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5F5E14" w:rsidRDefault="00E93176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</w:rPr>
      </w:pPr>
      <w:bookmarkStart w:id="0" w:name="_GoBack"/>
      <w:bookmarkEnd w:id="0"/>
      <w:r>
        <w:rPr>
          <w:rFonts w:ascii="Arial" w:hAnsi="Arial"/>
          <w:b/>
          <w:color w:val="000000"/>
          <w:sz w:val="20"/>
        </w:rPr>
        <w:t>E</w:t>
      </w:r>
      <w:r w:rsidR="00932D4E">
        <w:rPr>
          <w:rFonts w:ascii="Arial" w:hAnsi="Arial"/>
          <w:b/>
          <w:color w:val="000000"/>
          <w:sz w:val="20"/>
        </w:rPr>
        <w:t>xtracto</w:t>
      </w:r>
      <w:r>
        <w:rPr>
          <w:rFonts w:ascii="Arial" w:hAnsi="Arial"/>
          <w:b/>
          <w:color w:val="000000"/>
          <w:sz w:val="20"/>
        </w:rPr>
        <w:t xml:space="preserve"> del Decreto de Alcaldía nº</w:t>
      </w:r>
      <w:r w:rsidR="00E9503C">
        <w:rPr>
          <w:rFonts w:ascii="Arial" w:hAnsi="Arial"/>
          <w:b/>
          <w:color w:val="000000"/>
          <w:sz w:val="20"/>
        </w:rPr>
        <w:t xml:space="preserve"> </w:t>
      </w:r>
      <w:r w:rsidR="003B6BB9">
        <w:rPr>
          <w:rFonts w:ascii="Arial" w:hAnsi="Arial"/>
          <w:b/>
          <w:sz w:val="20"/>
        </w:rPr>
        <w:t>2021</w:t>
      </w:r>
      <w:r w:rsidR="00204B8B" w:rsidRPr="00E9503C">
        <w:rPr>
          <w:rFonts w:ascii="Arial" w:hAnsi="Arial"/>
          <w:b/>
          <w:sz w:val="20"/>
        </w:rPr>
        <w:t>/</w:t>
      </w:r>
      <w:r w:rsidR="00E9503C" w:rsidRPr="00E9503C">
        <w:rPr>
          <w:rFonts w:ascii="Arial" w:hAnsi="Arial"/>
          <w:b/>
          <w:sz w:val="20"/>
        </w:rPr>
        <w:t>00</w:t>
      </w:r>
      <w:r w:rsidR="003B6BB9">
        <w:rPr>
          <w:rFonts w:ascii="Arial" w:hAnsi="Arial"/>
          <w:b/>
          <w:sz w:val="20"/>
        </w:rPr>
        <w:t>20</w:t>
      </w:r>
      <w:r w:rsidR="00E9503C" w:rsidRPr="00E9503C">
        <w:rPr>
          <w:rFonts w:ascii="Arial" w:hAnsi="Arial"/>
          <w:b/>
          <w:sz w:val="20"/>
        </w:rPr>
        <w:t>0</w:t>
      </w:r>
      <w:r w:rsidR="003B6BB9">
        <w:rPr>
          <w:rFonts w:ascii="Arial" w:hAnsi="Arial"/>
          <w:b/>
          <w:sz w:val="20"/>
        </w:rPr>
        <w:t>6</w:t>
      </w:r>
      <w:r w:rsidR="00204B8B" w:rsidRPr="00E9503C">
        <w:rPr>
          <w:rFonts w:ascii="Arial" w:hAnsi="Arial"/>
          <w:b/>
          <w:sz w:val="20"/>
        </w:rPr>
        <w:t xml:space="preserve"> de </w:t>
      </w:r>
      <w:r w:rsidR="003B6BB9">
        <w:rPr>
          <w:rFonts w:ascii="Arial" w:hAnsi="Arial"/>
          <w:b/>
          <w:sz w:val="20"/>
        </w:rPr>
        <w:t>2</w:t>
      </w:r>
      <w:r w:rsidR="00E9503C" w:rsidRPr="00E9503C">
        <w:rPr>
          <w:rFonts w:ascii="Arial" w:hAnsi="Arial"/>
          <w:b/>
          <w:sz w:val="20"/>
        </w:rPr>
        <w:t>6</w:t>
      </w:r>
      <w:r w:rsidR="00C760D8" w:rsidRPr="00E9503C">
        <w:rPr>
          <w:rFonts w:ascii="Arial" w:hAnsi="Arial"/>
          <w:b/>
          <w:sz w:val="20"/>
        </w:rPr>
        <w:t xml:space="preserve"> de </w:t>
      </w:r>
      <w:r w:rsidR="00E9503C" w:rsidRPr="00E9503C">
        <w:rPr>
          <w:rFonts w:ascii="Arial" w:hAnsi="Arial"/>
          <w:b/>
          <w:sz w:val="20"/>
        </w:rPr>
        <w:t>ma</w:t>
      </w:r>
      <w:r w:rsidR="003B6BB9">
        <w:rPr>
          <w:rFonts w:ascii="Arial" w:hAnsi="Arial"/>
          <w:b/>
          <w:sz w:val="20"/>
        </w:rPr>
        <w:t>y</w:t>
      </w:r>
      <w:r w:rsidR="00E9503C" w:rsidRPr="00E9503C">
        <w:rPr>
          <w:rFonts w:ascii="Arial" w:hAnsi="Arial"/>
          <w:b/>
          <w:sz w:val="20"/>
        </w:rPr>
        <w:t>o</w:t>
      </w:r>
      <w:r w:rsidR="008848CA" w:rsidRPr="00E9503C">
        <w:rPr>
          <w:rFonts w:ascii="Arial" w:hAnsi="Arial"/>
          <w:b/>
          <w:sz w:val="20"/>
        </w:rPr>
        <w:t xml:space="preserve"> de 20</w:t>
      </w:r>
      <w:r w:rsidR="00E9503C" w:rsidRPr="00E9503C">
        <w:rPr>
          <w:rFonts w:ascii="Arial" w:hAnsi="Arial"/>
          <w:b/>
          <w:sz w:val="20"/>
        </w:rPr>
        <w:t>2</w:t>
      </w:r>
      <w:r w:rsidR="003B6BB9">
        <w:rPr>
          <w:rFonts w:ascii="Arial" w:hAnsi="Arial"/>
          <w:b/>
          <w:sz w:val="20"/>
        </w:rPr>
        <w:t>1</w:t>
      </w:r>
      <w:r w:rsidR="00932D4E">
        <w:rPr>
          <w:rFonts w:ascii="Arial" w:hAnsi="Arial"/>
          <w:b/>
          <w:color w:val="000000"/>
          <w:sz w:val="20"/>
        </w:rPr>
        <w:t xml:space="preserve"> </w:t>
      </w:r>
      <w:r>
        <w:rPr>
          <w:rFonts w:ascii="Arial" w:hAnsi="Arial"/>
          <w:b/>
          <w:color w:val="000000"/>
          <w:sz w:val="20"/>
        </w:rPr>
        <w:t xml:space="preserve">por el se aprueba la </w:t>
      </w:r>
      <w:r w:rsidR="005F5E14" w:rsidRPr="006C28A7">
        <w:rPr>
          <w:rFonts w:ascii="Arial" w:hAnsi="Arial"/>
          <w:b/>
          <w:sz w:val="20"/>
          <w:szCs w:val="20"/>
        </w:rPr>
        <w:t>“Convocatoria para la concesión de subvenciones municipales a “A</w:t>
      </w:r>
      <w:r w:rsidR="00FA540C">
        <w:rPr>
          <w:rFonts w:ascii="Arial" w:hAnsi="Arial"/>
          <w:b/>
          <w:sz w:val="20"/>
          <w:szCs w:val="20"/>
        </w:rPr>
        <w:t>socia</w:t>
      </w:r>
      <w:r w:rsidR="005E4512">
        <w:rPr>
          <w:rFonts w:ascii="Arial" w:hAnsi="Arial"/>
          <w:b/>
          <w:sz w:val="20"/>
          <w:szCs w:val="20"/>
        </w:rPr>
        <w:t>c</w:t>
      </w:r>
      <w:r w:rsidR="00FA540C">
        <w:rPr>
          <w:rFonts w:ascii="Arial" w:hAnsi="Arial"/>
          <w:b/>
          <w:sz w:val="20"/>
          <w:szCs w:val="20"/>
        </w:rPr>
        <w:t>iones de Mayores</w:t>
      </w:r>
      <w:r w:rsidR="005F5E14" w:rsidRPr="006C28A7">
        <w:rPr>
          <w:rFonts w:ascii="Arial" w:hAnsi="Arial"/>
          <w:b/>
          <w:sz w:val="20"/>
          <w:szCs w:val="20"/>
        </w:rPr>
        <w:t xml:space="preserve"> de Basauri” en el ámbito de Bienestar Social del Area de Política Social año 20</w:t>
      </w:r>
      <w:r w:rsidR="00CC79CF">
        <w:rPr>
          <w:rFonts w:ascii="Arial" w:hAnsi="Arial"/>
          <w:b/>
          <w:sz w:val="20"/>
          <w:szCs w:val="20"/>
        </w:rPr>
        <w:t>2</w:t>
      </w:r>
      <w:r w:rsidR="003B6BB9">
        <w:rPr>
          <w:rFonts w:ascii="Arial" w:hAnsi="Arial"/>
          <w:b/>
          <w:sz w:val="20"/>
          <w:szCs w:val="20"/>
        </w:rPr>
        <w:t>1</w:t>
      </w:r>
      <w:r w:rsidR="005F5E14" w:rsidRPr="006C28A7">
        <w:rPr>
          <w:rFonts w:ascii="Arial" w:hAnsi="Arial"/>
          <w:b/>
          <w:sz w:val="20"/>
          <w:szCs w:val="20"/>
        </w:rPr>
        <w:t>”</w:t>
      </w:r>
      <w:r w:rsidR="006C28A7">
        <w:rPr>
          <w:rFonts w:ascii="Arial" w:hAnsi="Arial"/>
          <w:color w:val="000000"/>
          <w:sz w:val="20"/>
          <w:szCs w:val="20"/>
        </w:rPr>
        <w:t>.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E93176" w:rsidRDefault="00E9317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E93176" w:rsidRPr="0022523C" w:rsidRDefault="00E9317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Primero.- Beneficiarios</w:t>
      </w:r>
      <w:r w:rsidR="0022523C" w:rsidRPr="0022523C">
        <w:rPr>
          <w:rFonts w:ascii="Arial" w:hAnsi="Arial"/>
          <w:i/>
          <w:sz w:val="20"/>
        </w:rPr>
        <w:t>.</w:t>
      </w:r>
    </w:p>
    <w:p w:rsidR="00076506" w:rsidRDefault="00076506" w:rsidP="0022523C">
      <w:pPr>
        <w:jc w:val="both"/>
        <w:rPr>
          <w:rFonts w:ascii="Arial" w:hAnsi="Arial"/>
          <w:sz w:val="20"/>
        </w:rPr>
      </w:pPr>
    </w:p>
    <w:p w:rsidR="0022523C" w:rsidRDefault="0022523C" w:rsidP="0022523C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Asociaciones de Jubilados y Jubiladas del municipio.</w:t>
      </w:r>
    </w:p>
    <w:p w:rsidR="003B6BB9" w:rsidRDefault="003B6BB9" w:rsidP="0022523C">
      <w:pPr>
        <w:jc w:val="both"/>
        <w:rPr>
          <w:rFonts w:ascii="Arial" w:hAnsi="Arial"/>
          <w:sz w:val="20"/>
        </w:rPr>
      </w:pPr>
    </w:p>
    <w:p w:rsidR="0022523C" w:rsidRDefault="0022523C" w:rsidP="0022523C">
      <w:pPr>
        <w:numPr>
          <w:ilvl w:val="0"/>
          <w:numId w:val="15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E</w:t>
      </w:r>
      <w:r w:rsidR="00932D4E">
        <w:rPr>
          <w:rFonts w:ascii="Arial" w:hAnsi="Arial"/>
          <w:sz w:val="20"/>
        </w:rPr>
        <w:t>xclusiones</w:t>
      </w:r>
      <w:r>
        <w:rPr>
          <w:rFonts w:ascii="Arial" w:hAnsi="Arial"/>
          <w:sz w:val="20"/>
        </w:rPr>
        <w:t xml:space="preserve">: 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Cualquier otra Asociación o entidad.</w:t>
      </w:r>
    </w:p>
    <w:p w:rsidR="00E93176" w:rsidRDefault="00E93176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5142EB" w:rsidRDefault="005142EB" w:rsidP="005142EB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Segundo.- Objeto.</w:t>
      </w:r>
    </w:p>
    <w:p w:rsidR="005142EB" w:rsidRPr="0022523C" w:rsidRDefault="005142EB" w:rsidP="005142EB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</w:p>
    <w:p w:rsidR="005142EB" w:rsidRDefault="005142EB" w:rsidP="003B6BB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Apoyo a las actividades realizadas por las diversas Asociaciones de Jubilados y Jubiladas del municipio, con el fin de promover actividades socio-culturales en el ámbito de las Personas mayores.</w:t>
      </w:r>
    </w:p>
    <w:p w:rsidR="005142EB" w:rsidRDefault="005142EB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 w:rsidP="005142EB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932D4E">
        <w:rPr>
          <w:rFonts w:ascii="Arial" w:hAnsi="Arial"/>
          <w:i/>
          <w:sz w:val="20"/>
        </w:rPr>
        <w:t>Tercero.- Bases Reguladoras.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CC79CF" w:rsidRDefault="00CC79CF" w:rsidP="00CC79CF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Las Bases Reguladoras para la concesión de su</w:t>
      </w:r>
      <w:r w:rsidR="003B6BB9">
        <w:rPr>
          <w:rFonts w:ascii="Arial" w:hAnsi="Arial"/>
          <w:sz w:val="20"/>
        </w:rPr>
        <w:t xml:space="preserve">bvenciones municipales </w:t>
      </w:r>
      <w:r>
        <w:rPr>
          <w:rFonts w:ascii="Arial" w:hAnsi="Arial"/>
          <w:sz w:val="20"/>
        </w:rPr>
        <w:t>de Politica S</w:t>
      </w:r>
      <w:r w:rsidR="003B6BB9">
        <w:rPr>
          <w:rFonts w:ascii="Arial" w:hAnsi="Arial"/>
          <w:sz w:val="20"/>
        </w:rPr>
        <w:t xml:space="preserve">ocial </w:t>
      </w:r>
      <w:r>
        <w:rPr>
          <w:rFonts w:ascii="Arial" w:hAnsi="Arial"/>
          <w:sz w:val="20"/>
        </w:rPr>
        <w:t>de Igualdad han sido aprobadas por Decreto de Alcaldía nº 202</w:t>
      </w:r>
      <w:r w:rsidR="003B6BB9">
        <w:rPr>
          <w:rFonts w:ascii="Arial" w:hAnsi="Arial"/>
          <w:sz w:val="20"/>
        </w:rPr>
        <w:t>1</w:t>
      </w:r>
      <w:r>
        <w:rPr>
          <w:rFonts w:ascii="Arial" w:hAnsi="Arial"/>
          <w:sz w:val="20"/>
        </w:rPr>
        <w:t>/00</w:t>
      </w:r>
      <w:r w:rsidR="003B6BB9">
        <w:rPr>
          <w:rFonts w:ascii="Arial" w:hAnsi="Arial"/>
          <w:sz w:val="20"/>
        </w:rPr>
        <w:t>1741</w:t>
      </w:r>
      <w:r>
        <w:rPr>
          <w:rFonts w:ascii="Arial" w:hAnsi="Arial"/>
          <w:sz w:val="20"/>
        </w:rPr>
        <w:t xml:space="preserve"> de 7 de </w:t>
      </w:r>
      <w:r w:rsidR="003B6BB9">
        <w:rPr>
          <w:rFonts w:ascii="Arial" w:hAnsi="Arial"/>
          <w:sz w:val="20"/>
        </w:rPr>
        <w:t>mayo</w:t>
      </w:r>
      <w:r>
        <w:rPr>
          <w:rFonts w:ascii="Arial" w:hAnsi="Arial"/>
          <w:sz w:val="20"/>
        </w:rPr>
        <w:t xml:space="preserve"> y publicadas en el </w:t>
      </w:r>
      <w:r w:rsidR="003B6BB9">
        <w:rPr>
          <w:rFonts w:ascii="Arial" w:hAnsi="Arial"/>
          <w:sz w:val="20"/>
        </w:rPr>
        <w:t>Boletin Oficial de Bizkaia nº 92</w:t>
      </w:r>
      <w:r>
        <w:rPr>
          <w:rFonts w:ascii="Arial" w:hAnsi="Arial"/>
          <w:sz w:val="20"/>
        </w:rPr>
        <w:t xml:space="preserve"> de </w:t>
      </w:r>
      <w:r w:rsidR="003B6BB9">
        <w:rPr>
          <w:rFonts w:ascii="Arial" w:hAnsi="Arial"/>
          <w:sz w:val="20"/>
        </w:rPr>
        <w:t>1</w:t>
      </w:r>
      <w:r>
        <w:rPr>
          <w:rFonts w:ascii="Arial" w:hAnsi="Arial"/>
          <w:sz w:val="20"/>
        </w:rPr>
        <w:t xml:space="preserve">8 de </w:t>
      </w:r>
      <w:r w:rsidR="003B6BB9">
        <w:rPr>
          <w:rFonts w:ascii="Arial" w:hAnsi="Arial"/>
          <w:sz w:val="20"/>
        </w:rPr>
        <w:t>mayo</w:t>
      </w:r>
      <w:r>
        <w:rPr>
          <w:rFonts w:ascii="Arial" w:hAnsi="Arial"/>
          <w:sz w:val="20"/>
        </w:rPr>
        <w:t xml:space="preserve"> de 202</w:t>
      </w:r>
      <w:r w:rsidR="003B6BB9">
        <w:rPr>
          <w:rFonts w:ascii="Arial" w:hAnsi="Arial"/>
          <w:sz w:val="20"/>
        </w:rPr>
        <w:t>1</w:t>
      </w:r>
      <w:r>
        <w:rPr>
          <w:rFonts w:ascii="Arial" w:hAnsi="Arial"/>
          <w:sz w:val="20"/>
        </w:rPr>
        <w:t>.</w:t>
      </w:r>
    </w:p>
    <w:p w:rsidR="00CC79CF" w:rsidRDefault="00CC79CF" w:rsidP="00204B8B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Cuarto.-  Cuantía.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El importe total de la presente convocatoria es de 7.</w:t>
      </w:r>
      <w:r w:rsidR="00CC79CF">
        <w:rPr>
          <w:rFonts w:ascii="Arial" w:hAnsi="Arial"/>
          <w:sz w:val="20"/>
        </w:rPr>
        <w:t>880</w:t>
      </w:r>
      <w:r>
        <w:rPr>
          <w:rFonts w:ascii="Arial" w:hAnsi="Arial"/>
          <w:sz w:val="20"/>
        </w:rPr>
        <w:t>,</w:t>
      </w:r>
      <w:r w:rsidR="00B04154">
        <w:rPr>
          <w:rFonts w:ascii="Arial" w:hAnsi="Arial"/>
          <w:sz w:val="20"/>
        </w:rPr>
        <w:t>00</w:t>
      </w:r>
      <w:r>
        <w:rPr>
          <w:rFonts w:ascii="Arial" w:hAnsi="Arial"/>
          <w:sz w:val="20"/>
        </w:rPr>
        <w:t xml:space="preserve"> €.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Quinto.- Plazo de presentación de solicitudes.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2B37D4" w:rsidP="002B37D4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>U</w:t>
      </w:r>
      <w:r w:rsidR="00932D4E">
        <w:rPr>
          <w:rFonts w:ascii="Arial" w:hAnsi="Arial"/>
        </w:rPr>
        <w:t>n</w:t>
      </w:r>
      <w:r>
        <w:rPr>
          <w:rFonts w:ascii="Arial" w:hAnsi="Arial"/>
        </w:rPr>
        <w:t xml:space="preserve"> </w:t>
      </w:r>
      <w:r w:rsidR="00932D4E">
        <w:rPr>
          <w:rFonts w:ascii="Arial" w:hAnsi="Arial"/>
        </w:rPr>
        <w:t>mes</w:t>
      </w:r>
      <w:r>
        <w:rPr>
          <w:rFonts w:ascii="Arial" w:hAnsi="Arial"/>
        </w:rPr>
        <w:t xml:space="preserve"> a partir del día siguiente a la publicación de la </w:t>
      </w:r>
      <w:r w:rsidR="00932D4E">
        <w:rPr>
          <w:rFonts w:ascii="Arial" w:hAnsi="Arial"/>
        </w:rPr>
        <w:t xml:space="preserve">presente </w:t>
      </w:r>
      <w:r>
        <w:rPr>
          <w:rFonts w:ascii="Arial" w:hAnsi="Arial"/>
        </w:rPr>
        <w:t>Convocatoria en el Boletín Oficial de Bizkaia.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 w:rsidP="0007650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En Basauri, a </w:t>
      </w:r>
      <w:r w:rsidR="003B6BB9">
        <w:rPr>
          <w:rFonts w:ascii="Arial" w:hAnsi="Arial"/>
          <w:sz w:val="20"/>
        </w:rPr>
        <w:t>2</w:t>
      </w:r>
      <w:r w:rsidR="00E9503C">
        <w:rPr>
          <w:rFonts w:ascii="Arial" w:hAnsi="Arial"/>
          <w:sz w:val="20"/>
        </w:rPr>
        <w:t>6</w:t>
      </w:r>
      <w:r w:rsidR="00C760D8" w:rsidRPr="00CC79CF">
        <w:rPr>
          <w:rFonts w:ascii="Arial" w:hAnsi="Arial"/>
          <w:color w:val="FF0000"/>
          <w:sz w:val="20"/>
        </w:rPr>
        <w:t xml:space="preserve"> </w:t>
      </w:r>
      <w:r w:rsidR="00C760D8" w:rsidRPr="00E9503C">
        <w:rPr>
          <w:rFonts w:ascii="Arial" w:hAnsi="Arial"/>
          <w:sz w:val="20"/>
        </w:rPr>
        <w:t xml:space="preserve">de </w:t>
      </w:r>
      <w:r w:rsidR="00E9503C" w:rsidRPr="00E9503C">
        <w:rPr>
          <w:rFonts w:ascii="Arial" w:hAnsi="Arial"/>
          <w:sz w:val="20"/>
        </w:rPr>
        <w:t>ma</w:t>
      </w:r>
      <w:r w:rsidR="003B6BB9">
        <w:rPr>
          <w:rFonts w:ascii="Arial" w:hAnsi="Arial"/>
          <w:sz w:val="20"/>
        </w:rPr>
        <w:t>y</w:t>
      </w:r>
      <w:r w:rsidR="00E9503C" w:rsidRPr="00E9503C">
        <w:rPr>
          <w:rFonts w:ascii="Arial" w:hAnsi="Arial"/>
          <w:sz w:val="20"/>
        </w:rPr>
        <w:t>o</w:t>
      </w:r>
      <w:r w:rsidRPr="00E9503C">
        <w:rPr>
          <w:rFonts w:ascii="Arial" w:hAnsi="Arial"/>
          <w:sz w:val="20"/>
        </w:rPr>
        <w:t xml:space="preserve"> de 20</w:t>
      </w:r>
      <w:r w:rsidR="00E9503C" w:rsidRPr="00E9503C">
        <w:rPr>
          <w:rFonts w:ascii="Arial" w:hAnsi="Arial"/>
          <w:sz w:val="20"/>
        </w:rPr>
        <w:t>2</w:t>
      </w:r>
      <w:r w:rsidR="003B6BB9">
        <w:rPr>
          <w:rFonts w:ascii="Arial" w:hAnsi="Arial"/>
          <w:sz w:val="20"/>
        </w:rPr>
        <w:t>1</w:t>
      </w:r>
      <w:r>
        <w:rPr>
          <w:rFonts w:ascii="Arial" w:hAnsi="Arial"/>
          <w:sz w:val="20"/>
        </w:rPr>
        <w:t>.</w:t>
      </w:r>
      <w:r w:rsidR="00076506">
        <w:rPr>
          <w:rFonts w:ascii="Arial" w:hAnsi="Arial"/>
          <w:sz w:val="20"/>
        </w:rPr>
        <w:t xml:space="preserve"> El</w:t>
      </w:r>
      <w:r>
        <w:rPr>
          <w:rFonts w:ascii="Arial" w:hAnsi="Arial"/>
          <w:sz w:val="20"/>
        </w:rPr>
        <w:t xml:space="preserve"> A</w:t>
      </w:r>
      <w:r w:rsidR="00076506">
        <w:rPr>
          <w:rFonts w:ascii="Arial" w:hAnsi="Arial"/>
          <w:sz w:val="20"/>
        </w:rPr>
        <w:t>lcalde</w:t>
      </w:r>
      <w:r>
        <w:rPr>
          <w:rFonts w:ascii="Arial" w:hAnsi="Arial"/>
          <w:sz w:val="20"/>
        </w:rPr>
        <w:t xml:space="preserve">, </w:t>
      </w:r>
      <w:r w:rsidR="00CC79CF">
        <w:rPr>
          <w:rFonts w:ascii="Arial" w:hAnsi="Arial"/>
          <w:sz w:val="20"/>
        </w:rPr>
        <w:t xml:space="preserve"> Asier Iragorri Basaguren.</w:t>
      </w: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sectPr w:rsidR="00141170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F41" w:rsidRDefault="00105F41">
      <w:r>
        <w:separator/>
      </w:r>
    </w:p>
  </w:endnote>
  <w:endnote w:type="continuationSeparator" w:id="0">
    <w:p w:rsidR="00105F41" w:rsidRDefault="00105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2702C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F41" w:rsidRDefault="00105F41">
      <w:r>
        <w:separator/>
      </w:r>
    </w:p>
  </w:footnote>
  <w:footnote w:type="continuationSeparator" w:id="0">
    <w:p w:rsidR="00105F41" w:rsidRDefault="00105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F0F3577"/>
    <w:multiLevelType w:val="hybridMultilevel"/>
    <w:tmpl w:val="95685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6009BB"/>
    <w:multiLevelType w:val="hybridMultilevel"/>
    <w:tmpl w:val="8F70276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3" w15:restartNumberingAfterBreak="0">
    <w:nsid w:val="57082B1E"/>
    <w:multiLevelType w:val="hybridMultilevel"/>
    <w:tmpl w:val="1BCFB997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BF59817"/>
    <w:multiLevelType w:val="hybridMultilevel"/>
    <w:tmpl w:val="A0F1BE86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D24DB4"/>
    <w:multiLevelType w:val="hybridMultilevel"/>
    <w:tmpl w:val="7966A0A6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9" w15:restartNumberingAfterBreak="0">
    <w:nsid w:val="66D00844"/>
    <w:multiLevelType w:val="hybridMultilevel"/>
    <w:tmpl w:val="9E384A6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8920065"/>
    <w:multiLevelType w:val="hybridMultilevel"/>
    <w:tmpl w:val="9120D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A90823"/>
    <w:multiLevelType w:val="hybridMultilevel"/>
    <w:tmpl w:val="C7E40B7E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3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DE7099D"/>
    <w:multiLevelType w:val="hybridMultilevel"/>
    <w:tmpl w:val="11F07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6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1F2F75"/>
    <w:multiLevelType w:val="hybridMultilevel"/>
    <w:tmpl w:val="05420A9E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9" w15:restartNumberingAfterBreak="0">
    <w:nsid w:val="70263F7B"/>
    <w:multiLevelType w:val="hybrid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2834F21"/>
    <w:multiLevelType w:val="hybridMultilevel"/>
    <w:tmpl w:val="B47C8E7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3B11182"/>
    <w:multiLevelType w:val="hybridMultilevel"/>
    <w:tmpl w:val="6D5CE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3"/>
  </w:num>
  <w:num w:numId="4">
    <w:abstractNumId w:val="24"/>
  </w:num>
  <w:num w:numId="5">
    <w:abstractNumId w:val="1"/>
  </w:num>
  <w:num w:numId="6">
    <w:abstractNumId w:val="36"/>
  </w:num>
  <w:num w:numId="7">
    <w:abstractNumId w:val="20"/>
  </w:num>
  <w:num w:numId="8">
    <w:abstractNumId w:val="3"/>
  </w:num>
  <w:num w:numId="9">
    <w:abstractNumId w:val="33"/>
  </w:num>
  <w:num w:numId="10">
    <w:abstractNumId w:val="35"/>
  </w:num>
  <w:num w:numId="11">
    <w:abstractNumId w:val="26"/>
  </w:num>
  <w:num w:numId="12">
    <w:abstractNumId w:val="17"/>
  </w:num>
  <w:num w:numId="13">
    <w:abstractNumId w:val="27"/>
  </w:num>
  <w:num w:numId="14">
    <w:abstractNumId w:val="7"/>
  </w:num>
  <w:num w:numId="15">
    <w:abstractNumId w:val="32"/>
  </w:num>
  <w:num w:numId="16">
    <w:abstractNumId w:val="12"/>
  </w:num>
  <w:num w:numId="17">
    <w:abstractNumId w:val="41"/>
  </w:num>
  <w:num w:numId="18">
    <w:abstractNumId w:val="11"/>
  </w:num>
  <w:num w:numId="19">
    <w:abstractNumId w:val="5"/>
  </w:num>
  <w:num w:numId="20">
    <w:abstractNumId w:val="38"/>
  </w:num>
  <w:num w:numId="21">
    <w:abstractNumId w:val="13"/>
  </w:num>
  <w:num w:numId="22">
    <w:abstractNumId w:val="10"/>
  </w:num>
  <w:num w:numId="23">
    <w:abstractNumId w:val="21"/>
  </w:num>
  <w:num w:numId="24">
    <w:abstractNumId w:val="39"/>
  </w:num>
  <w:num w:numId="25">
    <w:abstractNumId w:val="34"/>
  </w:num>
  <w:num w:numId="26">
    <w:abstractNumId w:val="6"/>
  </w:num>
  <w:num w:numId="27">
    <w:abstractNumId w:val="16"/>
  </w:num>
  <w:num w:numId="28">
    <w:abstractNumId w:val="8"/>
  </w:num>
  <w:num w:numId="29">
    <w:abstractNumId w:val="25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8"/>
  </w:num>
  <w:num w:numId="35">
    <w:abstractNumId w:val="29"/>
  </w:num>
  <w:num w:numId="36">
    <w:abstractNumId w:val="30"/>
  </w:num>
  <w:num w:numId="37">
    <w:abstractNumId w:val="40"/>
  </w:num>
  <w:num w:numId="38">
    <w:abstractNumId w:val="9"/>
  </w:num>
  <w:num w:numId="39">
    <w:abstractNumId w:val="22"/>
  </w:num>
  <w:num w:numId="40">
    <w:abstractNumId w:val="19"/>
  </w:num>
  <w:num w:numId="41">
    <w:abstractNumId w:val="31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76506"/>
    <w:rsid w:val="00085ECB"/>
    <w:rsid w:val="0008601A"/>
    <w:rsid w:val="00105F41"/>
    <w:rsid w:val="001061ED"/>
    <w:rsid w:val="00113BD3"/>
    <w:rsid w:val="00121018"/>
    <w:rsid w:val="00141170"/>
    <w:rsid w:val="001659F1"/>
    <w:rsid w:val="001D31A0"/>
    <w:rsid w:val="00204B8B"/>
    <w:rsid w:val="00210491"/>
    <w:rsid w:val="0022523C"/>
    <w:rsid w:val="00227CE4"/>
    <w:rsid w:val="00293F9A"/>
    <w:rsid w:val="002B37D4"/>
    <w:rsid w:val="00335A43"/>
    <w:rsid w:val="00353B12"/>
    <w:rsid w:val="003B6BB9"/>
    <w:rsid w:val="004531E9"/>
    <w:rsid w:val="004604DD"/>
    <w:rsid w:val="004C7389"/>
    <w:rsid w:val="005142EB"/>
    <w:rsid w:val="00517A67"/>
    <w:rsid w:val="00567D07"/>
    <w:rsid w:val="005A4DBA"/>
    <w:rsid w:val="005B530B"/>
    <w:rsid w:val="005E4512"/>
    <w:rsid w:val="005F35C8"/>
    <w:rsid w:val="005F5E14"/>
    <w:rsid w:val="00602715"/>
    <w:rsid w:val="006C28A7"/>
    <w:rsid w:val="006C3A79"/>
    <w:rsid w:val="00737A4D"/>
    <w:rsid w:val="00784B9B"/>
    <w:rsid w:val="007A4955"/>
    <w:rsid w:val="0083319A"/>
    <w:rsid w:val="008848CA"/>
    <w:rsid w:val="0092109E"/>
    <w:rsid w:val="00932D4E"/>
    <w:rsid w:val="00982F62"/>
    <w:rsid w:val="00AF5F16"/>
    <w:rsid w:val="00B04154"/>
    <w:rsid w:val="00B2702C"/>
    <w:rsid w:val="00C1336E"/>
    <w:rsid w:val="00C3145F"/>
    <w:rsid w:val="00C7361A"/>
    <w:rsid w:val="00C760D8"/>
    <w:rsid w:val="00CC79CF"/>
    <w:rsid w:val="00D87CE1"/>
    <w:rsid w:val="00DF7FFA"/>
    <w:rsid w:val="00E93176"/>
    <w:rsid w:val="00E9503C"/>
    <w:rsid w:val="00F67CC8"/>
    <w:rsid w:val="00FA540C"/>
    <w:rsid w:val="00FD3FC6"/>
    <w:rsid w:val="00FF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1FD042-C13F-41FC-AA90-A82408A4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2013-05-28T09:22:00Z</cp:lastPrinted>
  <dcterms:created xsi:type="dcterms:W3CDTF">2021-05-31T07:59:00Z</dcterms:created>
  <dcterms:modified xsi:type="dcterms:W3CDTF">2021-05-31T07:59:00Z</dcterms:modified>
</cp:coreProperties>
</file>