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36E" w:rsidRPr="002A450A" w:rsidRDefault="008D2A5D" w:rsidP="006C28A7">
      <w:pPr>
        <w:autoSpaceDE w:val="0"/>
        <w:autoSpaceDN w:val="0"/>
        <w:adjustRightInd w:val="0"/>
        <w:jc w:val="both"/>
        <w:rPr>
          <w:rFonts w:ascii="Arial" w:hAnsi="Arial"/>
          <w:color w:val="000000"/>
          <w:sz w:val="20"/>
          <w:szCs w:val="20"/>
          <w:lang w:val="eu-ES"/>
        </w:rPr>
      </w:pPr>
      <w:r w:rsidRPr="008D2A5D">
        <w:rPr>
          <w:rFonts w:ascii="Arial" w:hAnsi="Arial"/>
          <w:b/>
          <w:sz w:val="20"/>
          <w:lang w:val="eu-ES"/>
        </w:rPr>
        <w:t>202</w:t>
      </w:r>
      <w:r w:rsidR="00E034E9">
        <w:rPr>
          <w:rFonts w:ascii="Arial" w:hAnsi="Arial"/>
          <w:b/>
          <w:sz w:val="20"/>
          <w:lang w:val="eu-ES"/>
        </w:rPr>
        <w:t>1e</w:t>
      </w:r>
      <w:r w:rsidR="00FC1D5D" w:rsidRPr="008D2A5D">
        <w:rPr>
          <w:rFonts w:ascii="Arial" w:hAnsi="Arial"/>
          <w:b/>
          <w:sz w:val="20"/>
          <w:lang w:val="eu-ES"/>
        </w:rPr>
        <w:t>ko</w:t>
      </w:r>
      <w:r w:rsidRPr="008D2A5D">
        <w:rPr>
          <w:rFonts w:ascii="Arial" w:hAnsi="Arial"/>
          <w:b/>
          <w:sz w:val="20"/>
          <w:lang w:val="eu-ES"/>
        </w:rPr>
        <w:t xml:space="preserve"> ma</w:t>
      </w:r>
      <w:r w:rsidR="00E034E9">
        <w:rPr>
          <w:rFonts w:ascii="Arial" w:hAnsi="Arial"/>
          <w:b/>
          <w:sz w:val="20"/>
          <w:lang w:val="eu-ES"/>
        </w:rPr>
        <w:t>iatza</w:t>
      </w:r>
      <w:r w:rsidR="00B61308" w:rsidRPr="008D2A5D">
        <w:rPr>
          <w:rFonts w:ascii="Arial" w:hAnsi="Arial"/>
          <w:b/>
          <w:sz w:val="20"/>
          <w:lang w:val="eu-ES"/>
        </w:rPr>
        <w:t xml:space="preserve">ren </w:t>
      </w:r>
      <w:r w:rsidR="00E034E9">
        <w:rPr>
          <w:rFonts w:ascii="Arial" w:hAnsi="Arial"/>
          <w:b/>
          <w:sz w:val="20"/>
          <w:lang w:val="eu-ES"/>
        </w:rPr>
        <w:t>27</w:t>
      </w:r>
      <w:r w:rsidRPr="008D2A5D">
        <w:rPr>
          <w:rFonts w:ascii="Arial" w:hAnsi="Arial"/>
          <w:b/>
          <w:sz w:val="20"/>
          <w:lang w:val="eu-ES"/>
        </w:rPr>
        <w:t>ko 202</w:t>
      </w:r>
      <w:r w:rsidR="00E034E9">
        <w:rPr>
          <w:rFonts w:ascii="Arial" w:hAnsi="Arial"/>
          <w:b/>
          <w:sz w:val="20"/>
          <w:lang w:val="eu-ES"/>
        </w:rPr>
        <w:t>1</w:t>
      </w:r>
      <w:r w:rsidRPr="008D2A5D">
        <w:rPr>
          <w:rFonts w:ascii="Arial" w:hAnsi="Arial"/>
          <w:b/>
          <w:sz w:val="20"/>
          <w:lang w:val="eu-ES"/>
        </w:rPr>
        <w:t>/00</w:t>
      </w:r>
      <w:r w:rsidR="00E034E9">
        <w:rPr>
          <w:rFonts w:ascii="Arial" w:hAnsi="Arial"/>
          <w:b/>
          <w:sz w:val="20"/>
          <w:lang w:val="eu-ES"/>
        </w:rPr>
        <w:t>2</w:t>
      </w:r>
      <w:r w:rsidRPr="008D2A5D">
        <w:rPr>
          <w:rFonts w:ascii="Arial" w:hAnsi="Arial"/>
          <w:b/>
          <w:sz w:val="20"/>
          <w:lang w:val="eu-ES"/>
        </w:rPr>
        <w:t>0</w:t>
      </w:r>
      <w:r w:rsidR="00E034E9">
        <w:rPr>
          <w:rFonts w:ascii="Arial" w:hAnsi="Arial"/>
          <w:b/>
          <w:sz w:val="20"/>
          <w:lang w:val="eu-ES"/>
        </w:rPr>
        <w:t>19</w:t>
      </w:r>
      <w:r w:rsidR="001A5412">
        <w:rPr>
          <w:rFonts w:ascii="Arial" w:hAnsi="Arial"/>
          <w:b/>
          <w:color w:val="000000"/>
          <w:sz w:val="20"/>
          <w:lang w:val="eu-ES"/>
        </w:rPr>
        <w:t xml:space="preserve"> </w:t>
      </w:r>
      <w:r w:rsidR="00FC1D5D" w:rsidRPr="00FC1D5D">
        <w:rPr>
          <w:rFonts w:ascii="Arial" w:hAnsi="Arial"/>
          <w:b/>
          <w:color w:val="000000"/>
          <w:sz w:val="20"/>
          <w:lang w:val="eu-ES"/>
        </w:rPr>
        <w:t>Alkatetza Dekretuaren laburpena:</w:t>
      </w:r>
      <w:r w:rsidR="006D58BA">
        <w:rPr>
          <w:rFonts w:ascii="Arial" w:hAnsi="Arial"/>
          <w:b/>
          <w:color w:val="000000"/>
          <w:sz w:val="20"/>
          <w:lang w:val="eu-ES"/>
        </w:rPr>
        <w:t xml:space="preserve"> </w:t>
      </w:r>
      <w:r w:rsidR="006D58BA" w:rsidRPr="006D58BA">
        <w:rPr>
          <w:rFonts w:ascii="Arial" w:hAnsi="Arial" w:cs="Arial"/>
          <w:b/>
          <w:sz w:val="20"/>
          <w:szCs w:val="20"/>
        </w:rPr>
        <w:t>“</w:t>
      </w:r>
      <w:proofErr w:type="spellStart"/>
      <w:r w:rsidR="006D58BA" w:rsidRPr="006D58BA">
        <w:rPr>
          <w:rFonts w:ascii="Arial" w:hAnsi="Arial" w:cs="Arial"/>
          <w:b/>
          <w:sz w:val="20"/>
          <w:szCs w:val="20"/>
        </w:rPr>
        <w:t>Etorkinekiko</w:t>
      </w:r>
      <w:proofErr w:type="spellEnd"/>
      <w:r w:rsidR="006D58BA" w:rsidRPr="006D58BA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6D58BA" w:rsidRPr="006D58BA">
        <w:rPr>
          <w:rFonts w:ascii="Arial" w:hAnsi="Arial" w:cs="Arial"/>
          <w:b/>
          <w:sz w:val="20"/>
          <w:szCs w:val="20"/>
        </w:rPr>
        <w:t>tratu-berdintasuna</w:t>
      </w:r>
      <w:proofErr w:type="spellEnd"/>
      <w:r w:rsidR="006D58BA" w:rsidRPr="006D58BA">
        <w:rPr>
          <w:rFonts w:ascii="Arial" w:hAnsi="Arial" w:cs="Arial"/>
          <w:b/>
          <w:sz w:val="20"/>
          <w:szCs w:val="20"/>
        </w:rPr>
        <w:t xml:space="preserve">, </w:t>
      </w:r>
      <w:proofErr w:type="spellStart"/>
      <w:r w:rsidR="006D58BA" w:rsidRPr="006D58BA">
        <w:rPr>
          <w:rFonts w:ascii="Arial" w:hAnsi="Arial" w:cs="Arial"/>
          <w:b/>
          <w:sz w:val="20"/>
          <w:szCs w:val="20"/>
        </w:rPr>
        <w:t>jatorriagatiko</w:t>
      </w:r>
      <w:proofErr w:type="spellEnd"/>
      <w:r w:rsidR="006D58BA" w:rsidRPr="006D58BA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6D58BA" w:rsidRPr="006D58BA">
        <w:rPr>
          <w:rFonts w:ascii="Arial" w:hAnsi="Arial" w:cs="Arial"/>
          <w:b/>
          <w:sz w:val="20"/>
          <w:szCs w:val="20"/>
        </w:rPr>
        <w:t>diskriminaziorik</w:t>
      </w:r>
      <w:proofErr w:type="spellEnd"/>
      <w:r w:rsidR="006D58BA" w:rsidRPr="006D58BA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6D58BA" w:rsidRPr="006D58BA">
        <w:rPr>
          <w:rFonts w:ascii="Arial" w:hAnsi="Arial" w:cs="Arial"/>
          <w:b/>
          <w:sz w:val="20"/>
          <w:szCs w:val="20"/>
        </w:rPr>
        <w:t>eza</w:t>
      </w:r>
      <w:proofErr w:type="spellEnd"/>
      <w:r w:rsidR="006D58BA" w:rsidRPr="006D58BA">
        <w:rPr>
          <w:rFonts w:ascii="Arial" w:hAnsi="Arial" w:cs="Arial"/>
          <w:b/>
          <w:sz w:val="20"/>
          <w:szCs w:val="20"/>
        </w:rPr>
        <w:t xml:space="preserve">, </w:t>
      </w:r>
      <w:proofErr w:type="spellStart"/>
      <w:r w:rsidR="006D58BA" w:rsidRPr="006D58BA">
        <w:rPr>
          <w:rFonts w:ascii="Arial" w:hAnsi="Arial" w:cs="Arial"/>
          <w:b/>
          <w:sz w:val="20"/>
          <w:szCs w:val="20"/>
          <w:lang w:val="eu-ES"/>
        </w:rPr>
        <w:t>Kulturarteko</w:t>
      </w:r>
      <w:proofErr w:type="spellEnd"/>
      <w:r w:rsidR="006D58BA" w:rsidRPr="006D58BA">
        <w:rPr>
          <w:rFonts w:ascii="Arial" w:hAnsi="Arial" w:cs="Arial"/>
          <w:b/>
          <w:sz w:val="20"/>
          <w:szCs w:val="20"/>
          <w:lang w:val="eu-ES"/>
        </w:rPr>
        <w:t xml:space="preserve"> bizikidetza eta gizarteratzeko ekintzetarako 202</w:t>
      </w:r>
      <w:r w:rsidR="00304036">
        <w:rPr>
          <w:rFonts w:ascii="Arial" w:hAnsi="Arial" w:cs="Arial"/>
          <w:b/>
          <w:sz w:val="20"/>
          <w:szCs w:val="20"/>
          <w:lang w:val="eu-ES"/>
        </w:rPr>
        <w:t>1e</w:t>
      </w:r>
      <w:r w:rsidR="006D58BA" w:rsidRPr="006D58BA">
        <w:rPr>
          <w:rFonts w:ascii="Arial" w:hAnsi="Arial" w:cs="Arial"/>
          <w:b/>
          <w:sz w:val="20"/>
          <w:szCs w:val="20"/>
          <w:lang w:val="eu-ES"/>
        </w:rPr>
        <w:t>ko udal diru</w:t>
      </w:r>
      <w:bookmarkStart w:id="0" w:name="_GoBack"/>
      <w:bookmarkEnd w:id="0"/>
      <w:r w:rsidR="006D58BA" w:rsidRPr="006D58BA">
        <w:rPr>
          <w:rFonts w:ascii="Arial" w:hAnsi="Arial" w:cs="Arial"/>
          <w:b/>
          <w:sz w:val="20"/>
          <w:szCs w:val="20"/>
          <w:lang w:val="eu-ES"/>
        </w:rPr>
        <w:t>laguntzak</w:t>
      </w:r>
      <w:r w:rsidR="006D58BA">
        <w:rPr>
          <w:sz w:val="22"/>
          <w:szCs w:val="22"/>
          <w:lang w:val="eu-ES"/>
        </w:rPr>
        <w:t xml:space="preserve"> </w:t>
      </w:r>
      <w:r w:rsidR="006D58BA" w:rsidRPr="00AF634F">
        <w:rPr>
          <w:rFonts w:ascii="Arial" w:hAnsi="Arial"/>
          <w:b/>
          <w:color w:val="000000"/>
          <w:sz w:val="20"/>
          <w:lang w:val="eu-ES"/>
        </w:rPr>
        <w:t>emateko deialdia</w:t>
      </w:r>
      <w:r w:rsidR="006D58BA">
        <w:rPr>
          <w:sz w:val="22"/>
          <w:szCs w:val="22"/>
          <w:lang w:val="eu-ES"/>
        </w:rPr>
        <w:t>”</w:t>
      </w:r>
      <w:r w:rsidR="00FC1D5D" w:rsidRPr="00FC1D5D">
        <w:rPr>
          <w:rFonts w:ascii="Arial" w:hAnsi="Arial"/>
          <w:b/>
          <w:color w:val="000000"/>
          <w:sz w:val="20"/>
          <w:szCs w:val="20"/>
          <w:lang w:val="eu-ES"/>
        </w:rPr>
        <w:t>. Gizarte-politika Arloa.</w:t>
      </w:r>
      <w:r w:rsidR="00CD03F9">
        <w:rPr>
          <w:rFonts w:ascii="Arial" w:hAnsi="Arial"/>
          <w:b/>
          <w:color w:val="000000"/>
          <w:sz w:val="20"/>
          <w:szCs w:val="20"/>
          <w:lang w:val="eu-ES"/>
        </w:rPr>
        <w:t>”</w:t>
      </w:r>
    </w:p>
    <w:p w:rsidR="00C1336E" w:rsidRPr="002A450A" w:rsidRDefault="00C1336E" w:rsidP="006C28A7">
      <w:pPr>
        <w:autoSpaceDE w:val="0"/>
        <w:autoSpaceDN w:val="0"/>
        <w:adjustRightInd w:val="0"/>
        <w:rPr>
          <w:rFonts w:ascii="Arial" w:hAnsi="Arial"/>
          <w:color w:val="000000"/>
          <w:sz w:val="20"/>
          <w:lang w:val="eu-ES"/>
        </w:rPr>
      </w:pPr>
    </w:p>
    <w:p w:rsidR="00C1336E" w:rsidRPr="002A450A" w:rsidRDefault="00C1336E">
      <w:pPr>
        <w:autoSpaceDE w:val="0"/>
        <w:autoSpaceDN w:val="0"/>
        <w:adjustRightInd w:val="0"/>
        <w:rPr>
          <w:rFonts w:ascii="Arial" w:hAnsi="Arial"/>
          <w:sz w:val="20"/>
          <w:lang w:val="eu-ES"/>
        </w:rPr>
      </w:pPr>
    </w:p>
    <w:p w:rsidR="00E93176" w:rsidRPr="002A450A" w:rsidRDefault="00FC1D5D" w:rsidP="00E93176">
      <w:pPr>
        <w:autoSpaceDE w:val="0"/>
        <w:autoSpaceDN w:val="0"/>
        <w:adjustRightInd w:val="0"/>
        <w:ind w:firstLine="708"/>
        <w:jc w:val="both"/>
        <w:rPr>
          <w:rFonts w:ascii="Arial" w:hAnsi="Arial"/>
          <w:sz w:val="20"/>
          <w:lang w:val="eu-ES"/>
        </w:rPr>
      </w:pPr>
      <w:r w:rsidRPr="00FC1D5D">
        <w:rPr>
          <w:rFonts w:ascii="Arial" w:hAnsi="Arial"/>
          <w:sz w:val="20"/>
          <w:lang w:val="eu-ES"/>
        </w:rPr>
        <w:t xml:space="preserve">Diru-laguntzei buruzko azaroaren 17ko 38/2003 Lege Orokorraren 17.3 b) eta 20.8 artikuluetan xedatutakoarekin bat eginez (testua, osorik, Diru-Laguntzen datu-base nazionalean: </w:t>
      </w:r>
      <w:proofErr w:type="spellStart"/>
      <w:r w:rsidRPr="00FC1D5D">
        <w:rPr>
          <w:rFonts w:ascii="Arial" w:hAnsi="Arial"/>
          <w:sz w:val="20"/>
          <w:lang w:val="eu-ES"/>
        </w:rPr>
        <w:t>htpp:www.pap.minhap.gob.es</w:t>
      </w:r>
      <w:proofErr w:type="spellEnd"/>
      <w:r w:rsidRPr="00FC1D5D">
        <w:rPr>
          <w:rFonts w:ascii="Arial" w:hAnsi="Arial"/>
          <w:sz w:val="20"/>
          <w:lang w:val="eu-ES"/>
        </w:rPr>
        <w:t>/</w:t>
      </w:r>
      <w:proofErr w:type="spellStart"/>
      <w:r w:rsidRPr="00FC1D5D">
        <w:rPr>
          <w:rFonts w:ascii="Arial" w:hAnsi="Arial"/>
          <w:sz w:val="20"/>
          <w:lang w:val="eu-ES"/>
        </w:rPr>
        <w:t>bdnstrans</w:t>
      </w:r>
      <w:proofErr w:type="spellEnd"/>
      <w:r w:rsidRPr="00FC1D5D">
        <w:rPr>
          <w:rFonts w:ascii="Arial" w:hAnsi="Arial"/>
          <w:sz w:val="20"/>
          <w:lang w:val="eu-ES"/>
        </w:rPr>
        <w:t>), honako testu hau argitaratzen da:</w:t>
      </w:r>
    </w:p>
    <w:p w:rsidR="00E93176" w:rsidRPr="002A450A" w:rsidRDefault="00E93176" w:rsidP="00E93176">
      <w:pPr>
        <w:autoSpaceDE w:val="0"/>
        <w:autoSpaceDN w:val="0"/>
        <w:adjustRightInd w:val="0"/>
        <w:jc w:val="both"/>
        <w:rPr>
          <w:rFonts w:ascii="Arial" w:hAnsi="Arial"/>
          <w:sz w:val="20"/>
          <w:lang w:val="eu-ES"/>
        </w:rPr>
      </w:pPr>
    </w:p>
    <w:p w:rsidR="00E93176" w:rsidRPr="002A450A" w:rsidRDefault="00FC1D5D" w:rsidP="0022523C">
      <w:pPr>
        <w:autoSpaceDE w:val="0"/>
        <w:autoSpaceDN w:val="0"/>
        <w:adjustRightInd w:val="0"/>
        <w:ind w:firstLine="708"/>
        <w:jc w:val="both"/>
        <w:rPr>
          <w:rFonts w:ascii="Arial" w:hAnsi="Arial"/>
          <w:i/>
          <w:sz w:val="20"/>
          <w:lang w:val="eu-ES"/>
        </w:rPr>
      </w:pPr>
      <w:r w:rsidRPr="00FC1D5D">
        <w:rPr>
          <w:rFonts w:ascii="Arial" w:hAnsi="Arial"/>
          <w:i/>
          <w:sz w:val="20"/>
          <w:lang w:val="eu-ES"/>
        </w:rPr>
        <w:t>Lehenengoa.- Onuradunak.</w:t>
      </w:r>
    </w:p>
    <w:p w:rsidR="0022523C" w:rsidRPr="002A450A" w:rsidRDefault="0022523C" w:rsidP="0022523C">
      <w:pPr>
        <w:jc w:val="both"/>
        <w:rPr>
          <w:rFonts w:ascii="Arial" w:hAnsi="Arial"/>
          <w:sz w:val="20"/>
          <w:lang w:val="eu-ES"/>
        </w:rPr>
      </w:pPr>
    </w:p>
    <w:p w:rsidR="00394D5B" w:rsidRPr="002A450A" w:rsidRDefault="00FC1D5D" w:rsidP="00394D5B">
      <w:pPr>
        <w:jc w:val="both"/>
        <w:rPr>
          <w:rFonts w:ascii="Arial" w:hAnsi="Arial"/>
          <w:sz w:val="20"/>
          <w:lang w:val="eu-ES"/>
        </w:rPr>
      </w:pPr>
      <w:r w:rsidRPr="00FC1D5D">
        <w:rPr>
          <w:rFonts w:ascii="Arial" w:hAnsi="Arial"/>
          <w:sz w:val="20"/>
          <w:lang w:val="eu-ES"/>
        </w:rPr>
        <w:t>Herriko elkarteei, hain zuzen ere, estatutuetan diru-laguntza lerro honen xedea gauzatzea aurreikusita dutenei. Horrez gain, dena delako elkarteak izena emanda egon beharko du Basauriko Elkarteen Udal Erregistroan, oinarri</w:t>
      </w:r>
      <w:r w:rsidR="00A10C2E">
        <w:rPr>
          <w:rFonts w:ascii="Arial" w:hAnsi="Arial"/>
          <w:sz w:val="20"/>
          <w:lang w:val="eu-ES"/>
        </w:rPr>
        <w:t>ak</w:t>
      </w:r>
      <w:r w:rsidRPr="00FC1D5D">
        <w:rPr>
          <w:rFonts w:ascii="Arial" w:hAnsi="Arial"/>
          <w:sz w:val="20"/>
          <w:lang w:val="eu-ES"/>
        </w:rPr>
        <w:t xml:space="preserve"> B</w:t>
      </w:r>
      <w:r w:rsidR="00A10C2E">
        <w:rPr>
          <w:rFonts w:ascii="Arial" w:hAnsi="Arial"/>
          <w:sz w:val="20"/>
          <w:lang w:val="eu-ES"/>
        </w:rPr>
        <w:t xml:space="preserve">izkaiko </w:t>
      </w:r>
      <w:r w:rsidRPr="00FC1D5D">
        <w:rPr>
          <w:rFonts w:ascii="Arial" w:hAnsi="Arial"/>
          <w:sz w:val="20"/>
          <w:lang w:val="eu-ES"/>
        </w:rPr>
        <w:t>A</w:t>
      </w:r>
      <w:r w:rsidR="00A10C2E">
        <w:rPr>
          <w:rFonts w:ascii="Arial" w:hAnsi="Arial"/>
          <w:sz w:val="20"/>
          <w:lang w:val="eu-ES"/>
        </w:rPr>
        <w:t xml:space="preserve">ldizkari </w:t>
      </w:r>
      <w:r w:rsidRPr="00FC1D5D">
        <w:rPr>
          <w:rFonts w:ascii="Arial" w:hAnsi="Arial"/>
          <w:sz w:val="20"/>
          <w:lang w:val="eu-ES"/>
        </w:rPr>
        <w:t>O</w:t>
      </w:r>
      <w:r w:rsidR="00A10C2E">
        <w:rPr>
          <w:rFonts w:ascii="Arial" w:hAnsi="Arial"/>
          <w:sz w:val="20"/>
          <w:lang w:val="eu-ES"/>
        </w:rPr>
        <w:t>fizialea</w:t>
      </w:r>
      <w:r w:rsidRPr="00FC1D5D">
        <w:rPr>
          <w:rFonts w:ascii="Arial" w:hAnsi="Arial"/>
          <w:sz w:val="20"/>
          <w:lang w:val="eu-ES"/>
        </w:rPr>
        <w:t>n argitaratu aurretik.</w:t>
      </w:r>
    </w:p>
    <w:p w:rsidR="00394D5B" w:rsidRPr="002A450A" w:rsidRDefault="00394D5B" w:rsidP="0022523C">
      <w:pPr>
        <w:jc w:val="both"/>
        <w:rPr>
          <w:rFonts w:ascii="Arial" w:hAnsi="Arial"/>
          <w:sz w:val="20"/>
          <w:lang w:val="eu-ES"/>
        </w:rPr>
      </w:pPr>
    </w:p>
    <w:p w:rsidR="00E93176" w:rsidRPr="0022523C" w:rsidRDefault="00FC1D5D" w:rsidP="0022523C">
      <w:pPr>
        <w:autoSpaceDE w:val="0"/>
        <w:autoSpaceDN w:val="0"/>
        <w:adjustRightInd w:val="0"/>
        <w:ind w:firstLine="708"/>
        <w:rPr>
          <w:rFonts w:ascii="Arial" w:hAnsi="Arial"/>
          <w:i/>
          <w:sz w:val="20"/>
        </w:rPr>
      </w:pPr>
      <w:r w:rsidRPr="00FC1D5D">
        <w:rPr>
          <w:rFonts w:ascii="Arial" w:hAnsi="Arial"/>
          <w:i/>
          <w:sz w:val="20"/>
          <w:lang w:val="eu-ES"/>
        </w:rPr>
        <w:t>Bigarrena.- Xedea.</w:t>
      </w:r>
    </w:p>
    <w:p w:rsidR="00F47391" w:rsidRDefault="00F47391" w:rsidP="00F47391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  <w:lang w:val="eu-ES"/>
        </w:rPr>
      </w:pPr>
    </w:p>
    <w:p w:rsidR="00F47391" w:rsidRPr="0021576A" w:rsidRDefault="00F47391" w:rsidP="00F47391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</w:rPr>
      </w:pPr>
      <w:r w:rsidRPr="0021576A">
        <w:rPr>
          <w:rFonts w:ascii="Arial" w:hAnsi="Arial"/>
          <w:sz w:val="20"/>
          <w:lang w:val="eu-ES"/>
        </w:rPr>
        <w:t xml:space="preserve">Basaurin gizarte-kohesioa sustatzea. Horretarako, nazionalitate-, etnia- edo kultura-minorien kide diren herritarrek sortutako aniztasuna ikusgarri egitea eta aniztasun hori </w:t>
      </w:r>
      <w:proofErr w:type="spellStart"/>
      <w:r w:rsidRPr="0021576A">
        <w:rPr>
          <w:rFonts w:ascii="Arial" w:hAnsi="Arial"/>
          <w:sz w:val="20"/>
          <w:lang w:val="eu-ES"/>
        </w:rPr>
        <w:t>aintzatestea</w:t>
      </w:r>
      <w:proofErr w:type="spellEnd"/>
      <w:r w:rsidRPr="0021576A">
        <w:rPr>
          <w:rFonts w:ascii="Arial" w:hAnsi="Arial"/>
          <w:sz w:val="20"/>
          <w:lang w:val="eu-ES"/>
        </w:rPr>
        <w:t>.</w:t>
      </w:r>
    </w:p>
    <w:p w:rsidR="00832F40" w:rsidRDefault="00832F40" w:rsidP="00832F40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</w:rPr>
      </w:pP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>
        <w:rPr>
          <w:rFonts w:ascii="Arial" w:hAnsi="Arial"/>
          <w:sz w:val="20"/>
        </w:rPr>
        <w:tab/>
      </w:r>
      <w:r w:rsidR="00FC1D5D" w:rsidRPr="00FC1D5D">
        <w:rPr>
          <w:rFonts w:ascii="Arial" w:hAnsi="Arial"/>
          <w:i/>
          <w:sz w:val="20"/>
          <w:lang w:val="eu-ES"/>
        </w:rPr>
        <w:t>Hirugarrena.- Oinarri arautzaileak.</w:t>
      </w: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</w:p>
    <w:p w:rsidR="00E034E9" w:rsidRPr="00140143" w:rsidRDefault="00E034E9" w:rsidP="00E034E9">
      <w:pPr>
        <w:autoSpaceDE w:val="0"/>
        <w:autoSpaceDN w:val="0"/>
        <w:adjustRightInd w:val="0"/>
        <w:jc w:val="both"/>
        <w:rPr>
          <w:rFonts w:ascii="Arial" w:hAnsi="Arial"/>
          <w:sz w:val="20"/>
          <w:lang w:val="eu-ES"/>
        </w:rPr>
      </w:pPr>
      <w:r>
        <w:rPr>
          <w:rFonts w:ascii="Arial" w:hAnsi="Arial"/>
          <w:sz w:val="20"/>
          <w:lang w:val="eu-ES"/>
        </w:rPr>
        <w:t>2021ek</w:t>
      </w:r>
      <w:r w:rsidRPr="004D46D7">
        <w:rPr>
          <w:rFonts w:ascii="Arial" w:hAnsi="Arial"/>
          <w:sz w:val="20"/>
          <w:lang w:val="eu-ES"/>
        </w:rPr>
        <w:t>o</w:t>
      </w:r>
      <w:r>
        <w:rPr>
          <w:rFonts w:ascii="Arial" w:hAnsi="Arial"/>
          <w:sz w:val="20"/>
          <w:lang w:val="eu-ES"/>
        </w:rPr>
        <w:t xml:space="preserve"> maiatzaren 7</w:t>
      </w:r>
      <w:r w:rsidRPr="004D46D7">
        <w:rPr>
          <w:rFonts w:ascii="Arial" w:hAnsi="Arial"/>
          <w:sz w:val="20"/>
          <w:lang w:val="eu-ES"/>
        </w:rPr>
        <w:t xml:space="preserve">ko </w:t>
      </w:r>
      <w:r>
        <w:rPr>
          <w:rFonts w:ascii="Arial" w:hAnsi="Arial"/>
          <w:sz w:val="20"/>
          <w:lang w:val="eu-ES"/>
        </w:rPr>
        <w:t>2021</w:t>
      </w:r>
      <w:r w:rsidRPr="004D46D7">
        <w:rPr>
          <w:rFonts w:ascii="Arial" w:hAnsi="Arial"/>
          <w:sz w:val="20"/>
          <w:lang w:val="eu-ES"/>
        </w:rPr>
        <w:t>/</w:t>
      </w:r>
      <w:r>
        <w:rPr>
          <w:rFonts w:ascii="Arial" w:hAnsi="Arial"/>
          <w:sz w:val="20"/>
          <w:lang w:val="eu-ES"/>
        </w:rPr>
        <w:t>001741</w:t>
      </w:r>
      <w:r w:rsidRPr="004D46D7">
        <w:rPr>
          <w:rFonts w:ascii="Arial" w:hAnsi="Arial"/>
          <w:sz w:val="20"/>
          <w:lang w:val="eu-ES"/>
        </w:rPr>
        <w:t xml:space="preserve"> </w:t>
      </w:r>
      <w:r w:rsidRPr="00394E93">
        <w:rPr>
          <w:rFonts w:ascii="Arial" w:hAnsi="Arial"/>
          <w:sz w:val="20"/>
          <w:lang w:val="eu-ES"/>
        </w:rPr>
        <w:t xml:space="preserve"> Alkatetza Dekretuak onetsi ditu Gizarte</w:t>
      </w:r>
      <w:r>
        <w:rPr>
          <w:rFonts w:ascii="Arial" w:hAnsi="Arial"/>
          <w:sz w:val="20"/>
          <w:lang w:val="eu-ES"/>
        </w:rPr>
        <w:t xml:space="preserve"> Politika</w:t>
      </w:r>
      <w:r w:rsidRPr="00394E93">
        <w:rPr>
          <w:rFonts w:ascii="Arial" w:hAnsi="Arial"/>
          <w:sz w:val="20"/>
          <w:lang w:val="eu-ES"/>
        </w:rPr>
        <w:t xml:space="preserve"> </w:t>
      </w:r>
      <w:r>
        <w:rPr>
          <w:rFonts w:ascii="Arial" w:hAnsi="Arial"/>
          <w:sz w:val="20"/>
          <w:lang w:val="eu-ES"/>
        </w:rPr>
        <w:t>eta Berdintasunaren</w:t>
      </w:r>
      <w:r w:rsidRPr="00394E93">
        <w:rPr>
          <w:rFonts w:ascii="Arial" w:hAnsi="Arial"/>
          <w:sz w:val="20"/>
          <w:lang w:val="eu-ES"/>
        </w:rPr>
        <w:t xml:space="preserve"> </w:t>
      </w:r>
      <w:r>
        <w:rPr>
          <w:rFonts w:ascii="Arial" w:hAnsi="Arial"/>
          <w:sz w:val="20"/>
          <w:lang w:val="eu-ES"/>
        </w:rPr>
        <w:t xml:space="preserve">udal </w:t>
      </w:r>
      <w:proofErr w:type="spellStart"/>
      <w:r w:rsidRPr="00394E93">
        <w:rPr>
          <w:rFonts w:ascii="Arial" w:hAnsi="Arial"/>
          <w:sz w:val="20"/>
          <w:lang w:val="eu-ES"/>
        </w:rPr>
        <w:t>dirulaguntzak</w:t>
      </w:r>
      <w:proofErr w:type="spellEnd"/>
      <w:r w:rsidRPr="00394E93">
        <w:rPr>
          <w:rFonts w:ascii="Arial" w:hAnsi="Arial"/>
          <w:sz w:val="20"/>
          <w:lang w:val="eu-ES"/>
        </w:rPr>
        <w:t xml:space="preserve"> emateko oinarri arautzaileak, eta</w:t>
      </w:r>
      <w:r>
        <w:rPr>
          <w:rFonts w:ascii="Arial" w:hAnsi="Arial"/>
          <w:sz w:val="20"/>
          <w:lang w:val="eu-ES"/>
        </w:rPr>
        <w:t xml:space="preserve"> </w:t>
      </w:r>
      <w:r w:rsidRPr="004D46D7">
        <w:rPr>
          <w:rFonts w:ascii="Arial" w:hAnsi="Arial"/>
          <w:sz w:val="20"/>
          <w:lang w:val="eu-ES"/>
        </w:rPr>
        <w:t>20</w:t>
      </w:r>
      <w:r>
        <w:rPr>
          <w:rFonts w:ascii="Arial" w:hAnsi="Arial"/>
          <w:sz w:val="20"/>
          <w:lang w:val="eu-ES"/>
        </w:rPr>
        <w:t>21</w:t>
      </w:r>
      <w:r w:rsidRPr="004D46D7">
        <w:rPr>
          <w:rFonts w:ascii="Arial" w:hAnsi="Arial"/>
          <w:sz w:val="20"/>
          <w:lang w:val="eu-ES"/>
        </w:rPr>
        <w:t xml:space="preserve">ko </w:t>
      </w:r>
      <w:r>
        <w:rPr>
          <w:rFonts w:ascii="Arial" w:hAnsi="Arial"/>
          <w:sz w:val="20"/>
          <w:lang w:val="eu-ES"/>
        </w:rPr>
        <w:t>maiatzaren 18</w:t>
      </w:r>
      <w:r w:rsidRPr="004D46D7">
        <w:rPr>
          <w:rFonts w:ascii="Arial" w:hAnsi="Arial"/>
          <w:sz w:val="20"/>
          <w:lang w:val="eu-ES"/>
        </w:rPr>
        <w:t>ko B</w:t>
      </w:r>
      <w:r>
        <w:rPr>
          <w:rFonts w:ascii="Arial" w:hAnsi="Arial"/>
          <w:sz w:val="20"/>
          <w:lang w:val="eu-ES"/>
        </w:rPr>
        <w:t xml:space="preserve">izkaiko </w:t>
      </w:r>
      <w:r w:rsidRPr="004D46D7">
        <w:rPr>
          <w:rFonts w:ascii="Arial" w:hAnsi="Arial"/>
          <w:sz w:val="20"/>
          <w:lang w:val="eu-ES"/>
        </w:rPr>
        <w:t>A</w:t>
      </w:r>
      <w:r>
        <w:rPr>
          <w:rFonts w:ascii="Arial" w:hAnsi="Arial"/>
          <w:sz w:val="20"/>
          <w:lang w:val="eu-ES"/>
        </w:rPr>
        <w:t xml:space="preserve">ldizkari </w:t>
      </w:r>
      <w:r w:rsidRPr="004D46D7">
        <w:rPr>
          <w:rFonts w:ascii="Arial" w:hAnsi="Arial"/>
          <w:sz w:val="20"/>
          <w:lang w:val="eu-ES"/>
        </w:rPr>
        <w:t>O</w:t>
      </w:r>
      <w:r>
        <w:rPr>
          <w:rFonts w:ascii="Arial" w:hAnsi="Arial"/>
          <w:sz w:val="20"/>
          <w:lang w:val="eu-ES"/>
        </w:rPr>
        <w:t>fizialea</w:t>
      </w:r>
      <w:r w:rsidRPr="004D46D7">
        <w:rPr>
          <w:rFonts w:ascii="Arial" w:hAnsi="Arial"/>
          <w:sz w:val="20"/>
          <w:lang w:val="eu-ES"/>
        </w:rPr>
        <w:t xml:space="preserve">n — </w:t>
      </w:r>
      <w:r>
        <w:rPr>
          <w:rFonts w:ascii="Arial" w:hAnsi="Arial"/>
          <w:sz w:val="20"/>
          <w:lang w:val="eu-ES"/>
        </w:rPr>
        <w:t xml:space="preserve">92 </w:t>
      </w:r>
      <w:r w:rsidRPr="004D46D7">
        <w:rPr>
          <w:rFonts w:ascii="Arial" w:hAnsi="Arial"/>
          <w:sz w:val="20"/>
          <w:lang w:val="eu-ES"/>
        </w:rPr>
        <w:t xml:space="preserve"> </w:t>
      </w:r>
      <w:proofErr w:type="spellStart"/>
      <w:r w:rsidRPr="004D46D7">
        <w:rPr>
          <w:rFonts w:ascii="Arial" w:hAnsi="Arial"/>
          <w:sz w:val="20"/>
          <w:lang w:val="eu-ES"/>
        </w:rPr>
        <w:t>zenbakiduna</w:t>
      </w:r>
      <w:proofErr w:type="spellEnd"/>
      <w:r w:rsidRPr="004D46D7">
        <w:rPr>
          <w:rFonts w:ascii="Arial" w:hAnsi="Arial"/>
          <w:sz w:val="20"/>
          <w:lang w:val="eu-ES"/>
        </w:rPr>
        <w:t>— argitaratu dira.</w:t>
      </w:r>
    </w:p>
    <w:p w:rsidR="00A416D0" w:rsidRDefault="00A416D0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>
        <w:rPr>
          <w:rFonts w:ascii="Arial" w:hAnsi="Arial"/>
          <w:sz w:val="20"/>
        </w:rPr>
        <w:tab/>
      </w:r>
      <w:r w:rsidR="00FC1D5D" w:rsidRPr="00FC1D5D">
        <w:rPr>
          <w:rFonts w:ascii="Arial" w:hAnsi="Arial"/>
          <w:i/>
          <w:sz w:val="20"/>
          <w:lang w:val="eu-ES"/>
        </w:rPr>
        <w:t>Laugarrena.- Zenbatekoa.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Default="00FC1D5D">
      <w:pPr>
        <w:autoSpaceDE w:val="0"/>
        <w:autoSpaceDN w:val="0"/>
        <w:adjustRightInd w:val="0"/>
        <w:rPr>
          <w:rFonts w:ascii="Arial" w:hAnsi="Arial"/>
          <w:sz w:val="20"/>
        </w:rPr>
      </w:pPr>
      <w:r w:rsidRPr="00FC1D5D">
        <w:rPr>
          <w:rFonts w:ascii="Arial" w:hAnsi="Arial"/>
          <w:sz w:val="20"/>
          <w:lang w:val="eu-ES"/>
        </w:rPr>
        <w:t>Deialdi honen zenbateko osoa 12.000,00 € da.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>
        <w:rPr>
          <w:rFonts w:ascii="Arial" w:hAnsi="Arial"/>
          <w:sz w:val="20"/>
        </w:rPr>
        <w:tab/>
      </w:r>
      <w:r w:rsidR="00FC1D5D" w:rsidRPr="00FC1D5D">
        <w:rPr>
          <w:rFonts w:ascii="Arial" w:hAnsi="Arial"/>
          <w:i/>
          <w:sz w:val="20"/>
          <w:lang w:val="eu-ES"/>
        </w:rPr>
        <w:t>Bosgarrena.- Eskabideak aurkezteko epea.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B37D4" w:rsidRDefault="00FC1D5D" w:rsidP="002B37D4">
      <w:pPr>
        <w:pStyle w:val="Textoindependiente"/>
        <w:jc w:val="both"/>
        <w:rPr>
          <w:rFonts w:ascii="Arial" w:hAnsi="Arial"/>
          <w:lang w:eastAsia="en-US"/>
        </w:rPr>
      </w:pPr>
      <w:r w:rsidRPr="00FC1D5D">
        <w:rPr>
          <w:rFonts w:ascii="Arial" w:hAnsi="Arial"/>
          <w:lang w:val="eu-ES"/>
        </w:rPr>
        <w:t>Hilabete, deialdi hau Bizkaiko Aldizkari Ofizialean argitaratu osteko biharamunetik hasita.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141170" w:rsidRDefault="00141170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141170" w:rsidRDefault="00FC1D5D" w:rsidP="00014539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 w:rsidRPr="00FC1D5D">
        <w:rPr>
          <w:rFonts w:ascii="Arial" w:hAnsi="Arial"/>
          <w:sz w:val="20"/>
          <w:lang w:val="eu-ES"/>
        </w:rPr>
        <w:t xml:space="preserve">Basaurin, </w:t>
      </w:r>
      <w:r w:rsidR="008D2A5D" w:rsidRPr="008D2A5D">
        <w:rPr>
          <w:rFonts w:ascii="Arial" w:hAnsi="Arial"/>
          <w:sz w:val="20"/>
          <w:lang w:val="eu-ES"/>
        </w:rPr>
        <w:t>202</w:t>
      </w:r>
      <w:r w:rsidR="00E034E9">
        <w:rPr>
          <w:rFonts w:ascii="Arial" w:hAnsi="Arial"/>
          <w:sz w:val="20"/>
          <w:lang w:val="eu-ES"/>
        </w:rPr>
        <w:t>1e</w:t>
      </w:r>
      <w:r w:rsidRPr="008D2A5D">
        <w:rPr>
          <w:rFonts w:ascii="Arial" w:hAnsi="Arial"/>
          <w:sz w:val="20"/>
          <w:lang w:val="eu-ES"/>
        </w:rPr>
        <w:t>ko</w:t>
      </w:r>
      <w:r w:rsidR="008D2A5D" w:rsidRPr="008D2A5D">
        <w:rPr>
          <w:rFonts w:ascii="Arial" w:hAnsi="Arial"/>
          <w:sz w:val="20"/>
          <w:lang w:val="eu-ES"/>
        </w:rPr>
        <w:t xml:space="preserve"> ma</w:t>
      </w:r>
      <w:r w:rsidR="00E034E9">
        <w:rPr>
          <w:rFonts w:ascii="Arial" w:hAnsi="Arial"/>
          <w:sz w:val="20"/>
          <w:lang w:val="eu-ES"/>
        </w:rPr>
        <w:t>iatz</w:t>
      </w:r>
      <w:r w:rsidR="008D2A5D" w:rsidRPr="008D2A5D">
        <w:rPr>
          <w:rFonts w:ascii="Arial" w:hAnsi="Arial"/>
          <w:sz w:val="20"/>
          <w:lang w:val="eu-ES"/>
        </w:rPr>
        <w:t xml:space="preserve">aren </w:t>
      </w:r>
      <w:r w:rsidR="00E034E9">
        <w:rPr>
          <w:rFonts w:ascii="Arial" w:hAnsi="Arial"/>
          <w:sz w:val="20"/>
          <w:lang w:val="eu-ES"/>
        </w:rPr>
        <w:t>27</w:t>
      </w:r>
      <w:r w:rsidR="006503C3" w:rsidRPr="008D2A5D">
        <w:rPr>
          <w:rFonts w:ascii="Arial" w:hAnsi="Arial"/>
          <w:sz w:val="20"/>
          <w:lang w:val="eu-ES"/>
        </w:rPr>
        <w:t>an</w:t>
      </w:r>
      <w:r w:rsidRPr="00FC1D5D">
        <w:rPr>
          <w:rFonts w:ascii="Arial" w:hAnsi="Arial"/>
          <w:sz w:val="20"/>
          <w:lang w:val="eu-ES"/>
        </w:rPr>
        <w:t>. Alkatea,</w:t>
      </w:r>
      <w:r w:rsidR="006D58BA" w:rsidRPr="006D58BA">
        <w:rPr>
          <w:rFonts w:ascii="Arial" w:hAnsi="Arial"/>
          <w:sz w:val="20"/>
        </w:rPr>
        <w:t xml:space="preserve"> </w:t>
      </w:r>
      <w:proofErr w:type="spellStart"/>
      <w:r w:rsidR="006D58BA">
        <w:rPr>
          <w:rFonts w:ascii="Arial" w:hAnsi="Arial"/>
          <w:sz w:val="20"/>
        </w:rPr>
        <w:t>Asier</w:t>
      </w:r>
      <w:proofErr w:type="spellEnd"/>
      <w:r w:rsidR="006D58BA">
        <w:rPr>
          <w:rFonts w:ascii="Arial" w:hAnsi="Arial"/>
          <w:sz w:val="20"/>
        </w:rPr>
        <w:t xml:space="preserve"> </w:t>
      </w:r>
      <w:proofErr w:type="spellStart"/>
      <w:r w:rsidR="006D58BA">
        <w:rPr>
          <w:rFonts w:ascii="Arial" w:hAnsi="Arial"/>
          <w:sz w:val="20"/>
        </w:rPr>
        <w:t>Iragorri</w:t>
      </w:r>
      <w:proofErr w:type="spellEnd"/>
      <w:r w:rsidR="006D58BA">
        <w:rPr>
          <w:rFonts w:ascii="Arial" w:hAnsi="Arial"/>
          <w:sz w:val="20"/>
        </w:rPr>
        <w:t xml:space="preserve"> </w:t>
      </w:r>
      <w:proofErr w:type="spellStart"/>
      <w:r w:rsidR="006D58BA">
        <w:rPr>
          <w:rFonts w:ascii="Arial" w:hAnsi="Arial"/>
          <w:sz w:val="20"/>
        </w:rPr>
        <w:t>Basaguren</w:t>
      </w:r>
      <w:proofErr w:type="spellEnd"/>
      <w:r w:rsidRPr="00FC1D5D">
        <w:rPr>
          <w:rFonts w:ascii="Arial" w:hAnsi="Arial"/>
          <w:sz w:val="20"/>
          <w:lang w:val="eu-ES"/>
        </w:rPr>
        <w:t>.</w:t>
      </w:r>
    </w:p>
    <w:sectPr w:rsidR="00141170">
      <w:footerReference w:type="even" r:id="rId7"/>
      <w:footerReference w:type="default" r:id="rId8"/>
      <w:pgSz w:w="12240" w:h="15840"/>
      <w:pgMar w:top="1985" w:right="1701" w:bottom="1418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0531" w:rsidRDefault="009F0531">
      <w:r>
        <w:separator/>
      </w:r>
    </w:p>
  </w:endnote>
  <w:endnote w:type="continuationSeparator" w:id="0">
    <w:p w:rsidR="009F0531" w:rsidRDefault="009F05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23C" w:rsidRDefault="002252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2523C" w:rsidRDefault="0022523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23C" w:rsidRDefault="002252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8512B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22523C" w:rsidRDefault="0022523C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0531" w:rsidRDefault="009F0531">
      <w:r>
        <w:separator/>
      </w:r>
    </w:p>
  </w:footnote>
  <w:footnote w:type="continuationSeparator" w:id="0">
    <w:p w:rsidR="009F0531" w:rsidRDefault="009F05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C61DBF0"/>
    <w:multiLevelType w:val="hybridMultilevel"/>
    <w:tmpl w:val="16E10DB2"/>
    <w:lvl w:ilvl="0" w:tplc="176032C2">
      <w:start w:val="1"/>
      <w:numFmt w:val="decimal"/>
      <w:lvlText w:val=""/>
      <w:lvlJc w:val="left"/>
    </w:lvl>
    <w:lvl w:ilvl="1" w:tplc="8F0E720C">
      <w:numFmt w:val="decimal"/>
      <w:lvlText w:val=""/>
      <w:lvlJc w:val="left"/>
    </w:lvl>
    <w:lvl w:ilvl="2" w:tplc="9EF4A216">
      <w:numFmt w:val="decimal"/>
      <w:lvlText w:val=""/>
      <w:lvlJc w:val="left"/>
    </w:lvl>
    <w:lvl w:ilvl="3" w:tplc="A81226A6">
      <w:numFmt w:val="decimal"/>
      <w:lvlText w:val=""/>
      <w:lvlJc w:val="left"/>
    </w:lvl>
    <w:lvl w:ilvl="4" w:tplc="2EB2EFE8">
      <w:numFmt w:val="decimal"/>
      <w:lvlText w:val=""/>
      <w:lvlJc w:val="left"/>
    </w:lvl>
    <w:lvl w:ilvl="5" w:tplc="568EE3FC">
      <w:numFmt w:val="decimal"/>
      <w:lvlText w:val=""/>
      <w:lvlJc w:val="left"/>
    </w:lvl>
    <w:lvl w:ilvl="6" w:tplc="C19E7BD2">
      <w:numFmt w:val="decimal"/>
      <w:lvlText w:val=""/>
      <w:lvlJc w:val="left"/>
    </w:lvl>
    <w:lvl w:ilvl="7" w:tplc="96D4EB02">
      <w:numFmt w:val="decimal"/>
      <w:lvlText w:val=""/>
      <w:lvlJc w:val="left"/>
    </w:lvl>
    <w:lvl w:ilvl="8" w:tplc="3AAE9904">
      <w:numFmt w:val="decimal"/>
      <w:lvlText w:val=""/>
      <w:lvlJc w:val="left"/>
    </w:lvl>
  </w:abstractNum>
  <w:abstractNum w:abstractNumId="1" w15:restartNumberingAfterBreak="0">
    <w:nsid w:val="B30AD633"/>
    <w:multiLevelType w:val="hybridMultilevel"/>
    <w:tmpl w:val="A5657EF2"/>
    <w:lvl w:ilvl="0" w:tplc="CB5ABFC4">
      <w:start w:val="1"/>
      <w:numFmt w:val="decimal"/>
      <w:lvlText w:val=""/>
      <w:lvlJc w:val="left"/>
    </w:lvl>
    <w:lvl w:ilvl="1" w:tplc="5934A2B0">
      <w:numFmt w:val="decimal"/>
      <w:lvlText w:val=""/>
      <w:lvlJc w:val="left"/>
    </w:lvl>
    <w:lvl w:ilvl="2" w:tplc="BC2EDE04">
      <w:numFmt w:val="decimal"/>
      <w:lvlText w:val=""/>
      <w:lvlJc w:val="left"/>
    </w:lvl>
    <w:lvl w:ilvl="3" w:tplc="FC40E6FA">
      <w:numFmt w:val="decimal"/>
      <w:lvlText w:val=""/>
      <w:lvlJc w:val="left"/>
    </w:lvl>
    <w:lvl w:ilvl="4" w:tplc="BAD284E2">
      <w:numFmt w:val="decimal"/>
      <w:lvlText w:val=""/>
      <w:lvlJc w:val="left"/>
    </w:lvl>
    <w:lvl w:ilvl="5" w:tplc="6C2AE890">
      <w:numFmt w:val="decimal"/>
      <w:lvlText w:val=""/>
      <w:lvlJc w:val="left"/>
    </w:lvl>
    <w:lvl w:ilvl="6" w:tplc="6B169032">
      <w:numFmt w:val="decimal"/>
      <w:lvlText w:val=""/>
      <w:lvlJc w:val="left"/>
    </w:lvl>
    <w:lvl w:ilvl="7" w:tplc="47E20AA0">
      <w:numFmt w:val="decimal"/>
      <w:lvlText w:val=""/>
      <w:lvlJc w:val="left"/>
    </w:lvl>
    <w:lvl w:ilvl="8" w:tplc="E70E9EDC">
      <w:numFmt w:val="decimal"/>
      <w:lvlText w:val=""/>
      <w:lvlJc w:val="left"/>
    </w:lvl>
  </w:abstractNum>
  <w:abstractNum w:abstractNumId="2" w15:restartNumberingAfterBreak="0">
    <w:nsid w:val="BEFDB2B9"/>
    <w:multiLevelType w:val="hybridMultilevel"/>
    <w:tmpl w:val="8B806433"/>
    <w:lvl w:ilvl="0" w:tplc="176E3672">
      <w:start w:val="1"/>
      <w:numFmt w:val="decimal"/>
      <w:lvlText w:val=""/>
      <w:lvlJc w:val="left"/>
    </w:lvl>
    <w:lvl w:ilvl="1" w:tplc="30D48488">
      <w:numFmt w:val="decimal"/>
      <w:lvlText w:val=""/>
      <w:lvlJc w:val="left"/>
    </w:lvl>
    <w:lvl w:ilvl="2" w:tplc="FC26C892">
      <w:numFmt w:val="decimal"/>
      <w:lvlText w:val=""/>
      <w:lvlJc w:val="left"/>
    </w:lvl>
    <w:lvl w:ilvl="3" w:tplc="01EAE730">
      <w:numFmt w:val="decimal"/>
      <w:lvlText w:val=""/>
      <w:lvlJc w:val="left"/>
    </w:lvl>
    <w:lvl w:ilvl="4" w:tplc="C748CEE2">
      <w:numFmt w:val="decimal"/>
      <w:lvlText w:val=""/>
      <w:lvlJc w:val="left"/>
    </w:lvl>
    <w:lvl w:ilvl="5" w:tplc="558A1BDC">
      <w:numFmt w:val="decimal"/>
      <w:lvlText w:val=""/>
      <w:lvlJc w:val="left"/>
    </w:lvl>
    <w:lvl w:ilvl="6" w:tplc="17126574">
      <w:numFmt w:val="decimal"/>
      <w:lvlText w:val=""/>
      <w:lvlJc w:val="left"/>
    </w:lvl>
    <w:lvl w:ilvl="7" w:tplc="A9CEE02E">
      <w:numFmt w:val="decimal"/>
      <w:lvlText w:val=""/>
      <w:lvlJc w:val="left"/>
    </w:lvl>
    <w:lvl w:ilvl="8" w:tplc="F84AD368">
      <w:numFmt w:val="decimal"/>
      <w:lvlText w:val=""/>
      <w:lvlJc w:val="left"/>
    </w:lvl>
  </w:abstractNum>
  <w:abstractNum w:abstractNumId="3" w15:restartNumberingAfterBreak="0">
    <w:nsid w:val="04387650"/>
    <w:multiLevelType w:val="hybridMultilevel"/>
    <w:tmpl w:val="A0126AD2"/>
    <w:lvl w:ilvl="0" w:tplc="8E6C29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8E21AC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BA280E6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BA2C45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A96DF4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6FFED3B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524333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E0FB2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917839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40529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5" w15:restartNumberingAfterBreak="0">
    <w:nsid w:val="14DE2EF9"/>
    <w:multiLevelType w:val="multilevel"/>
    <w:tmpl w:val="3F88A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205D62"/>
    <w:multiLevelType w:val="hybridMultilevel"/>
    <w:tmpl w:val="96B66D0C"/>
    <w:lvl w:ilvl="0" w:tplc="C602DA1E">
      <w:start w:val="1"/>
      <w:numFmt w:val="decimal"/>
      <w:lvlText w:val="%1."/>
      <w:lvlJc w:val="left"/>
      <w:pPr>
        <w:tabs>
          <w:tab w:val="num" w:pos="2478"/>
        </w:tabs>
        <w:ind w:left="2478" w:hanging="360"/>
      </w:pPr>
    </w:lvl>
    <w:lvl w:ilvl="1" w:tplc="64A69934" w:tentative="1">
      <w:start w:val="1"/>
      <w:numFmt w:val="lowerLetter"/>
      <w:lvlText w:val="%2."/>
      <w:lvlJc w:val="left"/>
      <w:pPr>
        <w:tabs>
          <w:tab w:val="num" w:pos="3198"/>
        </w:tabs>
        <w:ind w:left="3198" w:hanging="360"/>
      </w:pPr>
    </w:lvl>
    <w:lvl w:ilvl="2" w:tplc="F6107F60" w:tentative="1">
      <w:start w:val="1"/>
      <w:numFmt w:val="lowerRoman"/>
      <w:lvlText w:val="%3."/>
      <w:lvlJc w:val="right"/>
      <w:pPr>
        <w:tabs>
          <w:tab w:val="num" w:pos="3918"/>
        </w:tabs>
        <w:ind w:left="3918" w:hanging="180"/>
      </w:pPr>
    </w:lvl>
    <w:lvl w:ilvl="3" w:tplc="EF7606C0" w:tentative="1">
      <w:start w:val="1"/>
      <w:numFmt w:val="decimal"/>
      <w:lvlText w:val="%4."/>
      <w:lvlJc w:val="left"/>
      <w:pPr>
        <w:tabs>
          <w:tab w:val="num" w:pos="4638"/>
        </w:tabs>
        <w:ind w:left="4638" w:hanging="360"/>
      </w:pPr>
    </w:lvl>
    <w:lvl w:ilvl="4" w:tplc="65CCD576" w:tentative="1">
      <w:start w:val="1"/>
      <w:numFmt w:val="lowerLetter"/>
      <w:lvlText w:val="%5."/>
      <w:lvlJc w:val="left"/>
      <w:pPr>
        <w:tabs>
          <w:tab w:val="num" w:pos="5358"/>
        </w:tabs>
        <w:ind w:left="5358" w:hanging="360"/>
      </w:pPr>
    </w:lvl>
    <w:lvl w:ilvl="5" w:tplc="90CEB1C6" w:tentative="1">
      <w:start w:val="1"/>
      <w:numFmt w:val="lowerRoman"/>
      <w:lvlText w:val="%6."/>
      <w:lvlJc w:val="right"/>
      <w:pPr>
        <w:tabs>
          <w:tab w:val="num" w:pos="6078"/>
        </w:tabs>
        <w:ind w:left="6078" w:hanging="180"/>
      </w:pPr>
    </w:lvl>
    <w:lvl w:ilvl="6" w:tplc="94B0CFF2" w:tentative="1">
      <w:start w:val="1"/>
      <w:numFmt w:val="decimal"/>
      <w:lvlText w:val="%7."/>
      <w:lvlJc w:val="left"/>
      <w:pPr>
        <w:tabs>
          <w:tab w:val="num" w:pos="6798"/>
        </w:tabs>
        <w:ind w:left="6798" w:hanging="360"/>
      </w:pPr>
    </w:lvl>
    <w:lvl w:ilvl="7" w:tplc="37D2EDF8" w:tentative="1">
      <w:start w:val="1"/>
      <w:numFmt w:val="lowerLetter"/>
      <w:lvlText w:val="%8."/>
      <w:lvlJc w:val="left"/>
      <w:pPr>
        <w:tabs>
          <w:tab w:val="num" w:pos="7518"/>
        </w:tabs>
        <w:ind w:left="7518" w:hanging="360"/>
      </w:pPr>
    </w:lvl>
    <w:lvl w:ilvl="8" w:tplc="F0F8DD68" w:tentative="1">
      <w:start w:val="1"/>
      <w:numFmt w:val="lowerRoman"/>
      <w:lvlText w:val="%9."/>
      <w:lvlJc w:val="right"/>
      <w:pPr>
        <w:tabs>
          <w:tab w:val="num" w:pos="8238"/>
        </w:tabs>
        <w:ind w:left="8238" w:hanging="180"/>
      </w:pPr>
    </w:lvl>
  </w:abstractNum>
  <w:abstractNum w:abstractNumId="7" w15:restartNumberingAfterBreak="0">
    <w:nsid w:val="188F48E9"/>
    <w:multiLevelType w:val="hybridMultilevel"/>
    <w:tmpl w:val="6896D794"/>
    <w:lvl w:ilvl="0" w:tplc="FA620DB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A55C31AC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plc="E04A0560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741AA708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7F045CEC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30B865F8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6B2027FA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21065DA4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BDC81F6C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8" w15:restartNumberingAfterBreak="0">
    <w:nsid w:val="216A114E"/>
    <w:multiLevelType w:val="hybridMultilevel"/>
    <w:tmpl w:val="08D29E26"/>
    <w:lvl w:ilvl="0" w:tplc="F968D2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73C75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6D0A4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6C07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0457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C9E2A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30A5E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5E95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6CA6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D115F7"/>
    <w:multiLevelType w:val="multilevel"/>
    <w:tmpl w:val="B23AD222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0" w15:restartNumberingAfterBreak="0">
    <w:nsid w:val="25AE33CB"/>
    <w:multiLevelType w:val="hybridMultilevel"/>
    <w:tmpl w:val="5A468206"/>
    <w:lvl w:ilvl="0" w:tplc="555C19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600F2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1DCE9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9AD4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DACBF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78A2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B092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4248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FE612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D513A4"/>
    <w:multiLevelType w:val="hybridMultilevel"/>
    <w:tmpl w:val="3F88A24A"/>
    <w:lvl w:ilvl="0" w:tplc="1292C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7600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40DB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3E9E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D278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5AF2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7BE6A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5A6D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0061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5C1ECB"/>
    <w:multiLevelType w:val="hybridMultilevel"/>
    <w:tmpl w:val="41F829E0"/>
    <w:lvl w:ilvl="0" w:tplc="FA6E16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98A57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D765C5A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7F3ECF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982E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445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6EB3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F8BB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AFC88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C47567"/>
    <w:multiLevelType w:val="hybridMultilevel"/>
    <w:tmpl w:val="7B864C2C"/>
    <w:lvl w:ilvl="0" w:tplc="54B4F256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  <w:b/>
      </w:rPr>
    </w:lvl>
    <w:lvl w:ilvl="1" w:tplc="6742CEA2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plc="B8F4F100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4C9C93CC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A702902E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C0342B62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CEC86BB8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F744A328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BBFE8228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14" w15:restartNumberingAfterBreak="0">
    <w:nsid w:val="2FA86EE2"/>
    <w:multiLevelType w:val="multilevel"/>
    <w:tmpl w:val="193C8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7A91801"/>
    <w:multiLevelType w:val="hybridMultilevel"/>
    <w:tmpl w:val="49B89FF0"/>
    <w:lvl w:ilvl="0" w:tplc="9AB0C48A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6A468E7C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B276D040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9F54C638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D38C59C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3CC25576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1C2C22F0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CF20BC4C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6524AFDE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6" w15:restartNumberingAfterBreak="0">
    <w:nsid w:val="449D7133"/>
    <w:multiLevelType w:val="hybridMultilevel"/>
    <w:tmpl w:val="A41420AC"/>
    <w:lvl w:ilvl="0" w:tplc="9E709EE4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FB3E0C5C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9F923B6A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9B34841C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8DB01CA2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DE6A1AA4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8CBC7358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8AB0097A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0AB066CC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7" w15:restartNumberingAfterBreak="0">
    <w:nsid w:val="4BF00142"/>
    <w:multiLevelType w:val="hybridMultilevel"/>
    <w:tmpl w:val="D96806B2"/>
    <w:lvl w:ilvl="0" w:tplc="E8F0FA46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plc="D1649D3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9962F4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780C7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24C5D6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6DD0536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234E5B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7D8D5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C306329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2C6ECD"/>
    <w:multiLevelType w:val="hybridMultilevel"/>
    <w:tmpl w:val="193C8FE2"/>
    <w:lvl w:ilvl="0" w:tplc="F53EE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1E298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E882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3CD1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D0D1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9C70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ECB3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22BE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0607E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C2E4449"/>
    <w:multiLevelType w:val="hybridMultilevel"/>
    <w:tmpl w:val="C32ADD3C"/>
    <w:lvl w:ilvl="0" w:tplc="EC3672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736C2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C802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528D2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6EF9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D8C5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4E8B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6CB3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F49F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CA05CAB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1" w15:restartNumberingAfterBreak="0">
    <w:nsid w:val="4DFB6193"/>
    <w:multiLevelType w:val="hybridMultilevel"/>
    <w:tmpl w:val="E0A4A5F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0F3577"/>
    <w:multiLevelType w:val="hybridMultilevel"/>
    <w:tmpl w:val="95685174"/>
    <w:lvl w:ilvl="0" w:tplc="C40209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39E38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9689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A243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00EC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142A0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D5A97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BC6C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65EBA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56009BB"/>
    <w:multiLevelType w:val="hybridMultilevel"/>
    <w:tmpl w:val="8F70276C"/>
    <w:lvl w:ilvl="0" w:tplc="04404C6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634A82A0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D1460186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B56A18D8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828A56CE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AC4692F4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39D4DEB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A4C226A0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27C87BDA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24" w15:restartNumberingAfterBreak="0">
    <w:nsid w:val="57082B1E"/>
    <w:multiLevelType w:val="hybridMultilevel"/>
    <w:tmpl w:val="1BCFB997"/>
    <w:lvl w:ilvl="0" w:tplc="9D7AD1AE">
      <w:start w:val="1"/>
      <w:numFmt w:val="decimal"/>
      <w:lvlText w:val=""/>
      <w:lvlJc w:val="left"/>
    </w:lvl>
    <w:lvl w:ilvl="1" w:tplc="7812AAAE">
      <w:numFmt w:val="decimal"/>
      <w:lvlText w:val=""/>
      <w:lvlJc w:val="left"/>
    </w:lvl>
    <w:lvl w:ilvl="2" w:tplc="85406E0E">
      <w:numFmt w:val="decimal"/>
      <w:lvlText w:val=""/>
      <w:lvlJc w:val="left"/>
    </w:lvl>
    <w:lvl w:ilvl="3" w:tplc="87288E3C">
      <w:numFmt w:val="decimal"/>
      <w:lvlText w:val=""/>
      <w:lvlJc w:val="left"/>
    </w:lvl>
    <w:lvl w:ilvl="4" w:tplc="FCEC9112">
      <w:numFmt w:val="decimal"/>
      <w:lvlText w:val=""/>
      <w:lvlJc w:val="left"/>
    </w:lvl>
    <w:lvl w:ilvl="5" w:tplc="060A0AC0">
      <w:numFmt w:val="decimal"/>
      <w:lvlText w:val=""/>
      <w:lvlJc w:val="left"/>
    </w:lvl>
    <w:lvl w:ilvl="6" w:tplc="B7F8508A">
      <w:numFmt w:val="decimal"/>
      <w:lvlText w:val=""/>
      <w:lvlJc w:val="left"/>
    </w:lvl>
    <w:lvl w:ilvl="7" w:tplc="58C629F8">
      <w:numFmt w:val="decimal"/>
      <w:lvlText w:val=""/>
      <w:lvlJc w:val="left"/>
    </w:lvl>
    <w:lvl w:ilvl="8" w:tplc="73AC0B2E">
      <w:numFmt w:val="decimal"/>
      <w:lvlText w:val=""/>
      <w:lvlJc w:val="left"/>
    </w:lvl>
  </w:abstractNum>
  <w:abstractNum w:abstractNumId="25" w15:restartNumberingAfterBreak="0">
    <w:nsid w:val="5BF59817"/>
    <w:multiLevelType w:val="hybridMultilevel"/>
    <w:tmpl w:val="A0F1BE86"/>
    <w:lvl w:ilvl="0" w:tplc="980A2E60">
      <w:start w:val="1"/>
      <w:numFmt w:val="decimal"/>
      <w:lvlText w:val=""/>
      <w:lvlJc w:val="left"/>
    </w:lvl>
    <w:lvl w:ilvl="1" w:tplc="64C8E1A6">
      <w:numFmt w:val="decimal"/>
      <w:lvlText w:val=""/>
      <w:lvlJc w:val="left"/>
    </w:lvl>
    <w:lvl w:ilvl="2" w:tplc="6158017C">
      <w:numFmt w:val="decimal"/>
      <w:lvlText w:val=""/>
      <w:lvlJc w:val="left"/>
    </w:lvl>
    <w:lvl w:ilvl="3" w:tplc="7368CDAE">
      <w:numFmt w:val="decimal"/>
      <w:lvlText w:val=""/>
      <w:lvlJc w:val="left"/>
    </w:lvl>
    <w:lvl w:ilvl="4" w:tplc="0788499C">
      <w:numFmt w:val="decimal"/>
      <w:lvlText w:val=""/>
      <w:lvlJc w:val="left"/>
    </w:lvl>
    <w:lvl w:ilvl="5" w:tplc="751E9F34">
      <w:numFmt w:val="decimal"/>
      <w:lvlText w:val=""/>
      <w:lvlJc w:val="left"/>
    </w:lvl>
    <w:lvl w:ilvl="6" w:tplc="24F2A554">
      <w:numFmt w:val="decimal"/>
      <w:lvlText w:val=""/>
      <w:lvlJc w:val="left"/>
    </w:lvl>
    <w:lvl w:ilvl="7" w:tplc="F61C53F6">
      <w:numFmt w:val="decimal"/>
      <w:lvlText w:val=""/>
      <w:lvlJc w:val="left"/>
    </w:lvl>
    <w:lvl w:ilvl="8" w:tplc="7442A0D6">
      <w:numFmt w:val="decimal"/>
      <w:lvlText w:val=""/>
      <w:lvlJc w:val="left"/>
    </w:lvl>
  </w:abstractNum>
  <w:abstractNum w:abstractNumId="26" w15:restartNumberingAfterBreak="0">
    <w:nsid w:val="5C9F1469"/>
    <w:multiLevelType w:val="multilevel"/>
    <w:tmpl w:val="08D29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D24DB4"/>
    <w:multiLevelType w:val="hybridMultilevel"/>
    <w:tmpl w:val="7966A0A6"/>
    <w:lvl w:ilvl="0" w:tplc="27987E7E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plc="22962E2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CBB4707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DDA9D9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3984EB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FF2E3B6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2E4F7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22AA0A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FC5616C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6778A8"/>
    <w:multiLevelType w:val="multilevel"/>
    <w:tmpl w:val="D96806B2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080466"/>
    <w:multiLevelType w:val="multilevel"/>
    <w:tmpl w:val="BD38ADD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0" w15:restartNumberingAfterBreak="0">
    <w:nsid w:val="66D00844"/>
    <w:multiLevelType w:val="hybridMultilevel"/>
    <w:tmpl w:val="9E384A60"/>
    <w:lvl w:ilvl="0" w:tplc="3CB65C4C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4F34DC62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59326C8A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5568F550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92DA4D82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CE10D750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AE604274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CC60F796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C09CAC40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1" w15:restartNumberingAfterBreak="0">
    <w:nsid w:val="67266BD4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2" w15:restartNumberingAfterBreak="0">
    <w:nsid w:val="68920065"/>
    <w:multiLevelType w:val="hybridMultilevel"/>
    <w:tmpl w:val="9120DCC8"/>
    <w:lvl w:ilvl="0" w:tplc="5E60E4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0CC48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9889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9E3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FEFA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BEDE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54650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E243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0AE5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BA90823"/>
    <w:multiLevelType w:val="hybridMultilevel"/>
    <w:tmpl w:val="C7E40B7E"/>
    <w:lvl w:ilvl="0" w:tplc="D6FC33E4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</w:rPr>
    </w:lvl>
    <w:lvl w:ilvl="1" w:tplc="265843D8" w:tentative="1">
      <w:start w:val="1"/>
      <w:numFmt w:val="bullet"/>
      <w:lvlText w:val="o"/>
      <w:lvlJc w:val="left"/>
      <w:pPr>
        <w:tabs>
          <w:tab w:val="num" w:pos="1578"/>
        </w:tabs>
        <w:ind w:left="1578" w:hanging="360"/>
      </w:pPr>
      <w:rPr>
        <w:rFonts w:ascii="Courier New" w:hAnsi="Courier New" w:cs="Wingdings" w:hint="default"/>
      </w:rPr>
    </w:lvl>
    <w:lvl w:ilvl="2" w:tplc="0128DBDC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44A62AB6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F4EA7448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80FE1330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6720A254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15D609FE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92E02B4E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34" w15:restartNumberingAfterBreak="0">
    <w:nsid w:val="6CA95874"/>
    <w:multiLevelType w:val="singleLevel"/>
    <w:tmpl w:val="30CC723A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</w:abstractNum>
  <w:abstractNum w:abstractNumId="35" w15:restartNumberingAfterBreak="0">
    <w:nsid w:val="6DE7099D"/>
    <w:multiLevelType w:val="hybridMultilevel"/>
    <w:tmpl w:val="11F079CC"/>
    <w:lvl w:ilvl="0" w:tplc="F258A8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D5252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9529A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A46B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3CA2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30813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0B0DA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8EE2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6461A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52219B"/>
    <w:multiLevelType w:val="singleLevel"/>
    <w:tmpl w:val="F9748FBC"/>
    <w:lvl w:ilvl="0">
      <w:start w:val="10"/>
      <w:numFmt w:val="upp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37" w15:restartNumberingAfterBreak="0">
    <w:nsid w:val="6E9F24F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8" w15:restartNumberingAfterBreak="0">
    <w:nsid w:val="6FE91582"/>
    <w:multiLevelType w:val="multilevel"/>
    <w:tmpl w:val="922C394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01F2F75"/>
    <w:multiLevelType w:val="hybridMultilevel"/>
    <w:tmpl w:val="05420A9E"/>
    <w:lvl w:ilvl="0" w:tplc="B62AE18C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50485E68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44A4AD3E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plc="8F4856B4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9CAA9DA0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6ED202A6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D370120C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95625A4E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DD22E946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0" w15:restartNumberingAfterBreak="0">
    <w:nsid w:val="70263F7B"/>
    <w:multiLevelType w:val="hybridMultilevel"/>
    <w:tmpl w:val="B23AD222"/>
    <w:lvl w:ilvl="0" w:tplc="2FA8B896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D2D4AEBA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A8148C56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plc="39864A12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1B9EC9A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56E87D70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C7FED494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CD1A0D48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D226A69A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1" w15:restartNumberingAfterBreak="0">
    <w:nsid w:val="72834F21"/>
    <w:multiLevelType w:val="hybridMultilevel"/>
    <w:tmpl w:val="B47C8E7C"/>
    <w:lvl w:ilvl="0" w:tplc="3C96C1E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242E4614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FF504B9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71982FC0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51D83A20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5B206912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3454DBC4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720A84C4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D12E61EA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2" w15:restartNumberingAfterBreak="0">
    <w:nsid w:val="73B11182"/>
    <w:multiLevelType w:val="hybridMultilevel"/>
    <w:tmpl w:val="6D5CE42E"/>
    <w:lvl w:ilvl="0" w:tplc="5FF0E5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5F045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588E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0FA6D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4C02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B5A0B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884D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34F0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68DE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24"/>
  </w:num>
  <w:num w:numId="4">
    <w:abstractNumId w:val="25"/>
  </w:num>
  <w:num w:numId="5">
    <w:abstractNumId w:val="1"/>
  </w:num>
  <w:num w:numId="6">
    <w:abstractNumId w:val="37"/>
  </w:num>
  <w:num w:numId="7">
    <w:abstractNumId w:val="20"/>
  </w:num>
  <w:num w:numId="8">
    <w:abstractNumId w:val="3"/>
  </w:num>
  <w:num w:numId="9">
    <w:abstractNumId w:val="34"/>
  </w:num>
  <w:num w:numId="10">
    <w:abstractNumId w:val="36"/>
  </w:num>
  <w:num w:numId="11">
    <w:abstractNumId w:val="27"/>
  </w:num>
  <w:num w:numId="12">
    <w:abstractNumId w:val="17"/>
  </w:num>
  <w:num w:numId="13">
    <w:abstractNumId w:val="28"/>
  </w:num>
  <w:num w:numId="14">
    <w:abstractNumId w:val="7"/>
  </w:num>
  <w:num w:numId="15">
    <w:abstractNumId w:val="33"/>
  </w:num>
  <w:num w:numId="16">
    <w:abstractNumId w:val="12"/>
  </w:num>
  <w:num w:numId="17">
    <w:abstractNumId w:val="42"/>
  </w:num>
  <w:num w:numId="18">
    <w:abstractNumId w:val="11"/>
  </w:num>
  <w:num w:numId="19">
    <w:abstractNumId w:val="5"/>
  </w:num>
  <w:num w:numId="20">
    <w:abstractNumId w:val="39"/>
  </w:num>
  <w:num w:numId="21">
    <w:abstractNumId w:val="13"/>
  </w:num>
  <w:num w:numId="22">
    <w:abstractNumId w:val="10"/>
  </w:num>
  <w:num w:numId="23">
    <w:abstractNumId w:val="22"/>
  </w:num>
  <w:num w:numId="24">
    <w:abstractNumId w:val="40"/>
  </w:num>
  <w:num w:numId="25">
    <w:abstractNumId w:val="35"/>
  </w:num>
  <w:num w:numId="26">
    <w:abstractNumId w:val="6"/>
  </w:num>
  <w:num w:numId="27">
    <w:abstractNumId w:val="16"/>
  </w:num>
  <w:num w:numId="28">
    <w:abstractNumId w:val="8"/>
  </w:num>
  <w:num w:numId="29">
    <w:abstractNumId w:val="26"/>
  </w:num>
  <w:num w:numId="30">
    <w:abstractNumId w:val="4"/>
  </w:num>
  <w:num w:numId="31">
    <w:abstractNumId w:val="15"/>
  </w:num>
  <w:num w:numId="32">
    <w:abstractNumId w:val="18"/>
  </w:num>
  <w:num w:numId="33">
    <w:abstractNumId w:val="14"/>
  </w:num>
  <w:num w:numId="34">
    <w:abstractNumId w:val="29"/>
  </w:num>
  <w:num w:numId="35">
    <w:abstractNumId w:val="30"/>
  </w:num>
  <w:num w:numId="36">
    <w:abstractNumId w:val="31"/>
  </w:num>
  <w:num w:numId="37">
    <w:abstractNumId w:val="41"/>
  </w:num>
  <w:num w:numId="38">
    <w:abstractNumId w:val="9"/>
  </w:num>
  <w:num w:numId="39">
    <w:abstractNumId w:val="23"/>
  </w:num>
  <w:num w:numId="40">
    <w:abstractNumId w:val="19"/>
  </w:num>
  <w:num w:numId="41">
    <w:abstractNumId w:val="32"/>
  </w:num>
  <w:num w:numId="42">
    <w:abstractNumId w:val="38"/>
  </w:num>
  <w:num w:numId="4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5C8"/>
    <w:rsid w:val="00014539"/>
    <w:rsid w:val="00085ECB"/>
    <w:rsid w:val="0008601A"/>
    <w:rsid w:val="000D4EF8"/>
    <w:rsid w:val="000D6527"/>
    <w:rsid w:val="001061ED"/>
    <w:rsid w:val="00141170"/>
    <w:rsid w:val="001659F1"/>
    <w:rsid w:val="001701AA"/>
    <w:rsid w:val="001A5412"/>
    <w:rsid w:val="00201B87"/>
    <w:rsid w:val="00213764"/>
    <w:rsid w:val="0022523C"/>
    <w:rsid w:val="00227CE4"/>
    <w:rsid w:val="00293F9A"/>
    <w:rsid w:val="002A450A"/>
    <w:rsid w:val="002B37D4"/>
    <w:rsid w:val="00304036"/>
    <w:rsid w:val="0032544F"/>
    <w:rsid w:val="00353B12"/>
    <w:rsid w:val="003740F2"/>
    <w:rsid w:val="00394D5B"/>
    <w:rsid w:val="003B70F4"/>
    <w:rsid w:val="003C31B7"/>
    <w:rsid w:val="004604DD"/>
    <w:rsid w:val="004B03F1"/>
    <w:rsid w:val="004C7389"/>
    <w:rsid w:val="004D2204"/>
    <w:rsid w:val="00505F38"/>
    <w:rsid w:val="00507F45"/>
    <w:rsid w:val="00543963"/>
    <w:rsid w:val="00567D07"/>
    <w:rsid w:val="005972CD"/>
    <w:rsid w:val="005C0D93"/>
    <w:rsid w:val="005F35C8"/>
    <w:rsid w:val="005F5E14"/>
    <w:rsid w:val="00602715"/>
    <w:rsid w:val="00612A93"/>
    <w:rsid w:val="006503C3"/>
    <w:rsid w:val="00664849"/>
    <w:rsid w:val="006C28A7"/>
    <w:rsid w:val="006C3A79"/>
    <w:rsid w:val="006D58BA"/>
    <w:rsid w:val="006E0221"/>
    <w:rsid w:val="00747D37"/>
    <w:rsid w:val="00832F40"/>
    <w:rsid w:val="0083319A"/>
    <w:rsid w:val="008A547D"/>
    <w:rsid w:val="008D2A5D"/>
    <w:rsid w:val="008E21D4"/>
    <w:rsid w:val="009305F3"/>
    <w:rsid w:val="00932D4E"/>
    <w:rsid w:val="00971ED0"/>
    <w:rsid w:val="00982F62"/>
    <w:rsid w:val="009B09FD"/>
    <w:rsid w:val="009E2BCB"/>
    <w:rsid w:val="009F0531"/>
    <w:rsid w:val="00A10C2E"/>
    <w:rsid w:val="00A416D0"/>
    <w:rsid w:val="00A8512B"/>
    <w:rsid w:val="00A86B2A"/>
    <w:rsid w:val="00A91F20"/>
    <w:rsid w:val="00AF5F16"/>
    <w:rsid w:val="00B36527"/>
    <w:rsid w:val="00B61308"/>
    <w:rsid w:val="00C1336E"/>
    <w:rsid w:val="00C445C4"/>
    <w:rsid w:val="00CD03F9"/>
    <w:rsid w:val="00CD72B8"/>
    <w:rsid w:val="00DF7FFA"/>
    <w:rsid w:val="00E034E9"/>
    <w:rsid w:val="00E93176"/>
    <w:rsid w:val="00F40B73"/>
    <w:rsid w:val="00F47391"/>
    <w:rsid w:val="00F67CC8"/>
    <w:rsid w:val="00FC1D5D"/>
    <w:rsid w:val="00FC5064"/>
    <w:rsid w:val="00FD3FC6"/>
    <w:rsid w:val="00FE470C"/>
    <w:rsid w:val="00FF4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C94A98-8A08-4F7B-8819-DD78F396D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Default"/>
    <w:next w:val="Default"/>
    <w:qFormat/>
    <w:pPr>
      <w:spacing w:after="80"/>
      <w:outlineLvl w:val="0"/>
    </w:pPr>
    <w:rPr>
      <w:rFonts w:cs="Times New Roman"/>
      <w:color w:val="auto"/>
    </w:rPr>
  </w:style>
  <w:style w:type="paragraph" w:styleId="Ttulo2">
    <w:name w:val="heading 2"/>
    <w:basedOn w:val="Default"/>
    <w:next w:val="Default"/>
    <w:qFormat/>
    <w:pPr>
      <w:spacing w:before="240" w:after="240"/>
      <w:outlineLvl w:val="1"/>
    </w:pPr>
    <w:rPr>
      <w:rFonts w:cs="Times New Roman"/>
      <w:color w:val="auto"/>
    </w:rPr>
  </w:style>
  <w:style w:type="paragraph" w:styleId="Ttulo4">
    <w:name w:val="heading 4"/>
    <w:basedOn w:val="Default"/>
    <w:next w:val="Default"/>
    <w:qFormat/>
    <w:pPr>
      <w:outlineLvl w:val="3"/>
    </w:pPr>
    <w:rPr>
      <w:rFonts w:cs="Times New Roman"/>
      <w:color w:val="auto"/>
    </w:rPr>
  </w:style>
  <w:style w:type="paragraph" w:styleId="Ttulo7">
    <w:name w:val="heading 7"/>
    <w:basedOn w:val="Default"/>
    <w:next w:val="Default"/>
    <w:qFormat/>
    <w:pPr>
      <w:spacing w:after="80"/>
      <w:outlineLvl w:val="6"/>
    </w:pPr>
    <w:rPr>
      <w:rFonts w:cs="Times New Roman"/>
      <w:color w:val="aut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Ttulo">
    <w:name w:val="Título"/>
    <w:basedOn w:val="Default"/>
    <w:next w:val="Default"/>
    <w:qFormat/>
    <w:rPr>
      <w:rFonts w:cs="Times New Roman"/>
      <w:color w:val="auto"/>
    </w:rPr>
  </w:style>
  <w:style w:type="paragraph" w:styleId="Textoindependiente2">
    <w:name w:val="Body Text 2"/>
    <w:basedOn w:val="Default"/>
    <w:next w:val="Default"/>
    <w:pPr>
      <w:spacing w:after="480"/>
    </w:pPr>
    <w:rPr>
      <w:rFonts w:cs="Times New Roman"/>
      <w:color w:val="auto"/>
    </w:rPr>
  </w:style>
  <w:style w:type="paragraph" w:customStyle="1" w:styleId="Textopredeterminado">
    <w:name w:val="Texto predeterminado"/>
    <w:basedOn w:val="Default"/>
    <w:next w:val="Default"/>
    <w:pPr>
      <w:spacing w:after="120"/>
    </w:pPr>
    <w:rPr>
      <w:rFonts w:cs="Times New Roman"/>
      <w:color w:val="auto"/>
    </w:rPr>
  </w:style>
  <w:style w:type="paragraph" w:styleId="Sangradetextonormal">
    <w:name w:val="Body Text Indent"/>
    <w:basedOn w:val="Default"/>
    <w:next w:val="Default"/>
    <w:rPr>
      <w:rFonts w:cs="Times New Roman"/>
      <w:color w:val="auto"/>
    </w:rPr>
  </w:style>
  <w:style w:type="paragraph" w:styleId="Textoindependiente">
    <w:name w:val="Body Text"/>
    <w:basedOn w:val="Normal"/>
    <w:rPr>
      <w:sz w:val="20"/>
    </w:rPr>
  </w:style>
  <w:style w:type="paragraph" w:customStyle="1" w:styleId="Fuentedeprrafopredet">
    <w:name w:val="Fuente de párrafo predet"/>
    <w:next w:val="Normal"/>
    <w:rPr>
      <w:rFonts w:ascii="Dutch" w:hAnsi="Dutch"/>
    </w:rPr>
  </w:style>
  <w:style w:type="character" w:styleId="Nmerodepgina">
    <w:name w:val="page number"/>
    <w:basedOn w:val="Fuentedeprrafoprede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97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246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SUBVENCIONES 2009</vt:lpstr>
    </vt:vector>
  </TitlesOfParts>
  <Company>.....</Company>
  <LinksUpToDate>false</LinksUpToDate>
  <CharactersWithSpaces>1596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SUBVENCIONES 2009</dc:title>
  <dc:subject/>
  <dc:creator>fmuguerza</dc:creator>
  <cp:keywords/>
  <cp:lastModifiedBy>SILVIA LATXAGA</cp:lastModifiedBy>
  <cp:revision>4</cp:revision>
  <cp:lastPrinted>2013-05-28T09:22:00Z</cp:lastPrinted>
  <dcterms:created xsi:type="dcterms:W3CDTF">2021-05-31T07:28:00Z</dcterms:created>
  <dcterms:modified xsi:type="dcterms:W3CDTF">2021-05-31T07:40:00Z</dcterms:modified>
</cp:coreProperties>
</file>