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A33C6F" w:rsidRDefault="00A33C6F" w:rsidP="002906C2">
      <w:pPr>
        <w:spacing w:line="288" w:lineRule="auto"/>
        <w:jc w:val="both"/>
        <w:rPr>
          <w:rFonts w:ascii="Arial" w:hAnsi="Arial" w:cs="Arial"/>
          <w:b/>
          <w:bCs/>
          <w:spacing w:val="0"/>
          <w:sz w:val="22"/>
          <w:szCs w:val="22"/>
        </w:rPr>
      </w:pPr>
    </w:p>
    <w:p w:rsidR="002906C2" w:rsidRPr="002D05CE" w:rsidRDefault="002906C2" w:rsidP="002906C2">
      <w:pPr>
        <w:spacing w:line="288" w:lineRule="auto"/>
        <w:jc w:val="both"/>
        <w:rPr>
          <w:rFonts w:ascii="Arial" w:hAnsi="Arial" w:cs="Arial"/>
          <w:b/>
          <w:spacing w:val="0"/>
          <w:sz w:val="22"/>
          <w:szCs w:val="22"/>
        </w:rPr>
      </w:pPr>
      <w:r w:rsidRPr="002D05CE">
        <w:rPr>
          <w:rFonts w:ascii="Arial" w:hAnsi="Arial" w:cs="Arial"/>
          <w:b/>
          <w:bCs/>
          <w:spacing w:val="0"/>
          <w:sz w:val="22"/>
          <w:szCs w:val="22"/>
        </w:rPr>
        <w:t xml:space="preserve">ANEXO 1: </w:t>
      </w:r>
      <w:r w:rsidRPr="002D05CE">
        <w:rPr>
          <w:rFonts w:ascii="Arial" w:hAnsi="Arial" w:cs="Arial"/>
          <w:b/>
          <w:spacing w:val="0"/>
          <w:sz w:val="22"/>
          <w:szCs w:val="22"/>
        </w:rPr>
        <w:t xml:space="preserve">CONVENIO POR EL QUE SE REGULA LA CONCESIÓN DE UNA SUBVENCIÓN DIRECTA AL AYUNTAMIENTO DE </w:t>
      </w:r>
      <w:r w:rsidR="00C51A4A">
        <w:rPr>
          <w:rFonts w:ascii="Arial" w:hAnsi="Arial" w:cs="Arial"/>
          <w:b/>
          <w:spacing w:val="0"/>
          <w:sz w:val="22"/>
          <w:szCs w:val="22"/>
        </w:rPr>
        <w:t>VILLAVA</w:t>
      </w:r>
      <w:r w:rsidRPr="002D05CE">
        <w:rPr>
          <w:rFonts w:ascii="Arial" w:hAnsi="Arial" w:cs="Arial"/>
          <w:b/>
          <w:spacing w:val="0"/>
          <w:sz w:val="22"/>
          <w:szCs w:val="22"/>
        </w:rPr>
        <w:t xml:space="preserve"> PARA LA EJECUCIÓN DE LA OBRA DE “</w:t>
      </w:r>
      <w:r w:rsidR="002D05CE" w:rsidRPr="002D05CE">
        <w:rPr>
          <w:rFonts w:ascii="Arial" w:hAnsi="Arial" w:cs="Arial"/>
          <w:b/>
          <w:caps/>
          <w:spacing w:val="0"/>
          <w:sz w:val="22"/>
          <w:szCs w:val="22"/>
        </w:rPr>
        <w:t>CUBRICIÓN DEL PARQUE INFANTIL SITUADO EN LA CALLE ARDANTZEA DE VILLAVA</w:t>
      </w:r>
      <w:r w:rsidRPr="002D05CE">
        <w:rPr>
          <w:rFonts w:ascii="Arial" w:hAnsi="Arial" w:cs="Arial"/>
          <w:b/>
          <w:spacing w:val="0"/>
          <w:sz w:val="22"/>
          <w:szCs w:val="22"/>
        </w:rPr>
        <w:t>”</w:t>
      </w:r>
    </w:p>
    <w:p w:rsidR="002906C2" w:rsidRPr="002D05CE" w:rsidRDefault="002906C2" w:rsidP="002906C2">
      <w:pPr>
        <w:tabs>
          <w:tab w:val="left" w:pos="708"/>
          <w:tab w:val="left" w:pos="5153"/>
        </w:tabs>
        <w:spacing w:line="288" w:lineRule="auto"/>
        <w:jc w:val="both"/>
        <w:rPr>
          <w:rFonts w:ascii="Arial" w:hAnsi="Arial" w:cs="Arial"/>
          <w:spacing w:val="0"/>
          <w:sz w:val="22"/>
          <w:szCs w:val="22"/>
        </w:rPr>
      </w:pPr>
      <w:r w:rsidRPr="002D05CE">
        <w:rPr>
          <w:rFonts w:ascii="Arial" w:hAnsi="Arial" w:cs="Arial"/>
          <w:spacing w:val="0"/>
          <w:sz w:val="22"/>
          <w:szCs w:val="22"/>
        </w:rPr>
        <w:tab/>
      </w:r>
      <w:r w:rsidRPr="002D05CE">
        <w:rPr>
          <w:rFonts w:ascii="Arial" w:hAnsi="Arial" w:cs="Arial"/>
          <w:spacing w:val="0"/>
          <w:sz w:val="22"/>
          <w:szCs w:val="22"/>
        </w:rPr>
        <w:tab/>
      </w:r>
    </w:p>
    <w:p w:rsidR="002906C2" w:rsidRPr="002D05CE" w:rsidRDefault="002906C2" w:rsidP="002906C2">
      <w:pPr>
        <w:tabs>
          <w:tab w:val="left" w:leader="underscore" w:pos="4253"/>
          <w:tab w:val="left" w:leader="underscore" w:pos="7797"/>
        </w:tabs>
        <w:spacing w:after="240" w:line="312" w:lineRule="auto"/>
        <w:jc w:val="both"/>
        <w:rPr>
          <w:rFonts w:ascii="Arial" w:hAnsi="Arial" w:cs="Arial"/>
          <w:spacing w:val="0"/>
          <w:sz w:val="22"/>
          <w:szCs w:val="22"/>
        </w:rPr>
      </w:pPr>
      <w:r w:rsidRPr="002D05CE">
        <w:rPr>
          <w:rFonts w:ascii="Arial" w:hAnsi="Arial" w:cs="Arial"/>
          <w:spacing w:val="0"/>
          <w:sz w:val="22"/>
          <w:szCs w:val="22"/>
        </w:rPr>
        <w:t xml:space="preserve">En </w:t>
      </w:r>
      <w:r w:rsidRPr="002D05CE">
        <w:rPr>
          <w:rFonts w:ascii="Arial" w:hAnsi="Arial" w:cs="Arial"/>
          <w:spacing w:val="0"/>
          <w:sz w:val="22"/>
          <w:szCs w:val="22"/>
        </w:rPr>
        <w:tab/>
        <w:t>, a</w:t>
      </w:r>
      <w:r w:rsidRPr="002D05CE">
        <w:rPr>
          <w:rFonts w:ascii="Arial" w:hAnsi="Arial" w:cs="Arial"/>
          <w:spacing w:val="0"/>
          <w:sz w:val="22"/>
          <w:szCs w:val="22"/>
        </w:rPr>
        <w:tab/>
        <w:t>de 2021.</w:t>
      </w:r>
    </w:p>
    <w:p w:rsidR="002906C2" w:rsidRPr="002D05CE" w:rsidRDefault="002906C2" w:rsidP="002906C2">
      <w:pPr>
        <w:spacing w:after="240" w:line="312" w:lineRule="auto"/>
        <w:jc w:val="center"/>
        <w:rPr>
          <w:rFonts w:ascii="Arial" w:hAnsi="Arial" w:cs="Arial"/>
          <w:b/>
          <w:spacing w:val="0"/>
          <w:sz w:val="22"/>
          <w:szCs w:val="22"/>
        </w:rPr>
      </w:pPr>
      <w:r w:rsidRPr="002D05CE">
        <w:rPr>
          <w:rFonts w:ascii="Arial" w:hAnsi="Arial" w:cs="Arial"/>
          <w:b/>
          <w:spacing w:val="0"/>
          <w:sz w:val="22"/>
          <w:szCs w:val="22"/>
        </w:rPr>
        <w:t>REUNIDOS</w:t>
      </w:r>
    </w:p>
    <w:p w:rsidR="002906C2" w:rsidRPr="002D05CE" w:rsidRDefault="002906C2" w:rsidP="002906C2">
      <w:pPr>
        <w:spacing w:after="240" w:line="312" w:lineRule="auto"/>
        <w:jc w:val="both"/>
        <w:rPr>
          <w:rFonts w:ascii="Arial" w:hAnsi="Arial" w:cs="Arial"/>
          <w:spacing w:val="0"/>
          <w:sz w:val="22"/>
          <w:szCs w:val="22"/>
        </w:rPr>
      </w:pPr>
      <w:r w:rsidRPr="002D05CE">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2906C2" w:rsidRPr="002D05CE" w:rsidRDefault="002906C2" w:rsidP="002906C2">
      <w:pPr>
        <w:spacing w:after="240" w:line="312" w:lineRule="auto"/>
        <w:jc w:val="both"/>
        <w:rPr>
          <w:rFonts w:ascii="Arial" w:hAnsi="Arial" w:cs="Arial"/>
          <w:spacing w:val="0"/>
          <w:sz w:val="22"/>
          <w:szCs w:val="22"/>
        </w:rPr>
      </w:pPr>
      <w:r w:rsidRPr="002D05CE">
        <w:rPr>
          <w:rFonts w:ascii="Arial" w:hAnsi="Arial" w:cs="Arial"/>
          <w:spacing w:val="0"/>
          <w:sz w:val="22"/>
          <w:szCs w:val="22"/>
        </w:rPr>
        <w:t>DE OTR</w:t>
      </w:r>
      <w:r w:rsidR="0040295B" w:rsidRPr="002D05CE">
        <w:rPr>
          <w:rFonts w:ascii="Arial" w:hAnsi="Arial" w:cs="Arial"/>
          <w:spacing w:val="0"/>
          <w:sz w:val="22"/>
          <w:szCs w:val="22"/>
        </w:rPr>
        <w:t>A PARTE, D. Mikel Oteiza Iza, alcalde del Ayuntamiento de Villava</w:t>
      </w:r>
      <w:r w:rsidRPr="002D05CE">
        <w:rPr>
          <w:rFonts w:ascii="Arial" w:hAnsi="Arial" w:cs="Arial"/>
          <w:spacing w:val="0"/>
          <w:sz w:val="22"/>
          <w:szCs w:val="22"/>
        </w:rPr>
        <w:t>, actuando en nombre y representación</w:t>
      </w:r>
      <w:r w:rsidR="0040295B" w:rsidRPr="002D05CE">
        <w:rPr>
          <w:rFonts w:ascii="Arial" w:hAnsi="Arial" w:cs="Arial"/>
          <w:spacing w:val="0"/>
          <w:sz w:val="22"/>
          <w:szCs w:val="22"/>
        </w:rPr>
        <w:t xml:space="preserve"> del mismo, con N.I.F. P3125800G</w:t>
      </w:r>
      <w:r w:rsidRPr="002D05CE">
        <w:rPr>
          <w:rFonts w:ascii="Arial" w:hAnsi="Arial" w:cs="Arial"/>
          <w:spacing w:val="0"/>
          <w:sz w:val="22"/>
          <w:szCs w:val="22"/>
        </w:rPr>
        <w:t xml:space="preserve"> </w:t>
      </w:r>
      <w:r w:rsidR="0040295B" w:rsidRPr="002D05CE">
        <w:rPr>
          <w:rFonts w:ascii="Arial" w:hAnsi="Arial" w:cs="Arial"/>
          <w:spacing w:val="0"/>
          <w:sz w:val="22"/>
          <w:szCs w:val="22"/>
        </w:rPr>
        <w:t>y con dirección en Calle Mayor</w:t>
      </w:r>
      <w:r w:rsidRPr="002D05CE">
        <w:rPr>
          <w:rFonts w:ascii="Arial" w:hAnsi="Arial" w:cs="Arial"/>
          <w:spacing w:val="0"/>
          <w:sz w:val="22"/>
          <w:szCs w:val="22"/>
        </w:rPr>
        <w:t>,</w:t>
      </w:r>
      <w:r w:rsidR="0040295B" w:rsidRPr="002D05CE">
        <w:rPr>
          <w:rFonts w:ascii="Arial" w:hAnsi="Arial" w:cs="Arial"/>
          <w:spacing w:val="0"/>
          <w:sz w:val="22"/>
          <w:szCs w:val="22"/>
        </w:rPr>
        <w:t xml:space="preserve"> 22 Bajo de Villava, Navarra.</w:t>
      </w:r>
    </w:p>
    <w:p w:rsidR="002906C2" w:rsidRPr="002D05CE" w:rsidRDefault="002906C2" w:rsidP="002906C2">
      <w:pPr>
        <w:spacing w:after="240" w:line="312" w:lineRule="auto"/>
        <w:jc w:val="both"/>
        <w:rPr>
          <w:rFonts w:ascii="Arial" w:hAnsi="Arial" w:cs="Arial"/>
          <w:spacing w:val="0"/>
          <w:sz w:val="22"/>
          <w:szCs w:val="22"/>
        </w:rPr>
      </w:pPr>
      <w:r w:rsidRPr="002D05CE">
        <w:rPr>
          <w:rFonts w:ascii="Arial" w:hAnsi="Arial" w:cs="Arial"/>
          <w:spacing w:val="0"/>
          <w:sz w:val="22"/>
          <w:szCs w:val="22"/>
        </w:rPr>
        <w:t>Ambas partes se reconocen mutuamente competencia y capacidad suficiente para otorgar el presente CONVENIO y:</w:t>
      </w:r>
    </w:p>
    <w:p w:rsidR="002906C2" w:rsidRPr="00AF2020" w:rsidRDefault="002906C2" w:rsidP="002906C2">
      <w:pPr>
        <w:spacing w:after="240" w:line="312" w:lineRule="auto"/>
        <w:jc w:val="center"/>
        <w:rPr>
          <w:rFonts w:ascii="Arial" w:hAnsi="Arial" w:cs="Arial"/>
          <w:b/>
          <w:spacing w:val="0"/>
          <w:sz w:val="22"/>
          <w:szCs w:val="22"/>
        </w:rPr>
      </w:pPr>
      <w:r w:rsidRPr="00AF2020">
        <w:rPr>
          <w:rFonts w:ascii="Arial" w:hAnsi="Arial" w:cs="Arial"/>
          <w:b/>
          <w:spacing w:val="0"/>
          <w:sz w:val="22"/>
          <w:szCs w:val="22"/>
        </w:rPr>
        <w:t>EXPONEN</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1º. En los Presupuestos Generales de Navarra para el año 2021 aprobados mediante Ley Foral 20/2020, de 29 de diciembre, consta un crédito aplicado a la partida del presupuesto de</w:t>
      </w:r>
      <w:r w:rsidR="002D05CE" w:rsidRPr="002D05CE">
        <w:rPr>
          <w:rFonts w:ascii="Arial" w:hAnsi="Arial" w:cs="Arial"/>
          <w:spacing w:val="0"/>
          <w:sz w:val="22"/>
          <w:szCs w:val="22"/>
        </w:rPr>
        <w:t xml:space="preserve"> gastos 210001 21300 7609 45B122</w:t>
      </w:r>
      <w:r w:rsidRPr="002D05CE">
        <w:rPr>
          <w:rFonts w:ascii="Arial" w:hAnsi="Arial" w:cs="Arial"/>
          <w:spacing w:val="0"/>
          <w:sz w:val="22"/>
          <w:szCs w:val="22"/>
        </w:rPr>
        <w:t xml:space="preserve"> denominada</w:t>
      </w:r>
      <w:r w:rsidR="002D05CE" w:rsidRPr="002D05CE">
        <w:rPr>
          <w:rFonts w:ascii="Arial" w:hAnsi="Arial" w:cs="Arial"/>
          <w:spacing w:val="0"/>
          <w:sz w:val="22"/>
          <w:szCs w:val="22"/>
        </w:rPr>
        <w:t xml:space="preserve"> “(E) Cubrición del parque infantil situado en la calle Ardantzea</w:t>
      </w:r>
      <w:r w:rsidR="00C11CEB" w:rsidRPr="002D05CE">
        <w:rPr>
          <w:rFonts w:ascii="Arial" w:hAnsi="Arial" w:cs="Arial"/>
          <w:spacing w:val="0"/>
          <w:sz w:val="22"/>
          <w:szCs w:val="22"/>
        </w:rPr>
        <w:t xml:space="preserve"> de Villava</w:t>
      </w:r>
      <w:r w:rsidRPr="002D05CE">
        <w:rPr>
          <w:rFonts w:ascii="Arial" w:hAnsi="Arial" w:cs="Arial"/>
          <w:spacing w:val="0"/>
          <w:sz w:val="22"/>
          <w:szCs w:val="22"/>
        </w:rPr>
        <w:t xml:space="preserve">” </w:t>
      </w:r>
      <w:r w:rsidR="002D05CE" w:rsidRPr="002D05CE">
        <w:rPr>
          <w:rFonts w:ascii="Arial" w:hAnsi="Arial" w:cs="Arial"/>
          <w:spacing w:val="0"/>
          <w:sz w:val="22"/>
          <w:szCs w:val="22"/>
        </w:rPr>
        <w:t>por un importe máximo total de 4</w:t>
      </w:r>
      <w:r w:rsidRPr="002D05CE">
        <w:rPr>
          <w:rFonts w:ascii="Arial" w:hAnsi="Arial" w:cs="Arial"/>
          <w:spacing w:val="0"/>
          <w:sz w:val="22"/>
          <w:szCs w:val="22"/>
        </w:rPr>
        <w:t>0.000 euros y cuyo beneficiari</w:t>
      </w:r>
      <w:r w:rsidR="00C11CEB" w:rsidRPr="002D05CE">
        <w:rPr>
          <w:rFonts w:ascii="Arial" w:hAnsi="Arial" w:cs="Arial"/>
          <w:spacing w:val="0"/>
          <w:sz w:val="22"/>
          <w:szCs w:val="22"/>
        </w:rPr>
        <w:t>o es el Ayuntamiento de Villava.</w:t>
      </w:r>
    </w:p>
    <w:p w:rsidR="00454C59" w:rsidRPr="00454C59" w:rsidRDefault="002906C2" w:rsidP="002906C2">
      <w:pPr>
        <w:spacing w:after="240" w:line="312" w:lineRule="auto"/>
        <w:ind w:firstLine="284"/>
        <w:jc w:val="both"/>
        <w:rPr>
          <w:rFonts w:ascii="Arial" w:hAnsi="Arial" w:cs="Arial"/>
          <w:spacing w:val="0"/>
          <w:sz w:val="22"/>
          <w:szCs w:val="22"/>
        </w:rPr>
      </w:pPr>
      <w:r w:rsidRPr="00454C59">
        <w:rPr>
          <w:rFonts w:ascii="Arial" w:hAnsi="Arial" w:cs="Arial"/>
          <w:spacing w:val="0"/>
          <w:sz w:val="22"/>
          <w:szCs w:val="22"/>
        </w:rPr>
        <w:t>2º. Consta</w:t>
      </w:r>
      <w:r w:rsidR="00C11CEB" w:rsidRPr="00454C59">
        <w:rPr>
          <w:rFonts w:ascii="Arial" w:hAnsi="Arial" w:cs="Arial"/>
          <w:spacing w:val="0"/>
          <w:sz w:val="22"/>
          <w:szCs w:val="22"/>
        </w:rPr>
        <w:t xml:space="preserve"> en el expediente un proyecto, </w:t>
      </w:r>
      <w:r w:rsidRPr="00454C59">
        <w:rPr>
          <w:rFonts w:ascii="Arial" w:hAnsi="Arial" w:cs="Arial"/>
          <w:spacing w:val="0"/>
          <w:sz w:val="22"/>
          <w:szCs w:val="22"/>
        </w:rPr>
        <w:t xml:space="preserve">entregado mediante instancia el </w:t>
      </w:r>
      <w:r w:rsidR="00454C59" w:rsidRPr="00454C59">
        <w:rPr>
          <w:rFonts w:ascii="Arial" w:hAnsi="Arial" w:cs="Arial"/>
          <w:spacing w:val="0"/>
          <w:sz w:val="22"/>
          <w:szCs w:val="22"/>
        </w:rPr>
        <w:t>05</w:t>
      </w:r>
      <w:r w:rsidRPr="00454C59">
        <w:rPr>
          <w:rFonts w:ascii="Arial" w:hAnsi="Arial" w:cs="Arial"/>
          <w:spacing w:val="0"/>
          <w:sz w:val="22"/>
          <w:szCs w:val="22"/>
        </w:rPr>
        <w:t xml:space="preserve"> de </w:t>
      </w:r>
      <w:r w:rsidR="00454C59" w:rsidRPr="00454C59">
        <w:rPr>
          <w:rFonts w:ascii="Arial" w:hAnsi="Arial" w:cs="Arial"/>
          <w:spacing w:val="0"/>
          <w:sz w:val="22"/>
          <w:szCs w:val="22"/>
        </w:rPr>
        <w:t>mayo</w:t>
      </w:r>
      <w:r w:rsidRPr="00454C59">
        <w:rPr>
          <w:rFonts w:ascii="Arial" w:hAnsi="Arial" w:cs="Arial"/>
          <w:spacing w:val="0"/>
          <w:sz w:val="22"/>
          <w:szCs w:val="22"/>
        </w:rPr>
        <w:t xml:space="preserve"> de 2021, con las actuacione</w:t>
      </w:r>
      <w:r w:rsidR="00C11CEB" w:rsidRPr="00454C59">
        <w:rPr>
          <w:rFonts w:ascii="Arial" w:hAnsi="Arial" w:cs="Arial"/>
          <w:spacing w:val="0"/>
          <w:sz w:val="22"/>
          <w:szCs w:val="22"/>
        </w:rPr>
        <w:t>s que el Ayuntamiento de Villava</w:t>
      </w:r>
      <w:r w:rsidRPr="00454C59">
        <w:rPr>
          <w:rFonts w:ascii="Arial" w:hAnsi="Arial" w:cs="Arial"/>
          <w:spacing w:val="0"/>
          <w:sz w:val="22"/>
          <w:szCs w:val="22"/>
        </w:rPr>
        <w:t xml:space="preserve"> pretende realizar con cargo a la mencionada partida por un i</w:t>
      </w:r>
      <w:r w:rsidR="00454C59" w:rsidRPr="00454C59">
        <w:rPr>
          <w:rFonts w:ascii="Arial" w:hAnsi="Arial" w:cs="Arial"/>
          <w:spacing w:val="0"/>
          <w:sz w:val="22"/>
          <w:szCs w:val="22"/>
        </w:rPr>
        <w:t>mporte de ejecución de 50.506,56</w:t>
      </w:r>
      <w:r w:rsidRPr="00454C59">
        <w:rPr>
          <w:rFonts w:ascii="Arial" w:hAnsi="Arial" w:cs="Arial"/>
          <w:spacing w:val="0"/>
          <w:sz w:val="22"/>
          <w:szCs w:val="22"/>
        </w:rPr>
        <w:t xml:space="preserve"> € (IVA incluido). Las obras consisten en </w:t>
      </w:r>
      <w:r w:rsidR="00454C59" w:rsidRPr="00454C59">
        <w:rPr>
          <w:rFonts w:ascii="Arial" w:hAnsi="Arial" w:cs="Arial"/>
          <w:spacing w:val="0"/>
          <w:sz w:val="22"/>
          <w:szCs w:val="22"/>
        </w:rPr>
        <w:t>la instalación de una cubierta textil</w:t>
      </w:r>
      <w:r w:rsidR="00454C59">
        <w:rPr>
          <w:rFonts w:ascii="Arial" w:hAnsi="Arial" w:cs="Arial"/>
          <w:spacing w:val="0"/>
          <w:sz w:val="22"/>
          <w:szCs w:val="22"/>
        </w:rPr>
        <w:t>,</w:t>
      </w:r>
      <w:r w:rsidR="00454C59" w:rsidRPr="00454C59">
        <w:rPr>
          <w:rFonts w:ascii="Arial" w:hAnsi="Arial" w:cs="Arial"/>
          <w:spacing w:val="0"/>
          <w:sz w:val="22"/>
          <w:szCs w:val="22"/>
        </w:rPr>
        <w:t xml:space="preserve"> que cubra el parque infantil situado la calle Ardantzea de Villava.</w:t>
      </w:r>
    </w:p>
    <w:p w:rsidR="002906C2" w:rsidRPr="002D05CE" w:rsidRDefault="002906C2" w:rsidP="002906C2">
      <w:pPr>
        <w:spacing w:after="240" w:line="312" w:lineRule="auto"/>
        <w:ind w:right="40" w:firstLine="284"/>
        <w:jc w:val="both"/>
        <w:rPr>
          <w:rFonts w:ascii="Arial" w:hAnsi="Arial" w:cs="Arial"/>
          <w:spacing w:val="0"/>
          <w:sz w:val="22"/>
          <w:szCs w:val="22"/>
        </w:rPr>
      </w:pPr>
      <w:r w:rsidRPr="002D05CE">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Con la finalidad de instrumentar la subvención se adopta el presente convenio de colaboración que se rige de acuerdo a las siguientes:</w:t>
      </w:r>
    </w:p>
    <w:p w:rsidR="002906C2" w:rsidRPr="00E9769A" w:rsidRDefault="002906C2" w:rsidP="002906C2">
      <w:pPr>
        <w:spacing w:after="360" w:line="312" w:lineRule="auto"/>
        <w:ind w:firstLine="284"/>
        <w:jc w:val="center"/>
        <w:rPr>
          <w:rFonts w:ascii="Arial" w:hAnsi="Arial" w:cs="Arial"/>
          <w:b/>
          <w:spacing w:val="0"/>
          <w:sz w:val="22"/>
          <w:szCs w:val="22"/>
        </w:rPr>
      </w:pPr>
      <w:r w:rsidRPr="00E9769A">
        <w:rPr>
          <w:rFonts w:ascii="Arial" w:hAnsi="Arial" w:cs="Arial"/>
          <w:b/>
          <w:spacing w:val="0"/>
          <w:sz w:val="22"/>
          <w:szCs w:val="22"/>
        </w:rPr>
        <w:lastRenderedPageBreak/>
        <w:t>CLÁUSULAS</w:t>
      </w:r>
    </w:p>
    <w:p w:rsidR="002906C2" w:rsidRPr="002D05CE" w:rsidRDefault="002906C2" w:rsidP="002906C2">
      <w:pPr>
        <w:spacing w:before="120" w:after="120" w:line="312" w:lineRule="auto"/>
        <w:ind w:left="539" w:right="-981" w:firstLine="284"/>
        <w:jc w:val="both"/>
        <w:rPr>
          <w:rFonts w:ascii="Arial" w:hAnsi="Arial" w:cs="Arial"/>
          <w:b/>
          <w:spacing w:val="0"/>
          <w:sz w:val="22"/>
          <w:szCs w:val="22"/>
        </w:rPr>
      </w:pPr>
      <w:r w:rsidRPr="002D05CE">
        <w:rPr>
          <w:rFonts w:ascii="Arial" w:hAnsi="Arial" w:cs="Arial"/>
          <w:b/>
          <w:spacing w:val="0"/>
          <w:sz w:val="22"/>
          <w:szCs w:val="22"/>
        </w:rPr>
        <w:t>Primera.- Objeto de la subvención.</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Es objeto del presente convenio fijar las bases reguladoras de la concesión directa una subvención, a través de la Dirección General de Administración Local y Despobla</w:t>
      </w:r>
      <w:r w:rsidR="00C11CEB" w:rsidRPr="002D05CE">
        <w:rPr>
          <w:rFonts w:ascii="Arial" w:hAnsi="Arial" w:cs="Arial"/>
          <w:spacing w:val="0"/>
          <w:sz w:val="22"/>
          <w:szCs w:val="22"/>
        </w:rPr>
        <w:t>ción, al Ayuntamiento de Villava</w:t>
      </w:r>
      <w:r w:rsidRPr="002D05CE">
        <w:rPr>
          <w:rFonts w:ascii="Arial" w:hAnsi="Arial" w:cs="Arial"/>
          <w:spacing w:val="0"/>
          <w:sz w:val="22"/>
          <w:szCs w:val="22"/>
        </w:rPr>
        <w:t xml:space="preserve">, para </w:t>
      </w:r>
      <w:r w:rsidR="001C7794" w:rsidRPr="002D05CE">
        <w:rPr>
          <w:rFonts w:ascii="Arial" w:hAnsi="Arial" w:cs="Arial"/>
          <w:spacing w:val="0"/>
          <w:sz w:val="22"/>
          <w:szCs w:val="22"/>
        </w:rPr>
        <w:t xml:space="preserve">financiar la ejecución </w:t>
      </w:r>
      <w:r w:rsidR="00C11CEB" w:rsidRPr="002D05CE">
        <w:rPr>
          <w:rFonts w:ascii="Arial" w:hAnsi="Arial" w:cs="Arial"/>
          <w:spacing w:val="0"/>
          <w:sz w:val="22"/>
          <w:szCs w:val="22"/>
        </w:rPr>
        <w:t>de</w:t>
      </w:r>
      <w:r w:rsidR="002D05CE" w:rsidRPr="002D05CE">
        <w:rPr>
          <w:rFonts w:ascii="Arial" w:hAnsi="Arial" w:cs="Arial"/>
          <w:spacing w:val="0"/>
          <w:sz w:val="22"/>
          <w:szCs w:val="22"/>
        </w:rPr>
        <w:t xml:space="preserve"> la obra de “(E) Cubrición del parque infantil situado en la calle Ardantzea de Villava”</w:t>
      </w:r>
      <w:r w:rsidRPr="002D05CE">
        <w:rPr>
          <w:rFonts w:ascii="Arial" w:hAnsi="Arial" w:cs="Arial"/>
          <w:spacing w:val="0"/>
          <w:sz w:val="22"/>
          <w:szCs w:val="22"/>
        </w:rPr>
        <w:t>.</w:t>
      </w:r>
    </w:p>
    <w:p w:rsidR="002906C2" w:rsidRPr="002D05CE" w:rsidRDefault="002906C2" w:rsidP="002D05CE">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 xml:space="preserve">Según consta en la motivación de la enmienda, </w:t>
      </w:r>
      <w:r w:rsidR="002D05CE" w:rsidRPr="002D05CE">
        <w:rPr>
          <w:rFonts w:ascii="Arial" w:hAnsi="Arial" w:cs="Arial"/>
          <w:spacing w:val="0"/>
          <w:sz w:val="22"/>
          <w:szCs w:val="22"/>
        </w:rPr>
        <w:t xml:space="preserve">la calle Ardantzea es una de las de más reciente creación de la localidad, y ha ido acogiendo a numerosas parejas jóvenes con niños y niñas, por lo que en su entorno se instaló un parque infantil. La climatología de nuestra Comunidad impide su disfrute durante algunas de las estaciones, por lo que su cubrición permitiría su uso durante todo el año. </w:t>
      </w:r>
      <w:r w:rsidRPr="002D05CE">
        <w:rPr>
          <w:rFonts w:ascii="Arial" w:hAnsi="Arial" w:cs="Arial"/>
          <w:spacing w:val="0"/>
          <w:sz w:val="22"/>
          <w:szCs w:val="22"/>
        </w:rPr>
        <w:t xml:space="preserve">La propuesta presentada se adecúa al objeto de la subvención y a la motivación de la enmienda. Su finalidad es de utilidad pública. </w:t>
      </w:r>
    </w:p>
    <w:p w:rsidR="00C51A4A" w:rsidRPr="00C51A4A" w:rsidRDefault="00C51A4A" w:rsidP="00C51A4A">
      <w:pPr>
        <w:spacing w:after="240" w:line="312" w:lineRule="auto"/>
        <w:ind w:firstLine="284"/>
        <w:jc w:val="both"/>
        <w:rPr>
          <w:rFonts w:ascii="Arial" w:hAnsi="Arial" w:cs="Arial"/>
          <w:spacing w:val="0"/>
          <w:sz w:val="22"/>
          <w:szCs w:val="22"/>
        </w:rPr>
      </w:pPr>
      <w:r w:rsidRPr="00C51A4A">
        <w:rPr>
          <w:rFonts w:ascii="Arial" w:hAnsi="Arial" w:cs="Arial"/>
          <w:spacing w:val="0"/>
          <w:sz w:val="22"/>
          <w:szCs w:val="22"/>
        </w:rPr>
        <w:t>La actuación consistirá en la demolición previa de la zona en la que se va a plantear la cimentación, la</w:t>
      </w:r>
      <w:r>
        <w:rPr>
          <w:rFonts w:ascii="Arial" w:hAnsi="Arial" w:cs="Arial"/>
          <w:spacing w:val="0"/>
          <w:sz w:val="22"/>
          <w:szCs w:val="22"/>
        </w:rPr>
        <w:t xml:space="preserve"> </w:t>
      </w:r>
      <w:r w:rsidRPr="00C51A4A">
        <w:rPr>
          <w:rFonts w:ascii="Arial" w:hAnsi="Arial" w:cs="Arial"/>
          <w:spacing w:val="0"/>
          <w:sz w:val="22"/>
          <w:szCs w:val="22"/>
        </w:rPr>
        <w:t>ejecución de la cimentación necesaria, la instalación de la estructura galvanizada de soporte de la cubierta</w:t>
      </w:r>
      <w:r>
        <w:rPr>
          <w:rFonts w:ascii="Arial" w:hAnsi="Arial" w:cs="Arial"/>
          <w:spacing w:val="0"/>
          <w:sz w:val="22"/>
          <w:szCs w:val="22"/>
        </w:rPr>
        <w:t xml:space="preserve"> </w:t>
      </w:r>
      <w:r w:rsidRPr="00C51A4A">
        <w:rPr>
          <w:rFonts w:ascii="Arial" w:hAnsi="Arial" w:cs="Arial"/>
          <w:spacing w:val="0"/>
          <w:sz w:val="22"/>
          <w:szCs w:val="22"/>
        </w:rPr>
        <w:t>textil, y por último, la instalación de la cubierta textil. Finalmente, se procederá a reponer el pavimento</w:t>
      </w:r>
      <w:r>
        <w:rPr>
          <w:rFonts w:ascii="Arial" w:hAnsi="Arial" w:cs="Arial"/>
          <w:spacing w:val="0"/>
          <w:sz w:val="22"/>
          <w:szCs w:val="22"/>
        </w:rPr>
        <w:t>.</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La concesión directa de esta subvención se sujeta a lo establecido en el artículo 17.2.a) de la Ley Foral 11/2005, de 9 de noviembre, de Subvenciones.</w:t>
      </w:r>
    </w:p>
    <w:p w:rsidR="002906C2" w:rsidRPr="002D05CE" w:rsidRDefault="002906C2" w:rsidP="002906C2">
      <w:pPr>
        <w:spacing w:before="120" w:after="120" w:line="312" w:lineRule="auto"/>
        <w:ind w:left="539" w:right="-981" w:firstLine="284"/>
        <w:jc w:val="both"/>
        <w:rPr>
          <w:rFonts w:ascii="Arial" w:hAnsi="Arial" w:cs="Arial"/>
          <w:b/>
          <w:spacing w:val="0"/>
          <w:sz w:val="22"/>
          <w:szCs w:val="22"/>
        </w:rPr>
      </w:pPr>
      <w:r w:rsidRPr="002D05CE">
        <w:rPr>
          <w:rFonts w:ascii="Arial" w:hAnsi="Arial" w:cs="Arial"/>
          <w:b/>
          <w:spacing w:val="0"/>
          <w:sz w:val="22"/>
          <w:szCs w:val="22"/>
        </w:rPr>
        <w:t>Segunda.- Importe de la subvención.</w:t>
      </w:r>
    </w:p>
    <w:p w:rsidR="002906C2" w:rsidRPr="002D05CE" w:rsidRDefault="001C7794"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El Ayuntamiento de Villava</w:t>
      </w:r>
      <w:r w:rsidR="002906C2" w:rsidRPr="002D05CE">
        <w:rPr>
          <w:rFonts w:ascii="Arial" w:hAnsi="Arial" w:cs="Arial"/>
          <w:spacing w:val="0"/>
          <w:sz w:val="22"/>
          <w:szCs w:val="22"/>
        </w:rPr>
        <w:t xml:space="preserve"> recibirá de la Dirección General de Administración Local y Despoblación una subvención por importe máximo de </w:t>
      </w:r>
      <w:r w:rsidR="002D05CE" w:rsidRPr="002D05CE">
        <w:rPr>
          <w:rFonts w:ascii="Arial" w:hAnsi="Arial" w:cs="Arial"/>
          <w:spacing w:val="0"/>
          <w:sz w:val="22"/>
          <w:szCs w:val="22"/>
        </w:rPr>
        <w:t>4</w:t>
      </w:r>
      <w:r w:rsidR="002906C2" w:rsidRPr="002D05CE">
        <w:rPr>
          <w:rFonts w:ascii="Arial" w:hAnsi="Arial" w:cs="Arial"/>
          <w:spacing w:val="0"/>
          <w:sz w:val="22"/>
          <w:szCs w:val="22"/>
        </w:rPr>
        <w:t xml:space="preserve">0.000 euros, que se abonarán con cargo a la </w:t>
      </w:r>
      <w:r w:rsidR="002D05CE" w:rsidRPr="002D05CE">
        <w:rPr>
          <w:rFonts w:ascii="Arial" w:hAnsi="Arial" w:cs="Arial"/>
          <w:spacing w:val="0"/>
          <w:sz w:val="22"/>
          <w:szCs w:val="22"/>
        </w:rPr>
        <w:t>partida 210001 21300 7609 45B122</w:t>
      </w:r>
      <w:r w:rsidR="002906C2" w:rsidRPr="002D05CE">
        <w:rPr>
          <w:rFonts w:ascii="Arial" w:hAnsi="Arial" w:cs="Arial"/>
          <w:spacing w:val="0"/>
          <w:sz w:val="22"/>
          <w:szCs w:val="22"/>
        </w:rPr>
        <w:t xml:space="preserve"> denominada</w:t>
      </w:r>
      <w:r w:rsidR="002D05CE" w:rsidRPr="002D05CE">
        <w:rPr>
          <w:rFonts w:ascii="Arial" w:hAnsi="Arial" w:cs="Arial"/>
          <w:spacing w:val="0"/>
          <w:sz w:val="22"/>
          <w:szCs w:val="22"/>
        </w:rPr>
        <w:t xml:space="preserve"> “(E) Cubrición del parque infantil situado en la calle Ardantzea de Villava”</w:t>
      </w:r>
      <w:r w:rsidR="002906C2" w:rsidRPr="002D05CE">
        <w:rPr>
          <w:rFonts w:ascii="Arial" w:hAnsi="Arial" w:cs="Arial"/>
          <w:spacing w:val="0"/>
          <w:sz w:val="22"/>
          <w:szCs w:val="22"/>
        </w:rPr>
        <w:t xml:space="preserve"> del Presupuesto de Gastos de 2021. </w:t>
      </w:r>
    </w:p>
    <w:p w:rsidR="002906C2" w:rsidRPr="002D05CE" w:rsidRDefault="002906C2" w:rsidP="002906C2">
      <w:pPr>
        <w:spacing w:before="120" w:after="120" w:line="312" w:lineRule="auto"/>
        <w:ind w:left="539" w:right="-981" w:firstLine="284"/>
        <w:jc w:val="both"/>
        <w:rPr>
          <w:rFonts w:ascii="Arial" w:hAnsi="Arial" w:cs="Arial"/>
          <w:b/>
          <w:spacing w:val="0"/>
          <w:sz w:val="22"/>
          <w:szCs w:val="22"/>
        </w:rPr>
      </w:pPr>
      <w:r w:rsidRPr="002D05CE">
        <w:rPr>
          <w:rFonts w:ascii="Arial" w:hAnsi="Arial" w:cs="Arial"/>
          <w:b/>
          <w:spacing w:val="0"/>
          <w:sz w:val="22"/>
          <w:szCs w:val="22"/>
        </w:rPr>
        <w:t>Tercera.- Gastos subvencionables.</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w:t>
      </w:r>
      <w:r w:rsidR="001C7794" w:rsidRPr="002D05CE">
        <w:rPr>
          <w:rFonts w:ascii="Arial" w:hAnsi="Arial" w:cs="Arial"/>
          <w:spacing w:val="0"/>
          <w:sz w:val="22"/>
          <w:szCs w:val="22"/>
        </w:rPr>
        <w:t>el</w:t>
      </w:r>
      <w:r w:rsidRPr="002D05CE">
        <w:rPr>
          <w:rFonts w:ascii="Arial" w:hAnsi="Arial" w:cs="Arial"/>
          <w:spacing w:val="0"/>
          <w:sz w:val="22"/>
          <w:szCs w:val="22"/>
        </w:rPr>
        <w:t xml:space="preserve"> </w:t>
      </w:r>
      <w:r w:rsidR="001C7794" w:rsidRPr="002D05CE">
        <w:rPr>
          <w:rFonts w:ascii="Arial" w:hAnsi="Arial" w:cs="Arial"/>
          <w:spacing w:val="0"/>
          <w:sz w:val="22"/>
          <w:szCs w:val="22"/>
        </w:rPr>
        <w:t>proyecto</w:t>
      </w:r>
      <w:r w:rsidRPr="002D05CE">
        <w:rPr>
          <w:rFonts w:ascii="Arial" w:hAnsi="Arial" w:cs="Arial"/>
          <w:spacing w:val="0"/>
          <w:sz w:val="22"/>
          <w:szCs w:val="22"/>
        </w:rPr>
        <w:t xml:space="preserve"> presentados</w:t>
      </w:r>
      <w:r w:rsidR="001C7794" w:rsidRPr="002D05CE">
        <w:rPr>
          <w:rFonts w:ascii="Arial" w:hAnsi="Arial" w:cs="Arial"/>
          <w:spacing w:val="0"/>
          <w:sz w:val="22"/>
          <w:szCs w:val="22"/>
        </w:rPr>
        <w:t xml:space="preserve"> por </w:t>
      </w:r>
      <w:r w:rsidR="008D7378">
        <w:rPr>
          <w:rFonts w:ascii="Arial" w:hAnsi="Arial" w:cs="Arial"/>
          <w:spacing w:val="0"/>
          <w:sz w:val="22"/>
          <w:szCs w:val="22"/>
        </w:rPr>
        <w:t>el Ayuntamiento de Villava el 05 de mayo</w:t>
      </w:r>
      <w:r w:rsidRPr="002D05CE">
        <w:rPr>
          <w:rFonts w:ascii="Arial" w:hAnsi="Arial" w:cs="Arial"/>
          <w:spacing w:val="0"/>
          <w:sz w:val="22"/>
          <w:szCs w:val="22"/>
        </w:rPr>
        <w:t xml:space="preserve"> de 2021, realizados en el plazo establecido.</w:t>
      </w:r>
    </w:p>
    <w:p w:rsidR="002906C2" w:rsidRPr="002D05CE" w:rsidRDefault="002906C2" w:rsidP="002906C2">
      <w:pPr>
        <w:spacing w:after="120" w:line="312" w:lineRule="auto"/>
        <w:ind w:firstLine="284"/>
        <w:jc w:val="both"/>
        <w:rPr>
          <w:rFonts w:ascii="Arial" w:hAnsi="Arial" w:cs="Arial"/>
          <w:sz w:val="20"/>
        </w:rPr>
      </w:pPr>
      <w:r w:rsidRPr="002D05CE">
        <w:rPr>
          <w:rFonts w:ascii="Arial" w:hAnsi="Arial" w:cs="Arial"/>
          <w:spacing w:val="0"/>
          <w:sz w:val="22"/>
          <w:szCs w:val="22"/>
        </w:rPr>
        <w:t xml:space="preserve">En dicho coste, se incluyen los gastos correspondientes a </w:t>
      </w:r>
      <w:r w:rsidR="001C7794" w:rsidRPr="002D05CE">
        <w:rPr>
          <w:rFonts w:ascii="Arial" w:hAnsi="Arial" w:cs="Arial"/>
          <w:spacing w:val="0"/>
          <w:sz w:val="22"/>
          <w:szCs w:val="22"/>
        </w:rPr>
        <w:t>la ejecución de las obras y los honorarios de redacción de Proyecto y de Dirección de las obras.</w:t>
      </w:r>
    </w:p>
    <w:p w:rsidR="002906C2" w:rsidRPr="002D05CE" w:rsidRDefault="002906C2" w:rsidP="002906C2">
      <w:pPr>
        <w:spacing w:after="120" w:line="288" w:lineRule="auto"/>
        <w:ind w:firstLine="284"/>
        <w:jc w:val="both"/>
        <w:rPr>
          <w:rFonts w:ascii="Arial" w:hAnsi="Arial" w:cs="Arial"/>
          <w:spacing w:val="0"/>
          <w:sz w:val="22"/>
          <w:szCs w:val="22"/>
          <w:lang w:val="es-ES" w:eastAsia="en-US"/>
        </w:rPr>
      </w:pPr>
      <w:r w:rsidRPr="002D05CE">
        <w:rPr>
          <w:rFonts w:ascii="Arial" w:hAnsi="Arial" w:cs="Arial"/>
          <w:spacing w:val="0"/>
          <w:sz w:val="22"/>
          <w:szCs w:val="22"/>
          <w:lang w:val="es-ES" w:eastAsia="en-US"/>
        </w:rPr>
        <w:t>Se admitirán nuevas unidades y variaciones de las mediciones detalladas en el presupuesto que sean consideradas subvencionables.</w:t>
      </w:r>
    </w:p>
    <w:p w:rsidR="002906C2" w:rsidRPr="002D05CE" w:rsidRDefault="002906C2" w:rsidP="002906C2">
      <w:pPr>
        <w:spacing w:after="120" w:line="288" w:lineRule="auto"/>
        <w:ind w:firstLine="284"/>
        <w:jc w:val="both"/>
        <w:rPr>
          <w:rFonts w:ascii="Arial" w:hAnsi="Arial" w:cs="Arial"/>
          <w:spacing w:val="0"/>
          <w:sz w:val="22"/>
          <w:szCs w:val="22"/>
          <w:lang w:val="es-ES" w:eastAsia="en-US"/>
        </w:rPr>
      </w:pPr>
      <w:r w:rsidRPr="002D05CE">
        <w:rPr>
          <w:rFonts w:ascii="Arial" w:hAnsi="Arial" w:cs="Arial"/>
          <w:spacing w:val="0"/>
          <w:sz w:val="22"/>
          <w:szCs w:val="22"/>
          <w:lang w:val="es-ES" w:eastAsia="en-US"/>
        </w:rPr>
        <w:t>No se admitirán los costes de actuaciones ejecutadas por medios propios</w:t>
      </w:r>
      <w:r w:rsidR="001C7794" w:rsidRPr="002D05CE">
        <w:rPr>
          <w:rFonts w:ascii="Arial" w:hAnsi="Arial" w:cs="Arial"/>
          <w:spacing w:val="0"/>
          <w:sz w:val="22"/>
          <w:szCs w:val="22"/>
          <w:lang w:val="es-ES" w:eastAsia="en-US"/>
        </w:rPr>
        <w:t xml:space="preserve"> ni el coste de las memorias técnicas previas a la redacción del Proyecto de ejecución.</w:t>
      </w:r>
    </w:p>
    <w:p w:rsidR="002906C2" w:rsidRPr="002D05CE" w:rsidRDefault="002906C2" w:rsidP="002906C2">
      <w:pPr>
        <w:spacing w:after="240" w:line="288" w:lineRule="auto"/>
        <w:ind w:firstLine="284"/>
        <w:jc w:val="both"/>
        <w:rPr>
          <w:rFonts w:ascii="Arial" w:hAnsi="Arial" w:cs="Arial"/>
          <w:spacing w:val="0"/>
          <w:sz w:val="22"/>
          <w:szCs w:val="22"/>
        </w:rPr>
      </w:pPr>
      <w:r w:rsidRPr="002D05CE">
        <w:rPr>
          <w:rFonts w:ascii="Arial" w:hAnsi="Arial" w:cs="Arial"/>
          <w:spacing w:val="0"/>
          <w:sz w:val="22"/>
          <w:szCs w:val="22"/>
        </w:rPr>
        <w:lastRenderedPageBreak/>
        <w:t>Los tributos son gastos subvencionables cuando la entidad local los abone efectivamente. En ningún caso se consideran gastos subvencionables los impuestos indirectos cuando sean susceptibles de recuperación o compensación.</w:t>
      </w:r>
    </w:p>
    <w:p w:rsidR="002906C2" w:rsidRPr="002D05CE" w:rsidRDefault="002906C2" w:rsidP="002906C2">
      <w:pPr>
        <w:spacing w:after="360" w:line="288" w:lineRule="auto"/>
        <w:ind w:firstLine="284"/>
        <w:jc w:val="both"/>
        <w:rPr>
          <w:rFonts w:ascii="Arial" w:hAnsi="Arial" w:cs="Arial"/>
          <w:strike/>
          <w:spacing w:val="0"/>
          <w:sz w:val="22"/>
          <w:szCs w:val="22"/>
        </w:rPr>
      </w:pPr>
      <w:r w:rsidRPr="002D05CE">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rsidR="002906C2" w:rsidRPr="002D05CE" w:rsidRDefault="002906C2" w:rsidP="002906C2">
      <w:pPr>
        <w:spacing w:before="120" w:after="120" w:line="312" w:lineRule="auto"/>
        <w:ind w:left="539" w:right="-981" w:firstLine="284"/>
        <w:jc w:val="both"/>
        <w:rPr>
          <w:rFonts w:ascii="Arial" w:hAnsi="Arial" w:cs="Arial"/>
          <w:b/>
          <w:spacing w:val="0"/>
          <w:sz w:val="22"/>
          <w:szCs w:val="22"/>
        </w:rPr>
      </w:pPr>
      <w:r w:rsidRPr="002D05CE">
        <w:rPr>
          <w:rFonts w:ascii="Arial" w:hAnsi="Arial" w:cs="Arial"/>
          <w:b/>
          <w:spacing w:val="0"/>
          <w:sz w:val="22"/>
          <w:szCs w:val="22"/>
        </w:rPr>
        <w:t>Cuarta.- Obligaciones del beneficiario.</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De forma gen</w:t>
      </w:r>
      <w:r w:rsidR="001C7794" w:rsidRPr="002D05CE">
        <w:rPr>
          <w:rFonts w:ascii="Arial" w:hAnsi="Arial" w:cs="Arial"/>
          <w:spacing w:val="0"/>
          <w:sz w:val="22"/>
          <w:szCs w:val="22"/>
        </w:rPr>
        <w:t>eral, el Ayuntamiento de Villava</w:t>
      </w:r>
      <w:r w:rsidRPr="002D05CE">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2906C2" w:rsidRPr="002D05CE" w:rsidRDefault="002906C2" w:rsidP="001C7794">
      <w:pPr>
        <w:numPr>
          <w:ilvl w:val="0"/>
          <w:numId w:val="7"/>
        </w:numPr>
        <w:spacing w:after="120" w:line="312" w:lineRule="auto"/>
        <w:ind w:left="1003" w:hanging="357"/>
        <w:jc w:val="both"/>
        <w:rPr>
          <w:rFonts w:ascii="Arial" w:hAnsi="Arial" w:cs="Arial"/>
          <w:color w:val="00B0F0"/>
          <w:spacing w:val="0"/>
          <w:sz w:val="22"/>
          <w:szCs w:val="22"/>
        </w:rPr>
      </w:pPr>
      <w:r w:rsidRPr="002D05CE">
        <w:rPr>
          <w:rFonts w:ascii="Arial" w:hAnsi="Arial" w:cs="Arial"/>
          <w:spacing w:val="0"/>
          <w:sz w:val="22"/>
          <w:szCs w:val="22"/>
        </w:rPr>
        <w:t xml:space="preserve">Realizar y justificar las actuaciones de </w:t>
      </w:r>
      <w:r w:rsidR="001C7794" w:rsidRPr="002D05CE">
        <w:rPr>
          <w:rFonts w:ascii="Arial" w:hAnsi="Arial" w:cs="Arial"/>
          <w:spacing w:val="0"/>
          <w:sz w:val="22"/>
          <w:szCs w:val="22"/>
        </w:rPr>
        <w:t>las Obras</w:t>
      </w:r>
      <w:r w:rsidR="002D05CE" w:rsidRPr="002D05CE">
        <w:rPr>
          <w:rFonts w:ascii="Arial" w:hAnsi="Arial" w:cs="Arial"/>
          <w:spacing w:val="0"/>
          <w:sz w:val="22"/>
          <w:szCs w:val="22"/>
        </w:rPr>
        <w:t xml:space="preserve"> de cubrición del parque infantil situado en la calle Ardantzea de Villava</w:t>
      </w:r>
      <w:r w:rsidR="001C7794" w:rsidRPr="002D05CE">
        <w:rPr>
          <w:rFonts w:ascii="Arial" w:hAnsi="Arial" w:cs="Arial"/>
          <w:color w:val="00B0F0"/>
          <w:spacing w:val="0"/>
          <w:sz w:val="22"/>
          <w:szCs w:val="22"/>
        </w:rPr>
        <w:t>.</w:t>
      </w:r>
    </w:p>
    <w:p w:rsidR="002906C2" w:rsidRPr="002D05CE" w:rsidRDefault="002906C2" w:rsidP="002906C2">
      <w:pPr>
        <w:numPr>
          <w:ilvl w:val="0"/>
          <w:numId w:val="7"/>
        </w:numPr>
        <w:spacing w:after="120" w:line="312" w:lineRule="auto"/>
        <w:ind w:left="1003" w:hanging="357"/>
        <w:jc w:val="both"/>
        <w:rPr>
          <w:rFonts w:ascii="Arial" w:hAnsi="Arial" w:cs="Arial"/>
          <w:spacing w:val="0"/>
          <w:sz w:val="22"/>
          <w:szCs w:val="22"/>
        </w:rPr>
      </w:pPr>
      <w:r w:rsidRPr="002D05CE">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2906C2" w:rsidRPr="002D05CE" w:rsidRDefault="002906C2" w:rsidP="002906C2">
      <w:pPr>
        <w:numPr>
          <w:ilvl w:val="0"/>
          <w:numId w:val="7"/>
        </w:numPr>
        <w:spacing w:after="120" w:line="312" w:lineRule="auto"/>
        <w:ind w:left="1003" w:hanging="357"/>
        <w:jc w:val="both"/>
        <w:rPr>
          <w:rFonts w:ascii="Arial" w:hAnsi="Arial" w:cs="Arial"/>
          <w:spacing w:val="0"/>
          <w:sz w:val="22"/>
          <w:szCs w:val="22"/>
        </w:rPr>
      </w:pPr>
      <w:r w:rsidRPr="002D05CE">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2906C2" w:rsidRPr="002D05CE" w:rsidRDefault="002906C2" w:rsidP="002906C2">
      <w:pPr>
        <w:numPr>
          <w:ilvl w:val="0"/>
          <w:numId w:val="7"/>
        </w:numPr>
        <w:spacing w:after="360" w:line="312" w:lineRule="auto"/>
        <w:ind w:left="1003" w:hanging="357"/>
        <w:jc w:val="both"/>
        <w:rPr>
          <w:rFonts w:ascii="Arial" w:hAnsi="Arial" w:cs="Arial"/>
          <w:spacing w:val="0"/>
          <w:sz w:val="22"/>
          <w:szCs w:val="22"/>
        </w:rPr>
      </w:pPr>
      <w:r w:rsidRPr="002D05CE">
        <w:rPr>
          <w:rFonts w:ascii="Arial" w:hAnsi="Arial" w:cs="Arial"/>
          <w:spacing w:val="0"/>
          <w:sz w:val="22"/>
          <w:szCs w:val="22"/>
        </w:rPr>
        <w:t>Adoptar las medidas de difusión contenidas en el artículo 15 de la Ley Foral 11/2005, de 9 de noviembre, de Subvenciones.</w:t>
      </w:r>
    </w:p>
    <w:p w:rsidR="002906C2" w:rsidRPr="002D05CE" w:rsidRDefault="002906C2" w:rsidP="002906C2">
      <w:pPr>
        <w:spacing w:after="120" w:line="312" w:lineRule="auto"/>
        <w:ind w:left="539" w:right="-981" w:firstLine="284"/>
        <w:jc w:val="both"/>
        <w:rPr>
          <w:rFonts w:ascii="Arial" w:hAnsi="Arial" w:cs="Arial"/>
          <w:b/>
          <w:spacing w:val="0"/>
          <w:sz w:val="22"/>
          <w:szCs w:val="22"/>
        </w:rPr>
      </w:pPr>
      <w:r w:rsidRPr="002D05CE">
        <w:rPr>
          <w:rFonts w:ascii="Arial" w:hAnsi="Arial" w:cs="Arial"/>
          <w:b/>
          <w:spacing w:val="0"/>
          <w:sz w:val="22"/>
          <w:szCs w:val="22"/>
        </w:rPr>
        <w:t>Quinta.- Plazo de ejecución.</w:t>
      </w:r>
    </w:p>
    <w:p w:rsidR="002906C2" w:rsidRPr="002D05CE" w:rsidRDefault="002906C2" w:rsidP="002906C2">
      <w:pPr>
        <w:spacing w:after="360" w:line="288" w:lineRule="auto"/>
        <w:ind w:firstLine="284"/>
        <w:jc w:val="both"/>
        <w:rPr>
          <w:rFonts w:ascii="Arial" w:hAnsi="Arial" w:cs="Arial"/>
          <w:spacing w:val="0"/>
          <w:sz w:val="22"/>
          <w:szCs w:val="22"/>
        </w:rPr>
      </w:pPr>
      <w:r w:rsidRPr="002D05CE">
        <w:rPr>
          <w:rFonts w:ascii="Arial" w:hAnsi="Arial" w:cs="Arial"/>
          <w:spacing w:val="0"/>
          <w:sz w:val="22"/>
          <w:szCs w:val="22"/>
        </w:rPr>
        <w:t>La actuación subvencionada se realizará durante el año 2021, pudiendo iniciarse con anterioridad a la resolución de concesión si la entidad local lo solicita motivadamente.</w:t>
      </w:r>
    </w:p>
    <w:p w:rsidR="002906C2" w:rsidRPr="00AF2020" w:rsidRDefault="002906C2" w:rsidP="002906C2">
      <w:pPr>
        <w:spacing w:after="120" w:line="312" w:lineRule="auto"/>
        <w:ind w:left="539" w:right="-981" w:firstLine="284"/>
        <w:jc w:val="both"/>
        <w:rPr>
          <w:rFonts w:ascii="Arial" w:hAnsi="Arial" w:cs="Arial"/>
          <w:b/>
          <w:spacing w:val="0"/>
          <w:sz w:val="22"/>
          <w:szCs w:val="22"/>
          <w:lang w:val="es-ES" w:eastAsia="en-US"/>
        </w:rPr>
      </w:pPr>
      <w:r w:rsidRPr="00AF2020">
        <w:rPr>
          <w:rFonts w:ascii="Arial" w:hAnsi="Arial" w:cs="Arial"/>
          <w:b/>
          <w:spacing w:val="0"/>
          <w:sz w:val="22"/>
          <w:szCs w:val="22"/>
          <w:lang w:val="es-ES" w:eastAsia="en-US"/>
        </w:rPr>
        <w:t>Sexta.- Forma de pago y documentación a presentar.</w:t>
      </w:r>
    </w:p>
    <w:p w:rsidR="002906C2" w:rsidRPr="00AF2020" w:rsidRDefault="002906C2" w:rsidP="002906C2">
      <w:pPr>
        <w:spacing w:after="240" w:line="288" w:lineRule="auto"/>
        <w:ind w:firstLine="284"/>
        <w:jc w:val="both"/>
        <w:rPr>
          <w:rFonts w:ascii="Arial" w:hAnsi="Arial" w:cs="Arial"/>
          <w:spacing w:val="0"/>
          <w:sz w:val="22"/>
          <w:szCs w:val="22"/>
        </w:rPr>
      </w:pPr>
      <w:r w:rsidRPr="00AF2020">
        <w:rPr>
          <w:rFonts w:ascii="Arial" w:hAnsi="Arial" w:cs="Arial"/>
          <w:spacing w:val="0"/>
          <w:sz w:val="22"/>
          <w:szCs w:val="22"/>
        </w:rPr>
        <w:t>El abono de la subvención se efectuará con las siguientes condiciones:</w:t>
      </w:r>
    </w:p>
    <w:p w:rsidR="00C51A4A" w:rsidRPr="00156145" w:rsidRDefault="00C51A4A" w:rsidP="00C51A4A">
      <w:pPr>
        <w:numPr>
          <w:ilvl w:val="0"/>
          <w:numId w:val="12"/>
        </w:numPr>
        <w:spacing w:after="120" w:line="312" w:lineRule="auto"/>
        <w:ind w:left="319" w:hangingChars="145" w:hanging="319"/>
        <w:jc w:val="both"/>
        <w:rPr>
          <w:rFonts w:ascii="Arial" w:hAnsi="Arial" w:cs="Arial"/>
          <w:spacing w:val="0"/>
          <w:sz w:val="22"/>
          <w:szCs w:val="22"/>
        </w:rPr>
      </w:pPr>
      <w:r w:rsidRPr="00156145">
        <w:rPr>
          <w:rFonts w:ascii="Arial" w:hAnsi="Arial" w:cs="Arial"/>
          <w:spacing w:val="0"/>
          <w:sz w:val="22"/>
          <w:szCs w:val="22"/>
        </w:rPr>
        <w:t>Abono correspondiente al final de obra. Documentación a presentar con la solicitud de abono:</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La dirección URL y una copia de los datos de adjudicación de las obras publicados en el Portal de Contratación de Navarra.</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Certificado del titular de Secretaría acreditativo de la adjudicación de los honorarios de Proyecto y Dirección de obra, señalando nombre o razón social y los datos de identificación fiscal y cuantía de adjudicación.</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 xml:space="preserve">Certificado de titular de Secretaría acreditativo de que la elección de contratistas se ha realizado de conformidad con los criterios de eficiencia y </w:t>
      </w:r>
      <w:r w:rsidRPr="00156145">
        <w:rPr>
          <w:rFonts w:ascii="Arial" w:hAnsi="Arial" w:cs="Arial"/>
          <w:spacing w:val="0"/>
          <w:sz w:val="22"/>
          <w:szCs w:val="22"/>
        </w:rPr>
        <w:lastRenderedPageBreak/>
        <w:t>economía a que se refiere el artículo 28.3 de la Ley Foral 11/2005, de 9 de noviembre, de Subvenciones.</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Copia del Acta de replanteo e inicio de la obra.</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Copia del Acta de recepción de la obra.</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Certificación final a origen con mediciones detalladas suscritas por la propiedad, la dirección de obra y la empresa contratista.</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Certificado de financiación de las obras, con indicación expresa de las subvenciones recibidas o concedidas.</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Copia de las facturas y justificantes de abonos bancarios.</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Certificado de titular de Secretaría relativo al cumplimiento de la cláusula de publicidad.</w:t>
      </w:r>
    </w:p>
    <w:p w:rsidR="00C51A4A" w:rsidRPr="00156145" w:rsidRDefault="00C51A4A" w:rsidP="00C51A4A">
      <w:pPr>
        <w:numPr>
          <w:ilvl w:val="0"/>
          <w:numId w:val="16"/>
        </w:numPr>
        <w:spacing w:after="120" w:line="312" w:lineRule="auto"/>
        <w:ind w:leftChars="273" w:left="991" w:hangingChars="145" w:hanging="319"/>
        <w:jc w:val="both"/>
        <w:rPr>
          <w:rFonts w:ascii="Arial" w:hAnsi="Arial" w:cs="Arial"/>
          <w:spacing w:val="0"/>
          <w:sz w:val="22"/>
          <w:szCs w:val="22"/>
        </w:rPr>
      </w:pPr>
      <w:r w:rsidRPr="00156145">
        <w:rPr>
          <w:rFonts w:ascii="Arial" w:hAnsi="Arial" w:cs="Arial"/>
          <w:spacing w:val="0"/>
          <w:sz w:val="22"/>
          <w:szCs w:val="22"/>
        </w:rPr>
        <w:t xml:space="preserve">Certificado de titular de Secretaría indicando si la inversión genera o no derecho a la deducción del IVA soportado. </w:t>
      </w:r>
    </w:p>
    <w:p w:rsidR="002906C2" w:rsidRPr="002D05CE" w:rsidRDefault="002906C2" w:rsidP="002906C2">
      <w:pPr>
        <w:autoSpaceDE w:val="0"/>
        <w:autoSpaceDN w:val="0"/>
        <w:adjustRightInd w:val="0"/>
        <w:spacing w:before="120" w:after="240" w:line="312" w:lineRule="auto"/>
        <w:ind w:left="284"/>
        <w:jc w:val="both"/>
        <w:rPr>
          <w:rFonts w:ascii="Arial" w:hAnsi="Arial" w:cs="Arial"/>
          <w:spacing w:val="0"/>
          <w:sz w:val="22"/>
          <w:szCs w:val="22"/>
        </w:rPr>
      </w:pPr>
      <w:r w:rsidRPr="002D05CE">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2906C2" w:rsidRPr="002D05CE" w:rsidRDefault="002906C2" w:rsidP="002906C2">
      <w:pPr>
        <w:autoSpaceDE w:val="0"/>
        <w:autoSpaceDN w:val="0"/>
        <w:adjustRightInd w:val="0"/>
        <w:spacing w:after="240" w:line="312" w:lineRule="auto"/>
        <w:ind w:left="284"/>
        <w:jc w:val="both"/>
        <w:rPr>
          <w:rFonts w:ascii="Arial" w:hAnsi="Arial" w:cs="Arial"/>
          <w:spacing w:val="0"/>
          <w:sz w:val="22"/>
          <w:szCs w:val="22"/>
        </w:rPr>
      </w:pPr>
      <w:r w:rsidRPr="002D05CE">
        <w:rPr>
          <w:rFonts w:ascii="Arial" w:hAnsi="Arial" w:cs="Arial"/>
          <w:spacing w:val="0"/>
          <w:sz w:val="22"/>
          <w:szCs w:val="22"/>
        </w:rPr>
        <w:t xml:space="preserve">La justificación documental correspondiente al final de obra deberá presentarse hasta el </w:t>
      </w:r>
      <w:r w:rsidRPr="002D05CE">
        <w:rPr>
          <w:rFonts w:ascii="Arial" w:hAnsi="Arial" w:cs="Arial"/>
          <w:b/>
          <w:spacing w:val="0"/>
          <w:sz w:val="22"/>
          <w:szCs w:val="22"/>
        </w:rPr>
        <w:t>2 de noviembre de 2021</w:t>
      </w:r>
      <w:r w:rsidRPr="002D05CE">
        <w:rPr>
          <w:rFonts w:ascii="Arial" w:hAnsi="Arial" w:cs="Arial"/>
          <w:spacing w:val="0"/>
          <w:sz w:val="22"/>
          <w:szCs w:val="22"/>
        </w:rPr>
        <w:t>, incluido.</w:t>
      </w:r>
    </w:p>
    <w:p w:rsidR="002906C2" w:rsidRPr="002D05CE" w:rsidRDefault="002906C2" w:rsidP="002906C2">
      <w:pPr>
        <w:autoSpaceDE w:val="0"/>
        <w:autoSpaceDN w:val="0"/>
        <w:adjustRightInd w:val="0"/>
        <w:spacing w:after="120" w:line="312" w:lineRule="auto"/>
        <w:ind w:left="284"/>
        <w:jc w:val="both"/>
        <w:rPr>
          <w:rFonts w:ascii="Arial" w:hAnsi="Arial" w:cs="Arial"/>
          <w:spacing w:val="0"/>
          <w:sz w:val="22"/>
          <w:szCs w:val="22"/>
        </w:rPr>
      </w:pPr>
      <w:r w:rsidRPr="002D05CE">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2D05CE" w:rsidRPr="002D05CE">
        <w:rPr>
          <w:rFonts w:ascii="Arial" w:hAnsi="Arial" w:cs="Arial"/>
          <w:spacing w:val="0"/>
          <w:sz w:val="22"/>
          <w:szCs w:val="22"/>
        </w:rPr>
        <w:t>4</w:t>
      </w:r>
      <w:r w:rsidRPr="002D05CE">
        <w:rPr>
          <w:rFonts w:ascii="Arial" w:hAnsi="Arial" w:cs="Arial"/>
          <w:spacing w:val="0"/>
          <w:sz w:val="22"/>
          <w:szCs w:val="22"/>
        </w:rPr>
        <w:t>0.000 euros.</w:t>
      </w:r>
    </w:p>
    <w:p w:rsidR="002906C2" w:rsidRPr="002D05CE" w:rsidRDefault="002906C2" w:rsidP="00A33C6F">
      <w:pPr>
        <w:spacing w:before="240" w:after="120" w:line="312" w:lineRule="auto"/>
        <w:ind w:left="539" w:right="-981" w:firstLine="284"/>
        <w:jc w:val="both"/>
        <w:rPr>
          <w:rFonts w:ascii="Arial" w:hAnsi="Arial" w:cs="Arial"/>
          <w:b/>
          <w:spacing w:val="0"/>
          <w:sz w:val="22"/>
          <w:szCs w:val="22"/>
        </w:rPr>
      </w:pPr>
      <w:r w:rsidRPr="002D05CE">
        <w:rPr>
          <w:rFonts w:ascii="Arial" w:hAnsi="Arial" w:cs="Arial"/>
          <w:b/>
          <w:spacing w:val="0"/>
          <w:sz w:val="22"/>
          <w:szCs w:val="22"/>
        </w:rPr>
        <w:t>Séptima.- Subcontratación de las obras subvencionadas</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2906C2" w:rsidRPr="002D05CE" w:rsidRDefault="002906C2" w:rsidP="00A33C6F">
      <w:pPr>
        <w:spacing w:before="120" w:after="120" w:line="312" w:lineRule="auto"/>
        <w:ind w:left="539" w:right="-981" w:firstLine="284"/>
        <w:jc w:val="both"/>
        <w:rPr>
          <w:rFonts w:ascii="Arial" w:hAnsi="Arial" w:cs="Arial"/>
          <w:b/>
          <w:spacing w:val="0"/>
          <w:sz w:val="22"/>
          <w:szCs w:val="22"/>
          <w:lang w:val="es-ES" w:eastAsia="en-US"/>
        </w:rPr>
      </w:pPr>
      <w:r w:rsidRPr="002D05CE">
        <w:rPr>
          <w:rFonts w:ascii="Arial" w:hAnsi="Arial" w:cs="Arial"/>
          <w:b/>
          <w:spacing w:val="0"/>
          <w:sz w:val="22"/>
          <w:szCs w:val="22"/>
          <w:lang w:val="es-ES" w:eastAsia="en-US"/>
        </w:rPr>
        <w:t>Octava.- Régimen de compatibilidades</w:t>
      </w:r>
    </w:p>
    <w:p w:rsidR="002906C2" w:rsidRPr="002D05CE" w:rsidRDefault="002906C2" w:rsidP="002906C2">
      <w:pPr>
        <w:spacing w:after="240" w:line="312" w:lineRule="auto"/>
        <w:ind w:firstLine="284"/>
        <w:jc w:val="both"/>
        <w:rPr>
          <w:rFonts w:ascii="Arial" w:hAnsi="Arial" w:cs="Arial"/>
          <w:spacing w:val="0"/>
          <w:sz w:val="22"/>
          <w:szCs w:val="22"/>
          <w:lang w:val="es-ES" w:eastAsia="en-US"/>
        </w:rPr>
      </w:pPr>
      <w:r w:rsidRPr="002D05CE">
        <w:rPr>
          <w:rFonts w:ascii="Arial" w:hAnsi="Arial" w:cs="Arial"/>
          <w:spacing w:val="0"/>
          <w:sz w:val="22"/>
          <w:szCs w:val="22"/>
          <w:lang w:val="es-ES" w:eastAsia="en-US"/>
        </w:rPr>
        <w:t>Esta subvención es compatible con otras aportaciones concedidas procedentes de otros organismos públicos o privados.</w:t>
      </w:r>
    </w:p>
    <w:p w:rsidR="002906C2" w:rsidRPr="002D05CE" w:rsidRDefault="002906C2" w:rsidP="00A33C6F">
      <w:pPr>
        <w:spacing w:line="312" w:lineRule="auto"/>
        <w:ind w:firstLine="284"/>
        <w:jc w:val="both"/>
        <w:rPr>
          <w:rFonts w:ascii="Arial" w:hAnsi="Arial" w:cs="Arial"/>
          <w:spacing w:val="0"/>
          <w:sz w:val="22"/>
          <w:szCs w:val="22"/>
          <w:lang w:val="es-ES" w:eastAsia="en-US"/>
        </w:rPr>
      </w:pPr>
      <w:r w:rsidRPr="002D05CE">
        <w:rPr>
          <w:rFonts w:ascii="Arial" w:hAnsi="Arial" w:cs="Arial"/>
          <w:spacing w:val="0"/>
          <w:sz w:val="22"/>
          <w:szCs w:val="22"/>
          <w:lang w:val="es-ES" w:eastAsia="en-US"/>
        </w:rPr>
        <w:lastRenderedPageBreak/>
        <w:t>Si esta subvención, sumada a las ayudas procedentes de otros organismos públicos o privados, supera el coste total de la inversión, se minorará la primera hasta ajustarla a dicho coste.</w:t>
      </w:r>
    </w:p>
    <w:p w:rsidR="002906C2" w:rsidRPr="002D05CE" w:rsidRDefault="002906C2" w:rsidP="00A33C6F">
      <w:pPr>
        <w:spacing w:before="240" w:after="120" w:line="312" w:lineRule="auto"/>
        <w:ind w:left="539" w:right="-981" w:firstLine="284"/>
        <w:jc w:val="both"/>
        <w:rPr>
          <w:rFonts w:ascii="Arial" w:hAnsi="Arial" w:cs="Arial"/>
          <w:b/>
          <w:spacing w:val="0"/>
          <w:sz w:val="22"/>
          <w:szCs w:val="22"/>
          <w:lang w:val="es-ES" w:eastAsia="en-US"/>
        </w:rPr>
      </w:pPr>
      <w:r w:rsidRPr="002D05CE">
        <w:rPr>
          <w:rFonts w:ascii="Arial" w:hAnsi="Arial" w:cs="Arial"/>
          <w:b/>
          <w:spacing w:val="0"/>
          <w:sz w:val="22"/>
          <w:szCs w:val="22"/>
          <w:lang w:val="es-ES" w:eastAsia="en-US"/>
        </w:rPr>
        <w:t>Novena.- Inspección y comprobación.</w:t>
      </w:r>
    </w:p>
    <w:p w:rsidR="002906C2" w:rsidRPr="002D05CE" w:rsidRDefault="002906C2" w:rsidP="00A33C6F">
      <w:pPr>
        <w:spacing w:before="120" w:after="120" w:line="312" w:lineRule="auto"/>
        <w:ind w:firstLine="284"/>
        <w:jc w:val="both"/>
        <w:rPr>
          <w:rFonts w:ascii="Arial" w:hAnsi="Arial" w:cs="Arial"/>
          <w:spacing w:val="0"/>
          <w:sz w:val="22"/>
          <w:szCs w:val="22"/>
        </w:rPr>
      </w:pPr>
      <w:r w:rsidRPr="002D05CE">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w:t>
      </w:r>
      <w:r w:rsidR="00BF433F" w:rsidRPr="002D05CE">
        <w:rPr>
          <w:rFonts w:ascii="Arial" w:hAnsi="Arial" w:cs="Arial"/>
          <w:spacing w:val="0"/>
          <w:sz w:val="22"/>
          <w:szCs w:val="22"/>
        </w:rPr>
        <w:t>aria del Ayuntamiento de Villava</w:t>
      </w:r>
      <w:r w:rsidRPr="002D05CE">
        <w:rPr>
          <w:rFonts w:ascii="Arial" w:hAnsi="Arial" w:cs="Arial"/>
          <w:spacing w:val="0"/>
          <w:sz w:val="22"/>
          <w:szCs w:val="22"/>
        </w:rPr>
        <w:t>.</w:t>
      </w:r>
    </w:p>
    <w:p w:rsidR="002906C2" w:rsidRPr="002D05CE" w:rsidRDefault="002906C2" w:rsidP="00A33C6F">
      <w:pPr>
        <w:spacing w:before="240" w:after="120" w:line="312" w:lineRule="auto"/>
        <w:ind w:left="539" w:right="-981" w:firstLine="284"/>
        <w:jc w:val="both"/>
        <w:rPr>
          <w:rFonts w:ascii="Arial" w:hAnsi="Arial" w:cs="Arial"/>
          <w:b/>
          <w:spacing w:val="0"/>
          <w:sz w:val="22"/>
          <w:szCs w:val="22"/>
          <w:lang w:val="es-ES" w:eastAsia="en-US"/>
        </w:rPr>
      </w:pPr>
      <w:r w:rsidRPr="002D05CE">
        <w:rPr>
          <w:rFonts w:ascii="Arial" w:hAnsi="Arial" w:cs="Arial"/>
          <w:b/>
          <w:spacing w:val="0"/>
          <w:sz w:val="22"/>
          <w:szCs w:val="22"/>
          <w:lang w:val="es-ES" w:eastAsia="en-US"/>
        </w:rPr>
        <w:t>Décima.- Publicidad.</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 xml:space="preserve"> </w:t>
      </w:r>
      <w:r w:rsidR="00BF433F" w:rsidRPr="002D05CE">
        <w:rPr>
          <w:rFonts w:ascii="Arial" w:hAnsi="Arial" w:cs="Arial"/>
          <w:spacing w:val="0"/>
          <w:sz w:val="22"/>
          <w:szCs w:val="22"/>
        </w:rPr>
        <w:t>El Ayuntamiento de Villava</w:t>
      </w:r>
      <w:r w:rsidRPr="002D05CE">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2906C2" w:rsidRPr="002D05CE" w:rsidRDefault="00BF433F" w:rsidP="002906C2">
      <w:pPr>
        <w:spacing w:after="120" w:line="312" w:lineRule="auto"/>
        <w:ind w:firstLine="284"/>
        <w:jc w:val="both"/>
        <w:rPr>
          <w:rFonts w:ascii="Arial" w:hAnsi="Arial" w:cs="Arial"/>
          <w:spacing w:val="0"/>
          <w:sz w:val="22"/>
          <w:szCs w:val="22"/>
        </w:rPr>
      </w:pPr>
      <w:r w:rsidRPr="002D05CE">
        <w:rPr>
          <w:rFonts w:ascii="Arial" w:hAnsi="Arial" w:cs="Arial"/>
          <w:spacing w:val="0"/>
          <w:sz w:val="22"/>
          <w:szCs w:val="22"/>
        </w:rPr>
        <w:t xml:space="preserve">El Ayuntamiento de Villava </w:t>
      </w:r>
      <w:r w:rsidR="002906C2" w:rsidRPr="002D05CE">
        <w:rPr>
          <w:rFonts w:ascii="Arial" w:hAnsi="Arial" w:cs="Arial"/>
          <w:spacing w:val="0"/>
          <w:sz w:val="22"/>
          <w:szCs w:val="22"/>
        </w:rPr>
        <w:t xml:space="preserve">está obligado a </w:t>
      </w:r>
      <w:r w:rsidR="002D05CE" w:rsidRPr="002D05CE">
        <w:rPr>
          <w:rFonts w:ascii="Arial" w:hAnsi="Arial" w:cs="Arial"/>
          <w:spacing w:val="0"/>
          <w:sz w:val="22"/>
          <w:szCs w:val="22"/>
        </w:rPr>
        <w:t>indicar que las obras</w:t>
      </w:r>
      <w:r w:rsidRPr="002D05CE">
        <w:rPr>
          <w:rFonts w:ascii="Arial" w:hAnsi="Arial" w:cs="Arial"/>
          <w:spacing w:val="0"/>
          <w:sz w:val="22"/>
          <w:szCs w:val="22"/>
        </w:rPr>
        <w:t xml:space="preserve"> del </w:t>
      </w:r>
      <w:r w:rsidR="002D05CE" w:rsidRPr="002D05CE">
        <w:rPr>
          <w:rFonts w:ascii="Arial" w:hAnsi="Arial" w:cs="Arial"/>
          <w:spacing w:val="0"/>
          <w:sz w:val="22"/>
          <w:szCs w:val="22"/>
        </w:rPr>
        <w:t xml:space="preserve">proyecto </w:t>
      </w:r>
      <w:r w:rsidR="00454C59">
        <w:rPr>
          <w:rFonts w:ascii="Arial" w:hAnsi="Arial" w:cs="Arial"/>
          <w:spacing w:val="0"/>
          <w:sz w:val="22"/>
          <w:szCs w:val="22"/>
        </w:rPr>
        <w:t xml:space="preserve">de </w:t>
      </w:r>
      <w:r w:rsidR="002D05CE" w:rsidRPr="002D05CE">
        <w:rPr>
          <w:rFonts w:ascii="Arial" w:hAnsi="Arial" w:cs="Arial"/>
          <w:spacing w:val="0"/>
          <w:sz w:val="22"/>
          <w:szCs w:val="22"/>
        </w:rPr>
        <w:t xml:space="preserve">“Cubrición del parque infantil situado en la calle Ardantzea de Villava” </w:t>
      </w:r>
      <w:r w:rsidRPr="002D05CE">
        <w:rPr>
          <w:rFonts w:ascii="Arial" w:hAnsi="Arial" w:cs="Arial"/>
          <w:spacing w:val="0"/>
          <w:sz w:val="22"/>
          <w:szCs w:val="22"/>
        </w:rPr>
        <w:t xml:space="preserve">“” </w:t>
      </w:r>
      <w:r w:rsidR="002906C2" w:rsidRPr="002D05CE">
        <w:rPr>
          <w:rFonts w:ascii="Arial" w:hAnsi="Arial" w:cs="Arial"/>
          <w:spacing w:val="0"/>
          <w:sz w:val="22"/>
          <w:szCs w:val="22"/>
        </w:rPr>
        <w:t>han sido financiadas por el Gobierno de Navarra. En este sentido, toda publicidad que la referida entidad local haga de las mismas deberá incluir una mención a la citada financiación.</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Asimismo, deberá exhibirse durante la ejecución de las obras, y en un lugar visible para el público, un cartel de tamaño mínimo de A3 según modelo adjunto.</w:t>
      </w:r>
    </w:p>
    <w:p w:rsidR="002906C2" w:rsidRPr="002D05CE" w:rsidRDefault="002906C2" w:rsidP="002906C2">
      <w:pPr>
        <w:spacing w:after="120" w:line="312" w:lineRule="auto"/>
        <w:ind w:left="539" w:right="-981" w:firstLine="284"/>
        <w:jc w:val="both"/>
        <w:rPr>
          <w:rFonts w:ascii="Arial" w:hAnsi="Arial" w:cs="Arial"/>
          <w:b/>
          <w:spacing w:val="0"/>
          <w:sz w:val="22"/>
          <w:szCs w:val="22"/>
          <w:lang w:val="es-ES" w:eastAsia="en-US"/>
        </w:rPr>
      </w:pPr>
      <w:r w:rsidRPr="002D05CE">
        <w:rPr>
          <w:rFonts w:ascii="Arial" w:hAnsi="Arial" w:cs="Arial"/>
          <w:b/>
          <w:spacing w:val="0"/>
          <w:sz w:val="22"/>
          <w:szCs w:val="22"/>
          <w:lang w:val="es-ES" w:eastAsia="en-US"/>
        </w:rPr>
        <w:t>Undécima.- Obligaciones de transparencia.</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2906C2" w:rsidRPr="002D05CE" w:rsidRDefault="002906C2" w:rsidP="002906C2">
      <w:pPr>
        <w:spacing w:after="120" w:line="312" w:lineRule="auto"/>
        <w:ind w:left="539" w:right="-981" w:firstLine="284"/>
        <w:jc w:val="both"/>
        <w:rPr>
          <w:rFonts w:ascii="Arial" w:hAnsi="Arial" w:cs="Arial"/>
          <w:b/>
          <w:spacing w:val="0"/>
          <w:sz w:val="22"/>
          <w:szCs w:val="22"/>
          <w:lang w:val="es-ES" w:eastAsia="en-US"/>
        </w:rPr>
      </w:pPr>
      <w:r w:rsidRPr="002D05CE">
        <w:rPr>
          <w:rFonts w:ascii="Arial" w:hAnsi="Arial" w:cs="Arial"/>
          <w:b/>
          <w:spacing w:val="0"/>
          <w:sz w:val="22"/>
          <w:szCs w:val="22"/>
          <w:lang w:val="es-ES" w:eastAsia="en-US"/>
        </w:rPr>
        <w:t>Duodécima.- Vigencia del convenio.</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2906C2" w:rsidRPr="002D05CE" w:rsidRDefault="002906C2" w:rsidP="002906C2">
      <w:pPr>
        <w:spacing w:after="120" w:line="312" w:lineRule="auto"/>
        <w:ind w:left="539" w:right="-981" w:firstLine="284"/>
        <w:jc w:val="both"/>
        <w:rPr>
          <w:rFonts w:ascii="Arial" w:hAnsi="Arial" w:cs="Arial"/>
          <w:b/>
          <w:spacing w:val="0"/>
          <w:sz w:val="22"/>
          <w:szCs w:val="22"/>
          <w:lang w:val="es-ES" w:eastAsia="en-US"/>
        </w:rPr>
      </w:pPr>
      <w:r w:rsidRPr="002D05CE">
        <w:rPr>
          <w:rFonts w:ascii="Arial" w:hAnsi="Arial" w:cs="Arial"/>
          <w:b/>
          <w:spacing w:val="0"/>
          <w:sz w:val="22"/>
          <w:szCs w:val="22"/>
          <w:lang w:val="es-ES" w:eastAsia="en-US"/>
        </w:rPr>
        <w:t>Decimotercera.- Incumplimientos y reintegros.</w:t>
      </w:r>
    </w:p>
    <w:p w:rsidR="002906C2" w:rsidRPr="002D05CE" w:rsidRDefault="002906C2" w:rsidP="002906C2">
      <w:pPr>
        <w:spacing w:after="120" w:line="312" w:lineRule="auto"/>
        <w:ind w:firstLine="284"/>
        <w:jc w:val="both"/>
        <w:rPr>
          <w:rFonts w:ascii="Arial" w:hAnsi="Arial" w:cs="Arial"/>
          <w:spacing w:val="0"/>
          <w:sz w:val="22"/>
          <w:szCs w:val="22"/>
        </w:rPr>
      </w:pPr>
      <w:r w:rsidRPr="002D05CE">
        <w:rPr>
          <w:rFonts w:ascii="Arial" w:hAnsi="Arial" w:cs="Arial"/>
          <w:color w:val="00B0F0"/>
          <w:spacing w:val="0"/>
          <w:sz w:val="22"/>
          <w:szCs w:val="22"/>
        </w:rPr>
        <w:t xml:space="preserve"> </w:t>
      </w:r>
      <w:r w:rsidRPr="002D05CE">
        <w:rPr>
          <w:rFonts w:ascii="Arial" w:hAnsi="Arial" w:cs="Arial"/>
          <w:spacing w:val="0"/>
          <w:sz w:val="22"/>
          <w:szCs w:val="22"/>
        </w:rPr>
        <w:t>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2906C2" w:rsidRPr="002D05CE" w:rsidRDefault="002906C2" w:rsidP="002906C2">
      <w:pPr>
        <w:spacing w:after="240" w:line="312" w:lineRule="auto"/>
        <w:ind w:firstLine="284"/>
        <w:jc w:val="both"/>
        <w:rPr>
          <w:rFonts w:ascii="Arial" w:hAnsi="Arial" w:cs="Arial"/>
          <w:spacing w:val="0"/>
          <w:sz w:val="22"/>
          <w:szCs w:val="22"/>
          <w:lang w:val="es-ES" w:eastAsia="en-US"/>
        </w:rPr>
      </w:pPr>
      <w:r w:rsidRPr="002D05CE">
        <w:rPr>
          <w:rFonts w:ascii="Arial" w:hAnsi="Arial" w:cs="Arial"/>
          <w:spacing w:val="0"/>
          <w:sz w:val="22"/>
          <w:szCs w:val="22"/>
          <w:lang w:val="es-ES" w:eastAsia="en-US"/>
        </w:rPr>
        <w:t>Las cantidades a reintegrar podrán ser cargadas en la Cuenta de Repartimientos.</w:t>
      </w:r>
    </w:p>
    <w:p w:rsidR="002906C2" w:rsidRPr="002D05CE" w:rsidRDefault="002906C2" w:rsidP="002906C2">
      <w:pPr>
        <w:spacing w:after="120" w:line="312" w:lineRule="auto"/>
        <w:ind w:left="539" w:right="-981" w:firstLine="284"/>
        <w:jc w:val="both"/>
        <w:rPr>
          <w:rFonts w:ascii="Arial" w:hAnsi="Arial" w:cs="Arial"/>
          <w:b/>
          <w:spacing w:val="0"/>
          <w:sz w:val="22"/>
          <w:szCs w:val="22"/>
        </w:rPr>
      </w:pPr>
      <w:r w:rsidRPr="002D05CE">
        <w:rPr>
          <w:rFonts w:ascii="Arial" w:hAnsi="Arial" w:cs="Arial"/>
          <w:b/>
          <w:spacing w:val="0"/>
          <w:sz w:val="22"/>
          <w:szCs w:val="22"/>
        </w:rPr>
        <w:lastRenderedPageBreak/>
        <w:t xml:space="preserve"> Decimocuarta.- Naturaleza del Convenio.</w:t>
      </w:r>
    </w:p>
    <w:p w:rsidR="002906C2" w:rsidRPr="002D05CE" w:rsidRDefault="002906C2" w:rsidP="002906C2">
      <w:pPr>
        <w:spacing w:after="240" w:line="312" w:lineRule="auto"/>
        <w:ind w:firstLine="284"/>
        <w:jc w:val="both"/>
        <w:rPr>
          <w:rFonts w:ascii="Arial" w:hAnsi="Arial" w:cs="Arial"/>
          <w:spacing w:val="0"/>
          <w:sz w:val="22"/>
          <w:szCs w:val="22"/>
        </w:rPr>
      </w:pPr>
      <w:r w:rsidRPr="002D05CE">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2906C2" w:rsidRPr="002D05CE" w:rsidRDefault="002906C2" w:rsidP="002906C2">
      <w:pPr>
        <w:spacing w:after="120" w:line="312" w:lineRule="auto"/>
        <w:ind w:firstLine="284"/>
        <w:jc w:val="both"/>
        <w:rPr>
          <w:rFonts w:ascii="Arial" w:hAnsi="Arial" w:cs="Arial"/>
          <w:spacing w:val="0"/>
          <w:sz w:val="22"/>
          <w:szCs w:val="22"/>
        </w:rPr>
      </w:pPr>
      <w:r w:rsidRPr="002D05CE">
        <w:rPr>
          <w:rFonts w:ascii="Arial" w:hAnsi="Arial" w:cs="Arial"/>
          <w:spacing w:val="0"/>
          <w:sz w:val="22"/>
          <w:szCs w:val="22"/>
        </w:rPr>
        <w:t>Las controversias que pudieran surgir, serán de la competencia de la Jurisdicción Contencioso-administrativa.</w:t>
      </w:r>
    </w:p>
    <w:p w:rsidR="002906C2" w:rsidRPr="002D05CE" w:rsidRDefault="002906C2" w:rsidP="002906C2">
      <w:pPr>
        <w:spacing w:after="600" w:line="312" w:lineRule="auto"/>
        <w:ind w:firstLine="284"/>
        <w:jc w:val="both"/>
        <w:rPr>
          <w:rFonts w:ascii="Arial" w:hAnsi="Arial" w:cs="Arial"/>
          <w:spacing w:val="0"/>
          <w:sz w:val="22"/>
          <w:szCs w:val="22"/>
        </w:rPr>
      </w:pPr>
      <w:r w:rsidRPr="002D05CE">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2D05CE" w:rsidRPr="002D05CE" w:rsidTr="00780F0D">
        <w:tc>
          <w:tcPr>
            <w:tcW w:w="3818" w:type="dxa"/>
            <w:shd w:val="clear" w:color="auto" w:fill="auto"/>
          </w:tcPr>
          <w:p w:rsidR="002906C2" w:rsidRPr="00780F0D" w:rsidRDefault="002906C2" w:rsidP="00780F0D">
            <w:pPr>
              <w:spacing w:line="288" w:lineRule="auto"/>
              <w:jc w:val="center"/>
              <w:rPr>
                <w:rFonts w:ascii="Arial" w:hAnsi="Arial" w:cs="Arial"/>
                <w:spacing w:val="0"/>
                <w:sz w:val="22"/>
                <w:szCs w:val="22"/>
              </w:rPr>
            </w:pPr>
            <w:r w:rsidRPr="00780F0D">
              <w:rPr>
                <w:rFonts w:ascii="Arial" w:hAnsi="Arial" w:cs="Arial"/>
                <w:spacing w:val="0"/>
                <w:sz w:val="22"/>
                <w:szCs w:val="22"/>
              </w:rPr>
              <w:t>EL DIRECTOR GENERAL DE</w:t>
            </w:r>
          </w:p>
          <w:p w:rsidR="002906C2" w:rsidRPr="00780F0D" w:rsidRDefault="002906C2" w:rsidP="00780F0D">
            <w:pPr>
              <w:spacing w:line="288" w:lineRule="auto"/>
              <w:jc w:val="center"/>
              <w:rPr>
                <w:rFonts w:ascii="Arial" w:hAnsi="Arial" w:cs="Arial"/>
                <w:spacing w:val="0"/>
                <w:sz w:val="22"/>
                <w:szCs w:val="22"/>
              </w:rPr>
            </w:pPr>
            <w:r w:rsidRPr="00780F0D">
              <w:rPr>
                <w:rFonts w:ascii="Arial" w:hAnsi="Arial" w:cs="Arial"/>
                <w:spacing w:val="0"/>
                <w:sz w:val="22"/>
                <w:szCs w:val="22"/>
              </w:rPr>
              <w:t>ADMINISTRACIÓN LOCAL</w:t>
            </w:r>
          </w:p>
          <w:p w:rsidR="002906C2" w:rsidRPr="00780F0D" w:rsidRDefault="002906C2" w:rsidP="00780F0D">
            <w:pPr>
              <w:spacing w:line="288" w:lineRule="auto"/>
              <w:jc w:val="center"/>
              <w:rPr>
                <w:rFonts w:ascii="Arial" w:hAnsi="Arial" w:cs="Arial"/>
                <w:spacing w:val="0"/>
                <w:sz w:val="22"/>
                <w:szCs w:val="22"/>
              </w:rPr>
            </w:pPr>
            <w:r w:rsidRPr="00780F0D">
              <w:rPr>
                <w:rFonts w:ascii="Arial" w:hAnsi="Arial" w:cs="Arial"/>
                <w:spacing w:val="0"/>
                <w:sz w:val="22"/>
                <w:szCs w:val="22"/>
              </w:rPr>
              <w:t>Y DESPOBLACIÓN</w:t>
            </w:r>
          </w:p>
        </w:tc>
        <w:tc>
          <w:tcPr>
            <w:tcW w:w="4404" w:type="dxa"/>
            <w:shd w:val="clear" w:color="auto" w:fill="auto"/>
          </w:tcPr>
          <w:p w:rsidR="002906C2" w:rsidRPr="00780F0D" w:rsidRDefault="00BF433F" w:rsidP="00780F0D">
            <w:pPr>
              <w:spacing w:line="288" w:lineRule="auto"/>
              <w:jc w:val="center"/>
              <w:rPr>
                <w:rFonts w:ascii="Arial" w:hAnsi="Arial" w:cs="Arial"/>
                <w:spacing w:val="0"/>
                <w:sz w:val="22"/>
                <w:szCs w:val="22"/>
              </w:rPr>
            </w:pPr>
            <w:r w:rsidRPr="00780F0D">
              <w:rPr>
                <w:rFonts w:ascii="Arial" w:hAnsi="Arial" w:cs="Arial"/>
                <w:spacing w:val="0"/>
                <w:sz w:val="22"/>
                <w:szCs w:val="22"/>
              </w:rPr>
              <w:t>EL ALCADE DEL</w:t>
            </w:r>
          </w:p>
          <w:p w:rsidR="002906C2" w:rsidRPr="00780F0D" w:rsidRDefault="00BF433F" w:rsidP="00780F0D">
            <w:pPr>
              <w:spacing w:line="288" w:lineRule="auto"/>
              <w:jc w:val="center"/>
              <w:rPr>
                <w:rFonts w:ascii="Arial" w:hAnsi="Arial" w:cs="Arial"/>
                <w:spacing w:val="0"/>
                <w:sz w:val="22"/>
                <w:szCs w:val="22"/>
              </w:rPr>
            </w:pPr>
            <w:r w:rsidRPr="00780F0D">
              <w:rPr>
                <w:rFonts w:ascii="Arial" w:hAnsi="Arial" w:cs="Arial"/>
                <w:spacing w:val="0"/>
                <w:sz w:val="22"/>
                <w:szCs w:val="22"/>
              </w:rPr>
              <w:t>AYUNTAMIENTO DE VILLAVA</w:t>
            </w:r>
          </w:p>
        </w:tc>
      </w:tr>
      <w:tr w:rsidR="002D05CE" w:rsidRPr="002D05CE" w:rsidTr="00780F0D">
        <w:tc>
          <w:tcPr>
            <w:tcW w:w="3818" w:type="dxa"/>
            <w:shd w:val="clear" w:color="auto" w:fill="auto"/>
          </w:tcPr>
          <w:p w:rsidR="002906C2" w:rsidRPr="00780F0D" w:rsidRDefault="002906C2" w:rsidP="00780F0D">
            <w:pPr>
              <w:spacing w:line="288" w:lineRule="auto"/>
              <w:jc w:val="both"/>
              <w:rPr>
                <w:rFonts w:ascii="Arial" w:hAnsi="Arial" w:cs="Arial"/>
                <w:spacing w:val="0"/>
                <w:sz w:val="22"/>
                <w:szCs w:val="22"/>
              </w:rPr>
            </w:pPr>
          </w:p>
          <w:p w:rsidR="002906C2" w:rsidRPr="00780F0D" w:rsidRDefault="002906C2" w:rsidP="00780F0D">
            <w:pPr>
              <w:spacing w:line="288" w:lineRule="auto"/>
              <w:jc w:val="both"/>
              <w:rPr>
                <w:rFonts w:ascii="Arial" w:hAnsi="Arial" w:cs="Arial"/>
                <w:spacing w:val="0"/>
                <w:sz w:val="22"/>
                <w:szCs w:val="22"/>
              </w:rPr>
            </w:pPr>
          </w:p>
          <w:p w:rsidR="002906C2" w:rsidRPr="00780F0D" w:rsidRDefault="002906C2" w:rsidP="00780F0D">
            <w:pPr>
              <w:spacing w:line="288" w:lineRule="auto"/>
              <w:jc w:val="both"/>
              <w:rPr>
                <w:rFonts w:ascii="Arial" w:hAnsi="Arial" w:cs="Arial"/>
                <w:spacing w:val="0"/>
                <w:sz w:val="22"/>
                <w:szCs w:val="22"/>
              </w:rPr>
            </w:pPr>
          </w:p>
          <w:p w:rsidR="002906C2" w:rsidRPr="00780F0D" w:rsidRDefault="002906C2" w:rsidP="00780F0D">
            <w:pPr>
              <w:spacing w:line="288" w:lineRule="auto"/>
              <w:jc w:val="both"/>
              <w:rPr>
                <w:rFonts w:ascii="Arial" w:hAnsi="Arial" w:cs="Arial"/>
                <w:spacing w:val="0"/>
                <w:sz w:val="22"/>
                <w:szCs w:val="22"/>
              </w:rPr>
            </w:pPr>
          </w:p>
          <w:p w:rsidR="002906C2" w:rsidRPr="00780F0D" w:rsidRDefault="002906C2" w:rsidP="00780F0D">
            <w:pPr>
              <w:spacing w:line="288" w:lineRule="auto"/>
              <w:jc w:val="both"/>
              <w:rPr>
                <w:rFonts w:ascii="Arial" w:hAnsi="Arial" w:cs="Arial"/>
                <w:spacing w:val="0"/>
                <w:sz w:val="22"/>
                <w:szCs w:val="22"/>
              </w:rPr>
            </w:pPr>
          </w:p>
          <w:p w:rsidR="002906C2" w:rsidRPr="00780F0D" w:rsidRDefault="002906C2" w:rsidP="00780F0D">
            <w:pPr>
              <w:spacing w:line="288" w:lineRule="auto"/>
              <w:jc w:val="center"/>
              <w:rPr>
                <w:rFonts w:ascii="Arial" w:hAnsi="Arial" w:cs="Arial"/>
                <w:spacing w:val="0"/>
                <w:sz w:val="22"/>
                <w:szCs w:val="22"/>
              </w:rPr>
            </w:pPr>
            <w:r w:rsidRPr="00780F0D">
              <w:rPr>
                <w:rFonts w:ascii="Arial" w:hAnsi="Arial" w:cs="Arial"/>
                <w:spacing w:val="0"/>
                <w:sz w:val="22"/>
                <w:szCs w:val="22"/>
              </w:rPr>
              <w:t>Jesús María Rodríguez Gómez</w:t>
            </w:r>
          </w:p>
        </w:tc>
        <w:tc>
          <w:tcPr>
            <w:tcW w:w="4404" w:type="dxa"/>
            <w:shd w:val="clear" w:color="auto" w:fill="auto"/>
          </w:tcPr>
          <w:p w:rsidR="002906C2" w:rsidRPr="00780F0D" w:rsidRDefault="002906C2" w:rsidP="00780F0D">
            <w:pPr>
              <w:spacing w:line="288" w:lineRule="auto"/>
              <w:jc w:val="both"/>
              <w:rPr>
                <w:rFonts w:ascii="Arial" w:hAnsi="Arial" w:cs="Arial"/>
                <w:spacing w:val="0"/>
                <w:sz w:val="22"/>
                <w:szCs w:val="22"/>
              </w:rPr>
            </w:pPr>
          </w:p>
          <w:p w:rsidR="002906C2" w:rsidRPr="00780F0D" w:rsidRDefault="002906C2" w:rsidP="00780F0D">
            <w:pPr>
              <w:spacing w:line="288" w:lineRule="auto"/>
              <w:jc w:val="both"/>
              <w:rPr>
                <w:rFonts w:ascii="Arial" w:hAnsi="Arial" w:cs="Arial"/>
                <w:spacing w:val="0"/>
                <w:sz w:val="22"/>
                <w:szCs w:val="22"/>
              </w:rPr>
            </w:pPr>
          </w:p>
          <w:p w:rsidR="002906C2" w:rsidRPr="00780F0D" w:rsidRDefault="002906C2" w:rsidP="00780F0D">
            <w:pPr>
              <w:spacing w:line="288" w:lineRule="auto"/>
              <w:jc w:val="both"/>
              <w:rPr>
                <w:rFonts w:ascii="Arial" w:hAnsi="Arial" w:cs="Arial"/>
                <w:spacing w:val="0"/>
                <w:sz w:val="22"/>
                <w:szCs w:val="22"/>
              </w:rPr>
            </w:pPr>
          </w:p>
          <w:p w:rsidR="002906C2" w:rsidRPr="00780F0D" w:rsidRDefault="002906C2" w:rsidP="00780F0D">
            <w:pPr>
              <w:spacing w:line="288" w:lineRule="auto"/>
              <w:jc w:val="both"/>
              <w:rPr>
                <w:rFonts w:ascii="Arial" w:hAnsi="Arial" w:cs="Arial"/>
                <w:spacing w:val="0"/>
                <w:sz w:val="22"/>
                <w:szCs w:val="22"/>
              </w:rPr>
            </w:pPr>
          </w:p>
          <w:p w:rsidR="002906C2" w:rsidRPr="00780F0D" w:rsidRDefault="002906C2" w:rsidP="00780F0D">
            <w:pPr>
              <w:spacing w:line="288" w:lineRule="auto"/>
              <w:jc w:val="both"/>
              <w:rPr>
                <w:rFonts w:ascii="Arial" w:hAnsi="Arial" w:cs="Arial"/>
                <w:spacing w:val="0"/>
                <w:sz w:val="22"/>
                <w:szCs w:val="22"/>
              </w:rPr>
            </w:pPr>
          </w:p>
          <w:p w:rsidR="002906C2" w:rsidRPr="00780F0D" w:rsidRDefault="00BF433F" w:rsidP="00780F0D">
            <w:pPr>
              <w:spacing w:line="288" w:lineRule="auto"/>
              <w:jc w:val="center"/>
              <w:rPr>
                <w:rFonts w:ascii="Arial" w:hAnsi="Arial" w:cs="Arial"/>
                <w:spacing w:val="0"/>
                <w:sz w:val="22"/>
                <w:szCs w:val="22"/>
              </w:rPr>
            </w:pPr>
            <w:r w:rsidRPr="00780F0D">
              <w:rPr>
                <w:rFonts w:ascii="Arial" w:hAnsi="Arial" w:cs="Arial"/>
                <w:spacing w:val="0"/>
                <w:sz w:val="22"/>
                <w:szCs w:val="22"/>
              </w:rPr>
              <w:t>Mikel Oteiza Iza</w:t>
            </w:r>
          </w:p>
        </w:tc>
      </w:tr>
    </w:tbl>
    <w:p w:rsidR="002906C2" w:rsidRPr="002D05CE" w:rsidRDefault="002906C2" w:rsidP="002906C2">
      <w:pPr>
        <w:jc w:val="both"/>
        <w:sectPr w:rsidR="002906C2" w:rsidRPr="002D05CE" w:rsidSect="00A33C6F">
          <w:headerReference w:type="default" r:id="rId7"/>
          <w:footerReference w:type="even" r:id="rId8"/>
          <w:footerReference w:type="default" r:id="rId9"/>
          <w:headerReference w:type="first" r:id="rId10"/>
          <w:footerReference w:type="first" r:id="rId11"/>
          <w:pgSz w:w="11907" w:h="16840" w:code="9"/>
          <w:pgMar w:top="1560" w:right="1418" w:bottom="1135" w:left="1701" w:header="720" w:footer="459" w:gutter="0"/>
          <w:cols w:space="720"/>
          <w:titlePg/>
          <w:docGrid w:linePitch="326"/>
        </w:sectPr>
      </w:pPr>
    </w:p>
    <w:p w:rsidR="00B55EB0" w:rsidRPr="002D05CE" w:rsidRDefault="00B55EB0" w:rsidP="00A574DC">
      <w:pPr>
        <w:jc w:val="center"/>
        <w:rPr>
          <w:rFonts w:ascii="Arial" w:hAnsi="Arial" w:cs="Arial"/>
          <w:b/>
          <w:color w:val="00B0F0"/>
          <w:spacing w:val="0"/>
          <w:sz w:val="28"/>
          <w:szCs w:val="28"/>
        </w:rPr>
      </w:pPr>
    </w:p>
    <w:p w:rsidR="00A574DC" w:rsidRPr="00AF2020" w:rsidRDefault="00A574DC" w:rsidP="00A574DC">
      <w:pPr>
        <w:jc w:val="center"/>
        <w:rPr>
          <w:rFonts w:ascii="Arial" w:hAnsi="Arial" w:cs="Arial"/>
          <w:b/>
          <w:spacing w:val="0"/>
          <w:sz w:val="28"/>
          <w:szCs w:val="28"/>
        </w:rPr>
      </w:pPr>
      <w:r w:rsidRPr="00AF2020">
        <w:rPr>
          <w:rFonts w:ascii="Arial" w:hAnsi="Arial" w:cs="Arial"/>
          <w:b/>
          <w:spacing w:val="0"/>
          <w:sz w:val="28"/>
          <w:szCs w:val="28"/>
        </w:rPr>
        <w:t>MODELO DE CARTEL</w:t>
      </w:r>
    </w:p>
    <w:p w:rsidR="00A574DC" w:rsidRPr="002D05CE" w:rsidRDefault="00A574DC" w:rsidP="00A574DC">
      <w:pPr>
        <w:jc w:val="center"/>
        <w:rPr>
          <w:rFonts w:ascii="Arial" w:hAnsi="Arial" w:cs="Arial"/>
          <w:b/>
          <w:color w:val="00B0F0"/>
          <w:spacing w:val="0"/>
          <w:sz w:val="28"/>
          <w:szCs w:val="28"/>
        </w:rPr>
      </w:pPr>
    </w:p>
    <w:p w:rsidR="00A574DC" w:rsidRPr="002D05CE" w:rsidRDefault="00A574DC" w:rsidP="00A574DC">
      <w:pPr>
        <w:jc w:val="center"/>
        <w:rPr>
          <w:rFonts w:ascii="Arial" w:hAnsi="Arial" w:cs="Arial"/>
          <w:b/>
          <w:color w:val="00B0F0"/>
          <w:spacing w:val="0"/>
          <w:sz w:val="22"/>
          <w:szCs w:val="22"/>
        </w:rPr>
      </w:pPr>
    </w:p>
    <w:p w:rsidR="00A574DC" w:rsidRPr="002D05CE" w:rsidRDefault="0083010E" w:rsidP="00443B00">
      <w:pPr>
        <w:jc w:val="both"/>
        <w:rPr>
          <w:color w:val="00B0F0"/>
        </w:rPr>
      </w:pPr>
      <w:r w:rsidRPr="00016FFC">
        <w:rPr>
          <w:noProof/>
          <w:color w:val="00B0F0"/>
          <w:lang w:val="es-ES"/>
        </w:rPr>
        <w:drawing>
          <wp:inline distT="0" distB="0" distL="0" distR="0">
            <wp:extent cx="5581650" cy="3152775"/>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650" cy="3152775"/>
                    </a:xfrm>
                    <a:prstGeom prst="rect">
                      <a:avLst/>
                    </a:prstGeom>
                    <a:noFill/>
                    <a:ln>
                      <a:noFill/>
                    </a:ln>
                  </pic:spPr>
                </pic:pic>
              </a:graphicData>
            </a:graphic>
          </wp:inline>
        </w:drawing>
      </w:r>
    </w:p>
    <w:sectPr w:rsidR="00A574DC" w:rsidRPr="002D05CE" w:rsidSect="00240EB6">
      <w:headerReference w:type="default" r:id="rId13"/>
      <w:footerReference w:type="even" r:id="rId14"/>
      <w:footerReference w:type="default" r:id="rId15"/>
      <w:headerReference w:type="first" r:id="rId16"/>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420" w:rsidRDefault="00BF4420">
      <w:r>
        <w:separator/>
      </w:r>
    </w:p>
  </w:endnote>
  <w:endnote w:type="continuationSeparator" w:id="0">
    <w:p w:rsidR="00BF4420" w:rsidRDefault="00BF4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6C2" w:rsidRDefault="00016FFC" w:rsidP="00226655">
    <w:pPr>
      <w:pStyle w:val="Piedepgina"/>
      <w:framePr w:wrap="around" w:vAnchor="text" w:hAnchor="margin" w:xAlign="right" w:y="1"/>
      <w:rPr>
        <w:rStyle w:val="Nmerodepgina"/>
      </w:rPr>
    </w:pPr>
    <w:r>
      <w:rPr>
        <w:rStyle w:val="Nmerodepgina"/>
      </w:rPr>
      <w:fldChar w:fldCharType="begin"/>
    </w:r>
    <w:r w:rsidR="002906C2">
      <w:rPr>
        <w:rStyle w:val="Nmerodepgina"/>
      </w:rPr>
      <w:instrText xml:space="preserve">PAGE  </w:instrText>
    </w:r>
    <w:r>
      <w:rPr>
        <w:rStyle w:val="Nmerodepgina"/>
      </w:rPr>
      <w:fldChar w:fldCharType="separate"/>
    </w:r>
    <w:r w:rsidR="002906C2">
      <w:rPr>
        <w:rStyle w:val="Nmerodepgina"/>
        <w:noProof/>
      </w:rPr>
      <w:t>6</w:t>
    </w:r>
    <w:r>
      <w:rPr>
        <w:rStyle w:val="Nmerodepgina"/>
      </w:rPr>
      <w:fldChar w:fldCharType="end"/>
    </w:r>
  </w:p>
  <w:p w:rsidR="002906C2" w:rsidRDefault="002906C2"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6C2" w:rsidRDefault="002906C2">
    <w:pPr>
      <w:pStyle w:val="Piedepgina"/>
      <w:jc w:val="right"/>
    </w:pPr>
    <w:r w:rsidRPr="00DB0D93">
      <w:rPr>
        <w:rFonts w:ascii="Arial" w:hAnsi="Arial" w:cs="Arial"/>
        <w:sz w:val="20"/>
        <w:lang w:val="es-ES"/>
      </w:rPr>
      <w:t xml:space="preserve">Página </w:t>
    </w:r>
    <w:r w:rsidR="00016FFC" w:rsidRPr="00DB0D93">
      <w:rPr>
        <w:rFonts w:ascii="Arial" w:hAnsi="Arial" w:cs="Arial"/>
        <w:b/>
        <w:bCs/>
        <w:sz w:val="20"/>
      </w:rPr>
      <w:fldChar w:fldCharType="begin"/>
    </w:r>
    <w:r w:rsidRPr="00DB0D93">
      <w:rPr>
        <w:rFonts w:ascii="Arial" w:hAnsi="Arial" w:cs="Arial"/>
        <w:b/>
        <w:bCs/>
        <w:sz w:val="20"/>
      </w:rPr>
      <w:instrText>PAGE</w:instrText>
    </w:r>
    <w:r w:rsidR="00016FFC" w:rsidRPr="00DB0D93">
      <w:rPr>
        <w:rFonts w:ascii="Arial" w:hAnsi="Arial" w:cs="Arial"/>
        <w:b/>
        <w:bCs/>
        <w:sz w:val="20"/>
      </w:rPr>
      <w:fldChar w:fldCharType="separate"/>
    </w:r>
    <w:r w:rsidR="0083010E">
      <w:rPr>
        <w:rFonts w:ascii="Arial" w:hAnsi="Arial" w:cs="Arial"/>
        <w:b/>
        <w:bCs/>
        <w:noProof/>
        <w:sz w:val="20"/>
      </w:rPr>
      <w:t>6</w:t>
    </w:r>
    <w:r w:rsidR="00016FFC" w:rsidRPr="00DB0D93">
      <w:rPr>
        <w:rFonts w:ascii="Arial" w:hAnsi="Arial" w:cs="Arial"/>
        <w:b/>
        <w:bCs/>
        <w:sz w:val="20"/>
      </w:rPr>
      <w:fldChar w:fldCharType="end"/>
    </w:r>
    <w:r w:rsidRPr="00DB0D93">
      <w:rPr>
        <w:rFonts w:ascii="Arial" w:hAnsi="Arial" w:cs="Arial"/>
        <w:sz w:val="20"/>
        <w:lang w:val="es-ES"/>
      </w:rPr>
      <w:t xml:space="preserve"> de </w:t>
    </w:r>
    <w:r w:rsidR="00016FFC" w:rsidRPr="00DB0D93">
      <w:rPr>
        <w:rFonts w:ascii="Arial" w:hAnsi="Arial" w:cs="Arial"/>
        <w:b/>
        <w:bCs/>
        <w:sz w:val="20"/>
      </w:rPr>
      <w:fldChar w:fldCharType="begin"/>
    </w:r>
    <w:r w:rsidRPr="00DB0D93">
      <w:rPr>
        <w:rFonts w:ascii="Arial" w:hAnsi="Arial" w:cs="Arial"/>
        <w:b/>
        <w:bCs/>
        <w:sz w:val="20"/>
      </w:rPr>
      <w:instrText>NUMPAGES</w:instrText>
    </w:r>
    <w:r w:rsidR="00016FFC" w:rsidRPr="00DB0D93">
      <w:rPr>
        <w:rFonts w:ascii="Arial" w:hAnsi="Arial" w:cs="Arial"/>
        <w:b/>
        <w:bCs/>
        <w:sz w:val="20"/>
      </w:rPr>
      <w:fldChar w:fldCharType="separate"/>
    </w:r>
    <w:r w:rsidR="0083010E">
      <w:rPr>
        <w:rFonts w:ascii="Arial" w:hAnsi="Arial" w:cs="Arial"/>
        <w:b/>
        <w:bCs/>
        <w:noProof/>
        <w:sz w:val="20"/>
      </w:rPr>
      <w:t>7</w:t>
    </w:r>
    <w:r w:rsidR="00016FFC" w:rsidRPr="00DB0D93">
      <w:rPr>
        <w:rFonts w:ascii="Arial" w:hAnsi="Arial" w:cs="Arial"/>
        <w:b/>
        <w:bCs/>
        <w:sz w:val="20"/>
      </w:rPr>
      <w:fldChar w:fldCharType="end"/>
    </w:r>
  </w:p>
  <w:p w:rsidR="002906C2" w:rsidRDefault="0083010E" w:rsidP="00CD20DF">
    <w:pPr>
      <w:pStyle w:val="Piedepgina"/>
      <w:ind w:right="360"/>
    </w:pPr>
    <w:r w:rsidRPr="00016FFC">
      <w:rPr>
        <w:noProof/>
        <w:lang w:val="es-ES"/>
      </w:rPr>
      <w:drawing>
        <wp:anchor distT="0" distB="0" distL="114300" distR="114300" simplePos="0" relativeHeight="251658240" behindDoc="1" locked="0" layoutInCell="1" allowOverlap="1">
          <wp:simplePos x="0" y="0"/>
          <wp:positionH relativeFrom="page">
            <wp:posOffset>80010</wp:posOffset>
          </wp:positionH>
          <wp:positionV relativeFrom="page">
            <wp:posOffset>10791825</wp:posOffset>
          </wp:positionV>
          <wp:extent cx="7569200" cy="1092200"/>
          <wp:effectExtent l="0" t="0" r="0" b="0"/>
          <wp:wrapNone/>
          <wp:docPr id="4" name="Imagen 1"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EB0" w:rsidRDefault="00B55EB0" w:rsidP="00B55EB0">
    <w:pPr>
      <w:pStyle w:val="Piedepgina"/>
      <w:jc w:val="right"/>
    </w:pPr>
    <w:r w:rsidRPr="00DB0D93">
      <w:rPr>
        <w:rFonts w:ascii="Arial" w:hAnsi="Arial" w:cs="Arial"/>
        <w:sz w:val="20"/>
        <w:lang w:val="es-ES"/>
      </w:rPr>
      <w:t xml:space="preserve">Página </w:t>
    </w:r>
    <w:r w:rsidR="00016FFC" w:rsidRPr="00DB0D93">
      <w:rPr>
        <w:rFonts w:ascii="Arial" w:hAnsi="Arial" w:cs="Arial"/>
        <w:b/>
        <w:bCs/>
        <w:sz w:val="20"/>
      </w:rPr>
      <w:fldChar w:fldCharType="begin"/>
    </w:r>
    <w:r w:rsidRPr="00DB0D93">
      <w:rPr>
        <w:rFonts w:ascii="Arial" w:hAnsi="Arial" w:cs="Arial"/>
        <w:b/>
        <w:bCs/>
        <w:sz w:val="20"/>
      </w:rPr>
      <w:instrText>PAGE</w:instrText>
    </w:r>
    <w:r w:rsidR="00016FFC" w:rsidRPr="00DB0D93">
      <w:rPr>
        <w:rFonts w:ascii="Arial" w:hAnsi="Arial" w:cs="Arial"/>
        <w:b/>
        <w:bCs/>
        <w:sz w:val="20"/>
      </w:rPr>
      <w:fldChar w:fldCharType="separate"/>
    </w:r>
    <w:r w:rsidR="0083010E">
      <w:rPr>
        <w:rFonts w:ascii="Arial" w:hAnsi="Arial" w:cs="Arial"/>
        <w:b/>
        <w:bCs/>
        <w:noProof/>
        <w:sz w:val="20"/>
      </w:rPr>
      <w:t>1</w:t>
    </w:r>
    <w:r w:rsidR="00016FFC" w:rsidRPr="00DB0D93">
      <w:rPr>
        <w:rFonts w:ascii="Arial" w:hAnsi="Arial" w:cs="Arial"/>
        <w:b/>
        <w:bCs/>
        <w:sz w:val="20"/>
      </w:rPr>
      <w:fldChar w:fldCharType="end"/>
    </w:r>
    <w:r w:rsidRPr="00DB0D93">
      <w:rPr>
        <w:rFonts w:ascii="Arial" w:hAnsi="Arial" w:cs="Arial"/>
        <w:sz w:val="20"/>
        <w:lang w:val="es-ES"/>
      </w:rPr>
      <w:t xml:space="preserve"> de </w:t>
    </w:r>
    <w:r w:rsidR="00016FFC" w:rsidRPr="00DB0D93">
      <w:rPr>
        <w:rFonts w:ascii="Arial" w:hAnsi="Arial" w:cs="Arial"/>
        <w:b/>
        <w:bCs/>
        <w:sz w:val="20"/>
      </w:rPr>
      <w:fldChar w:fldCharType="begin"/>
    </w:r>
    <w:r w:rsidRPr="00DB0D93">
      <w:rPr>
        <w:rFonts w:ascii="Arial" w:hAnsi="Arial" w:cs="Arial"/>
        <w:b/>
        <w:bCs/>
        <w:sz w:val="20"/>
      </w:rPr>
      <w:instrText>NUMPAGES</w:instrText>
    </w:r>
    <w:r w:rsidR="00016FFC" w:rsidRPr="00DB0D93">
      <w:rPr>
        <w:rFonts w:ascii="Arial" w:hAnsi="Arial" w:cs="Arial"/>
        <w:b/>
        <w:bCs/>
        <w:sz w:val="20"/>
      </w:rPr>
      <w:fldChar w:fldCharType="separate"/>
    </w:r>
    <w:r w:rsidR="0083010E">
      <w:rPr>
        <w:rFonts w:ascii="Arial" w:hAnsi="Arial" w:cs="Arial"/>
        <w:b/>
        <w:bCs/>
        <w:noProof/>
        <w:sz w:val="20"/>
      </w:rPr>
      <w:t>7</w:t>
    </w:r>
    <w:r w:rsidR="00016FFC" w:rsidRPr="00DB0D93">
      <w:rPr>
        <w:rFonts w:ascii="Arial" w:hAnsi="Arial" w:cs="Arial"/>
        <w:b/>
        <w:bCs/>
        <w:sz w:val="20"/>
      </w:rPr>
      <w:fldChar w:fldCharType="end"/>
    </w:r>
  </w:p>
  <w:p w:rsidR="00B55EB0" w:rsidRDefault="00B55EB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016FFC"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016FFC" w:rsidRPr="00DB0D93">
      <w:rPr>
        <w:rFonts w:ascii="Arial" w:hAnsi="Arial" w:cs="Arial"/>
        <w:b/>
        <w:bCs/>
        <w:sz w:val="20"/>
      </w:rPr>
      <w:fldChar w:fldCharType="begin"/>
    </w:r>
    <w:r w:rsidRPr="00DB0D93">
      <w:rPr>
        <w:rFonts w:ascii="Arial" w:hAnsi="Arial" w:cs="Arial"/>
        <w:b/>
        <w:bCs/>
        <w:sz w:val="20"/>
      </w:rPr>
      <w:instrText>PAGE</w:instrText>
    </w:r>
    <w:r w:rsidR="00016FFC" w:rsidRPr="00DB0D93">
      <w:rPr>
        <w:rFonts w:ascii="Arial" w:hAnsi="Arial" w:cs="Arial"/>
        <w:b/>
        <w:bCs/>
        <w:sz w:val="20"/>
      </w:rPr>
      <w:fldChar w:fldCharType="separate"/>
    </w:r>
    <w:r w:rsidR="002906C2">
      <w:rPr>
        <w:rFonts w:ascii="Arial" w:hAnsi="Arial" w:cs="Arial"/>
        <w:b/>
        <w:bCs/>
        <w:noProof/>
        <w:sz w:val="20"/>
      </w:rPr>
      <w:t>6</w:t>
    </w:r>
    <w:r w:rsidR="00016FFC" w:rsidRPr="00DB0D93">
      <w:rPr>
        <w:rFonts w:ascii="Arial" w:hAnsi="Arial" w:cs="Arial"/>
        <w:b/>
        <w:bCs/>
        <w:sz w:val="20"/>
      </w:rPr>
      <w:fldChar w:fldCharType="end"/>
    </w:r>
    <w:r w:rsidRPr="00DB0D93">
      <w:rPr>
        <w:rFonts w:ascii="Arial" w:hAnsi="Arial" w:cs="Arial"/>
        <w:sz w:val="20"/>
        <w:lang w:val="es-ES"/>
      </w:rPr>
      <w:t xml:space="preserve"> de </w:t>
    </w:r>
    <w:r w:rsidR="00016FFC" w:rsidRPr="00DB0D93">
      <w:rPr>
        <w:rFonts w:ascii="Arial" w:hAnsi="Arial" w:cs="Arial"/>
        <w:b/>
        <w:bCs/>
        <w:sz w:val="20"/>
      </w:rPr>
      <w:fldChar w:fldCharType="begin"/>
    </w:r>
    <w:r w:rsidRPr="00DB0D93">
      <w:rPr>
        <w:rFonts w:ascii="Arial" w:hAnsi="Arial" w:cs="Arial"/>
        <w:b/>
        <w:bCs/>
        <w:sz w:val="20"/>
      </w:rPr>
      <w:instrText>NUMPAGES</w:instrText>
    </w:r>
    <w:r w:rsidR="00016FFC" w:rsidRPr="00DB0D93">
      <w:rPr>
        <w:rFonts w:ascii="Arial" w:hAnsi="Arial" w:cs="Arial"/>
        <w:b/>
        <w:bCs/>
        <w:sz w:val="20"/>
      </w:rPr>
      <w:fldChar w:fldCharType="separate"/>
    </w:r>
    <w:r w:rsidR="00A14BF6">
      <w:rPr>
        <w:rFonts w:ascii="Arial" w:hAnsi="Arial" w:cs="Arial"/>
        <w:b/>
        <w:bCs/>
        <w:noProof/>
        <w:sz w:val="20"/>
      </w:rPr>
      <w:t>7</w:t>
    </w:r>
    <w:r w:rsidR="00016FFC"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420" w:rsidRDefault="00BF4420">
      <w:r>
        <w:separator/>
      </w:r>
    </w:p>
  </w:footnote>
  <w:footnote w:type="continuationSeparator" w:id="0">
    <w:p w:rsidR="00BF4420" w:rsidRDefault="00BF4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06C2" w:rsidRDefault="0083010E">
    <w:pPr>
      <w:pStyle w:val="Encabezado"/>
    </w:pPr>
    <w:r w:rsidRPr="00016FFC">
      <w:rPr>
        <w:noProof/>
        <w:lang w:val="es-ES"/>
      </w:rPr>
      <w:drawing>
        <wp:anchor distT="0" distB="0" distL="114300" distR="114300" simplePos="0" relativeHeight="251657216"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5" name="Imagen 16"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2906C2" w:rsidRDefault="002906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C6F" w:rsidRDefault="0083010E">
    <w:pPr>
      <w:pStyle w:val="Encabezado"/>
    </w:pPr>
    <w:r w:rsidRPr="00016FFC">
      <w:rPr>
        <w:noProof/>
        <w:lang w:val="es-ES"/>
      </w:rPr>
      <w:drawing>
        <wp:inline distT="0" distB="0" distL="0" distR="0">
          <wp:extent cx="2552700" cy="676275"/>
          <wp:effectExtent l="0" t="0" r="0" b="0"/>
          <wp:docPr id="1" name="Imagen 17"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62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3010E">
    <w:pPr>
      <w:pStyle w:val="Encabezado"/>
    </w:pPr>
    <w:r w:rsidRPr="00016FFC">
      <w:rPr>
        <w:noProof/>
        <w:lang w:val="es-ES"/>
      </w:rPr>
      <w:drawing>
        <wp:anchor distT="0" distB="0" distL="114300" distR="114300" simplePos="0" relativeHeight="251656192"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3"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3010E">
    <w:pPr>
      <w:pStyle w:val="Encabezado"/>
    </w:pPr>
    <w:r w:rsidRPr="00016FFC">
      <w:rPr>
        <w:noProof/>
        <w:lang w:val="es-ES"/>
      </w:rPr>
      <w:drawing>
        <wp:anchor distT="0" distB="0" distL="114300" distR="114300" simplePos="0" relativeHeight="251659264" behindDoc="1" locked="0" layoutInCell="1" allowOverlap="1">
          <wp:simplePos x="0" y="0"/>
          <wp:positionH relativeFrom="margin">
            <wp:align>center</wp:align>
          </wp:positionH>
          <wp:positionV relativeFrom="page">
            <wp:posOffset>28575</wp:posOffset>
          </wp:positionV>
          <wp:extent cx="7569200" cy="1092200"/>
          <wp:effectExtent l="0" t="0" r="0" b="0"/>
          <wp:wrapNone/>
          <wp:docPr id="2" name="Imagen 3"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16FFC"/>
    <w:rsid w:val="0003147C"/>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0F7CE1"/>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C7794"/>
    <w:rsid w:val="001D6E71"/>
    <w:rsid w:val="001D70F6"/>
    <w:rsid w:val="001F178D"/>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6C2"/>
    <w:rsid w:val="002908A2"/>
    <w:rsid w:val="002944FF"/>
    <w:rsid w:val="00294F13"/>
    <w:rsid w:val="002A4D5E"/>
    <w:rsid w:val="002C1954"/>
    <w:rsid w:val="002C28EB"/>
    <w:rsid w:val="002D05CE"/>
    <w:rsid w:val="002D5FF8"/>
    <w:rsid w:val="002D6928"/>
    <w:rsid w:val="002D6954"/>
    <w:rsid w:val="002E013B"/>
    <w:rsid w:val="002E1CD7"/>
    <w:rsid w:val="002E292C"/>
    <w:rsid w:val="002F059B"/>
    <w:rsid w:val="002F7D19"/>
    <w:rsid w:val="003040E4"/>
    <w:rsid w:val="00321860"/>
    <w:rsid w:val="003218D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067B"/>
    <w:rsid w:val="003F3832"/>
    <w:rsid w:val="003F5680"/>
    <w:rsid w:val="003F74F4"/>
    <w:rsid w:val="0040295B"/>
    <w:rsid w:val="0040734E"/>
    <w:rsid w:val="004107D7"/>
    <w:rsid w:val="0042766D"/>
    <w:rsid w:val="00436659"/>
    <w:rsid w:val="004366FC"/>
    <w:rsid w:val="00443B00"/>
    <w:rsid w:val="00447EB9"/>
    <w:rsid w:val="00454C59"/>
    <w:rsid w:val="00460416"/>
    <w:rsid w:val="00467933"/>
    <w:rsid w:val="00467CF9"/>
    <w:rsid w:val="0047345D"/>
    <w:rsid w:val="004851DE"/>
    <w:rsid w:val="0049769A"/>
    <w:rsid w:val="004B441C"/>
    <w:rsid w:val="004B5432"/>
    <w:rsid w:val="004C0053"/>
    <w:rsid w:val="004C1237"/>
    <w:rsid w:val="004C2E11"/>
    <w:rsid w:val="004D59EA"/>
    <w:rsid w:val="004D6069"/>
    <w:rsid w:val="004F4B6C"/>
    <w:rsid w:val="00503017"/>
    <w:rsid w:val="0050501E"/>
    <w:rsid w:val="00507A14"/>
    <w:rsid w:val="005142FA"/>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6F30"/>
    <w:rsid w:val="005C7431"/>
    <w:rsid w:val="005D04D1"/>
    <w:rsid w:val="005D4CCD"/>
    <w:rsid w:val="005E2539"/>
    <w:rsid w:val="005E5F06"/>
    <w:rsid w:val="005F300E"/>
    <w:rsid w:val="00603667"/>
    <w:rsid w:val="00605284"/>
    <w:rsid w:val="006243E5"/>
    <w:rsid w:val="00640722"/>
    <w:rsid w:val="00651C1B"/>
    <w:rsid w:val="00657E71"/>
    <w:rsid w:val="006668E3"/>
    <w:rsid w:val="006672E7"/>
    <w:rsid w:val="006741CB"/>
    <w:rsid w:val="00676432"/>
    <w:rsid w:val="0068163C"/>
    <w:rsid w:val="0068209C"/>
    <w:rsid w:val="00693566"/>
    <w:rsid w:val="006B4901"/>
    <w:rsid w:val="006C0A57"/>
    <w:rsid w:val="006C4848"/>
    <w:rsid w:val="006C5193"/>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0D"/>
    <w:rsid w:val="00780F32"/>
    <w:rsid w:val="00780FD5"/>
    <w:rsid w:val="007A24CF"/>
    <w:rsid w:val="007A25D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010E"/>
    <w:rsid w:val="008321AE"/>
    <w:rsid w:val="0083636B"/>
    <w:rsid w:val="00847990"/>
    <w:rsid w:val="00861356"/>
    <w:rsid w:val="008655DD"/>
    <w:rsid w:val="0087059F"/>
    <w:rsid w:val="0087297F"/>
    <w:rsid w:val="00874B9A"/>
    <w:rsid w:val="00877948"/>
    <w:rsid w:val="0088322F"/>
    <w:rsid w:val="00885CB1"/>
    <w:rsid w:val="008B326A"/>
    <w:rsid w:val="008B728B"/>
    <w:rsid w:val="008C11BC"/>
    <w:rsid w:val="008C3A41"/>
    <w:rsid w:val="008D0C12"/>
    <w:rsid w:val="008D1A10"/>
    <w:rsid w:val="008D7378"/>
    <w:rsid w:val="008E2B2E"/>
    <w:rsid w:val="009017FE"/>
    <w:rsid w:val="00905E2F"/>
    <w:rsid w:val="0091504D"/>
    <w:rsid w:val="00925981"/>
    <w:rsid w:val="00941855"/>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4ABB"/>
    <w:rsid w:val="009F552B"/>
    <w:rsid w:val="009F77BB"/>
    <w:rsid w:val="00A02D92"/>
    <w:rsid w:val="00A14BF6"/>
    <w:rsid w:val="00A20348"/>
    <w:rsid w:val="00A22252"/>
    <w:rsid w:val="00A25A0E"/>
    <w:rsid w:val="00A32216"/>
    <w:rsid w:val="00A33704"/>
    <w:rsid w:val="00A337EE"/>
    <w:rsid w:val="00A33C6F"/>
    <w:rsid w:val="00A3615E"/>
    <w:rsid w:val="00A41DA8"/>
    <w:rsid w:val="00A42C5B"/>
    <w:rsid w:val="00A47E6B"/>
    <w:rsid w:val="00A574DC"/>
    <w:rsid w:val="00A60BF5"/>
    <w:rsid w:val="00A67E91"/>
    <w:rsid w:val="00A72E2B"/>
    <w:rsid w:val="00A7455D"/>
    <w:rsid w:val="00A7543E"/>
    <w:rsid w:val="00AA544B"/>
    <w:rsid w:val="00AB1798"/>
    <w:rsid w:val="00AC5428"/>
    <w:rsid w:val="00AD0303"/>
    <w:rsid w:val="00AD0361"/>
    <w:rsid w:val="00AD3842"/>
    <w:rsid w:val="00AD5F2C"/>
    <w:rsid w:val="00AE1517"/>
    <w:rsid w:val="00AE4036"/>
    <w:rsid w:val="00AE5E2C"/>
    <w:rsid w:val="00AE5F1F"/>
    <w:rsid w:val="00AE6AEE"/>
    <w:rsid w:val="00AF2020"/>
    <w:rsid w:val="00AF4950"/>
    <w:rsid w:val="00AF7872"/>
    <w:rsid w:val="00B017AF"/>
    <w:rsid w:val="00B10E46"/>
    <w:rsid w:val="00B12822"/>
    <w:rsid w:val="00B153FB"/>
    <w:rsid w:val="00B17069"/>
    <w:rsid w:val="00B309D7"/>
    <w:rsid w:val="00B54928"/>
    <w:rsid w:val="00B55DB0"/>
    <w:rsid w:val="00B55EB0"/>
    <w:rsid w:val="00B57E5B"/>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BF433F"/>
    <w:rsid w:val="00BF4420"/>
    <w:rsid w:val="00BF7C3A"/>
    <w:rsid w:val="00C06D8C"/>
    <w:rsid w:val="00C11CEB"/>
    <w:rsid w:val="00C1657A"/>
    <w:rsid w:val="00C1682B"/>
    <w:rsid w:val="00C24496"/>
    <w:rsid w:val="00C31A21"/>
    <w:rsid w:val="00C37BD4"/>
    <w:rsid w:val="00C4382C"/>
    <w:rsid w:val="00C51A4A"/>
    <w:rsid w:val="00C633F6"/>
    <w:rsid w:val="00C638F5"/>
    <w:rsid w:val="00C711B8"/>
    <w:rsid w:val="00C90578"/>
    <w:rsid w:val="00C90D9E"/>
    <w:rsid w:val="00C942DB"/>
    <w:rsid w:val="00C96567"/>
    <w:rsid w:val="00CA680B"/>
    <w:rsid w:val="00CC68CA"/>
    <w:rsid w:val="00CD01DD"/>
    <w:rsid w:val="00CD20DF"/>
    <w:rsid w:val="00CD2487"/>
    <w:rsid w:val="00CD2C92"/>
    <w:rsid w:val="00D0267D"/>
    <w:rsid w:val="00D0750A"/>
    <w:rsid w:val="00D0757E"/>
    <w:rsid w:val="00D12B3E"/>
    <w:rsid w:val="00D24A0F"/>
    <w:rsid w:val="00D24BFF"/>
    <w:rsid w:val="00D363DC"/>
    <w:rsid w:val="00D6553A"/>
    <w:rsid w:val="00D70305"/>
    <w:rsid w:val="00D74440"/>
    <w:rsid w:val="00D7778A"/>
    <w:rsid w:val="00D86976"/>
    <w:rsid w:val="00D92A38"/>
    <w:rsid w:val="00D9337A"/>
    <w:rsid w:val="00DB0D93"/>
    <w:rsid w:val="00DB2F07"/>
    <w:rsid w:val="00DB4A07"/>
    <w:rsid w:val="00DB7C2F"/>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3E"/>
    <w:rsid w:val="00E9769A"/>
    <w:rsid w:val="00EB0500"/>
    <w:rsid w:val="00EB1841"/>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2C7F"/>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8815AD"/>
  <w15:docId w15:val="{298562F5-EA70-4096-93C3-14C3AB021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1874</Words>
  <Characters>10307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2021-05-07T07:55:00Z</cp:lastPrinted>
  <dcterms:created xsi:type="dcterms:W3CDTF">2021-05-27T08:05:00Z</dcterms:created>
  <dcterms:modified xsi:type="dcterms:W3CDTF">2021-05-27T08:05:00Z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