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A8401" w14:textId="1657D489" w:rsidR="00654070" w:rsidRPr="00B001D3" w:rsidRDefault="00654070" w:rsidP="00654070">
      <w:pPr>
        <w:suppressAutoHyphens/>
        <w:spacing w:after="0" w:line="200" w:lineRule="atLeast"/>
        <w:jc w:val="center"/>
        <w:rPr>
          <w:rFonts w:ascii="Arial" w:eastAsia="Times New Roman" w:hAnsi="Arial" w:cs="Arial"/>
          <w:b/>
          <w:lang w:val="ca-ES" w:eastAsia="zh-CN"/>
        </w:rPr>
      </w:pPr>
      <w:r w:rsidRPr="00B001D3">
        <w:rPr>
          <w:rFonts w:ascii="Arial" w:hAnsi="Arial" w:cs="Arial"/>
          <w:b/>
          <w:lang w:val="es" w:eastAsia="zh-CN"/>
        </w:rPr>
        <w:t>anuncio</w:t>
      </w:r>
    </w:p>
    <w:p w14:paraId="7F56E8F6" w14:textId="77777777" w:rsidR="00654070" w:rsidRPr="00B001D3" w:rsidRDefault="00654070" w:rsidP="00654070">
      <w:pPr>
        <w:suppressAutoHyphens/>
        <w:spacing w:after="0" w:line="200" w:lineRule="atLeast"/>
        <w:jc w:val="center"/>
        <w:rPr>
          <w:rFonts w:ascii="Arial" w:eastAsia="Times New Roman" w:hAnsi="Arial" w:cs="Arial"/>
          <w:b/>
          <w:lang w:val="ca-ES" w:eastAsia="zh-CN"/>
        </w:rPr>
      </w:pPr>
    </w:p>
    <w:p w14:paraId="443413F6" w14:textId="2E03FD38" w:rsidR="00654070" w:rsidRPr="00B001D3" w:rsidRDefault="00654070" w:rsidP="00654070">
      <w:pPr>
        <w:suppressAutoHyphens/>
        <w:spacing w:after="0" w:line="200" w:lineRule="atLeast"/>
        <w:jc w:val="both"/>
        <w:rPr>
          <w:rFonts w:ascii="Arial" w:eastAsia="Times New Roman" w:hAnsi="Arial" w:cs="Arial"/>
          <w:b/>
          <w:lang w:val="ca-ES" w:eastAsia="zh-CN"/>
        </w:rPr>
      </w:pPr>
      <w:r w:rsidRPr="00B001D3">
        <w:rPr>
          <w:rFonts w:ascii="Arial" w:hAnsi="Arial" w:cs="Arial"/>
          <w:b/>
          <w:lang w:val="es" w:eastAsia="zh-CN"/>
        </w:rPr>
        <w:t>APROBACIÓN</w:t>
      </w:r>
      <w:r w:rsidR="008F2295" w:rsidRPr="00B001D3">
        <w:rPr>
          <w:rFonts w:ascii="Arial" w:hAnsi="Arial" w:cs="Arial"/>
          <w:b/>
          <w:lang w:val="es" w:eastAsia="zh-CN"/>
        </w:rPr>
        <w:t xml:space="preserve"> DE LA MODIFICACIÓN</w:t>
      </w:r>
      <w:r w:rsidRPr="00B001D3">
        <w:rPr>
          <w:rFonts w:ascii="Arial" w:hAnsi="Arial" w:cs="Arial"/>
          <w:b/>
          <w:lang w:val="es"/>
        </w:rPr>
        <w:t xml:space="preserve"> DE LAS </w:t>
      </w:r>
      <w:r w:rsidRPr="00B001D3">
        <w:rPr>
          <w:rFonts w:ascii="Arial" w:hAnsi="Arial" w:cs="Arial"/>
          <w:b/>
          <w:lang w:val="es" w:eastAsia="zh-CN"/>
        </w:rPr>
        <w:t>BASES</w:t>
      </w:r>
      <w:r w:rsidRPr="00B001D3">
        <w:rPr>
          <w:rFonts w:ascii="Arial" w:hAnsi="Arial" w:cs="Arial"/>
          <w:b/>
          <w:lang w:val="es"/>
        </w:rPr>
        <w:t xml:space="preserve"> </w:t>
      </w:r>
      <w:r w:rsidR="008F2295" w:rsidRPr="00B001D3">
        <w:rPr>
          <w:rFonts w:ascii="Arial" w:hAnsi="Arial" w:cs="Arial"/>
          <w:b/>
          <w:lang w:val="es" w:eastAsia="zh-CN"/>
        </w:rPr>
        <w:t xml:space="preserve"> REGULADORAS</w:t>
      </w:r>
      <w:r w:rsidRPr="00B001D3">
        <w:rPr>
          <w:rFonts w:ascii="Arial" w:hAnsi="Arial" w:cs="Arial"/>
          <w:b/>
          <w:lang w:val="es"/>
        </w:rPr>
        <w:t xml:space="preserve"> </w:t>
      </w:r>
      <w:r w:rsidRPr="00B001D3">
        <w:rPr>
          <w:rFonts w:ascii="Arial" w:hAnsi="Arial" w:cs="Arial"/>
          <w:b/>
          <w:lang w:val="es" w:eastAsia="zh-CN"/>
        </w:rPr>
        <w:t>PARA</w:t>
      </w:r>
      <w:r w:rsidRPr="00B001D3">
        <w:rPr>
          <w:rFonts w:ascii="Arial" w:hAnsi="Arial" w:cs="Arial"/>
          <w:b/>
          <w:lang w:val="es"/>
        </w:rPr>
        <w:t xml:space="preserve">  </w:t>
      </w:r>
      <w:r w:rsidRPr="00B001D3">
        <w:rPr>
          <w:rFonts w:ascii="Arial" w:hAnsi="Arial" w:cs="Arial"/>
          <w:b/>
          <w:lang w:val="es" w:eastAsia="zh-CN"/>
        </w:rPr>
        <w:t xml:space="preserve">LA </w:t>
      </w:r>
      <w:r w:rsidR="00B001D3" w:rsidRPr="00B001D3">
        <w:rPr>
          <w:rFonts w:ascii="Arial" w:hAnsi="Arial" w:cs="Arial"/>
          <w:b/>
          <w:lang w:val="es" w:eastAsia="zh-CN"/>
        </w:rPr>
        <w:t xml:space="preserve">CONCESIÓN </w:t>
      </w:r>
      <w:r w:rsidRPr="00B001D3">
        <w:rPr>
          <w:rFonts w:ascii="Arial" w:hAnsi="Arial" w:cs="Arial"/>
          <w:b/>
          <w:lang w:val="es"/>
        </w:rPr>
        <w:t>DE</w:t>
      </w:r>
      <w:r w:rsidR="00B001D3" w:rsidRPr="00B001D3">
        <w:rPr>
          <w:rFonts w:ascii="Arial" w:hAnsi="Arial" w:cs="Arial"/>
          <w:b/>
          <w:lang w:val="es"/>
        </w:rPr>
        <w:t xml:space="preserve"> </w:t>
      </w:r>
      <w:r w:rsidR="008F2295" w:rsidRPr="00B001D3">
        <w:rPr>
          <w:rFonts w:ascii="Arial" w:hAnsi="Arial" w:cs="Arial"/>
          <w:b/>
          <w:lang w:val="es" w:eastAsia="zh-CN"/>
        </w:rPr>
        <w:t>AYUDAS SOCIALES</w:t>
      </w:r>
      <w:r w:rsidRPr="00B001D3">
        <w:rPr>
          <w:rFonts w:ascii="Arial" w:hAnsi="Arial" w:cs="Arial"/>
          <w:b/>
          <w:lang w:val="es"/>
        </w:rPr>
        <w:t xml:space="preserve"> </w:t>
      </w:r>
      <w:r w:rsidRPr="00B001D3">
        <w:rPr>
          <w:rFonts w:ascii="Arial" w:hAnsi="Arial" w:cs="Arial"/>
          <w:b/>
          <w:lang w:val="es" w:eastAsia="zh-CN"/>
        </w:rPr>
        <w:t xml:space="preserve"> </w:t>
      </w:r>
      <w:r w:rsidRPr="00B001D3">
        <w:rPr>
          <w:rFonts w:ascii="Arial" w:hAnsi="Arial" w:cs="Arial"/>
          <w:b/>
          <w:lang w:val="es"/>
        </w:rPr>
        <w:t xml:space="preserve">DEL AYUNTAMIENTO </w:t>
      </w:r>
      <w:r w:rsidR="008F2295" w:rsidRPr="00B001D3">
        <w:rPr>
          <w:rFonts w:ascii="Arial" w:hAnsi="Arial" w:cs="Arial"/>
          <w:b/>
          <w:lang w:val="es" w:eastAsia="zh-CN"/>
        </w:rPr>
        <w:t>DE RIUDARENES 2021</w:t>
      </w:r>
    </w:p>
    <w:p w14:paraId="1CEEA21B" w14:textId="77777777" w:rsidR="00654070" w:rsidRPr="00B001D3" w:rsidRDefault="00654070" w:rsidP="00654070">
      <w:pPr>
        <w:suppressAutoHyphens/>
        <w:spacing w:after="0" w:line="200" w:lineRule="atLeast"/>
        <w:jc w:val="both"/>
        <w:rPr>
          <w:rFonts w:ascii="Arial" w:eastAsia="Times New Roman" w:hAnsi="Arial" w:cs="Arial"/>
          <w:b/>
          <w:lang w:val="ca-ES" w:eastAsia="zh-CN"/>
        </w:rPr>
      </w:pPr>
    </w:p>
    <w:p w14:paraId="09CDA234" w14:textId="6A161460" w:rsidR="00654070" w:rsidRPr="00B001D3" w:rsidRDefault="00654070" w:rsidP="00654070">
      <w:pPr>
        <w:suppressAutoHyphens/>
        <w:spacing w:after="0" w:line="200" w:lineRule="atLeast"/>
        <w:jc w:val="both"/>
        <w:rPr>
          <w:rFonts w:ascii="Arial" w:eastAsia="Times New Roman" w:hAnsi="Arial" w:cs="Arial"/>
          <w:bCs/>
          <w:lang w:val="ca-ES" w:eastAsia="zh-CN"/>
        </w:rPr>
      </w:pPr>
      <w:r w:rsidRPr="00B001D3">
        <w:rPr>
          <w:rFonts w:ascii="Arial" w:hAnsi="Arial" w:cs="Arial"/>
          <w:bCs/>
          <w:lang w:val="es" w:eastAsia="zh-CN"/>
        </w:rPr>
        <w:t>La Junta de Gobierno Local aprobó el 3 de mayo de 2021 las bases reguladoras para la concesión de</w:t>
      </w:r>
      <w:r w:rsidR="00B001D3" w:rsidRPr="00B001D3">
        <w:rPr>
          <w:rFonts w:ascii="Arial" w:hAnsi="Arial" w:cs="Arial"/>
          <w:bCs/>
          <w:lang w:val="es" w:eastAsia="zh-CN"/>
        </w:rPr>
        <w:t xml:space="preserve"> </w:t>
      </w:r>
      <w:r w:rsidR="008F2295" w:rsidRPr="00B001D3">
        <w:rPr>
          <w:rFonts w:ascii="Arial" w:hAnsi="Arial" w:cs="Arial"/>
          <w:bCs/>
          <w:lang w:val="es" w:eastAsia="zh-CN"/>
        </w:rPr>
        <w:t>ayudas</w:t>
      </w:r>
      <w:r w:rsidRPr="00B001D3">
        <w:rPr>
          <w:rFonts w:ascii="Arial" w:hAnsi="Arial" w:cs="Arial"/>
          <w:lang w:val="es"/>
        </w:rPr>
        <w:t xml:space="preserve"> sociales del Ayuntamiento</w:t>
      </w:r>
      <w:r w:rsidR="008C60A5" w:rsidRPr="00B001D3">
        <w:rPr>
          <w:rFonts w:ascii="Arial" w:hAnsi="Arial" w:cs="Arial"/>
          <w:bCs/>
          <w:lang w:val="es" w:eastAsia="zh-CN"/>
        </w:rPr>
        <w:t xml:space="preserve"> de Riudarenes.</w:t>
      </w:r>
    </w:p>
    <w:p w14:paraId="30D467CE" w14:textId="77777777" w:rsidR="00654070" w:rsidRPr="00B001D3" w:rsidRDefault="00654070" w:rsidP="00654070">
      <w:pPr>
        <w:suppressAutoHyphens/>
        <w:spacing w:after="0" w:line="200" w:lineRule="atLeast"/>
        <w:jc w:val="both"/>
        <w:rPr>
          <w:rFonts w:ascii="Arial" w:eastAsia="Times New Roman" w:hAnsi="Arial" w:cs="Arial"/>
          <w:bCs/>
          <w:lang w:val="ca-ES" w:eastAsia="zh-CN"/>
        </w:rPr>
      </w:pPr>
    </w:p>
    <w:p w14:paraId="5F9F052D" w14:textId="77777777" w:rsidR="00654070" w:rsidRPr="00B001D3" w:rsidRDefault="00654070" w:rsidP="00654070">
      <w:pPr>
        <w:suppressAutoHyphens/>
        <w:spacing w:after="0" w:line="200" w:lineRule="atLeast"/>
        <w:jc w:val="both"/>
        <w:rPr>
          <w:rFonts w:ascii="Arial" w:hAnsi="Arial" w:cs="Arial"/>
          <w:bCs/>
          <w:lang w:val="ca-ES"/>
        </w:rPr>
      </w:pPr>
      <w:r w:rsidRPr="00B001D3">
        <w:rPr>
          <w:rFonts w:ascii="Arial" w:hAnsi="Arial" w:cs="Arial"/>
          <w:bCs/>
          <w:lang w:val="es"/>
        </w:rPr>
        <w:t xml:space="preserve">De conformidad con el artículo 124.2 del Decreto 179/1995, de 13 de junio, por el que se aprueba el reglamento de obras, actividades y servicios de las autoridades locales, las bases se establecen al público por un periodo de 20 días hábiles, contando desde el día siguiente a la publicación de este anuncio en el BOP, para que se puedan presentar alegaciones. </w:t>
      </w:r>
    </w:p>
    <w:p w14:paraId="72968A27" w14:textId="77777777" w:rsidR="00654070" w:rsidRPr="00B001D3" w:rsidRDefault="00654070" w:rsidP="00654070">
      <w:pPr>
        <w:suppressAutoHyphens/>
        <w:spacing w:after="0" w:line="200" w:lineRule="atLeast"/>
        <w:jc w:val="both"/>
        <w:rPr>
          <w:rFonts w:ascii="Arial" w:hAnsi="Arial" w:cs="Arial"/>
          <w:bCs/>
          <w:lang w:val="ca-ES"/>
        </w:rPr>
      </w:pPr>
    </w:p>
    <w:p w14:paraId="143EEF35" w14:textId="77777777" w:rsidR="00654070" w:rsidRPr="00B001D3" w:rsidRDefault="00654070" w:rsidP="00654070">
      <w:pPr>
        <w:suppressAutoHyphens/>
        <w:spacing w:after="0" w:line="200" w:lineRule="atLeast"/>
        <w:jc w:val="both"/>
        <w:rPr>
          <w:rFonts w:ascii="Arial" w:hAnsi="Arial" w:cs="Arial"/>
          <w:bCs/>
          <w:lang w:val="ca-ES"/>
        </w:rPr>
      </w:pPr>
      <w:r w:rsidRPr="00B001D3">
        <w:rPr>
          <w:rFonts w:ascii="Arial" w:hAnsi="Arial" w:cs="Arial"/>
          <w:bCs/>
          <w:lang w:val="es"/>
        </w:rPr>
        <w:t xml:space="preserve">Si después de este período no se ha presentado ninguna reclamación, la aprobación inicial será definitiva sin necesidad de un nuevo acuerdo. </w:t>
      </w:r>
    </w:p>
    <w:p w14:paraId="4D6B939A" w14:textId="77777777" w:rsidR="00654070" w:rsidRPr="00B001D3" w:rsidRDefault="00654070" w:rsidP="00654070">
      <w:pPr>
        <w:suppressAutoHyphens/>
        <w:spacing w:after="0" w:line="200" w:lineRule="atLeast"/>
        <w:jc w:val="both"/>
        <w:rPr>
          <w:rFonts w:ascii="Arial" w:hAnsi="Arial" w:cs="Arial"/>
          <w:bCs/>
          <w:lang w:val="ca-ES"/>
        </w:rPr>
      </w:pPr>
    </w:p>
    <w:p w14:paraId="330A627F" w14:textId="77777777" w:rsidR="00654070" w:rsidRPr="00B001D3" w:rsidRDefault="00654070" w:rsidP="00654070">
      <w:pPr>
        <w:suppressAutoHyphens/>
        <w:spacing w:after="0" w:line="200" w:lineRule="atLeast"/>
        <w:jc w:val="both"/>
        <w:rPr>
          <w:rFonts w:ascii="Arial" w:eastAsia="Times New Roman" w:hAnsi="Arial" w:cs="Arial"/>
          <w:bCs/>
          <w:lang w:val="ca-ES" w:eastAsia="zh-CN"/>
        </w:rPr>
      </w:pPr>
      <w:r w:rsidRPr="00B001D3">
        <w:rPr>
          <w:rFonts w:ascii="Arial" w:hAnsi="Arial" w:cs="Arial"/>
          <w:bCs/>
          <w:lang w:val="es"/>
        </w:rPr>
        <w:t>El texto íntegro de las normas se publica a continuación, que también se puede consultar en la página web municipal</w:t>
      </w:r>
    </w:p>
    <w:p w14:paraId="30717D07" w14:textId="77777777" w:rsidR="00654070" w:rsidRPr="00B001D3" w:rsidRDefault="00654070" w:rsidP="00654070">
      <w:pPr>
        <w:rPr>
          <w:rFonts w:ascii="Arial" w:hAnsi="Arial" w:cs="Arial"/>
          <w:lang w:val="ca-ES"/>
        </w:rPr>
      </w:pPr>
    </w:p>
    <w:p w14:paraId="0CD635AF" w14:textId="0A0746D6" w:rsidR="00654070" w:rsidRPr="00B001D3" w:rsidRDefault="00B001D3" w:rsidP="00654070">
      <w:pPr>
        <w:suppressAutoHyphens/>
        <w:spacing w:after="0" w:line="200" w:lineRule="atLeast"/>
        <w:jc w:val="both"/>
        <w:rPr>
          <w:rFonts w:ascii="Arial" w:eastAsia="Times New Roman" w:hAnsi="Arial" w:cs="Arial"/>
          <w:b/>
          <w:color w:val="C00000"/>
          <w:lang w:val="ca-ES" w:eastAsia="zh-CN"/>
        </w:rPr>
      </w:pPr>
      <w:r w:rsidRPr="00B001D3">
        <w:rPr>
          <w:rFonts w:ascii="Arial" w:hAnsi="Arial" w:cs="Arial"/>
          <w:b/>
          <w:lang w:val="es" w:eastAsia="zh-CN"/>
        </w:rPr>
        <w:t>Antecedentes</w:t>
      </w:r>
      <w:r w:rsidR="00654070" w:rsidRPr="00B001D3">
        <w:rPr>
          <w:rFonts w:ascii="Arial" w:hAnsi="Arial" w:cs="Arial"/>
          <w:b/>
          <w:lang w:val="es" w:eastAsia="zh-CN"/>
        </w:rPr>
        <w:t>:</w:t>
      </w:r>
    </w:p>
    <w:p w14:paraId="10D640A3" w14:textId="77777777" w:rsidR="00654070" w:rsidRPr="00B001D3" w:rsidRDefault="00654070" w:rsidP="00654070">
      <w:pPr>
        <w:suppressAutoHyphens/>
        <w:spacing w:after="0" w:line="200" w:lineRule="atLeast"/>
        <w:jc w:val="both"/>
        <w:rPr>
          <w:rFonts w:ascii="Arial" w:eastAsia="Times New Roman" w:hAnsi="Arial" w:cs="Arial"/>
          <w:highlight w:val="yellow"/>
          <w:lang w:val="ca-ES" w:eastAsia="zh-CN"/>
        </w:rPr>
      </w:pPr>
    </w:p>
    <w:p w14:paraId="067A5A53" w14:textId="77777777" w:rsidR="00654070" w:rsidRPr="00B001D3" w:rsidRDefault="00654070" w:rsidP="00654070">
      <w:pPr>
        <w:pStyle w:val="Sinespaciado"/>
        <w:jc w:val="both"/>
        <w:rPr>
          <w:rFonts w:ascii="Arial" w:hAnsi="Arial" w:cs="Arial"/>
          <w:lang w:val="ca-ES"/>
        </w:rPr>
      </w:pPr>
      <w:r w:rsidRPr="00B001D3">
        <w:rPr>
          <w:rFonts w:ascii="Arial" w:hAnsi="Arial" w:cs="Arial"/>
          <w:lang w:val="es"/>
        </w:rPr>
        <w:t>Dado que la Consejería de Acción Social ha promovido la modificación de las bases reguladoras para la concesión de ayudas sociales desde el Ayuntamiento de Riudarenes, con el fin de adaptar los procedimientos de concesión de estas ayudas, ya sean de urgencia social o de concurrencia, incluidas las ayudas para la adquisición de libros y material escolar.</w:t>
      </w:r>
    </w:p>
    <w:p w14:paraId="1EE7E2F8" w14:textId="77777777" w:rsidR="00654070" w:rsidRPr="00B001D3" w:rsidRDefault="00654070" w:rsidP="00654070">
      <w:pPr>
        <w:pStyle w:val="Sinespaciado"/>
        <w:jc w:val="both"/>
        <w:rPr>
          <w:rFonts w:ascii="Arial" w:hAnsi="Arial" w:cs="Arial"/>
          <w:lang w:val="ca-ES"/>
        </w:rPr>
      </w:pPr>
    </w:p>
    <w:p w14:paraId="40FAFC24" w14:textId="77777777" w:rsidR="00654070" w:rsidRPr="00B001D3" w:rsidRDefault="00654070" w:rsidP="00654070">
      <w:pPr>
        <w:pStyle w:val="Sinespaciado"/>
        <w:jc w:val="both"/>
        <w:rPr>
          <w:rFonts w:ascii="Arial" w:hAnsi="Arial" w:cs="Arial"/>
          <w:lang w:val="ca-ES"/>
        </w:rPr>
      </w:pPr>
      <w:r w:rsidRPr="00B001D3">
        <w:rPr>
          <w:rFonts w:ascii="Arial" w:hAnsi="Arial" w:cs="Arial"/>
          <w:lang w:val="es"/>
        </w:rPr>
        <w:t>Dada la necesidad de introducir el requisito de inscripción previa de un año tanto del estudiante como del solicitante de la ayuda, ya sea el padre, la madre o tutor legal.</w:t>
      </w:r>
    </w:p>
    <w:p w14:paraId="77A7C5D2" w14:textId="77777777" w:rsidR="00654070" w:rsidRPr="00B001D3" w:rsidRDefault="00654070" w:rsidP="00654070">
      <w:pPr>
        <w:pStyle w:val="Sinespaciado"/>
        <w:jc w:val="both"/>
        <w:rPr>
          <w:rFonts w:ascii="Arial" w:hAnsi="Arial" w:cs="Arial"/>
          <w:lang w:val="ca-ES"/>
        </w:rPr>
      </w:pPr>
    </w:p>
    <w:p w14:paraId="7A5CF3D5" w14:textId="77777777" w:rsidR="00654070" w:rsidRPr="00B001D3" w:rsidRDefault="00654070" w:rsidP="00654070">
      <w:pPr>
        <w:pStyle w:val="Sinespaciado"/>
        <w:jc w:val="both"/>
        <w:rPr>
          <w:rFonts w:ascii="Arial" w:hAnsi="Arial" w:cs="Arial"/>
          <w:lang w:val="ca-ES"/>
        </w:rPr>
      </w:pPr>
      <w:r w:rsidRPr="00B001D3">
        <w:rPr>
          <w:rFonts w:ascii="Arial" w:hAnsi="Arial" w:cs="Arial"/>
          <w:lang w:val="es"/>
        </w:rPr>
        <w:t>Habiendo visto las disposiciones de los artículos 23 a 26 de la Ley 38/2003, de 17 de noviembre, de subvenciones generales y del artículo 5.3.1 de las bases reguladoras antes mencionadas.</w:t>
      </w:r>
    </w:p>
    <w:p w14:paraId="5B033DF8" w14:textId="77777777" w:rsidR="00654070" w:rsidRPr="00B001D3" w:rsidRDefault="00654070" w:rsidP="00654070">
      <w:pPr>
        <w:pStyle w:val="Sinespaciado"/>
        <w:jc w:val="both"/>
        <w:rPr>
          <w:rFonts w:ascii="Arial" w:hAnsi="Arial" w:cs="Arial"/>
          <w:lang w:val="ca-ES"/>
        </w:rPr>
      </w:pPr>
    </w:p>
    <w:p w14:paraId="266D3C38" w14:textId="77777777" w:rsidR="00654070" w:rsidRPr="00B001D3" w:rsidRDefault="00654070" w:rsidP="00654070">
      <w:pPr>
        <w:pStyle w:val="Default"/>
        <w:rPr>
          <w:sz w:val="22"/>
          <w:szCs w:val="22"/>
        </w:rPr>
      </w:pPr>
      <w:r w:rsidRPr="00B001D3">
        <w:rPr>
          <w:sz w:val="22"/>
          <w:szCs w:val="22"/>
          <w:lang w:val="es"/>
        </w:rPr>
        <w:t xml:space="preserve">La Junta de Gobierno Local adopta el siguiente acuerdo: </w:t>
      </w:r>
    </w:p>
    <w:p w14:paraId="47AC041D" w14:textId="77777777" w:rsidR="00654070" w:rsidRPr="00B001D3" w:rsidRDefault="00654070" w:rsidP="00654070">
      <w:pPr>
        <w:pStyle w:val="Sinespaciado"/>
        <w:jc w:val="both"/>
        <w:rPr>
          <w:rFonts w:ascii="Arial" w:hAnsi="Arial" w:cs="Arial"/>
          <w:lang w:val="ca-ES"/>
        </w:rPr>
      </w:pPr>
    </w:p>
    <w:p w14:paraId="2D26A939" w14:textId="77777777" w:rsidR="00654070" w:rsidRPr="00B001D3" w:rsidRDefault="00654070" w:rsidP="00654070">
      <w:pPr>
        <w:pStyle w:val="Sinespaciado"/>
        <w:jc w:val="both"/>
        <w:rPr>
          <w:rFonts w:ascii="Arial" w:hAnsi="Arial" w:cs="Arial"/>
          <w:lang w:val="ca-ES"/>
        </w:rPr>
      </w:pPr>
      <w:r w:rsidRPr="00B001D3">
        <w:rPr>
          <w:rFonts w:ascii="Arial" w:hAnsi="Arial" w:cs="Arial"/>
          <w:lang w:val="es"/>
        </w:rPr>
        <w:t xml:space="preserve">Primero.- </w:t>
      </w:r>
      <w:r w:rsidRPr="00B001D3">
        <w:rPr>
          <w:rFonts w:ascii="Arial" w:hAnsi="Arial" w:cs="Arial"/>
          <w:b/>
          <w:bCs/>
          <w:lang w:val="es"/>
        </w:rPr>
        <w:t>Aprobar</w:t>
      </w:r>
      <w:r w:rsidRPr="00B001D3">
        <w:rPr>
          <w:rFonts w:ascii="Arial" w:hAnsi="Arial" w:cs="Arial"/>
          <w:lang w:val="es"/>
        </w:rPr>
        <w:t xml:space="preserve"> incluir este punto en el orden del día con carácter de urgencia.</w:t>
      </w:r>
    </w:p>
    <w:p w14:paraId="3F36BDA2" w14:textId="77777777" w:rsidR="00654070" w:rsidRPr="00B001D3" w:rsidRDefault="00654070" w:rsidP="00654070">
      <w:pPr>
        <w:pStyle w:val="Sinespaciado"/>
        <w:jc w:val="both"/>
        <w:rPr>
          <w:rFonts w:ascii="Arial" w:hAnsi="Arial" w:cs="Arial"/>
          <w:lang w:val="ca-ES"/>
        </w:rPr>
      </w:pPr>
    </w:p>
    <w:p w14:paraId="3215C618" w14:textId="77777777" w:rsidR="00654070" w:rsidRPr="00B001D3" w:rsidRDefault="00654070" w:rsidP="00654070">
      <w:pPr>
        <w:pStyle w:val="Sinespaciado"/>
        <w:jc w:val="both"/>
        <w:rPr>
          <w:rFonts w:ascii="Arial" w:hAnsi="Arial" w:cs="Arial"/>
          <w:lang w:val="ca-ES"/>
        </w:rPr>
      </w:pPr>
      <w:r w:rsidRPr="00B001D3">
        <w:rPr>
          <w:rFonts w:ascii="Arial" w:hAnsi="Arial" w:cs="Arial"/>
          <w:lang w:val="es"/>
        </w:rPr>
        <w:t xml:space="preserve">Segundo.- </w:t>
      </w:r>
      <w:r w:rsidRPr="00B001D3">
        <w:rPr>
          <w:rFonts w:ascii="Arial" w:hAnsi="Arial" w:cs="Arial"/>
          <w:b/>
          <w:bCs/>
          <w:lang w:val="es"/>
        </w:rPr>
        <w:t>APROBAR</w:t>
      </w:r>
      <w:r w:rsidRPr="00B001D3">
        <w:rPr>
          <w:rFonts w:ascii="Arial" w:hAnsi="Arial" w:cs="Arial"/>
          <w:lang w:val="es"/>
        </w:rPr>
        <w:t xml:space="preserve"> la modificación de las bases reguladoras para la concesión de ayudas sociales del Ayuntamiento de Riudarenes 2021-2022 de acuerdo con el texto siguiente </w:t>
      </w:r>
      <w:r w:rsidR="00C3675F" w:rsidRPr="00B001D3">
        <w:rPr>
          <w:rFonts w:ascii="Arial" w:hAnsi="Arial" w:cs="Arial"/>
          <w:lang w:val="es"/>
        </w:rPr>
        <w:t>(*abajo)</w:t>
      </w:r>
    </w:p>
    <w:p w14:paraId="085D632F" w14:textId="77777777" w:rsidR="00654070" w:rsidRPr="00B001D3" w:rsidRDefault="00654070" w:rsidP="00654070">
      <w:pPr>
        <w:widowControl w:val="0"/>
        <w:spacing w:after="0" w:line="240" w:lineRule="auto"/>
        <w:ind w:right="81"/>
        <w:jc w:val="both"/>
        <w:rPr>
          <w:rFonts w:ascii="Arial" w:hAnsi="Arial" w:cs="Arial"/>
          <w:highlight w:val="yellow"/>
          <w:lang w:val="ca-ES"/>
        </w:rPr>
      </w:pPr>
    </w:p>
    <w:p w14:paraId="01B2BB19" w14:textId="77777777" w:rsidR="00654070" w:rsidRPr="00B001D3" w:rsidRDefault="00654070" w:rsidP="00654070">
      <w:pPr>
        <w:autoSpaceDE w:val="0"/>
        <w:autoSpaceDN w:val="0"/>
        <w:adjustRightInd w:val="0"/>
        <w:spacing w:after="0" w:line="240" w:lineRule="auto"/>
        <w:jc w:val="both"/>
        <w:rPr>
          <w:rFonts w:ascii="Arial" w:hAnsi="Arial" w:cs="Arial"/>
          <w:color w:val="000000"/>
          <w:lang w:val="ca-ES"/>
        </w:rPr>
      </w:pPr>
      <w:r w:rsidRPr="00B001D3">
        <w:rPr>
          <w:rFonts w:ascii="Arial" w:hAnsi="Arial" w:cs="Arial"/>
          <w:color w:val="000000"/>
          <w:lang w:val="es"/>
        </w:rPr>
        <w:t xml:space="preserve">Tercero.- </w:t>
      </w:r>
      <w:r w:rsidRPr="00B001D3">
        <w:rPr>
          <w:rFonts w:ascii="Arial" w:hAnsi="Arial" w:cs="Arial"/>
          <w:b/>
          <w:bCs/>
          <w:color w:val="000000"/>
          <w:lang w:val="es"/>
        </w:rPr>
        <w:t>APROBAR</w:t>
      </w:r>
      <w:r w:rsidRPr="00B001D3">
        <w:rPr>
          <w:rFonts w:ascii="Arial" w:hAnsi="Arial" w:cs="Arial"/>
          <w:lang w:val="es"/>
        </w:rPr>
        <w:t xml:space="preserve"> </w:t>
      </w:r>
      <w:r w:rsidRPr="00B001D3">
        <w:rPr>
          <w:rFonts w:ascii="Arial" w:hAnsi="Arial" w:cs="Arial"/>
          <w:color w:val="000000"/>
          <w:lang w:val="es"/>
        </w:rPr>
        <w:t>la presentación de estas bases a información pública por un periodo de 20 días hábiles. En el caso de que no se realicen alegaciones y/o reclamaciones durante el período de información pública, las bases serán aprobadas definitivamente</w:t>
      </w:r>
    </w:p>
    <w:p w14:paraId="40C06A53" w14:textId="77777777" w:rsidR="00654070" w:rsidRPr="00B001D3" w:rsidRDefault="00654070" w:rsidP="00654070">
      <w:pPr>
        <w:autoSpaceDE w:val="0"/>
        <w:autoSpaceDN w:val="0"/>
        <w:adjustRightInd w:val="0"/>
        <w:spacing w:after="0" w:line="240" w:lineRule="auto"/>
        <w:jc w:val="both"/>
        <w:rPr>
          <w:rFonts w:ascii="Arial" w:hAnsi="Arial" w:cs="Arial"/>
          <w:color w:val="000000"/>
          <w:lang w:val="ca-ES"/>
        </w:rPr>
      </w:pPr>
    </w:p>
    <w:p w14:paraId="30BBCD7E" w14:textId="77777777" w:rsidR="00654070" w:rsidRPr="00B001D3" w:rsidRDefault="00654070" w:rsidP="00654070">
      <w:pPr>
        <w:autoSpaceDE w:val="0"/>
        <w:autoSpaceDN w:val="0"/>
        <w:adjustRightInd w:val="0"/>
        <w:spacing w:after="0" w:line="240" w:lineRule="auto"/>
        <w:jc w:val="both"/>
        <w:rPr>
          <w:rFonts w:ascii="Arial" w:hAnsi="Arial" w:cs="Arial"/>
          <w:color w:val="000000"/>
          <w:lang w:val="ca-ES"/>
        </w:rPr>
      </w:pPr>
      <w:r w:rsidRPr="00B001D3">
        <w:rPr>
          <w:rFonts w:ascii="Arial" w:hAnsi="Arial" w:cs="Arial"/>
          <w:color w:val="000000"/>
          <w:lang w:val="es"/>
        </w:rPr>
        <w:t xml:space="preserve">Cuarto.- </w:t>
      </w:r>
      <w:r w:rsidRPr="00B001D3">
        <w:rPr>
          <w:rFonts w:ascii="Arial" w:hAnsi="Arial" w:cs="Arial"/>
          <w:b/>
          <w:bCs/>
          <w:color w:val="000000"/>
          <w:lang w:val="es"/>
        </w:rPr>
        <w:t>APROBAR el</w:t>
      </w:r>
      <w:r w:rsidRPr="00B001D3">
        <w:rPr>
          <w:rFonts w:ascii="Arial" w:hAnsi="Arial" w:cs="Arial"/>
          <w:lang w:val="es"/>
        </w:rPr>
        <w:t>anuncio de becas para los estudios de Educación Infantil y Primaria para el curso</w:t>
      </w:r>
      <w:r w:rsidRPr="00B001D3">
        <w:rPr>
          <w:rFonts w:ascii="Arial" w:hAnsi="Arial" w:cs="Arial"/>
          <w:color w:val="000000"/>
          <w:lang w:val="es"/>
        </w:rPr>
        <w:t>202</w:t>
      </w:r>
      <w:r w:rsidR="007C77ED" w:rsidRPr="00B001D3">
        <w:rPr>
          <w:rFonts w:ascii="Arial" w:hAnsi="Arial" w:cs="Arial"/>
          <w:color w:val="000000"/>
          <w:lang w:val="es"/>
        </w:rPr>
        <w:t>1-2022,</w:t>
      </w:r>
      <w:r w:rsidRPr="00B001D3">
        <w:rPr>
          <w:rFonts w:ascii="Arial" w:hAnsi="Arial" w:cs="Arial"/>
          <w:lang w:val="es"/>
        </w:rPr>
        <w:t>de acuerdo con las</w:t>
      </w:r>
      <w:r w:rsidRPr="00B001D3">
        <w:rPr>
          <w:rFonts w:ascii="Arial" w:hAnsi="Arial" w:cs="Arial"/>
          <w:color w:val="000000"/>
          <w:lang w:val="es"/>
        </w:rPr>
        <w:t>condiciones establecidas en el artículo 5.3.1 de las bases reguladoras para la concesión de ayudas sociales del Ayuntamiento de Riudarenes, indicando que el plazo de presentación de solicitudes de subvenciones se establece del 1 al 19 de 2021 y deberá realizarse mediante la presentación del formulario y la documentación indicada en las bases reguladoras aprobadas.</w:t>
      </w:r>
    </w:p>
    <w:p w14:paraId="2FC7355D" w14:textId="77777777" w:rsidR="00654070" w:rsidRPr="00B001D3" w:rsidRDefault="00654070" w:rsidP="00654070">
      <w:pPr>
        <w:autoSpaceDE w:val="0"/>
        <w:autoSpaceDN w:val="0"/>
        <w:adjustRightInd w:val="0"/>
        <w:spacing w:after="0" w:line="240" w:lineRule="auto"/>
        <w:jc w:val="both"/>
        <w:rPr>
          <w:rFonts w:ascii="Arial" w:hAnsi="Arial" w:cs="Arial"/>
          <w:color w:val="000000"/>
          <w:lang w:val="ca-ES"/>
        </w:rPr>
      </w:pPr>
    </w:p>
    <w:p w14:paraId="0856FB6B" w14:textId="77777777" w:rsidR="00654070" w:rsidRPr="00B001D3" w:rsidRDefault="00654070" w:rsidP="00654070">
      <w:pPr>
        <w:autoSpaceDE w:val="0"/>
        <w:autoSpaceDN w:val="0"/>
        <w:adjustRightInd w:val="0"/>
        <w:spacing w:after="0" w:line="240" w:lineRule="auto"/>
        <w:jc w:val="both"/>
        <w:rPr>
          <w:rFonts w:ascii="Arial" w:hAnsi="Arial" w:cs="Arial"/>
          <w:color w:val="000000"/>
          <w:lang w:val="ca-ES"/>
        </w:rPr>
      </w:pPr>
      <w:r w:rsidRPr="00B001D3">
        <w:rPr>
          <w:rFonts w:ascii="Arial" w:hAnsi="Arial" w:cs="Arial"/>
          <w:color w:val="000000"/>
          <w:lang w:val="es"/>
        </w:rPr>
        <w:t xml:space="preserve">Quinto.- </w:t>
      </w:r>
      <w:r w:rsidRPr="00B001D3">
        <w:rPr>
          <w:rFonts w:ascii="Arial" w:hAnsi="Arial" w:cs="Arial"/>
          <w:b/>
          <w:bCs/>
          <w:color w:val="000000"/>
          <w:lang w:val="es"/>
        </w:rPr>
        <w:t>APROBAR</w:t>
      </w:r>
      <w:r w:rsidRPr="00B001D3">
        <w:rPr>
          <w:rFonts w:ascii="Arial" w:hAnsi="Arial" w:cs="Arial"/>
          <w:lang w:val="es"/>
        </w:rPr>
        <w:t xml:space="preserve"> </w:t>
      </w:r>
      <w:r w:rsidRPr="00B001D3">
        <w:rPr>
          <w:rFonts w:ascii="Arial" w:hAnsi="Arial" w:cs="Arial"/>
          <w:color w:val="000000"/>
          <w:lang w:val="es"/>
        </w:rPr>
        <w:t>el gasto a cargo de la solicitud presupuestaria 231.4800006.</w:t>
      </w:r>
    </w:p>
    <w:p w14:paraId="0BF7E80E" w14:textId="77777777" w:rsidR="00654070" w:rsidRPr="00B001D3" w:rsidRDefault="00654070" w:rsidP="00654070">
      <w:pPr>
        <w:spacing w:after="0" w:line="240" w:lineRule="auto"/>
        <w:jc w:val="both"/>
        <w:rPr>
          <w:rFonts w:ascii="Arial" w:hAnsi="Arial" w:cs="Arial"/>
          <w:lang w:val="ca-ES"/>
        </w:rPr>
      </w:pPr>
    </w:p>
    <w:p w14:paraId="408E0CB2" w14:textId="77777777" w:rsidR="00654070" w:rsidRPr="00B001D3" w:rsidRDefault="00C3675F" w:rsidP="00654070">
      <w:pPr>
        <w:spacing w:after="0" w:line="240" w:lineRule="auto"/>
        <w:jc w:val="both"/>
        <w:rPr>
          <w:rFonts w:ascii="Arial" w:hAnsi="Arial" w:cs="Arial"/>
          <w:lang w:val="ca-ES"/>
        </w:rPr>
      </w:pPr>
      <w:r w:rsidRPr="00B001D3">
        <w:rPr>
          <w:rFonts w:ascii="Arial" w:hAnsi="Arial" w:cs="Arial"/>
          <w:lang w:val="es"/>
        </w:rPr>
        <w:t>*(texto transcrito)</w:t>
      </w:r>
    </w:p>
    <w:p w14:paraId="2489D791" w14:textId="77777777" w:rsidR="00C3675F" w:rsidRPr="00B001D3" w:rsidRDefault="00C3675F" w:rsidP="00654070">
      <w:pPr>
        <w:spacing w:after="0" w:line="240" w:lineRule="auto"/>
        <w:jc w:val="both"/>
        <w:rPr>
          <w:rFonts w:ascii="Arial" w:hAnsi="Arial" w:cs="Arial"/>
          <w:lang w:val="ca-ES"/>
        </w:rPr>
      </w:pPr>
    </w:p>
    <w:p w14:paraId="571F936A"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ANEXO: BASES REGULADORAS DE LA CONCESIÓN DE AYUDAS SOCIALES DEL AYUNTAMIENTO DE RIUDARENES 2021-2022</w:t>
      </w:r>
    </w:p>
    <w:p w14:paraId="71673D1F" w14:textId="77777777" w:rsidR="00654070" w:rsidRPr="00B001D3" w:rsidRDefault="00654070" w:rsidP="00654070">
      <w:pPr>
        <w:spacing w:after="0" w:line="240" w:lineRule="auto"/>
        <w:jc w:val="both"/>
        <w:rPr>
          <w:rFonts w:ascii="Arial" w:hAnsi="Arial" w:cs="Arial"/>
          <w:lang w:val="ca-ES"/>
        </w:rPr>
      </w:pPr>
    </w:p>
    <w:p w14:paraId="20A0B285"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índice:</w:t>
      </w:r>
    </w:p>
    <w:p w14:paraId="4FED4D4A" w14:textId="77777777" w:rsidR="00654070" w:rsidRPr="00B001D3" w:rsidRDefault="00654070" w:rsidP="00654070">
      <w:pPr>
        <w:spacing w:after="0" w:line="240" w:lineRule="auto"/>
        <w:jc w:val="both"/>
        <w:rPr>
          <w:rFonts w:ascii="Arial" w:hAnsi="Arial" w:cs="Arial"/>
          <w:b/>
          <w:lang w:val="ca-ES"/>
        </w:rPr>
      </w:pPr>
    </w:p>
    <w:p w14:paraId="5DBAF9D4" w14:textId="77777777" w:rsidR="00654070" w:rsidRPr="00B001D3" w:rsidRDefault="00654070" w:rsidP="00654070">
      <w:pPr>
        <w:spacing w:after="0" w:line="240" w:lineRule="auto"/>
        <w:jc w:val="both"/>
        <w:rPr>
          <w:rFonts w:ascii="Arial" w:hAnsi="Arial" w:cs="Arial"/>
          <w:b/>
          <w:lang w:val="ca-ES"/>
        </w:rPr>
      </w:pPr>
    </w:p>
    <w:p w14:paraId="690F341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1. INTRODUCCIÓN</w:t>
      </w:r>
    </w:p>
    <w:p w14:paraId="074D92A0" w14:textId="77777777" w:rsidR="00654070" w:rsidRPr="00B001D3" w:rsidRDefault="00654070" w:rsidP="00654070">
      <w:pPr>
        <w:spacing w:after="0" w:line="240" w:lineRule="auto"/>
        <w:ind w:left="720"/>
        <w:jc w:val="both"/>
        <w:rPr>
          <w:rFonts w:ascii="Arial" w:hAnsi="Arial" w:cs="Arial"/>
          <w:lang w:val="ca-ES"/>
        </w:rPr>
      </w:pPr>
    </w:p>
    <w:p w14:paraId="45FEAFC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2. MARCO LEGAL</w:t>
      </w:r>
    </w:p>
    <w:p w14:paraId="56AB6E11" w14:textId="77777777" w:rsidR="00654070" w:rsidRPr="00B001D3" w:rsidRDefault="00654070" w:rsidP="00654070">
      <w:pPr>
        <w:spacing w:after="0" w:line="240" w:lineRule="auto"/>
        <w:ind w:left="720"/>
        <w:jc w:val="both"/>
        <w:rPr>
          <w:rFonts w:ascii="Arial" w:hAnsi="Arial" w:cs="Arial"/>
          <w:lang w:val="ca-ES"/>
        </w:rPr>
      </w:pPr>
    </w:p>
    <w:p w14:paraId="09AA622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3. OBJETO</w:t>
      </w:r>
    </w:p>
    <w:p w14:paraId="68848C85" w14:textId="77777777" w:rsidR="00654070" w:rsidRPr="00B001D3" w:rsidRDefault="00654070" w:rsidP="00654070">
      <w:pPr>
        <w:spacing w:after="0" w:line="240" w:lineRule="auto"/>
        <w:ind w:left="720"/>
        <w:jc w:val="both"/>
        <w:rPr>
          <w:rFonts w:ascii="Arial" w:hAnsi="Arial" w:cs="Arial"/>
          <w:lang w:val="ca-ES"/>
        </w:rPr>
      </w:pPr>
    </w:p>
    <w:p w14:paraId="400FAB0D" w14:textId="77777777" w:rsidR="00654070" w:rsidRPr="00B001D3" w:rsidRDefault="00654070" w:rsidP="00654070">
      <w:pPr>
        <w:spacing w:after="0" w:line="240" w:lineRule="auto"/>
        <w:ind w:left="720"/>
        <w:jc w:val="both"/>
        <w:rPr>
          <w:rFonts w:ascii="Arial" w:hAnsi="Arial" w:cs="Arial"/>
          <w:lang w:val="ca-ES"/>
        </w:rPr>
      </w:pPr>
      <w:r w:rsidRPr="00B001D3">
        <w:rPr>
          <w:rFonts w:ascii="Arial" w:hAnsi="Arial" w:cs="Arial"/>
          <w:lang w:val="es"/>
        </w:rPr>
        <w:t>3.1 AYUDA SOCIAL DE EMERGENCIA</w:t>
      </w:r>
    </w:p>
    <w:p w14:paraId="3421D84E" w14:textId="77777777" w:rsidR="00654070" w:rsidRPr="00B001D3" w:rsidRDefault="00654070" w:rsidP="00654070">
      <w:pPr>
        <w:spacing w:after="0" w:line="240" w:lineRule="auto"/>
        <w:ind w:left="720"/>
        <w:jc w:val="both"/>
        <w:rPr>
          <w:rFonts w:ascii="Arial" w:hAnsi="Arial" w:cs="Arial"/>
          <w:lang w:val="ca-ES"/>
        </w:rPr>
      </w:pPr>
    </w:p>
    <w:p w14:paraId="11740639" w14:textId="77777777" w:rsidR="00654070" w:rsidRPr="00B001D3" w:rsidRDefault="00654070" w:rsidP="00654070">
      <w:pPr>
        <w:spacing w:after="0" w:line="240" w:lineRule="auto"/>
        <w:ind w:left="720"/>
        <w:jc w:val="both"/>
        <w:rPr>
          <w:rFonts w:ascii="Arial" w:hAnsi="Arial" w:cs="Arial"/>
          <w:lang w:val="ca-ES"/>
        </w:rPr>
      </w:pPr>
      <w:r w:rsidRPr="00B001D3">
        <w:rPr>
          <w:rFonts w:ascii="Arial" w:hAnsi="Arial" w:cs="Arial"/>
          <w:lang w:val="es"/>
        </w:rPr>
        <w:t>3.2. AYUDA SOCIAL DEL DERECHO DE CONCURRENCIA</w:t>
      </w:r>
    </w:p>
    <w:p w14:paraId="2B1F830A" w14:textId="77777777" w:rsidR="00654070" w:rsidRPr="00B001D3" w:rsidRDefault="00654070" w:rsidP="00654070">
      <w:pPr>
        <w:spacing w:after="0" w:line="240" w:lineRule="auto"/>
        <w:ind w:left="360"/>
        <w:jc w:val="both"/>
        <w:rPr>
          <w:rFonts w:ascii="Arial" w:hAnsi="Arial" w:cs="Arial"/>
          <w:lang w:val="ca-ES"/>
        </w:rPr>
      </w:pPr>
    </w:p>
    <w:p w14:paraId="72F2D14D"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4. DOCUMENTACIÓN QUE SE PRESENTARÁ</w:t>
      </w:r>
    </w:p>
    <w:p w14:paraId="6854596D" w14:textId="77777777" w:rsidR="00654070" w:rsidRPr="00B001D3" w:rsidRDefault="00654070" w:rsidP="00654070">
      <w:pPr>
        <w:spacing w:after="0" w:line="240" w:lineRule="auto"/>
        <w:jc w:val="both"/>
        <w:rPr>
          <w:rFonts w:ascii="Arial" w:hAnsi="Arial" w:cs="Arial"/>
          <w:lang w:val="ca-ES"/>
        </w:rPr>
      </w:pPr>
    </w:p>
    <w:p w14:paraId="06F79E8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5. CRITERIOS ECONÓMICOS Y SOCIALES PARA EVALUAR LAS SOLICITUDES DE SOLICITUDES. Aplicaciones</w:t>
      </w:r>
    </w:p>
    <w:p w14:paraId="6488E15A" w14:textId="77777777" w:rsidR="00654070" w:rsidRPr="00B001D3" w:rsidRDefault="00654070" w:rsidP="00654070">
      <w:pPr>
        <w:spacing w:after="0" w:line="240" w:lineRule="auto"/>
        <w:jc w:val="both"/>
        <w:rPr>
          <w:rFonts w:ascii="Arial" w:hAnsi="Arial" w:cs="Arial"/>
          <w:lang w:val="ca-ES"/>
        </w:rPr>
      </w:pPr>
    </w:p>
    <w:p w14:paraId="723A2AC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6. REQUISITOS Y PROCEDIMIENTO DE LAS SUBVENCIONES</w:t>
      </w:r>
    </w:p>
    <w:p w14:paraId="3C87585A" w14:textId="77777777" w:rsidR="00654070" w:rsidRPr="00B001D3" w:rsidRDefault="00654070" w:rsidP="00654070">
      <w:pPr>
        <w:spacing w:after="0" w:line="240" w:lineRule="auto"/>
        <w:ind w:firstLine="708"/>
        <w:jc w:val="both"/>
        <w:rPr>
          <w:rFonts w:ascii="Arial" w:hAnsi="Arial" w:cs="Arial"/>
          <w:lang w:val="ca-ES"/>
        </w:rPr>
      </w:pPr>
    </w:p>
    <w:p w14:paraId="2F55428C" w14:textId="77777777" w:rsidR="00654070" w:rsidRPr="00B001D3" w:rsidRDefault="00654070" w:rsidP="00654070">
      <w:pPr>
        <w:spacing w:after="0" w:line="240" w:lineRule="auto"/>
        <w:ind w:firstLine="708"/>
        <w:jc w:val="both"/>
        <w:rPr>
          <w:rFonts w:ascii="Arial" w:hAnsi="Arial" w:cs="Arial"/>
          <w:lang w:val="ca-ES"/>
        </w:rPr>
      </w:pPr>
      <w:r w:rsidRPr="00B001D3">
        <w:rPr>
          <w:rFonts w:ascii="Arial" w:hAnsi="Arial" w:cs="Arial"/>
          <w:lang w:val="es"/>
        </w:rPr>
        <w:t>6.1. AYUDA SOCIAL DE EMERGENCIA</w:t>
      </w:r>
    </w:p>
    <w:p w14:paraId="74E6C421" w14:textId="77777777" w:rsidR="00654070" w:rsidRPr="00B001D3" w:rsidRDefault="00654070" w:rsidP="00654070">
      <w:pPr>
        <w:spacing w:after="0" w:line="240" w:lineRule="auto"/>
        <w:jc w:val="both"/>
        <w:rPr>
          <w:rFonts w:ascii="Arial" w:hAnsi="Arial" w:cs="Arial"/>
          <w:lang w:val="ca-ES"/>
        </w:rPr>
      </w:pPr>
    </w:p>
    <w:p w14:paraId="53FF2CEF" w14:textId="77777777" w:rsidR="00654070" w:rsidRPr="00B001D3" w:rsidRDefault="00654070" w:rsidP="00654070">
      <w:pPr>
        <w:spacing w:after="0" w:line="240" w:lineRule="auto"/>
        <w:ind w:firstLine="708"/>
        <w:jc w:val="both"/>
        <w:rPr>
          <w:rFonts w:ascii="Arial" w:hAnsi="Arial" w:cs="Arial"/>
          <w:lang w:val="ca-ES"/>
        </w:rPr>
      </w:pPr>
      <w:r w:rsidRPr="00B001D3">
        <w:rPr>
          <w:rFonts w:ascii="Arial" w:hAnsi="Arial" w:cs="Arial"/>
          <w:lang w:val="es"/>
        </w:rPr>
        <w:t>6.2. CONCURRENCIA AYUDA SOCIAL</w:t>
      </w:r>
    </w:p>
    <w:p w14:paraId="7F6BABE8" w14:textId="77777777" w:rsidR="00654070" w:rsidRPr="00B001D3" w:rsidRDefault="00654070" w:rsidP="00654070">
      <w:pPr>
        <w:spacing w:after="0" w:line="240" w:lineRule="auto"/>
        <w:jc w:val="both"/>
        <w:rPr>
          <w:rFonts w:ascii="Arial" w:hAnsi="Arial" w:cs="Arial"/>
          <w:lang w:val="ca-ES"/>
        </w:rPr>
      </w:pPr>
    </w:p>
    <w:p w14:paraId="60AED060" w14:textId="77777777" w:rsidR="00654070" w:rsidRPr="00B001D3" w:rsidRDefault="00654070" w:rsidP="00654070">
      <w:pPr>
        <w:spacing w:after="0" w:line="240" w:lineRule="auto"/>
        <w:ind w:left="708" w:firstLine="708"/>
        <w:jc w:val="both"/>
        <w:rPr>
          <w:rFonts w:ascii="Arial" w:hAnsi="Arial" w:cs="Arial"/>
          <w:lang w:val="ca-ES"/>
        </w:rPr>
      </w:pPr>
      <w:r w:rsidRPr="00B001D3">
        <w:rPr>
          <w:rFonts w:ascii="Arial" w:hAnsi="Arial" w:cs="Arial"/>
          <w:lang w:val="es"/>
        </w:rPr>
        <w:t>6.2.1. SUBVENCIONES PARA LIBROS Y ÚTILES ESCOLARES</w:t>
      </w:r>
    </w:p>
    <w:p w14:paraId="2D7CDEB3" w14:textId="77777777" w:rsidR="00654070" w:rsidRPr="00B001D3" w:rsidRDefault="00654070" w:rsidP="00654070">
      <w:pPr>
        <w:spacing w:after="0" w:line="240" w:lineRule="auto"/>
        <w:jc w:val="both"/>
        <w:rPr>
          <w:rFonts w:ascii="Arial" w:hAnsi="Arial" w:cs="Arial"/>
          <w:lang w:val="ca-ES"/>
        </w:rPr>
      </w:pPr>
    </w:p>
    <w:p w14:paraId="2A783B1E" w14:textId="77777777" w:rsidR="00654070" w:rsidRPr="00B001D3" w:rsidRDefault="00654070" w:rsidP="00654070">
      <w:pPr>
        <w:spacing w:after="0" w:line="240" w:lineRule="auto"/>
        <w:ind w:left="1416"/>
        <w:jc w:val="both"/>
        <w:rPr>
          <w:rFonts w:ascii="Arial" w:hAnsi="Arial" w:cs="Arial"/>
          <w:lang w:val="ca-ES"/>
        </w:rPr>
      </w:pPr>
      <w:r w:rsidRPr="00B001D3">
        <w:rPr>
          <w:rFonts w:ascii="Arial" w:hAnsi="Arial" w:cs="Arial"/>
          <w:lang w:val="es"/>
        </w:rPr>
        <w:t>6.2.2. SUBVENCIONES PARA ACTIVIDADES DE VERANO, NAVIDAD Y SEMANA SANTA</w:t>
      </w:r>
    </w:p>
    <w:p w14:paraId="6180A951" w14:textId="77777777" w:rsidR="00654070" w:rsidRPr="00B001D3" w:rsidRDefault="00654070" w:rsidP="00654070">
      <w:pPr>
        <w:spacing w:after="0" w:line="240" w:lineRule="auto"/>
        <w:jc w:val="both"/>
        <w:rPr>
          <w:rFonts w:ascii="Arial" w:hAnsi="Arial" w:cs="Arial"/>
          <w:lang w:val="ca-ES"/>
        </w:rPr>
      </w:pPr>
    </w:p>
    <w:p w14:paraId="1FEC63D7" w14:textId="77777777" w:rsidR="00654070" w:rsidRPr="00B001D3" w:rsidRDefault="00654070" w:rsidP="00654070">
      <w:pPr>
        <w:spacing w:after="0" w:line="240" w:lineRule="auto"/>
        <w:ind w:left="1416"/>
        <w:jc w:val="both"/>
        <w:rPr>
          <w:rFonts w:ascii="Arial" w:hAnsi="Arial" w:cs="Arial"/>
          <w:lang w:val="ca-ES"/>
        </w:rPr>
      </w:pPr>
      <w:r w:rsidRPr="00B001D3">
        <w:rPr>
          <w:rFonts w:ascii="Arial" w:hAnsi="Arial" w:cs="Arial"/>
          <w:lang w:val="es"/>
        </w:rPr>
        <w:t>6.2.3. SUBVENCIONES PARA LA REALIZACIÓN DE VIAJES ESCOLARES Y OTRAS ACTIVIDADES CURRICULARES PROGRAMADAS POR EL CENTRO DE REFERENCIA (CEIP, Instituto,...)</w:t>
      </w:r>
    </w:p>
    <w:p w14:paraId="4ABEF9A9" w14:textId="77777777" w:rsidR="00654070" w:rsidRPr="00B001D3" w:rsidRDefault="00654070" w:rsidP="00654070">
      <w:pPr>
        <w:spacing w:after="0" w:line="240" w:lineRule="auto"/>
        <w:ind w:left="1416"/>
        <w:jc w:val="both"/>
        <w:rPr>
          <w:rFonts w:ascii="Arial" w:hAnsi="Arial" w:cs="Arial"/>
          <w:lang w:val="ca-ES"/>
        </w:rPr>
      </w:pPr>
    </w:p>
    <w:p w14:paraId="1B7C97F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7. PUBLICACIÓN</w:t>
      </w:r>
    </w:p>
    <w:p w14:paraId="15DEDB30" w14:textId="77777777" w:rsidR="00654070" w:rsidRPr="00B001D3" w:rsidRDefault="00654070" w:rsidP="00654070">
      <w:pPr>
        <w:spacing w:after="0" w:line="240" w:lineRule="auto"/>
        <w:jc w:val="both"/>
        <w:rPr>
          <w:rFonts w:ascii="Arial" w:hAnsi="Arial" w:cs="Arial"/>
          <w:lang w:val="ca-ES"/>
        </w:rPr>
      </w:pPr>
    </w:p>
    <w:p w14:paraId="218B8EF7" w14:textId="77777777" w:rsidR="00654070" w:rsidRPr="00B001D3" w:rsidRDefault="00654070" w:rsidP="00654070">
      <w:pPr>
        <w:spacing w:after="0" w:line="240" w:lineRule="auto"/>
        <w:jc w:val="both"/>
        <w:rPr>
          <w:rFonts w:ascii="Arial" w:hAnsi="Arial" w:cs="Arial"/>
          <w:lang w:val="ca-ES"/>
        </w:rPr>
      </w:pPr>
    </w:p>
    <w:p w14:paraId="01F85AFF"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1. INTRODUCCIÓN</w:t>
      </w:r>
    </w:p>
    <w:p w14:paraId="2FC7A422" w14:textId="77777777" w:rsidR="00654070" w:rsidRPr="00B001D3" w:rsidRDefault="00654070" w:rsidP="00654070">
      <w:pPr>
        <w:spacing w:after="0" w:line="240" w:lineRule="auto"/>
        <w:jc w:val="both"/>
        <w:rPr>
          <w:rFonts w:ascii="Arial" w:hAnsi="Arial" w:cs="Arial"/>
          <w:lang w:val="ca-ES"/>
        </w:rPr>
      </w:pPr>
    </w:p>
    <w:p w14:paraId="18F0686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Este Consejo ha hecho un claro compromiso con las políticas sociales y como resultado de ello es el trabajo que se está llevando a cabo desde todos los departamentos implicados, junto con los servicios sociales, la escuela, Cáritas, etc...</w:t>
      </w:r>
    </w:p>
    <w:p w14:paraId="59E0E1F2" w14:textId="77777777" w:rsidR="00654070" w:rsidRPr="00B001D3" w:rsidRDefault="00654070" w:rsidP="00654070">
      <w:pPr>
        <w:spacing w:after="0" w:line="240" w:lineRule="auto"/>
        <w:jc w:val="both"/>
        <w:rPr>
          <w:rFonts w:ascii="Arial" w:hAnsi="Arial" w:cs="Arial"/>
          <w:lang w:val="ca-ES"/>
        </w:rPr>
      </w:pPr>
    </w:p>
    <w:p w14:paraId="2348EE2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realidad actual nos obliga a tomar medidas para garantizar a las personas, en muchos casos el acceso a servicios básicos o incluso al suministro de alimentos.</w:t>
      </w:r>
    </w:p>
    <w:p w14:paraId="3FE56E4A" w14:textId="77777777" w:rsidR="00654070" w:rsidRPr="00B001D3" w:rsidRDefault="00654070" w:rsidP="00654070">
      <w:pPr>
        <w:spacing w:after="0" w:line="240" w:lineRule="auto"/>
        <w:jc w:val="both"/>
        <w:rPr>
          <w:rFonts w:ascii="Arial" w:hAnsi="Arial" w:cs="Arial"/>
          <w:lang w:val="ca-ES"/>
        </w:rPr>
      </w:pPr>
    </w:p>
    <w:p w14:paraId="5FC4ED17"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Estas bases de ayudas sociales del Ayuntamiento de Riudarenes tienen como objetivo general garantizar las necesidades básicas de los ciudadanos, prestando especial atención al mantenimiento de su autonomía personal y promoviendo el desarrollo de las capacidades personales.</w:t>
      </w:r>
    </w:p>
    <w:p w14:paraId="20C86DE3" w14:textId="77777777" w:rsidR="00654070" w:rsidRPr="00B001D3" w:rsidRDefault="00654070" w:rsidP="00654070">
      <w:pPr>
        <w:spacing w:after="0" w:line="240" w:lineRule="auto"/>
        <w:jc w:val="both"/>
        <w:rPr>
          <w:rFonts w:ascii="Arial" w:hAnsi="Arial" w:cs="Arial"/>
          <w:lang w:val="ca-ES"/>
        </w:rPr>
      </w:pPr>
    </w:p>
    <w:p w14:paraId="442C71D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este sentido, se establecen 2 tipos de subvenciones:</w:t>
      </w:r>
    </w:p>
    <w:p w14:paraId="7817E672" w14:textId="77777777" w:rsidR="00654070" w:rsidRPr="00B001D3" w:rsidRDefault="00654070" w:rsidP="00654070">
      <w:pPr>
        <w:spacing w:after="0" w:line="240" w:lineRule="auto"/>
        <w:jc w:val="both"/>
        <w:rPr>
          <w:rFonts w:ascii="Arial" w:hAnsi="Arial" w:cs="Arial"/>
          <w:lang w:val="ca-ES"/>
        </w:rPr>
      </w:pPr>
    </w:p>
    <w:p w14:paraId="47F09D1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Ayuda de emergencia: El objetivo de éstas es garantizar el derecho de cada persona a un nivel de vida que garantice, a ella y a su familia, la salud y el bienestar, especialmente en términos de alimentación, ropa, vivienda, atención médica y servicios sociales básicos.</w:t>
      </w:r>
    </w:p>
    <w:p w14:paraId="74C7A152" w14:textId="77777777" w:rsidR="00654070" w:rsidRPr="00B001D3" w:rsidRDefault="00654070" w:rsidP="00654070">
      <w:pPr>
        <w:spacing w:after="0" w:line="240" w:lineRule="auto"/>
        <w:jc w:val="both"/>
        <w:rPr>
          <w:rFonts w:ascii="Arial" w:hAnsi="Arial" w:cs="Arial"/>
          <w:lang w:val="ca-ES"/>
        </w:rPr>
      </w:pPr>
    </w:p>
    <w:p w14:paraId="2984AD71"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Ayudas a la concurrencia: Están dirigidas a familias con situaciones socioeconómicas desfavorecidas, ingresos inferiores al índice de renta de suficiencia en Cataluña, con el fin de prevenir situaciones de riesgo social, promover la igualdad de oportunidades, mejorar la cohesión social y promover el progreso social de las personas.</w:t>
      </w:r>
    </w:p>
    <w:p w14:paraId="61FE9C32" w14:textId="77777777" w:rsidR="00654070" w:rsidRPr="00B001D3" w:rsidRDefault="00654070" w:rsidP="00654070">
      <w:pPr>
        <w:spacing w:after="0" w:line="240" w:lineRule="auto"/>
        <w:jc w:val="both"/>
        <w:rPr>
          <w:rFonts w:ascii="Arial" w:hAnsi="Arial" w:cs="Arial"/>
          <w:lang w:val="ca-ES"/>
        </w:rPr>
      </w:pPr>
    </w:p>
    <w:p w14:paraId="7FBB0353"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2. MARCO LEGAL</w:t>
      </w:r>
    </w:p>
    <w:p w14:paraId="447B8D33" w14:textId="77777777" w:rsidR="00654070" w:rsidRPr="00B001D3" w:rsidRDefault="00654070" w:rsidP="00654070">
      <w:pPr>
        <w:spacing w:after="0" w:line="240" w:lineRule="auto"/>
        <w:jc w:val="both"/>
        <w:rPr>
          <w:rFonts w:ascii="Arial" w:hAnsi="Arial" w:cs="Arial"/>
          <w:lang w:val="ca-ES"/>
        </w:rPr>
      </w:pPr>
    </w:p>
    <w:p w14:paraId="52E4B5B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Este estatuto que regula la concesión de ayudas sociales forma parte de la competencia municipal básica establecida en la Ley de Bases de Régimen Local, artículo 25.2 </w:t>
      </w:r>
      <w:r w:rsidRPr="00B001D3">
        <w:rPr>
          <w:rFonts w:ascii="Arial" w:hAnsi="Arial" w:cs="Arial"/>
          <w:lang w:val="es"/>
        </w:rPr>
        <w:lastRenderedPageBreak/>
        <w:t>fracción k, de prestación de servicios sociales, promoción y reinserción social. Asimismo, también se deriva de la normativa europea, estatal y autonómica sobre prestaciones económicas y, en particular, de la Ley 13/2006, de 27 de julio, de Prestaciones Sociales Económicas y de la Ley 12/2007, de 11 de octubre, de Servicios Sociales.</w:t>
      </w:r>
    </w:p>
    <w:p w14:paraId="2B1C25AB" w14:textId="77777777" w:rsidR="00654070" w:rsidRPr="00B001D3" w:rsidRDefault="00654070" w:rsidP="00654070">
      <w:pPr>
        <w:spacing w:after="0" w:line="240" w:lineRule="auto"/>
        <w:jc w:val="both"/>
        <w:rPr>
          <w:rFonts w:ascii="Arial" w:hAnsi="Arial" w:cs="Arial"/>
          <w:lang w:val="ca-ES"/>
        </w:rPr>
      </w:pPr>
    </w:p>
    <w:p w14:paraId="71DDD215"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Ley 13/2006 de Prestaciones Sociales Económicas, en su preámbulo, establece que su finalidad es determinar el sistema jurídico de determinadas prestaciones y normas básicas para el ejercicio de los derechos de concurrencia de prestaciones establecidas con límites presupuestarios. El artículo tercero del capítulo 4 de la presente Ley regula los beneficios económicos de urgencia social, en el que se ha tenido en cuenta el principio de autonomía local. Así, esta ley establece que la creación de estos corresponde a las autoridades locales, aunque la ley determina únicamente las características básicas, como la finalidad, los beneficiarios y la evaluación de situaciones de emergencia.</w:t>
      </w:r>
    </w:p>
    <w:p w14:paraId="65D15BF9" w14:textId="77777777" w:rsidR="00654070" w:rsidRPr="00B001D3" w:rsidRDefault="00654070" w:rsidP="00654070">
      <w:pPr>
        <w:spacing w:after="0" w:line="240" w:lineRule="auto"/>
        <w:jc w:val="both"/>
        <w:rPr>
          <w:rFonts w:ascii="Arial" w:hAnsi="Arial" w:cs="Arial"/>
          <w:lang w:val="ca-ES"/>
        </w:rPr>
      </w:pPr>
    </w:p>
    <w:p w14:paraId="2BC2527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Ley 12/2007, de 11 de octubre, de Servicios Sociales, establece como una de las funciones de los servicios sociales básicos la gestión de las prestaciones de emergencia social y la gestión de la tramitación de las prestaciones económicas a nivel municipal y comarcal y las demás atribuidas a la misma. Asimismo, en el artículo 22, las contribuciones monetarias se definen como beneficios económicos, que están destinados a hacer frente a ciertas situaciones de necesidad en las que se encuentran personas que no disponen de recursos financieros suficientes para tratarlas y no están en condiciones de obtenerlas o recibirlas de otras fuentes. Según el mismo artículo, los beneficios económicos pueden concederse como derecho subjetivo, derecho de concurrencia o emergencia social.</w:t>
      </w:r>
    </w:p>
    <w:p w14:paraId="58E2BED4" w14:textId="77777777" w:rsidR="00654070" w:rsidRPr="00B001D3" w:rsidRDefault="00654070" w:rsidP="00654070">
      <w:pPr>
        <w:spacing w:after="0" w:line="240" w:lineRule="auto"/>
        <w:jc w:val="both"/>
        <w:rPr>
          <w:rFonts w:ascii="Arial" w:hAnsi="Arial" w:cs="Arial"/>
          <w:lang w:val="ca-ES"/>
        </w:rPr>
      </w:pPr>
    </w:p>
    <w:p w14:paraId="0DBFA0D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Por último, también es necesario tener en cuenta la reciente Ley 24/2015, de 29 de julio, de medidas urgentes para hacer frente a la emergencia en el ámbito de la vivienda y la pobreza energética.</w:t>
      </w:r>
    </w:p>
    <w:p w14:paraId="0B88FE38" w14:textId="77777777" w:rsidR="00654070" w:rsidRPr="00B001D3" w:rsidRDefault="00654070" w:rsidP="00654070">
      <w:pPr>
        <w:spacing w:after="0" w:line="240" w:lineRule="auto"/>
        <w:jc w:val="both"/>
        <w:rPr>
          <w:rFonts w:ascii="Arial" w:hAnsi="Arial" w:cs="Arial"/>
          <w:lang w:val="ca-ES"/>
        </w:rPr>
      </w:pPr>
    </w:p>
    <w:p w14:paraId="218D55B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otro reglamento básico aplicado por la redacción de estas normas es la Ley 39/2015, de 1 de octubre, procedimiento administrativo común de las administraciones públicas, así como la Ley 28/2003, de 17 de noviembre, de subvenciones generales.</w:t>
      </w:r>
    </w:p>
    <w:p w14:paraId="461EA0EE" w14:textId="77777777" w:rsidR="00654070" w:rsidRPr="00B001D3" w:rsidRDefault="00654070" w:rsidP="00654070">
      <w:pPr>
        <w:spacing w:after="0" w:line="240" w:lineRule="auto"/>
        <w:jc w:val="both"/>
        <w:rPr>
          <w:rFonts w:ascii="Arial" w:hAnsi="Arial" w:cs="Arial"/>
          <w:lang w:val="ca-ES"/>
        </w:rPr>
      </w:pPr>
    </w:p>
    <w:p w14:paraId="20109491"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Como novedad y consecuencia de la Ley 39/2015, a partir de 2017 ya no será necesario que las personas interesadas aporten la documentación prevista en las bases elaboradas por este Ayuntamiento u otras administraciones públicas, siempre que autoricen al Ayuntamiento para su consulta y obtención por medios telemáticos.  </w:t>
      </w:r>
    </w:p>
    <w:p w14:paraId="37204ACE" w14:textId="77777777" w:rsidR="00654070" w:rsidRPr="00B001D3" w:rsidRDefault="00654070" w:rsidP="00654070">
      <w:pPr>
        <w:spacing w:after="0" w:line="240" w:lineRule="auto"/>
        <w:jc w:val="both"/>
        <w:rPr>
          <w:rFonts w:ascii="Arial" w:hAnsi="Arial" w:cs="Arial"/>
          <w:lang w:val="ca-ES"/>
        </w:rPr>
      </w:pPr>
    </w:p>
    <w:p w14:paraId="6CE2894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En referencia a las aportaciones municipales, su disposición legal se encuentra en el presupuesto del Ayuntamiento de Riudarenes, y sus bases de ejecución. </w:t>
      </w:r>
    </w:p>
    <w:p w14:paraId="49B9CE86" w14:textId="77777777" w:rsidR="00654070" w:rsidRPr="00B001D3" w:rsidRDefault="00654070" w:rsidP="00654070">
      <w:pPr>
        <w:spacing w:after="0" w:line="240" w:lineRule="auto"/>
        <w:jc w:val="both"/>
        <w:rPr>
          <w:rFonts w:ascii="Arial" w:hAnsi="Arial" w:cs="Arial"/>
          <w:lang w:val="ca-ES"/>
        </w:rPr>
      </w:pPr>
    </w:p>
    <w:p w14:paraId="7834C138"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3. OBJETO</w:t>
      </w:r>
    </w:p>
    <w:p w14:paraId="1AE579AE" w14:textId="77777777" w:rsidR="00654070" w:rsidRPr="00B001D3" w:rsidRDefault="00654070" w:rsidP="00654070">
      <w:pPr>
        <w:spacing w:after="0" w:line="240" w:lineRule="auto"/>
        <w:jc w:val="both"/>
        <w:rPr>
          <w:rFonts w:ascii="Arial" w:hAnsi="Arial" w:cs="Arial"/>
          <w:lang w:val="ca-ES"/>
        </w:rPr>
      </w:pPr>
    </w:p>
    <w:p w14:paraId="7079D742"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3.1 AYUDA SOCIAL DE EMERGENCIA</w:t>
      </w:r>
    </w:p>
    <w:p w14:paraId="0D43F105" w14:textId="77777777" w:rsidR="00654070" w:rsidRPr="00B001D3" w:rsidRDefault="00654070" w:rsidP="00654070">
      <w:pPr>
        <w:spacing w:after="0" w:line="240" w:lineRule="auto"/>
        <w:jc w:val="both"/>
        <w:rPr>
          <w:rFonts w:ascii="Arial" w:hAnsi="Arial" w:cs="Arial"/>
          <w:lang w:val="ca-ES"/>
        </w:rPr>
      </w:pPr>
    </w:p>
    <w:p w14:paraId="028211F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Se entiende como ayudas de emergencia social, prestaciones económicas, destinadas a cubrir las necesidades básicas de aquellas personas y/o familias que carecen de recursos económicos suficientes para cubrir gastos específicos, ordinarios o extraordinarios, necesarios para prevenir, evitar o paliar situaciones de exclusión social, siendo siempre un apoyo a la intervención social llevada a cabo por los equipos de servicios sociales básicos y en los siguientes ámbitos:</w:t>
      </w:r>
    </w:p>
    <w:p w14:paraId="52F87065" w14:textId="77777777" w:rsidR="00654070" w:rsidRPr="00B001D3" w:rsidRDefault="00654070" w:rsidP="00654070">
      <w:pPr>
        <w:spacing w:after="0" w:line="240" w:lineRule="auto"/>
        <w:jc w:val="both"/>
        <w:rPr>
          <w:rFonts w:ascii="Arial" w:hAnsi="Arial" w:cs="Arial"/>
          <w:lang w:val="ca-ES"/>
        </w:rPr>
      </w:pPr>
    </w:p>
    <w:p w14:paraId="1FFCC4F6"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Falta o insuficiencia de recursos económicos para el acceso o mantenimiento de la residencia habitual y/o los gastos derivados de la misma.</w:t>
      </w:r>
    </w:p>
    <w:p w14:paraId="3F1CDBEC"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Situaciones de impotencia y falta de recursos urgentes.</w:t>
      </w:r>
    </w:p>
    <w:p w14:paraId="512DBC4F"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Prevención y mantenimiento de la salud y la atención médica.</w:t>
      </w:r>
    </w:p>
    <w:p w14:paraId="629DF8CA"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Desplazamientos habituales para la capacitación o las necesidades de atención médica.</w:t>
      </w:r>
    </w:p>
    <w:p w14:paraId="615E5245"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Necesidades básicas de alimentación, higiene y ropa y calzado, siempre y cuando no estén cubiertas por las entidades colaboradoras de los Servicios Sociales Municipales.</w:t>
      </w:r>
    </w:p>
    <w:p w14:paraId="7A8708B0"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Atención a niños y adolescentes.</w:t>
      </w:r>
    </w:p>
    <w:p w14:paraId="29655029" w14:textId="77777777" w:rsidR="00654070" w:rsidRPr="00B001D3" w:rsidRDefault="00654070" w:rsidP="00654070">
      <w:pPr>
        <w:numPr>
          <w:ilvl w:val="0"/>
          <w:numId w:val="6"/>
        </w:numPr>
        <w:spacing w:after="0" w:line="240" w:lineRule="auto"/>
        <w:jc w:val="both"/>
        <w:rPr>
          <w:rFonts w:ascii="Arial" w:hAnsi="Arial" w:cs="Arial"/>
          <w:lang w:val="ca-ES"/>
        </w:rPr>
      </w:pPr>
      <w:r w:rsidRPr="00B001D3">
        <w:rPr>
          <w:rFonts w:ascii="Arial" w:hAnsi="Arial" w:cs="Arial"/>
          <w:lang w:val="es"/>
        </w:rPr>
        <w:t>Apoyo a la integración social y laboral.</w:t>
      </w:r>
    </w:p>
    <w:p w14:paraId="2EC0F110" w14:textId="77777777" w:rsidR="00654070" w:rsidRPr="00B001D3" w:rsidRDefault="00654070" w:rsidP="00654070">
      <w:pPr>
        <w:spacing w:after="0" w:line="240" w:lineRule="auto"/>
        <w:jc w:val="both"/>
        <w:rPr>
          <w:rFonts w:ascii="Arial" w:hAnsi="Arial" w:cs="Arial"/>
          <w:lang w:val="ca-ES"/>
        </w:rPr>
      </w:pPr>
    </w:p>
    <w:p w14:paraId="3AECC72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Se conceden vinculados a una situación específica de necesidad, con</w:t>
      </w:r>
    </w:p>
    <w:p w14:paraId="28A21DC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urgente y transitorio cuando la persona no puede atenderlos por sí mismo.</w:t>
      </w:r>
    </w:p>
    <w:p w14:paraId="6E5D54F9" w14:textId="77777777" w:rsidR="00654070" w:rsidRPr="00B001D3" w:rsidRDefault="00654070" w:rsidP="00654070">
      <w:pPr>
        <w:spacing w:after="0" w:line="240" w:lineRule="auto"/>
        <w:jc w:val="both"/>
        <w:rPr>
          <w:rFonts w:ascii="Arial" w:hAnsi="Arial" w:cs="Arial"/>
          <w:lang w:val="ca-ES"/>
        </w:rPr>
      </w:pPr>
    </w:p>
    <w:p w14:paraId="0D91D41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Pueden ser pago único o pago periódico en función de si la necesidad presentada requiere un pago único para cubrirlo o, requiere la frecuencia de pago en aquellos casos en los que se valore técnicamente que debido a las características de las necesidades sociales que originan la demanda, y /o para el mejor logro de los objetivos de la intervención, es necesario aplicar este beneficio económico por un período de tiempo, a través de pagos mensuales.</w:t>
      </w:r>
    </w:p>
    <w:p w14:paraId="2E812A2D" w14:textId="77777777" w:rsidR="00654070" w:rsidRPr="00B001D3" w:rsidRDefault="00654070" w:rsidP="00654070">
      <w:pPr>
        <w:spacing w:after="0" w:line="240" w:lineRule="auto"/>
        <w:jc w:val="both"/>
        <w:rPr>
          <w:rFonts w:ascii="Arial" w:hAnsi="Arial" w:cs="Arial"/>
          <w:lang w:val="ca-ES"/>
        </w:rPr>
      </w:pPr>
    </w:p>
    <w:p w14:paraId="2C3BDB5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La concesión de estas subvenciones está vinculada a la valoración que los técnicos de los servicios sociales municipales, hacen de la situación sociofamiliar y económica de los solicitantes. </w:t>
      </w:r>
    </w:p>
    <w:p w14:paraId="0F59532C" w14:textId="77777777" w:rsidR="00654070" w:rsidRPr="00B001D3" w:rsidRDefault="00654070" w:rsidP="00654070">
      <w:pPr>
        <w:spacing w:after="0" w:line="240" w:lineRule="auto"/>
        <w:jc w:val="both"/>
        <w:rPr>
          <w:rFonts w:ascii="Arial" w:hAnsi="Arial" w:cs="Arial"/>
          <w:lang w:val="ca-ES"/>
        </w:rPr>
      </w:pPr>
    </w:p>
    <w:p w14:paraId="70D880E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informe emitido será obligatorio para la concesión de la subvención y no será vinculante.</w:t>
      </w:r>
    </w:p>
    <w:p w14:paraId="3CD6B194" w14:textId="77777777" w:rsidR="00654070" w:rsidRPr="00B001D3" w:rsidRDefault="00654070" w:rsidP="00654070">
      <w:pPr>
        <w:spacing w:after="0" w:line="240" w:lineRule="auto"/>
        <w:jc w:val="both"/>
        <w:rPr>
          <w:rFonts w:ascii="Arial" w:hAnsi="Arial" w:cs="Arial"/>
          <w:lang w:val="ca-ES"/>
        </w:rPr>
      </w:pPr>
    </w:p>
    <w:p w14:paraId="13675E80" w14:textId="77777777" w:rsidR="00654070" w:rsidRPr="00B001D3" w:rsidRDefault="00654070" w:rsidP="00654070">
      <w:pPr>
        <w:spacing w:after="0" w:line="240" w:lineRule="auto"/>
        <w:jc w:val="both"/>
        <w:rPr>
          <w:rFonts w:ascii="Arial" w:hAnsi="Arial" w:cs="Arial"/>
          <w:lang w:val="ca-ES"/>
        </w:rPr>
      </w:pPr>
    </w:p>
    <w:p w14:paraId="7FA0FEE8"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3.2. AYUDA SOCIAL DEL DERECHO DE CONCURRENCIA</w:t>
      </w:r>
    </w:p>
    <w:p w14:paraId="5E60032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ca-ES"/>
        </w:rPr>
        <w:t xml:space="preserve"> </w:t>
      </w:r>
    </w:p>
    <w:p w14:paraId="2465557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lastRenderedPageBreak/>
        <w:t>Se tratan de ayudas económicas de carácter concurrencia y sujetas a concurrencia pública, para actividades realizadas en el CEIP Josep Boada y el IES Sils.</w:t>
      </w:r>
    </w:p>
    <w:p w14:paraId="5E8CAAD1" w14:textId="77777777" w:rsidR="00654070" w:rsidRPr="00B001D3" w:rsidRDefault="00654070" w:rsidP="00654070">
      <w:pPr>
        <w:spacing w:after="0" w:line="240" w:lineRule="auto"/>
        <w:jc w:val="both"/>
        <w:rPr>
          <w:rFonts w:ascii="Arial" w:hAnsi="Arial" w:cs="Arial"/>
          <w:lang w:val="ca-ES"/>
        </w:rPr>
      </w:pPr>
    </w:p>
    <w:p w14:paraId="5582060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Estas prestaciones estarán limitadas por la disponibilidad presupuestaria de cada ejercicio y por la priorización de situaciones de mayor necesidad tras la evaluación por parte de los departamentos que convocan las subvenciones.</w:t>
      </w:r>
    </w:p>
    <w:p w14:paraId="782E9FF8" w14:textId="77777777" w:rsidR="00654070" w:rsidRPr="00B001D3" w:rsidRDefault="00654070" w:rsidP="00654070">
      <w:pPr>
        <w:spacing w:after="0" w:line="240" w:lineRule="auto"/>
        <w:jc w:val="both"/>
        <w:rPr>
          <w:rFonts w:ascii="Arial" w:hAnsi="Arial" w:cs="Arial"/>
          <w:lang w:val="ca-ES"/>
        </w:rPr>
      </w:pPr>
    </w:p>
    <w:p w14:paraId="2FBBF457"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Pueden ser pagos únicos o pagos periódicos dependiendo de si la necesidad presentada requiere un solo pago para tratarlo o requiere la frecuencia de pago mensual.</w:t>
      </w:r>
    </w:p>
    <w:p w14:paraId="58998233" w14:textId="77777777" w:rsidR="00654070" w:rsidRPr="00B001D3" w:rsidRDefault="00654070" w:rsidP="00654070">
      <w:pPr>
        <w:spacing w:after="0" w:line="240" w:lineRule="auto"/>
        <w:jc w:val="both"/>
        <w:rPr>
          <w:rFonts w:ascii="Arial" w:hAnsi="Arial" w:cs="Arial"/>
          <w:lang w:val="ca-ES"/>
        </w:rPr>
      </w:pPr>
    </w:p>
    <w:p w14:paraId="1424BB24" w14:textId="77777777" w:rsidR="00654070" w:rsidRPr="00B001D3" w:rsidRDefault="00654070" w:rsidP="00654070">
      <w:pPr>
        <w:numPr>
          <w:ilvl w:val="0"/>
          <w:numId w:val="7"/>
        </w:numPr>
        <w:spacing w:after="0" w:line="240" w:lineRule="auto"/>
        <w:jc w:val="both"/>
        <w:rPr>
          <w:rFonts w:ascii="Arial" w:hAnsi="Arial" w:cs="Arial"/>
          <w:lang w:val="ca-ES"/>
        </w:rPr>
      </w:pPr>
      <w:r w:rsidRPr="00B001D3">
        <w:rPr>
          <w:rFonts w:ascii="Arial" w:hAnsi="Arial" w:cs="Arial"/>
          <w:lang w:val="es"/>
        </w:rPr>
        <w:t>Subvenciones para útiles escolares y libros.</w:t>
      </w:r>
    </w:p>
    <w:p w14:paraId="602C1B09" w14:textId="77777777" w:rsidR="00654070" w:rsidRPr="00B001D3" w:rsidRDefault="00654070" w:rsidP="00654070">
      <w:pPr>
        <w:numPr>
          <w:ilvl w:val="0"/>
          <w:numId w:val="7"/>
        </w:numPr>
        <w:spacing w:after="0" w:line="240" w:lineRule="auto"/>
        <w:jc w:val="both"/>
        <w:rPr>
          <w:rFonts w:ascii="Arial" w:hAnsi="Arial" w:cs="Arial"/>
          <w:lang w:val="ca-ES"/>
        </w:rPr>
      </w:pPr>
      <w:r w:rsidRPr="00B001D3">
        <w:rPr>
          <w:rFonts w:ascii="Arial" w:hAnsi="Arial" w:cs="Arial"/>
          <w:lang w:val="es"/>
        </w:rPr>
        <w:t>Subvenciones para participar en campamentos y/o esplais durante los periodos de verano, Navidad y Semana Santa.</w:t>
      </w:r>
    </w:p>
    <w:p w14:paraId="171602A3" w14:textId="77777777" w:rsidR="00654070" w:rsidRPr="00B001D3" w:rsidRDefault="00654070" w:rsidP="00654070">
      <w:pPr>
        <w:numPr>
          <w:ilvl w:val="0"/>
          <w:numId w:val="7"/>
        </w:numPr>
        <w:spacing w:after="0" w:line="240" w:lineRule="auto"/>
        <w:jc w:val="both"/>
        <w:rPr>
          <w:rFonts w:ascii="Arial" w:hAnsi="Arial" w:cs="Arial"/>
          <w:lang w:val="ca-ES"/>
        </w:rPr>
      </w:pPr>
      <w:r w:rsidRPr="00B001D3">
        <w:rPr>
          <w:rFonts w:ascii="Arial" w:hAnsi="Arial" w:cs="Arial"/>
          <w:lang w:val="es"/>
        </w:rPr>
        <w:t>Subvenciones para la realización de viajes escolares y otras actividades curriculares programadas por el centro de referencia (CEIP, Instituto,...).</w:t>
      </w:r>
    </w:p>
    <w:p w14:paraId="426FDCF0" w14:textId="77777777" w:rsidR="00654070" w:rsidRPr="00B001D3" w:rsidRDefault="00654070" w:rsidP="00654070">
      <w:pPr>
        <w:spacing w:after="0" w:line="240" w:lineRule="auto"/>
        <w:jc w:val="both"/>
        <w:rPr>
          <w:rFonts w:ascii="Arial" w:hAnsi="Arial" w:cs="Arial"/>
          <w:lang w:val="ca-ES"/>
        </w:rPr>
      </w:pPr>
    </w:p>
    <w:p w14:paraId="587BC617" w14:textId="77777777" w:rsidR="00654070" w:rsidRPr="00B001D3" w:rsidRDefault="00654070" w:rsidP="00654070">
      <w:pPr>
        <w:spacing w:after="0" w:line="240" w:lineRule="auto"/>
        <w:jc w:val="both"/>
        <w:rPr>
          <w:rFonts w:ascii="Arial" w:hAnsi="Arial" w:cs="Arial"/>
          <w:lang w:val="ca-ES"/>
        </w:rPr>
      </w:pPr>
    </w:p>
    <w:p w14:paraId="1F6B5792" w14:textId="77777777" w:rsidR="00654070" w:rsidRPr="00B001D3" w:rsidRDefault="00654070" w:rsidP="00654070">
      <w:pPr>
        <w:spacing w:after="0" w:line="240" w:lineRule="auto"/>
        <w:jc w:val="both"/>
        <w:rPr>
          <w:rFonts w:ascii="Arial" w:hAnsi="Arial" w:cs="Arial"/>
          <w:lang w:val="ca-ES"/>
        </w:rPr>
      </w:pPr>
    </w:p>
    <w:p w14:paraId="740B2F23"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4. DOCUMENTACIÓN QUE SE PRESENTARÁ</w:t>
      </w:r>
    </w:p>
    <w:p w14:paraId="6C1C4D45" w14:textId="77777777" w:rsidR="00654070" w:rsidRPr="00B001D3" w:rsidRDefault="00654070" w:rsidP="00654070">
      <w:pPr>
        <w:spacing w:after="0" w:line="240" w:lineRule="auto"/>
        <w:jc w:val="both"/>
        <w:rPr>
          <w:rFonts w:ascii="Arial" w:hAnsi="Arial" w:cs="Arial"/>
          <w:lang w:val="ca-ES"/>
        </w:rPr>
      </w:pPr>
    </w:p>
    <w:p w14:paraId="14CD3E2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solicitante de ayuda aportará, en el momento de solicitar la subvención, la documentación necesaria para acreditar el tipo de unidad familiar, el número de hijos en edad escolar, la situación laboral y sanitaria, los ingresos y cualquier otra situación de inseguridad económica, social o sanitaria.</w:t>
      </w:r>
    </w:p>
    <w:p w14:paraId="20D5981D" w14:textId="77777777" w:rsidR="00654070" w:rsidRPr="00B001D3" w:rsidRDefault="00654070" w:rsidP="00654070">
      <w:pPr>
        <w:spacing w:after="0" w:line="240" w:lineRule="auto"/>
        <w:jc w:val="both"/>
        <w:rPr>
          <w:rFonts w:ascii="Arial" w:hAnsi="Arial" w:cs="Arial"/>
          <w:lang w:val="ca-ES"/>
        </w:rPr>
      </w:pPr>
    </w:p>
    <w:p w14:paraId="3D394A61" w14:textId="77777777" w:rsidR="00654070" w:rsidRPr="00B001D3" w:rsidRDefault="00654070" w:rsidP="00654070">
      <w:pPr>
        <w:spacing w:after="0" w:line="240" w:lineRule="auto"/>
        <w:jc w:val="both"/>
        <w:rPr>
          <w:rFonts w:ascii="Arial" w:hAnsi="Arial" w:cs="Arial"/>
          <w:color w:val="FF0000"/>
          <w:lang w:val="ca-ES"/>
        </w:rPr>
      </w:pPr>
      <w:r w:rsidRPr="00B001D3">
        <w:rPr>
          <w:rFonts w:ascii="Arial" w:hAnsi="Arial" w:cs="Arial"/>
          <w:lang w:val="es"/>
        </w:rPr>
        <w:t>En ningún caso se reclamará la documentación que ya figura en el expediente de la demandante, ni la que pueda obtenerse de oficio a la propia administración o por medios telemáticos a otras administraciones, tal y como establece el artículo 28 de la Ley 39/2015, de 1 de octubre, de Procedimiento Administrativo Común de las Administraciones Públicas.</w:t>
      </w:r>
    </w:p>
    <w:p w14:paraId="59E74DC5" w14:textId="77777777" w:rsidR="00654070" w:rsidRPr="00B001D3" w:rsidRDefault="00654070" w:rsidP="00654070">
      <w:pPr>
        <w:spacing w:after="0" w:line="240" w:lineRule="auto"/>
        <w:jc w:val="both"/>
        <w:rPr>
          <w:rFonts w:ascii="Arial" w:hAnsi="Arial" w:cs="Arial"/>
          <w:lang w:val="ca-ES"/>
        </w:rPr>
      </w:pPr>
    </w:p>
    <w:p w14:paraId="199F52F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momento de la aplicación será necesario adjuntar:</w:t>
      </w:r>
    </w:p>
    <w:p w14:paraId="103D88E6" w14:textId="77777777" w:rsidR="00654070" w:rsidRPr="00B001D3" w:rsidRDefault="00654070" w:rsidP="00654070">
      <w:pPr>
        <w:spacing w:after="0" w:line="240" w:lineRule="auto"/>
        <w:jc w:val="both"/>
        <w:rPr>
          <w:rFonts w:ascii="Arial" w:hAnsi="Arial" w:cs="Arial"/>
          <w:lang w:val="ca-ES"/>
        </w:rPr>
      </w:pPr>
    </w:p>
    <w:p w14:paraId="23B98C84" w14:textId="77777777" w:rsidR="00654070" w:rsidRPr="00B001D3" w:rsidRDefault="00654070" w:rsidP="00654070">
      <w:pPr>
        <w:numPr>
          <w:ilvl w:val="0"/>
          <w:numId w:val="8"/>
        </w:numPr>
        <w:spacing w:after="0" w:line="240" w:lineRule="auto"/>
        <w:jc w:val="both"/>
        <w:rPr>
          <w:rFonts w:ascii="Arial" w:hAnsi="Arial" w:cs="Arial"/>
          <w:lang w:val="ca-ES"/>
        </w:rPr>
      </w:pPr>
      <w:r w:rsidRPr="00B001D3">
        <w:rPr>
          <w:rFonts w:ascii="Arial" w:hAnsi="Arial" w:cs="Arial"/>
          <w:lang w:val="es"/>
        </w:rPr>
        <w:t>Copia del DNI, NIE o pasaporte del solicitante de la subvención</w:t>
      </w:r>
    </w:p>
    <w:p w14:paraId="205056D5" w14:textId="77777777" w:rsidR="00654070" w:rsidRPr="00B001D3" w:rsidRDefault="00654070" w:rsidP="00654070">
      <w:pPr>
        <w:numPr>
          <w:ilvl w:val="0"/>
          <w:numId w:val="8"/>
        </w:numPr>
        <w:spacing w:after="0" w:line="240" w:lineRule="auto"/>
        <w:jc w:val="both"/>
        <w:rPr>
          <w:rFonts w:ascii="Arial" w:hAnsi="Arial" w:cs="Arial"/>
          <w:lang w:val="ca-ES"/>
        </w:rPr>
      </w:pPr>
      <w:r w:rsidRPr="00B001D3">
        <w:rPr>
          <w:rFonts w:ascii="Arial" w:hAnsi="Arial" w:cs="Arial"/>
          <w:lang w:val="es"/>
        </w:rPr>
        <w:t>Copia del DNI, NIE o pasaporte de todos los miembros de la unidad familiar</w:t>
      </w:r>
    </w:p>
    <w:p w14:paraId="451FE9AB"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 xml:space="preserve">Copia del libro familiar </w:t>
      </w:r>
    </w:p>
    <w:p w14:paraId="7454191D"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Copia de las últimas 3 nóminas del solicitante para la beca y de adultos en edad de trabajar que forman parte de la unidad familiar</w:t>
      </w:r>
    </w:p>
    <w:p w14:paraId="59545F20" w14:textId="77777777" w:rsidR="00654070" w:rsidRPr="00B001D3" w:rsidRDefault="00654070" w:rsidP="00654070">
      <w:pPr>
        <w:spacing w:after="0" w:line="240" w:lineRule="auto"/>
        <w:ind w:left="720"/>
        <w:jc w:val="both"/>
        <w:rPr>
          <w:rFonts w:ascii="Arial" w:hAnsi="Arial" w:cs="Arial"/>
          <w:lang w:val="ca-ES"/>
        </w:rPr>
      </w:pPr>
    </w:p>
    <w:p w14:paraId="14D2368E" w14:textId="77777777" w:rsidR="00654070" w:rsidRPr="00B001D3" w:rsidRDefault="00654070" w:rsidP="00654070">
      <w:pPr>
        <w:spacing w:after="0" w:line="240" w:lineRule="auto"/>
        <w:jc w:val="both"/>
        <w:rPr>
          <w:rFonts w:ascii="Arial" w:hAnsi="Arial" w:cs="Arial"/>
          <w:lang w:val="ca-ES"/>
        </w:rPr>
      </w:pPr>
    </w:p>
    <w:p w14:paraId="5F83969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Previa autorización del solicitante, el Ayuntamiento solicitará por medios telemáticos la siguiente documentación: </w:t>
      </w:r>
    </w:p>
    <w:p w14:paraId="5634F0C0" w14:textId="77777777" w:rsidR="00654070" w:rsidRPr="00B001D3" w:rsidRDefault="00654070" w:rsidP="00654070">
      <w:pPr>
        <w:spacing w:after="0" w:line="240" w:lineRule="auto"/>
        <w:jc w:val="both"/>
        <w:rPr>
          <w:rFonts w:ascii="Arial" w:hAnsi="Arial" w:cs="Arial"/>
          <w:lang w:val="ca-ES"/>
        </w:rPr>
      </w:pPr>
    </w:p>
    <w:p w14:paraId="4804E40B"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Documentación que acredite el estado de la familia grande o monoparentales</w:t>
      </w:r>
    </w:p>
    <w:p w14:paraId="7EAD6238"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Certificado de registro</w:t>
      </w:r>
    </w:p>
    <w:p w14:paraId="5C9DF195"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Documentación que acredita la inscripción en el centro de estudios correspondiente</w:t>
      </w:r>
    </w:p>
    <w:p w14:paraId="3249C90E"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Copia completa de la declaración del IRPF del último ejercicio o certificado de la Administración competente, ya que está exento de realizarla</w:t>
      </w:r>
    </w:p>
    <w:p w14:paraId="53B2F574"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Certificado de acuerdo con los ingresos de las prestaciones sociales públicas (prestaciones de desempleo, subsidios, Renta Mínima de Inserción, pensiones de jubilación, pensiones por discapacidad, etc.)</w:t>
      </w:r>
    </w:p>
    <w:p w14:paraId="137F350A" w14:textId="77777777" w:rsidR="00654070" w:rsidRPr="00B001D3" w:rsidRDefault="00654070" w:rsidP="00654070">
      <w:pPr>
        <w:numPr>
          <w:ilvl w:val="0"/>
          <w:numId w:val="9"/>
        </w:numPr>
        <w:spacing w:after="0" w:line="240" w:lineRule="auto"/>
        <w:jc w:val="both"/>
        <w:rPr>
          <w:rFonts w:ascii="Arial" w:hAnsi="Arial" w:cs="Arial"/>
          <w:lang w:val="ca-ES"/>
        </w:rPr>
      </w:pPr>
      <w:r w:rsidRPr="00B001D3">
        <w:rPr>
          <w:rFonts w:ascii="Arial" w:hAnsi="Arial" w:cs="Arial"/>
          <w:lang w:val="es"/>
        </w:rPr>
        <w:t>Certificado de inscripción para el SOC en el caso de los desempleados</w:t>
      </w:r>
    </w:p>
    <w:p w14:paraId="12228891" w14:textId="77777777" w:rsidR="00654070" w:rsidRPr="00B001D3" w:rsidRDefault="00654070" w:rsidP="00654070">
      <w:pPr>
        <w:spacing w:after="0" w:line="240" w:lineRule="auto"/>
        <w:jc w:val="both"/>
        <w:rPr>
          <w:rFonts w:ascii="Arial" w:hAnsi="Arial" w:cs="Arial"/>
          <w:lang w:val="ca-ES"/>
        </w:rPr>
      </w:pPr>
    </w:p>
    <w:p w14:paraId="51DDE48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que el solicitante no autorice la consulta con el Ayuntamiento, será esta persona la que deberá aportar la documentación junto con la solicitud.</w:t>
      </w:r>
    </w:p>
    <w:p w14:paraId="48954F02" w14:textId="77777777" w:rsidR="00654070" w:rsidRPr="00B001D3" w:rsidRDefault="00654070" w:rsidP="00654070">
      <w:pPr>
        <w:spacing w:after="0" w:line="240" w:lineRule="auto"/>
        <w:jc w:val="both"/>
        <w:rPr>
          <w:rFonts w:ascii="Arial" w:hAnsi="Arial" w:cs="Arial"/>
          <w:lang w:val="ca-ES"/>
        </w:rPr>
      </w:pPr>
    </w:p>
    <w:p w14:paraId="2304E781"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Cualquier documentación presentada fuera del plazo de presentación de solicitudes no se tendrá en cuenta al evaluar la solicitud de ayuda. (El plazo de solicitud comienza el 2 de mayo y finaliza el 25 de mayo). </w:t>
      </w:r>
    </w:p>
    <w:p w14:paraId="0E32094C" w14:textId="77777777" w:rsidR="00654070" w:rsidRPr="00B001D3" w:rsidRDefault="00654070" w:rsidP="00654070">
      <w:pPr>
        <w:spacing w:after="0" w:line="240" w:lineRule="auto"/>
        <w:jc w:val="both"/>
        <w:rPr>
          <w:rFonts w:ascii="Arial" w:hAnsi="Arial" w:cs="Arial"/>
          <w:lang w:val="ca-ES"/>
        </w:rPr>
      </w:pPr>
    </w:p>
    <w:p w14:paraId="309B5C63" w14:textId="77777777" w:rsidR="00654070" w:rsidRPr="00B001D3" w:rsidRDefault="00654070" w:rsidP="00654070">
      <w:pPr>
        <w:spacing w:after="0" w:line="240" w:lineRule="auto"/>
        <w:jc w:val="both"/>
        <w:rPr>
          <w:rFonts w:ascii="Arial" w:hAnsi="Arial" w:cs="Arial"/>
          <w:lang w:val="ca-ES"/>
        </w:rPr>
      </w:pPr>
    </w:p>
    <w:p w14:paraId="53340925"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5. CRITERIOS ECONÓMICOS Y SOCIALES COMUNES PARA EVALUAR LAS SOLICITUDES</w:t>
      </w:r>
    </w:p>
    <w:p w14:paraId="0E4FBFB7" w14:textId="77777777" w:rsidR="00654070" w:rsidRPr="00B001D3" w:rsidRDefault="00654070" w:rsidP="00654070">
      <w:pPr>
        <w:spacing w:after="0" w:line="240" w:lineRule="auto"/>
        <w:jc w:val="both"/>
        <w:rPr>
          <w:rFonts w:ascii="Arial" w:hAnsi="Arial" w:cs="Arial"/>
          <w:lang w:val="ca-ES"/>
        </w:rPr>
      </w:pPr>
    </w:p>
    <w:p w14:paraId="247A78D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Para establecer el importe de las ayudas, se contemplan dos aspectos: la situación económica y la situación social del beneficiario de acuerdo con la unidad de convivencia y la evaluación previa de los técnicos de los servicios sociales y de los departamentos adscritos a la línea de ayudas en particular.</w:t>
      </w:r>
    </w:p>
    <w:p w14:paraId="097AB423" w14:textId="77777777" w:rsidR="00654070" w:rsidRPr="00B001D3" w:rsidRDefault="00654070" w:rsidP="00654070">
      <w:pPr>
        <w:spacing w:after="0" w:line="240" w:lineRule="auto"/>
        <w:jc w:val="both"/>
        <w:rPr>
          <w:rFonts w:ascii="Arial" w:hAnsi="Arial" w:cs="Arial"/>
          <w:lang w:val="ca-ES"/>
        </w:rPr>
      </w:pPr>
    </w:p>
    <w:p w14:paraId="435D68F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ejecución de estas bases de ayudas sociales está condicionada a la aprobación definitiva del ejercicio presupuestario de cada año.</w:t>
      </w:r>
    </w:p>
    <w:p w14:paraId="7191E702" w14:textId="77777777" w:rsidR="00654070" w:rsidRPr="00B001D3" w:rsidRDefault="00654070" w:rsidP="00654070">
      <w:pPr>
        <w:spacing w:after="0" w:line="240" w:lineRule="auto"/>
        <w:jc w:val="both"/>
        <w:rPr>
          <w:rFonts w:ascii="Arial" w:hAnsi="Arial" w:cs="Arial"/>
          <w:lang w:val="ca-ES"/>
        </w:rPr>
      </w:pPr>
    </w:p>
    <w:p w14:paraId="055838E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De acuerdo con la documentación presentada, las condiciones económicas, laborales y sociales de la unidad familiar o del solicitante se evaluarán objetivamente de acuerdo con las siguientes escalas y puntuaciones:</w:t>
      </w:r>
    </w:p>
    <w:p w14:paraId="248BD574" w14:textId="77777777" w:rsidR="00654070" w:rsidRPr="00B001D3" w:rsidRDefault="00654070" w:rsidP="00654070">
      <w:pPr>
        <w:spacing w:after="0" w:line="240" w:lineRule="auto"/>
        <w:jc w:val="both"/>
        <w:rPr>
          <w:rFonts w:ascii="Arial" w:hAnsi="Arial" w:cs="Arial"/>
          <w:lang w:val="ca-ES"/>
        </w:rPr>
      </w:pPr>
    </w:p>
    <w:p w14:paraId="23888D52"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a) Datos familiares:</w:t>
      </w:r>
    </w:p>
    <w:p w14:paraId="48A255E2" w14:textId="77777777" w:rsidR="00654070" w:rsidRPr="00B001D3" w:rsidRDefault="00654070" w:rsidP="00654070">
      <w:pPr>
        <w:spacing w:after="0" w:line="240" w:lineRule="auto"/>
        <w:jc w:val="both"/>
        <w:rPr>
          <w:rFonts w:ascii="Arial" w:hAnsi="Arial" w:cs="Arial"/>
          <w:lang w:val="ca-ES"/>
        </w:rPr>
      </w:pPr>
    </w:p>
    <w:p w14:paraId="16C5A9CD" w14:textId="77777777" w:rsidR="00654070" w:rsidRPr="00B001D3" w:rsidRDefault="00654070" w:rsidP="00654070">
      <w:pPr>
        <w:spacing w:after="0" w:line="240" w:lineRule="auto"/>
        <w:ind w:firstLine="708"/>
        <w:jc w:val="both"/>
        <w:rPr>
          <w:rFonts w:ascii="Arial" w:hAnsi="Arial" w:cs="Arial"/>
          <w:lang w:val="ca-ES"/>
        </w:rPr>
      </w:pPr>
      <w:r w:rsidRPr="00B001D3">
        <w:rPr>
          <w:rFonts w:ascii="Arial" w:hAnsi="Arial" w:cs="Arial"/>
          <w:lang w:val="es"/>
        </w:rPr>
        <w:t xml:space="preserve">a.1) Se tendrá en cuenta el número de niños de la unidad familiar: </w:t>
      </w:r>
    </w:p>
    <w:p w14:paraId="380FEA20" w14:textId="77777777" w:rsidR="00654070" w:rsidRPr="00B001D3" w:rsidRDefault="00654070" w:rsidP="00654070">
      <w:pPr>
        <w:spacing w:after="0" w:line="240" w:lineRule="auto"/>
        <w:ind w:left="708" w:firstLine="708"/>
        <w:jc w:val="both"/>
        <w:rPr>
          <w:rFonts w:ascii="Arial" w:hAnsi="Arial" w:cs="Arial"/>
          <w:lang w:val="ca-ES"/>
        </w:rPr>
      </w:pPr>
      <w:r w:rsidRPr="00B001D3">
        <w:rPr>
          <w:rFonts w:ascii="Arial" w:hAnsi="Arial" w:cs="Arial"/>
          <w:lang w:val="es"/>
        </w:rPr>
        <w:t>1 niño: 0 puntos</w:t>
      </w:r>
    </w:p>
    <w:p w14:paraId="5595A07F" w14:textId="77777777" w:rsidR="00654070" w:rsidRPr="00B001D3" w:rsidRDefault="00654070" w:rsidP="00654070">
      <w:pPr>
        <w:spacing w:after="0" w:line="240" w:lineRule="auto"/>
        <w:ind w:left="708" w:firstLine="708"/>
        <w:jc w:val="both"/>
        <w:rPr>
          <w:rFonts w:ascii="Arial" w:hAnsi="Arial" w:cs="Arial"/>
          <w:lang w:val="ca-ES"/>
        </w:rPr>
      </w:pPr>
      <w:r w:rsidRPr="00B001D3">
        <w:rPr>
          <w:rFonts w:ascii="Arial" w:hAnsi="Arial" w:cs="Arial"/>
          <w:lang w:val="es"/>
        </w:rPr>
        <w:t>2 niños: 5 puntos</w:t>
      </w:r>
    </w:p>
    <w:p w14:paraId="683AFDED" w14:textId="77777777" w:rsidR="00654070" w:rsidRPr="00B001D3" w:rsidRDefault="00654070" w:rsidP="00654070">
      <w:pPr>
        <w:spacing w:after="0" w:line="240" w:lineRule="auto"/>
        <w:ind w:left="708" w:firstLine="708"/>
        <w:jc w:val="both"/>
        <w:rPr>
          <w:rFonts w:ascii="Arial" w:hAnsi="Arial" w:cs="Arial"/>
          <w:lang w:val="ca-ES"/>
        </w:rPr>
      </w:pPr>
      <w:r w:rsidRPr="00B001D3">
        <w:rPr>
          <w:rFonts w:ascii="Arial" w:hAnsi="Arial" w:cs="Arial"/>
          <w:lang w:val="es"/>
        </w:rPr>
        <w:t>3 o más niños: 10 puntos</w:t>
      </w:r>
    </w:p>
    <w:p w14:paraId="3A2C6C7A" w14:textId="77777777" w:rsidR="00654070" w:rsidRPr="00B001D3" w:rsidRDefault="00654070" w:rsidP="00654070">
      <w:pPr>
        <w:spacing w:after="0" w:line="240" w:lineRule="auto"/>
        <w:jc w:val="both"/>
        <w:rPr>
          <w:rFonts w:ascii="Arial" w:hAnsi="Arial" w:cs="Arial"/>
          <w:lang w:val="ca-ES"/>
        </w:rPr>
      </w:pPr>
    </w:p>
    <w:p w14:paraId="554A5611" w14:textId="77777777" w:rsidR="00654070" w:rsidRPr="00B001D3" w:rsidRDefault="00654070" w:rsidP="00654070">
      <w:pPr>
        <w:spacing w:after="0" w:line="240" w:lineRule="auto"/>
        <w:ind w:firstLine="708"/>
        <w:jc w:val="both"/>
        <w:rPr>
          <w:rFonts w:ascii="Arial" w:hAnsi="Arial" w:cs="Arial"/>
          <w:lang w:val="ca-ES"/>
        </w:rPr>
      </w:pPr>
      <w:r w:rsidRPr="00B001D3">
        <w:rPr>
          <w:rFonts w:ascii="Arial" w:hAnsi="Arial" w:cs="Arial"/>
          <w:lang w:val="es"/>
        </w:rPr>
        <w:t>a.2) Familias monoparentales/monoparentales:5 puntos</w:t>
      </w:r>
    </w:p>
    <w:p w14:paraId="1FD4AA89" w14:textId="77777777" w:rsidR="00654070" w:rsidRPr="00B001D3" w:rsidRDefault="00654070" w:rsidP="00654070">
      <w:pPr>
        <w:spacing w:after="0" w:line="240" w:lineRule="auto"/>
        <w:jc w:val="both"/>
        <w:rPr>
          <w:rFonts w:ascii="Arial" w:hAnsi="Arial" w:cs="Arial"/>
          <w:lang w:val="ca-ES"/>
        </w:rPr>
      </w:pPr>
    </w:p>
    <w:p w14:paraId="3C9F13E0"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b) Datos económicos de la familia:</w:t>
      </w:r>
    </w:p>
    <w:p w14:paraId="3DCA4481" w14:textId="77777777" w:rsidR="00654070" w:rsidRPr="00B001D3" w:rsidRDefault="00654070" w:rsidP="00654070">
      <w:pPr>
        <w:spacing w:after="0" w:line="240" w:lineRule="auto"/>
        <w:jc w:val="both"/>
        <w:rPr>
          <w:rFonts w:ascii="Arial" w:hAnsi="Arial" w:cs="Arial"/>
          <w:lang w:val="ca-ES"/>
        </w:rPr>
      </w:pPr>
    </w:p>
    <w:p w14:paraId="13B2D15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Los datos económicos se calcularán de acuerdo con los ingresos máximos anuales de la unidad familiar:</w:t>
      </w:r>
    </w:p>
    <w:p w14:paraId="4E150311" w14:textId="77777777" w:rsidR="00654070" w:rsidRPr="00B001D3" w:rsidRDefault="00654070" w:rsidP="00654070">
      <w:pPr>
        <w:spacing w:after="0" w:line="240" w:lineRule="auto"/>
        <w:jc w:val="both"/>
        <w:rPr>
          <w:rFonts w:ascii="Arial" w:hAnsi="Arial" w:cs="Arial"/>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962"/>
      </w:tblGrid>
      <w:tr w:rsidR="00654070" w:rsidRPr="00B001D3" w14:paraId="3D52A20B"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17237992"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ingresos máximos anuales</w:t>
            </w:r>
          </w:p>
        </w:tc>
        <w:tc>
          <w:tcPr>
            <w:tcW w:w="815" w:type="dxa"/>
            <w:tcBorders>
              <w:top w:val="single" w:sz="4" w:space="0" w:color="auto"/>
              <w:left w:val="single" w:sz="4" w:space="0" w:color="auto"/>
              <w:bottom w:val="single" w:sz="4" w:space="0" w:color="auto"/>
              <w:right w:val="single" w:sz="4" w:space="0" w:color="auto"/>
            </w:tcBorders>
            <w:hideMark/>
          </w:tcPr>
          <w:p w14:paraId="46FB9A13"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Puntos</w:t>
            </w:r>
          </w:p>
        </w:tc>
      </w:tr>
      <w:tr w:rsidR="00654070" w:rsidRPr="00B001D3" w14:paraId="535D9C03"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261F635A"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Entre 12.781€ y 19.171€</w:t>
            </w:r>
            <w:r w:rsidRPr="00B001D3">
              <w:rPr>
                <w:rFonts w:ascii="Arial" w:hAnsi="Arial" w:cs="Arial"/>
                <w:lang w:val="es"/>
              </w:rPr>
              <w:tab/>
            </w:r>
          </w:p>
        </w:tc>
        <w:tc>
          <w:tcPr>
            <w:tcW w:w="815" w:type="dxa"/>
            <w:tcBorders>
              <w:top w:val="single" w:sz="4" w:space="0" w:color="auto"/>
              <w:left w:val="single" w:sz="4" w:space="0" w:color="auto"/>
              <w:bottom w:val="single" w:sz="4" w:space="0" w:color="auto"/>
              <w:right w:val="single" w:sz="4" w:space="0" w:color="auto"/>
            </w:tcBorders>
            <w:hideMark/>
          </w:tcPr>
          <w:p w14:paraId="1D3347FE"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5</w:t>
            </w:r>
          </w:p>
        </w:tc>
      </w:tr>
      <w:tr w:rsidR="00654070" w:rsidRPr="00B001D3" w14:paraId="7E8A793C"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4936F688"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Entre 10.500€ y 12.780€</w:t>
            </w:r>
            <w:r w:rsidRPr="00B001D3">
              <w:rPr>
                <w:rFonts w:ascii="Arial" w:hAnsi="Arial" w:cs="Arial"/>
                <w:lang w:val="es"/>
              </w:rPr>
              <w:tab/>
            </w:r>
          </w:p>
        </w:tc>
        <w:tc>
          <w:tcPr>
            <w:tcW w:w="815" w:type="dxa"/>
            <w:tcBorders>
              <w:top w:val="single" w:sz="4" w:space="0" w:color="auto"/>
              <w:left w:val="single" w:sz="4" w:space="0" w:color="auto"/>
              <w:bottom w:val="single" w:sz="4" w:space="0" w:color="auto"/>
              <w:right w:val="single" w:sz="4" w:space="0" w:color="auto"/>
            </w:tcBorders>
            <w:hideMark/>
          </w:tcPr>
          <w:p w14:paraId="5C9C9845"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10</w:t>
            </w:r>
          </w:p>
        </w:tc>
      </w:tr>
      <w:tr w:rsidR="00654070" w:rsidRPr="00B001D3" w14:paraId="170AD456"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215A01C3"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Menos de 10.500€</w:t>
            </w:r>
            <w:r w:rsidRPr="00B001D3">
              <w:rPr>
                <w:rFonts w:ascii="Arial" w:hAnsi="Arial" w:cs="Arial"/>
                <w:lang w:val="es"/>
              </w:rPr>
              <w:tab/>
            </w:r>
          </w:p>
        </w:tc>
        <w:tc>
          <w:tcPr>
            <w:tcW w:w="815" w:type="dxa"/>
            <w:tcBorders>
              <w:top w:val="single" w:sz="4" w:space="0" w:color="auto"/>
              <w:left w:val="single" w:sz="4" w:space="0" w:color="auto"/>
              <w:bottom w:val="single" w:sz="4" w:space="0" w:color="auto"/>
              <w:right w:val="single" w:sz="4" w:space="0" w:color="auto"/>
            </w:tcBorders>
            <w:hideMark/>
          </w:tcPr>
          <w:p w14:paraId="15025F33"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15</w:t>
            </w:r>
          </w:p>
        </w:tc>
      </w:tr>
    </w:tbl>
    <w:p w14:paraId="1580B28C" w14:textId="77777777" w:rsidR="00654070" w:rsidRPr="00B001D3" w:rsidRDefault="00654070" w:rsidP="00654070">
      <w:pPr>
        <w:spacing w:after="0" w:line="240" w:lineRule="auto"/>
        <w:jc w:val="both"/>
        <w:rPr>
          <w:rFonts w:ascii="Arial" w:hAnsi="Arial" w:cs="Arial"/>
          <w:lang w:val="ca-ES"/>
        </w:rPr>
      </w:pPr>
    </w:p>
    <w:p w14:paraId="054E6D65"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c) Situación laboral:</w:t>
      </w:r>
    </w:p>
    <w:p w14:paraId="2CC76893" w14:textId="77777777" w:rsidR="00654070" w:rsidRPr="00B001D3" w:rsidRDefault="00654070" w:rsidP="00654070">
      <w:pPr>
        <w:spacing w:after="0" w:line="240" w:lineRule="auto"/>
        <w:jc w:val="both"/>
        <w:rPr>
          <w:rFonts w:ascii="Arial" w:hAnsi="Arial" w:cs="Arial"/>
          <w:b/>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962"/>
      </w:tblGrid>
      <w:tr w:rsidR="00654070" w:rsidRPr="00B001D3" w14:paraId="07216DAD"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7903A1AC"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situación laboral</w:t>
            </w:r>
          </w:p>
        </w:tc>
        <w:tc>
          <w:tcPr>
            <w:tcW w:w="815" w:type="dxa"/>
            <w:tcBorders>
              <w:top w:val="single" w:sz="4" w:space="0" w:color="auto"/>
              <w:left w:val="single" w:sz="4" w:space="0" w:color="auto"/>
              <w:bottom w:val="single" w:sz="4" w:space="0" w:color="auto"/>
              <w:right w:val="single" w:sz="4" w:space="0" w:color="auto"/>
            </w:tcBorders>
            <w:hideMark/>
          </w:tcPr>
          <w:p w14:paraId="1B5E2E42"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Puntos</w:t>
            </w:r>
          </w:p>
        </w:tc>
      </w:tr>
      <w:tr w:rsidR="00654070" w:rsidRPr="00B001D3" w14:paraId="4F21160E"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28793534"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Pensionistas / jubilados</w:t>
            </w:r>
            <w:r w:rsidRPr="00B001D3">
              <w:rPr>
                <w:rFonts w:ascii="Arial" w:hAnsi="Arial" w:cs="Arial"/>
                <w:lang w:val="es"/>
              </w:rPr>
              <w:tab/>
            </w:r>
            <w:r w:rsidRPr="00B001D3">
              <w:rPr>
                <w:rFonts w:ascii="Arial" w:hAnsi="Arial" w:cs="Arial"/>
                <w:lang w:val="es"/>
              </w:rPr>
              <w:tab/>
            </w:r>
          </w:p>
        </w:tc>
        <w:tc>
          <w:tcPr>
            <w:tcW w:w="815" w:type="dxa"/>
            <w:tcBorders>
              <w:top w:val="single" w:sz="4" w:space="0" w:color="auto"/>
              <w:left w:val="single" w:sz="4" w:space="0" w:color="auto"/>
              <w:bottom w:val="single" w:sz="4" w:space="0" w:color="auto"/>
              <w:right w:val="single" w:sz="4" w:space="0" w:color="auto"/>
            </w:tcBorders>
            <w:hideMark/>
          </w:tcPr>
          <w:p w14:paraId="4CFADDF0"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5</w:t>
            </w:r>
          </w:p>
        </w:tc>
      </w:tr>
      <w:tr w:rsidR="00654070" w:rsidRPr="00B001D3" w14:paraId="18E6C8DC"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tcPr>
          <w:p w14:paraId="4357F712"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Beneficiarios de prestaciones sociales</w:t>
            </w:r>
          </w:p>
          <w:p w14:paraId="20AE3B2B" w14:textId="77777777" w:rsidR="00654070" w:rsidRPr="00B001D3" w:rsidRDefault="00654070">
            <w:pPr>
              <w:spacing w:after="0" w:line="240" w:lineRule="auto"/>
              <w:jc w:val="both"/>
              <w:rPr>
                <w:rFonts w:ascii="Arial" w:hAnsi="Arial" w:cs="Arial"/>
                <w:lang w:val="ca-ES"/>
              </w:rPr>
            </w:pPr>
          </w:p>
        </w:tc>
        <w:tc>
          <w:tcPr>
            <w:tcW w:w="815" w:type="dxa"/>
            <w:tcBorders>
              <w:top w:val="single" w:sz="4" w:space="0" w:color="auto"/>
              <w:left w:val="single" w:sz="4" w:space="0" w:color="auto"/>
              <w:bottom w:val="single" w:sz="4" w:space="0" w:color="auto"/>
              <w:right w:val="single" w:sz="4" w:space="0" w:color="auto"/>
            </w:tcBorders>
            <w:hideMark/>
          </w:tcPr>
          <w:p w14:paraId="57209AFD"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10</w:t>
            </w:r>
          </w:p>
        </w:tc>
      </w:tr>
      <w:tr w:rsidR="00654070" w:rsidRPr="00B001D3" w14:paraId="26F0AC0F"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68B45771"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Prestamistas desempleados</w:t>
            </w:r>
          </w:p>
        </w:tc>
        <w:tc>
          <w:tcPr>
            <w:tcW w:w="815" w:type="dxa"/>
            <w:tcBorders>
              <w:top w:val="single" w:sz="4" w:space="0" w:color="auto"/>
              <w:left w:val="single" w:sz="4" w:space="0" w:color="auto"/>
              <w:bottom w:val="single" w:sz="4" w:space="0" w:color="auto"/>
              <w:right w:val="single" w:sz="4" w:space="0" w:color="auto"/>
            </w:tcBorders>
            <w:hideMark/>
          </w:tcPr>
          <w:p w14:paraId="698B7ABE"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10</w:t>
            </w:r>
          </w:p>
        </w:tc>
      </w:tr>
      <w:tr w:rsidR="00654070" w:rsidRPr="00B001D3" w14:paraId="14722F76"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7A05778A"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No prestamistas desempleados</w:t>
            </w:r>
          </w:p>
        </w:tc>
        <w:tc>
          <w:tcPr>
            <w:tcW w:w="815" w:type="dxa"/>
            <w:tcBorders>
              <w:top w:val="single" w:sz="4" w:space="0" w:color="auto"/>
              <w:left w:val="single" w:sz="4" w:space="0" w:color="auto"/>
              <w:bottom w:val="single" w:sz="4" w:space="0" w:color="auto"/>
              <w:right w:val="single" w:sz="4" w:space="0" w:color="auto"/>
            </w:tcBorders>
            <w:hideMark/>
          </w:tcPr>
          <w:p w14:paraId="3EC7DCE6"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15</w:t>
            </w:r>
          </w:p>
        </w:tc>
      </w:tr>
    </w:tbl>
    <w:p w14:paraId="7B93756A" w14:textId="77777777" w:rsidR="00654070" w:rsidRPr="00B001D3" w:rsidRDefault="00654070" w:rsidP="00654070">
      <w:pPr>
        <w:spacing w:after="0" w:line="240" w:lineRule="auto"/>
        <w:jc w:val="both"/>
        <w:rPr>
          <w:rFonts w:ascii="Arial" w:hAnsi="Arial" w:cs="Arial"/>
          <w:lang w:val="ca-ES"/>
        </w:rPr>
      </w:pPr>
    </w:p>
    <w:p w14:paraId="630C628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los trabajadores activos que trabajen menos de 20 horas a la semana, la asignación de 5 puntos podrá evaluarse en función de las circunstancias familiares y sociales.</w:t>
      </w:r>
    </w:p>
    <w:p w14:paraId="6D2C10EE" w14:textId="77777777" w:rsidR="00654070" w:rsidRPr="00B001D3" w:rsidRDefault="00654070" w:rsidP="00654070">
      <w:pPr>
        <w:spacing w:after="0" w:line="240" w:lineRule="auto"/>
        <w:jc w:val="both"/>
        <w:rPr>
          <w:rFonts w:ascii="Arial" w:hAnsi="Arial" w:cs="Arial"/>
          <w:lang w:val="ca-ES"/>
        </w:rPr>
      </w:pPr>
    </w:p>
    <w:p w14:paraId="4E927664"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d) Otros factores a tener en cuenta:</w:t>
      </w:r>
    </w:p>
    <w:p w14:paraId="63D4C4F3" w14:textId="77777777" w:rsidR="00654070" w:rsidRPr="00B001D3" w:rsidRDefault="00654070" w:rsidP="00654070">
      <w:pPr>
        <w:spacing w:after="0" w:line="240" w:lineRule="auto"/>
        <w:jc w:val="both"/>
        <w:rPr>
          <w:rFonts w:ascii="Arial" w:hAnsi="Arial" w:cs="Arial"/>
          <w:lang w:val="ca-ES"/>
        </w:rPr>
      </w:pPr>
    </w:p>
    <w:p w14:paraId="74948A5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Los siguientes puntos se otorgarán por artículo con un máximo de 15 puntos:</w:t>
      </w:r>
    </w:p>
    <w:p w14:paraId="018B6926" w14:textId="77777777" w:rsidR="00654070" w:rsidRPr="00B001D3" w:rsidRDefault="00654070" w:rsidP="00654070">
      <w:pPr>
        <w:spacing w:after="0" w:line="240" w:lineRule="auto"/>
        <w:jc w:val="both"/>
        <w:rPr>
          <w:rFonts w:ascii="Arial" w:hAnsi="Arial" w:cs="Arial"/>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1"/>
        <w:gridCol w:w="962"/>
      </w:tblGrid>
      <w:tr w:rsidR="00654070" w:rsidRPr="00B001D3" w14:paraId="25915536"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5C4D85EF"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situación laboral</w:t>
            </w:r>
          </w:p>
        </w:tc>
        <w:tc>
          <w:tcPr>
            <w:tcW w:w="815" w:type="dxa"/>
            <w:tcBorders>
              <w:top w:val="single" w:sz="4" w:space="0" w:color="auto"/>
              <w:left w:val="single" w:sz="4" w:space="0" w:color="auto"/>
              <w:bottom w:val="single" w:sz="4" w:space="0" w:color="auto"/>
              <w:right w:val="single" w:sz="4" w:space="0" w:color="auto"/>
            </w:tcBorders>
            <w:hideMark/>
          </w:tcPr>
          <w:p w14:paraId="25180555" w14:textId="77777777" w:rsidR="00654070" w:rsidRPr="00B001D3" w:rsidRDefault="00654070">
            <w:pPr>
              <w:spacing w:after="0" w:line="240" w:lineRule="auto"/>
              <w:jc w:val="both"/>
              <w:rPr>
                <w:rFonts w:ascii="Arial" w:hAnsi="Arial" w:cs="Arial"/>
                <w:b/>
                <w:lang w:val="ca-ES"/>
              </w:rPr>
            </w:pPr>
            <w:r w:rsidRPr="00B001D3">
              <w:rPr>
                <w:rFonts w:ascii="Arial" w:hAnsi="Arial" w:cs="Arial"/>
                <w:b/>
                <w:lang w:val="es"/>
              </w:rPr>
              <w:t>Puntos</w:t>
            </w:r>
          </w:p>
        </w:tc>
      </w:tr>
      <w:tr w:rsidR="00654070" w:rsidRPr="00B001D3" w14:paraId="1912A01D"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537ECF75"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dificultades sociales por razones de salud</w:t>
            </w:r>
          </w:p>
        </w:tc>
        <w:tc>
          <w:tcPr>
            <w:tcW w:w="815" w:type="dxa"/>
            <w:tcBorders>
              <w:top w:val="single" w:sz="4" w:space="0" w:color="auto"/>
              <w:left w:val="single" w:sz="4" w:space="0" w:color="auto"/>
              <w:bottom w:val="single" w:sz="4" w:space="0" w:color="auto"/>
              <w:right w:val="single" w:sz="4" w:space="0" w:color="auto"/>
            </w:tcBorders>
            <w:hideMark/>
          </w:tcPr>
          <w:p w14:paraId="42E9A959"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5</w:t>
            </w:r>
          </w:p>
        </w:tc>
      </w:tr>
      <w:tr w:rsidR="00654070" w:rsidRPr="00B001D3" w14:paraId="3CDE4324"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7A9537C5"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vivienda precaria (proceso de ejecución hipotecaria, ocupación de viviendas, deuda, etc.)</w:t>
            </w:r>
          </w:p>
        </w:tc>
        <w:tc>
          <w:tcPr>
            <w:tcW w:w="815" w:type="dxa"/>
            <w:tcBorders>
              <w:top w:val="single" w:sz="4" w:space="0" w:color="auto"/>
              <w:left w:val="single" w:sz="4" w:space="0" w:color="auto"/>
              <w:bottom w:val="single" w:sz="4" w:space="0" w:color="auto"/>
              <w:right w:val="single" w:sz="4" w:space="0" w:color="auto"/>
            </w:tcBorders>
            <w:hideMark/>
          </w:tcPr>
          <w:p w14:paraId="49898C75"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5</w:t>
            </w:r>
          </w:p>
        </w:tc>
      </w:tr>
      <w:tr w:rsidR="00654070" w:rsidRPr="00B001D3" w14:paraId="7CD5404B"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35C27F5D"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situación de riesgo social para los menores</w:t>
            </w:r>
          </w:p>
        </w:tc>
        <w:tc>
          <w:tcPr>
            <w:tcW w:w="815" w:type="dxa"/>
            <w:tcBorders>
              <w:top w:val="single" w:sz="4" w:space="0" w:color="auto"/>
              <w:left w:val="single" w:sz="4" w:space="0" w:color="auto"/>
              <w:bottom w:val="single" w:sz="4" w:space="0" w:color="auto"/>
              <w:right w:val="single" w:sz="4" w:space="0" w:color="auto"/>
            </w:tcBorders>
            <w:hideMark/>
          </w:tcPr>
          <w:p w14:paraId="019CF0F9"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10</w:t>
            </w:r>
          </w:p>
        </w:tc>
      </w:tr>
      <w:tr w:rsidR="00654070" w:rsidRPr="00B001D3" w14:paraId="7AD434AD" w14:textId="77777777" w:rsidTr="00654070">
        <w:trPr>
          <w:jc w:val="center"/>
        </w:trPr>
        <w:tc>
          <w:tcPr>
            <w:tcW w:w="3221" w:type="dxa"/>
            <w:tcBorders>
              <w:top w:val="single" w:sz="4" w:space="0" w:color="auto"/>
              <w:left w:val="single" w:sz="4" w:space="0" w:color="auto"/>
              <w:bottom w:val="single" w:sz="4" w:space="0" w:color="auto"/>
              <w:right w:val="single" w:sz="4" w:space="0" w:color="auto"/>
            </w:tcBorders>
            <w:hideMark/>
          </w:tcPr>
          <w:p w14:paraId="1C107429"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violencia de género</w:t>
            </w:r>
          </w:p>
        </w:tc>
        <w:tc>
          <w:tcPr>
            <w:tcW w:w="815" w:type="dxa"/>
            <w:tcBorders>
              <w:top w:val="single" w:sz="4" w:space="0" w:color="auto"/>
              <w:left w:val="single" w:sz="4" w:space="0" w:color="auto"/>
              <w:bottom w:val="single" w:sz="4" w:space="0" w:color="auto"/>
              <w:right w:val="single" w:sz="4" w:space="0" w:color="auto"/>
            </w:tcBorders>
            <w:hideMark/>
          </w:tcPr>
          <w:p w14:paraId="3E45121A" w14:textId="77777777" w:rsidR="00654070" w:rsidRPr="00B001D3" w:rsidRDefault="00654070">
            <w:pPr>
              <w:spacing w:after="0" w:line="240" w:lineRule="auto"/>
              <w:jc w:val="both"/>
              <w:rPr>
                <w:rFonts w:ascii="Arial" w:hAnsi="Arial" w:cs="Arial"/>
                <w:lang w:val="ca-ES"/>
              </w:rPr>
            </w:pPr>
            <w:r w:rsidRPr="00B001D3">
              <w:rPr>
                <w:rFonts w:ascii="Arial" w:hAnsi="Arial" w:cs="Arial"/>
                <w:lang w:val="es"/>
              </w:rPr>
              <w:t>10</w:t>
            </w:r>
          </w:p>
        </w:tc>
      </w:tr>
    </w:tbl>
    <w:p w14:paraId="39F5CAC2" w14:textId="77777777" w:rsidR="00654070" w:rsidRPr="00B001D3" w:rsidRDefault="00654070" w:rsidP="00654070">
      <w:pPr>
        <w:spacing w:after="0" w:line="240" w:lineRule="auto"/>
        <w:jc w:val="both"/>
        <w:rPr>
          <w:rFonts w:ascii="Arial" w:hAnsi="Arial" w:cs="Arial"/>
          <w:lang w:val="ca-ES"/>
        </w:rPr>
      </w:pPr>
    </w:p>
    <w:p w14:paraId="25703C56" w14:textId="77777777" w:rsidR="00654070" w:rsidRPr="00B001D3" w:rsidRDefault="00654070" w:rsidP="00654070">
      <w:pPr>
        <w:spacing w:after="0" w:line="240" w:lineRule="auto"/>
        <w:jc w:val="both"/>
        <w:rPr>
          <w:rFonts w:ascii="Arial" w:hAnsi="Arial" w:cs="Arial"/>
          <w:lang w:val="ca-ES"/>
        </w:rPr>
      </w:pPr>
    </w:p>
    <w:p w14:paraId="5DC76A2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lastRenderedPageBreak/>
        <w:t>La existencia de estos factores debe acreditarse debidamente a través de la documentación correspondiente (certificados médicos, documentación judicial, informes de servicios sociales, etc.).</w:t>
      </w:r>
    </w:p>
    <w:p w14:paraId="463F91B6" w14:textId="77777777" w:rsidR="00654070" w:rsidRPr="00B001D3" w:rsidRDefault="00654070" w:rsidP="00654070">
      <w:pPr>
        <w:spacing w:after="0" w:line="240" w:lineRule="auto"/>
        <w:jc w:val="both"/>
        <w:rPr>
          <w:rFonts w:ascii="Arial" w:hAnsi="Arial" w:cs="Arial"/>
          <w:lang w:val="ca-ES"/>
        </w:rPr>
      </w:pPr>
    </w:p>
    <w:p w14:paraId="0FC5DA8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Las solicitudes se valorarán dentro de los 15 días siguientes al final de los plazos de presentación de solicitudes por parte de la citada Consejería, que hará una propuesta de concesión de las becas de acuerdo con estas normas que posteriormente serán acordadas definitivamente por la Junta de Gobierno Local, en base a la puntuación obtenida y según la siguiente escala :</w:t>
      </w:r>
    </w:p>
    <w:p w14:paraId="345CED45" w14:textId="77777777" w:rsidR="00654070" w:rsidRPr="00B001D3" w:rsidRDefault="00654070" w:rsidP="00654070">
      <w:pPr>
        <w:spacing w:after="0" w:line="240" w:lineRule="auto"/>
        <w:jc w:val="both"/>
        <w:rPr>
          <w:rFonts w:ascii="Arial" w:hAnsi="Arial" w:cs="Arial"/>
          <w:lang w:val="ca-ES"/>
        </w:rPr>
      </w:pPr>
    </w:p>
    <w:p w14:paraId="6C073872" w14:textId="77777777" w:rsidR="00654070" w:rsidRPr="00B001D3" w:rsidRDefault="00654070" w:rsidP="00654070">
      <w:pPr>
        <w:numPr>
          <w:ilvl w:val="0"/>
          <w:numId w:val="10"/>
        </w:numPr>
        <w:spacing w:after="0" w:line="240" w:lineRule="auto"/>
        <w:jc w:val="both"/>
        <w:rPr>
          <w:rFonts w:ascii="Arial" w:hAnsi="Arial" w:cs="Arial"/>
          <w:lang w:val="ca-ES"/>
        </w:rPr>
      </w:pPr>
      <w:r w:rsidRPr="00B001D3">
        <w:rPr>
          <w:rFonts w:ascii="Arial" w:hAnsi="Arial" w:cs="Arial"/>
          <w:lang w:val="es"/>
        </w:rPr>
        <w:t>Las solicitudes que obtengan una puntuación igual o inferior a 19 puntos, no tendrán derecho a ayudar.</w:t>
      </w:r>
    </w:p>
    <w:p w14:paraId="6C0D5915" w14:textId="77777777" w:rsidR="00654070" w:rsidRPr="00B001D3" w:rsidRDefault="00654070" w:rsidP="00654070">
      <w:pPr>
        <w:numPr>
          <w:ilvl w:val="0"/>
          <w:numId w:val="10"/>
        </w:numPr>
        <w:spacing w:after="0" w:line="240" w:lineRule="auto"/>
        <w:jc w:val="both"/>
        <w:rPr>
          <w:rFonts w:ascii="Arial" w:hAnsi="Arial" w:cs="Arial"/>
          <w:lang w:val="ca-ES"/>
        </w:rPr>
      </w:pPr>
      <w:r w:rsidRPr="00B001D3">
        <w:rPr>
          <w:rFonts w:ascii="Arial" w:hAnsi="Arial" w:cs="Arial"/>
          <w:lang w:val="es"/>
        </w:rPr>
        <w:t>Las solicitudes de 20 a 34 puntos obtendrán una beca para el 50%</w:t>
      </w:r>
    </w:p>
    <w:p w14:paraId="571F7B94" w14:textId="77777777" w:rsidR="00654070" w:rsidRPr="00B001D3" w:rsidRDefault="00654070" w:rsidP="00654070">
      <w:pPr>
        <w:spacing w:after="0" w:line="240" w:lineRule="auto"/>
        <w:ind w:left="720"/>
        <w:jc w:val="both"/>
        <w:rPr>
          <w:rFonts w:ascii="Arial" w:hAnsi="Arial" w:cs="Arial"/>
          <w:lang w:val="ca-ES"/>
        </w:rPr>
      </w:pPr>
      <w:r w:rsidRPr="00B001D3">
        <w:rPr>
          <w:rFonts w:ascii="Arial" w:hAnsi="Arial" w:cs="Arial"/>
          <w:lang w:val="es"/>
        </w:rPr>
        <w:t>de gastos.</w:t>
      </w:r>
    </w:p>
    <w:p w14:paraId="6DD4CDD4" w14:textId="77777777" w:rsidR="00654070" w:rsidRPr="00B001D3" w:rsidRDefault="00654070" w:rsidP="00654070">
      <w:pPr>
        <w:numPr>
          <w:ilvl w:val="0"/>
          <w:numId w:val="10"/>
        </w:numPr>
        <w:spacing w:after="0" w:line="240" w:lineRule="auto"/>
        <w:jc w:val="both"/>
        <w:rPr>
          <w:rFonts w:ascii="Arial" w:hAnsi="Arial" w:cs="Arial"/>
          <w:lang w:val="ca-ES"/>
        </w:rPr>
      </w:pPr>
      <w:r w:rsidRPr="00B001D3">
        <w:rPr>
          <w:rFonts w:ascii="Arial" w:hAnsi="Arial" w:cs="Arial"/>
          <w:lang w:val="es"/>
        </w:rPr>
        <w:t>Las solicitudes de 35 puntos obtendrán una beca al 100%</w:t>
      </w:r>
    </w:p>
    <w:p w14:paraId="17E941E4" w14:textId="77777777" w:rsidR="00654070" w:rsidRPr="00B001D3" w:rsidRDefault="00654070" w:rsidP="00654070">
      <w:pPr>
        <w:spacing w:after="0" w:line="240" w:lineRule="auto"/>
        <w:ind w:left="720"/>
        <w:jc w:val="both"/>
        <w:rPr>
          <w:rFonts w:ascii="Arial" w:hAnsi="Arial" w:cs="Arial"/>
          <w:lang w:val="ca-ES"/>
        </w:rPr>
      </w:pPr>
      <w:r w:rsidRPr="00B001D3">
        <w:rPr>
          <w:rFonts w:ascii="Arial" w:hAnsi="Arial" w:cs="Arial"/>
          <w:lang w:val="es"/>
        </w:rPr>
        <w:t>de gastos.</w:t>
      </w:r>
    </w:p>
    <w:p w14:paraId="6A9195AD" w14:textId="77777777" w:rsidR="00654070" w:rsidRPr="00B001D3" w:rsidRDefault="00654070" w:rsidP="00654070">
      <w:pPr>
        <w:spacing w:after="0" w:line="240" w:lineRule="auto"/>
        <w:jc w:val="both"/>
        <w:rPr>
          <w:rFonts w:ascii="Arial" w:hAnsi="Arial" w:cs="Arial"/>
          <w:lang w:val="ca-ES"/>
        </w:rPr>
      </w:pPr>
    </w:p>
    <w:p w14:paraId="6E28037C"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 REQUISITOS Y PROCEDIMIENTO DE LAS SUBVENCIONES</w:t>
      </w:r>
    </w:p>
    <w:p w14:paraId="101A8CA2" w14:textId="77777777" w:rsidR="00654070" w:rsidRPr="00B001D3" w:rsidRDefault="00654070" w:rsidP="00654070">
      <w:pPr>
        <w:spacing w:after="0" w:line="240" w:lineRule="auto"/>
        <w:jc w:val="both"/>
        <w:rPr>
          <w:rFonts w:ascii="Arial" w:hAnsi="Arial" w:cs="Arial"/>
          <w:lang w:val="ca-ES"/>
        </w:rPr>
      </w:pPr>
    </w:p>
    <w:p w14:paraId="6591DB92"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6.1. AYUDA SOCIAL DE EMERGENCIA</w:t>
      </w:r>
    </w:p>
    <w:p w14:paraId="27A15D23" w14:textId="77777777" w:rsidR="00654070" w:rsidRPr="00B001D3" w:rsidRDefault="00654070" w:rsidP="00654070">
      <w:pPr>
        <w:spacing w:after="0" w:line="240" w:lineRule="auto"/>
        <w:jc w:val="both"/>
        <w:rPr>
          <w:rFonts w:ascii="Arial" w:hAnsi="Arial" w:cs="Arial"/>
          <w:lang w:val="ca-ES"/>
        </w:rPr>
      </w:pPr>
    </w:p>
    <w:p w14:paraId="747ECD2C"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A. Conceptos</w:t>
      </w:r>
    </w:p>
    <w:p w14:paraId="3F91F96F" w14:textId="77777777" w:rsidR="00654070" w:rsidRPr="00B001D3" w:rsidRDefault="00654070" w:rsidP="00654070">
      <w:pPr>
        <w:spacing w:after="0" w:line="240" w:lineRule="auto"/>
        <w:jc w:val="both"/>
        <w:rPr>
          <w:rFonts w:ascii="Arial" w:hAnsi="Arial" w:cs="Arial"/>
          <w:lang w:val="ca-ES"/>
        </w:rPr>
      </w:pPr>
    </w:p>
    <w:p w14:paraId="5E1AF941"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Falta o insuficiencia de recursos económicos para el acceso o mantenimiento a la residencia habitual y/o a los gastos derivados de la misma.</w:t>
      </w:r>
    </w:p>
    <w:p w14:paraId="4BD91BF6" w14:textId="77777777" w:rsidR="00654070" w:rsidRPr="00B001D3" w:rsidRDefault="00654070" w:rsidP="00654070">
      <w:pPr>
        <w:spacing w:after="0" w:line="240" w:lineRule="auto"/>
        <w:jc w:val="both"/>
        <w:rPr>
          <w:rFonts w:ascii="Arial" w:hAnsi="Arial" w:cs="Arial"/>
          <w:lang w:val="ca-ES"/>
        </w:rPr>
      </w:pPr>
    </w:p>
    <w:p w14:paraId="6312950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Situaciones de impotencia y falta de recursos urgentes.</w:t>
      </w:r>
    </w:p>
    <w:p w14:paraId="5AEC9751" w14:textId="77777777" w:rsidR="00654070" w:rsidRPr="00B001D3" w:rsidRDefault="00654070" w:rsidP="00654070">
      <w:pPr>
        <w:spacing w:after="0" w:line="240" w:lineRule="auto"/>
        <w:jc w:val="both"/>
        <w:rPr>
          <w:rFonts w:ascii="Arial" w:hAnsi="Arial" w:cs="Arial"/>
          <w:lang w:val="ca-ES"/>
        </w:rPr>
      </w:pPr>
    </w:p>
    <w:p w14:paraId="4175F3D7"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Prevención y mantenimiento de la salud y la atención médica.</w:t>
      </w:r>
    </w:p>
    <w:p w14:paraId="65184AC8" w14:textId="77777777" w:rsidR="00654070" w:rsidRPr="00B001D3" w:rsidRDefault="00654070" w:rsidP="00654070">
      <w:pPr>
        <w:spacing w:after="0" w:line="240" w:lineRule="auto"/>
        <w:jc w:val="both"/>
        <w:rPr>
          <w:rFonts w:ascii="Arial" w:hAnsi="Arial" w:cs="Arial"/>
          <w:lang w:val="ca-ES"/>
        </w:rPr>
      </w:pPr>
    </w:p>
    <w:p w14:paraId="6FF9C607"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Desplazamientos habituales para la capacitación o las necesidades de atención médica.</w:t>
      </w:r>
    </w:p>
    <w:p w14:paraId="5C2EDF8B" w14:textId="77777777" w:rsidR="00654070" w:rsidRPr="00B001D3" w:rsidRDefault="00654070" w:rsidP="00654070">
      <w:pPr>
        <w:spacing w:after="0" w:line="240" w:lineRule="auto"/>
        <w:jc w:val="both"/>
        <w:rPr>
          <w:rFonts w:ascii="Arial" w:hAnsi="Arial" w:cs="Arial"/>
          <w:lang w:val="ca-ES"/>
        </w:rPr>
      </w:pPr>
    </w:p>
    <w:p w14:paraId="0D42D20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Necesidades básicas de alimentación, higiene y ropa y calzado, siempre y cuando no estén cubiertas por las entidades colaboradoras de los Servicios Sociales Municipales.</w:t>
      </w:r>
    </w:p>
    <w:p w14:paraId="577F4987" w14:textId="77777777" w:rsidR="00654070" w:rsidRPr="00B001D3" w:rsidRDefault="00654070" w:rsidP="00654070">
      <w:pPr>
        <w:spacing w:after="0" w:line="240" w:lineRule="auto"/>
        <w:jc w:val="both"/>
        <w:rPr>
          <w:rFonts w:ascii="Arial" w:hAnsi="Arial" w:cs="Arial"/>
          <w:lang w:val="ca-ES"/>
        </w:rPr>
      </w:pPr>
    </w:p>
    <w:p w14:paraId="49349FB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Atención a niños y adolescentes.</w:t>
      </w:r>
    </w:p>
    <w:p w14:paraId="02E07AB1" w14:textId="77777777" w:rsidR="00654070" w:rsidRPr="00B001D3" w:rsidRDefault="00654070" w:rsidP="00654070">
      <w:pPr>
        <w:spacing w:after="0" w:line="240" w:lineRule="auto"/>
        <w:jc w:val="both"/>
        <w:rPr>
          <w:rFonts w:ascii="Arial" w:hAnsi="Arial" w:cs="Arial"/>
          <w:lang w:val="ca-ES"/>
        </w:rPr>
      </w:pPr>
    </w:p>
    <w:p w14:paraId="78CF7CCA"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B. Requisitos:</w:t>
      </w:r>
    </w:p>
    <w:p w14:paraId="4AF33CD5" w14:textId="77777777" w:rsidR="00654070" w:rsidRPr="00B001D3" w:rsidRDefault="00654070" w:rsidP="00654070">
      <w:pPr>
        <w:spacing w:after="0" w:line="240" w:lineRule="auto"/>
        <w:jc w:val="both"/>
        <w:rPr>
          <w:rFonts w:ascii="Arial" w:hAnsi="Arial" w:cs="Arial"/>
          <w:lang w:val="ca-ES"/>
        </w:rPr>
      </w:pPr>
    </w:p>
    <w:p w14:paraId="70719410" w14:textId="77777777" w:rsidR="00654070" w:rsidRPr="00B001D3" w:rsidRDefault="00654070" w:rsidP="00654070">
      <w:pPr>
        <w:numPr>
          <w:ilvl w:val="0"/>
          <w:numId w:val="11"/>
        </w:numPr>
        <w:spacing w:after="0" w:line="240" w:lineRule="auto"/>
        <w:jc w:val="both"/>
        <w:rPr>
          <w:rFonts w:ascii="Arial" w:hAnsi="Arial" w:cs="Arial"/>
          <w:lang w:val="ca-ES"/>
        </w:rPr>
      </w:pPr>
      <w:r w:rsidRPr="00B001D3">
        <w:rPr>
          <w:rFonts w:ascii="Arial" w:hAnsi="Arial" w:cs="Arial"/>
          <w:lang w:val="es"/>
        </w:rPr>
        <w:t>Estar registrado en Riudarenes (mínimo 1 año) tanto el estudiante como el solicitante de la ayuda, ya sea el padre, la madre o tutor legal.</w:t>
      </w:r>
    </w:p>
    <w:p w14:paraId="504A1E1A" w14:textId="77777777" w:rsidR="00654070" w:rsidRPr="00B001D3" w:rsidRDefault="00654070" w:rsidP="00654070">
      <w:pPr>
        <w:numPr>
          <w:ilvl w:val="0"/>
          <w:numId w:val="11"/>
        </w:numPr>
        <w:spacing w:after="0" w:line="240" w:lineRule="auto"/>
        <w:jc w:val="both"/>
        <w:rPr>
          <w:rFonts w:ascii="Arial" w:hAnsi="Arial" w:cs="Arial"/>
          <w:lang w:val="ca-ES"/>
        </w:rPr>
      </w:pPr>
      <w:r w:rsidRPr="00B001D3">
        <w:rPr>
          <w:rFonts w:ascii="Arial" w:hAnsi="Arial" w:cs="Arial"/>
          <w:lang w:val="es"/>
        </w:rPr>
        <w:t>Proporcionar la documentación y/o información necesarias para evaluar la situación socioeconómica individual y familiar.</w:t>
      </w:r>
    </w:p>
    <w:p w14:paraId="4671A1B0" w14:textId="77777777" w:rsidR="00654070" w:rsidRPr="00B001D3" w:rsidRDefault="00654070" w:rsidP="00654070">
      <w:pPr>
        <w:numPr>
          <w:ilvl w:val="0"/>
          <w:numId w:val="11"/>
        </w:numPr>
        <w:spacing w:after="0" w:line="240" w:lineRule="auto"/>
        <w:jc w:val="both"/>
        <w:rPr>
          <w:rFonts w:ascii="Arial" w:hAnsi="Arial" w:cs="Arial"/>
          <w:lang w:val="ca-ES"/>
        </w:rPr>
      </w:pPr>
      <w:r w:rsidRPr="00B001D3">
        <w:rPr>
          <w:rFonts w:ascii="Arial" w:hAnsi="Arial" w:cs="Arial"/>
          <w:lang w:val="es"/>
        </w:rPr>
        <w:lastRenderedPageBreak/>
        <w:t>Contar con un informe de los servicios sociales municipales que justifique su necesidad.</w:t>
      </w:r>
    </w:p>
    <w:p w14:paraId="1054B967" w14:textId="77777777" w:rsidR="00654070" w:rsidRPr="00B001D3" w:rsidRDefault="00654070" w:rsidP="00654070">
      <w:pPr>
        <w:numPr>
          <w:ilvl w:val="0"/>
          <w:numId w:val="11"/>
        </w:numPr>
        <w:spacing w:after="0" w:line="240" w:lineRule="auto"/>
        <w:jc w:val="both"/>
        <w:rPr>
          <w:rFonts w:ascii="Arial" w:hAnsi="Arial" w:cs="Arial"/>
          <w:lang w:val="ca-ES"/>
        </w:rPr>
      </w:pPr>
      <w:r w:rsidRPr="00B001D3">
        <w:rPr>
          <w:rFonts w:ascii="Arial" w:hAnsi="Arial" w:cs="Arial"/>
          <w:lang w:val="es"/>
        </w:rPr>
        <w:t>Contar con un plan de trabajo consensuado con los servicios sociales municipales, junto con el informe favorable de los servicios sociales del correcto seguimiento del plan de trabajo.</w:t>
      </w:r>
    </w:p>
    <w:p w14:paraId="1D595D71" w14:textId="77777777" w:rsidR="00654070" w:rsidRPr="00B001D3" w:rsidRDefault="00654070" w:rsidP="00654070">
      <w:pPr>
        <w:numPr>
          <w:ilvl w:val="0"/>
          <w:numId w:val="11"/>
        </w:numPr>
        <w:spacing w:after="0" w:line="240" w:lineRule="auto"/>
        <w:jc w:val="both"/>
        <w:rPr>
          <w:rFonts w:ascii="Arial" w:hAnsi="Arial" w:cs="Arial"/>
          <w:lang w:val="ca-ES"/>
        </w:rPr>
      </w:pPr>
      <w:r w:rsidRPr="00B001D3">
        <w:rPr>
          <w:rFonts w:ascii="Arial" w:hAnsi="Arial" w:cs="Arial"/>
          <w:lang w:val="es"/>
        </w:rPr>
        <w:t>Habiendo agotado las posibilidades de:</w:t>
      </w:r>
    </w:p>
    <w:p w14:paraId="0862744C" w14:textId="77777777" w:rsidR="00654070" w:rsidRPr="00B001D3" w:rsidRDefault="00654070" w:rsidP="00654070">
      <w:pPr>
        <w:numPr>
          <w:ilvl w:val="1"/>
          <w:numId w:val="11"/>
        </w:numPr>
        <w:spacing w:after="0" w:line="240" w:lineRule="auto"/>
        <w:jc w:val="both"/>
        <w:rPr>
          <w:rFonts w:ascii="Arial" w:hAnsi="Arial" w:cs="Arial"/>
          <w:lang w:val="ca-ES"/>
        </w:rPr>
      </w:pPr>
      <w:r w:rsidRPr="00B001D3">
        <w:rPr>
          <w:rFonts w:ascii="Arial" w:hAnsi="Arial" w:cs="Arial"/>
          <w:lang w:val="es"/>
        </w:rPr>
        <w:t>Obtener ayudas de otras Administraciones.</w:t>
      </w:r>
    </w:p>
    <w:p w14:paraId="44143C95" w14:textId="77777777" w:rsidR="00654070" w:rsidRPr="00B001D3" w:rsidRDefault="00654070" w:rsidP="00654070">
      <w:pPr>
        <w:numPr>
          <w:ilvl w:val="1"/>
          <w:numId w:val="11"/>
        </w:numPr>
        <w:spacing w:after="0" w:line="240" w:lineRule="auto"/>
        <w:jc w:val="both"/>
        <w:rPr>
          <w:rFonts w:ascii="Arial" w:hAnsi="Arial" w:cs="Arial"/>
          <w:lang w:val="ca-ES"/>
        </w:rPr>
      </w:pPr>
      <w:r w:rsidRPr="00B001D3">
        <w:rPr>
          <w:rFonts w:ascii="Arial" w:hAnsi="Arial" w:cs="Arial"/>
          <w:lang w:val="es"/>
        </w:rPr>
        <w:t>Ayuda de la familia extendida o la red de relaciones.</w:t>
      </w:r>
    </w:p>
    <w:p w14:paraId="57650A14" w14:textId="77777777" w:rsidR="00654070" w:rsidRPr="00B001D3" w:rsidRDefault="00654070" w:rsidP="00654070">
      <w:pPr>
        <w:numPr>
          <w:ilvl w:val="1"/>
          <w:numId w:val="11"/>
        </w:numPr>
        <w:spacing w:after="0" w:line="240" w:lineRule="auto"/>
        <w:jc w:val="both"/>
        <w:rPr>
          <w:rFonts w:ascii="Arial" w:hAnsi="Arial" w:cs="Arial"/>
          <w:lang w:val="ca-ES"/>
        </w:rPr>
      </w:pPr>
      <w:r w:rsidRPr="00B001D3">
        <w:rPr>
          <w:rFonts w:ascii="Arial" w:hAnsi="Arial" w:cs="Arial"/>
          <w:lang w:val="es"/>
        </w:rPr>
        <w:t>Pagar la deuda o el servicio requerido en cantidades parciales.</w:t>
      </w:r>
    </w:p>
    <w:p w14:paraId="5A4074F6" w14:textId="77777777" w:rsidR="00654070" w:rsidRPr="00B001D3" w:rsidRDefault="00654070" w:rsidP="00654070">
      <w:pPr>
        <w:spacing w:after="0" w:line="240" w:lineRule="auto"/>
        <w:jc w:val="both"/>
        <w:rPr>
          <w:rFonts w:ascii="Arial" w:hAnsi="Arial" w:cs="Arial"/>
          <w:lang w:val="ca-ES"/>
        </w:rPr>
      </w:pPr>
    </w:p>
    <w:p w14:paraId="75D3D715"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C. Criterios económicos y sociales</w:t>
      </w:r>
    </w:p>
    <w:p w14:paraId="5AEF390A" w14:textId="77777777" w:rsidR="00654070" w:rsidRPr="00B001D3" w:rsidRDefault="00654070" w:rsidP="00654070">
      <w:pPr>
        <w:spacing w:after="0" w:line="240" w:lineRule="auto"/>
        <w:jc w:val="both"/>
        <w:rPr>
          <w:rFonts w:ascii="Arial" w:hAnsi="Arial" w:cs="Arial"/>
          <w:lang w:val="ca-ES"/>
        </w:rPr>
      </w:pPr>
    </w:p>
    <w:p w14:paraId="266C0A9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Eso estipula en la sección cinco de estas reglas.</w:t>
      </w:r>
    </w:p>
    <w:p w14:paraId="19DE905B" w14:textId="77777777" w:rsidR="00654070" w:rsidRPr="00B001D3" w:rsidRDefault="00654070" w:rsidP="00654070">
      <w:pPr>
        <w:spacing w:after="0" w:line="240" w:lineRule="auto"/>
        <w:jc w:val="both"/>
        <w:rPr>
          <w:rFonts w:ascii="Arial" w:hAnsi="Arial" w:cs="Arial"/>
          <w:lang w:val="ca-ES"/>
        </w:rPr>
      </w:pPr>
    </w:p>
    <w:p w14:paraId="0A54BC91"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D. Monto y plazos</w:t>
      </w:r>
    </w:p>
    <w:p w14:paraId="6FD2C16B" w14:textId="77777777" w:rsidR="00654070" w:rsidRPr="00B001D3" w:rsidRDefault="00654070" w:rsidP="00654070">
      <w:pPr>
        <w:spacing w:after="0" w:line="240" w:lineRule="auto"/>
        <w:jc w:val="both"/>
        <w:rPr>
          <w:rFonts w:ascii="Arial" w:hAnsi="Arial" w:cs="Arial"/>
          <w:lang w:val="ca-ES"/>
        </w:rPr>
      </w:pPr>
    </w:p>
    <w:p w14:paraId="03530F4D"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presupuesto para las ayudas de emergencia se aprobará anualmente en los Presupuestos Municipales.</w:t>
      </w:r>
    </w:p>
    <w:p w14:paraId="247E9FF7" w14:textId="77777777" w:rsidR="00654070" w:rsidRPr="00B001D3" w:rsidRDefault="00654070" w:rsidP="00654070">
      <w:pPr>
        <w:spacing w:after="0" w:line="240" w:lineRule="auto"/>
        <w:jc w:val="both"/>
        <w:rPr>
          <w:rFonts w:ascii="Arial" w:hAnsi="Arial" w:cs="Arial"/>
          <w:lang w:val="ca-ES"/>
        </w:rPr>
      </w:pPr>
    </w:p>
    <w:p w14:paraId="28CB99E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importe de cada subvención es de importe variable y se determinará mediante la evaluación social y económica realizada en el preceptivo informe de servicios sociales y su valoración por parte del Departamento de Acción Social. El importe de la ayuda nunca superará el 100% del coste del bien o servicio para el que se tramita la ayuda de emergencia.</w:t>
      </w:r>
    </w:p>
    <w:p w14:paraId="25DC153A" w14:textId="77777777" w:rsidR="00654070" w:rsidRPr="00B001D3" w:rsidRDefault="00654070" w:rsidP="00654070">
      <w:pPr>
        <w:spacing w:after="0" w:line="240" w:lineRule="auto"/>
        <w:jc w:val="both"/>
        <w:rPr>
          <w:rFonts w:ascii="Arial" w:hAnsi="Arial" w:cs="Arial"/>
          <w:lang w:val="ca-ES"/>
        </w:rPr>
      </w:pPr>
    </w:p>
    <w:p w14:paraId="0727118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No existe un plazo de solicitud establecido, pero la solicitud puede presentarse en el momento en que se presenta la necesidad de la misma ayuda.</w:t>
      </w:r>
    </w:p>
    <w:p w14:paraId="00D888D8" w14:textId="77777777" w:rsidR="00654070" w:rsidRPr="00B001D3" w:rsidRDefault="00654070" w:rsidP="00654070">
      <w:pPr>
        <w:spacing w:after="0" w:line="240" w:lineRule="auto"/>
        <w:jc w:val="both"/>
        <w:rPr>
          <w:rFonts w:ascii="Arial" w:hAnsi="Arial" w:cs="Arial"/>
          <w:lang w:val="ca-ES"/>
        </w:rPr>
      </w:pPr>
    </w:p>
    <w:p w14:paraId="0E06724E"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E. Solicitud y documentación que se proporcionará</w:t>
      </w:r>
    </w:p>
    <w:p w14:paraId="285BD7C8" w14:textId="77777777" w:rsidR="00654070" w:rsidRPr="00B001D3" w:rsidRDefault="00654070" w:rsidP="00654070">
      <w:pPr>
        <w:spacing w:after="0" w:line="240" w:lineRule="auto"/>
        <w:jc w:val="both"/>
        <w:rPr>
          <w:rFonts w:ascii="Arial" w:hAnsi="Arial" w:cs="Arial"/>
          <w:lang w:val="ca-ES"/>
        </w:rPr>
      </w:pPr>
    </w:p>
    <w:p w14:paraId="6671D08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Los profesionales de los Servicios Sociales Básicos formularán la aplicación de estas ayudas adjuntando el preceptivo informe.</w:t>
      </w:r>
    </w:p>
    <w:p w14:paraId="3759F4CB" w14:textId="77777777" w:rsidR="00654070" w:rsidRPr="00B001D3" w:rsidRDefault="00654070" w:rsidP="00654070">
      <w:pPr>
        <w:spacing w:after="0" w:line="240" w:lineRule="auto"/>
        <w:jc w:val="both"/>
        <w:rPr>
          <w:rFonts w:ascii="Arial" w:hAnsi="Arial" w:cs="Arial"/>
          <w:lang w:val="ca-ES"/>
        </w:rPr>
      </w:pPr>
    </w:p>
    <w:p w14:paraId="1110E9D0"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F. Resolución y notificación</w:t>
      </w:r>
    </w:p>
    <w:p w14:paraId="50E690C6" w14:textId="77777777" w:rsidR="00654070" w:rsidRPr="00B001D3" w:rsidRDefault="00654070" w:rsidP="00654070">
      <w:pPr>
        <w:spacing w:after="0" w:line="240" w:lineRule="auto"/>
        <w:jc w:val="both"/>
        <w:rPr>
          <w:rFonts w:ascii="Arial" w:hAnsi="Arial" w:cs="Arial"/>
          <w:lang w:val="ca-ES"/>
        </w:rPr>
      </w:pPr>
    </w:p>
    <w:p w14:paraId="384CEF5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resolución de la subvención se comunicará directamente al interesado y a los técnicos de los Servicios Sociales Municipales. El Departamento del Tesoro será informado de todas las subvenciones concedidas a través de las liquidaciones pertinentes.</w:t>
      </w:r>
    </w:p>
    <w:p w14:paraId="7A85EC23" w14:textId="77777777" w:rsidR="00654070" w:rsidRPr="00B001D3" w:rsidRDefault="00654070" w:rsidP="00654070">
      <w:pPr>
        <w:spacing w:after="0" w:line="240" w:lineRule="auto"/>
        <w:jc w:val="both"/>
        <w:rPr>
          <w:rFonts w:ascii="Arial" w:hAnsi="Arial" w:cs="Arial"/>
          <w:lang w:val="ca-ES"/>
        </w:rPr>
      </w:pPr>
    </w:p>
    <w:p w14:paraId="7EC0E243"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G. Pago y justificación</w:t>
      </w:r>
    </w:p>
    <w:p w14:paraId="48B525BE" w14:textId="77777777" w:rsidR="00654070" w:rsidRPr="00B001D3" w:rsidRDefault="00654070" w:rsidP="00654070">
      <w:pPr>
        <w:spacing w:after="0" w:line="240" w:lineRule="auto"/>
        <w:jc w:val="both"/>
        <w:rPr>
          <w:rFonts w:ascii="Arial" w:hAnsi="Arial" w:cs="Arial"/>
          <w:lang w:val="ca-ES"/>
        </w:rPr>
      </w:pPr>
    </w:p>
    <w:p w14:paraId="6875B82C"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lastRenderedPageBreak/>
        <w:t xml:space="preserve">El pago, en las diferentes modalidades de beneficios de este programa de ayudas, se realizará siempre al proveedor del bien o servicio. El pago nunca se hace, en dinero, al solicitante de ayuda. </w:t>
      </w:r>
    </w:p>
    <w:p w14:paraId="07275B23" w14:textId="77777777" w:rsidR="00654070" w:rsidRPr="00B001D3" w:rsidRDefault="00654070" w:rsidP="00654070">
      <w:pPr>
        <w:spacing w:after="0" w:line="240" w:lineRule="auto"/>
        <w:jc w:val="both"/>
        <w:rPr>
          <w:rFonts w:ascii="Arial" w:hAnsi="Arial" w:cs="Arial"/>
          <w:lang w:val="ca-ES"/>
        </w:rPr>
      </w:pPr>
    </w:p>
    <w:p w14:paraId="0BDFF77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función de la naturaleza de la subvención, la posibilidad de conceder subvenciones como préstamo para ser devueltas al Ayuntamiento podrá ser valorada en función de las circunstancias de cada caso.</w:t>
      </w:r>
    </w:p>
    <w:p w14:paraId="2A24D749" w14:textId="77777777" w:rsidR="00654070" w:rsidRPr="00B001D3" w:rsidRDefault="00654070" w:rsidP="00654070">
      <w:pPr>
        <w:spacing w:after="0" w:line="240" w:lineRule="auto"/>
        <w:jc w:val="both"/>
        <w:rPr>
          <w:rFonts w:ascii="Arial" w:hAnsi="Arial" w:cs="Arial"/>
          <w:lang w:val="ca-ES"/>
        </w:rPr>
      </w:pPr>
    </w:p>
    <w:p w14:paraId="6263E38F"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H. Revocación</w:t>
      </w:r>
    </w:p>
    <w:p w14:paraId="2D1DCF33" w14:textId="77777777" w:rsidR="00654070" w:rsidRPr="00B001D3" w:rsidRDefault="00654070" w:rsidP="00654070">
      <w:pPr>
        <w:spacing w:after="0" w:line="240" w:lineRule="auto"/>
        <w:jc w:val="both"/>
        <w:rPr>
          <w:rFonts w:ascii="Arial" w:hAnsi="Arial" w:cs="Arial"/>
          <w:lang w:val="ca-ES"/>
        </w:rPr>
      </w:pPr>
    </w:p>
    <w:p w14:paraId="6BA2A0B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que se verifique que el beneficiario de la ayuda incumple cualquiera de las condiciones y/u obligaciones establecidas en estos términos y condiciones, el beneficiario perderá el derecho a recibir la ayuda en convocatorias posteriores.</w:t>
      </w:r>
    </w:p>
    <w:p w14:paraId="58FD1188" w14:textId="77777777" w:rsidR="00654070" w:rsidRPr="00B001D3" w:rsidRDefault="00654070" w:rsidP="00654070">
      <w:pPr>
        <w:spacing w:after="0" w:line="240" w:lineRule="auto"/>
        <w:jc w:val="both"/>
        <w:rPr>
          <w:rFonts w:ascii="Arial" w:hAnsi="Arial" w:cs="Arial"/>
          <w:lang w:val="ca-ES"/>
        </w:rPr>
      </w:pPr>
    </w:p>
    <w:p w14:paraId="7F9661F3"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Asimismo, y dado el carácter revocable de las subvenciones, la devolución de la subvención será aplicable en caso de tergiversación de las condiciones para haberla obtenido, el incumplimiento del objetivo de concesión de la subvención, el incumplimiento de la obligación de justificación de la subvención, o la resistencia u obstrucción a las operaciones de verificación del cumplimiento de la subvención. </w:t>
      </w:r>
    </w:p>
    <w:p w14:paraId="4738956C" w14:textId="77777777" w:rsidR="00654070" w:rsidRPr="00B001D3" w:rsidRDefault="00654070" w:rsidP="00654070">
      <w:pPr>
        <w:spacing w:after="0" w:line="240" w:lineRule="auto"/>
        <w:jc w:val="both"/>
        <w:rPr>
          <w:rFonts w:ascii="Arial" w:hAnsi="Arial" w:cs="Arial"/>
          <w:lang w:val="ca-ES"/>
        </w:rPr>
      </w:pPr>
    </w:p>
    <w:p w14:paraId="60C92AAC" w14:textId="77777777" w:rsidR="00654070" w:rsidRPr="00B001D3" w:rsidRDefault="00654070" w:rsidP="00654070">
      <w:pPr>
        <w:spacing w:after="0" w:line="240" w:lineRule="auto"/>
        <w:jc w:val="both"/>
        <w:rPr>
          <w:rFonts w:ascii="Arial" w:hAnsi="Arial" w:cs="Arial"/>
          <w:lang w:val="ca-ES"/>
        </w:rPr>
      </w:pPr>
    </w:p>
    <w:p w14:paraId="2076EB8B"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6.2. CONCURRENCIA AYUDA SOCIAL</w:t>
      </w:r>
    </w:p>
    <w:p w14:paraId="0D36EBEC" w14:textId="77777777" w:rsidR="00654070" w:rsidRPr="00B001D3" w:rsidRDefault="00654070" w:rsidP="00654070">
      <w:pPr>
        <w:spacing w:after="0" w:line="240" w:lineRule="auto"/>
        <w:jc w:val="both"/>
        <w:rPr>
          <w:rFonts w:ascii="Arial" w:hAnsi="Arial" w:cs="Arial"/>
          <w:lang w:val="ca-ES"/>
        </w:rPr>
      </w:pPr>
    </w:p>
    <w:p w14:paraId="0F056799"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Se entiende como ayuda financiera de concurrencia y sujeta a concurrencia pública.</w:t>
      </w:r>
    </w:p>
    <w:p w14:paraId="5D640829" w14:textId="77777777" w:rsidR="00654070" w:rsidRPr="00B001D3" w:rsidRDefault="00654070" w:rsidP="00654070">
      <w:pPr>
        <w:spacing w:after="0" w:line="240" w:lineRule="auto"/>
        <w:jc w:val="both"/>
        <w:rPr>
          <w:rFonts w:ascii="Arial" w:hAnsi="Arial" w:cs="Arial"/>
          <w:lang w:val="ca-ES"/>
        </w:rPr>
      </w:pPr>
    </w:p>
    <w:p w14:paraId="6199F3D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Estas presentaciones estarán limitadas por la disponibilidad presupuestaria de cada ejercicio y la priorización de situaciones de mayor necesidad tras la evaluación por parte de los departamentos que convocan las subvenciones.</w:t>
      </w:r>
    </w:p>
    <w:p w14:paraId="6A2C9556" w14:textId="77777777" w:rsidR="00654070" w:rsidRPr="00B001D3" w:rsidRDefault="00654070" w:rsidP="00654070">
      <w:pPr>
        <w:spacing w:after="0" w:line="240" w:lineRule="auto"/>
        <w:jc w:val="both"/>
        <w:rPr>
          <w:rFonts w:ascii="Arial" w:hAnsi="Arial" w:cs="Arial"/>
          <w:lang w:val="ca-ES"/>
        </w:rPr>
      </w:pPr>
    </w:p>
    <w:p w14:paraId="4B69E559" w14:textId="77777777" w:rsidR="00654070" w:rsidRPr="00B001D3" w:rsidRDefault="00654070" w:rsidP="00654070">
      <w:pPr>
        <w:spacing w:after="0" w:line="240" w:lineRule="auto"/>
        <w:jc w:val="both"/>
        <w:rPr>
          <w:rFonts w:ascii="Arial" w:hAnsi="Arial" w:cs="Arial"/>
          <w:lang w:val="ca-ES"/>
        </w:rPr>
      </w:pPr>
    </w:p>
    <w:p w14:paraId="389070C2"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6.2.1. SUBVENCIONES PARA LIBROS Y ÚTILES ESCOLARES</w:t>
      </w:r>
    </w:p>
    <w:p w14:paraId="18428BC2" w14:textId="77777777" w:rsidR="00654070" w:rsidRPr="00B001D3" w:rsidRDefault="00654070" w:rsidP="00654070">
      <w:pPr>
        <w:spacing w:after="0" w:line="240" w:lineRule="auto"/>
        <w:jc w:val="both"/>
        <w:rPr>
          <w:rFonts w:ascii="Arial" w:hAnsi="Arial" w:cs="Arial"/>
          <w:lang w:val="ca-ES"/>
        </w:rPr>
      </w:pPr>
    </w:p>
    <w:p w14:paraId="4BF85DAE"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Requisitos</w:t>
      </w:r>
    </w:p>
    <w:p w14:paraId="122EABA3" w14:textId="77777777" w:rsidR="00654070" w:rsidRPr="00B001D3" w:rsidRDefault="00654070" w:rsidP="00654070">
      <w:pPr>
        <w:spacing w:after="0" w:line="240" w:lineRule="auto"/>
        <w:jc w:val="both"/>
        <w:rPr>
          <w:rFonts w:ascii="Arial" w:hAnsi="Arial" w:cs="Arial"/>
          <w:lang w:val="ca-ES"/>
        </w:rPr>
      </w:pPr>
    </w:p>
    <w:p w14:paraId="237B545F" w14:textId="77777777" w:rsidR="00654070" w:rsidRPr="00B001D3" w:rsidRDefault="00654070" w:rsidP="00654070">
      <w:pPr>
        <w:numPr>
          <w:ilvl w:val="0"/>
          <w:numId w:val="12"/>
        </w:numPr>
        <w:spacing w:after="0" w:line="240" w:lineRule="auto"/>
        <w:jc w:val="both"/>
        <w:rPr>
          <w:rFonts w:ascii="Arial" w:hAnsi="Arial" w:cs="Arial"/>
          <w:lang w:val="ca-ES"/>
        </w:rPr>
      </w:pPr>
      <w:bookmarkStart w:id="0" w:name="_Hlk70686996"/>
      <w:r w:rsidRPr="00B001D3">
        <w:rPr>
          <w:rFonts w:ascii="Arial" w:hAnsi="Arial" w:cs="Arial"/>
          <w:lang w:val="es"/>
        </w:rPr>
        <w:t>Estar registrado en Riudarenes (mínimo 1 año) tanto el estudiante como el solicitante de la ayuda, ya sea el padre, la madre o tutor legal.</w:t>
      </w:r>
    </w:p>
    <w:bookmarkEnd w:id="0"/>
    <w:p w14:paraId="4D609747" w14:textId="77777777" w:rsidR="00654070" w:rsidRPr="00B001D3" w:rsidRDefault="00654070" w:rsidP="00654070">
      <w:pPr>
        <w:numPr>
          <w:ilvl w:val="0"/>
          <w:numId w:val="12"/>
        </w:numPr>
        <w:spacing w:after="0" w:line="240" w:lineRule="auto"/>
        <w:jc w:val="both"/>
        <w:rPr>
          <w:rFonts w:ascii="Arial" w:hAnsi="Arial" w:cs="Arial"/>
          <w:lang w:val="ca-ES"/>
        </w:rPr>
      </w:pPr>
      <w:r w:rsidRPr="00B001D3">
        <w:rPr>
          <w:rFonts w:ascii="Arial" w:hAnsi="Arial" w:cs="Arial"/>
          <w:lang w:val="es"/>
        </w:rPr>
        <w:t>Estudio en el CEIP Josep Boada o IES Sils.</w:t>
      </w:r>
    </w:p>
    <w:p w14:paraId="0D9865AC" w14:textId="77777777" w:rsidR="00654070" w:rsidRPr="00B001D3" w:rsidRDefault="00654070" w:rsidP="00654070">
      <w:pPr>
        <w:numPr>
          <w:ilvl w:val="0"/>
          <w:numId w:val="12"/>
        </w:numPr>
        <w:spacing w:after="0" w:line="240" w:lineRule="auto"/>
        <w:jc w:val="both"/>
        <w:rPr>
          <w:rFonts w:ascii="Arial" w:hAnsi="Arial" w:cs="Arial"/>
          <w:lang w:val="ca-ES"/>
        </w:rPr>
      </w:pPr>
      <w:r w:rsidRPr="00B001D3">
        <w:rPr>
          <w:rFonts w:ascii="Arial" w:hAnsi="Arial" w:cs="Arial"/>
          <w:lang w:val="es"/>
        </w:rPr>
        <w:t>Participar en la Socialización y/o reutilización de libros de la escuela donde asiste el alumno, en el caso de que este programa se lleve a cabo para su ciclo y nivel.</w:t>
      </w:r>
    </w:p>
    <w:p w14:paraId="2A813A06" w14:textId="77777777" w:rsidR="00654070" w:rsidRPr="00B001D3" w:rsidRDefault="00654070" w:rsidP="00654070">
      <w:pPr>
        <w:numPr>
          <w:ilvl w:val="0"/>
          <w:numId w:val="12"/>
        </w:numPr>
        <w:spacing w:after="0" w:line="240" w:lineRule="auto"/>
        <w:jc w:val="both"/>
        <w:rPr>
          <w:rFonts w:ascii="Arial" w:hAnsi="Arial" w:cs="Arial"/>
          <w:lang w:val="ca-ES"/>
        </w:rPr>
      </w:pPr>
      <w:r w:rsidRPr="00B001D3">
        <w:rPr>
          <w:rFonts w:ascii="Arial" w:hAnsi="Arial" w:cs="Arial"/>
          <w:lang w:val="es"/>
        </w:rPr>
        <w:t>Proporcionar la documentación y/o información necesaria para evaluar la situación socioeconómica familiar.</w:t>
      </w:r>
    </w:p>
    <w:p w14:paraId="3A9BB70C" w14:textId="77777777" w:rsidR="00654070" w:rsidRPr="00B001D3" w:rsidRDefault="00654070" w:rsidP="00654070">
      <w:pPr>
        <w:spacing w:after="0" w:line="240" w:lineRule="auto"/>
        <w:jc w:val="both"/>
        <w:rPr>
          <w:rFonts w:ascii="Arial" w:hAnsi="Arial" w:cs="Arial"/>
          <w:lang w:val="ca-ES"/>
        </w:rPr>
      </w:pPr>
    </w:p>
    <w:p w14:paraId="02CA0A0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Criterios económicos y sociales</w:t>
      </w:r>
    </w:p>
    <w:p w14:paraId="1BF03B2A" w14:textId="77777777" w:rsidR="00654070" w:rsidRPr="00B001D3" w:rsidRDefault="00654070" w:rsidP="00654070">
      <w:pPr>
        <w:spacing w:after="0" w:line="240" w:lineRule="auto"/>
        <w:jc w:val="both"/>
        <w:rPr>
          <w:rFonts w:ascii="Arial" w:hAnsi="Arial" w:cs="Arial"/>
          <w:lang w:val="ca-ES"/>
        </w:rPr>
      </w:pPr>
    </w:p>
    <w:p w14:paraId="6A1A74B4"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Eso estipula en la sección cinco de estas reglas.</w:t>
      </w:r>
    </w:p>
    <w:p w14:paraId="13FC01F3" w14:textId="77777777" w:rsidR="00654070" w:rsidRPr="00B001D3" w:rsidRDefault="00654070" w:rsidP="00654070">
      <w:pPr>
        <w:spacing w:after="0" w:line="240" w:lineRule="auto"/>
        <w:jc w:val="both"/>
        <w:rPr>
          <w:rFonts w:ascii="Arial" w:hAnsi="Arial" w:cs="Arial"/>
          <w:lang w:val="ca-ES"/>
        </w:rPr>
      </w:pPr>
    </w:p>
    <w:p w14:paraId="45E3719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importe</w:t>
      </w:r>
    </w:p>
    <w:p w14:paraId="418A5F90" w14:textId="77777777" w:rsidR="00654070" w:rsidRPr="00B001D3" w:rsidRDefault="00654070" w:rsidP="00654070">
      <w:pPr>
        <w:spacing w:after="0" w:line="240" w:lineRule="auto"/>
        <w:jc w:val="both"/>
        <w:rPr>
          <w:rFonts w:ascii="Arial" w:hAnsi="Arial" w:cs="Arial"/>
          <w:lang w:val="ca-ES"/>
        </w:rPr>
      </w:pPr>
    </w:p>
    <w:p w14:paraId="7480F4B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presupuesto para las subvenciones de libros se aprobará anualmente con la</w:t>
      </w:r>
    </w:p>
    <w:p w14:paraId="123A30A3"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Presupuestos municipales.</w:t>
      </w:r>
    </w:p>
    <w:p w14:paraId="5D688A65" w14:textId="77777777" w:rsidR="00654070" w:rsidRPr="00B001D3" w:rsidRDefault="00654070" w:rsidP="00654070">
      <w:pPr>
        <w:spacing w:after="0" w:line="240" w:lineRule="auto"/>
        <w:jc w:val="both"/>
        <w:rPr>
          <w:rFonts w:ascii="Arial" w:hAnsi="Arial" w:cs="Arial"/>
          <w:lang w:val="ca-ES"/>
        </w:rPr>
      </w:pPr>
    </w:p>
    <w:p w14:paraId="0E9232D7" w14:textId="3C68DBFE" w:rsidR="00654070" w:rsidRPr="00B001D3" w:rsidRDefault="00B001D3" w:rsidP="00654070">
      <w:pPr>
        <w:spacing w:after="0" w:line="240" w:lineRule="auto"/>
        <w:jc w:val="both"/>
        <w:rPr>
          <w:rFonts w:ascii="Arial" w:hAnsi="Arial" w:cs="Arial"/>
          <w:b/>
          <w:lang w:val="ca-ES"/>
        </w:rPr>
      </w:pPr>
      <w:r>
        <w:rPr>
          <w:rFonts w:ascii="Arial" w:hAnsi="Arial" w:cs="Arial"/>
          <w:b/>
          <w:lang w:val="es"/>
        </w:rPr>
        <w:t>Plazo</w:t>
      </w:r>
    </w:p>
    <w:p w14:paraId="19B51609" w14:textId="77777777" w:rsidR="00654070" w:rsidRPr="00B001D3" w:rsidRDefault="00654070" w:rsidP="00654070">
      <w:pPr>
        <w:spacing w:after="0" w:line="240" w:lineRule="auto"/>
        <w:jc w:val="both"/>
        <w:rPr>
          <w:rFonts w:ascii="Arial" w:hAnsi="Arial" w:cs="Arial"/>
          <w:lang w:val="ca-ES"/>
        </w:rPr>
      </w:pPr>
    </w:p>
    <w:p w14:paraId="531B060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plazo de tramitación de estas subvenciones será el publicado en la resolución al inicio de la convocatoria anual.</w:t>
      </w:r>
    </w:p>
    <w:p w14:paraId="4EC2FB35" w14:textId="77777777" w:rsidR="00654070" w:rsidRPr="00B001D3" w:rsidRDefault="00654070" w:rsidP="00654070">
      <w:pPr>
        <w:spacing w:after="0" w:line="240" w:lineRule="auto"/>
        <w:jc w:val="both"/>
        <w:rPr>
          <w:rFonts w:ascii="Arial" w:hAnsi="Arial" w:cs="Arial"/>
          <w:lang w:val="ca-ES"/>
        </w:rPr>
      </w:pPr>
    </w:p>
    <w:p w14:paraId="292BF0BB"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Solicitud y documentación que se proporcionará</w:t>
      </w:r>
    </w:p>
    <w:p w14:paraId="15BEEC8F" w14:textId="77777777" w:rsidR="00654070" w:rsidRPr="00B001D3" w:rsidRDefault="00654070" w:rsidP="00654070">
      <w:pPr>
        <w:spacing w:after="0" w:line="240" w:lineRule="auto"/>
        <w:jc w:val="both"/>
        <w:rPr>
          <w:rFonts w:ascii="Arial" w:hAnsi="Arial" w:cs="Arial"/>
          <w:lang w:val="ca-ES"/>
        </w:rPr>
      </w:pPr>
    </w:p>
    <w:p w14:paraId="5885ED6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La solicitud deberá presentarse de conformidad con los formularios normalizados establecidos en el anexo 1, y deberá presentarse en las oficinas municipales junto con toda la documentación prevista en la sección cuatro de las presentes normas. No se registrará ninguna solicitud desde el principio que no cumpla con la documentación mínima esencial para poder hacer una evaluación correcta. </w:t>
      </w:r>
    </w:p>
    <w:p w14:paraId="24F0B4BA" w14:textId="77777777" w:rsidR="00654070" w:rsidRPr="00B001D3" w:rsidRDefault="00654070" w:rsidP="00654070">
      <w:pPr>
        <w:spacing w:after="0" w:line="240" w:lineRule="auto"/>
        <w:jc w:val="both"/>
        <w:rPr>
          <w:rFonts w:ascii="Arial" w:hAnsi="Arial" w:cs="Arial"/>
          <w:lang w:val="ca-ES"/>
        </w:rPr>
      </w:pPr>
    </w:p>
    <w:p w14:paraId="4151FB2B"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Resolución y notificación</w:t>
      </w:r>
    </w:p>
    <w:p w14:paraId="011D71EC" w14:textId="77777777" w:rsidR="00654070" w:rsidRPr="00B001D3" w:rsidRDefault="00654070" w:rsidP="00654070">
      <w:pPr>
        <w:spacing w:after="0" w:line="240" w:lineRule="auto"/>
        <w:jc w:val="both"/>
        <w:rPr>
          <w:rFonts w:ascii="Arial" w:hAnsi="Arial" w:cs="Arial"/>
          <w:lang w:val="ca-ES"/>
        </w:rPr>
      </w:pPr>
    </w:p>
    <w:p w14:paraId="61A8214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resolución de la subvención se comunicará directamente al interesado y a los técnicos de los Servicios Sociales Municipales. El Departamento del Tesoro será informado de todas las subvenciones concedidas a través de las liquidaciones pertinentes.</w:t>
      </w:r>
    </w:p>
    <w:p w14:paraId="0A11A9FE" w14:textId="77777777" w:rsidR="00654070" w:rsidRPr="00B001D3" w:rsidRDefault="00654070" w:rsidP="00654070">
      <w:pPr>
        <w:spacing w:after="0" w:line="240" w:lineRule="auto"/>
        <w:jc w:val="both"/>
        <w:rPr>
          <w:rFonts w:ascii="Arial" w:hAnsi="Arial" w:cs="Arial"/>
          <w:lang w:val="ca-ES"/>
        </w:rPr>
      </w:pPr>
    </w:p>
    <w:p w14:paraId="62B32440"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Pago y justificación</w:t>
      </w:r>
    </w:p>
    <w:p w14:paraId="0D82A72F" w14:textId="77777777" w:rsidR="00654070" w:rsidRPr="00B001D3" w:rsidRDefault="00654070" w:rsidP="00654070">
      <w:pPr>
        <w:spacing w:after="0" w:line="240" w:lineRule="auto"/>
        <w:jc w:val="both"/>
        <w:rPr>
          <w:rFonts w:ascii="Arial" w:hAnsi="Arial" w:cs="Arial"/>
          <w:lang w:val="ca-ES"/>
        </w:rPr>
      </w:pPr>
    </w:p>
    <w:p w14:paraId="68547A2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importe de la ayuda se abonará directamente al proveedor del material.</w:t>
      </w:r>
    </w:p>
    <w:p w14:paraId="0BE03B30" w14:textId="77777777" w:rsidR="00654070" w:rsidRPr="00B001D3" w:rsidRDefault="00654070" w:rsidP="00654070">
      <w:pPr>
        <w:spacing w:after="0" w:line="240" w:lineRule="auto"/>
        <w:jc w:val="both"/>
        <w:rPr>
          <w:rFonts w:ascii="Arial" w:hAnsi="Arial" w:cs="Arial"/>
          <w:lang w:val="ca-ES"/>
        </w:rPr>
      </w:pPr>
    </w:p>
    <w:p w14:paraId="344B594F"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Obligaciones de los beneficiarios</w:t>
      </w:r>
    </w:p>
    <w:p w14:paraId="49AE005E" w14:textId="77777777" w:rsidR="00654070" w:rsidRPr="00B001D3" w:rsidRDefault="00654070" w:rsidP="00654070">
      <w:pPr>
        <w:spacing w:after="0" w:line="240" w:lineRule="auto"/>
        <w:jc w:val="both"/>
        <w:rPr>
          <w:rFonts w:ascii="Arial" w:hAnsi="Arial" w:cs="Arial"/>
          <w:lang w:val="ca-ES"/>
        </w:rPr>
      </w:pPr>
    </w:p>
    <w:p w14:paraId="3350F9BB" w14:textId="77777777" w:rsidR="00654070" w:rsidRPr="00B001D3" w:rsidRDefault="00654070" w:rsidP="00654070">
      <w:pPr>
        <w:numPr>
          <w:ilvl w:val="0"/>
          <w:numId w:val="13"/>
        </w:numPr>
        <w:spacing w:after="0" w:line="240" w:lineRule="auto"/>
        <w:jc w:val="both"/>
        <w:rPr>
          <w:rFonts w:ascii="Arial" w:hAnsi="Arial" w:cs="Arial"/>
          <w:lang w:val="ca-ES"/>
        </w:rPr>
      </w:pPr>
      <w:r w:rsidRPr="00B001D3">
        <w:rPr>
          <w:rFonts w:ascii="Arial" w:hAnsi="Arial" w:cs="Arial"/>
          <w:lang w:val="es"/>
        </w:rPr>
        <w:t>Firme y cumpla los requisitos especificados en la resolución que concede la concesión.</w:t>
      </w:r>
    </w:p>
    <w:p w14:paraId="44893DC5" w14:textId="77777777" w:rsidR="00654070" w:rsidRPr="00B001D3" w:rsidRDefault="00654070" w:rsidP="00654070">
      <w:pPr>
        <w:numPr>
          <w:ilvl w:val="0"/>
          <w:numId w:val="13"/>
        </w:numPr>
        <w:spacing w:after="0" w:line="240" w:lineRule="auto"/>
        <w:jc w:val="both"/>
        <w:rPr>
          <w:rFonts w:ascii="Arial" w:hAnsi="Arial" w:cs="Arial"/>
          <w:lang w:val="ca-ES"/>
        </w:rPr>
      </w:pPr>
      <w:r w:rsidRPr="00B001D3">
        <w:rPr>
          <w:rFonts w:ascii="Arial" w:hAnsi="Arial" w:cs="Arial"/>
          <w:lang w:val="es"/>
        </w:rPr>
        <w:t>Ocúpate de los libros.</w:t>
      </w:r>
    </w:p>
    <w:p w14:paraId="6013894E" w14:textId="77777777" w:rsidR="00654070" w:rsidRPr="00B001D3" w:rsidRDefault="00654070" w:rsidP="00654070">
      <w:pPr>
        <w:numPr>
          <w:ilvl w:val="0"/>
          <w:numId w:val="13"/>
        </w:numPr>
        <w:spacing w:after="0" w:line="240" w:lineRule="auto"/>
        <w:jc w:val="both"/>
        <w:rPr>
          <w:rFonts w:ascii="Arial" w:hAnsi="Arial" w:cs="Arial"/>
          <w:lang w:val="ca-ES"/>
        </w:rPr>
      </w:pPr>
      <w:r w:rsidRPr="00B001D3">
        <w:rPr>
          <w:rFonts w:ascii="Arial" w:hAnsi="Arial" w:cs="Arial"/>
          <w:lang w:val="es"/>
        </w:rPr>
        <w:t>Devolver los libros a la escuela al final del curso en buenas condiciones.</w:t>
      </w:r>
    </w:p>
    <w:p w14:paraId="68874DE6" w14:textId="77777777" w:rsidR="00654070" w:rsidRPr="00B001D3" w:rsidRDefault="00654070" w:rsidP="00654070">
      <w:pPr>
        <w:numPr>
          <w:ilvl w:val="0"/>
          <w:numId w:val="13"/>
        </w:numPr>
        <w:spacing w:after="0" w:line="240" w:lineRule="auto"/>
        <w:jc w:val="both"/>
        <w:rPr>
          <w:rFonts w:ascii="Arial" w:hAnsi="Arial" w:cs="Arial"/>
          <w:lang w:val="ca-ES"/>
        </w:rPr>
      </w:pPr>
      <w:r w:rsidRPr="00B001D3">
        <w:rPr>
          <w:rFonts w:ascii="Arial" w:hAnsi="Arial" w:cs="Arial"/>
          <w:lang w:val="es"/>
        </w:rPr>
        <w:t>Asuma la parte restante del importe impagado.</w:t>
      </w:r>
    </w:p>
    <w:p w14:paraId="29C46538" w14:textId="77777777" w:rsidR="00654070" w:rsidRPr="00B001D3" w:rsidRDefault="00654070" w:rsidP="00654070">
      <w:pPr>
        <w:numPr>
          <w:ilvl w:val="0"/>
          <w:numId w:val="13"/>
        </w:numPr>
        <w:spacing w:after="0" w:line="240" w:lineRule="auto"/>
        <w:jc w:val="both"/>
        <w:rPr>
          <w:rFonts w:ascii="Arial" w:hAnsi="Arial" w:cs="Arial"/>
          <w:lang w:val="ca-ES"/>
        </w:rPr>
      </w:pPr>
      <w:r w:rsidRPr="00B001D3">
        <w:rPr>
          <w:rFonts w:ascii="Arial" w:hAnsi="Arial" w:cs="Arial"/>
          <w:lang w:val="es"/>
        </w:rPr>
        <w:t>En caso de incumplimiento de los compromisos, se perderá el derecho de ayuda para la convocatoria del curso siguiente.</w:t>
      </w:r>
    </w:p>
    <w:p w14:paraId="6E6BE810" w14:textId="77777777" w:rsidR="00654070" w:rsidRPr="00B001D3" w:rsidRDefault="00654070" w:rsidP="00654070">
      <w:pPr>
        <w:spacing w:after="0" w:line="240" w:lineRule="auto"/>
        <w:jc w:val="both"/>
        <w:rPr>
          <w:rFonts w:ascii="Arial" w:hAnsi="Arial" w:cs="Arial"/>
          <w:lang w:val="ca-ES"/>
        </w:rPr>
      </w:pPr>
    </w:p>
    <w:p w14:paraId="3CB29C08"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revocación</w:t>
      </w:r>
    </w:p>
    <w:p w14:paraId="2B18C03D" w14:textId="77777777" w:rsidR="00654070" w:rsidRPr="00B001D3" w:rsidRDefault="00654070" w:rsidP="00654070">
      <w:pPr>
        <w:spacing w:after="0" w:line="240" w:lineRule="auto"/>
        <w:jc w:val="both"/>
        <w:rPr>
          <w:rFonts w:ascii="Arial" w:hAnsi="Arial" w:cs="Arial"/>
          <w:lang w:val="ca-ES"/>
        </w:rPr>
      </w:pPr>
    </w:p>
    <w:p w14:paraId="6F93BC2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que se verifique que el beneficiario de la ayuda incumple cualquiera de las condiciones y/u obligaciones establecidas en estos términos y condiciones, el beneficiario perderá el derecho a recibir la ayuda en convocatorias posteriores.</w:t>
      </w:r>
    </w:p>
    <w:p w14:paraId="11A4FAE8" w14:textId="77777777" w:rsidR="00654070" w:rsidRPr="00B001D3" w:rsidRDefault="00654070" w:rsidP="00654070">
      <w:pPr>
        <w:spacing w:after="0" w:line="240" w:lineRule="auto"/>
        <w:jc w:val="both"/>
        <w:rPr>
          <w:rFonts w:ascii="Arial" w:hAnsi="Arial" w:cs="Arial"/>
          <w:lang w:val="ca-ES"/>
        </w:rPr>
      </w:pPr>
    </w:p>
    <w:p w14:paraId="013A63B0" w14:textId="77777777" w:rsidR="00654070" w:rsidRPr="00B001D3" w:rsidRDefault="00654070" w:rsidP="00654070">
      <w:pPr>
        <w:spacing w:after="0" w:line="240" w:lineRule="auto"/>
        <w:jc w:val="both"/>
        <w:rPr>
          <w:rFonts w:ascii="Arial" w:hAnsi="Arial" w:cs="Arial"/>
          <w:lang w:val="ca-ES"/>
        </w:rPr>
      </w:pPr>
    </w:p>
    <w:p w14:paraId="380EFC67"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6.2.2. SUBVENCIONES PARA ACTIVIDADES DE VERANO, NAVIDAD Y SEMANA SANTA</w:t>
      </w:r>
    </w:p>
    <w:p w14:paraId="31F5CE5E" w14:textId="77777777" w:rsidR="00654070" w:rsidRPr="00B001D3" w:rsidRDefault="00654070" w:rsidP="00654070">
      <w:pPr>
        <w:spacing w:after="0" w:line="240" w:lineRule="auto"/>
        <w:jc w:val="both"/>
        <w:rPr>
          <w:rFonts w:ascii="Arial" w:hAnsi="Arial" w:cs="Arial"/>
          <w:lang w:val="ca-ES"/>
        </w:rPr>
      </w:pPr>
    </w:p>
    <w:p w14:paraId="3DFAAE03"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Requisitos</w:t>
      </w:r>
    </w:p>
    <w:p w14:paraId="54F275F7" w14:textId="77777777" w:rsidR="00654070" w:rsidRPr="00B001D3" w:rsidRDefault="00654070" w:rsidP="00654070">
      <w:pPr>
        <w:spacing w:after="0" w:line="240" w:lineRule="auto"/>
        <w:jc w:val="both"/>
        <w:rPr>
          <w:rFonts w:ascii="Arial" w:hAnsi="Arial" w:cs="Arial"/>
          <w:lang w:val="ca-ES"/>
        </w:rPr>
      </w:pPr>
    </w:p>
    <w:p w14:paraId="74A46C81" w14:textId="77777777" w:rsidR="00654070" w:rsidRPr="00B001D3" w:rsidRDefault="00654070" w:rsidP="00654070">
      <w:pPr>
        <w:numPr>
          <w:ilvl w:val="0"/>
          <w:numId w:val="14"/>
        </w:numPr>
        <w:spacing w:after="0" w:line="240" w:lineRule="auto"/>
        <w:jc w:val="both"/>
        <w:rPr>
          <w:rFonts w:ascii="Arial" w:hAnsi="Arial" w:cs="Arial"/>
          <w:lang w:val="ca-ES"/>
        </w:rPr>
      </w:pPr>
      <w:r w:rsidRPr="00B001D3">
        <w:rPr>
          <w:rFonts w:ascii="Arial" w:hAnsi="Arial" w:cs="Arial"/>
          <w:lang w:val="es"/>
        </w:rPr>
        <w:t xml:space="preserve">Estar registrado en Riudarenes (un mínimo de 6 meses). En el caso de ser residente, no registrado, esta situación debe estar justificada. </w:t>
      </w:r>
    </w:p>
    <w:p w14:paraId="62E380A8" w14:textId="77777777" w:rsidR="00654070" w:rsidRPr="00B001D3" w:rsidRDefault="00654070" w:rsidP="00654070">
      <w:pPr>
        <w:numPr>
          <w:ilvl w:val="0"/>
          <w:numId w:val="14"/>
        </w:numPr>
        <w:spacing w:after="0" w:line="240" w:lineRule="auto"/>
        <w:jc w:val="both"/>
        <w:rPr>
          <w:rFonts w:ascii="Arial" w:hAnsi="Arial" w:cs="Arial"/>
          <w:lang w:val="ca-ES"/>
        </w:rPr>
      </w:pPr>
      <w:r w:rsidRPr="00B001D3">
        <w:rPr>
          <w:rFonts w:ascii="Arial" w:hAnsi="Arial" w:cs="Arial"/>
          <w:lang w:val="es"/>
        </w:rPr>
        <w:t>Estudio en el CEIP Josep Boada o IES Sils.</w:t>
      </w:r>
    </w:p>
    <w:p w14:paraId="4CCB872B" w14:textId="77777777" w:rsidR="00654070" w:rsidRPr="00B001D3" w:rsidRDefault="00654070" w:rsidP="00654070">
      <w:pPr>
        <w:numPr>
          <w:ilvl w:val="0"/>
          <w:numId w:val="14"/>
        </w:numPr>
        <w:spacing w:after="0" w:line="240" w:lineRule="auto"/>
        <w:jc w:val="both"/>
        <w:rPr>
          <w:rFonts w:ascii="Arial" w:hAnsi="Arial" w:cs="Arial"/>
          <w:lang w:val="ca-ES"/>
        </w:rPr>
      </w:pPr>
      <w:r w:rsidRPr="00B001D3">
        <w:rPr>
          <w:rFonts w:ascii="Arial" w:hAnsi="Arial" w:cs="Arial"/>
          <w:lang w:val="es"/>
        </w:rPr>
        <w:t>Participa en una de las actividades organizadas por las entidades del municipio que participan en el proyecto de actividades de verano, Navidad y/o Semana Santa.</w:t>
      </w:r>
    </w:p>
    <w:p w14:paraId="370D6A2B" w14:textId="77777777" w:rsidR="00654070" w:rsidRPr="00B001D3" w:rsidRDefault="00654070" w:rsidP="00654070">
      <w:pPr>
        <w:numPr>
          <w:ilvl w:val="0"/>
          <w:numId w:val="14"/>
        </w:numPr>
        <w:spacing w:after="0" w:line="240" w:lineRule="auto"/>
        <w:jc w:val="both"/>
        <w:rPr>
          <w:rFonts w:ascii="Arial" w:hAnsi="Arial" w:cs="Arial"/>
          <w:lang w:val="ca-ES"/>
        </w:rPr>
      </w:pPr>
      <w:r w:rsidRPr="00B001D3">
        <w:rPr>
          <w:rFonts w:ascii="Arial" w:hAnsi="Arial" w:cs="Arial"/>
          <w:lang w:val="es"/>
        </w:rPr>
        <w:t>Proporcionar la documentación y/o información necesaria para evaluar la situación socioeconómica familiar.</w:t>
      </w:r>
    </w:p>
    <w:p w14:paraId="18AEBC87" w14:textId="77777777" w:rsidR="00654070" w:rsidRPr="00B001D3" w:rsidRDefault="00654070" w:rsidP="00654070">
      <w:pPr>
        <w:spacing w:after="0" w:line="240" w:lineRule="auto"/>
        <w:jc w:val="both"/>
        <w:rPr>
          <w:rFonts w:ascii="Arial" w:hAnsi="Arial" w:cs="Arial"/>
          <w:lang w:val="ca-ES"/>
        </w:rPr>
      </w:pPr>
    </w:p>
    <w:p w14:paraId="028356C5"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Criterios económicos y sociales</w:t>
      </w:r>
    </w:p>
    <w:p w14:paraId="03A4813D" w14:textId="77777777" w:rsidR="00654070" w:rsidRPr="00B001D3" w:rsidRDefault="00654070" w:rsidP="00654070">
      <w:pPr>
        <w:spacing w:after="0" w:line="240" w:lineRule="auto"/>
        <w:jc w:val="both"/>
        <w:rPr>
          <w:rFonts w:ascii="Arial" w:hAnsi="Arial" w:cs="Arial"/>
          <w:lang w:val="ca-ES"/>
        </w:rPr>
      </w:pPr>
    </w:p>
    <w:p w14:paraId="58FEA115"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Eso estipula en la sección cinco de estas reglas.</w:t>
      </w:r>
    </w:p>
    <w:p w14:paraId="3B767BA3" w14:textId="77777777" w:rsidR="00654070" w:rsidRPr="00B001D3" w:rsidRDefault="00654070" w:rsidP="00654070">
      <w:pPr>
        <w:spacing w:after="0" w:line="240" w:lineRule="auto"/>
        <w:jc w:val="both"/>
        <w:rPr>
          <w:rFonts w:ascii="Arial" w:hAnsi="Arial" w:cs="Arial"/>
          <w:lang w:val="ca-ES"/>
        </w:rPr>
      </w:pPr>
    </w:p>
    <w:p w14:paraId="4B71DEA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importe</w:t>
      </w:r>
    </w:p>
    <w:p w14:paraId="6A78711B" w14:textId="77777777" w:rsidR="00654070" w:rsidRPr="00B001D3" w:rsidRDefault="00654070" w:rsidP="00654070">
      <w:pPr>
        <w:spacing w:after="0" w:line="240" w:lineRule="auto"/>
        <w:jc w:val="both"/>
        <w:rPr>
          <w:rFonts w:ascii="Arial" w:hAnsi="Arial" w:cs="Arial"/>
          <w:lang w:val="ca-ES"/>
        </w:rPr>
      </w:pPr>
    </w:p>
    <w:p w14:paraId="299805F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presupuesto para actividades de verano, Navidad y/o Semana Santa será el aprobado anualmente con los Presupuestos Municipales.</w:t>
      </w:r>
    </w:p>
    <w:p w14:paraId="482A3A9C" w14:textId="77777777" w:rsidR="00654070" w:rsidRPr="00B001D3" w:rsidRDefault="00654070" w:rsidP="00654070">
      <w:pPr>
        <w:spacing w:after="0" w:line="240" w:lineRule="auto"/>
        <w:jc w:val="both"/>
        <w:rPr>
          <w:rFonts w:ascii="Arial" w:hAnsi="Arial" w:cs="Arial"/>
          <w:lang w:val="ca-ES"/>
        </w:rPr>
      </w:pPr>
    </w:p>
    <w:p w14:paraId="17175701" w14:textId="6152F230" w:rsidR="00654070" w:rsidRPr="00B001D3" w:rsidRDefault="00B001D3" w:rsidP="00654070">
      <w:pPr>
        <w:spacing w:after="0" w:line="240" w:lineRule="auto"/>
        <w:jc w:val="both"/>
        <w:rPr>
          <w:rFonts w:ascii="Arial" w:hAnsi="Arial" w:cs="Arial"/>
          <w:b/>
          <w:lang w:val="ca-ES"/>
        </w:rPr>
      </w:pPr>
      <w:r>
        <w:rPr>
          <w:rFonts w:ascii="Arial" w:hAnsi="Arial" w:cs="Arial"/>
          <w:b/>
          <w:lang w:val="es"/>
        </w:rPr>
        <w:t>Plazo</w:t>
      </w:r>
    </w:p>
    <w:p w14:paraId="75717D27" w14:textId="77777777" w:rsidR="00654070" w:rsidRPr="00B001D3" w:rsidRDefault="00654070" w:rsidP="00654070">
      <w:pPr>
        <w:spacing w:after="0" w:line="240" w:lineRule="auto"/>
        <w:jc w:val="both"/>
        <w:rPr>
          <w:rFonts w:ascii="Arial" w:hAnsi="Arial" w:cs="Arial"/>
          <w:lang w:val="ca-ES"/>
        </w:rPr>
      </w:pPr>
    </w:p>
    <w:p w14:paraId="1DDB3F6D"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plazo de tramitación de estas subvenciones será el publicado en la resolución al inicio de la convocatoria anual.</w:t>
      </w:r>
    </w:p>
    <w:p w14:paraId="7F1CEE9E" w14:textId="77777777" w:rsidR="00654070" w:rsidRPr="00B001D3" w:rsidRDefault="00654070" w:rsidP="00654070">
      <w:pPr>
        <w:spacing w:after="0" w:line="240" w:lineRule="auto"/>
        <w:jc w:val="both"/>
        <w:rPr>
          <w:rFonts w:ascii="Arial" w:hAnsi="Arial" w:cs="Arial"/>
          <w:lang w:val="ca-ES"/>
        </w:rPr>
      </w:pPr>
    </w:p>
    <w:p w14:paraId="13FB222E"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Solicitud y documentación que se proporcionará</w:t>
      </w:r>
    </w:p>
    <w:p w14:paraId="245AFF14" w14:textId="77777777" w:rsidR="00654070" w:rsidRPr="00B001D3" w:rsidRDefault="00654070" w:rsidP="00654070">
      <w:pPr>
        <w:spacing w:after="0" w:line="240" w:lineRule="auto"/>
        <w:jc w:val="both"/>
        <w:rPr>
          <w:rFonts w:ascii="Arial" w:hAnsi="Arial" w:cs="Arial"/>
          <w:lang w:val="ca-ES"/>
        </w:rPr>
      </w:pPr>
    </w:p>
    <w:p w14:paraId="51F856DD"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 xml:space="preserve">La solicitud deberá presentarse de conformidad con el formulario normalizado establecido en el anexo 1, y deberá presentarse en las oficinas municipales junto con la documentación prevista en la sección cuatro de estos términos y condiciones. </w:t>
      </w:r>
    </w:p>
    <w:p w14:paraId="3F2949C1" w14:textId="77777777" w:rsidR="00654070" w:rsidRPr="00B001D3" w:rsidRDefault="00654070" w:rsidP="00654070">
      <w:pPr>
        <w:spacing w:after="0" w:line="240" w:lineRule="auto"/>
        <w:jc w:val="both"/>
        <w:rPr>
          <w:rFonts w:ascii="Arial" w:hAnsi="Arial" w:cs="Arial"/>
          <w:lang w:val="ca-ES"/>
        </w:rPr>
      </w:pPr>
    </w:p>
    <w:p w14:paraId="2DFF596A"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Resolución y notificación</w:t>
      </w:r>
    </w:p>
    <w:p w14:paraId="38160B5A" w14:textId="77777777" w:rsidR="00654070" w:rsidRPr="00B001D3" w:rsidRDefault="00654070" w:rsidP="00654070">
      <w:pPr>
        <w:spacing w:after="0" w:line="240" w:lineRule="auto"/>
        <w:jc w:val="both"/>
        <w:rPr>
          <w:rFonts w:ascii="Arial" w:hAnsi="Arial" w:cs="Arial"/>
          <w:lang w:val="ca-ES"/>
        </w:rPr>
      </w:pPr>
    </w:p>
    <w:p w14:paraId="40BE5F5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lastRenderedPageBreak/>
        <w:t>La resolución de la subvención se comunicará directamente al interesado y a los técnicos de los Servicios Sociales Municipales. El Departamento del Tesoro será informado de todas las subvenciones concedidas a través de las liquidaciones pertinentes.</w:t>
      </w:r>
    </w:p>
    <w:p w14:paraId="625CC97F" w14:textId="77777777" w:rsidR="00654070" w:rsidRPr="00B001D3" w:rsidRDefault="00654070" w:rsidP="00654070">
      <w:pPr>
        <w:spacing w:after="0" w:line="240" w:lineRule="auto"/>
        <w:jc w:val="both"/>
        <w:rPr>
          <w:rFonts w:ascii="Arial" w:hAnsi="Arial" w:cs="Arial"/>
          <w:lang w:val="ca-ES"/>
        </w:rPr>
      </w:pPr>
    </w:p>
    <w:p w14:paraId="1CAB0A1F"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Pago y justificación</w:t>
      </w:r>
    </w:p>
    <w:p w14:paraId="68AFF9D6" w14:textId="77777777" w:rsidR="00654070" w:rsidRPr="00B001D3" w:rsidRDefault="00654070" w:rsidP="00654070">
      <w:pPr>
        <w:spacing w:after="0" w:line="240" w:lineRule="auto"/>
        <w:jc w:val="both"/>
        <w:rPr>
          <w:rFonts w:ascii="Arial" w:hAnsi="Arial" w:cs="Arial"/>
          <w:lang w:val="ca-ES"/>
        </w:rPr>
      </w:pPr>
    </w:p>
    <w:p w14:paraId="421077E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Una vez resueltas las solicitudes y resueltas las subvenciones concedidas a las familias, la cantidad se abonará directamente a las entidades, centros educativos o a la Asociación de Madres y Padres de Alumnos.</w:t>
      </w:r>
    </w:p>
    <w:p w14:paraId="0CD3FD95" w14:textId="77777777" w:rsidR="00654070" w:rsidRPr="00B001D3" w:rsidRDefault="00654070" w:rsidP="00654070">
      <w:pPr>
        <w:spacing w:after="0" w:line="240" w:lineRule="auto"/>
        <w:jc w:val="both"/>
        <w:rPr>
          <w:rFonts w:ascii="Arial" w:hAnsi="Arial" w:cs="Arial"/>
          <w:lang w:val="ca-ES"/>
        </w:rPr>
      </w:pPr>
    </w:p>
    <w:p w14:paraId="3BB406DC"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Obligaciones del destinatario</w:t>
      </w:r>
    </w:p>
    <w:p w14:paraId="0477F593" w14:textId="77777777" w:rsidR="00654070" w:rsidRPr="00B001D3" w:rsidRDefault="00654070" w:rsidP="00654070">
      <w:pPr>
        <w:spacing w:after="0" w:line="240" w:lineRule="auto"/>
        <w:jc w:val="both"/>
        <w:rPr>
          <w:rFonts w:ascii="Arial" w:hAnsi="Arial" w:cs="Arial"/>
          <w:lang w:val="ca-ES"/>
        </w:rPr>
      </w:pPr>
    </w:p>
    <w:p w14:paraId="0914BF1B"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Firma la carta de aceptación y compromiso</w:t>
      </w:r>
    </w:p>
    <w:p w14:paraId="7BF412D9"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Notificar en caso de no asistencia a las actividades</w:t>
      </w:r>
    </w:p>
    <w:p w14:paraId="5D83F6D5"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Llegar a tiempo para iniciar la actividad</w:t>
      </w:r>
    </w:p>
    <w:p w14:paraId="2AA127B7"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Acompañar y recoger al niño en la actividad</w:t>
      </w:r>
    </w:p>
    <w:p w14:paraId="037D6543"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Buen comportamiento y uso de la actividad</w:t>
      </w:r>
    </w:p>
    <w:p w14:paraId="7CA25D47"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Respetar al personal de la entidad</w:t>
      </w:r>
    </w:p>
    <w:p w14:paraId="7BE177DB"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Hacer un buen uso del material y las instalaciones</w:t>
      </w:r>
    </w:p>
    <w:p w14:paraId="13C0118F" w14:textId="77777777" w:rsidR="00654070" w:rsidRPr="00B001D3" w:rsidRDefault="00654070" w:rsidP="00654070">
      <w:pPr>
        <w:numPr>
          <w:ilvl w:val="0"/>
          <w:numId w:val="15"/>
        </w:numPr>
        <w:spacing w:after="0" w:line="240" w:lineRule="auto"/>
        <w:jc w:val="both"/>
        <w:rPr>
          <w:rFonts w:ascii="Arial" w:hAnsi="Arial" w:cs="Arial"/>
          <w:lang w:val="ca-ES"/>
        </w:rPr>
      </w:pPr>
      <w:r w:rsidRPr="00B001D3">
        <w:rPr>
          <w:rFonts w:ascii="Arial" w:hAnsi="Arial" w:cs="Arial"/>
          <w:lang w:val="es"/>
        </w:rPr>
        <w:t>Asumir la parte restante del monto de la no beca</w:t>
      </w:r>
    </w:p>
    <w:p w14:paraId="4A6E5E4F" w14:textId="77777777" w:rsidR="00654070" w:rsidRPr="00B001D3" w:rsidRDefault="00654070" w:rsidP="00654070">
      <w:pPr>
        <w:spacing w:after="0" w:line="240" w:lineRule="auto"/>
        <w:jc w:val="both"/>
        <w:rPr>
          <w:rFonts w:ascii="Arial" w:hAnsi="Arial" w:cs="Arial"/>
          <w:lang w:val="ca-ES"/>
        </w:rPr>
      </w:pPr>
    </w:p>
    <w:p w14:paraId="0724E1DB"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seguimiento</w:t>
      </w:r>
    </w:p>
    <w:p w14:paraId="2CF94A47" w14:textId="77777777" w:rsidR="00654070" w:rsidRPr="00B001D3" w:rsidRDefault="00654070" w:rsidP="00654070">
      <w:pPr>
        <w:spacing w:after="0" w:line="240" w:lineRule="auto"/>
        <w:jc w:val="both"/>
        <w:rPr>
          <w:rFonts w:ascii="Arial" w:hAnsi="Arial" w:cs="Arial"/>
          <w:lang w:val="ca-ES"/>
        </w:rPr>
      </w:pPr>
    </w:p>
    <w:p w14:paraId="72A356B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Establece el seguimiento en el plan de trabajo del estudiante y/o solicitante de la familia.</w:t>
      </w:r>
    </w:p>
    <w:p w14:paraId="7F428AE9" w14:textId="77777777" w:rsidR="00654070" w:rsidRPr="00B001D3" w:rsidRDefault="00654070" w:rsidP="00654070">
      <w:pPr>
        <w:spacing w:after="0" w:line="240" w:lineRule="auto"/>
        <w:jc w:val="both"/>
        <w:rPr>
          <w:rFonts w:ascii="Arial" w:hAnsi="Arial" w:cs="Arial"/>
          <w:lang w:val="ca-ES"/>
        </w:rPr>
      </w:pPr>
    </w:p>
    <w:p w14:paraId="36D80428"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revocación</w:t>
      </w:r>
    </w:p>
    <w:p w14:paraId="18244195" w14:textId="77777777" w:rsidR="00654070" w:rsidRPr="00B001D3" w:rsidRDefault="00654070" w:rsidP="00654070">
      <w:pPr>
        <w:spacing w:after="0" w:line="240" w:lineRule="auto"/>
        <w:jc w:val="both"/>
        <w:rPr>
          <w:rFonts w:ascii="Arial" w:hAnsi="Arial" w:cs="Arial"/>
          <w:lang w:val="ca-ES"/>
        </w:rPr>
      </w:pPr>
    </w:p>
    <w:p w14:paraId="41F4BCCF"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que se verifique que el beneficiario de la ayuda incumple cualquiera de las condiciones y/u obligaciones establecidas en estos términos y condiciones, el beneficiario perderá el derecho a recibir la ayuda en convocatorias posteriores</w:t>
      </w:r>
    </w:p>
    <w:p w14:paraId="64FC1635" w14:textId="77777777" w:rsidR="00654070" w:rsidRPr="00B001D3" w:rsidRDefault="00654070" w:rsidP="00654070">
      <w:pPr>
        <w:spacing w:after="0" w:line="240" w:lineRule="auto"/>
        <w:jc w:val="both"/>
        <w:rPr>
          <w:rFonts w:ascii="Arial" w:hAnsi="Arial" w:cs="Arial"/>
          <w:lang w:val="ca-ES"/>
        </w:rPr>
      </w:pPr>
    </w:p>
    <w:p w14:paraId="35ECD442" w14:textId="77777777" w:rsidR="00654070" w:rsidRPr="00B001D3" w:rsidRDefault="00654070" w:rsidP="00654070">
      <w:pPr>
        <w:spacing w:after="0" w:line="240" w:lineRule="auto"/>
        <w:jc w:val="both"/>
        <w:rPr>
          <w:rFonts w:ascii="Arial" w:hAnsi="Arial" w:cs="Arial"/>
          <w:lang w:val="ca-ES"/>
        </w:rPr>
      </w:pPr>
    </w:p>
    <w:p w14:paraId="5997BC1F"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6.2.3. SUBVENCIONES PARA LA REALIZACIÓN DE VIAJES ESCOLARES Y OTRAS ACTIVIDADES CURRICULARES PROGRAMADAS POR EL CENTRO DE REFERENCIA (CEIP, Instituto,...)</w:t>
      </w:r>
    </w:p>
    <w:p w14:paraId="2D18CA6E" w14:textId="77777777" w:rsidR="00654070" w:rsidRPr="00B001D3" w:rsidRDefault="00654070" w:rsidP="00654070">
      <w:pPr>
        <w:spacing w:after="0" w:line="240" w:lineRule="auto"/>
        <w:jc w:val="both"/>
        <w:rPr>
          <w:rFonts w:ascii="Arial" w:hAnsi="Arial" w:cs="Arial"/>
          <w:lang w:val="ca-ES"/>
        </w:rPr>
      </w:pPr>
    </w:p>
    <w:p w14:paraId="2B1A9748"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Requisitos</w:t>
      </w:r>
    </w:p>
    <w:p w14:paraId="362A7D46" w14:textId="77777777" w:rsidR="00654070" w:rsidRPr="00B001D3" w:rsidRDefault="00654070" w:rsidP="00654070">
      <w:pPr>
        <w:spacing w:after="0" w:line="240" w:lineRule="auto"/>
        <w:jc w:val="both"/>
        <w:rPr>
          <w:rFonts w:ascii="Arial" w:hAnsi="Arial" w:cs="Arial"/>
          <w:lang w:val="ca-ES"/>
        </w:rPr>
      </w:pPr>
    </w:p>
    <w:p w14:paraId="1714B149" w14:textId="77777777" w:rsidR="00654070" w:rsidRPr="00B001D3" w:rsidRDefault="00654070" w:rsidP="00654070">
      <w:pPr>
        <w:numPr>
          <w:ilvl w:val="0"/>
          <w:numId w:val="16"/>
        </w:numPr>
        <w:spacing w:after="0" w:line="240" w:lineRule="auto"/>
        <w:jc w:val="both"/>
        <w:rPr>
          <w:rFonts w:ascii="Arial" w:hAnsi="Arial" w:cs="Arial"/>
          <w:lang w:val="ca-ES"/>
        </w:rPr>
      </w:pPr>
      <w:r w:rsidRPr="00B001D3">
        <w:rPr>
          <w:rFonts w:ascii="Arial" w:hAnsi="Arial" w:cs="Arial"/>
          <w:lang w:val="es"/>
        </w:rPr>
        <w:t>Estar registrado en Riudarenes (mínimo 1 año) tanto el estudiante como el solicitante de la ayuda, ya sea el padre, la madre o tutor legal.</w:t>
      </w:r>
    </w:p>
    <w:p w14:paraId="0FE2029B" w14:textId="77777777" w:rsidR="00654070" w:rsidRPr="00B001D3" w:rsidRDefault="00654070" w:rsidP="00654070">
      <w:pPr>
        <w:numPr>
          <w:ilvl w:val="0"/>
          <w:numId w:val="16"/>
        </w:numPr>
        <w:spacing w:after="0" w:line="240" w:lineRule="auto"/>
        <w:jc w:val="both"/>
        <w:rPr>
          <w:rFonts w:ascii="Arial" w:hAnsi="Arial" w:cs="Arial"/>
          <w:lang w:val="ca-ES"/>
        </w:rPr>
      </w:pPr>
      <w:r w:rsidRPr="00B001D3">
        <w:rPr>
          <w:rFonts w:ascii="Arial" w:hAnsi="Arial" w:cs="Arial"/>
          <w:lang w:val="es"/>
        </w:rPr>
        <w:t>Estudio en el CEIP Josep Boada o IES Sils.</w:t>
      </w:r>
    </w:p>
    <w:p w14:paraId="6C8AB9EA" w14:textId="77777777" w:rsidR="00654070" w:rsidRPr="00B001D3" w:rsidRDefault="00654070" w:rsidP="00654070">
      <w:pPr>
        <w:numPr>
          <w:ilvl w:val="0"/>
          <w:numId w:val="16"/>
        </w:numPr>
        <w:spacing w:after="0" w:line="240" w:lineRule="auto"/>
        <w:jc w:val="both"/>
        <w:rPr>
          <w:rFonts w:ascii="Arial" w:hAnsi="Arial" w:cs="Arial"/>
          <w:lang w:val="ca-ES"/>
        </w:rPr>
      </w:pPr>
      <w:r w:rsidRPr="00B001D3">
        <w:rPr>
          <w:rFonts w:ascii="Arial" w:hAnsi="Arial" w:cs="Arial"/>
          <w:lang w:val="es"/>
        </w:rPr>
        <w:lastRenderedPageBreak/>
        <w:t>Participar en las actividades curriculares programadas por el centro de referencia (CEIP, Instituto,...)</w:t>
      </w:r>
    </w:p>
    <w:p w14:paraId="210B3C66" w14:textId="77777777" w:rsidR="00654070" w:rsidRPr="00B001D3" w:rsidRDefault="00654070" w:rsidP="00654070">
      <w:pPr>
        <w:numPr>
          <w:ilvl w:val="0"/>
          <w:numId w:val="16"/>
        </w:numPr>
        <w:spacing w:after="0" w:line="240" w:lineRule="auto"/>
        <w:jc w:val="both"/>
        <w:rPr>
          <w:rFonts w:ascii="Arial" w:hAnsi="Arial" w:cs="Arial"/>
          <w:lang w:val="ca-ES"/>
        </w:rPr>
      </w:pPr>
      <w:r w:rsidRPr="00B001D3">
        <w:rPr>
          <w:rFonts w:ascii="Arial" w:hAnsi="Arial" w:cs="Arial"/>
          <w:lang w:val="es"/>
        </w:rPr>
        <w:t>Proporcionar la documentación y/o información necesarias para evaluar la situación socioeconómica familiar (documentación prevista en la sección cuatro)</w:t>
      </w:r>
    </w:p>
    <w:p w14:paraId="4718C83B" w14:textId="77777777" w:rsidR="00654070" w:rsidRPr="00B001D3" w:rsidRDefault="00654070" w:rsidP="00654070">
      <w:pPr>
        <w:spacing w:after="0" w:line="240" w:lineRule="auto"/>
        <w:jc w:val="both"/>
        <w:rPr>
          <w:rFonts w:ascii="Arial" w:hAnsi="Arial" w:cs="Arial"/>
          <w:lang w:val="ca-ES"/>
        </w:rPr>
      </w:pPr>
    </w:p>
    <w:p w14:paraId="1CC65B99"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Criterios económicos y sociales</w:t>
      </w:r>
    </w:p>
    <w:p w14:paraId="00B4C019" w14:textId="77777777" w:rsidR="00654070" w:rsidRPr="00B001D3" w:rsidRDefault="00654070" w:rsidP="00654070">
      <w:pPr>
        <w:spacing w:after="0" w:line="240" w:lineRule="auto"/>
        <w:jc w:val="both"/>
        <w:rPr>
          <w:rFonts w:ascii="Arial" w:hAnsi="Arial" w:cs="Arial"/>
          <w:lang w:val="ca-ES"/>
        </w:rPr>
      </w:pPr>
    </w:p>
    <w:p w14:paraId="313A2572"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Eso estipula en la sección cinco de estas reglas.</w:t>
      </w:r>
    </w:p>
    <w:p w14:paraId="1EBB6042" w14:textId="77777777" w:rsidR="00654070" w:rsidRPr="00B001D3" w:rsidRDefault="00654070" w:rsidP="00654070">
      <w:pPr>
        <w:spacing w:after="0" w:line="240" w:lineRule="auto"/>
        <w:jc w:val="both"/>
        <w:rPr>
          <w:rFonts w:ascii="Arial" w:hAnsi="Arial" w:cs="Arial"/>
          <w:lang w:val="ca-ES"/>
        </w:rPr>
      </w:pPr>
    </w:p>
    <w:p w14:paraId="15687ACA"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importe</w:t>
      </w:r>
    </w:p>
    <w:p w14:paraId="643B590E" w14:textId="77777777" w:rsidR="00654070" w:rsidRPr="00B001D3" w:rsidRDefault="00654070" w:rsidP="00654070">
      <w:pPr>
        <w:spacing w:after="0" w:line="240" w:lineRule="auto"/>
        <w:jc w:val="both"/>
        <w:rPr>
          <w:rFonts w:ascii="Arial" w:hAnsi="Arial" w:cs="Arial"/>
          <w:lang w:val="ca-ES"/>
        </w:rPr>
      </w:pPr>
    </w:p>
    <w:p w14:paraId="53D4631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presupuesto para actividades de verano, Navidad y/o Semana Santa será el aprobado anualmente con los Presupuestos Municipales.</w:t>
      </w:r>
    </w:p>
    <w:p w14:paraId="15EA21DB" w14:textId="77777777" w:rsidR="00654070" w:rsidRPr="00B001D3" w:rsidRDefault="00654070" w:rsidP="00654070">
      <w:pPr>
        <w:spacing w:after="0" w:line="240" w:lineRule="auto"/>
        <w:jc w:val="both"/>
        <w:rPr>
          <w:rFonts w:ascii="Arial" w:hAnsi="Arial" w:cs="Arial"/>
          <w:lang w:val="ca-ES"/>
        </w:rPr>
      </w:pPr>
    </w:p>
    <w:p w14:paraId="52218063" w14:textId="653BC829" w:rsidR="00654070" w:rsidRPr="00B001D3" w:rsidRDefault="00B001D3" w:rsidP="00654070">
      <w:pPr>
        <w:spacing w:after="0" w:line="240" w:lineRule="auto"/>
        <w:jc w:val="both"/>
        <w:rPr>
          <w:rFonts w:ascii="Arial" w:hAnsi="Arial" w:cs="Arial"/>
          <w:b/>
          <w:lang w:val="ca-ES"/>
        </w:rPr>
      </w:pPr>
      <w:r>
        <w:rPr>
          <w:rFonts w:ascii="Arial" w:hAnsi="Arial" w:cs="Arial"/>
          <w:b/>
          <w:lang w:val="es"/>
        </w:rPr>
        <w:t>Plazo</w:t>
      </w:r>
    </w:p>
    <w:p w14:paraId="6A4727C9" w14:textId="77777777" w:rsidR="00654070" w:rsidRPr="00B001D3" w:rsidRDefault="00654070" w:rsidP="00654070">
      <w:pPr>
        <w:spacing w:after="0" w:line="240" w:lineRule="auto"/>
        <w:jc w:val="both"/>
        <w:rPr>
          <w:rFonts w:ascii="Arial" w:hAnsi="Arial" w:cs="Arial"/>
          <w:lang w:val="ca-ES"/>
        </w:rPr>
      </w:pPr>
    </w:p>
    <w:p w14:paraId="46CE3158"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El plazo de tramitación de estas subvenciones será el publicado en la resolución al inicio de la convocatoria anual.</w:t>
      </w:r>
    </w:p>
    <w:p w14:paraId="6F47E950" w14:textId="77777777" w:rsidR="00654070" w:rsidRPr="00B001D3" w:rsidRDefault="00654070" w:rsidP="00654070">
      <w:pPr>
        <w:spacing w:after="0" w:line="240" w:lineRule="auto"/>
        <w:jc w:val="both"/>
        <w:rPr>
          <w:rFonts w:ascii="Arial" w:hAnsi="Arial" w:cs="Arial"/>
          <w:lang w:val="ca-ES"/>
        </w:rPr>
      </w:pPr>
    </w:p>
    <w:p w14:paraId="34CE94EE"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Solicitud y documentación que se proporcionará</w:t>
      </w:r>
    </w:p>
    <w:p w14:paraId="74343378" w14:textId="77777777" w:rsidR="00654070" w:rsidRPr="00B001D3" w:rsidRDefault="00654070" w:rsidP="00654070">
      <w:pPr>
        <w:spacing w:after="0" w:line="240" w:lineRule="auto"/>
        <w:jc w:val="both"/>
        <w:rPr>
          <w:rFonts w:ascii="Arial" w:hAnsi="Arial" w:cs="Arial"/>
          <w:lang w:val="ca-ES"/>
        </w:rPr>
      </w:pPr>
    </w:p>
    <w:p w14:paraId="11A7679A"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solicitud deberá realizarse de conformidad con el modelo normalizado establecido en el Anexo 1, y deberá entregarse a las oficinas municipales junto con la documentación estipulada en el mismo.</w:t>
      </w:r>
    </w:p>
    <w:p w14:paraId="5E3E2CBA" w14:textId="77777777" w:rsidR="00654070" w:rsidRPr="00B001D3" w:rsidRDefault="00654070" w:rsidP="00654070">
      <w:pPr>
        <w:spacing w:after="0" w:line="240" w:lineRule="auto"/>
        <w:jc w:val="both"/>
        <w:rPr>
          <w:rFonts w:ascii="Arial" w:hAnsi="Arial" w:cs="Arial"/>
          <w:lang w:val="ca-ES"/>
        </w:rPr>
      </w:pPr>
    </w:p>
    <w:p w14:paraId="1246B4B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Resolución y notificación</w:t>
      </w:r>
    </w:p>
    <w:p w14:paraId="3D906FFB" w14:textId="77777777" w:rsidR="00654070" w:rsidRPr="00B001D3" w:rsidRDefault="00654070" w:rsidP="00654070">
      <w:pPr>
        <w:spacing w:after="0" w:line="240" w:lineRule="auto"/>
        <w:jc w:val="both"/>
        <w:rPr>
          <w:rFonts w:ascii="Arial" w:hAnsi="Arial" w:cs="Arial"/>
          <w:lang w:val="ca-ES"/>
        </w:rPr>
      </w:pPr>
    </w:p>
    <w:p w14:paraId="6924C84C"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La resolución de la subvención se comunicará directamente al interesado y a los técnicos de los Servicios Sociales Municipales. El Departamento del Tesoro será informado de todas las subvenciones concedidas a través de las liquidaciones pertinentes.</w:t>
      </w:r>
    </w:p>
    <w:p w14:paraId="4324FCD3" w14:textId="77777777" w:rsidR="00654070" w:rsidRPr="00B001D3" w:rsidRDefault="00654070" w:rsidP="00654070">
      <w:pPr>
        <w:spacing w:after="0" w:line="240" w:lineRule="auto"/>
        <w:jc w:val="both"/>
        <w:rPr>
          <w:rFonts w:ascii="Arial" w:hAnsi="Arial" w:cs="Arial"/>
          <w:lang w:val="ca-ES"/>
        </w:rPr>
      </w:pPr>
    </w:p>
    <w:p w14:paraId="7D041619"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Pago y justificación</w:t>
      </w:r>
    </w:p>
    <w:p w14:paraId="20D0A90E" w14:textId="77777777" w:rsidR="00654070" w:rsidRPr="00B001D3" w:rsidRDefault="00654070" w:rsidP="00654070">
      <w:pPr>
        <w:spacing w:after="0" w:line="240" w:lineRule="auto"/>
        <w:jc w:val="both"/>
        <w:rPr>
          <w:rFonts w:ascii="Arial" w:hAnsi="Arial" w:cs="Arial"/>
          <w:lang w:val="ca-ES"/>
        </w:rPr>
      </w:pPr>
    </w:p>
    <w:p w14:paraId="7FF24E2E"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Una vez resueltas las solicitudes y resueltas las subvenciones concedidas a las familias, la</w:t>
      </w:r>
    </w:p>
    <w:p w14:paraId="0DAE4196"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directamente a las entidades, centros educativos o a la Asociación de Madres y</w:t>
      </w:r>
    </w:p>
    <w:p w14:paraId="7116C92B"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Padres de estudiantes.</w:t>
      </w:r>
    </w:p>
    <w:p w14:paraId="123060DF" w14:textId="77777777" w:rsidR="00654070" w:rsidRPr="00B001D3" w:rsidRDefault="00654070" w:rsidP="00654070">
      <w:pPr>
        <w:spacing w:after="0" w:line="240" w:lineRule="auto"/>
        <w:jc w:val="both"/>
        <w:rPr>
          <w:rFonts w:ascii="Arial" w:hAnsi="Arial" w:cs="Arial"/>
          <w:lang w:val="ca-ES"/>
        </w:rPr>
      </w:pPr>
    </w:p>
    <w:p w14:paraId="6501145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Obligaciones del destinatario</w:t>
      </w:r>
    </w:p>
    <w:p w14:paraId="75772D51" w14:textId="77777777" w:rsidR="00654070" w:rsidRPr="00B001D3" w:rsidRDefault="00654070" w:rsidP="00654070">
      <w:pPr>
        <w:spacing w:after="0" w:line="240" w:lineRule="auto"/>
        <w:jc w:val="both"/>
        <w:rPr>
          <w:rFonts w:ascii="Arial" w:hAnsi="Arial" w:cs="Arial"/>
          <w:lang w:val="ca-ES"/>
        </w:rPr>
      </w:pPr>
    </w:p>
    <w:p w14:paraId="78126E17"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Firma la carta de aceptación y compromiso</w:t>
      </w:r>
    </w:p>
    <w:p w14:paraId="76165752"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Notificar en caso de no asistencia a las actividades</w:t>
      </w:r>
    </w:p>
    <w:p w14:paraId="5220E571"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lastRenderedPageBreak/>
        <w:t>Llegar a tiempo para iniciar la actividad</w:t>
      </w:r>
    </w:p>
    <w:p w14:paraId="530EF53E"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Acompañar y recoger al niño en la actividad</w:t>
      </w:r>
    </w:p>
    <w:p w14:paraId="7FE33984"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Buen comportamiento y uso de la actividad</w:t>
      </w:r>
    </w:p>
    <w:p w14:paraId="4B226FAB"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Respetar al personal de la entidad</w:t>
      </w:r>
    </w:p>
    <w:p w14:paraId="0322D090"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Hacer un buen uso del material y las instalaciones</w:t>
      </w:r>
    </w:p>
    <w:p w14:paraId="69A7C4D4" w14:textId="77777777" w:rsidR="00654070" w:rsidRPr="00B001D3" w:rsidRDefault="00654070" w:rsidP="00654070">
      <w:pPr>
        <w:numPr>
          <w:ilvl w:val="0"/>
          <w:numId w:val="17"/>
        </w:numPr>
        <w:spacing w:after="0" w:line="240" w:lineRule="auto"/>
        <w:jc w:val="both"/>
        <w:rPr>
          <w:rFonts w:ascii="Arial" w:hAnsi="Arial" w:cs="Arial"/>
          <w:lang w:val="ca-ES"/>
        </w:rPr>
      </w:pPr>
      <w:r w:rsidRPr="00B001D3">
        <w:rPr>
          <w:rFonts w:ascii="Arial" w:hAnsi="Arial" w:cs="Arial"/>
          <w:lang w:val="es"/>
        </w:rPr>
        <w:t>Asumir la parte restante del monto de la no beca</w:t>
      </w:r>
    </w:p>
    <w:p w14:paraId="6436F2C6" w14:textId="77777777" w:rsidR="00654070" w:rsidRPr="00B001D3" w:rsidRDefault="00654070" w:rsidP="00654070">
      <w:pPr>
        <w:spacing w:after="0" w:line="240" w:lineRule="auto"/>
        <w:jc w:val="both"/>
        <w:rPr>
          <w:rFonts w:ascii="Arial" w:hAnsi="Arial" w:cs="Arial"/>
          <w:lang w:val="ca-ES"/>
        </w:rPr>
      </w:pPr>
    </w:p>
    <w:p w14:paraId="2B0C8D24"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seguimiento</w:t>
      </w:r>
    </w:p>
    <w:p w14:paraId="1B8F778C" w14:textId="77777777" w:rsidR="00654070" w:rsidRPr="00B001D3" w:rsidRDefault="00654070" w:rsidP="00654070">
      <w:pPr>
        <w:spacing w:after="0" w:line="240" w:lineRule="auto"/>
        <w:jc w:val="both"/>
        <w:rPr>
          <w:rFonts w:ascii="Arial" w:hAnsi="Arial" w:cs="Arial"/>
          <w:lang w:val="ca-ES"/>
        </w:rPr>
      </w:pPr>
    </w:p>
    <w:p w14:paraId="69E9E4B0"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Establece el seguimiento en el plan de trabajo del estudiante y/o solicitante de la familia.</w:t>
      </w:r>
    </w:p>
    <w:p w14:paraId="4CF721EF" w14:textId="77777777" w:rsidR="00654070" w:rsidRPr="00B001D3" w:rsidRDefault="00654070" w:rsidP="00654070">
      <w:pPr>
        <w:spacing w:after="0" w:line="240" w:lineRule="auto"/>
        <w:jc w:val="both"/>
        <w:rPr>
          <w:rFonts w:ascii="Arial" w:hAnsi="Arial" w:cs="Arial"/>
          <w:lang w:val="ca-ES"/>
        </w:rPr>
      </w:pPr>
    </w:p>
    <w:p w14:paraId="3FDD9A2D" w14:textId="77777777" w:rsidR="00654070" w:rsidRPr="00B001D3" w:rsidRDefault="00654070" w:rsidP="00654070">
      <w:pPr>
        <w:spacing w:after="0" w:line="240" w:lineRule="auto"/>
        <w:jc w:val="both"/>
        <w:rPr>
          <w:rFonts w:ascii="Arial" w:hAnsi="Arial" w:cs="Arial"/>
          <w:b/>
          <w:lang w:val="ca-ES"/>
        </w:rPr>
      </w:pPr>
      <w:r w:rsidRPr="00B001D3">
        <w:rPr>
          <w:rFonts w:ascii="Arial" w:hAnsi="Arial" w:cs="Arial"/>
          <w:b/>
          <w:lang w:val="es"/>
        </w:rPr>
        <w:t>revocación</w:t>
      </w:r>
    </w:p>
    <w:p w14:paraId="33708DB6" w14:textId="77777777" w:rsidR="00654070" w:rsidRPr="00B001D3" w:rsidRDefault="00654070" w:rsidP="00654070">
      <w:pPr>
        <w:spacing w:after="0" w:line="240" w:lineRule="auto"/>
        <w:jc w:val="both"/>
        <w:rPr>
          <w:rFonts w:ascii="Arial" w:hAnsi="Arial" w:cs="Arial"/>
          <w:lang w:val="ca-ES"/>
        </w:rPr>
      </w:pPr>
    </w:p>
    <w:p w14:paraId="7FF93F07" w14:textId="77777777" w:rsidR="00654070" w:rsidRPr="00B001D3" w:rsidRDefault="00654070" w:rsidP="00654070">
      <w:pPr>
        <w:spacing w:after="0" w:line="240" w:lineRule="auto"/>
        <w:jc w:val="both"/>
        <w:rPr>
          <w:rFonts w:ascii="Arial" w:hAnsi="Arial" w:cs="Arial"/>
          <w:lang w:val="ca-ES"/>
        </w:rPr>
      </w:pPr>
      <w:r w:rsidRPr="00B001D3">
        <w:rPr>
          <w:rFonts w:ascii="Arial" w:hAnsi="Arial" w:cs="Arial"/>
          <w:lang w:val="es"/>
        </w:rPr>
        <w:t>En el caso de que se verifique que el beneficiario de la ayuda incumple cualquiera de las condiciones y/u obligaciones establecidas en estos términos y condiciones, el beneficiario perderá el derecho a recibir la ayuda en convocatorias posteriores.</w:t>
      </w:r>
    </w:p>
    <w:p w14:paraId="17F3ED6D" w14:textId="77777777" w:rsidR="00654070" w:rsidRPr="00B001D3" w:rsidRDefault="00654070" w:rsidP="00654070">
      <w:pPr>
        <w:spacing w:after="0" w:line="240" w:lineRule="auto"/>
        <w:jc w:val="both"/>
        <w:rPr>
          <w:rFonts w:ascii="Arial" w:hAnsi="Arial" w:cs="Arial"/>
          <w:lang w:val="ca-ES"/>
        </w:rPr>
      </w:pPr>
    </w:p>
    <w:p w14:paraId="03E82812" w14:textId="77777777" w:rsidR="00654070" w:rsidRPr="00B001D3" w:rsidRDefault="00654070" w:rsidP="00654070">
      <w:pPr>
        <w:keepNext/>
        <w:keepLines/>
        <w:spacing w:after="0" w:line="240" w:lineRule="auto"/>
        <w:jc w:val="both"/>
        <w:outlineLvl w:val="0"/>
        <w:rPr>
          <w:rFonts w:ascii="Arial" w:eastAsia="Times New Roman" w:hAnsi="Arial" w:cs="Arial"/>
          <w:b/>
          <w:bCs/>
          <w:lang w:val="ca-ES"/>
        </w:rPr>
      </w:pPr>
      <w:r w:rsidRPr="00B001D3">
        <w:rPr>
          <w:rFonts w:ascii="Arial" w:hAnsi="Arial" w:cs="Arial"/>
          <w:b/>
          <w:bCs/>
          <w:lang w:val="es"/>
        </w:rPr>
        <w:t>7. PUBLICACIÓN</w:t>
      </w:r>
    </w:p>
    <w:p w14:paraId="7C55FA3A" w14:textId="77777777" w:rsidR="00654070" w:rsidRPr="00B001D3" w:rsidRDefault="00654070" w:rsidP="00654070">
      <w:pPr>
        <w:keepNext/>
        <w:keepLines/>
        <w:spacing w:after="0" w:line="240" w:lineRule="auto"/>
        <w:jc w:val="both"/>
        <w:outlineLvl w:val="0"/>
        <w:rPr>
          <w:rFonts w:ascii="Arial" w:eastAsia="Times New Roman" w:hAnsi="Arial" w:cs="Arial"/>
          <w:b/>
          <w:bCs/>
          <w:lang w:val="ca-ES"/>
        </w:rPr>
      </w:pPr>
    </w:p>
    <w:p w14:paraId="096D6C0C" w14:textId="77777777" w:rsidR="00654070" w:rsidRPr="00B001D3" w:rsidRDefault="00654070" w:rsidP="00654070">
      <w:pPr>
        <w:widowControl w:val="0"/>
        <w:spacing w:after="0" w:line="240" w:lineRule="auto"/>
        <w:ind w:right="130"/>
        <w:jc w:val="both"/>
        <w:rPr>
          <w:rFonts w:ascii="Arial" w:eastAsia="Tahoma" w:hAnsi="Arial" w:cs="Arial"/>
          <w:spacing w:val="-2"/>
          <w:lang w:val="ca-ES"/>
        </w:rPr>
      </w:pPr>
      <w:r w:rsidRPr="00B001D3">
        <w:rPr>
          <w:rFonts w:ascii="Arial" w:hAnsi="Arial" w:cs="Arial"/>
          <w:lang w:val="es"/>
        </w:rPr>
        <w:t xml:space="preserve">Una vez  </w:t>
      </w:r>
      <w:r w:rsidRPr="00B001D3">
        <w:rPr>
          <w:rFonts w:ascii="Arial" w:hAnsi="Arial" w:cs="Arial"/>
          <w:spacing w:val="-1"/>
          <w:lang w:val="es"/>
        </w:rPr>
        <w:t>aprobados</w:t>
      </w:r>
      <w:r w:rsidRPr="00B001D3">
        <w:rPr>
          <w:rFonts w:ascii="Arial" w:hAnsi="Arial" w:cs="Arial"/>
          <w:lang w:val="es"/>
        </w:rPr>
        <w:t xml:space="preserve"> </w:t>
      </w:r>
      <w:r w:rsidRPr="00B001D3">
        <w:rPr>
          <w:rFonts w:ascii="Arial" w:hAnsi="Arial" w:cs="Arial"/>
          <w:spacing w:val="-1"/>
          <w:lang w:val="es"/>
        </w:rPr>
        <w:t xml:space="preserve"> estos</w:t>
      </w:r>
      <w:r w:rsidRPr="00B001D3">
        <w:rPr>
          <w:rFonts w:ascii="Arial" w:hAnsi="Arial" w:cs="Arial"/>
          <w:lang w:val="es"/>
        </w:rPr>
        <w:t xml:space="preserve"> Términos y</w:t>
      </w:r>
      <w:r w:rsidRPr="00B001D3">
        <w:rPr>
          <w:rFonts w:ascii="Arial" w:hAnsi="Arial" w:cs="Arial"/>
          <w:spacing w:val="-1"/>
          <w:lang w:val="es"/>
        </w:rPr>
        <w:t xml:space="preserve"> Condiciones</w:t>
      </w:r>
      <w:r w:rsidRPr="00B001D3">
        <w:rPr>
          <w:rFonts w:ascii="Arial" w:hAnsi="Arial" w:cs="Arial"/>
          <w:lang w:val="es"/>
        </w:rPr>
        <w:t xml:space="preserve">  y</w:t>
      </w:r>
      <w:r w:rsidRPr="00B001D3">
        <w:rPr>
          <w:rFonts w:ascii="Arial" w:hAnsi="Arial" w:cs="Arial"/>
          <w:spacing w:val="-1"/>
          <w:lang w:val="es"/>
        </w:rPr>
        <w:t xml:space="preserve"> la</w:t>
      </w:r>
      <w:r w:rsidRPr="00B001D3">
        <w:rPr>
          <w:rFonts w:ascii="Arial" w:hAnsi="Arial" w:cs="Arial"/>
          <w:lang w:val="es"/>
        </w:rPr>
        <w:t xml:space="preserve"> </w:t>
      </w:r>
      <w:r w:rsidRPr="00B001D3">
        <w:rPr>
          <w:rFonts w:ascii="Arial" w:hAnsi="Arial" w:cs="Arial"/>
          <w:spacing w:val="-1"/>
          <w:lang w:val="es"/>
        </w:rPr>
        <w:t xml:space="preserve"> convocatoria correspondiente,</w:t>
      </w:r>
      <w:r w:rsidRPr="00B001D3">
        <w:rPr>
          <w:rFonts w:ascii="Arial" w:hAnsi="Arial" w:cs="Arial"/>
          <w:lang w:val="es"/>
        </w:rPr>
        <w:t xml:space="preserve"> </w:t>
      </w:r>
      <w:r w:rsidRPr="00B001D3">
        <w:rPr>
          <w:rFonts w:ascii="Arial" w:hAnsi="Arial" w:cs="Arial"/>
          <w:spacing w:val="-1"/>
          <w:lang w:val="es"/>
        </w:rPr>
        <w:t>se</w:t>
      </w:r>
      <w:r w:rsidRPr="00B001D3">
        <w:rPr>
          <w:rFonts w:ascii="Arial" w:hAnsi="Arial" w:cs="Arial"/>
          <w:lang w:val="es"/>
        </w:rPr>
        <w:t xml:space="preserve"> publicarán  en</w:t>
      </w:r>
      <w:r w:rsidRPr="00B001D3">
        <w:rPr>
          <w:rFonts w:ascii="Arial" w:hAnsi="Arial" w:cs="Arial"/>
          <w:spacing w:val="-1"/>
          <w:lang w:val="es"/>
        </w:rPr>
        <w:t xml:space="preserve"> el</w:t>
      </w:r>
      <w:r w:rsidRPr="00B001D3">
        <w:rPr>
          <w:rFonts w:ascii="Arial" w:hAnsi="Arial" w:cs="Arial"/>
          <w:lang w:val="es"/>
        </w:rPr>
        <w:t xml:space="preserve"> </w:t>
      </w:r>
      <w:r w:rsidRPr="00B001D3">
        <w:rPr>
          <w:rFonts w:ascii="Arial" w:hAnsi="Arial" w:cs="Arial"/>
          <w:spacing w:val="-1"/>
          <w:lang w:val="es"/>
        </w:rPr>
        <w:t>BOP y BDNS</w:t>
      </w:r>
      <w:r w:rsidRPr="00B001D3">
        <w:rPr>
          <w:rFonts w:ascii="Arial" w:hAnsi="Arial" w:cs="Arial"/>
          <w:lang w:val="es"/>
        </w:rPr>
        <w:t xml:space="preserve"> y en el </w:t>
      </w:r>
      <w:r w:rsidRPr="00B001D3">
        <w:rPr>
          <w:rFonts w:ascii="Arial" w:hAnsi="Arial" w:cs="Arial"/>
          <w:spacing w:val="-1"/>
          <w:lang w:val="es"/>
        </w:rPr>
        <w:t>tablón</w:t>
      </w:r>
      <w:r w:rsidRPr="00B001D3">
        <w:rPr>
          <w:rFonts w:ascii="Arial" w:hAnsi="Arial" w:cs="Arial"/>
          <w:lang w:val="es"/>
        </w:rPr>
        <w:t xml:space="preserve"> de</w:t>
      </w:r>
      <w:r w:rsidRPr="00B001D3">
        <w:rPr>
          <w:rFonts w:ascii="Arial" w:hAnsi="Arial" w:cs="Arial"/>
          <w:spacing w:val="-1"/>
          <w:lang w:val="es"/>
        </w:rPr>
        <w:t xml:space="preserve"> anuncios</w:t>
      </w:r>
      <w:r w:rsidRPr="00B001D3">
        <w:rPr>
          <w:rFonts w:ascii="Arial" w:hAnsi="Arial" w:cs="Arial"/>
          <w:lang w:val="es"/>
        </w:rPr>
        <w:t xml:space="preserve"> y en la web municipal del Ayuntamiento de </w:t>
      </w:r>
      <w:r w:rsidRPr="00B001D3">
        <w:rPr>
          <w:rFonts w:ascii="Arial" w:hAnsi="Arial" w:cs="Arial"/>
          <w:color w:val="000000"/>
          <w:lang w:val="es"/>
        </w:rPr>
        <w:t xml:space="preserve"> Riudarenes,</w:t>
      </w:r>
      <w:r w:rsidRPr="00B001D3">
        <w:rPr>
          <w:rFonts w:ascii="Arial" w:hAnsi="Arial" w:cs="Arial"/>
          <w:lang w:val="es"/>
        </w:rPr>
        <w:t xml:space="preserve">    de conformidad con lo dispuesto </w:t>
      </w:r>
      <w:r w:rsidRPr="00B001D3">
        <w:rPr>
          <w:rFonts w:ascii="Arial" w:hAnsi="Arial" w:cs="Arial"/>
          <w:spacing w:val="-1"/>
          <w:lang w:val="es"/>
        </w:rPr>
        <w:t>en</w:t>
      </w:r>
      <w:r w:rsidRPr="00B001D3">
        <w:rPr>
          <w:rFonts w:ascii="Arial" w:hAnsi="Arial" w:cs="Arial"/>
          <w:lang w:val="es"/>
        </w:rPr>
        <w:t xml:space="preserve"> </w:t>
      </w:r>
      <w:r w:rsidRPr="00B001D3">
        <w:rPr>
          <w:rFonts w:ascii="Arial" w:hAnsi="Arial" w:cs="Arial"/>
          <w:spacing w:val="-2"/>
          <w:lang w:val="es"/>
        </w:rPr>
        <w:t>el artículo 20.8 de la Ley General de Subvenciones.</w:t>
      </w:r>
      <w:r w:rsidRPr="00B001D3">
        <w:rPr>
          <w:rFonts w:ascii="Arial" w:hAnsi="Arial" w:cs="Arial"/>
          <w:lang w:val="es"/>
        </w:rPr>
        <w:t xml:space="preserve"> </w:t>
      </w:r>
    </w:p>
    <w:p w14:paraId="45D6CE44" w14:textId="77777777" w:rsidR="00654070" w:rsidRPr="00B001D3" w:rsidRDefault="00654070" w:rsidP="00654070">
      <w:pPr>
        <w:widowControl w:val="0"/>
        <w:spacing w:after="0" w:line="240" w:lineRule="auto"/>
        <w:ind w:right="130"/>
        <w:jc w:val="both"/>
        <w:rPr>
          <w:rFonts w:ascii="Arial" w:eastAsia="Tahoma" w:hAnsi="Arial" w:cs="Arial"/>
          <w:spacing w:val="-2"/>
          <w:lang w:val="ca-ES"/>
        </w:rPr>
      </w:pPr>
    </w:p>
    <w:p w14:paraId="5CB3F299" w14:textId="77777777" w:rsidR="00654070" w:rsidRPr="00B001D3" w:rsidRDefault="00654070" w:rsidP="00654070">
      <w:pPr>
        <w:widowControl w:val="0"/>
        <w:spacing w:after="0" w:line="240" w:lineRule="auto"/>
        <w:ind w:right="130"/>
        <w:jc w:val="both"/>
        <w:rPr>
          <w:rFonts w:ascii="Arial" w:eastAsia="Arial" w:hAnsi="Arial" w:cs="Arial"/>
          <w:b/>
          <w:bCs/>
          <w:spacing w:val="-1"/>
          <w:lang w:val="ca-ES"/>
        </w:rPr>
      </w:pPr>
      <w:r w:rsidRPr="00B001D3">
        <w:rPr>
          <w:rFonts w:ascii="Arial" w:hAnsi="Arial" w:cs="Arial"/>
          <w:b/>
          <w:bCs/>
          <w:spacing w:val="-1"/>
          <w:lang w:val="es"/>
        </w:rPr>
        <w:t>Primer</w:t>
      </w:r>
      <w:r w:rsidRPr="00B001D3">
        <w:rPr>
          <w:rFonts w:ascii="Arial" w:hAnsi="Arial" w:cs="Arial"/>
          <w:lang w:val="es"/>
        </w:rPr>
        <w:t xml:space="preserve"> </w:t>
      </w:r>
      <w:r w:rsidRPr="00B001D3">
        <w:rPr>
          <w:rFonts w:ascii="Arial" w:hAnsi="Arial" w:cs="Arial"/>
          <w:b/>
          <w:bCs/>
          <w:spacing w:val="-1"/>
          <w:lang w:val="es"/>
        </w:rPr>
        <w:t>diseño final</w:t>
      </w:r>
    </w:p>
    <w:p w14:paraId="7E6EC6FF" w14:textId="77777777" w:rsidR="00654070" w:rsidRPr="00B001D3" w:rsidRDefault="00654070" w:rsidP="00654070">
      <w:pPr>
        <w:widowControl w:val="0"/>
        <w:spacing w:after="0" w:line="240" w:lineRule="auto"/>
        <w:jc w:val="both"/>
        <w:outlineLvl w:val="0"/>
        <w:rPr>
          <w:rFonts w:ascii="Arial" w:eastAsia="Arial" w:hAnsi="Arial" w:cs="Arial"/>
          <w:lang w:val="ca-ES"/>
        </w:rPr>
      </w:pPr>
    </w:p>
    <w:p w14:paraId="7AD528A8" w14:textId="77777777" w:rsidR="00654070" w:rsidRPr="00B001D3" w:rsidRDefault="00654070" w:rsidP="00654070">
      <w:pPr>
        <w:widowControl w:val="0"/>
        <w:spacing w:after="0" w:line="240" w:lineRule="auto"/>
        <w:ind w:right="104"/>
        <w:jc w:val="both"/>
        <w:rPr>
          <w:rFonts w:ascii="Arial" w:eastAsia="Arial" w:hAnsi="Arial" w:cs="Arial"/>
          <w:lang w:val="ca-ES"/>
        </w:rPr>
      </w:pPr>
      <w:r w:rsidRPr="00B001D3">
        <w:rPr>
          <w:rFonts w:ascii="Arial" w:hAnsi="Arial" w:cs="Arial"/>
          <w:spacing w:val="-1"/>
          <w:lang w:val="es"/>
        </w:rPr>
        <w:t>La Ley</w:t>
      </w:r>
      <w:r w:rsidRPr="00B001D3">
        <w:rPr>
          <w:rFonts w:ascii="Arial" w:hAnsi="Arial" w:cs="Arial"/>
          <w:lang w:val="es"/>
        </w:rPr>
        <w:t xml:space="preserve"> </w:t>
      </w:r>
      <w:r w:rsidRPr="00B001D3">
        <w:rPr>
          <w:rFonts w:ascii="Arial" w:hAnsi="Arial" w:cs="Arial"/>
          <w:spacing w:val="-1"/>
          <w:lang w:val="es"/>
        </w:rPr>
        <w:t>38/2003,</w:t>
      </w:r>
      <w:r w:rsidRPr="00B001D3">
        <w:rPr>
          <w:rFonts w:ascii="Arial" w:hAnsi="Arial" w:cs="Arial"/>
          <w:lang w:val="es"/>
        </w:rPr>
        <w:t xml:space="preserve"> de </w:t>
      </w:r>
      <w:r w:rsidRPr="00B001D3">
        <w:rPr>
          <w:rFonts w:ascii="Arial" w:hAnsi="Arial" w:cs="Arial"/>
          <w:spacing w:val="-1"/>
          <w:lang w:val="es"/>
        </w:rPr>
        <w:t>17</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w:t>
      </w:r>
      <w:r w:rsidRPr="00B001D3">
        <w:rPr>
          <w:rFonts w:ascii="Arial" w:hAnsi="Arial" w:cs="Arial"/>
          <w:spacing w:val="-2"/>
          <w:lang w:val="es"/>
        </w:rPr>
        <w:t xml:space="preserve"> </w:t>
      </w:r>
      <w:r w:rsidRPr="00B001D3">
        <w:rPr>
          <w:rFonts w:ascii="Arial" w:hAnsi="Arial" w:cs="Arial"/>
          <w:lang w:val="es"/>
        </w:rPr>
        <w:t xml:space="preserve"> </w:t>
      </w:r>
      <w:r w:rsidRPr="00B001D3">
        <w:rPr>
          <w:rFonts w:ascii="Arial" w:hAnsi="Arial" w:cs="Arial"/>
          <w:spacing w:val="-1"/>
          <w:lang w:val="es"/>
        </w:rPr>
        <w:t>noviembre,</w:t>
      </w:r>
      <w:r w:rsidRPr="00B001D3">
        <w:rPr>
          <w:rFonts w:ascii="Arial" w:hAnsi="Arial" w:cs="Arial"/>
          <w:lang w:val="es"/>
        </w:rPr>
        <w:t xml:space="preserve"> de </w:t>
      </w:r>
      <w:r w:rsidRPr="00B001D3">
        <w:rPr>
          <w:rFonts w:ascii="Arial" w:hAnsi="Arial" w:cs="Arial"/>
          <w:spacing w:val="-1"/>
          <w:lang w:val="es"/>
        </w:rPr>
        <w:t>subvenciones</w:t>
      </w:r>
      <w:r w:rsidRPr="00B001D3">
        <w:rPr>
          <w:rFonts w:ascii="Arial" w:hAnsi="Arial" w:cs="Arial"/>
          <w:lang w:val="es"/>
        </w:rPr>
        <w:t xml:space="preserve"> </w:t>
      </w:r>
      <w:r w:rsidRPr="00B001D3">
        <w:rPr>
          <w:rFonts w:ascii="Arial" w:hAnsi="Arial" w:cs="Arial"/>
          <w:spacing w:val="-1"/>
          <w:lang w:val="es"/>
        </w:rPr>
        <w:t>generales</w:t>
      </w:r>
      <w:r w:rsidRPr="00B001D3">
        <w:rPr>
          <w:rFonts w:ascii="Arial" w:hAnsi="Arial" w:cs="Arial"/>
          <w:lang w:val="es"/>
        </w:rPr>
        <w:t xml:space="preserve">  </w:t>
      </w:r>
      <w:r w:rsidRPr="00B001D3">
        <w:rPr>
          <w:rFonts w:ascii="Arial" w:hAnsi="Arial" w:cs="Arial"/>
          <w:spacing w:val="-1"/>
          <w:lang w:val="es"/>
        </w:rPr>
        <w:t>es</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aplicación </w:t>
      </w:r>
      <w:r w:rsidRPr="00B001D3">
        <w:rPr>
          <w:rFonts w:ascii="Arial" w:hAnsi="Arial" w:cs="Arial"/>
          <w:spacing w:val="-1"/>
          <w:lang w:val="es"/>
        </w:rPr>
        <w:t>adicional</w:t>
      </w:r>
      <w:r w:rsidRPr="00B001D3">
        <w:rPr>
          <w:rFonts w:ascii="Arial" w:hAnsi="Arial" w:cs="Arial"/>
          <w:lang w:val="es"/>
        </w:rPr>
        <w:t xml:space="preserve">  </w:t>
      </w:r>
      <w:r w:rsidRPr="00B001D3">
        <w:rPr>
          <w:rFonts w:ascii="Arial" w:hAnsi="Arial" w:cs="Arial"/>
          <w:spacing w:val="-1"/>
          <w:lang w:val="es"/>
        </w:rPr>
        <w:t>en</w:t>
      </w:r>
      <w:r w:rsidRPr="00B001D3">
        <w:rPr>
          <w:rFonts w:ascii="Arial" w:hAnsi="Arial" w:cs="Arial"/>
          <w:lang w:val="es"/>
        </w:rPr>
        <w:t xml:space="preserve"> </w:t>
      </w:r>
      <w:r w:rsidRPr="00B001D3">
        <w:rPr>
          <w:rFonts w:ascii="Arial" w:hAnsi="Arial" w:cs="Arial"/>
          <w:spacing w:val="-1"/>
          <w:lang w:val="es"/>
        </w:rPr>
        <w:t>todos los</w:t>
      </w:r>
      <w:r w:rsidRPr="00B001D3">
        <w:rPr>
          <w:rFonts w:ascii="Arial" w:hAnsi="Arial" w:cs="Arial"/>
          <w:lang w:val="es"/>
        </w:rPr>
        <w:t xml:space="preserve">  </w:t>
      </w:r>
      <w:r w:rsidRPr="00B001D3">
        <w:rPr>
          <w:rFonts w:ascii="Arial" w:hAnsi="Arial" w:cs="Arial"/>
          <w:spacing w:val="-1"/>
          <w:lang w:val="es"/>
        </w:rPr>
        <w:t>asuntos</w:t>
      </w:r>
      <w:r w:rsidRPr="00B001D3">
        <w:rPr>
          <w:rFonts w:ascii="Arial" w:hAnsi="Arial" w:cs="Arial"/>
          <w:lang w:val="es"/>
        </w:rPr>
        <w:t xml:space="preserve">  </w:t>
      </w:r>
      <w:r w:rsidRPr="00B001D3">
        <w:rPr>
          <w:rFonts w:ascii="Arial" w:hAnsi="Arial" w:cs="Arial"/>
          <w:spacing w:val="-1"/>
          <w:lang w:val="es"/>
        </w:rPr>
        <w:t>derivados</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w:t>
      </w:r>
      <w:r w:rsidRPr="00B001D3">
        <w:rPr>
          <w:rFonts w:ascii="Arial" w:hAnsi="Arial" w:cs="Arial"/>
          <w:spacing w:val="-1"/>
          <w:lang w:val="es"/>
        </w:rPr>
        <w:t>la</w:t>
      </w:r>
      <w:r w:rsidRPr="00B001D3">
        <w:rPr>
          <w:rFonts w:ascii="Arial" w:hAnsi="Arial" w:cs="Arial"/>
          <w:lang w:val="es"/>
        </w:rPr>
        <w:t xml:space="preserve"> </w:t>
      </w:r>
      <w:r w:rsidRPr="00B001D3">
        <w:rPr>
          <w:rFonts w:ascii="Arial" w:hAnsi="Arial" w:cs="Arial"/>
          <w:spacing w:val="-1"/>
          <w:lang w:val="es"/>
        </w:rPr>
        <w:t>interpretación,</w:t>
      </w:r>
      <w:r w:rsidRPr="00B001D3">
        <w:rPr>
          <w:rFonts w:ascii="Arial" w:hAnsi="Arial" w:cs="Arial"/>
          <w:lang w:val="es"/>
        </w:rPr>
        <w:t xml:space="preserve"> </w:t>
      </w:r>
      <w:r w:rsidRPr="00B001D3">
        <w:rPr>
          <w:rFonts w:ascii="Arial" w:hAnsi="Arial" w:cs="Arial"/>
          <w:spacing w:val="-1"/>
          <w:lang w:val="es"/>
        </w:rPr>
        <w:t>cumplimiento</w:t>
      </w:r>
      <w:r w:rsidRPr="00B001D3">
        <w:rPr>
          <w:rFonts w:ascii="Arial" w:hAnsi="Arial" w:cs="Arial"/>
          <w:lang w:val="es"/>
        </w:rPr>
        <w:t xml:space="preserve"> y</w:t>
      </w:r>
      <w:r w:rsidRPr="00B001D3">
        <w:rPr>
          <w:rFonts w:ascii="Arial" w:hAnsi="Arial" w:cs="Arial"/>
          <w:spacing w:val="-1"/>
          <w:lang w:val="es"/>
        </w:rPr>
        <w:t xml:space="preserve"> ejecución,</w:t>
      </w:r>
      <w:r w:rsidRPr="00B001D3">
        <w:rPr>
          <w:rFonts w:ascii="Arial" w:hAnsi="Arial" w:cs="Arial"/>
          <w:lang w:val="es"/>
        </w:rPr>
        <w:t xml:space="preserve"> </w:t>
      </w:r>
      <w:r w:rsidRPr="00B001D3">
        <w:rPr>
          <w:rFonts w:ascii="Arial" w:hAnsi="Arial" w:cs="Arial"/>
          <w:spacing w:val="-1"/>
          <w:lang w:val="es"/>
        </w:rPr>
        <w:t>no</w:t>
      </w:r>
      <w:r w:rsidRPr="00B001D3">
        <w:rPr>
          <w:rFonts w:ascii="Arial" w:hAnsi="Arial" w:cs="Arial"/>
          <w:lang w:val="es"/>
        </w:rPr>
        <w:t xml:space="preserve"> </w:t>
      </w:r>
      <w:r w:rsidRPr="00B001D3">
        <w:rPr>
          <w:rFonts w:ascii="Arial" w:hAnsi="Arial" w:cs="Arial"/>
          <w:spacing w:val="-1"/>
          <w:lang w:val="es"/>
        </w:rPr>
        <w:t>prevista</w:t>
      </w:r>
      <w:r w:rsidRPr="00B001D3">
        <w:rPr>
          <w:rFonts w:ascii="Arial" w:hAnsi="Arial" w:cs="Arial"/>
          <w:lang w:val="es"/>
        </w:rPr>
        <w:t xml:space="preserve"> </w:t>
      </w:r>
      <w:r w:rsidRPr="00B001D3">
        <w:rPr>
          <w:rFonts w:ascii="Arial" w:hAnsi="Arial" w:cs="Arial"/>
          <w:spacing w:val="-1"/>
          <w:lang w:val="es"/>
        </w:rPr>
        <w:t>en</w:t>
      </w:r>
      <w:r w:rsidRPr="00B001D3">
        <w:rPr>
          <w:rFonts w:ascii="Arial" w:hAnsi="Arial" w:cs="Arial"/>
          <w:lang w:val="es"/>
        </w:rPr>
        <w:t xml:space="preserve"> </w:t>
      </w:r>
      <w:r w:rsidRPr="00B001D3">
        <w:rPr>
          <w:rFonts w:ascii="Arial" w:hAnsi="Arial" w:cs="Arial"/>
          <w:spacing w:val="-1"/>
          <w:lang w:val="es"/>
        </w:rPr>
        <w:t>estos</w:t>
      </w:r>
      <w:r w:rsidRPr="00B001D3">
        <w:rPr>
          <w:rFonts w:ascii="Arial" w:hAnsi="Arial" w:cs="Arial"/>
          <w:lang w:val="es"/>
        </w:rPr>
        <w:t xml:space="preserve"> términos y </w:t>
      </w:r>
      <w:r w:rsidRPr="00B001D3">
        <w:rPr>
          <w:rFonts w:ascii="Arial" w:hAnsi="Arial" w:cs="Arial"/>
          <w:spacing w:val="-1"/>
          <w:lang w:val="es"/>
        </w:rPr>
        <w:t>condiciones,</w:t>
      </w:r>
      <w:r w:rsidRPr="00B001D3">
        <w:rPr>
          <w:rFonts w:ascii="Arial" w:hAnsi="Arial" w:cs="Arial"/>
          <w:lang w:val="es"/>
        </w:rPr>
        <w:t xml:space="preserve"> </w:t>
      </w:r>
      <w:r w:rsidRPr="00B001D3">
        <w:rPr>
          <w:rFonts w:ascii="Arial" w:hAnsi="Arial" w:cs="Arial"/>
          <w:spacing w:val="-2"/>
          <w:lang w:val="es"/>
        </w:rPr>
        <w:t xml:space="preserve"> así</w:t>
      </w:r>
      <w:r w:rsidRPr="00B001D3">
        <w:rPr>
          <w:rFonts w:ascii="Arial" w:hAnsi="Arial" w:cs="Arial"/>
          <w:lang w:val="es"/>
        </w:rPr>
        <w:t xml:space="preserve"> como del </w:t>
      </w:r>
      <w:r w:rsidRPr="00B001D3">
        <w:rPr>
          <w:rFonts w:ascii="Arial" w:hAnsi="Arial" w:cs="Arial"/>
          <w:spacing w:val="-1"/>
          <w:lang w:val="es"/>
        </w:rPr>
        <w:t>reglamento</w:t>
      </w:r>
      <w:r w:rsidRPr="00B001D3">
        <w:rPr>
          <w:rFonts w:ascii="Arial" w:hAnsi="Arial" w:cs="Arial"/>
          <w:lang w:val="es"/>
        </w:rPr>
        <w:t xml:space="preserve"> </w:t>
      </w:r>
      <w:r w:rsidRPr="00B001D3">
        <w:rPr>
          <w:rFonts w:ascii="Arial" w:hAnsi="Arial" w:cs="Arial"/>
          <w:spacing w:val="-1"/>
          <w:lang w:val="es"/>
        </w:rPr>
        <w:t xml:space="preserve"> complementario</w:t>
      </w:r>
      <w:r w:rsidRPr="00B001D3">
        <w:rPr>
          <w:rFonts w:ascii="Arial" w:hAnsi="Arial" w:cs="Arial"/>
          <w:lang w:val="es"/>
        </w:rPr>
        <w:t xml:space="preserve">  </w:t>
      </w:r>
      <w:r w:rsidRPr="00B001D3">
        <w:rPr>
          <w:rFonts w:ascii="Arial" w:hAnsi="Arial" w:cs="Arial"/>
          <w:spacing w:val="-1"/>
          <w:lang w:val="es"/>
        </w:rPr>
        <w:t>del</w:t>
      </w:r>
      <w:r w:rsidRPr="00B001D3">
        <w:rPr>
          <w:rFonts w:ascii="Arial" w:hAnsi="Arial" w:cs="Arial"/>
          <w:lang w:val="es"/>
        </w:rPr>
        <w:t xml:space="preserve"> </w:t>
      </w:r>
      <w:r w:rsidRPr="00B001D3">
        <w:rPr>
          <w:rFonts w:ascii="Arial" w:hAnsi="Arial" w:cs="Arial"/>
          <w:spacing w:val="-1"/>
          <w:lang w:val="es"/>
        </w:rPr>
        <w:t>Reglamento</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w:t>
      </w:r>
      <w:r w:rsidRPr="00B001D3">
        <w:rPr>
          <w:rFonts w:ascii="Arial" w:hAnsi="Arial" w:cs="Arial"/>
          <w:spacing w:val="-1"/>
          <w:lang w:val="es"/>
        </w:rPr>
        <w:t>desarrollo</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w:t>
      </w:r>
      <w:r w:rsidRPr="00B001D3">
        <w:rPr>
          <w:rFonts w:ascii="Arial" w:hAnsi="Arial" w:cs="Arial"/>
          <w:spacing w:val="-1"/>
          <w:lang w:val="es"/>
        </w:rPr>
        <w:t>la</w:t>
      </w:r>
      <w:r w:rsidRPr="00B001D3">
        <w:rPr>
          <w:rFonts w:ascii="Arial" w:hAnsi="Arial" w:cs="Arial"/>
          <w:lang w:val="es"/>
        </w:rPr>
        <w:t xml:space="preserve"> </w:t>
      </w:r>
      <w:r w:rsidRPr="00B001D3">
        <w:rPr>
          <w:rFonts w:ascii="Arial" w:hAnsi="Arial" w:cs="Arial"/>
          <w:spacing w:val="-1"/>
          <w:lang w:val="es"/>
        </w:rPr>
        <w:t>ley</w:t>
      </w:r>
      <w:r w:rsidRPr="00B001D3">
        <w:rPr>
          <w:rFonts w:ascii="Arial" w:hAnsi="Arial" w:cs="Arial"/>
          <w:lang w:val="es"/>
        </w:rPr>
        <w:t xml:space="preserve"> </w:t>
      </w:r>
      <w:r w:rsidRPr="00B001D3">
        <w:rPr>
          <w:rFonts w:ascii="Arial" w:hAnsi="Arial" w:cs="Arial"/>
          <w:spacing w:val="-1"/>
          <w:lang w:val="es"/>
        </w:rPr>
        <w:t>de</w:t>
      </w:r>
      <w:r w:rsidRPr="00B001D3">
        <w:rPr>
          <w:rFonts w:ascii="Arial" w:hAnsi="Arial" w:cs="Arial"/>
          <w:lang w:val="es"/>
        </w:rPr>
        <w:t xml:space="preserve"> </w:t>
      </w:r>
      <w:r w:rsidRPr="00B001D3">
        <w:rPr>
          <w:rFonts w:ascii="Arial" w:hAnsi="Arial" w:cs="Arial"/>
          <w:spacing w:val="-1"/>
          <w:lang w:val="es"/>
        </w:rPr>
        <w:t>subvenciones.</w:t>
      </w:r>
      <w:r w:rsidRPr="00B001D3">
        <w:rPr>
          <w:rFonts w:ascii="Arial" w:hAnsi="Arial" w:cs="Arial"/>
          <w:lang w:val="es"/>
        </w:rPr>
        <w:t xml:space="preserve"> </w:t>
      </w:r>
    </w:p>
    <w:p w14:paraId="5E85B754" w14:textId="77777777" w:rsidR="00654070" w:rsidRPr="00B001D3" w:rsidRDefault="00654070" w:rsidP="00654070">
      <w:pPr>
        <w:spacing w:after="0" w:line="240" w:lineRule="auto"/>
        <w:jc w:val="both"/>
        <w:rPr>
          <w:rFonts w:ascii="Arial" w:hAnsi="Arial" w:cs="Arial"/>
          <w:lang w:val="ca-ES"/>
        </w:rPr>
      </w:pPr>
    </w:p>
    <w:p w14:paraId="4AD70CEC" w14:textId="77777777" w:rsidR="00654070" w:rsidRPr="00B001D3" w:rsidRDefault="00654070" w:rsidP="00654070">
      <w:pPr>
        <w:spacing w:after="0" w:line="240" w:lineRule="auto"/>
        <w:jc w:val="both"/>
        <w:rPr>
          <w:rFonts w:ascii="Arial" w:hAnsi="Arial" w:cs="Arial"/>
          <w:lang w:val="ca-ES"/>
        </w:rPr>
      </w:pPr>
    </w:p>
    <w:p w14:paraId="371799CB" w14:textId="77777777" w:rsidR="00654070" w:rsidRPr="00B001D3" w:rsidRDefault="00654070" w:rsidP="00654070">
      <w:pPr>
        <w:rPr>
          <w:rFonts w:ascii="Arial" w:hAnsi="Arial" w:cs="Arial"/>
          <w:lang w:val="ca-ES"/>
        </w:rPr>
      </w:pPr>
      <w:r w:rsidRPr="00B001D3">
        <w:rPr>
          <w:rFonts w:ascii="Arial" w:hAnsi="Arial" w:cs="Arial"/>
          <w:lang w:val="es"/>
        </w:rPr>
        <w:t>José Solé Turón</w:t>
      </w:r>
    </w:p>
    <w:p w14:paraId="1F73D558" w14:textId="77777777" w:rsidR="00654070" w:rsidRPr="00B001D3" w:rsidRDefault="00654070" w:rsidP="00654070">
      <w:pPr>
        <w:rPr>
          <w:rFonts w:ascii="Arial" w:hAnsi="Arial" w:cs="Arial"/>
          <w:lang w:val="ca-ES"/>
        </w:rPr>
      </w:pPr>
      <w:r w:rsidRPr="00B001D3">
        <w:rPr>
          <w:rFonts w:ascii="Arial" w:hAnsi="Arial" w:cs="Arial"/>
          <w:lang w:val="es"/>
        </w:rPr>
        <w:t>El alcalde</w:t>
      </w:r>
    </w:p>
    <w:p w14:paraId="39CC4738" w14:textId="541720F2" w:rsidR="00115EB3" w:rsidRPr="00B001D3" w:rsidRDefault="00115EB3" w:rsidP="00654070">
      <w:pPr>
        <w:rPr>
          <w:rFonts w:ascii="Arial" w:hAnsi="Arial" w:cs="Arial"/>
        </w:rPr>
      </w:pPr>
    </w:p>
    <w:sectPr w:rsidR="00115EB3" w:rsidRPr="00B001D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B007D" w14:textId="77777777" w:rsidR="0034314E" w:rsidRDefault="0034314E" w:rsidP="00115EB3">
      <w:pPr>
        <w:spacing w:after="0" w:line="240" w:lineRule="auto"/>
      </w:pPr>
      <w:r>
        <w:rPr>
          <w:lang w:val="es"/>
        </w:rPr>
        <w:separator/>
      </w:r>
    </w:p>
  </w:endnote>
  <w:endnote w:type="continuationSeparator" w:id="0">
    <w:p w14:paraId="79446CF3" w14:textId="77777777" w:rsidR="0034314E" w:rsidRDefault="0034314E" w:rsidP="00115EB3">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4872" w14:textId="2337A3E3" w:rsidR="00904A8C" w:rsidRPr="00F40C91" w:rsidRDefault="00A6469D" w:rsidP="00035C6C">
    <w:pPr>
      <w:pStyle w:val="Textoindependiente"/>
      <w:spacing w:before="240" w:line="360" w:lineRule="auto"/>
      <w:rPr>
        <w:sz w:val="20"/>
        <w:szCs w:val="22"/>
      </w:rPr>
    </w:pPr>
    <w:r w:rsidRPr="004040D7">
      <w:rPr>
        <w:noProof/>
        <w:lang w:val="es" w:eastAsia="ca-ES"/>
      </w:rPr>
      <w:drawing>
        <wp:inline distT="0" distB="0" distL="0" distR="0" wp14:anchorId="131D7D8A" wp14:editId="4299D971">
          <wp:extent cx="5400675" cy="5715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571500"/>
                  </a:xfrm>
                  <a:prstGeom prst="rect">
                    <a:avLst/>
                  </a:prstGeom>
                  <a:noFill/>
                  <a:ln>
                    <a:noFill/>
                  </a:ln>
                </pic:spPr>
              </pic:pic>
            </a:graphicData>
          </a:graphic>
        </wp:inline>
      </w:drawing>
    </w:r>
  </w:p>
  <w:p w14:paraId="4B332557" w14:textId="77777777" w:rsidR="00115EB3" w:rsidRPr="00B62DA4" w:rsidRDefault="00115EB3" w:rsidP="001A1877">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61806" w14:textId="77777777" w:rsidR="0034314E" w:rsidRDefault="0034314E" w:rsidP="00115EB3">
      <w:pPr>
        <w:spacing w:after="0" w:line="240" w:lineRule="auto"/>
      </w:pPr>
      <w:r>
        <w:rPr>
          <w:lang w:val="es"/>
        </w:rPr>
        <w:separator/>
      </w:r>
    </w:p>
  </w:footnote>
  <w:footnote w:type="continuationSeparator" w:id="0">
    <w:p w14:paraId="6915CF40" w14:textId="77777777" w:rsidR="0034314E" w:rsidRDefault="0034314E" w:rsidP="00115EB3">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FDCD2" w14:textId="24B9799A" w:rsidR="00904A8C" w:rsidRPr="008132E6" w:rsidRDefault="00A6469D" w:rsidP="00035C6C">
    <w:r w:rsidRPr="008132E6">
      <w:rPr>
        <w:noProof/>
        <w:lang w:val="es" w:eastAsia="ca-ES"/>
      </w:rPr>
      <w:drawing>
        <wp:inline distT="0" distB="0" distL="0" distR="0" wp14:anchorId="01A431F7" wp14:editId="62063F5B">
          <wp:extent cx="1971675" cy="1162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1162050"/>
                  </a:xfrm>
                  <a:prstGeom prst="rect">
                    <a:avLst/>
                  </a:prstGeom>
                  <a:noFill/>
                  <a:ln>
                    <a:noFill/>
                  </a:ln>
                </pic:spPr>
              </pic:pic>
            </a:graphicData>
          </a:graphic>
        </wp:inline>
      </w:drawing>
    </w:r>
  </w:p>
  <w:p w14:paraId="61671631" w14:textId="77777777" w:rsidR="004730D7" w:rsidRPr="006A44DB" w:rsidRDefault="004730D7" w:rsidP="006A44DB">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1AC4581"/>
    <w:multiLevelType w:val="hybridMultilevel"/>
    <w:tmpl w:val="8D96199A"/>
    <w:lvl w:ilvl="0" w:tplc="0C0A000F">
      <w:start w:val="1"/>
      <w:numFmt w:val="decimal"/>
      <w:lvlText w:val="%1."/>
      <w:lvlJc w:val="left"/>
      <w:pPr>
        <w:ind w:left="720" w:hanging="360"/>
      </w:pPr>
    </w:lvl>
    <w:lvl w:ilvl="1" w:tplc="0C0A0003">
      <w:numFmt w:val="decimal"/>
      <w:lvlText w:val="o"/>
      <w:lvlJc w:val="left"/>
      <w:pPr>
        <w:ind w:left="1440" w:hanging="360"/>
      </w:pPr>
      <w:rPr>
        <w:rFonts w:ascii="Courier New" w:hAnsi="Courier New" w:cs="Courier New"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Courier New"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Courier New" w:hint="default"/>
      </w:rPr>
    </w:lvl>
    <w:lvl w:ilvl="8" w:tplc="0C0A0005">
      <w:numFmt w:val="decimal"/>
      <w:lvlText w:val=""/>
      <w:lvlJc w:val="left"/>
      <w:pPr>
        <w:ind w:left="6480" w:hanging="360"/>
      </w:pPr>
      <w:rPr>
        <w:rFonts w:ascii="Wingdings" w:hAnsi="Wingdings" w:hint="default"/>
      </w:rPr>
    </w:lvl>
  </w:abstractNum>
  <w:abstractNum w:abstractNumId="3" w15:restartNumberingAfterBreak="0">
    <w:nsid w:val="02103C7E"/>
    <w:multiLevelType w:val="hybridMultilevel"/>
    <w:tmpl w:val="C82CCE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B007890"/>
    <w:multiLevelType w:val="hybridMultilevel"/>
    <w:tmpl w:val="17E62B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28463D13"/>
    <w:multiLevelType w:val="hybridMultilevel"/>
    <w:tmpl w:val="A17EFE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2E3C6FEC"/>
    <w:multiLevelType w:val="hybridMultilevel"/>
    <w:tmpl w:val="E63872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19001DA"/>
    <w:multiLevelType w:val="hybridMultilevel"/>
    <w:tmpl w:val="7D3829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20E504B"/>
    <w:multiLevelType w:val="hybridMultilevel"/>
    <w:tmpl w:val="0B921A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452175B"/>
    <w:multiLevelType w:val="hybridMultilevel"/>
    <w:tmpl w:val="47AE6902"/>
    <w:lvl w:ilvl="0" w:tplc="04030001">
      <w:start w:val="1"/>
      <w:numFmt w:val="bullet"/>
      <w:lvlText w:val=""/>
      <w:lvlJc w:val="left"/>
      <w:pPr>
        <w:ind w:left="836" w:hanging="360"/>
      </w:pPr>
      <w:rPr>
        <w:rFonts w:ascii="Symbol" w:hAnsi="Symbol" w:hint="default"/>
      </w:rPr>
    </w:lvl>
    <w:lvl w:ilvl="1" w:tplc="04030003">
      <w:start w:val="1"/>
      <w:numFmt w:val="bullet"/>
      <w:lvlText w:val="o"/>
      <w:lvlJc w:val="left"/>
      <w:pPr>
        <w:ind w:left="1556" w:hanging="360"/>
      </w:pPr>
      <w:rPr>
        <w:rFonts w:ascii="Courier New" w:hAnsi="Courier New" w:cs="Courier New" w:hint="default"/>
      </w:rPr>
    </w:lvl>
    <w:lvl w:ilvl="2" w:tplc="04030005">
      <w:start w:val="1"/>
      <w:numFmt w:val="bullet"/>
      <w:lvlText w:val=""/>
      <w:lvlJc w:val="left"/>
      <w:pPr>
        <w:ind w:left="2276" w:hanging="360"/>
      </w:pPr>
      <w:rPr>
        <w:rFonts w:ascii="Wingdings" w:hAnsi="Wingdings" w:hint="default"/>
      </w:rPr>
    </w:lvl>
    <w:lvl w:ilvl="3" w:tplc="04030001">
      <w:start w:val="1"/>
      <w:numFmt w:val="bullet"/>
      <w:lvlText w:val=""/>
      <w:lvlJc w:val="left"/>
      <w:pPr>
        <w:ind w:left="2996" w:hanging="360"/>
      </w:pPr>
      <w:rPr>
        <w:rFonts w:ascii="Symbol" w:hAnsi="Symbol" w:hint="default"/>
      </w:rPr>
    </w:lvl>
    <w:lvl w:ilvl="4" w:tplc="04030003">
      <w:start w:val="1"/>
      <w:numFmt w:val="bullet"/>
      <w:lvlText w:val="o"/>
      <w:lvlJc w:val="left"/>
      <w:pPr>
        <w:ind w:left="3716" w:hanging="360"/>
      </w:pPr>
      <w:rPr>
        <w:rFonts w:ascii="Courier New" w:hAnsi="Courier New" w:cs="Courier New" w:hint="default"/>
      </w:rPr>
    </w:lvl>
    <w:lvl w:ilvl="5" w:tplc="04030005">
      <w:start w:val="1"/>
      <w:numFmt w:val="bullet"/>
      <w:lvlText w:val=""/>
      <w:lvlJc w:val="left"/>
      <w:pPr>
        <w:ind w:left="4436" w:hanging="360"/>
      </w:pPr>
      <w:rPr>
        <w:rFonts w:ascii="Wingdings" w:hAnsi="Wingdings" w:hint="default"/>
      </w:rPr>
    </w:lvl>
    <w:lvl w:ilvl="6" w:tplc="04030001">
      <w:start w:val="1"/>
      <w:numFmt w:val="bullet"/>
      <w:lvlText w:val=""/>
      <w:lvlJc w:val="left"/>
      <w:pPr>
        <w:ind w:left="5156" w:hanging="360"/>
      </w:pPr>
      <w:rPr>
        <w:rFonts w:ascii="Symbol" w:hAnsi="Symbol" w:hint="default"/>
      </w:rPr>
    </w:lvl>
    <w:lvl w:ilvl="7" w:tplc="04030003">
      <w:start w:val="1"/>
      <w:numFmt w:val="bullet"/>
      <w:lvlText w:val="o"/>
      <w:lvlJc w:val="left"/>
      <w:pPr>
        <w:ind w:left="5876" w:hanging="360"/>
      </w:pPr>
      <w:rPr>
        <w:rFonts w:ascii="Courier New" w:hAnsi="Courier New" w:cs="Courier New" w:hint="default"/>
      </w:rPr>
    </w:lvl>
    <w:lvl w:ilvl="8" w:tplc="04030005">
      <w:start w:val="1"/>
      <w:numFmt w:val="bullet"/>
      <w:lvlText w:val=""/>
      <w:lvlJc w:val="left"/>
      <w:pPr>
        <w:ind w:left="6596" w:hanging="360"/>
      </w:pPr>
      <w:rPr>
        <w:rFonts w:ascii="Wingdings" w:hAnsi="Wingdings" w:hint="default"/>
      </w:rPr>
    </w:lvl>
  </w:abstractNum>
  <w:abstractNum w:abstractNumId="1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75C83E0C"/>
    <w:multiLevelType w:val="hybridMultilevel"/>
    <w:tmpl w:val="32E011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num>
  <w:num w:numId="5">
    <w:abstractNumId w:val="1"/>
  </w:num>
  <w:num w:numId="6">
    <w:abstractNumId w:val="7"/>
  </w:num>
  <w:num w:numId="7">
    <w:abstractNumId w:val="4"/>
  </w:num>
  <w:num w:numId="8">
    <w:abstractNumId w:val="12"/>
  </w:num>
  <w:num w:numId="9">
    <w:abstractNumId w:val="13"/>
  </w:num>
  <w:num w:numId="10">
    <w:abstractNumId w:val="2"/>
    <w:lvlOverride w:ilvl="0">
      <w:startOverride w:val="1"/>
    </w:lvlOverride>
    <w:lvlOverride w:ilvl="1"/>
    <w:lvlOverride w:ilvl="2"/>
    <w:lvlOverride w:ilvl="3"/>
    <w:lvlOverride w:ilvl="4"/>
    <w:lvlOverride w:ilvl="5"/>
    <w:lvlOverride w:ilvl="6"/>
    <w:lvlOverride w:ilvl="7"/>
    <w:lvlOverride w:ilvl="8"/>
  </w:num>
  <w:num w:numId="11">
    <w:abstractNumId w:val="9"/>
  </w:num>
  <w:num w:numId="12">
    <w:abstractNumId w:val="3"/>
  </w:num>
  <w:num w:numId="13">
    <w:abstractNumId w:val="10"/>
  </w:num>
  <w:num w:numId="14">
    <w:abstractNumId w:val="8"/>
  </w:num>
  <w:num w:numId="15">
    <w:abstractNumId w:val="1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23F71"/>
    <w:rsid w:val="00035C6C"/>
    <w:rsid w:val="000472D9"/>
    <w:rsid w:val="00082947"/>
    <w:rsid w:val="000C6EC3"/>
    <w:rsid w:val="000F1EB8"/>
    <w:rsid w:val="001149E0"/>
    <w:rsid w:val="00115EB3"/>
    <w:rsid w:val="001A1877"/>
    <w:rsid w:val="001B447F"/>
    <w:rsid w:val="001C334D"/>
    <w:rsid w:val="002029BC"/>
    <w:rsid w:val="002033E2"/>
    <w:rsid w:val="00247763"/>
    <w:rsid w:val="002A0317"/>
    <w:rsid w:val="002B6E58"/>
    <w:rsid w:val="002F03E2"/>
    <w:rsid w:val="0034314E"/>
    <w:rsid w:val="004478AA"/>
    <w:rsid w:val="00462896"/>
    <w:rsid w:val="004730D7"/>
    <w:rsid w:val="00550D7E"/>
    <w:rsid w:val="005D6E43"/>
    <w:rsid w:val="00654070"/>
    <w:rsid w:val="006579E7"/>
    <w:rsid w:val="00691713"/>
    <w:rsid w:val="006A44DB"/>
    <w:rsid w:val="006D197D"/>
    <w:rsid w:val="006E4C4F"/>
    <w:rsid w:val="007A420C"/>
    <w:rsid w:val="007C77ED"/>
    <w:rsid w:val="0086275A"/>
    <w:rsid w:val="008C60A5"/>
    <w:rsid w:val="008F2295"/>
    <w:rsid w:val="00904A8C"/>
    <w:rsid w:val="0099278B"/>
    <w:rsid w:val="00A6469D"/>
    <w:rsid w:val="00B001D3"/>
    <w:rsid w:val="00B43409"/>
    <w:rsid w:val="00B62DA4"/>
    <w:rsid w:val="00B7614A"/>
    <w:rsid w:val="00B80AF1"/>
    <w:rsid w:val="00B90F18"/>
    <w:rsid w:val="00BE6322"/>
    <w:rsid w:val="00C3675F"/>
    <w:rsid w:val="00C44105"/>
    <w:rsid w:val="00C80648"/>
    <w:rsid w:val="00D829A1"/>
    <w:rsid w:val="00E35F51"/>
    <w:rsid w:val="00E77EDE"/>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EB57"/>
  <w15:chartTrackingRefBased/>
  <w15:docId w15:val="{3601A107-2A59-499D-8AC8-5345216B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rsid w:val="00E77EDE"/>
    <w:pPr>
      <w:keepNext/>
      <w:numPr>
        <w:numId w:val="1"/>
      </w:numPr>
      <w:suppressAutoHyphens/>
      <w:spacing w:after="0" w:line="240" w:lineRule="auto"/>
      <w:outlineLvl w:val="0"/>
    </w:pPr>
    <w:rPr>
      <w:rFonts w:ascii="Arial" w:eastAsia="Times New Roman" w:hAnsi="Arial" w:cs="Arial"/>
      <w:b/>
      <w:bCs/>
      <w:sz w:val="24"/>
      <w:szCs w:val="24"/>
      <w:lang w:val="ca-ES" w:eastAsia="zh-CN"/>
    </w:rPr>
  </w:style>
  <w:style w:type="paragraph" w:styleId="Ttulo2">
    <w:name w:val="heading 2"/>
    <w:basedOn w:val="Normal"/>
    <w:next w:val="Normal"/>
    <w:link w:val="Ttulo2Car"/>
    <w:semiHidden/>
    <w:unhideWhenUsed/>
    <w:qFormat/>
    <w:rsid w:val="00E77EDE"/>
    <w:pPr>
      <w:keepNext/>
      <w:numPr>
        <w:ilvl w:val="1"/>
        <w:numId w:val="1"/>
      </w:numPr>
      <w:suppressAutoHyphens/>
      <w:spacing w:after="0" w:line="240" w:lineRule="auto"/>
      <w:jc w:val="both"/>
      <w:outlineLvl w:val="1"/>
    </w:pPr>
    <w:rPr>
      <w:rFonts w:ascii="Arial" w:eastAsia="Times New Roman" w:hAnsi="Arial" w:cs="Arial"/>
      <w:b/>
      <w:bCs/>
      <w:sz w:val="24"/>
      <w:szCs w:val="24"/>
      <w:lang w:val="ca-ES" w:eastAsia="zh-CN"/>
    </w:rPr>
  </w:style>
  <w:style w:type="paragraph" w:styleId="Ttulo3">
    <w:name w:val="heading 3"/>
    <w:basedOn w:val="Normal"/>
    <w:next w:val="Normal"/>
    <w:link w:val="Ttulo3Car"/>
    <w:semiHidden/>
    <w:unhideWhenUsed/>
    <w:qFormat/>
    <w:rsid w:val="00E77EDE"/>
    <w:pPr>
      <w:keepNext/>
      <w:numPr>
        <w:ilvl w:val="2"/>
        <w:numId w:val="1"/>
      </w:numPr>
      <w:pBdr>
        <w:top w:val="single" w:sz="4" w:space="1" w:color="000000"/>
        <w:left w:val="single" w:sz="4" w:space="28" w:color="000000"/>
        <w:bottom w:val="single" w:sz="4" w:space="1" w:color="000000"/>
        <w:right w:val="single" w:sz="4" w:space="4" w:color="000000"/>
      </w:pBdr>
      <w:shd w:val="clear" w:color="auto" w:fill="E6E6E6"/>
      <w:suppressAutoHyphens/>
      <w:spacing w:after="0" w:line="240" w:lineRule="auto"/>
      <w:jc w:val="center"/>
      <w:outlineLvl w:val="2"/>
    </w:pPr>
    <w:rPr>
      <w:rFonts w:ascii="Arial" w:eastAsia="Times New Roman" w:hAnsi="Arial" w:cs="Arial"/>
      <w:b/>
      <w:szCs w:val="24"/>
      <w:lang w:val="ca-ES" w:eastAsia="zh-CN"/>
    </w:rPr>
  </w:style>
  <w:style w:type="paragraph" w:styleId="Ttulo4">
    <w:name w:val="heading 4"/>
    <w:basedOn w:val="Normal"/>
    <w:next w:val="Normal"/>
    <w:link w:val="Ttulo4Car"/>
    <w:semiHidden/>
    <w:unhideWhenUsed/>
    <w:qFormat/>
    <w:rsid w:val="00E77EDE"/>
    <w:pPr>
      <w:keepNext/>
      <w:numPr>
        <w:ilvl w:val="3"/>
        <w:numId w:val="1"/>
      </w:numPr>
      <w:suppressAutoHyphens/>
      <w:spacing w:before="240" w:after="60" w:line="240" w:lineRule="auto"/>
      <w:outlineLvl w:val="3"/>
    </w:pPr>
    <w:rPr>
      <w:rFonts w:ascii="Times New Roman" w:eastAsia="Times New Roman" w:hAnsi="Times New Roman"/>
      <w:b/>
      <w:bCs/>
      <w:sz w:val="28"/>
      <w:szCs w:val="28"/>
      <w:lang w:val="ca-ES" w:eastAsia="zh-CN"/>
    </w:rPr>
  </w:style>
  <w:style w:type="paragraph" w:styleId="Ttulo5">
    <w:name w:val="heading 5"/>
    <w:basedOn w:val="Normal"/>
    <w:next w:val="Normal"/>
    <w:link w:val="Ttulo5Car"/>
    <w:semiHidden/>
    <w:unhideWhenUsed/>
    <w:qFormat/>
    <w:rsid w:val="00E77EDE"/>
    <w:pPr>
      <w:numPr>
        <w:ilvl w:val="4"/>
        <w:numId w:val="1"/>
      </w:numPr>
      <w:suppressAutoHyphens/>
      <w:spacing w:before="240" w:after="60" w:line="240" w:lineRule="auto"/>
      <w:outlineLvl w:val="4"/>
    </w:pPr>
    <w:rPr>
      <w:rFonts w:ascii="Arial" w:eastAsia="Times New Roman" w:hAnsi="Arial" w:cs="Arial"/>
      <w:b/>
      <w:bCs/>
      <w:i/>
      <w:iCs/>
      <w:sz w:val="26"/>
      <w:szCs w:val="26"/>
      <w:lang w:val="ca-ES" w:eastAsia="zh-CN"/>
    </w:rPr>
  </w:style>
  <w:style w:type="paragraph" w:styleId="Ttulo6">
    <w:name w:val="heading 6"/>
    <w:basedOn w:val="Normal"/>
    <w:next w:val="Normal"/>
    <w:link w:val="Ttulo6Car"/>
    <w:semiHidden/>
    <w:unhideWhenUsed/>
    <w:qFormat/>
    <w:rsid w:val="00E77EDE"/>
    <w:pPr>
      <w:numPr>
        <w:ilvl w:val="5"/>
        <w:numId w:val="1"/>
      </w:numPr>
      <w:suppressAutoHyphens/>
      <w:spacing w:before="240" w:after="60" w:line="240" w:lineRule="auto"/>
      <w:outlineLvl w:val="5"/>
    </w:pPr>
    <w:rPr>
      <w:rFonts w:ascii="Times New Roman" w:eastAsia="Times New Roman" w:hAnsi="Times New Roman"/>
      <w:b/>
      <w:bCs/>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Textoindependiente">
    <w:name w:val="Body Text"/>
    <w:basedOn w:val="Normal"/>
    <w:link w:val="TextoindependienteCar"/>
    <w:rsid w:val="00904A8C"/>
    <w:pPr>
      <w:suppressAutoHyphens/>
      <w:spacing w:after="0" w:line="240" w:lineRule="auto"/>
      <w:jc w:val="both"/>
    </w:pPr>
    <w:rPr>
      <w:rFonts w:ascii="Arial" w:eastAsia="Times New Roman" w:hAnsi="Arial" w:cs="Arial"/>
      <w:szCs w:val="20"/>
      <w:lang w:val="ca-ES" w:eastAsia="zh-CN"/>
    </w:rPr>
  </w:style>
  <w:style w:type="character" w:customStyle="1" w:styleId="TextoindependienteCar">
    <w:name w:val="Texto independiente Car"/>
    <w:link w:val="Textoindependiente"/>
    <w:rsid w:val="00904A8C"/>
    <w:rPr>
      <w:rFonts w:ascii="Arial" w:eastAsia="Times New Roman" w:hAnsi="Arial" w:cs="Arial"/>
      <w:sz w:val="22"/>
      <w:lang w:eastAsia="zh-CN"/>
    </w:rPr>
  </w:style>
  <w:style w:type="character" w:customStyle="1" w:styleId="Ttulo1Car">
    <w:name w:val="Título 1 Car"/>
    <w:link w:val="Ttulo1"/>
    <w:rsid w:val="00E77EDE"/>
    <w:rPr>
      <w:rFonts w:ascii="Arial" w:eastAsia="Times New Roman" w:hAnsi="Arial" w:cs="Arial"/>
      <w:b/>
      <w:bCs/>
      <w:sz w:val="24"/>
      <w:szCs w:val="24"/>
      <w:lang w:eastAsia="zh-CN"/>
    </w:rPr>
  </w:style>
  <w:style w:type="character" w:customStyle="1" w:styleId="Ttulo2Car">
    <w:name w:val="Título 2 Car"/>
    <w:link w:val="Ttulo2"/>
    <w:semiHidden/>
    <w:rsid w:val="00E77EDE"/>
    <w:rPr>
      <w:rFonts w:ascii="Arial" w:eastAsia="Times New Roman" w:hAnsi="Arial" w:cs="Arial"/>
      <w:b/>
      <w:bCs/>
      <w:sz w:val="24"/>
      <w:szCs w:val="24"/>
      <w:lang w:eastAsia="zh-CN"/>
    </w:rPr>
  </w:style>
  <w:style w:type="character" w:customStyle="1" w:styleId="Ttulo3Car">
    <w:name w:val="Título 3 Car"/>
    <w:link w:val="Ttulo3"/>
    <w:semiHidden/>
    <w:rsid w:val="00E77EDE"/>
    <w:rPr>
      <w:rFonts w:ascii="Arial" w:eastAsia="Times New Roman" w:hAnsi="Arial" w:cs="Arial"/>
      <w:b/>
      <w:sz w:val="22"/>
      <w:szCs w:val="24"/>
      <w:shd w:val="clear" w:color="auto" w:fill="E6E6E6"/>
      <w:lang w:eastAsia="zh-CN"/>
    </w:rPr>
  </w:style>
  <w:style w:type="character" w:customStyle="1" w:styleId="Ttulo4Car">
    <w:name w:val="Título 4 Car"/>
    <w:link w:val="Ttulo4"/>
    <w:semiHidden/>
    <w:rsid w:val="00E77EDE"/>
    <w:rPr>
      <w:rFonts w:ascii="Times New Roman" w:eastAsia="Times New Roman" w:hAnsi="Times New Roman"/>
      <w:b/>
      <w:bCs/>
      <w:sz w:val="28"/>
      <w:szCs w:val="28"/>
      <w:lang w:eastAsia="zh-CN"/>
    </w:rPr>
  </w:style>
  <w:style w:type="character" w:customStyle="1" w:styleId="Ttulo5Car">
    <w:name w:val="Título 5 Car"/>
    <w:link w:val="Ttulo5"/>
    <w:semiHidden/>
    <w:rsid w:val="00E77EDE"/>
    <w:rPr>
      <w:rFonts w:ascii="Arial" w:eastAsia="Times New Roman" w:hAnsi="Arial" w:cs="Arial"/>
      <w:b/>
      <w:bCs/>
      <w:i/>
      <w:iCs/>
      <w:sz w:val="26"/>
      <w:szCs w:val="26"/>
      <w:lang w:eastAsia="zh-CN"/>
    </w:rPr>
  </w:style>
  <w:style w:type="character" w:customStyle="1" w:styleId="Ttulo6Car">
    <w:name w:val="Título 6 Car"/>
    <w:link w:val="Ttulo6"/>
    <w:semiHidden/>
    <w:rsid w:val="00E77EDE"/>
    <w:rPr>
      <w:rFonts w:ascii="Times New Roman" w:eastAsia="Times New Roman" w:hAnsi="Times New Roman"/>
      <w:b/>
      <w:bCs/>
      <w:sz w:val="22"/>
      <w:szCs w:val="22"/>
      <w:lang w:eastAsia="zh-CN"/>
    </w:rPr>
  </w:style>
  <w:style w:type="character" w:styleId="Hipervnculo">
    <w:name w:val="Hyperlink"/>
    <w:uiPriority w:val="99"/>
    <w:semiHidden/>
    <w:unhideWhenUsed/>
    <w:rsid w:val="00E77EDE"/>
    <w:rPr>
      <w:color w:val="0000FF"/>
      <w:u w:val="single"/>
    </w:rPr>
  </w:style>
  <w:style w:type="character" w:styleId="Hipervnculovisitado">
    <w:name w:val="FollowedHyperlink"/>
    <w:uiPriority w:val="99"/>
    <w:semiHidden/>
    <w:unhideWhenUsed/>
    <w:rsid w:val="00E77EDE"/>
    <w:rPr>
      <w:color w:val="954F72"/>
      <w:u w:val="single"/>
    </w:rPr>
  </w:style>
  <w:style w:type="paragraph" w:customStyle="1" w:styleId="msonormal0">
    <w:name w:val="msonormal"/>
    <w:basedOn w:val="Normal"/>
    <w:semiHidden/>
    <w:rsid w:val="00E77EDE"/>
    <w:pPr>
      <w:suppressAutoHyphens/>
      <w:spacing w:before="280" w:after="280" w:line="240" w:lineRule="auto"/>
      <w:jc w:val="both"/>
    </w:pPr>
    <w:rPr>
      <w:rFonts w:ascii="Verdana" w:eastAsia="Times New Roman" w:hAnsi="Verdana" w:cs="Verdana"/>
      <w:sz w:val="17"/>
      <w:szCs w:val="17"/>
      <w:lang w:eastAsia="zh-CN"/>
    </w:rPr>
  </w:style>
  <w:style w:type="paragraph" w:styleId="NormalWeb">
    <w:name w:val="Normal (Web)"/>
    <w:basedOn w:val="Normal"/>
    <w:semiHidden/>
    <w:unhideWhenUsed/>
    <w:rsid w:val="00E77EDE"/>
    <w:pPr>
      <w:suppressAutoHyphens/>
      <w:spacing w:before="280" w:after="280" w:line="240" w:lineRule="auto"/>
      <w:jc w:val="both"/>
    </w:pPr>
    <w:rPr>
      <w:rFonts w:ascii="Verdana" w:eastAsia="Times New Roman" w:hAnsi="Verdana" w:cs="Verdana"/>
      <w:sz w:val="17"/>
      <w:szCs w:val="17"/>
      <w:lang w:eastAsia="zh-CN"/>
    </w:rPr>
  </w:style>
  <w:style w:type="paragraph" w:styleId="Textocomentario">
    <w:name w:val="annotation text"/>
    <w:basedOn w:val="Normal"/>
    <w:link w:val="TextocomentarioCar"/>
    <w:uiPriority w:val="99"/>
    <w:semiHidden/>
    <w:unhideWhenUsed/>
    <w:rsid w:val="00E77EDE"/>
    <w:pPr>
      <w:spacing w:line="240" w:lineRule="auto"/>
    </w:pPr>
    <w:rPr>
      <w:sz w:val="20"/>
      <w:szCs w:val="20"/>
    </w:rPr>
  </w:style>
  <w:style w:type="character" w:customStyle="1" w:styleId="TextocomentarioCar">
    <w:name w:val="Texto comentario Car"/>
    <w:link w:val="Textocomentario"/>
    <w:uiPriority w:val="99"/>
    <w:semiHidden/>
    <w:rsid w:val="00E77EDE"/>
    <w:rPr>
      <w:lang w:val="es-ES" w:eastAsia="en-US"/>
    </w:rPr>
  </w:style>
  <w:style w:type="paragraph" w:styleId="Descripcin">
    <w:name w:val="caption"/>
    <w:basedOn w:val="Normal"/>
    <w:semiHidden/>
    <w:unhideWhenUsed/>
    <w:qFormat/>
    <w:rsid w:val="00E77EDE"/>
    <w:pPr>
      <w:suppressLineNumbers/>
      <w:suppressAutoHyphens/>
      <w:spacing w:before="120" w:after="120" w:line="240" w:lineRule="auto"/>
    </w:pPr>
    <w:rPr>
      <w:rFonts w:ascii="Arial" w:eastAsia="Times New Roman" w:hAnsi="Arial" w:cs="Mangal"/>
      <w:i/>
      <w:iCs/>
      <w:sz w:val="24"/>
      <w:szCs w:val="24"/>
      <w:lang w:val="ca-ES" w:eastAsia="zh-CN"/>
    </w:rPr>
  </w:style>
  <w:style w:type="paragraph" w:styleId="Lista">
    <w:name w:val="List"/>
    <w:basedOn w:val="Textoindependiente"/>
    <w:semiHidden/>
    <w:unhideWhenUsed/>
    <w:rsid w:val="00E77EDE"/>
    <w:pPr>
      <w:spacing w:after="120"/>
      <w:jc w:val="left"/>
    </w:pPr>
    <w:rPr>
      <w:rFonts w:cs="Mangal"/>
      <w:sz w:val="24"/>
      <w:szCs w:val="24"/>
    </w:rPr>
  </w:style>
  <w:style w:type="paragraph" w:styleId="Asuntodelcomentario">
    <w:name w:val="annotation subject"/>
    <w:basedOn w:val="Textocomentario"/>
    <w:next w:val="Textocomentario"/>
    <w:link w:val="AsuntodelcomentarioCar"/>
    <w:uiPriority w:val="99"/>
    <w:semiHidden/>
    <w:unhideWhenUsed/>
    <w:rsid w:val="00E77EDE"/>
    <w:rPr>
      <w:b/>
      <w:bCs/>
    </w:rPr>
  </w:style>
  <w:style w:type="character" w:customStyle="1" w:styleId="AsuntodelcomentarioCar">
    <w:name w:val="Asunto del comentario Car"/>
    <w:link w:val="Asuntodelcomentario"/>
    <w:uiPriority w:val="99"/>
    <w:semiHidden/>
    <w:rsid w:val="00E77EDE"/>
    <w:rPr>
      <w:b/>
      <w:bCs/>
      <w:lang w:val="es-ES" w:eastAsia="en-US"/>
    </w:rPr>
  </w:style>
  <w:style w:type="paragraph" w:styleId="Sinespaciado">
    <w:name w:val="No Spacing"/>
    <w:uiPriority w:val="1"/>
    <w:qFormat/>
    <w:rsid w:val="00E77EDE"/>
    <w:rPr>
      <w:sz w:val="22"/>
      <w:szCs w:val="22"/>
      <w:lang w:eastAsia="en-US"/>
    </w:rPr>
  </w:style>
  <w:style w:type="paragraph" w:styleId="Prrafodelista">
    <w:name w:val="List Paragraph"/>
    <w:basedOn w:val="Normal"/>
    <w:uiPriority w:val="34"/>
    <w:qFormat/>
    <w:rsid w:val="00E77EDE"/>
    <w:pPr>
      <w:ind w:left="720"/>
      <w:contextualSpacing/>
    </w:pPr>
  </w:style>
  <w:style w:type="paragraph" w:customStyle="1" w:styleId="WW-Normal">
    <w:name w:val="WW-Normal"/>
    <w:semiHidden/>
    <w:rsid w:val="00E77EDE"/>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Encapalament">
    <w:name w:val="Encapçalament"/>
    <w:basedOn w:val="Normal"/>
    <w:next w:val="Textoindependiente"/>
    <w:semiHidden/>
    <w:rsid w:val="00E77EDE"/>
    <w:pPr>
      <w:keepNext/>
      <w:suppressAutoHyphens/>
      <w:spacing w:before="240" w:after="120" w:line="240" w:lineRule="auto"/>
    </w:pPr>
    <w:rPr>
      <w:rFonts w:ascii="Arial" w:eastAsia="Lucida Sans Unicode" w:hAnsi="Arial" w:cs="Mangal"/>
      <w:sz w:val="28"/>
      <w:szCs w:val="28"/>
      <w:lang w:val="ca-ES" w:eastAsia="zh-CN"/>
    </w:rPr>
  </w:style>
  <w:style w:type="paragraph" w:customStyle="1" w:styleId="ndex">
    <w:name w:val="Índex"/>
    <w:basedOn w:val="Normal"/>
    <w:semiHidden/>
    <w:rsid w:val="00E77EDE"/>
    <w:pPr>
      <w:suppressLineNumbers/>
      <w:suppressAutoHyphens/>
      <w:spacing w:after="0" w:line="240" w:lineRule="auto"/>
    </w:pPr>
    <w:rPr>
      <w:rFonts w:ascii="Arial" w:eastAsia="Times New Roman" w:hAnsi="Arial" w:cs="Mangal"/>
      <w:sz w:val="24"/>
      <w:szCs w:val="24"/>
      <w:lang w:val="ca-ES" w:eastAsia="zh-CN"/>
    </w:rPr>
  </w:style>
  <w:style w:type="paragraph" w:customStyle="1" w:styleId="Textoindependiente31">
    <w:name w:val="Texto independiente 31"/>
    <w:basedOn w:val="Normal"/>
    <w:semiHidden/>
    <w:rsid w:val="00E77EDE"/>
    <w:pPr>
      <w:suppressAutoHyphens/>
      <w:spacing w:after="0" w:line="240" w:lineRule="auto"/>
      <w:jc w:val="both"/>
    </w:pPr>
    <w:rPr>
      <w:rFonts w:ascii="Arial" w:eastAsia="Times New Roman" w:hAnsi="Arial" w:cs="Arial"/>
      <w:sz w:val="20"/>
      <w:szCs w:val="20"/>
      <w:lang w:val="ca-ES" w:eastAsia="zh-CN"/>
    </w:rPr>
  </w:style>
  <w:style w:type="paragraph" w:customStyle="1" w:styleId="Textoindependiente21">
    <w:name w:val="Texto independiente 21"/>
    <w:basedOn w:val="Normal"/>
    <w:semiHidden/>
    <w:rsid w:val="00E77EDE"/>
    <w:pPr>
      <w:suppressAutoHyphens/>
      <w:spacing w:after="120" w:line="480" w:lineRule="auto"/>
    </w:pPr>
    <w:rPr>
      <w:rFonts w:ascii="Arial" w:eastAsia="Times New Roman" w:hAnsi="Arial" w:cs="Arial"/>
      <w:sz w:val="24"/>
      <w:szCs w:val="24"/>
      <w:lang w:val="ca-ES" w:eastAsia="zh-CN"/>
    </w:rPr>
  </w:style>
  <w:style w:type="paragraph" w:customStyle="1" w:styleId="Estndard">
    <w:name w:val="Estàndard"/>
    <w:semiHidden/>
    <w:rsid w:val="00E77EDE"/>
    <w:pPr>
      <w:widowControl w:val="0"/>
      <w:suppressAutoHyphens/>
    </w:pPr>
    <w:rPr>
      <w:rFonts w:ascii="Times New Roman" w:eastAsia="Times New Roman" w:hAnsi="Times New Roman" w:cs="Mangal"/>
      <w:color w:val="000000"/>
      <w:sz w:val="24"/>
      <w:szCs w:val="24"/>
      <w:lang w:eastAsia="zh-CN" w:bidi="ks-Deva"/>
    </w:rPr>
  </w:style>
  <w:style w:type="paragraph" w:customStyle="1" w:styleId="Contingutdelataula">
    <w:name w:val="Contingut de la taula"/>
    <w:basedOn w:val="Normal"/>
    <w:semiHidden/>
    <w:rsid w:val="00E77EDE"/>
    <w:pPr>
      <w:suppressLineNumbers/>
      <w:suppressAutoHyphens/>
      <w:spacing w:after="0" w:line="240" w:lineRule="auto"/>
    </w:pPr>
    <w:rPr>
      <w:rFonts w:ascii="Arial" w:eastAsia="Times New Roman" w:hAnsi="Arial" w:cs="Arial"/>
      <w:sz w:val="24"/>
      <w:szCs w:val="24"/>
      <w:lang w:val="ca-ES" w:eastAsia="zh-CN"/>
    </w:rPr>
  </w:style>
  <w:style w:type="paragraph" w:customStyle="1" w:styleId="Encapalamentdelataula">
    <w:name w:val="Encapçalament de la taula"/>
    <w:basedOn w:val="Contingutdelataula"/>
    <w:semiHidden/>
    <w:rsid w:val="00E77EDE"/>
    <w:pPr>
      <w:jc w:val="center"/>
    </w:pPr>
    <w:rPr>
      <w:b/>
      <w:bCs/>
    </w:rPr>
  </w:style>
  <w:style w:type="paragraph" w:customStyle="1" w:styleId="Normal1">
    <w:name w:val="Normal1"/>
    <w:semiHidden/>
    <w:rsid w:val="00E77EDE"/>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WW-Normal1234">
    <w:name w:val="WW-Normal1234"/>
    <w:semiHidden/>
    <w:rsid w:val="00E77EDE"/>
    <w:pPr>
      <w:widowControl w:val="0"/>
      <w:suppressAutoHyphens/>
      <w:autoSpaceDE w:val="0"/>
    </w:pPr>
    <w:rPr>
      <w:rFonts w:ascii="Arial" w:eastAsia="Times New Roman" w:hAnsi="Arial" w:cs="Arial"/>
      <w:color w:val="000000"/>
      <w:kern w:val="2"/>
      <w:sz w:val="24"/>
      <w:szCs w:val="24"/>
      <w:lang w:val="ca-ES" w:eastAsia="zh-CN"/>
    </w:rPr>
  </w:style>
  <w:style w:type="paragraph" w:customStyle="1" w:styleId="LO-Normal7">
    <w:name w:val="LO-Normal7"/>
    <w:semiHidden/>
    <w:rsid w:val="00E77EDE"/>
    <w:pPr>
      <w:widowControl w:val="0"/>
      <w:suppressAutoHyphens/>
      <w:autoSpaceDE w:val="0"/>
    </w:pPr>
    <w:rPr>
      <w:rFonts w:ascii="Arial" w:eastAsia="Times New Roman" w:hAnsi="Arial" w:cs="Arial"/>
      <w:color w:val="000000"/>
      <w:sz w:val="24"/>
      <w:szCs w:val="24"/>
      <w:lang w:val="ca-ES" w:eastAsia="zh-CN"/>
    </w:rPr>
  </w:style>
  <w:style w:type="paragraph" w:customStyle="1" w:styleId="Normal2">
    <w:name w:val="Normal2"/>
    <w:semiHidden/>
    <w:rsid w:val="00E77EDE"/>
    <w:pPr>
      <w:suppressAutoHyphens/>
      <w:autoSpaceDE w:val="0"/>
    </w:pPr>
    <w:rPr>
      <w:rFonts w:ascii="Arial" w:hAnsi="Arial" w:cs="Arial"/>
      <w:color w:val="000000"/>
      <w:kern w:val="2"/>
      <w:sz w:val="24"/>
      <w:szCs w:val="24"/>
      <w:lang w:eastAsia="zh-CN"/>
    </w:rPr>
  </w:style>
  <w:style w:type="character" w:styleId="Refdecomentario">
    <w:name w:val="annotation reference"/>
    <w:uiPriority w:val="99"/>
    <w:semiHidden/>
    <w:unhideWhenUsed/>
    <w:rsid w:val="00E77EDE"/>
    <w:rPr>
      <w:sz w:val="16"/>
      <w:szCs w:val="16"/>
    </w:rPr>
  </w:style>
  <w:style w:type="character" w:customStyle="1" w:styleId="Absatz-Standardschriftart">
    <w:name w:val="Absatz-Standardschriftart"/>
    <w:rsid w:val="00E77EDE"/>
  </w:style>
  <w:style w:type="character" w:customStyle="1" w:styleId="WW-Absatz-Standardschriftart">
    <w:name w:val="WW-Absatz-Standardschriftart"/>
    <w:rsid w:val="00E77EDE"/>
  </w:style>
  <w:style w:type="character" w:customStyle="1" w:styleId="WW-Absatz-Standardschriftart1">
    <w:name w:val="WW-Absatz-Standardschriftart1"/>
    <w:rsid w:val="00E77EDE"/>
  </w:style>
  <w:style w:type="character" w:customStyle="1" w:styleId="WW-Absatz-Standardschriftart11">
    <w:name w:val="WW-Absatz-Standardschriftart11"/>
    <w:rsid w:val="00E77EDE"/>
  </w:style>
  <w:style w:type="character" w:customStyle="1" w:styleId="WW8Num2z0">
    <w:name w:val="WW8Num2z0"/>
    <w:rsid w:val="00E77EDE"/>
    <w:rPr>
      <w:rFonts w:ascii="Arial" w:eastAsia="Times New Roman" w:hAnsi="Arial" w:cs="Arial" w:hint="default"/>
    </w:rPr>
  </w:style>
  <w:style w:type="character" w:customStyle="1" w:styleId="WW8Num2z1">
    <w:name w:val="WW8Num2z1"/>
    <w:rsid w:val="00E77EDE"/>
    <w:rPr>
      <w:rFonts w:ascii="Courier New" w:hAnsi="Courier New" w:cs="Courier New" w:hint="default"/>
    </w:rPr>
  </w:style>
  <w:style w:type="character" w:customStyle="1" w:styleId="WW8Num3z0">
    <w:name w:val="WW8Num3z0"/>
    <w:rsid w:val="00E77EDE"/>
    <w:rPr>
      <w:rFonts w:ascii="Symbol" w:hAnsi="Symbol" w:cs="Symbol" w:hint="default"/>
      <w:color w:val="auto"/>
    </w:rPr>
  </w:style>
  <w:style w:type="character" w:customStyle="1" w:styleId="WW8Num3z1">
    <w:name w:val="WW8Num3z1"/>
    <w:rsid w:val="00E77EDE"/>
    <w:rPr>
      <w:rFonts w:ascii="OpenSymbol" w:hAnsi="OpenSymbol" w:cs="Courier New" w:hint="default"/>
    </w:rPr>
  </w:style>
  <w:style w:type="character" w:customStyle="1" w:styleId="Tipusdelletraperdefectedelpargraf">
    <w:name w:val="Tipus de lletra per defecte del paràgraf"/>
    <w:rsid w:val="00E77EDE"/>
  </w:style>
  <w:style w:type="character" w:customStyle="1" w:styleId="WW-Absatz-Standardschriftart111">
    <w:name w:val="WW-Absatz-Standardschriftart111"/>
    <w:rsid w:val="00E77EDE"/>
  </w:style>
  <w:style w:type="character" w:customStyle="1" w:styleId="WW-Absatz-Standardschriftart1111">
    <w:name w:val="WW-Absatz-Standardschriftart1111"/>
    <w:rsid w:val="00E77EDE"/>
  </w:style>
  <w:style w:type="character" w:customStyle="1" w:styleId="WW-Absatz-Standardschriftart11111">
    <w:name w:val="WW-Absatz-Standardschriftart11111"/>
    <w:rsid w:val="00E77EDE"/>
  </w:style>
  <w:style w:type="character" w:customStyle="1" w:styleId="WW-Absatz-Standardschriftart111111">
    <w:name w:val="WW-Absatz-Standardschriftart111111"/>
    <w:rsid w:val="00E77EDE"/>
  </w:style>
  <w:style w:type="character" w:customStyle="1" w:styleId="WW-Absatz-Standardschriftart1111111">
    <w:name w:val="WW-Absatz-Standardschriftart1111111"/>
    <w:rsid w:val="00E77EDE"/>
  </w:style>
  <w:style w:type="character" w:customStyle="1" w:styleId="WW-Absatz-Standardschriftart11111111">
    <w:name w:val="WW-Absatz-Standardschriftart11111111"/>
    <w:rsid w:val="00E77EDE"/>
  </w:style>
  <w:style w:type="character" w:customStyle="1" w:styleId="WW-Absatz-Standardschriftart111111111">
    <w:name w:val="WW-Absatz-Standardschriftart111111111"/>
    <w:rsid w:val="00E77EDE"/>
  </w:style>
  <w:style w:type="character" w:customStyle="1" w:styleId="WW-Absatz-Standardschriftart1111111111">
    <w:name w:val="WW-Absatz-Standardschriftart1111111111"/>
    <w:rsid w:val="00E77EDE"/>
  </w:style>
  <w:style w:type="character" w:customStyle="1" w:styleId="WW-Absatz-Standardschriftart11111111111">
    <w:name w:val="WW-Absatz-Standardschriftart11111111111"/>
    <w:rsid w:val="00E77EDE"/>
  </w:style>
  <w:style w:type="character" w:customStyle="1" w:styleId="WW8Num1z0">
    <w:name w:val="WW8Num1z0"/>
    <w:rsid w:val="00E77EDE"/>
    <w:rPr>
      <w:rFonts w:ascii="Wingdings" w:hAnsi="Wingdings" w:cs="Wingdings" w:hint="default"/>
    </w:rPr>
  </w:style>
  <w:style w:type="character" w:customStyle="1" w:styleId="WW8Num1z1">
    <w:name w:val="WW8Num1z1"/>
    <w:rsid w:val="00E77EDE"/>
    <w:rPr>
      <w:rFonts w:ascii="Courier New" w:hAnsi="Courier New" w:cs="Courier New" w:hint="default"/>
    </w:rPr>
  </w:style>
  <w:style w:type="character" w:customStyle="1" w:styleId="WW8Num1z3">
    <w:name w:val="WW8Num1z3"/>
    <w:rsid w:val="00E77EDE"/>
    <w:rPr>
      <w:rFonts w:ascii="Symbol" w:hAnsi="Symbol" w:cs="Symbol" w:hint="default"/>
    </w:rPr>
  </w:style>
  <w:style w:type="character" w:customStyle="1" w:styleId="WW8Num2z2">
    <w:name w:val="WW8Num2z2"/>
    <w:rsid w:val="00E77EDE"/>
    <w:rPr>
      <w:rFonts w:ascii="Wingdings" w:hAnsi="Wingdings" w:cs="Wingdings" w:hint="default"/>
    </w:rPr>
  </w:style>
  <w:style w:type="character" w:customStyle="1" w:styleId="WW8Num2z3">
    <w:name w:val="WW8Num2z3"/>
    <w:rsid w:val="00E77EDE"/>
    <w:rPr>
      <w:rFonts w:ascii="Symbol" w:hAnsi="Symbol" w:cs="Symbol" w:hint="default"/>
    </w:rPr>
  </w:style>
  <w:style w:type="character" w:customStyle="1" w:styleId="Fuentedeprrafopredeter1">
    <w:name w:val="Fuente de párrafo predeter.1"/>
    <w:rsid w:val="00E77EDE"/>
  </w:style>
  <w:style w:type="character" w:customStyle="1" w:styleId="Smbolsdenumeraci">
    <w:name w:val="Símbols de numeració"/>
    <w:rsid w:val="00E77EDE"/>
  </w:style>
  <w:style w:type="character" w:customStyle="1" w:styleId="WW8Num10z0">
    <w:name w:val="WW8Num10z0"/>
    <w:rsid w:val="00E77EDE"/>
    <w:rPr>
      <w:lang w:val="ca-ES"/>
    </w:rPr>
  </w:style>
  <w:style w:type="character" w:customStyle="1" w:styleId="WW8Num12z0">
    <w:name w:val="WW8Num12z0"/>
    <w:rsid w:val="00E77EDE"/>
    <w:rPr>
      <w:lang w:val="ca-ES"/>
    </w:rPr>
  </w:style>
  <w:style w:type="paragraph" w:customStyle="1" w:styleId="Default">
    <w:name w:val="Default"/>
    <w:rsid w:val="00654070"/>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2A03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699283607">
      <w:bodyDiv w:val="1"/>
      <w:marLeft w:val="0"/>
      <w:marRight w:val="0"/>
      <w:marTop w:val="0"/>
      <w:marBottom w:val="0"/>
      <w:divBdr>
        <w:top w:val="none" w:sz="0" w:space="0" w:color="auto"/>
        <w:left w:val="none" w:sz="0" w:space="0" w:color="auto"/>
        <w:bottom w:val="none" w:sz="0" w:space="0" w:color="auto"/>
        <w:right w:val="none" w:sz="0" w:space="0" w:color="auto"/>
      </w:divBdr>
    </w:div>
    <w:div w:id="1518694373">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4238</Words>
  <Characters>23315</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Documento en blanco (X2021000169)</vt:lpstr>
    </vt:vector>
  </TitlesOfParts>
  <Company>OVH SAS</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(X2021000169)</dc:title>
  <dc:subject/>
  <dc:creator>cgragera</dc:creator>
  <cp:keywords/>
  <dc:description/>
  <cp:lastModifiedBy>Aida Rovira</cp:lastModifiedBy>
  <cp:revision>2</cp:revision>
  <dcterms:created xsi:type="dcterms:W3CDTF">2021-05-10T06:08:00Z</dcterms:created>
  <dcterms:modified xsi:type="dcterms:W3CDTF">2021-05-10T06:13:00Z</dcterms:modified>
</cp:coreProperties>
</file>