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F6D" w:rsidRPr="00F73BE9" w:rsidRDefault="000A0F6D" w:rsidP="000A0F6D">
      <w:pPr>
        <w:pStyle w:val="HTMLconformatoprevio"/>
        <w:jc w:val="both"/>
        <w:rPr>
          <w:rFonts w:ascii="Arial" w:hAnsi="Arial" w:cs="Arial"/>
          <w:sz w:val="22"/>
          <w:szCs w:val="22"/>
        </w:rPr>
      </w:pPr>
      <w:r w:rsidRPr="00F73BE9">
        <w:rPr>
          <w:rFonts w:ascii="Arial" w:hAnsi="Arial" w:cs="Arial"/>
          <w:sz w:val="22"/>
          <w:szCs w:val="22"/>
        </w:rPr>
        <w:t>ANUNCI Convocatòria dels ajuts individuals de menjador pel curs 20</w:t>
      </w:r>
      <w:r w:rsidR="004F32EF">
        <w:rPr>
          <w:rFonts w:ascii="Arial" w:hAnsi="Arial" w:cs="Arial"/>
          <w:sz w:val="22"/>
          <w:szCs w:val="22"/>
        </w:rPr>
        <w:t>2</w:t>
      </w:r>
      <w:r w:rsidR="00C30189">
        <w:rPr>
          <w:rFonts w:ascii="Arial" w:hAnsi="Arial" w:cs="Arial"/>
          <w:sz w:val="22"/>
          <w:szCs w:val="22"/>
        </w:rPr>
        <w:t>1</w:t>
      </w:r>
      <w:r w:rsidRPr="00F73BE9">
        <w:rPr>
          <w:rFonts w:ascii="Arial" w:hAnsi="Arial" w:cs="Arial"/>
          <w:sz w:val="22"/>
          <w:szCs w:val="22"/>
        </w:rPr>
        <w:t>/20</w:t>
      </w:r>
      <w:r>
        <w:rPr>
          <w:rFonts w:ascii="Arial" w:hAnsi="Arial" w:cs="Arial"/>
          <w:sz w:val="22"/>
          <w:szCs w:val="22"/>
        </w:rPr>
        <w:t>2</w:t>
      </w:r>
      <w:r w:rsidR="00C30189">
        <w:rPr>
          <w:rFonts w:ascii="Arial" w:hAnsi="Arial" w:cs="Arial"/>
          <w:sz w:val="22"/>
          <w:szCs w:val="22"/>
        </w:rPr>
        <w:t>2</w:t>
      </w:r>
      <w:r w:rsidRPr="00F73BE9">
        <w:rPr>
          <w:rFonts w:ascii="Arial" w:hAnsi="Arial" w:cs="Arial"/>
          <w:sz w:val="22"/>
          <w:szCs w:val="22"/>
        </w:rPr>
        <w:t>, d’acord amb les bases reguladores.</w:t>
      </w:r>
    </w:p>
    <w:p w:rsidR="000A0F6D" w:rsidRPr="00F73BE9" w:rsidRDefault="000A0F6D" w:rsidP="000A0F6D">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4F32EF">
        <w:rPr>
          <w:rFonts w:ascii="Arial" w:hAnsi="Arial" w:cs="Arial"/>
          <w:sz w:val="22"/>
          <w:szCs w:val="22"/>
          <w:highlight w:val="yellow"/>
        </w:rPr>
        <w:t>BDNS (</w:t>
      </w:r>
      <w:proofErr w:type="spellStart"/>
      <w:r w:rsidRPr="004F32EF">
        <w:rPr>
          <w:rFonts w:ascii="Arial" w:hAnsi="Arial" w:cs="Arial"/>
          <w:sz w:val="22"/>
          <w:szCs w:val="22"/>
          <w:highlight w:val="yellow"/>
        </w:rPr>
        <w:t>identif</w:t>
      </w:r>
      <w:proofErr w:type="spellEnd"/>
      <w:r w:rsidRPr="004F32EF">
        <w:rPr>
          <w:rFonts w:ascii="Arial" w:hAnsi="Arial" w:cs="Arial"/>
          <w:sz w:val="22"/>
          <w:szCs w:val="22"/>
          <w:highlight w:val="yellow"/>
        </w:rPr>
        <w:t xml:space="preserve">): </w:t>
      </w: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 xml:space="preserve">D’acord amb el previst en els articles  17.3b y 20.8.a de la llei 38/2003, de 17 de </w:t>
      </w:r>
      <w:proofErr w:type="spellStart"/>
      <w:r w:rsidRPr="00F73BE9">
        <w:rPr>
          <w:rFonts w:ascii="Arial" w:hAnsi="Arial" w:cs="Arial"/>
          <w:sz w:val="22"/>
          <w:szCs w:val="22"/>
        </w:rPr>
        <w:t>noviembre</w:t>
      </w:r>
      <w:proofErr w:type="spellEnd"/>
      <w:r w:rsidRPr="00F73BE9">
        <w:rPr>
          <w:rFonts w:ascii="Arial" w:hAnsi="Arial" w:cs="Arial"/>
          <w:sz w:val="22"/>
          <w:szCs w:val="22"/>
        </w:rPr>
        <w:t xml:space="preserve">, General de Subvenciones, es publica l’ extracte de la convocatòria llur  text  complet pot consultar-se en  </w:t>
      </w:r>
      <w:smartTag w:uri="urn:schemas-microsoft-com:office:smarttags" w:element="PersonName">
        <w:smartTagPr>
          <w:attr w:name="ProductID" w:val="la Base"/>
        </w:smartTagPr>
        <w:r w:rsidRPr="00F73BE9">
          <w:rPr>
            <w:rFonts w:ascii="Arial" w:hAnsi="Arial" w:cs="Arial"/>
            <w:sz w:val="22"/>
            <w:szCs w:val="22"/>
          </w:rPr>
          <w:t>la Base</w:t>
        </w:r>
      </w:smartTag>
      <w:r w:rsidRPr="00F73BE9">
        <w:rPr>
          <w:rFonts w:ascii="Arial" w:hAnsi="Arial" w:cs="Arial"/>
          <w:sz w:val="22"/>
          <w:szCs w:val="22"/>
        </w:rPr>
        <w:t xml:space="preserve"> de </w:t>
      </w:r>
      <w:proofErr w:type="spellStart"/>
      <w:r w:rsidRPr="00F73BE9">
        <w:rPr>
          <w:rFonts w:ascii="Arial" w:hAnsi="Arial" w:cs="Arial"/>
          <w:sz w:val="22"/>
          <w:szCs w:val="22"/>
        </w:rPr>
        <w:t>Datos</w:t>
      </w:r>
      <w:proofErr w:type="spellEnd"/>
      <w:r w:rsidRPr="00F73BE9">
        <w:rPr>
          <w:rFonts w:ascii="Arial" w:hAnsi="Arial" w:cs="Arial"/>
          <w:sz w:val="22"/>
          <w:szCs w:val="22"/>
        </w:rPr>
        <w:t xml:space="preserve"> Nacional de Subvenciones (</w:t>
      </w:r>
      <w:hyperlink r:id="rId4" w:history="1">
        <w:r w:rsidRPr="00F73BE9">
          <w:rPr>
            <w:rStyle w:val="Hipervnculo"/>
            <w:rFonts w:ascii="Arial" w:hAnsi="Arial" w:cs="Arial"/>
            <w:sz w:val="22"/>
            <w:szCs w:val="22"/>
          </w:rPr>
          <w:t>http://www.pap.minhap.gob.es/bdnstrans/index</w:t>
        </w:r>
      </w:hyperlink>
      <w:r w:rsidRPr="00F73BE9">
        <w:rPr>
          <w:rFonts w:ascii="Arial" w:hAnsi="Arial" w:cs="Arial"/>
          <w:sz w:val="22"/>
          <w:szCs w:val="22"/>
        </w:rPr>
        <w:t>):</w:t>
      </w: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Primer. Beneficiaris</w:t>
      </w: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Poden ser beneficiaris els alumnes matriculats en un centre educatiu del Vallès Occidental sostingut amb fons públics de Catalunya, en qualsevol dels cursos de segon cicle d’educació infantil, d’educació primària i d’educació secundària obligatòria, durant el curs escolar corresponent a la convocatòria.</w:t>
      </w: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Segon. Finalitat</w:t>
      </w: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Regular la convocatòria per a l’atorgament d’ajuts de menjador als alumnes matriculats en un centre educatiu del Vallès Occidental sostingut amb fons públics de Catalunya, en qualsevol dels cursos dels ensenyaments de segon cicle d’educació infantil, d’educació primària i d’educació secund</w:t>
      </w:r>
      <w:r>
        <w:rPr>
          <w:rFonts w:ascii="Arial" w:hAnsi="Arial" w:cs="Arial"/>
          <w:sz w:val="22"/>
          <w:szCs w:val="22"/>
        </w:rPr>
        <w:t>à</w:t>
      </w:r>
      <w:r w:rsidRPr="00F73BE9">
        <w:rPr>
          <w:rFonts w:ascii="Arial" w:hAnsi="Arial" w:cs="Arial"/>
          <w:sz w:val="22"/>
          <w:szCs w:val="22"/>
        </w:rPr>
        <w:t>ria obligatòria, durant el curs corresponent a la convocatòria i que no els pertoqui la gratuïtat del servei.</w:t>
      </w: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Tercer. Bases reguladores</w:t>
      </w:r>
    </w:p>
    <w:p w:rsidR="001B1074" w:rsidRPr="00F73BE9" w:rsidRDefault="001B1074" w:rsidP="001B1074">
      <w:pPr>
        <w:pStyle w:val="HTMLconformatoprevio"/>
        <w:jc w:val="both"/>
        <w:rPr>
          <w:rFonts w:ascii="Arial" w:hAnsi="Arial" w:cs="Arial"/>
          <w:sz w:val="22"/>
          <w:szCs w:val="22"/>
        </w:rPr>
      </w:pPr>
    </w:p>
    <w:p w:rsidR="001B1074" w:rsidRPr="0021416E" w:rsidRDefault="001B1074" w:rsidP="001B1074">
      <w:pPr>
        <w:pStyle w:val="HTMLconformatoprevio"/>
        <w:jc w:val="both"/>
        <w:rPr>
          <w:rFonts w:ascii="Arial" w:hAnsi="Arial" w:cs="Arial"/>
          <w:sz w:val="22"/>
          <w:szCs w:val="22"/>
        </w:rPr>
      </w:pPr>
      <w:r w:rsidRPr="004B036F">
        <w:rPr>
          <w:rFonts w:ascii="Arial" w:hAnsi="Arial" w:cs="Arial"/>
          <w:sz w:val="22"/>
          <w:szCs w:val="22"/>
        </w:rPr>
        <w:t xml:space="preserve">Les Bases reguladores dels ajuts individuals de menjador que regeixen aquesta convocatòria han estat </w:t>
      </w:r>
      <w:r w:rsidRPr="0021416E">
        <w:rPr>
          <w:rFonts w:ascii="Arial" w:hAnsi="Arial" w:cs="Arial"/>
          <w:sz w:val="22"/>
          <w:szCs w:val="22"/>
        </w:rPr>
        <w:t xml:space="preserve">publicades el </w:t>
      </w:r>
      <w:r w:rsidR="00C30189">
        <w:rPr>
          <w:rFonts w:ascii="Arial" w:hAnsi="Arial" w:cs="Arial"/>
          <w:sz w:val="22"/>
          <w:szCs w:val="22"/>
        </w:rPr>
        <w:t>5 de maig de</w:t>
      </w:r>
      <w:r w:rsidRPr="0021416E">
        <w:rPr>
          <w:rFonts w:ascii="Arial" w:hAnsi="Arial" w:cs="Arial"/>
          <w:sz w:val="22"/>
          <w:szCs w:val="22"/>
        </w:rPr>
        <w:t>l 20</w:t>
      </w:r>
      <w:r w:rsidR="004B036F" w:rsidRPr="0021416E">
        <w:rPr>
          <w:rFonts w:ascii="Arial" w:hAnsi="Arial" w:cs="Arial"/>
          <w:sz w:val="22"/>
          <w:szCs w:val="22"/>
        </w:rPr>
        <w:t>2</w:t>
      </w:r>
      <w:r w:rsidR="00C30189">
        <w:rPr>
          <w:rFonts w:ascii="Arial" w:hAnsi="Arial" w:cs="Arial"/>
          <w:sz w:val="22"/>
          <w:szCs w:val="22"/>
        </w:rPr>
        <w:t>1</w:t>
      </w:r>
      <w:r w:rsidRPr="0021416E">
        <w:rPr>
          <w:rFonts w:ascii="Arial" w:hAnsi="Arial" w:cs="Arial"/>
          <w:sz w:val="22"/>
          <w:szCs w:val="22"/>
        </w:rPr>
        <w:t xml:space="preserve"> en el </w:t>
      </w:r>
      <w:r w:rsidRPr="0021416E">
        <w:rPr>
          <w:rFonts w:ascii="Arial" w:hAnsi="Arial" w:cs="Arial"/>
          <w:i/>
          <w:sz w:val="22"/>
          <w:szCs w:val="22"/>
        </w:rPr>
        <w:t>Butlletí Oficial de la Província de Barcelona</w:t>
      </w:r>
      <w:r w:rsidRPr="0021416E">
        <w:rPr>
          <w:rFonts w:ascii="Arial" w:hAnsi="Arial" w:cs="Arial"/>
          <w:sz w:val="22"/>
          <w:szCs w:val="22"/>
        </w:rPr>
        <w:t>, URL:</w:t>
      </w:r>
    </w:p>
    <w:p w:rsidR="004B036F" w:rsidRDefault="004B036F" w:rsidP="001B1074">
      <w:pPr>
        <w:pStyle w:val="HTMLconformatoprevio"/>
        <w:jc w:val="both"/>
        <w:rPr>
          <w:rFonts w:ascii="Arial" w:hAnsi="Arial" w:cs="Arial"/>
          <w:sz w:val="24"/>
          <w:szCs w:val="24"/>
          <w:highlight w:val="yellow"/>
        </w:rPr>
      </w:pPr>
    </w:p>
    <w:p w:rsidR="00B43796" w:rsidRPr="00B43796" w:rsidRDefault="00B43796" w:rsidP="00B43796">
      <w:pPr>
        <w:spacing w:after="160" w:line="259" w:lineRule="auto"/>
        <w:rPr>
          <w:rFonts w:asciiTheme="minorHAnsi" w:eastAsiaTheme="minorHAnsi" w:hAnsiTheme="minorHAnsi" w:cstheme="minorBidi"/>
        </w:rPr>
      </w:pPr>
      <w:hyperlink r:id="rId5" w:history="1">
        <w:r w:rsidRPr="00B43796">
          <w:rPr>
            <w:rFonts w:asciiTheme="minorHAnsi" w:eastAsiaTheme="minorHAnsi" w:hAnsiTheme="minorHAnsi" w:cstheme="minorBidi"/>
            <w:color w:val="0563C1" w:themeColor="hyperlink"/>
            <w:u w:val="single"/>
          </w:rPr>
          <w:t>https://bop.diba.cat/anunci/3058247/aprovacio-de-les-bases-reguladores-per-a-l-atorgament-dels-ajuts-individuals-de-menjador-curs-2021-2022-consell-comarcal-del-valles-occidental</w:t>
        </w:r>
      </w:hyperlink>
    </w:p>
    <w:p w:rsidR="004B036F" w:rsidRDefault="004B036F" w:rsidP="001B1074">
      <w:pPr>
        <w:pStyle w:val="HTMLconformatoprevio"/>
        <w:jc w:val="both"/>
        <w:rPr>
          <w:rFonts w:ascii="Arial" w:hAnsi="Arial" w:cs="Arial"/>
          <w:sz w:val="24"/>
          <w:szCs w:val="24"/>
          <w:highlight w:val="yellow"/>
        </w:rPr>
      </w:pPr>
      <w:bookmarkStart w:id="0" w:name="_GoBack"/>
      <w:bookmarkEnd w:id="0"/>
    </w:p>
    <w:p w:rsidR="00FE5A81" w:rsidRDefault="00FE5A81"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Quart. Quantia.</w:t>
      </w: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Els imports màxims dels ajuts de menjador són els següents:</w:t>
      </w:r>
    </w:p>
    <w:p w:rsidR="001B1074" w:rsidRPr="00F73BE9" w:rsidRDefault="001B1074" w:rsidP="001B1074">
      <w:pPr>
        <w:pStyle w:val="HTMLconformatoprevio"/>
        <w:jc w:val="both"/>
        <w:rPr>
          <w:rFonts w:ascii="Arial" w:hAnsi="Arial" w:cs="Arial"/>
          <w:sz w:val="22"/>
          <w:szCs w:val="22"/>
        </w:rPr>
      </w:pPr>
    </w:p>
    <w:p w:rsidR="001B1074" w:rsidRDefault="001B1074" w:rsidP="001B1074">
      <w:pPr>
        <w:pStyle w:val="HTMLconformatoprevio"/>
        <w:jc w:val="both"/>
        <w:rPr>
          <w:rFonts w:ascii="Arial" w:hAnsi="Arial" w:cs="Arial"/>
          <w:sz w:val="22"/>
          <w:szCs w:val="22"/>
        </w:rPr>
      </w:pPr>
      <w:r w:rsidRPr="009A2CF4">
        <w:rPr>
          <w:rFonts w:ascii="Arial" w:hAnsi="Arial" w:cs="Arial"/>
          <w:sz w:val="22"/>
          <w:szCs w:val="22"/>
        </w:rPr>
        <w:t xml:space="preserve">-Ajut del </w:t>
      </w:r>
      <w:r w:rsidR="00C30189">
        <w:rPr>
          <w:rFonts w:ascii="Arial" w:hAnsi="Arial" w:cs="Arial"/>
          <w:sz w:val="22"/>
          <w:szCs w:val="22"/>
        </w:rPr>
        <w:t>7</w:t>
      </w:r>
      <w:r w:rsidRPr="009A2CF4">
        <w:rPr>
          <w:rFonts w:ascii="Arial" w:hAnsi="Arial" w:cs="Arial"/>
          <w:sz w:val="22"/>
          <w:szCs w:val="22"/>
        </w:rPr>
        <w:t>0% del cost</w:t>
      </w:r>
      <w:r w:rsidRPr="00F73BE9">
        <w:rPr>
          <w:rFonts w:ascii="Arial" w:hAnsi="Arial" w:cs="Arial"/>
          <w:sz w:val="22"/>
          <w:szCs w:val="22"/>
        </w:rPr>
        <w:t xml:space="preserve"> del servei de menjador, que no podrà superar en cap cas el preu màxim establert pel Departament d’E</w:t>
      </w:r>
      <w:r w:rsidR="004B036F">
        <w:rPr>
          <w:rFonts w:ascii="Arial" w:hAnsi="Arial" w:cs="Arial"/>
          <w:sz w:val="22"/>
          <w:szCs w:val="22"/>
        </w:rPr>
        <w:t>ducació</w:t>
      </w:r>
      <w:r w:rsidRPr="00F73BE9">
        <w:rPr>
          <w:rFonts w:ascii="Arial" w:hAnsi="Arial" w:cs="Arial"/>
          <w:sz w:val="22"/>
          <w:szCs w:val="22"/>
        </w:rPr>
        <w:t>, en el cas que la renda familiar anual no superi el llindar establert a la base 9 de las bases reguladores.</w:t>
      </w:r>
    </w:p>
    <w:p w:rsidR="009A2CF4" w:rsidRDefault="009A2CF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Pr>
          <w:rFonts w:ascii="Arial" w:hAnsi="Arial" w:cs="Arial"/>
          <w:sz w:val="22"/>
          <w:szCs w:val="22"/>
        </w:rPr>
        <w:t>-</w:t>
      </w:r>
      <w:r w:rsidRPr="00F73BE9">
        <w:rPr>
          <w:rFonts w:ascii="Arial" w:hAnsi="Arial" w:cs="Arial"/>
          <w:sz w:val="22"/>
          <w:szCs w:val="22"/>
        </w:rPr>
        <w:t>Ajut del 100% del cost del servei de menjador, que no podrà superar en cap cas el preu màxim establert pel Departament d’E</w:t>
      </w:r>
      <w:r w:rsidR="004B036F">
        <w:rPr>
          <w:rFonts w:ascii="Arial" w:hAnsi="Arial" w:cs="Arial"/>
          <w:sz w:val="22"/>
          <w:szCs w:val="22"/>
        </w:rPr>
        <w:t>ducació</w:t>
      </w:r>
      <w:r w:rsidRPr="00F73BE9">
        <w:rPr>
          <w:rFonts w:ascii="Arial" w:hAnsi="Arial" w:cs="Arial"/>
          <w:sz w:val="22"/>
          <w:szCs w:val="22"/>
        </w:rPr>
        <w:t>, en el cas que la renda familiar anual no superi el llindar establert a la base 9 de las bases reguladores.</w:t>
      </w:r>
    </w:p>
    <w:p w:rsidR="001B1074" w:rsidRPr="00F73BE9" w:rsidRDefault="001B1074" w:rsidP="001B1074">
      <w:pPr>
        <w:pStyle w:val="HTMLconformatoprevio"/>
        <w:ind w:left="360"/>
        <w:jc w:val="both"/>
        <w:rPr>
          <w:rFonts w:ascii="Arial" w:hAnsi="Arial" w:cs="Arial"/>
          <w:sz w:val="22"/>
          <w:szCs w:val="22"/>
        </w:rPr>
      </w:pPr>
    </w:p>
    <w:p w:rsidR="001B1074" w:rsidRDefault="001B1074" w:rsidP="001B1074">
      <w:pPr>
        <w:pStyle w:val="HTMLconformatoprevio"/>
        <w:jc w:val="both"/>
        <w:rPr>
          <w:rFonts w:ascii="Arial" w:hAnsi="Arial" w:cs="Arial"/>
          <w:sz w:val="22"/>
          <w:szCs w:val="22"/>
        </w:rPr>
      </w:pPr>
      <w:r w:rsidRPr="00F73BE9">
        <w:rPr>
          <w:rFonts w:ascii="Arial" w:hAnsi="Arial" w:cs="Arial"/>
          <w:sz w:val="22"/>
          <w:szCs w:val="22"/>
        </w:rPr>
        <w:t>La quantitat total màxima de l’ajut es determinarà també en funció dels dies lectius del curs escolar amb servei de menjador d’acord amb el calendari del Departament d’E</w:t>
      </w:r>
      <w:r w:rsidR="004B036F">
        <w:rPr>
          <w:rFonts w:ascii="Arial" w:hAnsi="Arial" w:cs="Arial"/>
          <w:sz w:val="22"/>
          <w:szCs w:val="22"/>
        </w:rPr>
        <w:t>ducació</w:t>
      </w:r>
      <w:r w:rsidR="00FE5A81">
        <w:rPr>
          <w:rFonts w:ascii="Arial" w:hAnsi="Arial" w:cs="Arial"/>
          <w:sz w:val="22"/>
          <w:szCs w:val="22"/>
        </w:rPr>
        <w:t xml:space="preserve"> de la Generalitat de Catalunya.</w:t>
      </w:r>
    </w:p>
    <w:p w:rsidR="00FE5A81" w:rsidRDefault="00FE5A81" w:rsidP="001B1074">
      <w:pPr>
        <w:pStyle w:val="HTMLconformatoprevio"/>
        <w:jc w:val="both"/>
        <w:rPr>
          <w:rFonts w:ascii="Arial" w:hAnsi="Arial" w:cs="Arial"/>
          <w:sz w:val="22"/>
          <w:szCs w:val="22"/>
        </w:rPr>
      </w:pPr>
    </w:p>
    <w:p w:rsidR="001B1074" w:rsidRDefault="001B1074" w:rsidP="001B1074">
      <w:pPr>
        <w:pStyle w:val="HTMLconformatoprevio"/>
        <w:jc w:val="both"/>
        <w:rPr>
          <w:rFonts w:ascii="Arial" w:hAnsi="Arial" w:cs="Arial"/>
          <w:sz w:val="22"/>
          <w:szCs w:val="22"/>
        </w:rPr>
      </w:pPr>
    </w:p>
    <w:p w:rsidR="00FE5A81" w:rsidRDefault="00FE5A81" w:rsidP="001B1074">
      <w:pPr>
        <w:pStyle w:val="HTMLconformatoprevio"/>
        <w:jc w:val="both"/>
        <w:rPr>
          <w:rFonts w:ascii="Arial" w:hAnsi="Arial" w:cs="Arial"/>
          <w:sz w:val="22"/>
          <w:szCs w:val="22"/>
        </w:rPr>
      </w:pPr>
    </w:p>
    <w:p w:rsidR="00FE5A81" w:rsidRDefault="00FE5A81" w:rsidP="001B1074">
      <w:pPr>
        <w:pStyle w:val="HTMLconformatoprevio"/>
        <w:jc w:val="both"/>
        <w:rPr>
          <w:rFonts w:ascii="Arial" w:hAnsi="Arial" w:cs="Arial"/>
          <w:sz w:val="22"/>
          <w:szCs w:val="22"/>
        </w:rPr>
      </w:pPr>
    </w:p>
    <w:p w:rsidR="00FE5A81" w:rsidRDefault="00FE5A81" w:rsidP="001B1074">
      <w:pPr>
        <w:pStyle w:val="HTMLconformatoprevio"/>
        <w:jc w:val="both"/>
        <w:rPr>
          <w:rFonts w:ascii="Arial" w:hAnsi="Arial" w:cs="Arial"/>
          <w:sz w:val="22"/>
          <w:szCs w:val="22"/>
        </w:rPr>
      </w:pPr>
    </w:p>
    <w:p w:rsidR="00FE5A81" w:rsidRPr="00F73BE9" w:rsidRDefault="00FE5A81"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Cinquè. Termini de presentació de sol·licituds.</w:t>
      </w: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autoSpaceDE w:val="0"/>
        <w:autoSpaceDN w:val="0"/>
        <w:adjustRightInd w:val="0"/>
        <w:spacing w:after="0" w:line="240" w:lineRule="auto"/>
        <w:jc w:val="both"/>
        <w:rPr>
          <w:rFonts w:ascii="Arial" w:hAnsi="Arial" w:cs="Arial"/>
          <w:lang w:eastAsia="ca-ES"/>
        </w:rPr>
      </w:pPr>
      <w:r w:rsidRPr="00F73BE9">
        <w:rPr>
          <w:rFonts w:ascii="Arial" w:hAnsi="Arial" w:cs="Arial"/>
          <w:lang w:eastAsia="ca-ES"/>
        </w:rPr>
        <w:t xml:space="preserve">Per al curs </w:t>
      </w:r>
      <w:r w:rsidRPr="004B036F">
        <w:rPr>
          <w:rFonts w:ascii="Arial" w:hAnsi="Arial" w:cs="Arial"/>
          <w:lang w:eastAsia="ca-ES"/>
        </w:rPr>
        <w:t>escolar 20</w:t>
      </w:r>
      <w:r w:rsidR="004F32EF" w:rsidRPr="004B036F">
        <w:rPr>
          <w:rFonts w:ascii="Arial" w:hAnsi="Arial" w:cs="Arial"/>
          <w:lang w:eastAsia="ca-ES"/>
        </w:rPr>
        <w:t>20</w:t>
      </w:r>
      <w:r w:rsidRPr="004B036F">
        <w:rPr>
          <w:rFonts w:ascii="Arial" w:hAnsi="Arial" w:cs="Arial"/>
          <w:lang w:eastAsia="ca-ES"/>
        </w:rPr>
        <w:t>/20</w:t>
      </w:r>
      <w:r w:rsidR="00965CB7" w:rsidRPr="004B036F">
        <w:rPr>
          <w:rFonts w:ascii="Arial" w:hAnsi="Arial" w:cs="Arial"/>
          <w:lang w:eastAsia="ca-ES"/>
        </w:rPr>
        <w:t>2</w:t>
      </w:r>
      <w:r w:rsidR="004F32EF" w:rsidRPr="004B036F">
        <w:rPr>
          <w:rFonts w:ascii="Arial" w:hAnsi="Arial" w:cs="Arial"/>
          <w:lang w:eastAsia="ca-ES"/>
        </w:rPr>
        <w:t>1</w:t>
      </w:r>
      <w:r w:rsidRPr="004B036F">
        <w:rPr>
          <w:rFonts w:ascii="Arial" w:hAnsi="Arial" w:cs="Arial"/>
          <w:lang w:eastAsia="ca-ES"/>
        </w:rPr>
        <w:t>, el termini de presentació de sol·licituds per als ajuts individuals de menjador s’iniciarà</w:t>
      </w:r>
      <w:r w:rsidR="004B036F" w:rsidRPr="004B036F">
        <w:rPr>
          <w:rFonts w:ascii="Arial" w:hAnsi="Arial" w:cs="Arial"/>
          <w:lang w:eastAsia="ca-ES"/>
        </w:rPr>
        <w:t xml:space="preserve"> </w:t>
      </w:r>
      <w:r w:rsidR="004B036F" w:rsidRPr="004B036F">
        <w:rPr>
          <w:rFonts w:ascii="Arial" w:hAnsi="Arial" w:cs="Arial"/>
        </w:rPr>
        <w:t xml:space="preserve"> des del dia següent a la seva publicació al DOGC fins al </w:t>
      </w:r>
      <w:r w:rsidR="00C30189">
        <w:rPr>
          <w:rFonts w:ascii="Arial" w:hAnsi="Arial" w:cs="Arial"/>
        </w:rPr>
        <w:t>18 de juny</w:t>
      </w:r>
      <w:r w:rsidR="004B036F" w:rsidRPr="004B036F">
        <w:rPr>
          <w:rFonts w:ascii="Arial" w:hAnsi="Arial" w:cs="Arial"/>
        </w:rPr>
        <w:t xml:space="preserve"> de </w:t>
      </w:r>
      <w:r w:rsidRPr="004B036F">
        <w:rPr>
          <w:rFonts w:ascii="Arial" w:hAnsi="Arial" w:cs="Arial"/>
          <w:lang w:eastAsia="ca-ES"/>
        </w:rPr>
        <w:t>20</w:t>
      </w:r>
      <w:r w:rsidR="004F32EF" w:rsidRPr="004B036F">
        <w:rPr>
          <w:rFonts w:ascii="Arial" w:hAnsi="Arial" w:cs="Arial"/>
          <w:lang w:eastAsia="ca-ES"/>
        </w:rPr>
        <w:t>2</w:t>
      </w:r>
      <w:r w:rsidR="00C30189">
        <w:rPr>
          <w:rFonts w:ascii="Arial" w:hAnsi="Arial" w:cs="Arial"/>
          <w:lang w:eastAsia="ca-ES"/>
        </w:rPr>
        <w:t>1</w:t>
      </w:r>
      <w:r w:rsidRPr="004B036F">
        <w:rPr>
          <w:rFonts w:ascii="Arial" w:hAnsi="Arial" w:cs="Arial"/>
          <w:lang w:eastAsia="ca-ES"/>
        </w:rPr>
        <w:t>.</w:t>
      </w:r>
    </w:p>
    <w:p w:rsidR="001B1074" w:rsidRPr="00F73BE9" w:rsidRDefault="001B1074" w:rsidP="001B1074">
      <w:pPr>
        <w:autoSpaceDE w:val="0"/>
        <w:autoSpaceDN w:val="0"/>
        <w:adjustRightInd w:val="0"/>
        <w:spacing w:after="0" w:line="240" w:lineRule="auto"/>
        <w:jc w:val="both"/>
        <w:rPr>
          <w:rFonts w:ascii="Arial" w:hAnsi="Arial" w:cs="Arial"/>
          <w:lang w:eastAsia="ca-ES"/>
        </w:rPr>
      </w:pPr>
    </w:p>
    <w:p w:rsidR="001B1074" w:rsidRDefault="001B1074" w:rsidP="001B1074">
      <w:pPr>
        <w:autoSpaceDE w:val="0"/>
        <w:autoSpaceDN w:val="0"/>
        <w:adjustRightInd w:val="0"/>
        <w:spacing w:after="0" w:line="240" w:lineRule="auto"/>
        <w:jc w:val="both"/>
        <w:rPr>
          <w:rFonts w:ascii="Arial" w:hAnsi="Arial" w:cs="Arial"/>
          <w:lang w:eastAsia="ca-ES"/>
        </w:rPr>
      </w:pPr>
      <w:r w:rsidRPr="00F73BE9">
        <w:rPr>
          <w:rFonts w:ascii="Arial" w:hAnsi="Arial" w:cs="Arial"/>
          <w:lang w:eastAsia="ca-ES"/>
        </w:rPr>
        <w:t>Els ajuntament de la comarca hauran de presentar al Consell comarcal les sol·licituds, a través de l’aplicació informàtica “Administració Ajut Menjador Escolar CCVOC”</w:t>
      </w:r>
      <w:r>
        <w:rPr>
          <w:rFonts w:ascii="Arial" w:hAnsi="Arial" w:cs="Arial"/>
          <w:lang w:eastAsia="ca-ES"/>
        </w:rPr>
        <w:t>.</w:t>
      </w:r>
    </w:p>
    <w:p w:rsidR="001B1074" w:rsidRPr="00F73BE9" w:rsidRDefault="001B1074" w:rsidP="001B1074">
      <w:pPr>
        <w:autoSpaceDE w:val="0"/>
        <w:autoSpaceDN w:val="0"/>
        <w:adjustRightInd w:val="0"/>
        <w:spacing w:after="0" w:line="240" w:lineRule="auto"/>
        <w:jc w:val="both"/>
        <w:rPr>
          <w:rFonts w:ascii="Arial" w:hAnsi="Arial" w:cs="Arial"/>
          <w:lang w:eastAsia="ca-ES"/>
        </w:rPr>
      </w:pPr>
    </w:p>
    <w:p w:rsidR="001B1074" w:rsidRPr="00F73BE9" w:rsidRDefault="001B1074" w:rsidP="001B1074">
      <w:pPr>
        <w:autoSpaceDE w:val="0"/>
        <w:autoSpaceDN w:val="0"/>
        <w:adjustRightInd w:val="0"/>
        <w:spacing w:after="0" w:line="240" w:lineRule="auto"/>
        <w:jc w:val="both"/>
        <w:rPr>
          <w:rFonts w:ascii="Arial" w:hAnsi="Arial" w:cs="Arial"/>
          <w:lang w:eastAsia="ca-ES"/>
        </w:rPr>
      </w:pPr>
      <w:r w:rsidRPr="00F73BE9">
        <w:rPr>
          <w:rFonts w:ascii="Arial" w:hAnsi="Arial" w:cs="Arial"/>
          <w:lang w:eastAsia="ca-ES"/>
        </w:rPr>
        <w:t>Així mateix, les persones interessades hauran de presentar les sol·licituds al seu ajuntament de referència en el termini i condicions que aquests estableixin en la seva convocat</w:t>
      </w:r>
      <w:r>
        <w:rPr>
          <w:rFonts w:ascii="Arial" w:hAnsi="Arial" w:cs="Arial"/>
          <w:lang w:eastAsia="ca-ES"/>
        </w:rPr>
        <w:t>ò</w:t>
      </w:r>
      <w:r w:rsidRPr="00F73BE9">
        <w:rPr>
          <w:rFonts w:ascii="Arial" w:hAnsi="Arial" w:cs="Arial"/>
          <w:lang w:eastAsia="ca-ES"/>
        </w:rPr>
        <w:t>ria i que en farà pública difusió.</w:t>
      </w:r>
    </w:p>
    <w:p w:rsidR="001B1074" w:rsidRPr="00F73BE9" w:rsidRDefault="001B1074" w:rsidP="001B1074">
      <w:pPr>
        <w:autoSpaceDE w:val="0"/>
        <w:autoSpaceDN w:val="0"/>
        <w:adjustRightInd w:val="0"/>
        <w:spacing w:after="0" w:line="240" w:lineRule="auto"/>
        <w:jc w:val="both"/>
        <w:rPr>
          <w:rFonts w:ascii="Arial" w:hAnsi="Arial" w:cs="Arial"/>
          <w:lang w:eastAsia="ca-ES"/>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 xml:space="preserve">Es preveu la possibilitat d’admetre sol·licituds d’ajut de menjador un cop finalitzat el </w:t>
      </w:r>
      <w:r>
        <w:rPr>
          <w:rFonts w:ascii="Arial" w:hAnsi="Arial" w:cs="Arial"/>
          <w:sz w:val="22"/>
          <w:szCs w:val="22"/>
        </w:rPr>
        <w:t>t</w:t>
      </w:r>
      <w:r w:rsidRPr="00F73BE9">
        <w:rPr>
          <w:rFonts w:ascii="Arial" w:hAnsi="Arial" w:cs="Arial"/>
          <w:sz w:val="22"/>
          <w:szCs w:val="22"/>
        </w:rPr>
        <w:t>ermini de presentació per situacions de vulnerabilitat sobrevinguda.</w:t>
      </w:r>
    </w:p>
    <w:p w:rsidR="001B1074"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Situacions de nova detecció que no havien estat presentades a la convocatòria inicial establerta.</w:t>
      </w: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F73BE9">
        <w:rPr>
          <w:rFonts w:ascii="Arial" w:hAnsi="Arial" w:cs="Arial"/>
          <w:sz w:val="22"/>
          <w:szCs w:val="22"/>
        </w:rPr>
        <w:t>Situacions que han sofert variacions significatives, que causa un impacte molt greu que dificulta el garantir les necessitats bàsiques del beneficiari/a, degudament justificades.</w:t>
      </w: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rPr>
      </w:pPr>
      <w:r w:rsidRPr="004A6DA0">
        <w:rPr>
          <w:rFonts w:ascii="Arial" w:hAnsi="Arial" w:cs="Arial"/>
          <w:sz w:val="22"/>
          <w:szCs w:val="22"/>
        </w:rPr>
        <w:t xml:space="preserve">Terrassa, </w:t>
      </w:r>
      <w:r w:rsidR="00AA24E1">
        <w:rPr>
          <w:rFonts w:ascii="Arial" w:hAnsi="Arial" w:cs="Arial"/>
          <w:sz w:val="22"/>
          <w:szCs w:val="22"/>
        </w:rPr>
        <w:t>7</w:t>
      </w:r>
      <w:r w:rsidR="00C30189">
        <w:rPr>
          <w:rFonts w:ascii="Arial" w:hAnsi="Arial" w:cs="Arial"/>
          <w:sz w:val="22"/>
          <w:szCs w:val="22"/>
        </w:rPr>
        <w:t xml:space="preserve"> de maig</w:t>
      </w:r>
      <w:r w:rsidR="004B036F">
        <w:rPr>
          <w:rFonts w:ascii="Arial" w:hAnsi="Arial" w:cs="Arial"/>
          <w:sz w:val="22"/>
          <w:szCs w:val="22"/>
        </w:rPr>
        <w:t xml:space="preserve"> de 202</w:t>
      </w:r>
      <w:r w:rsidR="00C30189">
        <w:rPr>
          <w:rFonts w:ascii="Arial" w:hAnsi="Arial" w:cs="Arial"/>
          <w:sz w:val="22"/>
          <w:szCs w:val="22"/>
        </w:rPr>
        <w:t>1</w:t>
      </w:r>
    </w:p>
    <w:p w:rsidR="001B1074" w:rsidRPr="00F73BE9" w:rsidRDefault="001B1074" w:rsidP="001B1074">
      <w:pPr>
        <w:pStyle w:val="HTMLconformatoprevio"/>
        <w:jc w:val="both"/>
        <w:rPr>
          <w:rFonts w:ascii="Arial" w:hAnsi="Arial" w:cs="Arial"/>
          <w:sz w:val="22"/>
          <w:szCs w:val="22"/>
        </w:rPr>
      </w:pPr>
    </w:p>
    <w:p w:rsidR="001B1074" w:rsidRPr="00F73BE9" w:rsidRDefault="001B1074" w:rsidP="001B1074">
      <w:pPr>
        <w:pStyle w:val="HTMLconformatoprevio"/>
        <w:jc w:val="both"/>
        <w:rPr>
          <w:rFonts w:ascii="Arial" w:hAnsi="Arial" w:cs="Arial"/>
          <w:sz w:val="22"/>
          <w:szCs w:val="22"/>
          <w:lang w:val="es-ES"/>
        </w:rPr>
      </w:pPr>
      <w:r w:rsidRPr="00F73BE9">
        <w:rPr>
          <w:rFonts w:ascii="Arial" w:hAnsi="Arial" w:cs="Arial"/>
          <w:sz w:val="22"/>
          <w:szCs w:val="22"/>
        </w:rPr>
        <w:t>El President, Ignasi Giménez Renom</w:t>
      </w:r>
    </w:p>
    <w:p w:rsidR="001B3A91" w:rsidRPr="001B1074" w:rsidRDefault="00B43796">
      <w:pPr>
        <w:rPr>
          <w:lang w:val="es-ES"/>
        </w:rPr>
      </w:pPr>
    </w:p>
    <w:sectPr w:rsidR="001B3A91" w:rsidRPr="001B1074" w:rsidSect="0023248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074"/>
    <w:rsid w:val="000A0F6D"/>
    <w:rsid w:val="001B1074"/>
    <w:rsid w:val="0021416E"/>
    <w:rsid w:val="0033694F"/>
    <w:rsid w:val="00355BAD"/>
    <w:rsid w:val="00465951"/>
    <w:rsid w:val="004701A0"/>
    <w:rsid w:val="004B036F"/>
    <w:rsid w:val="004F32EF"/>
    <w:rsid w:val="005A256B"/>
    <w:rsid w:val="00923351"/>
    <w:rsid w:val="00965CB7"/>
    <w:rsid w:val="009938EE"/>
    <w:rsid w:val="009A2CF4"/>
    <w:rsid w:val="00A7171F"/>
    <w:rsid w:val="00AA24E1"/>
    <w:rsid w:val="00B43796"/>
    <w:rsid w:val="00C30189"/>
    <w:rsid w:val="00D724BF"/>
    <w:rsid w:val="00FE5A8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269A0C5"/>
  <w15:chartTrackingRefBased/>
  <w15:docId w15:val="{7FF77271-32C9-4F78-A976-69188FB2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074"/>
    <w:pPr>
      <w:spacing w:after="200" w:line="276" w:lineRule="auto"/>
    </w:pPr>
    <w:rPr>
      <w:rFonts w:ascii="Calibri" w:eastAsia="Calibri" w:hAnsi="Calibri" w:cs="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rsid w:val="001B10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a-ES"/>
    </w:rPr>
  </w:style>
  <w:style w:type="character" w:customStyle="1" w:styleId="HTMLconformatoprevioCar">
    <w:name w:val="HTML con formato previo Car"/>
    <w:basedOn w:val="Fuentedeprrafopredeter"/>
    <w:link w:val="HTMLconformatoprevio"/>
    <w:rsid w:val="001B1074"/>
    <w:rPr>
      <w:rFonts w:ascii="Courier New" w:eastAsia="Times New Roman" w:hAnsi="Courier New" w:cs="Courier New"/>
      <w:sz w:val="20"/>
      <w:szCs w:val="20"/>
    </w:rPr>
  </w:style>
  <w:style w:type="character" w:styleId="Hipervnculo">
    <w:name w:val="Hyperlink"/>
    <w:basedOn w:val="Fuentedeprrafopredeter"/>
    <w:uiPriority w:val="99"/>
    <w:rsid w:val="001B1074"/>
    <w:rPr>
      <w:rFonts w:cs="Times New Roman"/>
      <w:color w:val="0000FF"/>
      <w:u w:val="single"/>
    </w:rPr>
  </w:style>
  <w:style w:type="character" w:styleId="Hipervnculovisitado">
    <w:name w:val="FollowedHyperlink"/>
    <w:basedOn w:val="Fuentedeprrafopredeter"/>
    <w:uiPriority w:val="99"/>
    <w:semiHidden/>
    <w:unhideWhenUsed/>
    <w:rsid w:val="004B03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op.diba.cat/anunci/3058247/aprovacio-de-les-bases-reguladores-per-a-l-atorgament-dels-ajuts-individuals-de-menjador-curs-2021-2022-consell-comarcal-del-valles-occidental" TargetMode="External"/><Relationship Id="rId4" Type="http://schemas.openxmlformats.org/officeDocument/2006/relationships/hyperlink" Target="http://www.pap.minhap.gob.es/bdnstrans/inde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3182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Marquès Giménez</dc:creator>
  <cp:keywords/>
  <dc:description/>
  <cp:lastModifiedBy>Marta Picañol Clotet</cp:lastModifiedBy>
  <cp:revision>6</cp:revision>
  <dcterms:created xsi:type="dcterms:W3CDTF">2021-05-04T11:01:00Z</dcterms:created>
  <dcterms:modified xsi:type="dcterms:W3CDTF">2021-05-07T11:24:00Z</dcterms:modified>
</cp:coreProperties>
</file>