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509FF" w:rsidRPr="0057286F" w:rsidRDefault="00A509FF">
      <w:pPr>
        <w:pStyle w:val="Titulua"/>
        <w:rPr>
          <w:sz w:val="22"/>
          <w:lang w:val="eu-ES"/>
        </w:rPr>
      </w:pPr>
      <w:bookmarkStart w:id="0" w:name="_GoBack"/>
      <w:bookmarkEnd w:id="0"/>
      <w:proofErr w:type="spellStart"/>
      <w:r w:rsidRPr="0057286F">
        <w:rPr>
          <w:sz w:val="22"/>
          <w:lang w:val="eu-ES"/>
        </w:rPr>
        <w:t>Zarauzko</w:t>
      </w:r>
      <w:proofErr w:type="spellEnd"/>
      <w:r w:rsidRPr="0057286F">
        <w:rPr>
          <w:sz w:val="22"/>
          <w:lang w:val="eu-ES"/>
        </w:rPr>
        <w:t xml:space="preserve"> Udala</w:t>
      </w:r>
    </w:p>
    <w:p w:rsidR="00A509FF" w:rsidRPr="0057286F" w:rsidRDefault="00A509FF">
      <w:pPr>
        <w:pStyle w:val="8izenburua"/>
        <w:rPr>
          <w:sz w:val="22"/>
          <w:lang w:val="eu-ES"/>
        </w:rPr>
      </w:pPr>
      <w:r w:rsidRPr="0057286F">
        <w:rPr>
          <w:sz w:val="22"/>
          <w:lang w:val="eu-ES"/>
        </w:rPr>
        <w:t>Gizarte Zerbitzue</w:t>
      </w:r>
      <w:r w:rsidR="00962F50" w:rsidRPr="0057286F">
        <w:rPr>
          <w:sz w:val="22"/>
          <w:lang w:val="eu-ES"/>
        </w:rPr>
        <w:t>tako Departamentua</w:t>
      </w:r>
    </w:p>
    <w:p w:rsidR="00A509FF" w:rsidRPr="0057286F" w:rsidRDefault="00A509FF">
      <w:pPr>
        <w:autoSpaceDE w:val="0"/>
        <w:jc w:val="center"/>
        <w:rPr>
          <w:rFonts w:cs="Courier New"/>
          <w:sz w:val="22"/>
          <w:szCs w:val="22"/>
        </w:rPr>
      </w:pPr>
    </w:p>
    <w:p w:rsidR="00A509FF" w:rsidRPr="0057286F" w:rsidRDefault="00A509FF">
      <w:pPr>
        <w:autoSpaceDE w:val="0"/>
        <w:jc w:val="center"/>
        <w:rPr>
          <w:rFonts w:cs="Courier New"/>
          <w:sz w:val="22"/>
          <w:szCs w:val="22"/>
        </w:rPr>
      </w:pPr>
    </w:p>
    <w:p w:rsidR="00A509FF" w:rsidRPr="0057286F" w:rsidRDefault="00A509FF">
      <w:pPr>
        <w:autoSpaceDE w:val="0"/>
        <w:jc w:val="center"/>
        <w:rPr>
          <w:rFonts w:cs="Courier New"/>
          <w:sz w:val="22"/>
          <w:szCs w:val="22"/>
        </w:rPr>
      </w:pPr>
    </w:p>
    <w:p w:rsidR="00A509FF" w:rsidRPr="0057286F" w:rsidRDefault="0036727B">
      <w:pPr>
        <w:pBdr>
          <w:top w:val="single" w:sz="4" w:space="1" w:color="000000"/>
          <w:left w:val="single" w:sz="4" w:space="4" w:color="000000"/>
          <w:bottom w:val="single" w:sz="4" w:space="1" w:color="000000"/>
          <w:right w:val="single" w:sz="4" w:space="4" w:color="000000"/>
        </w:pBdr>
        <w:autoSpaceDE w:val="0"/>
        <w:jc w:val="center"/>
        <w:rPr>
          <w:rFonts w:cs="Courier New"/>
          <w:b/>
          <w:bCs/>
          <w:sz w:val="22"/>
          <w:szCs w:val="22"/>
        </w:rPr>
      </w:pPr>
      <w:r w:rsidRPr="0057286F">
        <w:rPr>
          <w:rFonts w:cs="Courier New"/>
          <w:b/>
          <w:bCs/>
          <w:sz w:val="22"/>
          <w:szCs w:val="22"/>
        </w:rPr>
        <w:t xml:space="preserve">Hegoaldeko herrialde pobretuetan </w:t>
      </w:r>
      <w:r w:rsidR="00CC7EE4" w:rsidRPr="0057286F">
        <w:rPr>
          <w:rFonts w:cs="Courier New"/>
          <w:b/>
          <w:bCs/>
          <w:sz w:val="22"/>
          <w:szCs w:val="22"/>
        </w:rPr>
        <w:t xml:space="preserve">garapen proiektuak egiteko </w:t>
      </w:r>
      <w:proofErr w:type="spellStart"/>
      <w:r w:rsidR="00CC7EE4" w:rsidRPr="0057286F">
        <w:rPr>
          <w:rFonts w:cs="Courier New"/>
          <w:b/>
          <w:bCs/>
          <w:sz w:val="22"/>
          <w:szCs w:val="22"/>
        </w:rPr>
        <w:t>diru</w:t>
      </w:r>
      <w:r w:rsidRPr="0057286F">
        <w:rPr>
          <w:rFonts w:cs="Courier New"/>
          <w:b/>
          <w:bCs/>
          <w:sz w:val="22"/>
          <w:szCs w:val="22"/>
        </w:rPr>
        <w:t>laguntzak</w:t>
      </w:r>
      <w:proofErr w:type="spellEnd"/>
      <w:r w:rsidR="00A509FF" w:rsidRPr="0057286F">
        <w:rPr>
          <w:rFonts w:cs="Courier New"/>
          <w:b/>
          <w:bCs/>
          <w:sz w:val="22"/>
          <w:szCs w:val="22"/>
        </w:rPr>
        <w:t xml:space="preserve"> emateko </w:t>
      </w:r>
      <w:r w:rsidR="00962F50" w:rsidRPr="0057286F">
        <w:rPr>
          <w:rFonts w:cs="Courier New"/>
          <w:b/>
          <w:bCs/>
          <w:sz w:val="22"/>
          <w:szCs w:val="22"/>
        </w:rPr>
        <w:t xml:space="preserve">2021eko </w:t>
      </w:r>
      <w:r w:rsidR="00A509FF" w:rsidRPr="0057286F">
        <w:rPr>
          <w:rFonts w:cs="Courier New"/>
          <w:b/>
          <w:bCs/>
          <w:sz w:val="22"/>
          <w:szCs w:val="22"/>
        </w:rPr>
        <w:t>deialdia.</w:t>
      </w:r>
    </w:p>
    <w:p w:rsidR="00A509FF" w:rsidRPr="0057286F" w:rsidRDefault="00A509FF">
      <w:pPr>
        <w:autoSpaceDE w:val="0"/>
        <w:rPr>
          <w:rFonts w:cs="Courier New"/>
          <w:sz w:val="22"/>
          <w:szCs w:val="22"/>
        </w:rPr>
      </w:pPr>
    </w:p>
    <w:p w:rsidR="00A509FF" w:rsidRPr="0057286F" w:rsidRDefault="00A509FF">
      <w:pPr>
        <w:autoSpaceDE w:val="0"/>
        <w:rPr>
          <w:rFonts w:cs="Courier New"/>
          <w:sz w:val="22"/>
          <w:szCs w:val="22"/>
        </w:rPr>
      </w:pPr>
    </w:p>
    <w:p w:rsidR="00A509FF" w:rsidRPr="0057286F" w:rsidRDefault="00A509FF">
      <w:pPr>
        <w:autoSpaceDE w:val="0"/>
        <w:rPr>
          <w:rFonts w:cs="Courier New"/>
          <w:sz w:val="22"/>
          <w:szCs w:val="22"/>
        </w:rPr>
      </w:pPr>
    </w:p>
    <w:p w:rsidR="00A509FF" w:rsidRPr="0057286F" w:rsidRDefault="00A509FF">
      <w:pPr>
        <w:autoSpaceDE w:val="0"/>
        <w:rPr>
          <w:rFonts w:cs="Courier New"/>
          <w:sz w:val="22"/>
          <w:szCs w:val="22"/>
        </w:rPr>
      </w:pPr>
      <w:r w:rsidRPr="0057286F">
        <w:rPr>
          <w:rFonts w:cs="Courier New"/>
          <w:sz w:val="22"/>
          <w:szCs w:val="22"/>
        </w:rPr>
        <w:t>XEDAPEN HAUEK EZARTZEN DITUZTE OINARRI ARAUTZAILEAK :</w:t>
      </w:r>
    </w:p>
    <w:p w:rsidR="00A509FF" w:rsidRPr="0057286F" w:rsidRDefault="00A509FF">
      <w:pPr>
        <w:autoSpaceDE w:val="0"/>
        <w:rPr>
          <w:rFonts w:cs="Courier New"/>
          <w:sz w:val="22"/>
          <w:szCs w:val="22"/>
        </w:rPr>
      </w:pPr>
    </w:p>
    <w:p w:rsidR="00A509FF" w:rsidRPr="0057286F" w:rsidRDefault="00A509FF">
      <w:pPr>
        <w:autoSpaceDE w:val="0"/>
        <w:rPr>
          <w:rFonts w:cs="Courier New"/>
          <w:sz w:val="22"/>
          <w:szCs w:val="22"/>
        </w:rPr>
      </w:pPr>
    </w:p>
    <w:p w:rsidR="00A509FF" w:rsidRPr="0057286F" w:rsidRDefault="00A509FF">
      <w:pPr>
        <w:numPr>
          <w:ilvl w:val="0"/>
          <w:numId w:val="2"/>
        </w:numPr>
        <w:autoSpaceDE w:val="0"/>
        <w:jc w:val="both"/>
        <w:rPr>
          <w:rFonts w:cs="Courier New"/>
          <w:sz w:val="22"/>
          <w:szCs w:val="22"/>
        </w:rPr>
      </w:pPr>
      <w:proofErr w:type="spellStart"/>
      <w:r w:rsidRPr="0057286F">
        <w:rPr>
          <w:rFonts w:cs="Courier New"/>
          <w:bCs/>
          <w:sz w:val="22"/>
          <w:szCs w:val="22"/>
        </w:rPr>
        <w:t>Zarauzko</w:t>
      </w:r>
      <w:proofErr w:type="spellEnd"/>
      <w:r w:rsidRPr="0057286F">
        <w:rPr>
          <w:rFonts w:cs="Courier New"/>
          <w:bCs/>
          <w:sz w:val="22"/>
          <w:szCs w:val="22"/>
        </w:rPr>
        <w:t xml:space="preserve"> Udalak </w:t>
      </w:r>
      <w:proofErr w:type="spellStart"/>
      <w:r w:rsidRPr="0057286F">
        <w:rPr>
          <w:rFonts w:cs="Courier New"/>
          <w:bCs/>
          <w:sz w:val="22"/>
          <w:szCs w:val="22"/>
        </w:rPr>
        <w:t>dirulaguntzak</w:t>
      </w:r>
      <w:proofErr w:type="spellEnd"/>
      <w:r w:rsidRPr="0057286F">
        <w:rPr>
          <w:rFonts w:cs="Courier New"/>
          <w:bCs/>
          <w:sz w:val="22"/>
          <w:szCs w:val="22"/>
        </w:rPr>
        <w:t xml:space="preserve"> emateko Ordenantza Orokor arautzailea</w:t>
      </w:r>
      <w:r w:rsidR="00060BDD" w:rsidRPr="0057286F">
        <w:rPr>
          <w:rFonts w:cs="Courier New"/>
          <w:sz w:val="22"/>
          <w:szCs w:val="22"/>
        </w:rPr>
        <w:t xml:space="preserve"> (2018</w:t>
      </w:r>
      <w:r w:rsidRPr="0057286F">
        <w:rPr>
          <w:rFonts w:cs="Courier New"/>
          <w:sz w:val="22"/>
          <w:szCs w:val="22"/>
        </w:rPr>
        <w:t xml:space="preserve">ko </w:t>
      </w:r>
      <w:r w:rsidR="00060BDD" w:rsidRPr="0057286F">
        <w:rPr>
          <w:rFonts w:cs="Courier New"/>
          <w:sz w:val="22"/>
          <w:szCs w:val="22"/>
        </w:rPr>
        <w:t>abenduaren 3</w:t>
      </w:r>
      <w:r w:rsidRPr="0057286F">
        <w:rPr>
          <w:rFonts w:cs="Courier New"/>
          <w:sz w:val="22"/>
          <w:szCs w:val="22"/>
        </w:rPr>
        <w:t xml:space="preserve">ko Gipuzkoa Aldizkari Ofiziala, </w:t>
      </w:r>
      <w:r w:rsidR="00060BDD" w:rsidRPr="0057286F">
        <w:rPr>
          <w:rFonts w:cs="Courier New"/>
          <w:sz w:val="22"/>
          <w:szCs w:val="22"/>
        </w:rPr>
        <w:t>232</w:t>
      </w:r>
      <w:r w:rsidRPr="0057286F">
        <w:rPr>
          <w:rFonts w:cs="Courier New"/>
          <w:sz w:val="22"/>
          <w:szCs w:val="22"/>
        </w:rPr>
        <w:t xml:space="preserve"> zk.)</w:t>
      </w:r>
    </w:p>
    <w:p w:rsidR="00A509FF" w:rsidRPr="0057286F" w:rsidRDefault="00A509FF">
      <w:pPr>
        <w:autoSpaceDE w:val="0"/>
        <w:jc w:val="both"/>
        <w:rPr>
          <w:rFonts w:cs="Courier New"/>
          <w:sz w:val="22"/>
          <w:szCs w:val="22"/>
        </w:rPr>
      </w:pPr>
    </w:p>
    <w:p w:rsidR="00A509FF" w:rsidRPr="0057286F" w:rsidRDefault="00A509FF">
      <w:pPr>
        <w:numPr>
          <w:ilvl w:val="0"/>
          <w:numId w:val="2"/>
        </w:numPr>
        <w:autoSpaceDE w:val="0"/>
        <w:jc w:val="both"/>
        <w:rPr>
          <w:rFonts w:cs="Courier New"/>
          <w:sz w:val="22"/>
          <w:szCs w:val="22"/>
        </w:rPr>
      </w:pPr>
      <w:r w:rsidRPr="0057286F">
        <w:rPr>
          <w:sz w:val="22"/>
          <w:szCs w:val="22"/>
        </w:rPr>
        <w:t>Gizarte</w:t>
      </w:r>
      <w:r w:rsidR="00962F50" w:rsidRPr="0057286F">
        <w:rPr>
          <w:sz w:val="22"/>
          <w:szCs w:val="22"/>
        </w:rPr>
        <w:t xml:space="preserve"> </w:t>
      </w:r>
      <w:r w:rsidRPr="0057286F">
        <w:rPr>
          <w:sz w:val="22"/>
          <w:szCs w:val="22"/>
        </w:rPr>
        <w:t>Zerbitzue</w:t>
      </w:r>
      <w:r w:rsidR="0036727B" w:rsidRPr="0057286F">
        <w:rPr>
          <w:sz w:val="22"/>
          <w:szCs w:val="22"/>
        </w:rPr>
        <w:t>tako</w:t>
      </w:r>
      <w:r w:rsidRPr="0057286F">
        <w:rPr>
          <w:sz w:val="22"/>
          <w:szCs w:val="22"/>
        </w:rPr>
        <w:t xml:space="preserve"> </w:t>
      </w:r>
      <w:proofErr w:type="spellStart"/>
      <w:r w:rsidRPr="0057286F">
        <w:rPr>
          <w:sz w:val="22"/>
          <w:szCs w:val="22"/>
        </w:rPr>
        <w:t>dirulaguntzak</w:t>
      </w:r>
      <w:proofErr w:type="spellEnd"/>
      <w:r w:rsidRPr="0057286F">
        <w:rPr>
          <w:sz w:val="22"/>
          <w:szCs w:val="22"/>
        </w:rPr>
        <w:t xml:space="preserve"> emateko Oinarri </w:t>
      </w:r>
      <w:r w:rsidR="0036727B" w:rsidRPr="0057286F">
        <w:rPr>
          <w:sz w:val="22"/>
          <w:szCs w:val="22"/>
        </w:rPr>
        <w:t xml:space="preserve">Espezifikoak </w:t>
      </w:r>
      <w:r w:rsidR="00FE5B51" w:rsidRPr="0057286F">
        <w:rPr>
          <w:rFonts w:cs="Courier New"/>
          <w:sz w:val="22"/>
          <w:szCs w:val="22"/>
        </w:rPr>
        <w:t>(201</w:t>
      </w:r>
      <w:r w:rsidR="00060BDD" w:rsidRPr="0057286F">
        <w:rPr>
          <w:rFonts w:cs="Courier New"/>
          <w:sz w:val="22"/>
          <w:szCs w:val="22"/>
        </w:rPr>
        <w:t>9</w:t>
      </w:r>
      <w:r w:rsidRPr="0057286F">
        <w:rPr>
          <w:rFonts w:cs="Courier New"/>
          <w:sz w:val="22"/>
          <w:szCs w:val="22"/>
        </w:rPr>
        <w:t xml:space="preserve">ko </w:t>
      </w:r>
      <w:r w:rsidR="00060BDD" w:rsidRPr="0057286F">
        <w:rPr>
          <w:rFonts w:cs="Courier New"/>
          <w:sz w:val="22"/>
          <w:szCs w:val="22"/>
        </w:rPr>
        <w:t>otsailaren 18</w:t>
      </w:r>
      <w:r w:rsidRPr="0057286F">
        <w:rPr>
          <w:rFonts w:cs="Courier New"/>
          <w:sz w:val="22"/>
          <w:szCs w:val="22"/>
        </w:rPr>
        <w:t>ko Gipuzk</w:t>
      </w:r>
      <w:r w:rsidR="0036727B" w:rsidRPr="0057286F">
        <w:rPr>
          <w:rFonts w:cs="Courier New"/>
          <w:sz w:val="22"/>
          <w:szCs w:val="22"/>
        </w:rPr>
        <w:t>oa Aldizkari Ofizi</w:t>
      </w:r>
      <w:r w:rsidR="00FE5B51" w:rsidRPr="0057286F">
        <w:rPr>
          <w:rFonts w:cs="Courier New"/>
          <w:sz w:val="22"/>
          <w:szCs w:val="22"/>
        </w:rPr>
        <w:t>a</w:t>
      </w:r>
      <w:r w:rsidR="00060BDD" w:rsidRPr="0057286F">
        <w:rPr>
          <w:rFonts w:cs="Courier New"/>
          <w:sz w:val="22"/>
          <w:szCs w:val="22"/>
        </w:rPr>
        <w:t>la, 33</w:t>
      </w:r>
      <w:r w:rsidR="0036727B" w:rsidRPr="0057286F">
        <w:rPr>
          <w:rFonts w:cs="Courier New"/>
          <w:sz w:val="22"/>
          <w:szCs w:val="22"/>
        </w:rPr>
        <w:t xml:space="preserve"> zk.).</w:t>
      </w:r>
    </w:p>
    <w:p w:rsidR="00A509FF" w:rsidRPr="0057286F" w:rsidRDefault="00A509FF">
      <w:pPr>
        <w:autoSpaceDE w:val="0"/>
        <w:rPr>
          <w:rFonts w:cs="Courier New"/>
          <w:sz w:val="22"/>
          <w:szCs w:val="22"/>
        </w:rPr>
      </w:pPr>
    </w:p>
    <w:p w:rsidR="00A509FF" w:rsidRPr="0057286F" w:rsidRDefault="00A509FF">
      <w:pPr>
        <w:autoSpaceDE w:val="0"/>
        <w:rPr>
          <w:rFonts w:cs="Courier New"/>
          <w:sz w:val="22"/>
          <w:szCs w:val="22"/>
        </w:rPr>
      </w:pPr>
    </w:p>
    <w:p w:rsidR="00A509FF" w:rsidRPr="0057286F" w:rsidRDefault="00A509FF">
      <w:pPr>
        <w:autoSpaceDE w:val="0"/>
        <w:rPr>
          <w:rFonts w:cs="Courier New"/>
          <w:sz w:val="22"/>
          <w:szCs w:val="22"/>
        </w:rPr>
      </w:pPr>
    </w:p>
    <w:p w:rsidR="00A509FF" w:rsidRPr="0057286F" w:rsidRDefault="00A509FF">
      <w:pPr>
        <w:jc w:val="right"/>
        <w:rPr>
          <w:sz w:val="22"/>
          <w:szCs w:val="22"/>
        </w:rPr>
      </w:pPr>
    </w:p>
    <w:p w:rsidR="00A509FF" w:rsidRPr="0057286F" w:rsidRDefault="00A509FF">
      <w:pPr>
        <w:jc w:val="right"/>
        <w:rPr>
          <w:sz w:val="22"/>
          <w:szCs w:val="22"/>
        </w:rPr>
      </w:pPr>
    </w:p>
    <w:p w:rsidR="00A509FF" w:rsidRPr="0057286F" w:rsidRDefault="00A509FF">
      <w:pPr>
        <w:pageBreakBefore/>
        <w:numPr>
          <w:ilvl w:val="0"/>
          <w:numId w:val="3"/>
        </w:numPr>
        <w:autoSpaceDE w:val="0"/>
        <w:rPr>
          <w:rFonts w:cs="Arial"/>
          <w:sz w:val="22"/>
          <w:szCs w:val="22"/>
        </w:rPr>
      </w:pPr>
      <w:r w:rsidRPr="0057286F">
        <w:rPr>
          <w:rFonts w:cs="Arial"/>
          <w:sz w:val="22"/>
          <w:szCs w:val="22"/>
        </w:rPr>
        <w:lastRenderedPageBreak/>
        <w:t>Helburua</w:t>
      </w:r>
    </w:p>
    <w:p w:rsidR="00A509FF" w:rsidRPr="0057286F" w:rsidRDefault="002E2FA9">
      <w:pPr>
        <w:numPr>
          <w:ilvl w:val="0"/>
          <w:numId w:val="3"/>
        </w:numPr>
        <w:autoSpaceDE w:val="0"/>
        <w:rPr>
          <w:sz w:val="22"/>
          <w:szCs w:val="22"/>
        </w:rPr>
      </w:pPr>
      <w:proofErr w:type="spellStart"/>
      <w:r w:rsidRPr="0057286F">
        <w:rPr>
          <w:rFonts w:cs="Arial"/>
          <w:sz w:val="22"/>
          <w:szCs w:val="22"/>
        </w:rPr>
        <w:t>Dir</w:t>
      </w:r>
      <w:r w:rsidR="00CC7EE4" w:rsidRPr="0057286F">
        <w:rPr>
          <w:rFonts w:cs="Arial"/>
          <w:sz w:val="22"/>
          <w:szCs w:val="22"/>
        </w:rPr>
        <w:t>u</w:t>
      </w:r>
      <w:r w:rsidR="00303C76" w:rsidRPr="0057286F">
        <w:rPr>
          <w:rFonts w:cs="Arial"/>
          <w:sz w:val="22"/>
          <w:szCs w:val="22"/>
        </w:rPr>
        <w:t>laguntza</w:t>
      </w:r>
      <w:proofErr w:type="spellEnd"/>
      <w:r w:rsidRPr="0057286F">
        <w:rPr>
          <w:rFonts w:cs="Arial"/>
          <w:sz w:val="22"/>
          <w:szCs w:val="22"/>
        </w:rPr>
        <w:t xml:space="preserve"> eskatzeko baldin</w:t>
      </w:r>
      <w:r w:rsidR="00962F50" w:rsidRPr="0057286F">
        <w:rPr>
          <w:rFonts w:cs="Arial"/>
          <w:sz w:val="22"/>
          <w:szCs w:val="22"/>
        </w:rPr>
        <w:t>tzak</w:t>
      </w:r>
    </w:p>
    <w:p w:rsidR="00213D1F" w:rsidRPr="0057286F" w:rsidRDefault="00962F50">
      <w:pPr>
        <w:numPr>
          <w:ilvl w:val="0"/>
          <w:numId w:val="3"/>
        </w:numPr>
        <w:autoSpaceDE w:val="0"/>
        <w:rPr>
          <w:sz w:val="22"/>
          <w:szCs w:val="22"/>
        </w:rPr>
      </w:pPr>
      <w:r w:rsidRPr="0057286F">
        <w:rPr>
          <w:rFonts w:cs="Arial"/>
          <w:sz w:val="22"/>
          <w:szCs w:val="22"/>
        </w:rPr>
        <w:t>Eskaerak</w:t>
      </w:r>
    </w:p>
    <w:p w:rsidR="007D583F" w:rsidRPr="0057286F" w:rsidRDefault="007D583F">
      <w:pPr>
        <w:numPr>
          <w:ilvl w:val="0"/>
          <w:numId w:val="3"/>
        </w:numPr>
        <w:autoSpaceDE w:val="0"/>
        <w:rPr>
          <w:sz w:val="22"/>
          <w:szCs w:val="22"/>
        </w:rPr>
      </w:pPr>
      <w:r w:rsidRPr="0057286F">
        <w:rPr>
          <w:rFonts w:cs="Arial"/>
          <w:sz w:val="22"/>
          <w:szCs w:val="22"/>
        </w:rPr>
        <w:t>Proiektuen betebeh</w:t>
      </w:r>
      <w:r w:rsidR="003602F4" w:rsidRPr="0057286F">
        <w:rPr>
          <w:rFonts w:cs="Arial"/>
          <w:sz w:val="22"/>
          <w:szCs w:val="22"/>
        </w:rPr>
        <w:t>a</w:t>
      </w:r>
      <w:r w:rsidR="00962F50" w:rsidRPr="0057286F">
        <w:rPr>
          <w:rFonts w:cs="Arial"/>
          <w:sz w:val="22"/>
          <w:szCs w:val="22"/>
        </w:rPr>
        <w:t>rrak</w:t>
      </w:r>
    </w:p>
    <w:p w:rsidR="007D583F" w:rsidRPr="0057286F" w:rsidRDefault="007D583F">
      <w:pPr>
        <w:numPr>
          <w:ilvl w:val="0"/>
          <w:numId w:val="3"/>
        </w:numPr>
        <w:autoSpaceDE w:val="0"/>
        <w:rPr>
          <w:sz w:val="22"/>
          <w:szCs w:val="22"/>
        </w:rPr>
      </w:pPr>
      <w:r w:rsidRPr="0057286F">
        <w:rPr>
          <w:rFonts w:cs="Arial"/>
          <w:sz w:val="22"/>
          <w:szCs w:val="22"/>
        </w:rPr>
        <w:t>Diruz lagundu daitezkeen gastua</w:t>
      </w:r>
      <w:r w:rsidR="00616197" w:rsidRPr="0057286F">
        <w:rPr>
          <w:rFonts w:cs="Arial"/>
          <w:sz w:val="22"/>
          <w:szCs w:val="22"/>
        </w:rPr>
        <w:t>k</w:t>
      </w:r>
    </w:p>
    <w:p w:rsidR="007D583F" w:rsidRPr="0057286F" w:rsidRDefault="00CC7EE4">
      <w:pPr>
        <w:numPr>
          <w:ilvl w:val="0"/>
          <w:numId w:val="3"/>
        </w:numPr>
        <w:autoSpaceDE w:val="0"/>
        <w:rPr>
          <w:sz w:val="22"/>
          <w:szCs w:val="22"/>
        </w:rPr>
      </w:pPr>
      <w:proofErr w:type="spellStart"/>
      <w:r w:rsidRPr="0057286F">
        <w:rPr>
          <w:rFonts w:cs="Arial"/>
          <w:sz w:val="22"/>
          <w:szCs w:val="22"/>
        </w:rPr>
        <w:t>Diru</w:t>
      </w:r>
      <w:r w:rsidR="00962F50" w:rsidRPr="0057286F">
        <w:rPr>
          <w:rFonts w:cs="Arial"/>
          <w:sz w:val="22"/>
          <w:szCs w:val="22"/>
        </w:rPr>
        <w:t>laguntza</w:t>
      </w:r>
      <w:proofErr w:type="spellEnd"/>
      <w:r w:rsidR="00962F50" w:rsidRPr="0057286F">
        <w:rPr>
          <w:rFonts w:cs="Arial"/>
          <w:sz w:val="22"/>
          <w:szCs w:val="22"/>
        </w:rPr>
        <w:t xml:space="preserve"> emateko prozedura</w:t>
      </w:r>
    </w:p>
    <w:p w:rsidR="008601FB" w:rsidRPr="0057286F" w:rsidRDefault="00962F50">
      <w:pPr>
        <w:numPr>
          <w:ilvl w:val="0"/>
          <w:numId w:val="3"/>
        </w:numPr>
        <w:autoSpaceDE w:val="0"/>
        <w:rPr>
          <w:sz w:val="22"/>
          <w:szCs w:val="22"/>
        </w:rPr>
      </w:pPr>
      <w:r w:rsidRPr="0057286F">
        <w:rPr>
          <w:sz w:val="22"/>
          <w:szCs w:val="22"/>
        </w:rPr>
        <w:t>Balorazio irizpideak</w:t>
      </w:r>
    </w:p>
    <w:p w:rsidR="00A509FF" w:rsidRPr="0057286F" w:rsidRDefault="00962F50" w:rsidP="002D435B">
      <w:pPr>
        <w:numPr>
          <w:ilvl w:val="0"/>
          <w:numId w:val="3"/>
        </w:numPr>
        <w:autoSpaceDE w:val="0"/>
        <w:rPr>
          <w:sz w:val="22"/>
          <w:szCs w:val="22"/>
        </w:rPr>
      </w:pPr>
      <w:r w:rsidRPr="0057286F">
        <w:rPr>
          <w:sz w:val="22"/>
          <w:szCs w:val="22"/>
        </w:rPr>
        <w:t>Instrukzioa</w:t>
      </w:r>
    </w:p>
    <w:p w:rsidR="002D435B" w:rsidRPr="0057286F" w:rsidRDefault="00A0364B" w:rsidP="002D435B">
      <w:pPr>
        <w:numPr>
          <w:ilvl w:val="0"/>
          <w:numId w:val="3"/>
        </w:numPr>
        <w:autoSpaceDE w:val="0"/>
        <w:rPr>
          <w:sz w:val="22"/>
          <w:szCs w:val="22"/>
        </w:rPr>
      </w:pPr>
      <w:r w:rsidRPr="0057286F">
        <w:rPr>
          <w:sz w:val="22"/>
          <w:szCs w:val="22"/>
        </w:rPr>
        <w:t>Ebazpena</w:t>
      </w:r>
    </w:p>
    <w:p w:rsidR="00426917" w:rsidRPr="0057286F" w:rsidRDefault="00CC7EE4" w:rsidP="002D435B">
      <w:pPr>
        <w:numPr>
          <w:ilvl w:val="0"/>
          <w:numId w:val="3"/>
        </w:numPr>
        <w:autoSpaceDE w:val="0"/>
        <w:rPr>
          <w:sz w:val="22"/>
          <w:szCs w:val="22"/>
        </w:rPr>
      </w:pPr>
      <w:proofErr w:type="spellStart"/>
      <w:r w:rsidRPr="0057286F">
        <w:rPr>
          <w:sz w:val="22"/>
          <w:szCs w:val="22"/>
        </w:rPr>
        <w:t>Diru</w:t>
      </w:r>
      <w:r w:rsidR="00962F50" w:rsidRPr="0057286F">
        <w:rPr>
          <w:sz w:val="22"/>
          <w:szCs w:val="22"/>
        </w:rPr>
        <w:t>laguntzaren</w:t>
      </w:r>
      <w:proofErr w:type="spellEnd"/>
      <w:r w:rsidR="00962F50" w:rsidRPr="0057286F">
        <w:rPr>
          <w:sz w:val="22"/>
          <w:szCs w:val="22"/>
        </w:rPr>
        <w:t xml:space="preserve"> zenbatekoa</w:t>
      </w:r>
    </w:p>
    <w:p w:rsidR="00F254EA" w:rsidRPr="0057286F" w:rsidRDefault="00F254EA" w:rsidP="002D435B">
      <w:pPr>
        <w:numPr>
          <w:ilvl w:val="0"/>
          <w:numId w:val="3"/>
        </w:numPr>
        <w:autoSpaceDE w:val="0"/>
        <w:rPr>
          <w:sz w:val="22"/>
          <w:szCs w:val="22"/>
        </w:rPr>
      </w:pPr>
      <w:r w:rsidRPr="0057286F">
        <w:rPr>
          <w:rFonts w:cs="Arial"/>
          <w:sz w:val="22"/>
          <w:szCs w:val="22"/>
        </w:rPr>
        <w:t>Zuzkidura eta aurrekontuko partida</w:t>
      </w:r>
    </w:p>
    <w:p w:rsidR="00A0364B" w:rsidRPr="0057286F" w:rsidRDefault="00CC7EE4" w:rsidP="006A523D">
      <w:pPr>
        <w:numPr>
          <w:ilvl w:val="0"/>
          <w:numId w:val="3"/>
        </w:numPr>
        <w:autoSpaceDE w:val="0"/>
        <w:rPr>
          <w:sz w:val="22"/>
          <w:szCs w:val="22"/>
        </w:rPr>
      </w:pPr>
      <w:proofErr w:type="spellStart"/>
      <w:r w:rsidRPr="0057286F">
        <w:rPr>
          <w:sz w:val="22"/>
          <w:szCs w:val="22"/>
        </w:rPr>
        <w:t>Diru</w:t>
      </w:r>
      <w:r w:rsidR="008C1707" w:rsidRPr="0057286F">
        <w:rPr>
          <w:sz w:val="22"/>
          <w:szCs w:val="22"/>
        </w:rPr>
        <w:t>laguntz</w:t>
      </w:r>
      <w:r w:rsidR="006A523D" w:rsidRPr="0057286F">
        <w:rPr>
          <w:sz w:val="22"/>
          <w:szCs w:val="22"/>
        </w:rPr>
        <w:t>ar</w:t>
      </w:r>
      <w:r w:rsidR="00962F50" w:rsidRPr="0057286F">
        <w:rPr>
          <w:sz w:val="22"/>
          <w:szCs w:val="22"/>
        </w:rPr>
        <w:t>en</w:t>
      </w:r>
      <w:proofErr w:type="spellEnd"/>
      <w:r w:rsidR="00962F50" w:rsidRPr="0057286F">
        <w:rPr>
          <w:sz w:val="22"/>
          <w:szCs w:val="22"/>
        </w:rPr>
        <w:t xml:space="preserve"> ordainketa</w:t>
      </w:r>
    </w:p>
    <w:p w:rsidR="006A523D" w:rsidRPr="0057286F" w:rsidRDefault="00CC7EE4" w:rsidP="00616197">
      <w:pPr>
        <w:numPr>
          <w:ilvl w:val="0"/>
          <w:numId w:val="3"/>
        </w:numPr>
        <w:autoSpaceDE w:val="0"/>
        <w:rPr>
          <w:rFonts w:cs="Arial"/>
          <w:sz w:val="22"/>
          <w:szCs w:val="22"/>
        </w:rPr>
      </w:pPr>
      <w:proofErr w:type="spellStart"/>
      <w:r w:rsidRPr="0057286F">
        <w:rPr>
          <w:rFonts w:cs="Arial"/>
          <w:sz w:val="22"/>
          <w:szCs w:val="22"/>
        </w:rPr>
        <w:t>Diru</w:t>
      </w:r>
      <w:r w:rsidR="00A509FF" w:rsidRPr="0057286F">
        <w:rPr>
          <w:rFonts w:cs="Arial"/>
          <w:sz w:val="22"/>
          <w:szCs w:val="22"/>
        </w:rPr>
        <w:t>laguntzaren</w:t>
      </w:r>
      <w:proofErr w:type="spellEnd"/>
      <w:r w:rsidR="00A509FF" w:rsidRPr="0057286F">
        <w:rPr>
          <w:rFonts w:cs="Arial"/>
          <w:sz w:val="22"/>
          <w:szCs w:val="22"/>
        </w:rPr>
        <w:t xml:space="preserve"> </w:t>
      </w:r>
      <w:r w:rsidR="00665509" w:rsidRPr="0057286F">
        <w:rPr>
          <w:rFonts w:cs="Arial"/>
          <w:sz w:val="22"/>
          <w:szCs w:val="22"/>
        </w:rPr>
        <w:t>xedea</w:t>
      </w:r>
      <w:r w:rsidR="00A509FF" w:rsidRPr="0057286F">
        <w:rPr>
          <w:rFonts w:cs="Arial"/>
          <w:sz w:val="22"/>
          <w:szCs w:val="22"/>
        </w:rPr>
        <w:t xml:space="preserve"> justifikatzea</w:t>
      </w:r>
    </w:p>
    <w:p w:rsidR="00B64726" w:rsidRPr="0057286F" w:rsidRDefault="00B64726">
      <w:pPr>
        <w:numPr>
          <w:ilvl w:val="0"/>
          <w:numId w:val="3"/>
        </w:numPr>
        <w:autoSpaceDE w:val="0"/>
        <w:rPr>
          <w:rFonts w:cs="Arial"/>
          <w:sz w:val="22"/>
          <w:szCs w:val="22"/>
        </w:rPr>
      </w:pPr>
      <w:r w:rsidRPr="0057286F">
        <w:rPr>
          <w:rFonts w:cs="Arial"/>
          <w:sz w:val="22"/>
          <w:szCs w:val="22"/>
        </w:rPr>
        <w:t>Proiektua gauzatzeko eta justifikatzeko epea</w:t>
      </w:r>
    </w:p>
    <w:p w:rsidR="00546A87" w:rsidRPr="0057286F" w:rsidRDefault="00546A87">
      <w:pPr>
        <w:numPr>
          <w:ilvl w:val="0"/>
          <w:numId w:val="3"/>
        </w:numPr>
        <w:autoSpaceDE w:val="0"/>
        <w:rPr>
          <w:rFonts w:cs="Arial"/>
          <w:sz w:val="22"/>
          <w:szCs w:val="22"/>
        </w:rPr>
      </w:pPr>
      <w:r w:rsidRPr="0057286F">
        <w:rPr>
          <w:rFonts w:cs="Arial"/>
          <w:sz w:val="22"/>
          <w:szCs w:val="22"/>
        </w:rPr>
        <w:t>Jarraipena</w:t>
      </w:r>
    </w:p>
    <w:p w:rsidR="00A509FF" w:rsidRPr="0057286F" w:rsidRDefault="00962F50" w:rsidP="003B07D9">
      <w:pPr>
        <w:numPr>
          <w:ilvl w:val="0"/>
          <w:numId w:val="3"/>
        </w:numPr>
        <w:autoSpaceDE w:val="0"/>
        <w:rPr>
          <w:rFonts w:cs="Arial"/>
          <w:sz w:val="22"/>
          <w:szCs w:val="22"/>
        </w:rPr>
      </w:pPr>
      <w:r w:rsidRPr="0057286F">
        <w:rPr>
          <w:rFonts w:cs="Arial"/>
          <w:sz w:val="22"/>
          <w:szCs w:val="22"/>
        </w:rPr>
        <w:t>P</w:t>
      </w:r>
      <w:r w:rsidR="00A509FF" w:rsidRPr="0057286F">
        <w:rPr>
          <w:rFonts w:cs="Arial"/>
          <w:sz w:val="22"/>
          <w:szCs w:val="22"/>
        </w:rPr>
        <w:t>ublizitatea</w:t>
      </w:r>
    </w:p>
    <w:p w:rsidR="00A509FF" w:rsidRPr="0057286F" w:rsidRDefault="00962F50" w:rsidP="003B07D9">
      <w:pPr>
        <w:numPr>
          <w:ilvl w:val="0"/>
          <w:numId w:val="3"/>
        </w:numPr>
        <w:autoSpaceDE w:val="0"/>
        <w:rPr>
          <w:rFonts w:cs="Arial"/>
          <w:sz w:val="22"/>
          <w:szCs w:val="22"/>
        </w:rPr>
      </w:pPr>
      <w:r w:rsidRPr="0057286F">
        <w:rPr>
          <w:rFonts w:cs="Arial"/>
          <w:sz w:val="22"/>
          <w:szCs w:val="22"/>
        </w:rPr>
        <w:t>A</w:t>
      </w:r>
      <w:r w:rsidR="00A509FF" w:rsidRPr="0057286F">
        <w:rPr>
          <w:rFonts w:cs="Arial"/>
          <w:sz w:val="22"/>
          <w:szCs w:val="22"/>
        </w:rPr>
        <w:t>raudia</w:t>
      </w:r>
    </w:p>
    <w:p w:rsidR="00A509FF" w:rsidRPr="0057286F" w:rsidRDefault="00962F50" w:rsidP="003B07D9">
      <w:pPr>
        <w:numPr>
          <w:ilvl w:val="0"/>
          <w:numId w:val="3"/>
        </w:numPr>
        <w:autoSpaceDE w:val="0"/>
        <w:rPr>
          <w:rFonts w:cs="Arial"/>
          <w:sz w:val="22"/>
          <w:szCs w:val="22"/>
        </w:rPr>
      </w:pPr>
      <w:r w:rsidRPr="0057286F">
        <w:rPr>
          <w:rFonts w:cs="Arial"/>
          <w:sz w:val="22"/>
          <w:szCs w:val="22"/>
        </w:rPr>
        <w:t>E</w:t>
      </w:r>
      <w:r w:rsidR="00A509FF" w:rsidRPr="0057286F">
        <w:rPr>
          <w:rFonts w:cs="Arial"/>
          <w:sz w:val="22"/>
          <w:szCs w:val="22"/>
        </w:rPr>
        <w:t>rrekurtsoak</w:t>
      </w:r>
    </w:p>
    <w:p w:rsidR="00A509FF" w:rsidRPr="0057286F" w:rsidRDefault="00A509FF">
      <w:pPr>
        <w:ind w:left="360" w:hanging="360"/>
        <w:rPr>
          <w:sz w:val="22"/>
          <w:szCs w:val="22"/>
        </w:rPr>
      </w:pPr>
    </w:p>
    <w:p w:rsidR="00A509FF" w:rsidRPr="0057286F" w:rsidRDefault="00A509FF">
      <w:pPr>
        <w:rPr>
          <w:sz w:val="22"/>
          <w:szCs w:val="22"/>
        </w:rPr>
      </w:pPr>
      <w:r w:rsidRPr="0057286F">
        <w:rPr>
          <w:b/>
          <w:bCs/>
          <w:sz w:val="22"/>
          <w:szCs w:val="22"/>
        </w:rPr>
        <w:t>1.</w:t>
      </w:r>
      <w:r w:rsidRPr="0057286F">
        <w:rPr>
          <w:b/>
          <w:bCs/>
          <w:sz w:val="22"/>
          <w:szCs w:val="22"/>
        </w:rPr>
        <w:tab/>
        <w:t>HELBURUA</w:t>
      </w:r>
    </w:p>
    <w:p w:rsidR="00A509FF" w:rsidRPr="0057286F" w:rsidRDefault="00A509FF">
      <w:pPr>
        <w:rPr>
          <w:sz w:val="22"/>
          <w:szCs w:val="22"/>
        </w:rPr>
      </w:pPr>
    </w:p>
    <w:p w:rsidR="00A240F8" w:rsidRPr="0057286F" w:rsidRDefault="00D2680B" w:rsidP="00A240F8">
      <w:pPr>
        <w:suppressAutoHyphens w:val="0"/>
        <w:autoSpaceDE w:val="0"/>
        <w:autoSpaceDN w:val="0"/>
        <w:adjustRightInd w:val="0"/>
        <w:jc w:val="both"/>
        <w:rPr>
          <w:rFonts w:cs="FranklinGothic-Book"/>
          <w:sz w:val="22"/>
          <w:szCs w:val="22"/>
          <w:lang w:eastAsia="eu-ES"/>
        </w:rPr>
      </w:pPr>
      <w:r w:rsidRPr="0057286F">
        <w:rPr>
          <w:rFonts w:cs="FranklinGothic-Book"/>
          <w:sz w:val="22"/>
          <w:szCs w:val="22"/>
          <w:lang w:eastAsia="eu-ES"/>
        </w:rPr>
        <w:t>Deialdi</w:t>
      </w:r>
      <w:r w:rsidR="00A240F8" w:rsidRPr="0057286F">
        <w:rPr>
          <w:rFonts w:cs="FranklinGothic-Book"/>
          <w:sz w:val="22"/>
          <w:szCs w:val="22"/>
          <w:lang w:eastAsia="eu-ES"/>
        </w:rPr>
        <w:t xml:space="preserve"> honen helburua da hegoaldeko herrialde pobretuetan bazterkeria kausen aurka borrokatzeko eta giza garapen iraunkorra eta bidezkoa sustatzeko kooperazio-proiektuak egiteko norgehiagoka proze</w:t>
      </w:r>
      <w:r w:rsidR="004536B5" w:rsidRPr="0057286F">
        <w:rPr>
          <w:rFonts w:cs="FranklinGothic-Book"/>
          <w:sz w:val="22"/>
          <w:szCs w:val="22"/>
          <w:lang w:eastAsia="eu-ES"/>
        </w:rPr>
        <w:t xml:space="preserve">duraren bidez emango diren </w:t>
      </w:r>
      <w:proofErr w:type="spellStart"/>
      <w:r w:rsidR="004536B5" w:rsidRPr="0057286F">
        <w:rPr>
          <w:rFonts w:cs="FranklinGothic-Book"/>
          <w:sz w:val="22"/>
          <w:szCs w:val="22"/>
          <w:lang w:eastAsia="eu-ES"/>
        </w:rPr>
        <w:t>diru</w:t>
      </w:r>
      <w:r w:rsidR="00A240F8" w:rsidRPr="0057286F">
        <w:rPr>
          <w:rFonts w:cs="FranklinGothic-Book"/>
          <w:sz w:val="22"/>
          <w:szCs w:val="22"/>
          <w:lang w:eastAsia="eu-ES"/>
        </w:rPr>
        <w:t>laguntzak</w:t>
      </w:r>
      <w:proofErr w:type="spellEnd"/>
      <w:r w:rsidR="00A240F8" w:rsidRPr="0057286F">
        <w:rPr>
          <w:rFonts w:cs="FranklinGothic-Book"/>
          <w:sz w:val="22"/>
          <w:szCs w:val="22"/>
          <w:lang w:eastAsia="eu-ES"/>
        </w:rPr>
        <w:t xml:space="preserve"> arautzea. </w:t>
      </w:r>
    </w:p>
    <w:p w:rsidR="00A240F8" w:rsidRPr="0057286F" w:rsidRDefault="00A240F8" w:rsidP="00A240F8">
      <w:pPr>
        <w:autoSpaceDE w:val="0"/>
        <w:jc w:val="both"/>
        <w:rPr>
          <w:sz w:val="22"/>
          <w:szCs w:val="22"/>
        </w:rPr>
      </w:pPr>
    </w:p>
    <w:p w:rsidR="00962F50" w:rsidRPr="0057286F" w:rsidRDefault="00962F50" w:rsidP="00A240F8">
      <w:pPr>
        <w:autoSpaceDE w:val="0"/>
        <w:jc w:val="both"/>
        <w:rPr>
          <w:sz w:val="22"/>
          <w:szCs w:val="22"/>
        </w:rPr>
      </w:pPr>
    </w:p>
    <w:p w:rsidR="00A240F8" w:rsidRPr="0057286F" w:rsidRDefault="00A240F8" w:rsidP="00A240F8">
      <w:pPr>
        <w:suppressAutoHyphens w:val="0"/>
        <w:autoSpaceDE w:val="0"/>
        <w:autoSpaceDN w:val="0"/>
        <w:adjustRightInd w:val="0"/>
        <w:jc w:val="both"/>
        <w:rPr>
          <w:rFonts w:cs="FranklinGothic-Book"/>
          <w:sz w:val="22"/>
          <w:szCs w:val="22"/>
          <w:lang w:eastAsia="eu-ES"/>
        </w:rPr>
      </w:pPr>
      <w:r w:rsidRPr="0057286F">
        <w:rPr>
          <w:rFonts w:cs="FranklinGothic-Book"/>
          <w:sz w:val="22"/>
          <w:szCs w:val="22"/>
          <w:lang w:eastAsia="eu-ES"/>
        </w:rPr>
        <w:t xml:space="preserve">Hegoaldeko herri pobretuetako leku behartsuenen garapen politiko, sozial eta ekonomikoa bultzatuko duten prozesuak eta proiektuak lagunduko dira. </w:t>
      </w:r>
      <w:proofErr w:type="spellStart"/>
      <w:r w:rsidRPr="0057286F">
        <w:rPr>
          <w:rFonts w:cs="FranklinGothic-Book"/>
          <w:sz w:val="22"/>
          <w:szCs w:val="22"/>
          <w:lang w:eastAsia="eu-ES"/>
        </w:rPr>
        <w:t>OCDEren</w:t>
      </w:r>
      <w:proofErr w:type="spellEnd"/>
      <w:r w:rsidRPr="0057286F">
        <w:rPr>
          <w:rFonts w:cs="FranklinGothic-Book"/>
          <w:sz w:val="22"/>
          <w:szCs w:val="22"/>
          <w:lang w:eastAsia="eu-ES"/>
        </w:rPr>
        <w:t xml:space="preserve"> </w:t>
      </w:r>
      <w:r w:rsidRPr="0057286F">
        <w:rPr>
          <w:rFonts w:cs="FranklinGothic-Book"/>
          <w:smallCaps/>
          <w:sz w:val="22"/>
          <w:szCs w:val="22"/>
          <w:lang w:eastAsia="eu-ES"/>
        </w:rPr>
        <w:t>garapenerako laguntzako batzordearen laguntza hartzaileen zerrenda</w:t>
      </w:r>
      <w:r w:rsidRPr="0057286F">
        <w:rPr>
          <w:rFonts w:cs="FranklinGothic-Book"/>
          <w:sz w:val="22"/>
          <w:szCs w:val="22"/>
          <w:lang w:eastAsia="eu-ES"/>
        </w:rPr>
        <w:t xml:space="preserve">n sartuta dauden herrialdeak dira. </w:t>
      </w:r>
    </w:p>
    <w:p w:rsidR="00A509FF" w:rsidRPr="0057286F" w:rsidRDefault="00A509FF">
      <w:pPr>
        <w:autoSpaceDE w:val="0"/>
        <w:jc w:val="both"/>
        <w:rPr>
          <w:sz w:val="22"/>
          <w:szCs w:val="22"/>
        </w:rPr>
      </w:pPr>
    </w:p>
    <w:p w:rsidR="00A509FF" w:rsidRPr="0057286F" w:rsidRDefault="00A509FF">
      <w:pPr>
        <w:rPr>
          <w:sz w:val="22"/>
          <w:szCs w:val="22"/>
        </w:rPr>
      </w:pPr>
    </w:p>
    <w:p w:rsidR="00A509FF" w:rsidRPr="0057286F" w:rsidRDefault="00E90900" w:rsidP="00E90900">
      <w:pPr>
        <w:rPr>
          <w:b/>
          <w:bCs/>
          <w:sz w:val="22"/>
          <w:szCs w:val="22"/>
        </w:rPr>
      </w:pPr>
      <w:r w:rsidRPr="0057286F">
        <w:rPr>
          <w:b/>
          <w:bCs/>
          <w:sz w:val="22"/>
          <w:szCs w:val="22"/>
        </w:rPr>
        <w:t>2.</w:t>
      </w:r>
      <w:r w:rsidR="00962F50" w:rsidRPr="0057286F">
        <w:rPr>
          <w:b/>
          <w:bCs/>
          <w:sz w:val="22"/>
          <w:szCs w:val="22"/>
        </w:rPr>
        <w:tab/>
      </w:r>
      <w:r w:rsidR="00CC7EE4" w:rsidRPr="0057286F">
        <w:rPr>
          <w:b/>
          <w:bCs/>
          <w:sz w:val="22"/>
          <w:szCs w:val="22"/>
        </w:rPr>
        <w:t>DIRU</w:t>
      </w:r>
      <w:r w:rsidR="00303C76" w:rsidRPr="0057286F">
        <w:rPr>
          <w:b/>
          <w:bCs/>
          <w:sz w:val="22"/>
          <w:szCs w:val="22"/>
        </w:rPr>
        <w:t>LAGUNTZA</w:t>
      </w:r>
      <w:r w:rsidR="002E2FA9" w:rsidRPr="0057286F">
        <w:rPr>
          <w:b/>
          <w:bCs/>
          <w:sz w:val="22"/>
          <w:szCs w:val="22"/>
        </w:rPr>
        <w:t xml:space="preserve"> ESKATZEKO BALDINTZAK</w:t>
      </w:r>
    </w:p>
    <w:p w:rsidR="00E90900" w:rsidRPr="0057286F" w:rsidRDefault="00E90900" w:rsidP="00E90900">
      <w:pPr>
        <w:rPr>
          <w:b/>
          <w:bCs/>
          <w:sz w:val="22"/>
          <w:szCs w:val="22"/>
        </w:rPr>
      </w:pPr>
    </w:p>
    <w:p w:rsidR="00E90900" w:rsidRPr="0057286F" w:rsidRDefault="00E90900" w:rsidP="00E90900">
      <w:pPr>
        <w:jc w:val="both"/>
        <w:rPr>
          <w:rFonts w:cs="Times New Roman"/>
          <w:bCs/>
          <w:sz w:val="22"/>
          <w:szCs w:val="22"/>
        </w:rPr>
      </w:pPr>
      <w:r w:rsidRPr="0057286F">
        <w:rPr>
          <w:rFonts w:cs="Times New Roman"/>
          <w:bCs/>
          <w:sz w:val="22"/>
          <w:szCs w:val="22"/>
        </w:rPr>
        <w:t>Nortasun juridikoa duen irabazi-asmorik gabeko gobernuz kanpoko edozein elkarte, erakunde edo instituzi</w:t>
      </w:r>
      <w:r w:rsidR="00CC7EE4" w:rsidRPr="0057286F">
        <w:rPr>
          <w:rFonts w:cs="Times New Roman"/>
          <w:bCs/>
          <w:sz w:val="22"/>
          <w:szCs w:val="22"/>
        </w:rPr>
        <w:t xml:space="preserve">ok eskatu ahal izango ditu </w:t>
      </w:r>
      <w:proofErr w:type="spellStart"/>
      <w:r w:rsidR="00CC7EE4" w:rsidRPr="0057286F">
        <w:rPr>
          <w:rFonts w:cs="Times New Roman"/>
          <w:bCs/>
          <w:sz w:val="22"/>
          <w:szCs w:val="22"/>
        </w:rPr>
        <w:t>diru</w:t>
      </w:r>
      <w:r w:rsidRPr="0057286F">
        <w:rPr>
          <w:rFonts w:cs="Times New Roman"/>
          <w:bCs/>
          <w:sz w:val="22"/>
          <w:szCs w:val="22"/>
        </w:rPr>
        <w:t>laguntzak</w:t>
      </w:r>
      <w:proofErr w:type="spellEnd"/>
      <w:r w:rsidRPr="0057286F">
        <w:rPr>
          <w:rFonts w:cs="Times New Roman"/>
          <w:bCs/>
          <w:sz w:val="22"/>
          <w:szCs w:val="22"/>
        </w:rPr>
        <w:t xml:space="preserve">; horien jarduerak bat etorriko dira oinarri hauekin, eta </w:t>
      </w:r>
      <w:proofErr w:type="spellStart"/>
      <w:r w:rsidRPr="0057286F">
        <w:rPr>
          <w:rFonts w:cs="Times New Roman"/>
          <w:bCs/>
          <w:sz w:val="22"/>
          <w:szCs w:val="22"/>
        </w:rPr>
        <w:t>Zarauzko</w:t>
      </w:r>
      <w:proofErr w:type="spellEnd"/>
      <w:r w:rsidRPr="0057286F">
        <w:rPr>
          <w:rFonts w:cs="Times New Roman"/>
          <w:bCs/>
          <w:sz w:val="22"/>
          <w:szCs w:val="22"/>
        </w:rPr>
        <w:t xml:space="preserve"> udalerrian izango dute egoitza nagusia edo legez osatutako ordezkaritza (egoitza soziala Eusko Jaurlaritzaren </w:t>
      </w:r>
      <w:r w:rsidRPr="0057286F">
        <w:rPr>
          <w:rFonts w:cs="Times New Roman"/>
          <w:bCs/>
          <w:smallCaps/>
          <w:sz w:val="22"/>
          <w:szCs w:val="22"/>
        </w:rPr>
        <w:t>elkarteen errolda nagusia</w:t>
      </w:r>
      <w:r w:rsidRPr="0057286F">
        <w:rPr>
          <w:rFonts w:cs="Times New Roman"/>
          <w:bCs/>
          <w:sz w:val="22"/>
          <w:szCs w:val="22"/>
        </w:rPr>
        <w:t>n inskribatuta).</w:t>
      </w:r>
    </w:p>
    <w:p w:rsidR="00962F50" w:rsidRPr="0057286F" w:rsidRDefault="00962F50" w:rsidP="00E90900">
      <w:pPr>
        <w:widowControl w:val="0"/>
        <w:autoSpaceDE w:val="0"/>
        <w:jc w:val="both"/>
        <w:rPr>
          <w:sz w:val="22"/>
          <w:szCs w:val="22"/>
        </w:rPr>
      </w:pPr>
    </w:p>
    <w:p w:rsidR="00E90900" w:rsidRPr="0057286F" w:rsidRDefault="00E90900" w:rsidP="00E90900">
      <w:pPr>
        <w:autoSpaceDE w:val="0"/>
        <w:jc w:val="both"/>
        <w:rPr>
          <w:sz w:val="22"/>
          <w:szCs w:val="22"/>
        </w:rPr>
      </w:pPr>
      <w:r w:rsidRPr="0057286F">
        <w:rPr>
          <w:sz w:val="22"/>
          <w:szCs w:val="22"/>
        </w:rPr>
        <w:t>Salbuespen gisa, udalerriarentzat interesgarriak diren kooperazio proiektuek ere laguntza jaso ahal izango dute, nahiz eta elkarte edo erakunde eskatzaileak Zarautzen ordezkaritza ofizialik ez izan. Kasu horietan, aldez aurretik oniritzia eman beharko du informazio-batzordeak.</w:t>
      </w:r>
    </w:p>
    <w:p w:rsidR="002E2FA9" w:rsidRPr="0057286F" w:rsidRDefault="002E2FA9" w:rsidP="00E90900">
      <w:pPr>
        <w:autoSpaceDE w:val="0"/>
        <w:jc w:val="both"/>
        <w:rPr>
          <w:sz w:val="22"/>
          <w:szCs w:val="22"/>
        </w:rPr>
      </w:pPr>
    </w:p>
    <w:p w:rsidR="002E2FA9" w:rsidRPr="0057286F" w:rsidRDefault="002E2FA9" w:rsidP="002E2FA9">
      <w:pPr>
        <w:suppressAutoHyphens w:val="0"/>
        <w:jc w:val="both"/>
        <w:rPr>
          <w:rFonts w:cs="Arial"/>
          <w:sz w:val="22"/>
          <w:szCs w:val="22"/>
          <w:lang w:eastAsia="eu-ES"/>
        </w:rPr>
      </w:pPr>
      <w:r w:rsidRPr="0057286F">
        <w:rPr>
          <w:rFonts w:cs="Arial"/>
          <w:sz w:val="22"/>
          <w:szCs w:val="22"/>
          <w:lang w:eastAsia="eu-ES"/>
        </w:rPr>
        <w:lastRenderedPageBreak/>
        <w:t xml:space="preserve">Ezingo dute </w:t>
      </w:r>
      <w:r w:rsidR="009219FB" w:rsidRPr="0057286F">
        <w:rPr>
          <w:rFonts w:cs="Arial"/>
          <w:sz w:val="22"/>
          <w:szCs w:val="22"/>
          <w:lang w:eastAsia="eu-ES"/>
        </w:rPr>
        <w:t>deialdi honetan</w:t>
      </w:r>
      <w:r w:rsidRPr="0057286F">
        <w:rPr>
          <w:rFonts w:cs="Arial"/>
          <w:sz w:val="22"/>
          <w:szCs w:val="22"/>
          <w:lang w:eastAsia="eu-ES"/>
        </w:rPr>
        <w:t xml:space="preserve"> arautzen diren </w:t>
      </w:r>
      <w:proofErr w:type="spellStart"/>
      <w:r w:rsidRPr="0057286F">
        <w:rPr>
          <w:rFonts w:cs="Arial"/>
          <w:sz w:val="22"/>
          <w:szCs w:val="22"/>
          <w:lang w:eastAsia="eu-ES"/>
        </w:rPr>
        <w:t>dirulaguntzen</w:t>
      </w:r>
      <w:proofErr w:type="spellEnd"/>
      <w:r w:rsidRPr="0057286F">
        <w:rPr>
          <w:rFonts w:cs="Arial"/>
          <w:sz w:val="22"/>
          <w:szCs w:val="22"/>
          <w:lang w:eastAsia="eu-ES"/>
        </w:rPr>
        <w:t xml:space="preserve"> onuradun izan:</w:t>
      </w:r>
    </w:p>
    <w:p w:rsidR="002E2FA9" w:rsidRPr="0057286F" w:rsidRDefault="002E2FA9" w:rsidP="002E2FA9">
      <w:pPr>
        <w:suppressAutoHyphens w:val="0"/>
        <w:jc w:val="both"/>
        <w:rPr>
          <w:rFonts w:cs="Arial"/>
          <w:sz w:val="22"/>
          <w:szCs w:val="22"/>
          <w:lang w:eastAsia="eu-ES"/>
        </w:rPr>
      </w:pPr>
    </w:p>
    <w:p w:rsidR="002E2FA9" w:rsidRPr="0057286F" w:rsidRDefault="002E2FA9" w:rsidP="002E2FA9">
      <w:pPr>
        <w:widowControl w:val="0"/>
        <w:numPr>
          <w:ilvl w:val="0"/>
          <w:numId w:val="24"/>
        </w:numPr>
        <w:suppressAutoHyphens w:val="0"/>
        <w:contextualSpacing/>
        <w:jc w:val="both"/>
        <w:rPr>
          <w:rFonts w:cs="Arial"/>
          <w:sz w:val="22"/>
          <w:szCs w:val="22"/>
          <w:lang w:eastAsia="eu-ES"/>
        </w:rPr>
      </w:pPr>
      <w:r w:rsidRPr="0057286F">
        <w:rPr>
          <w:rFonts w:cs="Arial"/>
          <w:sz w:val="22"/>
          <w:szCs w:val="22"/>
          <w:lang w:eastAsia="eu-ES"/>
        </w:rPr>
        <w:t xml:space="preserve">Azaroaren 17ko 38/2003 Legeak, </w:t>
      </w:r>
      <w:proofErr w:type="spellStart"/>
      <w:r w:rsidR="00640CB8" w:rsidRPr="0057286F">
        <w:rPr>
          <w:rFonts w:cs="Arial"/>
          <w:sz w:val="22"/>
          <w:szCs w:val="22"/>
          <w:lang w:eastAsia="eu-ES"/>
        </w:rPr>
        <w:t>Dirulag</w:t>
      </w:r>
      <w:r w:rsidRPr="0057286F">
        <w:rPr>
          <w:rFonts w:cs="Arial"/>
          <w:sz w:val="22"/>
          <w:szCs w:val="22"/>
          <w:lang w:eastAsia="eu-ES"/>
        </w:rPr>
        <w:t>untzei</w:t>
      </w:r>
      <w:proofErr w:type="spellEnd"/>
      <w:r w:rsidRPr="0057286F">
        <w:rPr>
          <w:rFonts w:cs="Arial"/>
          <w:sz w:val="22"/>
          <w:szCs w:val="22"/>
          <w:lang w:eastAsia="eu-ES"/>
        </w:rPr>
        <w:t xml:space="preserve"> buruzkoak, 13.2 artikuluan </w:t>
      </w:r>
      <w:proofErr w:type="spellStart"/>
      <w:r w:rsidRPr="0057286F">
        <w:rPr>
          <w:rFonts w:cs="Arial"/>
          <w:sz w:val="22"/>
          <w:szCs w:val="22"/>
          <w:lang w:eastAsia="eu-ES"/>
        </w:rPr>
        <w:t>aurreikusten</w:t>
      </w:r>
      <w:proofErr w:type="spellEnd"/>
      <w:r w:rsidRPr="0057286F">
        <w:rPr>
          <w:rFonts w:cs="Arial"/>
          <w:sz w:val="22"/>
          <w:szCs w:val="22"/>
          <w:lang w:eastAsia="eu-ES"/>
        </w:rPr>
        <w:t xml:space="preserve"> duen egoeraren batean dauden pertsonak edo erakundeak.</w:t>
      </w:r>
    </w:p>
    <w:p w:rsidR="002E2FA9" w:rsidRPr="0057286F" w:rsidRDefault="002E2FA9" w:rsidP="002E2FA9">
      <w:pPr>
        <w:widowControl w:val="0"/>
        <w:suppressAutoHyphens w:val="0"/>
        <w:contextualSpacing/>
        <w:jc w:val="both"/>
        <w:rPr>
          <w:rFonts w:cs="Arial"/>
          <w:sz w:val="22"/>
          <w:szCs w:val="22"/>
          <w:lang w:eastAsia="eu-ES"/>
        </w:rPr>
      </w:pPr>
    </w:p>
    <w:p w:rsidR="002E2FA9" w:rsidRPr="0057286F" w:rsidRDefault="00962F50" w:rsidP="002E2FA9">
      <w:pPr>
        <w:widowControl w:val="0"/>
        <w:numPr>
          <w:ilvl w:val="0"/>
          <w:numId w:val="24"/>
        </w:numPr>
        <w:suppressAutoHyphens w:val="0"/>
        <w:autoSpaceDE w:val="0"/>
        <w:autoSpaceDN w:val="0"/>
        <w:adjustRightInd w:val="0"/>
        <w:contextualSpacing/>
        <w:jc w:val="both"/>
        <w:rPr>
          <w:rFonts w:cs="Microsoft Tai Le"/>
          <w:sz w:val="22"/>
          <w:szCs w:val="22"/>
        </w:rPr>
      </w:pPr>
      <w:r w:rsidRPr="0057286F">
        <w:rPr>
          <w:rFonts w:cs="Microsoft Tai Le"/>
          <w:sz w:val="22"/>
          <w:szCs w:val="22"/>
        </w:rPr>
        <w:t xml:space="preserve">Uztailaren 28ko 26/2015 Lege Organikoak jarritakoaren arabera, sexu-delituengatik zigor administratibo, </w:t>
      </w:r>
      <w:proofErr w:type="spellStart"/>
      <w:r w:rsidRPr="0057286F">
        <w:rPr>
          <w:rFonts w:cs="Microsoft Tai Le"/>
          <w:sz w:val="22"/>
          <w:szCs w:val="22"/>
        </w:rPr>
        <w:t>laboral</w:t>
      </w:r>
      <w:proofErr w:type="spellEnd"/>
      <w:r w:rsidRPr="0057286F">
        <w:rPr>
          <w:rFonts w:cs="Microsoft Tai Le"/>
          <w:sz w:val="22"/>
          <w:szCs w:val="22"/>
        </w:rPr>
        <w:t xml:space="preserve"> edo penalak jaso dituzten pertsona fisikoak nahiz juridikoak</w:t>
      </w:r>
    </w:p>
    <w:p w:rsidR="002E2FA9" w:rsidRPr="0057286F" w:rsidRDefault="002E2FA9" w:rsidP="002E2FA9">
      <w:pPr>
        <w:widowControl w:val="0"/>
        <w:suppressAutoHyphens w:val="0"/>
        <w:autoSpaceDE w:val="0"/>
        <w:autoSpaceDN w:val="0"/>
        <w:adjustRightInd w:val="0"/>
        <w:contextualSpacing/>
        <w:jc w:val="both"/>
        <w:rPr>
          <w:rFonts w:cs="Microsoft Tai Le"/>
          <w:sz w:val="22"/>
          <w:szCs w:val="22"/>
        </w:rPr>
      </w:pPr>
    </w:p>
    <w:p w:rsidR="002E2FA9" w:rsidRPr="0057286F" w:rsidRDefault="002E2FA9" w:rsidP="002E2FA9">
      <w:pPr>
        <w:widowControl w:val="0"/>
        <w:numPr>
          <w:ilvl w:val="0"/>
          <w:numId w:val="24"/>
        </w:numPr>
        <w:suppressAutoHyphens w:val="0"/>
        <w:autoSpaceDE w:val="0"/>
        <w:autoSpaceDN w:val="0"/>
        <w:adjustRightInd w:val="0"/>
        <w:contextualSpacing/>
        <w:jc w:val="both"/>
        <w:rPr>
          <w:rFonts w:cs="Microsoft Tai Le"/>
          <w:sz w:val="22"/>
          <w:szCs w:val="22"/>
        </w:rPr>
      </w:pPr>
      <w:r w:rsidRPr="0057286F">
        <w:rPr>
          <w:rFonts w:cs="Microsoft Tai Le"/>
          <w:sz w:val="22"/>
          <w:szCs w:val="22"/>
        </w:rPr>
        <w:t>Emakume eta Gizonen Benetako Berdintasunari buruzko martxoaren 22ko 3/2007 Lege Organikoan eta Emakume eta Gizonen Berdintasunerako 4/2005 Legean ezarritako betekizunak betetzen ez dituzten pertsona fisiko nahiz juridiko</w:t>
      </w:r>
      <w:r w:rsidR="00962F50" w:rsidRPr="0057286F">
        <w:rPr>
          <w:rFonts w:cs="Microsoft Tai Le"/>
          <w:sz w:val="22"/>
          <w:szCs w:val="22"/>
        </w:rPr>
        <w:t>ak</w:t>
      </w:r>
      <w:r w:rsidRPr="0057286F">
        <w:rPr>
          <w:rFonts w:cs="Microsoft Tai Le"/>
          <w:sz w:val="22"/>
          <w:szCs w:val="22"/>
        </w:rPr>
        <w:t>.</w:t>
      </w:r>
    </w:p>
    <w:p w:rsidR="002E2FA9" w:rsidRPr="0057286F" w:rsidRDefault="002E2FA9" w:rsidP="002E2FA9">
      <w:pPr>
        <w:widowControl w:val="0"/>
        <w:suppressAutoHyphens w:val="0"/>
        <w:autoSpaceDE w:val="0"/>
        <w:autoSpaceDN w:val="0"/>
        <w:adjustRightInd w:val="0"/>
        <w:contextualSpacing/>
        <w:jc w:val="both"/>
        <w:rPr>
          <w:rFonts w:cs="Microsoft Tai Le"/>
          <w:sz w:val="22"/>
          <w:szCs w:val="22"/>
        </w:rPr>
      </w:pPr>
    </w:p>
    <w:p w:rsidR="00962F50" w:rsidRPr="0057286F" w:rsidRDefault="00962F50" w:rsidP="002E2FA9">
      <w:pPr>
        <w:widowControl w:val="0"/>
        <w:numPr>
          <w:ilvl w:val="0"/>
          <w:numId w:val="24"/>
        </w:numPr>
        <w:suppressAutoHyphens w:val="0"/>
        <w:autoSpaceDE w:val="0"/>
        <w:autoSpaceDN w:val="0"/>
        <w:adjustRightInd w:val="0"/>
        <w:contextualSpacing/>
        <w:jc w:val="both"/>
        <w:rPr>
          <w:rFonts w:cs="Microsoft Tai Le"/>
          <w:sz w:val="22"/>
          <w:szCs w:val="22"/>
        </w:rPr>
      </w:pPr>
      <w:r w:rsidRPr="0057286F">
        <w:rPr>
          <w:rFonts w:cs="Microsoft Tai Le"/>
          <w:sz w:val="22"/>
          <w:szCs w:val="22"/>
        </w:rPr>
        <w:t xml:space="preserve">Emakume eta gizonen arteko berdintasunaren printzipioaren aurkako helburuak, sarbide-sistemak, funtzionamendua, ibilbidea, jarduera, antolaketa edo estatutuak dituzten, eta sexuaren, ideologiaren, jaioterriaren, nazionalitatearen edo sexu-joeraren ziozko diskriminazioa egiten duten pertsona fisikoak nahiz juridikoak (Emakumeen eta Gizonen Berdintasunerako </w:t>
      </w:r>
      <w:proofErr w:type="spellStart"/>
      <w:r w:rsidRPr="0057286F">
        <w:rPr>
          <w:rFonts w:cs="Microsoft Tai Le"/>
          <w:sz w:val="22"/>
          <w:szCs w:val="22"/>
        </w:rPr>
        <w:t>Zarauzko</w:t>
      </w:r>
      <w:proofErr w:type="spellEnd"/>
      <w:r w:rsidRPr="0057286F">
        <w:rPr>
          <w:rFonts w:cs="Microsoft Tai Le"/>
          <w:sz w:val="22"/>
          <w:szCs w:val="22"/>
        </w:rPr>
        <w:t xml:space="preserve"> Udal Ordenantzaren 38.artikulua).</w:t>
      </w:r>
    </w:p>
    <w:p w:rsidR="00962F50" w:rsidRPr="0057286F" w:rsidRDefault="00962F50" w:rsidP="00962F50">
      <w:pPr>
        <w:pStyle w:val="Zerrenda-paragrafoa"/>
        <w:rPr>
          <w:rFonts w:cs="Microsoft Tai Le"/>
          <w:sz w:val="22"/>
          <w:szCs w:val="22"/>
        </w:rPr>
      </w:pPr>
    </w:p>
    <w:p w:rsidR="00962F50" w:rsidRPr="0057286F" w:rsidRDefault="00962F50" w:rsidP="002E2FA9">
      <w:pPr>
        <w:widowControl w:val="0"/>
        <w:numPr>
          <w:ilvl w:val="0"/>
          <w:numId w:val="24"/>
        </w:numPr>
        <w:suppressAutoHyphens w:val="0"/>
        <w:autoSpaceDE w:val="0"/>
        <w:autoSpaceDN w:val="0"/>
        <w:adjustRightInd w:val="0"/>
        <w:contextualSpacing/>
        <w:jc w:val="both"/>
        <w:rPr>
          <w:rFonts w:cs="Microsoft Tai Le"/>
          <w:sz w:val="22"/>
          <w:szCs w:val="22"/>
        </w:rPr>
      </w:pPr>
      <w:r w:rsidRPr="0057286F">
        <w:rPr>
          <w:rFonts w:cs="Microsoft Tai Le"/>
          <w:sz w:val="22"/>
          <w:szCs w:val="22"/>
        </w:rPr>
        <w:t xml:space="preserve">Berdintasunerako eta sexuagatik diskriminatuta ez izateko eskubidea urratzeagatik zigor administratibo, </w:t>
      </w:r>
      <w:proofErr w:type="spellStart"/>
      <w:r w:rsidRPr="0057286F">
        <w:rPr>
          <w:rFonts w:cs="Microsoft Tai Le"/>
          <w:sz w:val="22"/>
          <w:szCs w:val="22"/>
        </w:rPr>
        <w:t>laboral</w:t>
      </w:r>
      <w:proofErr w:type="spellEnd"/>
      <w:r w:rsidRPr="0057286F">
        <w:rPr>
          <w:rFonts w:cs="Microsoft Tai Le"/>
          <w:sz w:val="22"/>
          <w:szCs w:val="22"/>
        </w:rPr>
        <w:t xml:space="preserve"> edo penalak jaso dituzten pertsona fisikoak nahiz juridikoak (Emakumeen eta Gizonen Berdintasunerako </w:t>
      </w:r>
      <w:proofErr w:type="spellStart"/>
      <w:r w:rsidRPr="0057286F">
        <w:rPr>
          <w:rFonts w:cs="Microsoft Tai Le"/>
          <w:sz w:val="22"/>
          <w:szCs w:val="22"/>
        </w:rPr>
        <w:t>Zarauzko</w:t>
      </w:r>
      <w:proofErr w:type="spellEnd"/>
      <w:r w:rsidRPr="0057286F">
        <w:rPr>
          <w:rFonts w:cs="Microsoft Tai Le"/>
          <w:sz w:val="22"/>
          <w:szCs w:val="22"/>
        </w:rPr>
        <w:t xml:space="preserve"> Udal Ordenantzaren 38. artikulua).</w:t>
      </w:r>
    </w:p>
    <w:p w:rsidR="002E2FA9" w:rsidRPr="0057286F" w:rsidRDefault="002E2FA9" w:rsidP="002E2FA9">
      <w:pPr>
        <w:widowControl w:val="0"/>
        <w:suppressAutoHyphens w:val="0"/>
        <w:autoSpaceDE w:val="0"/>
        <w:autoSpaceDN w:val="0"/>
        <w:adjustRightInd w:val="0"/>
        <w:contextualSpacing/>
        <w:jc w:val="both"/>
        <w:rPr>
          <w:rFonts w:cs="Microsoft Tai Le"/>
          <w:sz w:val="22"/>
          <w:szCs w:val="22"/>
        </w:rPr>
      </w:pPr>
    </w:p>
    <w:p w:rsidR="002E2FA9" w:rsidRPr="0057286F" w:rsidRDefault="00907DCA" w:rsidP="002E2FA9">
      <w:pPr>
        <w:suppressAutoHyphens w:val="0"/>
        <w:jc w:val="both"/>
        <w:rPr>
          <w:rFonts w:cs="Arial"/>
          <w:sz w:val="22"/>
          <w:szCs w:val="22"/>
          <w:lang w:eastAsia="eu-ES"/>
        </w:rPr>
      </w:pPr>
      <w:r w:rsidRPr="0057286F">
        <w:rPr>
          <w:rFonts w:cs="Arial"/>
          <w:sz w:val="22"/>
          <w:szCs w:val="22"/>
          <w:lang w:eastAsia="eu-ES"/>
        </w:rPr>
        <w:t xml:space="preserve">Erakundeek, kasuen arabera, lekukotza judizialaren bidez edo ziurtagiri bidez egiaztatu dezake onuradun izaera lortzeko debekuetan sartuta ez dagoela. Eta agiri horiek eskuratu ezin direnean, horien ordez, </w:t>
      </w:r>
      <w:proofErr w:type="spellStart"/>
      <w:r w:rsidRPr="0057286F">
        <w:rPr>
          <w:rFonts w:cs="Arial"/>
          <w:sz w:val="22"/>
          <w:szCs w:val="22"/>
          <w:lang w:eastAsia="eu-ES"/>
        </w:rPr>
        <w:t>erantzukizunpeko</w:t>
      </w:r>
      <w:proofErr w:type="spellEnd"/>
      <w:r w:rsidRPr="0057286F">
        <w:rPr>
          <w:rFonts w:cs="Arial"/>
          <w:sz w:val="22"/>
          <w:szCs w:val="22"/>
          <w:lang w:eastAsia="eu-ES"/>
        </w:rPr>
        <w:t xml:space="preserve"> aitorpenak aurkez daitezke.</w:t>
      </w:r>
    </w:p>
    <w:p w:rsidR="00907DCA" w:rsidRPr="0057286F" w:rsidRDefault="00907DCA" w:rsidP="002E2FA9">
      <w:pPr>
        <w:suppressAutoHyphens w:val="0"/>
        <w:jc w:val="both"/>
        <w:rPr>
          <w:rFonts w:cs="Arial"/>
          <w:sz w:val="22"/>
          <w:szCs w:val="22"/>
          <w:lang w:eastAsia="eu-ES"/>
        </w:rPr>
      </w:pPr>
    </w:p>
    <w:p w:rsidR="00E90900" w:rsidRPr="0057286F" w:rsidRDefault="00E90900" w:rsidP="00E90900">
      <w:pPr>
        <w:jc w:val="both"/>
        <w:rPr>
          <w:bCs/>
          <w:sz w:val="22"/>
          <w:szCs w:val="22"/>
        </w:rPr>
      </w:pPr>
      <w:proofErr w:type="spellStart"/>
      <w:r w:rsidRPr="0057286F">
        <w:rPr>
          <w:bCs/>
          <w:smallCaps/>
          <w:sz w:val="22"/>
          <w:szCs w:val="22"/>
        </w:rPr>
        <w:t>zarauzko</w:t>
      </w:r>
      <w:proofErr w:type="spellEnd"/>
      <w:r w:rsidRPr="0057286F">
        <w:rPr>
          <w:bCs/>
          <w:smallCaps/>
          <w:sz w:val="22"/>
          <w:szCs w:val="22"/>
        </w:rPr>
        <w:t xml:space="preserve"> udalaren </w:t>
      </w:r>
      <w:proofErr w:type="spellStart"/>
      <w:r w:rsidRPr="0057286F">
        <w:rPr>
          <w:bCs/>
          <w:smallCaps/>
          <w:sz w:val="22"/>
          <w:szCs w:val="22"/>
        </w:rPr>
        <w:t>dirulaguntzak</w:t>
      </w:r>
      <w:proofErr w:type="spellEnd"/>
      <w:r w:rsidRPr="0057286F">
        <w:rPr>
          <w:bCs/>
          <w:smallCaps/>
          <w:sz w:val="22"/>
          <w:szCs w:val="22"/>
        </w:rPr>
        <w:t xml:space="preserve"> emateko ordenantza orokor arautzaile</w:t>
      </w:r>
      <w:r w:rsidRPr="0057286F">
        <w:rPr>
          <w:bCs/>
          <w:sz w:val="22"/>
          <w:szCs w:val="22"/>
        </w:rPr>
        <w:t>an agertzen diren baldintzez gain, beste hauek ere bete beharko dituzte erakunde horiek:</w:t>
      </w:r>
    </w:p>
    <w:p w:rsidR="00E90900" w:rsidRPr="0057286F" w:rsidRDefault="00E90900" w:rsidP="00E90900">
      <w:pPr>
        <w:jc w:val="both"/>
        <w:rPr>
          <w:bCs/>
          <w:sz w:val="22"/>
          <w:szCs w:val="22"/>
        </w:rPr>
      </w:pPr>
    </w:p>
    <w:p w:rsidR="00E90900" w:rsidRPr="0057286F" w:rsidRDefault="00E90900" w:rsidP="00E90900">
      <w:pPr>
        <w:numPr>
          <w:ilvl w:val="0"/>
          <w:numId w:val="14"/>
        </w:numPr>
        <w:jc w:val="both"/>
        <w:rPr>
          <w:bCs/>
          <w:sz w:val="22"/>
          <w:szCs w:val="22"/>
        </w:rPr>
      </w:pPr>
      <w:r w:rsidRPr="0057286F">
        <w:rPr>
          <w:bCs/>
          <w:sz w:val="22"/>
          <w:szCs w:val="22"/>
        </w:rPr>
        <w:t>Euren helburuak beteko direla bermatzeko behar adinako egitura eta gaitasun eraginkorra izatea, eta proiektuan hori behar bezala ziurtatzea.</w:t>
      </w:r>
    </w:p>
    <w:p w:rsidR="00E90900" w:rsidRPr="0057286F" w:rsidRDefault="00E90900" w:rsidP="00E90900">
      <w:pPr>
        <w:jc w:val="both"/>
        <w:rPr>
          <w:bCs/>
          <w:sz w:val="22"/>
          <w:szCs w:val="22"/>
        </w:rPr>
      </w:pPr>
    </w:p>
    <w:p w:rsidR="00E90900" w:rsidRPr="0057286F" w:rsidRDefault="00E90900" w:rsidP="00E90900">
      <w:pPr>
        <w:numPr>
          <w:ilvl w:val="0"/>
          <w:numId w:val="14"/>
        </w:numPr>
        <w:jc w:val="both"/>
        <w:rPr>
          <w:bCs/>
          <w:sz w:val="22"/>
          <w:szCs w:val="22"/>
        </w:rPr>
      </w:pPr>
      <w:r w:rsidRPr="0057286F">
        <w:rPr>
          <w:bCs/>
          <w:sz w:val="22"/>
          <w:szCs w:val="22"/>
        </w:rPr>
        <w:t>Tokiko bazkide bat izatea.</w:t>
      </w:r>
    </w:p>
    <w:p w:rsidR="00E90900" w:rsidRPr="0057286F" w:rsidRDefault="00E90900" w:rsidP="00E90900">
      <w:pPr>
        <w:rPr>
          <w:bCs/>
          <w:sz w:val="22"/>
          <w:szCs w:val="22"/>
        </w:rPr>
      </w:pPr>
    </w:p>
    <w:p w:rsidR="00E90900" w:rsidRPr="0057286F" w:rsidRDefault="00E90900" w:rsidP="00E90900">
      <w:pPr>
        <w:numPr>
          <w:ilvl w:val="0"/>
          <w:numId w:val="14"/>
        </w:numPr>
        <w:jc w:val="both"/>
        <w:rPr>
          <w:bCs/>
          <w:sz w:val="22"/>
          <w:szCs w:val="22"/>
        </w:rPr>
      </w:pPr>
      <w:r w:rsidRPr="0057286F">
        <w:rPr>
          <w:bCs/>
          <w:sz w:val="22"/>
          <w:szCs w:val="22"/>
        </w:rPr>
        <w:t>Elkarteen erregistroan inskribatuta egotea.</w:t>
      </w:r>
    </w:p>
    <w:p w:rsidR="00E90900" w:rsidRPr="0057286F" w:rsidRDefault="00E90900" w:rsidP="00E90900">
      <w:pPr>
        <w:jc w:val="both"/>
        <w:rPr>
          <w:bCs/>
          <w:sz w:val="22"/>
          <w:szCs w:val="22"/>
        </w:rPr>
      </w:pPr>
    </w:p>
    <w:p w:rsidR="00E90900" w:rsidRPr="0057286F" w:rsidRDefault="00E90900" w:rsidP="00E90900">
      <w:pPr>
        <w:jc w:val="both"/>
        <w:rPr>
          <w:bCs/>
          <w:sz w:val="22"/>
          <w:szCs w:val="22"/>
        </w:rPr>
      </w:pPr>
      <w:r w:rsidRPr="0057286F">
        <w:rPr>
          <w:bCs/>
          <w:sz w:val="22"/>
          <w:szCs w:val="22"/>
        </w:rPr>
        <w:t>Erakunde eskatzaile bakoitzeko proiektu bakar bat onartuko da.</w:t>
      </w:r>
    </w:p>
    <w:p w:rsidR="00907DCA" w:rsidRPr="0057286F" w:rsidRDefault="00907DCA" w:rsidP="00E90900">
      <w:pPr>
        <w:jc w:val="both"/>
        <w:rPr>
          <w:bCs/>
          <w:sz w:val="22"/>
          <w:szCs w:val="22"/>
        </w:rPr>
      </w:pPr>
    </w:p>
    <w:p w:rsidR="00907DCA" w:rsidRPr="0057286F" w:rsidRDefault="00907DCA" w:rsidP="00E90900">
      <w:pPr>
        <w:jc w:val="both"/>
        <w:rPr>
          <w:bCs/>
          <w:sz w:val="22"/>
          <w:szCs w:val="22"/>
        </w:rPr>
      </w:pPr>
    </w:p>
    <w:p w:rsidR="002E2FA9" w:rsidRPr="0057286F" w:rsidRDefault="00213D1F" w:rsidP="00213D1F">
      <w:pPr>
        <w:numPr>
          <w:ilvl w:val="0"/>
          <w:numId w:val="2"/>
        </w:numPr>
        <w:jc w:val="both"/>
        <w:rPr>
          <w:b/>
          <w:bCs/>
          <w:sz w:val="22"/>
          <w:szCs w:val="22"/>
        </w:rPr>
      </w:pPr>
      <w:r w:rsidRPr="0057286F">
        <w:rPr>
          <w:b/>
          <w:bCs/>
          <w:sz w:val="22"/>
          <w:szCs w:val="22"/>
        </w:rPr>
        <w:t>ESKAERAK</w:t>
      </w:r>
    </w:p>
    <w:p w:rsidR="00A509FF" w:rsidRPr="0057286F" w:rsidRDefault="00A509FF">
      <w:pPr>
        <w:jc w:val="both"/>
        <w:rPr>
          <w:sz w:val="22"/>
          <w:szCs w:val="22"/>
        </w:rPr>
      </w:pPr>
    </w:p>
    <w:p w:rsidR="00700640" w:rsidRPr="0057286F" w:rsidRDefault="00700640" w:rsidP="00700640">
      <w:pPr>
        <w:jc w:val="both"/>
        <w:rPr>
          <w:rFonts w:ascii="Times New Roman" w:hAnsi="Times New Roman"/>
          <w:sz w:val="22"/>
          <w:szCs w:val="22"/>
          <w:lang w:eastAsia="eu-ES"/>
        </w:rPr>
      </w:pPr>
      <w:r w:rsidRPr="0057286F">
        <w:rPr>
          <w:sz w:val="22"/>
          <w:szCs w:val="22"/>
          <w:lang w:eastAsia="eu-ES"/>
        </w:rPr>
        <w:lastRenderedPageBreak/>
        <w:t>Gizarte Zerbitzue</w:t>
      </w:r>
      <w:r w:rsidR="00907DCA" w:rsidRPr="0057286F">
        <w:rPr>
          <w:sz w:val="22"/>
          <w:szCs w:val="22"/>
          <w:lang w:eastAsia="eu-ES"/>
        </w:rPr>
        <w:t>tako</w:t>
      </w:r>
      <w:r w:rsidRPr="0057286F">
        <w:rPr>
          <w:sz w:val="22"/>
          <w:szCs w:val="22"/>
          <w:lang w:eastAsia="eu-ES"/>
        </w:rPr>
        <w:t xml:space="preserve"> Departamentuaren urteko deialdian zehazten den eskabide ofizialaren eredua betez egingo da eskaera, eta hilabeteko epean aurkeztu behar da</w:t>
      </w:r>
      <w:r w:rsidR="00907DCA" w:rsidRPr="0057286F">
        <w:rPr>
          <w:sz w:val="22"/>
          <w:szCs w:val="22"/>
          <w:lang w:eastAsia="eu-ES"/>
        </w:rPr>
        <w:t>,</w:t>
      </w:r>
      <w:r w:rsidRPr="0057286F">
        <w:rPr>
          <w:sz w:val="22"/>
          <w:szCs w:val="22"/>
          <w:lang w:eastAsia="eu-ES"/>
        </w:rPr>
        <w:t xml:space="preserve"> deialdi hau Gipuzkoako Aldizkari Ofizialean argitaratzen den hurrengo egunetik kontatzen hasita.</w:t>
      </w:r>
    </w:p>
    <w:p w:rsidR="00700640" w:rsidRPr="0057286F" w:rsidRDefault="00700640">
      <w:pPr>
        <w:jc w:val="both"/>
        <w:rPr>
          <w:sz w:val="22"/>
          <w:szCs w:val="22"/>
        </w:rPr>
      </w:pPr>
    </w:p>
    <w:p w:rsidR="00700640" w:rsidRPr="0057286F" w:rsidRDefault="00700640" w:rsidP="002A3AC8">
      <w:pPr>
        <w:rPr>
          <w:rStyle w:val="Hiperesteka"/>
          <w:color w:val="auto"/>
          <w:sz w:val="22"/>
          <w:szCs w:val="22"/>
          <w:lang w:eastAsia="eu-ES"/>
        </w:rPr>
      </w:pPr>
      <w:r w:rsidRPr="0057286F">
        <w:rPr>
          <w:sz w:val="22"/>
          <w:szCs w:val="22"/>
          <w:lang w:eastAsia="eu-ES"/>
        </w:rPr>
        <w:t xml:space="preserve">Eskaera </w:t>
      </w:r>
      <w:proofErr w:type="spellStart"/>
      <w:r w:rsidRPr="0057286F">
        <w:rPr>
          <w:sz w:val="22"/>
          <w:szCs w:val="22"/>
          <w:lang w:eastAsia="eu-ES"/>
        </w:rPr>
        <w:t>Zarauzko</w:t>
      </w:r>
      <w:proofErr w:type="spellEnd"/>
      <w:r w:rsidRPr="0057286F">
        <w:rPr>
          <w:sz w:val="22"/>
          <w:szCs w:val="22"/>
          <w:lang w:eastAsia="eu-ES"/>
        </w:rPr>
        <w:t xml:space="preserve"> Udalaren zerbitzu telematikoen bitartez egin ahal izango da: </w:t>
      </w:r>
    </w:p>
    <w:p w:rsidR="002A3AC8" w:rsidRPr="0057286F" w:rsidRDefault="002A3AC8" w:rsidP="002A3AC8">
      <w:pPr>
        <w:rPr>
          <w:sz w:val="22"/>
          <w:szCs w:val="22"/>
          <w:lang w:eastAsia="eu-ES"/>
        </w:rPr>
      </w:pPr>
    </w:p>
    <w:p w:rsidR="002A3AC8" w:rsidRPr="0057286F" w:rsidRDefault="002A3AC8" w:rsidP="002A3AC8">
      <w:pPr>
        <w:rPr>
          <w:sz w:val="22"/>
          <w:szCs w:val="22"/>
          <w:lang w:eastAsia="eu-ES"/>
        </w:rPr>
      </w:pPr>
      <w:r w:rsidRPr="0057286F">
        <w:rPr>
          <w:sz w:val="22"/>
          <w:szCs w:val="22"/>
          <w:lang w:eastAsia="eu-ES"/>
        </w:rPr>
        <w:t>https://uzt.gipuzkoa.eus/WAS/AYTO/USCServicioCiudadanoVer15WEB/segundaPag.do?ayto=079&amp;elem=11586</w:t>
      </w:r>
    </w:p>
    <w:p w:rsidR="00700640" w:rsidRPr="0057286F" w:rsidRDefault="00700640" w:rsidP="00700640">
      <w:pPr>
        <w:jc w:val="both"/>
        <w:rPr>
          <w:sz w:val="22"/>
          <w:szCs w:val="22"/>
          <w:lang w:eastAsia="eu-ES"/>
        </w:rPr>
      </w:pPr>
    </w:p>
    <w:p w:rsidR="00700640" w:rsidRPr="0057286F" w:rsidRDefault="00700640" w:rsidP="00700640">
      <w:pPr>
        <w:jc w:val="both"/>
        <w:rPr>
          <w:sz w:val="22"/>
          <w:szCs w:val="22"/>
          <w:lang w:eastAsia="eu-ES"/>
        </w:rPr>
      </w:pPr>
      <w:r w:rsidRPr="0057286F">
        <w:rPr>
          <w:sz w:val="22"/>
          <w:szCs w:val="22"/>
          <w:lang w:eastAsia="eu-ES"/>
        </w:rPr>
        <w:t>Edo, bestela, Udalaren Erregistro Orokorrean (</w:t>
      </w:r>
      <w:proofErr w:type="spellStart"/>
      <w:r w:rsidRPr="0057286F">
        <w:rPr>
          <w:sz w:val="22"/>
          <w:szCs w:val="22"/>
          <w:lang w:eastAsia="eu-ES"/>
        </w:rPr>
        <w:t>Etxezabala</w:t>
      </w:r>
      <w:proofErr w:type="spellEnd"/>
      <w:r w:rsidRPr="0057286F">
        <w:rPr>
          <w:sz w:val="22"/>
          <w:szCs w:val="22"/>
          <w:lang w:eastAsia="eu-ES"/>
        </w:rPr>
        <w:t>, Kale Nagusia 29), astelehen, astearte, asteazken eta ostiraletan 7:30etik 15:00etara, eta ostegunetan 7:30etik 15:00etara eta 17:00etatik 19:00etara.</w:t>
      </w:r>
    </w:p>
    <w:p w:rsidR="00A509FF" w:rsidRPr="0057286F" w:rsidRDefault="00A509FF">
      <w:pPr>
        <w:jc w:val="both"/>
        <w:rPr>
          <w:sz w:val="22"/>
          <w:szCs w:val="22"/>
        </w:rPr>
      </w:pPr>
    </w:p>
    <w:p w:rsidR="00A509FF" w:rsidRPr="0057286F" w:rsidRDefault="00A509FF">
      <w:pPr>
        <w:pStyle w:val="Textoindependiente31"/>
        <w:autoSpaceDE w:val="0"/>
        <w:rPr>
          <w:sz w:val="22"/>
          <w:szCs w:val="22"/>
          <w:lang w:val="eu-ES"/>
        </w:rPr>
      </w:pPr>
      <w:r w:rsidRPr="0057286F">
        <w:rPr>
          <w:sz w:val="22"/>
          <w:szCs w:val="22"/>
          <w:lang w:val="eu-ES"/>
        </w:rPr>
        <w:t>Eskaria aurkezteak</w:t>
      </w:r>
      <w:r w:rsidR="00907DCA" w:rsidRPr="0057286F">
        <w:rPr>
          <w:sz w:val="22"/>
          <w:szCs w:val="22"/>
          <w:lang w:val="eu-ES"/>
        </w:rPr>
        <w:t xml:space="preserve"> esan nahi du</w:t>
      </w:r>
      <w:r w:rsidRPr="0057286F">
        <w:rPr>
          <w:sz w:val="22"/>
          <w:szCs w:val="22"/>
          <w:lang w:val="eu-ES"/>
        </w:rPr>
        <w:t xml:space="preserve"> deialdi honetan jasotako baldintza guztiak onartzen direla.</w:t>
      </w:r>
    </w:p>
    <w:p w:rsidR="00A509FF" w:rsidRPr="0057286F" w:rsidRDefault="00A509FF">
      <w:pPr>
        <w:pStyle w:val="Textoindependiente31"/>
        <w:autoSpaceDE w:val="0"/>
        <w:rPr>
          <w:sz w:val="22"/>
          <w:szCs w:val="22"/>
          <w:lang w:val="eu-ES"/>
        </w:rPr>
      </w:pPr>
    </w:p>
    <w:p w:rsidR="00A509FF" w:rsidRPr="0057286F" w:rsidRDefault="00907DCA">
      <w:pPr>
        <w:jc w:val="both"/>
        <w:rPr>
          <w:sz w:val="22"/>
          <w:szCs w:val="22"/>
        </w:rPr>
      </w:pPr>
      <w:proofErr w:type="spellStart"/>
      <w:r w:rsidRPr="0057286F">
        <w:rPr>
          <w:sz w:val="22"/>
          <w:szCs w:val="22"/>
        </w:rPr>
        <w:t>Dirulaguntzaren</w:t>
      </w:r>
      <w:proofErr w:type="spellEnd"/>
      <w:r w:rsidRPr="0057286F">
        <w:rPr>
          <w:sz w:val="22"/>
          <w:szCs w:val="22"/>
        </w:rPr>
        <w:t xml:space="preserve"> xede diren p</w:t>
      </w:r>
      <w:r w:rsidR="00A509FF" w:rsidRPr="0057286F">
        <w:rPr>
          <w:sz w:val="22"/>
          <w:szCs w:val="22"/>
        </w:rPr>
        <w:t>roiektuak II. Eranskineko inprimaki</w:t>
      </w:r>
      <w:r w:rsidRPr="0057286F">
        <w:rPr>
          <w:sz w:val="22"/>
          <w:szCs w:val="22"/>
        </w:rPr>
        <w:t>-</w:t>
      </w:r>
      <w:r w:rsidR="00A509FF" w:rsidRPr="0057286F">
        <w:rPr>
          <w:sz w:val="22"/>
          <w:szCs w:val="22"/>
        </w:rPr>
        <w:t>ereduari jarraiki aurkeztuko dira.</w:t>
      </w:r>
    </w:p>
    <w:p w:rsidR="00A509FF" w:rsidRPr="0057286F" w:rsidRDefault="00A509FF">
      <w:pPr>
        <w:jc w:val="both"/>
        <w:rPr>
          <w:sz w:val="22"/>
          <w:szCs w:val="22"/>
        </w:rPr>
      </w:pPr>
    </w:p>
    <w:p w:rsidR="00A509FF" w:rsidRPr="0057286F" w:rsidRDefault="00A509FF">
      <w:pPr>
        <w:jc w:val="both"/>
        <w:rPr>
          <w:sz w:val="22"/>
          <w:szCs w:val="22"/>
        </w:rPr>
      </w:pPr>
      <w:r w:rsidRPr="0057286F">
        <w:rPr>
          <w:sz w:val="22"/>
          <w:szCs w:val="22"/>
        </w:rPr>
        <w:t>Eskabidearekin batera honako dokumentazioa aurkeztuko da:</w:t>
      </w:r>
    </w:p>
    <w:p w:rsidR="00A509FF" w:rsidRPr="0057286F" w:rsidRDefault="00A509FF" w:rsidP="00492BD5">
      <w:pPr>
        <w:shd w:val="clear" w:color="auto" w:fill="FFFFFF"/>
        <w:jc w:val="both"/>
        <w:rPr>
          <w:sz w:val="22"/>
          <w:szCs w:val="22"/>
        </w:rPr>
      </w:pPr>
    </w:p>
    <w:p w:rsidR="00DD4C80" w:rsidRPr="0057286F" w:rsidRDefault="00A31C59" w:rsidP="00DD4C80">
      <w:pPr>
        <w:numPr>
          <w:ilvl w:val="0"/>
          <w:numId w:val="39"/>
        </w:numPr>
        <w:shd w:val="clear" w:color="auto" w:fill="FFFFFF"/>
        <w:suppressAutoHyphens w:val="0"/>
        <w:autoSpaceDE w:val="0"/>
        <w:autoSpaceDN w:val="0"/>
        <w:adjustRightInd w:val="0"/>
        <w:jc w:val="both"/>
        <w:rPr>
          <w:rFonts w:cs="Courier New"/>
          <w:b/>
          <w:bCs/>
          <w:sz w:val="22"/>
          <w:szCs w:val="22"/>
        </w:rPr>
      </w:pPr>
      <w:r w:rsidRPr="0057286F">
        <w:rPr>
          <w:rFonts w:cs="Courier New"/>
          <w:sz w:val="22"/>
          <w:szCs w:val="22"/>
        </w:rPr>
        <w:t xml:space="preserve">Erakunde eskatzailearen pertsona arduradunaren edo ordezkariaren </w:t>
      </w:r>
      <w:proofErr w:type="spellStart"/>
      <w:r w:rsidRPr="0057286F">
        <w:rPr>
          <w:rFonts w:cs="Courier New"/>
          <w:sz w:val="22"/>
          <w:szCs w:val="22"/>
        </w:rPr>
        <w:t>NANaren</w:t>
      </w:r>
      <w:proofErr w:type="spellEnd"/>
      <w:r w:rsidRPr="0057286F">
        <w:rPr>
          <w:rFonts w:cs="Courier New"/>
          <w:sz w:val="22"/>
          <w:szCs w:val="22"/>
        </w:rPr>
        <w:t xml:space="preserve"> fotokopia. </w:t>
      </w:r>
    </w:p>
    <w:p w:rsidR="00DD4C80" w:rsidRPr="0057286F" w:rsidRDefault="00A509FF" w:rsidP="00DD4C80">
      <w:pPr>
        <w:numPr>
          <w:ilvl w:val="0"/>
          <w:numId w:val="39"/>
        </w:numPr>
        <w:shd w:val="clear" w:color="auto" w:fill="FFFFFF"/>
        <w:suppressAutoHyphens w:val="0"/>
        <w:autoSpaceDE w:val="0"/>
        <w:autoSpaceDN w:val="0"/>
        <w:adjustRightInd w:val="0"/>
        <w:jc w:val="both"/>
        <w:rPr>
          <w:rFonts w:cs="Courier New"/>
          <w:b/>
          <w:bCs/>
          <w:sz w:val="22"/>
          <w:szCs w:val="22"/>
        </w:rPr>
      </w:pPr>
      <w:proofErr w:type="spellStart"/>
      <w:r w:rsidRPr="0057286F">
        <w:rPr>
          <w:sz w:val="22"/>
          <w:szCs w:val="22"/>
        </w:rPr>
        <w:t>GGKEa</w:t>
      </w:r>
      <w:proofErr w:type="spellEnd"/>
      <w:r w:rsidRPr="0057286F">
        <w:rPr>
          <w:sz w:val="22"/>
          <w:szCs w:val="22"/>
        </w:rPr>
        <w:t xml:space="preserve"> edo elkartea dagokion erregistroan inskribatuta dagoela frogatzen duen dokumentuaren fotokopia.</w:t>
      </w:r>
    </w:p>
    <w:p w:rsidR="00DD4C80" w:rsidRPr="0057286F" w:rsidRDefault="00A509FF" w:rsidP="00DD4C80">
      <w:pPr>
        <w:numPr>
          <w:ilvl w:val="0"/>
          <w:numId w:val="39"/>
        </w:numPr>
        <w:shd w:val="clear" w:color="auto" w:fill="FFFFFF"/>
        <w:suppressAutoHyphens w:val="0"/>
        <w:autoSpaceDE w:val="0"/>
        <w:autoSpaceDN w:val="0"/>
        <w:adjustRightInd w:val="0"/>
        <w:jc w:val="both"/>
        <w:rPr>
          <w:rFonts w:cs="Courier New"/>
          <w:b/>
          <w:bCs/>
          <w:sz w:val="22"/>
          <w:szCs w:val="22"/>
        </w:rPr>
      </w:pPr>
      <w:r w:rsidRPr="0057286F">
        <w:rPr>
          <w:sz w:val="22"/>
          <w:szCs w:val="22"/>
        </w:rPr>
        <w:t xml:space="preserve">Zarautzen </w:t>
      </w:r>
      <w:proofErr w:type="spellStart"/>
      <w:r w:rsidRPr="0057286F">
        <w:rPr>
          <w:sz w:val="22"/>
          <w:szCs w:val="22"/>
        </w:rPr>
        <w:t>legalki</w:t>
      </w:r>
      <w:proofErr w:type="spellEnd"/>
      <w:r w:rsidRPr="0057286F">
        <w:rPr>
          <w:sz w:val="22"/>
          <w:szCs w:val="22"/>
        </w:rPr>
        <w:t xml:space="preserve"> osatutako ordezkaritza duela frogatzen duen agiria</w:t>
      </w:r>
      <w:r w:rsidR="00907DCA" w:rsidRPr="0057286F">
        <w:rPr>
          <w:sz w:val="22"/>
          <w:szCs w:val="22"/>
        </w:rPr>
        <w:t>, halakorik balego</w:t>
      </w:r>
      <w:r w:rsidRPr="0057286F">
        <w:rPr>
          <w:sz w:val="22"/>
          <w:szCs w:val="22"/>
        </w:rPr>
        <w:t>.</w:t>
      </w:r>
    </w:p>
    <w:p w:rsidR="00DD4C80" w:rsidRPr="0057286F" w:rsidRDefault="00A509FF" w:rsidP="00DD4C80">
      <w:pPr>
        <w:numPr>
          <w:ilvl w:val="0"/>
          <w:numId w:val="39"/>
        </w:numPr>
        <w:shd w:val="clear" w:color="auto" w:fill="FFFFFF"/>
        <w:suppressAutoHyphens w:val="0"/>
        <w:autoSpaceDE w:val="0"/>
        <w:autoSpaceDN w:val="0"/>
        <w:adjustRightInd w:val="0"/>
        <w:jc w:val="both"/>
        <w:rPr>
          <w:rFonts w:cs="Courier New"/>
          <w:b/>
          <w:bCs/>
          <w:sz w:val="22"/>
          <w:szCs w:val="22"/>
        </w:rPr>
      </w:pPr>
      <w:r w:rsidRPr="0057286F">
        <w:rPr>
          <w:sz w:val="22"/>
          <w:szCs w:val="22"/>
        </w:rPr>
        <w:t>Aurreikus</w:t>
      </w:r>
      <w:r w:rsidR="00907DCA" w:rsidRPr="0057286F">
        <w:rPr>
          <w:sz w:val="22"/>
          <w:szCs w:val="22"/>
        </w:rPr>
        <w:t xml:space="preserve">itako </w:t>
      </w:r>
      <w:r w:rsidRPr="0057286F">
        <w:rPr>
          <w:sz w:val="22"/>
          <w:szCs w:val="22"/>
        </w:rPr>
        <w:t xml:space="preserve">gastuen eta diru-sarreren aurrekontua. Eskariaren xede diren ekintzengatik beste edozein laguntza zertan den adieraztea (emanda </w:t>
      </w:r>
      <w:r w:rsidR="00907DCA" w:rsidRPr="0057286F">
        <w:rPr>
          <w:sz w:val="22"/>
          <w:szCs w:val="22"/>
        </w:rPr>
        <w:t>edo</w:t>
      </w:r>
      <w:r w:rsidRPr="0057286F">
        <w:rPr>
          <w:sz w:val="22"/>
          <w:szCs w:val="22"/>
        </w:rPr>
        <w:t xml:space="preserve"> tramitean).</w:t>
      </w:r>
    </w:p>
    <w:p w:rsidR="00DD4C80" w:rsidRPr="0057286F" w:rsidRDefault="00A509FF" w:rsidP="00DD4C80">
      <w:pPr>
        <w:numPr>
          <w:ilvl w:val="0"/>
          <w:numId w:val="39"/>
        </w:numPr>
        <w:shd w:val="clear" w:color="auto" w:fill="FFFFFF"/>
        <w:suppressAutoHyphens w:val="0"/>
        <w:autoSpaceDE w:val="0"/>
        <w:autoSpaceDN w:val="0"/>
        <w:adjustRightInd w:val="0"/>
        <w:jc w:val="both"/>
        <w:rPr>
          <w:rFonts w:cs="Courier New"/>
          <w:b/>
          <w:bCs/>
          <w:sz w:val="22"/>
          <w:szCs w:val="22"/>
        </w:rPr>
      </w:pPr>
      <w:r w:rsidRPr="0057286F">
        <w:rPr>
          <w:sz w:val="22"/>
          <w:szCs w:val="22"/>
        </w:rPr>
        <w:t xml:space="preserve">Zinpeko aitorpena, </w:t>
      </w:r>
      <w:r w:rsidR="00907DCA" w:rsidRPr="0057286F">
        <w:rPr>
          <w:sz w:val="22"/>
          <w:szCs w:val="22"/>
        </w:rPr>
        <w:t xml:space="preserve">adierazteko ez dela zigortua izan </w:t>
      </w:r>
      <w:r w:rsidRPr="0057286F">
        <w:rPr>
          <w:sz w:val="22"/>
          <w:szCs w:val="22"/>
        </w:rPr>
        <w:t xml:space="preserve">Euskal Administrazio Publikotik </w:t>
      </w:r>
      <w:proofErr w:type="spellStart"/>
      <w:r w:rsidRPr="0057286F">
        <w:rPr>
          <w:sz w:val="22"/>
          <w:szCs w:val="22"/>
        </w:rPr>
        <w:t>dirulaguntzaren</w:t>
      </w:r>
      <w:proofErr w:type="spellEnd"/>
      <w:r w:rsidRPr="0057286F">
        <w:rPr>
          <w:sz w:val="22"/>
          <w:szCs w:val="22"/>
        </w:rPr>
        <w:t xml:space="preserve"> bat jaso ondorengo betebeharrak ez betetzeagatik. </w:t>
      </w:r>
    </w:p>
    <w:p w:rsidR="00907DCA" w:rsidRPr="0057286F" w:rsidRDefault="00907DCA" w:rsidP="00907DCA">
      <w:pPr>
        <w:numPr>
          <w:ilvl w:val="0"/>
          <w:numId w:val="39"/>
        </w:numPr>
        <w:shd w:val="clear" w:color="auto" w:fill="FFFFFF"/>
        <w:suppressAutoHyphens w:val="0"/>
        <w:autoSpaceDE w:val="0"/>
        <w:autoSpaceDN w:val="0"/>
        <w:adjustRightInd w:val="0"/>
        <w:jc w:val="both"/>
        <w:rPr>
          <w:rFonts w:cs="Courier New"/>
          <w:bCs/>
          <w:sz w:val="22"/>
          <w:szCs w:val="22"/>
        </w:rPr>
      </w:pPr>
      <w:r w:rsidRPr="0057286F">
        <w:rPr>
          <w:rFonts w:cs="Courier New"/>
          <w:bCs/>
          <w:sz w:val="22"/>
          <w:szCs w:val="22"/>
        </w:rPr>
        <w:t>Zinpeko aitorpena, adierazteko, batetik, sexuaren ziozko diskriminaziorik ez dela egiten kideak aukeratzeko prozesuan ezta lan-jardunean ere, eta bestetik, zigor administratibo edo penalik jarrita eta indarrean ez duela sexu-diskriminazioagatik edo sexu-delituengatik.</w:t>
      </w:r>
    </w:p>
    <w:p w:rsidR="00DD4C80" w:rsidRPr="0057286F" w:rsidRDefault="00A509FF" w:rsidP="00DD4C80">
      <w:pPr>
        <w:numPr>
          <w:ilvl w:val="0"/>
          <w:numId w:val="39"/>
        </w:numPr>
        <w:shd w:val="clear" w:color="auto" w:fill="FFFFFF"/>
        <w:suppressAutoHyphens w:val="0"/>
        <w:autoSpaceDE w:val="0"/>
        <w:autoSpaceDN w:val="0"/>
        <w:adjustRightInd w:val="0"/>
        <w:jc w:val="both"/>
        <w:rPr>
          <w:rFonts w:cs="Courier New"/>
          <w:b/>
          <w:bCs/>
          <w:sz w:val="22"/>
          <w:szCs w:val="22"/>
        </w:rPr>
      </w:pPr>
      <w:r w:rsidRPr="0057286F">
        <w:rPr>
          <w:sz w:val="22"/>
          <w:szCs w:val="22"/>
        </w:rPr>
        <w:t>Zinpeko aitorpena, GGKE eta tokiko erakundearen arteko lankidetza</w:t>
      </w:r>
      <w:r w:rsidR="00907DCA" w:rsidRPr="0057286F">
        <w:rPr>
          <w:sz w:val="22"/>
          <w:szCs w:val="22"/>
        </w:rPr>
        <w:t>-</w:t>
      </w:r>
      <w:r w:rsidRPr="0057286F">
        <w:rPr>
          <w:sz w:val="22"/>
          <w:szCs w:val="22"/>
        </w:rPr>
        <w:t xml:space="preserve">konpromisoa </w:t>
      </w:r>
      <w:r w:rsidR="00DD4C80" w:rsidRPr="0057286F">
        <w:rPr>
          <w:sz w:val="22"/>
          <w:szCs w:val="22"/>
        </w:rPr>
        <w:t xml:space="preserve">adierazten duena. </w:t>
      </w:r>
    </w:p>
    <w:p w:rsidR="00A509FF" w:rsidRPr="0057286F" w:rsidRDefault="00A509FF" w:rsidP="00DD4C80">
      <w:pPr>
        <w:numPr>
          <w:ilvl w:val="0"/>
          <w:numId w:val="39"/>
        </w:numPr>
        <w:shd w:val="clear" w:color="auto" w:fill="FFFFFF"/>
        <w:suppressAutoHyphens w:val="0"/>
        <w:autoSpaceDE w:val="0"/>
        <w:autoSpaceDN w:val="0"/>
        <w:adjustRightInd w:val="0"/>
        <w:jc w:val="both"/>
        <w:rPr>
          <w:rFonts w:cs="Courier New"/>
          <w:b/>
          <w:bCs/>
          <w:sz w:val="22"/>
          <w:szCs w:val="22"/>
        </w:rPr>
      </w:pPr>
      <w:r w:rsidRPr="0057286F">
        <w:rPr>
          <w:sz w:val="22"/>
          <w:szCs w:val="22"/>
        </w:rPr>
        <w:t xml:space="preserve">Zerga-betebeharrak eta Gizarte Segurantzakoak eta </w:t>
      </w:r>
      <w:proofErr w:type="spellStart"/>
      <w:r w:rsidRPr="0057286F">
        <w:rPr>
          <w:sz w:val="22"/>
          <w:szCs w:val="22"/>
        </w:rPr>
        <w:t>Zarauzko</w:t>
      </w:r>
      <w:proofErr w:type="spellEnd"/>
      <w:r w:rsidRPr="0057286F">
        <w:rPr>
          <w:sz w:val="22"/>
          <w:szCs w:val="22"/>
        </w:rPr>
        <w:t xml:space="preserve"> Udal</w:t>
      </w:r>
      <w:r w:rsidR="00D74DF6" w:rsidRPr="0057286F">
        <w:rPr>
          <w:sz w:val="22"/>
          <w:szCs w:val="22"/>
        </w:rPr>
        <w:t xml:space="preserve">arenak </w:t>
      </w:r>
      <w:r w:rsidRPr="0057286F">
        <w:rPr>
          <w:sz w:val="22"/>
          <w:szCs w:val="22"/>
        </w:rPr>
        <w:t>bete</w:t>
      </w:r>
      <w:r w:rsidR="00907DCA" w:rsidRPr="0057286F">
        <w:rPr>
          <w:sz w:val="22"/>
          <w:szCs w:val="22"/>
        </w:rPr>
        <w:t>ta daudela</w:t>
      </w:r>
      <w:r w:rsidRPr="0057286F">
        <w:rPr>
          <w:sz w:val="22"/>
          <w:szCs w:val="22"/>
        </w:rPr>
        <w:t xml:space="preserve"> egiazta</w:t>
      </w:r>
      <w:r w:rsidR="00907DCA" w:rsidRPr="0057286F">
        <w:rPr>
          <w:sz w:val="22"/>
          <w:szCs w:val="22"/>
        </w:rPr>
        <w:t xml:space="preserve">tzeko </w:t>
      </w:r>
      <w:r w:rsidRPr="0057286F">
        <w:rPr>
          <w:sz w:val="22"/>
          <w:szCs w:val="22"/>
        </w:rPr>
        <w:t>ziurtagiriak.</w:t>
      </w:r>
    </w:p>
    <w:p w:rsidR="00107D42" w:rsidRPr="0057286F" w:rsidRDefault="00A509FF" w:rsidP="00107D42">
      <w:pPr>
        <w:shd w:val="clear" w:color="auto" w:fill="FFFFFF"/>
        <w:ind w:left="708"/>
        <w:jc w:val="both"/>
        <w:rPr>
          <w:sz w:val="22"/>
          <w:szCs w:val="22"/>
        </w:rPr>
      </w:pPr>
      <w:r w:rsidRPr="0057286F">
        <w:rPr>
          <w:sz w:val="22"/>
          <w:szCs w:val="22"/>
        </w:rPr>
        <w:t>Betebehar horiek bete</w:t>
      </w:r>
      <w:r w:rsidR="008902B3" w:rsidRPr="0057286F">
        <w:rPr>
          <w:sz w:val="22"/>
          <w:szCs w:val="22"/>
        </w:rPr>
        <w:t>tzen direla errazago egiaztatzeko</w:t>
      </w:r>
      <w:r w:rsidRPr="0057286F">
        <w:rPr>
          <w:sz w:val="22"/>
          <w:szCs w:val="22"/>
        </w:rPr>
        <w:t xml:space="preserve">, pertsona edo erakunde eskatzaileak </w:t>
      </w:r>
      <w:r w:rsidR="00907DCA" w:rsidRPr="0057286F">
        <w:rPr>
          <w:sz w:val="22"/>
          <w:szCs w:val="22"/>
        </w:rPr>
        <w:t xml:space="preserve">baimena erantsi ahal izango du </w:t>
      </w:r>
      <w:r w:rsidRPr="0057286F">
        <w:rPr>
          <w:sz w:val="22"/>
          <w:szCs w:val="22"/>
        </w:rPr>
        <w:t xml:space="preserve">eskaeran organo emaileak zerga-betebeharren eta Gizarte Segurantzakoak betetzearen egiaztapena ziurtagiri telematikoen bidez lortzeko, eta kasu horretan ez ditu </w:t>
      </w:r>
      <w:r w:rsidR="008902B3" w:rsidRPr="0057286F">
        <w:rPr>
          <w:sz w:val="22"/>
          <w:szCs w:val="22"/>
        </w:rPr>
        <w:t xml:space="preserve">ekarri beharko </w:t>
      </w:r>
      <w:r w:rsidRPr="0057286F">
        <w:rPr>
          <w:sz w:val="22"/>
          <w:szCs w:val="22"/>
        </w:rPr>
        <w:t>horiei dagozkien egiaztapena</w:t>
      </w:r>
      <w:r w:rsidR="00DD4C80" w:rsidRPr="0057286F">
        <w:rPr>
          <w:sz w:val="22"/>
          <w:szCs w:val="22"/>
        </w:rPr>
        <w:t xml:space="preserve">k. </w:t>
      </w:r>
    </w:p>
    <w:p w:rsidR="00107D42" w:rsidRPr="0057286F" w:rsidRDefault="00A509FF" w:rsidP="00107D42">
      <w:pPr>
        <w:numPr>
          <w:ilvl w:val="0"/>
          <w:numId w:val="41"/>
        </w:numPr>
        <w:shd w:val="clear" w:color="auto" w:fill="FFFFFF"/>
        <w:jc w:val="both"/>
        <w:rPr>
          <w:sz w:val="22"/>
          <w:szCs w:val="22"/>
        </w:rPr>
      </w:pPr>
      <w:r w:rsidRPr="0057286F">
        <w:rPr>
          <w:sz w:val="22"/>
          <w:szCs w:val="22"/>
        </w:rPr>
        <w:t>Entitate eskatzailearen estatutuak, lehendik Udalari entregatu bazaizkio izan ezik, baina estatutuak zein egun, organo edo bulegotan aurkeztu ziren adierazi beharko da, betiere dokumentu horiek loturik diren prozedura bukatu eta bost urte baino gehiago igaro ez bada.</w:t>
      </w:r>
    </w:p>
    <w:p w:rsidR="00A509FF" w:rsidRPr="0057286F" w:rsidRDefault="00A509FF" w:rsidP="00107D42">
      <w:pPr>
        <w:autoSpaceDE w:val="0"/>
        <w:ind w:left="720"/>
        <w:jc w:val="both"/>
        <w:rPr>
          <w:sz w:val="22"/>
          <w:szCs w:val="22"/>
        </w:rPr>
      </w:pPr>
    </w:p>
    <w:p w:rsidR="00A039A6" w:rsidRPr="0057286F" w:rsidRDefault="00A039A6" w:rsidP="00A039A6">
      <w:pPr>
        <w:autoSpaceDE w:val="0"/>
        <w:ind w:left="720"/>
        <w:jc w:val="both"/>
        <w:rPr>
          <w:sz w:val="22"/>
          <w:szCs w:val="22"/>
        </w:rPr>
      </w:pPr>
    </w:p>
    <w:p w:rsidR="00A509FF" w:rsidRPr="0057286F" w:rsidRDefault="00A509FF">
      <w:pPr>
        <w:autoSpaceDE w:val="0"/>
        <w:jc w:val="both"/>
        <w:rPr>
          <w:sz w:val="22"/>
          <w:szCs w:val="22"/>
        </w:rPr>
      </w:pPr>
      <w:r w:rsidRPr="0057286F">
        <w:rPr>
          <w:sz w:val="22"/>
          <w:szCs w:val="22"/>
        </w:rPr>
        <w:t>Eranskinak Udaleko web</w:t>
      </w:r>
      <w:r w:rsidR="00842FCB" w:rsidRPr="0057286F">
        <w:rPr>
          <w:sz w:val="22"/>
          <w:szCs w:val="22"/>
        </w:rPr>
        <w:t>-</w:t>
      </w:r>
      <w:r w:rsidRPr="0057286F">
        <w:rPr>
          <w:sz w:val="22"/>
          <w:szCs w:val="22"/>
        </w:rPr>
        <w:t>orrian daude.</w:t>
      </w:r>
    </w:p>
    <w:p w:rsidR="007D583F" w:rsidRPr="0057286F" w:rsidRDefault="007D583F">
      <w:pPr>
        <w:autoSpaceDE w:val="0"/>
        <w:jc w:val="both"/>
        <w:rPr>
          <w:sz w:val="22"/>
          <w:szCs w:val="22"/>
        </w:rPr>
      </w:pPr>
    </w:p>
    <w:p w:rsidR="007D583F" w:rsidRPr="0057286F" w:rsidRDefault="007D583F">
      <w:pPr>
        <w:autoSpaceDE w:val="0"/>
        <w:jc w:val="both"/>
        <w:rPr>
          <w:sz w:val="22"/>
          <w:szCs w:val="22"/>
        </w:rPr>
      </w:pPr>
    </w:p>
    <w:p w:rsidR="007D583F" w:rsidRPr="0057286F" w:rsidRDefault="007D583F" w:rsidP="007D583F">
      <w:pPr>
        <w:numPr>
          <w:ilvl w:val="0"/>
          <w:numId w:val="2"/>
        </w:numPr>
        <w:jc w:val="both"/>
        <w:rPr>
          <w:b/>
          <w:bCs/>
          <w:sz w:val="22"/>
          <w:szCs w:val="22"/>
        </w:rPr>
      </w:pPr>
      <w:r w:rsidRPr="0057286F">
        <w:rPr>
          <w:b/>
          <w:bCs/>
          <w:sz w:val="22"/>
          <w:szCs w:val="22"/>
        </w:rPr>
        <w:t>PROIEKTUEN BETEBEHARRAK</w:t>
      </w:r>
    </w:p>
    <w:p w:rsidR="007D583F" w:rsidRPr="0057286F" w:rsidRDefault="007D583F" w:rsidP="007D583F">
      <w:pPr>
        <w:jc w:val="both"/>
        <w:rPr>
          <w:bCs/>
          <w:sz w:val="22"/>
          <w:szCs w:val="22"/>
        </w:rPr>
      </w:pPr>
    </w:p>
    <w:p w:rsidR="007D583F" w:rsidRPr="0057286F" w:rsidRDefault="007D583F" w:rsidP="007D583F">
      <w:pPr>
        <w:jc w:val="both"/>
        <w:rPr>
          <w:bCs/>
          <w:sz w:val="22"/>
          <w:szCs w:val="22"/>
        </w:rPr>
      </w:pPr>
      <w:r w:rsidRPr="0057286F">
        <w:rPr>
          <w:bCs/>
          <w:sz w:val="22"/>
          <w:szCs w:val="22"/>
        </w:rPr>
        <w:t xml:space="preserve">Aurkeztutako proiektuek baldintza hauek bete beharko dituzte: </w:t>
      </w:r>
    </w:p>
    <w:p w:rsidR="007D583F" w:rsidRPr="0057286F" w:rsidRDefault="007D583F" w:rsidP="007D583F">
      <w:pPr>
        <w:jc w:val="both"/>
        <w:rPr>
          <w:bCs/>
          <w:sz w:val="22"/>
          <w:szCs w:val="22"/>
        </w:rPr>
      </w:pPr>
    </w:p>
    <w:p w:rsidR="007D583F" w:rsidRPr="0057286F" w:rsidRDefault="007D583F" w:rsidP="007D583F">
      <w:pPr>
        <w:numPr>
          <w:ilvl w:val="0"/>
          <w:numId w:val="27"/>
        </w:numPr>
        <w:jc w:val="both"/>
        <w:rPr>
          <w:bCs/>
          <w:sz w:val="22"/>
          <w:szCs w:val="22"/>
        </w:rPr>
      </w:pPr>
      <w:r w:rsidRPr="0057286F">
        <w:rPr>
          <w:bCs/>
          <w:sz w:val="22"/>
          <w:szCs w:val="22"/>
        </w:rPr>
        <w:t>Hegoaldeko herrialde pobretuetako tokiko bazkide baten bidez egitea. Tokiko bazkide hori nortasun juridikoa duen erakundea izango da, irabazi asmorik gabekoa, formalki eratutakoa eta dagokion erregistroan inskribatuta egongo da.</w:t>
      </w:r>
    </w:p>
    <w:p w:rsidR="007D583F" w:rsidRPr="0057286F" w:rsidRDefault="007D583F" w:rsidP="007D583F">
      <w:pPr>
        <w:numPr>
          <w:ilvl w:val="0"/>
          <w:numId w:val="27"/>
        </w:numPr>
        <w:jc w:val="both"/>
        <w:rPr>
          <w:bCs/>
          <w:sz w:val="22"/>
          <w:szCs w:val="22"/>
        </w:rPr>
      </w:pPr>
      <w:r w:rsidRPr="0057286F">
        <w:rPr>
          <w:bCs/>
          <w:sz w:val="22"/>
          <w:szCs w:val="22"/>
        </w:rPr>
        <w:t xml:space="preserve">% 20an gutxienez beste diru-iturri batzuekin finantziatzea (erakunde eskatzailearen edo tokiko bazkideen ekarpenak edo beste </w:t>
      </w:r>
      <w:proofErr w:type="spellStart"/>
      <w:r w:rsidRPr="0057286F">
        <w:rPr>
          <w:bCs/>
          <w:sz w:val="22"/>
          <w:szCs w:val="22"/>
        </w:rPr>
        <w:t>finantziazio</w:t>
      </w:r>
      <w:proofErr w:type="spellEnd"/>
      <w:r w:rsidRPr="0057286F">
        <w:rPr>
          <w:bCs/>
          <w:sz w:val="22"/>
          <w:szCs w:val="22"/>
        </w:rPr>
        <w:t>-iturri publiko edo pribatu batzuk). Tokiko bazkideen edo tokiko erakundeen eta beste onuradun batzuen ekarpen balioztatuak onartuko dira, frogagirien bidez ondo justifikatzen badira.</w:t>
      </w:r>
    </w:p>
    <w:p w:rsidR="007D583F" w:rsidRPr="0057286F" w:rsidRDefault="007D583F" w:rsidP="007D583F">
      <w:pPr>
        <w:numPr>
          <w:ilvl w:val="0"/>
          <w:numId w:val="27"/>
        </w:numPr>
        <w:jc w:val="both"/>
        <w:rPr>
          <w:bCs/>
          <w:sz w:val="22"/>
          <w:szCs w:val="22"/>
        </w:rPr>
      </w:pPr>
      <w:r w:rsidRPr="0057286F">
        <w:rPr>
          <w:bCs/>
          <w:sz w:val="22"/>
          <w:szCs w:val="22"/>
        </w:rPr>
        <w:t xml:space="preserve">Proiektua </w:t>
      </w:r>
      <w:proofErr w:type="spellStart"/>
      <w:r w:rsidRPr="0057286F">
        <w:rPr>
          <w:bCs/>
          <w:sz w:val="22"/>
          <w:szCs w:val="22"/>
        </w:rPr>
        <w:t>ekonomikoki</w:t>
      </w:r>
      <w:proofErr w:type="spellEnd"/>
      <w:r w:rsidRPr="0057286F">
        <w:rPr>
          <w:bCs/>
          <w:sz w:val="22"/>
          <w:szCs w:val="22"/>
        </w:rPr>
        <w:t xml:space="preserve"> bideragarria izan dadila, eta koherentzia egon dadila proposatutako gastuen eta egin beharreko jardueren artean.</w:t>
      </w:r>
    </w:p>
    <w:p w:rsidR="007D583F" w:rsidRPr="0057286F" w:rsidRDefault="007D583F" w:rsidP="007D583F">
      <w:pPr>
        <w:numPr>
          <w:ilvl w:val="0"/>
          <w:numId w:val="27"/>
        </w:numPr>
        <w:jc w:val="both"/>
        <w:rPr>
          <w:bCs/>
          <w:sz w:val="22"/>
          <w:szCs w:val="22"/>
        </w:rPr>
      </w:pPr>
      <w:r w:rsidRPr="0057286F">
        <w:rPr>
          <w:bCs/>
          <w:sz w:val="22"/>
          <w:szCs w:val="22"/>
        </w:rPr>
        <w:t>Proiektuaren aurrekontu zehaztua eta egin beharreko gastuen programazioa sartzea.</w:t>
      </w:r>
    </w:p>
    <w:p w:rsidR="007D583F" w:rsidRPr="0057286F" w:rsidRDefault="007D583F" w:rsidP="007D583F">
      <w:pPr>
        <w:numPr>
          <w:ilvl w:val="0"/>
          <w:numId w:val="27"/>
        </w:numPr>
        <w:jc w:val="both"/>
        <w:rPr>
          <w:bCs/>
          <w:sz w:val="22"/>
          <w:szCs w:val="22"/>
        </w:rPr>
      </w:pPr>
      <w:r w:rsidRPr="0057286F">
        <w:rPr>
          <w:bCs/>
          <w:sz w:val="22"/>
          <w:szCs w:val="22"/>
        </w:rPr>
        <w:t xml:space="preserve">Aurreikusitako emaitzak lortzeko behar diren baliabideak ondo aurreikustea. </w:t>
      </w:r>
    </w:p>
    <w:p w:rsidR="007D583F" w:rsidRPr="0057286F" w:rsidRDefault="007D583F" w:rsidP="007D583F">
      <w:pPr>
        <w:numPr>
          <w:ilvl w:val="0"/>
          <w:numId w:val="27"/>
        </w:numPr>
        <w:jc w:val="both"/>
        <w:rPr>
          <w:bCs/>
          <w:sz w:val="22"/>
          <w:szCs w:val="22"/>
        </w:rPr>
      </w:pPr>
      <w:r w:rsidRPr="0057286F">
        <w:rPr>
          <w:bCs/>
          <w:smallCaps/>
          <w:sz w:val="22"/>
          <w:szCs w:val="22"/>
        </w:rPr>
        <w:t>giza garapen iraunkor eta endogeno</w:t>
      </w:r>
      <w:r w:rsidRPr="0057286F">
        <w:rPr>
          <w:bCs/>
          <w:sz w:val="22"/>
          <w:szCs w:val="22"/>
        </w:rPr>
        <w:t>aren paradigman sartuta egotea.</w:t>
      </w:r>
    </w:p>
    <w:p w:rsidR="007D583F" w:rsidRPr="0057286F" w:rsidRDefault="007D583F" w:rsidP="007D583F">
      <w:pPr>
        <w:numPr>
          <w:ilvl w:val="0"/>
          <w:numId w:val="27"/>
        </w:numPr>
        <w:jc w:val="both"/>
        <w:rPr>
          <w:bCs/>
          <w:sz w:val="22"/>
          <w:szCs w:val="22"/>
        </w:rPr>
      </w:pPr>
      <w:r w:rsidRPr="0057286F">
        <w:rPr>
          <w:bCs/>
          <w:sz w:val="22"/>
          <w:szCs w:val="22"/>
        </w:rPr>
        <w:t>Genero ikuspegia edukiko dute.</w:t>
      </w:r>
    </w:p>
    <w:p w:rsidR="007D583F" w:rsidRPr="0057286F" w:rsidRDefault="007D583F" w:rsidP="007D583F">
      <w:pPr>
        <w:numPr>
          <w:ilvl w:val="0"/>
          <w:numId w:val="27"/>
        </w:numPr>
        <w:jc w:val="both"/>
        <w:rPr>
          <w:bCs/>
          <w:sz w:val="22"/>
          <w:szCs w:val="22"/>
        </w:rPr>
      </w:pPr>
      <w:r w:rsidRPr="0057286F">
        <w:rPr>
          <w:bCs/>
          <w:sz w:val="22"/>
          <w:szCs w:val="22"/>
        </w:rPr>
        <w:t>Xede</w:t>
      </w:r>
      <w:r w:rsidR="00640CB8" w:rsidRPr="0057286F">
        <w:rPr>
          <w:bCs/>
          <w:sz w:val="22"/>
          <w:szCs w:val="22"/>
        </w:rPr>
        <w:t>-</w:t>
      </w:r>
      <w:r w:rsidRPr="0057286F">
        <w:rPr>
          <w:bCs/>
          <w:sz w:val="22"/>
          <w:szCs w:val="22"/>
        </w:rPr>
        <w:t>biztanleria ez hartzea onuradun bezala, baizik eta eskubideen titular bezala.</w:t>
      </w:r>
    </w:p>
    <w:p w:rsidR="007D583F" w:rsidRPr="0057286F" w:rsidRDefault="007D583F" w:rsidP="007D583F">
      <w:pPr>
        <w:numPr>
          <w:ilvl w:val="0"/>
          <w:numId w:val="27"/>
        </w:numPr>
        <w:jc w:val="both"/>
        <w:rPr>
          <w:bCs/>
          <w:sz w:val="22"/>
          <w:szCs w:val="22"/>
        </w:rPr>
      </w:pPr>
      <w:r w:rsidRPr="0057286F">
        <w:rPr>
          <w:sz w:val="22"/>
          <w:szCs w:val="22"/>
        </w:rPr>
        <w:t xml:space="preserve">Ez izatea noizbehinkako ekintza isolatuak, gizartea eraldatzeko estrategia zabalago batean sartuta egotea, eta etorkizuneko iraunkortasun ekologikoa eta soziala zehaztuta edukitzea. </w:t>
      </w:r>
    </w:p>
    <w:p w:rsidR="007D583F" w:rsidRPr="0057286F" w:rsidRDefault="007D583F" w:rsidP="007D583F">
      <w:pPr>
        <w:numPr>
          <w:ilvl w:val="0"/>
          <w:numId w:val="27"/>
        </w:numPr>
        <w:jc w:val="both"/>
        <w:rPr>
          <w:bCs/>
          <w:sz w:val="22"/>
          <w:szCs w:val="22"/>
        </w:rPr>
      </w:pPr>
      <w:r w:rsidRPr="0057286F">
        <w:rPr>
          <w:sz w:val="22"/>
          <w:szCs w:val="22"/>
        </w:rPr>
        <w:t>Garapen komunitarioko programen barruan burutzea, komunitate onuraduneko kideen partaidetza eta prestakuntza sustatzea, eta tokiko eta eskualdeko erakundeen garapena bultzatzea.</w:t>
      </w:r>
    </w:p>
    <w:p w:rsidR="007D583F" w:rsidRPr="0057286F" w:rsidRDefault="007D583F" w:rsidP="007D583F">
      <w:pPr>
        <w:numPr>
          <w:ilvl w:val="0"/>
          <w:numId w:val="27"/>
        </w:numPr>
        <w:jc w:val="both"/>
        <w:rPr>
          <w:bCs/>
          <w:sz w:val="22"/>
          <w:szCs w:val="22"/>
        </w:rPr>
      </w:pPr>
      <w:r w:rsidRPr="0057286F">
        <w:rPr>
          <w:sz w:val="22"/>
          <w:szCs w:val="22"/>
        </w:rPr>
        <w:t xml:space="preserve">Kultura ez inposatzea eta komunitate hartzailearen idiosinkrasia eta ingurumena errespetatzea. </w:t>
      </w:r>
    </w:p>
    <w:p w:rsidR="007D583F" w:rsidRPr="0057286F" w:rsidRDefault="007D583F" w:rsidP="007D583F">
      <w:pPr>
        <w:ind w:left="720"/>
        <w:jc w:val="both"/>
        <w:rPr>
          <w:bCs/>
          <w:sz w:val="22"/>
          <w:szCs w:val="22"/>
        </w:rPr>
      </w:pPr>
    </w:p>
    <w:p w:rsidR="00842FCB" w:rsidRPr="0057286F" w:rsidRDefault="00842FCB" w:rsidP="007D583F">
      <w:pPr>
        <w:jc w:val="both"/>
        <w:rPr>
          <w:bCs/>
          <w:sz w:val="22"/>
          <w:szCs w:val="22"/>
        </w:rPr>
      </w:pPr>
    </w:p>
    <w:p w:rsidR="007D583F" w:rsidRPr="0057286F" w:rsidRDefault="007D583F" w:rsidP="007D583F">
      <w:pPr>
        <w:jc w:val="both"/>
        <w:rPr>
          <w:b/>
          <w:bCs/>
          <w:sz w:val="22"/>
          <w:szCs w:val="22"/>
        </w:rPr>
      </w:pPr>
      <w:r w:rsidRPr="0057286F">
        <w:rPr>
          <w:b/>
          <w:bCs/>
          <w:sz w:val="22"/>
          <w:szCs w:val="22"/>
        </w:rPr>
        <w:t>5.</w:t>
      </w:r>
      <w:r w:rsidR="00842FCB" w:rsidRPr="0057286F">
        <w:rPr>
          <w:b/>
          <w:bCs/>
          <w:sz w:val="22"/>
          <w:szCs w:val="22"/>
        </w:rPr>
        <w:tab/>
      </w:r>
      <w:r w:rsidRPr="0057286F">
        <w:rPr>
          <w:b/>
          <w:bCs/>
          <w:sz w:val="22"/>
          <w:szCs w:val="22"/>
        </w:rPr>
        <w:t xml:space="preserve">DIRUZ LAGUNDU DAITEZKEEN GASTUAK </w:t>
      </w:r>
    </w:p>
    <w:p w:rsidR="007D583F" w:rsidRPr="0057286F" w:rsidRDefault="007D583F" w:rsidP="007D583F">
      <w:pPr>
        <w:jc w:val="both"/>
        <w:rPr>
          <w:bCs/>
          <w:sz w:val="22"/>
          <w:szCs w:val="22"/>
        </w:rPr>
      </w:pPr>
    </w:p>
    <w:p w:rsidR="007D583F" w:rsidRPr="0057286F" w:rsidRDefault="007D583F" w:rsidP="007D583F">
      <w:pPr>
        <w:jc w:val="both"/>
        <w:rPr>
          <w:bCs/>
          <w:sz w:val="22"/>
          <w:szCs w:val="22"/>
        </w:rPr>
      </w:pPr>
      <w:r w:rsidRPr="0057286F">
        <w:rPr>
          <w:bCs/>
          <w:sz w:val="22"/>
          <w:szCs w:val="22"/>
        </w:rPr>
        <w:t>Kostu zuzenak izango dira diruz lagun daitezkeenak, baldintza hauekin:</w:t>
      </w:r>
    </w:p>
    <w:p w:rsidR="007D583F" w:rsidRPr="0057286F" w:rsidRDefault="007D583F" w:rsidP="007D583F">
      <w:pPr>
        <w:jc w:val="both"/>
        <w:rPr>
          <w:bCs/>
          <w:sz w:val="22"/>
          <w:szCs w:val="22"/>
        </w:rPr>
      </w:pPr>
    </w:p>
    <w:p w:rsidR="007D583F" w:rsidRPr="0057286F" w:rsidRDefault="007D583F" w:rsidP="007D583F">
      <w:pPr>
        <w:numPr>
          <w:ilvl w:val="0"/>
          <w:numId w:val="26"/>
        </w:numPr>
        <w:jc w:val="both"/>
        <w:rPr>
          <w:bCs/>
          <w:sz w:val="22"/>
          <w:szCs w:val="22"/>
        </w:rPr>
      </w:pPr>
      <w:r w:rsidRPr="0057286F">
        <w:rPr>
          <w:bCs/>
          <w:sz w:val="22"/>
          <w:szCs w:val="22"/>
        </w:rPr>
        <w:t>Lurzoruak edo eraikinak erostea. Gauza berezi modura egindako erosketak izango dira, eta, nolanahi ere, frogatu beharko da instantzia publiko edo komunitario batentzat erosiko direla.</w:t>
      </w:r>
    </w:p>
    <w:p w:rsidR="007D583F" w:rsidRPr="0057286F" w:rsidRDefault="007D583F" w:rsidP="007D583F">
      <w:pPr>
        <w:numPr>
          <w:ilvl w:val="0"/>
          <w:numId w:val="26"/>
        </w:numPr>
        <w:jc w:val="both"/>
        <w:rPr>
          <w:bCs/>
          <w:sz w:val="22"/>
          <w:szCs w:val="22"/>
        </w:rPr>
      </w:pPr>
      <w:r w:rsidRPr="0057286F">
        <w:rPr>
          <w:bCs/>
          <w:sz w:val="22"/>
          <w:szCs w:val="22"/>
        </w:rPr>
        <w:t>Eraikinak eta azpiegiturak egin edo birgaitzea.</w:t>
      </w:r>
    </w:p>
    <w:p w:rsidR="007D583F" w:rsidRPr="0057286F" w:rsidRDefault="007D583F" w:rsidP="007D583F">
      <w:pPr>
        <w:numPr>
          <w:ilvl w:val="0"/>
          <w:numId w:val="26"/>
        </w:numPr>
        <w:jc w:val="both"/>
        <w:rPr>
          <w:bCs/>
          <w:sz w:val="22"/>
          <w:szCs w:val="22"/>
        </w:rPr>
      </w:pPr>
      <w:r w:rsidRPr="0057286F">
        <w:rPr>
          <w:bCs/>
          <w:sz w:val="22"/>
          <w:szCs w:val="22"/>
        </w:rPr>
        <w:t>Ekipoak eta materialak erosi eta garraiatzea.</w:t>
      </w:r>
    </w:p>
    <w:p w:rsidR="007D583F" w:rsidRPr="0057286F" w:rsidRDefault="007D583F" w:rsidP="007D583F">
      <w:pPr>
        <w:numPr>
          <w:ilvl w:val="0"/>
          <w:numId w:val="26"/>
        </w:numPr>
        <w:jc w:val="both"/>
        <w:rPr>
          <w:bCs/>
          <w:sz w:val="22"/>
          <w:szCs w:val="22"/>
        </w:rPr>
      </w:pPr>
      <w:r w:rsidRPr="0057286F">
        <w:rPr>
          <w:bCs/>
          <w:sz w:val="22"/>
          <w:szCs w:val="22"/>
        </w:rPr>
        <w:t>Tokiko langileen kostuak.</w:t>
      </w:r>
    </w:p>
    <w:p w:rsidR="007D583F" w:rsidRPr="0057286F" w:rsidRDefault="007D583F" w:rsidP="007D583F">
      <w:pPr>
        <w:numPr>
          <w:ilvl w:val="0"/>
          <w:numId w:val="26"/>
        </w:numPr>
        <w:jc w:val="both"/>
        <w:rPr>
          <w:bCs/>
          <w:sz w:val="22"/>
          <w:szCs w:val="22"/>
        </w:rPr>
      </w:pPr>
      <w:r w:rsidRPr="0057286F">
        <w:rPr>
          <w:bCs/>
          <w:sz w:val="22"/>
          <w:szCs w:val="22"/>
        </w:rPr>
        <w:t xml:space="preserve">Hara joandako langileen kostuak; Kooperantearen Estatutuak xedatutakoaren arabera, ez du gaindituko eskatutako </w:t>
      </w:r>
      <w:proofErr w:type="spellStart"/>
      <w:r w:rsidRPr="0057286F">
        <w:rPr>
          <w:bCs/>
          <w:sz w:val="22"/>
          <w:szCs w:val="22"/>
        </w:rPr>
        <w:t>dirulaguntzaren</w:t>
      </w:r>
      <w:proofErr w:type="spellEnd"/>
      <w:r w:rsidRPr="0057286F">
        <w:rPr>
          <w:bCs/>
          <w:sz w:val="22"/>
          <w:szCs w:val="22"/>
        </w:rPr>
        <w:t xml:space="preserve"> % 10eko muga.</w:t>
      </w:r>
    </w:p>
    <w:p w:rsidR="007D583F" w:rsidRPr="0057286F" w:rsidRDefault="007D583F" w:rsidP="007D583F">
      <w:pPr>
        <w:numPr>
          <w:ilvl w:val="0"/>
          <w:numId w:val="26"/>
        </w:numPr>
        <w:jc w:val="both"/>
        <w:rPr>
          <w:bCs/>
          <w:sz w:val="22"/>
          <w:szCs w:val="22"/>
        </w:rPr>
      </w:pPr>
      <w:r w:rsidRPr="0057286F">
        <w:rPr>
          <w:bCs/>
          <w:sz w:val="22"/>
          <w:szCs w:val="22"/>
        </w:rPr>
        <w:t>Tokiko giza baliabideak gaitzeko eta trebatzeko kostuak.</w:t>
      </w:r>
    </w:p>
    <w:p w:rsidR="007D583F" w:rsidRPr="0057286F" w:rsidRDefault="007D583F" w:rsidP="007D583F">
      <w:pPr>
        <w:numPr>
          <w:ilvl w:val="0"/>
          <w:numId w:val="26"/>
        </w:numPr>
        <w:jc w:val="both"/>
        <w:rPr>
          <w:bCs/>
          <w:sz w:val="22"/>
          <w:szCs w:val="22"/>
        </w:rPr>
      </w:pPr>
      <w:r w:rsidRPr="0057286F">
        <w:rPr>
          <w:bCs/>
          <w:sz w:val="22"/>
          <w:szCs w:val="22"/>
        </w:rPr>
        <w:lastRenderedPageBreak/>
        <w:t xml:space="preserve">Proiektuak funtzionatzeko kostuak, alegia, proiektua garatzeko behar diren material suntsigarriak eta beste hornidura batzuk erosteko kostuak, eskatutako </w:t>
      </w:r>
      <w:proofErr w:type="spellStart"/>
      <w:r w:rsidRPr="0057286F">
        <w:rPr>
          <w:bCs/>
          <w:sz w:val="22"/>
          <w:szCs w:val="22"/>
        </w:rPr>
        <w:t>dirulaguntzaren</w:t>
      </w:r>
      <w:proofErr w:type="spellEnd"/>
      <w:r w:rsidRPr="0057286F">
        <w:rPr>
          <w:bCs/>
          <w:sz w:val="22"/>
          <w:szCs w:val="22"/>
        </w:rPr>
        <w:t xml:space="preserve"> % 15eko mugarekin.</w:t>
      </w:r>
    </w:p>
    <w:p w:rsidR="007D583F" w:rsidRPr="0057286F" w:rsidRDefault="007D583F" w:rsidP="007D583F">
      <w:pPr>
        <w:numPr>
          <w:ilvl w:val="0"/>
          <w:numId w:val="26"/>
        </w:numPr>
        <w:jc w:val="both"/>
        <w:rPr>
          <w:bCs/>
          <w:sz w:val="22"/>
          <w:szCs w:val="22"/>
        </w:rPr>
      </w:pPr>
      <w:r w:rsidRPr="0057286F">
        <w:rPr>
          <w:bCs/>
          <w:sz w:val="22"/>
          <w:szCs w:val="22"/>
        </w:rPr>
        <w:t>Errotazio fondoa, hau da, pertsona onuradunei maileguak emateko erabiltzen den zenbatekoa. Kasu honetan, aurreikusitako itzulketen zenbatekoa eta xedea adierazi behar dira.</w:t>
      </w:r>
    </w:p>
    <w:p w:rsidR="007D583F" w:rsidRPr="0057286F" w:rsidRDefault="007D583F" w:rsidP="007D583F">
      <w:pPr>
        <w:jc w:val="both"/>
        <w:rPr>
          <w:bCs/>
          <w:sz w:val="22"/>
          <w:szCs w:val="22"/>
        </w:rPr>
      </w:pPr>
    </w:p>
    <w:p w:rsidR="007D583F" w:rsidRPr="0057286F" w:rsidRDefault="007D583F" w:rsidP="007D583F">
      <w:pPr>
        <w:jc w:val="both"/>
        <w:rPr>
          <w:rFonts w:cs="Times New Roman"/>
          <w:bCs/>
          <w:sz w:val="22"/>
          <w:szCs w:val="22"/>
          <w:lang w:eastAsia="eu-ES"/>
        </w:rPr>
      </w:pPr>
      <w:r w:rsidRPr="0057286F">
        <w:rPr>
          <w:rFonts w:cs="Times New Roman"/>
          <w:bCs/>
          <w:sz w:val="22"/>
          <w:szCs w:val="22"/>
          <w:lang w:eastAsia="eu-ES"/>
        </w:rPr>
        <w:t xml:space="preserve">Baldin diruz lagun daitekeen gastu baten zenbatekoa 50.000 eurotik gorakoa bada, obrako gauzatze-kostuen kasuan, edo </w:t>
      </w:r>
      <w:bookmarkStart w:id="1" w:name="WfCopyCase"/>
      <w:r w:rsidRPr="0057286F">
        <w:rPr>
          <w:rFonts w:cs="Times New Roman"/>
          <w:bCs/>
          <w:sz w:val="22"/>
          <w:szCs w:val="22"/>
          <w:lang w:eastAsia="eu-ES"/>
        </w:rPr>
        <w:t>18.000 euro</w:t>
      </w:r>
      <w:bookmarkEnd w:id="1"/>
      <w:r w:rsidRPr="0057286F">
        <w:rPr>
          <w:rFonts w:cs="Times New Roman"/>
          <w:bCs/>
          <w:sz w:val="22"/>
          <w:szCs w:val="22"/>
          <w:lang w:eastAsia="eu-ES"/>
        </w:rPr>
        <w:t>tik gorakoa bada, ekipamendu-ondasunen horniduren edo aholkularitza edo laguntza teknikoko enpresen zerbitzuen kasuan, erakunde onuradunak gutxienez hiru hornitzaileren eskaintzak eskatu beharko ditu, zerbitzua egiteko edo ondasuna entregatzeko konpromisoa hartu baino lehen; ez du halakorik egingo, ordea, diruz lagun daitekeen gastuaren eta/edo herrialdearen ezaugarri bereziak direla-eta merkatuan ez badago erakunde nahikorik horiek baldintza egokietan hornitzeko edo egiteko.</w:t>
      </w:r>
    </w:p>
    <w:p w:rsidR="007D583F" w:rsidRPr="0057286F" w:rsidRDefault="007D583F" w:rsidP="007D583F">
      <w:pPr>
        <w:suppressAutoHyphens w:val="0"/>
        <w:autoSpaceDE w:val="0"/>
        <w:autoSpaceDN w:val="0"/>
        <w:adjustRightInd w:val="0"/>
        <w:jc w:val="both"/>
        <w:rPr>
          <w:rFonts w:cs="MyriadPro-Light"/>
          <w:sz w:val="22"/>
          <w:szCs w:val="22"/>
          <w:lang w:eastAsia="eu-ES"/>
        </w:rPr>
      </w:pPr>
    </w:p>
    <w:p w:rsidR="007D583F" w:rsidRPr="0057286F" w:rsidRDefault="007D583F" w:rsidP="007D583F">
      <w:pPr>
        <w:suppressAutoHyphens w:val="0"/>
        <w:autoSpaceDE w:val="0"/>
        <w:autoSpaceDN w:val="0"/>
        <w:adjustRightInd w:val="0"/>
        <w:jc w:val="both"/>
        <w:rPr>
          <w:rFonts w:cs="MyriadPro-Light"/>
          <w:sz w:val="22"/>
          <w:szCs w:val="22"/>
          <w:lang w:eastAsia="eu-ES"/>
        </w:rPr>
      </w:pPr>
      <w:r w:rsidRPr="0057286F">
        <w:rPr>
          <w:rFonts w:cs="MyriadPro-Light"/>
          <w:sz w:val="22"/>
          <w:szCs w:val="22"/>
          <w:lang w:eastAsia="eu-ES"/>
        </w:rPr>
        <w:t>Eraginkortasun eta ekonomia irizpideen arabera egingo da aurkeztutako eskaintzen arteko aukeraketa. Memorian espresuki justifikatuko da aukeraketa hori, baldin ez bada eskaintza ekonomiko onena aukeratu. Aurkeztutako eskaintzak justifikazioan sartu beharko dira.</w:t>
      </w:r>
    </w:p>
    <w:p w:rsidR="007D583F" w:rsidRPr="0057286F" w:rsidRDefault="007D583F" w:rsidP="007D583F">
      <w:pPr>
        <w:jc w:val="both"/>
        <w:rPr>
          <w:b/>
          <w:bCs/>
          <w:sz w:val="22"/>
          <w:szCs w:val="22"/>
        </w:rPr>
      </w:pPr>
    </w:p>
    <w:p w:rsidR="007D583F" w:rsidRPr="0057286F" w:rsidRDefault="007D583F" w:rsidP="007D583F">
      <w:pPr>
        <w:jc w:val="both"/>
        <w:rPr>
          <w:bCs/>
          <w:sz w:val="22"/>
          <w:szCs w:val="22"/>
        </w:rPr>
      </w:pPr>
      <w:r w:rsidRPr="0057286F">
        <w:rPr>
          <w:bCs/>
          <w:sz w:val="22"/>
          <w:szCs w:val="22"/>
        </w:rPr>
        <w:t xml:space="preserve">Diruz laguntzekoak izango dira, baita, zeharkako kostuak; proiektuarekin lotutako zuzeneko administrazio eta kudeaketa gastuak izango dira, alegia, proiektua identifikatu, formulatu, segimendua egin eta ebaluatzeko direnak. Eskatutako laguntzaren % 10ekoa izango da gehienez zeharkako kostuen portzentajea. </w:t>
      </w:r>
    </w:p>
    <w:p w:rsidR="00842FCB" w:rsidRPr="0057286F" w:rsidRDefault="00842FCB" w:rsidP="007D583F">
      <w:pPr>
        <w:jc w:val="both"/>
        <w:rPr>
          <w:bCs/>
          <w:sz w:val="22"/>
          <w:szCs w:val="22"/>
        </w:rPr>
      </w:pPr>
    </w:p>
    <w:p w:rsidR="000E567C" w:rsidRPr="0057286F" w:rsidRDefault="000E567C" w:rsidP="007D583F">
      <w:pPr>
        <w:jc w:val="both"/>
        <w:rPr>
          <w:bCs/>
          <w:sz w:val="22"/>
          <w:szCs w:val="22"/>
        </w:rPr>
      </w:pPr>
    </w:p>
    <w:p w:rsidR="007D583F" w:rsidRPr="0057286F" w:rsidRDefault="008601FB" w:rsidP="007D583F">
      <w:pPr>
        <w:jc w:val="both"/>
        <w:rPr>
          <w:b/>
          <w:bCs/>
          <w:sz w:val="22"/>
          <w:szCs w:val="22"/>
        </w:rPr>
      </w:pPr>
      <w:r w:rsidRPr="0057286F">
        <w:rPr>
          <w:b/>
          <w:bCs/>
          <w:sz w:val="22"/>
          <w:szCs w:val="22"/>
        </w:rPr>
        <w:t>6.</w:t>
      </w:r>
      <w:r w:rsidR="00842FCB" w:rsidRPr="0057286F">
        <w:rPr>
          <w:b/>
          <w:bCs/>
          <w:sz w:val="22"/>
          <w:szCs w:val="22"/>
        </w:rPr>
        <w:tab/>
      </w:r>
      <w:r w:rsidR="00CC7EE4" w:rsidRPr="0057286F">
        <w:rPr>
          <w:b/>
          <w:bCs/>
          <w:sz w:val="22"/>
          <w:szCs w:val="22"/>
        </w:rPr>
        <w:t>DIRU</w:t>
      </w:r>
      <w:r w:rsidR="00842FCB" w:rsidRPr="0057286F">
        <w:rPr>
          <w:b/>
          <w:bCs/>
          <w:sz w:val="22"/>
          <w:szCs w:val="22"/>
        </w:rPr>
        <w:t>LAGUNTZA EMATEKO PROZEDURA</w:t>
      </w:r>
    </w:p>
    <w:p w:rsidR="007D583F" w:rsidRPr="0057286F" w:rsidRDefault="007D583F" w:rsidP="007D583F">
      <w:pPr>
        <w:jc w:val="both"/>
        <w:rPr>
          <w:bCs/>
          <w:sz w:val="22"/>
          <w:szCs w:val="22"/>
        </w:rPr>
      </w:pPr>
    </w:p>
    <w:p w:rsidR="007D583F" w:rsidRPr="0057286F" w:rsidRDefault="00CC7EE4" w:rsidP="007D583F">
      <w:pPr>
        <w:jc w:val="both"/>
        <w:rPr>
          <w:rFonts w:cs="Arial"/>
          <w:sz w:val="22"/>
          <w:szCs w:val="22"/>
        </w:rPr>
      </w:pPr>
      <w:proofErr w:type="spellStart"/>
      <w:r w:rsidRPr="0057286F">
        <w:rPr>
          <w:rFonts w:cs="Arial"/>
          <w:sz w:val="22"/>
          <w:szCs w:val="22"/>
        </w:rPr>
        <w:t>Diru</w:t>
      </w:r>
      <w:r w:rsidR="007D583F" w:rsidRPr="0057286F">
        <w:rPr>
          <w:rFonts w:cs="Arial"/>
          <w:sz w:val="22"/>
          <w:szCs w:val="22"/>
        </w:rPr>
        <w:t>laguntza</w:t>
      </w:r>
      <w:proofErr w:type="spellEnd"/>
      <w:r w:rsidR="007D583F" w:rsidRPr="0057286F">
        <w:rPr>
          <w:rFonts w:cs="Arial"/>
          <w:sz w:val="22"/>
          <w:szCs w:val="22"/>
        </w:rPr>
        <w:t xml:space="preserve"> hauek norgehiagoka araubidez emango dira, eta prozedura ofizioz hasiko da, Gipuzkoako Aldizkari Ofizialean urtero argitaratuko den deialdiaren bitartez.</w:t>
      </w:r>
    </w:p>
    <w:p w:rsidR="007D583F" w:rsidRPr="0057286F" w:rsidRDefault="007D583F" w:rsidP="007D583F">
      <w:pPr>
        <w:jc w:val="both"/>
        <w:rPr>
          <w:bCs/>
          <w:sz w:val="22"/>
          <w:szCs w:val="22"/>
        </w:rPr>
      </w:pPr>
    </w:p>
    <w:p w:rsidR="007D583F" w:rsidRPr="0057286F" w:rsidRDefault="007D583F" w:rsidP="007D583F">
      <w:pPr>
        <w:jc w:val="both"/>
        <w:rPr>
          <w:bCs/>
          <w:sz w:val="22"/>
          <w:szCs w:val="22"/>
        </w:rPr>
      </w:pPr>
      <w:r w:rsidRPr="0057286F">
        <w:rPr>
          <w:bCs/>
          <w:sz w:val="22"/>
          <w:szCs w:val="22"/>
        </w:rPr>
        <w:t>Norgehiagoka pr</w:t>
      </w:r>
      <w:r w:rsidR="00CC7EE4" w:rsidRPr="0057286F">
        <w:rPr>
          <w:bCs/>
          <w:sz w:val="22"/>
          <w:szCs w:val="22"/>
        </w:rPr>
        <w:t xml:space="preserve">ozedura bidez ematen diren </w:t>
      </w:r>
      <w:proofErr w:type="spellStart"/>
      <w:r w:rsidR="00CC7EE4" w:rsidRPr="0057286F">
        <w:rPr>
          <w:bCs/>
          <w:sz w:val="22"/>
          <w:szCs w:val="22"/>
        </w:rPr>
        <w:t>diru</w:t>
      </w:r>
      <w:r w:rsidRPr="0057286F">
        <w:rPr>
          <w:bCs/>
          <w:sz w:val="22"/>
          <w:szCs w:val="22"/>
        </w:rPr>
        <w:t>laguntzetan</w:t>
      </w:r>
      <w:proofErr w:type="spellEnd"/>
      <w:r w:rsidRPr="0057286F">
        <w:rPr>
          <w:bCs/>
          <w:sz w:val="22"/>
          <w:szCs w:val="22"/>
        </w:rPr>
        <w:t>, lehenik, aurkeztutako eskaerak konparatzen dira; ondoren, lehentasun-ordena jartzen da, hurrengo puntuan jasotako balorazio-irizpideen arabera; eta, azkenik, irizpideak aplikatuta balora</w:t>
      </w:r>
      <w:r w:rsidR="00CC7EE4" w:rsidRPr="0057286F">
        <w:rPr>
          <w:bCs/>
          <w:sz w:val="22"/>
          <w:szCs w:val="22"/>
        </w:rPr>
        <w:t xml:space="preserve">zio handiena lortu dutenei </w:t>
      </w:r>
      <w:proofErr w:type="spellStart"/>
      <w:r w:rsidR="00CC7EE4" w:rsidRPr="0057286F">
        <w:rPr>
          <w:bCs/>
          <w:sz w:val="22"/>
          <w:szCs w:val="22"/>
        </w:rPr>
        <w:t>diru</w:t>
      </w:r>
      <w:r w:rsidRPr="0057286F">
        <w:rPr>
          <w:bCs/>
          <w:sz w:val="22"/>
          <w:szCs w:val="22"/>
        </w:rPr>
        <w:t>laguntza</w:t>
      </w:r>
      <w:proofErr w:type="spellEnd"/>
      <w:r w:rsidRPr="0057286F">
        <w:rPr>
          <w:bCs/>
          <w:sz w:val="22"/>
          <w:szCs w:val="22"/>
        </w:rPr>
        <w:t xml:space="preserve"> esleitzen zaie, kreditu eskuragarriaren barruan eta deialdian jarritako mugarekin. Beraz, jarduerek</w:t>
      </w:r>
      <w:r w:rsidRPr="0057286F">
        <w:rPr>
          <w:rFonts w:cs="Times New Roman"/>
          <w:sz w:val="22"/>
          <w:szCs w:val="22"/>
        </w:rPr>
        <w:t xml:space="preserve"> </w:t>
      </w:r>
      <w:r w:rsidRPr="0057286F">
        <w:rPr>
          <w:bCs/>
          <w:sz w:val="22"/>
          <w:szCs w:val="22"/>
        </w:rPr>
        <w:t>puntuazio-hurrenk</w:t>
      </w:r>
      <w:r w:rsidR="00640CB8" w:rsidRPr="0057286F">
        <w:rPr>
          <w:bCs/>
          <w:sz w:val="22"/>
          <w:szCs w:val="22"/>
        </w:rPr>
        <w:t xml:space="preserve">eraren arabera jasoko dute </w:t>
      </w:r>
      <w:proofErr w:type="spellStart"/>
      <w:r w:rsidR="00640CB8" w:rsidRPr="0057286F">
        <w:rPr>
          <w:bCs/>
          <w:sz w:val="22"/>
          <w:szCs w:val="22"/>
        </w:rPr>
        <w:t>diru</w:t>
      </w:r>
      <w:r w:rsidRPr="0057286F">
        <w:rPr>
          <w:bCs/>
          <w:sz w:val="22"/>
          <w:szCs w:val="22"/>
        </w:rPr>
        <w:t>laguntza</w:t>
      </w:r>
      <w:proofErr w:type="spellEnd"/>
      <w:r w:rsidRPr="0057286F">
        <w:rPr>
          <w:bCs/>
          <w:sz w:val="22"/>
          <w:szCs w:val="22"/>
        </w:rPr>
        <w:t xml:space="preserve">, aurrekontuaren mugak eta baliabideak kontuan hartuta. </w:t>
      </w:r>
    </w:p>
    <w:p w:rsidR="007D583F" w:rsidRPr="0057286F" w:rsidRDefault="007D583F" w:rsidP="007D583F">
      <w:pPr>
        <w:jc w:val="both"/>
        <w:rPr>
          <w:bCs/>
          <w:sz w:val="22"/>
          <w:szCs w:val="22"/>
        </w:rPr>
      </w:pPr>
    </w:p>
    <w:p w:rsidR="00640CB8" w:rsidRPr="0057286F" w:rsidRDefault="00640CB8" w:rsidP="007D583F">
      <w:pPr>
        <w:jc w:val="both"/>
        <w:rPr>
          <w:bCs/>
          <w:sz w:val="22"/>
          <w:szCs w:val="22"/>
        </w:rPr>
      </w:pPr>
    </w:p>
    <w:p w:rsidR="007D583F" w:rsidRPr="0057286F" w:rsidRDefault="008601FB" w:rsidP="007D583F">
      <w:pPr>
        <w:jc w:val="both"/>
        <w:rPr>
          <w:sz w:val="22"/>
          <w:szCs w:val="22"/>
        </w:rPr>
      </w:pPr>
      <w:r w:rsidRPr="0057286F">
        <w:rPr>
          <w:b/>
          <w:bCs/>
          <w:sz w:val="22"/>
          <w:szCs w:val="22"/>
        </w:rPr>
        <w:t>7.</w:t>
      </w:r>
      <w:r w:rsidR="00640CB8" w:rsidRPr="0057286F">
        <w:rPr>
          <w:b/>
          <w:bCs/>
          <w:sz w:val="22"/>
          <w:szCs w:val="22"/>
        </w:rPr>
        <w:tab/>
      </w:r>
      <w:r w:rsidR="007D583F" w:rsidRPr="0057286F">
        <w:rPr>
          <w:b/>
          <w:bCs/>
          <w:sz w:val="22"/>
          <w:szCs w:val="22"/>
        </w:rPr>
        <w:t>B</w:t>
      </w:r>
      <w:r w:rsidR="00640CB8" w:rsidRPr="0057286F">
        <w:rPr>
          <w:b/>
          <w:bCs/>
          <w:sz w:val="22"/>
          <w:szCs w:val="22"/>
        </w:rPr>
        <w:t>ALORAZIO IRIZPIDEAK</w:t>
      </w:r>
    </w:p>
    <w:p w:rsidR="007D583F" w:rsidRPr="0057286F" w:rsidRDefault="007D583F" w:rsidP="007D583F">
      <w:pPr>
        <w:autoSpaceDE w:val="0"/>
        <w:jc w:val="both"/>
        <w:rPr>
          <w:sz w:val="22"/>
          <w:szCs w:val="22"/>
        </w:rPr>
      </w:pPr>
    </w:p>
    <w:p w:rsidR="007D583F" w:rsidRPr="0057286F" w:rsidRDefault="007D583F" w:rsidP="007D583F">
      <w:pPr>
        <w:autoSpaceDE w:val="0"/>
        <w:jc w:val="both"/>
        <w:rPr>
          <w:bCs/>
          <w:sz w:val="22"/>
          <w:szCs w:val="22"/>
        </w:rPr>
      </w:pPr>
      <w:r w:rsidRPr="0057286F">
        <w:rPr>
          <w:bCs/>
          <w:sz w:val="22"/>
          <w:szCs w:val="22"/>
        </w:rPr>
        <w:t>Irizpide eta balorazio-muga hauek kontuan izanda onartuko diren proiektuak hautatuko dira (gehienez 100 puntu). Gutxienez 50 puntu lortzen ez dituzten proiektuak ez dira diruz lagunduko.</w:t>
      </w:r>
    </w:p>
    <w:p w:rsidR="007D583F" w:rsidRPr="0057286F" w:rsidRDefault="007D583F" w:rsidP="007D583F">
      <w:pPr>
        <w:jc w:val="both"/>
        <w:rPr>
          <w:bCs/>
          <w:sz w:val="22"/>
          <w:szCs w:val="22"/>
        </w:rPr>
      </w:pPr>
    </w:p>
    <w:p w:rsidR="007D583F" w:rsidRPr="0057286F" w:rsidRDefault="007D583F" w:rsidP="007D583F">
      <w:pPr>
        <w:jc w:val="both"/>
        <w:rPr>
          <w:bCs/>
          <w:sz w:val="22"/>
          <w:szCs w:val="22"/>
        </w:rPr>
      </w:pPr>
      <w:r w:rsidRPr="0057286F">
        <w:rPr>
          <w:bCs/>
          <w:sz w:val="22"/>
          <w:szCs w:val="22"/>
        </w:rPr>
        <w:lastRenderedPageBreak/>
        <w:t>Inplikatutako aldeen gaitasunar</w:t>
      </w:r>
      <w:r w:rsidR="008D4F73" w:rsidRPr="0057286F">
        <w:rPr>
          <w:bCs/>
          <w:sz w:val="22"/>
          <w:szCs w:val="22"/>
        </w:rPr>
        <w:t>i buruzkoak (gehienez 21 puntu):</w:t>
      </w:r>
    </w:p>
    <w:p w:rsidR="007D583F" w:rsidRPr="0057286F" w:rsidRDefault="007D583F" w:rsidP="007D583F">
      <w:pPr>
        <w:jc w:val="both"/>
        <w:rPr>
          <w:bCs/>
          <w:sz w:val="22"/>
          <w:szCs w:val="22"/>
        </w:rPr>
      </w:pPr>
    </w:p>
    <w:p w:rsidR="008D4F73" w:rsidRPr="0057286F" w:rsidRDefault="007D583F" w:rsidP="008D4F73">
      <w:pPr>
        <w:numPr>
          <w:ilvl w:val="0"/>
          <w:numId w:val="41"/>
        </w:numPr>
        <w:jc w:val="both"/>
        <w:rPr>
          <w:bCs/>
          <w:sz w:val="22"/>
          <w:szCs w:val="22"/>
        </w:rPr>
      </w:pPr>
      <w:r w:rsidRPr="0057286F">
        <w:rPr>
          <w:bCs/>
          <w:sz w:val="22"/>
          <w:szCs w:val="22"/>
        </w:rPr>
        <w:t>Erakunde eskatzaileak garapeneko lankidetza proiektuetan duen esperientzia (gehienez 7 puntu).</w:t>
      </w:r>
    </w:p>
    <w:p w:rsidR="008D4F73" w:rsidRPr="0057286F" w:rsidRDefault="007D583F" w:rsidP="008D4F73">
      <w:pPr>
        <w:numPr>
          <w:ilvl w:val="0"/>
          <w:numId w:val="41"/>
        </w:numPr>
        <w:jc w:val="both"/>
        <w:rPr>
          <w:bCs/>
          <w:sz w:val="22"/>
          <w:szCs w:val="22"/>
        </w:rPr>
      </w:pPr>
      <w:r w:rsidRPr="0057286F">
        <w:rPr>
          <w:bCs/>
          <w:sz w:val="22"/>
          <w:szCs w:val="22"/>
        </w:rPr>
        <w:t>Tokiko bazkidearen esperientzia eta gaitasuna (gehienez 7 puntu).</w:t>
      </w:r>
    </w:p>
    <w:p w:rsidR="007D583F" w:rsidRPr="0057286F" w:rsidRDefault="007D583F" w:rsidP="008D4F73">
      <w:pPr>
        <w:numPr>
          <w:ilvl w:val="0"/>
          <w:numId w:val="41"/>
        </w:numPr>
        <w:jc w:val="both"/>
        <w:rPr>
          <w:bCs/>
          <w:sz w:val="22"/>
          <w:szCs w:val="22"/>
        </w:rPr>
      </w:pPr>
      <w:r w:rsidRPr="0057286F">
        <w:rPr>
          <w:bCs/>
          <w:sz w:val="22"/>
          <w:szCs w:val="22"/>
        </w:rPr>
        <w:t xml:space="preserve">Elkartearen parte-hartzea </w:t>
      </w:r>
      <w:proofErr w:type="spellStart"/>
      <w:r w:rsidRPr="0057286F">
        <w:rPr>
          <w:bCs/>
          <w:sz w:val="22"/>
          <w:szCs w:val="22"/>
        </w:rPr>
        <w:t>Zarauzko</w:t>
      </w:r>
      <w:proofErr w:type="spellEnd"/>
      <w:r w:rsidRPr="0057286F">
        <w:rPr>
          <w:bCs/>
          <w:sz w:val="22"/>
          <w:szCs w:val="22"/>
        </w:rPr>
        <w:t xml:space="preserve"> sentsibilizazio jardueretan eta elkartasun-sarean (gehienez 7 puntu).</w:t>
      </w:r>
    </w:p>
    <w:p w:rsidR="007D583F" w:rsidRPr="0057286F" w:rsidRDefault="007D583F" w:rsidP="007D583F">
      <w:pPr>
        <w:jc w:val="both"/>
        <w:rPr>
          <w:bCs/>
          <w:sz w:val="22"/>
          <w:szCs w:val="22"/>
        </w:rPr>
      </w:pPr>
    </w:p>
    <w:p w:rsidR="007D583F" w:rsidRPr="0057286F" w:rsidRDefault="007D583F" w:rsidP="007D583F">
      <w:pPr>
        <w:jc w:val="both"/>
        <w:rPr>
          <w:bCs/>
          <w:sz w:val="22"/>
          <w:szCs w:val="22"/>
        </w:rPr>
      </w:pPr>
      <w:r w:rsidRPr="0057286F">
        <w:rPr>
          <w:bCs/>
          <w:sz w:val="22"/>
          <w:szCs w:val="22"/>
        </w:rPr>
        <w:t>Proiektuaren kalitate teknikoari eta inpaktuari buruzkoak (gehienez 67 puntu)</w:t>
      </w:r>
      <w:r w:rsidR="008D4F73" w:rsidRPr="0057286F">
        <w:rPr>
          <w:bCs/>
          <w:sz w:val="22"/>
          <w:szCs w:val="22"/>
        </w:rPr>
        <w:t>:</w:t>
      </w:r>
    </w:p>
    <w:p w:rsidR="007D583F" w:rsidRPr="0057286F" w:rsidRDefault="007D583F" w:rsidP="007D583F">
      <w:pPr>
        <w:jc w:val="both"/>
        <w:rPr>
          <w:bCs/>
          <w:sz w:val="22"/>
          <w:szCs w:val="22"/>
        </w:rPr>
      </w:pPr>
    </w:p>
    <w:p w:rsidR="007D583F" w:rsidRPr="0057286F" w:rsidRDefault="007D583F" w:rsidP="008D4F73">
      <w:pPr>
        <w:numPr>
          <w:ilvl w:val="0"/>
          <w:numId w:val="45"/>
        </w:numPr>
        <w:jc w:val="both"/>
        <w:rPr>
          <w:bCs/>
          <w:sz w:val="22"/>
          <w:szCs w:val="22"/>
        </w:rPr>
      </w:pPr>
      <w:r w:rsidRPr="0057286F">
        <w:rPr>
          <w:bCs/>
          <w:sz w:val="22"/>
          <w:szCs w:val="22"/>
        </w:rPr>
        <w:t>Proiektuari buruzko informazioa: Proiektuak nola eta zein neurritan laguntzen duen lurraldearen eraldaketa sozialean eta xede</w:t>
      </w:r>
      <w:r w:rsidR="00640CB8" w:rsidRPr="0057286F">
        <w:rPr>
          <w:bCs/>
          <w:sz w:val="22"/>
          <w:szCs w:val="22"/>
        </w:rPr>
        <w:t>-</w:t>
      </w:r>
      <w:r w:rsidRPr="0057286F">
        <w:rPr>
          <w:bCs/>
          <w:sz w:val="22"/>
          <w:szCs w:val="22"/>
        </w:rPr>
        <w:t>biztanleriaren bizi-baldintzak hobetzen.</w:t>
      </w:r>
    </w:p>
    <w:p w:rsidR="00640CB8" w:rsidRPr="0057286F" w:rsidRDefault="00640CB8" w:rsidP="00640CB8">
      <w:pPr>
        <w:ind w:left="720"/>
        <w:jc w:val="both"/>
        <w:rPr>
          <w:bCs/>
          <w:sz w:val="22"/>
          <w:szCs w:val="22"/>
        </w:rPr>
      </w:pPr>
    </w:p>
    <w:p w:rsidR="007D583F" w:rsidRPr="0057286F" w:rsidRDefault="007D583F" w:rsidP="007D583F">
      <w:pPr>
        <w:numPr>
          <w:ilvl w:val="0"/>
          <w:numId w:val="16"/>
        </w:numPr>
        <w:jc w:val="both"/>
        <w:rPr>
          <w:bCs/>
          <w:sz w:val="22"/>
          <w:szCs w:val="22"/>
        </w:rPr>
      </w:pPr>
      <w:r w:rsidRPr="0057286F">
        <w:rPr>
          <w:bCs/>
          <w:sz w:val="22"/>
          <w:szCs w:val="22"/>
        </w:rPr>
        <w:t>Proiektuaren aurrekarien, testuinguruaren eta justifikazioaren informazio argi eta zehatza (gehienez 4 puntu).</w:t>
      </w:r>
    </w:p>
    <w:p w:rsidR="007D583F" w:rsidRPr="0057286F" w:rsidRDefault="007D583F" w:rsidP="007D583F">
      <w:pPr>
        <w:numPr>
          <w:ilvl w:val="0"/>
          <w:numId w:val="16"/>
        </w:numPr>
        <w:jc w:val="both"/>
        <w:rPr>
          <w:bCs/>
          <w:sz w:val="22"/>
          <w:szCs w:val="22"/>
        </w:rPr>
      </w:pPr>
      <w:r w:rsidRPr="0057286F">
        <w:rPr>
          <w:bCs/>
          <w:sz w:val="22"/>
          <w:szCs w:val="22"/>
        </w:rPr>
        <w:t>Xede</w:t>
      </w:r>
      <w:r w:rsidR="00640CB8" w:rsidRPr="0057286F">
        <w:rPr>
          <w:bCs/>
          <w:sz w:val="22"/>
          <w:szCs w:val="22"/>
        </w:rPr>
        <w:t>-</w:t>
      </w:r>
      <w:r w:rsidRPr="0057286F">
        <w:rPr>
          <w:bCs/>
          <w:sz w:val="22"/>
          <w:szCs w:val="22"/>
        </w:rPr>
        <w:t xml:space="preserve">biztanleriaren deskribapena: baldintza sozioekonomikoak, eta sexu eta adinaren arabera bereizitako datuak (4 puntu).  </w:t>
      </w:r>
    </w:p>
    <w:p w:rsidR="007D583F" w:rsidRPr="0057286F" w:rsidRDefault="007D583F" w:rsidP="007D583F">
      <w:pPr>
        <w:ind w:left="720"/>
        <w:jc w:val="both"/>
        <w:rPr>
          <w:bCs/>
          <w:sz w:val="22"/>
          <w:szCs w:val="22"/>
        </w:rPr>
      </w:pPr>
    </w:p>
    <w:p w:rsidR="007D583F" w:rsidRPr="0057286F" w:rsidRDefault="007D583F" w:rsidP="008D4F73">
      <w:pPr>
        <w:numPr>
          <w:ilvl w:val="0"/>
          <w:numId w:val="45"/>
        </w:numPr>
        <w:jc w:val="both"/>
        <w:rPr>
          <w:bCs/>
          <w:sz w:val="22"/>
          <w:szCs w:val="22"/>
        </w:rPr>
      </w:pPr>
      <w:r w:rsidRPr="0057286F">
        <w:rPr>
          <w:bCs/>
          <w:sz w:val="22"/>
          <w:szCs w:val="22"/>
        </w:rPr>
        <w:t>Zehaztasun osoz definitzen dira proiektuaren helburuak, adierazleak eta espero diren emaitzak, bai eta egiaztapen-iturriak ere (gehienez 5 puntu).</w:t>
      </w:r>
    </w:p>
    <w:p w:rsidR="00640CB8" w:rsidRPr="0057286F" w:rsidRDefault="00640CB8" w:rsidP="007D583F">
      <w:pPr>
        <w:ind w:left="720"/>
        <w:jc w:val="both"/>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 xml:space="preserve">Koherentzia dago ekintzaren justifikazioaren, planteatutako helburuen, proposatutako jardueren eta espero diren emaitzen artean (gehienez  6 puntu). </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Entitate eskatzaileak eta tokiko bazkideak eraldaketa sozialerako daukaten estrategia zabalago batean sartuta dago proiektua; estrategia hori proiektuaren gauzatze hutsaren gainetik dago (gehienez 6 puntu).</w:t>
      </w:r>
    </w:p>
    <w:p w:rsidR="008D4F73" w:rsidRPr="0057286F" w:rsidRDefault="008D4F73" w:rsidP="008D4F73">
      <w:pPr>
        <w:pStyle w:val="Zerrenda-paragrafoa"/>
        <w:rPr>
          <w:bCs/>
          <w:sz w:val="22"/>
          <w:szCs w:val="22"/>
        </w:rPr>
      </w:pPr>
    </w:p>
    <w:p w:rsidR="008D4F73" w:rsidRPr="0057286F" w:rsidRDefault="00640CB8" w:rsidP="008D4F73">
      <w:pPr>
        <w:numPr>
          <w:ilvl w:val="0"/>
          <w:numId w:val="45"/>
        </w:numPr>
        <w:jc w:val="both"/>
        <w:rPr>
          <w:bCs/>
          <w:sz w:val="22"/>
          <w:szCs w:val="22"/>
        </w:rPr>
      </w:pPr>
      <w:r w:rsidRPr="0057286F">
        <w:rPr>
          <w:bCs/>
          <w:sz w:val="22"/>
          <w:szCs w:val="22"/>
        </w:rPr>
        <w:t>Xede-</w:t>
      </w:r>
      <w:r w:rsidR="007D583F" w:rsidRPr="0057286F">
        <w:rPr>
          <w:bCs/>
          <w:sz w:val="22"/>
          <w:szCs w:val="22"/>
        </w:rPr>
        <w:t>biztanleriaren parte-hartzea proiektua identifikatzen, egiten eta kudeatzen (gehienez 6 puntu).</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 xml:space="preserve">Genero ikuspegia kontuan hartzea (gehienez 7 puntu). </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 xml:space="preserve">Zailtasun bereziak dituzten emakumeentzako, egoera </w:t>
      </w:r>
      <w:proofErr w:type="spellStart"/>
      <w:r w:rsidRPr="0057286F">
        <w:rPr>
          <w:bCs/>
          <w:sz w:val="22"/>
          <w:szCs w:val="22"/>
        </w:rPr>
        <w:t>zaurgarriagoan</w:t>
      </w:r>
      <w:proofErr w:type="spellEnd"/>
      <w:r w:rsidRPr="0057286F">
        <w:rPr>
          <w:bCs/>
          <w:sz w:val="22"/>
          <w:szCs w:val="22"/>
        </w:rPr>
        <w:t xml:space="preserve"> </w:t>
      </w:r>
      <w:proofErr w:type="spellStart"/>
      <w:r w:rsidRPr="0057286F">
        <w:rPr>
          <w:bCs/>
          <w:sz w:val="22"/>
          <w:szCs w:val="22"/>
        </w:rPr>
        <w:t>daudenentzako</w:t>
      </w:r>
      <w:proofErr w:type="spellEnd"/>
      <w:r w:rsidRPr="0057286F">
        <w:rPr>
          <w:bCs/>
          <w:sz w:val="22"/>
          <w:szCs w:val="22"/>
        </w:rPr>
        <w:t xml:space="preserve"> eta/edo diskriminazio– edo bazterkeria-egoeran </w:t>
      </w:r>
      <w:proofErr w:type="spellStart"/>
      <w:r w:rsidRPr="0057286F">
        <w:rPr>
          <w:bCs/>
          <w:sz w:val="22"/>
          <w:szCs w:val="22"/>
        </w:rPr>
        <w:t>daudenentzako</w:t>
      </w:r>
      <w:proofErr w:type="spellEnd"/>
      <w:r w:rsidRPr="0057286F">
        <w:rPr>
          <w:bCs/>
          <w:sz w:val="22"/>
          <w:szCs w:val="22"/>
        </w:rPr>
        <w:t xml:space="preserve"> proiektua izatea (gehienez 4  puntu).</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Diruz lagundutako ekintza egin ondoren, proiektua etorkizunean iraun</w:t>
      </w:r>
      <w:r w:rsidR="008D4F73" w:rsidRPr="0057286F">
        <w:rPr>
          <w:bCs/>
          <w:sz w:val="22"/>
          <w:szCs w:val="22"/>
        </w:rPr>
        <w:t>korra izatea (gehienez 6 puntu).</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proofErr w:type="spellStart"/>
      <w:r w:rsidRPr="0057286F">
        <w:rPr>
          <w:bCs/>
          <w:sz w:val="22"/>
          <w:szCs w:val="22"/>
        </w:rPr>
        <w:t>Zarauzko</w:t>
      </w:r>
      <w:proofErr w:type="spellEnd"/>
      <w:r w:rsidRPr="0057286F">
        <w:rPr>
          <w:bCs/>
          <w:sz w:val="22"/>
          <w:szCs w:val="22"/>
        </w:rPr>
        <w:t xml:space="preserve"> Udalarentzat lehentasunezko interesa duen leku batean garatzea proiektua: Sahara edo kanpotik </w:t>
      </w:r>
      <w:proofErr w:type="spellStart"/>
      <w:r w:rsidRPr="0057286F">
        <w:rPr>
          <w:bCs/>
          <w:sz w:val="22"/>
          <w:szCs w:val="22"/>
        </w:rPr>
        <w:t>immigratuta</w:t>
      </w:r>
      <w:proofErr w:type="spellEnd"/>
      <w:r w:rsidRPr="0057286F">
        <w:rPr>
          <w:bCs/>
          <w:sz w:val="22"/>
          <w:szCs w:val="22"/>
        </w:rPr>
        <w:t xml:space="preserve"> Zarautzen bizi diren pertsona gehienen jatorrizko inguruak edo eskualdeak (gehienez 5 puntu).</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Xede</w:t>
      </w:r>
      <w:r w:rsidR="00640CB8" w:rsidRPr="0057286F">
        <w:rPr>
          <w:bCs/>
          <w:sz w:val="22"/>
          <w:szCs w:val="22"/>
        </w:rPr>
        <w:t>-</w:t>
      </w:r>
      <w:r w:rsidRPr="0057286F">
        <w:rPr>
          <w:bCs/>
          <w:sz w:val="22"/>
          <w:szCs w:val="22"/>
        </w:rPr>
        <w:t>biztanleriaren balio kulturalak errespetatzea eta bultzatzea (gehienez 4 puntu).</w:t>
      </w:r>
    </w:p>
    <w:p w:rsidR="008D4F73" w:rsidRPr="0057286F" w:rsidRDefault="008D4F73" w:rsidP="008D4F73">
      <w:pPr>
        <w:pStyle w:val="Zerrenda-paragrafoa"/>
        <w:rPr>
          <w:bCs/>
          <w:sz w:val="22"/>
          <w:szCs w:val="22"/>
        </w:rPr>
      </w:pPr>
    </w:p>
    <w:p w:rsidR="008D4F73" w:rsidRPr="0057286F" w:rsidRDefault="007D583F" w:rsidP="008D4F73">
      <w:pPr>
        <w:numPr>
          <w:ilvl w:val="0"/>
          <w:numId w:val="45"/>
        </w:numPr>
        <w:jc w:val="both"/>
        <w:rPr>
          <w:bCs/>
          <w:sz w:val="22"/>
          <w:szCs w:val="22"/>
        </w:rPr>
      </w:pPr>
      <w:r w:rsidRPr="0057286F">
        <w:rPr>
          <w:bCs/>
          <w:sz w:val="22"/>
          <w:szCs w:val="22"/>
        </w:rPr>
        <w:t xml:space="preserve">Jarduera-eremuko </w:t>
      </w:r>
      <w:proofErr w:type="spellStart"/>
      <w:r w:rsidRPr="0057286F">
        <w:rPr>
          <w:bCs/>
          <w:sz w:val="22"/>
          <w:szCs w:val="22"/>
        </w:rPr>
        <w:t>natur</w:t>
      </w:r>
      <w:proofErr w:type="spellEnd"/>
      <w:r w:rsidRPr="0057286F">
        <w:rPr>
          <w:bCs/>
          <w:sz w:val="22"/>
          <w:szCs w:val="22"/>
        </w:rPr>
        <w:t xml:space="preserve"> aberastasuna eta balio ekologikoak errespetatzea eta babestea, kalte ekologikorik sortu gabe (gehienez 4 puntu).</w:t>
      </w:r>
    </w:p>
    <w:p w:rsidR="008D4F73" w:rsidRPr="0057286F" w:rsidRDefault="008D4F73" w:rsidP="008D4F73">
      <w:pPr>
        <w:pStyle w:val="Zerrenda-paragrafoa"/>
        <w:rPr>
          <w:bCs/>
          <w:sz w:val="22"/>
          <w:szCs w:val="22"/>
        </w:rPr>
      </w:pPr>
    </w:p>
    <w:p w:rsidR="007D583F" w:rsidRPr="0057286F" w:rsidRDefault="007D583F" w:rsidP="008D4F73">
      <w:pPr>
        <w:numPr>
          <w:ilvl w:val="0"/>
          <w:numId w:val="45"/>
        </w:numPr>
        <w:jc w:val="both"/>
        <w:rPr>
          <w:bCs/>
          <w:sz w:val="22"/>
          <w:szCs w:val="22"/>
        </w:rPr>
      </w:pPr>
      <w:r w:rsidRPr="0057286F">
        <w:rPr>
          <w:bCs/>
          <w:sz w:val="22"/>
          <w:szCs w:val="22"/>
        </w:rPr>
        <w:t xml:space="preserve">Proiektua garatuko den eremu geografikoko Giza Garapenaren Indizea (gehienez 6 puntu). </w:t>
      </w:r>
    </w:p>
    <w:p w:rsidR="007D583F" w:rsidRPr="0057286F" w:rsidRDefault="007D583F" w:rsidP="007D583F">
      <w:pPr>
        <w:jc w:val="both"/>
        <w:rPr>
          <w:bCs/>
          <w:sz w:val="22"/>
          <w:szCs w:val="22"/>
        </w:rPr>
      </w:pPr>
    </w:p>
    <w:p w:rsidR="007D583F" w:rsidRPr="0057286F" w:rsidRDefault="007D583F" w:rsidP="007D583F">
      <w:pPr>
        <w:jc w:val="both"/>
        <w:rPr>
          <w:bCs/>
          <w:sz w:val="22"/>
          <w:szCs w:val="22"/>
        </w:rPr>
      </w:pPr>
      <w:r w:rsidRPr="0057286F">
        <w:rPr>
          <w:bCs/>
          <w:sz w:val="22"/>
          <w:szCs w:val="22"/>
        </w:rPr>
        <w:t>Bideragarritasun ekonomikoa (gehienez 12 puntu)</w:t>
      </w:r>
      <w:r w:rsidR="008D4F73" w:rsidRPr="0057286F">
        <w:rPr>
          <w:bCs/>
          <w:sz w:val="22"/>
          <w:szCs w:val="22"/>
        </w:rPr>
        <w:t>:</w:t>
      </w:r>
    </w:p>
    <w:p w:rsidR="007D583F" w:rsidRPr="0057286F" w:rsidRDefault="007D583F" w:rsidP="007D583F">
      <w:pPr>
        <w:jc w:val="both"/>
        <w:rPr>
          <w:bCs/>
          <w:sz w:val="22"/>
          <w:szCs w:val="22"/>
        </w:rPr>
      </w:pPr>
    </w:p>
    <w:p w:rsidR="007D583F" w:rsidRPr="0057286F" w:rsidRDefault="007D583F" w:rsidP="007D583F">
      <w:pPr>
        <w:numPr>
          <w:ilvl w:val="0"/>
          <w:numId w:val="7"/>
        </w:numPr>
        <w:jc w:val="both"/>
        <w:rPr>
          <w:bCs/>
          <w:sz w:val="22"/>
          <w:szCs w:val="22"/>
        </w:rPr>
      </w:pPr>
      <w:r w:rsidRPr="0057286F">
        <w:rPr>
          <w:bCs/>
          <w:sz w:val="22"/>
          <w:szCs w:val="22"/>
        </w:rPr>
        <w:t>Proiektuaren bideragarritasun ekonomikoa (gastuen aurrekontu xehatua); jardueren, baliabideen eta kostuen arteko erlazioa (gehienez 12 puntu)</w:t>
      </w:r>
      <w:r w:rsidR="004E233F" w:rsidRPr="0057286F">
        <w:rPr>
          <w:bCs/>
          <w:sz w:val="22"/>
          <w:szCs w:val="22"/>
        </w:rPr>
        <w:t>.</w:t>
      </w:r>
    </w:p>
    <w:p w:rsidR="007D583F" w:rsidRPr="0057286F" w:rsidRDefault="007D583F" w:rsidP="007D583F">
      <w:pPr>
        <w:jc w:val="both"/>
        <w:rPr>
          <w:bCs/>
          <w:sz w:val="22"/>
          <w:szCs w:val="22"/>
        </w:rPr>
      </w:pPr>
    </w:p>
    <w:p w:rsidR="000E567C" w:rsidRPr="0057286F" w:rsidRDefault="000E567C" w:rsidP="007D583F">
      <w:pPr>
        <w:jc w:val="both"/>
        <w:rPr>
          <w:bCs/>
          <w:sz w:val="22"/>
          <w:szCs w:val="22"/>
        </w:rPr>
      </w:pPr>
    </w:p>
    <w:p w:rsidR="007D583F" w:rsidRPr="0057286F" w:rsidRDefault="002D435B" w:rsidP="007D583F">
      <w:pPr>
        <w:jc w:val="both"/>
        <w:rPr>
          <w:b/>
          <w:bCs/>
          <w:sz w:val="22"/>
          <w:szCs w:val="22"/>
        </w:rPr>
      </w:pPr>
      <w:r w:rsidRPr="0057286F">
        <w:rPr>
          <w:b/>
          <w:bCs/>
          <w:sz w:val="22"/>
          <w:szCs w:val="22"/>
        </w:rPr>
        <w:t>8.</w:t>
      </w:r>
      <w:r w:rsidR="00640CB8" w:rsidRPr="0057286F">
        <w:rPr>
          <w:b/>
          <w:bCs/>
          <w:sz w:val="22"/>
          <w:szCs w:val="22"/>
        </w:rPr>
        <w:tab/>
      </w:r>
      <w:r w:rsidR="007D583F" w:rsidRPr="0057286F">
        <w:rPr>
          <w:b/>
          <w:bCs/>
          <w:sz w:val="22"/>
          <w:szCs w:val="22"/>
        </w:rPr>
        <w:t>I</w:t>
      </w:r>
      <w:r w:rsidRPr="0057286F">
        <w:rPr>
          <w:b/>
          <w:bCs/>
          <w:sz w:val="22"/>
          <w:szCs w:val="22"/>
        </w:rPr>
        <w:t>NSTRUKZIOA</w:t>
      </w:r>
    </w:p>
    <w:p w:rsidR="007D583F" w:rsidRPr="0057286F" w:rsidRDefault="007D583F" w:rsidP="007D583F">
      <w:pPr>
        <w:suppressAutoHyphens w:val="0"/>
        <w:jc w:val="both"/>
        <w:rPr>
          <w:rFonts w:cs="Arial"/>
          <w:iCs/>
          <w:sz w:val="22"/>
          <w:szCs w:val="22"/>
          <w:lang w:eastAsia="eu-ES"/>
        </w:rPr>
      </w:pPr>
    </w:p>
    <w:p w:rsidR="007D583F" w:rsidRPr="0057286F" w:rsidRDefault="000F05BE" w:rsidP="007D583F">
      <w:pPr>
        <w:suppressAutoHyphens w:val="0"/>
        <w:jc w:val="both"/>
        <w:rPr>
          <w:rFonts w:cs="Arial"/>
          <w:sz w:val="22"/>
          <w:szCs w:val="22"/>
          <w:lang w:eastAsia="eu-ES"/>
        </w:rPr>
      </w:pPr>
      <w:r>
        <w:rPr>
          <w:rFonts w:cs="Arial"/>
          <w:sz w:val="22"/>
          <w:szCs w:val="22"/>
          <w:lang w:eastAsia="eu-ES"/>
        </w:rPr>
        <w:t xml:space="preserve">1. </w:t>
      </w:r>
      <w:r w:rsidR="007D583F" w:rsidRPr="0057286F">
        <w:rPr>
          <w:rFonts w:cs="Arial"/>
          <w:sz w:val="22"/>
          <w:szCs w:val="22"/>
          <w:lang w:eastAsia="eu-ES"/>
        </w:rPr>
        <w:t>Hau</w:t>
      </w:r>
      <w:r w:rsidR="00873B12" w:rsidRPr="0057286F">
        <w:rPr>
          <w:rFonts w:cs="Arial"/>
          <w:sz w:val="22"/>
          <w:szCs w:val="22"/>
          <w:lang w:eastAsia="eu-ES"/>
        </w:rPr>
        <w:t xml:space="preserve">ek dira </w:t>
      </w:r>
      <w:proofErr w:type="spellStart"/>
      <w:r w:rsidR="00873B12" w:rsidRPr="0057286F">
        <w:rPr>
          <w:rFonts w:cs="Arial"/>
          <w:sz w:val="22"/>
          <w:szCs w:val="22"/>
          <w:lang w:eastAsia="eu-ES"/>
        </w:rPr>
        <w:t>diru</w:t>
      </w:r>
      <w:r w:rsidR="007D583F" w:rsidRPr="0057286F">
        <w:rPr>
          <w:rFonts w:cs="Arial"/>
          <w:sz w:val="22"/>
          <w:szCs w:val="22"/>
          <w:lang w:eastAsia="eu-ES"/>
        </w:rPr>
        <w:t>laguntzaren</w:t>
      </w:r>
      <w:proofErr w:type="spellEnd"/>
      <w:r w:rsidR="007D583F" w:rsidRPr="0057286F">
        <w:rPr>
          <w:rFonts w:cs="Arial"/>
          <w:sz w:val="22"/>
          <w:szCs w:val="22"/>
          <w:lang w:eastAsia="eu-ES"/>
        </w:rPr>
        <w:t xml:space="preserve"> emakida-prozedura tramitatzeko eskumena duten organoak:</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ind w:left="851" w:hanging="425"/>
        <w:jc w:val="both"/>
        <w:rPr>
          <w:rFonts w:cs="Arial"/>
          <w:sz w:val="22"/>
          <w:szCs w:val="22"/>
          <w:lang w:eastAsia="eu-ES"/>
        </w:rPr>
      </w:pPr>
      <w:r w:rsidRPr="0057286F">
        <w:rPr>
          <w:rFonts w:cs="Arial"/>
          <w:sz w:val="22"/>
          <w:szCs w:val="22"/>
          <w:lang w:eastAsia="eu-ES"/>
        </w:rPr>
        <w:t xml:space="preserve">a) </w:t>
      </w:r>
      <w:r w:rsidRPr="0057286F">
        <w:rPr>
          <w:rFonts w:cs="Arial"/>
          <w:sz w:val="22"/>
          <w:szCs w:val="22"/>
          <w:lang w:eastAsia="eu-ES"/>
        </w:rPr>
        <w:tab/>
        <w:t>Instrukzioa (instrukzio-organoa): Gizarte Zerbitzuetako Departamentuan adskribatutako teknikaria.</w:t>
      </w:r>
    </w:p>
    <w:p w:rsidR="007D583F" w:rsidRPr="0057286F" w:rsidRDefault="007D583F" w:rsidP="007D583F">
      <w:pPr>
        <w:suppressAutoHyphens w:val="0"/>
        <w:ind w:left="851" w:hanging="425"/>
        <w:jc w:val="both"/>
        <w:rPr>
          <w:rFonts w:cs="Arial"/>
          <w:i/>
          <w:sz w:val="22"/>
          <w:szCs w:val="22"/>
          <w:lang w:eastAsia="eu-ES"/>
        </w:rPr>
      </w:pPr>
      <w:r w:rsidRPr="0057286F">
        <w:rPr>
          <w:rFonts w:cs="Arial"/>
          <w:sz w:val="22"/>
          <w:szCs w:val="22"/>
          <w:lang w:eastAsia="eu-ES"/>
        </w:rPr>
        <w:t xml:space="preserve">b) </w:t>
      </w:r>
      <w:r w:rsidRPr="0057286F">
        <w:rPr>
          <w:rFonts w:cs="Arial"/>
          <w:sz w:val="22"/>
          <w:szCs w:val="22"/>
          <w:lang w:eastAsia="eu-ES"/>
        </w:rPr>
        <w:tab/>
        <w:t>Kide anitzeko organoa: dagokion batzordeko kideek osatutakoa.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2. Instrukzio-organoak egingo ditu, ofizioz, datuak zehazteko, eskuratzeko eta egiaztatzeko beharrezko iruditzen zaizkion ekintza guztiak, gero, horien arabera, ebazpen-proposamena egiteko.</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 xml:space="preserve">3. Eskaera bakoitzari buruz egingo den </w:t>
      </w:r>
      <w:proofErr w:type="spellStart"/>
      <w:r w:rsidRPr="0057286F">
        <w:rPr>
          <w:rFonts w:cs="Arial"/>
          <w:sz w:val="22"/>
          <w:szCs w:val="22"/>
          <w:lang w:eastAsia="eu-ES"/>
        </w:rPr>
        <w:t>aurrebaluazioarekin</w:t>
      </w:r>
      <w:proofErr w:type="spellEnd"/>
      <w:r w:rsidRPr="0057286F">
        <w:rPr>
          <w:rFonts w:cs="Arial"/>
          <w:sz w:val="22"/>
          <w:szCs w:val="22"/>
          <w:lang w:eastAsia="eu-ES"/>
        </w:rPr>
        <w:t xml:space="preserve"> emango zaio hasiera instrukzio faseari. </w:t>
      </w:r>
      <w:proofErr w:type="spellStart"/>
      <w:r w:rsidRPr="0057286F">
        <w:rPr>
          <w:rFonts w:cs="Arial"/>
          <w:sz w:val="22"/>
          <w:szCs w:val="22"/>
          <w:lang w:eastAsia="eu-ES"/>
        </w:rPr>
        <w:t>Aurrebaluazioan</w:t>
      </w:r>
      <w:proofErr w:type="spellEnd"/>
      <w:r w:rsidRPr="0057286F">
        <w:rPr>
          <w:rFonts w:cs="Arial"/>
          <w:sz w:val="22"/>
          <w:szCs w:val="22"/>
          <w:lang w:eastAsia="eu-ES"/>
        </w:rPr>
        <w:t xml:space="preserve"> ziurtatuko da eskaera egin duen </w:t>
      </w:r>
      <w:r w:rsidR="00640CB8" w:rsidRPr="0057286F">
        <w:rPr>
          <w:rFonts w:cs="Arial"/>
          <w:sz w:val="22"/>
          <w:szCs w:val="22"/>
          <w:lang w:eastAsia="eu-ES"/>
        </w:rPr>
        <w:t xml:space="preserve">pertsonak betetzen dituela </w:t>
      </w:r>
      <w:proofErr w:type="spellStart"/>
      <w:r w:rsidR="00640CB8" w:rsidRPr="0057286F">
        <w:rPr>
          <w:rFonts w:cs="Arial"/>
          <w:sz w:val="22"/>
          <w:szCs w:val="22"/>
          <w:lang w:eastAsia="eu-ES"/>
        </w:rPr>
        <w:t>diru</w:t>
      </w:r>
      <w:r w:rsidRPr="0057286F">
        <w:rPr>
          <w:rFonts w:cs="Arial"/>
          <w:sz w:val="22"/>
          <w:szCs w:val="22"/>
          <w:lang w:eastAsia="eu-ES"/>
        </w:rPr>
        <w:t>laguntzaren</w:t>
      </w:r>
      <w:proofErr w:type="spellEnd"/>
      <w:r w:rsidRPr="0057286F">
        <w:rPr>
          <w:rFonts w:cs="Arial"/>
          <w:sz w:val="22"/>
          <w:szCs w:val="22"/>
          <w:lang w:eastAsia="eu-ES"/>
        </w:rPr>
        <w:t xml:space="preserve"> onuradun izateko jarritako baldintzak, eta aurkeztutako dokumentazioa osatua eta zuzena dela.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4. Instrukzio-organoak eskaeren ebaluazioa egingo du, deialdi</w:t>
      </w:r>
      <w:r w:rsidR="008D4F73" w:rsidRPr="0057286F">
        <w:rPr>
          <w:rFonts w:cs="Arial"/>
          <w:sz w:val="22"/>
          <w:szCs w:val="22"/>
          <w:lang w:eastAsia="eu-ES"/>
        </w:rPr>
        <w:t>an</w:t>
      </w:r>
      <w:r w:rsidRPr="0057286F">
        <w:rPr>
          <w:rFonts w:cs="Arial"/>
          <w:sz w:val="22"/>
          <w:szCs w:val="22"/>
          <w:lang w:eastAsia="eu-ES"/>
        </w:rPr>
        <w:t xml:space="preserve"> jarritako balorazio-irizpideen arabera.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5. Eskaerak ebaluatu ondoren, kide anitzeko organoak txostena egingo du, eta hor zehaztuko da zein den egindako ebaluazioaren emaitza.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6. Espedientea eta kide anitzeko organoaren txostena ikusita, instrukzio-organoak behar bezala arrazoitutako behin-behineko ebazpen-proposamena egingo du. Ebazpen-proposamen hori interesdunei jakinaraziko zaie.</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Interesdunek argudiatutako egintzak, alegazioak eta probak bakarrik agertzen badira prozeduran eta horiek bakarrik hartzen badira kontuan, orduan, ez da entzunaldiaren izapidea egin beharrik izango. Kasu horretan, ebazpen-proposamena behin betikoa izango da.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lastRenderedPageBreak/>
        <w:t xml:space="preserve">7. Ebaluazioaren ondorioa </w:t>
      </w:r>
      <w:proofErr w:type="spellStart"/>
      <w:r w:rsidR="00640CB8" w:rsidRPr="0057286F">
        <w:rPr>
          <w:rFonts w:cs="Arial"/>
          <w:sz w:val="22"/>
          <w:szCs w:val="22"/>
          <w:lang w:eastAsia="eu-ES"/>
        </w:rPr>
        <w:t>dirulag</w:t>
      </w:r>
      <w:r w:rsidRPr="0057286F">
        <w:rPr>
          <w:rFonts w:cs="Arial"/>
          <w:sz w:val="22"/>
          <w:szCs w:val="22"/>
          <w:lang w:eastAsia="eu-ES"/>
        </w:rPr>
        <w:t>untza</w:t>
      </w:r>
      <w:proofErr w:type="spellEnd"/>
      <w:r w:rsidRPr="0057286F">
        <w:rPr>
          <w:rFonts w:cs="Arial"/>
          <w:sz w:val="22"/>
          <w:szCs w:val="22"/>
          <w:lang w:eastAsia="eu-ES"/>
        </w:rPr>
        <w:t xml:space="preserve"> ez ematekoa baldin bada, behin betiko ebazpena eman aurretik, 10 eguneko epea eskainiko zaie interesdunei, entzunaldiaren tramitean nahi dituzten alegazioak aurkez ditzaten.</w:t>
      </w:r>
    </w:p>
    <w:p w:rsidR="007D583F" w:rsidRPr="0057286F" w:rsidRDefault="007D583F" w:rsidP="007D583F">
      <w:pPr>
        <w:jc w:val="both"/>
        <w:rPr>
          <w:bCs/>
          <w:sz w:val="22"/>
          <w:szCs w:val="22"/>
        </w:rPr>
      </w:pPr>
    </w:p>
    <w:p w:rsidR="00640CB8" w:rsidRPr="0057286F" w:rsidRDefault="00640CB8" w:rsidP="007D583F">
      <w:pPr>
        <w:jc w:val="both"/>
        <w:rPr>
          <w:bCs/>
          <w:sz w:val="22"/>
          <w:szCs w:val="22"/>
        </w:rPr>
      </w:pPr>
    </w:p>
    <w:p w:rsidR="007D583F" w:rsidRPr="0057286F" w:rsidRDefault="00A0364B" w:rsidP="007D583F">
      <w:pPr>
        <w:jc w:val="both"/>
        <w:rPr>
          <w:b/>
          <w:bCs/>
          <w:sz w:val="22"/>
          <w:szCs w:val="22"/>
        </w:rPr>
      </w:pPr>
      <w:r w:rsidRPr="0057286F">
        <w:rPr>
          <w:b/>
          <w:bCs/>
          <w:sz w:val="22"/>
          <w:szCs w:val="22"/>
        </w:rPr>
        <w:t>9.</w:t>
      </w:r>
      <w:r w:rsidR="00640CB8" w:rsidRPr="0057286F">
        <w:rPr>
          <w:b/>
          <w:bCs/>
          <w:sz w:val="22"/>
          <w:szCs w:val="22"/>
        </w:rPr>
        <w:tab/>
      </w:r>
      <w:r w:rsidR="007D583F" w:rsidRPr="0057286F">
        <w:rPr>
          <w:b/>
          <w:bCs/>
          <w:sz w:val="22"/>
          <w:szCs w:val="22"/>
        </w:rPr>
        <w:t>E</w:t>
      </w:r>
      <w:r w:rsidRPr="0057286F">
        <w:rPr>
          <w:b/>
          <w:bCs/>
          <w:sz w:val="22"/>
          <w:szCs w:val="22"/>
        </w:rPr>
        <w:t>BAZPENA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 xml:space="preserve">1. Ebazpena egitea </w:t>
      </w:r>
      <w:proofErr w:type="spellStart"/>
      <w:r w:rsidRPr="0057286F">
        <w:rPr>
          <w:rFonts w:cs="Arial"/>
          <w:sz w:val="22"/>
          <w:szCs w:val="22"/>
          <w:lang w:eastAsia="eu-ES"/>
        </w:rPr>
        <w:t>Zarauzko</w:t>
      </w:r>
      <w:proofErr w:type="spellEnd"/>
      <w:r w:rsidRPr="0057286F">
        <w:rPr>
          <w:rFonts w:cs="Arial"/>
          <w:sz w:val="22"/>
          <w:szCs w:val="22"/>
          <w:lang w:eastAsia="eu-ES"/>
        </w:rPr>
        <w:t xml:space="preserve"> Udaleko Alkatetzari dagokio, edo, delegazioz, Tokiko Gobernu Batzarrari.</w:t>
      </w:r>
    </w:p>
    <w:p w:rsidR="007D583F" w:rsidRPr="0057286F" w:rsidRDefault="007D583F" w:rsidP="007D583F">
      <w:pPr>
        <w:suppressAutoHyphens w:val="0"/>
        <w:jc w:val="both"/>
        <w:rPr>
          <w:rFonts w:cs="Arial"/>
          <w:sz w:val="22"/>
          <w:szCs w:val="22"/>
          <w:lang w:eastAsia="eu-ES"/>
        </w:rPr>
      </w:pPr>
    </w:p>
    <w:p w:rsidR="007D583F" w:rsidRPr="0057286F" w:rsidRDefault="00460418" w:rsidP="007D583F">
      <w:pPr>
        <w:suppressAutoHyphens w:val="0"/>
        <w:jc w:val="both"/>
        <w:rPr>
          <w:rFonts w:cs="Arial"/>
          <w:sz w:val="22"/>
          <w:szCs w:val="22"/>
          <w:lang w:eastAsia="eu-ES"/>
        </w:rPr>
      </w:pPr>
      <w:r w:rsidRPr="0057286F">
        <w:rPr>
          <w:rFonts w:cs="Arial"/>
          <w:sz w:val="22"/>
          <w:szCs w:val="22"/>
          <w:lang w:eastAsia="eu-ES"/>
        </w:rPr>
        <w:t xml:space="preserve">2. </w:t>
      </w:r>
      <w:proofErr w:type="spellStart"/>
      <w:r w:rsidRPr="0057286F">
        <w:rPr>
          <w:rFonts w:cs="Arial"/>
          <w:sz w:val="22"/>
          <w:szCs w:val="22"/>
          <w:lang w:eastAsia="eu-ES"/>
        </w:rPr>
        <w:t>Diru</w:t>
      </w:r>
      <w:r w:rsidR="007D583F" w:rsidRPr="0057286F">
        <w:rPr>
          <w:rFonts w:cs="Arial"/>
          <w:sz w:val="22"/>
          <w:szCs w:val="22"/>
          <w:lang w:eastAsia="eu-ES"/>
        </w:rPr>
        <w:t>laguntza</w:t>
      </w:r>
      <w:proofErr w:type="spellEnd"/>
      <w:r w:rsidR="00640CB8" w:rsidRPr="0057286F">
        <w:rPr>
          <w:rFonts w:cs="Arial"/>
          <w:sz w:val="22"/>
          <w:szCs w:val="22"/>
          <w:lang w:eastAsia="eu-ES"/>
        </w:rPr>
        <w:t>-</w:t>
      </w:r>
      <w:r w:rsidR="007D583F" w:rsidRPr="0057286F">
        <w:rPr>
          <w:rFonts w:cs="Arial"/>
          <w:sz w:val="22"/>
          <w:szCs w:val="22"/>
          <w:lang w:eastAsia="eu-ES"/>
        </w:rPr>
        <w:t xml:space="preserve">lerro bakoitzaren oinarri arautzaile espezifikoetan xedatutakoaren arabera arrazoituko da ebazpena. Dena den, prozeduran frogatuta gelditu beharko dira hartuko den ebazpenaren oinarriak, </w:t>
      </w:r>
      <w:proofErr w:type="spellStart"/>
      <w:r w:rsidR="00640CB8" w:rsidRPr="0057286F">
        <w:rPr>
          <w:rFonts w:cs="Arial"/>
          <w:sz w:val="22"/>
          <w:szCs w:val="22"/>
          <w:lang w:eastAsia="eu-ES"/>
        </w:rPr>
        <w:t>dirulag</w:t>
      </w:r>
      <w:r w:rsidR="007D583F" w:rsidRPr="0057286F">
        <w:rPr>
          <w:rFonts w:cs="Arial"/>
          <w:sz w:val="22"/>
          <w:szCs w:val="22"/>
          <w:lang w:eastAsia="eu-ES"/>
        </w:rPr>
        <w:t>untzak</w:t>
      </w:r>
      <w:proofErr w:type="spellEnd"/>
      <w:r w:rsidR="007D583F" w:rsidRPr="0057286F">
        <w:rPr>
          <w:rFonts w:cs="Arial"/>
          <w:sz w:val="22"/>
          <w:szCs w:val="22"/>
          <w:lang w:eastAsia="eu-ES"/>
        </w:rPr>
        <w:t xml:space="preserve"> arautzen dituzten irizpide objektiboen arabera.</w:t>
      </w:r>
    </w:p>
    <w:p w:rsidR="007D583F" w:rsidRPr="0057286F" w:rsidRDefault="007D583F" w:rsidP="007D583F">
      <w:pPr>
        <w:suppressAutoHyphens w:val="0"/>
        <w:jc w:val="both"/>
        <w:rPr>
          <w:rFonts w:cs="Arial"/>
          <w:sz w:val="22"/>
          <w:szCs w:val="22"/>
          <w:lang w:eastAsia="eu-ES"/>
        </w:rPr>
      </w:pPr>
    </w:p>
    <w:p w:rsidR="007D583F" w:rsidRPr="0057286F" w:rsidRDefault="000811B0" w:rsidP="007D583F">
      <w:pPr>
        <w:suppressAutoHyphens w:val="0"/>
        <w:jc w:val="both"/>
        <w:rPr>
          <w:rFonts w:cs="Arial"/>
          <w:sz w:val="22"/>
          <w:szCs w:val="22"/>
          <w:lang w:eastAsia="eu-ES"/>
        </w:rPr>
      </w:pPr>
      <w:r w:rsidRPr="0057286F">
        <w:rPr>
          <w:rFonts w:cs="Arial"/>
          <w:sz w:val="22"/>
          <w:szCs w:val="22"/>
          <w:lang w:eastAsia="eu-ES"/>
        </w:rPr>
        <w:t xml:space="preserve">3. </w:t>
      </w:r>
      <w:proofErr w:type="spellStart"/>
      <w:r w:rsidRPr="0057286F">
        <w:rPr>
          <w:rFonts w:cs="Arial"/>
          <w:sz w:val="22"/>
          <w:szCs w:val="22"/>
          <w:lang w:eastAsia="eu-ES"/>
        </w:rPr>
        <w:t>Diru</w:t>
      </w:r>
      <w:r w:rsidR="007D583F" w:rsidRPr="0057286F">
        <w:rPr>
          <w:rFonts w:cs="Arial"/>
          <w:sz w:val="22"/>
          <w:szCs w:val="22"/>
          <w:lang w:eastAsia="eu-ES"/>
        </w:rPr>
        <w:t>laguntza</w:t>
      </w:r>
      <w:proofErr w:type="spellEnd"/>
      <w:r w:rsidR="007D583F" w:rsidRPr="0057286F">
        <w:rPr>
          <w:rFonts w:cs="Arial"/>
          <w:sz w:val="22"/>
          <w:szCs w:val="22"/>
          <w:lang w:eastAsia="eu-ES"/>
        </w:rPr>
        <w:t xml:space="preserve"> emateko ebazpenak espresuki adierazi beharko ditu honako hauek: </w:t>
      </w:r>
      <w:proofErr w:type="spellStart"/>
      <w:r w:rsidR="00640CB8" w:rsidRPr="0057286F">
        <w:rPr>
          <w:rFonts w:cs="Arial"/>
          <w:sz w:val="22"/>
          <w:szCs w:val="22"/>
          <w:lang w:eastAsia="eu-ES"/>
        </w:rPr>
        <w:t>dirulag</w:t>
      </w:r>
      <w:r w:rsidR="007D583F" w:rsidRPr="0057286F">
        <w:rPr>
          <w:rFonts w:cs="Arial"/>
          <w:sz w:val="22"/>
          <w:szCs w:val="22"/>
          <w:lang w:eastAsia="eu-ES"/>
        </w:rPr>
        <w:t>untzaren</w:t>
      </w:r>
      <w:proofErr w:type="spellEnd"/>
      <w:r w:rsidR="007D583F" w:rsidRPr="0057286F">
        <w:rPr>
          <w:rFonts w:cs="Arial"/>
          <w:sz w:val="22"/>
          <w:szCs w:val="22"/>
          <w:lang w:eastAsia="eu-ES"/>
        </w:rPr>
        <w:t xml:space="preserve"> xedea, </w:t>
      </w:r>
      <w:proofErr w:type="spellStart"/>
      <w:r w:rsidR="00640CB8" w:rsidRPr="0057286F">
        <w:rPr>
          <w:rFonts w:cs="Arial"/>
          <w:sz w:val="22"/>
          <w:szCs w:val="22"/>
          <w:lang w:eastAsia="eu-ES"/>
        </w:rPr>
        <w:t>dirulag</w:t>
      </w:r>
      <w:r w:rsidR="007D583F" w:rsidRPr="0057286F">
        <w:rPr>
          <w:rFonts w:cs="Arial"/>
          <w:sz w:val="22"/>
          <w:szCs w:val="22"/>
          <w:lang w:eastAsia="eu-ES"/>
        </w:rPr>
        <w:t>untza</w:t>
      </w:r>
      <w:proofErr w:type="spellEnd"/>
      <w:r w:rsidR="007D583F" w:rsidRPr="0057286F">
        <w:rPr>
          <w:rFonts w:cs="Arial"/>
          <w:sz w:val="22"/>
          <w:szCs w:val="22"/>
          <w:lang w:eastAsia="eu-ES"/>
        </w:rPr>
        <w:t xml:space="preserve"> eskuratuko duen eskatzailea edo eskatzaileen zerrenda, zenbatekoa, ordaintzeko erak eta epeak eta </w:t>
      </w:r>
      <w:proofErr w:type="spellStart"/>
      <w:r w:rsidR="00640CB8" w:rsidRPr="0057286F">
        <w:rPr>
          <w:rFonts w:cs="Arial"/>
          <w:sz w:val="22"/>
          <w:szCs w:val="22"/>
          <w:lang w:eastAsia="eu-ES"/>
        </w:rPr>
        <w:t>dirulag</w:t>
      </w:r>
      <w:r w:rsidR="007D583F" w:rsidRPr="0057286F">
        <w:rPr>
          <w:rFonts w:cs="Arial"/>
          <w:sz w:val="22"/>
          <w:szCs w:val="22"/>
          <w:lang w:eastAsia="eu-ES"/>
        </w:rPr>
        <w:t>untza</w:t>
      </w:r>
      <w:proofErr w:type="spellEnd"/>
      <w:r w:rsidR="007D583F" w:rsidRPr="0057286F">
        <w:rPr>
          <w:rFonts w:cs="Arial"/>
          <w:sz w:val="22"/>
          <w:szCs w:val="22"/>
          <w:lang w:eastAsia="eu-ES"/>
        </w:rPr>
        <w:t xml:space="preserve"> lerro bakoitzaren oinarri espezifiko arautzaileetan eskatzen diren gainerako baldintzak eta betebeharrak. Era berean, ebazpenak adierazi beharko ditu haren aurka zer errekurtso jar daitezkeen, zein organoren aurrean aurkeztu behar diren eta zein epe dagoen hori egiteko, beti ere interesdunek egoki iritzitako beste edozein errekurtso erabiltzeko eskubideari utzi gabe.</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4. Gehienez sei hilabetean eman eta jakinaraziko da prozeduraren ebazpena. Deialdia argitaratzen den egunaren biharamunetik hasiko da kontatzen epe hori.</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 xml:space="preserve">5. Oinarri hauetan </w:t>
      </w:r>
      <w:proofErr w:type="spellStart"/>
      <w:r w:rsidRPr="0057286F">
        <w:rPr>
          <w:rFonts w:cs="Arial"/>
          <w:sz w:val="22"/>
          <w:szCs w:val="22"/>
          <w:lang w:eastAsia="eu-ES"/>
        </w:rPr>
        <w:t>aurreikusten</w:t>
      </w:r>
      <w:proofErr w:type="spellEnd"/>
      <w:r w:rsidRPr="0057286F">
        <w:rPr>
          <w:rFonts w:cs="Arial"/>
          <w:sz w:val="22"/>
          <w:szCs w:val="22"/>
          <w:lang w:eastAsia="eu-ES"/>
        </w:rPr>
        <w:t xml:space="preserve"> diren </w:t>
      </w:r>
      <w:proofErr w:type="spellStart"/>
      <w:r w:rsidR="00640CB8" w:rsidRPr="0057286F">
        <w:rPr>
          <w:rFonts w:cs="Arial"/>
          <w:sz w:val="22"/>
          <w:szCs w:val="22"/>
          <w:lang w:eastAsia="eu-ES"/>
        </w:rPr>
        <w:t>dirulag</w:t>
      </w:r>
      <w:r w:rsidRPr="0057286F">
        <w:rPr>
          <w:rFonts w:cs="Arial"/>
          <w:sz w:val="22"/>
          <w:szCs w:val="22"/>
          <w:lang w:eastAsia="eu-ES"/>
        </w:rPr>
        <w:t>untzak</w:t>
      </w:r>
      <w:proofErr w:type="spellEnd"/>
      <w:r w:rsidRPr="0057286F">
        <w:rPr>
          <w:rFonts w:cs="Arial"/>
          <w:sz w:val="22"/>
          <w:szCs w:val="22"/>
          <w:lang w:eastAsia="eu-ES"/>
        </w:rPr>
        <w:t xml:space="preserve"> emateko prozedurari dagokionez, gerta daitezkeen presuntziozko egintzak ezeztatzaileak izango dira, urriaren 1eko 39/2015 Legeak, Administrazio Publikoen Administrazio Prozedura </w:t>
      </w:r>
      <w:proofErr w:type="spellStart"/>
      <w:r w:rsidRPr="0057286F">
        <w:rPr>
          <w:rFonts w:cs="Arial"/>
          <w:sz w:val="22"/>
          <w:szCs w:val="22"/>
          <w:lang w:eastAsia="eu-ES"/>
        </w:rPr>
        <w:t>Erkidearenak</w:t>
      </w:r>
      <w:proofErr w:type="spellEnd"/>
      <w:r w:rsidRPr="0057286F">
        <w:rPr>
          <w:rFonts w:cs="Arial"/>
          <w:sz w:val="22"/>
          <w:szCs w:val="22"/>
          <w:lang w:eastAsia="eu-ES"/>
        </w:rPr>
        <w:t>, 24. artikuluan xedatutakoaren arabera.</w:t>
      </w:r>
    </w:p>
    <w:p w:rsidR="007D583F" w:rsidRPr="0057286F" w:rsidRDefault="007D583F" w:rsidP="007D583F">
      <w:pPr>
        <w:suppressAutoHyphens w:val="0"/>
        <w:jc w:val="both"/>
        <w:rPr>
          <w:rFonts w:cs="Arial"/>
          <w:sz w:val="22"/>
          <w:szCs w:val="22"/>
          <w:lang w:eastAsia="eu-ES"/>
        </w:rPr>
      </w:pPr>
    </w:p>
    <w:p w:rsidR="007D583F" w:rsidRPr="0057286F" w:rsidRDefault="007D583F" w:rsidP="007D583F">
      <w:pPr>
        <w:suppressAutoHyphens w:val="0"/>
        <w:jc w:val="both"/>
        <w:rPr>
          <w:rFonts w:cs="Arial"/>
          <w:sz w:val="22"/>
          <w:szCs w:val="22"/>
          <w:lang w:eastAsia="eu-ES"/>
        </w:rPr>
      </w:pPr>
      <w:r w:rsidRPr="0057286F">
        <w:rPr>
          <w:rFonts w:cs="Arial"/>
          <w:sz w:val="22"/>
          <w:szCs w:val="22"/>
          <w:lang w:eastAsia="eu-ES"/>
        </w:rPr>
        <w:t xml:space="preserve">6. Prozeduraren ebazpena interesdunei jakinaraziko zaie, urriaren 1eko 39/2015 Legeak 40. artikuluan xedatutakoaren arabera, eta jakinarazpen hori artikuluak berak jasotzen dituen xedapenenekin bat etorrita egingo da. Horrez gain, </w:t>
      </w:r>
      <w:proofErr w:type="spellStart"/>
      <w:r w:rsidRPr="0057286F">
        <w:rPr>
          <w:rFonts w:cs="Arial"/>
          <w:sz w:val="22"/>
          <w:szCs w:val="22"/>
          <w:lang w:eastAsia="eu-ES"/>
        </w:rPr>
        <w:t>Zarauzko</w:t>
      </w:r>
      <w:proofErr w:type="spellEnd"/>
      <w:r w:rsidRPr="0057286F">
        <w:rPr>
          <w:rFonts w:cs="Arial"/>
          <w:sz w:val="22"/>
          <w:szCs w:val="22"/>
          <w:lang w:eastAsia="eu-ES"/>
        </w:rPr>
        <w:t xml:space="preserve"> Udalaren web-orrian ere </w:t>
      </w:r>
      <w:r w:rsidR="00CC7EE4" w:rsidRPr="0057286F">
        <w:rPr>
          <w:rFonts w:cs="Arial"/>
          <w:sz w:val="22"/>
          <w:szCs w:val="22"/>
          <w:lang w:eastAsia="eu-ES"/>
        </w:rPr>
        <w:t xml:space="preserve">argitaratuko dira emandako </w:t>
      </w:r>
      <w:proofErr w:type="spellStart"/>
      <w:r w:rsidR="00CC7EE4" w:rsidRPr="0057286F">
        <w:rPr>
          <w:rFonts w:cs="Arial"/>
          <w:sz w:val="22"/>
          <w:szCs w:val="22"/>
          <w:lang w:eastAsia="eu-ES"/>
        </w:rPr>
        <w:t>diru</w:t>
      </w:r>
      <w:r w:rsidRPr="0057286F">
        <w:rPr>
          <w:rFonts w:cs="Arial"/>
          <w:sz w:val="22"/>
          <w:szCs w:val="22"/>
          <w:lang w:eastAsia="eu-ES"/>
        </w:rPr>
        <w:t>laguntzak</w:t>
      </w:r>
      <w:proofErr w:type="spellEnd"/>
      <w:r w:rsidRPr="0057286F">
        <w:rPr>
          <w:rFonts w:cs="Arial"/>
          <w:sz w:val="22"/>
          <w:szCs w:val="22"/>
          <w:lang w:eastAsia="eu-ES"/>
        </w:rPr>
        <w:t>.</w:t>
      </w:r>
    </w:p>
    <w:p w:rsidR="007D583F" w:rsidRPr="0057286F" w:rsidRDefault="007D583F" w:rsidP="007D583F">
      <w:pPr>
        <w:jc w:val="both"/>
        <w:rPr>
          <w:bCs/>
          <w:sz w:val="22"/>
          <w:szCs w:val="22"/>
        </w:rPr>
      </w:pPr>
    </w:p>
    <w:p w:rsidR="00640CB8" w:rsidRPr="0057286F" w:rsidRDefault="00640CB8" w:rsidP="007D583F">
      <w:pPr>
        <w:jc w:val="both"/>
        <w:rPr>
          <w:bCs/>
          <w:sz w:val="22"/>
          <w:szCs w:val="22"/>
        </w:rPr>
      </w:pPr>
    </w:p>
    <w:p w:rsidR="007D583F" w:rsidRPr="0057286F" w:rsidRDefault="00CC7EE4" w:rsidP="007D583F">
      <w:pPr>
        <w:autoSpaceDE w:val="0"/>
        <w:jc w:val="both"/>
        <w:rPr>
          <w:b/>
          <w:bCs/>
          <w:sz w:val="22"/>
          <w:szCs w:val="22"/>
        </w:rPr>
      </w:pPr>
      <w:r w:rsidRPr="0057286F">
        <w:rPr>
          <w:b/>
          <w:bCs/>
          <w:sz w:val="22"/>
          <w:szCs w:val="22"/>
        </w:rPr>
        <w:t>10.</w:t>
      </w:r>
      <w:r w:rsidR="00640CB8" w:rsidRPr="0057286F">
        <w:rPr>
          <w:b/>
          <w:bCs/>
          <w:sz w:val="22"/>
          <w:szCs w:val="22"/>
        </w:rPr>
        <w:tab/>
      </w:r>
      <w:r w:rsidRPr="0057286F">
        <w:rPr>
          <w:b/>
          <w:bCs/>
          <w:sz w:val="22"/>
          <w:szCs w:val="22"/>
        </w:rPr>
        <w:t>DIRU</w:t>
      </w:r>
      <w:r w:rsidR="00426917" w:rsidRPr="0057286F">
        <w:rPr>
          <w:b/>
          <w:bCs/>
          <w:sz w:val="22"/>
          <w:szCs w:val="22"/>
        </w:rPr>
        <w:t>LAGUNTZAREN ZENBATEKOA</w:t>
      </w:r>
    </w:p>
    <w:p w:rsidR="005A2ED1" w:rsidRPr="0057286F" w:rsidRDefault="005A2ED1" w:rsidP="007D583F">
      <w:pPr>
        <w:autoSpaceDE w:val="0"/>
        <w:jc w:val="both"/>
        <w:rPr>
          <w:sz w:val="22"/>
          <w:szCs w:val="22"/>
        </w:rPr>
      </w:pPr>
    </w:p>
    <w:p w:rsidR="007D583F" w:rsidRPr="0057286F" w:rsidRDefault="006A523D" w:rsidP="007D583F">
      <w:pPr>
        <w:jc w:val="both"/>
        <w:rPr>
          <w:rFonts w:cs="Times New Roman"/>
          <w:sz w:val="22"/>
          <w:szCs w:val="22"/>
          <w:lang w:eastAsia="en-US"/>
        </w:rPr>
      </w:pPr>
      <w:r w:rsidRPr="0057286F">
        <w:rPr>
          <w:rFonts w:cs="Times New Roman"/>
          <w:sz w:val="22"/>
          <w:szCs w:val="22"/>
        </w:rPr>
        <w:t>P</w:t>
      </w:r>
      <w:r w:rsidR="007D583F" w:rsidRPr="0057286F">
        <w:rPr>
          <w:rFonts w:cs="Times New Roman"/>
          <w:sz w:val="22"/>
          <w:szCs w:val="22"/>
        </w:rPr>
        <w:t>roiektu bakoitz</w:t>
      </w:r>
      <w:r w:rsidRPr="0057286F">
        <w:rPr>
          <w:rFonts w:cs="Times New Roman"/>
          <w:sz w:val="22"/>
          <w:szCs w:val="22"/>
        </w:rPr>
        <w:t>erako</w:t>
      </w:r>
      <w:r w:rsidR="00CC7EE4" w:rsidRPr="0057286F">
        <w:rPr>
          <w:rFonts w:cs="Times New Roman"/>
          <w:sz w:val="22"/>
          <w:szCs w:val="22"/>
        </w:rPr>
        <w:t xml:space="preserve"> </w:t>
      </w:r>
      <w:proofErr w:type="spellStart"/>
      <w:r w:rsidR="00CC7EE4" w:rsidRPr="0057286F">
        <w:rPr>
          <w:rFonts w:cs="Times New Roman"/>
          <w:sz w:val="22"/>
          <w:szCs w:val="22"/>
        </w:rPr>
        <w:t>diru</w:t>
      </w:r>
      <w:r w:rsidR="007D583F" w:rsidRPr="0057286F">
        <w:rPr>
          <w:rFonts w:cs="Times New Roman"/>
          <w:sz w:val="22"/>
          <w:szCs w:val="22"/>
        </w:rPr>
        <w:t>laguntza</w:t>
      </w:r>
      <w:r w:rsidRPr="0057286F">
        <w:rPr>
          <w:rFonts w:cs="Times New Roman"/>
          <w:sz w:val="22"/>
          <w:szCs w:val="22"/>
        </w:rPr>
        <w:t>ren</w:t>
      </w:r>
      <w:proofErr w:type="spellEnd"/>
      <w:r w:rsidRPr="0057286F">
        <w:rPr>
          <w:rFonts w:cs="Times New Roman"/>
          <w:sz w:val="22"/>
          <w:szCs w:val="22"/>
        </w:rPr>
        <w:t xml:space="preserve"> zenbatekoa</w:t>
      </w:r>
      <w:r w:rsidR="007D583F" w:rsidRPr="0057286F">
        <w:rPr>
          <w:rFonts w:cs="Times New Roman"/>
          <w:sz w:val="22"/>
          <w:szCs w:val="22"/>
        </w:rPr>
        <w:t xml:space="preserve"> </w:t>
      </w:r>
      <w:r w:rsidRPr="0057286F">
        <w:rPr>
          <w:rFonts w:cs="Times New Roman"/>
          <w:sz w:val="22"/>
          <w:szCs w:val="22"/>
        </w:rPr>
        <w:t xml:space="preserve">ezingo da </w:t>
      </w:r>
      <w:r w:rsidR="00303C76" w:rsidRPr="0057286F">
        <w:rPr>
          <w:rFonts w:cs="Times New Roman"/>
          <w:sz w:val="22"/>
          <w:szCs w:val="22"/>
        </w:rPr>
        <w:t xml:space="preserve">18.000,00 </w:t>
      </w:r>
      <w:r w:rsidR="005A2ED1" w:rsidRPr="0057286F">
        <w:rPr>
          <w:rFonts w:cs="Times New Roman"/>
          <w:sz w:val="22"/>
          <w:szCs w:val="22"/>
        </w:rPr>
        <w:t>eurotik edo aurrekontu osoaren %</w:t>
      </w:r>
      <w:r w:rsidR="00640CB8" w:rsidRPr="0057286F">
        <w:rPr>
          <w:rFonts w:cs="Times New Roman"/>
          <w:sz w:val="22"/>
          <w:szCs w:val="22"/>
        </w:rPr>
        <w:t xml:space="preserve"> </w:t>
      </w:r>
      <w:r w:rsidR="005A2ED1" w:rsidRPr="0057286F">
        <w:rPr>
          <w:rFonts w:cs="Times New Roman"/>
          <w:sz w:val="22"/>
          <w:szCs w:val="22"/>
        </w:rPr>
        <w:t xml:space="preserve">80tik gorakoa izan. </w:t>
      </w:r>
    </w:p>
    <w:p w:rsidR="007D583F" w:rsidRPr="0057286F" w:rsidRDefault="007D583F" w:rsidP="007D583F">
      <w:pPr>
        <w:jc w:val="both"/>
        <w:rPr>
          <w:sz w:val="22"/>
          <w:szCs w:val="22"/>
        </w:rPr>
      </w:pPr>
    </w:p>
    <w:p w:rsidR="007D583F" w:rsidRPr="0057286F" w:rsidRDefault="007D583F" w:rsidP="007D583F">
      <w:pPr>
        <w:jc w:val="both"/>
        <w:rPr>
          <w:sz w:val="22"/>
          <w:szCs w:val="22"/>
        </w:rPr>
      </w:pPr>
      <w:r w:rsidRPr="0057286F">
        <w:rPr>
          <w:sz w:val="22"/>
          <w:szCs w:val="22"/>
        </w:rPr>
        <w:lastRenderedPageBreak/>
        <w:t>Hauta</w:t>
      </w:r>
      <w:r w:rsidR="00096E62" w:rsidRPr="0057286F">
        <w:rPr>
          <w:sz w:val="22"/>
          <w:szCs w:val="22"/>
        </w:rPr>
        <w:t xml:space="preserve">tutako proiektuei emandako </w:t>
      </w:r>
      <w:proofErr w:type="spellStart"/>
      <w:r w:rsidR="00096E62" w:rsidRPr="0057286F">
        <w:rPr>
          <w:sz w:val="22"/>
          <w:szCs w:val="22"/>
        </w:rPr>
        <w:t>diru</w:t>
      </w:r>
      <w:r w:rsidRPr="0057286F">
        <w:rPr>
          <w:sz w:val="22"/>
          <w:szCs w:val="22"/>
        </w:rPr>
        <w:t>laguntzen</w:t>
      </w:r>
      <w:proofErr w:type="spellEnd"/>
      <w:r w:rsidRPr="0057286F">
        <w:rPr>
          <w:sz w:val="22"/>
          <w:szCs w:val="22"/>
        </w:rPr>
        <w:t xml:space="preserve"> zenbatekoa, oro har, eskatutako laguntzaren % 100ekoa izango da. Kasu berezietan, eskatutakoa baino kopuru txikiagoa ere eman dezake Udalak, proposatutako gastuak aztertu ondoren eta justifikatutako arrazoiengatik, baldin eta horrek jardueraren bideragarritasuna kolokan jartzen ez badu. </w:t>
      </w:r>
    </w:p>
    <w:p w:rsidR="007D583F" w:rsidRPr="0057286F" w:rsidRDefault="007D583F" w:rsidP="007D583F">
      <w:pPr>
        <w:jc w:val="both"/>
        <w:rPr>
          <w:sz w:val="22"/>
          <w:szCs w:val="22"/>
        </w:rPr>
      </w:pPr>
    </w:p>
    <w:p w:rsidR="007D583F" w:rsidRPr="0057286F" w:rsidRDefault="00CC7EE4" w:rsidP="007D583F">
      <w:pPr>
        <w:jc w:val="both"/>
        <w:rPr>
          <w:sz w:val="22"/>
          <w:szCs w:val="22"/>
        </w:rPr>
      </w:pPr>
      <w:r w:rsidRPr="0057286F">
        <w:rPr>
          <w:sz w:val="22"/>
          <w:szCs w:val="22"/>
        </w:rPr>
        <w:t xml:space="preserve">Onartu beharreko </w:t>
      </w:r>
      <w:proofErr w:type="spellStart"/>
      <w:r w:rsidRPr="0057286F">
        <w:rPr>
          <w:sz w:val="22"/>
          <w:szCs w:val="22"/>
        </w:rPr>
        <w:t>diru</w:t>
      </w:r>
      <w:r w:rsidR="007D583F" w:rsidRPr="0057286F">
        <w:rPr>
          <w:sz w:val="22"/>
          <w:szCs w:val="22"/>
        </w:rPr>
        <w:t>laguntzak</w:t>
      </w:r>
      <w:proofErr w:type="spellEnd"/>
      <w:r w:rsidR="007D583F" w:rsidRPr="0057286F">
        <w:rPr>
          <w:sz w:val="22"/>
          <w:szCs w:val="22"/>
        </w:rPr>
        <w:t xml:space="preserve"> murriztu ahal izango dira, denak portzentaje berean, hautatutako proiektuen artean aurrekontu-kontsignazio erabilgarriak soilik partzialki estaltzen duen azken proiekturen bat edo batzuk sartzeko. </w:t>
      </w:r>
    </w:p>
    <w:p w:rsidR="007D583F" w:rsidRPr="0057286F" w:rsidRDefault="007D583F" w:rsidP="007D583F">
      <w:pPr>
        <w:jc w:val="both"/>
        <w:rPr>
          <w:sz w:val="22"/>
          <w:szCs w:val="22"/>
        </w:rPr>
      </w:pPr>
    </w:p>
    <w:p w:rsidR="007D583F" w:rsidRPr="0057286F" w:rsidRDefault="007D583F" w:rsidP="007D583F">
      <w:pPr>
        <w:autoSpaceDE w:val="0"/>
        <w:jc w:val="both"/>
        <w:rPr>
          <w:sz w:val="22"/>
          <w:szCs w:val="22"/>
        </w:rPr>
      </w:pPr>
      <w:r w:rsidRPr="0057286F">
        <w:rPr>
          <w:sz w:val="22"/>
          <w:szCs w:val="22"/>
        </w:rPr>
        <w:t>Deialdian kontsignatutako kreditua nahikoa bada jarritako baldintzak betetzen dituzten eskaera guztiei erantzuteko, ez da beharrezkoa izango lehiaketaren prozedurak berez dakarren lehentasun-ordena jartzea.</w:t>
      </w:r>
    </w:p>
    <w:p w:rsidR="007D583F" w:rsidRPr="0057286F" w:rsidRDefault="007D583F" w:rsidP="007D583F">
      <w:pPr>
        <w:jc w:val="both"/>
        <w:rPr>
          <w:sz w:val="22"/>
          <w:szCs w:val="22"/>
        </w:rPr>
      </w:pPr>
    </w:p>
    <w:p w:rsidR="00691ADC" w:rsidRPr="0057286F" w:rsidRDefault="007D583F" w:rsidP="007D583F">
      <w:pPr>
        <w:autoSpaceDE w:val="0"/>
        <w:autoSpaceDN w:val="0"/>
        <w:adjustRightInd w:val="0"/>
        <w:jc w:val="both"/>
        <w:rPr>
          <w:rFonts w:cs="HelveticaNeue"/>
          <w:sz w:val="22"/>
          <w:szCs w:val="22"/>
        </w:rPr>
      </w:pPr>
      <w:r w:rsidRPr="0057286F">
        <w:rPr>
          <w:rFonts w:cs="HelveticaNeue"/>
          <w:sz w:val="22"/>
          <w:szCs w:val="22"/>
        </w:rPr>
        <w:t>Baldin behin-behineko ebazpen-prop</w:t>
      </w:r>
      <w:r w:rsidR="00A473B5" w:rsidRPr="0057286F">
        <w:rPr>
          <w:rFonts w:cs="HelveticaNeue"/>
          <w:sz w:val="22"/>
          <w:szCs w:val="22"/>
        </w:rPr>
        <w:t xml:space="preserve">osameneko </w:t>
      </w:r>
      <w:proofErr w:type="spellStart"/>
      <w:r w:rsidR="00A473B5" w:rsidRPr="0057286F">
        <w:rPr>
          <w:rFonts w:cs="HelveticaNeue"/>
          <w:sz w:val="22"/>
          <w:szCs w:val="22"/>
        </w:rPr>
        <w:t>diru</w:t>
      </w:r>
      <w:r w:rsidRPr="0057286F">
        <w:rPr>
          <w:rFonts w:cs="HelveticaNeue"/>
          <w:sz w:val="22"/>
          <w:szCs w:val="22"/>
        </w:rPr>
        <w:t>laguntzaren</w:t>
      </w:r>
      <w:proofErr w:type="spellEnd"/>
      <w:r w:rsidRPr="0057286F">
        <w:rPr>
          <w:rFonts w:cs="HelveticaNeue"/>
          <w:sz w:val="22"/>
          <w:szCs w:val="22"/>
        </w:rPr>
        <w:t xml:space="preserve"> zenbatekoa txikiagoa bada aurkeztutako eskaeran dagoena baino, </w:t>
      </w:r>
      <w:proofErr w:type="spellStart"/>
      <w:r w:rsidRPr="0057286F">
        <w:rPr>
          <w:rFonts w:cs="HelveticaNeue"/>
          <w:sz w:val="22"/>
          <w:szCs w:val="22"/>
        </w:rPr>
        <w:t>Zarauzko</w:t>
      </w:r>
      <w:proofErr w:type="spellEnd"/>
      <w:r w:rsidRPr="0057286F">
        <w:rPr>
          <w:rFonts w:cs="HelveticaNeue"/>
          <w:sz w:val="22"/>
          <w:szCs w:val="22"/>
        </w:rPr>
        <w:t xml:space="preserve"> Udalak eskatu ahalko dio onuradunari bere eskaera berriz egin dezala, konpromisoak eta baldintzak bat et</w:t>
      </w:r>
      <w:r w:rsidR="001D352B" w:rsidRPr="0057286F">
        <w:rPr>
          <w:rFonts w:cs="HelveticaNeue"/>
          <w:sz w:val="22"/>
          <w:szCs w:val="22"/>
        </w:rPr>
        <w:t xml:space="preserve">or daitezen eman daitekeen </w:t>
      </w:r>
      <w:proofErr w:type="spellStart"/>
      <w:r w:rsidR="001D352B" w:rsidRPr="0057286F">
        <w:rPr>
          <w:rFonts w:cs="HelveticaNeue"/>
          <w:sz w:val="22"/>
          <w:szCs w:val="22"/>
        </w:rPr>
        <w:t>diru</w:t>
      </w:r>
      <w:r w:rsidRPr="0057286F">
        <w:rPr>
          <w:rFonts w:cs="HelveticaNeue"/>
          <w:sz w:val="22"/>
          <w:szCs w:val="22"/>
        </w:rPr>
        <w:t>laguntzarekin</w:t>
      </w:r>
      <w:proofErr w:type="spellEnd"/>
      <w:r w:rsidRPr="0057286F">
        <w:rPr>
          <w:rFonts w:cs="HelveticaNeue"/>
          <w:sz w:val="22"/>
          <w:szCs w:val="22"/>
        </w:rPr>
        <w:t>.</w:t>
      </w:r>
      <w:r w:rsidRPr="0057286F">
        <w:rPr>
          <w:rFonts w:cs="HelveticaNeue"/>
          <w:i/>
          <w:sz w:val="22"/>
          <w:szCs w:val="22"/>
        </w:rPr>
        <w:t xml:space="preserve"> </w:t>
      </w:r>
      <w:r w:rsidRPr="0057286F">
        <w:rPr>
          <w:rFonts w:cs="HelveticaNeue"/>
          <w:sz w:val="22"/>
          <w:szCs w:val="22"/>
        </w:rPr>
        <w:t xml:space="preserve">Dena den, eskaera berri horrek ere errespetatu egin beharko ditu </w:t>
      </w:r>
      <w:proofErr w:type="spellStart"/>
      <w:r w:rsidR="00640CB8" w:rsidRPr="0057286F">
        <w:rPr>
          <w:rFonts w:cs="HelveticaNeue"/>
          <w:sz w:val="22"/>
          <w:szCs w:val="22"/>
        </w:rPr>
        <w:t>dirulag</w:t>
      </w:r>
      <w:r w:rsidRPr="0057286F">
        <w:rPr>
          <w:rFonts w:cs="HelveticaNeue"/>
          <w:sz w:val="22"/>
          <w:szCs w:val="22"/>
        </w:rPr>
        <w:t>untzaren</w:t>
      </w:r>
      <w:proofErr w:type="spellEnd"/>
      <w:r w:rsidRPr="0057286F">
        <w:rPr>
          <w:rFonts w:cs="HelveticaNeue"/>
          <w:sz w:val="22"/>
          <w:szCs w:val="22"/>
        </w:rPr>
        <w:t xml:space="preserve"> helburua, baldintzak, xedeak eta eskaerei jarritako balorazio-irizpideak.</w:t>
      </w:r>
    </w:p>
    <w:p w:rsidR="00F254EA" w:rsidRPr="0057286F" w:rsidRDefault="00F254EA" w:rsidP="007D583F">
      <w:pPr>
        <w:autoSpaceDE w:val="0"/>
        <w:autoSpaceDN w:val="0"/>
        <w:adjustRightInd w:val="0"/>
        <w:jc w:val="both"/>
        <w:rPr>
          <w:rFonts w:cs="HelveticaNeue"/>
          <w:sz w:val="22"/>
          <w:szCs w:val="22"/>
        </w:rPr>
      </w:pPr>
    </w:p>
    <w:p w:rsidR="000E567C" w:rsidRPr="0057286F" w:rsidRDefault="000E567C" w:rsidP="007D583F">
      <w:pPr>
        <w:autoSpaceDE w:val="0"/>
        <w:autoSpaceDN w:val="0"/>
        <w:adjustRightInd w:val="0"/>
        <w:jc w:val="both"/>
        <w:rPr>
          <w:rFonts w:cs="HelveticaNeue"/>
          <w:sz w:val="22"/>
          <w:szCs w:val="22"/>
        </w:rPr>
      </w:pPr>
    </w:p>
    <w:p w:rsidR="00F254EA" w:rsidRPr="0057286F" w:rsidRDefault="00F254EA" w:rsidP="007D583F">
      <w:pPr>
        <w:autoSpaceDE w:val="0"/>
        <w:autoSpaceDN w:val="0"/>
        <w:adjustRightInd w:val="0"/>
        <w:jc w:val="both"/>
        <w:rPr>
          <w:rFonts w:cs="HelveticaNeue"/>
          <w:b/>
          <w:sz w:val="22"/>
          <w:szCs w:val="22"/>
        </w:rPr>
      </w:pPr>
      <w:r w:rsidRPr="0057286F">
        <w:rPr>
          <w:rFonts w:cs="HelveticaNeue"/>
          <w:b/>
          <w:sz w:val="22"/>
          <w:szCs w:val="22"/>
        </w:rPr>
        <w:t>11.</w:t>
      </w:r>
      <w:r w:rsidR="00640CB8" w:rsidRPr="0057286F">
        <w:rPr>
          <w:rFonts w:cs="HelveticaNeue"/>
          <w:b/>
          <w:sz w:val="22"/>
          <w:szCs w:val="22"/>
        </w:rPr>
        <w:tab/>
      </w:r>
      <w:r w:rsidR="005B1906" w:rsidRPr="0057286F">
        <w:rPr>
          <w:rFonts w:cs="HelveticaNeue"/>
          <w:b/>
          <w:sz w:val="22"/>
          <w:szCs w:val="22"/>
        </w:rPr>
        <w:t>ZUZKIDURA ETA AURREKONTU PARTIDA</w:t>
      </w:r>
    </w:p>
    <w:p w:rsidR="005B1906" w:rsidRPr="0057286F" w:rsidRDefault="005B1906" w:rsidP="007D583F">
      <w:pPr>
        <w:autoSpaceDE w:val="0"/>
        <w:autoSpaceDN w:val="0"/>
        <w:adjustRightInd w:val="0"/>
        <w:jc w:val="both"/>
        <w:rPr>
          <w:rFonts w:cs="HelveticaNeue"/>
          <w:b/>
          <w:sz w:val="22"/>
          <w:szCs w:val="22"/>
        </w:rPr>
      </w:pPr>
    </w:p>
    <w:p w:rsidR="0038132B" w:rsidRPr="0057286F" w:rsidRDefault="00CC7EE4" w:rsidP="0038132B">
      <w:pPr>
        <w:jc w:val="both"/>
        <w:rPr>
          <w:sz w:val="22"/>
          <w:szCs w:val="22"/>
        </w:rPr>
      </w:pPr>
      <w:r w:rsidRPr="0057286F">
        <w:rPr>
          <w:sz w:val="22"/>
          <w:szCs w:val="22"/>
        </w:rPr>
        <w:t xml:space="preserve">Deialdi honen bidez </w:t>
      </w:r>
      <w:proofErr w:type="spellStart"/>
      <w:r w:rsidRPr="0057286F">
        <w:rPr>
          <w:sz w:val="22"/>
          <w:szCs w:val="22"/>
        </w:rPr>
        <w:t>diru</w:t>
      </w:r>
      <w:r w:rsidR="0038132B" w:rsidRPr="0057286F">
        <w:rPr>
          <w:sz w:val="22"/>
          <w:szCs w:val="22"/>
        </w:rPr>
        <w:t>laguntzak</w:t>
      </w:r>
      <w:proofErr w:type="spellEnd"/>
      <w:r w:rsidR="0038132B" w:rsidRPr="0057286F">
        <w:rPr>
          <w:sz w:val="22"/>
          <w:szCs w:val="22"/>
        </w:rPr>
        <w:t xml:space="preserve"> ema</w:t>
      </w:r>
      <w:r w:rsidR="00822499" w:rsidRPr="0057286F">
        <w:rPr>
          <w:sz w:val="22"/>
          <w:szCs w:val="22"/>
        </w:rPr>
        <w:t>teko zenbatekoa gehienez ere 19</w:t>
      </w:r>
      <w:r w:rsidR="00F22BC9" w:rsidRPr="0057286F">
        <w:rPr>
          <w:sz w:val="22"/>
          <w:szCs w:val="22"/>
        </w:rPr>
        <w:t>4</w:t>
      </w:r>
      <w:r w:rsidR="0038132B" w:rsidRPr="0057286F">
        <w:rPr>
          <w:sz w:val="22"/>
          <w:szCs w:val="22"/>
        </w:rPr>
        <w:t>.</w:t>
      </w:r>
      <w:r w:rsidR="00822499" w:rsidRPr="0057286F">
        <w:rPr>
          <w:sz w:val="22"/>
          <w:szCs w:val="22"/>
        </w:rPr>
        <w:t>0</w:t>
      </w:r>
      <w:r w:rsidR="0038132B" w:rsidRPr="0057286F">
        <w:rPr>
          <w:sz w:val="22"/>
          <w:szCs w:val="22"/>
        </w:rPr>
        <w:t xml:space="preserve">00,00 eurokoa da, aurrekontuko  </w:t>
      </w:r>
      <w:r w:rsidR="0002206F" w:rsidRPr="0057286F">
        <w:rPr>
          <w:sz w:val="22"/>
          <w:szCs w:val="22"/>
        </w:rPr>
        <w:t>0501</w:t>
      </w:r>
      <w:r w:rsidR="00096E62" w:rsidRPr="0057286F">
        <w:rPr>
          <w:sz w:val="22"/>
          <w:szCs w:val="22"/>
        </w:rPr>
        <w:t>.481.02</w:t>
      </w:r>
      <w:r w:rsidR="003A3E88" w:rsidRPr="0057286F">
        <w:rPr>
          <w:sz w:val="22"/>
          <w:szCs w:val="22"/>
        </w:rPr>
        <w:t>.231.81</w:t>
      </w:r>
      <w:r w:rsidR="00096E62" w:rsidRPr="0057286F">
        <w:rPr>
          <w:sz w:val="22"/>
          <w:szCs w:val="22"/>
        </w:rPr>
        <w:t xml:space="preserve">  2021</w:t>
      </w:r>
      <w:r w:rsidR="0038132B" w:rsidRPr="0057286F">
        <w:rPr>
          <w:sz w:val="22"/>
          <w:szCs w:val="22"/>
        </w:rPr>
        <w:t xml:space="preserve"> partidan egoztekoa.  </w:t>
      </w:r>
    </w:p>
    <w:p w:rsidR="00691ADC" w:rsidRPr="0057286F" w:rsidRDefault="00691ADC" w:rsidP="007D583F">
      <w:pPr>
        <w:autoSpaceDE w:val="0"/>
        <w:autoSpaceDN w:val="0"/>
        <w:adjustRightInd w:val="0"/>
        <w:jc w:val="both"/>
        <w:rPr>
          <w:rFonts w:cs="HelveticaNeue"/>
          <w:sz w:val="22"/>
          <w:szCs w:val="22"/>
        </w:rPr>
      </w:pPr>
    </w:p>
    <w:p w:rsidR="00386D7F" w:rsidRPr="0057286F" w:rsidRDefault="00386D7F" w:rsidP="007D583F">
      <w:pPr>
        <w:autoSpaceDE w:val="0"/>
        <w:autoSpaceDN w:val="0"/>
        <w:adjustRightInd w:val="0"/>
        <w:jc w:val="both"/>
        <w:rPr>
          <w:rFonts w:cs="HelveticaNeue"/>
          <w:sz w:val="22"/>
          <w:szCs w:val="22"/>
        </w:rPr>
      </w:pPr>
    </w:p>
    <w:p w:rsidR="007D583F" w:rsidRPr="0057286F" w:rsidRDefault="005B1906" w:rsidP="007D583F">
      <w:pPr>
        <w:autoSpaceDE w:val="0"/>
        <w:autoSpaceDN w:val="0"/>
        <w:adjustRightInd w:val="0"/>
        <w:jc w:val="both"/>
        <w:rPr>
          <w:rFonts w:cs="HelveticaNeue"/>
          <w:b/>
          <w:sz w:val="22"/>
          <w:szCs w:val="22"/>
        </w:rPr>
      </w:pPr>
      <w:r w:rsidRPr="0057286F">
        <w:rPr>
          <w:rFonts w:cs="HelveticaNeue"/>
          <w:b/>
          <w:sz w:val="22"/>
          <w:szCs w:val="22"/>
        </w:rPr>
        <w:t>12</w:t>
      </w:r>
      <w:r w:rsidR="00CC7EE4" w:rsidRPr="0057286F">
        <w:rPr>
          <w:rFonts w:cs="HelveticaNeue"/>
          <w:b/>
          <w:sz w:val="22"/>
          <w:szCs w:val="22"/>
        </w:rPr>
        <w:t>.</w:t>
      </w:r>
      <w:r w:rsidR="0079111E" w:rsidRPr="0057286F">
        <w:rPr>
          <w:rFonts w:cs="HelveticaNeue"/>
          <w:b/>
          <w:sz w:val="22"/>
          <w:szCs w:val="22"/>
        </w:rPr>
        <w:tab/>
      </w:r>
      <w:r w:rsidR="00CC7EE4" w:rsidRPr="0057286F">
        <w:rPr>
          <w:rFonts w:cs="HelveticaNeue"/>
          <w:b/>
          <w:sz w:val="22"/>
          <w:szCs w:val="22"/>
        </w:rPr>
        <w:t>DIRU</w:t>
      </w:r>
      <w:r w:rsidR="00691ADC" w:rsidRPr="0057286F">
        <w:rPr>
          <w:rFonts w:cs="HelveticaNeue"/>
          <w:b/>
          <w:sz w:val="22"/>
          <w:szCs w:val="22"/>
        </w:rPr>
        <w:t>LAGUNTZ</w:t>
      </w:r>
      <w:r w:rsidR="006A523D" w:rsidRPr="0057286F">
        <w:rPr>
          <w:rFonts w:cs="HelveticaNeue"/>
          <w:b/>
          <w:sz w:val="22"/>
          <w:szCs w:val="22"/>
        </w:rPr>
        <w:t>AR</w:t>
      </w:r>
      <w:r w:rsidR="00691ADC" w:rsidRPr="0057286F">
        <w:rPr>
          <w:rFonts w:cs="HelveticaNeue"/>
          <w:b/>
          <w:sz w:val="22"/>
          <w:szCs w:val="22"/>
        </w:rPr>
        <w:t>EN ORDAINKETA</w:t>
      </w:r>
      <w:r w:rsidR="007D583F" w:rsidRPr="0057286F">
        <w:rPr>
          <w:rFonts w:cs="HelveticaNeue"/>
          <w:b/>
          <w:sz w:val="22"/>
          <w:szCs w:val="22"/>
        </w:rPr>
        <w:t xml:space="preserve"> </w:t>
      </w:r>
    </w:p>
    <w:p w:rsidR="008C1707" w:rsidRPr="0057286F" w:rsidRDefault="008C1707" w:rsidP="007D583F">
      <w:pPr>
        <w:autoSpaceDE w:val="0"/>
        <w:autoSpaceDN w:val="0"/>
        <w:adjustRightInd w:val="0"/>
        <w:jc w:val="both"/>
        <w:rPr>
          <w:rFonts w:cs="HelveticaNeue"/>
          <w:b/>
          <w:sz w:val="22"/>
          <w:szCs w:val="22"/>
        </w:rPr>
      </w:pPr>
    </w:p>
    <w:p w:rsidR="008C1707" w:rsidRPr="0057286F" w:rsidRDefault="008C1707" w:rsidP="008C1707">
      <w:pPr>
        <w:jc w:val="both"/>
        <w:rPr>
          <w:sz w:val="22"/>
          <w:szCs w:val="22"/>
        </w:rPr>
      </w:pPr>
      <w:r w:rsidRPr="0057286F">
        <w:rPr>
          <w:sz w:val="22"/>
          <w:szCs w:val="22"/>
        </w:rPr>
        <w:t xml:space="preserve">Deialdi honen bidez diruz lagunduko diren ekintzen berezitasunei erreparatuta, zenbatekoaren % 70 </w:t>
      </w:r>
      <w:proofErr w:type="spellStart"/>
      <w:r w:rsidR="00640CB8" w:rsidRPr="0057286F">
        <w:rPr>
          <w:sz w:val="22"/>
          <w:szCs w:val="22"/>
        </w:rPr>
        <w:t>dirulag</w:t>
      </w:r>
      <w:r w:rsidRPr="0057286F">
        <w:rPr>
          <w:sz w:val="22"/>
          <w:szCs w:val="22"/>
        </w:rPr>
        <w:t>untza</w:t>
      </w:r>
      <w:proofErr w:type="spellEnd"/>
      <w:r w:rsidRPr="0057286F">
        <w:rPr>
          <w:sz w:val="22"/>
          <w:szCs w:val="22"/>
        </w:rPr>
        <w:t xml:space="preserve"> ebazten denean ordaindu ahal izango da, eta gainontzeko % 30a diruz lagundutako jarduera amaitu eta hori behar bezala justifikatu ostean.</w:t>
      </w:r>
    </w:p>
    <w:p w:rsidR="008C1707" w:rsidRPr="0057286F" w:rsidRDefault="008C1707" w:rsidP="008C1707">
      <w:pPr>
        <w:jc w:val="both"/>
        <w:rPr>
          <w:sz w:val="22"/>
          <w:szCs w:val="22"/>
        </w:rPr>
      </w:pPr>
    </w:p>
    <w:p w:rsidR="008C1707" w:rsidRPr="0057286F" w:rsidRDefault="008C1707" w:rsidP="008C1707">
      <w:pPr>
        <w:jc w:val="both"/>
        <w:rPr>
          <w:sz w:val="22"/>
          <w:szCs w:val="22"/>
        </w:rPr>
      </w:pPr>
      <w:r w:rsidRPr="0057286F">
        <w:rPr>
          <w:sz w:val="22"/>
          <w:szCs w:val="22"/>
        </w:rPr>
        <w:t>Dena den, ordainketak a</w:t>
      </w:r>
      <w:r w:rsidR="00CC7EE4" w:rsidRPr="0057286F">
        <w:rPr>
          <w:sz w:val="22"/>
          <w:szCs w:val="22"/>
        </w:rPr>
        <w:t>urreratu ahal izango dira (</w:t>
      </w:r>
      <w:proofErr w:type="spellStart"/>
      <w:r w:rsidR="00CC7EE4" w:rsidRPr="0057286F">
        <w:rPr>
          <w:sz w:val="22"/>
          <w:szCs w:val="22"/>
        </w:rPr>
        <w:t>diru</w:t>
      </w:r>
      <w:r w:rsidRPr="0057286F">
        <w:rPr>
          <w:sz w:val="22"/>
          <w:szCs w:val="22"/>
        </w:rPr>
        <w:t>laguntza</w:t>
      </w:r>
      <w:proofErr w:type="spellEnd"/>
      <w:r w:rsidRPr="0057286F">
        <w:rPr>
          <w:sz w:val="22"/>
          <w:szCs w:val="22"/>
        </w:rPr>
        <w:t xml:space="preserve"> emateko ebazpenean zehaztutako moduan), baldin eta aurretik justifikatzen bada finantzazio hori beharrezkoa dela diruz lagundutako jarduerak aurrera eramateko.</w:t>
      </w:r>
    </w:p>
    <w:p w:rsidR="008C1707" w:rsidRPr="0057286F" w:rsidRDefault="008C1707" w:rsidP="007D583F">
      <w:pPr>
        <w:autoSpaceDE w:val="0"/>
        <w:autoSpaceDN w:val="0"/>
        <w:adjustRightInd w:val="0"/>
        <w:jc w:val="both"/>
        <w:rPr>
          <w:rFonts w:cs="HelveticaNeue"/>
          <w:b/>
          <w:sz w:val="22"/>
          <w:szCs w:val="22"/>
        </w:rPr>
      </w:pPr>
    </w:p>
    <w:p w:rsidR="0079111E" w:rsidRPr="0057286F" w:rsidRDefault="0079111E" w:rsidP="007D583F">
      <w:pPr>
        <w:autoSpaceDE w:val="0"/>
        <w:autoSpaceDN w:val="0"/>
        <w:adjustRightInd w:val="0"/>
        <w:jc w:val="both"/>
        <w:rPr>
          <w:rFonts w:cs="HelveticaNeue"/>
          <w:b/>
          <w:sz w:val="22"/>
          <w:szCs w:val="22"/>
        </w:rPr>
      </w:pPr>
    </w:p>
    <w:p w:rsidR="007D583F" w:rsidRPr="0057286F" w:rsidRDefault="005B1906" w:rsidP="007D583F">
      <w:pPr>
        <w:autoSpaceDE w:val="0"/>
        <w:jc w:val="both"/>
        <w:rPr>
          <w:b/>
          <w:sz w:val="22"/>
          <w:szCs w:val="22"/>
        </w:rPr>
      </w:pPr>
      <w:r w:rsidRPr="0057286F">
        <w:rPr>
          <w:b/>
          <w:sz w:val="22"/>
          <w:szCs w:val="22"/>
        </w:rPr>
        <w:t>13</w:t>
      </w:r>
      <w:r w:rsidR="0079111E" w:rsidRPr="0057286F">
        <w:rPr>
          <w:b/>
          <w:sz w:val="22"/>
          <w:szCs w:val="22"/>
        </w:rPr>
        <w:t>.</w:t>
      </w:r>
      <w:r w:rsidR="0079111E" w:rsidRPr="0057286F">
        <w:rPr>
          <w:b/>
          <w:sz w:val="22"/>
          <w:szCs w:val="22"/>
        </w:rPr>
        <w:tab/>
      </w:r>
      <w:r w:rsidR="00CC7EE4" w:rsidRPr="0057286F">
        <w:rPr>
          <w:b/>
          <w:sz w:val="22"/>
          <w:szCs w:val="22"/>
        </w:rPr>
        <w:t>DIRU</w:t>
      </w:r>
      <w:r w:rsidR="006A523D" w:rsidRPr="0057286F">
        <w:rPr>
          <w:b/>
          <w:sz w:val="22"/>
          <w:szCs w:val="22"/>
        </w:rPr>
        <w:t xml:space="preserve">LAGUNTZAREN </w:t>
      </w:r>
      <w:r w:rsidR="00665509" w:rsidRPr="0057286F">
        <w:rPr>
          <w:b/>
          <w:sz w:val="22"/>
          <w:szCs w:val="22"/>
        </w:rPr>
        <w:t>XEDEA</w:t>
      </w:r>
      <w:r w:rsidR="006A523D" w:rsidRPr="0057286F">
        <w:rPr>
          <w:b/>
          <w:sz w:val="22"/>
          <w:szCs w:val="22"/>
        </w:rPr>
        <w:t xml:space="preserve"> JUSTIFIKATZEA</w:t>
      </w:r>
    </w:p>
    <w:p w:rsidR="006A523D" w:rsidRPr="0057286F" w:rsidRDefault="006A523D" w:rsidP="007D583F">
      <w:pPr>
        <w:autoSpaceDE w:val="0"/>
        <w:jc w:val="both"/>
        <w:rPr>
          <w:b/>
          <w:sz w:val="22"/>
          <w:szCs w:val="22"/>
        </w:rPr>
      </w:pPr>
    </w:p>
    <w:p w:rsidR="006A523D" w:rsidRPr="0057286F" w:rsidRDefault="006A523D" w:rsidP="006A523D">
      <w:pPr>
        <w:suppressAutoHyphens w:val="0"/>
        <w:jc w:val="both"/>
        <w:rPr>
          <w:rFonts w:cs="Times New Roman"/>
          <w:sz w:val="22"/>
          <w:szCs w:val="22"/>
          <w:lang w:eastAsia="es-ES"/>
        </w:rPr>
      </w:pPr>
      <w:r w:rsidRPr="0057286F">
        <w:rPr>
          <w:rFonts w:cs="Times New Roman"/>
          <w:sz w:val="22"/>
          <w:szCs w:val="22"/>
          <w:lang w:eastAsia="es-ES"/>
        </w:rPr>
        <w:t>Udaleko Ordenantza Orokorraren 22.1.d) artikuluan jartzen duen bezala, onuradunak bere gastu eta diru-sarrera guztien kontuak aurkeztu beharko ditu</w:t>
      </w:r>
      <w:r w:rsidR="00CC7EE4" w:rsidRPr="0057286F">
        <w:rPr>
          <w:rFonts w:cs="Times New Roman"/>
          <w:sz w:val="22"/>
          <w:szCs w:val="22"/>
          <w:lang w:eastAsia="es-ES"/>
        </w:rPr>
        <w:t xml:space="preserve"> (urteko jarduerak egiteko </w:t>
      </w:r>
      <w:proofErr w:type="spellStart"/>
      <w:r w:rsidR="00CC7EE4" w:rsidRPr="0057286F">
        <w:rPr>
          <w:rFonts w:cs="Times New Roman"/>
          <w:sz w:val="22"/>
          <w:szCs w:val="22"/>
          <w:lang w:eastAsia="es-ES"/>
        </w:rPr>
        <w:t>diru</w:t>
      </w:r>
      <w:r w:rsidRPr="0057286F">
        <w:rPr>
          <w:rFonts w:cs="Times New Roman"/>
          <w:sz w:val="22"/>
          <w:szCs w:val="22"/>
          <w:lang w:eastAsia="es-ES"/>
        </w:rPr>
        <w:t>laguntzen</w:t>
      </w:r>
      <w:proofErr w:type="spellEnd"/>
      <w:r w:rsidRPr="0057286F">
        <w:rPr>
          <w:rFonts w:cs="Times New Roman"/>
          <w:sz w:val="22"/>
          <w:szCs w:val="22"/>
          <w:lang w:eastAsia="es-ES"/>
        </w:rPr>
        <w:t xml:space="preserve"> kasuan) edo jarduera edo programa espezifiko bati dagozkion guztiak (jarduera edo programa zeh</w:t>
      </w:r>
      <w:r w:rsidR="00853943" w:rsidRPr="0057286F">
        <w:rPr>
          <w:rFonts w:cs="Times New Roman"/>
          <w:sz w:val="22"/>
          <w:szCs w:val="22"/>
          <w:lang w:eastAsia="es-ES"/>
        </w:rPr>
        <w:t xml:space="preserve">atz bat </w:t>
      </w:r>
      <w:r w:rsidR="00853943" w:rsidRPr="0057286F">
        <w:rPr>
          <w:rFonts w:cs="Times New Roman"/>
          <w:sz w:val="22"/>
          <w:szCs w:val="22"/>
          <w:lang w:eastAsia="es-ES"/>
        </w:rPr>
        <w:lastRenderedPageBreak/>
        <w:t xml:space="preserve">egiteko ematen den </w:t>
      </w:r>
      <w:proofErr w:type="spellStart"/>
      <w:r w:rsidR="00853943" w:rsidRPr="0057286F">
        <w:rPr>
          <w:rFonts w:cs="Times New Roman"/>
          <w:sz w:val="22"/>
          <w:szCs w:val="22"/>
          <w:lang w:eastAsia="es-ES"/>
        </w:rPr>
        <w:t>diru</w:t>
      </w:r>
      <w:r w:rsidRPr="0057286F">
        <w:rPr>
          <w:rFonts w:cs="Times New Roman"/>
          <w:sz w:val="22"/>
          <w:szCs w:val="22"/>
          <w:lang w:eastAsia="es-ES"/>
        </w:rPr>
        <w:t>laguntzaren</w:t>
      </w:r>
      <w:proofErr w:type="spellEnd"/>
      <w:r w:rsidRPr="0057286F">
        <w:rPr>
          <w:rFonts w:cs="Times New Roman"/>
          <w:sz w:val="22"/>
          <w:szCs w:val="22"/>
          <w:lang w:eastAsia="es-ES"/>
        </w:rPr>
        <w:t xml:space="preserve"> kasuan). Beraz, diruz lagundutako proiektuaren, jardueraren edo programaren % 100 justifikatu behar du. Justifikatutako gastuak aurrekontuan sartutakoak baino txikiagoak badira, portzentaje berean murriztuko da emandako </w:t>
      </w:r>
      <w:proofErr w:type="spellStart"/>
      <w:r w:rsidR="00640CB8" w:rsidRPr="0057286F">
        <w:rPr>
          <w:rFonts w:cs="Times New Roman"/>
          <w:sz w:val="22"/>
          <w:szCs w:val="22"/>
          <w:lang w:eastAsia="es-ES"/>
        </w:rPr>
        <w:t>dirulag</w:t>
      </w:r>
      <w:r w:rsidRPr="0057286F">
        <w:rPr>
          <w:rFonts w:cs="Times New Roman"/>
          <w:sz w:val="22"/>
          <w:szCs w:val="22"/>
          <w:lang w:eastAsia="es-ES"/>
        </w:rPr>
        <w:t>untza</w:t>
      </w:r>
      <w:proofErr w:type="spellEnd"/>
      <w:r w:rsidRPr="0057286F">
        <w:rPr>
          <w:rFonts w:cs="Times New Roman"/>
          <w:sz w:val="22"/>
          <w:szCs w:val="22"/>
          <w:lang w:eastAsia="es-ES"/>
        </w:rPr>
        <w:t xml:space="preserve">. </w:t>
      </w:r>
    </w:p>
    <w:p w:rsidR="006A523D" w:rsidRPr="0057286F" w:rsidRDefault="006A523D" w:rsidP="006A523D">
      <w:pPr>
        <w:jc w:val="both"/>
        <w:rPr>
          <w:sz w:val="22"/>
          <w:szCs w:val="22"/>
        </w:rPr>
      </w:pPr>
    </w:p>
    <w:p w:rsidR="006A523D" w:rsidRPr="0057286F" w:rsidRDefault="004D0EFB" w:rsidP="006A523D">
      <w:pPr>
        <w:suppressAutoHyphens w:val="0"/>
        <w:autoSpaceDE w:val="0"/>
        <w:autoSpaceDN w:val="0"/>
        <w:adjustRightInd w:val="0"/>
        <w:jc w:val="both"/>
        <w:rPr>
          <w:sz w:val="22"/>
          <w:szCs w:val="22"/>
        </w:rPr>
      </w:pPr>
      <w:r w:rsidRPr="0057286F">
        <w:rPr>
          <w:rFonts w:cs="ArialUnicodeMS"/>
          <w:sz w:val="22"/>
          <w:szCs w:val="22"/>
          <w:lang w:eastAsia="eu-ES"/>
        </w:rPr>
        <w:t>Justifikatzeko</w:t>
      </w:r>
      <w:r w:rsidR="006A523D" w:rsidRPr="0057286F">
        <w:rPr>
          <w:rFonts w:cs="ArialUnicodeMS"/>
          <w:sz w:val="22"/>
          <w:szCs w:val="22"/>
          <w:lang w:eastAsia="eu-ES"/>
        </w:rPr>
        <w:t>, Justifikazio Kontu Sinplifikatua erabili ahalko da, 887/2006 Errege Dekretuak, uztailaren 21ekoak, 75. artikuluan jartzen duen moduan, eta dokumentazio hau edukiko du:</w:t>
      </w:r>
    </w:p>
    <w:p w:rsidR="0079111E" w:rsidRPr="0057286F" w:rsidRDefault="0079111E" w:rsidP="006A523D">
      <w:pPr>
        <w:jc w:val="both"/>
        <w:rPr>
          <w:sz w:val="22"/>
          <w:szCs w:val="22"/>
        </w:rPr>
      </w:pPr>
    </w:p>
    <w:p w:rsidR="006A523D" w:rsidRPr="0057286F" w:rsidRDefault="00853943" w:rsidP="006A523D">
      <w:pPr>
        <w:numPr>
          <w:ilvl w:val="0"/>
          <w:numId w:val="36"/>
        </w:numPr>
        <w:autoSpaceDE w:val="0"/>
        <w:ind w:left="360"/>
        <w:jc w:val="both"/>
        <w:rPr>
          <w:sz w:val="22"/>
          <w:szCs w:val="22"/>
        </w:rPr>
      </w:pPr>
      <w:proofErr w:type="spellStart"/>
      <w:r w:rsidRPr="0057286F">
        <w:rPr>
          <w:sz w:val="22"/>
          <w:szCs w:val="22"/>
        </w:rPr>
        <w:t>Diru</w:t>
      </w:r>
      <w:r w:rsidR="006A523D" w:rsidRPr="0057286F">
        <w:rPr>
          <w:sz w:val="22"/>
          <w:szCs w:val="22"/>
        </w:rPr>
        <w:t>laguntzaren</w:t>
      </w:r>
      <w:proofErr w:type="spellEnd"/>
      <w:r w:rsidR="006A523D" w:rsidRPr="0057286F">
        <w:rPr>
          <w:sz w:val="22"/>
          <w:szCs w:val="22"/>
        </w:rPr>
        <w:t xml:space="preserve"> emakidan jarritako baldintzak bete direla justifikatzeko jarduera-memoria bat; egindako jarduerak eta lortutako emaitzak adieraziko dira bertan.</w:t>
      </w:r>
    </w:p>
    <w:p w:rsidR="0079111E" w:rsidRPr="0057286F" w:rsidRDefault="0079111E" w:rsidP="006A523D">
      <w:pPr>
        <w:autoSpaceDE w:val="0"/>
        <w:jc w:val="both"/>
        <w:rPr>
          <w:sz w:val="22"/>
          <w:szCs w:val="22"/>
        </w:rPr>
      </w:pPr>
    </w:p>
    <w:p w:rsidR="006A523D" w:rsidRPr="0057286F" w:rsidRDefault="006A523D" w:rsidP="006A523D">
      <w:pPr>
        <w:numPr>
          <w:ilvl w:val="0"/>
          <w:numId w:val="36"/>
        </w:numPr>
        <w:autoSpaceDE w:val="0"/>
        <w:ind w:left="360"/>
        <w:jc w:val="both"/>
        <w:rPr>
          <w:sz w:val="22"/>
          <w:szCs w:val="22"/>
        </w:rPr>
      </w:pPr>
      <w:r w:rsidRPr="0057286F">
        <w:rPr>
          <w:sz w:val="22"/>
          <w:szCs w:val="22"/>
        </w:rPr>
        <w:t>Jardueraren gastuen eta inbertsioen ordainketaren aitorpen arduratsua, honakoak adierazita: hartzekodunaren eta dokumentuaren identifikazioa, zenbatekoa, jaulkipen-data eta, hala b</w:t>
      </w:r>
      <w:r w:rsidR="00C03881" w:rsidRPr="0057286F">
        <w:rPr>
          <w:sz w:val="22"/>
          <w:szCs w:val="22"/>
        </w:rPr>
        <w:t xml:space="preserve">adagokio, ordainketa-data. </w:t>
      </w:r>
      <w:proofErr w:type="spellStart"/>
      <w:r w:rsidR="00C03881" w:rsidRPr="0057286F">
        <w:rPr>
          <w:sz w:val="22"/>
          <w:szCs w:val="22"/>
        </w:rPr>
        <w:t>Diru</w:t>
      </w:r>
      <w:r w:rsidRPr="0057286F">
        <w:rPr>
          <w:sz w:val="22"/>
          <w:szCs w:val="22"/>
        </w:rPr>
        <w:t>laguntza</w:t>
      </w:r>
      <w:proofErr w:type="spellEnd"/>
      <w:r w:rsidRPr="0057286F">
        <w:rPr>
          <w:sz w:val="22"/>
          <w:szCs w:val="22"/>
        </w:rPr>
        <w:t xml:space="preserve"> gutxi gorabeherako aurrekontu baten arabera ematen bada, gertatutako desbiderapenak adieraziko dira.</w:t>
      </w:r>
    </w:p>
    <w:p w:rsidR="006A523D" w:rsidRPr="0057286F" w:rsidRDefault="006A523D" w:rsidP="006A523D">
      <w:pPr>
        <w:autoSpaceDE w:val="0"/>
        <w:jc w:val="both"/>
        <w:rPr>
          <w:sz w:val="22"/>
          <w:szCs w:val="22"/>
        </w:rPr>
      </w:pPr>
    </w:p>
    <w:p w:rsidR="006A523D" w:rsidRPr="0057286F" w:rsidRDefault="006A523D" w:rsidP="006A523D">
      <w:pPr>
        <w:numPr>
          <w:ilvl w:val="0"/>
          <w:numId w:val="36"/>
        </w:numPr>
        <w:autoSpaceDE w:val="0"/>
        <w:ind w:left="360"/>
        <w:jc w:val="both"/>
        <w:rPr>
          <w:sz w:val="22"/>
          <w:szCs w:val="22"/>
        </w:rPr>
      </w:pPr>
      <w:r w:rsidRPr="0057286F">
        <w:rPr>
          <w:sz w:val="22"/>
          <w:szCs w:val="22"/>
        </w:rPr>
        <w:t>Diruz lagundutako jarduera finantzatu du</w:t>
      </w:r>
      <w:r w:rsidR="00C03881" w:rsidRPr="0057286F">
        <w:rPr>
          <w:sz w:val="22"/>
          <w:szCs w:val="22"/>
        </w:rPr>
        <w:t xml:space="preserve">ten beste diru-sarrera edo </w:t>
      </w:r>
      <w:proofErr w:type="spellStart"/>
      <w:r w:rsidR="00C03881" w:rsidRPr="0057286F">
        <w:rPr>
          <w:sz w:val="22"/>
          <w:szCs w:val="22"/>
        </w:rPr>
        <w:t>diru</w:t>
      </w:r>
      <w:r w:rsidRPr="0057286F">
        <w:rPr>
          <w:sz w:val="22"/>
          <w:szCs w:val="22"/>
        </w:rPr>
        <w:t>laguntza</w:t>
      </w:r>
      <w:proofErr w:type="spellEnd"/>
      <w:r w:rsidRPr="0057286F">
        <w:rPr>
          <w:sz w:val="22"/>
          <w:szCs w:val="22"/>
        </w:rPr>
        <w:t xml:space="preserve"> batzuen aitorpen arduratsua, haien zenbatekoa eta jatorria adierazita.</w:t>
      </w:r>
    </w:p>
    <w:p w:rsidR="006A523D" w:rsidRPr="0057286F" w:rsidRDefault="006A523D" w:rsidP="006A523D">
      <w:pPr>
        <w:autoSpaceDE w:val="0"/>
        <w:jc w:val="both"/>
        <w:rPr>
          <w:sz w:val="22"/>
          <w:szCs w:val="22"/>
        </w:rPr>
      </w:pPr>
    </w:p>
    <w:p w:rsidR="006A523D" w:rsidRPr="0057286F" w:rsidRDefault="006A523D" w:rsidP="006A523D">
      <w:pPr>
        <w:numPr>
          <w:ilvl w:val="0"/>
          <w:numId w:val="36"/>
        </w:numPr>
        <w:autoSpaceDE w:val="0"/>
        <w:ind w:left="360"/>
        <w:jc w:val="both"/>
        <w:rPr>
          <w:sz w:val="22"/>
          <w:szCs w:val="22"/>
        </w:rPr>
      </w:pPr>
      <w:r w:rsidRPr="0057286F">
        <w:rPr>
          <w:sz w:val="22"/>
          <w:szCs w:val="22"/>
        </w:rPr>
        <w:t>Hala badagokio, aplikatu gabeko soberakinen eta horietatik sortutako interesen itzuleraren ordainketa-gutuna.</w:t>
      </w:r>
    </w:p>
    <w:p w:rsidR="006A523D" w:rsidRPr="0057286F" w:rsidRDefault="006A523D" w:rsidP="006A523D">
      <w:pPr>
        <w:autoSpaceDE w:val="0"/>
        <w:jc w:val="both"/>
        <w:rPr>
          <w:sz w:val="22"/>
          <w:szCs w:val="22"/>
        </w:rPr>
      </w:pPr>
    </w:p>
    <w:p w:rsidR="006A523D" w:rsidRPr="0057286F" w:rsidRDefault="006A523D" w:rsidP="006A523D">
      <w:pPr>
        <w:autoSpaceDE w:val="0"/>
        <w:jc w:val="both"/>
        <w:rPr>
          <w:sz w:val="22"/>
          <w:szCs w:val="22"/>
        </w:rPr>
      </w:pPr>
      <w:r w:rsidRPr="0057286F">
        <w:rPr>
          <w:sz w:val="22"/>
          <w:szCs w:val="22"/>
        </w:rPr>
        <w:t xml:space="preserve">“Moneta-unitateak” izeneko lagin-teknikaren bidez egiaztatuko dira gastuaren frogagiriak, </w:t>
      </w:r>
      <w:proofErr w:type="spellStart"/>
      <w:r w:rsidR="00640CB8" w:rsidRPr="0057286F">
        <w:rPr>
          <w:sz w:val="22"/>
          <w:szCs w:val="22"/>
        </w:rPr>
        <w:t>dirulag</w:t>
      </w:r>
      <w:r w:rsidRPr="0057286F">
        <w:rPr>
          <w:sz w:val="22"/>
          <w:szCs w:val="22"/>
        </w:rPr>
        <w:t>untzaren</w:t>
      </w:r>
      <w:proofErr w:type="spellEnd"/>
      <w:r w:rsidRPr="0057286F">
        <w:rPr>
          <w:sz w:val="22"/>
          <w:szCs w:val="22"/>
        </w:rPr>
        <w:t xml:space="preserve"> aplikazio egokiari buruzko arrazoizko ebidentzia lortzeko.</w:t>
      </w:r>
    </w:p>
    <w:p w:rsidR="006A523D" w:rsidRPr="0057286F" w:rsidRDefault="006A523D" w:rsidP="006A523D">
      <w:pPr>
        <w:autoSpaceDE w:val="0"/>
        <w:jc w:val="both"/>
        <w:rPr>
          <w:sz w:val="22"/>
          <w:szCs w:val="22"/>
        </w:rPr>
      </w:pPr>
    </w:p>
    <w:p w:rsidR="006A523D" w:rsidRPr="0057286F" w:rsidRDefault="006A523D" w:rsidP="006A523D">
      <w:pPr>
        <w:jc w:val="both"/>
        <w:rPr>
          <w:sz w:val="22"/>
          <w:szCs w:val="22"/>
        </w:rPr>
      </w:pPr>
      <w:r w:rsidRPr="0057286F">
        <w:rPr>
          <w:sz w:val="22"/>
          <w:szCs w:val="22"/>
        </w:rPr>
        <w:t xml:space="preserve">Edonola ere, gastuen jatorrizko frogagiriak edo froga-balio bereko beste agiri batzuk izango dira gastuen frogagiriak. Agiriok balioa edota eraginkortasun administratiboa izango dute merkatuko trafiko juridikoan, erregelamendu bidez jarritakoaren arabera. Hegoaldeko herrialde pobretuetan egiteko proiektuen justifikazioetan ere onartuko dira gastuen </w:t>
      </w:r>
      <w:proofErr w:type="spellStart"/>
      <w:r w:rsidRPr="0057286F">
        <w:rPr>
          <w:sz w:val="22"/>
          <w:szCs w:val="22"/>
        </w:rPr>
        <w:t>justifikanteen</w:t>
      </w:r>
      <w:proofErr w:type="spellEnd"/>
      <w:r w:rsidRPr="0057286F">
        <w:rPr>
          <w:sz w:val="22"/>
          <w:szCs w:val="22"/>
        </w:rPr>
        <w:t xml:space="preserve"> fotokopiak, baldin benetakotasun</w:t>
      </w:r>
      <w:r w:rsidR="0079111E" w:rsidRPr="0057286F">
        <w:rPr>
          <w:sz w:val="22"/>
          <w:szCs w:val="22"/>
        </w:rPr>
        <w:t>-</w:t>
      </w:r>
      <w:r w:rsidRPr="0057286F">
        <w:rPr>
          <w:sz w:val="22"/>
          <w:szCs w:val="22"/>
        </w:rPr>
        <w:t xml:space="preserve">ziurtagiri batekin </w:t>
      </w:r>
      <w:proofErr w:type="spellStart"/>
      <w:r w:rsidRPr="0057286F">
        <w:rPr>
          <w:sz w:val="22"/>
          <w:szCs w:val="22"/>
        </w:rPr>
        <w:t>badatoz</w:t>
      </w:r>
      <w:proofErr w:type="spellEnd"/>
      <w:r w:rsidRPr="0057286F">
        <w:rPr>
          <w:sz w:val="22"/>
          <w:szCs w:val="22"/>
        </w:rPr>
        <w:t xml:space="preserve"> eta proiektuarekiko zuzeneko lotura adierazten bada kontzeptuan.</w:t>
      </w:r>
    </w:p>
    <w:p w:rsidR="006A523D" w:rsidRPr="0057286F" w:rsidRDefault="006A523D" w:rsidP="006A523D">
      <w:pPr>
        <w:jc w:val="both"/>
        <w:rPr>
          <w:sz w:val="22"/>
          <w:szCs w:val="22"/>
        </w:rPr>
      </w:pPr>
    </w:p>
    <w:p w:rsidR="006A523D" w:rsidRPr="0057286F" w:rsidRDefault="00AF6906" w:rsidP="006A523D">
      <w:pPr>
        <w:jc w:val="both"/>
        <w:rPr>
          <w:sz w:val="22"/>
          <w:szCs w:val="22"/>
        </w:rPr>
      </w:pPr>
      <w:proofErr w:type="spellStart"/>
      <w:r w:rsidRPr="0057286F">
        <w:rPr>
          <w:rFonts w:cs="Times New Roman"/>
          <w:sz w:val="22"/>
          <w:szCs w:val="22"/>
        </w:rPr>
        <w:t>Diru</w:t>
      </w:r>
      <w:r w:rsidR="006A523D" w:rsidRPr="0057286F">
        <w:rPr>
          <w:rFonts w:cs="Times New Roman"/>
          <w:sz w:val="22"/>
          <w:szCs w:val="22"/>
        </w:rPr>
        <w:t>laguntza</w:t>
      </w:r>
      <w:proofErr w:type="spellEnd"/>
      <w:r w:rsidR="006A523D" w:rsidRPr="0057286F">
        <w:rPr>
          <w:rFonts w:cs="Times New Roman"/>
          <w:sz w:val="22"/>
          <w:szCs w:val="22"/>
        </w:rPr>
        <w:t xml:space="preserve"> justifikatzeko txostena, lehentasunez, euskaraz idatziko da, interesdunek bi hizkuntza ofizialetako edozeinetan harremanak izateko duten eskubidea</w:t>
      </w:r>
      <w:r w:rsidR="0079111E" w:rsidRPr="0057286F">
        <w:rPr>
          <w:rFonts w:cs="Times New Roman"/>
          <w:sz w:val="22"/>
          <w:szCs w:val="22"/>
        </w:rPr>
        <w:t>ri</w:t>
      </w:r>
      <w:r w:rsidR="006A523D" w:rsidRPr="0057286F">
        <w:rPr>
          <w:rFonts w:cs="Times New Roman"/>
          <w:sz w:val="22"/>
          <w:szCs w:val="22"/>
        </w:rPr>
        <w:t xml:space="preserve"> utzi gabe.</w:t>
      </w:r>
    </w:p>
    <w:p w:rsidR="00546A87" w:rsidRPr="0057286F" w:rsidRDefault="00546A87" w:rsidP="007D583F">
      <w:pPr>
        <w:autoSpaceDE w:val="0"/>
        <w:jc w:val="both"/>
        <w:rPr>
          <w:b/>
          <w:sz w:val="22"/>
          <w:szCs w:val="22"/>
        </w:rPr>
      </w:pPr>
    </w:p>
    <w:p w:rsidR="00972604" w:rsidRPr="0057286F" w:rsidRDefault="00972604" w:rsidP="007D583F">
      <w:pPr>
        <w:autoSpaceDE w:val="0"/>
        <w:jc w:val="both"/>
        <w:rPr>
          <w:b/>
          <w:sz w:val="22"/>
          <w:szCs w:val="22"/>
        </w:rPr>
      </w:pPr>
    </w:p>
    <w:p w:rsidR="007D583F" w:rsidRPr="0057286F" w:rsidRDefault="005B1906" w:rsidP="00712805">
      <w:pPr>
        <w:autoSpaceDE w:val="0"/>
        <w:jc w:val="both"/>
        <w:rPr>
          <w:sz w:val="22"/>
          <w:szCs w:val="22"/>
        </w:rPr>
      </w:pPr>
      <w:r w:rsidRPr="0057286F">
        <w:rPr>
          <w:b/>
          <w:sz w:val="22"/>
          <w:szCs w:val="22"/>
        </w:rPr>
        <w:t>14</w:t>
      </w:r>
      <w:r w:rsidR="00712805" w:rsidRPr="0057286F">
        <w:rPr>
          <w:b/>
          <w:sz w:val="22"/>
          <w:szCs w:val="22"/>
        </w:rPr>
        <w:t>.</w:t>
      </w:r>
      <w:r w:rsidR="0079111E" w:rsidRPr="0057286F">
        <w:rPr>
          <w:b/>
          <w:sz w:val="22"/>
          <w:szCs w:val="22"/>
        </w:rPr>
        <w:tab/>
      </w:r>
      <w:r w:rsidR="00616197" w:rsidRPr="0057286F">
        <w:rPr>
          <w:b/>
          <w:sz w:val="22"/>
          <w:szCs w:val="22"/>
        </w:rPr>
        <w:t>PROIEKTUA GAUZATZEKO ETA JUSTIFIKATZEKO EPEA</w:t>
      </w:r>
    </w:p>
    <w:p w:rsidR="00616197" w:rsidRPr="0057286F" w:rsidRDefault="00616197" w:rsidP="00616197">
      <w:pPr>
        <w:autoSpaceDE w:val="0"/>
        <w:ind w:left="360"/>
        <w:jc w:val="both"/>
        <w:rPr>
          <w:sz w:val="22"/>
          <w:szCs w:val="22"/>
        </w:rPr>
      </w:pPr>
    </w:p>
    <w:p w:rsidR="007D583F" w:rsidRPr="0057286F" w:rsidRDefault="00972604" w:rsidP="007D583F">
      <w:pPr>
        <w:jc w:val="both"/>
        <w:rPr>
          <w:rFonts w:cs="Times New Roman"/>
          <w:bCs/>
          <w:sz w:val="22"/>
          <w:szCs w:val="22"/>
        </w:rPr>
      </w:pPr>
      <w:proofErr w:type="spellStart"/>
      <w:r w:rsidRPr="0057286F">
        <w:rPr>
          <w:rFonts w:cs="Times New Roman"/>
          <w:bCs/>
          <w:sz w:val="22"/>
          <w:szCs w:val="22"/>
        </w:rPr>
        <w:t>Diru</w:t>
      </w:r>
      <w:r w:rsidR="007D583F" w:rsidRPr="0057286F">
        <w:rPr>
          <w:rFonts w:cs="Times New Roman"/>
          <w:bCs/>
          <w:sz w:val="22"/>
          <w:szCs w:val="22"/>
        </w:rPr>
        <w:t>laguntza</w:t>
      </w:r>
      <w:proofErr w:type="spellEnd"/>
      <w:r w:rsidR="007D583F" w:rsidRPr="0057286F">
        <w:rPr>
          <w:rFonts w:cs="Times New Roman"/>
          <w:bCs/>
          <w:sz w:val="22"/>
          <w:szCs w:val="22"/>
        </w:rPr>
        <w:t xml:space="preserve"> eman den urtean bertan hasi behar da proiektua, eta gehienez 15 hila</w:t>
      </w:r>
      <w:r w:rsidR="00CC7EE4" w:rsidRPr="0057286F">
        <w:rPr>
          <w:rFonts w:cs="Times New Roman"/>
          <w:bCs/>
          <w:sz w:val="22"/>
          <w:szCs w:val="22"/>
        </w:rPr>
        <w:t xml:space="preserve">beteko iraupena izango du, </w:t>
      </w:r>
      <w:proofErr w:type="spellStart"/>
      <w:r w:rsidR="00CC7EE4" w:rsidRPr="0057286F">
        <w:rPr>
          <w:rFonts w:cs="Times New Roman"/>
          <w:bCs/>
          <w:sz w:val="22"/>
          <w:szCs w:val="22"/>
        </w:rPr>
        <w:t>diru</w:t>
      </w:r>
      <w:r w:rsidR="007D583F" w:rsidRPr="0057286F">
        <w:rPr>
          <w:rFonts w:cs="Times New Roman"/>
          <w:bCs/>
          <w:sz w:val="22"/>
          <w:szCs w:val="22"/>
        </w:rPr>
        <w:t>laguntza</w:t>
      </w:r>
      <w:proofErr w:type="spellEnd"/>
      <w:r w:rsidR="007D583F" w:rsidRPr="0057286F">
        <w:rPr>
          <w:rFonts w:cs="Times New Roman"/>
          <w:bCs/>
          <w:sz w:val="22"/>
          <w:szCs w:val="22"/>
        </w:rPr>
        <w:t xml:space="preserve"> hartzen denetik kontatzen hasita. Dena den, </w:t>
      </w:r>
      <w:proofErr w:type="spellStart"/>
      <w:r w:rsidR="007D583F" w:rsidRPr="0057286F">
        <w:rPr>
          <w:rFonts w:cs="Times New Roman"/>
          <w:bCs/>
          <w:sz w:val="22"/>
          <w:szCs w:val="22"/>
        </w:rPr>
        <w:t>Zarauzko</w:t>
      </w:r>
      <w:proofErr w:type="spellEnd"/>
      <w:r w:rsidR="007D583F" w:rsidRPr="0057286F">
        <w:rPr>
          <w:rFonts w:cs="Times New Roman"/>
          <w:bCs/>
          <w:sz w:val="22"/>
          <w:szCs w:val="22"/>
        </w:rPr>
        <w:t xml:space="preserve"> Udalari jakinarazi beharko zaio zein egunetan hasi den esku-hartzea.</w:t>
      </w:r>
    </w:p>
    <w:p w:rsidR="007D583F" w:rsidRPr="0057286F" w:rsidRDefault="007D583F" w:rsidP="007D583F">
      <w:pPr>
        <w:jc w:val="both"/>
        <w:rPr>
          <w:sz w:val="22"/>
          <w:szCs w:val="22"/>
        </w:rPr>
      </w:pPr>
    </w:p>
    <w:p w:rsidR="007D583F" w:rsidRPr="0057286F" w:rsidRDefault="007D583F" w:rsidP="007D583F">
      <w:pPr>
        <w:numPr>
          <w:ilvl w:val="0"/>
          <w:numId w:val="35"/>
        </w:numPr>
        <w:autoSpaceDE w:val="0"/>
        <w:ind w:left="709"/>
        <w:jc w:val="both"/>
        <w:rPr>
          <w:sz w:val="22"/>
          <w:szCs w:val="22"/>
        </w:rPr>
      </w:pPr>
      <w:r w:rsidRPr="0057286F">
        <w:rPr>
          <w:sz w:val="22"/>
          <w:szCs w:val="22"/>
        </w:rPr>
        <w:lastRenderedPageBreak/>
        <w:t xml:space="preserve">Programa garatzeko arduradun bezala adierazitako taldeari edo erakundeari egindako diru-transferentziaren </w:t>
      </w:r>
      <w:proofErr w:type="spellStart"/>
      <w:r w:rsidRPr="0057286F">
        <w:rPr>
          <w:sz w:val="22"/>
          <w:szCs w:val="22"/>
        </w:rPr>
        <w:t>justifikantea</w:t>
      </w:r>
      <w:proofErr w:type="spellEnd"/>
      <w:r w:rsidRPr="0057286F">
        <w:rPr>
          <w:sz w:val="22"/>
          <w:szCs w:val="22"/>
        </w:rPr>
        <w:t xml:space="preserve"> aurkeztu beharko da.</w:t>
      </w:r>
    </w:p>
    <w:p w:rsidR="0079111E" w:rsidRPr="0057286F" w:rsidRDefault="0079111E" w:rsidP="0079111E">
      <w:pPr>
        <w:autoSpaceDE w:val="0"/>
        <w:ind w:left="709"/>
        <w:jc w:val="both"/>
        <w:rPr>
          <w:sz w:val="22"/>
          <w:szCs w:val="22"/>
        </w:rPr>
      </w:pPr>
    </w:p>
    <w:p w:rsidR="007D583F" w:rsidRPr="0057286F" w:rsidRDefault="007D583F" w:rsidP="007D583F">
      <w:pPr>
        <w:ind w:left="708" w:firstLine="12"/>
        <w:jc w:val="both"/>
        <w:rPr>
          <w:sz w:val="22"/>
          <w:szCs w:val="22"/>
        </w:rPr>
      </w:pPr>
      <w:r w:rsidRPr="0057286F">
        <w:rPr>
          <w:sz w:val="22"/>
          <w:szCs w:val="22"/>
        </w:rPr>
        <w:t>Diru-transferentziaren justifikazioa 2 hilabet</w:t>
      </w:r>
      <w:r w:rsidR="00604D96" w:rsidRPr="0057286F">
        <w:rPr>
          <w:sz w:val="22"/>
          <w:szCs w:val="22"/>
        </w:rPr>
        <w:t xml:space="preserve">eko epean egin beharko da, </w:t>
      </w:r>
      <w:proofErr w:type="spellStart"/>
      <w:r w:rsidR="00604D96" w:rsidRPr="0057286F">
        <w:rPr>
          <w:sz w:val="22"/>
          <w:szCs w:val="22"/>
        </w:rPr>
        <w:t>diru</w:t>
      </w:r>
      <w:r w:rsidRPr="0057286F">
        <w:rPr>
          <w:sz w:val="22"/>
          <w:szCs w:val="22"/>
        </w:rPr>
        <w:t>laguntza</w:t>
      </w:r>
      <w:proofErr w:type="spellEnd"/>
      <w:r w:rsidRPr="0057286F">
        <w:rPr>
          <w:sz w:val="22"/>
          <w:szCs w:val="22"/>
        </w:rPr>
        <w:t xml:space="preserve"> jaso zenetik kontatzen hasita.</w:t>
      </w:r>
    </w:p>
    <w:p w:rsidR="007D583F" w:rsidRPr="0057286F" w:rsidRDefault="007D583F" w:rsidP="007D583F">
      <w:pPr>
        <w:ind w:left="708" w:firstLine="12"/>
        <w:jc w:val="both"/>
        <w:rPr>
          <w:sz w:val="22"/>
          <w:szCs w:val="22"/>
        </w:rPr>
      </w:pPr>
    </w:p>
    <w:p w:rsidR="007D583F" w:rsidRPr="0057286F" w:rsidRDefault="0079111E" w:rsidP="007D583F">
      <w:pPr>
        <w:numPr>
          <w:ilvl w:val="0"/>
          <w:numId w:val="35"/>
        </w:numPr>
        <w:ind w:left="709"/>
        <w:jc w:val="both"/>
        <w:rPr>
          <w:sz w:val="22"/>
          <w:szCs w:val="22"/>
        </w:rPr>
      </w:pPr>
      <w:r w:rsidRPr="0057286F">
        <w:rPr>
          <w:sz w:val="22"/>
          <w:szCs w:val="22"/>
        </w:rPr>
        <w:t>D</w:t>
      </w:r>
      <w:r w:rsidR="00145CB9" w:rsidRPr="0057286F">
        <w:rPr>
          <w:sz w:val="22"/>
          <w:szCs w:val="22"/>
        </w:rPr>
        <w:t>iruz</w:t>
      </w:r>
      <w:r w:rsidRPr="0057286F">
        <w:rPr>
          <w:sz w:val="22"/>
          <w:szCs w:val="22"/>
        </w:rPr>
        <w:t xml:space="preserve"> </w:t>
      </w:r>
      <w:r w:rsidR="00145CB9" w:rsidRPr="0057286F">
        <w:rPr>
          <w:sz w:val="22"/>
          <w:szCs w:val="22"/>
        </w:rPr>
        <w:t xml:space="preserve">lagundutako jarduera amaitzen denetik gehienez </w:t>
      </w:r>
      <w:r w:rsidRPr="0057286F">
        <w:rPr>
          <w:sz w:val="22"/>
          <w:szCs w:val="22"/>
        </w:rPr>
        <w:t xml:space="preserve">ere </w:t>
      </w:r>
      <w:r w:rsidR="00145CB9" w:rsidRPr="0057286F">
        <w:rPr>
          <w:sz w:val="22"/>
          <w:szCs w:val="22"/>
        </w:rPr>
        <w:t>3 hilabeteko epean aurkeztu beharko dira</w:t>
      </w:r>
      <w:r w:rsidRPr="0057286F">
        <w:rPr>
          <w:sz w:val="22"/>
          <w:szCs w:val="22"/>
        </w:rPr>
        <w:t xml:space="preserve"> gastuen frogagiriak, jarduera memoria eta memoria ekonomikoa</w:t>
      </w:r>
      <w:r w:rsidR="00145CB9" w:rsidRPr="0057286F">
        <w:rPr>
          <w:sz w:val="22"/>
          <w:szCs w:val="22"/>
        </w:rPr>
        <w:t>.</w:t>
      </w:r>
    </w:p>
    <w:p w:rsidR="007D583F" w:rsidRPr="0057286F" w:rsidRDefault="007D583F" w:rsidP="007D583F">
      <w:pPr>
        <w:jc w:val="both"/>
        <w:rPr>
          <w:sz w:val="22"/>
          <w:szCs w:val="22"/>
        </w:rPr>
      </w:pPr>
    </w:p>
    <w:p w:rsidR="00546A87" w:rsidRPr="0057286F" w:rsidRDefault="00546A87" w:rsidP="00546A87">
      <w:pPr>
        <w:jc w:val="both"/>
        <w:rPr>
          <w:sz w:val="22"/>
          <w:szCs w:val="22"/>
        </w:rPr>
      </w:pPr>
    </w:p>
    <w:p w:rsidR="00546A87" w:rsidRPr="0057286F" w:rsidRDefault="00546A87" w:rsidP="00546A87">
      <w:pPr>
        <w:autoSpaceDE w:val="0"/>
        <w:jc w:val="both"/>
        <w:rPr>
          <w:sz w:val="22"/>
          <w:szCs w:val="22"/>
        </w:rPr>
      </w:pPr>
      <w:r w:rsidRPr="0057286F">
        <w:rPr>
          <w:rFonts w:cs="Arial"/>
          <w:b/>
          <w:bCs/>
          <w:sz w:val="22"/>
          <w:szCs w:val="22"/>
        </w:rPr>
        <w:t>15.</w:t>
      </w:r>
      <w:r w:rsidR="0079111E" w:rsidRPr="0057286F">
        <w:rPr>
          <w:rFonts w:cs="Arial"/>
          <w:b/>
          <w:bCs/>
          <w:sz w:val="22"/>
          <w:szCs w:val="22"/>
        </w:rPr>
        <w:tab/>
      </w:r>
      <w:r w:rsidRPr="0057286F">
        <w:rPr>
          <w:rFonts w:cs="Arial"/>
          <w:b/>
          <w:bCs/>
          <w:sz w:val="22"/>
          <w:szCs w:val="22"/>
        </w:rPr>
        <w:t>JARRAIPENA</w:t>
      </w:r>
    </w:p>
    <w:p w:rsidR="00546A87" w:rsidRPr="0057286F" w:rsidRDefault="00546A87" w:rsidP="00546A87">
      <w:pPr>
        <w:jc w:val="both"/>
        <w:rPr>
          <w:sz w:val="22"/>
          <w:szCs w:val="22"/>
        </w:rPr>
      </w:pPr>
    </w:p>
    <w:p w:rsidR="00546A87" w:rsidRPr="0057286F" w:rsidRDefault="00546A87" w:rsidP="00546A87">
      <w:pPr>
        <w:autoSpaceDE w:val="0"/>
        <w:jc w:val="both"/>
        <w:rPr>
          <w:sz w:val="22"/>
          <w:szCs w:val="22"/>
        </w:rPr>
      </w:pPr>
      <w:r w:rsidRPr="0057286F">
        <w:rPr>
          <w:sz w:val="22"/>
          <w:szCs w:val="22"/>
        </w:rPr>
        <w:t>Udalak erakunde</w:t>
      </w:r>
      <w:r w:rsidR="0079111E" w:rsidRPr="0057286F">
        <w:rPr>
          <w:sz w:val="22"/>
          <w:szCs w:val="22"/>
        </w:rPr>
        <w:t>ei</w:t>
      </w:r>
      <w:r w:rsidRPr="0057286F">
        <w:rPr>
          <w:sz w:val="22"/>
          <w:szCs w:val="22"/>
        </w:rPr>
        <w:t xml:space="preserve"> deituko di</w:t>
      </w:r>
      <w:r w:rsidR="0079111E" w:rsidRPr="0057286F">
        <w:rPr>
          <w:sz w:val="22"/>
          <w:szCs w:val="22"/>
        </w:rPr>
        <w:t>e</w:t>
      </w:r>
      <w:r w:rsidRPr="0057286F">
        <w:rPr>
          <w:sz w:val="22"/>
          <w:szCs w:val="22"/>
        </w:rPr>
        <w:t xml:space="preserve"> kooperazio proiektuen jarraipena eta ebaluaketa egiteko.</w:t>
      </w:r>
    </w:p>
    <w:p w:rsidR="00546A87" w:rsidRPr="0057286F" w:rsidRDefault="00546A87" w:rsidP="00546A87">
      <w:pPr>
        <w:jc w:val="both"/>
        <w:rPr>
          <w:sz w:val="22"/>
          <w:szCs w:val="22"/>
        </w:rPr>
      </w:pPr>
    </w:p>
    <w:p w:rsidR="00546A87" w:rsidRPr="0057286F" w:rsidRDefault="00546A87" w:rsidP="00546A87">
      <w:pPr>
        <w:jc w:val="both"/>
        <w:rPr>
          <w:sz w:val="22"/>
          <w:szCs w:val="22"/>
        </w:rPr>
      </w:pPr>
    </w:p>
    <w:p w:rsidR="00546A87" w:rsidRPr="0057286F" w:rsidRDefault="00546A87" w:rsidP="00546A87">
      <w:pPr>
        <w:autoSpaceDE w:val="0"/>
        <w:jc w:val="both"/>
        <w:rPr>
          <w:sz w:val="22"/>
          <w:szCs w:val="22"/>
        </w:rPr>
      </w:pPr>
      <w:r w:rsidRPr="0057286F">
        <w:rPr>
          <w:b/>
          <w:bCs/>
          <w:sz w:val="22"/>
          <w:szCs w:val="22"/>
        </w:rPr>
        <w:t>16.</w:t>
      </w:r>
      <w:r w:rsidRPr="0057286F">
        <w:rPr>
          <w:b/>
          <w:bCs/>
          <w:sz w:val="22"/>
          <w:szCs w:val="22"/>
        </w:rPr>
        <w:tab/>
        <w:t>PUBLIZITATEA</w:t>
      </w:r>
    </w:p>
    <w:p w:rsidR="00546A87" w:rsidRPr="0057286F" w:rsidRDefault="00546A87" w:rsidP="00546A87">
      <w:pPr>
        <w:autoSpaceDE w:val="0"/>
        <w:jc w:val="both"/>
        <w:rPr>
          <w:sz w:val="22"/>
          <w:szCs w:val="22"/>
        </w:rPr>
      </w:pPr>
    </w:p>
    <w:p w:rsidR="00546A87" w:rsidRPr="0057286F" w:rsidRDefault="00546A87" w:rsidP="00546A87">
      <w:pPr>
        <w:pStyle w:val="norma06"/>
        <w:spacing w:before="0" w:beforeAutospacing="0" w:after="0" w:afterAutospacing="0"/>
        <w:rPr>
          <w:rFonts w:ascii="Book Antiqua" w:hAnsi="Book Antiqua" w:cs="Arial"/>
          <w:sz w:val="22"/>
          <w:szCs w:val="22"/>
        </w:rPr>
      </w:pPr>
      <w:r w:rsidRPr="0057286F">
        <w:rPr>
          <w:rStyle w:val="textocomun1"/>
          <w:rFonts w:ascii="Book Antiqua" w:hAnsi="Book Antiqua" w:cs="Arial"/>
          <w:sz w:val="22"/>
          <w:szCs w:val="22"/>
        </w:rPr>
        <w:t xml:space="preserve">Udalaren web-orrian eta iragarki-taulan argitaratuko da emandako </w:t>
      </w:r>
      <w:proofErr w:type="spellStart"/>
      <w:r w:rsidR="00640CB8" w:rsidRPr="0057286F">
        <w:rPr>
          <w:rStyle w:val="textocomun1"/>
          <w:rFonts w:ascii="Book Antiqua" w:hAnsi="Book Antiqua" w:cs="Arial"/>
          <w:sz w:val="22"/>
          <w:szCs w:val="22"/>
        </w:rPr>
        <w:t>dirulag</w:t>
      </w:r>
      <w:r w:rsidRPr="0057286F">
        <w:rPr>
          <w:rStyle w:val="textocomun1"/>
          <w:rFonts w:ascii="Book Antiqua" w:hAnsi="Book Antiqua" w:cs="Arial"/>
          <w:sz w:val="22"/>
          <w:szCs w:val="22"/>
        </w:rPr>
        <w:t>untzen</w:t>
      </w:r>
      <w:proofErr w:type="spellEnd"/>
      <w:r w:rsidRPr="0057286F">
        <w:rPr>
          <w:rStyle w:val="textocomun1"/>
          <w:rFonts w:ascii="Book Antiqua" w:hAnsi="Book Antiqua" w:cs="Arial"/>
          <w:sz w:val="22"/>
          <w:szCs w:val="22"/>
        </w:rPr>
        <w:t xml:space="preserve"> zerrenda.</w:t>
      </w:r>
    </w:p>
    <w:p w:rsidR="00546A87" w:rsidRPr="0057286F" w:rsidRDefault="00546A87" w:rsidP="00546A87">
      <w:pPr>
        <w:pStyle w:val="norma06"/>
        <w:spacing w:before="0" w:beforeAutospacing="0" w:after="0" w:afterAutospacing="0"/>
        <w:rPr>
          <w:rStyle w:val="textocomun1"/>
          <w:rFonts w:ascii="Book Antiqua" w:hAnsi="Book Antiqua" w:cs="Arial"/>
          <w:sz w:val="22"/>
          <w:szCs w:val="22"/>
        </w:rPr>
      </w:pPr>
    </w:p>
    <w:p w:rsidR="00546A87" w:rsidRPr="0057286F" w:rsidRDefault="00546A87" w:rsidP="00546A87">
      <w:pPr>
        <w:pStyle w:val="norma06"/>
        <w:spacing w:before="0" w:beforeAutospacing="0" w:after="0" w:afterAutospacing="0"/>
        <w:rPr>
          <w:rFonts w:ascii="Book Antiqua" w:hAnsi="Book Antiqua" w:cs="Arial"/>
          <w:sz w:val="22"/>
          <w:szCs w:val="22"/>
        </w:rPr>
      </w:pPr>
      <w:r w:rsidRPr="0057286F">
        <w:rPr>
          <w:rStyle w:val="textocomun1"/>
          <w:rFonts w:ascii="Book Antiqua" w:hAnsi="Book Antiqua" w:cs="Arial"/>
          <w:sz w:val="22"/>
          <w:szCs w:val="22"/>
        </w:rPr>
        <w:t>Bestalde, diruz lagundutako edonolako programa, jarduera, inbertsio edo ekimenaren izaera publikoari buruzko pu</w:t>
      </w:r>
      <w:r w:rsidR="0046084E" w:rsidRPr="0057286F">
        <w:rPr>
          <w:rStyle w:val="textocomun1"/>
          <w:rFonts w:ascii="Book Antiqua" w:hAnsi="Book Antiqua" w:cs="Arial"/>
          <w:sz w:val="22"/>
          <w:szCs w:val="22"/>
        </w:rPr>
        <w:t xml:space="preserve">blizitatea egin beharko du </w:t>
      </w:r>
      <w:proofErr w:type="spellStart"/>
      <w:r w:rsidR="0046084E" w:rsidRPr="0057286F">
        <w:rPr>
          <w:rStyle w:val="textocomun1"/>
          <w:rFonts w:ascii="Book Antiqua" w:hAnsi="Book Antiqua" w:cs="Arial"/>
          <w:sz w:val="22"/>
          <w:szCs w:val="22"/>
        </w:rPr>
        <w:t>diru</w:t>
      </w:r>
      <w:r w:rsidRPr="0057286F">
        <w:rPr>
          <w:rStyle w:val="textocomun1"/>
          <w:rFonts w:ascii="Book Antiqua" w:hAnsi="Book Antiqua" w:cs="Arial"/>
          <w:sz w:val="22"/>
          <w:szCs w:val="22"/>
        </w:rPr>
        <w:t>laguntzaren</w:t>
      </w:r>
      <w:proofErr w:type="spellEnd"/>
      <w:r w:rsidRPr="0057286F">
        <w:rPr>
          <w:rStyle w:val="textocomun1"/>
          <w:rFonts w:ascii="Book Antiqua" w:hAnsi="Book Antiqua" w:cs="Arial"/>
          <w:sz w:val="22"/>
          <w:szCs w:val="22"/>
        </w:rPr>
        <w:t xml:space="preserve"> onuradunak (euskaraz).</w:t>
      </w:r>
    </w:p>
    <w:p w:rsidR="00546A87" w:rsidRPr="0057286F" w:rsidRDefault="00546A87" w:rsidP="00546A87">
      <w:pPr>
        <w:autoSpaceDE w:val="0"/>
        <w:jc w:val="both"/>
        <w:rPr>
          <w:sz w:val="22"/>
          <w:szCs w:val="22"/>
        </w:rPr>
      </w:pPr>
    </w:p>
    <w:p w:rsidR="00546A87" w:rsidRPr="0057286F" w:rsidRDefault="00546A87" w:rsidP="00546A87">
      <w:pPr>
        <w:autoSpaceDE w:val="0"/>
        <w:jc w:val="both"/>
        <w:rPr>
          <w:sz w:val="22"/>
          <w:szCs w:val="22"/>
        </w:rPr>
      </w:pPr>
    </w:p>
    <w:p w:rsidR="00546A87" w:rsidRPr="0057286F" w:rsidRDefault="00546A87" w:rsidP="00546A87">
      <w:pPr>
        <w:autoSpaceDE w:val="0"/>
        <w:jc w:val="both"/>
        <w:rPr>
          <w:sz w:val="22"/>
          <w:szCs w:val="22"/>
        </w:rPr>
      </w:pPr>
      <w:r w:rsidRPr="0057286F">
        <w:rPr>
          <w:b/>
          <w:bCs/>
          <w:sz w:val="22"/>
          <w:szCs w:val="22"/>
        </w:rPr>
        <w:t>17.</w:t>
      </w:r>
      <w:r w:rsidRPr="0057286F">
        <w:rPr>
          <w:b/>
          <w:bCs/>
          <w:sz w:val="22"/>
          <w:szCs w:val="22"/>
        </w:rPr>
        <w:tab/>
        <w:t>ARAUDIA</w:t>
      </w:r>
    </w:p>
    <w:p w:rsidR="00546A87" w:rsidRPr="0057286F" w:rsidRDefault="00546A87" w:rsidP="00546A87">
      <w:pPr>
        <w:autoSpaceDE w:val="0"/>
        <w:jc w:val="both"/>
        <w:rPr>
          <w:sz w:val="22"/>
          <w:szCs w:val="22"/>
        </w:rPr>
      </w:pPr>
    </w:p>
    <w:p w:rsidR="00546A87" w:rsidRPr="0057286F" w:rsidRDefault="00546A87" w:rsidP="00546A87">
      <w:pPr>
        <w:autoSpaceDE w:val="0"/>
        <w:jc w:val="both"/>
        <w:rPr>
          <w:rFonts w:cs="Courier New"/>
          <w:sz w:val="22"/>
          <w:szCs w:val="22"/>
        </w:rPr>
      </w:pPr>
      <w:r w:rsidRPr="0057286F">
        <w:rPr>
          <w:rFonts w:cs="Courier New"/>
          <w:sz w:val="22"/>
          <w:szCs w:val="22"/>
        </w:rPr>
        <w:t xml:space="preserve">Deialdi honetan aurreikusi ez den orotan arau hauek aplikatuko dira: azaroaren 17ko </w:t>
      </w:r>
      <w:proofErr w:type="spellStart"/>
      <w:r w:rsidR="00640CB8" w:rsidRPr="0057286F">
        <w:rPr>
          <w:rFonts w:cs="Courier New"/>
          <w:sz w:val="22"/>
          <w:szCs w:val="22"/>
        </w:rPr>
        <w:t>Dirulag</w:t>
      </w:r>
      <w:r w:rsidRPr="0057286F">
        <w:rPr>
          <w:rFonts w:cs="Courier New"/>
          <w:sz w:val="22"/>
          <w:szCs w:val="22"/>
        </w:rPr>
        <w:t>untzen</w:t>
      </w:r>
      <w:proofErr w:type="spellEnd"/>
      <w:r w:rsidRPr="0057286F">
        <w:rPr>
          <w:rFonts w:cs="Courier New"/>
          <w:sz w:val="22"/>
          <w:szCs w:val="22"/>
        </w:rPr>
        <w:t xml:space="preserve"> 38/2003 Lege Orokorra (azaroaren 18ko BOE); horren garapenerako Erregelamendua, uztailaren 21eko 887/2006 Errege Dekretuaren bidez onartua (uztailaren 25eko BOE); eta </w:t>
      </w:r>
      <w:proofErr w:type="spellStart"/>
      <w:r w:rsidRPr="0057286F">
        <w:rPr>
          <w:rFonts w:cs="Courier New"/>
          <w:bCs/>
          <w:sz w:val="22"/>
          <w:szCs w:val="22"/>
        </w:rPr>
        <w:t>Zarauzko</w:t>
      </w:r>
      <w:proofErr w:type="spellEnd"/>
      <w:r w:rsidRPr="0057286F">
        <w:rPr>
          <w:rFonts w:cs="Courier New"/>
          <w:bCs/>
          <w:sz w:val="22"/>
          <w:szCs w:val="22"/>
        </w:rPr>
        <w:t xml:space="preserve"> Udalak </w:t>
      </w:r>
      <w:proofErr w:type="spellStart"/>
      <w:r w:rsidR="00640CB8" w:rsidRPr="0057286F">
        <w:rPr>
          <w:rFonts w:cs="Courier New"/>
          <w:bCs/>
          <w:sz w:val="22"/>
          <w:szCs w:val="22"/>
        </w:rPr>
        <w:t>dirulag</w:t>
      </w:r>
      <w:r w:rsidRPr="0057286F">
        <w:rPr>
          <w:rFonts w:cs="Courier New"/>
          <w:bCs/>
          <w:sz w:val="22"/>
          <w:szCs w:val="22"/>
        </w:rPr>
        <w:t>untzak</w:t>
      </w:r>
      <w:proofErr w:type="spellEnd"/>
      <w:r w:rsidRPr="0057286F">
        <w:rPr>
          <w:rFonts w:cs="Courier New"/>
          <w:bCs/>
          <w:sz w:val="22"/>
          <w:szCs w:val="22"/>
        </w:rPr>
        <w:t xml:space="preserve"> emateko Ordenantza Orokor arautzailea </w:t>
      </w:r>
      <w:r w:rsidR="00303C76" w:rsidRPr="0057286F">
        <w:rPr>
          <w:rFonts w:cs="Courier New"/>
          <w:bCs/>
          <w:sz w:val="22"/>
          <w:szCs w:val="22"/>
        </w:rPr>
        <w:t>(</w:t>
      </w:r>
      <w:r w:rsidR="00502E27" w:rsidRPr="0057286F">
        <w:rPr>
          <w:rFonts w:cs="Courier New"/>
          <w:sz w:val="22"/>
          <w:szCs w:val="22"/>
        </w:rPr>
        <w:t>201</w:t>
      </w:r>
      <w:r w:rsidRPr="0057286F">
        <w:rPr>
          <w:rFonts w:cs="Courier New"/>
          <w:sz w:val="22"/>
          <w:szCs w:val="22"/>
        </w:rPr>
        <w:t xml:space="preserve">8ko </w:t>
      </w:r>
      <w:r w:rsidR="00303C76" w:rsidRPr="0057286F">
        <w:rPr>
          <w:rFonts w:cs="Courier New"/>
          <w:sz w:val="22"/>
          <w:szCs w:val="22"/>
        </w:rPr>
        <w:t>abenduaren 3</w:t>
      </w:r>
      <w:r w:rsidRPr="0057286F">
        <w:rPr>
          <w:rFonts w:cs="Courier New"/>
          <w:sz w:val="22"/>
          <w:szCs w:val="22"/>
        </w:rPr>
        <w:t xml:space="preserve">ko </w:t>
      </w:r>
      <w:r w:rsidR="00303C76" w:rsidRPr="0057286F">
        <w:rPr>
          <w:rFonts w:cs="Courier New"/>
          <w:sz w:val="22"/>
          <w:szCs w:val="22"/>
        </w:rPr>
        <w:t>GAO, 232 zk</w:t>
      </w:r>
      <w:r w:rsidR="0057286F">
        <w:rPr>
          <w:rFonts w:cs="Courier New"/>
          <w:sz w:val="22"/>
          <w:szCs w:val="22"/>
        </w:rPr>
        <w:t>.</w:t>
      </w:r>
      <w:r w:rsidR="00303C76" w:rsidRPr="0057286F">
        <w:rPr>
          <w:rFonts w:cs="Courier New"/>
          <w:sz w:val="22"/>
          <w:szCs w:val="22"/>
        </w:rPr>
        <w:t>)</w:t>
      </w:r>
      <w:r w:rsidRPr="0057286F">
        <w:rPr>
          <w:rFonts w:cs="Courier New"/>
          <w:sz w:val="22"/>
          <w:szCs w:val="22"/>
        </w:rPr>
        <w:t xml:space="preserve"> eta Gizarte Zerbitz</w:t>
      </w:r>
      <w:r w:rsidR="00303C76" w:rsidRPr="0057286F">
        <w:rPr>
          <w:rFonts w:cs="Courier New"/>
          <w:sz w:val="22"/>
          <w:szCs w:val="22"/>
        </w:rPr>
        <w:t xml:space="preserve">uetako </w:t>
      </w:r>
      <w:proofErr w:type="spellStart"/>
      <w:r w:rsidR="00640CB8" w:rsidRPr="0057286F">
        <w:rPr>
          <w:rFonts w:cs="Courier New"/>
          <w:sz w:val="22"/>
          <w:szCs w:val="22"/>
        </w:rPr>
        <w:t>dirulag</w:t>
      </w:r>
      <w:r w:rsidR="00303C76" w:rsidRPr="0057286F">
        <w:rPr>
          <w:rFonts w:cs="Courier New"/>
          <w:sz w:val="22"/>
          <w:szCs w:val="22"/>
        </w:rPr>
        <w:t>untzak</w:t>
      </w:r>
      <w:proofErr w:type="spellEnd"/>
      <w:r w:rsidR="00303C76" w:rsidRPr="0057286F">
        <w:rPr>
          <w:rFonts w:cs="Courier New"/>
          <w:sz w:val="22"/>
          <w:szCs w:val="22"/>
        </w:rPr>
        <w:t xml:space="preserve"> emateko  Oinarri Espezifikoak (2019ko otsailaren 18ko GAO, 33 zk</w:t>
      </w:r>
      <w:r w:rsidR="0057286F">
        <w:rPr>
          <w:rFonts w:cs="Courier New"/>
          <w:sz w:val="22"/>
          <w:szCs w:val="22"/>
        </w:rPr>
        <w:t>.</w:t>
      </w:r>
      <w:r w:rsidR="00303C76" w:rsidRPr="0057286F">
        <w:rPr>
          <w:rFonts w:cs="Courier New"/>
          <w:sz w:val="22"/>
          <w:szCs w:val="22"/>
        </w:rPr>
        <w:t>).</w:t>
      </w:r>
    </w:p>
    <w:p w:rsidR="00546A87" w:rsidRPr="0057286F" w:rsidRDefault="00546A87" w:rsidP="00546A87">
      <w:pPr>
        <w:autoSpaceDE w:val="0"/>
        <w:jc w:val="both"/>
        <w:rPr>
          <w:sz w:val="22"/>
          <w:szCs w:val="22"/>
        </w:rPr>
      </w:pPr>
    </w:p>
    <w:p w:rsidR="0079111E" w:rsidRPr="0057286F" w:rsidRDefault="0079111E" w:rsidP="00546A87">
      <w:pPr>
        <w:autoSpaceDE w:val="0"/>
        <w:jc w:val="both"/>
        <w:rPr>
          <w:sz w:val="22"/>
          <w:szCs w:val="22"/>
        </w:rPr>
      </w:pPr>
    </w:p>
    <w:p w:rsidR="00546A87" w:rsidRPr="0057286F" w:rsidRDefault="00546A87" w:rsidP="00546A87">
      <w:pPr>
        <w:pStyle w:val="Gorputz-testua"/>
        <w:rPr>
          <w:rFonts w:cs="Courier New"/>
          <w:sz w:val="22"/>
          <w:szCs w:val="22"/>
        </w:rPr>
      </w:pPr>
      <w:r w:rsidRPr="0057286F">
        <w:rPr>
          <w:b/>
          <w:bCs/>
          <w:sz w:val="22"/>
          <w:szCs w:val="22"/>
        </w:rPr>
        <w:t>18.</w:t>
      </w:r>
      <w:r w:rsidRPr="0057286F">
        <w:rPr>
          <w:b/>
          <w:bCs/>
          <w:sz w:val="22"/>
          <w:szCs w:val="22"/>
        </w:rPr>
        <w:tab/>
        <w:t>ERREKURTSOAK</w:t>
      </w:r>
    </w:p>
    <w:p w:rsidR="0079111E" w:rsidRPr="0057286F" w:rsidRDefault="0079111E" w:rsidP="00546A87">
      <w:pPr>
        <w:autoSpaceDE w:val="0"/>
        <w:jc w:val="both"/>
        <w:rPr>
          <w:rFonts w:cs="Courier New"/>
          <w:sz w:val="22"/>
          <w:szCs w:val="22"/>
        </w:rPr>
      </w:pPr>
      <w:r w:rsidRPr="0057286F">
        <w:rPr>
          <w:rFonts w:cs="Courier New"/>
          <w:sz w:val="22"/>
          <w:szCs w:val="22"/>
        </w:rPr>
        <w:t>Deialdi honen aurka, berraztertze-errekurtsoa jarri ahal izango da, hilabeteko epean, deialdia onartu duen organo eskudunaren aurrean; edo zuzenean inpugnatu ahal izango da, bi hilabeteko epean, Administrazioarekiko Auzien Epaitegiaren aurrean.</w:t>
      </w:r>
    </w:p>
    <w:p w:rsidR="0079111E" w:rsidRPr="0057286F" w:rsidRDefault="0079111E" w:rsidP="00546A87">
      <w:pPr>
        <w:autoSpaceDE w:val="0"/>
        <w:jc w:val="both"/>
        <w:rPr>
          <w:rFonts w:cs="Courier New"/>
          <w:sz w:val="22"/>
          <w:szCs w:val="22"/>
        </w:rPr>
      </w:pPr>
    </w:p>
    <w:p w:rsidR="00546A87" w:rsidRPr="0057286F" w:rsidRDefault="00546A87" w:rsidP="00546A87">
      <w:pPr>
        <w:autoSpaceDE w:val="0"/>
        <w:jc w:val="both"/>
        <w:rPr>
          <w:rFonts w:cs="Courier New"/>
          <w:sz w:val="22"/>
          <w:szCs w:val="22"/>
        </w:rPr>
      </w:pPr>
      <w:r w:rsidRPr="0057286F">
        <w:rPr>
          <w:rFonts w:cs="Courier New"/>
          <w:sz w:val="22"/>
          <w:szCs w:val="22"/>
        </w:rPr>
        <w:t>Epeak, bi kasuetan, oinarri hauen argitalpenaren biharamunetik hasita kontatuko dira.</w:t>
      </w:r>
    </w:p>
    <w:p w:rsidR="002B7723" w:rsidRPr="0057286F" w:rsidRDefault="002B7723" w:rsidP="007D583F">
      <w:pPr>
        <w:jc w:val="both"/>
        <w:rPr>
          <w:sz w:val="22"/>
          <w:szCs w:val="22"/>
        </w:rPr>
      </w:pPr>
    </w:p>
    <w:p w:rsidR="00502E27" w:rsidRPr="0057286F" w:rsidRDefault="00502E27" w:rsidP="00502E27">
      <w:pPr>
        <w:autoSpaceDE w:val="0"/>
        <w:rPr>
          <w:rFonts w:cs="Courier New"/>
          <w:sz w:val="22"/>
          <w:szCs w:val="22"/>
        </w:rPr>
      </w:pPr>
    </w:p>
    <w:p w:rsidR="00502E27" w:rsidRPr="0057286F" w:rsidRDefault="00502E27" w:rsidP="00502E27">
      <w:pPr>
        <w:autoSpaceDE w:val="0"/>
        <w:rPr>
          <w:rFonts w:cs="Courier New"/>
          <w:sz w:val="22"/>
          <w:szCs w:val="22"/>
        </w:rPr>
      </w:pPr>
    </w:p>
    <w:p w:rsidR="00502E27" w:rsidRPr="0057286F" w:rsidRDefault="00502E27" w:rsidP="00502E27">
      <w:pPr>
        <w:autoSpaceDE w:val="0"/>
        <w:jc w:val="both"/>
        <w:rPr>
          <w:rFonts w:cs="Courier New"/>
          <w:sz w:val="22"/>
          <w:szCs w:val="22"/>
        </w:rPr>
      </w:pPr>
    </w:p>
    <w:p w:rsidR="00502E27" w:rsidRPr="0057286F" w:rsidRDefault="00502E27" w:rsidP="00502E27">
      <w:pPr>
        <w:autoSpaceDE w:val="0"/>
        <w:rPr>
          <w:rFonts w:cs="Courier New"/>
          <w:sz w:val="22"/>
          <w:szCs w:val="22"/>
        </w:rPr>
      </w:pPr>
    </w:p>
    <w:p w:rsidR="002B7723" w:rsidRPr="0057286F" w:rsidRDefault="002B7723" w:rsidP="007D583F">
      <w:pPr>
        <w:jc w:val="both"/>
        <w:rPr>
          <w:sz w:val="22"/>
          <w:szCs w:val="22"/>
        </w:rPr>
      </w:pPr>
    </w:p>
    <w:p w:rsidR="007D583F" w:rsidRPr="0057286F" w:rsidRDefault="007D583F" w:rsidP="007D583F">
      <w:pPr>
        <w:autoSpaceDE w:val="0"/>
        <w:jc w:val="both"/>
        <w:rPr>
          <w:bCs/>
          <w:sz w:val="22"/>
          <w:szCs w:val="22"/>
        </w:rPr>
      </w:pPr>
    </w:p>
    <w:p w:rsidR="007D583F" w:rsidRPr="0057286F" w:rsidRDefault="007D583F" w:rsidP="007D583F">
      <w:pPr>
        <w:autoSpaceDE w:val="0"/>
        <w:jc w:val="both"/>
        <w:rPr>
          <w:bCs/>
          <w:sz w:val="22"/>
          <w:szCs w:val="22"/>
        </w:rPr>
      </w:pPr>
    </w:p>
    <w:p w:rsidR="007D583F" w:rsidRPr="0057286F" w:rsidRDefault="007D583F" w:rsidP="007D583F">
      <w:pPr>
        <w:autoSpaceDE w:val="0"/>
        <w:jc w:val="both"/>
        <w:rPr>
          <w:bCs/>
          <w:sz w:val="22"/>
          <w:szCs w:val="22"/>
        </w:rPr>
      </w:pPr>
    </w:p>
    <w:sectPr w:rsidR="007D583F" w:rsidRPr="0057286F">
      <w:headerReference w:type="default" r:id="rId8"/>
      <w:footerReference w:type="default" r:id="rId9"/>
      <w:pgSz w:w="11906" w:h="16838"/>
      <w:pgMar w:top="1843" w:right="850" w:bottom="1559" w:left="1134" w:header="1134" w:footer="85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BED" w:rsidRDefault="00463BED">
      <w:r>
        <w:separator/>
      </w:r>
    </w:p>
  </w:endnote>
  <w:endnote w:type="continuationSeparator" w:id="0">
    <w:p w:rsidR="00463BED" w:rsidRDefault="00463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Gothic-Book">
    <w:panose1 w:val="00000000000000000000"/>
    <w:charset w:val="00"/>
    <w:family w:val="swiss"/>
    <w:notTrueType/>
    <w:pitch w:val="default"/>
    <w:sig w:usb0="00000003" w:usb1="00000000" w:usb2="00000000" w:usb3="00000000" w:csb0="00000001" w:csb1="00000000"/>
  </w:font>
  <w:font w:name="Microsoft Tai Le">
    <w:panose1 w:val="020B0502040204020203"/>
    <w:charset w:val="00"/>
    <w:family w:val="swiss"/>
    <w:pitch w:val="variable"/>
    <w:sig w:usb0="00000003" w:usb1="00000000" w:usb2="40000000" w:usb3="00000000" w:csb0="00000001" w:csb1="00000000"/>
  </w:font>
  <w:font w:name="MyriadPro-Light">
    <w:panose1 w:val="00000000000000000000"/>
    <w:charset w:val="00"/>
    <w:family w:val="auto"/>
    <w:notTrueType/>
    <w:pitch w:val="default"/>
    <w:sig w:usb0="00000003" w:usb1="00000000" w:usb2="00000000" w:usb3="00000000" w:csb0="00000001" w:csb1="00000000"/>
  </w:font>
  <w:font w:name="HelveticaNeue">
    <w:panose1 w:val="00000000000000000000"/>
    <w:charset w:val="00"/>
    <w:family w:val="auto"/>
    <w:notTrueType/>
    <w:pitch w:val="default"/>
    <w:sig w:usb0="00000003" w:usb1="00000000" w:usb2="00000000" w:usb3="00000000" w:csb0="00000001" w:csb1="00000000"/>
  </w:font>
  <w:font w:name="ArialUnicode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9FF" w:rsidRDefault="00D465A9">
    <w:pPr>
      <w:pStyle w:val="Orri-oina"/>
      <w:jc w:val="center"/>
    </w:pPr>
    <w:r>
      <w:rPr>
        <w:noProof/>
        <w:lang w:eastAsia="eu-ES"/>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-87630</wp:posOffset>
              </wp:positionV>
              <wp:extent cx="5500370" cy="0"/>
              <wp:effectExtent l="11430" t="7620" r="12700" b="1143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037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1B358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9pt" to="433.2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" strokeweight=".26mm">
              <v:stroke joinstyle="miter" endcap="square"/>
              <w10:wrap type="topAndBottom"/>
            </v:line>
          </w:pict>
        </mc:Fallback>
      </mc:AlternateContent>
    </w:r>
    <w:proofErr w:type="spellStart"/>
    <w:r w:rsidR="00A509FF">
      <w:rPr>
        <w:sz w:val="16"/>
        <w:szCs w:val="16"/>
        <w:lang w:val="es-ES_tradnl"/>
      </w:rPr>
      <w:t>Zigordia</w:t>
    </w:r>
    <w:proofErr w:type="spellEnd"/>
    <w:r w:rsidR="00A509FF">
      <w:rPr>
        <w:sz w:val="16"/>
        <w:szCs w:val="16"/>
        <w:lang w:val="es-ES_tradnl"/>
      </w:rPr>
      <w:t xml:space="preserve"> </w:t>
    </w:r>
    <w:proofErr w:type="spellStart"/>
    <w:r w:rsidR="00A509FF">
      <w:rPr>
        <w:sz w:val="16"/>
        <w:szCs w:val="16"/>
        <w:lang w:val="es-ES_tradnl"/>
      </w:rPr>
      <w:t>kalea</w:t>
    </w:r>
    <w:proofErr w:type="spellEnd"/>
    <w:r w:rsidR="00A509FF">
      <w:rPr>
        <w:sz w:val="16"/>
        <w:szCs w:val="16"/>
        <w:lang w:val="es-ES_tradnl"/>
      </w:rPr>
      <w:t xml:space="preserve"> 33    20800 Zarautz  (</w:t>
    </w:r>
    <w:proofErr w:type="spellStart"/>
    <w:r w:rsidR="00A509FF">
      <w:rPr>
        <w:sz w:val="16"/>
        <w:szCs w:val="16"/>
        <w:lang w:val="es-ES_tradnl"/>
      </w:rPr>
      <w:t>Gipuzkoa</w:t>
    </w:r>
    <w:proofErr w:type="spellEnd"/>
    <w:r w:rsidR="00A509FF">
      <w:rPr>
        <w:sz w:val="16"/>
        <w:szCs w:val="16"/>
        <w:lang w:val="es-ES_tradnl"/>
      </w:rPr>
      <w:t xml:space="preserve">) </w:t>
    </w:r>
    <w:proofErr w:type="spellStart"/>
    <w:r w:rsidR="00A509FF">
      <w:rPr>
        <w:sz w:val="16"/>
        <w:szCs w:val="16"/>
        <w:lang w:val="es-ES_tradnl"/>
      </w:rPr>
      <w:t>Tfnoa</w:t>
    </w:r>
    <w:proofErr w:type="spellEnd"/>
    <w:r w:rsidR="00A509FF">
      <w:rPr>
        <w:sz w:val="16"/>
        <w:szCs w:val="16"/>
        <w:lang w:val="es-ES_tradnl"/>
      </w:rPr>
      <w:t>. 943-005111  ongizatea@zarautz.eus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BED" w:rsidRDefault="00463BED">
      <w:r>
        <w:separator/>
      </w:r>
    </w:p>
  </w:footnote>
  <w:footnote w:type="continuationSeparator" w:id="0">
    <w:p w:rsidR="00463BED" w:rsidRDefault="00463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9FF" w:rsidRDefault="00D465A9">
    <w:pPr>
      <w:pStyle w:val="Goiburua"/>
      <w:tabs>
        <w:tab w:val="clear" w:pos="4252"/>
        <w:tab w:val="center" w:pos="1800"/>
      </w:tabs>
      <w:ind w:firstLine="1800"/>
    </w:pPr>
    <w:r>
      <w:rPr>
        <w:noProof/>
        <w:lang w:eastAsia="eu-ES"/>
      </w:rPr>
      <w:drawing>
        <wp:anchor distT="0" distB="0" distL="114935" distR="114935" simplePos="0" relativeHeight="251657216" behindDoc="0" locked="0" layoutInCell="1" allowOverlap="1">
          <wp:simplePos x="0" y="0"/>
          <wp:positionH relativeFrom="column">
            <wp:posOffset>-114300</wp:posOffset>
          </wp:positionH>
          <wp:positionV relativeFrom="paragraph">
            <wp:posOffset>-6985</wp:posOffset>
          </wp:positionV>
          <wp:extent cx="1127760" cy="657225"/>
          <wp:effectExtent l="0" t="0" r="0" b="0"/>
          <wp:wrapTopAndBottom/>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760" cy="657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509FF">
      <w:rPr>
        <w:color w:val="999999"/>
        <w:sz w:val="16"/>
        <w:lang w:val="es-ES"/>
      </w:rPr>
      <w:fldChar w:fldCharType="begin"/>
    </w:r>
    <w:r w:rsidR="00A509FF">
      <w:rPr>
        <w:color w:val="999999"/>
        <w:sz w:val="16"/>
        <w:lang w:val="es-ES"/>
      </w:rPr>
      <w:instrText xml:space="preserve"> FILENAME \p </w:instrText>
    </w:r>
    <w:r w:rsidR="00A509FF">
      <w:rPr>
        <w:color w:val="999999"/>
        <w:sz w:val="16"/>
        <w:lang w:val="es-ES"/>
      </w:rPr>
      <w:fldChar w:fldCharType="separate"/>
    </w:r>
    <w:r w:rsidR="00DA70E6">
      <w:rPr>
        <w:noProof/>
        <w:color w:val="999999"/>
        <w:sz w:val="16"/>
        <w:lang w:val="es-ES"/>
      </w:rPr>
      <w:t>H:\Ekonomia\INTERVE\EKIPO\DIRULAGUNTZAK\BDNS\2021\Convocatorias\2021G9990001 Convocatoria EU.docx</w:t>
    </w:r>
    <w:r w:rsidR="00A509FF">
      <w:rPr>
        <w:color w:val="999999"/>
        <w:sz w:val="16"/>
        <w:lang w:val="es-ES"/>
      </w:rPr>
      <w:fldChar w:fldCharType="end"/>
    </w:r>
  </w:p>
  <w:p w:rsidR="00A509FF" w:rsidRDefault="00A509FF">
    <w:pPr>
      <w:pStyle w:val="Goiburua"/>
    </w:pPr>
  </w:p>
  <w:p w:rsidR="00A509FF" w:rsidRDefault="00A509FF">
    <w:pPr>
      <w:pStyle w:val="Goiburua"/>
    </w:pPr>
  </w:p>
  <w:p w:rsidR="00A509FF" w:rsidRDefault="00A509FF">
    <w:pPr>
      <w:pStyle w:val="Goiburua"/>
    </w:pPr>
    <w:proofErr w:type="spellStart"/>
    <w:r>
      <w:rPr>
        <w:sz w:val="18"/>
        <w:lang w:val="es-ES"/>
      </w:rPr>
      <w:t>Gizarte</w:t>
    </w:r>
    <w:proofErr w:type="spellEnd"/>
    <w:r>
      <w:rPr>
        <w:sz w:val="18"/>
        <w:lang w:val="es-ES"/>
      </w:rPr>
      <w:t xml:space="preserve"> </w:t>
    </w:r>
    <w:proofErr w:type="spellStart"/>
    <w:r>
      <w:rPr>
        <w:sz w:val="18"/>
        <w:lang w:val="es-ES"/>
      </w:rPr>
      <w:t>Zerbitzuak</w:t>
    </w:r>
    <w:proofErr w:type="spellEnd"/>
  </w:p>
  <w:p w:rsidR="00A509FF" w:rsidRDefault="00A509F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izenburua"/>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8izenburua"/>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lvl w:ilvl="0">
      <w:start w:val="1"/>
      <w:numFmt w:val="decimal"/>
      <w:lvlText w:val="%1."/>
      <w:lvlJc w:val="left"/>
      <w:pPr>
        <w:tabs>
          <w:tab w:val="num" w:pos="360"/>
        </w:tabs>
        <w:ind w:left="360" w:hanging="360"/>
      </w:pPr>
      <w:rPr>
        <w:rFonts w:cs="Courier New"/>
        <w:sz w:val="22"/>
        <w:szCs w:val="22"/>
        <w:shd w:val="clear" w:color="auto" w:fill="auto"/>
      </w:rPr>
    </w:lvl>
  </w:abstractNum>
  <w:abstractNum w:abstractNumId="2" w15:restartNumberingAfterBreak="0">
    <w:nsid w:val="00000003"/>
    <w:multiLevelType w:val="multilevel"/>
    <w:tmpl w:val="893E972A"/>
    <w:name w:val="WW8Num3"/>
    <w:lvl w:ilvl="0">
      <w:start w:val="1"/>
      <w:numFmt w:val="decimal"/>
      <w:lvlText w:val="%1."/>
      <w:lvlJc w:val="left"/>
      <w:pPr>
        <w:tabs>
          <w:tab w:val="num" w:pos="360"/>
        </w:tabs>
        <w:ind w:left="360" w:hanging="360"/>
      </w:pPr>
      <w:rPr>
        <w:rFonts w:cs="Arial"/>
        <w:lang w:val="es-E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Book Antiqua"/>
        <w:shd w:val="clear" w:color="auto" w:fill="FFFF00"/>
        <w:lang w:val="es-ES"/>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cs="Symbol"/>
        <w:sz w:val="22"/>
        <w:szCs w:val="22"/>
        <w:shd w:val="clear" w:color="auto" w:fill="auto"/>
        <w:lang w:val="en-GB"/>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Wingdings" w:hAnsi="Wingdings" w:cs="Symbol"/>
        <w:sz w:val="22"/>
        <w:szCs w:val="22"/>
        <w:shd w:val="clear" w:color="auto" w:fill="auto"/>
        <w:lang w:val="es-ES"/>
      </w:rPr>
    </w:lvl>
  </w:abstractNum>
  <w:abstractNum w:abstractNumId="6" w15:restartNumberingAfterBreak="0">
    <w:nsid w:val="00000007"/>
    <w:multiLevelType w:val="multilevel"/>
    <w:tmpl w:val="EE3E8A4E"/>
    <w:name w:val="WW8Num7"/>
    <w:lvl w:ilvl="0">
      <w:start w:val="1"/>
      <w:numFmt w:val="bullet"/>
      <w:lvlText w:val=""/>
      <w:lvlJc w:val="left"/>
      <w:pPr>
        <w:tabs>
          <w:tab w:val="num" w:pos="720"/>
        </w:tabs>
        <w:ind w:left="720" w:hanging="360"/>
      </w:pPr>
      <w:rPr>
        <w:rFonts w:ascii="Symbol" w:hAnsi="Symbol" w:cs="Symbol" w:hint="default"/>
        <w:sz w:val="22"/>
        <w:szCs w:val="22"/>
        <w:shd w:val="clear" w:color="auto" w:fill="auto"/>
        <w:lang w:val="es-ES"/>
      </w:rPr>
    </w:lvl>
    <w:lvl w:ilvl="1">
      <w:start w:val="1"/>
      <w:numFmt w:val="lowerLetter"/>
      <w:lvlText w:val="%2)"/>
      <w:lvlJc w:val="left"/>
      <w:pPr>
        <w:tabs>
          <w:tab w:val="num" w:pos="1455"/>
        </w:tabs>
        <w:ind w:left="1455" w:hanging="375"/>
      </w:pPr>
      <w:rPr>
        <w:lang w:val="es-ES"/>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sz w:val="22"/>
        <w:szCs w:val="22"/>
        <w:shd w:val="clear" w:color="auto" w:fill="auto"/>
        <w:lang w:val="es-ES" w:eastAsia="ar-SA" w:bidi="ar-SA"/>
      </w:rPr>
    </w:lvl>
    <w:lvl w:ilvl="1">
      <w:start w:val="1"/>
      <w:numFmt w:val="decimal"/>
      <w:lvlText w:val="%2."/>
      <w:lvlJc w:val="left"/>
      <w:pPr>
        <w:tabs>
          <w:tab w:val="num" w:pos="1080"/>
        </w:tabs>
        <w:ind w:left="1080" w:hanging="360"/>
      </w:pPr>
      <w:rPr>
        <w:lang w:val="es-E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sz w:val="22"/>
        <w:szCs w:val="22"/>
        <w:shd w:val="clear" w:color="auto" w:fill="auto"/>
        <w:lang w:val="eu-ES" w:eastAsia="ar-SA" w:bidi="ar-SA"/>
      </w:rPr>
    </w:lvl>
    <w:lvl w:ilvl="1">
      <w:start w:val="1"/>
      <w:numFmt w:val="bullet"/>
      <w:lvlText w:val="◦"/>
      <w:lvlJc w:val="left"/>
      <w:pPr>
        <w:tabs>
          <w:tab w:val="num" w:pos="1080"/>
        </w:tabs>
        <w:ind w:left="1080" w:hanging="360"/>
      </w:pPr>
      <w:rPr>
        <w:rFonts w:ascii="OpenSymbol" w:hAnsi="OpenSymbol"/>
        <w:lang w:val="es-ES"/>
      </w:rPr>
    </w:lvl>
    <w:lvl w:ilvl="2">
      <w:start w:val="1"/>
      <w:numFmt w:val="bullet"/>
      <w:lvlText w:val="▪"/>
      <w:lvlJc w:val="left"/>
      <w:pPr>
        <w:tabs>
          <w:tab w:val="num" w:pos="1440"/>
        </w:tabs>
        <w:ind w:left="1440" w:hanging="360"/>
      </w:pPr>
      <w:rPr>
        <w:rFonts w:ascii="OpenSymbol" w:hAnsi="OpenSymbol"/>
        <w:lang w:val="es-ES"/>
      </w:rPr>
    </w:lvl>
    <w:lvl w:ilvl="3">
      <w:start w:val="1"/>
      <w:numFmt w:val="bullet"/>
      <w:lvlText w:val=""/>
      <w:lvlJc w:val="left"/>
      <w:pPr>
        <w:tabs>
          <w:tab w:val="num" w:pos="1800"/>
        </w:tabs>
        <w:ind w:left="1800" w:hanging="360"/>
      </w:pPr>
      <w:rPr>
        <w:rFonts w:ascii="Symbol" w:hAnsi="Symbol" w:cs="Symbol"/>
        <w:sz w:val="22"/>
        <w:szCs w:val="22"/>
        <w:shd w:val="clear" w:color="auto" w:fill="auto"/>
        <w:lang w:val="eu-ES" w:eastAsia="ar-SA" w:bidi="ar-SA"/>
      </w:rPr>
    </w:lvl>
    <w:lvl w:ilvl="4">
      <w:start w:val="1"/>
      <w:numFmt w:val="bullet"/>
      <w:lvlText w:val="◦"/>
      <w:lvlJc w:val="left"/>
      <w:pPr>
        <w:tabs>
          <w:tab w:val="num" w:pos="2160"/>
        </w:tabs>
        <w:ind w:left="2160" w:hanging="360"/>
      </w:pPr>
      <w:rPr>
        <w:rFonts w:ascii="OpenSymbol" w:hAnsi="OpenSymbol"/>
        <w:lang w:val="es-ES"/>
      </w:rPr>
    </w:lvl>
    <w:lvl w:ilvl="5">
      <w:start w:val="1"/>
      <w:numFmt w:val="bullet"/>
      <w:lvlText w:val="▪"/>
      <w:lvlJc w:val="left"/>
      <w:pPr>
        <w:tabs>
          <w:tab w:val="num" w:pos="2520"/>
        </w:tabs>
        <w:ind w:left="2520" w:hanging="360"/>
      </w:pPr>
      <w:rPr>
        <w:rFonts w:ascii="OpenSymbol" w:hAnsi="OpenSymbol"/>
        <w:lang w:val="es-ES"/>
      </w:rPr>
    </w:lvl>
    <w:lvl w:ilvl="6">
      <w:start w:val="1"/>
      <w:numFmt w:val="bullet"/>
      <w:lvlText w:val=""/>
      <w:lvlJc w:val="left"/>
      <w:pPr>
        <w:tabs>
          <w:tab w:val="num" w:pos="2880"/>
        </w:tabs>
        <w:ind w:left="2880" w:hanging="360"/>
      </w:pPr>
      <w:rPr>
        <w:rFonts w:ascii="Symbol" w:hAnsi="Symbol" w:cs="Symbol"/>
        <w:sz w:val="22"/>
        <w:szCs w:val="22"/>
        <w:shd w:val="clear" w:color="auto" w:fill="auto"/>
        <w:lang w:val="eu-ES" w:eastAsia="ar-SA" w:bidi="ar-SA"/>
      </w:rPr>
    </w:lvl>
    <w:lvl w:ilvl="7">
      <w:start w:val="1"/>
      <w:numFmt w:val="bullet"/>
      <w:lvlText w:val="◦"/>
      <w:lvlJc w:val="left"/>
      <w:pPr>
        <w:tabs>
          <w:tab w:val="num" w:pos="3240"/>
        </w:tabs>
        <w:ind w:left="3240" w:hanging="360"/>
      </w:pPr>
      <w:rPr>
        <w:rFonts w:ascii="OpenSymbol" w:hAnsi="OpenSymbol"/>
        <w:lang w:val="es-ES"/>
      </w:rPr>
    </w:lvl>
    <w:lvl w:ilvl="8">
      <w:start w:val="1"/>
      <w:numFmt w:val="bullet"/>
      <w:lvlText w:val="▪"/>
      <w:lvlJc w:val="left"/>
      <w:pPr>
        <w:tabs>
          <w:tab w:val="num" w:pos="3600"/>
        </w:tabs>
        <w:ind w:left="3600" w:hanging="360"/>
      </w:pPr>
      <w:rPr>
        <w:rFonts w:ascii="OpenSymbol" w:hAnsi="OpenSymbol"/>
        <w:lang w:val="es-ES"/>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Wingdings"/>
        <w:sz w:val="22"/>
        <w:szCs w:val="22"/>
        <w:shd w:val="clear" w:color="auto" w:fill="auto"/>
        <w:lang w:val="es-ES" w:eastAsia="ar-SA" w:bidi="ar-SA"/>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Wingdings"/>
        <w:sz w:val="22"/>
        <w:szCs w:val="22"/>
        <w:shd w:val="clear" w:color="auto" w:fill="auto"/>
        <w:lang w:val="es-ES" w:eastAsia="ar-SA" w:bidi="ar-SA"/>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Wingdings"/>
        <w:sz w:val="22"/>
        <w:szCs w:val="22"/>
        <w:shd w:val="clear" w:color="auto" w:fill="auto"/>
        <w:lang w:val="es-ES" w:eastAsia="ar-SA" w:bidi="ar-SA"/>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lang w:val="es-ES"/>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Symbol"/>
        <w:lang w:val="es-ES"/>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Symbol"/>
        <w:lang w:val="es-ES"/>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2"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lang w:val="es-ES"/>
      </w:rPr>
    </w:lvl>
    <w:lvl w:ilvl="1">
      <w:start w:val="1"/>
      <w:numFmt w:val="bullet"/>
      <w:lvlText w:val=""/>
      <w:lvlJc w:val="left"/>
      <w:pPr>
        <w:tabs>
          <w:tab w:val="num" w:pos="1080"/>
        </w:tabs>
        <w:ind w:left="1080" w:hanging="360"/>
      </w:pPr>
      <w:rPr>
        <w:rFonts w:ascii="Symbol" w:hAnsi="Symbol" w:cs="Times New Roman"/>
        <w:lang w:val="es-ES"/>
      </w:rPr>
    </w:lvl>
    <w:lvl w:ilvl="2">
      <w:start w:val="1"/>
      <w:numFmt w:val="bullet"/>
      <w:lvlText w:val=""/>
      <w:lvlJc w:val="left"/>
      <w:pPr>
        <w:tabs>
          <w:tab w:val="num" w:pos="1440"/>
        </w:tabs>
        <w:ind w:left="1440" w:hanging="360"/>
      </w:pPr>
      <w:rPr>
        <w:rFonts w:ascii="Symbol" w:hAnsi="Symbol" w:cs="Times New Roman"/>
        <w:lang w:val="es-ES"/>
      </w:rPr>
    </w:lvl>
    <w:lvl w:ilvl="3">
      <w:start w:val="1"/>
      <w:numFmt w:val="bullet"/>
      <w:lvlText w:val=""/>
      <w:lvlJc w:val="left"/>
      <w:pPr>
        <w:tabs>
          <w:tab w:val="num" w:pos="1800"/>
        </w:tabs>
        <w:ind w:left="1800" w:hanging="360"/>
      </w:pPr>
      <w:rPr>
        <w:rFonts w:ascii="Symbol" w:hAnsi="Symbol" w:cs="Times New Roman"/>
        <w:lang w:val="es-ES"/>
      </w:rPr>
    </w:lvl>
    <w:lvl w:ilvl="4">
      <w:start w:val="1"/>
      <w:numFmt w:val="bullet"/>
      <w:lvlText w:val=""/>
      <w:lvlJc w:val="left"/>
      <w:pPr>
        <w:tabs>
          <w:tab w:val="num" w:pos="2160"/>
        </w:tabs>
        <w:ind w:left="2160" w:hanging="360"/>
      </w:pPr>
      <w:rPr>
        <w:rFonts w:ascii="Symbol" w:hAnsi="Symbol" w:cs="Times New Roman"/>
        <w:lang w:val="es-ES"/>
      </w:rPr>
    </w:lvl>
    <w:lvl w:ilvl="5">
      <w:start w:val="1"/>
      <w:numFmt w:val="bullet"/>
      <w:lvlText w:val=""/>
      <w:lvlJc w:val="left"/>
      <w:pPr>
        <w:tabs>
          <w:tab w:val="num" w:pos="2520"/>
        </w:tabs>
        <w:ind w:left="2520" w:hanging="360"/>
      </w:pPr>
      <w:rPr>
        <w:rFonts w:ascii="Symbol" w:hAnsi="Symbol" w:cs="Times New Roman"/>
        <w:lang w:val="es-ES"/>
      </w:rPr>
    </w:lvl>
    <w:lvl w:ilvl="6">
      <w:start w:val="1"/>
      <w:numFmt w:val="bullet"/>
      <w:lvlText w:val=""/>
      <w:lvlJc w:val="left"/>
      <w:pPr>
        <w:tabs>
          <w:tab w:val="num" w:pos="2880"/>
        </w:tabs>
        <w:ind w:left="2880" w:hanging="360"/>
      </w:pPr>
      <w:rPr>
        <w:rFonts w:ascii="Symbol" w:hAnsi="Symbol" w:cs="Times New Roman"/>
        <w:lang w:val="es-ES"/>
      </w:rPr>
    </w:lvl>
    <w:lvl w:ilvl="7">
      <w:start w:val="1"/>
      <w:numFmt w:val="bullet"/>
      <w:lvlText w:val=""/>
      <w:lvlJc w:val="left"/>
      <w:pPr>
        <w:tabs>
          <w:tab w:val="num" w:pos="3240"/>
        </w:tabs>
        <w:ind w:left="3240" w:hanging="360"/>
      </w:pPr>
      <w:rPr>
        <w:rFonts w:ascii="Symbol" w:hAnsi="Symbol" w:cs="Times New Roman"/>
        <w:lang w:val="es-ES"/>
      </w:rPr>
    </w:lvl>
    <w:lvl w:ilvl="8">
      <w:start w:val="1"/>
      <w:numFmt w:val="bullet"/>
      <w:lvlText w:val=""/>
      <w:lvlJc w:val="left"/>
      <w:pPr>
        <w:tabs>
          <w:tab w:val="num" w:pos="3600"/>
        </w:tabs>
        <w:ind w:left="3600" w:hanging="360"/>
      </w:pPr>
      <w:rPr>
        <w:rFonts w:ascii="Symbol" w:hAnsi="Symbol" w:cs="Times New Roman"/>
        <w:lang w:val="es-ES"/>
      </w:rPr>
    </w:lvl>
  </w:abstractNum>
  <w:abstractNum w:abstractNumId="13" w15:restartNumberingAfterBreak="0">
    <w:nsid w:val="08780EBB"/>
    <w:multiLevelType w:val="hybridMultilevel"/>
    <w:tmpl w:val="B6F0A0D0"/>
    <w:lvl w:ilvl="0" w:tplc="088C371C">
      <w:start w:val="15"/>
      <w:numFmt w:val="decimal"/>
      <w:lvlText w:val="%1."/>
      <w:lvlJc w:val="left"/>
      <w:pPr>
        <w:ind w:left="720" w:hanging="360"/>
      </w:pPr>
      <w:rPr>
        <w:rFonts w:cs="Arial"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B9E557F"/>
    <w:multiLevelType w:val="hybridMultilevel"/>
    <w:tmpl w:val="61B8566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0EA50E5E"/>
    <w:multiLevelType w:val="hybridMultilevel"/>
    <w:tmpl w:val="B178B52E"/>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6" w15:restartNumberingAfterBreak="0">
    <w:nsid w:val="0F9D2D7E"/>
    <w:multiLevelType w:val="hybridMultilevel"/>
    <w:tmpl w:val="479EDB96"/>
    <w:lvl w:ilvl="0" w:tplc="6C182D26">
      <w:numFmt w:val="bullet"/>
      <w:lvlText w:val="—"/>
      <w:lvlJc w:val="left"/>
      <w:pPr>
        <w:ind w:left="360" w:hanging="360"/>
      </w:pPr>
      <w:rPr>
        <w:rFonts w:ascii="Book Antiqua" w:eastAsia="Times New Roman" w:hAnsi="Book Antiqua" w:cs="Arial" w:hint="default"/>
      </w:rPr>
    </w:lvl>
    <w:lvl w:ilvl="1" w:tplc="042D0003" w:tentative="1">
      <w:start w:val="1"/>
      <w:numFmt w:val="bullet"/>
      <w:lvlText w:val="o"/>
      <w:lvlJc w:val="left"/>
      <w:pPr>
        <w:ind w:left="1014" w:hanging="360"/>
      </w:pPr>
      <w:rPr>
        <w:rFonts w:ascii="Courier New" w:hAnsi="Courier New" w:cs="Courier New" w:hint="default"/>
      </w:rPr>
    </w:lvl>
    <w:lvl w:ilvl="2" w:tplc="042D0005" w:tentative="1">
      <w:start w:val="1"/>
      <w:numFmt w:val="bullet"/>
      <w:lvlText w:val=""/>
      <w:lvlJc w:val="left"/>
      <w:pPr>
        <w:ind w:left="1734" w:hanging="360"/>
      </w:pPr>
      <w:rPr>
        <w:rFonts w:ascii="Wingdings" w:hAnsi="Wingdings" w:hint="default"/>
      </w:rPr>
    </w:lvl>
    <w:lvl w:ilvl="3" w:tplc="042D0001" w:tentative="1">
      <w:start w:val="1"/>
      <w:numFmt w:val="bullet"/>
      <w:lvlText w:val=""/>
      <w:lvlJc w:val="left"/>
      <w:pPr>
        <w:ind w:left="2454" w:hanging="360"/>
      </w:pPr>
      <w:rPr>
        <w:rFonts w:ascii="Symbol" w:hAnsi="Symbol" w:hint="default"/>
      </w:rPr>
    </w:lvl>
    <w:lvl w:ilvl="4" w:tplc="042D0003" w:tentative="1">
      <w:start w:val="1"/>
      <w:numFmt w:val="bullet"/>
      <w:lvlText w:val="o"/>
      <w:lvlJc w:val="left"/>
      <w:pPr>
        <w:ind w:left="3174" w:hanging="360"/>
      </w:pPr>
      <w:rPr>
        <w:rFonts w:ascii="Courier New" w:hAnsi="Courier New" w:cs="Courier New" w:hint="default"/>
      </w:rPr>
    </w:lvl>
    <w:lvl w:ilvl="5" w:tplc="042D0005" w:tentative="1">
      <w:start w:val="1"/>
      <w:numFmt w:val="bullet"/>
      <w:lvlText w:val=""/>
      <w:lvlJc w:val="left"/>
      <w:pPr>
        <w:ind w:left="3894" w:hanging="360"/>
      </w:pPr>
      <w:rPr>
        <w:rFonts w:ascii="Wingdings" w:hAnsi="Wingdings" w:hint="default"/>
      </w:rPr>
    </w:lvl>
    <w:lvl w:ilvl="6" w:tplc="042D0001" w:tentative="1">
      <w:start w:val="1"/>
      <w:numFmt w:val="bullet"/>
      <w:lvlText w:val=""/>
      <w:lvlJc w:val="left"/>
      <w:pPr>
        <w:ind w:left="4614" w:hanging="360"/>
      </w:pPr>
      <w:rPr>
        <w:rFonts w:ascii="Symbol" w:hAnsi="Symbol" w:hint="default"/>
      </w:rPr>
    </w:lvl>
    <w:lvl w:ilvl="7" w:tplc="042D0003" w:tentative="1">
      <w:start w:val="1"/>
      <w:numFmt w:val="bullet"/>
      <w:lvlText w:val="o"/>
      <w:lvlJc w:val="left"/>
      <w:pPr>
        <w:ind w:left="5334" w:hanging="360"/>
      </w:pPr>
      <w:rPr>
        <w:rFonts w:ascii="Courier New" w:hAnsi="Courier New" w:cs="Courier New" w:hint="default"/>
      </w:rPr>
    </w:lvl>
    <w:lvl w:ilvl="8" w:tplc="042D0005" w:tentative="1">
      <w:start w:val="1"/>
      <w:numFmt w:val="bullet"/>
      <w:lvlText w:val=""/>
      <w:lvlJc w:val="left"/>
      <w:pPr>
        <w:ind w:left="6054" w:hanging="360"/>
      </w:pPr>
      <w:rPr>
        <w:rFonts w:ascii="Wingdings" w:hAnsi="Wingdings" w:hint="default"/>
      </w:rPr>
    </w:lvl>
  </w:abstractNum>
  <w:abstractNum w:abstractNumId="17" w15:restartNumberingAfterBreak="0">
    <w:nsid w:val="139B4851"/>
    <w:multiLevelType w:val="hybridMultilevel"/>
    <w:tmpl w:val="07E083A0"/>
    <w:lvl w:ilvl="0" w:tplc="884AE12C">
      <w:start w:val="1"/>
      <w:numFmt w:val="bullet"/>
      <w:lvlText w:val=""/>
      <w:lvlJc w:val="left"/>
      <w:pPr>
        <w:ind w:left="788" w:hanging="360"/>
      </w:pPr>
      <w:rPr>
        <w:rFonts w:ascii="Symbol" w:hAnsi="Symbol" w:hint="default"/>
      </w:rPr>
    </w:lvl>
    <w:lvl w:ilvl="1" w:tplc="042D0003" w:tentative="1">
      <w:start w:val="1"/>
      <w:numFmt w:val="bullet"/>
      <w:lvlText w:val="o"/>
      <w:lvlJc w:val="left"/>
      <w:pPr>
        <w:ind w:left="1508" w:hanging="360"/>
      </w:pPr>
      <w:rPr>
        <w:rFonts w:ascii="Courier New" w:hAnsi="Courier New" w:cs="Courier New" w:hint="default"/>
      </w:rPr>
    </w:lvl>
    <w:lvl w:ilvl="2" w:tplc="042D0005" w:tentative="1">
      <w:start w:val="1"/>
      <w:numFmt w:val="bullet"/>
      <w:lvlText w:val=""/>
      <w:lvlJc w:val="left"/>
      <w:pPr>
        <w:ind w:left="2228" w:hanging="360"/>
      </w:pPr>
      <w:rPr>
        <w:rFonts w:ascii="Wingdings" w:hAnsi="Wingdings" w:hint="default"/>
      </w:rPr>
    </w:lvl>
    <w:lvl w:ilvl="3" w:tplc="042D0001" w:tentative="1">
      <w:start w:val="1"/>
      <w:numFmt w:val="bullet"/>
      <w:lvlText w:val=""/>
      <w:lvlJc w:val="left"/>
      <w:pPr>
        <w:ind w:left="2948" w:hanging="360"/>
      </w:pPr>
      <w:rPr>
        <w:rFonts w:ascii="Symbol" w:hAnsi="Symbol" w:hint="default"/>
      </w:rPr>
    </w:lvl>
    <w:lvl w:ilvl="4" w:tplc="042D0003" w:tentative="1">
      <w:start w:val="1"/>
      <w:numFmt w:val="bullet"/>
      <w:lvlText w:val="o"/>
      <w:lvlJc w:val="left"/>
      <w:pPr>
        <w:ind w:left="3668" w:hanging="360"/>
      </w:pPr>
      <w:rPr>
        <w:rFonts w:ascii="Courier New" w:hAnsi="Courier New" w:cs="Courier New" w:hint="default"/>
      </w:rPr>
    </w:lvl>
    <w:lvl w:ilvl="5" w:tplc="042D0005" w:tentative="1">
      <w:start w:val="1"/>
      <w:numFmt w:val="bullet"/>
      <w:lvlText w:val=""/>
      <w:lvlJc w:val="left"/>
      <w:pPr>
        <w:ind w:left="4388" w:hanging="360"/>
      </w:pPr>
      <w:rPr>
        <w:rFonts w:ascii="Wingdings" w:hAnsi="Wingdings" w:hint="default"/>
      </w:rPr>
    </w:lvl>
    <w:lvl w:ilvl="6" w:tplc="042D0001" w:tentative="1">
      <w:start w:val="1"/>
      <w:numFmt w:val="bullet"/>
      <w:lvlText w:val=""/>
      <w:lvlJc w:val="left"/>
      <w:pPr>
        <w:ind w:left="5108" w:hanging="360"/>
      </w:pPr>
      <w:rPr>
        <w:rFonts w:ascii="Symbol" w:hAnsi="Symbol" w:hint="default"/>
      </w:rPr>
    </w:lvl>
    <w:lvl w:ilvl="7" w:tplc="042D0003" w:tentative="1">
      <w:start w:val="1"/>
      <w:numFmt w:val="bullet"/>
      <w:lvlText w:val="o"/>
      <w:lvlJc w:val="left"/>
      <w:pPr>
        <w:ind w:left="5828" w:hanging="360"/>
      </w:pPr>
      <w:rPr>
        <w:rFonts w:ascii="Courier New" w:hAnsi="Courier New" w:cs="Courier New" w:hint="default"/>
      </w:rPr>
    </w:lvl>
    <w:lvl w:ilvl="8" w:tplc="042D0005" w:tentative="1">
      <w:start w:val="1"/>
      <w:numFmt w:val="bullet"/>
      <w:lvlText w:val=""/>
      <w:lvlJc w:val="left"/>
      <w:pPr>
        <w:ind w:left="6548" w:hanging="360"/>
      </w:pPr>
      <w:rPr>
        <w:rFonts w:ascii="Wingdings" w:hAnsi="Wingdings" w:hint="default"/>
      </w:rPr>
    </w:lvl>
  </w:abstractNum>
  <w:abstractNum w:abstractNumId="18" w15:restartNumberingAfterBreak="0">
    <w:nsid w:val="13A44115"/>
    <w:multiLevelType w:val="hybridMultilevel"/>
    <w:tmpl w:val="E9F4EF84"/>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53A7E50"/>
    <w:multiLevelType w:val="hybridMultilevel"/>
    <w:tmpl w:val="844852BC"/>
    <w:lvl w:ilvl="0" w:tplc="042D000F">
      <w:start w:val="1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6403C2B"/>
    <w:multiLevelType w:val="hybridMultilevel"/>
    <w:tmpl w:val="10387652"/>
    <w:lvl w:ilvl="0" w:tplc="6C182D26">
      <w:numFmt w:val="bullet"/>
      <w:lvlText w:val="—"/>
      <w:lvlJc w:val="left"/>
      <w:pPr>
        <w:ind w:left="720" w:hanging="360"/>
      </w:pPr>
      <w:rPr>
        <w:rFonts w:ascii="Book Antiqua" w:eastAsia="Times New Roman" w:hAnsi="Book Antiqua" w:cs="Arial" w:hint="default"/>
      </w:rPr>
    </w:lvl>
    <w:lvl w:ilvl="1" w:tplc="042D0003" w:tentative="1">
      <w:start w:val="1"/>
      <w:numFmt w:val="bullet"/>
      <w:lvlText w:val="o"/>
      <w:lvlJc w:val="left"/>
      <w:pPr>
        <w:ind w:left="1374" w:hanging="360"/>
      </w:pPr>
      <w:rPr>
        <w:rFonts w:ascii="Courier New" w:hAnsi="Courier New" w:cs="Courier New" w:hint="default"/>
      </w:rPr>
    </w:lvl>
    <w:lvl w:ilvl="2" w:tplc="042D0005" w:tentative="1">
      <w:start w:val="1"/>
      <w:numFmt w:val="bullet"/>
      <w:lvlText w:val=""/>
      <w:lvlJc w:val="left"/>
      <w:pPr>
        <w:ind w:left="2094" w:hanging="360"/>
      </w:pPr>
      <w:rPr>
        <w:rFonts w:ascii="Wingdings" w:hAnsi="Wingdings" w:hint="default"/>
      </w:rPr>
    </w:lvl>
    <w:lvl w:ilvl="3" w:tplc="042D0001" w:tentative="1">
      <w:start w:val="1"/>
      <w:numFmt w:val="bullet"/>
      <w:lvlText w:val=""/>
      <w:lvlJc w:val="left"/>
      <w:pPr>
        <w:ind w:left="2814" w:hanging="360"/>
      </w:pPr>
      <w:rPr>
        <w:rFonts w:ascii="Symbol" w:hAnsi="Symbol" w:hint="default"/>
      </w:rPr>
    </w:lvl>
    <w:lvl w:ilvl="4" w:tplc="042D0003" w:tentative="1">
      <w:start w:val="1"/>
      <w:numFmt w:val="bullet"/>
      <w:lvlText w:val="o"/>
      <w:lvlJc w:val="left"/>
      <w:pPr>
        <w:ind w:left="3534" w:hanging="360"/>
      </w:pPr>
      <w:rPr>
        <w:rFonts w:ascii="Courier New" w:hAnsi="Courier New" w:cs="Courier New" w:hint="default"/>
      </w:rPr>
    </w:lvl>
    <w:lvl w:ilvl="5" w:tplc="042D0005" w:tentative="1">
      <w:start w:val="1"/>
      <w:numFmt w:val="bullet"/>
      <w:lvlText w:val=""/>
      <w:lvlJc w:val="left"/>
      <w:pPr>
        <w:ind w:left="4254" w:hanging="360"/>
      </w:pPr>
      <w:rPr>
        <w:rFonts w:ascii="Wingdings" w:hAnsi="Wingdings" w:hint="default"/>
      </w:rPr>
    </w:lvl>
    <w:lvl w:ilvl="6" w:tplc="042D0001" w:tentative="1">
      <w:start w:val="1"/>
      <w:numFmt w:val="bullet"/>
      <w:lvlText w:val=""/>
      <w:lvlJc w:val="left"/>
      <w:pPr>
        <w:ind w:left="4974" w:hanging="360"/>
      </w:pPr>
      <w:rPr>
        <w:rFonts w:ascii="Symbol" w:hAnsi="Symbol" w:hint="default"/>
      </w:rPr>
    </w:lvl>
    <w:lvl w:ilvl="7" w:tplc="042D0003" w:tentative="1">
      <w:start w:val="1"/>
      <w:numFmt w:val="bullet"/>
      <w:lvlText w:val="o"/>
      <w:lvlJc w:val="left"/>
      <w:pPr>
        <w:ind w:left="5694" w:hanging="360"/>
      </w:pPr>
      <w:rPr>
        <w:rFonts w:ascii="Courier New" w:hAnsi="Courier New" w:cs="Courier New" w:hint="default"/>
      </w:rPr>
    </w:lvl>
    <w:lvl w:ilvl="8" w:tplc="042D0005" w:tentative="1">
      <w:start w:val="1"/>
      <w:numFmt w:val="bullet"/>
      <w:lvlText w:val=""/>
      <w:lvlJc w:val="left"/>
      <w:pPr>
        <w:ind w:left="6414" w:hanging="360"/>
      </w:pPr>
      <w:rPr>
        <w:rFonts w:ascii="Wingdings" w:hAnsi="Wingdings" w:hint="default"/>
      </w:rPr>
    </w:lvl>
  </w:abstractNum>
  <w:abstractNum w:abstractNumId="21" w15:restartNumberingAfterBreak="0">
    <w:nsid w:val="1B0C637A"/>
    <w:multiLevelType w:val="hybridMultilevel"/>
    <w:tmpl w:val="2ACE7F22"/>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2" w15:restartNumberingAfterBreak="0">
    <w:nsid w:val="1E1F3973"/>
    <w:multiLevelType w:val="hybridMultilevel"/>
    <w:tmpl w:val="74D6AE40"/>
    <w:lvl w:ilvl="0" w:tplc="6C182D26">
      <w:numFmt w:val="bullet"/>
      <w:lvlText w:val="—"/>
      <w:lvlJc w:val="left"/>
      <w:pPr>
        <w:ind w:left="720" w:hanging="360"/>
      </w:pPr>
      <w:rPr>
        <w:rFonts w:ascii="Book Antiqua" w:eastAsia="Times New Roman" w:hAnsi="Book Antiqua" w:cs="Arial" w:hint="default"/>
      </w:rPr>
    </w:lvl>
    <w:lvl w:ilvl="1" w:tplc="042D0003" w:tentative="1">
      <w:start w:val="1"/>
      <w:numFmt w:val="bullet"/>
      <w:lvlText w:val="o"/>
      <w:lvlJc w:val="left"/>
      <w:pPr>
        <w:ind w:left="1374" w:hanging="360"/>
      </w:pPr>
      <w:rPr>
        <w:rFonts w:ascii="Courier New" w:hAnsi="Courier New" w:cs="Courier New" w:hint="default"/>
      </w:rPr>
    </w:lvl>
    <w:lvl w:ilvl="2" w:tplc="042D0005" w:tentative="1">
      <w:start w:val="1"/>
      <w:numFmt w:val="bullet"/>
      <w:lvlText w:val=""/>
      <w:lvlJc w:val="left"/>
      <w:pPr>
        <w:ind w:left="2094" w:hanging="360"/>
      </w:pPr>
      <w:rPr>
        <w:rFonts w:ascii="Wingdings" w:hAnsi="Wingdings" w:hint="default"/>
      </w:rPr>
    </w:lvl>
    <w:lvl w:ilvl="3" w:tplc="042D0001" w:tentative="1">
      <w:start w:val="1"/>
      <w:numFmt w:val="bullet"/>
      <w:lvlText w:val=""/>
      <w:lvlJc w:val="left"/>
      <w:pPr>
        <w:ind w:left="2814" w:hanging="360"/>
      </w:pPr>
      <w:rPr>
        <w:rFonts w:ascii="Symbol" w:hAnsi="Symbol" w:hint="default"/>
      </w:rPr>
    </w:lvl>
    <w:lvl w:ilvl="4" w:tplc="042D0003" w:tentative="1">
      <w:start w:val="1"/>
      <w:numFmt w:val="bullet"/>
      <w:lvlText w:val="o"/>
      <w:lvlJc w:val="left"/>
      <w:pPr>
        <w:ind w:left="3534" w:hanging="360"/>
      </w:pPr>
      <w:rPr>
        <w:rFonts w:ascii="Courier New" w:hAnsi="Courier New" w:cs="Courier New" w:hint="default"/>
      </w:rPr>
    </w:lvl>
    <w:lvl w:ilvl="5" w:tplc="042D0005" w:tentative="1">
      <w:start w:val="1"/>
      <w:numFmt w:val="bullet"/>
      <w:lvlText w:val=""/>
      <w:lvlJc w:val="left"/>
      <w:pPr>
        <w:ind w:left="4254" w:hanging="360"/>
      </w:pPr>
      <w:rPr>
        <w:rFonts w:ascii="Wingdings" w:hAnsi="Wingdings" w:hint="default"/>
      </w:rPr>
    </w:lvl>
    <w:lvl w:ilvl="6" w:tplc="042D0001" w:tentative="1">
      <w:start w:val="1"/>
      <w:numFmt w:val="bullet"/>
      <w:lvlText w:val=""/>
      <w:lvlJc w:val="left"/>
      <w:pPr>
        <w:ind w:left="4974" w:hanging="360"/>
      </w:pPr>
      <w:rPr>
        <w:rFonts w:ascii="Symbol" w:hAnsi="Symbol" w:hint="default"/>
      </w:rPr>
    </w:lvl>
    <w:lvl w:ilvl="7" w:tplc="042D0003" w:tentative="1">
      <w:start w:val="1"/>
      <w:numFmt w:val="bullet"/>
      <w:lvlText w:val="o"/>
      <w:lvlJc w:val="left"/>
      <w:pPr>
        <w:ind w:left="5694" w:hanging="360"/>
      </w:pPr>
      <w:rPr>
        <w:rFonts w:ascii="Courier New" w:hAnsi="Courier New" w:cs="Courier New" w:hint="default"/>
      </w:rPr>
    </w:lvl>
    <w:lvl w:ilvl="8" w:tplc="042D0005" w:tentative="1">
      <w:start w:val="1"/>
      <w:numFmt w:val="bullet"/>
      <w:lvlText w:val=""/>
      <w:lvlJc w:val="left"/>
      <w:pPr>
        <w:ind w:left="6414" w:hanging="360"/>
      </w:pPr>
      <w:rPr>
        <w:rFonts w:ascii="Wingdings" w:hAnsi="Wingdings" w:hint="default"/>
      </w:rPr>
    </w:lvl>
  </w:abstractNum>
  <w:abstractNum w:abstractNumId="23" w15:restartNumberingAfterBreak="0">
    <w:nsid w:val="1F4A20F1"/>
    <w:multiLevelType w:val="hybridMultilevel"/>
    <w:tmpl w:val="C734B9AA"/>
    <w:lvl w:ilvl="0" w:tplc="D32237D6">
      <w:start w:val="1"/>
      <w:numFmt w:val="bullet"/>
      <w:lvlText w:val=""/>
      <w:lvlJc w:val="left"/>
      <w:pPr>
        <w:ind w:left="720" w:hanging="360"/>
      </w:pPr>
      <w:rPr>
        <w:rFonts w:ascii="Symbol" w:hAnsi="Symbol" w:hint="default"/>
        <w:b w:val="0"/>
        <w:i w:val="0"/>
        <w:color w:val="auto"/>
        <w:sz w:val="16"/>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20470631"/>
    <w:multiLevelType w:val="hybridMultilevel"/>
    <w:tmpl w:val="F6026228"/>
    <w:lvl w:ilvl="0" w:tplc="6C182D26">
      <w:numFmt w:val="bullet"/>
      <w:lvlText w:val="—"/>
      <w:lvlJc w:val="left"/>
      <w:pPr>
        <w:ind w:left="360" w:hanging="360"/>
      </w:pPr>
      <w:rPr>
        <w:rFonts w:ascii="Book Antiqua" w:eastAsia="Times New Roman" w:hAnsi="Book Antiqua" w:cs="Arial" w:hint="default"/>
      </w:rPr>
    </w:lvl>
    <w:lvl w:ilvl="1" w:tplc="042D0003" w:tentative="1">
      <w:start w:val="1"/>
      <w:numFmt w:val="bullet"/>
      <w:lvlText w:val="o"/>
      <w:lvlJc w:val="left"/>
      <w:pPr>
        <w:ind w:left="1014" w:hanging="360"/>
      </w:pPr>
      <w:rPr>
        <w:rFonts w:ascii="Courier New" w:hAnsi="Courier New" w:cs="Courier New" w:hint="default"/>
      </w:rPr>
    </w:lvl>
    <w:lvl w:ilvl="2" w:tplc="042D0005" w:tentative="1">
      <w:start w:val="1"/>
      <w:numFmt w:val="bullet"/>
      <w:lvlText w:val=""/>
      <w:lvlJc w:val="left"/>
      <w:pPr>
        <w:ind w:left="1734" w:hanging="360"/>
      </w:pPr>
      <w:rPr>
        <w:rFonts w:ascii="Wingdings" w:hAnsi="Wingdings" w:hint="default"/>
      </w:rPr>
    </w:lvl>
    <w:lvl w:ilvl="3" w:tplc="042D0001" w:tentative="1">
      <w:start w:val="1"/>
      <w:numFmt w:val="bullet"/>
      <w:lvlText w:val=""/>
      <w:lvlJc w:val="left"/>
      <w:pPr>
        <w:ind w:left="2454" w:hanging="360"/>
      </w:pPr>
      <w:rPr>
        <w:rFonts w:ascii="Symbol" w:hAnsi="Symbol" w:hint="default"/>
      </w:rPr>
    </w:lvl>
    <w:lvl w:ilvl="4" w:tplc="042D0003" w:tentative="1">
      <w:start w:val="1"/>
      <w:numFmt w:val="bullet"/>
      <w:lvlText w:val="o"/>
      <w:lvlJc w:val="left"/>
      <w:pPr>
        <w:ind w:left="3174" w:hanging="360"/>
      </w:pPr>
      <w:rPr>
        <w:rFonts w:ascii="Courier New" w:hAnsi="Courier New" w:cs="Courier New" w:hint="default"/>
      </w:rPr>
    </w:lvl>
    <w:lvl w:ilvl="5" w:tplc="042D0005" w:tentative="1">
      <w:start w:val="1"/>
      <w:numFmt w:val="bullet"/>
      <w:lvlText w:val=""/>
      <w:lvlJc w:val="left"/>
      <w:pPr>
        <w:ind w:left="3894" w:hanging="360"/>
      </w:pPr>
      <w:rPr>
        <w:rFonts w:ascii="Wingdings" w:hAnsi="Wingdings" w:hint="default"/>
      </w:rPr>
    </w:lvl>
    <w:lvl w:ilvl="6" w:tplc="042D0001" w:tentative="1">
      <w:start w:val="1"/>
      <w:numFmt w:val="bullet"/>
      <w:lvlText w:val=""/>
      <w:lvlJc w:val="left"/>
      <w:pPr>
        <w:ind w:left="4614" w:hanging="360"/>
      </w:pPr>
      <w:rPr>
        <w:rFonts w:ascii="Symbol" w:hAnsi="Symbol" w:hint="default"/>
      </w:rPr>
    </w:lvl>
    <w:lvl w:ilvl="7" w:tplc="042D0003" w:tentative="1">
      <w:start w:val="1"/>
      <w:numFmt w:val="bullet"/>
      <w:lvlText w:val="o"/>
      <w:lvlJc w:val="left"/>
      <w:pPr>
        <w:ind w:left="5334" w:hanging="360"/>
      </w:pPr>
      <w:rPr>
        <w:rFonts w:ascii="Courier New" w:hAnsi="Courier New" w:cs="Courier New" w:hint="default"/>
      </w:rPr>
    </w:lvl>
    <w:lvl w:ilvl="8" w:tplc="042D0005" w:tentative="1">
      <w:start w:val="1"/>
      <w:numFmt w:val="bullet"/>
      <w:lvlText w:val=""/>
      <w:lvlJc w:val="left"/>
      <w:pPr>
        <w:ind w:left="6054" w:hanging="360"/>
      </w:pPr>
      <w:rPr>
        <w:rFonts w:ascii="Wingdings" w:hAnsi="Wingdings" w:hint="default"/>
      </w:rPr>
    </w:lvl>
  </w:abstractNum>
  <w:abstractNum w:abstractNumId="25" w15:restartNumberingAfterBreak="0">
    <w:nsid w:val="21F45185"/>
    <w:multiLevelType w:val="hybridMultilevel"/>
    <w:tmpl w:val="2E42E600"/>
    <w:lvl w:ilvl="0" w:tplc="6C182D26">
      <w:numFmt w:val="bullet"/>
      <w:lvlText w:val="—"/>
      <w:lvlJc w:val="left"/>
      <w:pPr>
        <w:ind w:left="786" w:hanging="360"/>
      </w:pPr>
      <w:rPr>
        <w:rFonts w:ascii="Book Antiqua" w:eastAsia="Times New Roman" w:hAnsi="Book Antiqua"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23EE2B6C"/>
    <w:multiLevelType w:val="hybridMultilevel"/>
    <w:tmpl w:val="1A687C54"/>
    <w:lvl w:ilvl="0" w:tplc="D32237D6">
      <w:start w:val="1"/>
      <w:numFmt w:val="bullet"/>
      <w:lvlText w:val=""/>
      <w:lvlJc w:val="left"/>
      <w:pPr>
        <w:ind w:left="360" w:hanging="360"/>
      </w:pPr>
      <w:rPr>
        <w:rFonts w:ascii="Symbol" w:hAnsi="Symbol" w:hint="default"/>
        <w:b w:val="0"/>
        <w:i w:val="0"/>
        <w:color w:val="auto"/>
        <w:sz w:val="16"/>
      </w:rPr>
    </w:lvl>
    <w:lvl w:ilvl="1" w:tplc="042D0003">
      <w:start w:val="1"/>
      <w:numFmt w:val="bullet"/>
      <w:lvlText w:val="o"/>
      <w:lvlJc w:val="left"/>
      <w:pPr>
        <w:ind w:left="1080" w:hanging="360"/>
      </w:pPr>
      <w:rPr>
        <w:rFonts w:ascii="Courier New" w:hAnsi="Courier New" w:cs="Courier New" w:hint="default"/>
      </w:rPr>
    </w:lvl>
    <w:lvl w:ilvl="2" w:tplc="042D0005">
      <w:start w:val="1"/>
      <w:numFmt w:val="bullet"/>
      <w:lvlText w:val=""/>
      <w:lvlJc w:val="left"/>
      <w:pPr>
        <w:ind w:left="1800" w:hanging="360"/>
      </w:pPr>
      <w:rPr>
        <w:rFonts w:ascii="Wingdings" w:hAnsi="Wingdings" w:hint="default"/>
      </w:rPr>
    </w:lvl>
    <w:lvl w:ilvl="3" w:tplc="042D0001">
      <w:start w:val="1"/>
      <w:numFmt w:val="bullet"/>
      <w:lvlText w:val=""/>
      <w:lvlJc w:val="left"/>
      <w:pPr>
        <w:ind w:left="2520" w:hanging="360"/>
      </w:pPr>
      <w:rPr>
        <w:rFonts w:ascii="Symbol" w:hAnsi="Symbol" w:hint="default"/>
      </w:rPr>
    </w:lvl>
    <w:lvl w:ilvl="4" w:tplc="042D0003">
      <w:start w:val="1"/>
      <w:numFmt w:val="bullet"/>
      <w:lvlText w:val="o"/>
      <w:lvlJc w:val="left"/>
      <w:pPr>
        <w:ind w:left="3240" w:hanging="360"/>
      </w:pPr>
      <w:rPr>
        <w:rFonts w:ascii="Courier New" w:hAnsi="Courier New" w:cs="Courier New" w:hint="default"/>
      </w:rPr>
    </w:lvl>
    <w:lvl w:ilvl="5" w:tplc="042D0005">
      <w:start w:val="1"/>
      <w:numFmt w:val="bullet"/>
      <w:lvlText w:val=""/>
      <w:lvlJc w:val="left"/>
      <w:pPr>
        <w:ind w:left="3960" w:hanging="360"/>
      </w:pPr>
      <w:rPr>
        <w:rFonts w:ascii="Wingdings" w:hAnsi="Wingdings" w:hint="default"/>
      </w:rPr>
    </w:lvl>
    <w:lvl w:ilvl="6" w:tplc="042D0001">
      <w:start w:val="1"/>
      <w:numFmt w:val="bullet"/>
      <w:lvlText w:val=""/>
      <w:lvlJc w:val="left"/>
      <w:pPr>
        <w:ind w:left="4680" w:hanging="360"/>
      </w:pPr>
      <w:rPr>
        <w:rFonts w:ascii="Symbol" w:hAnsi="Symbol" w:hint="default"/>
      </w:rPr>
    </w:lvl>
    <w:lvl w:ilvl="7" w:tplc="042D0003">
      <w:start w:val="1"/>
      <w:numFmt w:val="bullet"/>
      <w:lvlText w:val="o"/>
      <w:lvlJc w:val="left"/>
      <w:pPr>
        <w:ind w:left="5400" w:hanging="360"/>
      </w:pPr>
      <w:rPr>
        <w:rFonts w:ascii="Courier New" w:hAnsi="Courier New" w:cs="Courier New" w:hint="default"/>
      </w:rPr>
    </w:lvl>
    <w:lvl w:ilvl="8" w:tplc="042D0005">
      <w:start w:val="1"/>
      <w:numFmt w:val="bullet"/>
      <w:lvlText w:val=""/>
      <w:lvlJc w:val="left"/>
      <w:pPr>
        <w:ind w:left="6120" w:hanging="360"/>
      </w:pPr>
      <w:rPr>
        <w:rFonts w:ascii="Wingdings" w:hAnsi="Wingdings" w:hint="default"/>
      </w:rPr>
    </w:lvl>
  </w:abstractNum>
  <w:abstractNum w:abstractNumId="27" w15:restartNumberingAfterBreak="0">
    <w:nsid w:val="282D0D81"/>
    <w:multiLevelType w:val="hybridMultilevel"/>
    <w:tmpl w:val="6B6EEA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2D4E494D"/>
    <w:multiLevelType w:val="hybridMultilevel"/>
    <w:tmpl w:val="72E2E382"/>
    <w:lvl w:ilvl="0" w:tplc="0F627D46">
      <w:numFmt w:val="bullet"/>
      <w:lvlText w:val="-"/>
      <w:lvlJc w:val="left"/>
      <w:pPr>
        <w:tabs>
          <w:tab w:val="num" w:pos="360"/>
        </w:tabs>
        <w:ind w:left="360" w:hanging="360"/>
      </w:pPr>
      <w:rPr>
        <w:rFonts w:ascii="Arial" w:eastAsia="Times New Roman" w:hAnsi="Arial" w:cs="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2EC04026"/>
    <w:multiLevelType w:val="hybridMultilevel"/>
    <w:tmpl w:val="D570BC4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32B631C9"/>
    <w:multiLevelType w:val="hybridMultilevel"/>
    <w:tmpl w:val="C2BAF740"/>
    <w:lvl w:ilvl="0" w:tplc="042D000F">
      <w:start w:val="1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32E2406F"/>
    <w:multiLevelType w:val="hybridMultilevel"/>
    <w:tmpl w:val="37EEFC36"/>
    <w:lvl w:ilvl="0" w:tplc="6C182D26">
      <w:numFmt w:val="bullet"/>
      <w:lvlText w:val="—"/>
      <w:lvlJc w:val="left"/>
      <w:pPr>
        <w:ind w:left="720" w:hanging="360"/>
      </w:pPr>
      <w:rPr>
        <w:rFonts w:ascii="Book Antiqua" w:eastAsia="Times New Roman" w:hAnsi="Book Antiqua" w:cs="Arial" w:hint="default"/>
      </w:rPr>
    </w:lvl>
    <w:lvl w:ilvl="1" w:tplc="042D0003" w:tentative="1">
      <w:start w:val="1"/>
      <w:numFmt w:val="bullet"/>
      <w:lvlText w:val="o"/>
      <w:lvlJc w:val="left"/>
      <w:pPr>
        <w:ind w:left="1374" w:hanging="360"/>
      </w:pPr>
      <w:rPr>
        <w:rFonts w:ascii="Courier New" w:hAnsi="Courier New" w:cs="Courier New" w:hint="default"/>
      </w:rPr>
    </w:lvl>
    <w:lvl w:ilvl="2" w:tplc="042D0005" w:tentative="1">
      <w:start w:val="1"/>
      <w:numFmt w:val="bullet"/>
      <w:lvlText w:val=""/>
      <w:lvlJc w:val="left"/>
      <w:pPr>
        <w:ind w:left="2094" w:hanging="360"/>
      </w:pPr>
      <w:rPr>
        <w:rFonts w:ascii="Wingdings" w:hAnsi="Wingdings" w:hint="default"/>
      </w:rPr>
    </w:lvl>
    <w:lvl w:ilvl="3" w:tplc="042D0001" w:tentative="1">
      <w:start w:val="1"/>
      <w:numFmt w:val="bullet"/>
      <w:lvlText w:val=""/>
      <w:lvlJc w:val="left"/>
      <w:pPr>
        <w:ind w:left="2814" w:hanging="360"/>
      </w:pPr>
      <w:rPr>
        <w:rFonts w:ascii="Symbol" w:hAnsi="Symbol" w:hint="default"/>
      </w:rPr>
    </w:lvl>
    <w:lvl w:ilvl="4" w:tplc="042D0003" w:tentative="1">
      <w:start w:val="1"/>
      <w:numFmt w:val="bullet"/>
      <w:lvlText w:val="o"/>
      <w:lvlJc w:val="left"/>
      <w:pPr>
        <w:ind w:left="3534" w:hanging="360"/>
      </w:pPr>
      <w:rPr>
        <w:rFonts w:ascii="Courier New" w:hAnsi="Courier New" w:cs="Courier New" w:hint="default"/>
      </w:rPr>
    </w:lvl>
    <w:lvl w:ilvl="5" w:tplc="042D0005" w:tentative="1">
      <w:start w:val="1"/>
      <w:numFmt w:val="bullet"/>
      <w:lvlText w:val=""/>
      <w:lvlJc w:val="left"/>
      <w:pPr>
        <w:ind w:left="4254" w:hanging="360"/>
      </w:pPr>
      <w:rPr>
        <w:rFonts w:ascii="Wingdings" w:hAnsi="Wingdings" w:hint="default"/>
      </w:rPr>
    </w:lvl>
    <w:lvl w:ilvl="6" w:tplc="042D0001" w:tentative="1">
      <w:start w:val="1"/>
      <w:numFmt w:val="bullet"/>
      <w:lvlText w:val=""/>
      <w:lvlJc w:val="left"/>
      <w:pPr>
        <w:ind w:left="4974" w:hanging="360"/>
      </w:pPr>
      <w:rPr>
        <w:rFonts w:ascii="Symbol" w:hAnsi="Symbol" w:hint="default"/>
      </w:rPr>
    </w:lvl>
    <w:lvl w:ilvl="7" w:tplc="042D0003" w:tentative="1">
      <w:start w:val="1"/>
      <w:numFmt w:val="bullet"/>
      <w:lvlText w:val="o"/>
      <w:lvlJc w:val="left"/>
      <w:pPr>
        <w:ind w:left="5694" w:hanging="360"/>
      </w:pPr>
      <w:rPr>
        <w:rFonts w:ascii="Courier New" w:hAnsi="Courier New" w:cs="Courier New" w:hint="default"/>
      </w:rPr>
    </w:lvl>
    <w:lvl w:ilvl="8" w:tplc="042D0005" w:tentative="1">
      <w:start w:val="1"/>
      <w:numFmt w:val="bullet"/>
      <w:lvlText w:val=""/>
      <w:lvlJc w:val="left"/>
      <w:pPr>
        <w:ind w:left="6414" w:hanging="360"/>
      </w:pPr>
      <w:rPr>
        <w:rFonts w:ascii="Wingdings" w:hAnsi="Wingdings" w:hint="default"/>
      </w:rPr>
    </w:lvl>
  </w:abstractNum>
  <w:abstractNum w:abstractNumId="32" w15:restartNumberingAfterBreak="0">
    <w:nsid w:val="38E731AC"/>
    <w:multiLevelType w:val="hybridMultilevel"/>
    <w:tmpl w:val="870C5B00"/>
    <w:lvl w:ilvl="0" w:tplc="6C182D26">
      <w:numFmt w:val="bullet"/>
      <w:lvlText w:val="—"/>
      <w:lvlJc w:val="left"/>
      <w:pPr>
        <w:ind w:left="720" w:hanging="360"/>
      </w:pPr>
      <w:rPr>
        <w:rFonts w:ascii="Book Antiqua" w:eastAsia="Times New Roman" w:hAnsi="Book Antiqua" w:cs="Arial" w:hint="default"/>
      </w:rPr>
    </w:lvl>
    <w:lvl w:ilvl="1" w:tplc="042D0003" w:tentative="1">
      <w:start w:val="1"/>
      <w:numFmt w:val="bullet"/>
      <w:lvlText w:val="o"/>
      <w:lvlJc w:val="left"/>
      <w:pPr>
        <w:ind w:left="1374" w:hanging="360"/>
      </w:pPr>
      <w:rPr>
        <w:rFonts w:ascii="Courier New" w:hAnsi="Courier New" w:cs="Courier New" w:hint="default"/>
      </w:rPr>
    </w:lvl>
    <w:lvl w:ilvl="2" w:tplc="042D0005" w:tentative="1">
      <w:start w:val="1"/>
      <w:numFmt w:val="bullet"/>
      <w:lvlText w:val=""/>
      <w:lvlJc w:val="left"/>
      <w:pPr>
        <w:ind w:left="2094" w:hanging="360"/>
      </w:pPr>
      <w:rPr>
        <w:rFonts w:ascii="Wingdings" w:hAnsi="Wingdings" w:hint="default"/>
      </w:rPr>
    </w:lvl>
    <w:lvl w:ilvl="3" w:tplc="042D0001" w:tentative="1">
      <w:start w:val="1"/>
      <w:numFmt w:val="bullet"/>
      <w:lvlText w:val=""/>
      <w:lvlJc w:val="left"/>
      <w:pPr>
        <w:ind w:left="2814" w:hanging="360"/>
      </w:pPr>
      <w:rPr>
        <w:rFonts w:ascii="Symbol" w:hAnsi="Symbol" w:hint="default"/>
      </w:rPr>
    </w:lvl>
    <w:lvl w:ilvl="4" w:tplc="042D0003" w:tentative="1">
      <w:start w:val="1"/>
      <w:numFmt w:val="bullet"/>
      <w:lvlText w:val="o"/>
      <w:lvlJc w:val="left"/>
      <w:pPr>
        <w:ind w:left="3534" w:hanging="360"/>
      </w:pPr>
      <w:rPr>
        <w:rFonts w:ascii="Courier New" w:hAnsi="Courier New" w:cs="Courier New" w:hint="default"/>
      </w:rPr>
    </w:lvl>
    <w:lvl w:ilvl="5" w:tplc="042D0005" w:tentative="1">
      <w:start w:val="1"/>
      <w:numFmt w:val="bullet"/>
      <w:lvlText w:val=""/>
      <w:lvlJc w:val="left"/>
      <w:pPr>
        <w:ind w:left="4254" w:hanging="360"/>
      </w:pPr>
      <w:rPr>
        <w:rFonts w:ascii="Wingdings" w:hAnsi="Wingdings" w:hint="default"/>
      </w:rPr>
    </w:lvl>
    <w:lvl w:ilvl="6" w:tplc="042D0001" w:tentative="1">
      <w:start w:val="1"/>
      <w:numFmt w:val="bullet"/>
      <w:lvlText w:val=""/>
      <w:lvlJc w:val="left"/>
      <w:pPr>
        <w:ind w:left="4974" w:hanging="360"/>
      </w:pPr>
      <w:rPr>
        <w:rFonts w:ascii="Symbol" w:hAnsi="Symbol" w:hint="default"/>
      </w:rPr>
    </w:lvl>
    <w:lvl w:ilvl="7" w:tplc="042D0003" w:tentative="1">
      <w:start w:val="1"/>
      <w:numFmt w:val="bullet"/>
      <w:lvlText w:val="o"/>
      <w:lvlJc w:val="left"/>
      <w:pPr>
        <w:ind w:left="5694" w:hanging="360"/>
      </w:pPr>
      <w:rPr>
        <w:rFonts w:ascii="Courier New" w:hAnsi="Courier New" w:cs="Courier New" w:hint="default"/>
      </w:rPr>
    </w:lvl>
    <w:lvl w:ilvl="8" w:tplc="042D0005" w:tentative="1">
      <w:start w:val="1"/>
      <w:numFmt w:val="bullet"/>
      <w:lvlText w:val=""/>
      <w:lvlJc w:val="left"/>
      <w:pPr>
        <w:ind w:left="6414" w:hanging="360"/>
      </w:pPr>
      <w:rPr>
        <w:rFonts w:ascii="Wingdings" w:hAnsi="Wingdings" w:hint="default"/>
      </w:rPr>
    </w:lvl>
  </w:abstractNum>
  <w:abstractNum w:abstractNumId="33" w15:restartNumberingAfterBreak="0">
    <w:nsid w:val="43376886"/>
    <w:multiLevelType w:val="hybridMultilevel"/>
    <w:tmpl w:val="70E20F8C"/>
    <w:lvl w:ilvl="0" w:tplc="0C0A0005">
      <w:start w:val="1"/>
      <w:numFmt w:val="bullet"/>
      <w:lvlText w:val=""/>
      <w:lvlJc w:val="left"/>
      <w:pPr>
        <w:ind w:left="1440" w:hanging="360"/>
      </w:pPr>
      <w:rPr>
        <w:rFonts w:ascii="Wingdings" w:hAnsi="Wingdings"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34" w15:restartNumberingAfterBreak="0">
    <w:nsid w:val="461149CC"/>
    <w:multiLevelType w:val="hybridMultilevel"/>
    <w:tmpl w:val="9488AE9C"/>
    <w:lvl w:ilvl="0" w:tplc="6C182D26">
      <w:numFmt w:val="bullet"/>
      <w:lvlText w:val="—"/>
      <w:lvlJc w:val="left"/>
      <w:pPr>
        <w:ind w:left="720" w:hanging="360"/>
      </w:pPr>
      <w:rPr>
        <w:rFonts w:ascii="Book Antiqua" w:eastAsia="Times New Roman" w:hAnsi="Book Antiqua" w:cs="Arial" w:hint="default"/>
      </w:rPr>
    </w:lvl>
    <w:lvl w:ilvl="1" w:tplc="042D0003" w:tentative="1">
      <w:start w:val="1"/>
      <w:numFmt w:val="bullet"/>
      <w:lvlText w:val="o"/>
      <w:lvlJc w:val="left"/>
      <w:pPr>
        <w:ind w:left="1374" w:hanging="360"/>
      </w:pPr>
      <w:rPr>
        <w:rFonts w:ascii="Courier New" w:hAnsi="Courier New" w:cs="Courier New" w:hint="default"/>
      </w:rPr>
    </w:lvl>
    <w:lvl w:ilvl="2" w:tplc="042D0005" w:tentative="1">
      <w:start w:val="1"/>
      <w:numFmt w:val="bullet"/>
      <w:lvlText w:val=""/>
      <w:lvlJc w:val="left"/>
      <w:pPr>
        <w:ind w:left="2094" w:hanging="360"/>
      </w:pPr>
      <w:rPr>
        <w:rFonts w:ascii="Wingdings" w:hAnsi="Wingdings" w:hint="default"/>
      </w:rPr>
    </w:lvl>
    <w:lvl w:ilvl="3" w:tplc="042D0001" w:tentative="1">
      <w:start w:val="1"/>
      <w:numFmt w:val="bullet"/>
      <w:lvlText w:val=""/>
      <w:lvlJc w:val="left"/>
      <w:pPr>
        <w:ind w:left="2814" w:hanging="360"/>
      </w:pPr>
      <w:rPr>
        <w:rFonts w:ascii="Symbol" w:hAnsi="Symbol" w:hint="default"/>
      </w:rPr>
    </w:lvl>
    <w:lvl w:ilvl="4" w:tplc="042D0003" w:tentative="1">
      <w:start w:val="1"/>
      <w:numFmt w:val="bullet"/>
      <w:lvlText w:val="o"/>
      <w:lvlJc w:val="left"/>
      <w:pPr>
        <w:ind w:left="3534" w:hanging="360"/>
      </w:pPr>
      <w:rPr>
        <w:rFonts w:ascii="Courier New" w:hAnsi="Courier New" w:cs="Courier New" w:hint="default"/>
      </w:rPr>
    </w:lvl>
    <w:lvl w:ilvl="5" w:tplc="042D0005" w:tentative="1">
      <w:start w:val="1"/>
      <w:numFmt w:val="bullet"/>
      <w:lvlText w:val=""/>
      <w:lvlJc w:val="left"/>
      <w:pPr>
        <w:ind w:left="4254" w:hanging="360"/>
      </w:pPr>
      <w:rPr>
        <w:rFonts w:ascii="Wingdings" w:hAnsi="Wingdings" w:hint="default"/>
      </w:rPr>
    </w:lvl>
    <w:lvl w:ilvl="6" w:tplc="042D0001" w:tentative="1">
      <w:start w:val="1"/>
      <w:numFmt w:val="bullet"/>
      <w:lvlText w:val=""/>
      <w:lvlJc w:val="left"/>
      <w:pPr>
        <w:ind w:left="4974" w:hanging="360"/>
      </w:pPr>
      <w:rPr>
        <w:rFonts w:ascii="Symbol" w:hAnsi="Symbol" w:hint="default"/>
      </w:rPr>
    </w:lvl>
    <w:lvl w:ilvl="7" w:tplc="042D0003" w:tentative="1">
      <w:start w:val="1"/>
      <w:numFmt w:val="bullet"/>
      <w:lvlText w:val="o"/>
      <w:lvlJc w:val="left"/>
      <w:pPr>
        <w:ind w:left="5694" w:hanging="360"/>
      </w:pPr>
      <w:rPr>
        <w:rFonts w:ascii="Courier New" w:hAnsi="Courier New" w:cs="Courier New" w:hint="default"/>
      </w:rPr>
    </w:lvl>
    <w:lvl w:ilvl="8" w:tplc="042D0005" w:tentative="1">
      <w:start w:val="1"/>
      <w:numFmt w:val="bullet"/>
      <w:lvlText w:val=""/>
      <w:lvlJc w:val="left"/>
      <w:pPr>
        <w:ind w:left="6414" w:hanging="360"/>
      </w:pPr>
      <w:rPr>
        <w:rFonts w:ascii="Wingdings" w:hAnsi="Wingdings" w:hint="default"/>
      </w:rPr>
    </w:lvl>
  </w:abstractNum>
  <w:abstractNum w:abstractNumId="35" w15:restartNumberingAfterBreak="0">
    <w:nsid w:val="464C14E0"/>
    <w:multiLevelType w:val="hybridMultilevel"/>
    <w:tmpl w:val="2FC4B8D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6" w15:restartNumberingAfterBreak="0">
    <w:nsid w:val="4EC468F7"/>
    <w:multiLevelType w:val="singleLevel"/>
    <w:tmpl w:val="00000002"/>
    <w:lvl w:ilvl="0">
      <w:start w:val="1"/>
      <w:numFmt w:val="decimal"/>
      <w:lvlText w:val="%1."/>
      <w:lvlJc w:val="left"/>
      <w:pPr>
        <w:tabs>
          <w:tab w:val="num" w:pos="360"/>
        </w:tabs>
        <w:ind w:left="360" w:hanging="360"/>
      </w:pPr>
      <w:rPr>
        <w:rFonts w:cs="Courier New"/>
        <w:sz w:val="22"/>
        <w:szCs w:val="22"/>
        <w:shd w:val="clear" w:color="auto" w:fill="auto"/>
      </w:rPr>
    </w:lvl>
  </w:abstractNum>
  <w:abstractNum w:abstractNumId="37" w15:restartNumberingAfterBreak="0">
    <w:nsid w:val="56124162"/>
    <w:multiLevelType w:val="hybridMultilevel"/>
    <w:tmpl w:val="36D8788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5DD56EFA"/>
    <w:multiLevelType w:val="hybridMultilevel"/>
    <w:tmpl w:val="6CDE170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9" w15:restartNumberingAfterBreak="0">
    <w:nsid w:val="6A7443E8"/>
    <w:multiLevelType w:val="hybridMultilevel"/>
    <w:tmpl w:val="DC1CA0C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71CC62B9"/>
    <w:multiLevelType w:val="hybridMultilevel"/>
    <w:tmpl w:val="2D88FE5A"/>
    <w:lvl w:ilvl="0" w:tplc="0C0A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72991C4D"/>
    <w:multiLevelType w:val="hybridMultilevel"/>
    <w:tmpl w:val="D638D4E2"/>
    <w:lvl w:ilvl="0" w:tplc="6C182D26">
      <w:numFmt w:val="bullet"/>
      <w:lvlText w:val="—"/>
      <w:lvlJc w:val="left"/>
      <w:pPr>
        <w:ind w:left="720" w:hanging="360"/>
      </w:pPr>
      <w:rPr>
        <w:rFonts w:ascii="Book Antiqua" w:eastAsia="Times New Roman" w:hAnsi="Book Antiqua" w:cs="Arial" w:hint="default"/>
      </w:rPr>
    </w:lvl>
    <w:lvl w:ilvl="1" w:tplc="042D0003" w:tentative="1">
      <w:start w:val="1"/>
      <w:numFmt w:val="bullet"/>
      <w:lvlText w:val="o"/>
      <w:lvlJc w:val="left"/>
      <w:pPr>
        <w:ind w:left="1374" w:hanging="360"/>
      </w:pPr>
      <w:rPr>
        <w:rFonts w:ascii="Courier New" w:hAnsi="Courier New" w:cs="Courier New" w:hint="default"/>
      </w:rPr>
    </w:lvl>
    <w:lvl w:ilvl="2" w:tplc="042D0005" w:tentative="1">
      <w:start w:val="1"/>
      <w:numFmt w:val="bullet"/>
      <w:lvlText w:val=""/>
      <w:lvlJc w:val="left"/>
      <w:pPr>
        <w:ind w:left="2094" w:hanging="360"/>
      </w:pPr>
      <w:rPr>
        <w:rFonts w:ascii="Wingdings" w:hAnsi="Wingdings" w:hint="default"/>
      </w:rPr>
    </w:lvl>
    <w:lvl w:ilvl="3" w:tplc="042D0001" w:tentative="1">
      <w:start w:val="1"/>
      <w:numFmt w:val="bullet"/>
      <w:lvlText w:val=""/>
      <w:lvlJc w:val="left"/>
      <w:pPr>
        <w:ind w:left="2814" w:hanging="360"/>
      </w:pPr>
      <w:rPr>
        <w:rFonts w:ascii="Symbol" w:hAnsi="Symbol" w:hint="default"/>
      </w:rPr>
    </w:lvl>
    <w:lvl w:ilvl="4" w:tplc="042D0003" w:tentative="1">
      <w:start w:val="1"/>
      <w:numFmt w:val="bullet"/>
      <w:lvlText w:val="o"/>
      <w:lvlJc w:val="left"/>
      <w:pPr>
        <w:ind w:left="3534" w:hanging="360"/>
      </w:pPr>
      <w:rPr>
        <w:rFonts w:ascii="Courier New" w:hAnsi="Courier New" w:cs="Courier New" w:hint="default"/>
      </w:rPr>
    </w:lvl>
    <w:lvl w:ilvl="5" w:tplc="042D0005" w:tentative="1">
      <w:start w:val="1"/>
      <w:numFmt w:val="bullet"/>
      <w:lvlText w:val=""/>
      <w:lvlJc w:val="left"/>
      <w:pPr>
        <w:ind w:left="4254" w:hanging="360"/>
      </w:pPr>
      <w:rPr>
        <w:rFonts w:ascii="Wingdings" w:hAnsi="Wingdings" w:hint="default"/>
      </w:rPr>
    </w:lvl>
    <w:lvl w:ilvl="6" w:tplc="042D0001" w:tentative="1">
      <w:start w:val="1"/>
      <w:numFmt w:val="bullet"/>
      <w:lvlText w:val=""/>
      <w:lvlJc w:val="left"/>
      <w:pPr>
        <w:ind w:left="4974" w:hanging="360"/>
      </w:pPr>
      <w:rPr>
        <w:rFonts w:ascii="Symbol" w:hAnsi="Symbol" w:hint="default"/>
      </w:rPr>
    </w:lvl>
    <w:lvl w:ilvl="7" w:tplc="042D0003" w:tentative="1">
      <w:start w:val="1"/>
      <w:numFmt w:val="bullet"/>
      <w:lvlText w:val="o"/>
      <w:lvlJc w:val="left"/>
      <w:pPr>
        <w:ind w:left="5694" w:hanging="360"/>
      </w:pPr>
      <w:rPr>
        <w:rFonts w:ascii="Courier New" w:hAnsi="Courier New" w:cs="Courier New" w:hint="default"/>
      </w:rPr>
    </w:lvl>
    <w:lvl w:ilvl="8" w:tplc="042D0005" w:tentative="1">
      <w:start w:val="1"/>
      <w:numFmt w:val="bullet"/>
      <w:lvlText w:val=""/>
      <w:lvlJc w:val="left"/>
      <w:pPr>
        <w:ind w:left="6414" w:hanging="360"/>
      </w:pPr>
      <w:rPr>
        <w:rFonts w:ascii="Wingdings" w:hAnsi="Wingdings" w:hint="default"/>
      </w:rPr>
    </w:lvl>
  </w:abstractNum>
  <w:abstractNum w:abstractNumId="42" w15:restartNumberingAfterBreak="0">
    <w:nsid w:val="74A81878"/>
    <w:multiLevelType w:val="hybridMultilevel"/>
    <w:tmpl w:val="F7668EA4"/>
    <w:lvl w:ilvl="0" w:tplc="D32237D6">
      <w:start w:val="1"/>
      <w:numFmt w:val="bullet"/>
      <w:lvlText w:val=""/>
      <w:lvlJc w:val="left"/>
      <w:pPr>
        <w:ind w:left="720" w:hanging="360"/>
      </w:pPr>
      <w:rPr>
        <w:rFonts w:ascii="Symbol" w:hAnsi="Symbol" w:hint="default"/>
        <w:b w:val="0"/>
        <w:i w:val="0"/>
        <w:color w:val="auto"/>
        <w:sz w:val="16"/>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3" w15:restartNumberingAfterBreak="0">
    <w:nsid w:val="7E4E3C4B"/>
    <w:multiLevelType w:val="hybridMultilevel"/>
    <w:tmpl w:val="A780754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7F1F1CDE"/>
    <w:multiLevelType w:val="hybridMultilevel"/>
    <w:tmpl w:val="9FF06980"/>
    <w:lvl w:ilvl="0" w:tplc="14182E86">
      <w:start w:val="4"/>
      <w:numFmt w:val="bullet"/>
      <w:lvlText w:val="-"/>
      <w:lvlJc w:val="left"/>
      <w:pPr>
        <w:ind w:left="1068" w:hanging="360"/>
      </w:pPr>
      <w:rPr>
        <w:rFonts w:ascii="Arial" w:eastAsia="Times New Roman" w:hAnsi="Arial"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43"/>
  </w:num>
  <w:num w:numId="13">
    <w:abstractNumId w:val="35"/>
  </w:num>
  <w:num w:numId="14">
    <w:abstractNumId w:val="12"/>
  </w:num>
  <w:num w:numId="15">
    <w:abstractNumId w:val="28"/>
  </w:num>
  <w:num w:numId="16">
    <w:abstractNumId w:val="44"/>
  </w:num>
  <w:num w:numId="17">
    <w:abstractNumId w:val="33"/>
  </w:num>
  <w:num w:numId="18">
    <w:abstractNumId w:val="40"/>
  </w:num>
  <w:num w:numId="19">
    <w:abstractNumId w:val="36"/>
  </w:num>
  <w:num w:numId="20">
    <w:abstractNumId w:val="11"/>
  </w:num>
  <w:num w:numId="21">
    <w:abstractNumId w:val="14"/>
  </w:num>
  <w:num w:numId="22">
    <w:abstractNumId w:val="30"/>
  </w:num>
  <w:num w:numId="23">
    <w:abstractNumId w:val="13"/>
  </w:num>
  <w:num w:numId="24">
    <w:abstractNumId w:val="26"/>
  </w:num>
  <w:num w:numId="25">
    <w:abstractNumId w:val="39"/>
  </w:num>
  <w:num w:numId="26">
    <w:abstractNumId w:val="37"/>
  </w:num>
  <w:num w:numId="27">
    <w:abstractNumId w:val="18"/>
  </w:num>
  <w:num w:numId="28">
    <w:abstractNumId w:val="32"/>
  </w:num>
  <w:num w:numId="29">
    <w:abstractNumId w:val="20"/>
  </w:num>
  <w:num w:numId="30">
    <w:abstractNumId w:val="31"/>
  </w:num>
  <w:num w:numId="31">
    <w:abstractNumId w:val="34"/>
  </w:num>
  <w:num w:numId="32">
    <w:abstractNumId w:val="41"/>
  </w:num>
  <w:num w:numId="33">
    <w:abstractNumId w:val="22"/>
  </w:num>
  <w:num w:numId="34">
    <w:abstractNumId w:val="24"/>
  </w:num>
  <w:num w:numId="35">
    <w:abstractNumId w:val="16"/>
  </w:num>
  <w:num w:numId="36">
    <w:abstractNumId w:val="25"/>
  </w:num>
  <w:num w:numId="37">
    <w:abstractNumId w:val="19"/>
  </w:num>
  <w:num w:numId="38">
    <w:abstractNumId w:val="21"/>
  </w:num>
  <w:num w:numId="39">
    <w:abstractNumId w:val="38"/>
  </w:num>
  <w:num w:numId="40">
    <w:abstractNumId w:val="15"/>
  </w:num>
  <w:num w:numId="41">
    <w:abstractNumId w:val="27"/>
  </w:num>
  <w:num w:numId="42">
    <w:abstractNumId w:val="17"/>
  </w:num>
  <w:num w:numId="43">
    <w:abstractNumId w:val="42"/>
  </w:num>
  <w:num w:numId="44">
    <w:abstractNumId w:val="23"/>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676"/>
    <w:rsid w:val="0002206F"/>
    <w:rsid w:val="000312B7"/>
    <w:rsid w:val="00037E3D"/>
    <w:rsid w:val="00060BDD"/>
    <w:rsid w:val="000811B0"/>
    <w:rsid w:val="00084E66"/>
    <w:rsid w:val="00095304"/>
    <w:rsid w:val="00096E62"/>
    <w:rsid w:val="000A6DE9"/>
    <w:rsid w:val="000E567C"/>
    <w:rsid w:val="000F05BE"/>
    <w:rsid w:val="001063F1"/>
    <w:rsid w:val="00107D42"/>
    <w:rsid w:val="00125ED2"/>
    <w:rsid w:val="00145CB9"/>
    <w:rsid w:val="0016539A"/>
    <w:rsid w:val="00174F2E"/>
    <w:rsid w:val="001B74E8"/>
    <w:rsid w:val="001D352B"/>
    <w:rsid w:val="001D5DCE"/>
    <w:rsid w:val="001E384C"/>
    <w:rsid w:val="00200290"/>
    <w:rsid w:val="00213D1F"/>
    <w:rsid w:val="00216C4F"/>
    <w:rsid w:val="0022605C"/>
    <w:rsid w:val="00236255"/>
    <w:rsid w:val="002A1AB4"/>
    <w:rsid w:val="002A3AC8"/>
    <w:rsid w:val="002B70CD"/>
    <w:rsid w:val="002B7723"/>
    <w:rsid w:val="002D435B"/>
    <w:rsid w:val="002E2FA9"/>
    <w:rsid w:val="002F7646"/>
    <w:rsid w:val="00302C9F"/>
    <w:rsid w:val="00303C76"/>
    <w:rsid w:val="00323AA7"/>
    <w:rsid w:val="00324EB2"/>
    <w:rsid w:val="00326A0C"/>
    <w:rsid w:val="0034280D"/>
    <w:rsid w:val="003602F4"/>
    <w:rsid w:val="0036727B"/>
    <w:rsid w:val="003678BB"/>
    <w:rsid w:val="0038132B"/>
    <w:rsid w:val="00386D7F"/>
    <w:rsid w:val="00396E65"/>
    <w:rsid w:val="003A3E88"/>
    <w:rsid w:val="003B07D9"/>
    <w:rsid w:val="00405734"/>
    <w:rsid w:val="00426917"/>
    <w:rsid w:val="00444C37"/>
    <w:rsid w:val="004536B5"/>
    <w:rsid w:val="0045391A"/>
    <w:rsid w:val="00455387"/>
    <w:rsid w:val="00457BC9"/>
    <w:rsid w:val="00460418"/>
    <w:rsid w:val="0046084E"/>
    <w:rsid w:val="00462A54"/>
    <w:rsid w:val="00463BED"/>
    <w:rsid w:val="00490A67"/>
    <w:rsid w:val="00492BD5"/>
    <w:rsid w:val="004D0EFB"/>
    <w:rsid w:val="004E233F"/>
    <w:rsid w:val="004E3F1C"/>
    <w:rsid w:val="00502E27"/>
    <w:rsid w:val="00517F5F"/>
    <w:rsid w:val="005234C9"/>
    <w:rsid w:val="00537048"/>
    <w:rsid w:val="00546A87"/>
    <w:rsid w:val="0057286F"/>
    <w:rsid w:val="00575BC7"/>
    <w:rsid w:val="005A2ED1"/>
    <w:rsid w:val="005B1906"/>
    <w:rsid w:val="005B6946"/>
    <w:rsid w:val="005F0978"/>
    <w:rsid w:val="005F1044"/>
    <w:rsid w:val="00604D96"/>
    <w:rsid w:val="00606BBA"/>
    <w:rsid w:val="00614CDD"/>
    <w:rsid w:val="00616197"/>
    <w:rsid w:val="00617248"/>
    <w:rsid w:val="00620D22"/>
    <w:rsid w:val="00640CB8"/>
    <w:rsid w:val="00665509"/>
    <w:rsid w:val="006876A7"/>
    <w:rsid w:val="00691ADC"/>
    <w:rsid w:val="006A523D"/>
    <w:rsid w:val="00700640"/>
    <w:rsid w:val="00712805"/>
    <w:rsid w:val="00715211"/>
    <w:rsid w:val="00736974"/>
    <w:rsid w:val="00742F76"/>
    <w:rsid w:val="00751793"/>
    <w:rsid w:val="007549E3"/>
    <w:rsid w:val="00763443"/>
    <w:rsid w:val="00785DD2"/>
    <w:rsid w:val="0079111E"/>
    <w:rsid w:val="00794F95"/>
    <w:rsid w:val="00797B00"/>
    <w:rsid w:val="007D583F"/>
    <w:rsid w:val="00822499"/>
    <w:rsid w:val="00837C2B"/>
    <w:rsid w:val="00842FCB"/>
    <w:rsid w:val="00853943"/>
    <w:rsid w:val="008601FB"/>
    <w:rsid w:val="00873B12"/>
    <w:rsid w:val="008902B3"/>
    <w:rsid w:val="008B2816"/>
    <w:rsid w:val="008C1707"/>
    <w:rsid w:val="008D4F73"/>
    <w:rsid w:val="008D6DD9"/>
    <w:rsid w:val="008F052F"/>
    <w:rsid w:val="00907DCA"/>
    <w:rsid w:val="009219FB"/>
    <w:rsid w:val="00962F50"/>
    <w:rsid w:val="00972604"/>
    <w:rsid w:val="00A02D96"/>
    <w:rsid w:val="00A0364B"/>
    <w:rsid w:val="00A039A6"/>
    <w:rsid w:val="00A240F8"/>
    <w:rsid w:val="00A31C59"/>
    <w:rsid w:val="00A33676"/>
    <w:rsid w:val="00A409B5"/>
    <w:rsid w:val="00A45441"/>
    <w:rsid w:val="00A473B5"/>
    <w:rsid w:val="00A509FF"/>
    <w:rsid w:val="00A91A01"/>
    <w:rsid w:val="00A93FB5"/>
    <w:rsid w:val="00AC5D65"/>
    <w:rsid w:val="00AE7BFC"/>
    <w:rsid w:val="00AF231C"/>
    <w:rsid w:val="00AF6906"/>
    <w:rsid w:val="00B26CFA"/>
    <w:rsid w:val="00B575AF"/>
    <w:rsid w:val="00B64726"/>
    <w:rsid w:val="00B90536"/>
    <w:rsid w:val="00B90EF4"/>
    <w:rsid w:val="00BB0F2B"/>
    <w:rsid w:val="00BC0676"/>
    <w:rsid w:val="00BC54F8"/>
    <w:rsid w:val="00BF65AE"/>
    <w:rsid w:val="00C03881"/>
    <w:rsid w:val="00C25216"/>
    <w:rsid w:val="00C31E56"/>
    <w:rsid w:val="00C930AE"/>
    <w:rsid w:val="00CC7EE4"/>
    <w:rsid w:val="00CD1DAF"/>
    <w:rsid w:val="00D0123C"/>
    <w:rsid w:val="00D21DFD"/>
    <w:rsid w:val="00D24FE3"/>
    <w:rsid w:val="00D25E1D"/>
    <w:rsid w:val="00D2680B"/>
    <w:rsid w:val="00D465A9"/>
    <w:rsid w:val="00D53A9F"/>
    <w:rsid w:val="00D74DF6"/>
    <w:rsid w:val="00D90954"/>
    <w:rsid w:val="00D951D3"/>
    <w:rsid w:val="00DA70E6"/>
    <w:rsid w:val="00DD4C80"/>
    <w:rsid w:val="00E0289C"/>
    <w:rsid w:val="00E03F43"/>
    <w:rsid w:val="00E2256C"/>
    <w:rsid w:val="00E3243E"/>
    <w:rsid w:val="00E35F7A"/>
    <w:rsid w:val="00E37A74"/>
    <w:rsid w:val="00E44AA9"/>
    <w:rsid w:val="00E44D5B"/>
    <w:rsid w:val="00E616ED"/>
    <w:rsid w:val="00E90900"/>
    <w:rsid w:val="00EA13BC"/>
    <w:rsid w:val="00EA1AF0"/>
    <w:rsid w:val="00EA742D"/>
    <w:rsid w:val="00EC3EAB"/>
    <w:rsid w:val="00F15E1C"/>
    <w:rsid w:val="00F22BC9"/>
    <w:rsid w:val="00F254EA"/>
    <w:rsid w:val="00F5040F"/>
    <w:rsid w:val="00F534E6"/>
    <w:rsid w:val="00F73C16"/>
    <w:rsid w:val="00FA0BC6"/>
    <w:rsid w:val="00FA5872"/>
    <w:rsid w:val="00FA5A8E"/>
    <w:rsid w:val="00FE51AC"/>
    <w:rsid w:val="00FE5B51"/>
    <w:rsid w:val="00FE7A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15:chartTrackingRefBased/>
  <w15:docId w15:val="{A9957548-57EE-4387-9BE8-69ECE8918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Book Antiqua" w:hAnsi="Book Antiqua" w:cs="Book Antiqua"/>
      <w:sz w:val="24"/>
      <w:szCs w:val="24"/>
      <w:lang w:val="eu-ES" w:eastAsia="ar-SA"/>
    </w:rPr>
  </w:style>
  <w:style w:type="paragraph" w:styleId="1izenburua">
    <w:name w:val="heading 1"/>
    <w:basedOn w:val="Normala"/>
    <w:next w:val="Normala"/>
    <w:qFormat/>
    <w:pPr>
      <w:keepNext/>
      <w:numPr>
        <w:numId w:val="1"/>
      </w:numPr>
      <w:spacing w:line="360" w:lineRule="auto"/>
      <w:outlineLvl w:val="0"/>
    </w:pPr>
    <w:rPr>
      <w:b/>
      <w:bCs/>
      <w:u w:val="single"/>
    </w:rPr>
  </w:style>
  <w:style w:type="paragraph" w:styleId="8izenburua">
    <w:name w:val="heading 8"/>
    <w:basedOn w:val="Normala"/>
    <w:next w:val="Normala"/>
    <w:qFormat/>
    <w:pPr>
      <w:keepNext/>
      <w:numPr>
        <w:ilvl w:val="7"/>
        <w:numId w:val="1"/>
      </w:numPr>
      <w:pBdr>
        <w:top w:val="single" w:sz="4" w:space="1" w:color="000000"/>
        <w:left w:val="single" w:sz="4" w:space="4" w:color="000000"/>
        <w:bottom w:val="single" w:sz="4" w:space="1" w:color="000000"/>
        <w:right w:val="single" w:sz="4" w:space="4" w:color="000000"/>
      </w:pBdr>
      <w:autoSpaceDE w:val="0"/>
      <w:jc w:val="center"/>
      <w:outlineLvl w:val="7"/>
    </w:pPr>
    <w:rPr>
      <w:rFonts w:cs="Courier New"/>
      <w:b/>
      <w:bCs/>
      <w:sz w:val="72"/>
      <w:szCs w:val="22"/>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Courier New"/>
      <w:sz w:val="22"/>
      <w:szCs w:val="22"/>
      <w:shd w:val="clear" w:color="auto" w:fill="auto"/>
    </w:rPr>
  </w:style>
  <w:style w:type="character" w:customStyle="1" w:styleId="WW8Num3z0">
    <w:name w:val="WW8Num3z0"/>
    <w:rPr>
      <w:rFonts w:cs="Arial"/>
      <w:lang w:val="es-ES"/>
    </w:rPr>
  </w:style>
  <w:style w:type="character" w:customStyle="1" w:styleId="WW8Num4z0">
    <w:name w:val="WW8Num4z0"/>
    <w:rPr>
      <w:rFonts w:cs="Book Antiqua"/>
      <w:shd w:val="clear" w:color="auto" w:fill="FFFF00"/>
      <w:lang w:val="es-ES"/>
    </w:rPr>
  </w:style>
  <w:style w:type="character" w:customStyle="1" w:styleId="WW8Num5z0">
    <w:name w:val="WW8Num5z0"/>
    <w:rPr>
      <w:rFonts w:ascii="Wingdings" w:hAnsi="Wingdings" w:cs="Symbol"/>
      <w:sz w:val="22"/>
      <w:szCs w:val="22"/>
      <w:shd w:val="clear" w:color="auto" w:fill="auto"/>
      <w:lang w:val="en-GB"/>
    </w:rPr>
  </w:style>
  <w:style w:type="character" w:customStyle="1" w:styleId="WW8Num6z0">
    <w:name w:val="WW8Num6z0"/>
    <w:rPr>
      <w:rFonts w:ascii="Symbol" w:hAnsi="Symbol" w:cs="Symbol"/>
      <w:sz w:val="22"/>
      <w:szCs w:val="22"/>
      <w:shd w:val="clear" w:color="auto" w:fill="auto"/>
      <w:lang w:val="es-ES"/>
    </w:rPr>
  </w:style>
  <w:style w:type="character" w:customStyle="1" w:styleId="WW8Num7z0">
    <w:name w:val="WW8Num7z0"/>
    <w:rPr>
      <w:rFonts w:ascii="Symbol" w:hAnsi="Symbol" w:cs="Symbol"/>
      <w:sz w:val="22"/>
      <w:szCs w:val="22"/>
      <w:shd w:val="clear" w:color="auto" w:fill="auto"/>
      <w:lang w:val="es-ES"/>
    </w:rPr>
  </w:style>
  <w:style w:type="character" w:customStyle="1" w:styleId="WW8Num7z1">
    <w:name w:val="WW8Num7z1"/>
    <w:rPr>
      <w:lang w:val="es-ES"/>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sz w:val="22"/>
      <w:szCs w:val="22"/>
      <w:shd w:val="clear" w:color="auto" w:fill="auto"/>
      <w:lang w:val="es-ES" w:eastAsia="ar-SA" w:bidi="ar-SA"/>
    </w:rPr>
  </w:style>
  <w:style w:type="character" w:customStyle="1" w:styleId="WW8Num8z1">
    <w:name w:val="WW8Num8z1"/>
    <w:rPr>
      <w:lang w:val="es-ES"/>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sz w:val="22"/>
      <w:szCs w:val="22"/>
      <w:shd w:val="clear" w:color="auto" w:fill="auto"/>
      <w:lang w:val="eu-ES" w:eastAsia="ar-SA" w:bidi="ar-SA"/>
    </w:rPr>
  </w:style>
  <w:style w:type="character" w:customStyle="1" w:styleId="WW8Num9z1">
    <w:name w:val="WW8Num9z1"/>
    <w:rPr>
      <w:lang w:val="es-ES"/>
    </w:rPr>
  </w:style>
  <w:style w:type="character" w:customStyle="1" w:styleId="WW8Num10z0">
    <w:name w:val="WW8Num10z0"/>
    <w:rPr>
      <w:rFonts w:ascii="Wingdings" w:hAnsi="Wingdings" w:cs="Wingdings"/>
      <w:sz w:val="22"/>
      <w:szCs w:val="22"/>
      <w:shd w:val="clear" w:color="auto" w:fill="auto"/>
      <w:lang w:val="es-ES" w:eastAsia="ar-SA" w:bidi="ar-SA"/>
    </w:rPr>
  </w:style>
  <w:style w:type="character" w:customStyle="1" w:styleId="WW8Num10z1">
    <w:name w:val="WW8Num10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sz w:val="22"/>
      <w:szCs w:val="22"/>
      <w:shd w:val="clear" w:color="auto" w:fill="FFFF00"/>
    </w:rPr>
  </w:style>
  <w:style w:type="character" w:customStyle="1" w:styleId="WW8Num11z1">
    <w:name w:val="WW8Num11z1"/>
    <w:rPr>
      <w:lang w:val="es-ES"/>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lang w:val="eu-ES" w:eastAsia="ar-SA" w:bidi="ar-SA"/>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rPr>
  </w:style>
  <w:style w:type="character" w:customStyle="1" w:styleId="WW8Num14z0">
    <w:name w:val="WW8Num14z0"/>
    <w:rPr>
      <w:rFonts w:ascii="Wingdings 2" w:hAnsi="Wingdings 2" w:cs="OpenSymbol"/>
    </w:rPr>
  </w:style>
  <w:style w:type="character" w:customStyle="1" w:styleId="WW8Num14z1">
    <w:name w:val="WW8Num14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Fuentedeprrafopredeter1">
    <w:name w:val="Fuente de párrafo predeter.1"/>
  </w:style>
  <w:style w:type="character" w:customStyle="1" w:styleId="WW8Num19z0">
    <w:name w:val="WW8Num19z0"/>
    <w:rPr>
      <w:rFonts w:ascii="Symbol" w:hAnsi="Symbol" w:cs="Symbol"/>
    </w:rPr>
  </w:style>
  <w:style w:type="character" w:customStyle="1" w:styleId="WW8Num18z0">
    <w:name w:val="WW8Num18z0"/>
    <w:rPr>
      <w:rFonts w:ascii="Wingdings" w:hAnsi="Wingdings" w:cs="Wingdings"/>
    </w:rPr>
  </w:style>
  <w:style w:type="character" w:customStyle="1" w:styleId="WW8Num17z0">
    <w:name w:val="WW8Num17z0"/>
    <w:rPr>
      <w:rFonts w:ascii="Symbol" w:hAnsi="Symbol" w:cs="Symbol"/>
    </w:rPr>
  </w:style>
  <w:style w:type="character" w:customStyle="1" w:styleId="Buletak">
    <w:name w:val="Buletak"/>
    <w:rPr>
      <w:rFonts w:ascii="OpenSymbol" w:eastAsia="OpenSymbol" w:hAnsi="OpenSymbol" w:cs="OpenSymbol"/>
    </w:rPr>
  </w:style>
  <w:style w:type="character" w:customStyle="1" w:styleId="WW8Num13z1">
    <w:name w:val="WW8Num13z1"/>
    <w:rPr>
      <w:rFonts w:ascii="Courier New" w:hAnsi="Courier New" w:cs="Courier New" w:hint="default"/>
    </w:rPr>
  </w:style>
  <w:style w:type="paragraph" w:customStyle="1" w:styleId="Izenburua">
    <w:name w:val="Izenburua"/>
    <w:basedOn w:val="Normala"/>
    <w:next w:val="Gorputz-testua"/>
    <w:pPr>
      <w:keepNext/>
      <w:spacing w:before="240" w:after="120"/>
    </w:pPr>
    <w:rPr>
      <w:rFonts w:ascii="Arial" w:eastAsia="SimSun" w:hAnsi="Arial" w:cs="Mangal"/>
      <w:sz w:val="28"/>
      <w:szCs w:val="28"/>
    </w:rPr>
  </w:style>
  <w:style w:type="paragraph" w:styleId="Gorputz-testua">
    <w:name w:val="Body Text"/>
    <w:basedOn w:val="Normala"/>
    <w:link w:val="Gorputz-testuaKar"/>
    <w:pPr>
      <w:spacing w:after="120"/>
    </w:pPr>
  </w:style>
  <w:style w:type="paragraph" w:styleId="Zerrenda">
    <w:name w:val="List"/>
    <w:basedOn w:val="Gorputz-testua"/>
    <w:rPr>
      <w:rFonts w:cs="Mangal"/>
    </w:rPr>
  </w:style>
  <w:style w:type="paragraph" w:customStyle="1" w:styleId="Epigrafea1">
    <w:name w:val="Epigrafea1"/>
    <w:basedOn w:val="Normala"/>
    <w:pPr>
      <w:suppressLineNumbers/>
      <w:spacing w:before="120" w:after="120"/>
    </w:pPr>
    <w:rPr>
      <w:rFonts w:cs="Mangal"/>
      <w:i/>
      <w:iCs/>
    </w:rPr>
  </w:style>
  <w:style w:type="paragraph" w:customStyle="1" w:styleId="Indizea">
    <w:name w:val="Indizea"/>
    <w:basedOn w:val="Normala"/>
    <w:pPr>
      <w:suppressLineNumbers/>
    </w:pPr>
    <w:rPr>
      <w:rFonts w:cs="Mangal"/>
    </w:rPr>
  </w:style>
  <w:style w:type="paragraph" w:customStyle="1" w:styleId="Encabezado1">
    <w:name w:val="Encabezado1"/>
    <w:basedOn w:val="Normala"/>
    <w:next w:val="Gorputz-testua"/>
    <w:pPr>
      <w:keepNext/>
      <w:spacing w:before="240" w:after="120"/>
    </w:pPr>
    <w:rPr>
      <w:rFonts w:ascii="Arial" w:eastAsia="SimSun" w:hAnsi="Arial" w:cs="Mangal"/>
      <w:sz w:val="28"/>
      <w:szCs w:val="28"/>
    </w:rPr>
  </w:style>
  <w:style w:type="paragraph" w:customStyle="1" w:styleId="Etiqueta">
    <w:name w:val="Etiqueta"/>
    <w:basedOn w:val="Normala"/>
    <w:pPr>
      <w:suppressLineNumbers/>
      <w:spacing w:before="120" w:after="120"/>
    </w:pPr>
    <w:rPr>
      <w:rFonts w:cs="Mangal"/>
      <w:i/>
      <w:iCs/>
    </w:rPr>
  </w:style>
  <w:style w:type="paragraph" w:customStyle="1" w:styleId="ndice">
    <w:name w:val="Índice"/>
    <w:basedOn w:val="Normala"/>
    <w:pPr>
      <w:suppressLineNumbers/>
    </w:pPr>
    <w:rPr>
      <w:rFonts w:cs="Manga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styleId="Titulua">
    <w:name w:val="Title"/>
    <w:basedOn w:val="Normala"/>
    <w:next w:val="Azpititulua"/>
    <w:qFormat/>
    <w:pPr>
      <w:pBdr>
        <w:top w:val="single" w:sz="4" w:space="1" w:color="000000"/>
        <w:left w:val="single" w:sz="4" w:space="4" w:color="000000"/>
        <w:bottom w:val="single" w:sz="4" w:space="1" w:color="000000"/>
        <w:right w:val="single" w:sz="4" w:space="4" w:color="000000"/>
      </w:pBdr>
      <w:autoSpaceDE w:val="0"/>
      <w:jc w:val="center"/>
    </w:pPr>
    <w:rPr>
      <w:rFonts w:cs="Courier New"/>
      <w:b/>
      <w:bCs/>
      <w:sz w:val="52"/>
      <w:szCs w:val="22"/>
      <w:lang w:val="es-ES"/>
    </w:rPr>
  </w:style>
  <w:style w:type="paragraph" w:styleId="Azpititulua">
    <w:name w:val="Subtitle"/>
    <w:basedOn w:val="Normala"/>
    <w:next w:val="Gorputz-testua"/>
    <w:qFormat/>
    <w:pPr>
      <w:ind w:firstLine="360"/>
      <w:jc w:val="both"/>
    </w:pPr>
    <w:rPr>
      <w:b/>
      <w:sz w:val="22"/>
      <w:szCs w:val="20"/>
      <w:lang w:val="es-ES_tradnl"/>
    </w:rPr>
  </w:style>
  <w:style w:type="paragraph" w:customStyle="1" w:styleId="Textoindependiente31">
    <w:name w:val="Texto independiente 31"/>
    <w:basedOn w:val="Normala"/>
    <w:pPr>
      <w:jc w:val="both"/>
    </w:pPr>
    <w:rPr>
      <w:lang w:val="es-ES"/>
    </w:rPr>
  </w:style>
  <w:style w:type="paragraph" w:styleId="Gorputz-testuarenkoska">
    <w:name w:val="Body Text Indent"/>
    <w:basedOn w:val="Normala"/>
    <w:pPr>
      <w:autoSpaceDE w:val="0"/>
      <w:ind w:left="360" w:hanging="360"/>
      <w:jc w:val="both"/>
    </w:pPr>
    <w:rPr>
      <w:rFonts w:cs="Courier New"/>
      <w:sz w:val="20"/>
      <w:szCs w:val="22"/>
    </w:rPr>
  </w:style>
  <w:style w:type="paragraph" w:customStyle="1" w:styleId="Sangra2detindependiente1">
    <w:name w:val="Sangría 2 de t. independiente1"/>
    <w:basedOn w:val="Normala"/>
    <w:pPr>
      <w:ind w:firstLine="709"/>
      <w:jc w:val="both"/>
    </w:pPr>
    <w:rPr>
      <w:b/>
      <w:bCs/>
      <w:szCs w:val="20"/>
    </w:rPr>
  </w:style>
  <w:style w:type="paragraph" w:styleId="Bunbuiloarentestua">
    <w:name w:val="Balloon Text"/>
    <w:basedOn w:val="Normala"/>
    <w:link w:val="BunbuiloarentestuaKar"/>
    <w:uiPriority w:val="99"/>
    <w:semiHidden/>
    <w:unhideWhenUsed/>
    <w:rsid w:val="005F1044"/>
    <w:rPr>
      <w:rFonts w:ascii="Segoe UI" w:hAnsi="Segoe UI" w:cs="Segoe UI"/>
      <w:sz w:val="18"/>
      <w:szCs w:val="18"/>
    </w:rPr>
  </w:style>
  <w:style w:type="character" w:customStyle="1" w:styleId="BunbuiloarentestuaKar">
    <w:name w:val="Bunbuiloaren testua Kar"/>
    <w:link w:val="Bunbuiloarentestua"/>
    <w:uiPriority w:val="99"/>
    <w:semiHidden/>
    <w:rsid w:val="005F1044"/>
    <w:rPr>
      <w:rFonts w:ascii="Segoe UI" w:hAnsi="Segoe UI" w:cs="Segoe UI"/>
      <w:sz w:val="18"/>
      <w:szCs w:val="18"/>
      <w:lang w:eastAsia="ar-SA"/>
    </w:rPr>
  </w:style>
  <w:style w:type="character" w:customStyle="1" w:styleId="textocomun1">
    <w:name w:val="textocomun1"/>
    <w:rsid w:val="00575BC7"/>
    <w:rPr>
      <w:b w:val="0"/>
      <w:bCs w:val="0"/>
      <w:i w:val="0"/>
      <w:iCs w:val="0"/>
    </w:rPr>
  </w:style>
  <w:style w:type="paragraph" w:customStyle="1" w:styleId="norma06">
    <w:name w:val="norma06"/>
    <w:basedOn w:val="Normala"/>
    <w:rsid w:val="00575BC7"/>
    <w:pPr>
      <w:suppressAutoHyphens w:val="0"/>
      <w:spacing w:before="100" w:beforeAutospacing="1" w:after="100" w:afterAutospacing="1"/>
      <w:jc w:val="both"/>
    </w:pPr>
    <w:rPr>
      <w:rFonts w:ascii="Times New Roman" w:hAnsi="Times New Roman" w:cs="Times New Roman"/>
      <w:lang w:eastAsia="eu-ES"/>
    </w:rPr>
  </w:style>
  <w:style w:type="character" w:customStyle="1" w:styleId="Gorputz-testuaKar">
    <w:name w:val="Gorputz-testua Kar"/>
    <w:link w:val="Gorputz-testua"/>
    <w:rsid w:val="00546A87"/>
    <w:rPr>
      <w:rFonts w:ascii="Book Antiqua" w:hAnsi="Book Antiqua" w:cs="Book Antiqua"/>
      <w:sz w:val="24"/>
      <w:szCs w:val="24"/>
      <w:lang w:eastAsia="ar-SA"/>
    </w:rPr>
  </w:style>
  <w:style w:type="character" w:styleId="Hiperesteka">
    <w:name w:val="Hyperlink"/>
    <w:uiPriority w:val="99"/>
    <w:semiHidden/>
    <w:unhideWhenUsed/>
    <w:rsid w:val="00700640"/>
    <w:rPr>
      <w:color w:val="0563C1"/>
      <w:u w:val="single"/>
    </w:rPr>
  </w:style>
  <w:style w:type="paragraph" w:styleId="Zerrenda-paragrafoa">
    <w:name w:val="List Paragraph"/>
    <w:basedOn w:val="Normala"/>
    <w:uiPriority w:val="34"/>
    <w:qFormat/>
    <w:rsid w:val="008D4F7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370876">
      <w:bodyDiv w:val="1"/>
      <w:marLeft w:val="0"/>
      <w:marRight w:val="0"/>
      <w:marTop w:val="0"/>
      <w:marBottom w:val="0"/>
      <w:divBdr>
        <w:top w:val="none" w:sz="0" w:space="0" w:color="auto"/>
        <w:left w:val="none" w:sz="0" w:space="0" w:color="auto"/>
        <w:bottom w:val="none" w:sz="0" w:space="0" w:color="auto"/>
        <w:right w:val="none" w:sz="0" w:space="0" w:color="auto"/>
      </w:divBdr>
    </w:div>
    <w:div w:id="63255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022CA-7A7B-4429-AACD-FD4211F22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3518</Words>
  <Characters>20053</Characters>
  <Application>Microsoft Office Word</Application>
  <DocSecurity>0</DocSecurity>
  <Lines>167</Lines>
  <Paragraphs>47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Mendizabal</dc:creator>
  <cp:keywords/>
  <cp:lastModifiedBy>Karmele Lizaso</cp:lastModifiedBy>
  <cp:revision>3</cp:revision>
  <cp:lastPrinted>2021-04-26T12:23:00Z</cp:lastPrinted>
  <dcterms:created xsi:type="dcterms:W3CDTF">2021-04-26T11:38:00Z</dcterms:created>
  <dcterms:modified xsi:type="dcterms:W3CDTF">2021-04-26T12:23:00Z</dcterms:modified>
</cp:coreProperties>
</file>