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64C" w:rsidRDefault="001D064C">
      <w:pPr>
        <w:pStyle w:val="Ttulo"/>
        <w:ind w:left="5664"/>
        <w:rPr>
          <w:rFonts w:ascii="Arial Narrow" w:hAnsi="Arial Narrow"/>
          <w:sz w:val="22"/>
        </w:rPr>
      </w:pPr>
      <w:bookmarkStart w:id="0" w:name="_GoBack"/>
      <w:bookmarkEnd w:id="0"/>
      <w:r>
        <w:rPr>
          <w:rFonts w:ascii="Arial Narrow" w:hAnsi="Arial Narrow"/>
          <w:sz w:val="22"/>
        </w:rPr>
        <w:t>Nº ADHESIÓN                     /E</w:t>
      </w:r>
    </w:p>
    <w:p w:rsidR="001D064C" w:rsidRDefault="001D064C">
      <w:pPr>
        <w:pStyle w:val="Ttulo"/>
        <w:rPr>
          <w:rFonts w:ascii="Arial Narrow" w:hAnsi="Arial Narrow"/>
        </w:rPr>
      </w:pPr>
      <w:r>
        <w:rPr>
          <w:rFonts w:ascii="Arial Narrow" w:hAnsi="Arial Narrow"/>
        </w:rPr>
        <w:t>CO</w:t>
      </w:r>
      <w:r w:rsidR="009039ED">
        <w:rPr>
          <w:rFonts w:ascii="Arial Narrow" w:hAnsi="Arial Narrow"/>
        </w:rPr>
        <w:t>MPROMISO DE ADHESION DE EMPRESA</w:t>
      </w:r>
    </w:p>
    <w:p w:rsidR="001D064C" w:rsidRDefault="001D064C">
      <w:pPr>
        <w:rPr>
          <w:rFonts w:ascii="Arial" w:hAnsi="Arial"/>
          <w:sz w:val="22"/>
        </w:rPr>
      </w:pPr>
    </w:p>
    <w:p w:rsidR="001D064C" w:rsidRDefault="001D064C">
      <w:pPr>
        <w:pStyle w:val="Textoindependiente"/>
        <w:ind w:firstLine="708"/>
      </w:pPr>
      <w:smartTag w:uri="urn:schemas-microsoft-com:office:smarttags" w:element="PersonName">
        <w:smartTagPr>
          <w:attr w:name="ProductID" w:val="La Empresa.."/>
        </w:smartTagPr>
        <w:r>
          <w:t>La Empresa..</w:t>
        </w:r>
      </w:smartTag>
      <w:r>
        <w:t xml:space="preserve">................................................................................................................, con nombre comercial……………………………………………………………………………………………...perteneciente al sector ........................................................................................................., y a la organización o asociación empresarial .....................................................................................................................................................................................................................,con domicilio en .............................................................................................. C.P.............., </w:t>
      </w:r>
    </w:p>
    <w:p w:rsidR="001D064C" w:rsidRDefault="001D064C">
      <w:pPr>
        <w:pStyle w:val="Textoindependiente"/>
      </w:pPr>
      <w:r>
        <w:t>localidad...............................................,N.I.F...................................................................,teléfono........................................................., fax ......................................................., e_mail…………………………………………………. por medio de su representante legal, D. ..........................................................................................................................................................................................................................., con D.N.I. ................................................, cuya representatividad ostenta por ........................................................................................................................................................................………..</w:t>
      </w:r>
    </w:p>
    <w:p w:rsidR="001D064C" w:rsidRDefault="001D064C">
      <w:pPr>
        <w:pStyle w:val="Textoindependiente"/>
      </w:pPr>
    </w:p>
    <w:p w:rsidR="001D064C" w:rsidRDefault="001D064C">
      <w:pPr>
        <w:pStyle w:val="Textoindependiente"/>
        <w:jc w:val="center"/>
        <w:rPr>
          <w:b/>
          <w:sz w:val="24"/>
        </w:rPr>
      </w:pPr>
      <w:r>
        <w:rPr>
          <w:b/>
          <w:sz w:val="24"/>
          <w:u w:val="single"/>
        </w:rPr>
        <w:t>MANIFIESTA:</w:t>
      </w:r>
    </w:p>
    <w:p w:rsidR="001D064C" w:rsidRDefault="001D064C">
      <w:pPr>
        <w:pStyle w:val="Textoindependiente"/>
        <w:rPr>
          <w:b/>
          <w:sz w:val="24"/>
        </w:rPr>
      </w:pPr>
    </w:p>
    <w:p w:rsidR="001D064C" w:rsidRDefault="009039ED">
      <w:pPr>
        <w:pStyle w:val="Textoindependiente"/>
        <w:tabs>
          <w:tab w:val="left" w:pos="1276"/>
        </w:tabs>
      </w:pPr>
      <w:r>
        <w:t xml:space="preserve">1º.- </w:t>
      </w:r>
      <w:r w:rsidR="001D064C">
        <w:t>Que se incorpora al Sistema Arbitral de Consumo, realizando la correspondiente oferta pública de sometimiento al arbi</w:t>
      </w:r>
      <w:r>
        <w:t>traje, prevista en el artículo 25 del Real Decreto 231/2008</w:t>
      </w:r>
      <w:r w:rsidR="001D064C">
        <w:t xml:space="preserve">, de </w:t>
      </w:r>
      <w:r>
        <w:t>15 de febrero (BOE nº 48, de 25 de febrero</w:t>
      </w:r>
      <w:r w:rsidR="001D064C">
        <w:t xml:space="preserve">), expresando su adhesión voluntaria a todas las Juntas Arbitrales de Consumo constituidas y que en el futuro se constituyan, cuyo ámbito de actuación territorial coincida con el propio de la empresa, esto es, en el ámbito de </w:t>
      </w:r>
      <w:smartTag w:uri="urn:schemas-microsoft-com:office:smarttags" w:element="PersonName">
        <w:smartTagPr>
          <w:attr w:name="ProductID" w:val="la Comunidad Aut￳noma"/>
        </w:smartTagPr>
        <w:r w:rsidR="001D064C">
          <w:t>la Comunidad Autónoma</w:t>
        </w:r>
      </w:smartTag>
      <w:r w:rsidR="001D064C">
        <w:t xml:space="preserve"> de Cantabria. </w:t>
      </w:r>
    </w:p>
    <w:p w:rsidR="001D064C" w:rsidRDefault="009039ED">
      <w:pPr>
        <w:pStyle w:val="Textoindependiente"/>
        <w:tabs>
          <w:tab w:val="left" w:pos="1276"/>
        </w:tabs>
      </w:pPr>
      <w:r>
        <w:t xml:space="preserve">2º.- </w:t>
      </w:r>
      <w:r w:rsidR="001D064C">
        <w:t xml:space="preserve">Que conoce y acepta las Normas reguladoras del Sistema Arbitral de Consumo </w:t>
      </w:r>
      <w:r>
        <w:t>recogidas en el Real Decreto 231/2008, de 15 de febrero; y se compromete a cumplir el L</w:t>
      </w:r>
      <w:r w:rsidR="001D064C">
        <w:t>audo</w:t>
      </w:r>
      <w:r>
        <w:t xml:space="preserve"> Arbitral</w:t>
      </w:r>
      <w:r w:rsidR="001D064C">
        <w:t xml:space="preserve"> que en su caso se dicte.</w:t>
      </w:r>
    </w:p>
    <w:p w:rsidR="001D064C" w:rsidRDefault="009039ED">
      <w:pPr>
        <w:pStyle w:val="Textoindependiente"/>
        <w:tabs>
          <w:tab w:val="left" w:pos="1276"/>
        </w:tabs>
      </w:pPr>
      <w:r>
        <w:t xml:space="preserve">3º.- </w:t>
      </w:r>
      <w:r w:rsidR="001D064C">
        <w:t>Este compromiso de</w:t>
      </w:r>
      <w:r>
        <w:t xml:space="preserve"> adhesión al S</w:t>
      </w:r>
      <w:r w:rsidR="001D064C">
        <w:t>istema Arbitral de Consumo le faculta a utilizar el distintivo del Arbitraje de Consumo en los medios de difusión de su actividad mercantil o profesional.</w:t>
      </w:r>
    </w:p>
    <w:p w:rsidR="001D064C" w:rsidRDefault="009039ED">
      <w:pPr>
        <w:pStyle w:val="Textoindependiente"/>
        <w:tabs>
          <w:tab w:val="left" w:pos="1276"/>
        </w:tabs>
      </w:pPr>
      <w:r>
        <w:t xml:space="preserve">4º.- </w:t>
      </w:r>
      <w:r w:rsidR="001D064C">
        <w:t>La presente adhesión incluye todos los establecimientos de los que la entidad sea titular y que a continuación se relacionan:</w:t>
      </w:r>
    </w:p>
    <w:p w:rsidR="001D064C" w:rsidRDefault="001D064C">
      <w:pPr>
        <w:pStyle w:val="Textoindependiente"/>
        <w:numPr>
          <w:ilvl w:val="0"/>
          <w:numId w:val="1"/>
        </w:numPr>
        <w:tabs>
          <w:tab w:val="left" w:pos="1276"/>
        </w:tabs>
      </w:pPr>
      <w:r>
        <w:t>……………………………………………………….</w:t>
      </w:r>
    </w:p>
    <w:p w:rsidR="001D064C" w:rsidRDefault="001D064C">
      <w:pPr>
        <w:pStyle w:val="Textoindependiente"/>
        <w:numPr>
          <w:ilvl w:val="0"/>
          <w:numId w:val="1"/>
        </w:numPr>
        <w:tabs>
          <w:tab w:val="left" w:pos="1276"/>
        </w:tabs>
      </w:pPr>
      <w:r>
        <w:t>………………………………………………………..</w:t>
      </w:r>
    </w:p>
    <w:p w:rsidR="001D064C" w:rsidRDefault="001D064C">
      <w:pPr>
        <w:pStyle w:val="Textoindependiente"/>
        <w:numPr>
          <w:ilvl w:val="0"/>
          <w:numId w:val="1"/>
        </w:numPr>
        <w:tabs>
          <w:tab w:val="left" w:pos="1276"/>
        </w:tabs>
      </w:pPr>
      <w:r>
        <w:t>………………………………………………………..</w:t>
      </w:r>
    </w:p>
    <w:p w:rsidR="009039ED" w:rsidRDefault="001D064C" w:rsidP="009039ED">
      <w:pPr>
        <w:pStyle w:val="Textoindependiente"/>
        <w:tabs>
          <w:tab w:val="left" w:pos="1276"/>
        </w:tabs>
        <w:ind w:left="1275"/>
      </w:pPr>
      <w:r>
        <w:tab/>
      </w:r>
    </w:p>
    <w:p w:rsidR="001D064C" w:rsidRDefault="009039ED" w:rsidP="009039ED">
      <w:pPr>
        <w:pStyle w:val="Textoindependiente"/>
        <w:tabs>
          <w:tab w:val="left" w:pos="1276"/>
        </w:tabs>
        <w:ind w:left="1275"/>
      </w:pPr>
      <w:r>
        <w:tab/>
      </w:r>
      <w:r w:rsidR="001D064C">
        <w:t>Asimismo se compromete a poner en conocimiento de esta Junta Arbitral cualquier cambio que se produzca relativo al número, localización o denominación de dichos establecimientos o cualesquiera otros que pudiera crear en el futuro.</w:t>
      </w:r>
    </w:p>
    <w:p w:rsidR="009039ED" w:rsidRDefault="009039ED">
      <w:pPr>
        <w:pStyle w:val="Textoindependiente"/>
        <w:tabs>
          <w:tab w:val="left" w:pos="1276"/>
        </w:tabs>
      </w:pPr>
    </w:p>
    <w:p w:rsidR="001D064C" w:rsidRDefault="009039ED">
      <w:pPr>
        <w:pStyle w:val="Textoindependiente"/>
        <w:tabs>
          <w:tab w:val="left" w:pos="1276"/>
        </w:tabs>
      </w:pPr>
      <w:r>
        <w:t xml:space="preserve">5º.- </w:t>
      </w:r>
      <w:r w:rsidR="001D064C">
        <w:t>Que el presente compromiso es de carácter indefinido, salvo denuncia expresa por alguna de las partes realizada con seis meses de antelación.</w:t>
      </w:r>
    </w:p>
    <w:p w:rsidR="001D064C" w:rsidRDefault="001D064C">
      <w:pPr>
        <w:pStyle w:val="Textoindependiente"/>
        <w:tabs>
          <w:tab w:val="left" w:pos="1276"/>
        </w:tabs>
      </w:pPr>
    </w:p>
    <w:p w:rsidR="001D064C" w:rsidRDefault="001D064C">
      <w:pPr>
        <w:pStyle w:val="Textoindependiente"/>
        <w:tabs>
          <w:tab w:val="left" w:pos="1276"/>
        </w:tabs>
      </w:pPr>
      <w:r>
        <w:tab/>
        <w:t>En .................................., a  ............. de ......................................... de ............</w:t>
      </w:r>
    </w:p>
    <w:p w:rsidR="001D064C" w:rsidRDefault="001D064C">
      <w:pPr>
        <w:pStyle w:val="Textoindependiente"/>
        <w:tabs>
          <w:tab w:val="left" w:pos="1276"/>
        </w:tabs>
      </w:pPr>
    </w:p>
    <w:p w:rsidR="001D064C" w:rsidRDefault="001D064C">
      <w:pPr>
        <w:pStyle w:val="Textoindependiente"/>
        <w:tabs>
          <w:tab w:val="left" w:pos="1276"/>
        </w:tabs>
        <w:jc w:val="center"/>
      </w:pPr>
      <w:r>
        <w:t>(firma )</w:t>
      </w:r>
    </w:p>
    <w:p w:rsidR="001D064C" w:rsidRDefault="001D064C">
      <w:pPr>
        <w:pStyle w:val="Textoindependiente"/>
        <w:tabs>
          <w:tab w:val="left" w:pos="1276"/>
        </w:tabs>
      </w:pPr>
    </w:p>
    <w:p w:rsidR="001D064C" w:rsidRDefault="001D064C">
      <w:pPr>
        <w:pStyle w:val="Textoindependiente"/>
        <w:tabs>
          <w:tab w:val="left" w:pos="1276"/>
        </w:tabs>
      </w:pPr>
    </w:p>
    <w:p w:rsidR="001D064C" w:rsidRDefault="001D064C">
      <w:pPr>
        <w:pStyle w:val="Textoindependiente"/>
        <w:tabs>
          <w:tab w:val="left" w:pos="1276"/>
        </w:tabs>
        <w:jc w:val="center"/>
      </w:pPr>
      <w:r>
        <w:t>Fdo.: ................................................................................</w:t>
      </w:r>
    </w:p>
    <w:p w:rsidR="001D064C" w:rsidRDefault="001D064C">
      <w:pPr>
        <w:pStyle w:val="Textoindependiente"/>
        <w:rPr>
          <w:b/>
        </w:rPr>
      </w:pPr>
    </w:p>
    <w:p w:rsidR="00C25D28" w:rsidRDefault="00C25D28">
      <w:pPr>
        <w:pStyle w:val="Textoindependiente"/>
        <w:rPr>
          <w:b/>
        </w:rPr>
      </w:pPr>
    </w:p>
    <w:p w:rsidR="001D064C" w:rsidRDefault="001D064C">
      <w:pPr>
        <w:pStyle w:val="Textoindependiente"/>
        <w:rPr>
          <w:b/>
        </w:rPr>
      </w:pPr>
      <w:r>
        <w:rPr>
          <w:b/>
        </w:rPr>
        <w:t>JUNTA ARBITRAL DE CONSUMO D</w:t>
      </w:r>
      <w:r w:rsidR="00F92FB0">
        <w:rPr>
          <w:b/>
        </w:rPr>
        <w:t>E CANTABRIA</w:t>
      </w:r>
    </w:p>
    <w:tbl>
      <w:tblPr>
        <w:tblW w:w="86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8"/>
        <w:gridCol w:w="6595"/>
      </w:tblGrid>
      <w:tr w:rsidR="001A0C42" w:rsidRPr="003079A3" w:rsidTr="001A0C42">
        <w:trPr>
          <w:trHeight w:val="1185"/>
        </w:trPr>
        <w:tc>
          <w:tcPr>
            <w:tcW w:w="869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A0C42" w:rsidRPr="003079A3" w:rsidRDefault="001A0C42" w:rsidP="007C0866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079A3">
              <w:rPr>
                <w:rFonts w:ascii="Arial" w:hAnsi="Arial" w:cs="Arial"/>
                <w:b/>
                <w:sz w:val="18"/>
                <w:szCs w:val="18"/>
              </w:rPr>
              <w:lastRenderedPageBreak/>
              <w:t>INFORMACIÓN BÁSICA SOBRE PROTECCIÓN DE DATOS DE CARÁCTER PERSONAL</w:t>
            </w:r>
          </w:p>
          <w:p w:rsidR="001A0C42" w:rsidRPr="003079A3" w:rsidRDefault="001A0C42" w:rsidP="007C0866">
            <w:pPr>
              <w:spacing w:beforeLines="40" w:before="96" w:afterLines="40" w:after="9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bCs/>
                <w:sz w:val="18"/>
                <w:szCs w:val="18"/>
              </w:rPr>
              <w:t>En cumplimiento del Reglamento General de Protección de Datos (Reglamento (UE) 2016/679 del Parlamento Europeo y del Consejo de 27 de abril de 2016), y de la Ley Orgánica 3/2018, de 5 de diciembre, de Protección de Datos Personales y garantía de los derechos digitales, se informa:</w:t>
            </w:r>
          </w:p>
        </w:tc>
      </w:tr>
      <w:tr w:rsidR="001A0C42" w:rsidRPr="003079A3" w:rsidTr="001A0C42">
        <w:trPr>
          <w:trHeight w:val="587"/>
        </w:trPr>
        <w:tc>
          <w:tcPr>
            <w:tcW w:w="209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Tratamiento</w:t>
            </w:r>
          </w:p>
        </w:tc>
        <w:tc>
          <w:tcPr>
            <w:tcW w:w="659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Solicitudes arbitraje y/o mediación presentadas ante la Junta Arbitral de Consumo de Cantabria</w:t>
            </w:r>
          </w:p>
        </w:tc>
      </w:tr>
      <w:tr w:rsidR="001A0C42" w:rsidRPr="003079A3" w:rsidTr="001A0C42">
        <w:trPr>
          <w:trHeight w:val="587"/>
        </w:trPr>
        <w:tc>
          <w:tcPr>
            <w:tcW w:w="209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Responsable del tratamiento</w:t>
            </w:r>
          </w:p>
        </w:tc>
        <w:tc>
          <w:tcPr>
            <w:tcW w:w="659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Director General de Industria, Comercio y Consumo, con domicilio en Calle Albert Einstein nº 2, 39011 Santander (Cantabria).</w:t>
            </w:r>
          </w:p>
        </w:tc>
      </w:tr>
      <w:tr w:rsidR="001A0C42" w:rsidRPr="003079A3" w:rsidTr="001A0C42">
        <w:trPr>
          <w:trHeight w:val="783"/>
        </w:trPr>
        <w:tc>
          <w:tcPr>
            <w:tcW w:w="209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Finalidad</w:t>
            </w:r>
          </w:p>
        </w:tc>
        <w:tc>
          <w:tcPr>
            <w:tcW w:w="659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jc w:val="both"/>
              <w:rPr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Resolución de las solicitudes de arbitraje y/o mediación presentadas por los consumidores y usuarios en sus relaciones comerciales ante la Junta Arbitral de Consumo de Cantabria.</w:t>
            </w:r>
          </w:p>
        </w:tc>
      </w:tr>
      <w:tr w:rsidR="001A0C42" w:rsidRPr="003079A3" w:rsidTr="001A0C42">
        <w:trPr>
          <w:trHeight w:val="587"/>
        </w:trPr>
        <w:tc>
          <w:tcPr>
            <w:tcW w:w="209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Legitimación</w:t>
            </w:r>
          </w:p>
        </w:tc>
        <w:tc>
          <w:tcPr>
            <w:tcW w:w="659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El tratamiento es necesario para el cumplimiento de una misión realizada en interés público o en el ejercicio de poderes públicos conferidos al responsable de tratamiento.</w:t>
            </w:r>
          </w:p>
        </w:tc>
      </w:tr>
      <w:tr w:rsidR="001A0C42" w:rsidRPr="003079A3" w:rsidTr="001A0C42">
        <w:trPr>
          <w:trHeight w:val="2410"/>
        </w:trPr>
        <w:tc>
          <w:tcPr>
            <w:tcW w:w="209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Destinatarios</w:t>
            </w:r>
          </w:p>
        </w:tc>
        <w:tc>
          <w:tcPr>
            <w:tcW w:w="659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Los datos personales facilitados en este formulario, en su caso y exclusivamente para operaciones relacionadas con la finalidad antes indicada, podrán comunicarse a los siguientes encargados del tratamiento:</w:t>
            </w:r>
          </w:p>
          <w:p w:rsidR="001A0C42" w:rsidRPr="003079A3" w:rsidRDefault="001A0C42" w:rsidP="007C0866">
            <w:pPr>
              <w:numPr>
                <w:ilvl w:val="0"/>
                <w:numId w:val="2"/>
              </w:numPr>
              <w:spacing w:beforeLines="40" w:before="96" w:afterLines="40" w:after="96"/>
              <w:ind w:left="224" w:hanging="22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Dirección General de Organización y Tecnología del Gobierno de Cantabria</w:t>
            </w:r>
          </w:p>
          <w:p w:rsidR="001A0C42" w:rsidRPr="003079A3" w:rsidRDefault="001A0C42" w:rsidP="007C0866">
            <w:pPr>
              <w:numPr>
                <w:ilvl w:val="0"/>
                <w:numId w:val="2"/>
              </w:numPr>
              <w:spacing w:beforeLines="40" w:before="96" w:afterLines="40" w:after="96"/>
              <w:ind w:left="224" w:hanging="22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Empresas reclamadas</w:t>
            </w:r>
          </w:p>
          <w:p w:rsidR="001A0C42" w:rsidRPr="003079A3" w:rsidRDefault="001A0C42" w:rsidP="007C0866">
            <w:pPr>
              <w:numPr>
                <w:ilvl w:val="0"/>
                <w:numId w:val="2"/>
              </w:numPr>
              <w:spacing w:beforeLines="40" w:before="96" w:afterLines="40" w:after="96"/>
              <w:ind w:left="224" w:hanging="22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Otras administraciones públicas (Estatal, Autonómica o Local) y/o organismos públicos con competencias en materia de consumo o competencias sobre la reclamación, así como la Administración de Justicia.</w:t>
            </w:r>
          </w:p>
        </w:tc>
      </w:tr>
      <w:tr w:rsidR="001A0C42" w:rsidRPr="003079A3" w:rsidTr="001A0C42">
        <w:trPr>
          <w:trHeight w:val="587"/>
        </w:trPr>
        <w:tc>
          <w:tcPr>
            <w:tcW w:w="209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Derechos</w:t>
            </w:r>
          </w:p>
        </w:tc>
        <w:tc>
          <w:tcPr>
            <w:tcW w:w="659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 xml:space="preserve">Acceso, rectificación, supresión y el resto de derechos que se explican en la información adicional. </w:t>
            </w:r>
          </w:p>
        </w:tc>
      </w:tr>
      <w:tr w:rsidR="001A0C42" w:rsidRPr="003079A3" w:rsidTr="001A0C42">
        <w:trPr>
          <w:trHeight w:val="585"/>
        </w:trPr>
        <w:tc>
          <w:tcPr>
            <w:tcW w:w="209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Información adicional</w:t>
            </w:r>
          </w:p>
        </w:tc>
        <w:tc>
          <w:tcPr>
            <w:tcW w:w="659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0C42" w:rsidRPr="003079A3" w:rsidRDefault="001A0C42" w:rsidP="007C0866">
            <w:pPr>
              <w:spacing w:beforeLines="40" w:before="96" w:afterLines="40" w:after="9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Puede consultar la información adicional y detallada sobre Protección de Datos en la siguiente página web:</w:t>
            </w:r>
          </w:p>
          <w:p w:rsidR="001A0C42" w:rsidRPr="003079A3" w:rsidRDefault="001A0C42" w:rsidP="007C0866">
            <w:pPr>
              <w:spacing w:beforeLines="40" w:before="96" w:afterLines="40" w:after="9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79A3">
              <w:rPr>
                <w:rFonts w:ascii="Arial" w:hAnsi="Arial" w:cs="Arial"/>
                <w:sz w:val="18"/>
                <w:szCs w:val="18"/>
              </w:rPr>
              <w:t>www.dgicc.cantabria.es/proteccion-datos</w:t>
            </w:r>
          </w:p>
        </w:tc>
      </w:tr>
    </w:tbl>
    <w:p w:rsidR="001A0C42" w:rsidRDefault="001A0C42">
      <w:pPr>
        <w:pStyle w:val="Textoindependiente"/>
        <w:rPr>
          <w:b/>
        </w:rPr>
      </w:pPr>
    </w:p>
    <w:sectPr w:rsidR="001A0C42" w:rsidSect="00C25D28">
      <w:headerReference w:type="default" r:id="rId7"/>
      <w:pgSz w:w="11906" w:h="16838"/>
      <w:pgMar w:top="1418" w:right="1134" w:bottom="993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77A" w:rsidRDefault="0043777A">
      <w:r>
        <w:separator/>
      </w:r>
    </w:p>
  </w:endnote>
  <w:endnote w:type="continuationSeparator" w:id="0">
    <w:p w:rsidR="0043777A" w:rsidRDefault="00437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77A" w:rsidRDefault="0043777A">
      <w:r>
        <w:separator/>
      </w:r>
    </w:p>
  </w:footnote>
  <w:footnote w:type="continuationSeparator" w:id="0">
    <w:p w:rsidR="0043777A" w:rsidRDefault="00437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85" w:type="dxa"/>
      <w:jc w:val="center"/>
      <w:tblLook w:val="01E0" w:firstRow="1" w:lastRow="1" w:firstColumn="1" w:lastColumn="1" w:noHBand="0" w:noVBand="0"/>
    </w:tblPr>
    <w:tblGrid>
      <w:gridCol w:w="2854"/>
      <w:gridCol w:w="3812"/>
      <w:gridCol w:w="2719"/>
    </w:tblGrid>
    <w:tr w:rsidR="00D64F2D" w:rsidTr="009A34BB">
      <w:trPr>
        <w:trHeight w:val="1986"/>
        <w:jc w:val="center"/>
      </w:trPr>
      <w:tc>
        <w:tcPr>
          <w:tcW w:w="2854" w:type="dxa"/>
          <w:shd w:val="clear" w:color="auto" w:fill="auto"/>
          <w:vAlign w:val="center"/>
        </w:tcPr>
        <w:p w:rsidR="00D64F2D" w:rsidRPr="007208D8" w:rsidRDefault="00D64F2D" w:rsidP="00D64F2D">
          <w:pPr>
            <w:jc w:val="center"/>
            <w:rPr>
              <w:rFonts w:ascii="Arial" w:hAnsi="Arial"/>
              <w:b/>
            </w:rPr>
          </w:pPr>
        </w:p>
        <w:p w:rsidR="00D64F2D" w:rsidRPr="007208D8" w:rsidRDefault="00D64F2D" w:rsidP="00D64F2D">
          <w:pPr>
            <w:rPr>
              <w:rFonts w:ascii="Cambria" w:hAnsi="Cambria"/>
              <w:b/>
              <w:sz w:val="18"/>
              <w:szCs w:val="18"/>
            </w:rPr>
          </w:pPr>
        </w:p>
        <w:p w:rsidR="00D64F2D" w:rsidRPr="007208D8" w:rsidRDefault="00D64F2D" w:rsidP="00D64F2D">
          <w:pPr>
            <w:rPr>
              <w:rFonts w:ascii="Cambria" w:hAnsi="Cambria"/>
              <w:b/>
              <w:sz w:val="18"/>
              <w:szCs w:val="18"/>
            </w:rPr>
          </w:pPr>
        </w:p>
        <w:p w:rsidR="00D64F2D" w:rsidRPr="007208D8" w:rsidRDefault="00D64F2D" w:rsidP="00D64F2D">
          <w:pPr>
            <w:rPr>
              <w:rFonts w:ascii="Cambria" w:hAnsi="Cambria"/>
              <w:b/>
              <w:sz w:val="18"/>
              <w:szCs w:val="18"/>
            </w:rPr>
          </w:pPr>
        </w:p>
        <w:p w:rsidR="00D64F2D" w:rsidRPr="007208D8" w:rsidRDefault="00D64F2D" w:rsidP="00D64F2D">
          <w:pPr>
            <w:rPr>
              <w:rFonts w:ascii="Cambria" w:hAnsi="Cambria"/>
              <w:b/>
              <w:sz w:val="18"/>
              <w:szCs w:val="18"/>
            </w:rPr>
          </w:pPr>
        </w:p>
        <w:p w:rsidR="00D64F2D" w:rsidRPr="007208D8" w:rsidRDefault="007C61F8" w:rsidP="00BF2AF1">
          <w:pPr>
            <w:jc w:val="center"/>
            <w:rPr>
              <w:rFonts w:ascii="Cambria" w:hAnsi="Cambria"/>
              <w:b/>
              <w:sz w:val="18"/>
              <w:szCs w:val="18"/>
            </w:rPr>
          </w:pPr>
          <w:r>
            <w:rPr>
              <w:noProof/>
              <w:lang w:val="es-ES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-674370</wp:posOffset>
                </wp:positionV>
                <wp:extent cx="1191260" cy="595630"/>
                <wp:effectExtent l="0" t="0" r="0" b="0"/>
                <wp:wrapSquare wrapText="bothSides"/>
                <wp:docPr id="8" name="Imagen 8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26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64F2D" w:rsidRPr="007208D8">
            <w:rPr>
              <w:rFonts w:ascii="Cambria" w:hAnsi="Cambria"/>
              <w:b/>
              <w:sz w:val="18"/>
              <w:szCs w:val="18"/>
            </w:rPr>
            <w:t>Consejería d</w:t>
          </w:r>
          <w:r w:rsidR="002601CD">
            <w:rPr>
              <w:rFonts w:ascii="Cambria" w:hAnsi="Cambria"/>
              <w:b/>
              <w:sz w:val="18"/>
              <w:szCs w:val="18"/>
            </w:rPr>
            <w:t>e Industria, T</w:t>
          </w:r>
          <w:r w:rsidR="00BF2AF1">
            <w:rPr>
              <w:rFonts w:ascii="Cambria" w:hAnsi="Cambria"/>
              <w:b/>
              <w:sz w:val="18"/>
              <w:szCs w:val="18"/>
            </w:rPr>
            <w:t>urismo, Innovación</w:t>
          </w:r>
          <w:r w:rsidR="00E74A64">
            <w:rPr>
              <w:rFonts w:ascii="Cambria" w:hAnsi="Cambria"/>
              <w:b/>
              <w:sz w:val="18"/>
              <w:szCs w:val="18"/>
            </w:rPr>
            <w:t>, Tranporte</w:t>
          </w:r>
          <w:r w:rsidR="00D64F2D" w:rsidRPr="007208D8">
            <w:rPr>
              <w:rFonts w:ascii="Cambria" w:hAnsi="Cambria"/>
              <w:b/>
              <w:sz w:val="18"/>
              <w:szCs w:val="18"/>
            </w:rPr>
            <w:t xml:space="preserve"> y Comercio</w:t>
          </w:r>
        </w:p>
        <w:p w:rsidR="00D64F2D" w:rsidRPr="007208D8" w:rsidRDefault="002601CD" w:rsidP="00BF2AF1">
          <w:pPr>
            <w:jc w:val="center"/>
            <w:rPr>
              <w:rFonts w:ascii="Cambria" w:hAnsi="Cambria"/>
              <w:b/>
              <w:i/>
              <w:sz w:val="16"/>
              <w:szCs w:val="16"/>
            </w:rPr>
          </w:pPr>
          <w:r>
            <w:rPr>
              <w:rFonts w:ascii="Cambria" w:hAnsi="Cambria"/>
              <w:b/>
              <w:i/>
              <w:sz w:val="16"/>
              <w:szCs w:val="16"/>
            </w:rPr>
            <w:t>Dirección General de</w:t>
          </w:r>
          <w:r w:rsidR="00D64F2D" w:rsidRPr="007208D8">
            <w:rPr>
              <w:rFonts w:ascii="Cambria" w:hAnsi="Cambria"/>
              <w:b/>
              <w:i/>
              <w:sz w:val="16"/>
              <w:szCs w:val="16"/>
            </w:rPr>
            <w:t xml:space="preserve"> Comercio y Consumo</w:t>
          </w:r>
        </w:p>
      </w:tc>
      <w:tc>
        <w:tcPr>
          <w:tcW w:w="3812" w:type="dxa"/>
          <w:shd w:val="clear" w:color="auto" w:fill="auto"/>
          <w:vAlign w:val="center"/>
        </w:tcPr>
        <w:p w:rsidR="00D64F2D" w:rsidRPr="009531CB" w:rsidRDefault="007C61F8" w:rsidP="00D64F2D">
          <w:r>
            <w:rPr>
              <w:noProof/>
              <w:lang w:val="es-ES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320040</wp:posOffset>
                </wp:positionH>
                <wp:positionV relativeFrom="paragraph">
                  <wp:posOffset>16510</wp:posOffset>
                </wp:positionV>
                <wp:extent cx="1627505" cy="1087120"/>
                <wp:effectExtent l="0" t="0" r="0" b="0"/>
                <wp:wrapNone/>
                <wp:docPr id="9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467" t="18237" r="8513" b="1434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7505" cy="1087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719" w:type="dxa"/>
          <w:shd w:val="clear" w:color="auto" w:fill="auto"/>
          <w:vAlign w:val="center"/>
        </w:tcPr>
        <w:p w:rsidR="00D64F2D" w:rsidRPr="007208D8" w:rsidRDefault="00D64F2D" w:rsidP="00D64F2D">
          <w:pPr>
            <w:rPr>
              <w:rFonts w:ascii="Cambria" w:hAnsi="Cambria"/>
              <w:b/>
              <w:sz w:val="18"/>
              <w:szCs w:val="18"/>
            </w:rPr>
          </w:pPr>
          <w:r w:rsidRPr="007208D8">
            <w:rPr>
              <w:rFonts w:ascii="Cambria" w:hAnsi="Cambria"/>
              <w:b/>
              <w:sz w:val="18"/>
              <w:szCs w:val="18"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5" type="#_x0000_t75" style="position:absolute;margin-left:9pt;margin-top:16.45pt;width:50.25pt;height:49.5pt;z-index:251656704;mso-position-horizontal-relative:text;mso-position-vertical-relative:text">
                <v:imagedata r:id="rId3" o:title=""/>
                <w10:wrap type="square"/>
              </v:shape>
              <o:OLEObject Type="Embed" ProgID="PBrush" ShapeID="_x0000_s2055" DrawAspect="Content" ObjectID="_1681200516" r:id="rId4"/>
            </w:object>
          </w:r>
        </w:p>
        <w:p w:rsidR="00D64F2D" w:rsidRPr="007208D8" w:rsidRDefault="00D64F2D" w:rsidP="00D64F2D">
          <w:pPr>
            <w:rPr>
              <w:rFonts w:ascii="Cambria" w:hAnsi="Cambria"/>
              <w:b/>
              <w:sz w:val="18"/>
              <w:szCs w:val="18"/>
            </w:rPr>
          </w:pPr>
        </w:p>
        <w:p w:rsidR="00D64F2D" w:rsidRDefault="00D64F2D" w:rsidP="00D64F2D">
          <w:r w:rsidRPr="007208D8">
            <w:rPr>
              <w:rFonts w:ascii="Cambria" w:hAnsi="Cambria"/>
              <w:b/>
              <w:sz w:val="18"/>
              <w:szCs w:val="18"/>
            </w:rPr>
            <w:t>Junta Arbitral de Consumo de Cantabria</w:t>
          </w:r>
        </w:p>
      </w:tc>
    </w:tr>
  </w:tbl>
  <w:p w:rsidR="009A34BB" w:rsidRPr="009A34BB" w:rsidRDefault="009A34BB" w:rsidP="009A34BB">
    <w:pPr>
      <w:rPr>
        <w:rFonts w:ascii="Arial Narrow" w:hAnsi="Arial Narrow"/>
        <w:vanish/>
        <w:sz w:val="22"/>
        <w:lang w:val="es-ES"/>
      </w:rPr>
    </w:pPr>
  </w:p>
  <w:tbl>
    <w:tblPr>
      <w:tblW w:w="9631" w:type="dxa"/>
      <w:jc w:val="center"/>
      <w:tblLook w:val="01E0" w:firstRow="1" w:lastRow="1" w:firstColumn="1" w:lastColumn="1" w:noHBand="0" w:noVBand="0"/>
    </w:tblPr>
    <w:tblGrid>
      <w:gridCol w:w="2929"/>
      <w:gridCol w:w="3912"/>
      <w:gridCol w:w="2790"/>
    </w:tblGrid>
    <w:tr w:rsidR="00C25D28" w:rsidTr="003A7D6C">
      <w:trPr>
        <w:trHeight w:val="262"/>
        <w:jc w:val="center"/>
      </w:trPr>
      <w:tc>
        <w:tcPr>
          <w:tcW w:w="2929" w:type="dxa"/>
          <w:shd w:val="clear" w:color="auto" w:fill="auto"/>
          <w:vAlign w:val="center"/>
        </w:tcPr>
        <w:p w:rsidR="00D64F2D" w:rsidRPr="009A34BB" w:rsidRDefault="00D64F2D" w:rsidP="00B319DD">
          <w:pPr>
            <w:rPr>
              <w:rFonts w:ascii="Cambria" w:hAnsi="Cambria"/>
              <w:b/>
              <w:i/>
              <w:sz w:val="16"/>
              <w:szCs w:val="16"/>
            </w:rPr>
          </w:pPr>
        </w:p>
      </w:tc>
      <w:tc>
        <w:tcPr>
          <w:tcW w:w="3912" w:type="dxa"/>
          <w:shd w:val="clear" w:color="auto" w:fill="auto"/>
          <w:vAlign w:val="center"/>
        </w:tcPr>
        <w:p w:rsidR="00C25D28" w:rsidRDefault="00C25D28" w:rsidP="009A34BB">
          <w:pPr>
            <w:jc w:val="center"/>
          </w:pPr>
        </w:p>
      </w:tc>
      <w:tc>
        <w:tcPr>
          <w:tcW w:w="2790" w:type="dxa"/>
          <w:shd w:val="clear" w:color="auto" w:fill="auto"/>
          <w:vAlign w:val="center"/>
        </w:tcPr>
        <w:p w:rsidR="00C25D28" w:rsidRDefault="00C25D28" w:rsidP="00B319DD"/>
      </w:tc>
    </w:tr>
  </w:tbl>
  <w:p w:rsidR="001D064C" w:rsidRPr="00C25D28" w:rsidRDefault="001D064C" w:rsidP="00C25D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F5F71"/>
    <w:multiLevelType w:val="hybridMultilevel"/>
    <w:tmpl w:val="9C585C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E4588A"/>
    <w:multiLevelType w:val="singleLevel"/>
    <w:tmpl w:val="B8F8B65E"/>
    <w:lvl w:ilvl="0">
      <w:start w:val="1"/>
      <w:numFmt w:val="lowerLetter"/>
      <w:lvlText w:val="%1)"/>
      <w:lvlJc w:val="left"/>
      <w:pPr>
        <w:tabs>
          <w:tab w:val="num" w:pos="1635"/>
        </w:tabs>
        <w:ind w:left="1635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08F"/>
    <w:rsid w:val="00103791"/>
    <w:rsid w:val="001A0C42"/>
    <w:rsid w:val="001B608F"/>
    <w:rsid w:val="001D064C"/>
    <w:rsid w:val="002601CD"/>
    <w:rsid w:val="003508D3"/>
    <w:rsid w:val="003A7D6C"/>
    <w:rsid w:val="004231A0"/>
    <w:rsid w:val="00435BA9"/>
    <w:rsid w:val="0043777A"/>
    <w:rsid w:val="006253FB"/>
    <w:rsid w:val="0063528C"/>
    <w:rsid w:val="00652162"/>
    <w:rsid w:val="006F212E"/>
    <w:rsid w:val="00786384"/>
    <w:rsid w:val="007C0866"/>
    <w:rsid w:val="007C61F8"/>
    <w:rsid w:val="008600E7"/>
    <w:rsid w:val="009039ED"/>
    <w:rsid w:val="00955935"/>
    <w:rsid w:val="009A34BB"/>
    <w:rsid w:val="009F7788"/>
    <w:rsid w:val="00AE4A06"/>
    <w:rsid w:val="00B319DD"/>
    <w:rsid w:val="00BF2AF1"/>
    <w:rsid w:val="00C25D28"/>
    <w:rsid w:val="00D64F2D"/>
    <w:rsid w:val="00DA103D"/>
    <w:rsid w:val="00E74A64"/>
    <w:rsid w:val="00F462D8"/>
    <w:rsid w:val="00F9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3C5641E2-00E4-4E54-8A42-759069C1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qFormat/>
    <w:pPr>
      <w:keepNext/>
      <w:tabs>
        <w:tab w:val="left" w:pos="1701"/>
        <w:tab w:val="left" w:pos="4536"/>
        <w:tab w:val="left" w:pos="5670"/>
      </w:tabs>
      <w:outlineLvl w:val="0"/>
    </w:pPr>
    <w:rPr>
      <w:rFonts w:ascii="Arial" w:hAnsi="Arial"/>
      <w:b/>
      <w:sz w:val="1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8"/>
      <w:u w:val="singl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Ttulo7">
    <w:name w:val="heading 7"/>
    <w:basedOn w:val="Normal"/>
    <w:next w:val="Normal"/>
    <w:qFormat/>
    <w:pPr>
      <w:keepNext/>
      <w:ind w:firstLine="708"/>
      <w:jc w:val="both"/>
      <w:outlineLvl w:val="6"/>
    </w:pPr>
    <w:rPr>
      <w:rFonts w:ascii="Arial" w:hAnsi="Arial"/>
      <w:sz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jc w:val="both"/>
    </w:pPr>
    <w:rPr>
      <w:rFonts w:ascii="Arial Narrow" w:hAnsi="Arial Narrow"/>
      <w:sz w:val="22"/>
      <w:lang w:val="es-ES"/>
    </w:rPr>
  </w:style>
  <w:style w:type="paragraph" w:styleId="Sangradetextonormal">
    <w:name w:val="Body Text Indent"/>
    <w:basedOn w:val="Normal"/>
    <w:pPr>
      <w:ind w:left="4248"/>
      <w:jc w:val="center"/>
    </w:pPr>
    <w:rPr>
      <w:rFonts w:ascii="Arial Narrow" w:hAnsi="Arial Narrow"/>
      <w:sz w:val="22"/>
      <w:lang w:val="es-ES"/>
    </w:rPr>
  </w:style>
  <w:style w:type="paragraph" w:styleId="Ttulo">
    <w:name w:val="Title"/>
    <w:basedOn w:val="Normal"/>
    <w:qFormat/>
    <w:pPr>
      <w:spacing w:line="360" w:lineRule="auto"/>
      <w:jc w:val="center"/>
    </w:pPr>
    <w:rPr>
      <w:b/>
      <w:sz w:val="24"/>
      <w:u w:val="single"/>
      <w:lang w:val="es-ES"/>
    </w:rPr>
  </w:style>
  <w:style w:type="paragraph" w:styleId="Sangra2detindependiente">
    <w:name w:val="Body Text Indent 2"/>
    <w:basedOn w:val="Normal"/>
    <w:pPr>
      <w:spacing w:line="360" w:lineRule="auto"/>
      <w:ind w:firstLine="708"/>
      <w:jc w:val="both"/>
    </w:pPr>
    <w:rPr>
      <w:b/>
      <w:sz w:val="28"/>
      <w:lang w:val="es-ES"/>
    </w:rPr>
  </w:style>
  <w:style w:type="paragraph" w:styleId="Subttulo">
    <w:name w:val="Subtitle"/>
    <w:basedOn w:val="Normal"/>
    <w:qFormat/>
    <w:pPr>
      <w:spacing w:line="360" w:lineRule="auto"/>
      <w:jc w:val="both"/>
      <w:outlineLvl w:val="0"/>
    </w:pPr>
    <w:rPr>
      <w:b/>
      <w:sz w:val="28"/>
    </w:rPr>
  </w:style>
  <w:style w:type="table" w:styleId="Tablaconcuadrcula">
    <w:name w:val="Table Grid"/>
    <w:basedOn w:val="Tablanormal"/>
    <w:rsid w:val="00C25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ARB-PLANTILLAS\Plantilla%20Jun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Junta.dot</Template>
  <TotalTime>0</TotalTime>
  <Pages>2</Pages>
  <Words>788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CONSEJERIA DE SANIDAD, CONSUMO</vt:lpstr>
    </vt:vector>
  </TitlesOfParts>
  <Company>Gobierno de Cantabria</Company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CONSEJERIA DE SANIDAD, CONSUMO</dc:title>
  <dc:subject/>
  <dc:creator>copyto</dc:creator>
  <cp:keywords/>
  <cp:lastModifiedBy>del Hoyo Bilbao María Fátima</cp:lastModifiedBy>
  <cp:revision>2</cp:revision>
  <cp:lastPrinted>2005-06-21T10:59:00Z</cp:lastPrinted>
  <dcterms:created xsi:type="dcterms:W3CDTF">2021-04-29T09:22:00Z</dcterms:created>
  <dcterms:modified xsi:type="dcterms:W3CDTF">2021-04-29T09:22:00Z</dcterms:modified>
</cp:coreProperties>
</file>