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190" w:rsidRDefault="001A5190">
      <w:pPr>
        <w:rPr>
          <w:sz w:val="26"/>
          <w:szCs w:val="26"/>
        </w:rPr>
      </w:pPr>
    </w:p>
    <w:p w:rsidR="00612C5C" w:rsidRPr="00184F46" w:rsidRDefault="003A4AA7" w:rsidP="00612C5C">
      <w:pPr>
        <w:jc w:val="both"/>
        <w:rPr>
          <w:b/>
          <w:sz w:val="24"/>
          <w:szCs w:val="24"/>
        </w:rPr>
      </w:pPr>
      <w:r w:rsidRPr="00E67764">
        <w:rPr>
          <w:b/>
          <w:sz w:val="24"/>
          <w:szCs w:val="24"/>
        </w:rPr>
        <w:t xml:space="preserve">Extracto del acuerdo adoptado </w:t>
      </w:r>
      <w:r w:rsidR="00612C5C" w:rsidRPr="00E67764">
        <w:rPr>
          <w:b/>
          <w:sz w:val="24"/>
          <w:szCs w:val="24"/>
        </w:rPr>
        <w:t xml:space="preserve">por el </w:t>
      </w:r>
      <w:r w:rsidR="00AF3BDC" w:rsidRPr="00E67764">
        <w:rPr>
          <w:b/>
          <w:sz w:val="24"/>
          <w:szCs w:val="24"/>
        </w:rPr>
        <w:t>C</w:t>
      </w:r>
      <w:r w:rsidR="00612C5C" w:rsidRPr="00E67764">
        <w:rPr>
          <w:b/>
          <w:sz w:val="24"/>
          <w:szCs w:val="24"/>
        </w:rPr>
        <w:t xml:space="preserve">onsejo </w:t>
      </w:r>
      <w:r w:rsidR="00AF3BDC" w:rsidRPr="00E67764">
        <w:rPr>
          <w:b/>
          <w:sz w:val="24"/>
          <w:szCs w:val="24"/>
        </w:rPr>
        <w:t>R</w:t>
      </w:r>
      <w:r w:rsidR="00612C5C" w:rsidRPr="00E67764">
        <w:rPr>
          <w:b/>
          <w:sz w:val="24"/>
          <w:szCs w:val="24"/>
        </w:rPr>
        <w:t xml:space="preserve">ector del Instituto Municipal de Deportes de Córdoba, </w:t>
      </w:r>
      <w:r w:rsidR="00AF3BDC" w:rsidRPr="00E67764">
        <w:rPr>
          <w:b/>
          <w:sz w:val="24"/>
          <w:szCs w:val="24"/>
        </w:rPr>
        <w:t xml:space="preserve">celebrado el </w:t>
      </w:r>
      <w:r w:rsidR="00E67764" w:rsidRPr="00E67764">
        <w:rPr>
          <w:b/>
          <w:sz w:val="24"/>
          <w:szCs w:val="24"/>
        </w:rPr>
        <w:t xml:space="preserve">16 de abril </w:t>
      </w:r>
      <w:r w:rsidR="0079088B" w:rsidRPr="00E67764">
        <w:rPr>
          <w:b/>
          <w:sz w:val="24"/>
          <w:szCs w:val="24"/>
        </w:rPr>
        <w:t xml:space="preserve">de </w:t>
      </w:r>
      <w:r w:rsidR="00AF3BDC" w:rsidRPr="00E67764">
        <w:rPr>
          <w:b/>
          <w:sz w:val="24"/>
          <w:szCs w:val="24"/>
        </w:rPr>
        <w:t>20</w:t>
      </w:r>
      <w:r w:rsidR="0079088B" w:rsidRPr="00E67764">
        <w:rPr>
          <w:b/>
          <w:sz w:val="24"/>
          <w:szCs w:val="24"/>
        </w:rPr>
        <w:t>2</w:t>
      </w:r>
      <w:r w:rsidR="00E67764" w:rsidRPr="00E67764">
        <w:rPr>
          <w:b/>
          <w:sz w:val="24"/>
          <w:szCs w:val="24"/>
        </w:rPr>
        <w:t>1</w:t>
      </w:r>
      <w:r w:rsidR="00AF3BDC" w:rsidRPr="00E67764">
        <w:rPr>
          <w:b/>
          <w:sz w:val="24"/>
          <w:szCs w:val="24"/>
        </w:rPr>
        <w:t xml:space="preserve">, </w:t>
      </w:r>
      <w:r w:rsidR="00612C5C" w:rsidRPr="00E67764">
        <w:rPr>
          <w:b/>
          <w:sz w:val="24"/>
          <w:szCs w:val="24"/>
        </w:rPr>
        <w:t xml:space="preserve">por el que se </w:t>
      </w:r>
      <w:r w:rsidR="00612C5C" w:rsidRPr="00184F46">
        <w:rPr>
          <w:b/>
          <w:sz w:val="24"/>
          <w:szCs w:val="24"/>
        </w:rPr>
        <w:t xml:space="preserve">aprueban las bases reguladoras de la </w:t>
      </w:r>
      <w:r w:rsidRPr="00184F46">
        <w:rPr>
          <w:b/>
          <w:sz w:val="24"/>
          <w:szCs w:val="24"/>
        </w:rPr>
        <w:t>C</w:t>
      </w:r>
      <w:r w:rsidR="00612C5C" w:rsidRPr="00184F46">
        <w:rPr>
          <w:b/>
          <w:sz w:val="24"/>
          <w:szCs w:val="24"/>
        </w:rPr>
        <w:t>onvocatoria</w:t>
      </w:r>
      <w:r w:rsidRPr="00184F46">
        <w:rPr>
          <w:b/>
          <w:sz w:val="24"/>
          <w:szCs w:val="24"/>
        </w:rPr>
        <w:t xml:space="preserve"> de Subvenciones</w:t>
      </w:r>
      <w:r w:rsidR="000008D7" w:rsidRPr="00184F46">
        <w:rPr>
          <w:b/>
          <w:sz w:val="24"/>
          <w:szCs w:val="24"/>
        </w:rPr>
        <w:t xml:space="preserve"> al Fomento del Deporte año 20</w:t>
      </w:r>
      <w:r w:rsidR="00D700CD">
        <w:rPr>
          <w:b/>
          <w:sz w:val="24"/>
          <w:szCs w:val="24"/>
        </w:rPr>
        <w:t>21</w:t>
      </w:r>
      <w:r w:rsidR="000A1FF4" w:rsidRPr="00184F46">
        <w:rPr>
          <w:b/>
          <w:sz w:val="24"/>
          <w:szCs w:val="24"/>
        </w:rPr>
        <w:t>.</w:t>
      </w:r>
    </w:p>
    <w:p w:rsidR="002B16B2" w:rsidRPr="00902CCE" w:rsidRDefault="00E115C8" w:rsidP="00E115C8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r w:rsidRPr="00902CCE">
        <w:rPr>
          <w:sz w:val="24"/>
          <w:szCs w:val="24"/>
        </w:rPr>
        <w:t>(</w:t>
      </w:r>
      <w:hyperlink r:id="rId7" w:history="1">
        <w:r w:rsidR="0057062F" w:rsidRPr="00902CCE">
          <w:rPr>
            <w:rStyle w:val="Hipervnculo"/>
            <w:color w:val="auto"/>
            <w:sz w:val="24"/>
            <w:szCs w:val="24"/>
          </w:rPr>
          <w:t>http://www.pap.minhap.gob.es/bdnstrans/index</w:t>
        </w:r>
      </w:hyperlink>
      <w:r w:rsidRPr="00902CCE">
        <w:rPr>
          <w:sz w:val="24"/>
          <w:szCs w:val="24"/>
        </w:rPr>
        <w:t>):</w:t>
      </w:r>
    </w:p>
    <w:p w:rsidR="00E115C8" w:rsidRPr="000D76A3" w:rsidRDefault="0057062F" w:rsidP="00A173DF">
      <w:pPr>
        <w:spacing w:line="240" w:lineRule="auto"/>
        <w:jc w:val="both"/>
        <w:rPr>
          <w:b/>
          <w:sz w:val="24"/>
          <w:szCs w:val="24"/>
        </w:rPr>
      </w:pPr>
      <w:r w:rsidRPr="000D76A3">
        <w:rPr>
          <w:b/>
          <w:sz w:val="24"/>
          <w:szCs w:val="24"/>
        </w:rPr>
        <w:t>Primero.</w:t>
      </w:r>
      <w:r w:rsidR="000D76A3">
        <w:rPr>
          <w:b/>
          <w:sz w:val="24"/>
          <w:szCs w:val="24"/>
        </w:rPr>
        <w:t>-</w:t>
      </w:r>
      <w:r w:rsidRPr="000D76A3">
        <w:rPr>
          <w:b/>
          <w:sz w:val="24"/>
          <w:szCs w:val="24"/>
        </w:rPr>
        <w:t xml:space="preserve"> Beneficiarios:</w:t>
      </w:r>
    </w:p>
    <w:p w:rsidR="000D76A3" w:rsidRPr="000D76A3" w:rsidRDefault="00D700CD" w:rsidP="00D700CD">
      <w:pPr>
        <w:jc w:val="both"/>
        <w:rPr>
          <w:sz w:val="24"/>
          <w:szCs w:val="24"/>
        </w:rPr>
      </w:pPr>
      <w:r w:rsidRPr="000D76A3">
        <w:rPr>
          <w:sz w:val="24"/>
          <w:szCs w:val="24"/>
        </w:rPr>
        <w:t>Para las líneas 1, 3, 4, 5 y 6</w:t>
      </w:r>
      <w:r w:rsidR="006B45FB">
        <w:rPr>
          <w:sz w:val="24"/>
          <w:szCs w:val="24"/>
        </w:rPr>
        <w:t xml:space="preserve"> las entidades beneficiarias deben t</w:t>
      </w:r>
      <w:r w:rsidR="000D76A3" w:rsidRPr="000D76A3">
        <w:rPr>
          <w:sz w:val="24"/>
          <w:szCs w:val="24"/>
        </w:rPr>
        <w:t xml:space="preserve">ener la condición de entidad legalmente constituida a la fecha de terminación del plazo de presentación de solicitudes, </w:t>
      </w:r>
      <w:r w:rsidR="006B45FB">
        <w:rPr>
          <w:sz w:val="24"/>
          <w:szCs w:val="24"/>
        </w:rPr>
        <w:t>que su</w:t>
      </w:r>
      <w:r w:rsidR="000D76A3" w:rsidRPr="000D76A3">
        <w:rPr>
          <w:sz w:val="24"/>
          <w:szCs w:val="24"/>
        </w:rPr>
        <w:t xml:space="preserve"> actividad y/o proyecto se realice o revierta en el municipio de Córdoba y estar inscrita en el Registro Andaluz de Entidades Deportivas (artículo 68.3 de la Ley 5/2016, de 19 de julio, del Deporte de Andalucía).</w:t>
      </w:r>
    </w:p>
    <w:p w:rsidR="000D76A3" w:rsidRPr="000D76A3" w:rsidRDefault="00D700CD" w:rsidP="00D700CD">
      <w:pPr>
        <w:jc w:val="both"/>
        <w:rPr>
          <w:sz w:val="24"/>
          <w:szCs w:val="24"/>
        </w:rPr>
      </w:pPr>
      <w:r w:rsidRPr="000D76A3">
        <w:rPr>
          <w:sz w:val="24"/>
          <w:szCs w:val="24"/>
        </w:rPr>
        <w:t>Para la línea</w:t>
      </w:r>
      <w:r w:rsidR="00E67764">
        <w:rPr>
          <w:sz w:val="24"/>
          <w:szCs w:val="24"/>
        </w:rPr>
        <w:t xml:space="preserve"> </w:t>
      </w:r>
      <w:r w:rsidRPr="000D76A3">
        <w:rPr>
          <w:sz w:val="24"/>
          <w:szCs w:val="24"/>
        </w:rPr>
        <w:t>2</w:t>
      </w:r>
      <w:r w:rsidR="006B45FB">
        <w:rPr>
          <w:sz w:val="24"/>
          <w:szCs w:val="24"/>
        </w:rPr>
        <w:t xml:space="preserve"> </w:t>
      </w:r>
      <w:r w:rsidR="000D76A3" w:rsidRPr="000D76A3">
        <w:rPr>
          <w:sz w:val="24"/>
          <w:szCs w:val="24"/>
        </w:rPr>
        <w:t>(deportistas individuales)</w:t>
      </w:r>
      <w:r w:rsidR="006B45FB">
        <w:rPr>
          <w:sz w:val="24"/>
          <w:szCs w:val="24"/>
        </w:rPr>
        <w:t>, deberán reunir los siguientes requisitos</w:t>
      </w:r>
      <w:bookmarkStart w:id="0" w:name="_GoBack"/>
      <w:bookmarkEnd w:id="0"/>
      <w:r w:rsidR="000D76A3" w:rsidRPr="000D76A3">
        <w:rPr>
          <w:sz w:val="24"/>
          <w:szCs w:val="24"/>
        </w:rPr>
        <w:t>:</w:t>
      </w:r>
      <w:r w:rsidRPr="000D76A3">
        <w:rPr>
          <w:sz w:val="24"/>
          <w:szCs w:val="24"/>
        </w:rPr>
        <w:t xml:space="preserve"> </w:t>
      </w:r>
    </w:p>
    <w:p w:rsidR="000D76A3" w:rsidRPr="000D76A3" w:rsidRDefault="000D76A3" w:rsidP="000D76A3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D76A3">
        <w:rPr>
          <w:sz w:val="24"/>
          <w:szCs w:val="24"/>
        </w:rPr>
        <w:t>Tener nacionalidad española y estar empadronado/a en el Municipio de Córdoba.</w:t>
      </w:r>
    </w:p>
    <w:p w:rsidR="000D76A3" w:rsidRPr="000D76A3" w:rsidRDefault="000D76A3" w:rsidP="000D76A3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D76A3">
        <w:rPr>
          <w:sz w:val="24"/>
          <w:szCs w:val="24"/>
        </w:rPr>
        <w:t>Estar en posesión de la correspondiente licencia federativa por un club con sede en el Municipio de Córdoba en la temporada en vigor, o como independiente, en la modalidad deportiva por la que se presenta en su correspondiente línea de subvención.</w:t>
      </w:r>
    </w:p>
    <w:p w:rsidR="000D76A3" w:rsidRPr="000D76A3" w:rsidRDefault="000D76A3" w:rsidP="000D76A3">
      <w:pPr>
        <w:pStyle w:val="Prrafodelista"/>
        <w:numPr>
          <w:ilvl w:val="0"/>
          <w:numId w:val="3"/>
        </w:numPr>
        <w:jc w:val="both"/>
        <w:rPr>
          <w:sz w:val="24"/>
          <w:szCs w:val="24"/>
        </w:rPr>
      </w:pPr>
      <w:r w:rsidRPr="000D76A3">
        <w:rPr>
          <w:sz w:val="24"/>
          <w:szCs w:val="24"/>
        </w:rPr>
        <w:t>Haber participado en competición de carácter oficial con reconocido prestigio a nivel nacional e internacional y ostentar el reconocimiento de deportista de alto nivel y/o de alto rendimiento, bien por la Junta de Andalucía o por el Consejo Superior de Deportes de la modalidad deportiva correspondiente.</w:t>
      </w:r>
    </w:p>
    <w:p w:rsidR="00263598" w:rsidRPr="00184F46" w:rsidRDefault="00D700CD" w:rsidP="000D76A3">
      <w:pPr>
        <w:jc w:val="both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 w:rsidR="000D76A3">
        <w:rPr>
          <w:b/>
          <w:sz w:val="24"/>
          <w:szCs w:val="24"/>
        </w:rPr>
        <w:t>Se</w:t>
      </w:r>
      <w:r w:rsidR="00263598" w:rsidRPr="00184F46">
        <w:rPr>
          <w:b/>
          <w:sz w:val="24"/>
          <w:szCs w:val="24"/>
        </w:rPr>
        <w:t>gundo.</w:t>
      </w:r>
      <w:r w:rsidR="000D76A3">
        <w:rPr>
          <w:b/>
          <w:sz w:val="24"/>
          <w:szCs w:val="24"/>
        </w:rPr>
        <w:t>-</w:t>
      </w:r>
      <w:r w:rsidR="00263598" w:rsidRPr="00184F46">
        <w:rPr>
          <w:b/>
          <w:sz w:val="24"/>
          <w:szCs w:val="24"/>
        </w:rPr>
        <w:t xml:space="preserve"> Objeto: </w:t>
      </w:r>
    </w:p>
    <w:p w:rsidR="00263598" w:rsidRPr="00184F46" w:rsidRDefault="00263598" w:rsidP="00184F46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>La presente convocatoria tiene por objeto establecer las bases generales reguladoras y la convocatoria de subvenciones, en régi</w:t>
      </w:r>
      <w:r w:rsidR="00A173DF" w:rsidRPr="00184F46">
        <w:rPr>
          <w:sz w:val="24"/>
          <w:szCs w:val="24"/>
        </w:rPr>
        <w:t>men de concurrencia competitiva, por parte del Instituto Municipal de Deportes de Córdoba para el ejercicio 20</w:t>
      </w:r>
      <w:r w:rsidR="00D700CD">
        <w:rPr>
          <w:sz w:val="24"/>
          <w:szCs w:val="24"/>
        </w:rPr>
        <w:t>21</w:t>
      </w:r>
      <w:r w:rsidR="00A173DF" w:rsidRPr="00184F46">
        <w:rPr>
          <w:sz w:val="24"/>
          <w:szCs w:val="24"/>
        </w:rPr>
        <w:t>, de acuerdo con las siguientes líneas de actuación:</w:t>
      </w:r>
    </w:p>
    <w:p w:rsidR="00A173DF" w:rsidRPr="001A167F" w:rsidRDefault="00A173DF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t>Línea 1.</w:t>
      </w:r>
      <w:r w:rsidRPr="001A167F">
        <w:rPr>
          <w:sz w:val="24"/>
          <w:szCs w:val="24"/>
        </w:rPr>
        <w:t xml:space="preserve"> Participación de </w:t>
      </w:r>
      <w:r w:rsidR="000A1FF4" w:rsidRPr="001A167F">
        <w:rPr>
          <w:sz w:val="24"/>
          <w:szCs w:val="24"/>
        </w:rPr>
        <w:t>Entidades D</w:t>
      </w:r>
      <w:r w:rsidRPr="001A167F">
        <w:rPr>
          <w:sz w:val="24"/>
          <w:szCs w:val="24"/>
        </w:rPr>
        <w:t xml:space="preserve">eportivas en competiciones </w:t>
      </w:r>
      <w:r w:rsidR="000A1FF4" w:rsidRPr="001A167F">
        <w:rPr>
          <w:sz w:val="24"/>
          <w:szCs w:val="24"/>
        </w:rPr>
        <w:t xml:space="preserve">deportivas oficiales </w:t>
      </w:r>
      <w:r w:rsidRPr="001A167F">
        <w:rPr>
          <w:sz w:val="24"/>
          <w:szCs w:val="24"/>
        </w:rPr>
        <w:t>federadas</w:t>
      </w:r>
      <w:r w:rsidR="0006600E" w:rsidRPr="001A167F">
        <w:rPr>
          <w:sz w:val="24"/>
          <w:szCs w:val="24"/>
        </w:rPr>
        <w:t xml:space="preserve"> durante la t</w:t>
      </w:r>
      <w:r w:rsidR="001A167F" w:rsidRPr="001A167F">
        <w:rPr>
          <w:sz w:val="24"/>
          <w:szCs w:val="24"/>
        </w:rPr>
        <w:t>emporada 20</w:t>
      </w:r>
      <w:r w:rsidR="0006600E" w:rsidRPr="001A167F">
        <w:rPr>
          <w:sz w:val="24"/>
          <w:szCs w:val="24"/>
        </w:rPr>
        <w:t>20</w:t>
      </w:r>
      <w:r w:rsidR="001A167F" w:rsidRPr="001A167F">
        <w:rPr>
          <w:sz w:val="24"/>
          <w:szCs w:val="24"/>
        </w:rPr>
        <w:t>/2021.</w:t>
      </w:r>
    </w:p>
    <w:p w:rsidR="00A173DF" w:rsidRPr="001A167F" w:rsidRDefault="00A173DF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t>Línea 2.</w:t>
      </w:r>
      <w:r w:rsidRPr="001A167F">
        <w:rPr>
          <w:sz w:val="24"/>
          <w:szCs w:val="24"/>
        </w:rPr>
        <w:t xml:space="preserve"> Participación de deportistas en competiciones </w:t>
      </w:r>
      <w:r w:rsidR="000A1FF4" w:rsidRPr="001A167F">
        <w:rPr>
          <w:sz w:val="24"/>
          <w:szCs w:val="24"/>
        </w:rPr>
        <w:t xml:space="preserve">deportivas oficiales </w:t>
      </w:r>
      <w:r w:rsidRPr="001A167F">
        <w:rPr>
          <w:sz w:val="24"/>
          <w:szCs w:val="24"/>
        </w:rPr>
        <w:t>federadas</w:t>
      </w:r>
      <w:r w:rsidR="000A1FF4" w:rsidRPr="001A167F">
        <w:rPr>
          <w:sz w:val="24"/>
          <w:szCs w:val="24"/>
        </w:rPr>
        <w:t xml:space="preserve"> de ámb</w:t>
      </w:r>
      <w:r w:rsidR="006C02BB" w:rsidRPr="001A167F">
        <w:rPr>
          <w:sz w:val="24"/>
          <w:szCs w:val="24"/>
        </w:rPr>
        <w:t>ito NACIONAL Y/O INTERNACIONAL durante la t</w:t>
      </w:r>
      <w:r w:rsidR="000A1FF4" w:rsidRPr="001A167F">
        <w:rPr>
          <w:sz w:val="24"/>
          <w:szCs w:val="24"/>
        </w:rPr>
        <w:t>empor</w:t>
      </w:r>
      <w:r w:rsidR="000008D7" w:rsidRPr="001A167F">
        <w:rPr>
          <w:sz w:val="24"/>
          <w:szCs w:val="24"/>
        </w:rPr>
        <w:t>ada 20</w:t>
      </w:r>
      <w:r w:rsidR="001A167F" w:rsidRPr="001A167F">
        <w:rPr>
          <w:sz w:val="24"/>
          <w:szCs w:val="24"/>
        </w:rPr>
        <w:t>20</w:t>
      </w:r>
      <w:r w:rsidR="000008D7" w:rsidRPr="001A167F">
        <w:rPr>
          <w:sz w:val="24"/>
          <w:szCs w:val="24"/>
        </w:rPr>
        <w:t>/20</w:t>
      </w:r>
      <w:r w:rsidR="006C02BB" w:rsidRPr="001A167F">
        <w:rPr>
          <w:sz w:val="24"/>
          <w:szCs w:val="24"/>
        </w:rPr>
        <w:t>2</w:t>
      </w:r>
      <w:r w:rsidR="001A167F" w:rsidRPr="001A167F">
        <w:rPr>
          <w:sz w:val="24"/>
          <w:szCs w:val="24"/>
        </w:rPr>
        <w:t>1</w:t>
      </w:r>
      <w:r w:rsidR="000A1FF4" w:rsidRPr="001A167F">
        <w:rPr>
          <w:sz w:val="24"/>
          <w:szCs w:val="24"/>
        </w:rPr>
        <w:t>.</w:t>
      </w:r>
    </w:p>
    <w:p w:rsidR="00A173DF" w:rsidRPr="001A167F" w:rsidRDefault="00A173DF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t xml:space="preserve">Línea 3. </w:t>
      </w:r>
      <w:r w:rsidR="006C02BB" w:rsidRPr="001A167F">
        <w:rPr>
          <w:sz w:val="24"/>
          <w:szCs w:val="24"/>
        </w:rPr>
        <w:t>Organización</w:t>
      </w:r>
      <w:r w:rsidRPr="001A167F">
        <w:rPr>
          <w:sz w:val="24"/>
          <w:szCs w:val="24"/>
        </w:rPr>
        <w:t xml:space="preserve"> de Carreras Populares. </w:t>
      </w:r>
      <w:r w:rsidR="000008D7" w:rsidRPr="001A167F">
        <w:rPr>
          <w:sz w:val="24"/>
          <w:szCs w:val="24"/>
        </w:rPr>
        <w:t xml:space="preserve">Período </w:t>
      </w:r>
      <w:r w:rsidR="001F1B85" w:rsidRPr="001A167F">
        <w:rPr>
          <w:sz w:val="24"/>
          <w:szCs w:val="24"/>
        </w:rPr>
        <w:t>noviembre</w:t>
      </w:r>
      <w:r w:rsidR="000008D7" w:rsidRPr="001A167F">
        <w:rPr>
          <w:sz w:val="24"/>
          <w:szCs w:val="24"/>
        </w:rPr>
        <w:t xml:space="preserve"> 20</w:t>
      </w:r>
      <w:r w:rsidR="001A167F" w:rsidRPr="001A167F">
        <w:rPr>
          <w:sz w:val="24"/>
          <w:szCs w:val="24"/>
        </w:rPr>
        <w:t>20</w:t>
      </w:r>
      <w:r w:rsidR="000008D7" w:rsidRPr="001A167F">
        <w:rPr>
          <w:sz w:val="24"/>
          <w:szCs w:val="24"/>
        </w:rPr>
        <w:t xml:space="preserve"> a Octubre 20</w:t>
      </w:r>
      <w:r w:rsidR="001F1B85" w:rsidRPr="001A167F">
        <w:rPr>
          <w:sz w:val="24"/>
          <w:szCs w:val="24"/>
        </w:rPr>
        <w:t>2</w:t>
      </w:r>
      <w:r w:rsidR="001A167F" w:rsidRPr="001A167F">
        <w:rPr>
          <w:sz w:val="24"/>
          <w:szCs w:val="24"/>
        </w:rPr>
        <w:t>1</w:t>
      </w:r>
      <w:r w:rsidR="000008D7" w:rsidRPr="001A167F">
        <w:rPr>
          <w:sz w:val="24"/>
          <w:szCs w:val="24"/>
        </w:rPr>
        <w:t>.</w:t>
      </w:r>
    </w:p>
    <w:p w:rsidR="00A173DF" w:rsidRPr="001A167F" w:rsidRDefault="00A173DF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lastRenderedPageBreak/>
        <w:t>Línea 4.</w:t>
      </w:r>
      <w:r w:rsidRPr="001A167F">
        <w:rPr>
          <w:sz w:val="24"/>
          <w:szCs w:val="24"/>
        </w:rPr>
        <w:t xml:space="preserve"> Escuelas Deportivas Municipales.</w:t>
      </w:r>
      <w:r w:rsidR="000008D7" w:rsidRPr="001A167F">
        <w:rPr>
          <w:sz w:val="24"/>
          <w:szCs w:val="24"/>
        </w:rPr>
        <w:t xml:space="preserve"> Temporada 20</w:t>
      </w:r>
      <w:r w:rsidR="001A167F" w:rsidRPr="001A167F">
        <w:rPr>
          <w:sz w:val="24"/>
          <w:szCs w:val="24"/>
        </w:rPr>
        <w:t>21</w:t>
      </w:r>
      <w:r w:rsidR="001F1B85" w:rsidRPr="001A167F">
        <w:rPr>
          <w:sz w:val="24"/>
          <w:szCs w:val="24"/>
        </w:rPr>
        <w:t>/2022.</w:t>
      </w:r>
    </w:p>
    <w:p w:rsidR="00A173DF" w:rsidRPr="001A167F" w:rsidRDefault="00A173DF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t>Línea 5.</w:t>
      </w:r>
      <w:r w:rsidRPr="001A167F">
        <w:rPr>
          <w:sz w:val="24"/>
          <w:szCs w:val="24"/>
        </w:rPr>
        <w:t xml:space="preserve"> Organización de Eventos Deportivos.</w:t>
      </w:r>
      <w:r w:rsidR="001F1B85" w:rsidRPr="001A167F">
        <w:rPr>
          <w:sz w:val="24"/>
          <w:szCs w:val="24"/>
        </w:rPr>
        <w:t xml:space="preserve"> Período n</w:t>
      </w:r>
      <w:r w:rsidR="000008D7" w:rsidRPr="001A167F">
        <w:rPr>
          <w:sz w:val="24"/>
          <w:szCs w:val="24"/>
        </w:rPr>
        <w:t xml:space="preserve">oviembre </w:t>
      </w:r>
      <w:r w:rsidR="001F1B85" w:rsidRPr="001A167F">
        <w:rPr>
          <w:sz w:val="24"/>
          <w:szCs w:val="24"/>
        </w:rPr>
        <w:t>20</w:t>
      </w:r>
      <w:r w:rsidR="001A167F" w:rsidRPr="001A167F">
        <w:rPr>
          <w:sz w:val="24"/>
          <w:szCs w:val="24"/>
        </w:rPr>
        <w:t>20</w:t>
      </w:r>
      <w:r w:rsidR="000008D7" w:rsidRPr="001A167F">
        <w:rPr>
          <w:sz w:val="24"/>
          <w:szCs w:val="24"/>
        </w:rPr>
        <w:t xml:space="preserve"> a Octubre 20</w:t>
      </w:r>
      <w:r w:rsidR="001A167F" w:rsidRPr="001A167F">
        <w:rPr>
          <w:sz w:val="24"/>
          <w:szCs w:val="24"/>
        </w:rPr>
        <w:t>21</w:t>
      </w:r>
      <w:r w:rsidR="000008D7" w:rsidRPr="001A167F">
        <w:rPr>
          <w:sz w:val="24"/>
          <w:szCs w:val="24"/>
        </w:rPr>
        <w:t>.</w:t>
      </w:r>
    </w:p>
    <w:p w:rsidR="000008D7" w:rsidRPr="001A167F" w:rsidRDefault="000008D7" w:rsidP="00184F46">
      <w:pPr>
        <w:jc w:val="both"/>
        <w:rPr>
          <w:sz w:val="24"/>
          <w:szCs w:val="24"/>
        </w:rPr>
      </w:pPr>
      <w:r w:rsidRPr="001A167F">
        <w:rPr>
          <w:b/>
          <w:sz w:val="24"/>
          <w:szCs w:val="24"/>
        </w:rPr>
        <w:t>Línea 6.</w:t>
      </w:r>
      <w:r w:rsidRPr="001A167F">
        <w:rPr>
          <w:sz w:val="24"/>
          <w:szCs w:val="24"/>
        </w:rPr>
        <w:t xml:space="preserve"> </w:t>
      </w:r>
      <w:r w:rsidRPr="001A167F">
        <w:rPr>
          <w:rFonts w:cs="Arial"/>
          <w:sz w:val="24"/>
          <w:szCs w:val="24"/>
        </w:rPr>
        <w:t xml:space="preserve">Participación de </w:t>
      </w:r>
      <w:r w:rsidR="001F1B85" w:rsidRPr="001A167F">
        <w:rPr>
          <w:rFonts w:cs="Arial"/>
          <w:sz w:val="24"/>
          <w:szCs w:val="24"/>
        </w:rPr>
        <w:t xml:space="preserve">Entidades Deportivas en competición </w:t>
      </w:r>
      <w:r w:rsidR="001A167F" w:rsidRPr="001A167F">
        <w:rPr>
          <w:rFonts w:cs="Arial"/>
          <w:sz w:val="24"/>
          <w:szCs w:val="24"/>
        </w:rPr>
        <w:t xml:space="preserve">de Tercera o Cuarta División Nacional </w:t>
      </w:r>
      <w:r w:rsidR="001F1B85" w:rsidRPr="001A167F">
        <w:rPr>
          <w:rFonts w:cs="Arial"/>
          <w:sz w:val="24"/>
          <w:szCs w:val="24"/>
        </w:rPr>
        <w:t>durante la t</w:t>
      </w:r>
      <w:r w:rsidRPr="001A167F">
        <w:rPr>
          <w:rFonts w:cs="Arial"/>
          <w:sz w:val="24"/>
          <w:szCs w:val="24"/>
        </w:rPr>
        <w:t>emporada 20</w:t>
      </w:r>
      <w:r w:rsidR="001A167F" w:rsidRPr="001A167F">
        <w:rPr>
          <w:rFonts w:cs="Arial"/>
          <w:sz w:val="24"/>
          <w:szCs w:val="24"/>
        </w:rPr>
        <w:t>20</w:t>
      </w:r>
      <w:r w:rsidR="001F1B85" w:rsidRPr="001A167F">
        <w:rPr>
          <w:rFonts w:cs="Arial"/>
          <w:sz w:val="24"/>
          <w:szCs w:val="24"/>
        </w:rPr>
        <w:t>/202</w:t>
      </w:r>
      <w:r w:rsidR="001A167F" w:rsidRPr="001A167F">
        <w:rPr>
          <w:rFonts w:cs="Arial"/>
          <w:sz w:val="24"/>
          <w:szCs w:val="24"/>
        </w:rPr>
        <w:t>1</w:t>
      </w:r>
      <w:r w:rsidR="00C33138" w:rsidRPr="001A167F">
        <w:rPr>
          <w:rFonts w:cs="Arial"/>
          <w:sz w:val="24"/>
          <w:szCs w:val="24"/>
        </w:rPr>
        <w:t>.</w:t>
      </w:r>
    </w:p>
    <w:p w:rsidR="00A173DF" w:rsidRPr="001A167F" w:rsidRDefault="00A173DF" w:rsidP="00263598">
      <w:pPr>
        <w:jc w:val="both"/>
        <w:rPr>
          <w:b/>
          <w:sz w:val="24"/>
          <w:szCs w:val="24"/>
        </w:rPr>
      </w:pPr>
      <w:r w:rsidRPr="001A167F">
        <w:rPr>
          <w:b/>
          <w:sz w:val="24"/>
          <w:szCs w:val="24"/>
        </w:rPr>
        <w:t>Tercero. Bases reguladoras.</w:t>
      </w:r>
    </w:p>
    <w:p w:rsidR="00A173DF" w:rsidRPr="00184F46" w:rsidRDefault="00A173DF" w:rsidP="00937ECA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 xml:space="preserve">Las bases generales reguladoras y las bases específicas de cada línea de actuación están publicadas </w:t>
      </w:r>
      <w:r w:rsidR="00AF3553" w:rsidRPr="00184F46">
        <w:rPr>
          <w:sz w:val="24"/>
          <w:szCs w:val="24"/>
        </w:rPr>
        <w:t xml:space="preserve">en el BOP Córdoba,  </w:t>
      </w:r>
      <w:r w:rsidRPr="00184F46">
        <w:rPr>
          <w:sz w:val="24"/>
          <w:szCs w:val="24"/>
        </w:rPr>
        <w:t xml:space="preserve">en la página web de Instituto Municipal de Deportes de Córdoba </w:t>
      </w:r>
      <w:hyperlink r:id="rId8" w:history="1">
        <w:r w:rsidRPr="00902CCE">
          <w:rPr>
            <w:rStyle w:val="Hipervnculo"/>
            <w:rFonts w:cs="Arial"/>
            <w:color w:val="auto"/>
            <w:sz w:val="24"/>
            <w:szCs w:val="24"/>
          </w:rPr>
          <w:t>www.imdcordoba.es</w:t>
        </w:r>
      </w:hyperlink>
      <w:r w:rsidRPr="00902CCE">
        <w:rPr>
          <w:rFonts w:cs="Arial"/>
          <w:sz w:val="24"/>
          <w:szCs w:val="24"/>
        </w:rPr>
        <w:t xml:space="preserve"> </w:t>
      </w:r>
      <w:r w:rsidRPr="00902CCE">
        <w:rPr>
          <w:sz w:val="24"/>
          <w:szCs w:val="24"/>
        </w:rPr>
        <w:t>y en e</w:t>
      </w:r>
      <w:r w:rsidRPr="00184F46">
        <w:rPr>
          <w:sz w:val="24"/>
          <w:szCs w:val="24"/>
        </w:rPr>
        <w:t>l tablón de anun</w:t>
      </w:r>
      <w:r w:rsidR="00133730" w:rsidRPr="00184F46">
        <w:rPr>
          <w:sz w:val="24"/>
          <w:szCs w:val="24"/>
        </w:rPr>
        <w:t>cios de las oficinas de esta entidad, en el Estadio Municipal “El Arcángel”, ala oeste, 5ª planta, C/ José Ramón García Fernández s/n, Córdoba.</w:t>
      </w:r>
    </w:p>
    <w:p w:rsidR="00A173DF" w:rsidRDefault="00A173DF" w:rsidP="00937ECA">
      <w:pPr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t xml:space="preserve">Cuatro: Cuantía. </w:t>
      </w:r>
    </w:p>
    <w:p w:rsidR="000D76A3" w:rsidRPr="000D76A3" w:rsidRDefault="000D76A3" w:rsidP="00937ECA">
      <w:pPr>
        <w:jc w:val="both"/>
        <w:rPr>
          <w:sz w:val="24"/>
          <w:szCs w:val="24"/>
        </w:rPr>
      </w:pPr>
      <w:r w:rsidRPr="000D76A3">
        <w:rPr>
          <w:sz w:val="24"/>
          <w:szCs w:val="24"/>
        </w:rPr>
        <w:t xml:space="preserve">Para atender la financiación de la convocatoria, se dispondrá de un crédito total de </w:t>
      </w:r>
      <w:r w:rsidR="00E67764">
        <w:rPr>
          <w:sz w:val="24"/>
          <w:szCs w:val="24"/>
        </w:rPr>
        <w:t>606.2</w:t>
      </w:r>
      <w:r w:rsidRPr="000D76A3">
        <w:rPr>
          <w:sz w:val="24"/>
          <w:szCs w:val="24"/>
        </w:rPr>
        <w:t>00,00 €, con cargo al presupuesto prorrogado de gastos del IMDECO del año 2020 e incluido en el presupuesto del año 2021 pendiente de aprobación en el Excmo. Ayuntamiento en Pleno, el cual queda asignado a las aplicaciones presupuestarias correspondientes a cada línea de subvención que a continuación se detallan:</w:t>
      </w: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4820"/>
        <w:gridCol w:w="708"/>
        <w:gridCol w:w="1418"/>
      </w:tblGrid>
      <w:tr w:rsidR="000D76A3" w:rsidRPr="000D76A3" w:rsidTr="001A167F">
        <w:trPr>
          <w:tblHeader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Aplicación presupuestaria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Clasificación Funcional del Gasto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 xml:space="preserve">Nº </w:t>
            </w:r>
          </w:p>
          <w:p w:rsidR="000D76A3" w:rsidRPr="000D76A3" w:rsidRDefault="000D76A3" w:rsidP="000D76A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línea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Importe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00.341.28.482.00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Subvenciones Generales (participación en competiciones federadas)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141.000,00 €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00.341.28.481.01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Subvenciones Generales (deportistas individuales)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17.000,00 €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00.341.23.482.00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Carreras Populares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45.000,00 €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00.341.21.482.00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suppressAutoHyphens/>
              <w:spacing w:after="288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Escuelas Deportivas Municipales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E67764" w:rsidP="00E67764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248.20</w:t>
            </w:r>
            <w:r w:rsidR="000D76A3"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00.341.29.482.00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Subvenciones Generales (eventos deportivos)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65.000,00 €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00.341.28.482.00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Subvenciones Generales (competiciones federadas oficiales cuyos equipos  participen en tercera y cuarta División Nacional Senior)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90.000,00 €</w:t>
            </w:r>
          </w:p>
        </w:tc>
      </w:tr>
      <w:tr w:rsidR="000D76A3" w:rsidRPr="000D76A3" w:rsidTr="001A167F"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0D76A3" w:rsidRPr="000D76A3" w:rsidRDefault="000D76A3" w:rsidP="000D76A3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0D76A3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TOTAL: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6A3" w:rsidRPr="000D76A3" w:rsidRDefault="00E67764" w:rsidP="00E67764">
            <w:pPr>
              <w:widowControl w:val="0"/>
              <w:suppressAutoHyphens/>
              <w:spacing w:after="12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606.2</w:t>
            </w:r>
            <w:r w:rsidR="000D76A3" w:rsidRPr="000D76A3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00,00 €</w:t>
            </w:r>
          </w:p>
        </w:tc>
      </w:tr>
    </w:tbl>
    <w:p w:rsidR="00937ECA" w:rsidRPr="00937ECA" w:rsidRDefault="00937ECA" w:rsidP="00937EC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AC1FB7" w:rsidRDefault="00AC1FB7" w:rsidP="00AC1FB7">
      <w:pPr>
        <w:tabs>
          <w:tab w:val="left" w:pos="1102"/>
        </w:tabs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AC1FB7" w:rsidRPr="00AC1FB7" w:rsidRDefault="00AC1FB7" w:rsidP="00AC1FB7">
      <w:pPr>
        <w:tabs>
          <w:tab w:val="left" w:pos="1102"/>
        </w:tabs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C1FB7">
        <w:rPr>
          <w:rFonts w:ascii="Arial" w:eastAsia="Times New Roman" w:hAnsi="Arial" w:cs="Arial"/>
          <w:lang w:eastAsia="ar-SA"/>
        </w:rPr>
        <w:t xml:space="preserve">El crédito destinado a las subvenciones de la línea 4. </w:t>
      </w:r>
      <w:r w:rsidRPr="00AC1FB7">
        <w:rPr>
          <w:rFonts w:ascii="Arial" w:eastAsia="Times New Roman" w:hAnsi="Arial" w:cs="Arial"/>
          <w:u w:val="single"/>
          <w:lang w:eastAsia="ar-SA"/>
        </w:rPr>
        <w:t>Escuelas Deportivas Municipales</w:t>
      </w:r>
      <w:r w:rsidRPr="00AC1FB7">
        <w:rPr>
          <w:rFonts w:ascii="Arial" w:eastAsia="Times New Roman" w:hAnsi="Arial" w:cs="Arial"/>
          <w:lang w:eastAsia="ar-SA"/>
        </w:rPr>
        <w:t>, por importe total de 248.200,00 € tendrá la consideración de subvenciones plurianuales (gasto plurianual), atendiendo con lo establecido en el artículo 174 del TRLHL, y en la Base de Ejecución nº 33  de los Presupuestos del Ayuntamiento de Córdoba para el ejercicio 2020 (actualmente prorrogado), siendo la distribución del crédito por anualidades la siguiente:</w:t>
      </w:r>
    </w:p>
    <w:p w:rsidR="00AC1FB7" w:rsidRPr="00AC1FB7" w:rsidRDefault="00AC1FB7" w:rsidP="00AC1FB7">
      <w:pPr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lang w:eastAsia="ar-SA"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843"/>
        <w:gridCol w:w="1276"/>
        <w:gridCol w:w="1842"/>
        <w:gridCol w:w="2694"/>
      </w:tblGrid>
      <w:tr w:rsidR="00AC1FB7" w:rsidRPr="00AC1FB7" w:rsidTr="00AC1FB7">
        <w:trPr>
          <w:trHeight w:val="731"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lang w:eastAsia="he-IL" w:bidi="he-IL"/>
              </w:rPr>
              <w:lastRenderedPageBreak/>
              <w:t>Línea 4. Escuelas Deportivas Municipales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Aplicación presupuestaria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Ejercicio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Cuantía máxima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Concepto</w:t>
            </w:r>
          </w:p>
        </w:tc>
      </w:tr>
      <w:tr w:rsidR="00AC1FB7" w:rsidRPr="00AC1FB7" w:rsidTr="00AC1FB7">
        <w:tc>
          <w:tcPr>
            <w:tcW w:w="1702" w:type="dxa"/>
            <w:vMerge/>
            <w:shd w:val="clear" w:color="auto" w:fill="auto"/>
          </w:tcPr>
          <w:p w:rsidR="00AC1FB7" w:rsidRPr="00AC1FB7" w:rsidRDefault="00AC1FB7" w:rsidP="00AC1FB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he-IL" w:bidi="he-I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00.341.21.482.00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2021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24.820,00 €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Pago anticipado del 10%</w:t>
            </w:r>
          </w:p>
        </w:tc>
      </w:tr>
      <w:tr w:rsidR="00AC1FB7" w:rsidRPr="00AC1FB7" w:rsidTr="00AC1FB7">
        <w:tc>
          <w:tcPr>
            <w:tcW w:w="1702" w:type="dxa"/>
            <w:vMerge/>
            <w:shd w:val="clear" w:color="auto" w:fill="auto"/>
          </w:tcPr>
          <w:p w:rsidR="00AC1FB7" w:rsidRPr="00AC1FB7" w:rsidRDefault="00AC1FB7" w:rsidP="00AC1F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1FB7" w:rsidRPr="00AC1FB7" w:rsidRDefault="00AC1FB7" w:rsidP="00AC1F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  <w:p w:rsidR="00AC1FB7" w:rsidRPr="00AC1FB7" w:rsidRDefault="00AC1FB7" w:rsidP="00AC1F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00.341.21.482.00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2022</w:t>
            </w:r>
          </w:p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223.380,00 €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  <w:t>Pago del importe restante tras su justificación</w:t>
            </w:r>
          </w:p>
        </w:tc>
      </w:tr>
      <w:tr w:rsidR="00AC1FB7" w:rsidRPr="00AC1FB7" w:rsidTr="00AC1FB7">
        <w:tc>
          <w:tcPr>
            <w:tcW w:w="1702" w:type="dxa"/>
            <w:vMerge/>
            <w:shd w:val="clear" w:color="auto" w:fill="auto"/>
          </w:tcPr>
          <w:p w:rsidR="00AC1FB7" w:rsidRPr="00AC1FB7" w:rsidRDefault="00AC1FB7" w:rsidP="00AC1FB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</w:p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TOTAL: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</w:p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</w:pPr>
            <w:r w:rsidRPr="00AC1FB7">
              <w:rPr>
                <w:rFonts w:ascii="Arial" w:eastAsia="Times New Roman" w:hAnsi="Arial" w:cs="Arial"/>
                <w:b/>
                <w:sz w:val="20"/>
                <w:szCs w:val="20"/>
                <w:lang w:eastAsia="he-IL" w:bidi="he-IL"/>
              </w:rPr>
              <w:t>248.200,00 €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C1FB7" w:rsidRPr="00AC1FB7" w:rsidRDefault="00AC1FB7" w:rsidP="00AC1F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e-IL" w:bidi="he-IL"/>
              </w:rPr>
            </w:pPr>
          </w:p>
        </w:tc>
      </w:tr>
    </w:tbl>
    <w:p w:rsidR="00AC1FB7" w:rsidRPr="00AC1FB7" w:rsidRDefault="00AC1FB7" w:rsidP="00AC1FB7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e-IL" w:bidi="he-IL"/>
        </w:rPr>
      </w:pPr>
    </w:p>
    <w:p w:rsidR="00032A65" w:rsidRPr="00E97FBE" w:rsidRDefault="00032A65" w:rsidP="00032A65">
      <w:pPr>
        <w:spacing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Quinto: Plazo de presentación de solicitudes. </w:t>
      </w:r>
      <w:r w:rsidRPr="00E97FBE">
        <w:rPr>
          <w:b/>
          <w:sz w:val="26"/>
          <w:szCs w:val="26"/>
        </w:rPr>
        <w:t xml:space="preserve"> </w:t>
      </w:r>
    </w:p>
    <w:p w:rsidR="00446033" w:rsidRPr="00184F46" w:rsidRDefault="00633930" w:rsidP="00032A65">
      <w:pPr>
        <w:jc w:val="both"/>
        <w:rPr>
          <w:b/>
          <w:sz w:val="24"/>
          <w:szCs w:val="24"/>
        </w:rPr>
      </w:pPr>
      <w:r w:rsidRPr="00184F46">
        <w:rPr>
          <w:sz w:val="24"/>
          <w:szCs w:val="24"/>
        </w:rPr>
        <w:t xml:space="preserve">El plazo de presentación de solicitudes </w:t>
      </w:r>
      <w:r w:rsidR="00E63132" w:rsidRPr="00184F46">
        <w:rPr>
          <w:sz w:val="24"/>
          <w:szCs w:val="24"/>
        </w:rPr>
        <w:t>será de</w:t>
      </w:r>
      <w:r w:rsidRPr="00184F46">
        <w:rPr>
          <w:sz w:val="24"/>
          <w:szCs w:val="24"/>
        </w:rPr>
        <w:t xml:space="preserve"> </w:t>
      </w:r>
      <w:r w:rsidRPr="00937ECA">
        <w:rPr>
          <w:b/>
          <w:sz w:val="24"/>
          <w:szCs w:val="24"/>
          <w:u w:val="single"/>
        </w:rPr>
        <w:t>15 días naturales</w:t>
      </w:r>
      <w:r w:rsidRPr="00184F46">
        <w:rPr>
          <w:sz w:val="24"/>
          <w:szCs w:val="24"/>
        </w:rPr>
        <w:t>, contados a partir de la publicación de la convocatoria en el Boletín Ofi</w:t>
      </w:r>
      <w:r w:rsidR="00E63132" w:rsidRPr="00184F46">
        <w:rPr>
          <w:sz w:val="24"/>
          <w:szCs w:val="24"/>
        </w:rPr>
        <w:t>cial de la Provincia de Córdoba.</w:t>
      </w:r>
    </w:p>
    <w:p w:rsidR="00032A65" w:rsidRPr="00184F46" w:rsidRDefault="00032A65" w:rsidP="00032A65">
      <w:pPr>
        <w:spacing w:line="240" w:lineRule="auto"/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t xml:space="preserve">Sexto: Otros datos.   </w:t>
      </w:r>
    </w:p>
    <w:p w:rsidR="00A173DF" w:rsidRPr="00184F46" w:rsidRDefault="000D7936" w:rsidP="00263598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 xml:space="preserve">La solicitud deberá presentarse acompaña de proyecto y de presupuesto de gastos subvencionables e </w:t>
      </w:r>
      <w:r w:rsidR="003A4AA7" w:rsidRPr="00184F46">
        <w:rPr>
          <w:sz w:val="24"/>
          <w:szCs w:val="24"/>
        </w:rPr>
        <w:t>ingresos, en los dis</w:t>
      </w:r>
      <w:r w:rsidR="009846DC" w:rsidRPr="00184F46">
        <w:rPr>
          <w:sz w:val="24"/>
          <w:szCs w:val="24"/>
        </w:rPr>
        <w:t>tintos modelos que se acompañan a la convocatoria.</w:t>
      </w:r>
    </w:p>
    <w:p w:rsidR="00A173DF" w:rsidRPr="00D700CD" w:rsidRDefault="00AE58E5" w:rsidP="00263598">
      <w:pPr>
        <w:jc w:val="both"/>
        <w:rPr>
          <w:b/>
          <w:color w:val="FF0000"/>
          <w:sz w:val="24"/>
          <w:szCs w:val="24"/>
        </w:rPr>
      </w:pPr>
      <w:r w:rsidRPr="00184F46">
        <w:rPr>
          <w:b/>
          <w:sz w:val="24"/>
          <w:szCs w:val="24"/>
        </w:rPr>
        <w:t xml:space="preserve">Fecha de la convocatoria. </w:t>
      </w:r>
      <w:r w:rsidR="000008D7" w:rsidRPr="00184F46">
        <w:rPr>
          <w:b/>
          <w:sz w:val="24"/>
          <w:szCs w:val="24"/>
        </w:rPr>
        <w:t xml:space="preserve"> </w:t>
      </w:r>
      <w:r w:rsidR="00E67764">
        <w:rPr>
          <w:b/>
          <w:sz w:val="24"/>
          <w:szCs w:val="24"/>
        </w:rPr>
        <w:t>16</w:t>
      </w:r>
      <w:r w:rsidR="00E67764">
        <w:rPr>
          <w:b/>
          <w:color w:val="FF0000"/>
          <w:sz w:val="24"/>
          <w:szCs w:val="24"/>
        </w:rPr>
        <w:t xml:space="preserve"> </w:t>
      </w:r>
      <w:r w:rsidR="00E67764">
        <w:rPr>
          <w:b/>
          <w:sz w:val="24"/>
          <w:szCs w:val="24"/>
        </w:rPr>
        <w:t>de abril de 2021</w:t>
      </w:r>
      <w:r w:rsidR="000008D7" w:rsidRPr="00D700CD">
        <w:rPr>
          <w:b/>
          <w:color w:val="FF0000"/>
          <w:sz w:val="24"/>
          <w:szCs w:val="24"/>
        </w:rPr>
        <w:t>.</w:t>
      </w:r>
    </w:p>
    <w:p w:rsidR="00263598" w:rsidRDefault="000B1B85" w:rsidP="007044CF">
      <w:pPr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t>Manuel Ramón Torrejimeno Martín</w:t>
      </w:r>
      <w:r w:rsidR="00AE58E5" w:rsidRPr="00184F46">
        <w:rPr>
          <w:b/>
          <w:sz w:val="24"/>
          <w:szCs w:val="24"/>
        </w:rPr>
        <w:t>.</w:t>
      </w:r>
      <w:r w:rsidR="009846DC" w:rsidRPr="00184F46">
        <w:rPr>
          <w:b/>
          <w:sz w:val="24"/>
          <w:szCs w:val="24"/>
        </w:rPr>
        <w:t xml:space="preserve"> </w:t>
      </w:r>
      <w:r w:rsidR="00AE58E5" w:rsidRPr="00184F46">
        <w:rPr>
          <w:b/>
          <w:sz w:val="24"/>
          <w:szCs w:val="24"/>
        </w:rPr>
        <w:t xml:space="preserve">El Presidente del Instituto Municipal de Deportes de Córdoba. </w:t>
      </w: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Pr="00184F46" w:rsidRDefault="00D700CD" w:rsidP="007044CF">
      <w:pPr>
        <w:jc w:val="both"/>
        <w:rPr>
          <w:sz w:val="24"/>
          <w:szCs w:val="24"/>
        </w:rPr>
      </w:pPr>
    </w:p>
    <w:sectPr w:rsidR="00D700CD" w:rsidRPr="00184F46" w:rsidSect="00310066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46C3A"/>
    <w:multiLevelType w:val="hybridMultilevel"/>
    <w:tmpl w:val="3F4C8FDA"/>
    <w:lvl w:ilvl="0" w:tplc="3C1EAC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4634C"/>
    <w:multiLevelType w:val="hybridMultilevel"/>
    <w:tmpl w:val="5A40A210"/>
    <w:lvl w:ilvl="0" w:tplc="C33081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9C4A2B"/>
    <w:multiLevelType w:val="hybridMultilevel"/>
    <w:tmpl w:val="B87CFE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9E"/>
    <w:rsid w:val="000008D7"/>
    <w:rsid w:val="00032A65"/>
    <w:rsid w:val="0006600E"/>
    <w:rsid w:val="00070724"/>
    <w:rsid w:val="00082E3C"/>
    <w:rsid w:val="000A1FF4"/>
    <w:rsid w:val="000A66A8"/>
    <w:rsid w:val="000B1B85"/>
    <w:rsid w:val="000B6624"/>
    <w:rsid w:val="000D3C9C"/>
    <w:rsid w:val="000D76A3"/>
    <w:rsid w:val="000D7936"/>
    <w:rsid w:val="00133730"/>
    <w:rsid w:val="00184F46"/>
    <w:rsid w:val="001A167F"/>
    <w:rsid w:val="001A5190"/>
    <w:rsid w:val="001C72CE"/>
    <w:rsid w:val="001F1B85"/>
    <w:rsid w:val="00263598"/>
    <w:rsid w:val="002B16B2"/>
    <w:rsid w:val="0030161F"/>
    <w:rsid w:val="00310066"/>
    <w:rsid w:val="003100EC"/>
    <w:rsid w:val="003A4AA7"/>
    <w:rsid w:val="003C6F83"/>
    <w:rsid w:val="0040676C"/>
    <w:rsid w:val="00446033"/>
    <w:rsid w:val="004B37D1"/>
    <w:rsid w:val="00537665"/>
    <w:rsid w:val="0057062F"/>
    <w:rsid w:val="00612C5C"/>
    <w:rsid w:val="00614B56"/>
    <w:rsid w:val="00633930"/>
    <w:rsid w:val="00640609"/>
    <w:rsid w:val="00674868"/>
    <w:rsid w:val="006B45FB"/>
    <w:rsid w:val="006C02BB"/>
    <w:rsid w:val="006E49CA"/>
    <w:rsid w:val="007044CF"/>
    <w:rsid w:val="0079088B"/>
    <w:rsid w:val="00811F54"/>
    <w:rsid w:val="008709C9"/>
    <w:rsid w:val="00871109"/>
    <w:rsid w:val="008E1CCF"/>
    <w:rsid w:val="00902CCE"/>
    <w:rsid w:val="0091699E"/>
    <w:rsid w:val="00937ECA"/>
    <w:rsid w:val="009846DC"/>
    <w:rsid w:val="009E1C25"/>
    <w:rsid w:val="00A173DF"/>
    <w:rsid w:val="00AC1FB7"/>
    <w:rsid w:val="00AE58E5"/>
    <w:rsid w:val="00AF3553"/>
    <w:rsid w:val="00AF3BDC"/>
    <w:rsid w:val="00B776F0"/>
    <w:rsid w:val="00B84D61"/>
    <w:rsid w:val="00C32B73"/>
    <w:rsid w:val="00C33138"/>
    <w:rsid w:val="00C37CC1"/>
    <w:rsid w:val="00C46FB2"/>
    <w:rsid w:val="00C97F98"/>
    <w:rsid w:val="00CB7068"/>
    <w:rsid w:val="00D63E55"/>
    <w:rsid w:val="00D700CD"/>
    <w:rsid w:val="00D95DD6"/>
    <w:rsid w:val="00E115C8"/>
    <w:rsid w:val="00E63132"/>
    <w:rsid w:val="00E67764"/>
    <w:rsid w:val="00E97FBE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115C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7062F"/>
    <w:pPr>
      <w:ind w:left="720"/>
      <w:contextualSpacing/>
    </w:pPr>
  </w:style>
  <w:style w:type="paragraph" w:customStyle="1" w:styleId="Default">
    <w:name w:val="Default"/>
    <w:rsid w:val="000008D7"/>
    <w:pPr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table" w:styleId="Tablaconcuadrcula">
    <w:name w:val="Table Grid"/>
    <w:basedOn w:val="Tablanormal"/>
    <w:rsid w:val="00937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115C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7062F"/>
    <w:pPr>
      <w:ind w:left="720"/>
      <w:contextualSpacing/>
    </w:pPr>
  </w:style>
  <w:style w:type="paragraph" w:customStyle="1" w:styleId="Default">
    <w:name w:val="Default"/>
    <w:rsid w:val="000008D7"/>
    <w:pPr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table" w:styleId="Tablaconcuadrcula">
    <w:name w:val="Table Grid"/>
    <w:basedOn w:val="Tablanormal"/>
    <w:rsid w:val="00937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dcordoba.e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ap.minhap.gob.es/bdnstrans/inde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E640-8EC1-4E0D-BC4A-DBB848A7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3</Pages>
  <Words>846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Martinez</dc:creator>
  <cp:keywords/>
  <dc:description/>
  <cp:lastModifiedBy>Rafaela Rosa Cobos</cp:lastModifiedBy>
  <cp:revision>74</cp:revision>
  <dcterms:created xsi:type="dcterms:W3CDTF">2016-05-09T11:07:00Z</dcterms:created>
  <dcterms:modified xsi:type="dcterms:W3CDTF">2021-04-27T11:44:00Z</dcterms:modified>
</cp:coreProperties>
</file>