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9A8" w:rsidRDefault="001929A8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1929A8" w:rsidRPr="00A227A7" w:rsidRDefault="001929A8" w:rsidP="006D1D10">
      <w:pPr>
        <w:jc w:val="center"/>
        <w:rPr>
          <w:rFonts w:ascii="Arial" w:hAnsi="Arial" w:cs="Arial"/>
          <w:sz w:val="22"/>
          <w:szCs w:val="22"/>
        </w:rPr>
      </w:pPr>
    </w:p>
    <w:p w:rsidR="001929A8" w:rsidRPr="004F237F" w:rsidRDefault="00620C2A" w:rsidP="004F237F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C6C41">
        <w:rPr>
          <w:rFonts w:ascii="Arial" w:hAnsi="Arial" w:cs="Arial"/>
          <w:b/>
          <w:sz w:val="22"/>
          <w:szCs w:val="22"/>
          <w:lang w:val="eu-ES"/>
        </w:rPr>
        <w:t>20</w:t>
      </w:r>
      <w:r w:rsidR="00611D01" w:rsidRPr="000C6C41">
        <w:rPr>
          <w:rFonts w:ascii="Arial" w:hAnsi="Arial" w:cs="Arial"/>
          <w:b/>
          <w:sz w:val="22"/>
          <w:szCs w:val="22"/>
          <w:lang w:val="eu-ES"/>
        </w:rPr>
        <w:t>2</w:t>
      </w:r>
      <w:r w:rsidR="004F237F">
        <w:rPr>
          <w:rFonts w:ascii="Arial" w:hAnsi="Arial" w:cs="Arial"/>
          <w:b/>
          <w:sz w:val="22"/>
          <w:szCs w:val="22"/>
          <w:lang w:val="eu-ES"/>
        </w:rPr>
        <w:t>1e</w:t>
      </w:r>
      <w:r w:rsidR="003056AE" w:rsidRPr="000C6C41">
        <w:rPr>
          <w:rFonts w:ascii="Arial" w:hAnsi="Arial" w:cs="Arial"/>
          <w:b/>
          <w:sz w:val="22"/>
          <w:szCs w:val="22"/>
          <w:lang w:val="eu-ES"/>
        </w:rPr>
        <w:t>ko</w:t>
      </w:r>
      <w:r w:rsidRPr="000C6C41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4F237F">
        <w:rPr>
          <w:rFonts w:ascii="Arial" w:hAnsi="Arial" w:cs="Arial"/>
          <w:b/>
          <w:sz w:val="22"/>
          <w:szCs w:val="22"/>
          <w:lang w:val="eu-ES"/>
        </w:rPr>
        <w:t>martxoaren</w:t>
      </w:r>
      <w:r w:rsidRPr="000C6C41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4F237F">
        <w:rPr>
          <w:rFonts w:ascii="Arial" w:hAnsi="Arial" w:cs="Arial"/>
          <w:b/>
          <w:sz w:val="22"/>
          <w:szCs w:val="22"/>
          <w:lang w:val="eu-ES"/>
        </w:rPr>
        <w:t>17</w:t>
      </w:r>
      <w:r w:rsidR="003056AE" w:rsidRPr="000C6C41">
        <w:rPr>
          <w:rFonts w:ascii="Arial" w:hAnsi="Arial" w:cs="Arial"/>
          <w:b/>
          <w:sz w:val="22"/>
          <w:szCs w:val="22"/>
          <w:lang w:val="eu-ES"/>
        </w:rPr>
        <w:t xml:space="preserve">ko </w:t>
      </w:r>
      <w:r w:rsidR="000C6C41" w:rsidRPr="000C6C41">
        <w:rPr>
          <w:rFonts w:ascii="Arial" w:hAnsi="Arial" w:cs="Arial"/>
          <w:b/>
          <w:sz w:val="22"/>
          <w:szCs w:val="22"/>
          <w:lang w:val="eu-ES"/>
        </w:rPr>
        <w:t>202</w:t>
      </w:r>
      <w:r w:rsidR="004F237F">
        <w:rPr>
          <w:rFonts w:ascii="Arial" w:hAnsi="Arial" w:cs="Arial"/>
          <w:b/>
          <w:sz w:val="22"/>
          <w:szCs w:val="22"/>
          <w:lang w:val="eu-ES"/>
        </w:rPr>
        <w:t>1</w:t>
      </w:r>
      <w:r w:rsidR="000C6C41" w:rsidRPr="000C6C41">
        <w:rPr>
          <w:rFonts w:ascii="Arial" w:hAnsi="Arial" w:cs="Arial"/>
          <w:b/>
          <w:sz w:val="22"/>
          <w:szCs w:val="22"/>
          <w:lang w:val="eu-ES"/>
        </w:rPr>
        <w:t>/00</w:t>
      </w:r>
      <w:r w:rsidR="004F237F">
        <w:rPr>
          <w:rFonts w:ascii="Arial" w:hAnsi="Arial" w:cs="Arial"/>
          <w:b/>
          <w:sz w:val="22"/>
          <w:szCs w:val="22"/>
          <w:lang w:val="eu-ES"/>
        </w:rPr>
        <w:t>1039</w:t>
      </w:r>
      <w:r w:rsidR="001929A8" w:rsidRPr="000C6C41">
        <w:rPr>
          <w:rFonts w:ascii="Arial" w:hAnsi="Arial" w:cs="Arial"/>
          <w:b/>
          <w:sz w:val="22"/>
          <w:szCs w:val="22"/>
          <w:lang w:val="eu-ES"/>
        </w:rPr>
        <w:t xml:space="preserve"> Alkatetza Dekretuaren laburpena: </w:t>
      </w:r>
      <w:r w:rsidR="004F237F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>«</w:t>
      </w:r>
      <w:r w:rsidR="007E6394" w:rsidRPr="004F237F">
        <w:rPr>
          <w:rFonts w:ascii="Arial" w:hAnsi="Arial"/>
          <w:b/>
          <w:sz w:val="22"/>
          <w:lang w:val="eu-ES"/>
        </w:rPr>
        <w:t xml:space="preserve"> Hezkuntza: Eskola garraioko jarduerak</w:t>
      </w:r>
      <w:r w:rsidR="004F237F" w:rsidRPr="004F237F">
        <w:rPr>
          <w:rFonts w:ascii="Arial" w:hAnsi="Arial"/>
          <w:b/>
          <w:sz w:val="22"/>
          <w:lang w:val="eu-ES"/>
        </w:rPr>
        <w:t xml:space="preserve"> eta jolastoki</w:t>
      </w:r>
      <w:r w:rsidR="004F237F" w:rsidRPr="004F237F">
        <w:rPr>
          <w:rFonts w:ascii="Arial" w:hAnsi="Arial" w:cs="Arial"/>
          <w:b/>
          <w:sz w:val="22"/>
          <w:szCs w:val="22"/>
        </w:rPr>
        <w:t xml:space="preserve"> </w:t>
      </w:r>
      <w:r w:rsidR="004F237F" w:rsidRPr="004F237F">
        <w:rPr>
          <w:rFonts w:ascii="Arial" w:hAnsi="Arial"/>
          <w:b/>
          <w:sz w:val="22"/>
          <w:lang w:val="eu-ES"/>
        </w:rPr>
        <w:t>inklusiboen alorreko</w:t>
      </w:r>
      <w:r w:rsidR="007E6394" w:rsidRPr="004F237F">
        <w:rPr>
          <w:rFonts w:ascii="Arial" w:hAnsi="Arial"/>
          <w:b/>
          <w:sz w:val="22"/>
          <w:lang w:val="eu-ES"/>
        </w:rPr>
        <w:t xml:space="preserve"> </w:t>
      </w:r>
      <w:r w:rsidR="007E6394" w:rsidRPr="004F237F">
        <w:rPr>
          <w:rFonts w:ascii="Arial" w:hAnsi="Arial"/>
          <w:sz w:val="22"/>
          <w:lang w:val="eu-ES"/>
        </w:rPr>
        <w:t xml:space="preserve"> </w:t>
      </w:r>
      <w:r w:rsidR="007E6394" w:rsidRPr="004F237F">
        <w:rPr>
          <w:rFonts w:ascii="Arial" w:hAnsi="Arial"/>
          <w:b/>
          <w:sz w:val="22"/>
          <w:lang w:val="eu-ES"/>
        </w:rPr>
        <w:t>bultzatzeko</w:t>
      </w:r>
      <w:r w:rsidR="007E6394" w:rsidRPr="004F237F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3B51E6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1929A8" w:rsidRPr="004F237F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p w:rsidR="001929A8" w:rsidRPr="009C1398" w:rsidRDefault="001929A8" w:rsidP="006D1D10">
      <w:pPr>
        <w:ind w:left="360"/>
        <w:jc w:val="both"/>
        <w:rPr>
          <w:rFonts w:ascii="Arial" w:hAnsi="Arial" w:cs="Arial"/>
          <w:sz w:val="22"/>
          <w:szCs w:val="22"/>
          <w:lang w:val="eu-ES"/>
        </w:rPr>
      </w:pPr>
    </w:p>
    <w:p w:rsidR="001929A8" w:rsidRPr="000E42F2" w:rsidRDefault="001929A8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  <w:lang w:val="eu-ES"/>
        </w:rPr>
      </w:pPr>
      <w:r w:rsidRPr="00C157BB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1929A8" w:rsidRPr="000E42F2" w:rsidRDefault="001929A8" w:rsidP="006D1D10">
      <w:pPr>
        <w:ind w:left="360"/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929A8" w:rsidRPr="000E42F2" w:rsidRDefault="001929A8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Lehenengoa.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1929A8" w:rsidRPr="000E42F2" w:rsidRDefault="001929A8" w:rsidP="00230D9A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4581B" w:rsidRPr="000E42F2" w:rsidRDefault="0014581B" w:rsidP="0014581B">
      <w:pPr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361EBB">
        <w:rPr>
          <w:rFonts w:ascii="Arial" w:hAnsi="Arial" w:cs="Arial"/>
          <w:bCs/>
          <w:sz w:val="22"/>
          <w:szCs w:val="22"/>
          <w:lang w:val="eu-ES"/>
        </w:rPr>
        <w:t>Udalerriko Haur Hezkuntzako, Lehen Hezkuntzako, Derrigorrezko Bigarren Hezkuntzako eta Batxilergoko ikastetxeei; eta prestakuntza-zikloak ematen dituzten ikastetxeei.</w:t>
      </w:r>
      <w:r w:rsidRPr="000E42F2"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361EBB">
        <w:rPr>
          <w:rFonts w:ascii="Arial" w:hAnsi="Arial" w:cs="Arial"/>
          <w:bCs/>
          <w:sz w:val="22"/>
          <w:szCs w:val="22"/>
          <w:lang w:val="eu-ES"/>
        </w:rPr>
        <w:t>Era berean, eskabideak aurkeztu ditzakete Basauri udalerriko ikastetxe eta ikasketa-kooperatibetako gurasoen elkarteei (IGE).</w:t>
      </w:r>
    </w:p>
    <w:p w:rsidR="001929A8" w:rsidRPr="000E42F2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1929A8" w:rsidRPr="000E42F2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Bigarrena.</w:t>
      </w:r>
      <w:r w:rsidRPr="000E42F2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1929A8" w:rsidRPr="000E42F2" w:rsidRDefault="001929A8" w:rsidP="00EE5720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Diruz laguntzeko bi jarduera hauetako bat hautatu behar da (bateraezinak dira-eta):</w:t>
      </w: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</w:p>
    <w:p w:rsidR="004F237F" w:rsidRPr="004F237F" w:rsidRDefault="004F237F" w:rsidP="004F237F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  <w:u w:val="single"/>
          <w:lang w:val="eu-ES"/>
        </w:rPr>
      </w:pPr>
      <w:r w:rsidRPr="004F237F">
        <w:rPr>
          <w:rFonts w:ascii="Arial" w:hAnsi="Arial" w:cs="Arial"/>
          <w:b/>
          <w:bCs/>
          <w:sz w:val="22"/>
          <w:szCs w:val="22"/>
          <w:u w:val="single"/>
          <w:lang w:val="eu-ES"/>
        </w:rPr>
        <w:t>1. aukera:</w:t>
      </w:r>
    </w:p>
    <w:p w:rsid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Basauriko Udalak eta bere erakunde autonomoek antolatutako jardueretan parte</w:t>
      </w: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hartzeagatiko garraio-gastuei aurre egiteko laguntza ekonomikoak.</w:t>
      </w: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lastRenderedPageBreak/>
        <w:t>Basauri Kirolakek Lehen Hezkuntzako ikasleentzat antolatutako igeriketa-ikastaroei</w:t>
      </w:r>
    </w:p>
    <w:p w:rsidR="000E3AAB" w:rsidRPr="004F237F" w:rsidRDefault="004F237F" w:rsidP="004F237F">
      <w:pPr>
        <w:suppressAutoHyphens/>
        <w:autoSpaceDE w:val="0"/>
        <w:spacing w:line="100" w:lineRule="atLeast"/>
        <w:jc w:val="both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>dagokienez, ikastetxe bakoitzeko, maila bakarraren gastuak bakarrik ordainduko dira.</w:t>
      </w: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Default="004F237F" w:rsidP="004F237F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  <w:u w:val="single"/>
          <w:lang w:val="eu-ES"/>
        </w:rPr>
      </w:pPr>
      <w:r>
        <w:rPr>
          <w:rFonts w:ascii="Arial" w:hAnsi="Arial" w:cs="Arial"/>
          <w:b/>
          <w:bCs/>
          <w:sz w:val="22"/>
          <w:szCs w:val="22"/>
          <w:u w:val="single"/>
          <w:lang w:val="eu-ES"/>
        </w:rPr>
        <w:t>2</w:t>
      </w:r>
      <w:r w:rsidRPr="004F237F">
        <w:rPr>
          <w:rFonts w:ascii="Arial" w:hAnsi="Arial" w:cs="Arial"/>
          <w:b/>
          <w:bCs/>
          <w:sz w:val="22"/>
          <w:szCs w:val="22"/>
          <w:u w:val="single"/>
          <w:lang w:val="eu-ES"/>
        </w:rPr>
        <w:t>. aukera:</w:t>
      </w:r>
    </w:p>
    <w:p w:rsidR="004F237F" w:rsidRDefault="004F237F" w:rsidP="004F237F">
      <w:pPr>
        <w:autoSpaceDE w:val="0"/>
        <w:autoSpaceDN w:val="0"/>
        <w:adjustRightInd w:val="0"/>
        <w:ind w:firstLine="708"/>
        <w:rPr>
          <w:rFonts w:ascii="Arial" w:hAnsi="Arial" w:cs="Arial"/>
          <w:b/>
          <w:bCs/>
          <w:sz w:val="22"/>
          <w:szCs w:val="22"/>
          <w:u w:val="single"/>
          <w:lang w:val="eu-ES"/>
        </w:rPr>
      </w:pPr>
    </w:p>
    <w:p w:rsidR="004F237F" w:rsidRPr="004F237F" w:rsidRDefault="004F237F" w:rsidP="004F237F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lang w:val="eu-ES"/>
        </w:rPr>
      </w:pPr>
      <w:r w:rsidRPr="004F237F">
        <w:rPr>
          <w:rFonts w:ascii="Arial" w:hAnsi="Arial" w:cs="Arial"/>
          <w:bCs/>
          <w:sz w:val="22"/>
          <w:szCs w:val="22"/>
          <w:lang w:val="eu-ES"/>
        </w:rPr>
        <w:t xml:space="preserve">Eskoletako jolastokiak dinamizatzea eta/edo eraldatzea eta </w:t>
      </w:r>
      <w:r>
        <w:rPr>
          <w:rFonts w:ascii="Arial" w:hAnsi="Arial" w:cs="Arial"/>
          <w:bCs/>
          <w:sz w:val="22"/>
          <w:szCs w:val="22"/>
          <w:lang w:val="eu-ES"/>
        </w:rPr>
        <w:t xml:space="preserve">ikasteko, jolasteko eta ariketa </w:t>
      </w:r>
      <w:r w:rsidRPr="004F237F">
        <w:rPr>
          <w:rFonts w:ascii="Arial" w:hAnsi="Arial" w:cs="Arial"/>
          <w:bCs/>
          <w:sz w:val="22"/>
          <w:szCs w:val="22"/>
          <w:lang w:val="eu-ES"/>
        </w:rPr>
        <w:t>fisikoa sustatzeko gune inklusibo bihurtzea helburu duten proiektuen gastuak ordaintzeko</w:t>
      </w:r>
      <w:r>
        <w:rPr>
          <w:rFonts w:ascii="Arial" w:hAnsi="Arial" w:cs="Arial"/>
          <w:bCs/>
          <w:sz w:val="22"/>
          <w:szCs w:val="22"/>
          <w:lang w:val="eu-ES"/>
        </w:rPr>
        <w:t xml:space="preserve"> </w:t>
      </w:r>
      <w:r w:rsidRPr="004F237F">
        <w:rPr>
          <w:rFonts w:ascii="Arial" w:hAnsi="Arial" w:cs="Arial"/>
          <w:bCs/>
          <w:sz w:val="22"/>
          <w:szCs w:val="22"/>
          <w:lang w:val="eu-ES"/>
        </w:rPr>
        <w:t>laguntza ekonomikoak.</w:t>
      </w:r>
    </w:p>
    <w:p w:rsidR="004F237F" w:rsidRPr="004F237F" w:rsidRDefault="004F237F" w:rsidP="00D33696">
      <w:pPr>
        <w:jc w:val="both"/>
        <w:rPr>
          <w:rFonts w:ascii="Arial" w:hAnsi="Arial" w:cs="Arial"/>
          <w:bCs/>
          <w:sz w:val="22"/>
          <w:szCs w:val="22"/>
          <w:lang w:val="eu-ES"/>
        </w:rPr>
      </w:pPr>
    </w:p>
    <w:p w:rsidR="001929A8" w:rsidRPr="007F024C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Hirugarrena.</w:t>
      </w:r>
      <w:r w:rsidRPr="007F024C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1929A8" w:rsidRPr="007F024C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Default="004F237F" w:rsidP="004F237F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4F237F">
        <w:rPr>
          <w:rFonts w:ascii="Arial" w:hAnsi="Arial" w:cs="Arial"/>
          <w:sz w:val="22"/>
          <w:szCs w:val="22"/>
          <w:lang w:val="eu-ES"/>
        </w:rPr>
        <w:t>Kultura-politika eta Euskara arloko diru-laguntzak emateko Oinarriak eta Oinarri arautzaileen Eranskinak onartu ditu 2021eko otsailaren 5eko 2021/000393 Dekretuak; eta 2021eko otsailaren 16ko 31 zenbakidun BAOn eta 2021eko martxoaren 8ko 45 zenbakidun BAOn argitaratu dira hurrenez hurren.</w:t>
      </w:r>
    </w:p>
    <w:p w:rsidR="001929A8" w:rsidRPr="00D82E19" w:rsidRDefault="001929A8" w:rsidP="00D33696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1929A8" w:rsidRPr="00D82E19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82E19">
        <w:rPr>
          <w:rFonts w:ascii="Arial" w:hAnsi="Arial" w:cs="Arial"/>
          <w:b/>
          <w:sz w:val="22"/>
          <w:szCs w:val="22"/>
          <w:lang w:val="eu-ES"/>
        </w:rPr>
        <w:t>Laugarrena.</w:t>
      </w:r>
      <w:r w:rsidRPr="00D82E19">
        <w:rPr>
          <w:rFonts w:ascii="Arial" w:hAnsi="Arial" w:cs="Arial"/>
          <w:sz w:val="22"/>
          <w:szCs w:val="22"/>
        </w:rPr>
        <w:t xml:space="preserve"> </w:t>
      </w:r>
      <w:r w:rsidRPr="00D82E19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1929A8" w:rsidRDefault="001929A8" w:rsidP="00DD5543">
      <w:pPr>
        <w:jc w:val="both"/>
        <w:rPr>
          <w:rFonts w:ascii="Arial" w:hAnsi="Arial" w:cs="Arial"/>
          <w:sz w:val="22"/>
          <w:szCs w:val="22"/>
        </w:rPr>
      </w:pPr>
    </w:p>
    <w:p w:rsidR="001929A8" w:rsidRDefault="001929A8" w:rsidP="005040C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 xml:space="preserve">Diru-laguntza </w:t>
      </w:r>
      <w:r w:rsidR="0014581B">
        <w:rPr>
          <w:rFonts w:ascii="Arial" w:hAnsi="Arial" w:cs="Arial"/>
          <w:sz w:val="22"/>
          <w:szCs w:val="22"/>
          <w:lang w:val="eu-ES"/>
        </w:rPr>
        <w:t>3.235</w:t>
      </w:r>
      <w:r w:rsidRPr="00DB581B">
        <w:rPr>
          <w:rFonts w:ascii="Arial" w:hAnsi="Arial" w:cs="Arial"/>
          <w:sz w:val="22"/>
          <w:szCs w:val="22"/>
          <w:lang w:val="eu-ES"/>
        </w:rPr>
        <w:t>,00 eurokoa da.</w:t>
      </w:r>
    </w:p>
    <w:p w:rsidR="001929A8" w:rsidRPr="00DD5543" w:rsidRDefault="001929A8" w:rsidP="00DD5543">
      <w:pPr>
        <w:jc w:val="both"/>
        <w:rPr>
          <w:rFonts w:ascii="Arial" w:hAnsi="Arial" w:cs="Arial"/>
          <w:sz w:val="22"/>
          <w:szCs w:val="22"/>
        </w:rPr>
      </w:pP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C157BB">
        <w:rPr>
          <w:rFonts w:ascii="Arial" w:hAnsi="Arial" w:cs="Arial"/>
          <w:b/>
          <w:sz w:val="22"/>
          <w:szCs w:val="22"/>
          <w:lang w:val="eu-ES"/>
        </w:rPr>
        <w:t>Bosgarrena.</w:t>
      </w:r>
      <w:r w:rsidRPr="00DD5543">
        <w:rPr>
          <w:rFonts w:ascii="Arial" w:hAnsi="Arial" w:cs="Arial"/>
          <w:b/>
          <w:sz w:val="22"/>
          <w:szCs w:val="22"/>
        </w:rPr>
        <w:t xml:space="preserve"> </w:t>
      </w:r>
      <w:r w:rsidRPr="00C157BB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1929A8" w:rsidRDefault="001929A8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1929A8" w:rsidRDefault="001929A8" w:rsidP="00D33696">
      <w:pPr>
        <w:jc w:val="both"/>
        <w:rPr>
          <w:rFonts w:ascii="Arial" w:hAnsi="Arial" w:cs="Arial"/>
          <w:sz w:val="22"/>
          <w:lang w:val="eu-ES"/>
        </w:rPr>
      </w:pPr>
      <w:r>
        <w:rPr>
          <w:rFonts w:ascii="Arial" w:hAnsi="Arial" w:cs="Arial"/>
          <w:sz w:val="22"/>
        </w:rPr>
        <w:t>H</w:t>
      </w:r>
      <w:r>
        <w:rPr>
          <w:rFonts w:ascii="Arial" w:hAnsi="Arial" w:cs="Arial"/>
          <w:sz w:val="22"/>
          <w:lang w:val="eu-ES"/>
        </w:rPr>
        <w:t>ilabeteko epea egongo da</w:t>
      </w:r>
      <w:r w:rsidRPr="00E71E91">
        <w:rPr>
          <w:rFonts w:ascii="Arial" w:hAnsi="Arial" w:cs="Arial"/>
          <w:sz w:val="22"/>
          <w:lang w:val="eu-ES"/>
        </w:rPr>
        <w:t xml:space="preserve"> eskabideak aurkezteko, deialdi hau Bizkaiko Aldizkari Ofizialean argitaratzen den biharamunetik </w:t>
      </w:r>
      <w:r>
        <w:rPr>
          <w:rFonts w:ascii="Arial" w:hAnsi="Arial" w:cs="Arial"/>
          <w:sz w:val="22"/>
          <w:lang w:val="eu-ES"/>
        </w:rPr>
        <w:t>zenbatzen hasita</w:t>
      </w:r>
      <w:r w:rsidRPr="00E71E91">
        <w:rPr>
          <w:rFonts w:ascii="Arial" w:hAnsi="Arial" w:cs="Arial"/>
          <w:sz w:val="22"/>
          <w:lang w:val="eu-ES"/>
        </w:rPr>
        <w:t>.</w:t>
      </w:r>
    </w:p>
    <w:p w:rsidR="007F024C" w:rsidRDefault="007F024C" w:rsidP="00D33696">
      <w:pPr>
        <w:jc w:val="both"/>
        <w:rPr>
          <w:rFonts w:ascii="Arial" w:hAnsi="Arial" w:cs="Arial"/>
          <w:sz w:val="22"/>
          <w:lang w:val="eu-ES"/>
        </w:rPr>
      </w:pPr>
    </w:p>
    <w:p w:rsidR="007F024C" w:rsidRPr="00F71915" w:rsidRDefault="007F024C" w:rsidP="007F024C">
      <w:pPr>
        <w:jc w:val="both"/>
        <w:rPr>
          <w:rFonts w:ascii="Arial" w:hAnsi="Arial" w:cs="Arial"/>
          <w:b/>
          <w:sz w:val="22"/>
          <w:lang w:val="eu-ES"/>
        </w:rPr>
      </w:pPr>
      <w:r w:rsidRPr="00F71915">
        <w:rPr>
          <w:rFonts w:ascii="Arial" w:hAnsi="Arial" w:cs="Arial"/>
          <w:b/>
          <w:sz w:val="22"/>
          <w:lang w:val="eu-ES"/>
        </w:rPr>
        <w:t>Seigarrena. Beste datu batzuk.</w:t>
      </w:r>
    </w:p>
    <w:p w:rsidR="007F024C" w:rsidRDefault="007F024C" w:rsidP="007F024C">
      <w:pPr>
        <w:jc w:val="both"/>
        <w:rPr>
          <w:rFonts w:ascii="Arial" w:hAnsi="Arial" w:cs="Arial"/>
          <w:sz w:val="22"/>
          <w:lang w:val="eu-ES"/>
        </w:rPr>
      </w:pPr>
    </w:p>
    <w:p w:rsidR="007F024C" w:rsidRPr="009C1398" w:rsidRDefault="003056AE" w:rsidP="007F024C">
      <w:pPr>
        <w:jc w:val="both"/>
        <w:rPr>
          <w:rFonts w:ascii="Arial" w:hAnsi="Arial" w:cs="Arial"/>
          <w:sz w:val="22"/>
          <w:lang w:val="eu-ES"/>
        </w:rPr>
      </w:pPr>
      <w:r w:rsidRPr="009C1398">
        <w:rPr>
          <w:rFonts w:ascii="Arial" w:hAnsi="Arial" w:cs="Arial"/>
          <w:sz w:val="22"/>
          <w:lang w:val="eu-ES"/>
        </w:rPr>
        <w:t>Zuriketa egiteko epemuga 20</w:t>
      </w:r>
      <w:r w:rsidR="00AE2617" w:rsidRPr="009C1398">
        <w:rPr>
          <w:rFonts w:ascii="Arial" w:hAnsi="Arial" w:cs="Arial"/>
          <w:sz w:val="22"/>
          <w:lang w:val="eu-ES"/>
        </w:rPr>
        <w:t>2</w:t>
      </w:r>
      <w:r w:rsidR="004F237F">
        <w:rPr>
          <w:rFonts w:ascii="Arial" w:hAnsi="Arial" w:cs="Arial"/>
          <w:sz w:val="22"/>
          <w:lang w:val="eu-ES"/>
        </w:rPr>
        <w:t>2</w:t>
      </w:r>
      <w:r w:rsidR="007F024C" w:rsidRPr="009C1398">
        <w:rPr>
          <w:rFonts w:ascii="Arial" w:hAnsi="Arial" w:cs="Arial"/>
          <w:sz w:val="22"/>
          <w:lang w:val="eu-ES"/>
        </w:rPr>
        <w:t>ko urtarrilaren 31 izango da.</w:t>
      </w:r>
    </w:p>
    <w:p w:rsidR="001929A8" w:rsidRPr="009C1398" w:rsidRDefault="001929A8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4F237F" w:rsidRDefault="004F237F" w:rsidP="004F237F">
      <w:pPr>
        <w:rPr>
          <w:rFonts w:ascii="Arial" w:hAnsi="Arial" w:cs="Arial"/>
          <w:sz w:val="22"/>
          <w:szCs w:val="22"/>
          <w:lang w:val="eu-ES"/>
        </w:rPr>
      </w:pPr>
    </w:p>
    <w:p w:rsidR="004F237F" w:rsidRPr="00797491" w:rsidRDefault="004F237F" w:rsidP="004F237F">
      <w:pPr>
        <w:rPr>
          <w:rFonts w:ascii="Arial" w:hAnsi="Arial" w:cs="Arial"/>
          <w:sz w:val="22"/>
          <w:szCs w:val="22"/>
        </w:rPr>
      </w:pPr>
      <w:r w:rsidRPr="00F1143E">
        <w:rPr>
          <w:rFonts w:ascii="Arial" w:hAnsi="Arial" w:cs="Arial"/>
          <w:sz w:val="22"/>
          <w:szCs w:val="22"/>
          <w:lang w:val="eu-ES"/>
        </w:rPr>
        <w:lastRenderedPageBreak/>
        <w:t>Basauri</w:t>
      </w:r>
      <w:r w:rsidRPr="00797491">
        <w:rPr>
          <w:rFonts w:ascii="Arial" w:hAnsi="Arial" w:cs="Arial"/>
          <w:sz w:val="22"/>
          <w:szCs w:val="22"/>
          <w:lang w:val="eu-ES"/>
        </w:rPr>
        <w:t>, 202</w:t>
      </w:r>
      <w:r>
        <w:rPr>
          <w:rFonts w:ascii="Arial" w:hAnsi="Arial" w:cs="Arial"/>
          <w:sz w:val="22"/>
          <w:szCs w:val="22"/>
          <w:lang w:val="eu-ES"/>
        </w:rPr>
        <w:t>1e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ko </w:t>
      </w:r>
      <w:r>
        <w:rPr>
          <w:rFonts w:ascii="Arial" w:hAnsi="Arial" w:cs="Arial"/>
          <w:sz w:val="22"/>
          <w:szCs w:val="22"/>
          <w:lang w:val="eu-ES"/>
        </w:rPr>
        <w:t>martxoaren</w:t>
      </w:r>
      <w:r w:rsidRPr="00797491">
        <w:rPr>
          <w:rFonts w:ascii="Arial" w:hAnsi="Arial" w:cs="Arial"/>
          <w:sz w:val="22"/>
          <w:szCs w:val="22"/>
          <w:lang w:val="eu-ES"/>
        </w:rPr>
        <w:t xml:space="preserve"> </w:t>
      </w:r>
      <w:r>
        <w:rPr>
          <w:rFonts w:ascii="Arial" w:hAnsi="Arial" w:cs="Arial"/>
          <w:sz w:val="22"/>
          <w:szCs w:val="22"/>
          <w:lang w:val="eu-ES"/>
        </w:rPr>
        <w:t>17</w:t>
      </w:r>
      <w:r w:rsidRPr="00797491">
        <w:rPr>
          <w:rFonts w:ascii="Arial" w:hAnsi="Arial" w:cs="Arial"/>
          <w:sz w:val="22"/>
          <w:szCs w:val="22"/>
          <w:lang w:val="eu-ES"/>
        </w:rPr>
        <w:t>a.</w:t>
      </w:r>
    </w:p>
    <w:p w:rsidR="001929A8" w:rsidRPr="00E803AF" w:rsidRDefault="00611D01" w:rsidP="007F024C">
      <w:pPr>
        <w:rPr>
          <w:rFonts w:ascii="Arial" w:hAnsi="Arial" w:cs="Arial"/>
          <w:sz w:val="22"/>
          <w:szCs w:val="22"/>
        </w:rPr>
      </w:pPr>
      <w:r w:rsidRPr="000C6C41">
        <w:rPr>
          <w:rFonts w:ascii="Arial" w:hAnsi="Arial" w:cs="Arial"/>
          <w:sz w:val="22"/>
          <w:szCs w:val="22"/>
          <w:lang w:val="eu-ES"/>
        </w:rPr>
        <w:t>Asier Iragorri Basagoiti</w:t>
      </w:r>
      <w:r w:rsidR="001929A8" w:rsidRPr="000C6C41">
        <w:rPr>
          <w:rFonts w:ascii="Arial" w:hAnsi="Arial" w:cs="Arial"/>
          <w:sz w:val="22"/>
          <w:szCs w:val="22"/>
          <w:lang w:val="eu-ES"/>
        </w:rPr>
        <w:t>.</w:t>
      </w:r>
      <w:r w:rsidR="001929A8" w:rsidRPr="000C6C41">
        <w:rPr>
          <w:rFonts w:ascii="Arial" w:hAnsi="Arial" w:cs="Arial"/>
          <w:sz w:val="22"/>
          <w:szCs w:val="22"/>
        </w:rPr>
        <w:t xml:space="preserve"> </w:t>
      </w:r>
      <w:r w:rsidR="001929A8" w:rsidRPr="000C6C41">
        <w:rPr>
          <w:rFonts w:ascii="Arial" w:hAnsi="Arial" w:cs="Arial"/>
          <w:sz w:val="22"/>
          <w:szCs w:val="22"/>
          <w:lang w:val="eu-ES"/>
        </w:rPr>
        <w:t>Alkatea</w:t>
      </w:r>
      <w:r w:rsidR="001929A8" w:rsidRPr="00C157BB">
        <w:rPr>
          <w:rFonts w:ascii="Arial" w:hAnsi="Arial" w:cs="Arial"/>
          <w:sz w:val="22"/>
          <w:szCs w:val="22"/>
          <w:lang w:val="eu-ES"/>
        </w:rPr>
        <w:t>.</w:t>
      </w:r>
    </w:p>
    <w:sectPr w:rsidR="001929A8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50B" w:rsidRDefault="0075250B">
      <w:r>
        <w:separator/>
      </w:r>
    </w:p>
  </w:endnote>
  <w:endnote w:type="continuationSeparator" w:id="0">
    <w:p w:rsidR="0075250B" w:rsidRDefault="00752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50B" w:rsidRDefault="0075250B">
      <w:r>
        <w:separator/>
      </w:r>
    </w:p>
  </w:footnote>
  <w:footnote w:type="continuationSeparator" w:id="0">
    <w:p w:rsidR="0075250B" w:rsidRDefault="00752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0FC"/>
    <w:rsid w:val="000C6C41"/>
    <w:rsid w:val="000E3AAB"/>
    <w:rsid w:val="000E42F2"/>
    <w:rsid w:val="00106456"/>
    <w:rsid w:val="0014581B"/>
    <w:rsid w:val="001556D9"/>
    <w:rsid w:val="0015735E"/>
    <w:rsid w:val="001737E8"/>
    <w:rsid w:val="00184371"/>
    <w:rsid w:val="001929A8"/>
    <w:rsid w:val="001A12B9"/>
    <w:rsid w:val="00230D9A"/>
    <w:rsid w:val="0024434C"/>
    <w:rsid w:val="0025667D"/>
    <w:rsid w:val="00281CAF"/>
    <w:rsid w:val="00297830"/>
    <w:rsid w:val="002D1724"/>
    <w:rsid w:val="003056AE"/>
    <w:rsid w:val="003147F5"/>
    <w:rsid w:val="003307AB"/>
    <w:rsid w:val="00337189"/>
    <w:rsid w:val="00362B92"/>
    <w:rsid w:val="0037319E"/>
    <w:rsid w:val="003B51E6"/>
    <w:rsid w:val="003C6638"/>
    <w:rsid w:val="00405C05"/>
    <w:rsid w:val="00460EFA"/>
    <w:rsid w:val="00480FF2"/>
    <w:rsid w:val="004A13A6"/>
    <w:rsid w:val="004A49BF"/>
    <w:rsid w:val="004B055D"/>
    <w:rsid w:val="004F237F"/>
    <w:rsid w:val="00500149"/>
    <w:rsid w:val="005040CA"/>
    <w:rsid w:val="00561F16"/>
    <w:rsid w:val="005861EB"/>
    <w:rsid w:val="005C7EC0"/>
    <w:rsid w:val="00611D01"/>
    <w:rsid w:val="00620C2A"/>
    <w:rsid w:val="00663884"/>
    <w:rsid w:val="006719EB"/>
    <w:rsid w:val="00675E2C"/>
    <w:rsid w:val="006D1389"/>
    <w:rsid w:val="006D1D10"/>
    <w:rsid w:val="006F2C42"/>
    <w:rsid w:val="0075250B"/>
    <w:rsid w:val="00762FB6"/>
    <w:rsid w:val="00765261"/>
    <w:rsid w:val="007C7F0D"/>
    <w:rsid w:val="007E6394"/>
    <w:rsid w:val="007F024C"/>
    <w:rsid w:val="008467C5"/>
    <w:rsid w:val="00846880"/>
    <w:rsid w:val="008D2821"/>
    <w:rsid w:val="008E62B5"/>
    <w:rsid w:val="009141B2"/>
    <w:rsid w:val="00941446"/>
    <w:rsid w:val="00942733"/>
    <w:rsid w:val="00947729"/>
    <w:rsid w:val="0095205A"/>
    <w:rsid w:val="0096575E"/>
    <w:rsid w:val="009C1398"/>
    <w:rsid w:val="00A10C5E"/>
    <w:rsid w:val="00A227A7"/>
    <w:rsid w:val="00A35948"/>
    <w:rsid w:val="00AB2934"/>
    <w:rsid w:val="00AD52C8"/>
    <w:rsid w:val="00AE2617"/>
    <w:rsid w:val="00AF4AD6"/>
    <w:rsid w:val="00B0116E"/>
    <w:rsid w:val="00B167E5"/>
    <w:rsid w:val="00B506B6"/>
    <w:rsid w:val="00B52AA5"/>
    <w:rsid w:val="00BA2D9B"/>
    <w:rsid w:val="00BD1876"/>
    <w:rsid w:val="00BF0D9D"/>
    <w:rsid w:val="00C13F28"/>
    <w:rsid w:val="00C157BB"/>
    <w:rsid w:val="00C31C54"/>
    <w:rsid w:val="00CA0060"/>
    <w:rsid w:val="00CB2A92"/>
    <w:rsid w:val="00CB48A1"/>
    <w:rsid w:val="00CE08B7"/>
    <w:rsid w:val="00D17200"/>
    <w:rsid w:val="00D17593"/>
    <w:rsid w:val="00D31941"/>
    <w:rsid w:val="00D33696"/>
    <w:rsid w:val="00D7193C"/>
    <w:rsid w:val="00D82E19"/>
    <w:rsid w:val="00DA5F3C"/>
    <w:rsid w:val="00DB581B"/>
    <w:rsid w:val="00DC61DD"/>
    <w:rsid w:val="00DD5543"/>
    <w:rsid w:val="00DF2B0E"/>
    <w:rsid w:val="00E07F79"/>
    <w:rsid w:val="00E10D70"/>
    <w:rsid w:val="00E20D20"/>
    <w:rsid w:val="00E46A26"/>
    <w:rsid w:val="00E62A21"/>
    <w:rsid w:val="00E71E91"/>
    <w:rsid w:val="00E803AF"/>
    <w:rsid w:val="00ED263C"/>
    <w:rsid w:val="00EE5720"/>
    <w:rsid w:val="00F14F87"/>
    <w:rsid w:val="00FB7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B02CFB-CBFD-47C8-BCA5-89B6EFAE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05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6081F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60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2231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2017-03-07T09:08:00Z</cp:lastPrinted>
  <dcterms:created xsi:type="dcterms:W3CDTF">2021-04-06T08:23:00Z</dcterms:created>
  <dcterms:modified xsi:type="dcterms:W3CDTF">2021-04-06T08:23:00Z</dcterms:modified>
</cp:coreProperties>
</file>