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4CD3" w:rsidRDefault="00E24CD3" w:rsidP="00E24CD3">
      <w:r>
        <w:t xml:space="preserve">CONVENIO ENTRE La ASOCIACIÓN </w:t>
      </w:r>
      <w:r w:rsidR="008117DA">
        <w:t xml:space="preserve">COLLA </w:t>
      </w:r>
      <w:r>
        <w:t xml:space="preserve"> SARDANISTA </w:t>
      </w:r>
      <w:r w:rsidR="008117DA">
        <w:t xml:space="preserve">CIM D’ESTELA I EL </w:t>
      </w:r>
      <w:r>
        <w:t>AYUNTAMIENTO DE BERGA PARA EL PERIODO 2020-2023</w:t>
      </w:r>
    </w:p>
    <w:p w:rsidR="00E24CD3" w:rsidRDefault="00E24CD3" w:rsidP="00E24CD3"/>
    <w:p w:rsidR="00E24CD3" w:rsidRDefault="00E24CD3" w:rsidP="00E24CD3">
      <w:r>
        <w:t xml:space="preserve">En Berga, </w:t>
      </w:r>
      <w:r w:rsidR="008117DA">
        <w:t>(firmado digitalmente)</w:t>
      </w:r>
      <w:bookmarkStart w:id="0" w:name="_GoBack"/>
      <w:bookmarkEnd w:id="0"/>
    </w:p>
    <w:p w:rsidR="00E24CD3" w:rsidRDefault="00E24CD3" w:rsidP="00E24CD3">
      <w:r>
        <w:t>REUNIDOS</w:t>
      </w:r>
    </w:p>
    <w:p w:rsidR="00E24CD3" w:rsidRDefault="00E24CD3" w:rsidP="00E24CD3"/>
    <w:p w:rsidR="00E24CD3" w:rsidRDefault="00E24CD3" w:rsidP="00E24CD3">
      <w:r>
        <w:t>Por un lado, la Sra. Montserrat Venturoso Villalba, como Alcaldesa del Ayuntamiento de Berga (XXXXXXX) debidamente autorizada por este acto de acuerdo con el artículo 53.1 a) del Texto Refundido de la Ley Municipal y de Régimen Local de Cataluña, aprobado por el Decreto Legislativo 2/2003, de 28 de abril.</w:t>
      </w:r>
    </w:p>
    <w:p w:rsidR="00E24CD3" w:rsidRDefault="00E24CD3" w:rsidP="00E24CD3"/>
    <w:p w:rsidR="00E24CD3" w:rsidRDefault="00E24CD3" w:rsidP="00E24CD3">
      <w:r>
        <w:t>Y por la otra parte, el señor José Antonio Benavides Peña con DNI XXXXXXXXX como Presidente de la Asociación Pandilla Sardanista Cumbre de Estela, según acuerdo de 27 de enero de 2018, con NIF V59500884; entidad inscrita al registro municipal de asociaciones y entidades del Ayuntamiento de Berga y al Registro de asociaciones de la Generalitat de Cataluña n.º 9040.</w:t>
      </w:r>
    </w:p>
    <w:p w:rsidR="00E24CD3" w:rsidRDefault="00E24CD3" w:rsidP="00E24CD3"/>
    <w:p w:rsidR="00E24CD3" w:rsidRDefault="00E24CD3" w:rsidP="00E24CD3">
      <w:r>
        <w:t>Ambas partes se reconocen mutuamente poderes y facultades suficientes para formalizar el presente convenio.</w:t>
      </w:r>
    </w:p>
    <w:p w:rsidR="00E24CD3" w:rsidRDefault="00E24CD3" w:rsidP="00E24CD3"/>
    <w:p w:rsidR="00E24CD3" w:rsidRDefault="00E24CD3" w:rsidP="00E24CD3">
      <w:r>
        <w:t>EXPONEN</w:t>
      </w:r>
    </w:p>
    <w:p w:rsidR="00E24CD3" w:rsidRDefault="00E24CD3" w:rsidP="00E24CD3"/>
    <w:p w:rsidR="00E24CD3" w:rsidRDefault="00E24CD3" w:rsidP="00E24CD3">
      <w:r>
        <w:t>1.</w:t>
      </w:r>
      <w:r>
        <w:tab/>
        <w:t>La Asociación Pandilla Sardanista Cumbre de Estela es una entidad sin ánimo de lucro que tiene por objetivo y finalidad promocionar y organizar actividades por el fomento de la cultura popular y la Sardana en Berga. Que la pandilla sardanista tiene como hasta de la asociación, la promoción de actividades sardanistas, la organización y desarrollo de las mismas, y la información y divulgación de las mencionadas actividades.</w:t>
      </w:r>
    </w:p>
    <w:p w:rsidR="00E24CD3" w:rsidRDefault="00E24CD3" w:rsidP="00E24CD3"/>
    <w:p w:rsidR="00E24CD3" w:rsidRDefault="00E24CD3" w:rsidP="00E24CD3">
      <w:r>
        <w:t>2.</w:t>
      </w:r>
      <w:r>
        <w:tab/>
        <w:t>Que el Ayuntamiento de Berga comparte los objetivos de la entidad, valora muy positivamente todas las actividades sardanistas que se organizan por parte de la entidad Pandilla Sardanista Cumbre de Estela y la tarea realizada en el fomento de la cultura popular y tradicional catalana en la ciudad, contribuyendo al reconocimiento y fomento de la sardana, danza popular catalana reconocida como elemento festivo patrimonial de interés nacional, inscrita desde el 2010 al Catálogo del Patrimonio Festivo de Cataluña por parte de la Generalitat de Cataluña.</w:t>
      </w:r>
    </w:p>
    <w:p w:rsidR="00E24CD3" w:rsidRDefault="00E24CD3" w:rsidP="00E24CD3"/>
    <w:p w:rsidR="00E24CD3" w:rsidRDefault="00E24CD3" w:rsidP="00E24CD3">
      <w:r>
        <w:t>3.</w:t>
      </w:r>
      <w:r>
        <w:tab/>
        <w:t>Que el Ayuntamiento de Berga desarrolla algunas actividades sardanistas dentro del calendario festivo anual, básicamente audiciones de sardanas, que encajan y se complementan con el programa que desarrolla la entidad Pandilla Sardanista Cumbre de Estela.</w:t>
      </w:r>
    </w:p>
    <w:p w:rsidR="00E24CD3" w:rsidRDefault="00E24CD3" w:rsidP="00E24CD3"/>
    <w:p w:rsidR="00E24CD3" w:rsidRDefault="00E24CD3" w:rsidP="00E24CD3">
      <w:r>
        <w:t>4.</w:t>
      </w:r>
      <w:r>
        <w:tab/>
        <w:t xml:space="preserve">Que el Ayuntamiento de Berga en ejercicio de la competencia reconocida a de la Ley 7/1985 LRBRL, según el artículo 25.2.m, promoción de la cultura y </w:t>
      </w:r>
      <w:proofErr w:type="spellStart"/>
      <w:r>
        <w:t>equipaciones</w:t>
      </w:r>
      <w:proofErr w:type="spellEnd"/>
      <w:r>
        <w:t xml:space="preserve"> culturales. Y competencia según el que prevé la Ley 2/1993,  de 5</w:t>
      </w:r>
    </w:p>
    <w:p w:rsidR="00E24CD3" w:rsidRDefault="00E24CD3" w:rsidP="00E24CD3">
      <w:r>
        <w:t>de marzo, de fomento y protección de la cultura popular y tradicional y del asociacionismo cultural; según el artículo 3, las administraciones públicas de Cataluña tienen que fomentar la cultura popular y tradicional catalana en su ámbito territorial.  A tal efecto  ,  las administraciones públicas tienen que fomentar   y Para conservar las manifestaciones de la cultura popular y tradicional y apoyar a las entidades que las mantienen y difunden, entre otras.</w:t>
      </w:r>
    </w:p>
    <w:p w:rsidR="00E24CD3" w:rsidRDefault="00E24CD3" w:rsidP="00E24CD3"/>
    <w:p w:rsidR="00E24CD3" w:rsidRDefault="00E24CD3" w:rsidP="00E24CD3">
      <w:r>
        <w:t>5.</w:t>
      </w:r>
      <w:r>
        <w:tab/>
        <w:t>Ambas partes consideran adecuada la formalización de este convenio, reconociéndose mutua y recíprocamente la capacidad legal necesaria para el otorgamiento de este documento, y de acuerdo con las siguientes cláusulas.</w:t>
      </w:r>
    </w:p>
    <w:p w:rsidR="00E24CD3" w:rsidRDefault="00E24CD3" w:rsidP="00E24CD3"/>
    <w:p w:rsidR="00E24CD3" w:rsidRDefault="00E24CD3" w:rsidP="00E24CD3">
      <w:r>
        <w:t>CLÁUSULAS</w:t>
      </w:r>
    </w:p>
    <w:p w:rsidR="00E24CD3" w:rsidRDefault="00E24CD3" w:rsidP="00E24CD3"/>
    <w:p w:rsidR="00E24CD3" w:rsidRDefault="00E24CD3" w:rsidP="00E24CD3">
      <w:r>
        <w:t>Primera.- Objeto del convenio.</w:t>
      </w:r>
    </w:p>
    <w:p w:rsidR="00E24CD3" w:rsidRDefault="00E24CD3" w:rsidP="00E24CD3"/>
    <w:p w:rsidR="00E24CD3" w:rsidRDefault="00E24CD3" w:rsidP="00E24CD3">
      <w:r>
        <w:t>Es objeto de este convenio fijar las normas por las cuales se regula la ayuda económica y organizativa, si se tercia, que el Ayuntamiento promocionará a la Pandilla Sardanista Cumbre de Estela, para llevar a cabo el proyecto destinado al fomento y la promoción de la cultura popular y de la Sardana en Berga, por medio de la organización de actividades o colaboraciones sardanistas durante la vigencia del presente convenio.</w:t>
      </w:r>
    </w:p>
    <w:p w:rsidR="00E24CD3" w:rsidRDefault="00E24CD3" w:rsidP="00E24CD3"/>
    <w:p w:rsidR="00E24CD3" w:rsidRDefault="00E24CD3" w:rsidP="00E24CD3"/>
    <w:p w:rsidR="00E24CD3" w:rsidRDefault="00E24CD3" w:rsidP="00E24CD3">
      <w:r>
        <w:t>Segunda.- Financiación (importe y justificación).</w:t>
      </w:r>
    </w:p>
    <w:p w:rsidR="00E24CD3" w:rsidRDefault="00E24CD3" w:rsidP="00E24CD3"/>
    <w:p w:rsidR="00E24CD3" w:rsidRDefault="00E24CD3" w:rsidP="00E24CD3">
      <w:r>
        <w:t>Para dar cumplimiento al objetivo de este convenio, el Ayuntamiento destinará y efectuará un pago a favor de la entidad, siempre que este no represente más del 50% del coste del conjunto de las actividades subvencionadas.</w:t>
      </w:r>
    </w:p>
    <w:p w:rsidR="00E24CD3" w:rsidRDefault="00E24CD3" w:rsidP="00E24CD3"/>
    <w:p w:rsidR="00E24CD3" w:rsidRDefault="00E24CD3" w:rsidP="00E24CD3">
      <w:r>
        <w:t>Se establece una aportación de un importe máximo de 3.000,00€ impuestos incluidos, a otorgar a la entidad anualmente durante la vigencia del presente convenio. El gasto se imputará a la partida del presupuesto general de la corporación, para el ejercicio 2020 la partida 07 33001 48007. El resto de anualidades quedarán condicionadas a la aprobación del presupuesto por parte del Ayuntamiento de Berga y a la existencia de crédito adecuado y suficiente.</w:t>
      </w:r>
    </w:p>
    <w:p w:rsidR="00E24CD3" w:rsidRDefault="00E24CD3" w:rsidP="00E24CD3"/>
    <w:p w:rsidR="00E24CD3" w:rsidRDefault="00E24CD3" w:rsidP="00E24CD3">
      <w:r>
        <w:t>La entidad tendrá que justificar las actividades objeto de la subvención con la aportación de facturas, minutas y el resto de justificantes de los gastos efectuados por el beneficiario, así como la memoria justificativa según el modelo normalizado. La entidad también tendrá que aportar los comprobantes de estar al corriente de las obligaciones tributarias y de la Seguridad Social.</w:t>
      </w:r>
    </w:p>
    <w:p w:rsidR="00E24CD3" w:rsidRDefault="00E24CD3" w:rsidP="00E24CD3"/>
    <w:p w:rsidR="00E24CD3" w:rsidRDefault="00E24CD3" w:rsidP="00E24CD3">
      <w:r>
        <w:t>De acuerdo con el artículo 17 de la Ley 38/2003, de 17 de noviembre, general de subvenciones, esta subvención será compatible con cualquier otra por la misma finalidad, siempre y cuando el importe máximo concedido no superior el total de las actividades subvencionadas. Así mismo, no se prevé la posibilidad de efectuar pagos anticipados y abonos por anticipado.</w:t>
      </w:r>
    </w:p>
    <w:p w:rsidR="00E24CD3" w:rsidRDefault="00E24CD3" w:rsidP="00E24CD3"/>
    <w:p w:rsidR="00E24CD3" w:rsidRDefault="00E24CD3" w:rsidP="00E24CD3">
      <w:r>
        <w:t>En el supuesto de que no se produjera la correcta justificación de la subvención el Ayuntamiento podrá requerir el reintegro total o parcial de la subvención otorgada así como proceder a la aplicación del régimen de sanciones e infracciones previsto a la Ley 38/2003, de 17 de noviembre, General de Subvenciones.</w:t>
      </w:r>
    </w:p>
    <w:p w:rsidR="00E24CD3" w:rsidRDefault="00E24CD3" w:rsidP="00E24CD3"/>
    <w:p w:rsidR="00E24CD3" w:rsidRDefault="00E24CD3" w:rsidP="00E24CD3">
      <w:r>
        <w:t>Esta justificación se tendrá que llevar a cabo anualmente como máximo a fecha de 15 de diciembre del año correspondiente.</w:t>
      </w:r>
    </w:p>
    <w:p w:rsidR="00E24CD3" w:rsidRDefault="00E24CD3" w:rsidP="00E24CD3"/>
    <w:p w:rsidR="00E24CD3" w:rsidRDefault="00E24CD3" w:rsidP="00E24CD3"/>
    <w:p w:rsidR="00E24CD3" w:rsidRDefault="00E24CD3" w:rsidP="00E24CD3">
      <w:r>
        <w:t>Tercera.- Compromisos y responsabilidades de las partes.</w:t>
      </w:r>
    </w:p>
    <w:p w:rsidR="00E24CD3" w:rsidRDefault="00E24CD3" w:rsidP="00E24CD3">
      <w:r>
        <w:t xml:space="preserve"> </w:t>
      </w:r>
    </w:p>
    <w:p w:rsidR="00E24CD3" w:rsidRDefault="00E24CD3" w:rsidP="00E24CD3">
      <w:r>
        <w:t>a)</w:t>
      </w:r>
      <w:r>
        <w:tab/>
        <w:t xml:space="preserve">Compromisos de la </w:t>
      </w:r>
      <w:proofErr w:type="spellStart"/>
      <w:r>
        <w:t>la</w:t>
      </w:r>
      <w:proofErr w:type="spellEnd"/>
      <w:r>
        <w:t xml:space="preserve"> </w:t>
      </w:r>
      <w:proofErr w:type="spellStart"/>
      <w:r>
        <w:t>Associació</w:t>
      </w:r>
      <w:proofErr w:type="spellEnd"/>
      <w:r>
        <w:t xml:space="preserve"> Colla  Sardanista </w:t>
      </w:r>
      <w:proofErr w:type="spellStart"/>
      <w:r>
        <w:t>Cim</w:t>
      </w:r>
      <w:proofErr w:type="spellEnd"/>
      <w:r>
        <w:t xml:space="preserve"> d’ Estela.</w:t>
      </w:r>
    </w:p>
    <w:p w:rsidR="00E24CD3" w:rsidRDefault="00E24CD3" w:rsidP="00E24CD3"/>
    <w:p w:rsidR="00E24CD3" w:rsidRDefault="00E24CD3" w:rsidP="00E24CD3">
      <w:r>
        <w:t>1.</w:t>
      </w:r>
      <w:r>
        <w:tab/>
        <w:t>Potenciar la cultura popular catalana, en especial la Sardana organizando y colaborando en actividades sardanistas en nuestra ciudad y participante de actividades sardanistas en todo el territorio.</w:t>
      </w:r>
    </w:p>
    <w:p w:rsidR="00E24CD3" w:rsidRDefault="00E24CD3" w:rsidP="00E24CD3"/>
    <w:p w:rsidR="00E24CD3" w:rsidRDefault="00E24CD3" w:rsidP="00E24CD3">
      <w:r>
        <w:t>2.</w:t>
      </w:r>
      <w:r>
        <w:tab/>
        <w:t>Cada año la entidad aportará una propuesta y calendario de programación de actividades; la regidora del área de cultura del Ayuntamiento de Berga  dará el visto y aprobado. Una vez consensuada, este calendario será vinculante por ambas partes. Los posibles cambios que  puedan haber en el calendario, serán informados en el área de Cultura del Ayuntamiento de Berga para poder pactar cualquier variación de programación o de la cantidad a percibir si la actividad no se efectuara.</w:t>
      </w:r>
    </w:p>
    <w:p w:rsidR="00E24CD3" w:rsidRDefault="00E24CD3" w:rsidP="00E24CD3"/>
    <w:p w:rsidR="00E24CD3" w:rsidRDefault="00E24CD3" w:rsidP="00E24CD3">
      <w:r>
        <w:lastRenderedPageBreak/>
        <w:t>3.</w:t>
      </w:r>
      <w:r>
        <w:tab/>
        <w:t>A los efectos de este convenio, se entenderá por propuesta de programación y calendario de las actividades aquellas detalladas en la memoria aportada por la entidad, que como mínimo incluirá, excepto que por causas de fuerza mayor no se pudieran desarrollar, los siguientes actas:</w:t>
      </w:r>
    </w:p>
    <w:p w:rsidR="00E24CD3" w:rsidRDefault="00E24CD3" w:rsidP="00E24CD3"/>
    <w:p w:rsidR="00E24CD3" w:rsidRDefault="00E24CD3" w:rsidP="00E24CD3">
      <w:r>
        <w:t>•</w:t>
      </w:r>
      <w:r>
        <w:tab/>
        <w:t xml:space="preserve">El Concurso Nacional de Colles </w:t>
      </w:r>
      <w:proofErr w:type="spellStart"/>
      <w:r>
        <w:t>Sardanistes</w:t>
      </w:r>
      <w:proofErr w:type="spellEnd"/>
      <w:r>
        <w:t xml:space="preserve">, coincidiendo con el día de los Cuatro </w:t>
      </w:r>
      <w:proofErr w:type="spellStart"/>
      <w:r>
        <w:t>Fuets</w:t>
      </w:r>
      <w:proofErr w:type="spellEnd"/>
    </w:p>
    <w:p w:rsidR="00E24CD3" w:rsidRDefault="00E24CD3" w:rsidP="00E24CD3">
      <w:r>
        <w:t>•</w:t>
      </w:r>
      <w:r>
        <w:tab/>
        <w:t xml:space="preserve">El Encuentro Infantil de Colles  </w:t>
      </w:r>
      <w:proofErr w:type="spellStart"/>
      <w:r>
        <w:t>Sardanistes</w:t>
      </w:r>
      <w:proofErr w:type="spellEnd"/>
    </w:p>
    <w:p w:rsidR="00E24CD3" w:rsidRDefault="00E24CD3" w:rsidP="00E24CD3">
      <w:r>
        <w:t>•</w:t>
      </w:r>
      <w:r>
        <w:tab/>
        <w:t>El Encuentro de la Sardana, habitualmente el primer domingo de septiembre</w:t>
      </w:r>
    </w:p>
    <w:p w:rsidR="00E24CD3" w:rsidRDefault="00E24CD3" w:rsidP="00E24CD3">
      <w:r>
        <w:t>•</w:t>
      </w:r>
      <w:r>
        <w:tab/>
        <w:t>El cursillo de enseñanza de sardanas, en torno en los meses de febrero a abril</w:t>
      </w:r>
    </w:p>
    <w:p w:rsidR="00E24CD3" w:rsidRDefault="00E24CD3" w:rsidP="00E24CD3">
      <w:r>
        <w:t>•</w:t>
      </w:r>
      <w:r>
        <w:tab/>
        <w:t>Cursillo de enseñanza de los puntos libres de la Sardana Corpus en Berga</w:t>
      </w:r>
    </w:p>
    <w:p w:rsidR="00E24CD3" w:rsidRDefault="00E24CD3" w:rsidP="00E24CD3">
      <w:r>
        <w:t>•</w:t>
      </w:r>
      <w:r>
        <w:tab/>
        <w:t>Dos audiciones de sardanas en la ciudad</w:t>
      </w:r>
    </w:p>
    <w:p w:rsidR="00E24CD3" w:rsidRDefault="00E24CD3" w:rsidP="00E24CD3"/>
    <w:p w:rsidR="00E24CD3" w:rsidRDefault="00E24CD3" w:rsidP="00E24CD3">
      <w:r>
        <w:t>La concreción de las fechas y de las ubicaciones de cada actividad puede variar, según se acuerde entre las partes.</w:t>
      </w:r>
    </w:p>
    <w:p w:rsidR="00E24CD3" w:rsidRDefault="00E24CD3" w:rsidP="00E24CD3"/>
    <w:p w:rsidR="00E24CD3" w:rsidRDefault="00E24CD3" w:rsidP="00E24CD3">
      <w:r>
        <w:t>4.</w:t>
      </w:r>
      <w:r>
        <w:tab/>
        <w:t>Anualmente la entidad aportará el proyecto o memoria anual prevista, que incluirá el calendario y programa de actividades consensuado (referidos en los puntos 2 y 3), junto con el presupuesto previsto, con indicación del equivalente económico del que supone asumir la organización de actividades previstas. La entidad lo tendrá que enviar, a través de instancia genérica electrónica, a las áreas de Intervención y Cultura del Ayuntamiento de Berga.</w:t>
      </w:r>
    </w:p>
    <w:p w:rsidR="00E24CD3" w:rsidRDefault="00E24CD3" w:rsidP="00E24CD3"/>
    <w:p w:rsidR="00E24CD3" w:rsidRDefault="00E24CD3" w:rsidP="00E24CD3">
      <w:r>
        <w:t>5.</w:t>
      </w:r>
      <w:r>
        <w:tab/>
        <w:t>La entidad asumirá los gastos motivados de la confección de la publicidad, indicando, así mismo, la colaboración y promoción del Ayuntamiento de Berga (mediante logotipo). Por su parte, el Ayuntamiento de Berga también podrá hacer publicidad y difusión de estas actividades en los medios que considere idóneos.</w:t>
      </w:r>
    </w:p>
    <w:p w:rsidR="00E24CD3" w:rsidRDefault="00E24CD3" w:rsidP="00E24CD3"/>
    <w:p w:rsidR="00E24CD3" w:rsidRDefault="00E24CD3" w:rsidP="00E24CD3">
      <w:r>
        <w:t>6.</w:t>
      </w:r>
      <w:r>
        <w:tab/>
        <w:t>Que la entidad colaborará en las audiciones de sardanas que organice y programe el Ayuntamiento de Berga, habitualmente coincidiendo con fechas señaladas del calendario festivo anual.</w:t>
      </w:r>
    </w:p>
    <w:p w:rsidR="00E24CD3" w:rsidRDefault="00E24CD3" w:rsidP="00E24CD3"/>
    <w:p w:rsidR="00E24CD3" w:rsidRDefault="00E24CD3" w:rsidP="00E24CD3">
      <w:r>
        <w:t>7.</w:t>
      </w:r>
      <w:r>
        <w:tab/>
        <w:t>El beneficiario se somete a aquellas obligaciones que prevé y establece la normativa aplicable sobre subvenciones Ley 38/2003, de 17 de noviembre, General de Subvenciones.</w:t>
      </w:r>
    </w:p>
    <w:p w:rsidR="00E24CD3" w:rsidRDefault="00E24CD3" w:rsidP="00E24CD3"/>
    <w:p w:rsidR="00E24CD3" w:rsidRDefault="00E24CD3" w:rsidP="00E24CD3">
      <w:r>
        <w:t>b)</w:t>
      </w:r>
      <w:r>
        <w:tab/>
        <w:t>Compromisos del Ayuntamiento.</w:t>
      </w:r>
    </w:p>
    <w:p w:rsidR="00E24CD3" w:rsidRDefault="00E24CD3" w:rsidP="00E24CD3"/>
    <w:p w:rsidR="00E24CD3" w:rsidRDefault="00E24CD3" w:rsidP="00E24CD3">
      <w:r>
        <w:lastRenderedPageBreak/>
        <w:t>1.</w:t>
      </w:r>
      <w:r>
        <w:tab/>
        <w:t xml:space="preserve">El Ayuntamiento de Berga se obliga a destinar y subvencionar con la cantidad total de 3.000,00 €, impuestos incluidos, a satisfacer anualmente durante la vigencia  del presente convenio, a la Colla Sardanista </w:t>
      </w:r>
      <w:proofErr w:type="spellStart"/>
      <w:r>
        <w:t>Cim</w:t>
      </w:r>
      <w:proofErr w:type="spellEnd"/>
      <w:r>
        <w:t xml:space="preserve"> d’ Estela por la ejecución de la programación previamente pactada.</w:t>
      </w:r>
    </w:p>
    <w:p w:rsidR="00E24CD3" w:rsidRDefault="00E24CD3" w:rsidP="00E24CD3"/>
    <w:p w:rsidR="00E24CD3" w:rsidRDefault="00E24CD3" w:rsidP="00E24CD3">
      <w:r>
        <w:t>2.</w:t>
      </w:r>
      <w:r>
        <w:tab/>
        <w:t>El Ayuntamiento cederá el uso gratuito de la equipamiento  de la Sala Casino o vestíbulo, siempre que sea posible por disponibilidad y por compatibilidad con otras actividades, para llevar a cabo el cursillo de enseñanza de sardanas durante los meses de febrero a abril, o las fechas que se acuerden en cada anualidad. El área de cultura informará al beneficiario sobre la disponibilidad del equipamiento . También se cederá el uso gratuito de la vía pública u otros equipamientos que se hayan consensuado por la realización de las actividades objeto del convenio, según el calendario acordado en cada anualidad.</w:t>
      </w:r>
    </w:p>
    <w:p w:rsidR="00E24CD3" w:rsidRDefault="00E24CD3" w:rsidP="00E24CD3"/>
    <w:p w:rsidR="00E24CD3" w:rsidRDefault="00E24CD3" w:rsidP="00E24CD3">
      <w:r>
        <w:t>3.</w:t>
      </w:r>
      <w:r>
        <w:tab/>
        <w:t xml:space="preserve">El Ayuntamiento aportará un trofeo al Concurso Nacional de Colles </w:t>
      </w:r>
      <w:proofErr w:type="spellStart"/>
      <w:r>
        <w:t>Sardanistes</w:t>
      </w:r>
      <w:proofErr w:type="spellEnd"/>
      <w:r>
        <w:t xml:space="preserve"> y cederá el uso de la megafonía instalada en motivo de las fiestas del Corpus en la Plaza </w:t>
      </w:r>
      <w:proofErr w:type="spellStart"/>
      <w:r>
        <w:t>Viladomat</w:t>
      </w:r>
      <w:proofErr w:type="spellEnd"/>
      <w:r>
        <w:t xml:space="preserve"> el domingo de los Cuatro </w:t>
      </w:r>
      <w:proofErr w:type="spellStart"/>
      <w:r>
        <w:t>Fuets</w:t>
      </w:r>
      <w:proofErr w:type="spellEnd"/>
      <w:r>
        <w:t>.</w:t>
      </w:r>
    </w:p>
    <w:p w:rsidR="00E24CD3" w:rsidRDefault="00E24CD3" w:rsidP="00E24CD3"/>
    <w:p w:rsidR="00E24CD3" w:rsidRDefault="00E24CD3" w:rsidP="00E24CD3">
      <w:r>
        <w:t>4.</w:t>
      </w:r>
      <w:r>
        <w:tab/>
        <w:t xml:space="preserve">El Ayuntamiento de Berga se compromete a incluir el Concurso Nacional de Colles </w:t>
      </w:r>
      <w:proofErr w:type="spellStart"/>
      <w:r>
        <w:t>Sardanistes</w:t>
      </w:r>
      <w:proofErr w:type="spellEnd"/>
      <w:r>
        <w:t xml:space="preserve"> dentro de la programación de La </w:t>
      </w:r>
      <w:proofErr w:type="spellStart"/>
      <w:r>
        <w:t>Patum</w:t>
      </w:r>
      <w:proofErr w:type="spellEnd"/>
      <w:r>
        <w:t xml:space="preserve">, incluyéndola en el programa de las fiestas de Corpus y haciendo difusión como un acto más dentro de la programación de la </w:t>
      </w:r>
      <w:proofErr w:type="spellStart"/>
      <w:r>
        <w:t>Patum</w:t>
      </w:r>
      <w:proofErr w:type="spellEnd"/>
      <w:r>
        <w:t xml:space="preserve">. También se compromete a asumir el gasto de elaboración e impresión de un programa o folleto específico de las audiciones de sardanas en motivo de La </w:t>
      </w:r>
      <w:proofErr w:type="spellStart"/>
      <w:r>
        <w:t>Patum</w:t>
      </w:r>
      <w:proofErr w:type="spellEnd"/>
      <w:r>
        <w:t>.</w:t>
      </w:r>
    </w:p>
    <w:p w:rsidR="00E24CD3" w:rsidRDefault="00E24CD3" w:rsidP="00E24CD3"/>
    <w:p w:rsidR="00E24CD3" w:rsidRDefault="00E24CD3" w:rsidP="00E24CD3">
      <w:r>
        <w:t>5.</w:t>
      </w:r>
      <w:r>
        <w:tab/>
        <w:t xml:space="preserve">En relación al referenciado en los puntos 3 y 4 anteriores; el Ayuntamiento de Berga realizará varias prestaciones a favor de la Asociación Colla Sardanista </w:t>
      </w:r>
      <w:proofErr w:type="spellStart"/>
      <w:r>
        <w:t>Cim</w:t>
      </w:r>
      <w:proofErr w:type="spellEnd"/>
      <w:r>
        <w:t xml:space="preserve"> d’ Estela en relación a los actos mencionados, prestaciones que se realizarán en el marco de una contratación de servicios o suministros que en el caso del Concurso Nacional de Colles </w:t>
      </w:r>
      <w:proofErr w:type="spellStart"/>
      <w:r>
        <w:t>Sardanistes</w:t>
      </w:r>
      <w:proofErr w:type="spellEnd"/>
      <w:r>
        <w:t xml:space="preserve">, que se realiza coincidiendo con el día de los Cuatro </w:t>
      </w:r>
      <w:proofErr w:type="spellStart"/>
      <w:r>
        <w:t>fuets</w:t>
      </w:r>
      <w:proofErr w:type="spellEnd"/>
      <w:r>
        <w:t xml:space="preserve">, será en el marco de una contratación más amplia que incluye otras actas de La </w:t>
      </w:r>
      <w:proofErr w:type="spellStart"/>
      <w:r>
        <w:t>Patum</w:t>
      </w:r>
      <w:proofErr w:type="spellEnd"/>
      <w:r>
        <w:t>.</w:t>
      </w:r>
    </w:p>
    <w:p w:rsidR="00E24CD3" w:rsidRDefault="00E24CD3" w:rsidP="00E24CD3"/>
    <w:p w:rsidR="00E24CD3" w:rsidRDefault="00E24CD3" w:rsidP="00E24CD3">
      <w:r>
        <w:t>Por otro lado, el ayuntamiento asumirá los gastos correspondientes al personal municipal involucrado por la efectiva prestación de los servicios y suministras mencionados así como para la correcta realización de los varios actos previstos en el marco del convenio (personal de Alcaldía, Servicios Técnicos Municipales incluyente Brigada, Policía Local y personal de Cultura). La disponibilidad de equipamientos público s o la ocupación de la vía pública, según los espacios públicos concretados para cada actividad, o aquellos que se determinen entre ambas partes.</w:t>
      </w:r>
    </w:p>
    <w:p w:rsidR="00E24CD3" w:rsidRDefault="00E24CD3" w:rsidP="00E24CD3"/>
    <w:p w:rsidR="00E24CD3" w:rsidRDefault="00E24CD3" w:rsidP="00E24CD3">
      <w:r>
        <w:t>En este sentido, a continuación se aporta una cuantificación de las prestaciones mencionadas, con un importe económico anual total aproximado según comparativa otros gastos realizados en 2018 y 2019:</w:t>
      </w:r>
    </w:p>
    <w:p w:rsidR="00E24CD3" w:rsidRDefault="00E24CD3" w:rsidP="00E24CD3"/>
    <w:p w:rsidR="00E24CD3" w:rsidRDefault="00E24CD3" w:rsidP="00E24CD3">
      <w:r>
        <w:t>PRESTACIONES A favor DE La ASOCIACIÓN PANDILLA SARDANISTA CUMBRE De ESTELA POR PARTE DEL AYUNTAMIENTO DE BERGA</w:t>
      </w:r>
      <w:r>
        <w:tab/>
        <w:t>IMPORTE ECONÓMICO TOTAL (€)</w:t>
      </w:r>
    </w:p>
    <w:p w:rsidR="00E24CD3" w:rsidRDefault="00E24CD3" w:rsidP="00E24CD3">
      <w:r>
        <w:t xml:space="preserve">Adquisición de un trofeo por el Concurso Nacional de Colles  </w:t>
      </w:r>
      <w:proofErr w:type="spellStart"/>
      <w:r>
        <w:t>Sardanistes</w:t>
      </w:r>
      <w:proofErr w:type="spellEnd"/>
      <w:r>
        <w:t xml:space="preserve"> 52,62 €</w:t>
      </w:r>
    </w:p>
    <w:p w:rsidR="00E24CD3" w:rsidRDefault="00E24CD3" w:rsidP="00E24CD3">
      <w:r>
        <w:t xml:space="preserve">Gastos derivados de la difusión y publicidad del programa de sardanas de La </w:t>
      </w:r>
      <w:proofErr w:type="spellStart"/>
      <w:r>
        <w:t>Patum</w:t>
      </w:r>
      <w:proofErr w:type="spellEnd"/>
      <w:r>
        <w:t xml:space="preserve"> (folleto de actas + % programa)</w:t>
      </w:r>
      <w:r>
        <w:tab/>
        <w:t>250,00 €</w:t>
      </w:r>
    </w:p>
    <w:p w:rsidR="00E24CD3" w:rsidRDefault="00E24CD3" w:rsidP="00E24CD3">
      <w:r>
        <w:t xml:space="preserve">Gastos en megafonía del Concurso de colles  </w:t>
      </w:r>
      <w:proofErr w:type="spellStart"/>
      <w:r>
        <w:t>sardanistes</w:t>
      </w:r>
      <w:proofErr w:type="spellEnd"/>
      <w:r>
        <w:t xml:space="preserve">, coincidiendo con el día de los Cuatro </w:t>
      </w:r>
      <w:proofErr w:type="spellStart"/>
      <w:r>
        <w:t>fuets</w:t>
      </w:r>
      <w:proofErr w:type="spellEnd"/>
      <w:r>
        <w:tab/>
        <w:t>250,00 €</w:t>
      </w:r>
    </w:p>
    <w:p w:rsidR="00E24CD3" w:rsidRDefault="00E24CD3" w:rsidP="00E24CD3">
      <w:r>
        <w:t>Dedicación personal municipal: áreas de Alcaldía, Servicios Técnicos Municipales –Brigada, Policía Local y 3.440,06</w:t>
      </w:r>
      <w:r>
        <w:tab/>
        <w:t>€</w:t>
      </w:r>
    </w:p>
    <w:p w:rsidR="00E24CD3" w:rsidRDefault="00E24CD3" w:rsidP="00E24CD3">
      <w:r>
        <w:t xml:space="preserve"> </w:t>
      </w:r>
    </w:p>
    <w:p w:rsidR="00E24CD3" w:rsidRDefault="00E24CD3" w:rsidP="00E24CD3">
      <w:r>
        <w:t>Cultura. (cortes de viales, montaje escenarios, y cesión de sillas)</w:t>
      </w:r>
      <w:r>
        <w:tab/>
      </w:r>
    </w:p>
    <w:p w:rsidR="00E24CD3" w:rsidRDefault="00E24CD3" w:rsidP="00E24CD3">
      <w:r>
        <w:t xml:space="preserve">Ocupación vía pública por el Concurso de Pandillas </w:t>
      </w:r>
      <w:proofErr w:type="spellStart"/>
      <w:r>
        <w:t>sardanistes</w:t>
      </w:r>
      <w:proofErr w:type="spellEnd"/>
      <w:r>
        <w:t>, el Encuentro infantil, el Encuentro de la sardana, dos audiciones a la vía pública 5,00€/día x 5 días 25,00 €</w:t>
      </w:r>
    </w:p>
    <w:p w:rsidR="00E24CD3" w:rsidRDefault="00E24CD3" w:rsidP="00E24CD3">
      <w:r>
        <w:t>Cesión del vestíbulo del Teatro Municipal por el curso de enseñanza de sardanas</w:t>
      </w:r>
      <w:r>
        <w:tab/>
        <w:t>0 €</w:t>
      </w:r>
    </w:p>
    <w:p w:rsidR="00E24CD3" w:rsidRDefault="00E24CD3" w:rsidP="00E24CD3">
      <w:r>
        <w:t>Seguro de responsabilidad</w:t>
      </w:r>
      <w:r>
        <w:tab/>
        <w:t>125,00 € TOTAL</w:t>
      </w:r>
      <w:r>
        <w:tab/>
        <w:t>4.142,68 €</w:t>
      </w:r>
    </w:p>
    <w:p w:rsidR="00E24CD3" w:rsidRDefault="00E24CD3" w:rsidP="00E24CD3">
      <w:r>
        <w:t>En base a los precios de mercado satisfechos de las anualidades 2018 y 2019.</w:t>
      </w:r>
    </w:p>
    <w:p w:rsidR="00E24CD3" w:rsidRDefault="00E24CD3" w:rsidP="00E24CD3"/>
    <w:p w:rsidR="00E24CD3" w:rsidRDefault="00E24CD3" w:rsidP="00E24CD3">
      <w:r>
        <w:t>6.</w:t>
      </w:r>
      <w:r>
        <w:tab/>
        <w:t>Cualquier otra petición por parte de la Colla Sardanista C8m d’ Estela no recogida en este convenio se considerará extraordinaria y, en consecuencia, convenientemente analizada por el Ayuntamiento de Berga antes de pronunciarse sobre su aceptación o denegación.</w:t>
      </w:r>
    </w:p>
    <w:p w:rsidR="00E24CD3" w:rsidRDefault="00E24CD3" w:rsidP="00E24CD3"/>
    <w:p w:rsidR="00E24CD3" w:rsidRDefault="00E24CD3" w:rsidP="00E24CD3">
      <w:r>
        <w:t>7.</w:t>
      </w:r>
      <w:r>
        <w:tab/>
        <w:t>El Ayuntamiento de Berga cumplirá con aquello que dispone el artículo 14 de la Ley 29 de diciembre, de transparencia, acceso a la información y buen gobierno, así como aquello que establece el artículo 20.8 de la Ley 38/2003, de 17 de noviembre, General de Subvenciones.</w:t>
      </w:r>
    </w:p>
    <w:p w:rsidR="00E24CD3" w:rsidRDefault="00E24CD3" w:rsidP="00E24CD3"/>
    <w:p w:rsidR="00E24CD3" w:rsidRDefault="00E24CD3" w:rsidP="00E24CD3"/>
    <w:p w:rsidR="00E24CD3" w:rsidRDefault="00E24CD3" w:rsidP="00E24CD3">
      <w:r>
        <w:t>Cuarta. - Vigencia del convenio.</w:t>
      </w:r>
    </w:p>
    <w:p w:rsidR="00E24CD3" w:rsidRDefault="00E24CD3" w:rsidP="00E24CD3"/>
    <w:p w:rsidR="00E24CD3" w:rsidRDefault="00E24CD3" w:rsidP="00E24CD3">
      <w:r>
        <w:t>Este convenio tendrá vigencia desde la fecha de su firma hasta 31 de diciembre de 2023.</w:t>
      </w:r>
    </w:p>
    <w:p w:rsidR="00E24CD3" w:rsidRDefault="00E24CD3" w:rsidP="00E24CD3"/>
    <w:p w:rsidR="00E24CD3" w:rsidRDefault="00E24CD3" w:rsidP="00E24CD3">
      <w:r>
        <w:t>Quinta. - Causas y formas de extinción.</w:t>
      </w:r>
    </w:p>
    <w:p w:rsidR="00E24CD3" w:rsidRDefault="00E24CD3" w:rsidP="00E24CD3"/>
    <w:p w:rsidR="00E24CD3" w:rsidRDefault="00E24CD3" w:rsidP="00E24CD3">
      <w:r>
        <w:t>El presente convenio se extinguirá por el transcurso de su periodo de vigencia.</w:t>
      </w:r>
    </w:p>
    <w:p w:rsidR="00E24CD3" w:rsidRDefault="00E24CD3" w:rsidP="00E24CD3"/>
    <w:p w:rsidR="00E24CD3" w:rsidRDefault="00E24CD3" w:rsidP="00E24CD3">
      <w:r>
        <w:t>Así mismo el convenio se podrá resolver por cualquier de las causas siguientes:</w:t>
      </w:r>
    </w:p>
    <w:p w:rsidR="00E24CD3" w:rsidRDefault="00E24CD3" w:rsidP="00E24CD3"/>
    <w:p w:rsidR="00E24CD3" w:rsidRDefault="00E24CD3" w:rsidP="00E24CD3">
      <w:r>
        <w:t>1.</w:t>
      </w:r>
      <w:r>
        <w:tab/>
        <w:t>Mutuo acuerdo de las partes manifestado por escrito.</w:t>
      </w:r>
    </w:p>
    <w:p w:rsidR="00E24CD3" w:rsidRDefault="00E24CD3" w:rsidP="00E24CD3">
      <w:r>
        <w:t>2.</w:t>
      </w:r>
      <w:r>
        <w:tab/>
        <w:t>El incumplimiento de las obligaciones y compromisos asumidos por alguna de las partes.</w:t>
      </w:r>
    </w:p>
    <w:p w:rsidR="00E24CD3" w:rsidRDefault="00E24CD3" w:rsidP="00E24CD3">
      <w:r>
        <w:t>3.</w:t>
      </w:r>
      <w:r>
        <w:tab/>
        <w:t>Por decisión judicial declaratoria de la nulidad del convenio.</w:t>
      </w:r>
    </w:p>
    <w:p w:rsidR="00E24CD3" w:rsidRDefault="00E24CD3" w:rsidP="00E24CD3">
      <w:r>
        <w:t>4.</w:t>
      </w:r>
      <w:r>
        <w:tab/>
        <w:t>Por cualquier otra causa de las generales establecidas, así como otras de previstas en la legislación vigente.</w:t>
      </w:r>
    </w:p>
    <w:p w:rsidR="00E24CD3" w:rsidRDefault="00E24CD3" w:rsidP="00E24CD3"/>
    <w:p w:rsidR="00E24CD3" w:rsidRDefault="00E24CD3" w:rsidP="00E24CD3">
      <w:r>
        <w:t>Sexta. - Mecanismos de seguimiento, vigilancia y control de la ejecución del convenio y de los compromisos adquiridos.</w:t>
      </w:r>
    </w:p>
    <w:p w:rsidR="00E24CD3" w:rsidRDefault="00E24CD3" w:rsidP="00E24CD3"/>
    <w:p w:rsidR="00E24CD3" w:rsidRDefault="00E24CD3" w:rsidP="00E24CD3">
      <w:r>
        <w:t>Por el seguimiento y coordinación de las acciones previstas en el presente convenio se crea una comisión de seguimiento integrada por 2 miembros de cada una de las partes firmantes.</w:t>
      </w:r>
    </w:p>
    <w:p w:rsidR="00E24CD3" w:rsidRDefault="00E24CD3" w:rsidP="00E24CD3"/>
    <w:p w:rsidR="00E24CD3" w:rsidRDefault="00E24CD3" w:rsidP="00E24CD3">
      <w:r>
        <w:t>Por parte del Ayuntamiento de Berga: la técnica auxiliar de Cultura y la regidora delegada del área de Cultura (o persona en quien se delegue).</w:t>
      </w:r>
    </w:p>
    <w:p w:rsidR="00E24CD3" w:rsidRDefault="00E24CD3" w:rsidP="00E24CD3">
      <w:r>
        <w:t xml:space="preserve">Por parte de la Colla Sardanista </w:t>
      </w:r>
      <w:proofErr w:type="spellStart"/>
      <w:r>
        <w:t>Cim</w:t>
      </w:r>
      <w:proofErr w:type="spellEnd"/>
      <w:r>
        <w:t xml:space="preserve"> d’ Estela: el presidente de la entidad y tesorero (o persona en quien se delegue).</w:t>
      </w:r>
    </w:p>
    <w:p w:rsidR="00E24CD3" w:rsidRDefault="00E24CD3" w:rsidP="00E24CD3">
      <w:r>
        <w:t xml:space="preserve"> </w:t>
      </w:r>
    </w:p>
    <w:p w:rsidR="00E24CD3" w:rsidRDefault="00E24CD3" w:rsidP="00E24CD3">
      <w:r>
        <w:t>Esta comisión actuará, según el régimen de funcionamiento que la misma comisión tiene que establecer, con los objetivos de dar cumplimiento al convenio, resolver las cuestiones sobre su interpretación o modificación, si se tercia, y hacer un seguimiento periódico de su desarrollo.</w:t>
      </w:r>
    </w:p>
    <w:p w:rsidR="00E24CD3" w:rsidRDefault="00E24CD3" w:rsidP="00E24CD3"/>
    <w:p w:rsidR="00E24CD3" w:rsidRDefault="00E24CD3" w:rsidP="00E24CD3">
      <w:r>
        <w:t>Esta comisión se reunirá siempre que una de las dos partes lo solicite y, como mínimo, un golpe en el año.</w:t>
      </w:r>
    </w:p>
    <w:p w:rsidR="00E24CD3" w:rsidRDefault="00E24CD3" w:rsidP="00E24CD3"/>
    <w:p w:rsidR="00E24CD3" w:rsidRDefault="00E24CD3" w:rsidP="00E24CD3">
      <w:r>
        <w:t>Séptima. - Responsabilidades en caso de incumplimiento de los compromisos establecidos en este convenio.</w:t>
      </w:r>
    </w:p>
    <w:p w:rsidR="00E24CD3" w:rsidRDefault="00E24CD3" w:rsidP="00E24CD3"/>
    <w:p w:rsidR="00E24CD3" w:rsidRDefault="00E24CD3" w:rsidP="00E24CD3">
      <w:r>
        <w:t>Los posibles cambios que puedan haber en el calendario, serán notificados en el área de cultura del Ayuntamiento de Berga para poder pactar de forma amistosa una variación en la programación inicialmente prevista o bien, en el supuesto de que no pudiera realizarse la actividad, habrá que establecer una variación de la cantidad a percibir.</w:t>
      </w:r>
    </w:p>
    <w:p w:rsidR="00E24CD3" w:rsidRDefault="00E24CD3" w:rsidP="00E24CD3"/>
    <w:p w:rsidR="00E24CD3" w:rsidRDefault="00E24CD3" w:rsidP="00E24CD3">
      <w:r>
        <w:lastRenderedPageBreak/>
        <w:t>El incumplimiento de las obligaciones derivadas de este convenio por cualquier de las partes facultará la otra para pedir el resarcimiento de daños e indemnizaciones de los perjuicios que se hayan podido causar conforme el que se refiere la legislación vigente.</w:t>
      </w:r>
    </w:p>
    <w:p w:rsidR="00E24CD3" w:rsidRDefault="00E24CD3" w:rsidP="00E24CD3"/>
    <w:p w:rsidR="00E24CD3" w:rsidRDefault="00E24CD3" w:rsidP="00E24CD3">
      <w:r>
        <w:t>Octava. - Resolución de conflictos y jurisdicción competente.</w:t>
      </w:r>
    </w:p>
    <w:p w:rsidR="00E24CD3" w:rsidRDefault="00E24CD3" w:rsidP="00E24CD3"/>
    <w:p w:rsidR="00E24CD3" w:rsidRDefault="00E24CD3" w:rsidP="00E24CD3">
      <w:r>
        <w:t>El presente convenio tiene naturaleza administrativa y se formaliza de acuerdo con los artículos 47-53 de la Ley 20/2015, de 1 de octubre, de régimen jurídico del sector público.</w:t>
      </w:r>
    </w:p>
    <w:p w:rsidR="00E24CD3" w:rsidRDefault="00E24CD3" w:rsidP="00E24CD3"/>
    <w:p w:rsidR="00E24CD3" w:rsidRDefault="00E24CD3" w:rsidP="00E24CD3">
      <w:r>
        <w:t>Las partes se comprometen a resolver de manera amistosa cualquier desacuerdo que pueda surgir en el desarrollo de este convenio. En caso de que no se llegue a ningún acuerdo, podrá interponerse recurso contencioso-administrativo ante la Sala de lo contencioso administrativo del Tribunal Superior de Justicia de Cataluña en conformidad con el que dispone el artículo 46·1 de la Ley 29/1998, de 13 de julio, reguladora de la Jurisdicción contencioso-administrativa.</w:t>
      </w:r>
    </w:p>
    <w:p w:rsidR="00E24CD3" w:rsidRDefault="00E24CD3" w:rsidP="00E24CD3"/>
    <w:p w:rsidR="00E24CD3" w:rsidRDefault="00E24CD3" w:rsidP="00E24CD3">
      <w:r>
        <w:t>Y como prueba de conformidad las partes firman por duplicado el presente documento, y rúbricas a todas las hojas y anejas extendidos en una suela plana, en el lugar y fecha indicados al encabezamiento.</w:t>
      </w:r>
    </w:p>
    <w:p w:rsidR="00E24CD3" w:rsidRDefault="00E24CD3" w:rsidP="00E24CD3"/>
    <w:p w:rsidR="00E24CD3" w:rsidRDefault="00E24CD3" w:rsidP="00E24CD3"/>
    <w:p w:rsidR="00E24CD3" w:rsidRDefault="00E24CD3" w:rsidP="00E24CD3"/>
    <w:p w:rsidR="00E24CD3" w:rsidRDefault="00E24CD3" w:rsidP="00E24CD3"/>
    <w:p w:rsidR="00E24CD3" w:rsidRDefault="00E24CD3" w:rsidP="00D02237">
      <w:pPr>
        <w:ind w:left="4092" w:hanging="4092"/>
      </w:pPr>
      <w:r>
        <w:t>Por parte del Ayuntamiento de Berga</w:t>
      </w:r>
      <w:r>
        <w:tab/>
        <w:t xml:space="preserve">           Por    parte    de la    </w:t>
      </w:r>
      <w:proofErr w:type="spellStart"/>
      <w:r>
        <w:t>Associació</w:t>
      </w:r>
      <w:proofErr w:type="spellEnd"/>
      <w:r>
        <w:t xml:space="preserve"> Sardanista Colla </w:t>
      </w:r>
      <w:r w:rsidR="00D02237">
        <w:t xml:space="preserve">    </w:t>
      </w:r>
      <w:proofErr w:type="spellStart"/>
      <w:r>
        <w:t>Cim</w:t>
      </w:r>
      <w:proofErr w:type="spellEnd"/>
      <w:r>
        <w:t xml:space="preserve"> </w:t>
      </w:r>
      <w:proofErr w:type="spellStart"/>
      <w:r>
        <w:t>d’Estela</w:t>
      </w:r>
      <w:proofErr w:type="spellEnd"/>
    </w:p>
    <w:p w:rsidR="00E24CD3" w:rsidRDefault="00E24CD3" w:rsidP="00E24CD3"/>
    <w:p w:rsidR="00E24CD3" w:rsidRDefault="00E24CD3" w:rsidP="00E24CD3"/>
    <w:p w:rsidR="00E24CD3" w:rsidRDefault="00E24CD3" w:rsidP="00E24CD3"/>
    <w:p w:rsidR="00E24CD3" w:rsidRDefault="00E24CD3" w:rsidP="00E24CD3"/>
    <w:p w:rsidR="00A1569F" w:rsidRDefault="00E24CD3" w:rsidP="00E24CD3">
      <w:r>
        <w:t xml:space="preserve">Sra. Montse </w:t>
      </w:r>
      <w:proofErr w:type="spellStart"/>
      <w:r>
        <w:t>Venturós</w:t>
      </w:r>
      <w:proofErr w:type="spellEnd"/>
      <w:r>
        <w:t xml:space="preserve"> Villalba</w:t>
      </w:r>
      <w:r>
        <w:tab/>
      </w:r>
      <w:r w:rsidR="00D02237">
        <w:tab/>
      </w:r>
      <w:r w:rsidR="00D02237">
        <w:tab/>
      </w:r>
      <w:r w:rsidR="00D02237">
        <w:tab/>
      </w:r>
      <w:r>
        <w:t xml:space="preserve">Sr. José Antonio Benavides Peña </w:t>
      </w:r>
      <w:proofErr w:type="spellStart"/>
      <w:r>
        <w:t>Alcaldessa</w:t>
      </w:r>
      <w:proofErr w:type="spellEnd"/>
      <w:r>
        <w:tab/>
        <w:t>Presidente</w:t>
      </w:r>
    </w:p>
    <w:sectPr w:rsidR="00A156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CD3"/>
    <w:rsid w:val="008117DA"/>
    <w:rsid w:val="00A1569F"/>
    <w:rsid w:val="00D02237"/>
    <w:rsid w:val="00E24C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DEB3B"/>
  <w15:chartTrackingRefBased/>
  <w15:docId w15:val="{FFABDCAF-9CF8-4AA1-B794-732DAC0CE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2480</Words>
  <Characters>13645</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Ajuntament de Berga</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CÁRDENAS MARTÍNEZ, Isabel</dc:creator>
  <cp:keywords/>
  <dc:description/>
  <cp:lastModifiedBy>CÁRDENAS MARTÍNEZ, Isabel</cp:lastModifiedBy>
  <cp:revision>2</cp:revision>
  <dcterms:created xsi:type="dcterms:W3CDTF">2021-04-13T09:23:00Z</dcterms:created>
  <dcterms:modified xsi:type="dcterms:W3CDTF">2021-04-13T09:41:00Z</dcterms:modified>
</cp:coreProperties>
</file>