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F1143E" w:rsidRDefault="006D1D10" w:rsidP="006D1D10">
      <w:pPr>
        <w:jc w:val="center"/>
        <w:rPr>
          <w:rFonts w:ascii="Arial" w:hAnsi="Arial" w:cs="Arial"/>
          <w:sz w:val="22"/>
          <w:szCs w:val="22"/>
        </w:rPr>
      </w:pPr>
    </w:p>
    <w:p w:rsidR="00DA5F3C" w:rsidRPr="00F1143E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AE5710" w:rsidRDefault="006457E3" w:rsidP="00C157BB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r w:rsidRPr="00730B60">
        <w:rPr>
          <w:rFonts w:ascii="Arial" w:hAnsi="Arial" w:cs="Arial"/>
          <w:b/>
          <w:sz w:val="22"/>
          <w:szCs w:val="22"/>
          <w:lang w:val="eu-ES"/>
        </w:rPr>
        <w:t>20</w:t>
      </w:r>
      <w:r w:rsidR="0077493E" w:rsidRPr="00730B60">
        <w:rPr>
          <w:rFonts w:ascii="Arial" w:hAnsi="Arial" w:cs="Arial"/>
          <w:b/>
          <w:sz w:val="22"/>
          <w:szCs w:val="22"/>
          <w:lang w:val="eu-ES"/>
        </w:rPr>
        <w:t>2</w:t>
      </w:r>
      <w:r w:rsidR="00AE5710" w:rsidRPr="00730B60">
        <w:rPr>
          <w:rFonts w:ascii="Arial" w:hAnsi="Arial" w:cs="Arial"/>
          <w:b/>
          <w:sz w:val="22"/>
          <w:szCs w:val="22"/>
          <w:lang w:val="eu-ES"/>
        </w:rPr>
        <w:t>1e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BE3311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730B60">
        <w:rPr>
          <w:rFonts w:ascii="Arial" w:hAnsi="Arial" w:cs="Arial"/>
          <w:b/>
          <w:sz w:val="22"/>
          <w:szCs w:val="22"/>
          <w:lang w:val="eu-ES"/>
        </w:rPr>
        <w:t>martxoaren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730B60" w:rsidRPr="00730B60">
        <w:rPr>
          <w:rFonts w:ascii="Arial" w:hAnsi="Arial" w:cs="Arial"/>
          <w:b/>
          <w:sz w:val="22"/>
          <w:szCs w:val="22"/>
          <w:lang w:val="eu-ES"/>
        </w:rPr>
        <w:t>31e</w:t>
      </w:r>
      <w:r w:rsidR="00554E60" w:rsidRPr="00730B60">
        <w:rPr>
          <w:rFonts w:ascii="Arial" w:hAnsi="Arial" w:cs="Arial"/>
          <w:b/>
          <w:sz w:val="22"/>
          <w:szCs w:val="22"/>
          <w:lang w:val="eu-ES"/>
        </w:rPr>
        <w:t>ko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AE5710" w:rsidRPr="00730B60">
        <w:rPr>
          <w:rFonts w:ascii="Arial" w:hAnsi="Arial" w:cs="Arial"/>
          <w:b/>
          <w:sz w:val="22"/>
          <w:szCs w:val="22"/>
        </w:rPr>
        <w:t>2021/001</w:t>
      </w:r>
      <w:r w:rsidR="00730B60" w:rsidRPr="00730B60">
        <w:rPr>
          <w:rFonts w:ascii="Arial" w:hAnsi="Arial" w:cs="Arial"/>
          <w:b/>
          <w:sz w:val="22"/>
          <w:szCs w:val="22"/>
        </w:rPr>
        <w:t>242</w:t>
      </w:r>
      <w:r w:rsidR="00AE5710" w:rsidRPr="00730B60">
        <w:rPr>
          <w:rFonts w:ascii="Arial" w:hAnsi="Arial" w:cs="Arial"/>
          <w:b/>
          <w:sz w:val="22"/>
          <w:szCs w:val="22"/>
        </w:rPr>
        <w:t xml:space="preserve"> </w:t>
      </w:r>
      <w:r w:rsidR="00C157BB" w:rsidRPr="00730B60">
        <w:rPr>
          <w:rFonts w:ascii="Arial" w:hAnsi="Arial" w:cs="Arial"/>
          <w:b/>
          <w:sz w:val="22"/>
          <w:szCs w:val="22"/>
          <w:lang w:val="eu-ES"/>
        </w:rPr>
        <w:t>Alkatetza Dekretuaren laburpena: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 </w:t>
      </w:r>
      <w:r w:rsidR="00B77A63" w:rsidRPr="00C84908">
        <w:rPr>
          <w:rFonts w:ascii="Arial" w:hAnsi="Arial" w:cs="Arial"/>
          <w:b/>
          <w:sz w:val="22"/>
          <w:szCs w:val="22"/>
          <w:lang w:val="eu-ES"/>
        </w:rPr>
        <w:t>«</w:t>
      </w:r>
      <w:r w:rsidR="0091558D" w:rsidRPr="007E249F">
        <w:rPr>
          <w:rFonts w:ascii="Arial" w:hAnsi="Arial"/>
          <w:b/>
          <w:sz w:val="22"/>
          <w:lang w:val="eu-ES"/>
        </w:rPr>
        <w:t>Euskara: Euskara Ikastaroak Egitea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 xml:space="preserve">» diru-laguntzarako </w:t>
      </w:r>
      <w:r w:rsidR="009644A5">
        <w:rPr>
          <w:rFonts w:ascii="Arial" w:hAnsi="Arial" w:cs="Arial"/>
          <w:b/>
          <w:sz w:val="22"/>
          <w:szCs w:val="22"/>
          <w:lang w:val="eu-ES"/>
        </w:rPr>
        <w:t xml:space="preserve">2021eko </w:t>
      </w:r>
      <w:r w:rsidR="00C157BB" w:rsidRPr="00AE5710">
        <w:rPr>
          <w:rFonts w:ascii="Arial" w:hAnsi="Arial" w:cs="Arial"/>
          <w:b/>
          <w:sz w:val="22"/>
          <w:szCs w:val="22"/>
          <w:lang w:val="eu-ES"/>
        </w:rPr>
        <w:t>deialdia (Kultura-politika eta Euskara Arloa).</w:t>
      </w:r>
    </w:p>
    <w:bookmarkEnd w:id="0"/>
    <w:p w:rsidR="006D1D10" w:rsidRPr="00F1143E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F1143E" w:rsidRDefault="00C157BB" w:rsidP="00C157BB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F1143E">
        <w:rPr>
          <w:rFonts w:ascii="Arial" w:hAnsi="Arial" w:cs="Arial"/>
          <w:sz w:val="22"/>
          <w:szCs w:val="22"/>
          <w:lang w:val="eu-ES"/>
        </w:rPr>
        <w:t>Diru-laguntzei buruzko azaroaren 17ko 38/2003 Lege Orokorraren 17.3 eta 20.8 artikuluetan xedatutakoarekin bat eginez (testua, osorik, Diru-Laguntzen datu-base nazionalean: htpp:www.pap.minhap.gob.es/bdnstrans), honako hauek zehaztu dira:</w:t>
      </w:r>
    </w:p>
    <w:p w:rsidR="006D1D10" w:rsidRPr="00F1143E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F1143E" w:rsidRDefault="00C157BB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Lehenengoa.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Deialdi honetako diru-laguntzen onuradunak.</w:t>
      </w:r>
    </w:p>
    <w:p w:rsidR="00EE5720" w:rsidRPr="00F1143E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Pr="00293258" w:rsidRDefault="0091558D" w:rsidP="00B77A63">
      <w:pPr>
        <w:tabs>
          <w:tab w:val="left" w:pos="8130"/>
        </w:tabs>
        <w:jc w:val="both"/>
        <w:outlineLvl w:val="0"/>
        <w:rPr>
          <w:rFonts w:ascii="Arial" w:hAnsi="Arial" w:cs="Arial"/>
          <w:sz w:val="22"/>
        </w:rPr>
      </w:pPr>
      <w:r w:rsidRPr="00A43C9C">
        <w:rPr>
          <w:rFonts w:ascii="Arial" w:hAnsi="Arial" w:cs="Arial"/>
          <w:sz w:val="22"/>
          <w:lang w:val="eu-ES"/>
        </w:rPr>
        <w:t xml:space="preserve">Udalerrian </w:t>
      </w:r>
      <w:r w:rsidRPr="009F7257">
        <w:rPr>
          <w:rFonts w:ascii="Arial" w:hAnsi="Arial" w:cs="Arial"/>
          <w:sz w:val="22"/>
          <w:lang w:val="eu-ES"/>
        </w:rPr>
        <w:t>erroldatutako 16 urtetik gorakoei</w:t>
      </w:r>
      <w:r w:rsidR="00B77A63" w:rsidRPr="00DB581B">
        <w:rPr>
          <w:rFonts w:ascii="Arial" w:hAnsi="Arial" w:cs="Arial"/>
          <w:sz w:val="22"/>
          <w:lang w:val="eu-ES"/>
        </w:rPr>
        <w:t>.</w:t>
      </w:r>
    </w:p>
    <w:p w:rsidR="00D33696" w:rsidRPr="00F1143E" w:rsidRDefault="00D33696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Bigarrena.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Diru-laguntzaren xedea.</w:t>
      </w:r>
    </w:p>
    <w:p w:rsidR="00EE5720" w:rsidRPr="00F1143E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1162DA" w:rsidRPr="00B77A63" w:rsidRDefault="0091558D" w:rsidP="001162DA">
      <w:pPr>
        <w:pStyle w:val="Textoindependiente"/>
        <w:jc w:val="both"/>
        <w:rPr>
          <w:rFonts w:ascii="Arial" w:hAnsi="Arial" w:cs="Arial"/>
          <w:b w:val="0"/>
          <w:sz w:val="22"/>
          <w:szCs w:val="22"/>
        </w:rPr>
      </w:pPr>
      <w:r w:rsidRPr="0091558D">
        <w:rPr>
          <w:rFonts w:ascii="Arial" w:hAnsi="Arial" w:cs="Arial"/>
          <w:b w:val="0"/>
          <w:sz w:val="22"/>
          <w:lang w:val="eu-ES"/>
        </w:rPr>
        <w:t>Basauriarren euskalduntze eta alfabetatzea sustatzea</w:t>
      </w:r>
      <w:r w:rsidR="001162DA" w:rsidRPr="00B77A63">
        <w:rPr>
          <w:rFonts w:ascii="Arial" w:hAnsi="Arial" w:cs="Arial"/>
          <w:b w:val="0"/>
          <w:sz w:val="22"/>
          <w:szCs w:val="22"/>
          <w:lang w:val="eu-ES"/>
        </w:rPr>
        <w:t>.</w:t>
      </w:r>
    </w:p>
    <w:p w:rsidR="00675E2C" w:rsidRPr="00F1143E" w:rsidRDefault="00675E2C" w:rsidP="00D33696">
      <w:pPr>
        <w:jc w:val="both"/>
        <w:rPr>
          <w:rFonts w:ascii="Arial" w:hAnsi="Arial" w:cs="Arial"/>
          <w:b/>
          <w:sz w:val="22"/>
          <w:szCs w:val="22"/>
          <w:lang w:val="es-ES_tradnl"/>
        </w:rPr>
      </w:pPr>
    </w:p>
    <w:p w:rsidR="00D33696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Hirugarrena.</w:t>
      </w:r>
      <w:r w:rsidR="00D33696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Oinarri arautzaileak.</w:t>
      </w:r>
    </w:p>
    <w:p w:rsidR="00AB2934" w:rsidRPr="00F1143E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Default="00C157BB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  <w:r w:rsidRPr="007D18E3">
        <w:rPr>
          <w:rFonts w:ascii="Arial" w:hAnsi="Arial" w:cs="Arial"/>
          <w:sz w:val="22"/>
          <w:szCs w:val="22"/>
          <w:lang w:val="eu-ES"/>
        </w:rPr>
        <w:t>Kultura-politika eta Euskara arloko diru-laguntzak em</w:t>
      </w:r>
      <w:r w:rsidR="006457E3" w:rsidRPr="007D18E3">
        <w:rPr>
          <w:rFonts w:ascii="Arial" w:hAnsi="Arial" w:cs="Arial"/>
          <w:sz w:val="22"/>
          <w:szCs w:val="22"/>
          <w:lang w:val="eu-ES"/>
        </w:rPr>
        <w:t xml:space="preserve">ateko Oinarriak </w:t>
      </w:r>
      <w:r w:rsidR="00AE5710" w:rsidRPr="007D18E3">
        <w:rPr>
          <w:rFonts w:ascii="Arial" w:hAnsi="Arial" w:cs="Arial"/>
          <w:sz w:val="22"/>
          <w:szCs w:val="22"/>
          <w:lang w:val="eu-ES"/>
        </w:rPr>
        <w:t xml:space="preserve">eta Oinarri arautzaileen Eranskinak </w:t>
      </w:r>
      <w:r w:rsidR="006457E3" w:rsidRPr="007D18E3">
        <w:rPr>
          <w:rFonts w:ascii="Arial" w:hAnsi="Arial" w:cs="Arial"/>
          <w:sz w:val="22"/>
          <w:szCs w:val="22"/>
          <w:lang w:val="eu-ES"/>
        </w:rPr>
        <w:t>onartu ditu 20</w:t>
      </w:r>
      <w:r w:rsidR="0077493E" w:rsidRPr="007D18E3">
        <w:rPr>
          <w:rFonts w:ascii="Arial" w:hAnsi="Arial" w:cs="Arial"/>
          <w:sz w:val="22"/>
          <w:szCs w:val="22"/>
          <w:lang w:val="eu-ES"/>
        </w:rPr>
        <w:t>2</w:t>
      </w:r>
      <w:r w:rsidR="00AE5710" w:rsidRPr="007D18E3">
        <w:rPr>
          <w:rFonts w:ascii="Arial" w:hAnsi="Arial" w:cs="Arial"/>
          <w:sz w:val="22"/>
          <w:szCs w:val="22"/>
          <w:lang w:val="eu-ES"/>
        </w:rPr>
        <w:t>1e</w:t>
      </w:r>
      <w:r w:rsidR="000036E2" w:rsidRPr="007D18E3">
        <w:rPr>
          <w:rFonts w:ascii="Arial" w:hAnsi="Arial" w:cs="Arial"/>
          <w:sz w:val="22"/>
          <w:szCs w:val="22"/>
          <w:lang w:val="eu-ES"/>
        </w:rPr>
        <w:t xml:space="preserve">ko </w:t>
      </w:r>
      <w:r w:rsidR="00AE5710" w:rsidRPr="007D18E3">
        <w:rPr>
          <w:rFonts w:ascii="Arial" w:hAnsi="Arial" w:cs="Arial"/>
          <w:sz w:val="22"/>
          <w:szCs w:val="22"/>
          <w:lang w:val="eu-ES"/>
        </w:rPr>
        <w:t>otsailaren 5eko 2021/000393 Dekretuak; eta 2021eko otsailaren 16ko 31 zenbakidun BAOn eta 2021eko martxoaren 8ko 45 zenbakidun BAOn argitaratu dira hurrenez hurren.</w:t>
      </w:r>
    </w:p>
    <w:p w:rsidR="00AE5710" w:rsidRPr="00AE5710" w:rsidRDefault="00AE5710" w:rsidP="00AE5710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u-ES"/>
        </w:rPr>
      </w:pPr>
    </w:p>
    <w:p w:rsidR="00230D9A" w:rsidRPr="00EC2A94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EC2A94">
        <w:rPr>
          <w:rFonts w:ascii="Arial" w:hAnsi="Arial" w:cs="Arial"/>
          <w:b/>
          <w:sz w:val="22"/>
          <w:szCs w:val="22"/>
          <w:lang w:val="eu-ES"/>
        </w:rPr>
        <w:t>Laugarrena.</w:t>
      </w:r>
      <w:r w:rsidR="00D33696" w:rsidRPr="00EC2A94">
        <w:rPr>
          <w:rFonts w:ascii="Arial" w:hAnsi="Arial" w:cs="Arial"/>
          <w:sz w:val="22"/>
          <w:szCs w:val="22"/>
        </w:rPr>
        <w:t xml:space="preserve"> </w:t>
      </w:r>
      <w:r w:rsidRPr="00EC2A94">
        <w:rPr>
          <w:rFonts w:ascii="Arial" w:hAnsi="Arial" w:cs="Arial"/>
          <w:b/>
          <w:sz w:val="22"/>
          <w:szCs w:val="22"/>
          <w:lang w:val="eu-ES"/>
        </w:rPr>
        <w:t>Diru-laguntzaren zenbatekoa.</w:t>
      </w:r>
    </w:p>
    <w:p w:rsidR="00DD5543" w:rsidRPr="00F1143E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>
        <w:rPr>
          <w:rFonts w:ascii="Arial" w:hAnsi="Arial" w:cs="Arial"/>
          <w:sz w:val="22"/>
          <w:szCs w:val="22"/>
          <w:lang w:val="eu-ES"/>
        </w:rPr>
        <w:t>Diru-laguntza 35.000,00</w:t>
      </w:r>
      <w:r w:rsidRPr="00DB581B">
        <w:rPr>
          <w:rFonts w:ascii="Arial" w:hAnsi="Arial" w:cs="Arial"/>
          <w:sz w:val="22"/>
          <w:szCs w:val="22"/>
          <w:lang w:val="eu-ES"/>
        </w:rPr>
        <w:t xml:space="preserve"> eurokoa da.</w:t>
      </w:r>
    </w:p>
    <w:p w:rsidR="0091558D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</w:p>
    <w:p w:rsidR="00C2577C" w:rsidRPr="00E14212" w:rsidRDefault="0091558D" w:rsidP="0091558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Diru-laguntza oro har, matrikularen %50ekoa izango da, deialdian jasotako salbuespenak salbu</w:t>
      </w:r>
      <w:r w:rsidR="00C2577C" w:rsidRPr="00E14212">
        <w:rPr>
          <w:rFonts w:ascii="Arial" w:hAnsi="Arial" w:cs="Arial"/>
          <w:sz w:val="22"/>
          <w:szCs w:val="22"/>
          <w:lang w:val="eu-ES"/>
        </w:rPr>
        <w:t>.</w:t>
      </w:r>
    </w:p>
    <w:p w:rsidR="00B77A63" w:rsidRPr="00293258" w:rsidRDefault="00B77A63" w:rsidP="00B77A63">
      <w:pPr>
        <w:jc w:val="both"/>
        <w:rPr>
          <w:rFonts w:ascii="Arial" w:hAnsi="Arial" w:cs="Arial"/>
          <w:sz w:val="22"/>
          <w:szCs w:val="22"/>
        </w:rPr>
      </w:pPr>
    </w:p>
    <w:p w:rsidR="005040CA" w:rsidRPr="00F1143E" w:rsidRDefault="005040CA" w:rsidP="005040CA">
      <w:pPr>
        <w:jc w:val="both"/>
        <w:rPr>
          <w:rFonts w:ascii="Arial" w:hAnsi="Arial" w:cs="Arial"/>
          <w:sz w:val="22"/>
          <w:szCs w:val="22"/>
        </w:rPr>
      </w:pPr>
    </w:p>
    <w:p w:rsidR="005861EB" w:rsidRPr="00F1143E" w:rsidRDefault="005861EB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F1143E" w:rsidRDefault="00C157BB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F1143E">
        <w:rPr>
          <w:rFonts w:ascii="Arial" w:hAnsi="Arial" w:cs="Arial"/>
          <w:b/>
          <w:sz w:val="22"/>
          <w:szCs w:val="22"/>
          <w:lang w:val="eu-ES"/>
        </w:rPr>
        <w:t>Bosgarrena.</w:t>
      </w:r>
      <w:r w:rsidR="00DD5543" w:rsidRPr="00F1143E">
        <w:rPr>
          <w:rFonts w:ascii="Arial" w:hAnsi="Arial" w:cs="Arial"/>
          <w:b/>
          <w:sz w:val="22"/>
          <w:szCs w:val="22"/>
        </w:rPr>
        <w:t xml:space="preserve"> </w:t>
      </w:r>
      <w:r w:rsidRPr="00F1143E">
        <w:rPr>
          <w:rFonts w:ascii="Arial" w:hAnsi="Arial" w:cs="Arial"/>
          <w:b/>
          <w:sz w:val="22"/>
          <w:szCs w:val="22"/>
          <w:lang w:val="eu-ES"/>
        </w:rPr>
        <w:t>Eskabideak aurkezteko epea.</w:t>
      </w:r>
    </w:p>
    <w:p w:rsidR="003147F5" w:rsidRPr="00F1143E" w:rsidRDefault="003147F5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B77A63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>
        <w:rPr>
          <w:rFonts w:ascii="Arial" w:hAnsi="Arial" w:cs="Arial"/>
          <w:sz w:val="22"/>
          <w:szCs w:val="22"/>
          <w:lang w:val="eu-ES"/>
        </w:rPr>
        <w:t>D</w:t>
      </w:r>
      <w:r w:rsidRPr="007224A7">
        <w:rPr>
          <w:rFonts w:ascii="Arial" w:hAnsi="Arial" w:cs="Arial"/>
          <w:sz w:val="22"/>
          <w:szCs w:val="22"/>
          <w:lang w:val="eu-ES"/>
        </w:rPr>
        <w:t>eialdi honetan epe bi daude</w:t>
      </w:r>
      <w:r>
        <w:rPr>
          <w:rFonts w:ascii="CIDFont+F2" w:hAnsi="CIDFont+F2" w:cs="CIDFont+F2"/>
          <w:sz w:val="22"/>
          <w:szCs w:val="22"/>
        </w:rPr>
        <w:t>:</w:t>
      </w:r>
    </w:p>
    <w:p w:rsidR="00C2577C" w:rsidRDefault="00C2577C" w:rsidP="00B77A63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  <w:r w:rsidRPr="00DE512F">
        <w:rPr>
          <w:rFonts w:ascii="Arial" w:hAnsi="Arial" w:cs="Arial"/>
          <w:color w:val="1F4E79"/>
          <w:sz w:val="22"/>
          <w:szCs w:val="22"/>
        </w:rPr>
        <w:t xml:space="preserve">- </w:t>
      </w:r>
      <w:r w:rsidRPr="006F38B5">
        <w:rPr>
          <w:rFonts w:ascii="Arial" w:hAnsi="Arial" w:cs="Arial"/>
          <w:sz w:val="22"/>
          <w:szCs w:val="22"/>
          <w:lang w:val="eu-ES"/>
        </w:rPr>
        <w:t>2020ko urriaren 1etik 2021eko ekainaren 30era bitartean egindako ikastaroetarako: oinarri hauek BAOn argitaratzen diren biharamunetik 2021eko uztailaren 9ra.</w:t>
      </w: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</w:rPr>
      </w:pPr>
    </w:p>
    <w:p w:rsidR="0091558D" w:rsidRPr="006F38B5" w:rsidRDefault="0091558D" w:rsidP="0091558D">
      <w:pPr>
        <w:jc w:val="both"/>
        <w:rPr>
          <w:rFonts w:ascii="Arial" w:hAnsi="Arial" w:cs="Arial"/>
          <w:sz w:val="22"/>
          <w:szCs w:val="22"/>
          <w:lang w:val="eu-ES"/>
        </w:rPr>
      </w:pPr>
      <w:r w:rsidRPr="006F38B5">
        <w:rPr>
          <w:rFonts w:ascii="Arial" w:hAnsi="Arial" w:cs="Arial"/>
          <w:sz w:val="22"/>
          <w:szCs w:val="22"/>
        </w:rPr>
        <w:t xml:space="preserve">- </w:t>
      </w:r>
      <w:r w:rsidRPr="006F38B5">
        <w:rPr>
          <w:rFonts w:ascii="Arial" w:hAnsi="Arial" w:cs="Arial"/>
          <w:sz w:val="22"/>
          <w:szCs w:val="22"/>
          <w:lang w:val="eu-ES"/>
        </w:rPr>
        <w:t>2021ko udako ikastaroetarako (uztaila, abuztua, iraila) eta 2020ko urriaren 1etik 202</w:t>
      </w:r>
      <w:r>
        <w:rPr>
          <w:rFonts w:ascii="Arial" w:hAnsi="Arial" w:cs="Arial"/>
          <w:sz w:val="22"/>
          <w:szCs w:val="22"/>
          <w:lang w:val="eu-ES"/>
        </w:rPr>
        <w:t>1</w:t>
      </w:r>
      <w:r w:rsidRPr="006F38B5">
        <w:rPr>
          <w:rFonts w:ascii="Arial" w:hAnsi="Arial" w:cs="Arial"/>
          <w:sz w:val="22"/>
          <w:szCs w:val="22"/>
          <w:lang w:val="eu-ES"/>
        </w:rPr>
        <w:t>ko ekainaren 30era bitartean egindakoetarako, betiere, ez badute lehen aldian eskabidea aurkeztu:</w:t>
      </w:r>
      <w:r w:rsidRPr="006F38B5">
        <w:rPr>
          <w:rFonts w:ascii="Arial" w:hAnsi="Arial" w:cs="Arial"/>
          <w:sz w:val="22"/>
          <w:szCs w:val="22"/>
        </w:rPr>
        <w:t xml:space="preserve"> </w:t>
      </w:r>
      <w:r w:rsidRPr="006F38B5">
        <w:rPr>
          <w:rFonts w:ascii="Arial" w:hAnsi="Arial" w:cs="Arial"/>
          <w:sz w:val="22"/>
          <w:szCs w:val="22"/>
          <w:lang w:val="eu-ES"/>
        </w:rPr>
        <w:t>2021ko urriaren 15era arte.</w:t>
      </w:r>
    </w:p>
    <w:p w:rsidR="00FC4C9D" w:rsidRPr="00F1143E" w:rsidRDefault="00FC4C9D" w:rsidP="00D33696">
      <w:pPr>
        <w:jc w:val="both"/>
        <w:rPr>
          <w:rFonts w:ascii="Arial" w:hAnsi="Arial" w:cs="Arial"/>
          <w:sz w:val="22"/>
          <w:lang w:val="eu-ES"/>
        </w:rPr>
      </w:pPr>
    </w:p>
    <w:p w:rsidR="00FC4C9D" w:rsidRPr="00F1143E" w:rsidRDefault="00FC4C9D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F1143E" w:rsidRDefault="00DD5543" w:rsidP="00D33696">
      <w:pPr>
        <w:jc w:val="both"/>
        <w:rPr>
          <w:rFonts w:ascii="Arial" w:hAnsi="Arial" w:cs="Arial"/>
          <w:b/>
          <w:sz w:val="22"/>
          <w:szCs w:val="22"/>
          <w:lang w:val="eu-ES"/>
        </w:rPr>
      </w:pPr>
    </w:p>
    <w:p w:rsidR="00DD5543" w:rsidRPr="00797491" w:rsidRDefault="00C157BB" w:rsidP="00080EAA">
      <w:pPr>
        <w:rPr>
          <w:rFonts w:ascii="Arial" w:hAnsi="Arial" w:cs="Arial"/>
          <w:sz w:val="22"/>
          <w:szCs w:val="22"/>
        </w:rPr>
      </w:pPr>
      <w:r w:rsidRPr="00730B60">
        <w:rPr>
          <w:rFonts w:ascii="Arial" w:hAnsi="Arial" w:cs="Arial"/>
          <w:sz w:val="22"/>
          <w:szCs w:val="22"/>
          <w:lang w:val="eu-ES"/>
        </w:rPr>
        <w:t xml:space="preserve">Basauri, </w:t>
      </w:r>
      <w:r w:rsidR="006457E3" w:rsidRPr="00730B60">
        <w:rPr>
          <w:rFonts w:ascii="Arial" w:hAnsi="Arial" w:cs="Arial"/>
          <w:sz w:val="22"/>
          <w:szCs w:val="22"/>
          <w:lang w:val="eu-ES"/>
        </w:rPr>
        <w:t>20</w:t>
      </w:r>
      <w:r w:rsidR="0077493E" w:rsidRPr="00730B60">
        <w:rPr>
          <w:rFonts w:ascii="Arial" w:hAnsi="Arial" w:cs="Arial"/>
          <w:sz w:val="22"/>
          <w:szCs w:val="22"/>
          <w:lang w:val="eu-ES"/>
        </w:rPr>
        <w:t>2</w:t>
      </w:r>
      <w:r w:rsidR="00AE5710" w:rsidRPr="00730B60">
        <w:rPr>
          <w:rFonts w:ascii="Arial" w:hAnsi="Arial" w:cs="Arial"/>
          <w:sz w:val="22"/>
          <w:szCs w:val="22"/>
          <w:lang w:val="eu-ES"/>
        </w:rPr>
        <w:t>1e</w:t>
      </w:r>
      <w:r w:rsidRPr="00730B60">
        <w:rPr>
          <w:rFonts w:ascii="Arial" w:hAnsi="Arial" w:cs="Arial"/>
          <w:sz w:val="22"/>
          <w:szCs w:val="22"/>
          <w:lang w:val="eu-ES"/>
        </w:rPr>
        <w:t>ko</w:t>
      </w:r>
      <w:r w:rsidR="00BE3311" w:rsidRPr="00730B60">
        <w:rPr>
          <w:rFonts w:ascii="Arial" w:hAnsi="Arial" w:cs="Arial"/>
          <w:sz w:val="22"/>
          <w:szCs w:val="22"/>
          <w:lang w:val="eu-ES"/>
        </w:rPr>
        <w:t xml:space="preserve"> </w:t>
      </w:r>
      <w:r w:rsidR="00AE5710" w:rsidRPr="00730B60">
        <w:rPr>
          <w:rFonts w:ascii="Arial" w:hAnsi="Arial" w:cs="Arial"/>
          <w:sz w:val="22"/>
          <w:szCs w:val="22"/>
          <w:lang w:val="eu-ES"/>
        </w:rPr>
        <w:t>martxoaren</w:t>
      </w:r>
      <w:r w:rsidR="00554E60" w:rsidRPr="00730B60">
        <w:rPr>
          <w:rFonts w:ascii="Arial" w:hAnsi="Arial" w:cs="Arial"/>
          <w:sz w:val="22"/>
          <w:szCs w:val="22"/>
          <w:lang w:val="eu-ES"/>
        </w:rPr>
        <w:t xml:space="preserve"> </w:t>
      </w:r>
      <w:r w:rsidR="00730B60" w:rsidRPr="00730B60">
        <w:rPr>
          <w:rFonts w:ascii="Arial" w:hAnsi="Arial" w:cs="Arial"/>
          <w:sz w:val="22"/>
          <w:szCs w:val="22"/>
          <w:lang w:val="eu-ES"/>
        </w:rPr>
        <w:t>31</w:t>
      </w:r>
      <w:r w:rsidR="00F1143E" w:rsidRPr="00730B60">
        <w:rPr>
          <w:rFonts w:ascii="Arial" w:hAnsi="Arial" w:cs="Arial"/>
          <w:sz w:val="22"/>
          <w:szCs w:val="22"/>
          <w:lang w:val="eu-ES"/>
        </w:rPr>
        <w:t>a</w:t>
      </w:r>
      <w:r w:rsidRPr="00730B60">
        <w:rPr>
          <w:rFonts w:ascii="Arial" w:hAnsi="Arial" w:cs="Arial"/>
          <w:sz w:val="22"/>
          <w:szCs w:val="22"/>
          <w:lang w:val="eu-ES"/>
        </w:rPr>
        <w:t>.</w:t>
      </w:r>
    </w:p>
    <w:p w:rsidR="00080EAA" w:rsidRPr="00E803AF" w:rsidRDefault="0077493E" w:rsidP="00080EAA">
      <w:pPr>
        <w:rPr>
          <w:rFonts w:ascii="Arial" w:hAnsi="Arial" w:cs="Arial"/>
          <w:sz w:val="22"/>
          <w:szCs w:val="22"/>
        </w:rPr>
      </w:pPr>
      <w:r w:rsidRPr="00797491">
        <w:rPr>
          <w:rFonts w:ascii="Arial" w:hAnsi="Arial" w:cs="Arial"/>
          <w:sz w:val="22"/>
          <w:szCs w:val="22"/>
          <w:lang w:val="eu-ES"/>
        </w:rPr>
        <w:t>Asier Iragorri Basaguren</w:t>
      </w:r>
      <w:r w:rsidR="00C157BB" w:rsidRPr="00797491">
        <w:rPr>
          <w:rFonts w:ascii="Arial" w:hAnsi="Arial" w:cs="Arial"/>
          <w:sz w:val="22"/>
          <w:szCs w:val="22"/>
          <w:lang w:val="eu-ES"/>
        </w:rPr>
        <w:t>.</w:t>
      </w:r>
      <w:r>
        <w:rPr>
          <w:rFonts w:ascii="Arial" w:hAnsi="Arial" w:cs="Arial"/>
          <w:sz w:val="22"/>
          <w:szCs w:val="22"/>
          <w:lang w:val="eu-ES"/>
        </w:rPr>
        <w:t xml:space="preserve"> Alkatea.</w:t>
      </w:r>
    </w:p>
    <w:p w:rsidR="00E803AF" w:rsidRPr="00E803AF" w:rsidRDefault="00E803AF" w:rsidP="00080EAA">
      <w:pPr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6165" w:rsidRDefault="00526165">
      <w:r>
        <w:separator/>
      </w:r>
    </w:p>
  </w:endnote>
  <w:endnote w:type="continuationSeparator" w:id="0">
    <w:p w:rsidR="00526165" w:rsidRDefault="0052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6165" w:rsidRDefault="00526165">
      <w:r>
        <w:separator/>
      </w:r>
    </w:p>
  </w:footnote>
  <w:footnote w:type="continuationSeparator" w:id="0">
    <w:p w:rsidR="00526165" w:rsidRDefault="00526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036E2"/>
    <w:rsid w:val="000163A0"/>
    <w:rsid w:val="00023F9D"/>
    <w:rsid w:val="00080EAA"/>
    <w:rsid w:val="00095D9A"/>
    <w:rsid w:val="00095ECA"/>
    <w:rsid w:val="000B70FC"/>
    <w:rsid w:val="000F4E58"/>
    <w:rsid w:val="00106456"/>
    <w:rsid w:val="001162DA"/>
    <w:rsid w:val="001556D9"/>
    <w:rsid w:val="0015735E"/>
    <w:rsid w:val="001737E8"/>
    <w:rsid w:val="00184371"/>
    <w:rsid w:val="001A12B9"/>
    <w:rsid w:val="001A7D6D"/>
    <w:rsid w:val="001B25DF"/>
    <w:rsid w:val="00230D9A"/>
    <w:rsid w:val="0024434C"/>
    <w:rsid w:val="00281CAF"/>
    <w:rsid w:val="00297830"/>
    <w:rsid w:val="002D1724"/>
    <w:rsid w:val="002F0A3D"/>
    <w:rsid w:val="003147F5"/>
    <w:rsid w:val="00323A43"/>
    <w:rsid w:val="0037319E"/>
    <w:rsid w:val="003C6638"/>
    <w:rsid w:val="003D3E8E"/>
    <w:rsid w:val="00405C05"/>
    <w:rsid w:val="00467503"/>
    <w:rsid w:val="00480FF2"/>
    <w:rsid w:val="004A13A6"/>
    <w:rsid w:val="004A49BF"/>
    <w:rsid w:val="004B055D"/>
    <w:rsid w:val="00500149"/>
    <w:rsid w:val="005040CA"/>
    <w:rsid w:val="005210D3"/>
    <w:rsid w:val="00526165"/>
    <w:rsid w:val="00533CB6"/>
    <w:rsid w:val="00554E60"/>
    <w:rsid w:val="00561F16"/>
    <w:rsid w:val="005861EB"/>
    <w:rsid w:val="00587BE7"/>
    <w:rsid w:val="005C7EC0"/>
    <w:rsid w:val="0062513E"/>
    <w:rsid w:val="006457E3"/>
    <w:rsid w:val="00654311"/>
    <w:rsid w:val="00663884"/>
    <w:rsid w:val="006719EB"/>
    <w:rsid w:val="00675E2C"/>
    <w:rsid w:val="006C0CEF"/>
    <w:rsid w:val="006D1D10"/>
    <w:rsid w:val="006D49FA"/>
    <w:rsid w:val="00730B60"/>
    <w:rsid w:val="00765261"/>
    <w:rsid w:val="007658EA"/>
    <w:rsid w:val="0077493E"/>
    <w:rsid w:val="00797491"/>
    <w:rsid w:val="007D18E3"/>
    <w:rsid w:val="008175F2"/>
    <w:rsid w:val="008467C5"/>
    <w:rsid w:val="00883E86"/>
    <w:rsid w:val="00885C5D"/>
    <w:rsid w:val="008D2821"/>
    <w:rsid w:val="009141B2"/>
    <w:rsid w:val="0091558D"/>
    <w:rsid w:val="00941446"/>
    <w:rsid w:val="00947729"/>
    <w:rsid w:val="009644A5"/>
    <w:rsid w:val="0096575E"/>
    <w:rsid w:val="00984360"/>
    <w:rsid w:val="00A10C5E"/>
    <w:rsid w:val="00A25F34"/>
    <w:rsid w:val="00AB2934"/>
    <w:rsid w:val="00AE5710"/>
    <w:rsid w:val="00AF4AD6"/>
    <w:rsid w:val="00B1462D"/>
    <w:rsid w:val="00B506B6"/>
    <w:rsid w:val="00B77A63"/>
    <w:rsid w:val="00B925FF"/>
    <w:rsid w:val="00BB11F6"/>
    <w:rsid w:val="00BC5473"/>
    <w:rsid w:val="00BD1876"/>
    <w:rsid w:val="00BE3311"/>
    <w:rsid w:val="00BF0D9D"/>
    <w:rsid w:val="00C157BB"/>
    <w:rsid w:val="00C2577C"/>
    <w:rsid w:val="00CA0060"/>
    <w:rsid w:val="00CA4210"/>
    <w:rsid w:val="00CA6563"/>
    <w:rsid w:val="00CB48A1"/>
    <w:rsid w:val="00CE08B7"/>
    <w:rsid w:val="00D17200"/>
    <w:rsid w:val="00D17593"/>
    <w:rsid w:val="00D31941"/>
    <w:rsid w:val="00D33696"/>
    <w:rsid w:val="00D35106"/>
    <w:rsid w:val="00D7193C"/>
    <w:rsid w:val="00DA5F3C"/>
    <w:rsid w:val="00DC61DD"/>
    <w:rsid w:val="00DD5543"/>
    <w:rsid w:val="00DF2B0E"/>
    <w:rsid w:val="00E07F79"/>
    <w:rsid w:val="00E10D70"/>
    <w:rsid w:val="00E20D20"/>
    <w:rsid w:val="00E360E6"/>
    <w:rsid w:val="00E46A26"/>
    <w:rsid w:val="00E803AF"/>
    <w:rsid w:val="00EA4E84"/>
    <w:rsid w:val="00EC2A94"/>
    <w:rsid w:val="00ED263C"/>
    <w:rsid w:val="00EE5720"/>
    <w:rsid w:val="00F1143E"/>
    <w:rsid w:val="00F13C01"/>
    <w:rsid w:val="00F14E7F"/>
    <w:rsid w:val="00F645BE"/>
    <w:rsid w:val="00FB10C7"/>
    <w:rsid w:val="00FB31EC"/>
    <w:rsid w:val="00FB7A40"/>
    <w:rsid w:val="00FC4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16A17F-7F70-4441-854D-95962BB39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1162DA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1162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>Hewlett-Packard Company</Company>
  <LinksUpToDate>false</LinksUpToDate>
  <CharactersWithSpaces>1639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SILVIA LATXAGA</cp:lastModifiedBy>
  <cp:revision>2</cp:revision>
  <cp:lastPrinted>2017-03-07T08:08:00Z</cp:lastPrinted>
  <dcterms:created xsi:type="dcterms:W3CDTF">2021-04-07T07:40:00Z</dcterms:created>
  <dcterms:modified xsi:type="dcterms:W3CDTF">2021-04-07T07:40:00Z</dcterms:modified>
</cp:coreProperties>
</file>