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C66" w:rsidRDefault="00784FE3" w:rsidP="003329B3">
      <w:pPr>
        <w:jc w:val="center"/>
        <w:rPr>
          <w:rFonts w:ascii="Calibri" w:hAnsi="Calibri" w:cs="Arial"/>
          <w:b/>
          <w:bCs/>
          <w:color w:val="595959"/>
          <w:sz w:val="96"/>
          <w:szCs w:val="56"/>
          <w:u w:val="single"/>
        </w:rPr>
      </w:pPr>
      <w:r>
        <w:rPr>
          <w:rFonts w:ascii="Calibri" w:hAnsi="Calibri" w:cs="Arial"/>
          <w:b/>
          <w:bCs/>
          <w:color w:val="595959"/>
          <w:sz w:val="96"/>
          <w:szCs w:val="56"/>
          <w:u w:val="single"/>
        </w:rPr>
        <w:t>Anexo</w:t>
      </w:r>
      <w:r w:rsidR="00782F26">
        <w:rPr>
          <w:rFonts w:ascii="Calibri" w:hAnsi="Calibri" w:cs="Arial"/>
          <w:b/>
          <w:bCs/>
          <w:color w:val="595959"/>
          <w:sz w:val="96"/>
          <w:szCs w:val="56"/>
          <w:u w:val="single"/>
        </w:rPr>
        <w:t>s</w:t>
      </w:r>
    </w:p>
    <w:p w:rsidR="00CA1C66" w:rsidRPr="003C6A4E" w:rsidRDefault="00CA1C66" w:rsidP="00784FE3">
      <w:pPr>
        <w:jc w:val="right"/>
        <w:rPr>
          <w:rFonts w:ascii="Calibri" w:hAnsi="Calibri" w:cs="Arial"/>
          <w:b/>
          <w:bCs/>
          <w:color w:val="595959"/>
          <w:u w:val="single"/>
        </w:rPr>
      </w:pPr>
    </w:p>
    <w:p w:rsidR="0067227E" w:rsidRPr="0067227E" w:rsidRDefault="0063180C">
      <w:pPr>
        <w:pStyle w:val="TDC1"/>
        <w:tabs>
          <w:tab w:val="right" w:leader="dot" w:pos="9061"/>
        </w:tabs>
        <w:rPr>
          <w:rFonts w:asciiTheme="minorHAnsi" w:eastAsiaTheme="minorEastAsia" w:hAnsiTheme="minorHAnsi" w:cstheme="minorHAnsi"/>
          <w:noProof/>
        </w:rPr>
      </w:pPr>
      <w:r w:rsidRPr="00F07EEB">
        <w:rPr>
          <w:rFonts w:ascii="Calibri" w:hAnsi="Calibri" w:cs="Arial"/>
          <w:noProof/>
          <w:sz w:val="22"/>
          <w:szCs w:val="22"/>
        </w:rPr>
        <w:fldChar w:fldCharType="begin"/>
      </w:r>
      <w:r w:rsidRPr="00F07EEB">
        <w:rPr>
          <w:rFonts w:ascii="Calibri" w:hAnsi="Calibri"/>
          <w:sz w:val="22"/>
          <w:szCs w:val="22"/>
        </w:rPr>
        <w:instrText xml:space="preserve"> TOC \o "1-3" \h \z \u </w:instrText>
      </w:r>
      <w:r w:rsidRPr="00F07EEB">
        <w:rPr>
          <w:rFonts w:ascii="Calibri" w:hAnsi="Calibri" w:cs="Arial"/>
          <w:noProof/>
          <w:sz w:val="22"/>
          <w:szCs w:val="22"/>
        </w:rPr>
        <w:fldChar w:fldCharType="separate"/>
      </w:r>
      <w:hyperlink w:anchor="_Toc29379035" w:history="1">
        <w:r w:rsidR="0067227E" w:rsidRPr="0067227E">
          <w:rPr>
            <w:rStyle w:val="Hipervnculo"/>
            <w:rFonts w:asciiTheme="minorHAnsi" w:hAnsiTheme="minorHAnsi" w:cstheme="minorHAnsi"/>
            <w:noProof/>
          </w:rPr>
          <w:t>ANEXO I. INFORMACIÓN RELATIVA A PRÉSTAMOS, PÓLIZAS Y OPERACIONES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_Toc29379035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sidR="00AB570A">
          <w:rPr>
            <w:rFonts w:asciiTheme="minorHAnsi" w:hAnsiTheme="minorHAnsi" w:cstheme="minorHAnsi"/>
            <w:noProof/>
            <w:webHidden/>
          </w:rPr>
          <w:t>1</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36" w:history="1">
        <w:r w:rsidR="0067227E" w:rsidRPr="0067227E">
          <w:rPr>
            <w:rStyle w:val="Hipervnculo"/>
            <w:rFonts w:asciiTheme="minorHAnsi" w:hAnsiTheme="minorHAnsi" w:cstheme="minorHAnsi"/>
            <w:noProof/>
          </w:rPr>
          <w:t>ANEXO II. TIPOLOGÍAS Y DOCUMENTACION REQUERIDA</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_Toc29379036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5</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37" w:history="1">
        <w:r w:rsidR="0067227E" w:rsidRPr="0067227E">
          <w:rPr>
            <w:rStyle w:val="Hipervnculo"/>
            <w:rFonts w:asciiTheme="minorHAnsi" w:hAnsiTheme="minorHAnsi" w:cstheme="minorHAnsi"/>
            <w:noProof/>
          </w:rPr>
          <w:t>ANEXO III. INFORMACIÓN PYME AVALADA</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_Toc29379037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8</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38" w:history="1">
        <w:r w:rsidR="0067227E" w:rsidRPr="0067227E">
          <w:rPr>
            <w:rStyle w:val="Hipervnculo"/>
            <w:rFonts w:asciiTheme="minorHAnsi" w:hAnsiTheme="minorHAnsi" w:cstheme="minorHAnsi"/>
            <w:noProof/>
          </w:rPr>
          <w:t>ANEXO IV. DECLARACIÓN DE AYUDAS PÚBLICAS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_Toc29379038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9</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39" w:history="1">
        <w:r w:rsidR="0067227E" w:rsidRPr="0067227E">
          <w:rPr>
            <w:rStyle w:val="Hipervnculo"/>
            <w:rFonts w:asciiTheme="minorHAnsi" w:hAnsiTheme="minorHAnsi" w:cstheme="minorHAnsi"/>
            <w:noProof/>
          </w:rPr>
          <w:t>ANEXO V. VINCULACIONES PYME AVALADA</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_Toc29379039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12</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0" w:history="1">
        <w:r w:rsidR="0067227E" w:rsidRPr="0067227E">
          <w:rPr>
            <w:rStyle w:val="Hipervnculo"/>
            <w:rFonts w:asciiTheme="minorHAnsi" w:hAnsiTheme="minorHAnsi" w:cstheme="minorHAnsi"/>
            <w:noProof/>
          </w:rPr>
          <w:t>ANEXO VI. DECLARACIÓN DE ELEGIBILIDAD DE INNOVACIÓN.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_Toc29379040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13</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1" w:history="1">
        <w:r w:rsidR="0067227E" w:rsidRPr="0067227E">
          <w:rPr>
            <w:rStyle w:val="Hipervnculo"/>
            <w:rFonts w:asciiTheme="minorHAnsi" w:hAnsiTheme="minorHAnsi" w:cstheme="minorHAnsi"/>
            <w:noProof/>
          </w:rPr>
          <w:t>ANEXO VII. SITUACIONES DE EXCLUSIÓN DEL FEI PARA COSME .</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_Toc29379041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22</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2" w:history="1">
        <w:r w:rsidR="0067227E" w:rsidRPr="0067227E">
          <w:rPr>
            <w:rStyle w:val="Hipervnculo"/>
            <w:rFonts w:asciiTheme="minorHAnsi" w:hAnsiTheme="minorHAnsi" w:cstheme="minorHAnsi"/>
            <w:noProof/>
          </w:rPr>
          <w:t>ANEXO VIII. JUSTIFICACIÓN DE ELEGIBILIDAD PARA SECTORES CCS.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_Toc29379042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24</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3" w:history="1">
        <w:r w:rsidR="0067227E" w:rsidRPr="0067227E">
          <w:rPr>
            <w:rStyle w:val="Hipervnculo"/>
            <w:rFonts w:asciiTheme="minorHAnsi" w:hAnsiTheme="minorHAnsi" w:cstheme="minorHAnsi"/>
            <w:noProof/>
          </w:rPr>
          <w:t>ANEXO IX. CUESTIONARIO DE DIGITALIZACIÓN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_Toc29379043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25</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4" w:history="1">
        <w:r w:rsidR="0067227E" w:rsidRPr="0067227E">
          <w:rPr>
            <w:rStyle w:val="Hipervnculo"/>
            <w:rFonts w:asciiTheme="minorHAnsi" w:hAnsiTheme="minorHAnsi" w:cstheme="minorHAnsi"/>
            <w:noProof/>
          </w:rPr>
          <w:t>ANEXO X. MOVIMIENTOS DE MOROSIDAD</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_Toc29379044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28</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5" w:history="1">
        <w:r w:rsidR="0067227E" w:rsidRPr="0067227E">
          <w:rPr>
            <w:rStyle w:val="Hipervnculo"/>
            <w:rFonts w:asciiTheme="minorHAnsi" w:hAnsiTheme="minorHAnsi" w:cstheme="minorHAnsi"/>
            <w:noProof/>
          </w:rPr>
          <w:t>ANEXO XI. POSICIÓN DE RIESGO EN VIGOR POR OPERACIÓN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_Toc29379045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29</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6" w:history="1">
        <w:r w:rsidR="0067227E" w:rsidRPr="0067227E">
          <w:rPr>
            <w:rStyle w:val="Hipervnculo"/>
            <w:rFonts w:asciiTheme="minorHAnsi" w:hAnsiTheme="minorHAnsi" w:cstheme="minorHAnsi"/>
            <w:noProof/>
          </w:rPr>
          <w:t>ANEXO XII. PROVISONES BRUTAS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_Toc29379046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32</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7" w:history="1">
        <w:r w:rsidR="0067227E" w:rsidRPr="0067227E">
          <w:rPr>
            <w:rStyle w:val="Hipervnculo"/>
            <w:rFonts w:asciiTheme="minorHAnsi" w:hAnsiTheme="minorHAnsi" w:cstheme="minorHAnsi"/>
            <w:noProof/>
          </w:rPr>
          <w:t>ANEXO XIII. ACTIVOS ADJUDICADOS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_Toc29379047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33</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8" w:history="1">
        <w:r w:rsidR="0067227E" w:rsidRPr="0067227E">
          <w:rPr>
            <w:rStyle w:val="Hipervnculo"/>
            <w:rFonts w:asciiTheme="minorHAnsi" w:hAnsiTheme="minorHAnsi" w:cstheme="minorHAnsi"/>
            <w:noProof/>
          </w:rPr>
          <w:t>ANEXO XIV. NOTIFICACIÓN DE PROVISIÓN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_Toc29379048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34</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49" w:history="1">
        <w:r w:rsidR="0067227E" w:rsidRPr="0067227E">
          <w:rPr>
            <w:rStyle w:val="Hipervnculo"/>
            <w:rFonts w:asciiTheme="minorHAnsi" w:hAnsiTheme="minorHAnsi" w:cstheme="minorHAnsi"/>
            <w:noProof/>
          </w:rPr>
          <w:t>ANEXO XV. GARANTÍAS REALES DE BIENES INMUEBLES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_Toc29379049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35</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0" w:history="1">
        <w:r w:rsidR="0067227E" w:rsidRPr="0067227E">
          <w:rPr>
            <w:rStyle w:val="Hipervnculo"/>
            <w:rFonts w:asciiTheme="minorHAnsi" w:hAnsiTheme="minorHAnsi" w:cstheme="minorHAnsi"/>
            <w:noProof/>
          </w:rPr>
          <w:t>ANEXO XVI. INFORMACIÓN ADICIONAL GARANTÍAS REALES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_Toc29379050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36</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1" w:history="1">
        <w:r w:rsidR="0067227E" w:rsidRPr="0067227E">
          <w:rPr>
            <w:rStyle w:val="Hipervnculo"/>
            <w:rFonts w:asciiTheme="minorHAnsi" w:hAnsiTheme="minorHAnsi" w:cstheme="minorHAnsi"/>
            <w:noProof/>
          </w:rPr>
          <w:t>ANEXO XVII. TABLAS DE CONCILIACIÓN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_Toc29379051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39</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2" w:history="1">
        <w:r w:rsidR="0067227E" w:rsidRPr="0067227E">
          <w:rPr>
            <w:rStyle w:val="Hipervnculo"/>
            <w:rFonts w:asciiTheme="minorHAnsi" w:hAnsiTheme="minorHAnsi" w:cstheme="minorHAnsi"/>
            <w:noProof/>
          </w:rPr>
          <w:t>ANEXO XVIII. SITUACIONES OPERACIONES DE AVAL EN VIGOR</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_Toc29379052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41</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3" w:history="1">
        <w:r w:rsidR="0067227E" w:rsidRPr="0067227E">
          <w:rPr>
            <w:rStyle w:val="Hipervnculo"/>
            <w:rFonts w:asciiTheme="minorHAnsi" w:hAnsiTheme="minorHAnsi" w:cstheme="minorHAnsi"/>
            <w:noProof/>
          </w:rPr>
          <w:t>ANEXO XIX. NOTIFICACIÓN DE FALLIDO</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_Toc29379053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42</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4" w:history="1">
        <w:r w:rsidR="0067227E" w:rsidRPr="0067227E">
          <w:rPr>
            <w:rStyle w:val="Hipervnculo"/>
            <w:rFonts w:asciiTheme="minorHAnsi" w:hAnsiTheme="minorHAnsi" w:cstheme="minorHAnsi"/>
            <w:noProof/>
          </w:rPr>
          <w:t>ANEXO XX. COMPROMISOS EXIGIDOS POR EL FEI</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_Toc29379054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43</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5" w:history="1">
        <w:r w:rsidR="0067227E" w:rsidRPr="0067227E">
          <w:rPr>
            <w:rStyle w:val="Hipervnculo"/>
            <w:rFonts w:asciiTheme="minorHAnsi" w:hAnsiTheme="minorHAnsi" w:cstheme="minorHAnsi"/>
            <w:noProof/>
          </w:rPr>
          <w:t>ANEXO XXI. DECLARACIÓN ACREEDORES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_Toc29379055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45</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6" w:history="1">
        <w:r w:rsidR="0067227E" w:rsidRPr="0067227E">
          <w:rPr>
            <w:rStyle w:val="Hipervnculo"/>
            <w:rFonts w:asciiTheme="minorHAnsi" w:hAnsiTheme="minorHAnsi" w:cstheme="minorHAnsi"/>
            <w:noProof/>
          </w:rPr>
          <w:t>ANEXO XXII. CLAUSULAS RELATIVAS A LA INCLUSIÓN DE LA GARANTÍA EN EL PROGRAMA COSME</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_Toc29379056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47</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7" w:history="1">
        <w:r w:rsidR="0067227E" w:rsidRPr="0067227E">
          <w:rPr>
            <w:rStyle w:val="Hipervnculo"/>
            <w:rFonts w:asciiTheme="minorHAnsi" w:hAnsiTheme="minorHAnsi" w:cstheme="minorHAnsi"/>
            <w:noProof/>
          </w:rPr>
          <w:t>ANEXO XXIII. CLAUSULAS RELATIVAS A LA INCLUSIÓN DE LA GARANTÍA EN EL PROGRAMA INNOVFIN</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_Toc29379057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50</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8" w:history="1">
        <w:r w:rsidR="0067227E" w:rsidRPr="0067227E">
          <w:rPr>
            <w:rStyle w:val="Hipervnculo"/>
            <w:rFonts w:asciiTheme="minorHAnsi" w:hAnsiTheme="minorHAnsi" w:cstheme="minorHAnsi"/>
            <w:noProof/>
          </w:rPr>
          <w:t>ANEXO XXIV. CLAUSULAS RELATIVAS A LA INCLUSIÓN DE LA GARANTÍA EN LA LÍNEA CCS.</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_Toc29379058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53</w:t>
        </w:r>
        <w:r w:rsidR="0067227E" w:rsidRPr="0067227E">
          <w:rPr>
            <w:rFonts w:asciiTheme="minorHAnsi" w:hAnsiTheme="minorHAnsi" w:cstheme="minorHAnsi"/>
            <w:noProof/>
            <w:webHidden/>
          </w:rPr>
          <w:fldChar w:fldCharType="end"/>
        </w:r>
      </w:hyperlink>
    </w:p>
    <w:p w:rsidR="0067227E" w:rsidRPr="0067227E" w:rsidRDefault="00AB570A">
      <w:pPr>
        <w:pStyle w:val="TDC1"/>
        <w:tabs>
          <w:tab w:val="right" w:leader="dot" w:pos="9061"/>
        </w:tabs>
        <w:rPr>
          <w:rFonts w:asciiTheme="minorHAnsi" w:eastAsiaTheme="minorEastAsia" w:hAnsiTheme="minorHAnsi" w:cstheme="minorHAnsi"/>
          <w:noProof/>
        </w:rPr>
      </w:pPr>
      <w:hyperlink w:anchor="_Toc29379059" w:history="1">
        <w:r w:rsidR="0067227E" w:rsidRPr="0067227E">
          <w:rPr>
            <w:rStyle w:val="Hipervnculo"/>
            <w:rFonts w:asciiTheme="minorHAnsi" w:hAnsiTheme="minorHAnsi" w:cstheme="minorHAnsi"/>
            <w:noProof/>
          </w:rPr>
          <w:t>ANEXO XXV. LISTADO DOCUMENTACIÓN CODIFICADA</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_Toc29379059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56</w:t>
        </w:r>
        <w:r w:rsidR="0067227E" w:rsidRPr="0067227E">
          <w:rPr>
            <w:rFonts w:asciiTheme="minorHAnsi" w:hAnsiTheme="minorHAnsi" w:cstheme="minorHAnsi"/>
            <w:noProof/>
            <w:webHidden/>
          </w:rPr>
          <w:fldChar w:fldCharType="end"/>
        </w:r>
      </w:hyperlink>
    </w:p>
    <w:p w:rsidR="0067227E" w:rsidRDefault="00AB570A">
      <w:pPr>
        <w:pStyle w:val="TDC1"/>
        <w:tabs>
          <w:tab w:val="right" w:leader="dot" w:pos="9061"/>
        </w:tabs>
        <w:rPr>
          <w:rFonts w:asciiTheme="minorHAnsi" w:eastAsiaTheme="minorEastAsia" w:hAnsiTheme="minorHAnsi" w:cstheme="minorBidi"/>
          <w:noProof/>
          <w:sz w:val="22"/>
          <w:szCs w:val="22"/>
        </w:rPr>
      </w:pPr>
      <w:hyperlink w:anchor="_Toc29379060" w:history="1">
        <w:r w:rsidR="0067227E" w:rsidRPr="0067227E">
          <w:rPr>
            <w:rStyle w:val="Hipervnculo"/>
            <w:rFonts w:asciiTheme="minorHAnsi" w:hAnsiTheme="minorHAnsi" w:cstheme="minorHAnsi"/>
            <w:noProof/>
          </w:rPr>
          <w:t>ANEXO XXVI. LISTADO CODIGOS ASIGNADOS A LOS PRODUCTOS DE AVAL DE LA SGR</w:t>
        </w:r>
        <w:r w:rsidR="0067227E" w:rsidRPr="0067227E">
          <w:rPr>
            <w:rFonts w:asciiTheme="minorHAnsi" w:hAnsiTheme="minorHAnsi" w:cstheme="minorHAnsi"/>
            <w:noProof/>
            <w:webHidden/>
          </w:rPr>
          <w:tab/>
        </w:r>
        <w:r w:rsidR="0067227E" w:rsidRPr="0067227E">
          <w:rPr>
            <w:rFonts w:asciiTheme="minorHAnsi" w:hAnsiTheme="minorHAnsi" w:cstheme="minorHAnsi"/>
            <w:noProof/>
            <w:webHidden/>
          </w:rPr>
          <w:fldChar w:fldCharType="begin"/>
        </w:r>
        <w:r w:rsidR="0067227E" w:rsidRPr="0067227E">
          <w:rPr>
            <w:rFonts w:asciiTheme="minorHAnsi" w:hAnsiTheme="minorHAnsi" w:cstheme="minorHAnsi"/>
            <w:noProof/>
            <w:webHidden/>
          </w:rPr>
          <w:instrText xml:space="preserve"> PAGEREF _Toc29379060 \h </w:instrText>
        </w:r>
        <w:r w:rsidR="0067227E" w:rsidRPr="0067227E">
          <w:rPr>
            <w:rFonts w:asciiTheme="minorHAnsi" w:hAnsiTheme="minorHAnsi" w:cstheme="minorHAnsi"/>
            <w:noProof/>
            <w:webHidden/>
          </w:rPr>
        </w:r>
        <w:r w:rsidR="0067227E" w:rsidRPr="0067227E">
          <w:rPr>
            <w:rFonts w:asciiTheme="minorHAnsi" w:hAnsiTheme="minorHAnsi" w:cstheme="minorHAnsi"/>
            <w:noProof/>
            <w:webHidden/>
          </w:rPr>
          <w:fldChar w:fldCharType="separate"/>
        </w:r>
        <w:r>
          <w:rPr>
            <w:rFonts w:asciiTheme="minorHAnsi" w:hAnsiTheme="minorHAnsi" w:cstheme="minorHAnsi"/>
            <w:noProof/>
            <w:webHidden/>
          </w:rPr>
          <w:t>60</w:t>
        </w:r>
        <w:r w:rsidR="0067227E" w:rsidRPr="0067227E">
          <w:rPr>
            <w:rFonts w:asciiTheme="minorHAnsi" w:hAnsiTheme="minorHAnsi" w:cstheme="minorHAnsi"/>
            <w:noProof/>
            <w:webHidden/>
          </w:rPr>
          <w:fldChar w:fldCharType="end"/>
        </w:r>
      </w:hyperlink>
    </w:p>
    <w:p w:rsidR="003C6A4E" w:rsidRDefault="0063180C" w:rsidP="003329B3">
      <w:pPr>
        <w:tabs>
          <w:tab w:val="center" w:pos="4252"/>
          <w:tab w:val="right" w:leader="dot" w:pos="8364"/>
        </w:tabs>
        <w:spacing w:afterLines="80" w:after="192" w:line="360" w:lineRule="auto"/>
        <w:ind w:right="426"/>
        <w:jc w:val="both"/>
        <w:rPr>
          <w:rFonts w:ascii="Calibri" w:hAnsi="Calibri" w:cs="Arial"/>
          <w:b/>
          <w:bCs/>
          <w:color w:val="595959"/>
          <w:u w:val="single"/>
        </w:rPr>
      </w:pPr>
      <w:r w:rsidRPr="00F07EEB">
        <w:rPr>
          <w:rFonts w:ascii="Calibri" w:hAnsi="Calibri"/>
          <w:b/>
          <w:sz w:val="22"/>
          <w:szCs w:val="22"/>
        </w:rPr>
        <w:fldChar w:fldCharType="end"/>
      </w:r>
      <w:r w:rsidR="003C6A4E">
        <w:rPr>
          <w:rFonts w:ascii="Calibri" w:hAnsi="Calibri" w:cs="Arial"/>
          <w:b/>
          <w:bCs/>
          <w:color w:val="595959"/>
          <w:u w:val="single"/>
        </w:rPr>
        <w:br w:type="page"/>
      </w:r>
    </w:p>
    <w:p w:rsidR="00CA1C66" w:rsidRPr="00FE0352" w:rsidRDefault="003C6A4E" w:rsidP="0066104D">
      <w:pPr>
        <w:pStyle w:val="Ttulo1"/>
        <w:jc w:val="left"/>
        <w:rPr>
          <w:rFonts w:asciiTheme="minorHAnsi" w:hAnsiTheme="minorHAnsi" w:cstheme="minorHAnsi"/>
          <w:szCs w:val="32"/>
        </w:rPr>
      </w:pPr>
      <w:bookmarkStart w:id="0" w:name="_Toc29379035"/>
      <w:r w:rsidRPr="00FE0352">
        <w:rPr>
          <w:rFonts w:asciiTheme="minorHAnsi" w:hAnsiTheme="minorHAnsi" w:cstheme="minorHAnsi"/>
          <w:szCs w:val="32"/>
        </w:rPr>
        <w:lastRenderedPageBreak/>
        <w:t>ANEXO I</w:t>
      </w:r>
      <w:r w:rsidR="00FE0352">
        <w:rPr>
          <w:rFonts w:asciiTheme="minorHAnsi" w:hAnsiTheme="minorHAnsi" w:cstheme="minorHAnsi"/>
          <w:szCs w:val="32"/>
        </w:rPr>
        <w:t xml:space="preserve">. </w:t>
      </w:r>
      <w:r w:rsidR="0097779C">
        <w:rPr>
          <w:rFonts w:asciiTheme="minorHAnsi" w:hAnsiTheme="minorHAnsi" w:cstheme="minorHAnsi"/>
          <w:szCs w:val="32"/>
        </w:rPr>
        <w:t xml:space="preserve">INFORMACIÓN RELATIVA A </w:t>
      </w:r>
      <w:r w:rsidR="00673A3E">
        <w:rPr>
          <w:rFonts w:asciiTheme="minorHAnsi" w:hAnsiTheme="minorHAnsi" w:cstheme="minorHAnsi"/>
          <w:szCs w:val="32"/>
        </w:rPr>
        <w:t>PRÉSTAMOS</w:t>
      </w:r>
      <w:r w:rsidR="00FE0352">
        <w:rPr>
          <w:rFonts w:asciiTheme="minorHAnsi" w:hAnsiTheme="minorHAnsi" w:cstheme="minorHAnsi"/>
          <w:szCs w:val="32"/>
        </w:rPr>
        <w:t>, PÓLIZAS Y OPERACIONES</w:t>
      </w:r>
      <w:bookmarkEnd w:id="0"/>
    </w:p>
    <w:p w:rsidR="00B87BA2" w:rsidRPr="003C6A4E" w:rsidRDefault="00B87BA2" w:rsidP="00784FE3">
      <w:pPr>
        <w:jc w:val="right"/>
        <w:rPr>
          <w:rFonts w:ascii="Calibri" w:hAnsi="Calibri" w:cs="Arial"/>
          <w:b/>
          <w:bCs/>
          <w:color w:val="595959"/>
          <w:sz w:val="40"/>
          <w:szCs w:val="4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750595" w:rsidRPr="007E7A6C" w:rsidTr="00750595">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50595" w:rsidRPr="00750595" w:rsidRDefault="00750595" w:rsidP="0022533C">
            <w:pPr>
              <w:spacing w:line="288" w:lineRule="auto"/>
              <w:jc w:val="center"/>
              <w:rPr>
                <w:rFonts w:ascii="Calibri" w:hAnsi="Calibri"/>
                <w:b/>
                <w:bCs/>
                <w:sz w:val="20"/>
              </w:rPr>
            </w:pPr>
            <w:r w:rsidRPr="00750595">
              <w:rPr>
                <w:rFonts w:ascii="Calibri" w:hAnsi="Calibri" w:cs="Arial"/>
                <w:b/>
                <w:bCs/>
                <w:sz w:val="36"/>
                <w:u w:val="single"/>
              </w:rPr>
              <w:br w:type="page"/>
            </w:r>
            <w:r w:rsidRPr="00750595">
              <w:rPr>
                <w:rFonts w:ascii="Calibri" w:hAnsi="Calibri"/>
                <w:b/>
                <w:bCs/>
                <w:sz w:val="28"/>
              </w:rPr>
              <w:t>TABLA : PRESTAMOS   (PRESTAMOS/CONTRATOS/LINEAS)</w:t>
            </w:r>
          </w:p>
        </w:tc>
      </w:tr>
      <w:tr w:rsidR="00750595" w:rsidRPr="00750595" w:rsidTr="00750595">
        <w:tc>
          <w:tcPr>
            <w:tcW w:w="2905" w:type="dxa"/>
            <w:tcBorders>
              <w:top w:val="single" w:sz="4" w:space="0" w:color="auto"/>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ENVIO</w:t>
            </w:r>
          </w:p>
        </w:tc>
        <w:tc>
          <w:tcPr>
            <w:tcW w:w="6345" w:type="dxa"/>
            <w:tcBorders>
              <w:top w:val="single" w:sz="4" w:space="0" w:color="auto"/>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Año y mes del envío Febrero 202</w:t>
            </w:r>
            <w:r w:rsidR="00BA7B17">
              <w:rPr>
                <w:rFonts w:ascii="Calibri" w:hAnsi="Calibri"/>
                <w:sz w:val="20"/>
                <w:szCs w:val="20"/>
              </w:rPr>
              <w:t>0</w:t>
            </w:r>
            <w:r w:rsidRPr="00750595">
              <w:rPr>
                <w:rFonts w:ascii="Calibri" w:hAnsi="Calibri"/>
                <w:sz w:val="20"/>
                <w:szCs w:val="20"/>
              </w:rPr>
              <w:t xml:space="preserve"> será “</w:t>
            </w:r>
            <w:r w:rsidR="00BA7B17">
              <w:rPr>
                <w:rFonts w:ascii="Calibri" w:hAnsi="Calibri"/>
                <w:sz w:val="20"/>
                <w:szCs w:val="20"/>
              </w:rPr>
              <w:t>20</w:t>
            </w:r>
            <w:r w:rsidRPr="00750595">
              <w:rPr>
                <w:rFonts w:ascii="Calibri" w:hAnsi="Calibri"/>
                <w:sz w:val="20"/>
                <w:szCs w:val="20"/>
              </w:rPr>
              <w:t>02”</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SOCIEDAD</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Código Banco España 98SGR</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SOLICITUD</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Nº </w:t>
            </w:r>
            <w:r w:rsidR="008F1C2C" w:rsidRPr="00750595">
              <w:rPr>
                <w:rFonts w:ascii="Calibri" w:hAnsi="Calibri" w:cs="Calibri"/>
                <w:sz w:val="20"/>
                <w:szCs w:val="20"/>
              </w:rPr>
              <w:t>Único</w:t>
            </w:r>
            <w:r w:rsidRPr="00750595">
              <w:rPr>
                <w:rFonts w:ascii="Calibri" w:hAnsi="Calibri" w:cs="Calibri"/>
                <w:sz w:val="20"/>
                <w:szCs w:val="20"/>
              </w:rPr>
              <w:t xml:space="preserve"> que identifica la solicitud/expediente en su origen.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F_SOLICITUD</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Fecha solicitud inicial.</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lang w:val="en-GB"/>
              </w:rPr>
            </w:pPr>
            <w:r w:rsidRPr="00750595">
              <w:rPr>
                <w:rFonts w:ascii="Calibri" w:hAnsi="Calibri"/>
                <w:sz w:val="20"/>
                <w:szCs w:val="20"/>
                <w:lang w:val="en-GB"/>
              </w:rPr>
              <w:t>CONTRATO</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 xml:space="preserve">Nº </w:t>
            </w:r>
            <w:r w:rsidR="008F1C2C" w:rsidRPr="00750595">
              <w:rPr>
                <w:rFonts w:ascii="Calibri" w:hAnsi="Calibri"/>
                <w:sz w:val="20"/>
                <w:szCs w:val="20"/>
              </w:rPr>
              <w:t>Único</w:t>
            </w:r>
            <w:r w:rsidRPr="00750595">
              <w:rPr>
                <w:rFonts w:ascii="Calibri" w:hAnsi="Calibri"/>
                <w:sz w:val="20"/>
                <w:szCs w:val="20"/>
              </w:rPr>
              <w:t xml:space="preserve"> que identifica el contrato/línea que puede vincular</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lang w:val="en-GB"/>
              </w:rPr>
            </w:pPr>
            <w:r w:rsidRPr="00750595">
              <w:rPr>
                <w:rFonts w:ascii="Calibri" w:hAnsi="Calibri"/>
                <w:sz w:val="20"/>
                <w:szCs w:val="20"/>
                <w:lang w:val="en-GB"/>
              </w:rPr>
              <w:t>F_FOMALIZACION</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Fecha de firma del contrato/</w:t>
            </w:r>
            <w:r w:rsidR="008F1C2C" w:rsidRPr="00750595">
              <w:rPr>
                <w:rFonts w:ascii="Calibri" w:hAnsi="Calibri" w:cs="Calibri"/>
                <w:sz w:val="20"/>
                <w:szCs w:val="20"/>
              </w:rPr>
              <w:t>línea</w:t>
            </w:r>
            <w:r w:rsidRPr="00750595">
              <w:rPr>
                <w:rFonts w:ascii="Calibri" w:hAnsi="Calibri" w:cs="Calibri"/>
                <w:sz w:val="20"/>
                <w:szCs w:val="20"/>
              </w:rPr>
              <w:t>. Contrato matriz</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FORMALIZADO</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Importe formalizado contrato/línea</w:t>
            </w:r>
          </w:p>
        </w:tc>
      </w:tr>
      <w:tr w:rsidR="00750595" w:rsidRPr="00750595" w:rsidTr="00750595">
        <w:trPr>
          <w:trHeight w:val="567"/>
        </w:trPr>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FECHA_APROBACION</w:t>
            </w:r>
          </w:p>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APROBADO</w:t>
            </w:r>
          </w:p>
        </w:tc>
        <w:tc>
          <w:tcPr>
            <w:tcW w:w="6345" w:type="dxa"/>
            <w:tcBorders>
              <w:top w:val="nil"/>
              <w:left w:val="single" w:sz="4" w:space="0" w:color="auto"/>
              <w:bottom w:val="nil"/>
              <w:right w:val="single" w:sz="4" w:space="0" w:color="auto"/>
            </w:tcBorders>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Fecha de </w:t>
            </w:r>
            <w:r w:rsidR="008F1C2C" w:rsidRPr="00750595">
              <w:rPr>
                <w:rFonts w:ascii="Calibri" w:hAnsi="Calibri" w:cs="Calibri"/>
                <w:sz w:val="20"/>
                <w:szCs w:val="20"/>
              </w:rPr>
              <w:t>Aprobación</w:t>
            </w:r>
            <w:r w:rsidRPr="00750595">
              <w:rPr>
                <w:rFonts w:ascii="Calibri" w:hAnsi="Calibri" w:cs="Calibri"/>
                <w:sz w:val="20"/>
                <w:szCs w:val="20"/>
              </w:rPr>
              <w:t xml:space="preserve"> línea/Contrato  SGR</w:t>
            </w:r>
          </w:p>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 Importe Total Aprobado por la SGR</w:t>
            </w:r>
          </w:p>
          <w:p w:rsidR="00750595" w:rsidRPr="00750595" w:rsidRDefault="00750595" w:rsidP="0022533C">
            <w:pPr>
              <w:spacing w:line="288" w:lineRule="auto"/>
              <w:jc w:val="both"/>
              <w:rPr>
                <w:rFonts w:ascii="Calibri" w:hAnsi="Calibri" w:cs="Calibri"/>
                <w:sz w:val="20"/>
                <w:szCs w:val="20"/>
              </w:rPr>
            </w:pP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INV_TANGIBLE</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Parte total de la inversión en activo fijo.</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INV_INTANGIBLE</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Parte total de la inversión en activo inmaterial.</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CIRCULANTE</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Importe total destinado a circulante.</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lang w:val="en-GB"/>
              </w:rPr>
            </w:pPr>
            <w:r w:rsidRPr="00750595">
              <w:rPr>
                <w:rFonts w:ascii="Calibri" w:hAnsi="Calibri"/>
                <w:sz w:val="20"/>
                <w:szCs w:val="20"/>
                <w:lang w:val="en-GB"/>
              </w:rPr>
              <w:t>TOTAL_FINAN</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Importe total financiación (Solicitado a SGR + Otras financiación)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CARENCIA_PRINCIPAL</w:t>
            </w:r>
          </w:p>
        </w:tc>
        <w:tc>
          <w:tcPr>
            <w:tcW w:w="6345" w:type="dxa"/>
            <w:tcBorders>
              <w:top w:val="nil"/>
              <w:left w:val="single" w:sz="4" w:space="0" w:color="auto"/>
              <w:bottom w:val="nil"/>
              <w:right w:val="single" w:sz="4" w:space="0" w:color="auto"/>
            </w:tcBorders>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Periodo desde </w:t>
            </w:r>
            <w:r w:rsidR="00D346A3" w:rsidRPr="00750595">
              <w:rPr>
                <w:rFonts w:ascii="Calibri" w:hAnsi="Calibri" w:cs="Calibri"/>
                <w:sz w:val="20"/>
                <w:szCs w:val="20"/>
              </w:rPr>
              <w:t xml:space="preserve">formalización al primer pago </w:t>
            </w:r>
            <w:r w:rsidR="008D2142">
              <w:rPr>
                <w:rFonts w:ascii="Calibri" w:hAnsi="Calibri" w:cs="Calibri"/>
                <w:sz w:val="20"/>
                <w:szCs w:val="20"/>
              </w:rPr>
              <w:t>en</w:t>
            </w:r>
            <w:r w:rsidRPr="00750595">
              <w:rPr>
                <w:rFonts w:ascii="Calibri" w:hAnsi="Calibri" w:cs="Calibri"/>
                <w:sz w:val="20"/>
                <w:szCs w:val="20"/>
              </w:rPr>
              <w:t xml:space="preserve"> PLAZOS. (CUADRO DEL PRESTAMO)</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22533C">
            <w:pPr>
              <w:spacing w:line="288" w:lineRule="auto"/>
              <w:jc w:val="both"/>
              <w:rPr>
                <w:rFonts w:ascii="Calibri" w:hAnsi="Calibri"/>
                <w:sz w:val="20"/>
                <w:szCs w:val="20"/>
              </w:rPr>
            </w:pPr>
            <w:r w:rsidRPr="00750595">
              <w:rPr>
                <w:rFonts w:ascii="Calibri" w:hAnsi="Calibri"/>
                <w:sz w:val="20"/>
                <w:szCs w:val="20"/>
              </w:rPr>
              <w:t>CADENCIA_PRINCIPAL</w:t>
            </w:r>
          </w:p>
          <w:p w:rsidR="00750595" w:rsidRPr="00750595" w:rsidRDefault="00750595" w:rsidP="0022533C">
            <w:pPr>
              <w:spacing w:line="288" w:lineRule="auto"/>
              <w:jc w:val="both"/>
              <w:rPr>
                <w:rFonts w:ascii="Calibri" w:hAnsi="Calibri"/>
                <w:sz w:val="20"/>
                <w:szCs w:val="20"/>
              </w:rPr>
            </w:pPr>
          </w:p>
        </w:tc>
        <w:tc>
          <w:tcPr>
            <w:tcW w:w="6345" w:type="dxa"/>
            <w:tcBorders>
              <w:top w:val="nil"/>
              <w:left w:val="single" w:sz="4" w:space="0" w:color="auto"/>
              <w:bottom w:val="nil"/>
              <w:right w:val="single" w:sz="4" w:space="0" w:color="auto"/>
            </w:tcBorders>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Periodicidad en el pago de principal, 30-60-90-180-360 ETC DIAS (CUADRO DEL PRESTAMO)</w:t>
            </w:r>
          </w:p>
          <w:p w:rsidR="00750595" w:rsidRPr="00750595" w:rsidRDefault="00750595" w:rsidP="0022533C">
            <w:pPr>
              <w:spacing w:line="288" w:lineRule="auto"/>
              <w:jc w:val="both"/>
              <w:rPr>
                <w:rFonts w:ascii="Calibri" w:hAnsi="Calibri" w:cs="Calibri"/>
                <w:sz w:val="20"/>
                <w:szCs w:val="20"/>
              </w:rPr>
            </w:pP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T_INTERÉS_REFERENCIA</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TIPO DE REFERENCIA DEL INTERES NOMINAL DEL PRESTAMO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T_INTERES_DIFERENCIAL</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TIPO DIFERENCIAL DEL INTERES NOMINAL DEL PRESTAMO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T_INTERES</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TIPO DE INTERES NOMINAL DEL PRESTAMO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PLAZO</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PLAZO DEL PRESTAMO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F_PRIMER_PAGO_PRINCIPAL</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Fecha del primer pago del principal (del cuadro del Préstamo)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IMP_ULTIMA_CUOTA</w:t>
            </w: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r>
              <w:rPr>
                <w:rFonts w:ascii="Calibri" w:hAnsi="Calibri" w:cs="Calibri"/>
                <w:sz w:val="20"/>
                <w:szCs w:val="20"/>
              </w:rPr>
              <w:t>Valor residual y/o Importe de la última cuota (del cuadro del Préstamo)</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r>
              <w:rPr>
                <w:rFonts w:ascii="Calibri" w:hAnsi="Calibri"/>
                <w:sz w:val="20"/>
                <w:szCs w:val="20"/>
              </w:rPr>
              <w:t>PRESTAMO_BANCARIO</w:t>
            </w:r>
          </w:p>
        </w:tc>
        <w:tc>
          <w:tcPr>
            <w:tcW w:w="6345" w:type="dxa"/>
            <w:tcBorders>
              <w:top w:val="nil"/>
              <w:left w:val="single" w:sz="4" w:space="0" w:color="auto"/>
              <w:bottom w:val="nil"/>
              <w:right w:val="single" w:sz="4" w:space="0" w:color="auto"/>
            </w:tcBorders>
          </w:tcPr>
          <w:p w:rsidR="00E83FAF" w:rsidRPr="00750595" w:rsidRDefault="00F40436" w:rsidP="0022533C">
            <w:pPr>
              <w:spacing w:line="288" w:lineRule="auto"/>
              <w:jc w:val="both"/>
              <w:rPr>
                <w:rFonts w:ascii="Calibri" w:hAnsi="Calibri" w:cs="Calibri"/>
                <w:sz w:val="20"/>
                <w:szCs w:val="20"/>
              </w:rPr>
            </w:pPr>
            <w:r>
              <w:rPr>
                <w:rFonts w:ascii="Calibri" w:hAnsi="Calibri" w:cs="Calibri"/>
                <w:sz w:val="20"/>
                <w:szCs w:val="20"/>
              </w:rPr>
              <w:t xml:space="preserve">Nº Único que identifica el préstamo que puede incluir varios avales. </w:t>
            </w:r>
          </w:p>
        </w:tc>
      </w:tr>
      <w:tr w:rsidR="00E83FAF" w:rsidRPr="00750595" w:rsidTr="00750595">
        <w:tc>
          <w:tcPr>
            <w:tcW w:w="2905" w:type="dxa"/>
            <w:tcBorders>
              <w:top w:val="nil"/>
              <w:left w:val="single" w:sz="4" w:space="0" w:color="auto"/>
              <w:bottom w:val="nil"/>
              <w:right w:val="single" w:sz="4" w:space="0" w:color="auto"/>
            </w:tcBorders>
            <w:shd w:val="clear" w:color="auto" w:fill="EAEAEA"/>
          </w:tcPr>
          <w:p w:rsidR="00E83FAF" w:rsidRPr="00750595" w:rsidRDefault="00E83FAF" w:rsidP="0022533C">
            <w:pPr>
              <w:spacing w:line="288" w:lineRule="auto"/>
              <w:jc w:val="both"/>
              <w:rPr>
                <w:rFonts w:ascii="Calibri" w:hAnsi="Calibri"/>
                <w:sz w:val="20"/>
                <w:szCs w:val="20"/>
              </w:rPr>
            </w:pPr>
          </w:p>
        </w:tc>
        <w:tc>
          <w:tcPr>
            <w:tcW w:w="6345" w:type="dxa"/>
            <w:tcBorders>
              <w:top w:val="nil"/>
              <w:left w:val="single" w:sz="4" w:space="0" w:color="auto"/>
              <w:bottom w:val="nil"/>
              <w:right w:val="single" w:sz="4" w:space="0" w:color="auto"/>
            </w:tcBorders>
          </w:tcPr>
          <w:p w:rsidR="00E83FAF" w:rsidRPr="00750595" w:rsidRDefault="00E83FAF" w:rsidP="0022533C">
            <w:pPr>
              <w:spacing w:line="288" w:lineRule="auto"/>
              <w:jc w:val="both"/>
              <w:rPr>
                <w:rFonts w:ascii="Calibri" w:hAnsi="Calibri" w:cs="Calibri"/>
                <w:sz w:val="20"/>
                <w:szCs w:val="20"/>
              </w:rPr>
            </w:pPr>
          </w:p>
        </w:tc>
      </w:tr>
      <w:tr w:rsidR="00750595" w:rsidRPr="00750595" w:rsidTr="00750595">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rsidR="00750595" w:rsidRPr="00750595" w:rsidRDefault="00750595" w:rsidP="0022533C">
            <w:pPr>
              <w:spacing w:line="288" w:lineRule="auto"/>
              <w:rPr>
                <w:rFonts w:ascii="Calibri" w:hAnsi="Calibri"/>
                <w:sz w:val="20"/>
                <w:szCs w:val="19"/>
              </w:rPr>
            </w:pPr>
            <w:r w:rsidRPr="00750595">
              <w:rPr>
                <w:rFonts w:ascii="Calibri" w:hAnsi="Calibri"/>
                <w:sz w:val="20"/>
                <w:szCs w:val="19"/>
              </w:rPr>
              <w:t>PRESTAMO_SGR</w:t>
            </w:r>
          </w:p>
        </w:tc>
        <w:tc>
          <w:tcPr>
            <w:tcW w:w="6345" w:type="dxa"/>
            <w:tcBorders>
              <w:top w:val="nil"/>
              <w:left w:val="single" w:sz="4" w:space="0" w:color="auto"/>
              <w:bottom w:val="single" w:sz="4" w:space="0" w:color="auto"/>
              <w:right w:val="single" w:sz="4" w:space="0" w:color="auto"/>
            </w:tcBorders>
            <w:hideMark/>
          </w:tcPr>
          <w:p w:rsidR="00750595" w:rsidRPr="00750595" w:rsidRDefault="00750595" w:rsidP="0022533C">
            <w:pPr>
              <w:spacing w:line="288" w:lineRule="auto"/>
              <w:rPr>
                <w:rFonts w:ascii="Calibri" w:hAnsi="Calibri"/>
                <w:sz w:val="20"/>
                <w:szCs w:val="19"/>
              </w:rPr>
            </w:pPr>
            <w:r w:rsidRPr="00750595">
              <w:rPr>
                <w:rFonts w:ascii="Calibri" w:hAnsi="Calibri"/>
                <w:sz w:val="20"/>
                <w:szCs w:val="19"/>
              </w:rPr>
              <w:t xml:space="preserve">Código asignado por la SGR. Debe ser único y no </w:t>
            </w:r>
            <w:r w:rsidR="008F1C2C" w:rsidRPr="00750595">
              <w:rPr>
                <w:rFonts w:ascii="Calibri" w:hAnsi="Calibri"/>
                <w:sz w:val="20"/>
                <w:szCs w:val="19"/>
              </w:rPr>
              <w:t>modi</w:t>
            </w:r>
            <w:r w:rsidR="008F1C2C">
              <w:rPr>
                <w:rFonts w:ascii="Calibri" w:hAnsi="Calibri"/>
                <w:sz w:val="20"/>
                <w:szCs w:val="19"/>
              </w:rPr>
              <w:t>fi</w:t>
            </w:r>
            <w:r w:rsidR="008F1C2C" w:rsidRPr="00750595">
              <w:rPr>
                <w:rFonts w:ascii="Calibri" w:hAnsi="Calibri"/>
                <w:sz w:val="20"/>
                <w:szCs w:val="19"/>
              </w:rPr>
              <w:t>cable</w:t>
            </w:r>
            <w:r w:rsidRPr="00750595">
              <w:rPr>
                <w:rFonts w:ascii="Calibri" w:hAnsi="Calibri"/>
                <w:sz w:val="20"/>
                <w:szCs w:val="19"/>
              </w:rPr>
              <w:t xml:space="preserve"> Que hace referencia a (Nº Único que identifica el contrato/línea  al que pertenece el aval)</w:t>
            </w:r>
          </w:p>
        </w:tc>
      </w:tr>
    </w:tbl>
    <w:p w:rsidR="0022533C" w:rsidRDefault="0022533C"/>
    <w:p w:rsidR="0022533C" w:rsidRDefault="0022533C">
      <w:r>
        <w:br w:type="page"/>
      </w:r>
    </w:p>
    <w:p w:rsidR="00A71A29" w:rsidRDefault="00A71A29"/>
    <w:p w:rsidR="00A71A29" w:rsidRDefault="00A71A29"/>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05"/>
        <w:gridCol w:w="6345"/>
      </w:tblGrid>
      <w:tr w:rsidR="00750595" w:rsidRPr="00750595" w:rsidTr="004B6DCD">
        <w:tc>
          <w:tcPr>
            <w:tcW w:w="9250" w:type="dxa"/>
            <w:gridSpan w:val="2"/>
            <w:shd w:val="clear" w:color="auto" w:fill="BFBFBF" w:themeFill="background1" w:themeFillShade="BF"/>
          </w:tcPr>
          <w:p w:rsidR="00750595" w:rsidRPr="00750595" w:rsidRDefault="00750595" w:rsidP="0022533C">
            <w:pPr>
              <w:spacing w:line="288" w:lineRule="auto"/>
              <w:jc w:val="center"/>
              <w:rPr>
                <w:rFonts w:ascii="Calibri" w:hAnsi="Calibri"/>
                <w:b/>
                <w:bCs/>
                <w:sz w:val="20"/>
              </w:rPr>
            </w:pPr>
            <w:r w:rsidRPr="00750595">
              <w:rPr>
                <w:rFonts w:ascii="Calibri" w:hAnsi="Calibri" w:cs="Arial"/>
                <w:b/>
                <w:bCs/>
                <w:sz w:val="36"/>
                <w:u w:val="single"/>
              </w:rPr>
              <w:br w:type="page"/>
            </w:r>
            <w:r w:rsidRPr="00750595">
              <w:rPr>
                <w:rFonts w:ascii="Calibri" w:hAnsi="Calibri"/>
                <w:b/>
                <w:bCs/>
                <w:sz w:val="20"/>
              </w:rPr>
              <w:t xml:space="preserve"> </w:t>
            </w:r>
          </w:p>
          <w:p w:rsidR="00750595" w:rsidRPr="00750595" w:rsidRDefault="00750595" w:rsidP="0022533C">
            <w:pPr>
              <w:spacing w:line="288" w:lineRule="auto"/>
              <w:jc w:val="center"/>
              <w:rPr>
                <w:rFonts w:ascii="Calibri" w:hAnsi="Calibri"/>
                <w:b/>
                <w:bCs/>
                <w:sz w:val="28"/>
              </w:rPr>
            </w:pPr>
            <w:r w:rsidRPr="00750595">
              <w:rPr>
                <w:rFonts w:ascii="Calibri" w:hAnsi="Calibri"/>
                <w:b/>
                <w:bCs/>
                <w:sz w:val="28"/>
              </w:rPr>
              <w:t>TABLA : POLIZAS     (OPERACIONES REVOLVING)</w:t>
            </w:r>
          </w:p>
          <w:p w:rsidR="00750595" w:rsidRPr="00750595" w:rsidRDefault="00750595" w:rsidP="0022533C">
            <w:pPr>
              <w:spacing w:line="288" w:lineRule="auto"/>
              <w:jc w:val="center"/>
              <w:rPr>
                <w:rFonts w:ascii="Calibri" w:hAnsi="Calibri"/>
                <w:b/>
                <w:bCs/>
                <w:sz w:val="20"/>
              </w:rPr>
            </w:pPr>
          </w:p>
        </w:tc>
      </w:tr>
      <w:tr w:rsidR="00750595" w:rsidRPr="00750595" w:rsidTr="004B6DCD">
        <w:tc>
          <w:tcPr>
            <w:tcW w:w="2905" w:type="dxa"/>
            <w:shd w:val="clear" w:color="auto" w:fill="EAEAE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ENVIO</w:t>
            </w:r>
          </w:p>
        </w:tc>
        <w:tc>
          <w:tcPr>
            <w:tcW w:w="6345" w:type="dx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Año y mes del envío Febrero 2012 será “1202”</w:t>
            </w:r>
          </w:p>
        </w:tc>
      </w:tr>
      <w:tr w:rsidR="00750595" w:rsidRPr="00750595" w:rsidTr="004B6DCD">
        <w:tc>
          <w:tcPr>
            <w:tcW w:w="2905" w:type="dxa"/>
            <w:shd w:val="clear" w:color="auto" w:fill="EAEAE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SOCIEDAD</w:t>
            </w:r>
          </w:p>
        </w:tc>
        <w:tc>
          <w:tcPr>
            <w:tcW w:w="6345" w:type="dx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Código Banco España 98SGR</w:t>
            </w:r>
          </w:p>
        </w:tc>
      </w:tr>
      <w:tr w:rsidR="00750595" w:rsidRPr="00750595" w:rsidTr="004B6DCD">
        <w:tc>
          <w:tcPr>
            <w:tcW w:w="2905" w:type="dxa"/>
            <w:shd w:val="clear" w:color="auto" w:fill="EAEAE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AVAL</w:t>
            </w:r>
          </w:p>
        </w:tc>
        <w:tc>
          <w:tcPr>
            <w:tcW w:w="6345" w:type="dx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Nº aval de la SGR</w:t>
            </w:r>
          </w:p>
        </w:tc>
      </w:tr>
      <w:tr w:rsidR="004B6DCD" w:rsidRPr="00750595" w:rsidTr="004B6DCD">
        <w:tc>
          <w:tcPr>
            <w:tcW w:w="2905" w:type="dxa"/>
            <w:shd w:val="clear" w:color="auto" w:fill="EAEAEA"/>
          </w:tcPr>
          <w:p w:rsidR="004B6DCD" w:rsidRPr="00750595" w:rsidRDefault="004B6DCD" w:rsidP="0022533C">
            <w:pPr>
              <w:spacing w:line="288" w:lineRule="auto"/>
              <w:jc w:val="both"/>
              <w:rPr>
                <w:rFonts w:ascii="Calibri" w:hAnsi="Calibri"/>
                <w:sz w:val="20"/>
                <w:szCs w:val="19"/>
              </w:rPr>
            </w:pPr>
            <w:r w:rsidRPr="00750595">
              <w:rPr>
                <w:rFonts w:ascii="Calibri" w:hAnsi="Calibri"/>
                <w:sz w:val="20"/>
                <w:szCs w:val="19"/>
              </w:rPr>
              <w:t>POLIZA_SGR</w:t>
            </w:r>
          </w:p>
        </w:tc>
        <w:tc>
          <w:tcPr>
            <w:tcW w:w="6345" w:type="dxa"/>
          </w:tcPr>
          <w:p w:rsidR="004B6DCD" w:rsidRPr="00750595" w:rsidRDefault="004B6DCD" w:rsidP="0022533C">
            <w:pPr>
              <w:spacing w:line="288" w:lineRule="auto"/>
              <w:jc w:val="both"/>
              <w:rPr>
                <w:rFonts w:ascii="Calibri" w:hAnsi="Calibri"/>
                <w:sz w:val="20"/>
                <w:szCs w:val="19"/>
              </w:rPr>
            </w:pPr>
            <w:r w:rsidRPr="00750595">
              <w:rPr>
                <w:rFonts w:ascii="Calibri" w:hAnsi="Calibri" w:cs="Calibri"/>
                <w:sz w:val="20"/>
                <w:szCs w:val="20"/>
              </w:rPr>
              <w:t>Nº de póliza de Entidad Financiera</w:t>
            </w:r>
            <w:r>
              <w:rPr>
                <w:rFonts w:ascii="Calibri" w:hAnsi="Calibri" w:cs="Calibri"/>
                <w:sz w:val="20"/>
                <w:szCs w:val="20"/>
              </w:rPr>
              <w:t xml:space="preserve"> (implica el envío del DOC. 408)</w:t>
            </w:r>
          </w:p>
        </w:tc>
      </w:tr>
      <w:tr w:rsidR="00750595" w:rsidRPr="00750595" w:rsidTr="004B6DCD">
        <w:tc>
          <w:tcPr>
            <w:tcW w:w="2905" w:type="dxa"/>
            <w:shd w:val="clear" w:color="auto" w:fill="EAEAEA"/>
            <w:hideMark/>
          </w:tcPr>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CANCELACION_ANTERIOR</w:t>
            </w:r>
          </w:p>
        </w:tc>
        <w:tc>
          <w:tcPr>
            <w:tcW w:w="6345" w:type="dxa"/>
            <w:hideMark/>
          </w:tcPr>
          <w:p w:rsidR="004B6DCD"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Indica si esta </w:t>
            </w:r>
            <w:r w:rsidR="008F1C2C" w:rsidRPr="00750595">
              <w:rPr>
                <w:rFonts w:ascii="Calibri" w:hAnsi="Calibri" w:cs="Calibri"/>
                <w:sz w:val="20"/>
                <w:szCs w:val="20"/>
              </w:rPr>
              <w:t>póliza</w:t>
            </w:r>
            <w:r w:rsidRPr="00750595">
              <w:rPr>
                <w:rFonts w:ascii="Calibri" w:hAnsi="Calibri" w:cs="Calibri"/>
                <w:sz w:val="20"/>
                <w:szCs w:val="20"/>
              </w:rPr>
              <w:t xml:space="preserve"> cancela una anterior</w:t>
            </w:r>
            <w:r w:rsidR="004B6DCD">
              <w:rPr>
                <w:rFonts w:ascii="Calibri" w:hAnsi="Calibri" w:cs="Calibri"/>
                <w:sz w:val="20"/>
                <w:szCs w:val="20"/>
              </w:rPr>
              <w:t>:</w:t>
            </w:r>
          </w:p>
          <w:p w:rsidR="004B6DCD" w:rsidRDefault="00750595" w:rsidP="0022533C">
            <w:pPr>
              <w:spacing w:line="288" w:lineRule="auto"/>
              <w:jc w:val="both"/>
              <w:rPr>
                <w:rFonts w:ascii="Calibri" w:hAnsi="Calibri" w:cs="Calibri"/>
                <w:sz w:val="20"/>
                <w:szCs w:val="20"/>
              </w:rPr>
            </w:pPr>
            <w:r w:rsidRPr="00750595">
              <w:rPr>
                <w:rFonts w:ascii="Calibri" w:hAnsi="Calibri" w:cs="Calibri"/>
                <w:sz w:val="20"/>
                <w:szCs w:val="20"/>
              </w:rPr>
              <w:t>N=No;</w:t>
            </w:r>
            <w:r w:rsidR="00D640DF">
              <w:rPr>
                <w:rFonts w:ascii="Calibri" w:hAnsi="Calibri" w:cs="Calibri"/>
                <w:sz w:val="20"/>
                <w:szCs w:val="20"/>
              </w:rPr>
              <w:t xml:space="preserve"> </w:t>
            </w:r>
          </w:p>
          <w:p w:rsidR="004B6DCD" w:rsidRDefault="00750595" w:rsidP="0022533C">
            <w:pPr>
              <w:spacing w:line="288" w:lineRule="auto"/>
              <w:jc w:val="both"/>
              <w:rPr>
                <w:rFonts w:ascii="Calibri" w:hAnsi="Calibri" w:cs="Calibri"/>
                <w:sz w:val="20"/>
                <w:szCs w:val="20"/>
              </w:rPr>
            </w:pPr>
            <w:r w:rsidRPr="00750595">
              <w:rPr>
                <w:rFonts w:ascii="Calibri" w:hAnsi="Calibri" w:cs="Calibri"/>
                <w:sz w:val="20"/>
                <w:szCs w:val="20"/>
              </w:rPr>
              <w:t>S=Si, es una renovación</w:t>
            </w:r>
            <w:r w:rsidR="004B6DCD">
              <w:rPr>
                <w:rFonts w:ascii="Calibri" w:hAnsi="Calibri" w:cs="Calibri"/>
                <w:sz w:val="20"/>
                <w:szCs w:val="20"/>
              </w:rPr>
              <w:t xml:space="preserve"> </w:t>
            </w:r>
            <w:r w:rsidR="00DB4A5F">
              <w:rPr>
                <w:rFonts w:ascii="Calibri" w:hAnsi="Calibri" w:cs="Calibri"/>
                <w:sz w:val="20"/>
                <w:szCs w:val="20"/>
              </w:rPr>
              <w:t>d</w:t>
            </w:r>
            <w:r w:rsidRPr="00750595">
              <w:rPr>
                <w:rFonts w:ascii="Calibri" w:hAnsi="Calibri" w:cs="Calibri"/>
                <w:sz w:val="20"/>
                <w:szCs w:val="20"/>
              </w:rPr>
              <w:t xml:space="preserve">e la misma </w:t>
            </w:r>
            <w:r w:rsidR="00673A3E" w:rsidRPr="00750595">
              <w:rPr>
                <w:rFonts w:ascii="Calibri" w:hAnsi="Calibri" w:cs="Calibri"/>
                <w:sz w:val="20"/>
                <w:szCs w:val="20"/>
              </w:rPr>
              <w:t>póliza</w:t>
            </w:r>
            <w:r w:rsidR="004B6DCD">
              <w:rPr>
                <w:rFonts w:ascii="Calibri" w:hAnsi="Calibri" w:cs="Calibri"/>
                <w:sz w:val="20"/>
                <w:szCs w:val="20"/>
              </w:rPr>
              <w:t>:</w:t>
            </w:r>
          </w:p>
          <w:p w:rsidR="004B6DCD" w:rsidRDefault="004B6DCD" w:rsidP="0022533C">
            <w:pPr>
              <w:spacing w:line="288" w:lineRule="auto"/>
              <w:jc w:val="both"/>
              <w:rPr>
                <w:rFonts w:ascii="Calibri" w:hAnsi="Calibri" w:cs="Calibri"/>
                <w:sz w:val="20"/>
                <w:szCs w:val="20"/>
              </w:rPr>
            </w:pPr>
            <w:r>
              <w:rPr>
                <w:rFonts w:ascii="Calibri" w:hAnsi="Calibri" w:cs="Calibri"/>
                <w:sz w:val="20"/>
                <w:szCs w:val="20"/>
              </w:rPr>
              <w:t xml:space="preserve">      </w:t>
            </w:r>
            <w:r w:rsidR="00673A3E">
              <w:rPr>
                <w:rFonts w:ascii="Calibri" w:hAnsi="Calibri" w:cs="Calibri"/>
                <w:sz w:val="20"/>
                <w:szCs w:val="20"/>
              </w:rPr>
              <w:t xml:space="preserve"> </w:t>
            </w:r>
            <w:r w:rsidR="00750595" w:rsidRPr="00750595">
              <w:rPr>
                <w:rFonts w:ascii="Calibri" w:hAnsi="Calibri" w:cs="Calibri"/>
                <w:sz w:val="20"/>
                <w:szCs w:val="20"/>
              </w:rPr>
              <w:t xml:space="preserve">A= </w:t>
            </w:r>
            <w:r>
              <w:rPr>
                <w:rFonts w:ascii="Calibri" w:hAnsi="Calibri" w:cs="Calibri"/>
                <w:sz w:val="20"/>
                <w:szCs w:val="20"/>
              </w:rPr>
              <w:t>H</w:t>
            </w:r>
            <w:r w:rsidR="00750595" w:rsidRPr="00750595">
              <w:rPr>
                <w:rFonts w:ascii="Calibri" w:hAnsi="Calibri" w:cs="Calibri"/>
                <w:sz w:val="20"/>
                <w:szCs w:val="20"/>
              </w:rPr>
              <w:t>ace</w:t>
            </w:r>
            <w:r w:rsidR="00F40436">
              <w:rPr>
                <w:rFonts w:ascii="Calibri" w:hAnsi="Calibri" w:cs="Calibri"/>
                <w:sz w:val="20"/>
                <w:szCs w:val="20"/>
              </w:rPr>
              <w:t xml:space="preserve"> referencia a</w:t>
            </w:r>
            <w:r w:rsidR="00750595" w:rsidRPr="00750595">
              <w:rPr>
                <w:rFonts w:ascii="Calibri" w:hAnsi="Calibri" w:cs="Calibri"/>
                <w:sz w:val="20"/>
                <w:szCs w:val="20"/>
              </w:rPr>
              <w:t xml:space="preserve"> una</w:t>
            </w:r>
            <w:r w:rsidR="00F40436">
              <w:rPr>
                <w:rFonts w:ascii="Calibri" w:hAnsi="Calibri" w:cs="Calibri"/>
                <w:sz w:val="20"/>
                <w:szCs w:val="20"/>
              </w:rPr>
              <w:t xml:space="preserve"> </w:t>
            </w:r>
            <w:r w:rsidR="00750595" w:rsidRPr="00750595">
              <w:rPr>
                <w:rFonts w:ascii="Calibri" w:hAnsi="Calibri" w:cs="Calibri"/>
                <w:sz w:val="20"/>
                <w:szCs w:val="20"/>
              </w:rPr>
              <w:t xml:space="preserve"> anterior</w:t>
            </w:r>
            <w:r>
              <w:rPr>
                <w:rFonts w:ascii="Calibri" w:hAnsi="Calibri" w:cs="Calibri"/>
                <w:sz w:val="20"/>
                <w:szCs w:val="20"/>
              </w:rPr>
              <w:t>,</w:t>
            </w:r>
          </w:p>
          <w:p w:rsidR="004B6DCD" w:rsidRDefault="004B6DCD" w:rsidP="0022533C">
            <w:pPr>
              <w:spacing w:line="288" w:lineRule="auto"/>
              <w:jc w:val="both"/>
              <w:rPr>
                <w:rFonts w:ascii="Calibri" w:hAnsi="Calibri" w:cs="Calibri"/>
                <w:sz w:val="20"/>
                <w:szCs w:val="20"/>
              </w:rPr>
            </w:pPr>
            <w:r>
              <w:rPr>
                <w:rFonts w:ascii="Calibri" w:hAnsi="Calibri" w:cs="Calibri"/>
                <w:sz w:val="20"/>
                <w:szCs w:val="20"/>
              </w:rPr>
              <w:t xml:space="preserve">       </w:t>
            </w:r>
            <w:r w:rsidR="00750595" w:rsidRPr="00750595">
              <w:rPr>
                <w:rFonts w:ascii="Calibri" w:hAnsi="Calibri" w:cs="Calibri"/>
                <w:sz w:val="20"/>
                <w:szCs w:val="20"/>
              </w:rPr>
              <w:t>Z=</w:t>
            </w:r>
            <w:r>
              <w:rPr>
                <w:rFonts w:ascii="Calibri" w:hAnsi="Calibri" w:cs="Calibri"/>
                <w:sz w:val="20"/>
                <w:szCs w:val="20"/>
              </w:rPr>
              <w:t xml:space="preserve"> </w:t>
            </w:r>
            <w:r w:rsidR="00DB4A5F">
              <w:rPr>
                <w:rFonts w:ascii="Calibri" w:hAnsi="Calibri" w:cs="Calibri"/>
                <w:sz w:val="20"/>
                <w:szCs w:val="20"/>
              </w:rPr>
              <w:t>No</w:t>
            </w:r>
            <w:r w:rsidR="00750595" w:rsidRPr="00750595">
              <w:rPr>
                <w:rFonts w:ascii="Calibri" w:hAnsi="Calibri" w:cs="Calibri"/>
                <w:sz w:val="20"/>
                <w:szCs w:val="20"/>
              </w:rPr>
              <w:t xml:space="preserve"> hace</w:t>
            </w:r>
            <w:r w:rsidR="00F40436">
              <w:rPr>
                <w:rFonts w:ascii="Calibri" w:hAnsi="Calibri" w:cs="Calibri"/>
                <w:sz w:val="20"/>
                <w:szCs w:val="20"/>
              </w:rPr>
              <w:t xml:space="preserve"> referencia a una anterior</w:t>
            </w:r>
            <w:r w:rsidR="00D640DF">
              <w:rPr>
                <w:rFonts w:ascii="Calibri" w:hAnsi="Calibri" w:cs="Calibri"/>
                <w:sz w:val="20"/>
                <w:szCs w:val="20"/>
              </w:rPr>
              <w:t xml:space="preserve">, </w:t>
            </w:r>
          </w:p>
          <w:p w:rsidR="004B6DCD" w:rsidRDefault="004B6DCD" w:rsidP="0022533C">
            <w:pPr>
              <w:spacing w:line="288" w:lineRule="auto"/>
              <w:jc w:val="both"/>
              <w:rPr>
                <w:rFonts w:ascii="Calibri" w:hAnsi="Calibri" w:cs="Calibri"/>
                <w:sz w:val="20"/>
                <w:szCs w:val="20"/>
              </w:rPr>
            </w:pPr>
            <w:r>
              <w:rPr>
                <w:rFonts w:ascii="Calibri" w:hAnsi="Calibri" w:cs="Calibri"/>
                <w:sz w:val="20"/>
                <w:szCs w:val="20"/>
              </w:rPr>
              <w:t xml:space="preserve">       V= Si es una renovación pero la origen no estaba avalada por la SGR,</w:t>
            </w:r>
          </w:p>
          <w:p w:rsidR="00750595" w:rsidRPr="00750595" w:rsidRDefault="004B6DCD" w:rsidP="0022533C">
            <w:pPr>
              <w:spacing w:line="288" w:lineRule="auto"/>
              <w:jc w:val="both"/>
              <w:rPr>
                <w:rFonts w:ascii="Calibri" w:hAnsi="Calibri"/>
                <w:sz w:val="20"/>
                <w:szCs w:val="19"/>
              </w:rPr>
            </w:pPr>
            <w:r>
              <w:rPr>
                <w:rFonts w:ascii="Calibri" w:hAnsi="Calibri" w:cs="Calibri"/>
                <w:sz w:val="20"/>
                <w:szCs w:val="20"/>
              </w:rPr>
              <w:t xml:space="preserve">       W= Si hace referencia pero la anterior no estaba avalada por la SGR</w:t>
            </w:r>
          </w:p>
        </w:tc>
      </w:tr>
      <w:tr w:rsidR="00750595" w:rsidRPr="00750595" w:rsidTr="004B6DCD">
        <w:tc>
          <w:tcPr>
            <w:tcW w:w="2905" w:type="dxa"/>
            <w:shd w:val="clear" w:color="auto" w:fill="EAEAEA"/>
          </w:tcPr>
          <w:p w:rsidR="00750595" w:rsidRPr="00750595" w:rsidRDefault="0022533C" w:rsidP="0022533C">
            <w:pPr>
              <w:spacing w:line="288" w:lineRule="auto"/>
              <w:jc w:val="both"/>
              <w:rPr>
                <w:rFonts w:ascii="Calibri" w:hAnsi="Calibri"/>
                <w:sz w:val="20"/>
                <w:szCs w:val="19"/>
              </w:rPr>
            </w:pPr>
            <w:r>
              <w:br w:type="page"/>
            </w:r>
            <w:r w:rsidR="00750595" w:rsidRPr="00750595">
              <w:rPr>
                <w:rFonts w:ascii="Calibri" w:hAnsi="Calibri"/>
                <w:sz w:val="20"/>
                <w:szCs w:val="19"/>
              </w:rPr>
              <w:t>F_FORMALIZACION</w:t>
            </w: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PLAZO</w:t>
            </w: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RENOVACION</w:t>
            </w: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RENOVACION_PERIODICIDAD</w:t>
            </w: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RENOVACION_PLAZO_MAXIMO</w:t>
            </w:r>
          </w:p>
          <w:p w:rsidR="00750595" w:rsidRPr="00750595" w:rsidRDefault="00750595" w:rsidP="0022533C">
            <w:pPr>
              <w:spacing w:line="288" w:lineRule="auto"/>
              <w:jc w:val="both"/>
              <w:rPr>
                <w:rFonts w:ascii="Calibri" w:hAnsi="Calibri"/>
                <w:sz w:val="20"/>
                <w:szCs w:val="19"/>
              </w:rPr>
            </w:pP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OBSERVACIONES</w:t>
            </w:r>
          </w:p>
        </w:tc>
        <w:tc>
          <w:tcPr>
            <w:tcW w:w="6345" w:type="dxa"/>
            <w:hideMark/>
          </w:tcPr>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 xml:space="preserve">Fecha de formalización de la </w:t>
            </w:r>
            <w:r w:rsidR="008F1C2C" w:rsidRPr="00750595">
              <w:rPr>
                <w:rFonts w:ascii="Calibri" w:hAnsi="Calibri" w:cs="Calibri"/>
                <w:sz w:val="20"/>
                <w:szCs w:val="20"/>
              </w:rPr>
              <w:t>póliza</w:t>
            </w:r>
            <w:r w:rsidRPr="00750595">
              <w:rPr>
                <w:rFonts w:ascii="Calibri" w:hAnsi="Calibri" w:cs="Calibri"/>
                <w:sz w:val="20"/>
                <w:szCs w:val="20"/>
              </w:rPr>
              <w:t xml:space="preserve"> (cuando se </w:t>
            </w:r>
            <w:r w:rsidR="008F1C2C" w:rsidRPr="00750595">
              <w:rPr>
                <w:rFonts w:ascii="Calibri" w:hAnsi="Calibri" w:cs="Calibri"/>
                <w:sz w:val="20"/>
                <w:szCs w:val="20"/>
              </w:rPr>
              <w:t>concedió</w:t>
            </w:r>
            <w:r w:rsidRPr="00750595">
              <w:rPr>
                <w:rFonts w:ascii="Calibri" w:hAnsi="Calibri" w:cs="Calibri"/>
                <w:sz w:val="20"/>
                <w:szCs w:val="20"/>
              </w:rPr>
              <w:t xml:space="preserve"> por primera vez)</w:t>
            </w:r>
          </w:p>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Plazo en Meses (hasta la primera renovación si se contempla)</w:t>
            </w:r>
          </w:p>
          <w:p w:rsidR="00750595" w:rsidRPr="00750595" w:rsidRDefault="00750595" w:rsidP="0022533C">
            <w:pPr>
              <w:spacing w:line="288" w:lineRule="auto"/>
              <w:jc w:val="both"/>
              <w:rPr>
                <w:rFonts w:ascii="Calibri" w:hAnsi="Calibri"/>
                <w:sz w:val="20"/>
                <w:szCs w:val="19"/>
              </w:rPr>
            </w:pPr>
            <w:r w:rsidRPr="00750595">
              <w:rPr>
                <w:rFonts w:ascii="Calibri" w:hAnsi="Calibri"/>
                <w:sz w:val="20"/>
                <w:szCs w:val="19"/>
              </w:rPr>
              <w:t>N=NO;T=TACITA;E=EXPRESA</w:t>
            </w:r>
          </w:p>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highlight w:val="white"/>
              </w:rPr>
              <w:t>Si la póliza es de renovación hay que indicar cada cuantos meses se renueva</w:t>
            </w:r>
          </w:p>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highlight w:val="white"/>
              </w:rPr>
              <w:t>Si la póliza es de renovación hay que indicar el plazo máximo hasta el que se puede extender la póliza</w:t>
            </w:r>
          </w:p>
          <w:p w:rsidR="00750595" w:rsidRPr="00750595" w:rsidRDefault="00750595" w:rsidP="0022533C">
            <w:pPr>
              <w:spacing w:line="288" w:lineRule="auto"/>
              <w:jc w:val="both"/>
              <w:rPr>
                <w:rFonts w:ascii="Calibri" w:hAnsi="Calibri" w:cs="Calibri"/>
                <w:sz w:val="20"/>
                <w:szCs w:val="20"/>
              </w:rPr>
            </w:pPr>
            <w:r w:rsidRPr="00750595">
              <w:rPr>
                <w:rFonts w:ascii="Calibri" w:hAnsi="Calibri" w:cs="Calibri"/>
                <w:sz w:val="20"/>
                <w:szCs w:val="20"/>
              </w:rPr>
              <w:t>Alguna explicación, que se crea oportuna añadir</w:t>
            </w:r>
            <w:r w:rsidR="0022533C">
              <w:rPr>
                <w:rFonts w:ascii="Calibri" w:hAnsi="Calibri" w:cs="Calibri"/>
                <w:sz w:val="20"/>
                <w:szCs w:val="20"/>
              </w:rPr>
              <w:t>.</w:t>
            </w:r>
          </w:p>
        </w:tc>
      </w:tr>
    </w:tbl>
    <w:p w:rsidR="0022533C" w:rsidRDefault="0022533C"/>
    <w:p w:rsidR="00D640DF" w:rsidRDefault="00D640DF"/>
    <w:p w:rsidR="00D640DF" w:rsidRDefault="00D640DF"/>
    <w:p w:rsidR="0022533C" w:rsidRDefault="0022533C">
      <w:r>
        <w:br w:type="page"/>
      </w: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750595" w:rsidRPr="00750595" w:rsidTr="00240DCD">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50595" w:rsidRPr="00750595" w:rsidRDefault="00750595" w:rsidP="00173BD5">
            <w:pPr>
              <w:jc w:val="center"/>
              <w:rPr>
                <w:rFonts w:ascii="Calibri" w:hAnsi="Calibri"/>
                <w:b/>
                <w:bCs/>
                <w:sz w:val="20"/>
              </w:rPr>
            </w:pPr>
            <w:r w:rsidRPr="00750595">
              <w:rPr>
                <w:rFonts w:ascii="Calibri" w:hAnsi="Calibri" w:cs="Arial"/>
                <w:b/>
                <w:bCs/>
                <w:sz w:val="36"/>
              </w:rPr>
              <w:lastRenderedPageBreak/>
              <w:br w:type="page"/>
            </w:r>
            <w:r w:rsidRPr="00750595">
              <w:rPr>
                <w:rFonts w:ascii="Calibri" w:hAnsi="Calibri" w:cs="Arial"/>
                <w:b/>
                <w:bCs/>
                <w:sz w:val="36"/>
                <w:u w:val="single"/>
              </w:rPr>
              <w:br w:type="page"/>
            </w:r>
            <w:r w:rsidRPr="00750595">
              <w:rPr>
                <w:rFonts w:ascii="Calibri" w:hAnsi="Calibri"/>
                <w:b/>
                <w:bCs/>
                <w:sz w:val="20"/>
              </w:rPr>
              <w:t xml:space="preserve"> </w:t>
            </w:r>
            <w:r w:rsidRPr="00750595">
              <w:rPr>
                <w:rFonts w:ascii="Calibri" w:hAnsi="Calibri"/>
                <w:b/>
                <w:bCs/>
                <w:sz w:val="28"/>
              </w:rPr>
              <w:t>TABLA: OPERACIONES</w:t>
            </w:r>
          </w:p>
        </w:tc>
      </w:tr>
      <w:tr w:rsidR="00750595" w:rsidRPr="00750595" w:rsidTr="00750595">
        <w:tc>
          <w:tcPr>
            <w:tcW w:w="2905" w:type="dxa"/>
            <w:tcBorders>
              <w:top w:val="single" w:sz="4" w:space="0" w:color="auto"/>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ENVIO</w:t>
            </w:r>
          </w:p>
        </w:tc>
        <w:tc>
          <w:tcPr>
            <w:tcW w:w="6345" w:type="dxa"/>
            <w:tcBorders>
              <w:top w:val="single" w:sz="4" w:space="0" w:color="auto"/>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Año y mes del envío Febrero 202</w:t>
            </w:r>
            <w:r w:rsidR="00B22E9B">
              <w:rPr>
                <w:rFonts w:ascii="Calibri" w:hAnsi="Calibri"/>
                <w:sz w:val="20"/>
                <w:szCs w:val="19"/>
              </w:rPr>
              <w:t>0</w:t>
            </w:r>
            <w:r w:rsidRPr="00750595">
              <w:rPr>
                <w:rFonts w:ascii="Calibri" w:hAnsi="Calibri"/>
                <w:sz w:val="20"/>
                <w:szCs w:val="19"/>
              </w:rPr>
              <w:t xml:space="preserve"> será “</w:t>
            </w:r>
            <w:r w:rsidR="00B22E9B">
              <w:rPr>
                <w:rFonts w:ascii="Calibri" w:hAnsi="Calibri"/>
                <w:sz w:val="20"/>
                <w:szCs w:val="19"/>
              </w:rPr>
              <w:t>20</w:t>
            </w:r>
            <w:r w:rsidRPr="00750595">
              <w:rPr>
                <w:rFonts w:ascii="Calibri" w:hAnsi="Calibri"/>
                <w:sz w:val="20"/>
                <w:szCs w:val="19"/>
              </w:rPr>
              <w:t>02”</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SOCIEDAD</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Código Banco España 98SGR</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AVAL</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CONTRATO</w:t>
            </w:r>
            <w:r w:rsidR="008A0844">
              <w:rPr>
                <w:rFonts w:ascii="Calibri" w:hAnsi="Calibri"/>
                <w:sz w:val="20"/>
                <w:szCs w:val="19"/>
              </w:rPr>
              <w:t xml:space="preserve"> DE PRESTAMO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Nº aval de la SGR</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Nº Único que identifica el contrato/línea al que pertenece el aval</w:t>
            </w:r>
            <w:r w:rsidR="00E00018">
              <w:rPr>
                <w:rFonts w:ascii="Calibri" w:hAnsi="Calibri"/>
                <w:sz w:val="20"/>
                <w:szCs w:val="19"/>
              </w:rPr>
              <w:t>.</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lang w:val="en-GB"/>
              </w:rPr>
            </w:pPr>
            <w:r w:rsidRPr="00750595">
              <w:rPr>
                <w:rFonts w:ascii="Calibri" w:hAnsi="Calibri"/>
                <w:sz w:val="20"/>
                <w:szCs w:val="19"/>
                <w:lang w:val="en-GB"/>
              </w:rPr>
              <w:t>NIF</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xml:space="preserve">NIF del socio </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lang w:val="en-GB"/>
              </w:rPr>
            </w:pPr>
            <w:r w:rsidRPr="00750595">
              <w:rPr>
                <w:rFonts w:ascii="Calibri" w:hAnsi="Calibri"/>
                <w:sz w:val="20"/>
                <w:szCs w:val="19"/>
                <w:lang w:val="en-GB"/>
              </w:rPr>
              <w:t>ENTIDAD_RECEPTORA DEL AVAL</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lang w:val="en-GB"/>
              </w:rPr>
            </w:pPr>
            <w:r w:rsidRPr="00750595">
              <w:rPr>
                <w:rFonts w:ascii="Calibri" w:hAnsi="Calibri"/>
                <w:sz w:val="20"/>
                <w:szCs w:val="19"/>
                <w:lang w:val="en-GB"/>
              </w:rPr>
              <w:t>&lt; 5000</w:t>
            </w:r>
            <w:r w:rsidRPr="009D7A1C">
              <w:rPr>
                <w:rFonts w:ascii="Calibri" w:hAnsi="Calibri"/>
                <w:sz w:val="20"/>
                <w:szCs w:val="19"/>
              </w:rPr>
              <w:t xml:space="preserve"> Entidades</w:t>
            </w:r>
            <w:r w:rsidRPr="00750595">
              <w:rPr>
                <w:rFonts w:ascii="Calibri" w:hAnsi="Calibri"/>
                <w:sz w:val="20"/>
                <w:szCs w:val="19"/>
              </w:rPr>
              <w:t xml:space="preserve"> Banco</w:t>
            </w:r>
            <w:r w:rsidRPr="00750595">
              <w:rPr>
                <w:rFonts w:ascii="Calibri" w:hAnsi="Calibri"/>
                <w:sz w:val="20"/>
                <w:szCs w:val="19"/>
                <w:lang w:val="en-GB"/>
              </w:rPr>
              <w:t xml:space="preserve"> de</w:t>
            </w:r>
            <w:r w:rsidRPr="009D7A1C">
              <w:rPr>
                <w:rFonts w:ascii="Calibri" w:hAnsi="Calibri"/>
                <w:sz w:val="20"/>
                <w:szCs w:val="19"/>
              </w:rPr>
              <w:t xml:space="preserve"> España</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ENTIDAD_NOMBRE</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ENTIDAD NIF</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&gt;= 5000 Otras Entidades SGR</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NIF del receptor del aval</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ENTIDAD T4</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Clasificación T4 de la Entidad</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F_FORMALIZACION</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F. vigencia</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F_PREV_CANCELACION</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Fecha prevista de cancelación.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IMP_ FORMALIZADO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Fijado en póliza.</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PC_AVALADO_SGR</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que avala la SGR.</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lang w:val="en-GB"/>
              </w:rPr>
            </w:pPr>
            <w:r w:rsidRPr="00750595">
              <w:rPr>
                <w:rFonts w:ascii="Calibri" w:hAnsi="Calibri"/>
                <w:sz w:val="20"/>
                <w:szCs w:val="19"/>
                <w:lang w:val="en-GB"/>
              </w:rPr>
              <w:t>PC_COM_AVAL</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comisión de Aval.</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CAPITAL_ASOCIADO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xml:space="preserve">Capital asociado. </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FIANZA_ESPECIAL</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Fianzas especiales.</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VALOR_GARANTIAS</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xml:space="preserve">Valor de las garantías (estudio analista, tasación, etc.).Valor que utilizan en formalización). El valor que utilizan para la CIR </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PC_COBERTURA_NO_CERSA</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 de cobertura distinta a la de CERSA.</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rPr>
                <w:sz w:val="20"/>
                <w:szCs w:val="20"/>
              </w:rPr>
            </w:pPr>
          </w:p>
        </w:tc>
        <w:tc>
          <w:tcPr>
            <w:tcW w:w="6345" w:type="dxa"/>
            <w:tcBorders>
              <w:top w:val="nil"/>
              <w:left w:val="single" w:sz="4" w:space="0" w:color="auto"/>
              <w:bottom w:val="nil"/>
              <w:right w:val="single" w:sz="4" w:space="0" w:color="auto"/>
            </w:tcBorders>
            <w:hideMark/>
          </w:tcPr>
          <w:p w:rsidR="00750595" w:rsidRPr="00750595" w:rsidRDefault="00750595" w:rsidP="00750595">
            <w:pPr>
              <w:rPr>
                <w:sz w:val="20"/>
                <w:szCs w:val="20"/>
              </w:rPr>
            </w:pP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PRODUCTO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Tipos de productos según contrato de reafianz. Anexo</w:t>
            </w:r>
            <w:r w:rsidR="00A15862">
              <w:rPr>
                <w:rFonts w:ascii="Calibri" w:hAnsi="Calibri"/>
                <w:sz w:val="20"/>
                <w:szCs w:val="19"/>
              </w:rPr>
              <w:t xml:space="preserve"> XXVI. (si el producto es el 14 implica el envío del  DOC. 412). </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T_INTERES</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Tipo de interés nominal de la operación.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CARENCIA</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Periodo desde formalización hasta el primer pago, en plazos.</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CADENCIA_PRINCIPAL</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Periodicidad en el pago de principal, 30-60-90-180-360 días.</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CADENCIA_INTERESES</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Periodicidad en el pago de intereses, 30-60-90-180-360  días.</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VENCIMIENTOS</w:t>
            </w:r>
          </w:p>
        </w:tc>
        <w:tc>
          <w:tcPr>
            <w:tcW w:w="6345" w:type="dxa"/>
            <w:tcBorders>
              <w:top w:val="nil"/>
              <w:left w:val="single" w:sz="4" w:space="0" w:color="auto"/>
              <w:bottom w:val="nil"/>
              <w:right w:val="single" w:sz="4" w:space="0" w:color="auto"/>
            </w:tcBorders>
            <w:hideMark/>
          </w:tcPr>
          <w:p w:rsidR="00750595" w:rsidRPr="00750595" w:rsidRDefault="00750595" w:rsidP="00B22E9B">
            <w:pPr>
              <w:spacing w:before="60" w:line="24" w:lineRule="atLeast"/>
              <w:jc w:val="both"/>
              <w:rPr>
                <w:rFonts w:ascii="Calibri" w:hAnsi="Calibri"/>
                <w:sz w:val="20"/>
                <w:szCs w:val="19"/>
              </w:rPr>
            </w:pPr>
            <w:r w:rsidRPr="00750595">
              <w:rPr>
                <w:rFonts w:ascii="Calibri" w:hAnsi="Calibri"/>
                <w:sz w:val="20"/>
                <w:szCs w:val="19"/>
              </w:rPr>
              <w:t>Número de V</w:t>
            </w:r>
            <w:r w:rsidR="00B22E9B">
              <w:rPr>
                <w:rFonts w:ascii="Calibri" w:hAnsi="Calibri"/>
                <w:sz w:val="20"/>
                <w:szCs w:val="19"/>
              </w:rPr>
              <w:t>encimien</w:t>
            </w:r>
            <w:r w:rsidRPr="00750595">
              <w:rPr>
                <w:rFonts w:ascii="Calibri" w:hAnsi="Calibri"/>
                <w:sz w:val="20"/>
                <w:szCs w:val="19"/>
              </w:rPr>
              <w:t xml:space="preserve">tos </w:t>
            </w:r>
            <w:r w:rsidR="00B22E9B">
              <w:rPr>
                <w:rFonts w:ascii="Calibri" w:hAnsi="Calibri"/>
                <w:sz w:val="20"/>
                <w:szCs w:val="19"/>
              </w:rPr>
              <w:t>d</w:t>
            </w:r>
            <w:r w:rsidRPr="00750595">
              <w:rPr>
                <w:rFonts w:ascii="Calibri" w:hAnsi="Calibri"/>
                <w:sz w:val="20"/>
                <w:szCs w:val="19"/>
              </w:rPr>
              <w:t>el cuadro de amortización.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OBSERVACIONES</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Texto explicativo de la operación.</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T_INTERES_DEMORA</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Interés de demora en póliza.</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CNAE (AVAL)</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F_INICIO ACTIVIDAD</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MINIMIS_PREVIO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Código de CNAE específico de la operación si el titular tiene más de uno.</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Fecha de inicio de la actividad específica de esta operación.</w:t>
            </w:r>
          </w:p>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Importe de Ayuda de minimis recibidas previamente (en el año en curso y los dos anteriores, por titular y CNAE).</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MODELO RATING</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jc w:val="both"/>
              <w:rPr>
                <w:rFonts w:ascii="Calibri" w:hAnsi="Calibri"/>
                <w:sz w:val="20"/>
                <w:szCs w:val="19"/>
              </w:rPr>
            </w:pPr>
            <w:r w:rsidRPr="00750595">
              <w:rPr>
                <w:rFonts w:ascii="Calibri" w:hAnsi="Calibri"/>
                <w:sz w:val="20"/>
                <w:szCs w:val="19"/>
              </w:rPr>
              <w:t>Sistema de Calificación de Riesgos según Basilea III (según tabla SIC).</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rPr>
                <w:rFonts w:ascii="Calibri" w:hAnsi="Calibri"/>
                <w:sz w:val="20"/>
                <w:szCs w:val="19"/>
              </w:rPr>
            </w:pPr>
            <w:r w:rsidRPr="00750595">
              <w:rPr>
                <w:rFonts w:ascii="Calibri" w:hAnsi="Calibri"/>
                <w:sz w:val="20"/>
                <w:szCs w:val="19"/>
              </w:rPr>
              <w:t>RATING</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rPr>
                <w:rFonts w:ascii="Calibri" w:hAnsi="Calibri"/>
                <w:sz w:val="20"/>
                <w:szCs w:val="19"/>
              </w:rPr>
            </w:pPr>
            <w:r w:rsidRPr="00750595">
              <w:rPr>
                <w:rFonts w:ascii="Calibri" w:hAnsi="Calibri"/>
                <w:sz w:val="20"/>
                <w:szCs w:val="19"/>
              </w:rPr>
              <w:t>Calificación obtenida según modelo anterior (0-100).</w:t>
            </w:r>
            <w:r w:rsidRPr="00750595">
              <w:rPr>
                <w:rFonts w:ascii="Calibri" w:hAnsi="Calibri"/>
                <w:color w:val="FF0000"/>
                <w:sz w:val="20"/>
                <w:szCs w:val="19"/>
              </w:rPr>
              <w:t xml:space="preserve"> </w:t>
            </w:r>
          </w:p>
        </w:tc>
      </w:tr>
      <w:tr w:rsidR="00750595" w:rsidRPr="00750595" w:rsidTr="00750595">
        <w:tc>
          <w:tcPr>
            <w:tcW w:w="2905" w:type="dxa"/>
            <w:tcBorders>
              <w:top w:val="nil"/>
              <w:left w:val="single" w:sz="4" w:space="0" w:color="auto"/>
              <w:bottom w:val="nil"/>
              <w:right w:val="single" w:sz="4" w:space="0" w:color="auto"/>
            </w:tcBorders>
            <w:shd w:val="clear" w:color="auto" w:fill="EAEAEA"/>
            <w:hideMark/>
          </w:tcPr>
          <w:p w:rsidR="00750595" w:rsidRPr="00750595" w:rsidRDefault="00750595" w:rsidP="00750595">
            <w:pPr>
              <w:spacing w:before="60" w:line="24" w:lineRule="atLeast"/>
              <w:rPr>
                <w:rFonts w:ascii="Calibri" w:hAnsi="Calibri"/>
                <w:sz w:val="20"/>
                <w:szCs w:val="19"/>
              </w:rPr>
            </w:pPr>
            <w:r w:rsidRPr="00750595">
              <w:rPr>
                <w:rFonts w:ascii="Calibri" w:hAnsi="Calibri"/>
                <w:sz w:val="20"/>
                <w:szCs w:val="19"/>
              </w:rPr>
              <w:t>AYUDA_ESTADO</w:t>
            </w:r>
          </w:p>
        </w:tc>
        <w:tc>
          <w:tcPr>
            <w:tcW w:w="6345" w:type="dxa"/>
            <w:tcBorders>
              <w:top w:val="nil"/>
              <w:left w:val="single" w:sz="4" w:space="0" w:color="auto"/>
              <w:bottom w:val="nil"/>
              <w:right w:val="single" w:sz="4" w:space="0" w:color="auto"/>
            </w:tcBorders>
            <w:hideMark/>
          </w:tcPr>
          <w:p w:rsidR="00750595" w:rsidRPr="00750595" w:rsidRDefault="00750595" w:rsidP="00750595">
            <w:pPr>
              <w:spacing w:before="60" w:line="24" w:lineRule="atLeast"/>
              <w:rPr>
                <w:rFonts w:ascii="Calibri" w:hAnsi="Calibri"/>
                <w:sz w:val="20"/>
                <w:szCs w:val="19"/>
              </w:rPr>
            </w:pPr>
            <w:r w:rsidRPr="00750595">
              <w:rPr>
                <w:rFonts w:ascii="Calibri" w:hAnsi="Calibri"/>
                <w:sz w:val="20"/>
                <w:szCs w:val="19"/>
              </w:rPr>
              <w:t>Ayuda de Estado asociada a este proyecto (no minimis), subvenciones, etc.</w:t>
            </w:r>
          </w:p>
        </w:tc>
      </w:tr>
      <w:tr w:rsidR="00F40436" w:rsidRPr="00750595" w:rsidTr="00750595">
        <w:tc>
          <w:tcPr>
            <w:tcW w:w="2905" w:type="dxa"/>
            <w:tcBorders>
              <w:top w:val="nil"/>
              <w:left w:val="single" w:sz="4" w:space="0" w:color="auto"/>
              <w:bottom w:val="nil"/>
              <w:right w:val="single" w:sz="4" w:space="0" w:color="auto"/>
            </w:tcBorders>
            <w:shd w:val="clear" w:color="auto" w:fill="EAEAEA"/>
          </w:tcPr>
          <w:p w:rsidR="00F40436" w:rsidRPr="00750595" w:rsidRDefault="00F40436" w:rsidP="00750595">
            <w:pPr>
              <w:spacing w:before="60" w:line="24" w:lineRule="atLeast"/>
              <w:rPr>
                <w:rFonts w:ascii="Calibri" w:hAnsi="Calibri"/>
                <w:sz w:val="20"/>
                <w:szCs w:val="19"/>
              </w:rPr>
            </w:pPr>
            <w:r>
              <w:rPr>
                <w:rFonts w:ascii="Calibri" w:hAnsi="Calibri"/>
                <w:sz w:val="20"/>
                <w:szCs w:val="19"/>
              </w:rPr>
              <w:t>LIMITE_AYUDA_ESTADO</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Límite máximo que tiene el proyecto como ayuda de Estado</w:t>
            </w:r>
          </w:p>
        </w:tc>
      </w:tr>
      <w:tr w:rsidR="00F40436" w:rsidRPr="00750595" w:rsidTr="00750595">
        <w:tc>
          <w:tcPr>
            <w:tcW w:w="2905" w:type="dxa"/>
            <w:tcBorders>
              <w:top w:val="nil"/>
              <w:left w:val="single" w:sz="4" w:space="0" w:color="auto"/>
              <w:bottom w:val="nil"/>
              <w:right w:val="single" w:sz="4" w:space="0" w:color="auto"/>
            </w:tcBorders>
            <w:shd w:val="clear" w:color="auto" w:fill="EAEAEA"/>
          </w:tcPr>
          <w:p w:rsidR="00F40436" w:rsidRPr="00750595" w:rsidRDefault="00F40436" w:rsidP="00750595">
            <w:pPr>
              <w:spacing w:before="60" w:line="24" w:lineRule="atLeast"/>
              <w:rPr>
                <w:rFonts w:ascii="Calibri" w:hAnsi="Calibri"/>
                <w:sz w:val="20"/>
                <w:szCs w:val="19"/>
              </w:rPr>
            </w:pPr>
            <w:r>
              <w:rPr>
                <w:rFonts w:ascii="Calibri" w:hAnsi="Calibri"/>
                <w:sz w:val="20"/>
                <w:szCs w:val="19"/>
              </w:rPr>
              <w:t>GASTOS_ESTUDIO</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Gastos de Estudio de la Operación</w:t>
            </w:r>
          </w:p>
        </w:tc>
      </w:tr>
      <w:tr w:rsidR="00F40436" w:rsidRPr="00750595" w:rsidTr="00750595">
        <w:tc>
          <w:tcPr>
            <w:tcW w:w="2905" w:type="dxa"/>
            <w:tcBorders>
              <w:top w:val="nil"/>
              <w:left w:val="single" w:sz="4" w:space="0" w:color="auto"/>
              <w:bottom w:val="nil"/>
              <w:right w:val="single" w:sz="4" w:space="0" w:color="auto"/>
            </w:tcBorders>
            <w:shd w:val="clear" w:color="auto" w:fill="EAEAEA"/>
          </w:tcPr>
          <w:p w:rsidR="00F40436" w:rsidRPr="00750595" w:rsidRDefault="00F40436" w:rsidP="00750595">
            <w:pPr>
              <w:spacing w:before="60" w:line="24" w:lineRule="atLeast"/>
              <w:rPr>
                <w:rFonts w:ascii="Calibri" w:hAnsi="Calibri"/>
                <w:sz w:val="20"/>
                <w:szCs w:val="19"/>
              </w:rPr>
            </w:pPr>
            <w:r>
              <w:rPr>
                <w:rFonts w:ascii="Calibri" w:hAnsi="Calibri"/>
                <w:sz w:val="20"/>
                <w:szCs w:val="19"/>
              </w:rPr>
              <w:t>P_DEFAULT</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Probabilidad de impago</w:t>
            </w:r>
          </w:p>
        </w:tc>
      </w:tr>
      <w:tr w:rsidR="00F40436" w:rsidRPr="00750595" w:rsidTr="00750595">
        <w:tc>
          <w:tcPr>
            <w:tcW w:w="2905" w:type="dxa"/>
            <w:tcBorders>
              <w:top w:val="nil"/>
              <w:left w:val="single" w:sz="4" w:space="0" w:color="auto"/>
              <w:bottom w:val="nil"/>
              <w:right w:val="single" w:sz="4" w:space="0" w:color="auto"/>
            </w:tcBorders>
            <w:shd w:val="clear" w:color="auto" w:fill="EAEAEA"/>
          </w:tcPr>
          <w:p w:rsidR="00F40436" w:rsidRPr="00750595" w:rsidRDefault="00F40436" w:rsidP="00750595">
            <w:pPr>
              <w:spacing w:before="60" w:line="24" w:lineRule="atLeast"/>
              <w:rPr>
                <w:rFonts w:ascii="Calibri" w:hAnsi="Calibri"/>
                <w:sz w:val="20"/>
                <w:szCs w:val="19"/>
              </w:rPr>
            </w:pPr>
            <w:r>
              <w:rPr>
                <w:rFonts w:ascii="Calibri" w:hAnsi="Calibri"/>
                <w:sz w:val="20"/>
                <w:szCs w:val="19"/>
              </w:rPr>
              <w:t>P_LGD</w:t>
            </w:r>
            <w:r w:rsidR="008A0844">
              <w:rPr>
                <w:rFonts w:ascii="Calibri" w:hAnsi="Calibri"/>
                <w:sz w:val="20"/>
                <w:szCs w:val="19"/>
              </w:rPr>
              <w:t>_SIC</w:t>
            </w:r>
          </w:p>
        </w:tc>
        <w:tc>
          <w:tcPr>
            <w:tcW w:w="6345" w:type="dxa"/>
            <w:tcBorders>
              <w:top w:val="nil"/>
              <w:left w:val="single" w:sz="4" w:space="0" w:color="auto"/>
              <w:bottom w:val="nil"/>
              <w:right w:val="single" w:sz="4" w:space="0" w:color="auto"/>
            </w:tcBorders>
          </w:tcPr>
          <w:p w:rsidR="00F40436" w:rsidRPr="00750595" w:rsidRDefault="00A4495D" w:rsidP="00750595">
            <w:pPr>
              <w:spacing w:before="60" w:line="24" w:lineRule="atLeast"/>
              <w:rPr>
                <w:rFonts w:ascii="Calibri" w:hAnsi="Calibri"/>
                <w:sz w:val="20"/>
                <w:szCs w:val="19"/>
              </w:rPr>
            </w:pPr>
            <w:r>
              <w:rPr>
                <w:rFonts w:ascii="Calibri" w:hAnsi="Calibri"/>
                <w:sz w:val="20"/>
                <w:szCs w:val="19"/>
              </w:rPr>
              <w:t>% sobre la exposición del Riesgo que no se espera recuperar</w:t>
            </w:r>
          </w:p>
        </w:tc>
      </w:tr>
      <w:tr w:rsidR="00F40436" w:rsidRPr="00750595" w:rsidTr="00750595">
        <w:tc>
          <w:tcPr>
            <w:tcW w:w="2905" w:type="dxa"/>
            <w:tcBorders>
              <w:top w:val="nil"/>
              <w:left w:val="single" w:sz="4" w:space="0" w:color="auto"/>
              <w:bottom w:val="nil"/>
              <w:right w:val="single" w:sz="4" w:space="0" w:color="auto"/>
            </w:tcBorders>
            <w:shd w:val="clear" w:color="auto" w:fill="EAEAEA"/>
          </w:tcPr>
          <w:p w:rsidR="00F40436" w:rsidRDefault="00A4495D" w:rsidP="00750595">
            <w:pPr>
              <w:spacing w:before="60" w:line="24" w:lineRule="atLeast"/>
              <w:rPr>
                <w:rFonts w:ascii="Calibri" w:hAnsi="Calibri"/>
                <w:sz w:val="20"/>
                <w:szCs w:val="19"/>
              </w:rPr>
            </w:pPr>
            <w:r>
              <w:rPr>
                <w:rFonts w:ascii="Calibri" w:hAnsi="Calibri"/>
                <w:sz w:val="20"/>
                <w:szCs w:val="19"/>
              </w:rPr>
              <w:t>IMP_EL</w:t>
            </w:r>
            <w:r w:rsidR="008A0844">
              <w:rPr>
                <w:rFonts w:ascii="Calibri" w:hAnsi="Calibri"/>
                <w:sz w:val="20"/>
                <w:szCs w:val="19"/>
              </w:rPr>
              <w:t>_SIC</w:t>
            </w:r>
          </w:p>
        </w:tc>
        <w:tc>
          <w:tcPr>
            <w:tcW w:w="6345" w:type="dxa"/>
            <w:tcBorders>
              <w:top w:val="nil"/>
              <w:left w:val="single" w:sz="4" w:space="0" w:color="auto"/>
              <w:bottom w:val="nil"/>
              <w:right w:val="single" w:sz="4" w:space="0" w:color="auto"/>
            </w:tcBorders>
          </w:tcPr>
          <w:p w:rsidR="00F40436" w:rsidRDefault="00A4495D" w:rsidP="00750595">
            <w:pPr>
              <w:spacing w:before="60" w:line="24" w:lineRule="atLeast"/>
              <w:rPr>
                <w:rFonts w:ascii="Calibri" w:hAnsi="Calibri"/>
                <w:sz w:val="20"/>
                <w:szCs w:val="19"/>
              </w:rPr>
            </w:pPr>
            <w:r>
              <w:rPr>
                <w:rFonts w:ascii="Calibri" w:hAnsi="Calibri"/>
                <w:sz w:val="20"/>
                <w:szCs w:val="19"/>
              </w:rPr>
              <w:t>Importe de la pérdida esperada</w:t>
            </w:r>
          </w:p>
        </w:tc>
      </w:tr>
      <w:tr w:rsidR="00F40436" w:rsidRPr="00750595" w:rsidTr="00173BD5">
        <w:tc>
          <w:tcPr>
            <w:tcW w:w="2905" w:type="dxa"/>
            <w:tcBorders>
              <w:top w:val="nil"/>
              <w:left w:val="single" w:sz="4" w:space="0" w:color="auto"/>
              <w:bottom w:val="nil"/>
              <w:right w:val="single" w:sz="4" w:space="0" w:color="auto"/>
            </w:tcBorders>
            <w:shd w:val="clear" w:color="auto" w:fill="EAEAEA"/>
          </w:tcPr>
          <w:p w:rsidR="00F40436" w:rsidRDefault="00F40436" w:rsidP="00750595">
            <w:pPr>
              <w:spacing w:before="60" w:line="24" w:lineRule="atLeast"/>
              <w:rPr>
                <w:rFonts w:ascii="Calibri" w:hAnsi="Calibri"/>
                <w:sz w:val="20"/>
                <w:szCs w:val="19"/>
              </w:rPr>
            </w:pPr>
            <w:r>
              <w:rPr>
                <w:rFonts w:ascii="Calibri" w:hAnsi="Calibri"/>
                <w:sz w:val="20"/>
                <w:szCs w:val="19"/>
              </w:rPr>
              <w:t>TIPO DE INTERES DE REFERENCIA</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Tipo de referencia  del nominal de la operación</w:t>
            </w:r>
          </w:p>
        </w:tc>
      </w:tr>
      <w:tr w:rsidR="00F40436" w:rsidRPr="00750595" w:rsidTr="00B22E9B">
        <w:tc>
          <w:tcPr>
            <w:tcW w:w="2905" w:type="dxa"/>
            <w:tcBorders>
              <w:top w:val="nil"/>
              <w:left w:val="single" w:sz="4" w:space="0" w:color="auto"/>
              <w:bottom w:val="nil"/>
              <w:right w:val="single" w:sz="4" w:space="0" w:color="auto"/>
            </w:tcBorders>
            <w:shd w:val="clear" w:color="auto" w:fill="EAEAEA"/>
          </w:tcPr>
          <w:p w:rsidR="00F40436" w:rsidRDefault="00F40436" w:rsidP="00750595">
            <w:pPr>
              <w:spacing w:before="60" w:line="24" w:lineRule="atLeast"/>
              <w:rPr>
                <w:rFonts w:ascii="Calibri" w:hAnsi="Calibri"/>
                <w:sz w:val="20"/>
                <w:szCs w:val="19"/>
              </w:rPr>
            </w:pPr>
            <w:r>
              <w:rPr>
                <w:rFonts w:ascii="Calibri" w:hAnsi="Calibri"/>
                <w:sz w:val="20"/>
                <w:szCs w:val="19"/>
              </w:rPr>
              <w:t>TIPO DE INTERES DIFERENCIAL</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 xml:space="preserve">Diferencia del nominal de la operación </w:t>
            </w:r>
          </w:p>
        </w:tc>
      </w:tr>
      <w:tr w:rsidR="00F40436" w:rsidRPr="00750595" w:rsidTr="00B22E9B">
        <w:tc>
          <w:tcPr>
            <w:tcW w:w="2905" w:type="dxa"/>
            <w:tcBorders>
              <w:top w:val="nil"/>
              <w:left w:val="single" w:sz="4" w:space="0" w:color="auto"/>
              <w:bottom w:val="nil"/>
              <w:right w:val="single" w:sz="4" w:space="0" w:color="auto"/>
            </w:tcBorders>
            <w:shd w:val="clear" w:color="auto" w:fill="EAEAEA"/>
          </w:tcPr>
          <w:p w:rsidR="00F40436" w:rsidRDefault="00F40436" w:rsidP="00750595">
            <w:pPr>
              <w:spacing w:before="60" w:line="24" w:lineRule="atLeast"/>
              <w:rPr>
                <w:rFonts w:ascii="Calibri" w:hAnsi="Calibri"/>
                <w:sz w:val="20"/>
                <w:szCs w:val="19"/>
              </w:rPr>
            </w:pPr>
            <w:r>
              <w:rPr>
                <w:rFonts w:ascii="Calibri" w:hAnsi="Calibri"/>
                <w:sz w:val="20"/>
                <w:szCs w:val="19"/>
              </w:rPr>
              <w:t>TIPO DE CAPTACIÓN</w:t>
            </w:r>
          </w:p>
        </w:tc>
        <w:tc>
          <w:tcPr>
            <w:tcW w:w="6345" w:type="dxa"/>
            <w:tcBorders>
              <w:top w:val="nil"/>
              <w:left w:val="single" w:sz="4" w:space="0" w:color="auto"/>
              <w:bottom w:val="nil"/>
              <w:right w:val="single" w:sz="4" w:space="0" w:color="auto"/>
            </w:tcBorders>
          </w:tcPr>
          <w:p w:rsidR="00F40436" w:rsidRPr="00750595" w:rsidRDefault="00F40436" w:rsidP="00750595">
            <w:pPr>
              <w:spacing w:before="60" w:line="24" w:lineRule="atLeast"/>
              <w:rPr>
                <w:rFonts w:ascii="Calibri" w:hAnsi="Calibri"/>
                <w:sz w:val="20"/>
                <w:szCs w:val="19"/>
              </w:rPr>
            </w:pPr>
            <w:r>
              <w:rPr>
                <w:rFonts w:ascii="Calibri" w:hAnsi="Calibri"/>
                <w:sz w:val="20"/>
                <w:szCs w:val="19"/>
              </w:rPr>
              <w:t>Según Tabla Códigos de captación del Anexo III</w:t>
            </w:r>
          </w:p>
        </w:tc>
      </w:tr>
      <w:tr w:rsidR="008A0844" w:rsidRPr="008A0844" w:rsidTr="00B22E9B">
        <w:tc>
          <w:tcPr>
            <w:tcW w:w="2905" w:type="dxa"/>
            <w:tcBorders>
              <w:top w:val="nil"/>
              <w:left w:val="single" w:sz="4" w:space="0" w:color="auto"/>
              <w:bottom w:val="single" w:sz="4" w:space="0" w:color="auto"/>
              <w:right w:val="single" w:sz="4" w:space="0" w:color="auto"/>
            </w:tcBorders>
            <w:shd w:val="clear" w:color="auto" w:fill="EAEAEA"/>
          </w:tcPr>
          <w:p w:rsidR="008A0844" w:rsidRDefault="002F1E40" w:rsidP="00750595">
            <w:pPr>
              <w:spacing w:before="60" w:line="24" w:lineRule="atLeast"/>
              <w:rPr>
                <w:rFonts w:ascii="Calibri" w:hAnsi="Calibri"/>
                <w:sz w:val="20"/>
                <w:szCs w:val="19"/>
              </w:rPr>
            </w:pPr>
            <w:r>
              <w:rPr>
                <w:rFonts w:ascii="Calibri" w:hAnsi="Calibri"/>
                <w:sz w:val="20"/>
                <w:szCs w:val="19"/>
              </w:rPr>
              <w:t>T</w:t>
            </w:r>
            <w:r w:rsidR="008A0844">
              <w:rPr>
                <w:rFonts w:ascii="Calibri" w:hAnsi="Calibri"/>
                <w:sz w:val="20"/>
                <w:szCs w:val="19"/>
              </w:rPr>
              <w:t>IPO GARANTÍAS</w:t>
            </w:r>
          </w:p>
        </w:tc>
        <w:tc>
          <w:tcPr>
            <w:tcW w:w="6345" w:type="dxa"/>
            <w:tcBorders>
              <w:top w:val="nil"/>
              <w:left w:val="single" w:sz="4" w:space="0" w:color="auto"/>
              <w:bottom w:val="single" w:sz="4" w:space="0" w:color="auto"/>
              <w:right w:val="single" w:sz="4" w:space="0" w:color="auto"/>
            </w:tcBorders>
          </w:tcPr>
          <w:p w:rsidR="008A0844" w:rsidRDefault="008A0844" w:rsidP="00750595">
            <w:pPr>
              <w:spacing w:before="60" w:line="24" w:lineRule="atLeast"/>
              <w:rPr>
                <w:rFonts w:ascii="Calibri" w:hAnsi="Calibri"/>
                <w:sz w:val="20"/>
                <w:szCs w:val="19"/>
              </w:rPr>
            </w:pPr>
            <w:r w:rsidRPr="008A0844">
              <w:rPr>
                <w:rFonts w:ascii="Calibri" w:hAnsi="Calibri"/>
                <w:sz w:val="20"/>
                <w:szCs w:val="19"/>
              </w:rPr>
              <w:t xml:space="preserve">*Primer Dígito (Tipo): </w:t>
            </w:r>
            <w:r>
              <w:rPr>
                <w:rFonts w:ascii="Calibri" w:hAnsi="Calibri"/>
                <w:sz w:val="20"/>
                <w:szCs w:val="19"/>
              </w:rPr>
              <w:t>H</w:t>
            </w:r>
            <w:r w:rsidRPr="008A0844">
              <w:rPr>
                <w:rFonts w:ascii="Calibri" w:hAnsi="Calibri"/>
                <w:sz w:val="20"/>
                <w:szCs w:val="19"/>
              </w:rPr>
              <w:t>= Real H</w:t>
            </w:r>
            <w:r>
              <w:rPr>
                <w:rFonts w:ascii="Calibri" w:hAnsi="Calibri"/>
                <w:sz w:val="20"/>
                <w:szCs w:val="19"/>
              </w:rPr>
              <w:t>ipoteca, P: Real Pignoración Efectivo, R= Real Pignoración Derechos, S= Personal Socios, T= Personal Terceras Personas, Z= Sin Garantías</w:t>
            </w:r>
            <w:r w:rsidR="00B22E9B">
              <w:rPr>
                <w:rFonts w:ascii="Calibri" w:hAnsi="Calibri"/>
                <w:sz w:val="20"/>
                <w:szCs w:val="19"/>
              </w:rPr>
              <w:t>.</w:t>
            </w:r>
          </w:p>
          <w:p w:rsidR="008A0844" w:rsidRPr="008A0844" w:rsidRDefault="008A0844" w:rsidP="00750595">
            <w:pPr>
              <w:spacing w:before="60" w:line="24" w:lineRule="atLeast"/>
              <w:rPr>
                <w:rFonts w:ascii="Calibri" w:hAnsi="Calibri"/>
                <w:sz w:val="20"/>
                <w:szCs w:val="19"/>
              </w:rPr>
            </w:pPr>
            <w:r>
              <w:rPr>
                <w:rFonts w:ascii="Calibri" w:hAnsi="Calibri"/>
                <w:sz w:val="20"/>
                <w:szCs w:val="19"/>
              </w:rPr>
              <w:t>*</w:t>
            </w:r>
            <w:r w:rsidR="00B22E9B">
              <w:rPr>
                <w:rFonts w:ascii="Calibri" w:hAnsi="Calibri"/>
                <w:sz w:val="20"/>
                <w:szCs w:val="19"/>
              </w:rPr>
              <w:t>Segundo Dígito (Orden Traba): 1= Primera, 2= Posterior, 0= No procede</w:t>
            </w:r>
          </w:p>
          <w:p w:rsidR="008A0844" w:rsidRPr="008A0844" w:rsidRDefault="00B22E9B" w:rsidP="00750595">
            <w:pPr>
              <w:spacing w:before="60" w:line="24" w:lineRule="atLeast"/>
              <w:rPr>
                <w:rFonts w:ascii="Calibri" w:hAnsi="Calibri"/>
                <w:sz w:val="20"/>
                <w:szCs w:val="19"/>
              </w:rPr>
            </w:pPr>
            <w:r>
              <w:rPr>
                <w:rFonts w:ascii="Calibri" w:hAnsi="Calibri"/>
                <w:sz w:val="20"/>
                <w:szCs w:val="19"/>
              </w:rPr>
              <w:t>*Tercer Dígito (Afecto a la Actividad): 0=No Afecto, 1= Afecto a otra actividad, 2= Afecto a la Actividad, 3= Dependencia Muy Elevada a la Continuidad.</w:t>
            </w:r>
          </w:p>
        </w:tc>
      </w:tr>
    </w:tbl>
    <w:p w:rsidR="00375923" w:rsidRPr="008A0844" w:rsidRDefault="00375923">
      <w:pPr>
        <w:rPr>
          <w:rFonts w:asciiTheme="minorHAnsi" w:hAnsiTheme="minorHAnsi" w:cs="Arial"/>
          <w:b/>
          <w:bCs/>
          <w:sz w:val="36"/>
        </w:rPr>
      </w:pPr>
      <w:r w:rsidRPr="008A0844">
        <w:rPr>
          <w:rFonts w:asciiTheme="minorHAnsi" w:hAnsiTheme="minorHAnsi" w:cs="Arial"/>
          <w:b/>
          <w:bCs/>
          <w:sz w:val="36"/>
        </w:rPr>
        <w:br w:type="page"/>
      </w:r>
    </w:p>
    <w:p w:rsidR="00784FE3" w:rsidRPr="00B90315" w:rsidRDefault="00784FE3" w:rsidP="0066104D">
      <w:pPr>
        <w:pStyle w:val="Ttulo1"/>
        <w:jc w:val="left"/>
        <w:rPr>
          <w:rFonts w:asciiTheme="minorHAnsi" w:hAnsiTheme="minorHAnsi" w:cstheme="minorHAnsi"/>
          <w:szCs w:val="32"/>
        </w:rPr>
      </w:pPr>
      <w:bookmarkStart w:id="1" w:name="_Toc29379036"/>
      <w:r w:rsidRPr="00B90315">
        <w:rPr>
          <w:rFonts w:asciiTheme="minorHAnsi" w:hAnsiTheme="minorHAnsi" w:cstheme="minorHAnsi"/>
          <w:szCs w:val="32"/>
        </w:rPr>
        <w:t>ANEXO II</w:t>
      </w:r>
      <w:r w:rsidR="00FE0352" w:rsidRPr="00B90315">
        <w:rPr>
          <w:rFonts w:asciiTheme="minorHAnsi" w:hAnsiTheme="minorHAnsi" w:cstheme="minorHAnsi"/>
          <w:szCs w:val="32"/>
        </w:rPr>
        <w:t>. TIPOLOGÍAS</w:t>
      </w:r>
      <w:r w:rsidR="00D93169">
        <w:rPr>
          <w:rFonts w:asciiTheme="minorHAnsi" w:hAnsiTheme="minorHAnsi" w:cstheme="minorHAnsi"/>
          <w:szCs w:val="32"/>
        </w:rPr>
        <w:t xml:space="preserve"> Y DOCUMENTACION REQUERIDA</w:t>
      </w:r>
      <w:bookmarkEnd w:id="1"/>
    </w:p>
    <w:p w:rsidR="00784FE3" w:rsidRPr="00D655B5" w:rsidRDefault="00784FE3" w:rsidP="00784FE3">
      <w:pPr>
        <w:pStyle w:val="Sangra3detindependiente"/>
        <w:spacing w:before="50"/>
        <w:ind w:left="0"/>
        <w:jc w:val="right"/>
        <w:rPr>
          <w:rFonts w:asciiTheme="minorHAnsi" w:hAnsiTheme="minorHAnsi" w:cs="Arial"/>
          <w:sz w:val="22"/>
        </w:rPr>
      </w:pPr>
    </w:p>
    <w:tbl>
      <w:tblPr>
        <w:tblW w:w="9072" w:type="dxa"/>
        <w:tblInd w:w="108"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560"/>
        <w:gridCol w:w="7512"/>
      </w:tblGrid>
      <w:tr w:rsidR="00784FE3" w:rsidRPr="00D655B5" w:rsidTr="00CC4708">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rsidR="00784FE3" w:rsidRPr="00D655B5" w:rsidRDefault="00784FE3">
            <w:pPr>
              <w:pStyle w:val="Sangra3detindependiente"/>
              <w:ind w:left="0"/>
              <w:jc w:val="center"/>
              <w:rPr>
                <w:rFonts w:asciiTheme="minorHAnsi" w:hAnsiTheme="minorHAnsi"/>
                <w:b/>
                <w:bCs/>
                <w:sz w:val="20"/>
                <w:szCs w:val="20"/>
              </w:rPr>
            </w:pPr>
          </w:p>
          <w:p w:rsidR="00784FE3" w:rsidRPr="00D655B5" w:rsidRDefault="00784FE3">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 xml:space="preserve">TABLA : TIPOLOGÍA </w:t>
            </w:r>
            <w:r w:rsidR="00C03C17">
              <w:rPr>
                <w:rFonts w:asciiTheme="minorHAnsi" w:hAnsiTheme="minorHAnsi"/>
                <w:b/>
                <w:bCs/>
                <w:sz w:val="28"/>
                <w:szCs w:val="28"/>
              </w:rPr>
              <w:t>CERSA</w:t>
            </w:r>
          </w:p>
        </w:tc>
      </w:tr>
      <w:tr w:rsidR="00784FE3" w:rsidRPr="00D655B5" w:rsidTr="00CC4708">
        <w:tc>
          <w:tcPr>
            <w:tcW w:w="1560" w:type="dxa"/>
            <w:tcBorders>
              <w:top w:val="single" w:sz="4" w:space="0" w:color="7F7F7F"/>
              <w:left w:val="single" w:sz="4" w:space="0" w:color="auto"/>
              <w:bottom w:val="nil"/>
              <w:right w:val="single" w:sz="4" w:space="0" w:color="auto"/>
            </w:tcBorders>
            <w:shd w:val="clear" w:color="auto" w:fill="D9D9D9"/>
          </w:tcPr>
          <w:p w:rsidR="00784FE3" w:rsidRPr="00D655B5" w:rsidRDefault="00784FE3">
            <w:pPr>
              <w:pStyle w:val="Sangra3detindependiente"/>
              <w:ind w:left="0"/>
              <w:rPr>
                <w:rFonts w:asciiTheme="minorHAnsi" w:hAnsiTheme="minorHAnsi"/>
                <w:bCs/>
                <w:iCs/>
                <w:sz w:val="20"/>
                <w:szCs w:val="20"/>
              </w:rPr>
            </w:pPr>
          </w:p>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7512" w:type="dxa"/>
            <w:tcBorders>
              <w:top w:val="single" w:sz="4" w:space="0" w:color="7F7F7F"/>
              <w:left w:val="single" w:sz="4" w:space="0" w:color="auto"/>
              <w:bottom w:val="nil"/>
              <w:right w:val="single" w:sz="4" w:space="0" w:color="auto"/>
            </w:tcBorders>
          </w:tcPr>
          <w:p w:rsidR="00784FE3" w:rsidRPr="00D655B5" w:rsidRDefault="00784FE3">
            <w:pPr>
              <w:pStyle w:val="Sangra3detindependiente"/>
              <w:ind w:left="0"/>
              <w:rPr>
                <w:rFonts w:asciiTheme="minorHAnsi" w:hAnsiTheme="minorHAnsi"/>
                <w:bCs/>
                <w:iCs/>
                <w:sz w:val="20"/>
                <w:szCs w:val="20"/>
              </w:rPr>
            </w:pPr>
          </w:p>
          <w:p w:rsidR="00784FE3" w:rsidRPr="00D655B5" w:rsidRDefault="00784FE3">
            <w:pPr>
              <w:pStyle w:val="Sangra3detindependiente"/>
              <w:ind w:left="0"/>
              <w:rPr>
                <w:rFonts w:asciiTheme="minorHAnsi" w:hAnsiTheme="minorHAnsi"/>
                <w:bCs/>
                <w:iCs/>
                <w:sz w:val="20"/>
                <w:szCs w:val="20"/>
              </w:rPr>
            </w:pPr>
          </w:p>
        </w:tc>
      </w:tr>
      <w:tr w:rsidR="00784FE3" w:rsidRPr="00D655B5" w:rsidTr="00CC4708">
        <w:tc>
          <w:tcPr>
            <w:tcW w:w="156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7512"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784FE3" w:rsidRPr="00D655B5" w:rsidTr="00CC4708">
        <w:tc>
          <w:tcPr>
            <w:tcW w:w="156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7512"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Banco de España</w:t>
            </w:r>
          </w:p>
        </w:tc>
      </w:tr>
      <w:tr w:rsidR="00784FE3" w:rsidRPr="00D655B5" w:rsidTr="00CC4708">
        <w:tc>
          <w:tcPr>
            <w:tcW w:w="156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7512"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SGR</w:t>
            </w:r>
          </w:p>
        </w:tc>
      </w:tr>
      <w:tr w:rsidR="00784FE3" w:rsidRPr="00D655B5" w:rsidTr="00CC4708">
        <w:tc>
          <w:tcPr>
            <w:tcW w:w="156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7512"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socio</w:t>
            </w:r>
          </w:p>
        </w:tc>
      </w:tr>
      <w:tr w:rsidR="00784FE3" w:rsidRPr="00D655B5" w:rsidTr="00CC4708">
        <w:tc>
          <w:tcPr>
            <w:tcW w:w="1560" w:type="dxa"/>
            <w:tcBorders>
              <w:top w:val="nil"/>
              <w:left w:val="single" w:sz="4" w:space="0" w:color="auto"/>
              <w:bottom w:val="single" w:sz="4" w:space="0" w:color="auto"/>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TIPOLOGIA</w:t>
            </w:r>
          </w:p>
        </w:tc>
        <w:tc>
          <w:tcPr>
            <w:tcW w:w="7512" w:type="dxa"/>
            <w:tcBorders>
              <w:top w:val="nil"/>
              <w:left w:val="single" w:sz="4" w:space="0" w:color="auto"/>
              <w:bottom w:val="single" w:sz="4" w:space="0" w:color="auto"/>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 calificación según tabla.</w:t>
            </w:r>
            <w:r w:rsidRPr="00D655B5">
              <w:rPr>
                <w:rFonts w:asciiTheme="minorHAnsi" w:hAnsiTheme="minorHAnsi"/>
                <w:sz w:val="20"/>
                <w:szCs w:val="20"/>
              </w:rPr>
              <w:t xml:space="preserve"> </w:t>
            </w:r>
          </w:p>
        </w:tc>
      </w:tr>
    </w:tbl>
    <w:p w:rsidR="00784FE3" w:rsidRPr="00D655B5" w:rsidRDefault="00784FE3" w:rsidP="00784FE3">
      <w:pPr>
        <w:pStyle w:val="Sangra3detindependiente"/>
        <w:spacing w:before="50"/>
        <w:ind w:left="0"/>
        <w:jc w:val="right"/>
        <w:rPr>
          <w:rFonts w:asciiTheme="minorHAnsi" w:hAnsiTheme="minorHAnsi"/>
          <w:sz w:val="22"/>
        </w:rPr>
      </w:pPr>
    </w:p>
    <w:tbl>
      <w:tblPr>
        <w:tblW w:w="914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39"/>
        <w:gridCol w:w="6758"/>
        <w:gridCol w:w="1344"/>
      </w:tblGrid>
      <w:tr w:rsidR="00947DFF" w:rsidRPr="00D655B5" w:rsidTr="002F1E40">
        <w:trPr>
          <w:tblHeader/>
        </w:trPr>
        <w:tc>
          <w:tcPr>
            <w:tcW w:w="779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DFF" w:rsidRPr="00D655B5" w:rsidRDefault="00947DFF">
            <w:pPr>
              <w:pStyle w:val="Sangra3detindependiente"/>
              <w:ind w:left="0" w:firstLine="213"/>
              <w:jc w:val="center"/>
              <w:rPr>
                <w:rFonts w:asciiTheme="minorHAnsi" w:hAnsiTheme="minorHAnsi"/>
                <w:b/>
                <w:szCs w:val="20"/>
              </w:rPr>
            </w:pPr>
          </w:p>
          <w:p w:rsidR="00947DFF" w:rsidRPr="00D655B5" w:rsidRDefault="00947DFF">
            <w:pPr>
              <w:pStyle w:val="Sangra3detindependiente"/>
              <w:ind w:left="0" w:firstLine="213"/>
              <w:jc w:val="center"/>
              <w:rPr>
                <w:rFonts w:asciiTheme="minorHAnsi" w:hAnsiTheme="minorHAnsi"/>
                <w:b/>
                <w:sz w:val="28"/>
                <w:szCs w:val="20"/>
              </w:rPr>
            </w:pPr>
            <w:r w:rsidRPr="00D655B5">
              <w:rPr>
                <w:rFonts w:asciiTheme="minorHAnsi" w:hAnsiTheme="minorHAnsi"/>
                <w:b/>
                <w:sz w:val="28"/>
                <w:szCs w:val="20"/>
              </w:rPr>
              <w:t>CODIGOS TIPOLOGIA_Validos</w:t>
            </w:r>
            <w:r>
              <w:rPr>
                <w:rFonts w:asciiTheme="minorHAnsi" w:hAnsiTheme="minorHAnsi"/>
                <w:b/>
                <w:sz w:val="28"/>
                <w:szCs w:val="20"/>
              </w:rPr>
              <w:t xml:space="preserve">  (Coberturas)</w:t>
            </w:r>
          </w:p>
          <w:p w:rsidR="00947DFF" w:rsidRPr="00D655B5" w:rsidRDefault="00947DFF">
            <w:pPr>
              <w:pStyle w:val="Sangra3detindependiente"/>
              <w:ind w:left="0" w:firstLine="213"/>
              <w:jc w:val="center"/>
              <w:rPr>
                <w:rFonts w:asciiTheme="minorHAnsi" w:hAnsiTheme="minorHAnsi"/>
                <w:b/>
                <w:sz w:val="20"/>
                <w:szCs w:val="20"/>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7DFF" w:rsidRPr="00D655B5" w:rsidRDefault="00947DFF">
            <w:pPr>
              <w:pStyle w:val="Sangra3detindependiente"/>
              <w:ind w:left="0" w:firstLine="213"/>
              <w:jc w:val="center"/>
              <w:rPr>
                <w:rFonts w:asciiTheme="minorHAnsi" w:hAnsiTheme="minorHAnsi"/>
                <w:b/>
                <w:szCs w:val="20"/>
              </w:rPr>
            </w:pPr>
          </w:p>
        </w:tc>
      </w:tr>
      <w:tr w:rsidR="00947DFF"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47DFF" w:rsidRPr="00D655B5" w:rsidRDefault="00947DFF">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675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47DFF" w:rsidRPr="00D655B5" w:rsidRDefault="00947DFF">
            <w:pPr>
              <w:pStyle w:val="Sangra3detindependiente"/>
              <w:ind w:left="0" w:firstLine="213"/>
              <w:jc w:val="center"/>
              <w:rPr>
                <w:rFonts w:asciiTheme="minorHAnsi" w:hAnsiTheme="minorHAnsi"/>
                <w:b/>
                <w:sz w:val="22"/>
                <w:szCs w:val="20"/>
              </w:rPr>
            </w:pPr>
            <w:r w:rsidRPr="00D655B5">
              <w:rPr>
                <w:rFonts w:asciiTheme="minorHAnsi" w:hAnsiTheme="minorHAnsi"/>
                <w:b/>
                <w:sz w:val="22"/>
                <w:szCs w:val="20"/>
              </w:rPr>
              <w:t>Descripción</w:t>
            </w:r>
          </w:p>
        </w:tc>
        <w:tc>
          <w:tcPr>
            <w:tcW w:w="1344" w:type="dxa"/>
            <w:tcBorders>
              <w:top w:val="single" w:sz="4" w:space="0" w:color="auto"/>
              <w:left w:val="single" w:sz="4" w:space="0" w:color="auto"/>
              <w:bottom w:val="single" w:sz="4" w:space="0" w:color="auto"/>
              <w:right w:val="single" w:sz="4" w:space="0" w:color="auto"/>
            </w:tcBorders>
            <w:shd w:val="clear" w:color="auto" w:fill="BFBFBF"/>
          </w:tcPr>
          <w:p w:rsidR="00947DFF" w:rsidRPr="00D655B5" w:rsidRDefault="00947DFF" w:rsidP="00BA7B17">
            <w:pPr>
              <w:pStyle w:val="Sangra3detindependiente"/>
              <w:ind w:left="0" w:firstLine="213"/>
              <w:jc w:val="center"/>
              <w:rPr>
                <w:rFonts w:asciiTheme="minorHAnsi" w:hAnsiTheme="minorHAnsi"/>
                <w:b/>
                <w:sz w:val="22"/>
                <w:szCs w:val="20"/>
              </w:rPr>
            </w:pPr>
            <w:r>
              <w:rPr>
                <w:rFonts w:asciiTheme="minorHAnsi" w:hAnsiTheme="minorHAnsi"/>
                <w:b/>
                <w:sz w:val="22"/>
                <w:szCs w:val="20"/>
              </w:rPr>
              <w:t>DOC. Requeridos</w:t>
            </w:r>
          </w:p>
        </w:tc>
      </w:tr>
      <w:tr w:rsidR="00947DFF"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947DFF" w:rsidRPr="00D655B5" w:rsidRDefault="00947DFF">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OTA</w:t>
            </w:r>
          </w:p>
        </w:tc>
        <w:tc>
          <w:tcPr>
            <w:tcW w:w="6758" w:type="dxa"/>
            <w:tcBorders>
              <w:top w:val="single" w:sz="4" w:space="0" w:color="auto"/>
              <w:left w:val="single" w:sz="4" w:space="0" w:color="auto"/>
              <w:bottom w:val="single" w:sz="4" w:space="0" w:color="auto"/>
              <w:right w:val="single" w:sz="4" w:space="0" w:color="auto"/>
            </w:tcBorders>
            <w:vAlign w:val="center"/>
          </w:tcPr>
          <w:p w:rsidR="00947DFF" w:rsidRPr="00D655B5" w:rsidRDefault="00947DFF">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de Transformación Agraria</w:t>
            </w:r>
          </w:p>
        </w:tc>
        <w:tc>
          <w:tcPr>
            <w:tcW w:w="1344" w:type="dxa"/>
            <w:tcBorders>
              <w:top w:val="single" w:sz="4" w:space="0" w:color="auto"/>
              <w:left w:val="single" w:sz="4" w:space="0" w:color="auto"/>
              <w:bottom w:val="single" w:sz="4" w:space="0" w:color="auto"/>
              <w:right w:val="single" w:sz="4" w:space="0" w:color="auto"/>
            </w:tcBorders>
          </w:tcPr>
          <w:p w:rsidR="00947DFF" w:rsidRDefault="00947DFF"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231</w:t>
            </w:r>
          </w:p>
        </w:tc>
      </w:tr>
      <w:tr w:rsidR="00947DFF"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947DFF" w:rsidRPr="00D655B5" w:rsidRDefault="00947DFF">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OCS</w:t>
            </w:r>
          </w:p>
        </w:tc>
        <w:tc>
          <w:tcPr>
            <w:tcW w:w="6758" w:type="dxa"/>
            <w:tcBorders>
              <w:top w:val="single" w:sz="4" w:space="0" w:color="auto"/>
              <w:left w:val="single" w:sz="4" w:space="0" w:color="auto"/>
              <w:bottom w:val="single" w:sz="4" w:space="0" w:color="auto"/>
              <w:right w:val="single" w:sz="4" w:space="0" w:color="auto"/>
            </w:tcBorders>
            <w:vAlign w:val="center"/>
          </w:tcPr>
          <w:p w:rsidR="00947DFF" w:rsidRPr="00D655B5" w:rsidRDefault="00947DFF">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asociada a la línea CCS</w:t>
            </w:r>
          </w:p>
        </w:tc>
        <w:tc>
          <w:tcPr>
            <w:tcW w:w="1344" w:type="dxa"/>
            <w:tcBorders>
              <w:top w:val="single" w:sz="4" w:space="0" w:color="auto"/>
              <w:left w:val="single" w:sz="4" w:space="0" w:color="auto"/>
              <w:bottom w:val="single" w:sz="4" w:space="0" w:color="auto"/>
              <w:right w:val="single" w:sz="4" w:space="0" w:color="auto"/>
            </w:tcBorders>
          </w:tcPr>
          <w:p w:rsidR="00947DFF" w:rsidRDefault="00947DFF"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230 (si no CNAE)</w:t>
            </w:r>
          </w:p>
        </w:tc>
      </w:tr>
      <w:tr w:rsidR="00D93169"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D93169" w:rsidRDefault="00E86FBC" w:rsidP="00D93169">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w:t>
            </w:r>
            <w:r w:rsidR="00D93169">
              <w:rPr>
                <w:rFonts w:asciiTheme="minorHAnsi" w:hAnsiTheme="minorHAnsi"/>
                <w:sz w:val="20"/>
                <w:szCs w:val="20"/>
              </w:rPr>
              <w:t>S</w:t>
            </w:r>
            <w:r>
              <w:rPr>
                <w:rFonts w:asciiTheme="minorHAnsi" w:hAnsiTheme="minorHAnsi"/>
                <w:sz w:val="20"/>
                <w:szCs w:val="20"/>
              </w:rPr>
              <w:t>1</w:t>
            </w:r>
          </w:p>
        </w:tc>
        <w:tc>
          <w:tcPr>
            <w:tcW w:w="6758" w:type="dxa"/>
            <w:tcBorders>
              <w:top w:val="single" w:sz="4" w:space="0" w:color="auto"/>
              <w:left w:val="single" w:sz="4" w:space="0" w:color="auto"/>
              <w:bottom w:val="single" w:sz="4" w:space="0" w:color="auto"/>
              <w:right w:val="single" w:sz="4" w:space="0" w:color="auto"/>
            </w:tcBorders>
            <w:vAlign w:val="center"/>
          </w:tcPr>
          <w:p w:rsidR="00D93169" w:rsidRDefault="00D93169">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w:t>
            </w:r>
            <w:r w:rsidR="00E86FBC">
              <w:rPr>
                <w:rFonts w:asciiTheme="minorHAnsi" w:hAnsiTheme="minorHAnsi"/>
                <w:sz w:val="20"/>
                <w:szCs w:val="20"/>
              </w:rPr>
              <w:t>. Criterio 1</w:t>
            </w:r>
          </w:p>
        </w:tc>
        <w:tc>
          <w:tcPr>
            <w:tcW w:w="1344" w:type="dxa"/>
            <w:tcBorders>
              <w:top w:val="single" w:sz="4" w:space="0" w:color="auto"/>
              <w:left w:val="single" w:sz="4" w:space="0" w:color="auto"/>
              <w:bottom w:val="single" w:sz="4" w:space="0" w:color="auto"/>
              <w:right w:val="single" w:sz="4" w:space="0" w:color="auto"/>
            </w:tcBorders>
          </w:tcPr>
          <w:p w:rsidR="00D93169" w:rsidRDefault="00D93169"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Default="00E86FBC" w:rsidP="00E83FAF">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OS2</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rsidP="00E83FAF">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2</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Default="00E86FBC" w:rsidP="00E83FAF">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OS3</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rsidP="00E83FAF">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3</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Default="00E86FBC" w:rsidP="00E83FAF">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OS4</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rsidP="00E83FAF">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4</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OS5</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Operación Línea de Sostenibilidad. Criterio 5</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rsidP="00BA7B17">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_O01</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P1.Aval para operación innovadora</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211</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_O02</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P2. Pyme de Crecimiento Acelerado</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212</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_O03</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P3. Aval para la inversión con riesgo &gt; 50% de sus ventas</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213</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_O04</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503AA1">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 xml:space="preserve">P4. Pyme en </w:t>
            </w:r>
            <w:r w:rsidRPr="00503AA1">
              <w:rPr>
                <w:rFonts w:asciiTheme="minorHAnsi" w:hAnsiTheme="minorHAnsi"/>
                <w:sz w:val="20"/>
                <w:szCs w:val="20"/>
              </w:rPr>
              <w:t>Fase I</w:t>
            </w:r>
            <w:r w:rsidR="00E86FBC" w:rsidRPr="00503AA1">
              <w:rPr>
                <w:rFonts w:asciiTheme="minorHAnsi" w:hAnsiTheme="minorHAnsi"/>
                <w:sz w:val="20"/>
                <w:szCs w:val="20"/>
              </w:rPr>
              <w:t>nicial</w:t>
            </w:r>
            <w:r w:rsidR="00E86FBC">
              <w:rPr>
                <w:rFonts w:asciiTheme="minorHAnsi" w:hAnsiTheme="minorHAnsi"/>
                <w:sz w:val="20"/>
                <w:szCs w:val="20"/>
              </w:rPr>
              <w:t xml:space="preserve"> con accionista </w:t>
            </w:r>
            <w:r w:rsidR="00E86FBC" w:rsidRPr="004D4BFA">
              <w:rPr>
                <w:rFonts w:asciiTheme="minorHAnsi" w:hAnsiTheme="minorHAnsi"/>
                <w:i/>
                <w:sz w:val="20"/>
                <w:szCs w:val="20"/>
              </w:rPr>
              <w:t>business angel</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214</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_O05</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P5. Pyme con subvenciones a la investigación e innovación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215</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rsidP="009A3BC4">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_O06</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P6. Pyme con premio europeo de investigación y/o innovación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_O07</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P7. Aval para derecho tecnológico</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217</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_O08</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P8. Pyme con 7 años y más del 5% en costes de investigación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218</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_O09</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P.9 Inversión en invst. &gt; 20% e incremento en imp. Operación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219</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_O10</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P10. Aval con 80% en investigación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220</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_O11</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 xml:space="preserve">P11. Pyme con 10% en coste invest. En 3 ult. Años </w:t>
            </w:r>
            <w:r w:rsidRPr="004D4BFA">
              <w:rPr>
                <w:rFonts w:asciiTheme="minorHAnsi" w:hAnsiTheme="minorHAnsi"/>
                <w:i/>
                <w:sz w:val="20"/>
                <w:szCs w:val="20"/>
              </w:rPr>
              <w:t>o start up</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221</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_O12</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CB02AB"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P12. Pyme con gastos de investigación en los últimos 36 m</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224</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_O13</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P13 Pyme designada como innovadora  en los últimos 36 m.</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210 y 225</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_O14</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P.14 Aval para Digitalización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241</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rsidP="00BA7B17">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 con antigüedad inferior a 36 meses y con 3 empleos creados</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OC2</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rsidP="00283D6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w:t>
            </w:r>
            <w:r w:rsidRPr="00AF43FA">
              <w:rPr>
                <w:rFonts w:asciiTheme="minorHAnsi" w:hAnsiTheme="minorHAnsi"/>
                <w:sz w:val="20"/>
                <w:szCs w:val="20"/>
              </w:rPr>
              <w:t xml:space="preserve"> </w:t>
            </w:r>
            <w:r>
              <w:rPr>
                <w:rFonts w:asciiTheme="minorHAnsi" w:hAnsiTheme="minorHAnsi"/>
                <w:sz w:val="20"/>
                <w:szCs w:val="20"/>
              </w:rPr>
              <w:t>con antigüedad inferior a 36 meses con previsión de crear 5 empleos.</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OC3</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rsidP="00283D6C">
            <w:pPr>
              <w:pStyle w:val="Sangra3detindependiente"/>
              <w:spacing w:line="300" w:lineRule="auto"/>
              <w:ind w:left="0" w:firstLine="213"/>
              <w:rPr>
                <w:rFonts w:asciiTheme="minorHAnsi" w:hAnsiTheme="minorHAnsi"/>
                <w:sz w:val="20"/>
                <w:szCs w:val="20"/>
              </w:rPr>
            </w:pPr>
            <w:r w:rsidRPr="00AF43FA">
              <w:rPr>
                <w:rFonts w:asciiTheme="minorHAnsi" w:hAnsiTheme="minorHAnsi"/>
                <w:sz w:val="20"/>
                <w:szCs w:val="20"/>
              </w:rPr>
              <w:t>PYME</w:t>
            </w:r>
            <w:r>
              <w:rPr>
                <w:rFonts w:asciiTheme="minorHAnsi" w:hAnsiTheme="minorHAnsi"/>
                <w:sz w:val="20"/>
                <w:szCs w:val="20"/>
              </w:rPr>
              <w:t xml:space="preserve"> con antigüedad inferior a 36 meses que desarrolla su actividad en un sector estratégico</w:t>
            </w:r>
            <w:r w:rsidRPr="00AF43FA">
              <w:rPr>
                <w:rFonts w:asciiTheme="minorHAnsi" w:hAnsiTheme="minorHAnsi"/>
                <w:sz w:val="20"/>
                <w:szCs w:val="20"/>
              </w:rPr>
              <w:t xml:space="preserve"> </w:t>
            </w:r>
          </w:p>
        </w:tc>
        <w:tc>
          <w:tcPr>
            <w:tcW w:w="1344" w:type="dxa"/>
            <w:tcBorders>
              <w:top w:val="single" w:sz="4" w:space="0" w:color="auto"/>
              <w:left w:val="single" w:sz="4" w:space="0" w:color="auto"/>
              <w:bottom w:val="single" w:sz="4" w:space="0" w:color="auto"/>
              <w:right w:val="single" w:sz="4" w:space="0" w:color="auto"/>
            </w:tcBorders>
          </w:tcPr>
          <w:p w:rsidR="00E86FBC" w:rsidRPr="00AF43FA" w:rsidRDefault="00E86FBC" w:rsidP="00BA7B17">
            <w:pPr>
              <w:pStyle w:val="Sangra3detindependiente"/>
              <w:spacing w:line="300" w:lineRule="auto"/>
              <w:ind w:left="0" w:firstLine="213"/>
              <w:jc w:val="center"/>
              <w:rPr>
                <w:rFonts w:asciiTheme="minorHAnsi" w:hAnsiTheme="minorHAnsi"/>
                <w:sz w:val="20"/>
                <w:szCs w:val="20"/>
              </w:rPr>
            </w:pP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OC4</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Transferencia de Empresas realizada en los últimos 36 meses que mantiene 3 empleos</w:t>
            </w:r>
            <w:r w:rsidR="002F1E40">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OC5</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pPr>
              <w:pStyle w:val="Sangra3detindependiente"/>
              <w:spacing w:line="300" w:lineRule="auto"/>
              <w:ind w:left="0" w:firstLine="213"/>
              <w:rPr>
                <w:rFonts w:asciiTheme="minorHAnsi" w:hAnsiTheme="minorHAnsi"/>
                <w:sz w:val="20"/>
                <w:szCs w:val="20"/>
              </w:rPr>
            </w:pPr>
            <w:r>
              <w:rPr>
                <w:rFonts w:asciiTheme="minorHAnsi" w:hAnsiTheme="minorHAnsi"/>
                <w:sz w:val="20"/>
                <w:szCs w:val="20"/>
              </w:rPr>
              <w:t>PYME con más de 36 meses con entre 5 y 9 empleados con previsiones de crecimiento del 80% en empleados o del 120% en facturación.</w:t>
            </w:r>
          </w:p>
        </w:tc>
        <w:tc>
          <w:tcPr>
            <w:tcW w:w="1344" w:type="dxa"/>
            <w:tcBorders>
              <w:top w:val="single" w:sz="4" w:space="0" w:color="auto"/>
              <w:left w:val="single" w:sz="4" w:space="0" w:color="auto"/>
              <w:bottom w:val="single" w:sz="4" w:space="0" w:color="auto"/>
              <w:right w:val="single" w:sz="4" w:space="0" w:color="auto"/>
            </w:tcBorders>
          </w:tcPr>
          <w:p w:rsidR="00E86FB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OC6</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rsidP="007C5F17">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10 y 24</w:t>
            </w:r>
            <w:r w:rsidRPr="00283D6C">
              <w:rPr>
                <w:rFonts w:asciiTheme="minorHAnsi" w:hAnsiTheme="minorHAnsi"/>
                <w:sz w:val="20"/>
                <w:szCs w:val="20"/>
              </w:rPr>
              <w:t xml:space="preserve"> empleados con p</w:t>
            </w:r>
            <w:r>
              <w:rPr>
                <w:rFonts w:asciiTheme="minorHAnsi" w:hAnsiTheme="minorHAnsi"/>
                <w:sz w:val="20"/>
                <w:szCs w:val="20"/>
              </w:rPr>
              <w:t>revisiones de crecimiento del 50% en empleados o del 75</w:t>
            </w:r>
            <w:r w:rsidRPr="00283D6C">
              <w:rPr>
                <w:rFonts w:asciiTheme="minorHAnsi" w:hAnsiTheme="minorHAnsi"/>
                <w:sz w:val="20"/>
                <w:szCs w:val="20"/>
              </w:rPr>
              <w:t>% en facturación.</w:t>
            </w:r>
          </w:p>
        </w:tc>
        <w:tc>
          <w:tcPr>
            <w:tcW w:w="1344" w:type="dxa"/>
            <w:tcBorders>
              <w:top w:val="single" w:sz="4" w:space="0" w:color="auto"/>
              <w:left w:val="single" w:sz="4" w:space="0" w:color="auto"/>
              <w:bottom w:val="single" w:sz="4" w:space="0" w:color="auto"/>
              <w:right w:val="single" w:sz="4" w:space="0" w:color="auto"/>
            </w:tcBorders>
          </w:tcPr>
          <w:p w:rsidR="00E86FBC" w:rsidRPr="00283D6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E86FBC" w:rsidRPr="00D655B5" w:rsidRDefault="00E86FBC">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OC7</w:t>
            </w:r>
          </w:p>
        </w:tc>
        <w:tc>
          <w:tcPr>
            <w:tcW w:w="6758" w:type="dxa"/>
            <w:tcBorders>
              <w:top w:val="single" w:sz="4" w:space="0" w:color="auto"/>
              <w:left w:val="single" w:sz="4" w:space="0" w:color="auto"/>
              <w:bottom w:val="single" w:sz="4" w:space="0" w:color="auto"/>
              <w:right w:val="single" w:sz="4" w:space="0" w:color="auto"/>
            </w:tcBorders>
            <w:vAlign w:val="center"/>
          </w:tcPr>
          <w:p w:rsidR="00E86FBC" w:rsidRPr="00D655B5" w:rsidRDefault="00E86FBC" w:rsidP="00E51181">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 xml:space="preserve">PYME </w:t>
            </w:r>
            <w:r>
              <w:rPr>
                <w:rFonts w:asciiTheme="minorHAnsi" w:hAnsiTheme="minorHAnsi"/>
                <w:sz w:val="20"/>
                <w:szCs w:val="20"/>
              </w:rPr>
              <w:t>con más de 36 meses con 25 o más</w:t>
            </w:r>
            <w:r w:rsidRPr="00283D6C">
              <w:rPr>
                <w:rFonts w:asciiTheme="minorHAnsi" w:hAnsiTheme="minorHAnsi"/>
                <w:sz w:val="20"/>
                <w:szCs w:val="20"/>
              </w:rPr>
              <w:t xml:space="preserve"> empleados con p</w:t>
            </w:r>
            <w:r>
              <w:rPr>
                <w:rFonts w:asciiTheme="minorHAnsi" w:hAnsiTheme="minorHAnsi"/>
                <w:sz w:val="20"/>
                <w:szCs w:val="20"/>
              </w:rPr>
              <w:t>revisiones de crecimiento del 35% en empleados o del 50</w:t>
            </w:r>
            <w:r w:rsidRPr="00283D6C">
              <w:rPr>
                <w:rFonts w:asciiTheme="minorHAnsi" w:hAnsiTheme="minorHAnsi"/>
                <w:sz w:val="20"/>
                <w:szCs w:val="20"/>
              </w:rPr>
              <w:t>% en facturación.</w:t>
            </w:r>
          </w:p>
        </w:tc>
        <w:tc>
          <w:tcPr>
            <w:tcW w:w="1344" w:type="dxa"/>
            <w:tcBorders>
              <w:top w:val="single" w:sz="4" w:space="0" w:color="auto"/>
              <w:left w:val="single" w:sz="4" w:space="0" w:color="auto"/>
              <w:bottom w:val="single" w:sz="4" w:space="0" w:color="auto"/>
              <w:right w:val="single" w:sz="4" w:space="0" w:color="auto"/>
            </w:tcBorders>
          </w:tcPr>
          <w:p w:rsidR="00E86FBC" w:rsidRPr="00283D6C"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240DCD"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240DCD" w:rsidRDefault="00240DCD">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OC9</w:t>
            </w:r>
          </w:p>
        </w:tc>
        <w:tc>
          <w:tcPr>
            <w:tcW w:w="6758" w:type="dxa"/>
            <w:tcBorders>
              <w:top w:val="single" w:sz="4" w:space="0" w:color="auto"/>
              <w:left w:val="single" w:sz="4" w:space="0" w:color="auto"/>
              <w:bottom w:val="single" w:sz="4" w:space="0" w:color="auto"/>
              <w:right w:val="single" w:sz="4" w:space="0" w:color="auto"/>
            </w:tcBorders>
            <w:vAlign w:val="center"/>
          </w:tcPr>
          <w:p w:rsidR="00240DCD" w:rsidRPr="00283D6C" w:rsidRDefault="008068FD" w:rsidP="00E51181">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5 y 9</w:t>
            </w:r>
            <w:r w:rsidRPr="00283D6C">
              <w:rPr>
                <w:rFonts w:asciiTheme="minorHAnsi" w:hAnsiTheme="minorHAnsi"/>
                <w:sz w:val="20"/>
                <w:szCs w:val="20"/>
              </w:rPr>
              <w:t xml:space="preserve"> empleados con p</w:t>
            </w:r>
            <w:r>
              <w:rPr>
                <w:rFonts w:asciiTheme="minorHAnsi" w:hAnsiTheme="minorHAnsi"/>
                <w:sz w:val="20"/>
                <w:szCs w:val="20"/>
              </w:rPr>
              <w:t>revisiones de crecimiento del 65% en empleados o del 90</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rsidR="00240DCD" w:rsidRDefault="008068FD"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240DCD"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240DCD" w:rsidRDefault="00240DCD">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OC10</w:t>
            </w:r>
          </w:p>
        </w:tc>
        <w:tc>
          <w:tcPr>
            <w:tcW w:w="6758" w:type="dxa"/>
            <w:tcBorders>
              <w:top w:val="single" w:sz="4" w:space="0" w:color="auto"/>
              <w:left w:val="single" w:sz="4" w:space="0" w:color="auto"/>
              <w:bottom w:val="single" w:sz="4" w:space="0" w:color="auto"/>
              <w:right w:val="single" w:sz="4" w:space="0" w:color="auto"/>
            </w:tcBorders>
            <w:vAlign w:val="center"/>
          </w:tcPr>
          <w:p w:rsidR="00240DCD" w:rsidRPr="00283D6C" w:rsidRDefault="008068FD" w:rsidP="008068FD">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 entre 10 y 24</w:t>
            </w:r>
            <w:r w:rsidRPr="00283D6C">
              <w:rPr>
                <w:rFonts w:asciiTheme="minorHAnsi" w:hAnsiTheme="minorHAnsi"/>
                <w:sz w:val="20"/>
                <w:szCs w:val="20"/>
              </w:rPr>
              <w:t xml:space="preserve"> empleados con p</w:t>
            </w:r>
            <w:r>
              <w:rPr>
                <w:rFonts w:asciiTheme="minorHAnsi" w:hAnsiTheme="minorHAnsi"/>
                <w:sz w:val="20"/>
                <w:szCs w:val="20"/>
              </w:rPr>
              <w:t>revisiones de crecimiento del 40% en empleados o del 65</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rsidR="00240DCD" w:rsidRDefault="008068FD"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240DCD"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tcPr>
          <w:p w:rsidR="00240DCD" w:rsidRDefault="00240DCD">
            <w:pPr>
              <w:pStyle w:val="Sangra3detindependiente"/>
              <w:spacing w:line="300" w:lineRule="auto"/>
              <w:ind w:left="0"/>
              <w:jc w:val="center"/>
              <w:rPr>
                <w:rFonts w:asciiTheme="minorHAnsi" w:hAnsiTheme="minorHAnsi"/>
                <w:sz w:val="20"/>
                <w:szCs w:val="20"/>
              </w:rPr>
            </w:pPr>
            <w:r>
              <w:rPr>
                <w:rFonts w:asciiTheme="minorHAnsi" w:hAnsiTheme="minorHAnsi"/>
                <w:sz w:val="20"/>
                <w:szCs w:val="20"/>
              </w:rPr>
              <w:t>OC11</w:t>
            </w:r>
          </w:p>
        </w:tc>
        <w:tc>
          <w:tcPr>
            <w:tcW w:w="6758" w:type="dxa"/>
            <w:tcBorders>
              <w:top w:val="single" w:sz="4" w:space="0" w:color="auto"/>
              <w:left w:val="single" w:sz="4" w:space="0" w:color="auto"/>
              <w:bottom w:val="single" w:sz="4" w:space="0" w:color="auto"/>
              <w:right w:val="single" w:sz="4" w:space="0" w:color="auto"/>
            </w:tcBorders>
            <w:vAlign w:val="center"/>
          </w:tcPr>
          <w:p w:rsidR="00240DCD" w:rsidRPr="00283D6C" w:rsidRDefault="008068FD" w:rsidP="00E51181">
            <w:pPr>
              <w:pStyle w:val="Sangra3detindependiente"/>
              <w:spacing w:line="300" w:lineRule="auto"/>
              <w:ind w:left="0" w:firstLine="213"/>
              <w:rPr>
                <w:rFonts w:asciiTheme="minorHAnsi" w:hAnsiTheme="minorHAnsi"/>
                <w:sz w:val="20"/>
                <w:szCs w:val="20"/>
              </w:rPr>
            </w:pPr>
            <w:r w:rsidRPr="00283D6C">
              <w:rPr>
                <w:rFonts w:asciiTheme="minorHAnsi" w:hAnsiTheme="minorHAnsi"/>
                <w:sz w:val="20"/>
                <w:szCs w:val="20"/>
              </w:rPr>
              <w:t>PYME</w:t>
            </w:r>
            <w:r>
              <w:rPr>
                <w:rFonts w:asciiTheme="minorHAnsi" w:hAnsiTheme="minorHAnsi"/>
                <w:sz w:val="20"/>
                <w:szCs w:val="20"/>
              </w:rPr>
              <w:t xml:space="preserve"> con más de 36 meses con</w:t>
            </w:r>
            <w:r w:rsidRPr="008068FD">
              <w:rPr>
                <w:rFonts w:asciiTheme="minorHAnsi" w:hAnsiTheme="minorHAnsi"/>
                <w:sz w:val="20"/>
                <w:szCs w:val="20"/>
              </w:rPr>
              <w:t xml:space="preserve"> 25 o más empleados </w:t>
            </w:r>
            <w:r w:rsidRPr="00283D6C">
              <w:rPr>
                <w:rFonts w:asciiTheme="minorHAnsi" w:hAnsiTheme="minorHAnsi"/>
                <w:sz w:val="20"/>
                <w:szCs w:val="20"/>
              </w:rPr>
              <w:t>con p</w:t>
            </w:r>
            <w:r>
              <w:rPr>
                <w:rFonts w:asciiTheme="minorHAnsi" w:hAnsiTheme="minorHAnsi"/>
                <w:sz w:val="20"/>
                <w:szCs w:val="20"/>
              </w:rPr>
              <w:t>revisiones de crecimiento del 25% en empleados o del 40</w:t>
            </w:r>
            <w:r w:rsidRPr="00283D6C">
              <w:rPr>
                <w:rFonts w:asciiTheme="minorHAnsi" w:hAnsiTheme="minorHAnsi"/>
                <w:sz w:val="20"/>
                <w:szCs w:val="20"/>
              </w:rPr>
              <w:t>% en facturación</w:t>
            </w:r>
            <w:r>
              <w:rPr>
                <w:rFonts w:asciiTheme="minorHAnsi" w:hAnsiTheme="minorHAnsi"/>
                <w:sz w:val="20"/>
                <w:szCs w:val="20"/>
              </w:rPr>
              <w:t>.</w:t>
            </w:r>
          </w:p>
        </w:tc>
        <w:tc>
          <w:tcPr>
            <w:tcW w:w="1344" w:type="dxa"/>
            <w:tcBorders>
              <w:top w:val="single" w:sz="4" w:space="0" w:color="auto"/>
              <w:left w:val="single" w:sz="4" w:space="0" w:color="auto"/>
              <w:bottom w:val="single" w:sz="4" w:space="0" w:color="auto"/>
              <w:right w:val="single" w:sz="4" w:space="0" w:color="auto"/>
            </w:tcBorders>
          </w:tcPr>
          <w:p w:rsidR="00240DCD" w:rsidRDefault="008068FD"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226</w:t>
            </w:r>
          </w:p>
        </w:tc>
      </w:tr>
      <w:tr w:rsidR="00E86FBC" w:rsidRPr="00D655B5" w:rsidTr="002F1E40">
        <w:tc>
          <w:tcPr>
            <w:tcW w:w="1039" w:type="dxa"/>
            <w:tcBorders>
              <w:top w:val="single" w:sz="4" w:space="0" w:color="auto"/>
              <w:left w:val="single" w:sz="4" w:space="0" w:color="auto"/>
              <w:bottom w:val="single" w:sz="4" w:space="0" w:color="auto"/>
              <w:right w:val="single" w:sz="4" w:space="0" w:color="auto"/>
            </w:tcBorders>
            <w:shd w:val="clear" w:color="auto" w:fill="EAEAEA"/>
            <w:vAlign w:val="center"/>
            <w:hideMark/>
          </w:tcPr>
          <w:p w:rsidR="00E86FBC" w:rsidRPr="00D655B5" w:rsidRDefault="00E86FBC">
            <w:pPr>
              <w:pStyle w:val="Sangra3detindependiente"/>
              <w:spacing w:line="300" w:lineRule="auto"/>
              <w:ind w:left="0"/>
              <w:jc w:val="center"/>
              <w:rPr>
                <w:rFonts w:asciiTheme="minorHAnsi" w:hAnsiTheme="minorHAnsi"/>
                <w:sz w:val="20"/>
                <w:szCs w:val="20"/>
              </w:rPr>
            </w:pPr>
            <w:r w:rsidRPr="00D655B5">
              <w:rPr>
                <w:rFonts w:asciiTheme="minorHAnsi" w:hAnsiTheme="minorHAnsi"/>
                <w:sz w:val="20"/>
                <w:szCs w:val="20"/>
              </w:rPr>
              <w:t>OIT</w:t>
            </w:r>
          </w:p>
        </w:tc>
        <w:tc>
          <w:tcPr>
            <w:tcW w:w="6758" w:type="dxa"/>
            <w:tcBorders>
              <w:top w:val="single" w:sz="4" w:space="0" w:color="auto"/>
              <w:left w:val="single" w:sz="4" w:space="0" w:color="auto"/>
              <w:bottom w:val="single" w:sz="4" w:space="0" w:color="auto"/>
              <w:right w:val="single" w:sz="4" w:space="0" w:color="auto"/>
            </w:tcBorders>
            <w:vAlign w:val="center"/>
            <w:hideMark/>
          </w:tcPr>
          <w:p w:rsidR="00E86FBC" w:rsidRPr="00D655B5" w:rsidRDefault="00E86FBC">
            <w:pPr>
              <w:pStyle w:val="Sangra3detindependiente"/>
              <w:spacing w:line="300" w:lineRule="auto"/>
              <w:ind w:left="0" w:firstLine="213"/>
              <w:rPr>
                <w:rFonts w:asciiTheme="minorHAnsi" w:hAnsiTheme="minorHAnsi"/>
                <w:sz w:val="20"/>
                <w:szCs w:val="20"/>
              </w:rPr>
            </w:pPr>
            <w:r w:rsidRPr="00D655B5">
              <w:rPr>
                <w:rFonts w:asciiTheme="minorHAnsi" w:hAnsiTheme="minorHAnsi"/>
                <w:sz w:val="20"/>
                <w:szCs w:val="20"/>
              </w:rPr>
              <w:t>Internacionalización.</w:t>
            </w:r>
          </w:p>
        </w:tc>
        <w:tc>
          <w:tcPr>
            <w:tcW w:w="1344" w:type="dxa"/>
            <w:tcBorders>
              <w:top w:val="single" w:sz="4" w:space="0" w:color="auto"/>
              <w:left w:val="single" w:sz="4" w:space="0" w:color="auto"/>
              <w:bottom w:val="single" w:sz="4" w:space="0" w:color="auto"/>
              <w:right w:val="single" w:sz="4" w:space="0" w:color="auto"/>
            </w:tcBorders>
          </w:tcPr>
          <w:p w:rsidR="00E86FBC" w:rsidRPr="00D655B5" w:rsidRDefault="00E86FBC" w:rsidP="00BA7B17">
            <w:pPr>
              <w:pStyle w:val="Sangra3detindependiente"/>
              <w:spacing w:line="300" w:lineRule="auto"/>
              <w:ind w:left="0" w:firstLine="213"/>
              <w:jc w:val="center"/>
              <w:rPr>
                <w:rFonts w:asciiTheme="minorHAnsi" w:hAnsiTheme="minorHAnsi"/>
                <w:sz w:val="20"/>
                <w:szCs w:val="20"/>
              </w:rPr>
            </w:pPr>
            <w:r>
              <w:rPr>
                <w:rFonts w:asciiTheme="minorHAnsi" w:hAnsiTheme="minorHAnsi"/>
                <w:sz w:val="20"/>
                <w:szCs w:val="20"/>
              </w:rPr>
              <w:t>227</w:t>
            </w:r>
          </w:p>
        </w:tc>
      </w:tr>
    </w:tbl>
    <w:p w:rsidR="00C60504" w:rsidRDefault="00C60504" w:rsidP="00784FE3">
      <w:pPr>
        <w:pStyle w:val="Sangra3detindependiente"/>
        <w:spacing w:before="50"/>
        <w:ind w:left="0"/>
        <w:jc w:val="right"/>
        <w:rPr>
          <w:rFonts w:asciiTheme="minorHAnsi" w:hAnsiTheme="minorHAnsi" w:cs="Arial"/>
          <w:sz w:val="22"/>
        </w:rPr>
      </w:pPr>
    </w:p>
    <w:p w:rsidR="00397D66" w:rsidRDefault="00E35680" w:rsidP="00397D66">
      <w:pPr>
        <w:pStyle w:val="Sangra3detindependiente"/>
        <w:spacing w:before="50"/>
        <w:ind w:left="0"/>
        <w:jc w:val="left"/>
        <w:rPr>
          <w:rFonts w:asciiTheme="minorHAnsi" w:hAnsiTheme="minorHAnsi" w:cs="Arial"/>
          <w:sz w:val="22"/>
        </w:rPr>
      </w:pPr>
      <w:r>
        <w:rPr>
          <w:rFonts w:asciiTheme="minorHAnsi" w:hAnsiTheme="minorHAnsi" w:cs="Arial"/>
          <w:sz w:val="22"/>
        </w:rPr>
        <w:t>A t</w:t>
      </w:r>
      <w:r w:rsidR="00397D66">
        <w:rPr>
          <w:rFonts w:asciiTheme="minorHAnsi" w:hAnsiTheme="minorHAnsi" w:cs="Arial"/>
          <w:sz w:val="22"/>
        </w:rPr>
        <w:t>odas las operaciones que lleven asociada una tipología de Innovación (</w:t>
      </w:r>
      <w:r>
        <w:rPr>
          <w:rFonts w:asciiTheme="minorHAnsi" w:hAnsiTheme="minorHAnsi" w:cs="Arial"/>
          <w:sz w:val="22"/>
        </w:rPr>
        <w:t>O01-O1</w:t>
      </w:r>
      <w:r w:rsidR="00240DCD">
        <w:rPr>
          <w:rFonts w:asciiTheme="minorHAnsi" w:hAnsiTheme="minorHAnsi" w:cs="Arial"/>
          <w:sz w:val="22"/>
        </w:rPr>
        <w:t>4</w:t>
      </w:r>
      <w:r>
        <w:rPr>
          <w:rFonts w:asciiTheme="minorHAnsi" w:hAnsiTheme="minorHAnsi" w:cs="Arial"/>
          <w:sz w:val="22"/>
        </w:rPr>
        <w:t>) se les podrá requerir el DOC</w:t>
      </w:r>
      <w:r w:rsidR="00A0558B">
        <w:rPr>
          <w:rFonts w:asciiTheme="minorHAnsi" w:hAnsiTheme="minorHAnsi" w:cs="Arial"/>
          <w:sz w:val="22"/>
        </w:rPr>
        <w:t>. 51</w:t>
      </w:r>
      <w:r w:rsidR="008F3725">
        <w:rPr>
          <w:rFonts w:asciiTheme="minorHAnsi" w:hAnsiTheme="minorHAnsi" w:cs="Arial"/>
          <w:sz w:val="22"/>
        </w:rPr>
        <w:t>3, salvo que sea una operación de un producto 24 según el Anexo XXVI.</w:t>
      </w:r>
      <w:r>
        <w:rPr>
          <w:rFonts w:asciiTheme="minorHAnsi" w:hAnsiTheme="minorHAnsi" w:cs="Arial"/>
          <w:sz w:val="22"/>
        </w:rPr>
        <w:t xml:space="preserve"> </w:t>
      </w:r>
    </w:p>
    <w:p w:rsidR="00397D66" w:rsidRDefault="00397D66" w:rsidP="00784FE3">
      <w:pPr>
        <w:pStyle w:val="Sangra3detindependiente"/>
        <w:spacing w:before="50"/>
        <w:ind w:left="0"/>
        <w:jc w:val="right"/>
        <w:rPr>
          <w:rFonts w:asciiTheme="minorHAnsi" w:hAnsiTheme="minorHAnsi" w:cs="Arial"/>
          <w:sz w:val="22"/>
        </w:rPr>
      </w:pPr>
    </w:p>
    <w:p w:rsidR="00397D66" w:rsidRDefault="00397D66" w:rsidP="00784FE3">
      <w:pPr>
        <w:pStyle w:val="Sangra3detindependiente"/>
        <w:spacing w:before="50"/>
        <w:ind w:left="0"/>
        <w:jc w:val="right"/>
        <w:rPr>
          <w:rFonts w:asciiTheme="minorHAnsi" w:hAnsiTheme="minorHAnsi"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C60504" w:rsidRPr="00C60504" w:rsidTr="00C60504">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60504" w:rsidRPr="00C60504" w:rsidRDefault="00C60504" w:rsidP="00C60504">
            <w:pPr>
              <w:ind w:firstLine="213"/>
              <w:jc w:val="center"/>
              <w:rPr>
                <w:rFonts w:asciiTheme="minorHAnsi" w:hAnsiTheme="minorHAnsi"/>
                <w:b/>
                <w:szCs w:val="20"/>
              </w:rPr>
            </w:pPr>
          </w:p>
          <w:p w:rsidR="00C60504" w:rsidRPr="00C60504" w:rsidRDefault="00C60504" w:rsidP="00C60504">
            <w:pPr>
              <w:ind w:firstLine="213"/>
              <w:jc w:val="center"/>
              <w:rPr>
                <w:rFonts w:asciiTheme="minorHAnsi" w:hAnsiTheme="minorHAnsi"/>
                <w:b/>
                <w:sz w:val="28"/>
                <w:szCs w:val="20"/>
              </w:rPr>
            </w:pPr>
            <w:r w:rsidRPr="00C60504">
              <w:rPr>
                <w:rFonts w:asciiTheme="minorHAnsi" w:hAnsiTheme="minorHAnsi"/>
                <w:b/>
                <w:sz w:val="28"/>
                <w:szCs w:val="20"/>
              </w:rPr>
              <w:t>CODIGOS TIPOLOGIA_Validos</w:t>
            </w:r>
            <w:r>
              <w:rPr>
                <w:rFonts w:asciiTheme="minorHAnsi" w:hAnsiTheme="minorHAnsi"/>
                <w:b/>
                <w:sz w:val="28"/>
                <w:szCs w:val="20"/>
              </w:rPr>
              <w:t xml:space="preserve"> </w:t>
            </w:r>
            <w:r w:rsidR="00E51181">
              <w:rPr>
                <w:rFonts w:asciiTheme="minorHAnsi" w:hAnsiTheme="minorHAnsi"/>
                <w:b/>
                <w:sz w:val="28"/>
                <w:szCs w:val="20"/>
              </w:rPr>
              <w:t>(</w:t>
            </w:r>
            <w:r>
              <w:rPr>
                <w:rFonts w:asciiTheme="minorHAnsi" w:hAnsiTheme="minorHAnsi"/>
                <w:b/>
                <w:sz w:val="28"/>
                <w:szCs w:val="20"/>
              </w:rPr>
              <w:t xml:space="preserve">Situaciones de </w:t>
            </w:r>
            <w:r w:rsidR="008F1C2C">
              <w:rPr>
                <w:rFonts w:asciiTheme="minorHAnsi" w:hAnsiTheme="minorHAnsi"/>
                <w:b/>
                <w:sz w:val="28"/>
                <w:szCs w:val="20"/>
              </w:rPr>
              <w:t>Exclusión</w:t>
            </w:r>
            <w:r w:rsidR="00E51181">
              <w:rPr>
                <w:rFonts w:asciiTheme="minorHAnsi" w:hAnsiTheme="minorHAnsi"/>
                <w:b/>
                <w:sz w:val="28"/>
                <w:szCs w:val="20"/>
              </w:rPr>
              <w:t>)</w:t>
            </w:r>
          </w:p>
          <w:p w:rsidR="00C60504" w:rsidRPr="00C60504" w:rsidRDefault="00C60504" w:rsidP="00C60504">
            <w:pPr>
              <w:ind w:firstLine="213"/>
              <w:jc w:val="center"/>
              <w:rPr>
                <w:rFonts w:asciiTheme="minorHAnsi" w:hAnsiTheme="minorHAnsi"/>
                <w:b/>
                <w:sz w:val="20"/>
                <w:szCs w:val="20"/>
              </w:rPr>
            </w:pPr>
          </w:p>
        </w:tc>
      </w:tr>
      <w:tr w:rsidR="00C60504"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BFBFBF"/>
            <w:hideMark/>
          </w:tcPr>
          <w:p w:rsidR="00C60504" w:rsidRPr="00C60504" w:rsidRDefault="00C60504" w:rsidP="00C60504">
            <w:pPr>
              <w:jc w:val="center"/>
              <w:rPr>
                <w:rFonts w:asciiTheme="minorHAnsi" w:hAnsiTheme="minorHAnsi"/>
                <w:b/>
                <w:sz w:val="22"/>
                <w:szCs w:val="20"/>
              </w:rPr>
            </w:pPr>
            <w:r w:rsidRPr="00C60504">
              <w:rPr>
                <w:rFonts w:asciiTheme="minorHAnsi" w:hAnsiTheme="minorHAnsi"/>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rsidR="00C60504" w:rsidRPr="00C60504" w:rsidRDefault="00C60504" w:rsidP="00C60504">
            <w:pPr>
              <w:ind w:firstLine="213"/>
              <w:jc w:val="center"/>
              <w:rPr>
                <w:rFonts w:asciiTheme="minorHAnsi" w:hAnsiTheme="minorHAnsi"/>
                <w:b/>
                <w:sz w:val="22"/>
                <w:szCs w:val="20"/>
              </w:rPr>
            </w:pPr>
            <w:r w:rsidRPr="00C60504">
              <w:rPr>
                <w:rFonts w:asciiTheme="minorHAnsi" w:hAnsiTheme="minorHAnsi"/>
                <w:b/>
                <w:sz w:val="22"/>
                <w:szCs w:val="20"/>
              </w:rPr>
              <w:t>Descripción</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C60504">
            <w:pPr>
              <w:spacing w:line="300" w:lineRule="auto"/>
              <w:jc w:val="center"/>
              <w:rPr>
                <w:rFonts w:asciiTheme="minorHAnsi" w:hAnsiTheme="minorHAnsi"/>
                <w:sz w:val="20"/>
                <w:szCs w:val="20"/>
              </w:rPr>
            </w:pPr>
            <w:r>
              <w:rPr>
                <w:rFonts w:asciiTheme="minorHAnsi" w:hAnsiTheme="minorHAnsi"/>
                <w:sz w:val="20"/>
                <w:szCs w:val="20"/>
              </w:rPr>
              <w:t xml:space="preserve">PEC </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Empresa en crisis</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E51181" w:rsidP="00C60504">
            <w:pPr>
              <w:spacing w:line="300" w:lineRule="auto"/>
              <w:jc w:val="center"/>
              <w:rPr>
                <w:rFonts w:asciiTheme="minorHAnsi" w:hAnsiTheme="minorHAnsi"/>
                <w:sz w:val="20"/>
                <w:szCs w:val="20"/>
              </w:rPr>
            </w:pPr>
            <w:r>
              <w:rPr>
                <w:rFonts w:asciiTheme="minorHAnsi" w:hAnsiTheme="minorHAnsi"/>
                <w:sz w:val="20"/>
                <w:szCs w:val="20"/>
              </w:rPr>
              <w:t>OEF</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Operación que presenta alguna situación de Exclusión FEI</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C60504">
            <w:pPr>
              <w:spacing w:line="300" w:lineRule="auto"/>
              <w:jc w:val="center"/>
              <w:rPr>
                <w:rFonts w:asciiTheme="minorHAnsi" w:hAnsiTheme="minorHAnsi"/>
                <w:sz w:val="20"/>
                <w:szCs w:val="20"/>
              </w:rPr>
            </w:pPr>
            <w:r>
              <w:rPr>
                <w:rFonts w:asciiTheme="minorHAnsi" w:hAnsiTheme="minorHAnsi"/>
                <w:sz w:val="20"/>
                <w:szCs w:val="20"/>
              </w:rPr>
              <w:t>ODS</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Operación Deuda Subordinada.</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E51181" w:rsidP="00C60504">
            <w:pPr>
              <w:spacing w:line="300" w:lineRule="auto"/>
              <w:jc w:val="center"/>
              <w:rPr>
                <w:rFonts w:asciiTheme="minorHAnsi" w:hAnsiTheme="minorHAnsi"/>
                <w:sz w:val="20"/>
                <w:szCs w:val="20"/>
              </w:rPr>
            </w:pPr>
            <w:r>
              <w:rPr>
                <w:rFonts w:asciiTheme="minorHAnsi" w:hAnsiTheme="minorHAnsi"/>
                <w:sz w:val="20"/>
                <w:szCs w:val="20"/>
              </w:rPr>
              <w:t>OIP</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Operaciones incluidas en Iniciativa PYME.</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C60504">
            <w:pPr>
              <w:spacing w:line="300" w:lineRule="auto"/>
              <w:jc w:val="center"/>
              <w:rPr>
                <w:rFonts w:asciiTheme="minorHAnsi" w:hAnsiTheme="minorHAnsi"/>
                <w:sz w:val="20"/>
                <w:szCs w:val="20"/>
              </w:rPr>
            </w:pPr>
            <w:r>
              <w:rPr>
                <w:rFonts w:asciiTheme="minorHAnsi" w:hAnsiTheme="minorHAnsi"/>
                <w:sz w:val="20"/>
                <w:szCs w:val="20"/>
              </w:rPr>
              <w:t>OAE</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C60504">
            <w:pPr>
              <w:spacing w:line="300" w:lineRule="auto"/>
              <w:ind w:firstLine="213"/>
              <w:jc w:val="both"/>
              <w:rPr>
                <w:rFonts w:asciiTheme="minorHAnsi" w:hAnsiTheme="minorHAnsi"/>
                <w:sz w:val="20"/>
                <w:szCs w:val="20"/>
              </w:rPr>
            </w:pPr>
            <w:r w:rsidRPr="00354EBA">
              <w:rPr>
                <w:rFonts w:asciiTheme="minorHAnsi" w:hAnsiTheme="minorHAnsi"/>
                <w:sz w:val="20"/>
                <w:szCs w:val="20"/>
              </w:rPr>
              <w:t>Ayudas de Estado (Préstamos ,Subvenciones, afectos a DE MINIMIS o no.</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667721" w:rsidP="00C60504">
            <w:pPr>
              <w:spacing w:line="300" w:lineRule="auto"/>
              <w:jc w:val="center"/>
              <w:rPr>
                <w:rFonts w:asciiTheme="minorHAnsi" w:hAnsiTheme="minorHAnsi"/>
                <w:sz w:val="20"/>
                <w:szCs w:val="20"/>
              </w:rPr>
            </w:pPr>
            <w:r>
              <w:rPr>
                <w:rFonts w:asciiTheme="minorHAnsi" w:hAnsiTheme="minorHAnsi"/>
                <w:sz w:val="20"/>
                <w:szCs w:val="20"/>
              </w:rPr>
              <w:t>OCO</w:t>
            </w:r>
          </w:p>
        </w:tc>
        <w:tc>
          <w:tcPr>
            <w:tcW w:w="7512" w:type="dxa"/>
            <w:tcBorders>
              <w:top w:val="single" w:sz="4" w:space="0" w:color="auto"/>
              <w:left w:val="single" w:sz="4" w:space="0" w:color="auto"/>
              <w:bottom w:val="single" w:sz="4" w:space="0" w:color="auto"/>
              <w:right w:val="single" w:sz="4" w:space="0" w:color="auto"/>
            </w:tcBorders>
          </w:tcPr>
          <w:p w:rsidR="00667721" w:rsidRPr="00354EBA"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Coaval con otras SGR.</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240DCD" w:rsidP="00C60504">
            <w:pPr>
              <w:spacing w:line="300" w:lineRule="auto"/>
              <w:jc w:val="center"/>
              <w:rPr>
                <w:rFonts w:asciiTheme="minorHAnsi" w:hAnsiTheme="minorHAnsi"/>
                <w:sz w:val="20"/>
                <w:szCs w:val="20"/>
              </w:rPr>
            </w:pPr>
            <w:r>
              <w:rPr>
                <w:rFonts w:asciiTheme="minorHAnsi" w:hAnsiTheme="minorHAnsi"/>
                <w:sz w:val="20"/>
                <w:szCs w:val="20"/>
              </w:rPr>
              <w:t>OMC</w:t>
            </w:r>
          </w:p>
        </w:tc>
        <w:tc>
          <w:tcPr>
            <w:tcW w:w="7512" w:type="dxa"/>
            <w:tcBorders>
              <w:top w:val="single" w:sz="4" w:space="0" w:color="auto"/>
              <w:left w:val="single" w:sz="4" w:space="0" w:color="auto"/>
              <w:bottom w:val="single" w:sz="4" w:space="0" w:color="auto"/>
              <w:right w:val="single" w:sz="4" w:space="0" w:color="auto"/>
            </w:tcBorders>
          </w:tcPr>
          <w:p w:rsidR="00667721"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Operación para la que se solicita una cobertura de 1.100.000 €</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667721" w:rsidP="00C60504">
            <w:pPr>
              <w:spacing w:line="300" w:lineRule="auto"/>
              <w:jc w:val="center"/>
              <w:rPr>
                <w:rFonts w:asciiTheme="minorHAnsi" w:hAnsiTheme="minorHAnsi"/>
                <w:sz w:val="20"/>
                <w:szCs w:val="20"/>
              </w:rPr>
            </w:pPr>
            <w:r w:rsidRPr="00354EBA">
              <w:rPr>
                <w:rFonts w:asciiTheme="minorHAnsi" w:hAnsiTheme="minorHAnsi"/>
                <w:sz w:val="20"/>
                <w:szCs w:val="20"/>
              </w:rPr>
              <w:t>OGE</w:t>
            </w:r>
          </w:p>
        </w:tc>
        <w:tc>
          <w:tcPr>
            <w:tcW w:w="7512" w:type="dxa"/>
            <w:tcBorders>
              <w:top w:val="single" w:sz="4" w:space="0" w:color="auto"/>
              <w:left w:val="single" w:sz="4" w:space="0" w:color="auto"/>
              <w:bottom w:val="single" w:sz="4" w:space="0" w:color="auto"/>
              <w:right w:val="single" w:sz="4" w:space="0" w:color="auto"/>
            </w:tcBorders>
          </w:tcPr>
          <w:p w:rsidR="00667721" w:rsidRDefault="00667721" w:rsidP="00C60504">
            <w:pPr>
              <w:spacing w:line="300" w:lineRule="auto"/>
              <w:ind w:firstLine="213"/>
              <w:jc w:val="both"/>
              <w:rPr>
                <w:rFonts w:asciiTheme="minorHAnsi" w:hAnsiTheme="minorHAnsi"/>
                <w:sz w:val="20"/>
                <w:szCs w:val="20"/>
              </w:rPr>
            </w:pPr>
            <w:r w:rsidRPr="00354EBA">
              <w:rPr>
                <w:rFonts w:asciiTheme="minorHAnsi" w:hAnsiTheme="minorHAnsi"/>
                <w:sz w:val="20"/>
                <w:szCs w:val="20"/>
              </w:rPr>
              <w:t>Línea Mujer emprendedora (solicitud gastos de estudio)</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354EBA" w:rsidRDefault="00667721" w:rsidP="00C60504">
            <w:pPr>
              <w:spacing w:line="300" w:lineRule="auto"/>
              <w:jc w:val="center"/>
              <w:rPr>
                <w:rFonts w:asciiTheme="minorHAnsi" w:hAnsiTheme="minorHAnsi"/>
                <w:sz w:val="20"/>
                <w:szCs w:val="20"/>
              </w:rPr>
            </w:pPr>
            <w:r>
              <w:rPr>
                <w:rFonts w:asciiTheme="minorHAnsi" w:hAnsiTheme="minorHAnsi"/>
                <w:sz w:val="20"/>
                <w:szCs w:val="20"/>
              </w:rPr>
              <w:t>P</w:t>
            </w:r>
            <w:r w:rsidR="00E51181">
              <w:rPr>
                <w:rFonts w:asciiTheme="minorHAnsi" w:hAnsiTheme="minorHAnsi"/>
                <w:sz w:val="20"/>
                <w:szCs w:val="20"/>
              </w:rPr>
              <w:t>SP</w:t>
            </w:r>
          </w:p>
        </w:tc>
        <w:tc>
          <w:tcPr>
            <w:tcW w:w="7512" w:type="dxa"/>
            <w:tcBorders>
              <w:top w:val="single" w:sz="4" w:space="0" w:color="auto"/>
              <w:left w:val="single" w:sz="4" w:space="0" w:color="auto"/>
              <w:bottom w:val="single" w:sz="4" w:space="0" w:color="auto"/>
              <w:right w:val="single" w:sz="4" w:space="0" w:color="auto"/>
            </w:tcBorders>
          </w:tcPr>
          <w:p w:rsidR="00667721" w:rsidRPr="00354EBA" w:rsidRDefault="00667721" w:rsidP="00C60504">
            <w:pPr>
              <w:spacing w:line="300" w:lineRule="auto"/>
              <w:ind w:firstLine="213"/>
              <w:jc w:val="both"/>
              <w:rPr>
                <w:rFonts w:asciiTheme="minorHAnsi" w:hAnsiTheme="minorHAnsi"/>
                <w:sz w:val="20"/>
                <w:szCs w:val="20"/>
              </w:rPr>
            </w:pPr>
            <w:r w:rsidRPr="00354EBA">
              <w:rPr>
                <w:rFonts w:asciiTheme="minorHAnsi" w:hAnsiTheme="minorHAnsi"/>
                <w:sz w:val="20"/>
                <w:szCs w:val="20"/>
              </w:rPr>
              <w:t>Sociedad Patrimonial del propietario de la Pyme</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667721" w:rsidP="00C60504">
            <w:pPr>
              <w:spacing w:line="300" w:lineRule="auto"/>
              <w:jc w:val="center"/>
              <w:rPr>
                <w:rFonts w:asciiTheme="minorHAnsi" w:hAnsiTheme="minorHAnsi"/>
                <w:sz w:val="20"/>
                <w:szCs w:val="20"/>
              </w:rPr>
            </w:pPr>
            <w:r>
              <w:rPr>
                <w:rFonts w:asciiTheme="minorHAnsi" w:hAnsiTheme="minorHAnsi"/>
                <w:sz w:val="20"/>
                <w:szCs w:val="20"/>
              </w:rPr>
              <w:t>PNP</w:t>
            </w:r>
          </w:p>
        </w:tc>
        <w:tc>
          <w:tcPr>
            <w:tcW w:w="7512" w:type="dxa"/>
            <w:tcBorders>
              <w:top w:val="single" w:sz="4" w:space="0" w:color="auto"/>
              <w:left w:val="single" w:sz="4" w:space="0" w:color="auto"/>
              <w:bottom w:val="single" w:sz="4" w:space="0" w:color="auto"/>
              <w:right w:val="single" w:sz="4" w:space="0" w:color="auto"/>
            </w:tcBorders>
          </w:tcPr>
          <w:p w:rsidR="00667721" w:rsidRPr="00354EBA" w:rsidRDefault="00667721" w:rsidP="00C60504">
            <w:pPr>
              <w:spacing w:line="300" w:lineRule="auto"/>
              <w:ind w:firstLine="213"/>
              <w:jc w:val="both"/>
              <w:rPr>
                <w:rFonts w:asciiTheme="minorHAnsi" w:hAnsiTheme="minorHAnsi"/>
                <w:sz w:val="20"/>
                <w:szCs w:val="20"/>
              </w:rPr>
            </w:pPr>
            <w:r w:rsidRPr="00354EBA">
              <w:rPr>
                <w:rFonts w:asciiTheme="minorHAnsi" w:hAnsiTheme="minorHAnsi"/>
                <w:sz w:val="20"/>
                <w:szCs w:val="20"/>
              </w:rPr>
              <w:t>No Pyme declarada por la SGR</w:t>
            </w:r>
          </w:p>
        </w:tc>
      </w:tr>
      <w:tr w:rsidR="00667721" w:rsidRPr="00C60504" w:rsidTr="00C60504">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E51181" w:rsidP="00C60504">
            <w:pPr>
              <w:spacing w:line="300" w:lineRule="auto"/>
              <w:jc w:val="center"/>
              <w:rPr>
                <w:rFonts w:asciiTheme="minorHAnsi" w:hAnsiTheme="minorHAnsi"/>
                <w:sz w:val="20"/>
                <w:szCs w:val="20"/>
              </w:rPr>
            </w:pPr>
            <w:r>
              <w:rPr>
                <w:rFonts w:asciiTheme="minorHAnsi" w:hAnsiTheme="minorHAnsi"/>
                <w:sz w:val="20"/>
                <w:szCs w:val="20"/>
              </w:rPr>
              <w:t>OED</w:t>
            </w:r>
          </w:p>
        </w:tc>
        <w:tc>
          <w:tcPr>
            <w:tcW w:w="7512" w:type="dxa"/>
            <w:tcBorders>
              <w:top w:val="single" w:sz="4" w:space="0" w:color="auto"/>
              <w:left w:val="single" w:sz="4" w:space="0" w:color="auto"/>
              <w:bottom w:val="single" w:sz="4" w:space="0" w:color="auto"/>
              <w:right w:val="single" w:sz="4" w:space="0" w:color="auto"/>
            </w:tcBorders>
          </w:tcPr>
          <w:p w:rsidR="00667721" w:rsidRDefault="00667721" w:rsidP="00C60504">
            <w:pPr>
              <w:spacing w:line="300" w:lineRule="auto"/>
              <w:ind w:firstLine="213"/>
              <w:jc w:val="both"/>
              <w:rPr>
                <w:rFonts w:asciiTheme="minorHAnsi" w:hAnsiTheme="minorHAnsi"/>
                <w:sz w:val="20"/>
                <w:szCs w:val="20"/>
              </w:rPr>
            </w:pPr>
            <w:r>
              <w:rPr>
                <w:rFonts w:asciiTheme="minorHAnsi" w:hAnsiTheme="minorHAnsi"/>
                <w:sz w:val="20"/>
                <w:szCs w:val="20"/>
              </w:rPr>
              <w:t xml:space="preserve">Operación está apoyada por Fondos FEDER incompatibles con otras ayudas </w:t>
            </w:r>
            <w:r w:rsidR="008F1C2C">
              <w:rPr>
                <w:rFonts w:asciiTheme="minorHAnsi" w:hAnsiTheme="minorHAnsi"/>
                <w:sz w:val="20"/>
                <w:szCs w:val="20"/>
              </w:rPr>
              <w:t>Europeas.</w:t>
            </w:r>
          </w:p>
        </w:tc>
      </w:tr>
    </w:tbl>
    <w:p w:rsidR="00C60504" w:rsidRDefault="00C60504" w:rsidP="00784FE3">
      <w:pPr>
        <w:pStyle w:val="Sangra3detindependiente"/>
        <w:spacing w:before="50"/>
        <w:ind w:left="0"/>
        <w:jc w:val="right"/>
        <w:rPr>
          <w:rFonts w:asciiTheme="minorHAnsi" w:hAnsiTheme="minorHAnsi"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667721" w:rsidRPr="00C60504" w:rsidTr="00BA7B17">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67721" w:rsidRPr="00C60504" w:rsidRDefault="00667721" w:rsidP="00BA7B17">
            <w:pPr>
              <w:ind w:firstLine="213"/>
              <w:jc w:val="center"/>
              <w:rPr>
                <w:rFonts w:asciiTheme="minorHAnsi" w:hAnsiTheme="minorHAnsi"/>
                <w:b/>
                <w:sz w:val="20"/>
                <w:szCs w:val="20"/>
              </w:rPr>
            </w:pPr>
            <w:r w:rsidRPr="00C60504">
              <w:rPr>
                <w:rFonts w:asciiTheme="minorHAnsi" w:hAnsiTheme="minorHAnsi"/>
                <w:b/>
                <w:sz w:val="28"/>
                <w:szCs w:val="20"/>
              </w:rPr>
              <w:t>CODIGOS TIPOLOGIA_Validos</w:t>
            </w:r>
            <w:r>
              <w:rPr>
                <w:rFonts w:asciiTheme="minorHAnsi" w:hAnsiTheme="minorHAnsi"/>
                <w:b/>
                <w:sz w:val="28"/>
                <w:szCs w:val="20"/>
              </w:rPr>
              <w:t xml:space="preserve"> </w:t>
            </w:r>
            <w:r w:rsidR="00E51181">
              <w:rPr>
                <w:rFonts w:asciiTheme="minorHAnsi" w:hAnsiTheme="minorHAnsi"/>
                <w:b/>
                <w:sz w:val="28"/>
                <w:szCs w:val="20"/>
              </w:rPr>
              <w:t>(</w:t>
            </w:r>
            <w:r>
              <w:rPr>
                <w:rFonts w:asciiTheme="minorHAnsi" w:hAnsiTheme="minorHAnsi"/>
                <w:b/>
                <w:sz w:val="28"/>
                <w:szCs w:val="20"/>
              </w:rPr>
              <w:t>Estadísticas</w:t>
            </w:r>
            <w:r w:rsidR="00E51181">
              <w:rPr>
                <w:rFonts w:asciiTheme="minorHAnsi" w:hAnsiTheme="minorHAnsi"/>
                <w:b/>
                <w:sz w:val="28"/>
                <w:szCs w:val="20"/>
              </w:rPr>
              <w:t>)</w:t>
            </w:r>
          </w:p>
        </w:tc>
      </w:tr>
      <w:tr w:rsidR="00667721" w:rsidRPr="00C60504" w:rsidTr="007555B1">
        <w:tc>
          <w:tcPr>
            <w:tcW w:w="1560" w:type="dxa"/>
            <w:tcBorders>
              <w:top w:val="single" w:sz="4" w:space="0" w:color="auto"/>
              <w:left w:val="single" w:sz="4" w:space="0" w:color="auto"/>
              <w:bottom w:val="single" w:sz="4" w:space="0" w:color="auto"/>
              <w:right w:val="single" w:sz="4" w:space="0" w:color="auto"/>
            </w:tcBorders>
            <w:shd w:val="clear" w:color="auto" w:fill="BFBFBF"/>
            <w:hideMark/>
          </w:tcPr>
          <w:p w:rsidR="00667721" w:rsidRPr="00C60504" w:rsidRDefault="00667721" w:rsidP="007555B1">
            <w:pPr>
              <w:jc w:val="center"/>
              <w:rPr>
                <w:rFonts w:asciiTheme="minorHAnsi" w:hAnsiTheme="minorHAnsi"/>
                <w:b/>
                <w:sz w:val="22"/>
                <w:szCs w:val="20"/>
              </w:rPr>
            </w:pPr>
            <w:r w:rsidRPr="00C60504">
              <w:rPr>
                <w:rFonts w:asciiTheme="minorHAnsi" w:hAnsiTheme="minorHAnsi"/>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rsidR="00667721" w:rsidRPr="00C60504" w:rsidRDefault="00667721" w:rsidP="007555B1">
            <w:pPr>
              <w:ind w:firstLine="213"/>
              <w:jc w:val="center"/>
              <w:rPr>
                <w:rFonts w:asciiTheme="minorHAnsi" w:hAnsiTheme="minorHAnsi"/>
                <w:b/>
                <w:sz w:val="22"/>
                <w:szCs w:val="20"/>
              </w:rPr>
            </w:pPr>
            <w:r w:rsidRPr="00C60504">
              <w:rPr>
                <w:rFonts w:asciiTheme="minorHAnsi" w:hAnsiTheme="minorHAnsi"/>
                <w:b/>
                <w:sz w:val="22"/>
                <w:szCs w:val="20"/>
              </w:rPr>
              <w:t>Descripción</w:t>
            </w:r>
          </w:p>
        </w:tc>
      </w:tr>
      <w:tr w:rsidR="00667721" w:rsidRPr="00C60504" w:rsidTr="007555B1">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CE7E8F" w:rsidP="007555B1">
            <w:pPr>
              <w:spacing w:line="300" w:lineRule="auto"/>
              <w:jc w:val="center"/>
              <w:rPr>
                <w:rFonts w:asciiTheme="minorHAnsi" w:hAnsiTheme="minorHAnsi"/>
                <w:sz w:val="20"/>
                <w:szCs w:val="20"/>
              </w:rPr>
            </w:pPr>
            <w:r>
              <w:rPr>
                <w:rFonts w:asciiTheme="minorHAnsi" w:hAnsiTheme="minorHAnsi"/>
                <w:sz w:val="20"/>
                <w:szCs w:val="20"/>
              </w:rPr>
              <w:t>PHE</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7555B1">
            <w:pPr>
              <w:spacing w:line="300" w:lineRule="auto"/>
              <w:ind w:firstLine="213"/>
              <w:jc w:val="both"/>
              <w:rPr>
                <w:rFonts w:asciiTheme="minorHAnsi" w:hAnsiTheme="minorHAnsi"/>
                <w:sz w:val="20"/>
                <w:szCs w:val="20"/>
              </w:rPr>
            </w:pPr>
            <w:r>
              <w:rPr>
                <w:rFonts w:asciiTheme="minorHAnsi" w:hAnsiTheme="minorHAnsi"/>
                <w:sz w:val="20"/>
                <w:szCs w:val="20"/>
              </w:rPr>
              <w:t>Hombre Empresario</w:t>
            </w:r>
          </w:p>
        </w:tc>
      </w:tr>
      <w:tr w:rsidR="00667721" w:rsidRPr="00C60504" w:rsidTr="007555B1">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7555B1">
            <w:pPr>
              <w:spacing w:line="300" w:lineRule="auto"/>
              <w:jc w:val="center"/>
              <w:rPr>
                <w:rFonts w:asciiTheme="minorHAnsi" w:hAnsiTheme="minorHAnsi"/>
                <w:sz w:val="20"/>
                <w:szCs w:val="20"/>
              </w:rPr>
            </w:pPr>
            <w:r>
              <w:rPr>
                <w:rFonts w:asciiTheme="minorHAnsi" w:hAnsiTheme="minorHAnsi"/>
                <w:sz w:val="20"/>
                <w:szCs w:val="20"/>
              </w:rPr>
              <w:t>PME</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7555B1">
            <w:pPr>
              <w:spacing w:line="300" w:lineRule="auto"/>
              <w:ind w:firstLine="213"/>
              <w:jc w:val="both"/>
              <w:rPr>
                <w:rFonts w:asciiTheme="minorHAnsi" w:hAnsiTheme="minorHAnsi"/>
                <w:sz w:val="20"/>
                <w:szCs w:val="20"/>
              </w:rPr>
            </w:pPr>
            <w:r w:rsidRPr="002E4061">
              <w:rPr>
                <w:rFonts w:asciiTheme="minorHAnsi" w:hAnsiTheme="minorHAnsi"/>
                <w:sz w:val="20"/>
                <w:szCs w:val="20"/>
              </w:rPr>
              <w:t>Mujer empresaria</w:t>
            </w:r>
          </w:p>
        </w:tc>
      </w:tr>
      <w:tr w:rsidR="00667721" w:rsidRPr="00C60504" w:rsidTr="007555B1">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7555B1">
            <w:pPr>
              <w:spacing w:line="300" w:lineRule="auto"/>
              <w:jc w:val="center"/>
              <w:rPr>
                <w:rFonts w:asciiTheme="minorHAnsi" w:hAnsiTheme="minorHAnsi"/>
                <w:sz w:val="20"/>
                <w:szCs w:val="20"/>
              </w:rPr>
            </w:pPr>
            <w:r w:rsidRPr="00D655B5">
              <w:rPr>
                <w:rFonts w:asciiTheme="minorHAnsi" w:hAnsiTheme="minorHAnsi"/>
                <w:sz w:val="20"/>
                <w:szCs w:val="20"/>
              </w:rPr>
              <w:t>ONE</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7555B1">
            <w:pPr>
              <w:spacing w:line="300" w:lineRule="auto"/>
              <w:ind w:firstLine="213"/>
              <w:jc w:val="both"/>
              <w:rPr>
                <w:rFonts w:asciiTheme="minorHAnsi" w:hAnsiTheme="minorHAnsi"/>
                <w:sz w:val="20"/>
                <w:szCs w:val="20"/>
              </w:rPr>
            </w:pPr>
            <w:r w:rsidRPr="00D655B5">
              <w:rPr>
                <w:rFonts w:asciiTheme="minorHAnsi" w:hAnsiTheme="minorHAnsi"/>
                <w:sz w:val="20"/>
                <w:szCs w:val="20"/>
              </w:rPr>
              <w:t>Empresa nueva creación.</w:t>
            </w:r>
          </w:p>
        </w:tc>
      </w:tr>
      <w:tr w:rsidR="00667721" w:rsidRPr="00C60504" w:rsidTr="007555B1">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Pr="00C60504" w:rsidRDefault="00667721" w:rsidP="007555B1">
            <w:pPr>
              <w:spacing w:line="300" w:lineRule="auto"/>
              <w:jc w:val="center"/>
              <w:rPr>
                <w:rFonts w:asciiTheme="minorHAnsi" w:hAnsiTheme="minorHAnsi"/>
                <w:sz w:val="20"/>
                <w:szCs w:val="20"/>
              </w:rPr>
            </w:pPr>
            <w:r w:rsidRPr="00D655B5">
              <w:rPr>
                <w:rFonts w:asciiTheme="minorHAnsi" w:hAnsiTheme="minorHAnsi"/>
                <w:sz w:val="20"/>
                <w:szCs w:val="20"/>
              </w:rPr>
              <w:t>OIC</w:t>
            </w:r>
          </w:p>
        </w:tc>
        <w:tc>
          <w:tcPr>
            <w:tcW w:w="7512" w:type="dxa"/>
            <w:tcBorders>
              <w:top w:val="single" w:sz="4" w:space="0" w:color="auto"/>
              <w:left w:val="single" w:sz="4" w:space="0" w:color="auto"/>
              <w:bottom w:val="single" w:sz="4" w:space="0" w:color="auto"/>
              <w:right w:val="single" w:sz="4" w:space="0" w:color="auto"/>
            </w:tcBorders>
          </w:tcPr>
          <w:p w:rsidR="00667721" w:rsidRPr="00C60504" w:rsidRDefault="00667721" w:rsidP="007555B1">
            <w:pPr>
              <w:spacing w:line="300" w:lineRule="auto"/>
              <w:ind w:firstLine="213"/>
              <w:jc w:val="both"/>
              <w:rPr>
                <w:rFonts w:asciiTheme="minorHAnsi" w:hAnsiTheme="minorHAnsi"/>
                <w:sz w:val="20"/>
                <w:szCs w:val="20"/>
              </w:rPr>
            </w:pPr>
            <w:r w:rsidRPr="00D655B5">
              <w:rPr>
                <w:rFonts w:asciiTheme="minorHAnsi" w:hAnsiTheme="minorHAnsi"/>
                <w:sz w:val="20"/>
                <w:szCs w:val="20"/>
              </w:rPr>
              <w:t>Línea ICO-SGR</w:t>
            </w:r>
          </w:p>
        </w:tc>
      </w:tr>
      <w:tr w:rsidR="00667721" w:rsidRPr="00354EBA" w:rsidTr="007555B1">
        <w:tc>
          <w:tcPr>
            <w:tcW w:w="1560" w:type="dxa"/>
            <w:tcBorders>
              <w:top w:val="single" w:sz="4" w:space="0" w:color="auto"/>
              <w:left w:val="single" w:sz="4" w:space="0" w:color="auto"/>
              <w:bottom w:val="single" w:sz="4" w:space="0" w:color="auto"/>
              <w:right w:val="single" w:sz="4" w:space="0" w:color="auto"/>
            </w:tcBorders>
            <w:shd w:val="clear" w:color="auto" w:fill="EAEAEA"/>
          </w:tcPr>
          <w:p w:rsidR="00667721" w:rsidRDefault="009A3BC4" w:rsidP="007555B1">
            <w:pPr>
              <w:spacing w:line="300" w:lineRule="auto"/>
              <w:jc w:val="center"/>
              <w:rPr>
                <w:rFonts w:asciiTheme="minorHAnsi" w:hAnsiTheme="minorHAnsi"/>
                <w:sz w:val="20"/>
                <w:szCs w:val="20"/>
              </w:rPr>
            </w:pPr>
            <w:r>
              <w:rPr>
                <w:rFonts w:asciiTheme="minorHAnsi" w:hAnsiTheme="minorHAnsi"/>
                <w:sz w:val="20"/>
                <w:szCs w:val="20"/>
              </w:rPr>
              <w:t>OCE</w:t>
            </w:r>
          </w:p>
        </w:tc>
        <w:tc>
          <w:tcPr>
            <w:tcW w:w="7512" w:type="dxa"/>
            <w:tcBorders>
              <w:top w:val="single" w:sz="4" w:space="0" w:color="auto"/>
              <w:left w:val="single" w:sz="4" w:space="0" w:color="auto"/>
              <w:bottom w:val="single" w:sz="4" w:space="0" w:color="auto"/>
              <w:right w:val="single" w:sz="4" w:space="0" w:color="auto"/>
            </w:tcBorders>
          </w:tcPr>
          <w:p w:rsidR="00667721" w:rsidRPr="00354EBA" w:rsidRDefault="00667721" w:rsidP="007555B1">
            <w:pPr>
              <w:spacing w:line="300" w:lineRule="auto"/>
              <w:ind w:firstLine="213"/>
              <w:jc w:val="both"/>
              <w:rPr>
                <w:rFonts w:asciiTheme="minorHAnsi" w:hAnsiTheme="minorHAnsi"/>
                <w:sz w:val="20"/>
                <w:szCs w:val="20"/>
              </w:rPr>
            </w:pPr>
            <w:r w:rsidRPr="00D655B5">
              <w:rPr>
                <w:rFonts w:asciiTheme="minorHAnsi" w:hAnsiTheme="minorHAnsi"/>
                <w:sz w:val="20"/>
                <w:szCs w:val="20"/>
              </w:rPr>
              <w:t>Línea ICEX.</w:t>
            </w:r>
          </w:p>
        </w:tc>
      </w:tr>
    </w:tbl>
    <w:p w:rsidR="00C60504" w:rsidRDefault="00C60504" w:rsidP="00784FE3">
      <w:pPr>
        <w:pStyle w:val="Sangra3detindependiente"/>
        <w:spacing w:before="50"/>
        <w:ind w:left="0"/>
        <w:jc w:val="right"/>
        <w:rPr>
          <w:rFonts w:asciiTheme="minorHAnsi" w:hAnsiTheme="minorHAnsi" w:cs="Arial"/>
          <w:sz w:val="22"/>
        </w:rPr>
      </w:pPr>
    </w:p>
    <w:tbl>
      <w:tblPr>
        <w:tblStyle w:val="Tablaconcuadrcula"/>
        <w:tblW w:w="9211" w:type="dxa"/>
        <w:tblLook w:val="04A0" w:firstRow="1" w:lastRow="0" w:firstColumn="1" w:lastColumn="0" w:noHBand="0" w:noVBand="1"/>
      </w:tblPr>
      <w:tblGrid>
        <w:gridCol w:w="6"/>
        <w:gridCol w:w="2512"/>
        <w:gridCol w:w="2835"/>
        <w:gridCol w:w="3858"/>
      </w:tblGrid>
      <w:tr w:rsidR="00160A4A" w:rsidRPr="00C60504" w:rsidTr="008E76C8">
        <w:trPr>
          <w:gridBefore w:val="1"/>
          <w:wBefore w:w="6" w:type="dxa"/>
          <w:tblHeader/>
        </w:trPr>
        <w:tc>
          <w:tcPr>
            <w:tcW w:w="9205" w:type="dxa"/>
            <w:gridSpan w:val="3"/>
            <w:vAlign w:val="center"/>
          </w:tcPr>
          <w:p w:rsidR="00160A4A" w:rsidRPr="00C60504" w:rsidRDefault="00160A4A" w:rsidP="006C38EC">
            <w:pPr>
              <w:ind w:firstLine="213"/>
              <w:jc w:val="center"/>
              <w:rPr>
                <w:rFonts w:asciiTheme="minorHAnsi" w:hAnsiTheme="minorHAnsi"/>
                <w:b/>
                <w:szCs w:val="20"/>
              </w:rPr>
            </w:pPr>
          </w:p>
          <w:p w:rsidR="00160A4A" w:rsidRPr="00C60504" w:rsidRDefault="00117AB2" w:rsidP="006C38EC">
            <w:pPr>
              <w:ind w:firstLine="213"/>
              <w:jc w:val="center"/>
              <w:rPr>
                <w:rFonts w:asciiTheme="minorHAnsi" w:hAnsiTheme="minorHAnsi"/>
                <w:b/>
                <w:sz w:val="28"/>
                <w:szCs w:val="20"/>
              </w:rPr>
            </w:pPr>
            <w:r>
              <w:rPr>
                <w:rFonts w:asciiTheme="minorHAnsi" w:hAnsiTheme="minorHAnsi"/>
                <w:b/>
                <w:sz w:val="28"/>
                <w:szCs w:val="20"/>
              </w:rPr>
              <w:t>CODIGOS CAPTACIÓN</w:t>
            </w:r>
            <w:r w:rsidR="00160A4A" w:rsidRPr="00C60504">
              <w:rPr>
                <w:rFonts w:asciiTheme="minorHAnsi" w:hAnsiTheme="minorHAnsi"/>
                <w:b/>
                <w:sz w:val="28"/>
                <w:szCs w:val="20"/>
              </w:rPr>
              <w:t>_Validos</w:t>
            </w:r>
            <w:r w:rsidR="00160A4A">
              <w:rPr>
                <w:rFonts w:asciiTheme="minorHAnsi" w:hAnsiTheme="minorHAnsi"/>
                <w:b/>
                <w:sz w:val="28"/>
                <w:szCs w:val="20"/>
              </w:rPr>
              <w:t xml:space="preserve"> (Estadísticas)</w:t>
            </w:r>
          </w:p>
          <w:p w:rsidR="00160A4A" w:rsidRPr="00C60504" w:rsidRDefault="00160A4A" w:rsidP="006C38EC">
            <w:pPr>
              <w:ind w:firstLine="213"/>
              <w:jc w:val="center"/>
              <w:rPr>
                <w:rFonts w:asciiTheme="minorHAnsi" w:hAnsiTheme="minorHAnsi"/>
                <w:b/>
                <w:sz w:val="20"/>
                <w:szCs w:val="20"/>
              </w:rPr>
            </w:pP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COD_CAPTACIÓN_CERSA</w:t>
            </w:r>
          </w:p>
        </w:tc>
        <w:tc>
          <w:tcPr>
            <w:tcW w:w="2835" w:type="dxa"/>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Canal de Captación</w:t>
            </w:r>
          </w:p>
        </w:tc>
        <w:tc>
          <w:tcPr>
            <w:tcW w:w="3858" w:type="dxa"/>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Theme="minorHAnsi" w:hAnsiTheme="minorHAnsi" w:cs="Arial"/>
                <w:sz w:val="20"/>
                <w:szCs w:val="20"/>
              </w:rPr>
              <w:t>Descripción</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WD</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directo (usuario final).</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online solicitadas directamente por el interesado</w:t>
            </w:r>
            <w:r w:rsidRPr="00673A3E">
              <w:rPr>
                <w:rFonts w:ascii="Calibri" w:hAnsi="Calibri" w:cs="Calibri"/>
                <w:color w:val="FF0000"/>
                <w:sz w:val="20"/>
                <w:szCs w:val="20"/>
              </w:rPr>
              <w:t>.</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WC</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acción comercial  SGR</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online solicitadas  por comerciales del CRM.</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WE</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usuario Entidad Financiera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sz w:val="20"/>
                <w:szCs w:val="20"/>
              </w:rPr>
              <w:t>Operaciones online solicitadas  por gestores de entidades financieras a través de Con Aval Sí.</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WG</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Web gestor/colaborador externo</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sz w:val="20"/>
                <w:szCs w:val="20"/>
              </w:rPr>
              <w:t>Operaciones online solicitadas por gestores externos a través de Con Aval Sí.</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CA</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Comunidad Autónoma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las distintas agencias de desarrollo de cada comunidad autónoma.</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BD</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Base de datos CRM</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las bases de datos comerciales.</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CD</w:t>
            </w:r>
          </w:p>
        </w:tc>
        <w:tc>
          <w:tcPr>
            <w:tcW w:w="2835" w:type="dxa"/>
            <w:vAlign w:val="center"/>
          </w:tcPr>
          <w:p w:rsidR="00160A4A" w:rsidRPr="00673A3E" w:rsidRDefault="008F1C2C"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Acción</w:t>
            </w:r>
            <w:r w:rsidR="00160A4A" w:rsidRPr="00673A3E">
              <w:rPr>
                <w:rFonts w:ascii="Calibri" w:hAnsi="Calibri" w:cs="Calibri"/>
                <w:color w:val="000000"/>
                <w:sz w:val="20"/>
                <w:szCs w:val="20"/>
              </w:rPr>
              <w:t xml:space="preserve"> comercial directa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fruto de una acción comercial directa por el circuito tradicional.</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EF</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Entidad Financiera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enviadas por de entidades financieras  el canal tradicional.</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SO</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Socio o asimilados.</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solicitadas o renovadas por el socio o cliente enviado por el socio.</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PO</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Pyme solicita en la oficina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 xml:space="preserve">Operaciones que </w:t>
            </w:r>
            <w:r w:rsidR="008F1C2C" w:rsidRPr="00673A3E">
              <w:rPr>
                <w:rFonts w:ascii="Calibri" w:hAnsi="Calibri" w:cs="Calibri"/>
                <w:color w:val="000000"/>
                <w:sz w:val="20"/>
                <w:szCs w:val="20"/>
              </w:rPr>
              <w:t>nacieron</w:t>
            </w:r>
            <w:r w:rsidRPr="00673A3E">
              <w:rPr>
                <w:rFonts w:ascii="Calibri" w:hAnsi="Calibri" w:cs="Calibri"/>
                <w:color w:val="000000"/>
                <w:sz w:val="20"/>
                <w:szCs w:val="20"/>
              </w:rPr>
              <w:t xml:space="preserve"> después de personarse el interesado en la oficina de la SGR</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PT</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Pyme solicita información telefónica</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 xml:space="preserve">Operaciones que </w:t>
            </w:r>
            <w:r w:rsidR="008F1C2C" w:rsidRPr="00673A3E">
              <w:rPr>
                <w:rFonts w:ascii="Calibri" w:hAnsi="Calibri" w:cs="Calibri"/>
                <w:color w:val="000000"/>
                <w:sz w:val="20"/>
                <w:szCs w:val="20"/>
              </w:rPr>
              <w:t>nacieron</w:t>
            </w:r>
            <w:r w:rsidRPr="00673A3E">
              <w:rPr>
                <w:rFonts w:ascii="Calibri" w:hAnsi="Calibri" w:cs="Calibri"/>
                <w:color w:val="000000"/>
                <w:sz w:val="20"/>
                <w:szCs w:val="20"/>
              </w:rPr>
              <w:t xml:space="preserve"> tras solicitar la pyme información telefónica.</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GE</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Gestor Externo</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Operaciones provenientes de gestores externos, colaboradores, etc.</w:t>
            </w:r>
          </w:p>
        </w:tc>
      </w:tr>
      <w:tr w:rsidR="00160A4A" w:rsidTr="0097779C">
        <w:tc>
          <w:tcPr>
            <w:tcW w:w="2518" w:type="dxa"/>
            <w:gridSpan w:val="2"/>
            <w:vAlign w:val="center"/>
          </w:tcPr>
          <w:p w:rsidR="00160A4A" w:rsidRPr="00673A3E" w:rsidRDefault="00160A4A" w:rsidP="00160A4A">
            <w:pPr>
              <w:pStyle w:val="Sangra3detindependiente"/>
              <w:spacing w:before="50"/>
              <w:ind w:left="0"/>
              <w:jc w:val="center"/>
              <w:rPr>
                <w:rFonts w:asciiTheme="minorHAnsi" w:hAnsiTheme="minorHAnsi" w:cs="Arial"/>
                <w:sz w:val="20"/>
                <w:szCs w:val="20"/>
              </w:rPr>
            </w:pPr>
            <w:r w:rsidRPr="00673A3E">
              <w:rPr>
                <w:rFonts w:ascii="Calibri" w:hAnsi="Calibri" w:cs="Calibri"/>
                <w:color w:val="000000"/>
                <w:sz w:val="20"/>
                <w:szCs w:val="20"/>
              </w:rPr>
              <w:t>OT</w:t>
            </w:r>
          </w:p>
        </w:tc>
        <w:tc>
          <w:tcPr>
            <w:tcW w:w="2835"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Otros</w:t>
            </w:r>
          </w:p>
        </w:tc>
        <w:tc>
          <w:tcPr>
            <w:tcW w:w="3858" w:type="dxa"/>
            <w:vAlign w:val="center"/>
          </w:tcPr>
          <w:p w:rsidR="00160A4A" w:rsidRPr="00673A3E" w:rsidRDefault="00160A4A" w:rsidP="00160A4A">
            <w:pPr>
              <w:pStyle w:val="Sangra3detindependiente"/>
              <w:spacing w:before="50"/>
              <w:ind w:left="0"/>
              <w:jc w:val="left"/>
              <w:rPr>
                <w:rFonts w:asciiTheme="minorHAnsi" w:hAnsiTheme="minorHAnsi" w:cs="Arial"/>
                <w:sz w:val="20"/>
                <w:szCs w:val="20"/>
              </w:rPr>
            </w:pPr>
            <w:r w:rsidRPr="00673A3E">
              <w:rPr>
                <w:rFonts w:ascii="Calibri" w:hAnsi="Calibri" w:cs="Calibri"/>
                <w:color w:val="000000"/>
                <w:sz w:val="20"/>
                <w:szCs w:val="20"/>
              </w:rPr>
              <w:t>Resto de captaciones.</w:t>
            </w:r>
          </w:p>
        </w:tc>
      </w:tr>
    </w:tbl>
    <w:p w:rsidR="00C60504" w:rsidRDefault="00C60504" w:rsidP="00784FE3">
      <w:pPr>
        <w:pStyle w:val="Sangra3detindependiente"/>
        <w:spacing w:before="50"/>
        <w:ind w:left="0"/>
        <w:jc w:val="right"/>
        <w:rPr>
          <w:rFonts w:asciiTheme="minorHAnsi" w:hAnsiTheme="minorHAnsi" w:cs="Arial"/>
          <w:sz w:val="22"/>
        </w:rPr>
      </w:pPr>
    </w:p>
    <w:p w:rsidR="00C60504" w:rsidRDefault="008D2142" w:rsidP="00173BD5">
      <w:pPr>
        <w:pStyle w:val="Sangra3detindependiente"/>
        <w:spacing w:before="50"/>
        <w:ind w:left="0"/>
        <w:jc w:val="left"/>
        <w:rPr>
          <w:rFonts w:asciiTheme="minorHAnsi" w:hAnsiTheme="minorHAnsi" w:cs="Arial"/>
          <w:sz w:val="22"/>
        </w:rPr>
      </w:pPr>
      <w:r>
        <w:rPr>
          <w:rFonts w:asciiTheme="minorHAnsi" w:hAnsiTheme="minorHAnsi" w:cs="Arial"/>
          <w:sz w:val="22"/>
        </w:rPr>
        <w:t xml:space="preserve">Con </w:t>
      </w:r>
      <w:r w:rsidR="004D0C67">
        <w:rPr>
          <w:rFonts w:asciiTheme="minorHAnsi" w:hAnsiTheme="minorHAnsi" w:cs="Arial"/>
          <w:sz w:val="22"/>
        </w:rPr>
        <w:t>independencia</w:t>
      </w:r>
      <w:r>
        <w:rPr>
          <w:rFonts w:asciiTheme="minorHAnsi" w:hAnsiTheme="minorHAnsi" w:cs="Arial"/>
          <w:sz w:val="22"/>
        </w:rPr>
        <w:t xml:space="preserve"> de las tipologías incluidas en este Anexo, si  la operación tiene la consideración de Operación Especial, se requerirá el DOC. 201.</w:t>
      </w:r>
    </w:p>
    <w:p w:rsidR="00784FE3" w:rsidRPr="00FE0352" w:rsidRDefault="00784FE3" w:rsidP="0066104D">
      <w:pPr>
        <w:pStyle w:val="Ttulo1"/>
        <w:jc w:val="left"/>
        <w:rPr>
          <w:rFonts w:asciiTheme="minorHAnsi" w:hAnsiTheme="minorHAnsi" w:cstheme="minorHAnsi"/>
          <w:szCs w:val="32"/>
        </w:rPr>
      </w:pPr>
      <w:r w:rsidRPr="00D655B5">
        <w:rPr>
          <w:rFonts w:asciiTheme="minorHAnsi" w:hAnsiTheme="minorHAnsi"/>
          <w:sz w:val="22"/>
        </w:rPr>
        <w:br w:type="page"/>
      </w:r>
      <w:bookmarkStart w:id="2" w:name="_Toc29379037"/>
      <w:r w:rsidRPr="00FE0352">
        <w:rPr>
          <w:rFonts w:asciiTheme="minorHAnsi" w:hAnsiTheme="minorHAnsi" w:cstheme="minorHAnsi"/>
          <w:szCs w:val="32"/>
        </w:rPr>
        <w:t>ANEXO III</w:t>
      </w:r>
      <w:r w:rsidR="00FE0352">
        <w:rPr>
          <w:rFonts w:asciiTheme="minorHAnsi" w:hAnsiTheme="minorHAnsi" w:cstheme="minorHAnsi"/>
          <w:szCs w:val="32"/>
        </w:rPr>
        <w:t xml:space="preserve">. </w:t>
      </w:r>
      <w:r w:rsidR="00586CE5">
        <w:rPr>
          <w:rFonts w:asciiTheme="minorHAnsi" w:hAnsiTheme="minorHAnsi" w:cstheme="minorHAnsi"/>
          <w:szCs w:val="32"/>
        </w:rPr>
        <w:t xml:space="preserve">INFORMACIÓN </w:t>
      </w:r>
      <w:r w:rsidR="00FE0352">
        <w:rPr>
          <w:rFonts w:asciiTheme="minorHAnsi" w:hAnsiTheme="minorHAnsi" w:cstheme="minorHAnsi"/>
          <w:szCs w:val="32"/>
        </w:rPr>
        <w:t>PYME</w:t>
      </w:r>
      <w:r w:rsidR="00586CE5">
        <w:rPr>
          <w:rFonts w:asciiTheme="minorHAnsi" w:hAnsiTheme="minorHAnsi" w:cstheme="minorHAnsi"/>
          <w:szCs w:val="32"/>
        </w:rPr>
        <w:t xml:space="preserve"> AVALADA</w:t>
      </w:r>
      <w:bookmarkEnd w:id="2"/>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14"/>
        <w:gridCol w:w="74"/>
        <w:gridCol w:w="5557"/>
        <w:gridCol w:w="105"/>
      </w:tblGrid>
      <w:tr w:rsidR="00784FE3" w:rsidRPr="00A71A29" w:rsidTr="00117A97">
        <w:trPr>
          <w:gridAfter w:val="1"/>
          <w:wAfter w:w="105" w:type="dxa"/>
          <w:cantSplit/>
        </w:trPr>
        <w:tc>
          <w:tcPr>
            <w:tcW w:w="914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84FE3" w:rsidRPr="00A71A29" w:rsidRDefault="00784FE3" w:rsidP="00A71A29">
            <w:pPr>
              <w:pStyle w:val="Sangra3detindependiente"/>
              <w:ind w:left="0"/>
              <w:jc w:val="center"/>
              <w:rPr>
                <w:rFonts w:asciiTheme="minorHAnsi" w:hAnsiTheme="minorHAnsi"/>
                <w:b/>
                <w:bCs/>
                <w:sz w:val="20"/>
                <w:szCs w:val="20"/>
              </w:rPr>
            </w:pPr>
          </w:p>
          <w:p w:rsidR="00784FE3" w:rsidRPr="00A71A29" w:rsidRDefault="00784FE3" w:rsidP="00A71A29">
            <w:pPr>
              <w:pStyle w:val="Sangra3detindependiente"/>
              <w:ind w:left="0"/>
              <w:jc w:val="center"/>
              <w:rPr>
                <w:rFonts w:asciiTheme="minorHAnsi" w:hAnsiTheme="minorHAnsi"/>
                <w:b/>
                <w:bCs/>
                <w:sz w:val="28"/>
                <w:szCs w:val="20"/>
              </w:rPr>
            </w:pPr>
            <w:r w:rsidRPr="00A71A29">
              <w:rPr>
                <w:rFonts w:asciiTheme="minorHAnsi" w:hAnsiTheme="minorHAnsi"/>
                <w:b/>
                <w:bCs/>
                <w:sz w:val="28"/>
                <w:szCs w:val="20"/>
              </w:rPr>
              <w:t>TABLA : PYMES</w:t>
            </w:r>
          </w:p>
          <w:p w:rsidR="00784FE3" w:rsidRPr="00A71A29" w:rsidRDefault="00784FE3" w:rsidP="00A71A29">
            <w:pPr>
              <w:pStyle w:val="Sangra3detindependiente"/>
              <w:ind w:left="0"/>
              <w:jc w:val="center"/>
              <w:rPr>
                <w:rFonts w:asciiTheme="minorHAnsi" w:hAnsiTheme="minorHAnsi"/>
                <w:b/>
                <w:bCs/>
                <w:sz w:val="20"/>
                <w:szCs w:val="20"/>
              </w:rPr>
            </w:pPr>
          </w:p>
        </w:tc>
      </w:tr>
      <w:tr w:rsidR="00784FE3" w:rsidRPr="00A71A29" w:rsidTr="00117A97">
        <w:trPr>
          <w:gridAfter w:val="1"/>
          <w:wAfter w:w="105" w:type="dxa"/>
        </w:trPr>
        <w:tc>
          <w:tcPr>
            <w:tcW w:w="3588" w:type="dxa"/>
            <w:gridSpan w:val="2"/>
            <w:tcBorders>
              <w:top w:val="single" w:sz="4" w:space="0" w:color="auto"/>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ID</w:t>
            </w:r>
          </w:p>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ENVIO</w:t>
            </w:r>
          </w:p>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SOCIEDAD</w:t>
            </w:r>
          </w:p>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NIF</w:t>
            </w:r>
          </w:p>
        </w:tc>
        <w:tc>
          <w:tcPr>
            <w:tcW w:w="5557" w:type="dxa"/>
            <w:tcBorders>
              <w:top w:val="single" w:sz="4" w:space="0" w:color="auto"/>
              <w:left w:val="single" w:sz="4" w:space="0" w:color="auto"/>
              <w:bottom w:val="nil"/>
              <w:right w:val="single" w:sz="4" w:space="0" w:color="auto"/>
            </w:tcBorders>
            <w:hideMark/>
          </w:tcPr>
          <w:p w:rsidR="00784FE3" w:rsidRPr="00A71A29" w:rsidRDefault="008F1C2C" w:rsidP="00A71A29">
            <w:pPr>
              <w:pStyle w:val="Sangra3detindependiente"/>
              <w:ind w:left="0"/>
              <w:rPr>
                <w:rFonts w:asciiTheme="minorHAnsi" w:hAnsiTheme="minorHAnsi"/>
                <w:sz w:val="20"/>
                <w:szCs w:val="20"/>
              </w:rPr>
            </w:pPr>
            <w:r w:rsidRPr="00A71A29">
              <w:rPr>
                <w:rFonts w:asciiTheme="minorHAnsi" w:hAnsiTheme="minorHAnsi"/>
                <w:sz w:val="20"/>
                <w:szCs w:val="20"/>
              </w:rPr>
              <w:t>Auto numérico</w:t>
            </w:r>
          </w:p>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AÑO-MES</w:t>
            </w:r>
          </w:p>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98 SGR</w:t>
            </w:r>
          </w:p>
          <w:p w:rsidR="00784FE3" w:rsidRPr="00A71A29" w:rsidRDefault="00784FE3" w:rsidP="00117A97">
            <w:pPr>
              <w:pStyle w:val="Sangra3detindependiente"/>
              <w:ind w:left="0"/>
              <w:rPr>
                <w:rFonts w:asciiTheme="minorHAnsi" w:hAnsiTheme="minorHAnsi"/>
                <w:sz w:val="20"/>
                <w:szCs w:val="20"/>
              </w:rPr>
            </w:pPr>
            <w:r w:rsidRPr="00A71A29">
              <w:rPr>
                <w:rFonts w:asciiTheme="minorHAnsi" w:hAnsiTheme="minorHAnsi"/>
                <w:sz w:val="20"/>
                <w:szCs w:val="20"/>
              </w:rPr>
              <w:t xml:space="preserve">CIF/NIF </w:t>
            </w:r>
            <w:r w:rsidR="00117A97">
              <w:rPr>
                <w:rFonts w:asciiTheme="minorHAnsi" w:hAnsiTheme="minorHAnsi"/>
                <w:sz w:val="20"/>
                <w:szCs w:val="20"/>
              </w:rPr>
              <w:t>del Socio</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TITULAR</w:t>
            </w:r>
            <w:r w:rsidR="008068FD">
              <w:rPr>
                <w:rFonts w:asciiTheme="minorHAnsi" w:hAnsiTheme="minorHAnsi"/>
                <w:sz w:val="20"/>
                <w:szCs w:val="20"/>
              </w:rPr>
              <w:t>: Nombre, Apellido 1, Apellido2</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Titular de la operación</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DIRECCION</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Domicilio social</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CPOSTAL</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Código postal</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CNAE</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Según CNAE-2009 a 4 dígitos</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F_CONSTITUCION</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Fecha de constitución o inicio de la actividad</w:t>
            </w:r>
          </w:p>
        </w:tc>
      </w:tr>
      <w:tr w:rsidR="009A3BC4"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tcPr>
          <w:p w:rsidR="009A3BC4" w:rsidRPr="00A71A29" w:rsidRDefault="009A3BC4" w:rsidP="00A71A29">
            <w:pPr>
              <w:pStyle w:val="Sangra3detindependiente"/>
              <w:ind w:left="0"/>
              <w:rPr>
                <w:rFonts w:asciiTheme="minorHAnsi" w:hAnsiTheme="minorHAnsi"/>
                <w:sz w:val="20"/>
                <w:szCs w:val="20"/>
              </w:rPr>
            </w:pPr>
            <w:r w:rsidRPr="00A71A29">
              <w:rPr>
                <w:rFonts w:asciiTheme="minorHAnsi" w:hAnsiTheme="minorHAnsi"/>
                <w:sz w:val="20"/>
                <w:szCs w:val="20"/>
              </w:rPr>
              <w:t>F_INICIO_ACTIVIDAD</w:t>
            </w:r>
          </w:p>
        </w:tc>
        <w:tc>
          <w:tcPr>
            <w:tcW w:w="5557" w:type="dxa"/>
            <w:tcBorders>
              <w:top w:val="nil"/>
              <w:left w:val="single" w:sz="4" w:space="0" w:color="auto"/>
              <w:bottom w:val="nil"/>
              <w:right w:val="single" w:sz="4" w:space="0" w:color="auto"/>
            </w:tcBorders>
          </w:tcPr>
          <w:p w:rsidR="009A3BC4" w:rsidRPr="00A71A29" w:rsidRDefault="009A3BC4" w:rsidP="00A71A29">
            <w:pPr>
              <w:pStyle w:val="Sangra3detindependiente"/>
              <w:ind w:left="0"/>
              <w:rPr>
                <w:rFonts w:asciiTheme="minorHAnsi" w:hAnsiTheme="minorHAnsi"/>
                <w:sz w:val="20"/>
                <w:szCs w:val="20"/>
              </w:rPr>
            </w:pPr>
            <w:r w:rsidRPr="00A71A29">
              <w:rPr>
                <w:rFonts w:asciiTheme="minorHAnsi" w:hAnsiTheme="minorHAnsi"/>
                <w:sz w:val="20"/>
                <w:szCs w:val="20"/>
              </w:rPr>
              <w:t>Fecha de inicio de actividad</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F_ULT_BALANCE</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Fecha de datos.</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TRABA_F</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Trabajadores fijos  (actuales o previstos a c/plazo)</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TRABA_T</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Trabajadores temporales</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1256B2"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CAPITAL_SOCIAL</w:t>
            </w:r>
          </w:p>
        </w:tc>
        <w:tc>
          <w:tcPr>
            <w:tcW w:w="5557" w:type="dxa"/>
            <w:tcBorders>
              <w:top w:val="nil"/>
              <w:left w:val="single" w:sz="4" w:space="0" w:color="auto"/>
              <w:bottom w:val="nil"/>
              <w:right w:val="single" w:sz="4" w:space="0" w:color="auto"/>
            </w:tcBorders>
            <w:hideMark/>
          </w:tcPr>
          <w:p w:rsidR="001256B2"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Recursos propio</w:t>
            </w:r>
            <w:r w:rsidR="00675238" w:rsidRPr="00A71A29">
              <w:rPr>
                <w:rFonts w:asciiTheme="minorHAnsi" w:hAnsiTheme="minorHAnsi"/>
                <w:sz w:val="20"/>
                <w:szCs w:val="20"/>
              </w:rPr>
              <w:t>s</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FACTURACION</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Facturación anual</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ACTIVO</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Total activo</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BENEFICIO</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Beneficio antes de impuestos</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GRUPO</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Campo 35 CIR o N si no es grupo económico.</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4FE3" w:rsidRPr="00A71A29" w:rsidRDefault="00784FE3" w:rsidP="00A71A29">
            <w:pPr>
              <w:pStyle w:val="Sangra3detindependiente"/>
              <w:ind w:left="0"/>
              <w:rPr>
                <w:rFonts w:asciiTheme="minorHAnsi" w:hAnsiTheme="minorHAnsi"/>
                <w:sz w:val="20"/>
                <w:szCs w:val="20"/>
                <w:lang w:val="en-GB"/>
              </w:rPr>
            </w:pPr>
            <w:r w:rsidRPr="00A71A29">
              <w:rPr>
                <w:rFonts w:asciiTheme="minorHAnsi" w:hAnsiTheme="minorHAnsi"/>
                <w:sz w:val="20"/>
                <w:szCs w:val="20"/>
                <w:lang w:val="en-GB"/>
              </w:rPr>
              <w:t>PYME</w:t>
            </w:r>
          </w:p>
        </w:tc>
        <w:tc>
          <w:tcPr>
            <w:tcW w:w="5557" w:type="dxa"/>
            <w:tcBorders>
              <w:top w:val="nil"/>
              <w:left w:val="single" w:sz="4" w:space="0" w:color="auto"/>
              <w:bottom w:val="nil"/>
              <w:right w:val="single" w:sz="4" w:space="0" w:color="auto"/>
            </w:tcBorders>
            <w:hideMark/>
          </w:tcPr>
          <w:p w:rsidR="00784FE3"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S/N Condiciones de Pyme recomendación 2003/61/CE de 6/5/2003.</w:t>
            </w:r>
          </w:p>
        </w:tc>
      </w:tr>
      <w:tr w:rsidR="00784FE3"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hideMark/>
          </w:tcPr>
          <w:p w:rsidR="007870BB"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ACTIVIDAD</w:t>
            </w:r>
          </w:p>
        </w:tc>
        <w:tc>
          <w:tcPr>
            <w:tcW w:w="5557" w:type="dxa"/>
            <w:tcBorders>
              <w:top w:val="nil"/>
              <w:left w:val="single" w:sz="4" w:space="0" w:color="auto"/>
              <w:bottom w:val="nil"/>
              <w:right w:val="single" w:sz="4" w:space="0" w:color="auto"/>
            </w:tcBorders>
            <w:hideMark/>
          </w:tcPr>
          <w:p w:rsidR="007870BB" w:rsidRPr="00A71A29" w:rsidRDefault="00784FE3" w:rsidP="00A71A29">
            <w:pPr>
              <w:pStyle w:val="Sangra3detindependiente"/>
              <w:ind w:left="0"/>
              <w:rPr>
                <w:rFonts w:asciiTheme="minorHAnsi" w:hAnsiTheme="minorHAnsi"/>
                <w:sz w:val="20"/>
                <w:szCs w:val="20"/>
              </w:rPr>
            </w:pPr>
            <w:r w:rsidRPr="00A71A29">
              <w:rPr>
                <w:rFonts w:asciiTheme="minorHAnsi" w:hAnsiTheme="minorHAnsi"/>
                <w:sz w:val="20"/>
                <w:szCs w:val="20"/>
              </w:rPr>
              <w:t xml:space="preserve">Descripción detallada de la actividad de la </w:t>
            </w:r>
            <w:r w:rsidR="00117A97" w:rsidRPr="00A71A29">
              <w:rPr>
                <w:rFonts w:asciiTheme="minorHAnsi" w:hAnsiTheme="minorHAnsi"/>
                <w:sz w:val="20"/>
                <w:szCs w:val="20"/>
              </w:rPr>
              <w:t>PYME</w:t>
            </w:r>
          </w:p>
        </w:tc>
      </w:tr>
      <w:tr w:rsidR="008068FD"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tcPr>
          <w:p w:rsidR="008068FD" w:rsidRPr="00A71A29" w:rsidRDefault="008068FD" w:rsidP="00A71A29">
            <w:pPr>
              <w:pStyle w:val="Sangra3detindependiente"/>
              <w:ind w:left="0"/>
              <w:rPr>
                <w:rFonts w:asciiTheme="minorHAnsi" w:hAnsiTheme="minorHAnsi"/>
                <w:sz w:val="20"/>
                <w:szCs w:val="20"/>
              </w:rPr>
            </w:pPr>
            <w:r>
              <w:rPr>
                <w:rFonts w:asciiTheme="minorHAnsi" w:hAnsiTheme="minorHAnsi"/>
                <w:sz w:val="20"/>
                <w:szCs w:val="20"/>
              </w:rPr>
              <w:t>NUT</w:t>
            </w:r>
          </w:p>
        </w:tc>
        <w:tc>
          <w:tcPr>
            <w:tcW w:w="5557" w:type="dxa"/>
            <w:tcBorders>
              <w:top w:val="nil"/>
              <w:left w:val="single" w:sz="4" w:space="0" w:color="auto"/>
              <w:bottom w:val="nil"/>
              <w:right w:val="single" w:sz="4" w:space="0" w:color="auto"/>
            </w:tcBorders>
          </w:tcPr>
          <w:p w:rsidR="008068FD" w:rsidRPr="00A71A29" w:rsidRDefault="008068FD" w:rsidP="00A71A29">
            <w:pPr>
              <w:pStyle w:val="Sangra3detindependiente"/>
              <w:ind w:left="0"/>
              <w:rPr>
                <w:rFonts w:asciiTheme="minorHAnsi" w:hAnsiTheme="minorHAnsi"/>
                <w:sz w:val="20"/>
                <w:szCs w:val="20"/>
              </w:rPr>
            </w:pPr>
            <w:r>
              <w:rPr>
                <w:rFonts w:asciiTheme="minorHAnsi" w:hAnsiTheme="minorHAnsi"/>
                <w:sz w:val="20"/>
                <w:szCs w:val="20"/>
              </w:rPr>
              <w:t>Código de provincia</w:t>
            </w:r>
          </w:p>
        </w:tc>
      </w:tr>
      <w:tr w:rsidR="008068FD" w:rsidRPr="00A71A29" w:rsidTr="00117A97">
        <w:trPr>
          <w:gridAfter w:val="1"/>
          <w:wAfter w:w="105" w:type="dxa"/>
        </w:trPr>
        <w:tc>
          <w:tcPr>
            <w:tcW w:w="3588" w:type="dxa"/>
            <w:gridSpan w:val="2"/>
            <w:tcBorders>
              <w:top w:val="nil"/>
              <w:left w:val="single" w:sz="4" w:space="0" w:color="auto"/>
              <w:bottom w:val="nil"/>
              <w:right w:val="single" w:sz="4" w:space="0" w:color="auto"/>
            </w:tcBorders>
            <w:shd w:val="clear" w:color="auto" w:fill="EAEAEA"/>
          </w:tcPr>
          <w:p w:rsidR="008068FD" w:rsidRPr="00A71A29" w:rsidRDefault="00117A97" w:rsidP="00A71A29">
            <w:pPr>
              <w:pStyle w:val="Sangra3detindependiente"/>
              <w:ind w:left="0"/>
              <w:rPr>
                <w:rFonts w:asciiTheme="minorHAnsi" w:hAnsiTheme="minorHAnsi"/>
                <w:sz w:val="20"/>
                <w:szCs w:val="20"/>
              </w:rPr>
            </w:pPr>
            <w:r>
              <w:rPr>
                <w:rFonts w:asciiTheme="minorHAnsi" w:hAnsiTheme="minorHAnsi"/>
                <w:sz w:val="20"/>
                <w:szCs w:val="20"/>
              </w:rPr>
              <w:t>POBLACION</w:t>
            </w:r>
          </w:p>
        </w:tc>
        <w:tc>
          <w:tcPr>
            <w:tcW w:w="5557" w:type="dxa"/>
            <w:tcBorders>
              <w:top w:val="nil"/>
              <w:left w:val="single" w:sz="4" w:space="0" w:color="auto"/>
              <w:bottom w:val="nil"/>
              <w:right w:val="single" w:sz="4" w:space="0" w:color="auto"/>
            </w:tcBorders>
          </w:tcPr>
          <w:p w:rsidR="008068FD" w:rsidRPr="00A71A29" w:rsidRDefault="00E00018" w:rsidP="00A71A29">
            <w:pPr>
              <w:pStyle w:val="Sangra3detindependiente"/>
              <w:ind w:left="0"/>
              <w:rPr>
                <w:rFonts w:asciiTheme="minorHAnsi" w:hAnsiTheme="minorHAnsi"/>
                <w:sz w:val="20"/>
                <w:szCs w:val="20"/>
              </w:rPr>
            </w:pPr>
            <w:r w:rsidRPr="00E00018">
              <w:rPr>
                <w:rFonts w:asciiTheme="minorHAnsi" w:hAnsiTheme="minorHAnsi"/>
                <w:sz w:val="20"/>
                <w:szCs w:val="20"/>
              </w:rPr>
              <w:t>Según tabla de Poblaciones</w:t>
            </w:r>
          </w:p>
        </w:tc>
      </w:tr>
      <w:tr w:rsidR="008068FD" w:rsidRPr="00A71A29" w:rsidTr="00117A97">
        <w:trPr>
          <w:gridAfter w:val="1"/>
          <w:wAfter w:w="105" w:type="dxa"/>
        </w:trPr>
        <w:tc>
          <w:tcPr>
            <w:tcW w:w="3588" w:type="dxa"/>
            <w:gridSpan w:val="2"/>
            <w:tcBorders>
              <w:top w:val="nil"/>
              <w:left w:val="single" w:sz="4" w:space="0" w:color="auto"/>
              <w:bottom w:val="single" w:sz="4" w:space="0" w:color="auto"/>
              <w:right w:val="single" w:sz="4" w:space="0" w:color="auto"/>
            </w:tcBorders>
            <w:shd w:val="clear" w:color="auto" w:fill="EAEAEA"/>
          </w:tcPr>
          <w:p w:rsidR="008068FD" w:rsidRPr="00A71A29" w:rsidRDefault="00117A97" w:rsidP="00A71A29">
            <w:pPr>
              <w:pStyle w:val="Sangra3detindependiente"/>
              <w:ind w:left="0"/>
              <w:rPr>
                <w:rFonts w:asciiTheme="minorHAnsi" w:hAnsiTheme="minorHAnsi"/>
                <w:sz w:val="20"/>
                <w:szCs w:val="20"/>
              </w:rPr>
            </w:pPr>
            <w:r>
              <w:rPr>
                <w:rFonts w:asciiTheme="minorHAnsi" w:hAnsiTheme="minorHAnsi"/>
                <w:sz w:val="20"/>
                <w:szCs w:val="20"/>
              </w:rPr>
              <w:t>MUNICIPIO</w:t>
            </w:r>
          </w:p>
        </w:tc>
        <w:tc>
          <w:tcPr>
            <w:tcW w:w="5557" w:type="dxa"/>
            <w:tcBorders>
              <w:top w:val="nil"/>
              <w:left w:val="single" w:sz="4" w:space="0" w:color="auto"/>
              <w:bottom w:val="single" w:sz="4" w:space="0" w:color="auto"/>
              <w:right w:val="single" w:sz="4" w:space="0" w:color="auto"/>
            </w:tcBorders>
          </w:tcPr>
          <w:p w:rsidR="008068FD" w:rsidRPr="00A71A29" w:rsidRDefault="008068FD" w:rsidP="00A71A29">
            <w:pPr>
              <w:pStyle w:val="Sangra3detindependiente"/>
              <w:ind w:left="0"/>
              <w:rPr>
                <w:rFonts w:asciiTheme="minorHAnsi" w:hAnsiTheme="minorHAnsi"/>
                <w:sz w:val="20"/>
                <w:szCs w:val="20"/>
              </w:rPr>
            </w:pP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457"/>
        </w:trPr>
        <w:tc>
          <w:tcPr>
            <w:tcW w:w="9250" w:type="dxa"/>
            <w:gridSpan w:val="4"/>
            <w:tcBorders>
              <w:top w:val="single" w:sz="4" w:space="0" w:color="auto"/>
              <w:left w:val="single" w:sz="4" w:space="0" w:color="auto"/>
              <w:bottom w:val="single" w:sz="4" w:space="0" w:color="auto"/>
              <w:right w:val="single" w:sz="4" w:space="0" w:color="auto"/>
            </w:tcBorders>
            <w:shd w:val="clear" w:color="auto" w:fill="A6A6A6"/>
          </w:tcPr>
          <w:p w:rsidR="00052D92" w:rsidRPr="00A71A29" w:rsidRDefault="00052D92" w:rsidP="00A71A29">
            <w:pPr>
              <w:contextualSpacing/>
              <w:jc w:val="center"/>
              <w:rPr>
                <w:rFonts w:asciiTheme="minorHAnsi" w:hAnsiTheme="minorHAnsi" w:cstheme="minorHAnsi"/>
                <w:b/>
                <w:bCs/>
                <w:sz w:val="20"/>
                <w:szCs w:val="20"/>
              </w:rPr>
            </w:pPr>
          </w:p>
          <w:p w:rsidR="00052D92" w:rsidRPr="00A71A29" w:rsidRDefault="00052D92" w:rsidP="00A71A29">
            <w:pPr>
              <w:tabs>
                <w:tab w:val="center" w:pos="4363"/>
                <w:tab w:val="left" w:pos="6345"/>
              </w:tabs>
              <w:contextualSpacing/>
              <w:rPr>
                <w:rFonts w:asciiTheme="minorHAnsi" w:hAnsiTheme="minorHAnsi" w:cstheme="minorHAnsi"/>
                <w:b/>
                <w:bCs/>
                <w:sz w:val="20"/>
                <w:szCs w:val="20"/>
              </w:rPr>
            </w:pPr>
            <w:r w:rsidRPr="00A71A29">
              <w:rPr>
                <w:rFonts w:asciiTheme="minorHAnsi" w:hAnsiTheme="minorHAnsi" w:cstheme="minorHAnsi"/>
                <w:b/>
                <w:bCs/>
                <w:sz w:val="20"/>
                <w:szCs w:val="20"/>
              </w:rPr>
              <w:tab/>
            </w:r>
            <w:r w:rsidRPr="00A71A29">
              <w:rPr>
                <w:rFonts w:asciiTheme="minorHAnsi" w:hAnsiTheme="minorHAnsi" w:cstheme="minorHAnsi"/>
                <w:b/>
                <w:bCs/>
                <w:sz w:val="28"/>
                <w:szCs w:val="20"/>
              </w:rPr>
              <w:t>HISTORICO DE ACTIVIDAD (*)</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236"/>
        </w:trPr>
        <w:tc>
          <w:tcPr>
            <w:tcW w:w="3514" w:type="dxa"/>
            <w:tcBorders>
              <w:top w:val="single" w:sz="4" w:space="0" w:color="auto"/>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p>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ID</w:t>
            </w:r>
          </w:p>
        </w:tc>
        <w:tc>
          <w:tcPr>
            <w:tcW w:w="5736" w:type="dxa"/>
            <w:gridSpan w:val="3"/>
            <w:tcBorders>
              <w:top w:val="single" w:sz="4" w:space="0" w:color="auto"/>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p>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Autonumeración</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18"/>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ENVIO</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AÑO-MES</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23"/>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SOCIEDAD</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Código de Banco de España 98 SGR.</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18"/>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NIF</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NIF del socio</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18"/>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F_BALANCE</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23"/>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TRABAJA_F</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Trabajadores Fijos y fijos anualizados</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18"/>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TRABAJA_T</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r w:rsidRPr="00A71A29">
              <w:rPr>
                <w:rFonts w:asciiTheme="minorHAnsi" w:hAnsiTheme="minorHAnsi" w:cstheme="minorHAnsi"/>
                <w:bCs/>
                <w:iCs/>
                <w:sz w:val="20"/>
                <w:szCs w:val="20"/>
              </w:rPr>
              <w:t xml:space="preserve">Trabajadores Temporales </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288"/>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CAPITAL_SOCIAL</w:t>
            </w:r>
          </w:p>
          <w:p w:rsidR="00052D92" w:rsidRPr="00A71A29" w:rsidRDefault="00052D92" w:rsidP="00A71A29">
            <w:pPr>
              <w:contextualSpacing/>
              <w:jc w:val="both"/>
              <w:rPr>
                <w:rFonts w:asciiTheme="minorHAnsi" w:hAnsiTheme="minorHAnsi" w:cstheme="minorHAnsi"/>
                <w:sz w:val="20"/>
                <w:szCs w:val="20"/>
              </w:rPr>
            </w:pP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Recursos propios</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47"/>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FACTURACION</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Facturación anual</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47"/>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ACTIVO</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Total activo</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41"/>
        </w:trPr>
        <w:tc>
          <w:tcPr>
            <w:tcW w:w="3514" w:type="dxa"/>
            <w:tcBorders>
              <w:top w:val="nil"/>
              <w:left w:val="single" w:sz="4" w:space="0" w:color="auto"/>
              <w:bottom w:val="nil"/>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BENEFICIO</w:t>
            </w:r>
          </w:p>
        </w:tc>
        <w:tc>
          <w:tcPr>
            <w:tcW w:w="5736" w:type="dxa"/>
            <w:gridSpan w:val="3"/>
            <w:tcBorders>
              <w:top w:val="nil"/>
              <w:left w:val="single" w:sz="4" w:space="0" w:color="auto"/>
              <w:bottom w:val="nil"/>
              <w:right w:val="single" w:sz="4" w:space="0" w:color="auto"/>
            </w:tcBorders>
          </w:tcPr>
          <w:p w:rsidR="00052D92" w:rsidRPr="00A71A29" w:rsidRDefault="00052D92" w:rsidP="00A71A29">
            <w:pPr>
              <w:contextualSpacing/>
              <w:jc w:val="both"/>
              <w:rPr>
                <w:rFonts w:asciiTheme="minorHAnsi" w:hAnsiTheme="minorHAnsi" w:cstheme="minorHAnsi"/>
                <w:sz w:val="20"/>
                <w:szCs w:val="20"/>
              </w:rPr>
            </w:pPr>
            <w:r w:rsidRPr="00A71A29">
              <w:rPr>
                <w:rFonts w:asciiTheme="minorHAnsi" w:hAnsiTheme="minorHAnsi" w:cstheme="minorHAnsi"/>
                <w:sz w:val="20"/>
                <w:szCs w:val="20"/>
              </w:rPr>
              <w:t>Beneficio antes de impuestos</w:t>
            </w:r>
          </w:p>
        </w:tc>
      </w:tr>
      <w:tr w:rsidR="00052D92" w:rsidRPr="00A71A29" w:rsidTr="006610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bottom w:w="85" w:type="dxa"/>
            <w:right w:w="108" w:type="dxa"/>
          </w:tblCellMar>
          <w:tblLook w:val="04A0" w:firstRow="1" w:lastRow="0" w:firstColumn="1" w:lastColumn="0" w:noHBand="0" w:noVBand="1"/>
        </w:tblPrEx>
        <w:trPr>
          <w:trHeight w:val="123"/>
        </w:trPr>
        <w:tc>
          <w:tcPr>
            <w:tcW w:w="3514" w:type="dxa"/>
            <w:tcBorders>
              <w:top w:val="nil"/>
              <w:left w:val="single" w:sz="4" w:space="0" w:color="auto"/>
              <w:bottom w:val="single" w:sz="4" w:space="0" w:color="auto"/>
              <w:right w:val="single" w:sz="4" w:space="0" w:color="auto"/>
            </w:tcBorders>
            <w:shd w:val="clear" w:color="auto" w:fill="D9D9D9"/>
          </w:tcPr>
          <w:p w:rsidR="00052D92" w:rsidRPr="00A71A29" w:rsidRDefault="00052D92" w:rsidP="00A71A29">
            <w:pPr>
              <w:contextualSpacing/>
              <w:jc w:val="both"/>
              <w:rPr>
                <w:rFonts w:asciiTheme="minorHAnsi" w:hAnsiTheme="minorHAnsi" w:cstheme="minorHAnsi"/>
                <w:bCs/>
                <w:iCs/>
                <w:sz w:val="20"/>
                <w:szCs w:val="20"/>
              </w:rPr>
            </w:pPr>
          </w:p>
        </w:tc>
        <w:tc>
          <w:tcPr>
            <w:tcW w:w="5736" w:type="dxa"/>
            <w:gridSpan w:val="3"/>
            <w:tcBorders>
              <w:top w:val="nil"/>
              <w:left w:val="single" w:sz="4" w:space="0" w:color="auto"/>
              <w:bottom w:val="single" w:sz="4" w:space="0" w:color="auto"/>
              <w:right w:val="single" w:sz="4" w:space="0" w:color="auto"/>
            </w:tcBorders>
          </w:tcPr>
          <w:p w:rsidR="00052D92" w:rsidRPr="00A71A29" w:rsidRDefault="00052D92" w:rsidP="00A71A29">
            <w:pPr>
              <w:contextualSpacing/>
              <w:jc w:val="both"/>
              <w:rPr>
                <w:rFonts w:asciiTheme="minorHAnsi" w:hAnsiTheme="minorHAnsi" w:cstheme="minorHAnsi"/>
                <w:bCs/>
                <w:iCs/>
                <w:sz w:val="20"/>
                <w:szCs w:val="20"/>
              </w:rPr>
            </w:pPr>
          </w:p>
        </w:tc>
      </w:tr>
    </w:tbl>
    <w:p w:rsidR="00052D92" w:rsidRPr="00A71A29" w:rsidRDefault="00052D92" w:rsidP="00A71A29">
      <w:pPr>
        <w:ind w:left="405" w:hanging="405"/>
        <w:rPr>
          <w:rFonts w:asciiTheme="minorHAnsi" w:hAnsiTheme="minorHAnsi"/>
          <w:bCs/>
          <w:sz w:val="20"/>
          <w:szCs w:val="20"/>
        </w:rPr>
      </w:pPr>
      <w:r w:rsidRPr="00A71A29">
        <w:rPr>
          <w:rFonts w:asciiTheme="minorHAnsi" w:hAnsiTheme="minorHAnsi"/>
          <w:bCs/>
          <w:sz w:val="20"/>
          <w:szCs w:val="20"/>
        </w:rPr>
        <w:t>(*)</w:t>
      </w:r>
      <w:r w:rsidRPr="00A71A29">
        <w:rPr>
          <w:rFonts w:asciiTheme="minorHAnsi" w:hAnsiTheme="minorHAnsi"/>
          <w:b/>
          <w:bCs/>
          <w:color w:val="C00000"/>
          <w:sz w:val="20"/>
          <w:szCs w:val="20"/>
        </w:rPr>
        <w:tab/>
      </w:r>
      <w:r w:rsidRPr="00A71A29">
        <w:rPr>
          <w:rFonts w:asciiTheme="minorHAnsi" w:hAnsiTheme="minorHAnsi"/>
          <w:bCs/>
          <w:sz w:val="20"/>
          <w:szCs w:val="20"/>
        </w:rPr>
        <w:t>Desde 2017 se debe enviar información de todos los titulares de operaciones vigentes incluyendo datos que se dispongan desde el ejercicio 2013 hasta la actualidad. Las pymes a informar serán:</w:t>
      </w:r>
    </w:p>
    <w:p w:rsidR="00052D92" w:rsidRPr="00A71A29" w:rsidRDefault="00052D92" w:rsidP="00560725">
      <w:pPr>
        <w:numPr>
          <w:ilvl w:val="0"/>
          <w:numId w:val="38"/>
        </w:numPr>
        <w:ind w:left="993"/>
        <w:rPr>
          <w:rFonts w:asciiTheme="minorHAnsi" w:hAnsiTheme="minorHAnsi"/>
          <w:bCs/>
          <w:sz w:val="20"/>
          <w:szCs w:val="20"/>
        </w:rPr>
      </w:pPr>
      <w:r w:rsidRPr="00A71A29">
        <w:rPr>
          <w:rFonts w:asciiTheme="minorHAnsi" w:hAnsiTheme="minorHAnsi"/>
          <w:bCs/>
          <w:sz w:val="20"/>
          <w:szCs w:val="20"/>
        </w:rPr>
        <w:t>Aquellas que tengan alguna nueva operación en el mes de proceso.</w:t>
      </w:r>
    </w:p>
    <w:p w:rsidR="00052D92" w:rsidRPr="00A71A29" w:rsidRDefault="00052D92" w:rsidP="00560725">
      <w:pPr>
        <w:numPr>
          <w:ilvl w:val="0"/>
          <w:numId w:val="38"/>
        </w:numPr>
        <w:ind w:left="993"/>
        <w:rPr>
          <w:rFonts w:asciiTheme="minorHAnsi" w:hAnsiTheme="minorHAnsi"/>
          <w:bCs/>
          <w:sz w:val="20"/>
          <w:szCs w:val="20"/>
        </w:rPr>
      </w:pPr>
      <w:r w:rsidRPr="00A71A29">
        <w:rPr>
          <w:rFonts w:asciiTheme="minorHAnsi" w:hAnsiTheme="minorHAnsi"/>
          <w:bCs/>
          <w:sz w:val="20"/>
          <w:szCs w:val="20"/>
        </w:rPr>
        <w:t>Todas las que tengan riesgo vigente en el proceso de Diciembre (XX1</w:t>
      </w:r>
      <w:r w:rsidR="00FA0449">
        <w:rPr>
          <w:rFonts w:asciiTheme="minorHAnsi" w:hAnsiTheme="minorHAnsi"/>
          <w:bCs/>
          <w:sz w:val="20"/>
          <w:szCs w:val="20"/>
        </w:rPr>
        <w:t>8</w:t>
      </w:r>
      <w:r w:rsidRPr="00A71A29">
        <w:rPr>
          <w:rFonts w:asciiTheme="minorHAnsi" w:hAnsiTheme="minorHAnsi"/>
          <w:bCs/>
          <w:sz w:val="20"/>
          <w:szCs w:val="20"/>
        </w:rPr>
        <w:t>).</w:t>
      </w:r>
    </w:p>
    <w:p w:rsidR="00052D92" w:rsidRPr="00A71A29" w:rsidRDefault="00052D92" w:rsidP="00A71A29">
      <w:pPr>
        <w:pStyle w:val="Sangra3detindependiente"/>
        <w:ind w:left="0"/>
        <w:rPr>
          <w:rFonts w:asciiTheme="minorHAnsi" w:hAnsiTheme="minorHAnsi"/>
          <w:i/>
          <w:iCs/>
          <w:sz w:val="20"/>
          <w:szCs w:val="20"/>
        </w:rPr>
      </w:pPr>
    </w:p>
    <w:p w:rsidR="00784FE3" w:rsidRPr="00B90315" w:rsidRDefault="00784FE3" w:rsidP="0066104D">
      <w:pPr>
        <w:pStyle w:val="Ttulo1"/>
        <w:jc w:val="left"/>
        <w:rPr>
          <w:rFonts w:asciiTheme="minorHAnsi" w:hAnsiTheme="minorHAnsi"/>
          <w:b w:val="0"/>
          <w:bCs w:val="0"/>
          <w:szCs w:val="32"/>
        </w:rPr>
      </w:pPr>
      <w:r w:rsidRPr="00D655B5">
        <w:rPr>
          <w:rFonts w:asciiTheme="minorHAnsi" w:hAnsiTheme="minorHAnsi"/>
          <w:i/>
          <w:iCs/>
          <w:sz w:val="22"/>
        </w:rPr>
        <w:br w:type="page"/>
      </w:r>
      <w:bookmarkStart w:id="3" w:name="_Toc29379038"/>
      <w:r w:rsidRPr="00B90315">
        <w:rPr>
          <w:rFonts w:asciiTheme="minorHAnsi" w:hAnsiTheme="minorHAnsi" w:cstheme="minorHAnsi"/>
          <w:szCs w:val="32"/>
        </w:rPr>
        <w:t xml:space="preserve">ANEXO </w:t>
      </w:r>
      <w:r w:rsidR="00586CE5" w:rsidRPr="00B90315">
        <w:rPr>
          <w:rFonts w:asciiTheme="minorHAnsi" w:hAnsiTheme="minorHAnsi" w:cstheme="minorHAnsi"/>
          <w:szCs w:val="32"/>
        </w:rPr>
        <w:t>I</w:t>
      </w:r>
      <w:r w:rsidRPr="00B90315">
        <w:rPr>
          <w:rFonts w:asciiTheme="minorHAnsi" w:hAnsiTheme="minorHAnsi" w:cstheme="minorHAnsi"/>
          <w:szCs w:val="32"/>
        </w:rPr>
        <w:t>V</w:t>
      </w:r>
      <w:r w:rsidR="0066104D" w:rsidRPr="00B90315">
        <w:rPr>
          <w:rFonts w:asciiTheme="minorHAnsi" w:hAnsiTheme="minorHAnsi" w:cstheme="minorHAnsi"/>
          <w:szCs w:val="32"/>
        </w:rPr>
        <w:t>. DECLARACIÓN DE AYUDAS PÚBLICAS</w:t>
      </w:r>
      <w:bookmarkEnd w:id="3"/>
    </w:p>
    <w:p w:rsidR="00784FE3" w:rsidRPr="00D655B5" w:rsidRDefault="00784FE3" w:rsidP="00A71A29">
      <w:pPr>
        <w:pStyle w:val="Sangra3detindependiente"/>
        <w:ind w:left="0"/>
        <w:rPr>
          <w:rFonts w:asciiTheme="minorHAnsi" w:hAnsiTheme="minorHAnsi"/>
          <w:b/>
          <w:bCs/>
          <w:i/>
          <w:iCs/>
          <w:sz w:val="22"/>
        </w:rPr>
      </w:pPr>
    </w:p>
    <w:p w:rsidR="00784FE3" w:rsidRPr="008E76C8" w:rsidRDefault="00784FE3" w:rsidP="00784FE3">
      <w:pPr>
        <w:pBdr>
          <w:bottom w:val="single" w:sz="4" w:space="1" w:color="auto"/>
        </w:pBdr>
        <w:spacing w:line="360" w:lineRule="exact"/>
        <w:ind w:firstLine="12"/>
        <w:jc w:val="center"/>
        <w:rPr>
          <w:rFonts w:asciiTheme="minorHAnsi" w:hAnsiTheme="minorHAnsi" w:cs="Arial"/>
          <w:b/>
          <w:sz w:val="28"/>
        </w:rPr>
      </w:pPr>
      <w:r w:rsidRPr="00D655B5">
        <w:rPr>
          <w:rFonts w:asciiTheme="minorHAnsi" w:hAnsiTheme="minorHAnsi" w:cs="Arial"/>
          <w:b/>
          <w:sz w:val="28"/>
        </w:rPr>
        <w:t>DECLARACIÓN DE AYUDAS PÚBLICAS</w:t>
      </w:r>
      <w:r w:rsidR="001D66D4" w:rsidRPr="00D655B5">
        <w:rPr>
          <w:rFonts w:asciiTheme="minorHAnsi" w:hAnsiTheme="minorHAnsi" w:cs="Arial"/>
          <w:b/>
          <w:sz w:val="28"/>
        </w:rPr>
        <w:t xml:space="preserve"> </w:t>
      </w:r>
    </w:p>
    <w:p w:rsidR="00784FE3" w:rsidRPr="008E76C8" w:rsidRDefault="00784FE3" w:rsidP="00784FE3">
      <w:pPr>
        <w:spacing w:line="360" w:lineRule="exact"/>
        <w:jc w:val="both"/>
        <w:rPr>
          <w:rFonts w:asciiTheme="minorHAnsi" w:hAnsiTheme="minorHAnsi" w:cs="Arial"/>
          <w:sz w:val="20"/>
          <w:szCs w:val="20"/>
        </w:rPr>
      </w:pP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 xml:space="preserve">D/Dª………………………………………………………………………………………………… </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Con domicilio en………………………c/………………………………….……..….….……</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Y D.N.I. nº. …………………………………………………………………………………………</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En representación de…………………………………………………………………..…….</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Con domicilio social en………………c/…………………………………………………….</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Con N.I.F... ……………………………………………………………………………….………….</w:t>
      </w:r>
    </w:p>
    <w:p w:rsidR="00784FE3" w:rsidRPr="00D655B5" w:rsidRDefault="00784FE3" w:rsidP="00784FE3">
      <w:pPr>
        <w:tabs>
          <w:tab w:val="left" w:pos="2777"/>
        </w:tabs>
        <w:spacing w:line="360" w:lineRule="exact"/>
        <w:jc w:val="both"/>
        <w:rPr>
          <w:rFonts w:asciiTheme="minorHAnsi" w:hAnsiTheme="minorHAnsi" w:cs="Arial"/>
          <w:b/>
          <w:sz w:val="20"/>
          <w:szCs w:val="20"/>
        </w:rPr>
      </w:pPr>
    </w:p>
    <w:p w:rsidR="00784FE3" w:rsidRPr="00D655B5" w:rsidRDefault="00784FE3" w:rsidP="00784FE3">
      <w:pPr>
        <w:tabs>
          <w:tab w:val="left" w:pos="2777"/>
        </w:tabs>
        <w:spacing w:line="360" w:lineRule="exact"/>
        <w:jc w:val="both"/>
        <w:rPr>
          <w:rFonts w:asciiTheme="minorHAnsi" w:hAnsiTheme="minorHAnsi" w:cs="Arial"/>
          <w:b/>
          <w:szCs w:val="20"/>
        </w:rPr>
      </w:pPr>
      <w:r w:rsidRPr="00D655B5">
        <w:rPr>
          <w:rFonts w:asciiTheme="minorHAnsi" w:hAnsiTheme="minorHAnsi" w:cs="Arial"/>
          <w:b/>
          <w:szCs w:val="20"/>
        </w:rPr>
        <w:t>DECLARA</w:t>
      </w:r>
      <w:r w:rsidR="00CC53EA" w:rsidRPr="00CC53EA">
        <w:rPr>
          <w:rFonts w:asciiTheme="minorHAnsi" w:hAnsiTheme="minorHAnsi" w:cs="Arial"/>
          <w:szCs w:val="20"/>
        </w:rPr>
        <w:t>,</w:t>
      </w:r>
      <w:r w:rsidR="00CC53EA" w:rsidRPr="00CC53EA">
        <w:rPr>
          <w:rFonts w:asciiTheme="minorHAnsi" w:hAnsiTheme="minorHAnsi" w:cs="Arial"/>
          <w:sz w:val="22"/>
          <w:szCs w:val="22"/>
        </w:rPr>
        <w:t xml:space="preserve"> bajo su propia responsabilidad</w:t>
      </w:r>
      <w:r w:rsidRPr="00CC53EA">
        <w:rPr>
          <w:rFonts w:asciiTheme="minorHAnsi" w:hAnsiTheme="minorHAnsi" w:cs="Arial"/>
          <w:sz w:val="22"/>
          <w:szCs w:val="22"/>
        </w:rPr>
        <w:t>:</w:t>
      </w:r>
    </w:p>
    <w:p w:rsidR="00784FE3" w:rsidRPr="00D655B5" w:rsidRDefault="00784FE3" w:rsidP="00784FE3">
      <w:pPr>
        <w:tabs>
          <w:tab w:val="left" w:pos="2777"/>
        </w:tabs>
        <w:jc w:val="both"/>
        <w:rPr>
          <w:rFonts w:asciiTheme="minorHAnsi" w:hAnsiTheme="minorHAnsi" w:cs="Arial"/>
          <w:b/>
          <w:sz w:val="20"/>
          <w:szCs w:val="20"/>
        </w:rPr>
      </w:pPr>
    </w:p>
    <w:p w:rsidR="00784FE3" w:rsidRPr="00D655B5" w:rsidRDefault="00784FE3" w:rsidP="007C1EF5">
      <w:pPr>
        <w:pStyle w:val="Prrafodelista"/>
        <w:numPr>
          <w:ilvl w:val="0"/>
          <w:numId w:val="5"/>
        </w:numPr>
        <w:tabs>
          <w:tab w:val="clear" w:pos="720"/>
          <w:tab w:val="num" w:pos="426"/>
          <w:tab w:val="left" w:pos="2777"/>
        </w:tabs>
        <w:ind w:left="426" w:hanging="426"/>
        <w:contextualSpacing/>
        <w:jc w:val="both"/>
        <w:rPr>
          <w:rFonts w:asciiTheme="minorHAnsi" w:hAnsiTheme="minorHAnsi" w:cs="Arial"/>
          <w:b/>
          <w:sz w:val="20"/>
          <w:szCs w:val="20"/>
        </w:rPr>
      </w:pPr>
      <w:r w:rsidRPr="00D655B5">
        <w:rPr>
          <w:rFonts w:asciiTheme="minorHAnsi" w:hAnsiTheme="minorHAnsi"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rsidR="00784FE3" w:rsidRPr="00D655B5" w:rsidRDefault="00784FE3" w:rsidP="00784FE3">
      <w:pPr>
        <w:pStyle w:val="Prrafodelista"/>
        <w:tabs>
          <w:tab w:val="left" w:pos="2777"/>
        </w:tabs>
        <w:ind w:left="426"/>
        <w:jc w:val="both"/>
        <w:rPr>
          <w:rFonts w:asciiTheme="minorHAnsi" w:hAnsiTheme="minorHAnsi" w:cs="Arial"/>
          <w:b/>
          <w:sz w:val="20"/>
          <w:szCs w:val="20"/>
        </w:rPr>
      </w:pPr>
    </w:p>
    <w:p w:rsidR="00784FE3" w:rsidRPr="00D655B5" w:rsidRDefault="00784FE3" w:rsidP="007C1EF5">
      <w:pPr>
        <w:numPr>
          <w:ilvl w:val="0"/>
          <w:numId w:val="5"/>
        </w:numPr>
        <w:ind w:left="426" w:hanging="426"/>
        <w:jc w:val="both"/>
        <w:rPr>
          <w:rFonts w:asciiTheme="minorHAnsi" w:hAnsiTheme="minorHAnsi" w:cs="Arial"/>
          <w:sz w:val="20"/>
          <w:szCs w:val="20"/>
        </w:rPr>
      </w:pPr>
      <w:r w:rsidRPr="00D655B5">
        <w:rPr>
          <w:rFonts w:asciiTheme="minorHAnsi" w:hAnsiTheme="minorHAnsi" w:cs="Arial"/>
          <w:sz w:val="20"/>
          <w:szCs w:val="20"/>
        </w:rPr>
        <w:t>Que la garantía otorgada por la SGR está específicamente relacionada con la financiación de un activo o proyecto para al cual:</w:t>
      </w:r>
    </w:p>
    <w:p w:rsidR="00784FE3" w:rsidRPr="00D655B5" w:rsidRDefault="00784FE3" w:rsidP="00784FE3">
      <w:pPr>
        <w:jc w:val="both"/>
        <w:rPr>
          <w:rFonts w:asciiTheme="minorHAnsi" w:hAnsiTheme="minorHAnsi" w:cs="Arial"/>
          <w:sz w:val="20"/>
          <w:szCs w:val="20"/>
        </w:rPr>
      </w:pPr>
    </w:p>
    <w:p w:rsidR="00784FE3" w:rsidRPr="00D655B5" w:rsidRDefault="00784FE3" w:rsidP="007C1EF5">
      <w:pPr>
        <w:numPr>
          <w:ilvl w:val="0"/>
          <w:numId w:val="6"/>
        </w:numPr>
        <w:spacing w:after="120"/>
        <w:ind w:left="1145" w:hanging="357"/>
        <w:jc w:val="both"/>
        <w:rPr>
          <w:rFonts w:asciiTheme="minorHAnsi" w:hAnsiTheme="minorHAnsi" w:cs="Arial"/>
          <w:sz w:val="20"/>
          <w:szCs w:val="20"/>
        </w:rPr>
      </w:pPr>
      <w:r w:rsidRPr="00D655B5">
        <w:rPr>
          <w:rFonts w:asciiTheme="minorHAnsi" w:hAnsiTheme="minorHAnsi" w:cs="Arial"/>
          <w:sz w:val="20"/>
          <w:szCs w:val="20"/>
        </w:rPr>
        <w:t>NO le ha sido concedida ninguna ayuda de Estado.</w:t>
      </w:r>
    </w:p>
    <w:p w:rsidR="00784FE3" w:rsidRPr="00D655B5" w:rsidRDefault="00784FE3" w:rsidP="007C1EF5">
      <w:pPr>
        <w:numPr>
          <w:ilvl w:val="0"/>
          <w:numId w:val="6"/>
        </w:numPr>
        <w:jc w:val="both"/>
        <w:rPr>
          <w:rFonts w:asciiTheme="minorHAnsi" w:hAnsiTheme="minorHAnsi" w:cs="Arial"/>
          <w:sz w:val="20"/>
          <w:szCs w:val="20"/>
        </w:rPr>
      </w:pPr>
      <w:r w:rsidRPr="00D655B5">
        <w:rPr>
          <w:rFonts w:asciiTheme="minorHAnsi" w:hAnsiTheme="minorHAnsi" w:cs="Arial"/>
          <w:sz w:val="20"/>
          <w:szCs w:val="20"/>
        </w:rPr>
        <w:t>SÍ le han sido concedidas las siguientes ayudas de Estado.</w:t>
      </w:r>
    </w:p>
    <w:p w:rsidR="00784FE3" w:rsidRPr="00D655B5" w:rsidRDefault="00784FE3" w:rsidP="00784FE3">
      <w:pPr>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1343"/>
        <w:gridCol w:w="1275"/>
        <w:gridCol w:w="1985"/>
        <w:gridCol w:w="1075"/>
        <w:gridCol w:w="1530"/>
      </w:tblGrid>
      <w:tr w:rsidR="00784FE3" w:rsidRPr="00D655B5" w:rsidTr="00784FE3">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Organismo</w:t>
            </w:r>
          </w:p>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Objeto/forma</w:t>
            </w:r>
          </w:p>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spacing w:line="200" w:lineRule="exact"/>
              <w:jc w:val="center"/>
              <w:rPr>
                <w:rFonts w:asciiTheme="minorHAnsi" w:hAnsiTheme="minorHAnsi" w:cs="Arial"/>
                <w:sz w:val="20"/>
                <w:szCs w:val="20"/>
              </w:rPr>
            </w:pPr>
            <w:r w:rsidRPr="00D655B5">
              <w:rPr>
                <w:rFonts w:asciiTheme="minorHAnsi" w:hAnsiTheme="minorHAnsi" w:cs="Arial"/>
                <w:sz w:val="20"/>
                <w:szCs w:val="20"/>
              </w:rPr>
              <w:t>Regulación</w:t>
            </w:r>
          </w:p>
        </w:tc>
      </w:tr>
      <w:tr w:rsidR="00784FE3" w:rsidRPr="00D655B5" w:rsidTr="00784FE3">
        <w:trPr>
          <w:jc w:val="center"/>
        </w:trPr>
        <w:tc>
          <w:tcPr>
            <w:tcW w:w="2039"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r>
      <w:tr w:rsidR="00784FE3" w:rsidRPr="00D655B5" w:rsidTr="00784FE3">
        <w:trPr>
          <w:jc w:val="center"/>
        </w:trPr>
        <w:tc>
          <w:tcPr>
            <w:tcW w:w="2039"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r>
    </w:tbl>
    <w:p w:rsidR="00784FE3" w:rsidRPr="00D655B5" w:rsidRDefault="00784FE3" w:rsidP="00784FE3">
      <w:pPr>
        <w:jc w:val="both"/>
        <w:rPr>
          <w:rFonts w:asciiTheme="minorHAnsi" w:hAnsiTheme="minorHAnsi" w:cs="Arial"/>
          <w:sz w:val="20"/>
          <w:szCs w:val="20"/>
        </w:rPr>
      </w:pPr>
    </w:p>
    <w:p w:rsidR="00784FE3" w:rsidRPr="00D655B5" w:rsidRDefault="00784FE3" w:rsidP="007C1EF5">
      <w:pPr>
        <w:numPr>
          <w:ilvl w:val="0"/>
          <w:numId w:val="5"/>
        </w:numPr>
        <w:tabs>
          <w:tab w:val="num" w:pos="426"/>
        </w:tabs>
        <w:ind w:hanging="720"/>
        <w:jc w:val="both"/>
        <w:rPr>
          <w:rFonts w:asciiTheme="minorHAnsi" w:hAnsiTheme="minorHAnsi" w:cs="Arial"/>
          <w:sz w:val="20"/>
          <w:szCs w:val="20"/>
        </w:rPr>
      </w:pPr>
      <w:r w:rsidRPr="00D655B5">
        <w:rPr>
          <w:rFonts w:asciiTheme="minorHAnsi" w:hAnsiTheme="minorHAnsi" w:cs="Arial"/>
          <w:sz w:val="20"/>
          <w:szCs w:val="20"/>
        </w:rPr>
        <w:t xml:space="preserve">Que en el </w:t>
      </w:r>
      <w:r w:rsidRPr="00612660">
        <w:rPr>
          <w:rFonts w:asciiTheme="minorHAnsi" w:hAnsiTheme="minorHAnsi" w:cs="Arial"/>
          <w:sz w:val="20"/>
          <w:szCs w:val="20"/>
        </w:rPr>
        <w:t>presente ejercicio</w:t>
      </w:r>
      <w:r w:rsidRPr="00D655B5">
        <w:rPr>
          <w:rFonts w:asciiTheme="minorHAnsi" w:hAnsiTheme="minorHAnsi" w:cs="Arial"/>
          <w:sz w:val="20"/>
          <w:szCs w:val="20"/>
        </w:rPr>
        <w:t xml:space="preserve"> fiscal y los dos anteriores:</w:t>
      </w:r>
    </w:p>
    <w:p w:rsidR="00784FE3" w:rsidRPr="00D655B5" w:rsidRDefault="00784FE3" w:rsidP="00784FE3">
      <w:pPr>
        <w:jc w:val="both"/>
        <w:rPr>
          <w:rFonts w:asciiTheme="minorHAnsi" w:hAnsiTheme="minorHAnsi" w:cs="Arial"/>
          <w:sz w:val="20"/>
          <w:szCs w:val="20"/>
        </w:rPr>
      </w:pPr>
      <w:r w:rsidRPr="00D655B5">
        <w:rPr>
          <w:rFonts w:asciiTheme="minorHAnsi" w:hAnsiTheme="minorHAnsi" w:cs="Arial"/>
          <w:sz w:val="20"/>
          <w:szCs w:val="20"/>
        </w:rPr>
        <w:t xml:space="preserve"> </w:t>
      </w:r>
    </w:p>
    <w:p w:rsidR="00784FE3" w:rsidRPr="00481C17" w:rsidRDefault="00784FE3" w:rsidP="00481C17">
      <w:pPr>
        <w:pStyle w:val="Prrafodelista"/>
        <w:numPr>
          <w:ilvl w:val="0"/>
          <w:numId w:val="7"/>
        </w:numPr>
        <w:spacing w:after="120"/>
        <w:ind w:left="1276" w:hanging="425"/>
        <w:jc w:val="both"/>
        <w:rPr>
          <w:rFonts w:asciiTheme="minorHAnsi" w:hAnsiTheme="minorHAnsi" w:cs="Arial"/>
          <w:sz w:val="20"/>
          <w:szCs w:val="20"/>
        </w:rPr>
      </w:pPr>
      <w:r w:rsidRPr="00481C17">
        <w:rPr>
          <w:rFonts w:asciiTheme="minorHAnsi" w:hAnsiTheme="minorHAnsi" w:cs="Arial"/>
          <w:sz w:val="20"/>
          <w:szCs w:val="20"/>
        </w:rPr>
        <w:t>NO le ha sido concedida ninguna ayuda de minimis</w:t>
      </w:r>
      <w:r w:rsidR="00632395">
        <w:rPr>
          <w:rFonts w:asciiTheme="minorHAnsi" w:hAnsiTheme="minorHAnsi" w:cs="Arial"/>
          <w:sz w:val="20"/>
          <w:szCs w:val="20"/>
        </w:rPr>
        <w:t xml:space="preserve"> de cualquier forma y finalidad, como única empresa (1)</w:t>
      </w:r>
      <w:r w:rsidRPr="00481C17">
        <w:rPr>
          <w:rFonts w:asciiTheme="minorHAnsi" w:hAnsiTheme="minorHAnsi" w:cs="Arial"/>
          <w:sz w:val="20"/>
          <w:szCs w:val="20"/>
        </w:rPr>
        <w:t>.</w:t>
      </w:r>
    </w:p>
    <w:p w:rsidR="00EE0E3F" w:rsidRDefault="00784FE3" w:rsidP="00481C17">
      <w:pPr>
        <w:pStyle w:val="Prrafodelista"/>
        <w:numPr>
          <w:ilvl w:val="0"/>
          <w:numId w:val="7"/>
        </w:numPr>
        <w:ind w:left="1276" w:hanging="425"/>
        <w:jc w:val="both"/>
        <w:rPr>
          <w:rFonts w:asciiTheme="minorHAnsi" w:hAnsiTheme="minorHAnsi" w:cs="Arial"/>
          <w:sz w:val="20"/>
          <w:szCs w:val="20"/>
        </w:rPr>
      </w:pPr>
      <w:r w:rsidRPr="00481C17">
        <w:rPr>
          <w:rFonts w:asciiTheme="minorHAnsi" w:hAnsiTheme="minorHAnsi" w:cs="Arial"/>
          <w:sz w:val="20"/>
          <w:szCs w:val="20"/>
        </w:rPr>
        <w:t>SÍ le han sido concedidas las siguientes ayudas de minimis</w:t>
      </w:r>
      <w:r w:rsidR="00EE0E3F" w:rsidRPr="00481C17">
        <w:rPr>
          <w:rFonts w:asciiTheme="minorHAnsi" w:hAnsiTheme="minorHAnsi" w:cs="Arial"/>
          <w:sz w:val="20"/>
          <w:szCs w:val="20"/>
        </w:rPr>
        <w:t xml:space="preserve"> </w:t>
      </w:r>
      <w:r w:rsidR="00632395">
        <w:rPr>
          <w:rFonts w:asciiTheme="minorHAnsi" w:hAnsiTheme="minorHAnsi" w:cs="Arial"/>
          <w:sz w:val="20"/>
          <w:szCs w:val="20"/>
        </w:rPr>
        <w:t>de cualquier naturaleza o forma y finalidad como única empresa (1)</w:t>
      </w:r>
      <w:r w:rsidR="00673A3E">
        <w:rPr>
          <w:rFonts w:asciiTheme="minorHAnsi" w:hAnsiTheme="minorHAnsi" w:cs="Arial"/>
          <w:sz w:val="20"/>
          <w:szCs w:val="20"/>
        </w:rPr>
        <w:t>.</w:t>
      </w:r>
    </w:p>
    <w:p w:rsidR="00481C17" w:rsidRPr="00481C17" w:rsidRDefault="00481C17" w:rsidP="00481C17">
      <w:pPr>
        <w:pStyle w:val="Prrafodelista"/>
        <w:ind w:left="1276"/>
        <w:jc w:val="both"/>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473"/>
        <w:gridCol w:w="2089"/>
        <w:gridCol w:w="2282"/>
      </w:tblGrid>
      <w:tr w:rsidR="00784FE3" w:rsidRPr="00D655B5" w:rsidTr="00784FE3">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jc w:val="both"/>
              <w:rPr>
                <w:rFonts w:asciiTheme="minorHAnsi" w:hAnsiTheme="minorHAnsi" w:cs="Arial"/>
                <w:sz w:val="20"/>
                <w:szCs w:val="20"/>
              </w:rPr>
            </w:pPr>
            <w:r w:rsidRPr="00D655B5">
              <w:rPr>
                <w:rFonts w:asciiTheme="minorHAnsi" w:hAnsiTheme="minorHAnsi"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jc w:val="both"/>
              <w:rPr>
                <w:rFonts w:asciiTheme="minorHAnsi" w:hAnsiTheme="minorHAnsi" w:cs="Arial"/>
                <w:sz w:val="20"/>
                <w:szCs w:val="20"/>
              </w:rPr>
            </w:pPr>
            <w:r w:rsidRPr="00D655B5">
              <w:rPr>
                <w:rFonts w:asciiTheme="minorHAnsi" w:hAnsiTheme="minorHAnsi"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jc w:val="both"/>
              <w:rPr>
                <w:rFonts w:asciiTheme="minorHAnsi" w:hAnsiTheme="minorHAnsi" w:cs="Arial"/>
                <w:sz w:val="20"/>
                <w:szCs w:val="20"/>
              </w:rPr>
            </w:pPr>
            <w:r w:rsidRPr="00D655B5">
              <w:rPr>
                <w:rFonts w:asciiTheme="minorHAnsi" w:hAnsiTheme="minorHAnsi"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rsidR="00784FE3" w:rsidRPr="00D655B5" w:rsidRDefault="00784FE3">
            <w:pPr>
              <w:jc w:val="both"/>
              <w:rPr>
                <w:rFonts w:asciiTheme="minorHAnsi" w:hAnsiTheme="minorHAnsi" w:cs="Arial"/>
                <w:sz w:val="20"/>
                <w:szCs w:val="20"/>
              </w:rPr>
            </w:pPr>
            <w:r w:rsidRPr="00D655B5">
              <w:rPr>
                <w:rFonts w:asciiTheme="minorHAnsi" w:hAnsiTheme="minorHAnsi" w:cs="Arial"/>
                <w:sz w:val="20"/>
                <w:szCs w:val="20"/>
              </w:rPr>
              <w:t>Fecha de concesión</w:t>
            </w:r>
          </w:p>
        </w:tc>
      </w:tr>
      <w:tr w:rsidR="00784FE3" w:rsidRPr="00D655B5" w:rsidTr="00784FE3">
        <w:trPr>
          <w:jc w:val="center"/>
        </w:trPr>
        <w:tc>
          <w:tcPr>
            <w:tcW w:w="2281"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r>
      <w:tr w:rsidR="00784FE3" w:rsidRPr="00D655B5" w:rsidTr="00784FE3">
        <w:trPr>
          <w:jc w:val="center"/>
        </w:trPr>
        <w:tc>
          <w:tcPr>
            <w:tcW w:w="2281"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rsidR="00784FE3" w:rsidRPr="00D655B5" w:rsidRDefault="00784FE3">
            <w:pPr>
              <w:jc w:val="both"/>
              <w:rPr>
                <w:rFonts w:asciiTheme="minorHAnsi" w:hAnsiTheme="minorHAnsi" w:cs="Arial"/>
                <w:sz w:val="20"/>
                <w:szCs w:val="20"/>
              </w:rPr>
            </w:pPr>
          </w:p>
        </w:tc>
      </w:tr>
    </w:tbl>
    <w:p w:rsidR="00784FE3" w:rsidRPr="00D655B5" w:rsidRDefault="00784FE3" w:rsidP="00784FE3">
      <w:pPr>
        <w:rPr>
          <w:rFonts w:asciiTheme="minorHAnsi" w:hAnsiTheme="minorHAnsi" w:cs="Arial"/>
          <w:sz w:val="20"/>
          <w:szCs w:val="20"/>
        </w:rPr>
      </w:pPr>
    </w:p>
    <w:p w:rsidR="00784FE3" w:rsidRPr="00D655B5" w:rsidRDefault="00784FE3" w:rsidP="00A4601F">
      <w:pPr>
        <w:pStyle w:val="Prrafodelista"/>
        <w:numPr>
          <w:ilvl w:val="0"/>
          <w:numId w:val="5"/>
        </w:numPr>
        <w:contextualSpacing/>
        <w:jc w:val="both"/>
        <w:rPr>
          <w:rFonts w:asciiTheme="minorHAnsi" w:hAnsiTheme="minorHAnsi"/>
          <w:sz w:val="20"/>
          <w:szCs w:val="20"/>
        </w:rPr>
      </w:pPr>
      <w:r w:rsidRPr="00D655B5">
        <w:rPr>
          <w:rFonts w:asciiTheme="minorHAnsi" w:hAnsiTheme="minorHAnsi"/>
          <w:sz w:val="20"/>
          <w:szCs w:val="20"/>
        </w:rPr>
        <w:t>En el caso de que la garantía objeto del presente contrato contara con un reafianzamiento de la compañía estatal CERSA y del Fondo Europeo de Inversiones</w:t>
      </w:r>
      <w:r w:rsidR="00A4601F">
        <w:rPr>
          <w:rFonts w:asciiTheme="minorHAnsi" w:hAnsiTheme="minorHAnsi"/>
          <w:sz w:val="20"/>
          <w:szCs w:val="20"/>
        </w:rPr>
        <w:t xml:space="preserve"> </w:t>
      </w:r>
      <w:r w:rsidR="00A4601F" w:rsidRPr="00A4601F">
        <w:rPr>
          <w:rFonts w:asciiTheme="minorHAnsi" w:hAnsiTheme="minorHAnsi"/>
          <w:sz w:val="20"/>
          <w:szCs w:val="20"/>
        </w:rPr>
        <w:t>o cualquier otro reafianzamiento</w:t>
      </w:r>
      <w:r w:rsidRPr="00D655B5">
        <w:rPr>
          <w:rFonts w:asciiTheme="minorHAnsi" w:hAnsiTheme="minorHAnsi"/>
          <w:sz w:val="20"/>
          <w:szCs w:val="20"/>
        </w:rPr>
        <w:t>, el beneficiario ha sido informado del importe de la ayuda de minimis asociada al referido reafianzamiento (en términos de equivalente bruto de subvención) que ascendería a un importe máximo de</w:t>
      </w:r>
      <w:r w:rsidR="00A4601F">
        <w:rPr>
          <w:rFonts w:asciiTheme="minorHAnsi" w:hAnsiTheme="minorHAnsi"/>
          <w:sz w:val="20"/>
          <w:szCs w:val="20"/>
        </w:rPr>
        <w:t>:</w:t>
      </w:r>
    </w:p>
    <w:p w:rsidR="00A4601F" w:rsidRPr="00A4601F" w:rsidRDefault="00A4601F" w:rsidP="00A4601F">
      <w:pPr>
        <w:pStyle w:val="Prrafodelista"/>
        <w:contextualSpacing/>
        <w:jc w:val="both"/>
        <w:rPr>
          <w:rFonts w:asciiTheme="minorHAnsi" w:hAnsiTheme="minorHAnsi" w:cstheme="minorHAnsi"/>
          <w:sz w:val="20"/>
          <w:szCs w:val="20"/>
        </w:rPr>
      </w:pPr>
      <w:r w:rsidRPr="00A4601F">
        <w:rPr>
          <w:rFonts w:asciiTheme="minorHAnsi" w:hAnsiTheme="minorHAnsi" w:cstheme="minorHAnsi"/>
          <w:sz w:val="20"/>
          <w:szCs w:val="20"/>
        </w:rPr>
        <w:t xml:space="preserve">CERSA:  </w:t>
      </w:r>
      <w:r w:rsidRPr="00A4601F">
        <w:rPr>
          <w:rFonts w:asciiTheme="minorHAnsi" w:hAnsiTheme="minorHAnsi" w:cstheme="minorHAnsi"/>
          <w:sz w:val="20"/>
          <w:szCs w:val="20"/>
        </w:rPr>
        <w:tab/>
      </w:r>
      <w:r w:rsidRPr="00A4601F">
        <w:rPr>
          <w:rFonts w:asciiTheme="minorHAnsi" w:hAnsiTheme="minorHAnsi" w:cstheme="minorHAnsi"/>
          <w:sz w:val="20"/>
          <w:szCs w:val="20"/>
        </w:rPr>
        <w:tab/>
      </w:r>
      <w:r w:rsidRPr="00A4601F">
        <w:rPr>
          <w:rFonts w:asciiTheme="minorHAnsi" w:hAnsiTheme="minorHAnsi" w:cstheme="minorHAnsi"/>
          <w:sz w:val="20"/>
          <w:szCs w:val="20"/>
        </w:rPr>
        <w:tab/>
        <w:t>XXXX euros.</w:t>
      </w:r>
    </w:p>
    <w:p w:rsidR="00A4601F" w:rsidRPr="00A4601F" w:rsidRDefault="00A4601F" w:rsidP="00A4601F">
      <w:pPr>
        <w:pStyle w:val="Prrafodelista"/>
        <w:contextualSpacing/>
        <w:jc w:val="both"/>
        <w:rPr>
          <w:rFonts w:asciiTheme="minorHAnsi" w:hAnsiTheme="minorHAnsi" w:cstheme="minorHAnsi"/>
          <w:sz w:val="20"/>
          <w:szCs w:val="20"/>
        </w:rPr>
      </w:pPr>
      <w:r w:rsidRPr="00A4601F">
        <w:rPr>
          <w:rFonts w:asciiTheme="minorHAnsi" w:hAnsiTheme="minorHAnsi" w:cstheme="minorHAnsi"/>
          <w:sz w:val="20"/>
          <w:szCs w:val="20"/>
        </w:rPr>
        <w:t xml:space="preserve">REAFIANZAMIENTO 2:  </w:t>
      </w:r>
      <w:r w:rsidRPr="00A4601F">
        <w:rPr>
          <w:rFonts w:asciiTheme="minorHAnsi" w:hAnsiTheme="minorHAnsi" w:cstheme="minorHAnsi"/>
          <w:sz w:val="20"/>
          <w:szCs w:val="20"/>
        </w:rPr>
        <w:tab/>
        <w:t>XXXX euros.</w:t>
      </w:r>
    </w:p>
    <w:p w:rsidR="00A4601F" w:rsidRPr="00A4601F" w:rsidRDefault="00A4601F" w:rsidP="00A4601F">
      <w:pPr>
        <w:pStyle w:val="Prrafodelista"/>
        <w:contextualSpacing/>
        <w:jc w:val="both"/>
        <w:rPr>
          <w:rFonts w:asciiTheme="minorHAnsi" w:hAnsiTheme="minorHAnsi" w:cstheme="minorHAnsi"/>
          <w:sz w:val="20"/>
          <w:szCs w:val="20"/>
        </w:rPr>
      </w:pPr>
      <w:r w:rsidRPr="00A4601F">
        <w:rPr>
          <w:rFonts w:asciiTheme="minorHAnsi" w:hAnsiTheme="minorHAnsi" w:cstheme="minorHAnsi"/>
          <w:sz w:val="20"/>
          <w:szCs w:val="20"/>
        </w:rPr>
        <w:t>REAFIANZAMIENTO 3:</w:t>
      </w:r>
      <w:r w:rsidRPr="00A4601F">
        <w:rPr>
          <w:rFonts w:asciiTheme="minorHAnsi" w:hAnsiTheme="minorHAnsi" w:cstheme="minorHAnsi"/>
          <w:sz w:val="20"/>
          <w:szCs w:val="20"/>
        </w:rPr>
        <w:tab/>
        <w:t>XXXX euros.</w:t>
      </w:r>
    </w:p>
    <w:p w:rsidR="00784FE3" w:rsidRDefault="00784FE3" w:rsidP="00784FE3">
      <w:pPr>
        <w:ind w:firstLine="426"/>
        <w:jc w:val="both"/>
        <w:rPr>
          <w:rFonts w:asciiTheme="minorHAnsi" w:hAnsiTheme="minorHAnsi"/>
          <w:sz w:val="20"/>
          <w:szCs w:val="20"/>
        </w:rPr>
      </w:pPr>
    </w:p>
    <w:p w:rsidR="00A4601F" w:rsidRPr="00D655B5" w:rsidRDefault="00A4601F" w:rsidP="00784FE3">
      <w:pPr>
        <w:ind w:firstLine="426"/>
        <w:jc w:val="both"/>
        <w:rPr>
          <w:rFonts w:asciiTheme="minorHAnsi" w:hAnsiTheme="minorHAnsi"/>
          <w:sz w:val="20"/>
          <w:szCs w:val="20"/>
        </w:rPr>
      </w:pPr>
    </w:p>
    <w:p w:rsidR="00784FE3" w:rsidRPr="00D655B5" w:rsidRDefault="00784FE3" w:rsidP="00784FE3">
      <w:pPr>
        <w:ind w:firstLine="426"/>
        <w:rPr>
          <w:rFonts w:asciiTheme="minorHAnsi" w:hAnsiTheme="minorHAnsi"/>
          <w:sz w:val="20"/>
          <w:szCs w:val="20"/>
        </w:rPr>
      </w:pPr>
      <w:r w:rsidRPr="00D655B5">
        <w:rPr>
          <w:rFonts w:asciiTheme="minorHAnsi" w:hAnsiTheme="minorHAnsi"/>
          <w:sz w:val="20"/>
          <w:szCs w:val="20"/>
        </w:rPr>
        <w:t>Fdo.:</w:t>
      </w:r>
    </w:p>
    <w:p w:rsidR="00784FE3" w:rsidRPr="00D655B5" w:rsidRDefault="00784FE3" w:rsidP="00784FE3">
      <w:pPr>
        <w:ind w:firstLine="426"/>
        <w:jc w:val="right"/>
        <w:rPr>
          <w:rFonts w:asciiTheme="minorHAnsi" w:hAnsiTheme="minorHAnsi"/>
          <w:sz w:val="20"/>
          <w:szCs w:val="20"/>
        </w:rPr>
      </w:pPr>
      <w:r w:rsidRPr="00D655B5">
        <w:rPr>
          <w:rFonts w:asciiTheme="minorHAnsi" w:hAnsiTheme="minorHAnsi"/>
          <w:sz w:val="20"/>
          <w:szCs w:val="20"/>
        </w:rPr>
        <w:t>En ………………..a ……… de …………………. de………</w:t>
      </w:r>
    </w:p>
    <w:p w:rsidR="00784FE3" w:rsidRPr="00D655B5" w:rsidRDefault="00784FE3" w:rsidP="00784FE3">
      <w:pPr>
        <w:rPr>
          <w:rFonts w:asciiTheme="minorHAnsi" w:hAnsiTheme="minorHAnsi"/>
          <w:sz w:val="20"/>
          <w:szCs w:val="20"/>
        </w:rPr>
      </w:pPr>
    </w:p>
    <w:p w:rsidR="00B87BA2" w:rsidRDefault="00B87BA2">
      <w:pPr>
        <w:rPr>
          <w:rFonts w:asciiTheme="minorHAnsi" w:hAnsiTheme="minorHAnsi"/>
          <w:b/>
          <w:szCs w:val="20"/>
          <w:u w:val="single"/>
        </w:rPr>
      </w:pPr>
      <w:r>
        <w:rPr>
          <w:rFonts w:asciiTheme="minorHAnsi" w:hAnsiTheme="minorHAnsi"/>
          <w:b/>
          <w:szCs w:val="20"/>
          <w:u w:val="single"/>
        </w:rPr>
        <w:br w:type="page"/>
      </w:r>
    </w:p>
    <w:p w:rsidR="00F30882" w:rsidRPr="00663E34" w:rsidRDefault="00CC53EA" w:rsidP="00B531F6">
      <w:pPr>
        <w:pStyle w:val="Prrafodelista"/>
        <w:numPr>
          <w:ilvl w:val="0"/>
          <w:numId w:val="51"/>
        </w:numPr>
        <w:tabs>
          <w:tab w:val="left" w:pos="284"/>
        </w:tabs>
        <w:jc w:val="both"/>
        <w:rPr>
          <w:rFonts w:asciiTheme="minorHAnsi" w:hAnsiTheme="minorHAnsi"/>
          <w:sz w:val="20"/>
          <w:szCs w:val="20"/>
        </w:rPr>
      </w:pPr>
      <w:r w:rsidRPr="00663E34">
        <w:rPr>
          <w:rFonts w:asciiTheme="minorHAnsi" w:hAnsiTheme="minorHAnsi"/>
          <w:sz w:val="20"/>
          <w:szCs w:val="20"/>
        </w:rPr>
        <w:t>Se entiende por única empresa la defin</w:t>
      </w:r>
      <w:r w:rsidR="00F30882" w:rsidRPr="00663E34">
        <w:rPr>
          <w:rFonts w:asciiTheme="minorHAnsi" w:hAnsiTheme="minorHAnsi"/>
          <w:sz w:val="20"/>
          <w:szCs w:val="20"/>
        </w:rPr>
        <w:t>ición recogida en el artículo 2.2.</w:t>
      </w:r>
      <w:r w:rsidRPr="00663E34">
        <w:rPr>
          <w:rFonts w:asciiTheme="minorHAnsi" w:hAnsiTheme="minorHAnsi"/>
          <w:sz w:val="20"/>
          <w:szCs w:val="20"/>
        </w:rPr>
        <w:t xml:space="preserve"> de</w:t>
      </w:r>
      <w:r w:rsidR="00F30882" w:rsidRPr="00663E34">
        <w:rPr>
          <w:rFonts w:asciiTheme="minorHAnsi" w:hAnsiTheme="minorHAnsi"/>
          <w:sz w:val="20"/>
          <w:szCs w:val="20"/>
        </w:rPr>
        <w:t>l</w:t>
      </w:r>
      <w:r w:rsidRPr="00663E34">
        <w:rPr>
          <w:rFonts w:asciiTheme="minorHAnsi" w:hAnsiTheme="minorHAnsi"/>
          <w:sz w:val="20"/>
          <w:szCs w:val="20"/>
        </w:rPr>
        <w:t xml:space="preserve"> Reglamento (UE) nº 1407/2013 </w:t>
      </w:r>
      <w:r w:rsidR="0098593C">
        <w:rPr>
          <w:rFonts w:asciiTheme="minorHAnsi" w:hAnsiTheme="minorHAnsi"/>
          <w:sz w:val="20"/>
          <w:szCs w:val="20"/>
        </w:rPr>
        <w:t>de</w:t>
      </w:r>
      <w:r w:rsidRPr="00663E34">
        <w:rPr>
          <w:rFonts w:asciiTheme="minorHAnsi" w:hAnsiTheme="minorHAnsi"/>
          <w:sz w:val="20"/>
          <w:szCs w:val="20"/>
        </w:rPr>
        <w:t xml:space="preserve"> </w:t>
      </w:r>
      <w:r w:rsidR="0098593C">
        <w:rPr>
          <w:rFonts w:asciiTheme="minorHAnsi" w:hAnsiTheme="minorHAnsi"/>
          <w:sz w:val="20"/>
          <w:szCs w:val="20"/>
        </w:rPr>
        <w:t>la</w:t>
      </w:r>
      <w:r w:rsidRPr="00663E34">
        <w:rPr>
          <w:rFonts w:asciiTheme="minorHAnsi" w:hAnsiTheme="minorHAnsi"/>
          <w:sz w:val="20"/>
          <w:szCs w:val="20"/>
        </w:rPr>
        <w:t xml:space="preserve"> COMISIÓN de 18 de diciembre de 2013 relativo a la aplicación de los artículos 107 y 108 del Tratado de Funcionamiento de la Unión Europea a las ayudas de minimis</w:t>
      </w:r>
      <w:r w:rsidR="00F30882" w:rsidRPr="00663E34">
        <w:rPr>
          <w:rFonts w:asciiTheme="minorHAnsi" w:hAnsiTheme="minorHAnsi"/>
          <w:sz w:val="20"/>
          <w:szCs w:val="20"/>
        </w:rPr>
        <w:t>, del Reglamento (</w:t>
      </w:r>
      <w:r w:rsidR="0098593C">
        <w:rPr>
          <w:rFonts w:asciiTheme="minorHAnsi" w:hAnsiTheme="minorHAnsi"/>
          <w:sz w:val="20"/>
          <w:szCs w:val="20"/>
        </w:rPr>
        <w:t>U</w:t>
      </w:r>
      <w:r w:rsidR="00F30882" w:rsidRPr="00663E34">
        <w:rPr>
          <w:rFonts w:asciiTheme="minorHAnsi" w:hAnsiTheme="minorHAnsi"/>
          <w:sz w:val="20"/>
          <w:szCs w:val="20"/>
        </w:rPr>
        <w:t xml:space="preserve">E) nº 1408/2013 </w:t>
      </w:r>
      <w:r w:rsidR="0098593C">
        <w:rPr>
          <w:rFonts w:asciiTheme="minorHAnsi" w:hAnsiTheme="minorHAnsi"/>
          <w:sz w:val="20"/>
          <w:szCs w:val="20"/>
        </w:rPr>
        <w:t>de</w:t>
      </w:r>
      <w:r w:rsidR="00F30882" w:rsidRPr="00663E34">
        <w:rPr>
          <w:rFonts w:asciiTheme="minorHAnsi" w:hAnsiTheme="minorHAnsi"/>
          <w:sz w:val="20"/>
          <w:szCs w:val="20"/>
        </w:rPr>
        <w:t xml:space="preserve"> </w:t>
      </w:r>
      <w:r w:rsidR="0098593C">
        <w:rPr>
          <w:rFonts w:asciiTheme="minorHAnsi" w:hAnsiTheme="minorHAnsi"/>
          <w:sz w:val="20"/>
          <w:szCs w:val="20"/>
        </w:rPr>
        <w:t>la</w:t>
      </w:r>
      <w:r w:rsidR="00F30882" w:rsidRPr="00663E34">
        <w:rPr>
          <w:rFonts w:asciiTheme="minorHAnsi" w:hAnsiTheme="minorHAnsi"/>
          <w:sz w:val="20"/>
          <w:szCs w:val="20"/>
        </w:rPr>
        <w:t xml:space="preserve"> COMISIÓN de 18 de diciembre de 2013 relativo a la aplicación de los artículos 107 y 108 del Tratado de Funcionamiento de la Unión Europea a las ayudas de minimis en el sector agrícola y del Reglamento (</w:t>
      </w:r>
      <w:r w:rsidR="0098593C">
        <w:rPr>
          <w:rFonts w:asciiTheme="minorHAnsi" w:hAnsiTheme="minorHAnsi"/>
          <w:sz w:val="20"/>
          <w:szCs w:val="20"/>
        </w:rPr>
        <w:t>U</w:t>
      </w:r>
      <w:r w:rsidR="00F30882" w:rsidRPr="00663E34">
        <w:rPr>
          <w:rFonts w:asciiTheme="minorHAnsi" w:hAnsiTheme="minorHAnsi"/>
          <w:sz w:val="20"/>
          <w:szCs w:val="20"/>
        </w:rPr>
        <w:t xml:space="preserve">) nº 717/2014 </w:t>
      </w:r>
      <w:r w:rsidR="0098593C">
        <w:rPr>
          <w:rFonts w:asciiTheme="minorHAnsi" w:hAnsiTheme="minorHAnsi"/>
          <w:sz w:val="20"/>
          <w:szCs w:val="20"/>
        </w:rPr>
        <w:t>de</w:t>
      </w:r>
      <w:r w:rsidR="00F30882" w:rsidRPr="00663E34">
        <w:rPr>
          <w:rFonts w:asciiTheme="minorHAnsi" w:hAnsiTheme="minorHAnsi"/>
          <w:sz w:val="20"/>
          <w:szCs w:val="20"/>
        </w:rPr>
        <w:t xml:space="preserve"> </w:t>
      </w:r>
      <w:r w:rsidR="0098593C">
        <w:rPr>
          <w:rFonts w:asciiTheme="minorHAnsi" w:hAnsiTheme="minorHAnsi"/>
          <w:sz w:val="20"/>
          <w:szCs w:val="20"/>
        </w:rPr>
        <w:t>la</w:t>
      </w:r>
      <w:r w:rsidR="00F30882" w:rsidRPr="00663E34">
        <w:rPr>
          <w:rFonts w:asciiTheme="minorHAnsi" w:hAnsiTheme="minorHAnsi"/>
          <w:sz w:val="20"/>
          <w:szCs w:val="20"/>
        </w:rPr>
        <w:t xml:space="preserve"> COMISIÓN de 27 de junio de 2014 relativo a la aplicación de los artículos </w:t>
      </w:r>
      <w:r w:rsidR="0098593C">
        <w:rPr>
          <w:rFonts w:asciiTheme="minorHAnsi" w:hAnsiTheme="minorHAnsi"/>
          <w:sz w:val="20"/>
          <w:szCs w:val="20"/>
        </w:rPr>
        <w:t>107</w:t>
      </w:r>
      <w:r w:rsidR="00F30882" w:rsidRPr="00663E34">
        <w:rPr>
          <w:rFonts w:asciiTheme="minorHAnsi" w:hAnsiTheme="minorHAnsi"/>
          <w:sz w:val="20"/>
          <w:szCs w:val="20"/>
        </w:rPr>
        <w:t xml:space="preserve"> y </w:t>
      </w:r>
      <w:r w:rsidR="0098593C">
        <w:rPr>
          <w:rFonts w:asciiTheme="minorHAnsi" w:hAnsiTheme="minorHAnsi"/>
          <w:sz w:val="20"/>
          <w:szCs w:val="20"/>
        </w:rPr>
        <w:t>108</w:t>
      </w:r>
      <w:r w:rsidR="00F30882" w:rsidRPr="00663E34">
        <w:rPr>
          <w:rFonts w:asciiTheme="minorHAnsi" w:hAnsiTheme="minorHAnsi"/>
          <w:sz w:val="20"/>
          <w:szCs w:val="20"/>
        </w:rPr>
        <w:t xml:space="preserve"> del Tratado CE a las ayudas de minimis en el sector pesquero.</w:t>
      </w:r>
      <w:r w:rsidRPr="00663E34">
        <w:rPr>
          <w:rFonts w:asciiTheme="minorHAnsi" w:hAnsiTheme="minorHAnsi"/>
          <w:sz w:val="20"/>
          <w:szCs w:val="20"/>
        </w:rPr>
        <w:t xml:space="preserve"> </w:t>
      </w:r>
    </w:p>
    <w:p w:rsidR="00F30882" w:rsidRPr="00663E34" w:rsidRDefault="00F30882" w:rsidP="00F30882">
      <w:pPr>
        <w:pStyle w:val="Prrafodelista"/>
        <w:tabs>
          <w:tab w:val="left" w:pos="284"/>
        </w:tabs>
        <w:ind w:left="720"/>
        <w:jc w:val="both"/>
        <w:rPr>
          <w:rFonts w:asciiTheme="minorHAnsi" w:hAnsiTheme="minorHAnsi"/>
          <w:sz w:val="20"/>
          <w:szCs w:val="20"/>
        </w:rPr>
      </w:pPr>
    </w:p>
    <w:p w:rsidR="00CC53EA" w:rsidRPr="00663E34" w:rsidRDefault="00CC53EA" w:rsidP="00F30882">
      <w:pPr>
        <w:pStyle w:val="Prrafodelista"/>
        <w:tabs>
          <w:tab w:val="left" w:pos="284"/>
        </w:tabs>
        <w:ind w:left="720"/>
        <w:jc w:val="both"/>
        <w:rPr>
          <w:rFonts w:asciiTheme="minorHAnsi" w:hAnsiTheme="minorHAnsi"/>
          <w:sz w:val="20"/>
          <w:szCs w:val="20"/>
        </w:rPr>
      </w:pPr>
      <w:r w:rsidRPr="00663E34">
        <w:rPr>
          <w:rFonts w:asciiTheme="minorHAnsi" w:hAnsiTheme="minorHAnsi"/>
          <w:sz w:val="20"/>
          <w:szCs w:val="20"/>
        </w:rPr>
        <w:t xml:space="preserve">Por tanto se deberán computar todas las subvenciones o las ayudas sometidas al régimen de minimis de cualquier naturaleza o forma o finalidad concedidas a la empresa como única empresa, es decir, las recibidas en conjunto por todas las sociedades que tengan al menos uno de los siguientes vínculos entre sí. </w:t>
      </w:r>
    </w:p>
    <w:p w:rsidR="00CC53EA" w:rsidRPr="00663E34" w:rsidRDefault="00CC53EA" w:rsidP="00CC53EA">
      <w:pPr>
        <w:tabs>
          <w:tab w:val="left" w:pos="284"/>
        </w:tabs>
        <w:jc w:val="both"/>
        <w:rPr>
          <w:rFonts w:asciiTheme="minorHAnsi" w:hAnsiTheme="minorHAnsi"/>
          <w:sz w:val="20"/>
          <w:szCs w:val="20"/>
        </w:rPr>
      </w:pPr>
    </w:p>
    <w:p w:rsidR="00CC53EA" w:rsidRPr="00663E34" w:rsidRDefault="00CC53EA" w:rsidP="00B531F6">
      <w:pPr>
        <w:pStyle w:val="Prrafodelista"/>
        <w:numPr>
          <w:ilvl w:val="0"/>
          <w:numId w:val="52"/>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posee la mayoría de los derechos de votos de los accionistas o socios de otra empresa. </w:t>
      </w:r>
    </w:p>
    <w:p w:rsidR="00CC53EA" w:rsidRPr="00663E34" w:rsidRDefault="00CC53EA" w:rsidP="00B531F6">
      <w:pPr>
        <w:pStyle w:val="Prrafodelista"/>
        <w:numPr>
          <w:ilvl w:val="0"/>
          <w:numId w:val="52"/>
        </w:numPr>
        <w:tabs>
          <w:tab w:val="left" w:pos="284"/>
        </w:tabs>
        <w:jc w:val="both"/>
        <w:rPr>
          <w:rFonts w:asciiTheme="minorHAnsi" w:hAnsiTheme="minorHAnsi"/>
          <w:sz w:val="20"/>
          <w:szCs w:val="20"/>
        </w:rPr>
      </w:pPr>
      <w:r w:rsidRPr="00663E34">
        <w:rPr>
          <w:rFonts w:asciiTheme="minorHAnsi" w:hAnsiTheme="minorHAnsi"/>
          <w:sz w:val="20"/>
          <w:szCs w:val="20"/>
        </w:rPr>
        <w:t>Una empresa tienen derecho a nombrar o revocar a la mayoría de los miembros del órgano de administración, dirección o control de otra sociedad.</w:t>
      </w:r>
    </w:p>
    <w:p w:rsidR="00CC53EA" w:rsidRPr="00663E34" w:rsidRDefault="00CC53EA" w:rsidP="00B531F6">
      <w:pPr>
        <w:pStyle w:val="Prrafodelista"/>
        <w:numPr>
          <w:ilvl w:val="0"/>
          <w:numId w:val="52"/>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tiene derecho a ejercer influencia dominante sobre otra en virtud de un contrato celebrado con ella o una cláusula </w:t>
      </w:r>
      <w:r w:rsidR="00D346A3" w:rsidRPr="00663E34">
        <w:rPr>
          <w:rFonts w:asciiTheme="minorHAnsi" w:hAnsiTheme="minorHAnsi"/>
          <w:sz w:val="20"/>
          <w:szCs w:val="20"/>
        </w:rPr>
        <w:t>estatutaria</w:t>
      </w:r>
      <w:r w:rsidRPr="00663E34">
        <w:rPr>
          <w:rFonts w:asciiTheme="minorHAnsi" w:hAnsiTheme="minorHAnsi"/>
          <w:sz w:val="20"/>
          <w:szCs w:val="20"/>
        </w:rPr>
        <w:t xml:space="preserve"> de la segunda empresa. </w:t>
      </w:r>
    </w:p>
    <w:p w:rsidR="00CC53EA" w:rsidRPr="00663E34" w:rsidRDefault="00CC53EA" w:rsidP="00B531F6">
      <w:pPr>
        <w:pStyle w:val="Prrafodelista"/>
        <w:numPr>
          <w:ilvl w:val="0"/>
          <w:numId w:val="52"/>
        </w:numPr>
        <w:tabs>
          <w:tab w:val="left" w:pos="284"/>
        </w:tabs>
        <w:jc w:val="both"/>
        <w:rPr>
          <w:rFonts w:asciiTheme="minorHAnsi" w:hAnsiTheme="minorHAnsi"/>
          <w:sz w:val="20"/>
          <w:szCs w:val="20"/>
        </w:rPr>
      </w:pPr>
      <w:r w:rsidRPr="00663E34">
        <w:rPr>
          <w:rFonts w:asciiTheme="minorHAnsi" w:hAnsiTheme="minorHAnsi"/>
          <w:sz w:val="20"/>
          <w:szCs w:val="20"/>
        </w:rPr>
        <w:t xml:space="preserve">Una empresa, accionista o asociada a otra controla, sola en virtud de </w:t>
      </w:r>
      <w:r w:rsidR="00D346A3" w:rsidRPr="00663E34">
        <w:rPr>
          <w:rFonts w:asciiTheme="minorHAnsi" w:hAnsiTheme="minorHAnsi"/>
          <w:sz w:val="20"/>
          <w:szCs w:val="20"/>
        </w:rPr>
        <w:t>un</w:t>
      </w:r>
      <w:r w:rsidRPr="00663E34">
        <w:rPr>
          <w:rFonts w:asciiTheme="minorHAnsi" w:hAnsiTheme="minorHAnsi"/>
          <w:sz w:val="20"/>
          <w:szCs w:val="20"/>
        </w:rPr>
        <w:t xml:space="preserve"> acuerdo celebrado con otros accionistas o socios de la segunda, la mayoría de los derechos de voto de sus accionistas.</w:t>
      </w:r>
    </w:p>
    <w:p w:rsidR="00CC53EA" w:rsidRDefault="00CC53EA" w:rsidP="00CC53EA">
      <w:pPr>
        <w:tabs>
          <w:tab w:val="left" w:pos="284"/>
        </w:tabs>
        <w:jc w:val="both"/>
        <w:rPr>
          <w:rFonts w:asciiTheme="minorHAnsi" w:hAnsiTheme="minorHAnsi"/>
          <w:szCs w:val="20"/>
        </w:rPr>
      </w:pPr>
    </w:p>
    <w:p w:rsidR="00CC53EA" w:rsidRPr="00663E34" w:rsidRDefault="00CC53EA" w:rsidP="00CC53EA">
      <w:pPr>
        <w:tabs>
          <w:tab w:val="left" w:pos="284"/>
        </w:tabs>
        <w:jc w:val="both"/>
        <w:rPr>
          <w:rFonts w:asciiTheme="minorHAnsi" w:hAnsiTheme="minorHAnsi"/>
          <w:sz w:val="20"/>
          <w:szCs w:val="20"/>
        </w:rPr>
      </w:pPr>
      <w:r w:rsidRPr="00663E34">
        <w:rPr>
          <w:rFonts w:asciiTheme="minorHAnsi" w:hAnsiTheme="minorHAnsi"/>
          <w:sz w:val="20"/>
          <w:szCs w:val="20"/>
        </w:rPr>
        <w:t xml:space="preserve">Las empresas que mantengan cualquiera de las relaciones incluidas en las tetras a) a d) a través de otra u otras empresas también se considerarán una única empresa. </w:t>
      </w:r>
    </w:p>
    <w:p w:rsidR="00CC53EA" w:rsidRPr="00CC53EA" w:rsidRDefault="00CC53EA" w:rsidP="00CC53EA">
      <w:pPr>
        <w:jc w:val="both"/>
        <w:rPr>
          <w:rFonts w:asciiTheme="minorHAnsi" w:hAnsiTheme="minorHAnsi"/>
          <w:szCs w:val="20"/>
        </w:rPr>
      </w:pPr>
    </w:p>
    <w:p w:rsidR="00784FE3" w:rsidRPr="00D655B5" w:rsidRDefault="00784FE3" w:rsidP="00784FE3">
      <w:pPr>
        <w:spacing w:before="120"/>
        <w:jc w:val="both"/>
        <w:rPr>
          <w:rFonts w:asciiTheme="minorHAnsi" w:hAnsiTheme="minorHAnsi"/>
          <w:b/>
          <w:szCs w:val="20"/>
          <w:u w:val="single"/>
        </w:rPr>
      </w:pPr>
      <w:r w:rsidRPr="00D655B5">
        <w:rPr>
          <w:rFonts w:asciiTheme="minorHAnsi" w:hAnsiTheme="minorHAnsi"/>
          <w:b/>
          <w:szCs w:val="20"/>
          <w:u w:val="single"/>
        </w:rPr>
        <w:t>Regulación aplicable</w:t>
      </w:r>
    </w:p>
    <w:p w:rsidR="00784FE3" w:rsidRPr="00D655B5" w:rsidRDefault="00784FE3" w:rsidP="00173BD5">
      <w:pPr>
        <w:spacing w:before="120"/>
        <w:jc w:val="both"/>
        <w:rPr>
          <w:rFonts w:asciiTheme="minorHAnsi" w:hAnsiTheme="minorHAnsi"/>
          <w:sz w:val="20"/>
          <w:szCs w:val="20"/>
        </w:rPr>
      </w:pPr>
      <w:r w:rsidRPr="00D655B5">
        <w:rPr>
          <w:rFonts w:asciiTheme="minorHAnsi" w:hAnsiTheme="minorHAnsi"/>
          <w:sz w:val="20"/>
          <w:szCs w:val="20"/>
        </w:rPr>
        <w:t xml:space="preserve">1.- Reglamento (UE) nº 1407/2013 </w:t>
      </w:r>
      <w:r w:rsidR="00CC4708" w:rsidRPr="00D655B5">
        <w:rPr>
          <w:rFonts w:asciiTheme="minorHAnsi" w:hAnsiTheme="minorHAnsi"/>
          <w:sz w:val="20"/>
          <w:szCs w:val="20"/>
        </w:rPr>
        <w:t xml:space="preserve">de la </w:t>
      </w:r>
      <w:r w:rsidR="00CC4708">
        <w:rPr>
          <w:rFonts w:asciiTheme="minorHAnsi" w:hAnsiTheme="minorHAnsi"/>
          <w:sz w:val="20"/>
          <w:szCs w:val="20"/>
        </w:rPr>
        <w:t>C</w:t>
      </w:r>
      <w:r w:rsidR="00CC4708" w:rsidRPr="00D655B5">
        <w:rPr>
          <w:rFonts w:asciiTheme="minorHAnsi" w:hAnsiTheme="minorHAnsi"/>
          <w:sz w:val="20"/>
          <w:szCs w:val="20"/>
        </w:rPr>
        <w:t xml:space="preserve">omisión </w:t>
      </w:r>
      <w:r w:rsidRPr="00D655B5">
        <w:rPr>
          <w:rFonts w:asciiTheme="minorHAnsi" w:hAnsiTheme="minorHAnsi"/>
          <w:sz w:val="20"/>
          <w:szCs w:val="20"/>
        </w:rPr>
        <w:t xml:space="preserve">de 18 de diciembre de 2013 relativo a la aplicación de los artículos 107 y 108 del Tratado de Funcionamiento de la Unión Europea a las ayudas de minimis. </w:t>
      </w:r>
    </w:p>
    <w:p w:rsidR="00784FE3" w:rsidRPr="00D655B5" w:rsidRDefault="00784FE3" w:rsidP="00173BD5">
      <w:pPr>
        <w:autoSpaceDE w:val="0"/>
        <w:autoSpaceDN w:val="0"/>
        <w:adjustRightInd w:val="0"/>
        <w:spacing w:before="120"/>
        <w:jc w:val="both"/>
        <w:rPr>
          <w:rFonts w:asciiTheme="minorHAnsi" w:hAnsiTheme="minorHAnsi"/>
          <w:sz w:val="20"/>
          <w:szCs w:val="20"/>
        </w:rPr>
      </w:pPr>
      <w:r w:rsidRPr="00D655B5">
        <w:rPr>
          <w:rFonts w:asciiTheme="minorHAnsi" w:hAnsiTheme="minorHAnsi"/>
          <w:sz w:val="20"/>
          <w:szCs w:val="20"/>
        </w:rPr>
        <w:t>2.- Reglamento (</w:t>
      </w:r>
      <w:r w:rsidR="00CC4708">
        <w:rPr>
          <w:rFonts w:asciiTheme="minorHAnsi" w:hAnsiTheme="minorHAnsi"/>
          <w:sz w:val="20"/>
          <w:szCs w:val="20"/>
        </w:rPr>
        <w:t>U</w:t>
      </w:r>
      <w:r w:rsidRPr="00D655B5">
        <w:rPr>
          <w:rFonts w:asciiTheme="minorHAnsi" w:hAnsiTheme="minorHAnsi"/>
          <w:sz w:val="20"/>
          <w:szCs w:val="20"/>
        </w:rPr>
        <w:t xml:space="preserve">E) nº 1408/2013 </w:t>
      </w:r>
      <w:r w:rsidR="00CC4708" w:rsidRPr="00D655B5">
        <w:rPr>
          <w:rFonts w:asciiTheme="minorHAnsi" w:hAnsiTheme="minorHAnsi"/>
          <w:sz w:val="20"/>
          <w:szCs w:val="20"/>
        </w:rPr>
        <w:t xml:space="preserve">de la </w:t>
      </w:r>
      <w:r w:rsidRPr="00D655B5">
        <w:rPr>
          <w:rFonts w:asciiTheme="minorHAnsi" w:hAnsiTheme="minorHAnsi"/>
          <w:sz w:val="20"/>
          <w:szCs w:val="20"/>
        </w:rPr>
        <w:t>C</w:t>
      </w:r>
      <w:r w:rsidR="00CC4708" w:rsidRPr="00D655B5">
        <w:rPr>
          <w:rFonts w:asciiTheme="minorHAnsi" w:hAnsiTheme="minorHAnsi"/>
          <w:sz w:val="20"/>
          <w:szCs w:val="20"/>
        </w:rPr>
        <w:t>omisión</w:t>
      </w:r>
      <w:r w:rsidRPr="00D655B5">
        <w:rPr>
          <w:rFonts w:asciiTheme="minorHAnsi" w:hAnsiTheme="minorHAnsi"/>
          <w:sz w:val="20"/>
          <w:szCs w:val="20"/>
        </w:rPr>
        <w:t xml:space="preserve"> de 18 de diciembre de 2013 relativo a la aplicación de los artículos 107 y 108 del Tratado de Funcionamiento de la Unión Europea a las ayudas de </w:t>
      </w:r>
      <w:r w:rsidR="008F1C2C" w:rsidRPr="00D655B5">
        <w:rPr>
          <w:rFonts w:asciiTheme="minorHAnsi" w:hAnsiTheme="minorHAnsi"/>
          <w:sz w:val="20"/>
          <w:szCs w:val="20"/>
        </w:rPr>
        <w:t>minimis</w:t>
      </w:r>
      <w:r w:rsidRPr="00D655B5">
        <w:rPr>
          <w:rFonts w:asciiTheme="minorHAnsi" w:hAnsiTheme="minorHAnsi"/>
          <w:sz w:val="20"/>
          <w:szCs w:val="20"/>
        </w:rPr>
        <w:t xml:space="preserve"> en el sector agrícola</w:t>
      </w:r>
      <w:r w:rsidR="00CC4708">
        <w:rPr>
          <w:rFonts w:asciiTheme="minorHAnsi" w:hAnsiTheme="minorHAnsi"/>
          <w:sz w:val="20"/>
          <w:szCs w:val="20"/>
        </w:rPr>
        <w:t xml:space="preserve">, modificado por el </w:t>
      </w:r>
      <w:r w:rsidR="00CC4708" w:rsidRPr="00CC4708">
        <w:rPr>
          <w:rFonts w:asciiTheme="minorHAnsi" w:hAnsiTheme="minorHAnsi"/>
          <w:sz w:val="20"/>
          <w:szCs w:val="20"/>
        </w:rPr>
        <w:t xml:space="preserve">Reglamento (UE) 2019/316 </w:t>
      </w:r>
      <w:r w:rsidR="00CC4708">
        <w:rPr>
          <w:rFonts w:asciiTheme="minorHAnsi" w:hAnsiTheme="minorHAnsi"/>
          <w:sz w:val="20"/>
          <w:szCs w:val="20"/>
        </w:rPr>
        <w:t>de la C</w:t>
      </w:r>
      <w:r w:rsidR="00CC4708" w:rsidRPr="00CC4708">
        <w:rPr>
          <w:rFonts w:asciiTheme="minorHAnsi" w:hAnsiTheme="minorHAnsi"/>
          <w:sz w:val="20"/>
          <w:szCs w:val="20"/>
        </w:rPr>
        <w:t>omisión de 21 de febrero de 2019</w:t>
      </w:r>
      <w:r w:rsidR="00CC4708">
        <w:rPr>
          <w:rFonts w:asciiTheme="minorHAnsi" w:hAnsiTheme="minorHAnsi"/>
          <w:sz w:val="20"/>
          <w:szCs w:val="20"/>
        </w:rPr>
        <w:t>.</w:t>
      </w:r>
    </w:p>
    <w:p w:rsidR="00784FE3" w:rsidRPr="00D655B5" w:rsidRDefault="00784FE3" w:rsidP="00173BD5">
      <w:pPr>
        <w:autoSpaceDE w:val="0"/>
        <w:autoSpaceDN w:val="0"/>
        <w:adjustRightInd w:val="0"/>
        <w:spacing w:before="120"/>
        <w:jc w:val="both"/>
        <w:rPr>
          <w:rFonts w:asciiTheme="minorHAnsi" w:hAnsiTheme="minorHAnsi"/>
          <w:sz w:val="20"/>
          <w:szCs w:val="20"/>
        </w:rPr>
      </w:pPr>
      <w:r w:rsidRPr="00D655B5">
        <w:rPr>
          <w:rFonts w:asciiTheme="minorHAnsi" w:hAnsiTheme="minorHAnsi"/>
          <w:sz w:val="20"/>
          <w:szCs w:val="20"/>
        </w:rPr>
        <w:t>3.- Reglamento (</w:t>
      </w:r>
      <w:r w:rsidR="00CC4708">
        <w:rPr>
          <w:rFonts w:asciiTheme="minorHAnsi" w:hAnsiTheme="minorHAnsi"/>
          <w:sz w:val="20"/>
          <w:szCs w:val="20"/>
        </w:rPr>
        <w:t>U</w:t>
      </w:r>
      <w:r w:rsidRPr="00D655B5">
        <w:rPr>
          <w:rFonts w:asciiTheme="minorHAnsi" w:hAnsiTheme="minorHAnsi"/>
          <w:sz w:val="20"/>
          <w:szCs w:val="20"/>
        </w:rPr>
        <w:t xml:space="preserve">E) nº 717/2014 </w:t>
      </w:r>
      <w:r w:rsidR="00CC4708" w:rsidRPr="00D655B5">
        <w:rPr>
          <w:rFonts w:asciiTheme="minorHAnsi" w:hAnsiTheme="minorHAnsi"/>
          <w:sz w:val="20"/>
          <w:szCs w:val="20"/>
        </w:rPr>
        <w:t xml:space="preserve">de la </w:t>
      </w:r>
      <w:r w:rsidR="00CC4708">
        <w:rPr>
          <w:rFonts w:asciiTheme="minorHAnsi" w:hAnsiTheme="minorHAnsi"/>
          <w:sz w:val="20"/>
          <w:szCs w:val="20"/>
        </w:rPr>
        <w:t>C</w:t>
      </w:r>
      <w:r w:rsidR="00CC4708" w:rsidRPr="00D655B5">
        <w:rPr>
          <w:rFonts w:asciiTheme="minorHAnsi" w:hAnsiTheme="minorHAnsi"/>
          <w:sz w:val="20"/>
          <w:szCs w:val="20"/>
        </w:rPr>
        <w:t xml:space="preserve">omisión </w:t>
      </w:r>
      <w:r w:rsidRPr="00D655B5">
        <w:rPr>
          <w:rFonts w:asciiTheme="minorHAnsi" w:hAnsiTheme="minorHAnsi"/>
          <w:sz w:val="20"/>
          <w:szCs w:val="20"/>
        </w:rPr>
        <w:t xml:space="preserve">de 27 de junio de 2014 relativo a la aplicación de los artículos </w:t>
      </w:r>
      <w:r w:rsidR="00174D0C">
        <w:rPr>
          <w:rFonts w:asciiTheme="minorHAnsi" w:hAnsiTheme="minorHAnsi"/>
          <w:sz w:val="20"/>
          <w:szCs w:val="20"/>
        </w:rPr>
        <w:t>107</w:t>
      </w:r>
      <w:r w:rsidRPr="00D655B5">
        <w:rPr>
          <w:rFonts w:asciiTheme="minorHAnsi" w:hAnsiTheme="minorHAnsi"/>
          <w:sz w:val="20"/>
          <w:szCs w:val="20"/>
        </w:rPr>
        <w:t xml:space="preserve"> y </w:t>
      </w:r>
      <w:r w:rsidR="00174D0C">
        <w:rPr>
          <w:rFonts w:asciiTheme="minorHAnsi" w:hAnsiTheme="minorHAnsi"/>
          <w:sz w:val="20"/>
          <w:szCs w:val="20"/>
        </w:rPr>
        <w:t>108</w:t>
      </w:r>
      <w:r w:rsidRPr="00D655B5">
        <w:rPr>
          <w:rFonts w:asciiTheme="minorHAnsi" w:hAnsiTheme="minorHAnsi"/>
          <w:sz w:val="20"/>
          <w:szCs w:val="20"/>
        </w:rPr>
        <w:t xml:space="preserve"> del Tratado CE a las ayudas de minimis en el sector pesquero.</w:t>
      </w:r>
    </w:p>
    <w:p w:rsidR="00663E34" w:rsidRDefault="00663E34" w:rsidP="00663E34">
      <w:pPr>
        <w:rPr>
          <w:rFonts w:asciiTheme="minorHAnsi" w:hAnsiTheme="minorHAnsi"/>
          <w:sz w:val="22"/>
        </w:rPr>
      </w:pPr>
      <w:r>
        <w:rPr>
          <w:rFonts w:asciiTheme="minorHAnsi" w:hAnsiTheme="minorHAnsi"/>
          <w:sz w:val="22"/>
        </w:rPr>
        <w:br w:type="page"/>
      </w:r>
    </w:p>
    <w:p w:rsidR="00D72D60" w:rsidRPr="00852678" w:rsidRDefault="00D72D60" w:rsidP="00663E34">
      <w:pPr>
        <w:jc w:val="both"/>
        <w:rPr>
          <w:rFonts w:asciiTheme="minorHAnsi" w:hAnsiTheme="minorHAnsi"/>
          <w:b/>
          <w:sz w:val="20"/>
          <w:szCs w:val="20"/>
          <w:u w:val="single"/>
        </w:rPr>
      </w:pPr>
      <w:r w:rsidRPr="00852678">
        <w:rPr>
          <w:rFonts w:asciiTheme="minorHAnsi" w:hAnsiTheme="minorHAnsi"/>
          <w:b/>
          <w:sz w:val="20"/>
          <w:szCs w:val="20"/>
          <w:u w:val="single"/>
        </w:rPr>
        <w:t>Protección de datos</w:t>
      </w:r>
    </w:p>
    <w:p w:rsidR="00D72D60" w:rsidRPr="00852678" w:rsidRDefault="00D72D60" w:rsidP="00673A3E">
      <w:pPr>
        <w:jc w:val="both"/>
        <w:rPr>
          <w:rFonts w:asciiTheme="minorHAnsi" w:hAnsiTheme="minorHAnsi"/>
          <w:sz w:val="20"/>
          <w:szCs w:val="20"/>
        </w:rPr>
      </w:pPr>
    </w:p>
    <w:p w:rsidR="00D72D60" w:rsidRPr="00852678" w:rsidRDefault="00D72D60" w:rsidP="00673A3E">
      <w:pPr>
        <w:jc w:val="both"/>
        <w:rPr>
          <w:rFonts w:asciiTheme="minorHAnsi" w:hAnsiTheme="minorHAnsi"/>
          <w:sz w:val="20"/>
          <w:szCs w:val="20"/>
        </w:rPr>
      </w:pPr>
      <w:r w:rsidRPr="00852678">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D72D60" w:rsidRPr="00852678" w:rsidRDefault="00D72D60" w:rsidP="00673A3E">
      <w:pPr>
        <w:jc w:val="both"/>
        <w:rPr>
          <w:rFonts w:asciiTheme="minorHAnsi" w:hAnsiTheme="minorHAnsi"/>
          <w:sz w:val="20"/>
          <w:szCs w:val="20"/>
        </w:rPr>
      </w:pPr>
    </w:p>
    <w:p w:rsidR="00D72D60" w:rsidRPr="00852678" w:rsidRDefault="00D72D60" w:rsidP="00673A3E">
      <w:pPr>
        <w:jc w:val="both"/>
        <w:rPr>
          <w:rFonts w:asciiTheme="minorHAnsi" w:hAnsiTheme="minorHAnsi"/>
          <w:sz w:val="20"/>
          <w:szCs w:val="20"/>
        </w:rPr>
      </w:pPr>
      <w:r w:rsidRPr="00852678">
        <w:rPr>
          <w:rFonts w:asciiTheme="minorHAnsi" w:hAnsiTheme="minorHAnsi"/>
          <w:sz w:val="20"/>
          <w:szCs w:val="20"/>
        </w:rPr>
        <w:t>La base legal para el tratamiento de sus datos es el cumplimiento de las obligaciones legales derivadas de la normativa europea relativa a la aplicación de las ayudas “de minimis”, recogida actualmente en los Reglamentos (UE) nº 1407/2013, nº 1408/2013 y nº 717/2014</w:t>
      </w:r>
    </w:p>
    <w:p w:rsidR="00D72D60" w:rsidRPr="00852678" w:rsidRDefault="00D72D60" w:rsidP="00673A3E">
      <w:pPr>
        <w:jc w:val="both"/>
        <w:rPr>
          <w:rFonts w:asciiTheme="minorHAnsi" w:hAnsiTheme="minorHAnsi"/>
          <w:sz w:val="20"/>
          <w:szCs w:val="20"/>
        </w:rPr>
      </w:pPr>
    </w:p>
    <w:p w:rsidR="00D72D60" w:rsidRPr="00852678" w:rsidRDefault="00D72D60" w:rsidP="00673A3E">
      <w:pPr>
        <w:jc w:val="both"/>
        <w:rPr>
          <w:rFonts w:asciiTheme="minorHAnsi" w:hAnsiTheme="minorHAnsi"/>
          <w:sz w:val="20"/>
          <w:szCs w:val="20"/>
        </w:rPr>
      </w:pPr>
      <w:r w:rsidRPr="00852678">
        <w:rPr>
          <w:rFonts w:asciiTheme="minorHAnsi" w:hAnsiTheme="minorHAnsi"/>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rsidR="00D72D60" w:rsidRPr="00852678" w:rsidRDefault="00D72D60" w:rsidP="00673A3E">
      <w:pPr>
        <w:jc w:val="both"/>
        <w:rPr>
          <w:rFonts w:asciiTheme="minorHAnsi" w:hAnsiTheme="minorHAnsi"/>
          <w:sz w:val="20"/>
          <w:szCs w:val="20"/>
        </w:rPr>
      </w:pPr>
    </w:p>
    <w:p w:rsidR="00D72D60" w:rsidRPr="00852678" w:rsidRDefault="00D72D60" w:rsidP="00673A3E">
      <w:pPr>
        <w:jc w:val="both"/>
        <w:rPr>
          <w:rFonts w:asciiTheme="minorHAnsi" w:hAnsiTheme="minorHAnsi"/>
          <w:sz w:val="20"/>
          <w:szCs w:val="20"/>
        </w:rPr>
      </w:pPr>
      <w:r w:rsidRPr="00852678">
        <w:rPr>
          <w:rFonts w:asciiTheme="minorHAnsi" w:hAnsiTheme="minorHAnsi"/>
          <w:sz w:val="20"/>
          <w:szCs w:val="20"/>
        </w:rPr>
        <w:t>Sus</w:t>
      </w:r>
      <w:r w:rsidR="00E35D0F" w:rsidRPr="00852678">
        <w:rPr>
          <w:rFonts w:asciiTheme="minorHAnsi" w:hAnsiTheme="minorHAnsi"/>
          <w:sz w:val="20"/>
          <w:szCs w:val="20"/>
        </w:rPr>
        <w:t xml:space="preserve"> </w:t>
      </w:r>
      <w:r w:rsidR="00A86812" w:rsidRPr="00852678">
        <w:rPr>
          <w:rFonts w:asciiTheme="minorHAnsi" w:hAnsiTheme="minorHAnsi"/>
          <w:color w:val="000000" w:themeColor="text1"/>
          <w:sz w:val="20"/>
          <w:szCs w:val="20"/>
        </w:rPr>
        <w:t>datos</w:t>
      </w:r>
      <w:r w:rsidR="00E35D0F" w:rsidRPr="00852678">
        <w:rPr>
          <w:rFonts w:asciiTheme="minorHAnsi" w:hAnsiTheme="minorHAnsi"/>
          <w:sz w:val="20"/>
          <w:szCs w:val="20"/>
        </w:rPr>
        <w:t xml:space="preserve"> </w:t>
      </w:r>
      <w:r w:rsidRPr="00852678">
        <w:rPr>
          <w:rFonts w:asciiTheme="minorHAnsi" w:hAnsiTheme="minorHAnsi"/>
          <w:sz w:val="20"/>
          <w:szCs w:val="20"/>
        </w:rPr>
        <w:t xml:space="preserve">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D72D60" w:rsidRPr="00852678" w:rsidRDefault="00D72D60" w:rsidP="00673A3E">
      <w:pPr>
        <w:jc w:val="both"/>
        <w:rPr>
          <w:rFonts w:asciiTheme="minorHAnsi" w:hAnsiTheme="minorHAnsi"/>
          <w:sz w:val="20"/>
          <w:szCs w:val="20"/>
        </w:rPr>
      </w:pPr>
    </w:p>
    <w:p w:rsidR="00D72D60" w:rsidRPr="00852678" w:rsidRDefault="00D72D60" w:rsidP="00673A3E">
      <w:pPr>
        <w:jc w:val="both"/>
        <w:rPr>
          <w:rFonts w:asciiTheme="minorHAnsi" w:hAnsiTheme="minorHAnsi"/>
          <w:sz w:val="20"/>
          <w:szCs w:val="20"/>
        </w:rPr>
      </w:pPr>
      <w:r w:rsidRPr="00852678">
        <w:rPr>
          <w:rFonts w:asciiTheme="minorHAnsi" w:hAnsiTheme="minorHAnsi"/>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rsidR="00D72D60" w:rsidRDefault="00D72D60" w:rsidP="00663E34">
      <w:pPr>
        <w:rPr>
          <w:rFonts w:asciiTheme="minorHAnsi" w:hAnsiTheme="minorHAnsi"/>
          <w:sz w:val="22"/>
        </w:rPr>
      </w:pPr>
    </w:p>
    <w:p w:rsidR="0098593C" w:rsidRPr="0098593C" w:rsidRDefault="0098593C" w:rsidP="0098593C">
      <w:pPr>
        <w:jc w:val="both"/>
        <w:rPr>
          <w:rFonts w:asciiTheme="minorHAnsi" w:hAnsiTheme="minorHAnsi"/>
          <w:sz w:val="20"/>
          <w:szCs w:val="20"/>
        </w:rPr>
      </w:pPr>
      <w:r w:rsidRPr="0098593C">
        <w:rPr>
          <w:rFonts w:asciiTheme="minorHAnsi" w:hAnsi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sidR="00FC5B6F">
        <w:rPr>
          <w:rFonts w:asciiTheme="minorHAnsi" w:hAnsiTheme="minorHAnsi"/>
          <w:sz w:val="20"/>
          <w:szCs w:val="20"/>
        </w:rPr>
        <w:t xml:space="preserve">la dirección </w:t>
      </w:r>
      <w:hyperlink r:id="rId9"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98593C">
        <w:rPr>
          <w:rFonts w:asciiTheme="minorHAnsi" w:hAnsiTheme="minorHAnsi"/>
          <w:sz w:val="20"/>
          <w:szCs w:val="20"/>
        </w:rPr>
        <w:t xml:space="preserve">junto con una fotocopia de su DNI o documento equivalente. </w:t>
      </w:r>
    </w:p>
    <w:p w:rsidR="0098593C" w:rsidRPr="0098593C" w:rsidRDefault="0098593C" w:rsidP="0098593C">
      <w:pPr>
        <w:jc w:val="both"/>
        <w:rPr>
          <w:rFonts w:asciiTheme="minorHAnsi" w:hAnsiTheme="minorHAnsi"/>
          <w:sz w:val="20"/>
          <w:szCs w:val="20"/>
        </w:rPr>
      </w:pPr>
    </w:p>
    <w:p w:rsidR="00D72D60" w:rsidRPr="0098593C" w:rsidRDefault="0098593C" w:rsidP="0098593C">
      <w:pPr>
        <w:jc w:val="both"/>
        <w:rPr>
          <w:rFonts w:asciiTheme="minorHAnsi" w:hAnsiTheme="minorHAnsi"/>
          <w:sz w:val="20"/>
          <w:szCs w:val="20"/>
        </w:rPr>
      </w:pPr>
      <w:r w:rsidRPr="0098593C">
        <w:rPr>
          <w:rFonts w:asciiTheme="minorHAnsi" w:hAnsiTheme="minorHAnsi"/>
          <w:sz w:val="20"/>
          <w:szCs w:val="20"/>
        </w:rPr>
        <w:t>Le informamos que puede contactar con nuestro Coordinador de Protección de Datos a través de</w:t>
      </w:r>
      <w:r w:rsidR="00FC5B6F">
        <w:rPr>
          <w:rFonts w:asciiTheme="minorHAnsi" w:hAnsiTheme="minorHAnsi"/>
          <w:sz w:val="20"/>
          <w:szCs w:val="20"/>
        </w:rPr>
        <w:t xml:space="preserve"> la dirección</w:t>
      </w:r>
      <w:r w:rsidRPr="0098593C">
        <w:rPr>
          <w:rFonts w:asciiTheme="minorHAnsi" w:hAnsiTheme="minorHAnsi"/>
          <w:sz w:val="20"/>
          <w:szCs w:val="20"/>
        </w:rPr>
        <w:t xml:space="preserve"> </w:t>
      </w:r>
      <w:hyperlink r:id="rId10"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98593C">
        <w:rPr>
          <w:rFonts w:asciiTheme="minorHAnsi" w:hAnsi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784FE3" w:rsidRPr="00D655B5" w:rsidRDefault="00784FE3" w:rsidP="00784FE3">
      <w:pPr>
        <w:spacing w:before="120"/>
        <w:rPr>
          <w:rFonts w:asciiTheme="minorHAnsi" w:hAnsiTheme="minorHAnsi"/>
          <w:sz w:val="22"/>
        </w:rPr>
      </w:pPr>
      <w:r w:rsidRPr="00D655B5">
        <w:rPr>
          <w:rFonts w:asciiTheme="minorHAnsi" w:hAnsiTheme="minorHAnsi"/>
          <w:sz w:val="22"/>
        </w:rPr>
        <w:br w:type="page"/>
      </w:r>
    </w:p>
    <w:p w:rsidR="00784FE3" w:rsidRPr="00FE0352" w:rsidRDefault="00784FE3" w:rsidP="0066104D">
      <w:pPr>
        <w:pStyle w:val="Ttulo1"/>
        <w:jc w:val="left"/>
        <w:rPr>
          <w:rFonts w:asciiTheme="minorHAnsi" w:hAnsiTheme="minorHAnsi" w:cstheme="minorHAnsi"/>
          <w:szCs w:val="32"/>
        </w:rPr>
      </w:pPr>
      <w:bookmarkStart w:id="4" w:name="_Toc29379039"/>
      <w:r w:rsidRPr="00FE0352">
        <w:rPr>
          <w:rFonts w:asciiTheme="minorHAnsi" w:hAnsiTheme="minorHAnsi" w:cstheme="minorHAnsi"/>
          <w:szCs w:val="32"/>
        </w:rPr>
        <w:t>ANEXO V</w:t>
      </w:r>
      <w:r w:rsidR="00FE0352">
        <w:rPr>
          <w:rFonts w:asciiTheme="minorHAnsi" w:hAnsiTheme="minorHAnsi" w:cstheme="minorHAnsi"/>
          <w:szCs w:val="32"/>
        </w:rPr>
        <w:t>. VINCULACIONES</w:t>
      </w:r>
      <w:r w:rsidR="00586CE5">
        <w:rPr>
          <w:rFonts w:asciiTheme="minorHAnsi" w:hAnsiTheme="minorHAnsi" w:cstheme="minorHAnsi"/>
          <w:szCs w:val="32"/>
        </w:rPr>
        <w:t xml:space="preserve"> PYME AVALADA</w:t>
      </w:r>
      <w:bookmarkEnd w:id="4"/>
    </w:p>
    <w:p w:rsidR="00784FE3" w:rsidRPr="00D655B5" w:rsidRDefault="00784FE3" w:rsidP="00784FE3">
      <w:pPr>
        <w:pStyle w:val="Sangra3detindependiente"/>
        <w:ind w:left="0" w:firstLine="284"/>
        <w:jc w:val="right"/>
        <w:rPr>
          <w:rFonts w:asciiTheme="minorHAnsi" w:hAnsiTheme="minorHAnsi"/>
          <w:b/>
          <w:bCs/>
          <w:sz w:val="36"/>
          <w:u w:val="single"/>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835"/>
        <w:gridCol w:w="6379"/>
      </w:tblGrid>
      <w:tr w:rsidR="00784FE3" w:rsidRPr="00D655B5" w:rsidTr="00784FE3">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rsidR="00784FE3" w:rsidRPr="00D655B5" w:rsidRDefault="00784FE3">
            <w:pPr>
              <w:pStyle w:val="Sangra3detindependiente"/>
              <w:ind w:left="0"/>
              <w:jc w:val="center"/>
              <w:rPr>
                <w:rFonts w:asciiTheme="minorHAnsi" w:hAnsiTheme="minorHAnsi"/>
                <w:b/>
                <w:bCs/>
                <w:sz w:val="20"/>
                <w:szCs w:val="20"/>
              </w:rPr>
            </w:pPr>
          </w:p>
          <w:p w:rsidR="00784FE3" w:rsidRPr="00D655B5" w:rsidRDefault="00784FE3">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 : OPERACIONES VINCULADAS</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Registro Banco de España 98xx</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AVAL_ORIGEN</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sociedad origen</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Nº aval de la sociedad destino</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F_EFECTO</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 la que se produce la vinculación</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NCONTROL</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Correlativo y único de todos los movimientos de vinculación. Se lleva una secuencia desde el inicio.</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TIPO</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Tipos válidos:</w:t>
            </w:r>
            <w:r w:rsidRPr="00D655B5">
              <w:rPr>
                <w:rFonts w:asciiTheme="minorHAnsi" w:hAnsiTheme="minorHAnsi"/>
                <w:sz w:val="20"/>
                <w:szCs w:val="20"/>
              </w:rPr>
              <w:t xml:space="preserve"> (ver tabla)</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SALDO_REESTRUCTURADO</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vivo en el momento de la restructuración</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INCREMENTO PLAZO TOTAL</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En meses</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NUEVA CARENCIA</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En meses</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OBSERVACIONES</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Texto explicativo</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rsidP="002D5E89">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sidR="002D5E89">
              <w:rPr>
                <w:rFonts w:asciiTheme="minorHAnsi" w:hAnsiTheme="minorHAnsi"/>
                <w:bCs/>
                <w:iCs/>
                <w:sz w:val="20"/>
                <w:szCs w:val="20"/>
              </w:rPr>
              <w:t>_</w:t>
            </w:r>
            <w:r w:rsidRPr="00D655B5">
              <w:rPr>
                <w:rFonts w:asciiTheme="minorHAnsi" w:hAnsiTheme="minorHAnsi"/>
                <w:bCs/>
                <w:iCs/>
                <w:sz w:val="20"/>
                <w:szCs w:val="20"/>
              </w:rPr>
              <w:t>BAJA</w:t>
            </w:r>
          </w:p>
        </w:tc>
        <w:tc>
          <w:tcPr>
            <w:tcW w:w="6379"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Se utilizará para notificar errores u otras situaciones</w:t>
            </w: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DUDOSO</w:t>
            </w:r>
          </w:p>
        </w:tc>
        <w:tc>
          <w:tcPr>
            <w:tcW w:w="6379" w:type="dxa"/>
            <w:tcBorders>
              <w:top w:val="nil"/>
              <w:left w:val="single" w:sz="4" w:space="0" w:color="auto"/>
              <w:bottom w:val="nil"/>
              <w:right w:val="single" w:sz="4" w:space="0" w:color="auto"/>
            </w:tcBorders>
          </w:tcPr>
          <w:p w:rsidR="00784FE3" w:rsidRPr="00D655B5" w:rsidRDefault="00784FE3">
            <w:pPr>
              <w:pStyle w:val="Sangra3detindependiente"/>
              <w:ind w:left="0"/>
              <w:rPr>
                <w:rFonts w:asciiTheme="minorHAnsi" w:hAnsiTheme="minorHAnsi"/>
                <w:bCs/>
                <w:iCs/>
                <w:sz w:val="20"/>
                <w:szCs w:val="20"/>
              </w:rPr>
            </w:pP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rsidP="002D5E89">
            <w:pPr>
              <w:pStyle w:val="Sangra3detindependiente"/>
              <w:ind w:left="0"/>
              <w:rPr>
                <w:rFonts w:asciiTheme="minorHAnsi" w:hAnsiTheme="minorHAnsi"/>
                <w:bCs/>
                <w:iCs/>
                <w:sz w:val="20"/>
                <w:szCs w:val="20"/>
              </w:rPr>
            </w:pPr>
            <w:r w:rsidRPr="00D655B5">
              <w:rPr>
                <w:rFonts w:asciiTheme="minorHAnsi" w:hAnsiTheme="minorHAnsi"/>
                <w:bCs/>
                <w:iCs/>
                <w:sz w:val="20"/>
                <w:szCs w:val="20"/>
              </w:rPr>
              <w:t>F_ANTIG</w:t>
            </w:r>
            <w:r w:rsidR="002D5E89">
              <w:rPr>
                <w:rFonts w:asciiTheme="minorHAnsi" w:hAnsiTheme="minorHAnsi"/>
                <w:bCs/>
                <w:iCs/>
                <w:sz w:val="20"/>
                <w:szCs w:val="20"/>
              </w:rPr>
              <w:t>U</w:t>
            </w:r>
            <w:r w:rsidRPr="00D655B5">
              <w:rPr>
                <w:rFonts w:asciiTheme="minorHAnsi" w:hAnsiTheme="minorHAnsi"/>
                <w:bCs/>
                <w:iCs/>
                <w:sz w:val="20"/>
                <w:szCs w:val="20"/>
              </w:rPr>
              <w:t>EDAD_DUDOSO</w:t>
            </w:r>
          </w:p>
        </w:tc>
        <w:tc>
          <w:tcPr>
            <w:tcW w:w="6379" w:type="dxa"/>
            <w:tcBorders>
              <w:top w:val="nil"/>
              <w:left w:val="single" w:sz="4" w:space="0" w:color="auto"/>
              <w:bottom w:val="nil"/>
              <w:right w:val="single" w:sz="4" w:space="0" w:color="auto"/>
            </w:tcBorders>
          </w:tcPr>
          <w:p w:rsidR="00784FE3" w:rsidRPr="00D655B5" w:rsidRDefault="00784FE3">
            <w:pPr>
              <w:pStyle w:val="Sangra3detindependiente"/>
              <w:ind w:left="0"/>
              <w:rPr>
                <w:rFonts w:asciiTheme="minorHAnsi" w:hAnsiTheme="minorHAnsi"/>
                <w:bCs/>
                <w:iCs/>
                <w:sz w:val="20"/>
                <w:szCs w:val="20"/>
              </w:rPr>
            </w:pPr>
          </w:p>
        </w:tc>
      </w:tr>
      <w:tr w:rsidR="00784FE3" w:rsidRPr="00D655B5" w:rsidTr="00784FE3">
        <w:tc>
          <w:tcPr>
            <w:tcW w:w="2835"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PC_PROV_MOROSIDAD</w:t>
            </w:r>
          </w:p>
        </w:tc>
        <w:tc>
          <w:tcPr>
            <w:tcW w:w="6379" w:type="dxa"/>
            <w:tcBorders>
              <w:top w:val="nil"/>
              <w:left w:val="single" w:sz="4" w:space="0" w:color="auto"/>
              <w:bottom w:val="nil"/>
              <w:right w:val="single" w:sz="4" w:space="0" w:color="auto"/>
            </w:tcBorders>
          </w:tcPr>
          <w:p w:rsidR="00784FE3" w:rsidRPr="00D655B5" w:rsidRDefault="00784FE3">
            <w:pPr>
              <w:pStyle w:val="Sangra3detindependiente"/>
              <w:ind w:left="0"/>
              <w:rPr>
                <w:rFonts w:asciiTheme="minorHAnsi" w:hAnsiTheme="minorHAnsi"/>
                <w:bCs/>
                <w:iCs/>
                <w:sz w:val="20"/>
                <w:szCs w:val="20"/>
              </w:rPr>
            </w:pPr>
          </w:p>
        </w:tc>
      </w:tr>
      <w:tr w:rsidR="00784FE3" w:rsidRPr="00D655B5" w:rsidTr="00784FE3">
        <w:tc>
          <w:tcPr>
            <w:tcW w:w="2835" w:type="dxa"/>
            <w:tcBorders>
              <w:top w:val="nil"/>
              <w:left w:val="single" w:sz="4" w:space="0" w:color="auto"/>
              <w:bottom w:val="single" w:sz="4" w:space="0" w:color="auto"/>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PC_PROV_RAJENAS</w:t>
            </w:r>
          </w:p>
        </w:tc>
        <w:tc>
          <w:tcPr>
            <w:tcW w:w="6379" w:type="dxa"/>
            <w:tcBorders>
              <w:top w:val="nil"/>
              <w:left w:val="single" w:sz="4" w:space="0" w:color="auto"/>
              <w:bottom w:val="single" w:sz="4" w:space="0" w:color="auto"/>
              <w:right w:val="single" w:sz="4" w:space="0" w:color="auto"/>
            </w:tcBorders>
          </w:tcPr>
          <w:p w:rsidR="00784FE3" w:rsidRPr="00D655B5" w:rsidRDefault="00784FE3">
            <w:pPr>
              <w:pStyle w:val="Sangra3detindependiente"/>
              <w:ind w:left="0"/>
              <w:rPr>
                <w:rFonts w:asciiTheme="minorHAnsi" w:hAnsiTheme="minorHAnsi"/>
                <w:bCs/>
                <w:iCs/>
                <w:sz w:val="20"/>
                <w:szCs w:val="20"/>
              </w:rPr>
            </w:pPr>
          </w:p>
        </w:tc>
      </w:tr>
    </w:tbl>
    <w:p w:rsidR="00784FE3" w:rsidRPr="00D655B5" w:rsidRDefault="00784FE3" w:rsidP="00784FE3">
      <w:pPr>
        <w:jc w:val="both"/>
        <w:rPr>
          <w:rFonts w:asciiTheme="minorHAnsi" w:hAnsiTheme="minorHAnsi"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784FE3" w:rsidRPr="00D655B5" w:rsidTr="00784FE3">
        <w:trPr>
          <w:trHeight w:val="369"/>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rsidR="00784FE3" w:rsidRPr="00D655B5" w:rsidRDefault="00784FE3">
            <w:pPr>
              <w:pStyle w:val="Sangra3detindependiente"/>
              <w:ind w:left="0"/>
              <w:jc w:val="center"/>
              <w:rPr>
                <w:rFonts w:asciiTheme="minorHAnsi" w:hAnsiTheme="minorHAnsi"/>
                <w:b/>
                <w:sz w:val="20"/>
                <w:szCs w:val="20"/>
              </w:rPr>
            </w:pPr>
            <w:r w:rsidRPr="00D655B5">
              <w:rPr>
                <w:rFonts w:asciiTheme="minorHAnsi" w:hAnsiTheme="minorHAnsi"/>
                <w:b/>
                <w:sz w:val="28"/>
                <w:szCs w:val="20"/>
              </w:rPr>
              <w:t>CODIGOS OPERACIONES VINCULADAS</w:t>
            </w:r>
          </w:p>
        </w:tc>
      </w:tr>
      <w:tr w:rsidR="00784FE3" w:rsidRPr="00D655B5" w:rsidTr="00784FE3">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hideMark/>
          </w:tcPr>
          <w:p w:rsidR="00784FE3" w:rsidRPr="00D655B5" w:rsidRDefault="00784FE3">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hideMark/>
          </w:tcPr>
          <w:p w:rsidR="00784FE3" w:rsidRPr="00D655B5" w:rsidRDefault="00784FE3">
            <w:pPr>
              <w:pStyle w:val="Sangra3detindependiente"/>
              <w:ind w:left="0"/>
              <w:rPr>
                <w:rFonts w:asciiTheme="minorHAnsi" w:hAnsiTheme="minorHAnsi"/>
                <w:b/>
                <w:sz w:val="22"/>
                <w:szCs w:val="20"/>
              </w:rPr>
            </w:pPr>
            <w:r w:rsidRPr="00D655B5">
              <w:rPr>
                <w:rFonts w:asciiTheme="minorHAnsi" w:hAnsiTheme="minorHAnsi"/>
                <w:b/>
                <w:sz w:val="22"/>
                <w:szCs w:val="20"/>
              </w:rPr>
              <w:t>Descripción</w:t>
            </w:r>
          </w:p>
        </w:tc>
      </w:tr>
      <w:tr w:rsidR="00784FE3" w:rsidRPr="00D655B5" w:rsidTr="00784FE3">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hideMark/>
          </w:tcPr>
          <w:p w:rsidR="00784FE3" w:rsidRPr="00D655B5" w:rsidRDefault="00784FE3">
            <w:pPr>
              <w:pStyle w:val="Sangra3detindependiente"/>
              <w:ind w:left="0"/>
              <w:jc w:val="center"/>
              <w:rPr>
                <w:rFonts w:asciiTheme="minorHAnsi" w:hAnsiTheme="minorHAnsi"/>
                <w:sz w:val="20"/>
                <w:szCs w:val="20"/>
              </w:rPr>
            </w:pPr>
            <w:r w:rsidRPr="00D655B5">
              <w:rPr>
                <w:rFonts w:asciiTheme="minorHAnsi" w:hAnsiTheme="minorHAnsi"/>
                <w:sz w:val="20"/>
                <w:szCs w:val="20"/>
              </w:rPr>
              <w:t>A</w:t>
            </w:r>
          </w:p>
        </w:tc>
        <w:tc>
          <w:tcPr>
            <w:tcW w:w="7371" w:type="dxa"/>
            <w:tcBorders>
              <w:top w:val="single" w:sz="4" w:space="0" w:color="auto"/>
              <w:left w:val="single" w:sz="4" w:space="0" w:color="auto"/>
              <w:bottom w:val="single" w:sz="4" w:space="0" w:color="auto"/>
              <w:right w:val="single" w:sz="4" w:space="0" w:color="auto"/>
            </w:tcBorders>
            <w:hideMark/>
          </w:tcPr>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A0-Renovación</w:t>
            </w:r>
          </w:p>
        </w:tc>
      </w:tr>
      <w:tr w:rsidR="00784FE3" w:rsidRPr="00D655B5" w:rsidTr="00784FE3">
        <w:trPr>
          <w:trHeight w:val="517"/>
        </w:trPr>
        <w:tc>
          <w:tcPr>
            <w:tcW w:w="1843" w:type="dxa"/>
            <w:tcBorders>
              <w:top w:val="single" w:sz="4" w:space="0" w:color="auto"/>
              <w:left w:val="single" w:sz="4" w:space="0" w:color="auto"/>
              <w:bottom w:val="nil"/>
              <w:right w:val="single" w:sz="4" w:space="0" w:color="auto"/>
            </w:tcBorders>
            <w:shd w:val="clear" w:color="auto" w:fill="EAEAEA"/>
            <w:hideMark/>
          </w:tcPr>
          <w:p w:rsidR="00784FE3" w:rsidRPr="00D655B5" w:rsidRDefault="00784FE3">
            <w:pPr>
              <w:pStyle w:val="Sangra3detindependiente"/>
              <w:ind w:left="0"/>
              <w:jc w:val="center"/>
              <w:rPr>
                <w:rFonts w:asciiTheme="minorHAnsi" w:hAnsiTheme="minorHAnsi"/>
                <w:sz w:val="20"/>
                <w:szCs w:val="20"/>
              </w:rPr>
            </w:pPr>
            <w:r w:rsidRPr="00D655B5">
              <w:rPr>
                <w:rFonts w:asciiTheme="minorHAnsi" w:hAnsiTheme="minorHAnsi"/>
                <w:sz w:val="20"/>
                <w:szCs w:val="20"/>
              </w:rPr>
              <w:t xml:space="preserve">B </w:t>
            </w:r>
          </w:p>
        </w:tc>
        <w:tc>
          <w:tcPr>
            <w:tcW w:w="7371" w:type="dxa"/>
            <w:tcBorders>
              <w:top w:val="single" w:sz="4" w:space="0" w:color="auto"/>
              <w:left w:val="single" w:sz="4" w:space="0" w:color="auto"/>
              <w:bottom w:val="single" w:sz="4" w:space="0" w:color="auto"/>
              <w:right w:val="single" w:sz="4" w:space="0" w:color="auto"/>
            </w:tcBorders>
            <w:hideMark/>
          </w:tcPr>
          <w:p w:rsidR="00784FE3" w:rsidRPr="00D655B5" w:rsidRDefault="00784FE3">
            <w:pPr>
              <w:pStyle w:val="Sangra3detindependiente"/>
              <w:ind w:left="0"/>
              <w:rPr>
                <w:rFonts w:asciiTheme="minorHAnsi" w:hAnsiTheme="minorHAnsi"/>
                <w:sz w:val="20"/>
                <w:szCs w:val="20"/>
              </w:rPr>
            </w:pPr>
            <w:r w:rsidRPr="00D655B5">
              <w:rPr>
                <w:rFonts w:asciiTheme="minorHAnsi" w:hAnsiTheme="minorHAnsi"/>
                <w:sz w:val="20"/>
                <w:szCs w:val="20"/>
              </w:rPr>
              <w:t xml:space="preserve"> RENEGOCIACION:</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B0- Sin clasificar</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B1- Alargar plazos</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B2- Minorar cuota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B3- Disminuir frecuencia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B4- Alargar carencia</w:t>
            </w:r>
          </w:p>
        </w:tc>
      </w:tr>
      <w:tr w:rsidR="00784FE3" w:rsidRPr="00D655B5" w:rsidTr="00784FE3">
        <w:trPr>
          <w:trHeight w:val="517"/>
        </w:trPr>
        <w:tc>
          <w:tcPr>
            <w:tcW w:w="1843" w:type="dxa"/>
            <w:tcBorders>
              <w:top w:val="nil"/>
              <w:left w:val="single" w:sz="4" w:space="0" w:color="auto"/>
              <w:bottom w:val="nil"/>
              <w:right w:val="single" w:sz="4" w:space="0" w:color="auto"/>
            </w:tcBorders>
            <w:shd w:val="clear" w:color="auto" w:fill="EAEAEA"/>
          </w:tcPr>
          <w:p w:rsidR="00784FE3" w:rsidRPr="00D655B5" w:rsidRDefault="00784FE3">
            <w:pPr>
              <w:pStyle w:val="Sangra3detindependiente"/>
              <w:ind w:left="0"/>
              <w:jc w:val="center"/>
              <w:rPr>
                <w:rFonts w:asciiTheme="minorHAnsi" w:hAnsiTheme="minorHAnsi"/>
                <w:sz w:val="20"/>
                <w:szCs w:val="20"/>
              </w:rPr>
            </w:pPr>
          </w:p>
          <w:p w:rsidR="00784FE3" w:rsidRPr="00D655B5" w:rsidRDefault="00784FE3">
            <w:pPr>
              <w:pStyle w:val="Sangra3detindependiente"/>
              <w:ind w:left="0"/>
              <w:jc w:val="center"/>
              <w:rPr>
                <w:rFonts w:asciiTheme="minorHAnsi" w:hAnsiTheme="minorHAnsi"/>
                <w:sz w:val="20"/>
                <w:szCs w:val="20"/>
              </w:rPr>
            </w:pPr>
            <w:r w:rsidRPr="00D655B5">
              <w:rPr>
                <w:rFonts w:asciiTheme="minorHAnsi" w:hAnsiTheme="minorHAnsi"/>
                <w:sz w:val="20"/>
                <w:szCs w:val="20"/>
              </w:rPr>
              <w:t>C</w:t>
            </w:r>
          </w:p>
        </w:tc>
        <w:tc>
          <w:tcPr>
            <w:tcW w:w="7371" w:type="dxa"/>
            <w:tcBorders>
              <w:top w:val="single" w:sz="4" w:space="0" w:color="auto"/>
              <w:left w:val="single" w:sz="4" w:space="0" w:color="auto"/>
              <w:bottom w:val="single" w:sz="4" w:space="0" w:color="auto"/>
              <w:right w:val="single" w:sz="4" w:space="0" w:color="auto"/>
            </w:tcBorders>
          </w:tcPr>
          <w:p w:rsidR="00784FE3" w:rsidRPr="00D655B5" w:rsidRDefault="00784FE3">
            <w:pPr>
              <w:pStyle w:val="Sangra3detindependiente"/>
              <w:ind w:left="0" w:firstLine="213"/>
              <w:rPr>
                <w:rFonts w:asciiTheme="minorHAnsi" w:hAnsiTheme="minorHAnsi"/>
                <w:sz w:val="20"/>
                <w:szCs w:val="20"/>
              </w:rPr>
            </w:pP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C0-Refinanciación (vigilancia especial).</w:t>
            </w:r>
          </w:p>
        </w:tc>
      </w:tr>
      <w:tr w:rsidR="00784FE3" w:rsidRPr="00D655B5" w:rsidTr="00784FE3">
        <w:trPr>
          <w:trHeight w:val="517"/>
        </w:trPr>
        <w:tc>
          <w:tcPr>
            <w:tcW w:w="1843" w:type="dxa"/>
            <w:tcBorders>
              <w:top w:val="nil"/>
              <w:left w:val="single" w:sz="4" w:space="0" w:color="auto"/>
              <w:bottom w:val="single" w:sz="4" w:space="0" w:color="auto"/>
              <w:right w:val="single" w:sz="4" w:space="0" w:color="auto"/>
            </w:tcBorders>
            <w:shd w:val="clear" w:color="auto" w:fill="EAEAEA"/>
          </w:tcPr>
          <w:p w:rsidR="00784FE3" w:rsidRPr="00D655B5" w:rsidRDefault="00784FE3">
            <w:pPr>
              <w:pStyle w:val="Sangra3detindependiente"/>
              <w:ind w:left="0"/>
              <w:jc w:val="center"/>
              <w:rPr>
                <w:rFonts w:asciiTheme="minorHAnsi" w:hAnsiTheme="minorHAnsi"/>
                <w:sz w:val="20"/>
                <w:szCs w:val="20"/>
              </w:rPr>
            </w:pPr>
          </w:p>
          <w:p w:rsidR="00784FE3" w:rsidRPr="00D655B5" w:rsidRDefault="00784FE3">
            <w:pPr>
              <w:pStyle w:val="Sangra3detindependiente"/>
              <w:ind w:left="0"/>
              <w:jc w:val="center"/>
              <w:rPr>
                <w:rFonts w:asciiTheme="minorHAnsi" w:hAnsiTheme="minorHAnsi"/>
                <w:sz w:val="20"/>
                <w:szCs w:val="20"/>
              </w:rPr>
            </w:pPr>
            <w:r w:rsidRPr="00D655B5">
              <w:rPr>
                <w:rFonts w:asciiTheme="minorHAnsi" w:hAnsiTheme="minorHAnsi"/>
                <w:sz w:val="20"/>
                <w:szCs w:val="20"/>
              </w:rPr>
              <w:t>D</w:t>
            </w:r>
          </w:p>
        </w:tc>
        <w:tc>
          <w:tcPr>
            <w:tcW w:w="7371" w:type="dxa"/>
            <w:tcBorders>
              <w:top w:val="single" w:sz="4" w:space="0" w:color="auto"/>
              <w:left w:val="single" w:sz="4" w:space="0" w:color="auto"/>
              <w:bottom w:val="single" w:sz="4" w:space="0" w:color="auto"/>
              <w:right w:val="single" w:sz="4" w:space="0" w:color="auto"/>
            </w:tcBorders>
          </w:tcPr>
          <w:p w:rsidR="00784FE3" w:rsidRPr="00D655B5" w:rsidRDefault="00784FE3">
            <w:pPr>
              <w:pStyle w:val="Sangra3detindependiente"/>
              <w:ind w:left="0"/>
              <w:rPr>
                <w:rFonts w:asciiTheme="minorHAnsi" w:hAnsiTheme="minorHAnsi"/>
                <w:sz w:val="20"/>
                <w:szCs w:val="20"/>
              </w:rPr>
            </w:pPr>
          </w:p>
          <w:p w:rsidR="00784FE3" w:rsidRPr="00D655B5" w:rsidRDefault="00784FE3">
            <w:pPr>
              <w:pStyle w:val="Sangra3detindependiente"/>
              <w:ind w:left="0"/>
              <w:rPr>
                <w:rFonts w:asciiTheme="minorHAnsi" w:hAnsiTheme="minorHAnsi"/>
                <w:sz w:val="20"/>
                <w:szCs w:val="20"/>
              </w:rPr>
            </w:pPr>
            <w:r w:rsidRPr="00D655B5">
              <w:rPr>
                <w:rFonts w:asciiTheme="minorHAnsi" w:hAnsiTheme="minorHAnsi"/>
                <w:sz w:val="20"/>
                <w:szCs w:val="20"/>
              </w:rPr>
              <w:t xml:space="preserve"> REESTRUCTURACION (VIGILANCIA ESPECIAL):</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D0- Sin determinar</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D1- Alargar plazos</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D2- Minorar cuota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D3- Disminuir frecuencia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D4- Alargar carencia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D5- Aceptar quita</w:t>
            </w:r>
          </w:p>
          <w:p w:rsidR="00784FE3" w:rsidRPr="00D655B5" w:rsidRDefault="00784FE3">
            <w:pPr>
              <w:pStyle w:val="Sangra3detindependiente"/>
              <w:ind w:left="0" w:firstLine="213"/>
              <w:rPr>
                <w:rFonts w:asciiTheme="minorHAnsi" w:hAnsiTheme="minorHAnsi"/>
                <w:sz w:val="20"/>
                <w:szCs w:val="20"/>
              </w:rPr>
            </w:pPr>
            <w:r w:rsidRPr="00D655B5">
              <w:rPr>
                <w:rFonts w:asciiTheme="minorHAnsi" w:hAnsiTheme="minorHAnsi"/>
                <w:sz w:val="20"/>
                <w:szCs w:val="20"/>
              </w:rPr>
              <w:t>D6- Recibir activos para deducir deuda</w:t>
            </w:r>
          </w:p>
        </w:tc>
      </w:tr>
    </w:tbl>
    <w:p w:rsidR="00D655B5" w:rsidRPr="00D655B5" w:rsidRDefault="00D655B5" w:rsidP="00784FE3">
      <w:pPr>
        <w:pStyle w:val="Sangra3detindependiente"/>
        <w:ind w:left="0"/>
        <w:jc w:val="right"/>
        <w:rPr>
          <w:rFonts w:asciiTheme="minorHAnsi" w:hAnsiTheme="minorHAnsi"/>
          <w:b/>
          <w:bCs/>
          <w:sz w:val="36"/>
          <w:u w:val="single"/>
        </w:rPr>
      </w:pPr>
    </w:p>
    <w:p w:rsidR="00784FE3" w:rsidRPr="00586CE5" w:rsidRDefault="00D655B5" w:rsidP="00586CE5">
      <w:pPr>
        <w:pStyle w:val="Ttulo1"/>
        <w:spacing w:after="240"/>
        <w:jc w:val="left"/>
        <w:rPr>
          <w:rFonts w:asciiTheme="minorHAnsi" w:hAnsiTheme="minorHAnsi"/>
          <w:b w:val="0"/>
          <w:bCs w:val="0"/>
          <w:szCs w:val="32"/>
        </w:rPr>
      </w:pPr>
      <w:r w:rsidRPr="00D655B5">
        <w:rPr>
          <w:rFonts w:asciiTheme="minorHAnsi" w:hAnsiTheme="minorHAnsi"/>
          <w:sz w:val="36"/>
        </w:rPr>
        <w:br w:type="page"/>
      </w:r>
      <w:bookmarkStart w:id="5" w:name="_Toc29379040"/>
      <w:r w:rsidR="00784FE3" w:rsidRPr="00586CE5">
        <w:rPr>
          <w:rFonts w:asciiTheme="minorHAnsi" w:hAnsiTheme="minorHAnsi" w:cstheme="minorHAnsi"/>
          <w:szCs w:val="32"/>
        </w:rPr>
        <w:t>ANEXO VI</w:t>
      </w:r>
      <w:r w:rsidR="0066104D" w:rsidRPr="00586CE5">
        <w:rPr>
          <w:rFonts w:asciiTheme="minorHAnsi" w:hAnsiTheme="minorHAnsi" w:cstheme="minorHAnsi"/>
          <w:szCs w:val="32"/>
        </w:rPr>
        <w:t xml:space="preserve">. DECLARACIÓN </w:t>
      </w:r>
      <w:r w:rsidR="00586CE5" w:rsidRPr="00586CE5">
        <w:rPr>
          <w:rFonts w:asciiTheme="minorHAnsi" w:hAnsiTheme="minorHAnsi" w:cstheme="minorHAnsi"/>
          <w:szCs w:val="32"/>
        </w:rPr>
        <w:t>DE ELEGIBILIDAD</w:t>
      </w:r>
      <w:r w:rsidR="0066104D" w:rsidRPr="00586CE5">
        <w:rPr>
          <w:rFonts w:asciiTheme="minorHAnsi" w:hAnsiTheme="minorHAnsi" w:cstheme="minorHAnsi"/>
          <w:szCs w:val="32"/>
        </w:rPr>
        <w:t xml:space="preserve"> DE INNOVACIÓN.</w:t>
      </w:r>
      <w:bookmarkEnd w:id="5"/>
    </w:p>
    <w:p w:rsidR="00CE2D48" w:rsidRPr="00AC1B24" w:rsidRDefault="00CE2D48" w:rsidP="00AC1B24">
      <w:pPr>
        <w:pStyle w:val="N-Titulo1"/>
        <w:ind w:left="-567"/>
        <w:rPr>
          <w:rFonts w:asciiTheme="minorHAnsi" w:hAnsiTheme="minorHAnsi"/>
          <w:color w:val="auto"/>
          <w:sz w:val="28"/>
          <w:szCs w:val="18"/>
        </w:rPr>
      </w:pPr>
      <w:r w:rsidRPr="00AC1B24">
        <w:rPr>
          <w:rFonts w:asciiTheme="minorHAnsi" w:hAnsiTheme="minorHAnsi"/>
          <w:color w:val="auto"/>
          <w:sz w:val="28"/>
          <w:szCs w:val="18"/>
        </w:rPr>
        <w:t>Modelo de declaración para todas las operaciones avaladas con un</w:t>
      </w:r>
      <w:r w:rsidR="00D807F7" w:rsidRPr="00AC1B24">
        <w:rPr>
          <w:rFonts w:asciiTheme="minorHAnsi" w:hAnsiTheme="minorHAnsi"/>
          <w:color w:val="auto"/>
          <w:sz w:val="28"/>
          <w:szCs w:val="18"/>
        </w:rPr>
        <w:t xml:space="preserve"> principal superior a 150.000 € y para todas las operaciones de innovación.</w:t>
      </w:r>
    </w:p>
    <w:p w:rsidR="00CE2D48" w:rsidRPr="00340589" w:rsidRDefault="00CE2D48" w:rsidP="00DD58A2">
      <w:pPr>
        <w:pStyle w:val="N-Titulo1"/>
        <w:spacing w:after="0"/>
        <w:ind w:left="-567" w:right="-1"/>
        <w:rPr>
          <w:rFonts w:asciiTheme="minorHAnsi" w:hAnsiTheme="minorHAnsi"/>
          <w:b w:val="0"/>
          <w:bCs w:val="0"/>
          <w:color w:val="auto"/>
          <w:sz w:val="20"/>
          <w:szCs w:val="18"/>
        </w:rPr>
      </w:pPr>
      <w:r w:rsidRPr="00340589">
        <w:rPr>
          <w:rFonts w:asciiTheme="minorHAnsi" w:hAnsiTheme="minorHAnsi"/>
          <w:b w:val="0"/>
          <w:bCs w:val="0"/>
          <w:color w:val="auto"/>
          <w:sz w:val="20"/>
          <w:szCs w:val="18"/>
        </w:rPr>
        <w:t>D/Dª……………………………………………………………………………</w:t>
      </w:r>
      <w:r w:rsidR="00DD58A2" w:rsidRPr="00340589">
        <w:rPr>
          <w:rFonts w:asciiTheme="minorHAnsi" w:hAnsiTheme="minorHAnsi"/>
          <w:b w:val="0"/>
          <w:bCs w:val="0"/>
          <w:color w:val="auto"/>
          <w:sz w:val="20"/>
          <w:szCs w:val="18"/>
        </w:rPr>
        <w:t>con domicilio en ………. ………………. C/……</w:t>
      </w:r>
      <w:r w:rsidR="00782F26" w:rsidRPr="00340589">
        <w:rPr>
          <w:rFonts w:asciiTheme="minorHAnsi" w:hAnsiTheme="minorHAnsi"/>
          <w:b w:val="0"/>
          <w:bCs w:val="0"/>
          <w:color w:val="auto"/>
          <w:sz w:val="20"/>
          <w:szCs w:val="18"/>
        </w:rPr>
        <w:t>……..</w:t>
      </w:r>
      <w:r w:rsidR="00DD58A2" w:rsidRPr="00340589">
        <w:rPr>
          <w:rFonts w:asciiTheme="minorHAnsi" w:hAnsiTheme="minorHAnsi"/>
          <w:b w:val="0"/>
          <w:bCs w:val="0"/>
          <w:color w:val="auto"/>
          <w:sz w:val="20"/>
          <w:szCs w:val="18"/>
        </w:rPr>
        <w:t xml:space="preserve">……………………. y DNI nº </w:t>
      </w:r>
      <w:r w:rsidR="00782F26" w:rsidRPr="00340589">
        <w:rPr>
          <w:rFonts w:asciiTheme="minorHAnsi" w:hAnsiTheme="minorHAnsi"/>
          <w:b w:val="0"/>
          <w:bCs w:val="0"/>
          <w:color w:val="auto"/>
          <w:sz w:val="20"/>
          <w:szCs w:val="18"/>
        </w:rPr>
        <w:t>……</w:t>
      </w:r>
      <w:r w:rsidR="00DD58A2" w:rsidRPr="00340589">
        <w:rPr>
          <w:rFonts w:asciiTheme="minorHAnsi" w:hAnsiTheme="minorHAnsi"/>
          <w:b w:val="0"/>
          <w:bCs w:val="0"/>
          <w:color w:val="auto"/>
          <w:sz w:val="20"/>
          <w:szCs w:val="18"/>
        </w:rPr>
        <w:t>….., en representación de (PYME avalada)……………………………………….con domicilio  social en………………………. c/…………</w:t>
      </w:r>
      <w:r w:rsidR="00782F26" w:rsidRPr="00340589">
        <w:rPr>
          <w:rFonts w:asciiTheme="minorHAnsi" w:hAnsiTheme="minorHAnsi"/>
          <w:b w:val="0"/>
          <w:bCs w:val="0"/>
          <w:color w:val="auto"/>
          <w:sz w:val="20"/>
          <w:szCs w:val="18"/>
        </w:rPr>
        <w:t>………………….</w:t>
      </w:r>
      <w:r w:rsidR="00DD58A2" w:rsidRPr="00340589">
        <w:rPr>
          <w:rFonts w:asciiTheme="minorHAnsi" w:hAnsiTheme="minorHAnsi"/>
          <w:b w:val="0"/>
          <w:bCs w:val="0"/>
          <w:color w:val="auto"/>
          <w:sz w:val="20"/>
          <w:szCs w:val="18"/>
        </w:rPr>
        <w:t xml:space="preserve">………  con </w:t>
      </w:r>
      <w:r w:rsidR="00782F26" w:rsidRPr="00340589">
        <w:rPr>
          <w:rFonts w:asciiTheme="minorHAnsi" w:hAnsiTheme="minorHAnsi"/>
          <w:b w:val="0"/>
          <w:bCs w:val="0"/>
          <w:color w:val="auto"/>
          <w:sz w:val="20"/>
          <w:szCs w:val="18"/>
        </w:rPr>
        <w:t xml:space="preserve"> C</w:t>
      </w:r>
      <w:r w:rsidR="00DD58A2" w:rsidRPr="00340589">
        <w:rPr>
          <w:rFonts w:asciiTheme="minorHAnsi" w:hAnsiTheme="minorHAnsi"/>
          <w:b w:val="0"/>
          <w:bCs w:val="0"/>
          <w:color w:val="auto"/>
          <w:sz w:val="20"/>
          <w:szCs w:val="18"/>
        </w:rPr>
        <w:t>IF…………………………….</w:t>
      </w:r>
    </w:p>
    <w:p w:rsidR="00CE2D48" w:rsidRPr="00340589" w:rsidRDefault="00F031E7" w:rsidP="00DD58A2">
      <w:pPr>
        <w:ind w:right="-1"/>
        <w:rPr>
          <w:rFonts w:asciiTheme="minorHAnsi" w:hAnsiTheme="minorHAnsi"/>
          <w:b/>
          <w:bCs/>
          <w:sz w:val="20"/>
          <w:szCs w:val="18"/>
        </w:rPr>
      </w:pPr>
      <w:r w:rsidRPr="00340589">
        <w:rPr>
          <w:rFonts w:asciiTheme="minorHAnsi" w:hAnsiTheme="minorHAnsi"/>
          <w:b/>
          <w:bCs/>
          <w:noProof/>
          <w:sz w:val="20"/>
          <w:szCs w:val="18"/>
        </w:rPr>
        <mc:AlternateContent>
          <mc:Choice Requires="wps">
            <w:drawing>
              <wp:anchor distT="0" distB="0" distL="114300" distR="114300" simplePos="0" relativeHeight="251658240" behindDoc="0" locked="0" layoutInCell="1" allowOverlap="1" wp14:anchorId="6B55E60A" wp14:editId="5966FCFA">
                <wp:simplePos x="0" y="0"/>
                <wp:positionH relativeFrom="column">
                  <wp:posOffset>2206625</wp:posOffset>
                </wp:positionH>
                <wp:positionV relativeFrom="paragraph">
                  <wp:posOffset>37465</wp:posOffset>
                </wp:positionV>
                <wp:extent cx="685800" cy="216535"/>
                <wp:effectExtent l="0" t="0" r="19050"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16535"/>
                        </a:xfrm>
                        <a:prstGeom prst="rect">
                          <a:avLst/>
                        </a:prstGeom>
                        <a:solidFill>
                          <a:srgbClr val="FFFFFF"/>
                        </a:solidFill>
                        <a:ln w="9525">
                          <a:solidFill>
                            <a:srgbClr val="000000"/>
                          </a:solidFill>
                          <a:miter lim="800000"/>
                          <a:headEnd/>
                          <a:tailEnd/>
                        </a:ln>
                      </wps:spPr>
                      <wps:txbx>
                        <w:txbxContent>
                          <w:p w:rsidR="00821B74" w:rsidRDefault="00821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73.75pt;margin-top:2.95pt;width:54pt;height:1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">
                <v:textbox>
                  <w:txbxContent>
                    <w:p w:rsidR="00821B74" w:rsidRDefault="00821B74"/>
                  </w:txbxContent>
                </v:textbox>
              </v:shape>
            </w:pict>
          </mc:Fallback>
        </mc:AlternateContent>
      </w:r>
    </w:p>
    <w:p w:rsidR="00CE2D48" w:rsidRPr="00340589" w:rsidRDefault="00CE2D48" w:rsidP="00DD58A2">
      <w:pPr>
        <w:ind w:right="-1" w:hanging="567"/>
        <w:rPr>
          <w:rFonts w:asciiTheme="minorHAnsi" w:hAnsiTheme="minorHAnsi"/>
          <w:b/>
          <w:bCs/>
          <w:sz w:val="20"/>
          <w:szCs w:val="18"/>
        </w:rPr>
      </w:pPr>
      <w:r w:rsidRPr="00340589">
        <w:rPr>
          <w:rFonts w:asciiTheme="minorHAnsi" w:hAnsiTheme="minorHAnsi"/>
          <w:b/>
          <w:bCs/>
          <w:sz w:val="20"/>
          <w:szCs w:val="18"/>
        </w:rPr>
        <w:t xml:space="preserve">DECLARA (Indique el número que corresponda): </w:t>
      </w:r>
    </w:p>
    <w:p w:rsidR="009B7282" w:rsidRDefault="00CE2D48" w:rsidP="009B7282">
      <w:pPr>
        <w:pStyle w:val="Prrafodelista"/>
        <w:numPr>
          <w:ilvl w:val="0"/>
          <w:numId w:val="25"/>
        </w:numPr>
        <w:ind w:left="-142" w:hanging="425"/>
        <w:rPr>
          <w:rFonts w:asciiTheme="minorHAnsi" w:hAnsiTheme="minorHAnsi" w:cs="Century Gothic"/>
          <w:sz w:val="20"/>
          <w:szCs w:val="18"/>
        </w:rPr>
      </w:pPr>
      <w:r w:rsidRPr="00340589">
        <w:rPr>
          <w:rFonts w:asciiTheme="minorHAnsi" w:hAnsiTheme="minorHAnsi"/>
          <w:b/>
          <w:bCs/>
          <w:sz w:val="20"/>
          <w:szCs w:val="18"/>
        </w:rPr>
        <w:t>La PYME</w:t>
      </w:r>
      <w:r w:rsidR="00F26A7F" w:rsidRPr="00340589">
        <w:rPr>
          <w:rFonts w:asciiTheme="minorHAnsi" w:hAnsiTheme="minorHAnsi" w:cs="Century Gothic"/>
          <w:sz w:val="20"/>
          <w:szCs w:val="18"/>
        </w:rPr>
        <w:t xml:space="preserve"> va a emplear la financiación para invertir en la producción, desarrollo o implementación de, nuevos o sustancialmente mejorados: i) </w:t>
      </w:r>
      <w:r w:rsidR="008F1C2C" w:rsidRPr="00340589">
        <w:rPr>
          <w:rFonts w:asciiTheme="minorHAnsi" w:hAnsiTheme="minorHAnsi" w:cs="Century Gothic"/>
          <w:sz w:val="20"/>
          <w:szCs w:val="18"/>
        </w:rPr>
        <w:t>produc</w:t>
      </w:r>
      <w:r w:rsidR="008F1C2C">
        <w:rPr>
          <w:rFonts w:asciiTheme="minorHAnsi" w:hAnsiTheme="minorHAnsi" w:cs="Century Gothic"/>
          <w:sz w:val="20"/>
          <w:szCs w:val="18"/>
        </w:rPr>
        <w:t>t</w:t>
      </w:r>
      <w:r w:rsidR="008F1C2C" w:rsidRPr="00340589">
        <w:rPr>
          <w:rFonts w:asciiTheme="minorHAnsi" w:hAnsiTheme="minorHAnsi" w:cs="Century Gothic"/>
          <w:sz w:val="20"/>
          <w:szCs w:val="18"/>
        </w:rPr>
        <w:t>os</w:t>
      </w:r>
      <w:r w:rsidR="00F26A7F" w:rsidRPr="00340589">
        <w:rPr>
          <w:rFonts w:asciiTheme="minorHAnsi" w:hAnsiTheme="minorHAnsi" w:cs="Century Gothic"/>
          <w:sz w:val="20"/>
          <w:szCs w:val="18"/>
        </w:rPr>
        <w:t>, procesos o servicios, o ii) métodos de producción o entrega, o iii) innovación de procesos u organizativa y donde existe un riesgo de obsolescencia tecnológica</w:t>
      </w:r>
      <w:r w:rsidR="00E35D0F">
        <w:rPr>
          <w:rFonts w:asciiTheme="minorHAnsi" w:hAnsiTheme="minorHAnsi" w:cs="Century Gothic"/>
          <w:sz w:val="20"/>
          <w:szCs w:val="18"/>
        </w:rPr>
        <w:t xml:space="preserve"> </w:t>
      </w:r>
      <w:r w:rsidR="00F26A7F" w:rsidRPr="00340589">
        <w:rPr>
          <w:rFonts w:asciiTheme="minorHAnsi" w:hAnsiTheme="minorHAnsi" w:cs="Century Gothic"/>
          <w:sz w:val="20"/>
          <w:szCs w:val="18"/>
        </w:rPr>
        <w:t>,</w:t>
      </w:r>
      <w:r w:rsidR="00E35D0F">
        <w:rPr>
          <w:rFonts w:asciiTheme="minorHAnsi" w:hAnsiTheme="minorHAnsi" w:cs="Century Gothic"/>
          <w:sz w:val="20"/>
          <w:szCs w:val="18"/>
        </w:rPr>
        <w:t xml:space="preserve"> </w:t>
      </w:r>
      <w:r w:rsidR="00F26A7F" w:rsidRPr="00340589">
        <w:rPr>
          <w:rFonts w:asciiTheme="minorHAnsi" w:hAnsiTheme="minorHAnsi" w:cs="Century Gothic"/>
          <w:sz w:val="20"/>
          <w:szCs w:val="18"/>
        </w:rPr>
        <w:t xml:space="preserve">industrial o de </w:t>
      </w:r>
      <w:r w:rsidR="005D5832" w:rsidRPr="00340589">
        <w:rPr>
          <w:rFonts w:asciiTheme="minorHAnsi" w:hAnsiTheme="minorHAnsi" w:cs="Century Gothic"/>
          <w:sz w:val="20"/>
          <w:szCs w:val="18"/>
        </w:rPr>
        <w:t>cese de negocio</w:t>
      </w:r>
      <w:r w:rsidR="00F26A7F" w:rsidRPr="00340589">
        <w:rPr>
          <w:rFonts w:asciiTheme="minorHAnsi" w:hAnsiTheme="minorHAnsi" w:cs="Century Gothic"/>
          <w:sz w:val="20"/>
          <w:szCs w:val="18"/>
        </w:rPr>
        <w:t xml:space="preserve">. </w:t>
      </w:r>
    </w:p>
    <w:p w:rsidR="009B7282" w:rsidRPr="009B7282" w:rsidRDefault="009B7282" w:rsidP="009B7282">
      <w:pPr>
        <w:pStyle w:val="Prrafodelista"/>
        <w:ind w:left="-142"/>
        <w:rPr>
          <w:rFonts w:asciiTheme="minorHAnsi" w:hAnsiTheme="minorHAnsi" w:cs="Century Gothic"/>
          <w:sz w:val="20"/>
          <w:szCs w:val="18"/>
        </w:rPr>
      </w:pPr>
    </w:p>
    <w:p w:rsidR="00CE2D48" w:rsidRDefault="009B7282" w:rsidP="00DD58A2">
      <w:pPr>
        <w:pStyle w:val="N-Titulo1"/>
        <w:spacing w:after="0"/>
        <w:ind w:left="-142" w:right="-1" w:hanging="425"/>
        <w:jc w:val="both"/>
        <w:rPr>
          <w:rFonts w:asciiTheme="minorHAnsi" w:hAnsiTheme="minorHAnsi"/>
          <w:bCs w:val="0"/>
          <w:color w:val="auto"/>
          <w:sz w:val="22"/>
          <w:szCs w:val="22"/>
          <w:vertAlign w:val="superscript"/>
        </w:rPr>
      </w:pPr>
      <w:r>
        <w:rPr>
          <w:rFonts w:asciiTheme="minorHAnsi" w:hAnsiTheme="minorHAnsi"/>
          <w:b w:val="0"/>
          <w:bCs w:val="0"/>
          <w:color w:val="auto"/>
          <w:sz w:val="20"/>
          <w:szCs w:val="18"/>
        </w:rPr>
        <w:t>1.bis</w:t>
      </w:r>
      <w:r>
        <w:rPr>
          <w:rFonts w:asciiTheme="minorHAnsi" w:hAnsiTheme="minorHAnsi"/>
          <w:b w:val="0"/>
          <w:bCs w:val="0"/>
          <w:color w:val="auto"/>
          <w:sz w:val="20"/>
          <w:szCs w:val="18"/>
        </w:rPr>
        <w:tab/>
      </w:r>
      <w:r w:rsidRPr="009B7282">
        <w:rPr>
          <w:rFonts w:asciiTheme="minorHAnsi" w:hAnsiTheme="minorHAnsi"/>
          <w:b w:val="0"/>
          <w:bCs w:val="0"/>
          <w:color w:val="auto"/>
          <w:sz w:val="20"/>
          <w:szCs w:val="18"/>
        </w:rPr>
        <w:t xml:space="preserve">La </w:t>
      </w:r>
      <w:r w:rsidRPr="006E0A41">
        <w:rPr>
          <w:rFonts w:asciiTheme="minorHAnsi" w:hAnsiTheme="minorHAnsi"/>
          <w:bCs w:val="0"/>
          <w:color w:val="auto"/>
          <w:sz w:val="20"/>
          <w:szCs w:val="18"/>
        </w:rPr>
        <w:t xml:space="preserve">PYME Avalada </w:t>
      </w:r>
      <w:r w:rsidRPr="009B7282">
        <w:rPr>
          <w:rFonts w:asciiTheme="minorHAnsi" w:hAnsiTheme="minorHAnsi"/>
          <w:b w:val="0"/>
          <w:bCs w:val="0"/>
          <w:color w:val="auto"/>
          <w:sz w:val="20"/>
          <w:szCs w:val="18"/>
        </w:rPr>
        <w:t xml:space="preserve">cumple el requisito 1 anterior y además va a contribuir a reducir sustancialmente los riesgos para el medio ambiente u otros efectos negativos derivados del uso de recursos en relación con su actividad empresarial en al menos a uno de los cinco criterios definidos como de </w:t>
      </w:r>
      <w:r w:rsidRPr="009B7282">
        <w:rPr>
          <w:rFonts w:asciiTheme="minorHAnsi" w:hAnsiTheme="minorHAnsi"/>
          <w:bCs w:val="0"/>
          <w:color w:val="auto"/>
          <w:sz w:val="20"/>
          <w:szCs w:val="18"/>
        </w:rPr>
        <w:t>Innovación Sostenible</w:t>
      </w:r>
      <w:r w:rsidRPr="009B7282">
        <w:rPr>
          <w:rFonts w:asciiTheme="minorHAnsi" w:hAnsiTheme="minorHAnsi"/>
          <w:b w:val="0"/>
          <w:bCs w:val="0"/>
          <w:color w:val="auto"/>
          <w:sz w:val="20"/>
          <w:szCs w:val="18"/>
        </w:rPr>
        <w:t xml:space="preserve"> </w:t>
      </w:r>
      <w:r w:rsidRPr="009B7282">
        <w:rPr>
          <w:rFonts w:asciiTheme="minorHAnsi" w:hAnsiTheme="minorHAnsi"/>
          <w:bCs w:val="0"/>
          <w:color w:val="auto"/>
          <w:sz w:val="22"/>
          <w:szCs w:val="22"/>
          <w:vertAlign w:val="superscript"/>
        </w:rPr>
        <w:t xml:space="preserve">(1) </w:t>
      </w:r>
    </w:p>
    <w:p w:rsidR="00B67F43" w:rsidRDefault="00B67F43" w:rsidP="00DD58A2">
      <w:pPr>
        <w:pStyle w:val="N-Titulo1"/>
        <w:spacing w:after="0"/>
        <w:ind w:left="-142" w:right="-1" w:hanging="425"/>
        <w:jc w:val="both"/>
        <w:rPr>
          <w:rFonts w:asciiTheme="minorHAnsi" w:hAnsiTheme="minorHAnsi"/>
          <w:bCs w:val="0"/>
          <w:color w:val="auto"/>
          <w:sz w:val="22"/>
          <w:szCs w:val="22"/>
          <w:vertAlign w:val="superscript"/>
        </w:rPr>
      </w:pPr>
    </w:p>
    <w:p w:rsidR="00B67F43" w:rsidRPr="00700A91" w:rsidRDefault="00B67F43" w:rsidP="00B67F43">
      <w:pPr>
        <w:ind w:left="360"/>
        <w:rPr>
          <w:rFonts w:asciiTheme="minorHAnsi" w:hAnsiTheme="minorHAnsi"/>
          <w:bCs/>
          <w:sz w:val="20"/>
          <w:szCs w:val="18"/>
        </w:rPr>
      </w:pPr>
      <w:r w:rsidRPr="00700A91">
        <w:rPr>
          <w:rFonts w:asciiTheme="minorHAnsi" w:hAnsiTheme="minorHAnsi"/>
          <w:bCs/>
          <w:sz w:val="20"/>
          <w:szCs w:val="18"/>
        </w:rPr>
        <w:t>Seleccionar la opción que más se adecúe al proyecto de Innovación Sostenible</w:t>
      </w:r>
    </w:p>
    <w:p w:rsidR="00B67F43" w:rsidRPr="00700A91" w:rsidRDefault="00B67F43" w:rsidP="00B67F43">
      <w:pPr>
        <w:ind w:left="360"/>
        <w:rPr>
          <w:rFonts w:asciiTheme="minorHAnsi" w:hAnsiTheme="minorHAnsi"/>
          <w:b/>
          <w:bCs/>
          <w:sz w:val="20"/>
          <w:szCs w:val="18"/>
        </w:rPr>
      </w:pPr>
    </w:p>
    <w:tbl>
      <w:tblPr>
        <w:tblStyle w:val="Tablaconcuadrcula"/>
        <w:tblW w:w="0" w:type="auto"/>
        <w:tblInd w:w="284" w:type="dxa"/>
        <w:tblLook w:val="04A0" w:firstRow="1" w:lastRow="0" w:firstColumn="1" w:lastColumn="0" w:noHBand="0" w:noVBand="1"/>
      </w:tblPr>
      <w:tblGrid>
        <w:gridCol w:w="533"/>
        <w:gridCol w:w="8470"/>
      </w:tblGrid>
      <w:tr w:rsidR="00B67F43" w:rsidTr="00E377A5">
        <w:tc>
          <w:tcPr>
            <w:tcW w:w="533" w:type="dxa"/>
          </w:tcPr>
          <w:p w:rsidR="00B67F43" w:rsidRDefault="00B67F43" w:rsidP="00E377A5">
            <w:pPr>
              <w:pStyle w:val="Prrafodelista"/>
              <w:ind w:left="0"/>
              <w:rPr>
                <w:rFonts w:asciiTheme="minorHAnsi" w:hAnsiTheme="minorHAnsi"/>
                <w:bCs/>
                <w:sz w:val="20"/>
                <w:szCs w:val="18"/>
              </w:rPr>
            </w:pPr>
          </w:p>
        </w:tc>
        <w:tc>
          <w:tcPr>
            <w:tcW w:w="8470" w:type="dxa"/>
          </w:tcPr>
          <w:p w:rsidR="00B67F43" w:rsidRDefault="00B67F43" w:rsidP="00DA66E2">
            <w:pPr>
              <w:pStyle w:val="Prrafodelista"/>
              <w:numPr>
                <w:ilvl w:val="0"/>
                <w:numId w:val="62"/>
              </w:numPr>
              <w:rPr>
                <w:rFonts w:asciiTheme="minorHAnsi" w:hAnsiTheme="minorHAnsi"/>
                <w:bCs/>
                <w:sz w:val="20"/>
                <w:szCs w:val="18"/>
              </w:rPr>
            </w:pPr>
            <w:r w:rsidRPr="00D93E42">
              <w:rPr>
                <w:rFonts w:asciiTheme="minorHAnsi" w:hAnsiTheme="minorHAnsi"/>
                <w:bCs/>
                <w:sz w:val="20"/>
                <w:szCs w:val="18"/>
              </w:rPr>
              <w:t>Descarbonización, eficiencia energética y nuevas fuentes de energía sostenible</w:t>
            </w:r>
            <w:r>
              <w:rPr>
                <w:rFonts w:asciiTheme="minorHAnsi" w:hAnsiTheme="minorHAnsi"/>
                <w:bCs/>
                <w:sz w:val="20"/>
                <w:szCs w:val="18"/>
              </w:rPr>
              <w:t>:</w:t>
            </w:r>
          </w:p>
          <w:p w:rsidR="00B67F43" w:rsidRDefault="00B67F43" w:rsidP="00E377A5">
            <w:pPr>
              <w:pStyle w:val="Prrafodelista"/>
              <w:ind w:left="0"/>
              <w:rPr>
                <w:rFonts w:asciiTheme="minorHAnsi" w:hAnsiTheme="minorHAnsi"/>
                <w:bCs/>
                <w:sz w:val="20"/>
                <w:szCs w:val="18"/>
              </w:rPr>
            </w:pPr>
          </w:p>
          <w:p w:rsidR="00B67F43" w:rsidRDefault="00B67F43" w:rsidP="00B67F43">
            <w:pPr>
              <w:pStyle w:val="Prrafodelista"/>
              <w:numPr>
                <w:ilvl w:val="0"/>
                <w:numId w:val="8"/>
              </w:numPr>
              <w:rPr>
                <w:rFonts w:asciiTheme="minorHAnsi" w:hAnsiTheme="minorHAnsi"/>
                <w:bCs/>
                <w:sz w:val="20"/>
                <w:szCs w:val="18"/>
              </w:rPr>
            </w:pPr>
            <w:r w:rsidRPr="00700A91">
              <w:rPr>
                <w:rFonts w:asciiTheme="minorHAnsi" w:hAnsiTheme="minorHAnsi"/>
                <w:bCs/>
                <w:sz w:val="20"/>
                <w:szCs w:val="18"/>
              </w:rPr>
              <w:t>Implementación y utilización de tecnologías y procesos productivos más eficientes y menos intensivos en el uso de energía y materias primas y/o con un menor impacto ambiental; mejoras eficiencia energética, reducción de consumo de energía, reducción de las emisiones de gases de efecto invernadero o de los contaminantes asociados a la actividad industrial</w:t>
            </w:r>
            <w:r>
              <w:rPr>
                <w:rFonts w:asciiTheme="minorHAnsi" w:hAnsiTheme="minorHAnsi"/>
                <w:bCs/>
                <w:sz w:val="20"/>
                <w:szCs w:val="18"/>
              </w:rPr>
              <w:t>.</w:t>
            </w:r>
          </w:p>
          <w:p w:rsidR="00B67F43" w:rsidRDefault="00B67F43" w:rsidP="00E377A5">
            <w:pPr>
              <w:pStyle w:val="Prrafodelista"/>
              <w:ind w:left="720"/>
              <w:rPr>
                <w:rFonts w:asciiTheme="minorHAnsi" w:hAnsiTheme="minorHAnsi"/>
                <w:bCs/>
                <w:sz w:val="20"/>
                <w:szCs w:val="18"/>
              </w:rPr>
            </w:pPr>
          </w:p>
          <w:p w:rsidR="00B67F43" w:rsidRDefault="00B67F43" w:rsidP="00B67F43">
            <w:pPr>
              <w:pStyle w:val="Prrafodelista"/>
              <w:numPr>
                <w:ilvl w:val="0"/>
                <w:numId w:val="8"/>
              </w:numPr>
              <w:rPr>
                <w:rFonts w:asciiTheme="minorHAnsi" w:hAnsiTheme="minorHAnsi"/>
                <w:bCs/>
                <w:sz w:val="20"/>
                <w:szCs w:val="18"/>
              </w:rPr>
            </w:pPr>
            <w:r w:rsidRPr="00700A91">
              <w:rPr>
                <w:rFonts w:asciiTheme="minorHAnsi" w:hAnsiTheme="minorHAnsi"/>
                <w:bCs/>
                <w:sz w:val="20"/>
                <w:szCs w:val="18"/>
              </w:rPr>
              <w:t>Implementación y utilización de tecnologías para la descarbonización como la utilización de nuevas fuentes de energía sostenibles e hipocarbónicas o las tecnologías de almacenamiento de energía, incluso el hidrógeno y la pila de combustible, y captura y uso o valorización de CO2</w:t>
            </w:r>
          </w:p>
          <w:p w:rsidR="00B67F43" w:rsidRDefault="00B67F43" w:rsidP="00E377A5">
            <w:pPr>
              <w:pStyle w:val="Prrafodelista"/>
              <w:ind w:left="0"/>
              <w:rPr>
                <w:rFonts w:asciiTheme="minorHAnsi" w:hAnsiTheme="minorHAnsi"/>
                <w:bCs/>
                <w:sz w:val="20"/>
                <w:szCs w:val="18"/>
              </w:rPr>
            </w:pPr>
          </w:p>
        </w:tc>
      </w:tr>
      <w:tr w:rsidR="00B67F43" w:rsidTr="00E377A5">
        <w:tc>
          <w:tcPr>
            <w:tcW w:w="533" w:type="dxa"/>
          </w:tcPr>
          <w:p w:rsidR="00B67F43" w:rsidRDefault="00B67F43" w:rsidP="00E377A5">
            <w:pPr>
              <w:pStyle w:val="Prrafodelista"/>
              <w:ind w:left="0"/>
              <w:rPr>
                <w:rFonts w:asciiTheme="minorHAnsi" w:hAnsiTheme="minorHAnsi"/>
                <w:bCs/>
                <w:sz w:val="20"/>
                <w:szCs w:val="18"/>
              </w:rPr>
            </w:pPr>
          </w:p>
        </w:tc>
        <w:tc>
          <w:tcPr>
            <w:tcW w:w="8470" w:type="dxa"/>
          </w:tcPr>
          <w:p w:rsidR="00B67F43" w:rsidRDefault="00B67F43" w:rsidP="00DA66E2">
            <w:pPr>
              <w:pStyle w:val="Prrafodelista"/>
              <w:numPr>
                <w:ilvl w:val="0"/>
                <w:numId w:val="62"/>
              </w:numPr>
              <w:rPr>
                <w:rFonts w:asciiTheme="minorHAnsi" w:hAnsiTheme="minorHAnsi"/>
                <w:bCs/>
                <w:sz w:val="20"/>
                <w:szCs w:val="18"/>
              </w:rPr>
            </w:pPr>
            <w:r w:rsidRPr="00D93E42">
              <w:rPr>
                <w:rFonts w:asciiTheme="minorHAnsi" w:hAnsiTheme="minorHAnsi"/>
                <w:bCs/>
                <w:sz w:val="20"/>
                <w:szCs w:val="18"/>
              </w:rPr>
              <w:t>Uso eficiente de recursos y economía circular aplicada en la mejora de las cadenas de valor</w:t>
            </w:r>
            <w:r>
              <w:rPr>
                <w:rFonts w:asciiTheme="minorHAnsi" w:hAnsiTheme="minorHAnsi"/>
                <w:bCs/>
                <w:sz w:val="20"/>
                <w:szCs w:val="18"/>
              </w:rPr>
              <w:t>:</w:t>
            </w:r>
          </w:p>
          <w:p w:rsidR="00B67F43" w:rsidRDefault="00B67F43" w:rsidP="00E377A5">
            <w:pPr>
              <w:pStyle w:val="Prrafodelista"/>
              <w:ind w:left="0"/>
              <w:rPr>
                <w:rFonts w:asciiTheme="minorHAnsi" w:hAnsiTheme="minorHAnsi"/>
                <w:bCs/>
                <w:sz w:val="20"/>
                <w:szCs w:val="18"/>
              </w:rPr>
            </w:pPr>
          </w:p>
          <w:p w:rsidR="00B67F43" w:rsidRDefault="00B67F43" w:rsidP="00B67F43">
            <w:pPr>
              <w:pStyle w:val="Prrafodelista"/>
              <w:numPr>
                <w:ilvl w:val="0"/>
                <w:numId w:val="8"/>
              </w:numPr>
              <w:rPr>
                <w:rFonts w:asciiTheme="minorHAnsi" w:hAnsiTheme="minorHAnsi"/>
                <w:bCs/>
                <w:sz w:val="20"/>
                <w:szCs w:val="18"/>
              </w:rPr>
            </w:pPr>
            <w:r w:rsidRPr="00700A91">
              <w:rPr>
                <w:rFonts w:asciiTheme="minorHAnsi" w:hAnsiTheme="minorHAnsi"/>
                <w:bCs/>
                <w:sz w:val="20"/>
                <w:szCs w:val="18"/>
              </w:rPr>
              <w:t>Optimización de recursos, materias primas y reducción de residuos.</w:t>
            </w:r>
            <w:r>
              <w:rPr>
                <w:rFonts w:asciiTheme="minorHAnsi" w:hAnsiTheme="minorHAnsi"/>
                <w:bCs/>
                <w:sz w:val="20"/>
                <w:szCs w:val="18"/>
              </w:rPr>
              <w:t>.</w:t>
            </w:r>
          </w:p>
          <w:p w:rsidR="00B67F43" w:rsidRDefault="00B67F43" w:rsidP="00B67F43">
            <w:pPr>
              <w:pStyle w:val="Prrafodelista"/>
              <w:numPr>
                <w:ilvl w:val="0"/>
                <w:numId w:val="8"/>
              </w:numPr>
              <w:rPr>
                <w:rFonts w:asciiTheme="minorHAnsi" w:hAnsiTheme="minorHAnsi"/>
                <w:bCs/>
                <w:sz w:val="20"/>
                <w:szCs w:val="18"/>
              </w:rPr>
            </w:pPr>
            <w:r w:rsidRPr="00700A91">
              <w:rPr>
                <w:rFonts w:asciiTheme="minorHAnsi" w:hAnsiTheme="minorHAnsi"/>
                <w:bCs/>
                <w:sz w:val="20"/>
                <w:szCs w:val="18"/>
              </w:rPr>
              <w:t>Reutilización, reciclado y aprovechamiento materias primas secundarias,</w:t>
            </w:r>
          </w:p>
          <w:p w:rsidR="00B67F43" w:rsidRPr="00D93E42" w:rsidRDefault="00B67F43" w:rsidP="00E377A5">
            <w:pPr>
              <w:pStyle w:val="Prrafodelista"/>
              <w:ind w:left="0"/>
              <w:rPr>
                <w:rFonts w:asciiTheme="minorHAnsi" w:hAnsiTheme="minorHAnsi"/>
                <w:bCs/>
                <w:sz w:val="20"/>
                <w:szCs w:val="18"/>
              </w:rPr>
            </w:pPr>
          </w:p>
        </w:tc>
      </w:tr>
      <w:tr w:rsidR="00B67F43" w:rsidTr="00E377A5">
        <w:tc>
          <w:tcPr>
            <w:tcW w:w="533" w:type="dxa"/>
          </w:tcPr>
          <w:p w:rsidR="00B67F43" w:rsidRDefault="00B67F43" w:rsidP="00E377A5">
            <w:pPr>
              <w:pStyle w:val="Prrafodelista"/>
              <w:ind w:left="0"/>
              <w:rPr>
                <w:rFonts w:asciiTheme="minorHAnsi" w:hAnsiTheme="minorHAnsi"/>
                <w:bCs/>
                <w:sz w:val="20"/>
                <w:szCs w:val="18"/>
              </w:rPr>
            </w:pPr>
          </w:p>
        </w:tc>
        <w:tc>
          <w:tcPr>
            <w:tcW w:w="8470" w:type="dxa"/>
          </w:tcPr>
          <w:p w:rsidR="00B67F43" w:rsidRPr="00D93E42" w:rsidRDefault="00B67F43" w:rsidP="00DA66E2">
            <w:pPr>
              <w:pStyle w:val="Prrafodelista"/>
              <w:numPr>
                <w:ilvl w:val="0"/>
                <w:numId w:val="62"/>
              </w:numPr>
              <w:rPr>
                <w:rFonts w:asciiTheme="minorHAnsi" w:hAnsiTheme="minorHAnsi"/>
                <w:bCs/>
                <w:sz w:val="20"/>
                <w:szCs w:val="18"/>
              </w:rPr>
            </w:pPr>
            <w:r w:rsidRPr="00D93E42">
              <w:rPr>
                <w:rFonts w:asciiTheme="minorHAnsi" w:hAnsiTheme="minorHAnsi"/>
                <w:bCs/>
                <w:sz w:val="20"/>
                <w:szCs w:val="18"/>
              </w:rPr>
              <w:t>Optimización de los recursos hídricos: Mejora del acceso al agua potable, la calidad del agua o el uso eficiente de los recursos hídricos.</w:t>
            </w:r>
          </w:p>
        </w:tc>
      </w:tr>
      <w:tr w:rsidR="00B67F43" w:rsidTr="00E377A5">
        <w:tc>
          <w:tcPr>
            <w:tcW w:w="533" w:type="dxa"/>
          </w:tcPr>
          <w:p w:rsidR="00B67F43" w:rsidRDefault="00B67F43" w:rsidP="00E377A5">
            <w:pPr>
              <w:pStyle w:val="Prrafodelista"/>
              <w:ind w:left="0"/>
              <w:rPr>
                <w:rFonts w:asciiTheme="minorHAnsi" w:hAnsiTheme="minorHAnsi"/>
                <w:bCs/>
                <w:sz w:val="20"/>
                <w:szCs w:val="18"/>
              </w:rPr>
            </w:pPr>
          </w:p>
        </w:tc>
        <w:tc>
          <w:tcPr>
            <w:tcW w:w="8470" w:type="dxa"/>
          </w:tcPr>
          <w:p w:rsidR="00B67F43" w:rsidRPr="00D93E42" w:rsidRDefault="00B67F43" w:rsidP="00DA66E2">
            <w:pPr>
              <w:pStyle w:val="Prrafodelista"/>
              <w:numPr>
                <w:ilvl w:val="0"/>
                <w:numId w:val="62"/>
              </w:numPr>
              <w:rPr>
                <w:rFonts w:asciiTheme="minorHAnsi" w:hAnsiTheme="minorHAnsi"/>
                <w:bCs/>
                <w:sz w:val="20"/>
                <w:szCs w:val="18"/>
              </w:rPr>
            </w:pPr>
            <w:r w:rsidRPr="00D93E42">
              <w:rPr>
                <w:rFonts w:asciiTheme="minorHAnsi" w:hAnsiTheme="minorHAnsi"/>
                <w:bCs/>
                <w:sz w:val="20"/>
                <w:szCs w:val="18"/>
              </w:rPr>
              <w:t>Mantenimiento de los Ecosistemas: Mejora de la gestión o la conservación, de manera sostenible, de los ecosistemas marinos, costeros y terrestres.</w:t>
            </w:r>
          </w:p>
        </w:tc>
      </w:tr>
      <w:tr w:rsidR="00B67F43" w:rsidTr="00E377A5">
        <w:tc>
          <w:tcPr>
            <w:tcW w:w="533" w:type="dxa"/>
          </w:tcPr>
          <w:p w:rsidR="00B67F43" w:rsidRDefault="00B67F43" w:rsidP="00E377A5">
            <w:pPr>
              <w:pStyle w:val="Prrafodelista"/>
              <w:ind w:left="0"/>
              <w:rPr>
                <w:rFonts w:asciiTheme="minorHAnsi" w:hAnsiTheme="minorHAnsi"/>
                <w:bCs/>
                <w:sz w:val="20"/>
                <w:szCs w:val="18"/>
              </w:rPr>
            </w:pPr>
          </w:p>
        </w:tc>
        <w:tc>
          <w:tcPr>
            <w:tcW w:w="8470" w:type="dxa"/>
          </w:tcPr>
          <w:p w:rsidR="00B67F43" w:rsidRPr="00D93E42" w:rsidRDefault="00B67F43" w:rsidP="00DA66E2">
            <w:pPr>
              <w:pStyle w:val="Prrafodelista"/>
              <w:numPr>
                <w:ilvl w:val="0"/>
                <w:numId w:val="62"/>
              </w:numPr>
              <w:rPr>
                <w:rFonts w:asciiTheme="minorHAnsi" w:hAnsiTheme="minorHAnsi"/>
                <w:bCs/>
                <w:sz w:val="20"/>
                <w:szCs w:val="18"/>
              </w:rPr>
            </w:pPr>
            <w:r w:rsidRPr="00D93E42">
              <w:rPr>
                <w:rFonts w:asciiTheme="minorHAnsi" w:hAnsiTheme="minorHAnsi"/>
                <w:bCs/>
                <w:sz w:val="20"/>
                <w:szCs w:val="18"/>
              </w:rPr>
              <w:t>Mejora de la calidad y la productividad del suelo e implementación de prácticas sostenibles respecto a éste.</w:t>
            </w:r>
          </w:p>
        </w:tc>
      </w:tr>
    </w:tbl>
    <w:p w:rsidR="009B7282" w:rsidRPr="00340589" w:rsidRDefault="009B7282"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es considerada de crecimiento acelerado, lo que implica que se cumple simultáneamente i) que lleva operando en el mercado menos de 12 años desde su primera venta comercial, ii) que ha alcanzado una media anualizada de crecimiento orgánico en empleados o en ventas mayor del 20% por año, durante un periodo de 3 años consecutivos, y iii) que presentaba 10 o más empleados en el primero de los 3 años.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La PYME requiere una financiación, para la que solicita el aval, de una inversión riesgo que cumple simultáneamente que i) es mayor que el 50% d</w:t>
      </w:r>
      <w:r w:rsidR="003D2003">
        <w:rPr>
          <w:rFonts w:asciiTheme="minorHAnsi" w:hAnsiTheme="minorHAnsi"/>
          <w:b w:val="0"/>
          <w:bCs w:val="0"/>
          <w:color w:val="auto"/>
          <w:sz w:val="20"/>
          <w:szCs w:val="18"/>
        </w:rPr>
        <w:t xml:space="preserve">e la media de sus ventas </w:t>
      </w:r>
      <w:r w:rsidRPr="00340589">
        <w:rPr>
          <w:rFonts w:asciiTheme="minorHAnsi" w:hAnsiTheme="minorHAnsi"/>
          <w:b w:val="0"/>
          <w:bCs w:val="0"/>
          <w:color w:val="auto"/>
          <w:sz w:val="20"/>
          <w:szCs w:val="18"/>
        </w:rPr>
        <w:t xml:space="preserve">anuales en los 5 años precedentes y ii)  tiene la finalidad de introducir un nuevo producto o introducirse en un nuevo mercado geográfico, de acuerdo con su plan de negocio.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está en una </w:t>
      </w:r>
      <w:r w:rsidRPr="00503AA1">
        <w:rPr>
          <w:rFonts w:asciiTheme="minorHAnsi" w:hAnsiTheme="minorHAnsi"/>
          <w:bCs w:val="0"/>
          <w:color w:val="auto"/>
          <w:sz w:val="20"/>
          <w:szCs w:val="18"/>
        </w:rPr>
        <w:t>Fase Inicial</w:t>
      </w:r>
      <w:r w:rsidRPr="00340589">
        <w:rPr>
          <w:rFonts w:asciiTheme="minorHAnsi" w:hAnsiTheme="minorHAnsi"/>
          <w:b w:val="0"/>
          <w:bCs w:val="0"/>
          <w:color w:val="auto"/>
          <w:sz w:val="20"/>
          <w:szCs w:val="18"/>
        </w:rPr>
        <w:t xml:space="preserve"> y i) tiene como accionista a una compañía de capital riesgo o un </w:t>
      </w:r>
      <w:r w:rsidRPr="00673A3E">
        <w:rPr>
          <w:rFonts w:asciiTheme="minorHAnsi" w:hAnsiTheme="minorHAnsi"/>
          <w:b w:val="0"/>
          <w:bCs w:val="0"/>
          <w:i/>
          <w:color w:val="auto"/>
          <w:sz w:val="20"/>
          <w:szCs w:val="18"/>
        </w:rPr>
        <w:t>business angel</w:t>
      </w:r>
      <w:r w:rsidRPr="00340589">
        <w:rPr>
          <w:rFonts w:asciiTheme="minorHAnsi" w:hAnsiTheme="minorHAnsi"/>
          <w:b w:val="0"/>
          <w:bCs w:val="0"/>
          <w:color w:val="auto"/>
          <w:sz w:val="20"/>
          <w:szCs w:val="18"/>
        </w:rPr>
        <w:t xml:space="preserve"> que sea miembro de una red de </w:t>
      </w:r>
      <w:r w:rsidRPr="00673A3E">
        <w:rPr>
          <w:rFonts w:asciiTheme="minorHAnsi" w:hAnsiTheme="minorHAnsi"/>
          <w:b w:val="0"/>
          <w:bCs w:val="0"/>
          <w:i/>
          <w:color w:val="auto"/>
          <w:sz w:val="20"/>
          <w:szCs w:val="18"/>
        </w:rPr>
        <w:t>business angels</w:t>
      </w:r>
      <w:r w:rsidRPr="00340589">
        <w:rPr>
          <w:rFonts w:asciiTheme="minorHAnsi" w:hAnsiTheme="minorHAnsi"/>
          <w:b w:val="0"/>
          <w:bCs w:val="0"/>
          <w:color w:val="auto"/>
          <w:sz w:val="20"/>
          <w:szCs w:val="18"/>
        </w:rPr>
        <w:t xml:space="preserve"> o bien ii) ha recibido financiación en los últimos 24 meses por parte de una compañía de capital riesgo o un </w:t>
      </w:r>
      <w:r w:rsidRPr="00673A3E">
        <w:rPr>
          <w:rFonts w:asciiTheme="minorHAnsi" w:hAnsiTheme="minorHAnsi"/>
          <w:b w:val="0"/>
          <w:bCs w:val="0"/>
          <w:i/>
          <w:color w:val="auto"/>
          <w:sz w:val="20"/>
          <w:szCs w:val="18"/>
        </w:rPr>
        <w:t>business angel</w:t>
      </w:r>
      <w:r w:rsidRPr="00340589">
        <w:rPr>
          <w:rFonts w:asciiTheme="minorHAnsi" w:hAnsiTheme="minorHAnsi"/>
          <w:b w:val="0"/>
          <w:bCs w:val="0"/>
          <w:color w:val="auto"/>
          <w:sz w:val="20"/>
          <w:szCs w:val="18"/>
        </w:rPr>
        <w:t xml:space="preserve"> de que sea miembro de una red de </w:t>
      </w:r>
      <w:r w:rsidRPr="00673A3E">
        <w:rPr>
          <w:rFonts w:asciiTheme="minorHAnsi" w:hAnsiTheme="minorHAnsi"/>
          <w:b w:val="0"/>
          <w:bCs w:val="0"/>
          <w:i/>
          <w:color w:val="auto"/>
          <w:sz w:val="20"/>
          <w:szCs w:val="18"/>
        </w:rPr>
        <w:t>business angels</w:t>
      </w:r>
      <w:r w:rsidRPr="00340589">
        <w:rPr>
          <w:rFonts w:asciiTheme="minorHAnsi" w:hAnsiTheme="minorHAnsi"/>
          <w:b w:val="0"/>
          <w:bCs w:val="0"/>
          <w:color w:val="auto"/>
          <w:sz w:val="20"/>
          <w:szCs w:val="18"/>
        </w:rPr>
        <w:t xml:space="preserve">.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A 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le han sido concedidas formalmente subvenciones, préstamos o garantías por parte de planes de apoyo a la Investigación y la Innovación europeos o a través de sus instrumentos de financiación o por parte de planes de apoyo a la Investigación o Innovación regionales o nacionales en los últimos treinta y seis meses, bajo la condición de que la financiación no cubra los mismos gastos.</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ha sido galardonada con un premio de Investigación y Desarrollo o Innovación por una Institución u Organismo de la Unión Europea en los últimos 24 meses.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ha registrado en los últimos 24 meses al menos un derecho tecnológico (como patentes, modelos de utilidad, derecho de diseño, topografía de productos semiconductores, etc. ) y la finalidad de la operación avalada es permitir, directa o indirectamente, el uso de este derecho tecnológico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A166CC">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i) lleva operando en el mercado menos de 7 años desde su primera venta comercial y ii) sus costes en Investigación e Innovación representan al menos el 5% de sus costes operativos totales en al menos uno de los tres años precedentes (o en el presente ejercicio fiscal si se trata de una </w:t>
      </w:r>
      <w:r w:rsidRPr="00673A3E">
        <w:rPr>
          <w:rFonts w:asciiTheme="minorHAnsi" w:hAnsiTheme="minorHAnsi"/>
          <w:b w:val="0"/>
          <w:bCs w:val="0"/>
          <w:i/>
          <w:color w:val="auto"/>
          <w:sz w:val="20"/>
          <w:szCs w:val="18"/>
        </w:rPr>
        <w:t>start-up</w:t>
      </w:r>
      <w:r w:rsidRPr="00340589">
        <w:rPr>
          <w:rFonts w:asciiTheme="minorHAnsi" w:hAnsiTheme="minorHAnsi"/>
          <w:b w:val="0"/>
          <w:bCs w:val="0"/>
          <w:color w:val="auto"/>
          <w:sz w:val="20"/>
          <w:szCs w:val="18"/>
        </w:rPr>
        <w:t xml:space="preserve">), certificado por el auditor externo o si no existiera por la SGR basado en el análisis soportado de las cuentas de la PYME.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73764F">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cumple simultáneamente estas dos circunstancias: </w:t>
      </w:r>
    </w:p>
    <w:p w:rsidR="00CE2D48" w:rsidRPr="00340589" w:rsidRDefault="00CE2D48" w:rsidP="00560725">
      <w:pPr>
        <w:pStyle w:val="N-Titulo1"/>
        <w:numPr>
          <w:ilvl w:val="0"/>
          <w:numId w:val="26"/>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Ha incurrido en unos gastos anuales en Investigación e Innovación iguales o superiores al 20% del importe de la operación avalada, según los últimos estados financieros, y </w:t>
      </w:r>
    </w:p>
    <w:p w:rsidR="00CE2D48" w:rsidRPr="00340589" w:rsidRDefault="00CE2D48" w:rsidP="00560725">
      <w:pPr>
        <w:pStyle w:val="N-Titulo1"/>
        <w:numPr>
          <w:ilvl w:val="0"/>
          <w:numId w:val="26"/>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Su plan de negocio indica un incremento en sus gastos de Investigación e Innovación al menos igual al importe de la operación.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73764F">
        <w:rPr>
          <w:rFonts w:asciiTheme="minorHAnsi" w:hAnsiTheme="minorHAnsi"/>
          <w:bCs w:val="0"/>
          <w:color w:val="auto"/>
          <w:sz w:val="20"/>
          <w:szCs w:val="18"/>
        </w:rPr>
        <w:t>PYME</w:t>
      </w:r>
      <w:r w:rsidRPr="00340589">
        <w:rPr>
          <w:rFonts w:asciiTheme="minorHAnsi" w:hAnsiTheme="minorHAnsi"/>
          <w:b w:val="0"/>
          <w:bCs w:val="0"/>
          <w:color w:val="auto"/>
          <w:sz w:val="20"/>
          <w:szCs w:val="18"/>
        </w:rPr>
        <w:t xml:space="preserve"> se compromete a gastar un importe al menos igual al 80% del importe de la operación en actividades de Investigación e Innovación, tal y como está indicado en su plan de negocio, y el importante restante en los costes necesarios para posibilitar dichas actividades. </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Los costes de Investigación e Innovación de la pyme representan al menos el 10% de sus costes operativos totales en al menos uno de los tres ejercicios anteriores, o si se trata de una start up sin historial financiero, en la auditoria de su actual ejercicio fiscal, certificado por un auditor externo.</w:t>
      </w:r>
    </w:p>
    <w:p w:rsidR="00F26A7F" w:rsidRPr="00340589" w:rsidRDefault="00F26A7F" w:rsidP="00F26A7F">
      <w:pPr>
        <w:pStyle w:val="Prrafodelista"/>
        <w:rPr>
          <w:rFonts w:asciiTheme="minorHAnsi" w:hAnsiTheme="minorHAnsi"/>
          <w:b/>
          <w:bCs/>
          <w:sz w:val="20"/>
          <w:szCs w:val="18"/>
        </w:rPr>
      </w:pPr>
    </w:p>
    <w:p w:rsidR="00F26A7F" w:rsidRPr="00340589" w:rsidRDefault="00F26A7F" w:rsidP="00A166CC">
      <w:pPr>
        <w:pStyle w:val="N-Titulo1"/>
        <w:numPr>
          <w:ilvl w:val="0"/>
          <w:numId w:val="25"/>
        </w:numPr>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6E0A41">
        <w:rPr>
          <w:rFonts w:asciiTheme="minorHAnsi" w:hAnsiTheme="minorHAnsi"/>
          <w:bCs w:val="0"/>
          <w:color w:val="auto"/>
          <w:sz w:val="20"/>
          <w:szCs w:val="18"/>
        </w:rPr>
        <w:t xml:space="preserve">PYME Avalada </w:t>
      </w:r>
      <w:r w:rsidRPr="00340589">
        <w:rPr>
          <w:rFonts w:asciiTheme="minorHAnsi" w:hAnsiTheme="minorHAnsi"/>
          <w:b w:val="0"/>
          <w:bCs w:val="0"/>
          <w:color w:val="auto"/>
          <w:sz w:val="20"/>
          <w:szCs w:val="18"/>
        </w:rPr>
        <w:t xml:space="preserve">ha incurrido en gastos de Investigación e Innovación calificados en los últimos 36 meses por organismos o instituciones competentes nacionales o internacionales como parte de las medidas de apoyo general aprobadas por la Unión Europea y diseñadas para incentivar a las empresas a invertir en Investigación e Innovación, siempre que i) dicho organismo o institución sea independiente de la SGR, SAECA y de CERSA ii) la financiación avalada cubre un gasto incremental como se indica en el plan de negocio de la </w:t>
      </w:r>
      <w:r w:rsidRPr="006E0A41">
        <w:rPr>
          <w:rFonts w:asciiTheme="minorHAnsi" w:hAnsiTheme="minorHAnsi"/>
          <w:bCs w:val="0"/>
          <w:color w:val="auto"/>
          <w:sz w:val="20"/>
          <w:szCs w:val="18"/>
        </w:rPr>
        <w:t xml:space="preserve">PYME Avalada </w:t>
      </w:r>
      <w:r w:rsidRPr="00340589">
        <w:rPr>
          <w:rFonts w:asciiTheme="minorHAnsi" w:hAnsiTheme="minorHAnsi"/>
          <w:b w:val="0"/>
          <w:bCs w:val="0"/>
          <w:color w:val="auto"/>
          <w:sz w:val="20"/>
          <w:szCs w:val="18"/>
        </w:rPr>
        <w:t xml:space="preserve">y iii) la financiación avalada no está cubriendo los mismos costes elegibles ya apoyados por las citadas medidas. </w:t>
      </w:r>
    </w:p>
    <w:p w:rsidR="00F26A7F" w:rsidRPr="00340589" w:rsidRDefault="00F26A7F" w:rsidP="00A166CC">
      <w:pPr>
        <w:pStyle w:val="N-Titulo1"/>
        <w:numPr>
          <w:ilvl w:val="0"/>
          <w:numId w:val="25"/>
        </w:numPr>
        <w:ind w:left="-142" w:right="-1" w:hanging="425"/>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w:t>
      </w:r>
      <w:r w:rsidRPr="006E0A41">
        <w:rPr>
          <w:rFonts w:asciiTheme="minorHAnsi" w:hAnsiTheme="minorHAnsi"/>
          <w:bCs w:val="0"/>
          <w:color w:val="auto"/>
          <w:sz w:val="20"/>
          <w:szCs w:val="18"/>
        </w:rPr>
        <w:t xml:space="preserve">PYME Avalada </w:t>
      </w:r>
      <w:r w:rsidRPr="00340589">
        <w:rPr>
          <w:rFonts w:asciiTheme="minorHAnsi" w:hAnsiTheme="minorHAnsi"/>
          <w:b w:val="0"/>
          <w:bCs w:val="0"/>
          <w:color w:val="auto"/>
          <w:sz w:val="20"/>
          <w:szCs w:val="18"/>
        </w:rPr>
        <w:t xml:space="preserve">ha sido designada en las últimos 36 meses como empresa innovadora por una institución u organismo, nacional o de la Unión Europea, siempre que en cada caso: </w:t>
      </w:r>
    </w:p>
    <w:p w:rsidR="00F26A7F" w:rsidRPr="00340589" w:rsidRDefault="00F26A7F" w:rsidP="00560725">
      <w:pPr>
        <w:pStyle w:val="N-Titulo1"/>
        <w:numPr>
          <w:ilvl w:val="0"/>
          <w:numId w:val="39"/>
        </w:numPr>
        <w:ind w:right="-1"/>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La designación está basada en los criterios disponibles públicamente donde dichos criterios: i) No estarán limitados o favorezcan de algún modo a un sector o industria particular y ii) Reflejará como mínimo uno de los criterios de elegibilidad de Innovación, excepto el mencionado en el apartado 6) o reflejará el contenido de al menos uno de dichos criterios pero no será menos riguroso.</w:t>
      </w:r>
    </w:p>
    <w:p w:rsidR="00F26A7F" w:rsidRPr="00340589" w:rsidRDefault="00F26A7F" w:rsidP="00560725">
      <w:pPr>
        <w:pStyle w:val="N-Titulo1"/>
        <w:numPr>
          <w:ilvl w:val="0"/>
          <w:numId w:val="39"/>
        </w:numPr>
        <w:ind w:right="-1"/>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El organismo o la institución es independiente de la SGR, SAECA y de CERSA. </w:t>
      </w:r>
    </w:p>
    <w:p w:rsidR="00D93169" w:rsidRDefault="00F26A7F" w:rsidP="00D93169">
      <w:pPr>
        <w:pStyle w:val="N-Titulo1"/>
        <w:numPr>
          <w:ilvl w:val="0"/>
          <w:numId w:val="39"/>
        </w:numPr>
        <w:ind w:right="-1"/>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 xml:space="preserve">La financiación avalada cubre un gasto incremental como se indica en el plan de negocio de la </w:t>
      </w:r>
      <w:r w:rsidRPr="006E0A41">
        <w:rPr>
          <w:rFonts w:asciiTheme="minorHAnsi" w:hAnsiTheme="minorHAnsi"/>
          <w:bCs w:val="0"/>
          <w:color w:val="auto"/>
          <w:sz w:val="20"/>
          <w:szCs w:val="18"/>
        </w:rPr>
        <w:t>PYME</w:t>
      </w:r>
      <w:r w:rsidRPr="00340589">
        <w:rPr>
          <w:rFonts w:asciiTheme="minorHAnsi" w:hAnsiTheme="minorHAnsi"/>
          <w:b w:val="0"/>
          <w:bCs w:val="0"/>
          <w:color w:val="auto"/>
          <w:sz w:val="20"/>
          <w:szCs w:val="18"/>
        </w:rPr>
        <w:t>.</w:t>
      </w:r>
    </w:p>
    <w:p w:rsidR="00D93E42" w:rsidRDefault="00D93E42" w:rsidP="00A166CC">
      <w:pPr>
        <w:pStyle w:val="N-Titulo1"/>
        <w:numPr>
          <w:ilvl w:val="0"/>
          <w:numId w:val="25"/>
        </w:numPr>
        <w:ind w:right="-1" w:hanging="567"/>
        <w:jc w:val="both"/>
        <w:rPr>
          <w:rFonts w:asciiTheme="minorHAnsi" w:hAnsiTheme="minorHAnsi"/>
          <w:b w:val="0"/>
          <w:bCs w:val="0"/>
          <w:color w:val="auto"/>
          <w:sz w:val="20"/>
          <w:szCs w:val="18"/>
        </w:rPr>
      </w:pPr>
      <w:r w:rsidRPr="00D93E42">
        <w:rPr>
          <w:rFonts w:asciiTheme="minorHAnsi" w:hAnsiTheme="minorHAnsi"/>
          <w:b w:val="0"/>
          <w:bCs w:val="0"/>
          <w:color w:val="auto"/>
          <w:sz w:val="20"/>
          <w:szCs w:val="18"/>
        </w:rPr>
        <w:t xml:space="preserve">La </w:t>
      </w:r>
      <w:r w:rsidRPr="006E0A41">
        <w:rPr>
          <w:rFonts w:asciiTheme="minorHAnsi" w:hAnsiTheme="minorHAnsi"/>
          <w:bCs w:val="0"/>
          <w:color w:val="auto"/>
          <w:sz w:val="20"/>
          <w:szCs w:val="18"/>
        </w:rPr>
        <w:t xml:space="preserve">PYME Avalada </w:t>
      </w:r>
      <w:r w:rsidRPr="00D93E42">
        <w:rPr>
          <w:rFonts w:asciiTheme="minorHAnsi" w:hAnsiTheme="minorHAnsi"/>
          <w:b w:val="0"/>
          <w:bCs w:val="0"/>
          <w:color w:val="auto"/>
          <w:sz w:val="20"/>
          <w:szCs w:val="18"/>
        </w:rPr>
        <w:t>va a utilizar la garantía otorgada por la SGR para acometer un proyecto de digitalización que tiene que estará relacionado con alguno de los siguientes aspectos:</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Procesos internos: La digitalización de los procesos empresariales existentes dará lugar a mejoras significativas (esto puede incluir una renovación significativa de los procesos de contratación)</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Gestión de la cadena de suministro: El proyecto mejorará significativamente la gestión de la cadena de suministro (por ejemplo, en lo que se refiere a la interacción con los proveedores, la gestión de las existencias y la participación en cadenas de suministro integradas pertenecientes a empresas de mayor tamaño.)</w:t>
      </w:r>
    </w:p>
    <w:p w:rsid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Innovaciones de producto / servicio: El proyecto aportará un valor significativo a los productos y servicios existentes mediante el uso o la integración de tecnologías digitales o conducirá al desarrollo de productos y servicios novedosos para la empresa.</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Relación con clientes: El proyecto tendrá un efecto positivo en la comercialización, la experiencia con los clientes, la entrega de productos y el servicio a la clientela.</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Desarrollo de negocio: El proyecto preparará la empresa para su expansión a nuevos mercados en términos geográfico o de clientela.</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Modelos de negocio innovadores: El proyecto permitirá a la empresa a desarrollar nuevos modelos de negocio como, por ejemplo, la terciarización (adición de servicios a los productos o sustitución de éstos por un servicio)</w:t>
      </w:r>
    </w:p>
    <w:p w:rsidR="000B52A2" w:rsidRPr="000B52A2"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Seguridad: El proyecto de digitalización mejorará la seguridad digital de la empresa, en particular contra ciberataques.</w:t>
      </w:r>
    </w:p>
    <w:p w:rsidR="00F26A7F" w:rsidRPr="00340589" w:rsidRDefault="000B52A2" w:rsidP="000B52A2">
      <w:pPr>
        <w:pStyle w:val="N-Titulo1"/>
        <w:numPr>
          <w:ilvl w:val="0"/>
          <w:numId w:val="8"/>
        </w:numPr>
        <w:spacing w:after="0"/>
        <w:ind w:right="-1"/>
        <w:jc w:val="both"/>
        <w:rPr>
          <w:rFonts w:asciiTheme="minorHAnsi" w:hAnsiTheme="minorHAnsi"/>
          <w:b w:val="0"/>
          <w:bCs w:val="0"/>
          <w:color w:val="auto"/>
          <w:sz w:val="20"/>
          <w:szCs w:val="18"/>
        </w:rPr>
      </w:pPr>
      <w:r w:rsidRPr="000B52A2">
        <w:rPr>
          <w:rFonts w:asciiTheme="minorHAnsi" w:hAnsiTheme="minorHAnsi"/>
          <w:b w:val="0"/>
          <w:bCs w:val="0"/>
          <w:color w:val="auto"/>
          <w:sz w:val="20"/>
          <w:szCs w:val="18"/>
        </w:rPr>
        <w:t>Competencias digitales y formación: El proyecto contribuirá a la formación en tecnologías digitales de los trabajadores y la gerencia.</w:t>
      </w:r>
    </w:p>
    <w:p w:rsidR="00CE2D48" w:rsidRPr="00340589" w:rsidRDefault="00CE2D48" w:rsidP="00DD58A2">
      <w:pPr>
        <w:pStyle w:val="N-Titulo1"/>
        <w:spacing w:after="0"/>
        <w:ind w:left="-142" w:right="-1" w:hanging="425"/>
        <w:jc w:val="both"/>
        <w:rPr>
          <w:rFonts w:asciiTheme="minorHAnsi" w:hAnsiTheme="minorHAnsi"/>
          <w:b w:val="0"/>
          <w:bCs w:val="0"/>
          <w:color w:val="auto"/>
          <w:sz w:val="20"/>
          <w:szCs w:val="18"/>
        </w:rPr>
      </w:pPr>
    </w:p>
    <w:p w:rsidR="00CE2D48" w:rsidRPr="00340589" w:rsidRDefault="00CE2D48" w:rsidP="00560725">
      <w:pPr>
        <w:pStyle w:val="N-Titulo1"/>
        <w:numPr>
          <w:ilvl w:val="0"/>
          <w:numId w:val="25"/>
        </w:numPr>
        <w:spacing w:after="0"/>
        <w:ind w:left="-142" w:right="-1"/>
        <w:jc w:val="both"/>
        <w:rPr>
          <w:rFonts w:asciiTheme="minorHAnsi" w:hAnsiTheme="minorHAnsi"/>
          <w:b w:val="0"/>
          <w:bCs w:val="0"/>
          <w:color w:val="auto"/>
          <w:sz w:val="20"/>
          <w:szCs w:val="18"/>
        </w:rPr>
      </w:pPr>
      <w:r w:rsidRPr="00340589">
        <w:rPr>
          <w:rFonts w:asciiTheme="minorHAnsi" w:hAnsiTheme="minorHAnsi"/>
          <w:b w:val="0"/>
          <w:bCs w:val="0"/>
          <w:color w:val="auto"/>
          <w:sz w:val="20"/>
          <w:szCs w:val="18"/>
        </w:rPr>
        <w:t>Ninguna de las anteriores</w:t>
      </w:r>
    </w:p>
    <w:p w:rsidR="00A030EA" w:rsidRPr="00340589" w:rsidRDefault="00A030EA" w:rsidP="00DD58A2">
      <w:pPr>
        <w:pStyle w:val="N-Titulo1"/>
        <w:spacing w:after="0"/>
        <w:ind w:left="-567" w:right="-1"/>
        <w:jc w:val="both"/>
        <w:rPr>
          <w:rFonts w:asciiTheme="minorHAnsi" w:hAnsiTheme="minorHAnsi"/>
          <w:b w:val="0"/>
          <w:bCs w:val="0"/>
          <w:color w:val="auto"/>
          <w:sz w:val="20"/>
          <w:szCs w:val="18"/>
        </w:rPr>
      </w:pPr>
    </w:p>
    <w:p w:rsidR="00CE2D48" w:rsidRDefault="00CE2D48" w:rsidP="00340589">
      <w:pPr>
        <w:tabs>
          <w:tab w:val="left" w:pos="2777"/>
        </w:tabs>
        <w:spacing w:line="360" w:lineRule="exact"/>
        <w:ind w:left="-142" w:right="-852"/>
        <w:jc w:val="both"/>
        <w:rPr>
          <w:rFonts w:asciiTheme="minorHAnsi" w:hAnsiTheme="minorHAnsi"/>
          <w:b/>
          <w:bCs/>
          <w:sz w:val="20"/>
          <w:szCs w:val="18"/>
        </w:rPr>
      </w:pPr>
      <w:r w:rsidRPr="00340589">
        <w:rPr>
          <w:rFonts w:asciiTheme="minorHAnsi" w:hAnsiTheme="minorHAnsi"/>
          <w:b/>
          <w:bCs/>
          <w:sz w:val="20"/>
          <w:szCs w:val="18"/>
        </w:rPr>
        <w:t>FIRMANTES</w:t>
      </w:r>
    </w:p>
    <w:p w:rsidR="00340589" w:rsidRDefault="00340589" w:rsidP="00CE2D48">
      <w:pPr>
        <w:tabs>
          <w:tab w:val="left" w:pos="2777"/>
        </w:tabs>
        <w:spacing w:line="360" w:lineRule="exact"/>
        <w:ind w:left="-142" w:right="-852" w:hanging="425"/>
        <w:jc w:val="both"/>
        <w:rPr>
          <w:rFonts w:asciiTheme="minorHAnsi" w:hAnsiTheme="minorHAnsi"/>
          <w:b/>
          <w:bCs/>
          <w:sz w:val="20"/>
          <w:szCs w:val="18"/>
        </w:rPr>
      </w:pPr>
    </w:p>
    <w:p w:rsidR="00B67F43" w:rsidRDefault="00B67F43" w:rsidP="00CE2D48">
      <w:pPr>
        <w:tabs>
          <w:tab w:val="left" w:pos="2777"/>
        </w:tabs>
        <w:spacing w:line="360" w:lineRule="exact"/>
        <w:ind w:left="-142" w:right="-852" w:hanging="425"/>
        <w:jc w:val="both"/>
        <w:rPr>
          <w:rFonts w:asciiTheme="minorHAnsi" w:hAnsiTheme="minorHAnsi"/>
          <w:b/>
          <w:bCs/>
          <w:sz w:val="20"/>
          <w:szCs w:val="18"/>
        </w:rPr>
      </w:pPr>
    </w:p>
    <w:p w:rsidR="00B67F43" w:rsidRDefault="00B67F43" w:rsidP="00CE2D48">
      <w:pPr>
        <w:tabs>
          <w:tab w:val="left" w:pos="2777"/>
        </w:tabs>
        <w:spacing w:line="360" w:lineRule="exact"/>
        <w:ind w:left="-142" w:right="-852" w:hanging="425"/>
        <w:jc w:val="both"/>
        <w:rPr>
          <w:rFonts w:asciiTheme="minorHAnsi" w:hAnsiTheme="minorHAnsi"/>
          <w:b/>
          <w:bCs/>
          <w:sz w:val="20"/>
          <w:szCs w:val="18"/>
        </w:rPr>
      </w:pPr>
    </w:p>
    <w:p w:rsidR="00B67F43" w:rsidRDefault="00B67F43" w:rsidP="00CE2D48">
      <w:pPr>
        <w:tabs>
          <w:tab w:val="left" w:pos="2777"/>
        </w:tabs>
        <w:spacing w:line="360" w:lineRule="exact"/>
        <w:ind w:left="-142" w:right="-852" w:hanging="425"/>
        <w:jc w:val="both"/>
        <w:rPr>
          <w:rFonts w:asciiTheme="minorHAnsi" w:hAnsiTheme="minorHAnsi"/>
          <w:b/>
          <w:bCs/>
          <w:sz w:val="20"/>
          <w:szCs w:val="18"/>
        </w:rPr>
      </w:pPr>
    </w:p>
    <w:p w:rsidR="00B67F43" w:rsidRDefault="00B67F43" w:rsidP="00CE2D48">
      <w:pPr>
        <w:tabs>
          <w:tab w:val="left" w:pos="2777"/>
        </w:tabs>
        <w:spacing w:line="360" w:lineRule="exact"/>
        <w:ind w:left="-142" w:right="-852" w:hanging="425"/>
        <w:jc w:val="both"/>
        <w:rPr>
          <w:rFonts w:asciiTheme="minorHAnsi" w:hAnsiTheme="minorHAnsi"/>
          <w:b/>
          <w:bCs/>
          <w:sz w:val="20"/>
          <w:szCs w:val="18"/>
        </w:rPr>
      </w:pPr>
    </w:p>
    <w:p w:rsidR="00340589" w:rsidRPr="00340589" w:rsidRDefault="00B67F43" w:rsidP="00CE2D48">
      <w:pPr>
        <w:tabs>
          <w:tab w:val="left" w:pos="2777"/>
        </w:tabs>
        <w:spacing w:line="360" w:lineRule="exact"/>
        <w:ind w:left="-142" w:right="-852" w:hanging="425"/>
        <w:jc w:val="both"/>
        <w:rPr>
          <w:rFonts w:asciiTheme="minorHAnsi" w:hAnsiTheme="minorHAnsi"/>
          <w:b/>
          <w:bCs/>
          <w:sz w:val="20"/>
          <w:szCs w:val="18"/>
        </w:rPr>
      </w:pPr>
      <w:r w:rsidRPr="00340589">
        <w:rPr>
          <w:rFonts w:asciiTheme="minorHAnsi" w:hAnsiTheme="minorHAnsi"/>
          <w:noProof/>
          <w:sz w:val="20"/>
          <w:szCs w:val="18"/>
        </w:rPr>
        <mc:AlternateContent>
          <mc:Choice Requires="wps">
            <w:drawing>
              <wp:anchor distT="0" distB="0" distL="114300" distR="114300" simplePos="0" relativeHeight="251661312" behindDoc="0" locked="0" layoutInCell="1" allowOverlap="1" wp14:anchorId="4D21B906" wp14:editId="21C3F95E">
                <wp:simplePos x="0" y="0"/>
                <wp:positionH relativeFrom="column">
                  <wp:posOffset>3491230</wp:posOffset>
                </wp:positionH>
                <wp:positionV relativeFrom="paragraph">
                  <wp:posOffset>158115</wp:posOffset>
                </wp:positionV>
                <wp:extent cx="1543050" cy="338455"/>
                <wp:effectExtent l="0" t="0" r="19050" b="2349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338455"/>
                        </a:xfrm>
                        <a:prstGeom prst="rect">
                          <a:avLst/>
                        </a:prstGeom>
                        <a:solidFill>
                          <a:srgbClr val="FFFFFF"/>
                        </a:solidFill>
                        <a:ln w="9525">
                          <a:solidFill>
                            <a:srgbClr val="000000"/>
                          </a:solidFill>
                          <a:miter lim="800000"/>
                          <a:headEnd/>
                          <a:tailEnd/>
                        </a:ln>
                      </wps:spPr>
                      <wps:txbx>
                        <w:txbxContent>
                          <w:p w:rsidR="00821B74" w:rsidRPr="00D655B5" w:rsidRDefault="00821B74" w:rsidP="00CE2D48">
                            <w:pPr>
                              <w:rPr>
                                <w:rFonts w:asciiTheme="minorHAnsi" w:hAnsiTheme="minorHAnsi"/>
                                <w:sz w:val="20"/>
                                <w:szCs w:val="20"/>
                              </w:rPr>
                            </w:pPr>
                            <w:r w:rsidRPr="00D655B5">
                              <w:rPr>
                                <w:rFonts w:asciiTheme="minorHAnsi" w:hAnsiTheme="minorHAnsi"/>
                                <w:b/>
                                <w:bCs/>
                                <w:sz w:val="20"/>
                                <w:szCs w:val="20"/>
                              </w:rPr>
                              <w:t>Representante de la SGR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 o:spid="_x0000_s1027" type="#_x0000_t202" style="position:absolute;left:0;text-align:left;margin-left:274.9pt;margin-top:12.45pt;width:121.5pt;height:2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">
                <v:textbox>
                  <w:txbxContent>
                    <w:p w:rsidR="00821B74" w:rsidRPr="00D655B5" w:rsidRDefault="00821B74" w:rsidP="00CE2D48">
                      <w:pPr>
                        <w:rPr>
                          <w:rFonts w:asciiTheme="minorHAnsi" w:hAnsiTheme="minorHAnsi"/>
                          <w:sz w:val="20"/>
                          <w:szCs w:val="20"/>
                        </w:rPr>
                      </w:pPr>
                      <w:r w:rsidRPr="00D655B5">
                        <w:rPr>
                          <w:rFonts w:asciiTheme="minorHAnsi" w:hAnsiTheme="minorHAnsi"/>
                          <w:b/>
                          <w:bCs/>
                          <w:sz w:val="20"/>
                          <w:szCs w:val="20"/>
                        </w:rPr>
                        <w:t>Representante de la SGR</w:t>
                      </w:r>
                    </w:p>
                  </w:txbxContent>
                </v:textbox>
              </v:shape>
            </w:pict>
          </mc:Fallback>
        </mc:AlternateContent>
      </w:r>
      <w:r w:rsidRPr="00340589">
        <w:rPr>
          <w:rFonts w:asciiTheme="minorHAnsi" w:hAnsiTheme="minorHAnsi"/>
          <w:noProof/>
          <w:sz w:val="20"/>
          <w:szCs w:val="18"/>
        </w:rPr>
        <mc:AlternateContent>
          <mc:Choice Requires="wps">
            <w:drawing>
              <wp:anchor distT="0" distB="0" distL="114300" distR="114300" simplePos="0" relativeHeight="251660288" behindDoc="0" locked="0" layoutInCell="1" allowOverlap="1" wp14:anchorId="76424AFC" wp14:editId="68439C75">
                <wp:simplePos x="0" y="0"/>
                <wp:positionH relativeFrom="column">
                  <wp:posOffset>-169545</wp:posOffset>
                </wp:positionH>
                <wp:positionV relativeFrom="paragraph">
                  <wp:posOffset>166370</wp:posOffset>
                </wp:positionV>
                <wp:extent cx="1943735" cy="329565"/>
                <wp:effectExtent l="0" t="0" r="18415" b="1333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735" cy="329565"/>
                        </a:xfrm>
                        <a:prstGeom prst="rect">
                          <a:avLst/>
                        </a:prstGeom>
                        <a:solidFill>
                          <a:srgbClr val="FFFFFF"/>
                        </a:solidFill>
                        <a:ln w="9525">
                          <a:solidFill>
                            <a:srgbClr val="000000"/>
                          </a:solidFill>
                          <a:miter lim="800000"/>
                          <a:headEnd/>
                          <a:tailEnd/>
                        </a:ln>
                      </wps:spPr>
                      <wps:txbx>
                        <w:txbxContent>
                          <w:p w:rsidR="00821B74" w:rsidRPr="00D655B5" w:rsidRDefault="00821B74" w:rsidP="0068146D">
                            <w:pPr>
                              <w:tabs>
                                <w:tab w:val="left" w:pos="2777"/>
                              </w:tabs>
                              <w:ind w:hanging="2160"/>
                              <w:jc w:val="right"/>
                              <w:rPr>
                                <w:rFonts w:asciiTheme="minorHAnsi" w:hAnsiTheme="minorHAnsi"/>
                                <w:sz w:val="20"/>
                                <w:szCs w:val="20"/>
                              </w:rPr>
                            </w:pPr>
                            <w:r w:rsidRPr="00D655B5">
                              <w:rPr>
                                <w:rFonts w:asciiTheme="minorHAnsi" w:hAnsiTheme="minorHAnsi"/>
                                <w:b/>
                                <w:bCs/>
                                <w:sz w:val="20"/>
                                <w:szCs w:val="20"/>
                              </w:rPr>
                              <w:t>Representante de la pyme avalada</w:t>
                            </w:r>
                          </w:p>
                          <w:p w:rsidR="00821B74" w:rsidRDefault="00821B74" w:rsidP="00CE2D4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 o:spid="_x0000_s1028" type="#_x0000_t202" style="position:absolute;left:0;text-align:left;margin-left:-13.35pt;margin-top:13.1pt;width:153.05pt;height:2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">
                <v:textbox>
                  <w:txbxContent>
                    <w:p w:rsidR="00821B74" w:rsidRPr="00D655B5" w:rsidRDefault="00821B74" w:rsidP="0068146D">
                      <w:pPr>
                        <w:tabs>
                          <w:tab w:val="left" w:pos="2777"/>
                        </w:tabs>
                        <w:ind w:hanging="2160"/>
                        <w:jc w:val="right"/>
                        <w:rPr>
                          <w:rFonts w:asciiTheme="minorHAnsi" w:hAnsiTheme="minorHAnsi"/>
                          <w:sz w:val="20"/>
                          <w:szCs w:val="20"/>
                        </w:rPr>
                      </w:pPr>
                      <w:r w:rsidRPr="00D655B5">
                        <w:rPr>
                          <w:rFonts w:asciiTheme="minorHAnsi" w:hAnsiTheme="minorHAnsi"/>
                          <w:b/>
                          <w:bCs/>
                          <w:sz w:val="20"/>
                          <w:szCs w:val="20"/>
                        </w:rPr>
                        <w:t>Representante de la pyme avalada</w:t>
                      </w:r>
                    </w:p>
                    <w:p w:rsidR="00821B74" w:rsidRDefault="00821B74" w:rsidP="00CE2D48"/>
                  </w:txbxContent>
                </v:textbox>
              </v:shape>
            </w:pict>
          </mc:Fallback>
        </mc:AlternateContent>
      </w:r>
    </w:p>
    <w:p w:rsidR="00F367F8" w:rsidRDefault="00F367F8" w:rsidP="00D655B5">
      <w:pPr>
        <w:jc w:val="center"/>
        <w:rPr>
          <w:rFonts w:asciiTheme="minorHAnsi" w:hAnsiTheme="minorHAnsi"/>
          <w:b/>
          <w:bCs/>
          <w:sz w:val="20"/>
          <w:szCs w:val="18"/>
        </w:rPr>
      </w:pPr>
    </w:p>
    <w:p w:rsidR="00F367F8" w:rsidRDefault="00F367F8" w:rsidP="00D655B5">
      <w:pPr>
        <w:jc w:val="center"/>
        <w:rPr>
          <w:rFonts w:asciiTheme="minorHAnsi" w:hAnsiTheme="minorHAnsi"/>
          <w:b/>
          <w:bCs/>
          <w:sz w:val="20"/>
          <w:szCs w:val="18"/>
        </w:rPr>
      </w:pPr>
    </w:p>
    <w:p w:rsidR="00F367F8" w:rsidRDefault="00F367F8" w:rsidP="00D655B5">
      <w:pPr>
        <w:jc w:val="center"/>
        <w:rPr>
          <w:rFonts w:asciiTheme="minorHAnsi" w:hAnsiTheme="minorHAnsi"/>
          <w:bCs/>
          <w:sz w:val="20"/>
          <w:szCs w:val="18"/>
        </w:rPr>
      </w:pPr>
    </w:p>
    <w:p w:rsidR="0098593C" w:rsidRDefault="0098593C">
      <w:pPr>
        <w:rPr>
          <w:rFonts w:asciiTheme="minorHAnsi" w:hAnsiTheme="minorHAnsi"/>
          <w:bCs/>
          <w:sz w:val="20"/>
          <w:szCs w:val="18"/>
        </w:rPr>
      </w:pPr>
      <w:r>
        <w:rPr>
          <w:rFonts w:asciiTheme="minorHAnsi" w:hAnsiTheme="minorHAnsi"/>
          <w:bCs/>
          <w:sz w:val="20"/>
          <w:szCs w:val="18"/>
        </w:rPr>
        <w:br w:type="page"/>
      </w:r>
    </w:p>
    <w:p w:rsidR="0098593C" w:rsidRPr="009B7282" w:rsidRDefault="0098593C" w:rsidP="00D655B5">
      <w:pPr>
        <w:jc w:val="center"/>
        <w:rPr>
          <w:rFonts w:asciiTheme="minorHAnsi" w:hAnsiTheme="minorHAnsi"/>
          <w:bCs/>
          <w:sz w:val="20"/>
          <w:szCs w:val="18"/>
        </w:rPr>
      </w:pPr>
    </w:p>
    <w:p w:rsidR="00F367F8" w:rsidRDefault="00F367F8" w:rsidP="00D655B5">
      <w:pPr>
        <w:jc w:val="center"/>
        <w:rPr>
          <w:rFonts w:asciiTheme="minorHAnsi" w:hAnsiTheme="minorHAnsi"/>
          <w:b/>
          <w:bCs/>
          <w:sz w:val="20"/>
          <w:szCs w:val="18"/>
        </w:rPr>
      </w:pPr>
    </w:p>
    <w:p w:rsidR="00F367F8" w:rsidRPr="00F367F8" w:rsidRDefault="00F367F8" w:rsidP="00F367F8">
      <w:pPr>
        <w:rPr>
          <w:rFonts w:asciiTheme="minorHAnsi" w:hAnsiTheme="minorHAnsi"/>
          <w:b/>
          <w:bCs/>
          <w:sz w:val="20"/>
          <w:szCs w:val="18"/>
        </w:rPr>
      </w:pPr>
      <w:r w:rsidRPr="00F367F8">
        <w:rPr>
          <w:rFonts w:asciiTheme="minorHAnsi" w:hAnsiTheme="minorHAnsi"/>
          <w:b/>
          <w:bCs/>
          <w:sz w:val="20"/>
          <w:szCs w:val="18"/>
        </w:rPr>
        <w:t>Protección de datos</w:t>
      </w:r>
    </w:p>
    <w:p w:rsidR="00F367F8" w:rsidRPr="00F367F8" w:rsidRDefault="00F367F8" w:rsidP="00F367F8">
      <w:pPr>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F367F8" w:rsidRPr="00F367F8" w:rsidRDefault="00F367F8" w:rsidP="00673A3E">
      <w:pPr>
        <w:jc w:val="both"/>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 xml:space="preserve">La base legal para el tratamiento de sus datos es la ejecución de los contratos </w:t>
      </w:r>
      <w:r w:rsidRPr="00D346A3">
        <w:rPr>
          <w:rFonts w:asciiTheme="minorHAnsi" w:hAnsiTheme="minorHAnsi"/>
          <w:bCs/>
          <w:i/>
          <w:sz w:val="20"/>
          <w:szCs w:val="18"/>
        </w:rPr>
        <w:t>Loan Guarantee Facility Counter-Gurantee</w:t>
      </w:r>
      <w:r w:rsidR="00407FEE">
        <w:rPr>
          <w:rFonts w:asciiTheme="minorHAnsi" w:hAnsiTheme="minorHAnsi"/>
          <w:bCs/>
          <w:i/>
          <w:sz w:val="20"/>
          <w:szCs w:val="18"/>
        </w:rPr>
        <w:t xml:space="preserve"> </w:t>
      </w:r>
      <w:r w:rsidRPr="00D346A3">
        <w:rPr>
          <w:rFonts w:asciiTheme="minorHAnsi" w:hAnsiTheme="minorHAnsi"/>
          <w:bCs/>
          <w:i/>
          <w:sz w:val="20"/>
          <w:szCs w:val="18"/>
        </w:rPr>
        <w:t>Agreement</w:t>
      </w:r>
      <w:r w:rsidRPr="00F367F8">
        <w:rPr>
          <w:rFonts w:asciiTheme="minorHAnsi" w:hAnsiTheme="minorHAnsi"/>
          <w:bCs/>
          <w:sz w:val="20"/>
          <w:szCs w:val="18"/>
        </w:rPr>
        <w:t xml:space="preserve">  e </w:t>
      </w:r>
      <w:r w:rsidRPr="00D346A3">
        <w:rPr>
          <w:rFonts w:asciiTheme="minorHAnsi" w:hAnsiTheme="minorHAnsi"/>
          <w:bCs/>
          <w:i/>
          <w:sz w:val="20"/>
          <w:szCs w:val="18"/>
        </w:rPr>
        <w:t>Innovfin SME Guarantee Facility Counter</w:t>
      </w:r>
      <w:r w:rsidR="00407FEE">
        <w:rPr>
          <w:rFonts w:asciiTheme="minorHAnsi" w:hAnsiTheme="minorHAnsi"/>
          <w:bCs/>
          <w:i/>
          <w:sz w:val="20"/>
          <w:szCs w:val="18"/>
        </w:rPr>
        <w:t>-</w:t>
      </w:r>
      <w:r w:rsidRPr="00D346A3">
        <w:rPr>
          <w:rFonts w:asciiTheme="minorHAnsi" w:hAnsiTheme="minorHAnsi"/>
          <w:bCs/>
          <w:i/>
          <w:sz w:val="20"/>
          <w:szCs w:val="18"/>
        </w:rPr>
        <w:t>Guarantee Agreement</w:t>
      </w:r>
      <w:r w:rsidRPr="00F367F8">
        <w:rPr>
          <w:rFonts w:asciiTheme="minorHAnsi" w:hAnsiTheme="minorHAnsi"/>
          <w:bCs/>
          <w:sz w:val="20"/>
          <w:szCs w:val="18"/>
        </w:rPr>
        <w:t xml:space="preserve"> suscritos entre CERSA y el Fondo Europeo de Inversiones</w:t>
      </w:r>
      <w:r w:rsidR="00407FEE">
        <w:rPr>
          <w:rFonts w:asciiTheme="minorHAnsi" w:hAnsiTheme="minorHAnsi"/>
          <w:bCs/>
          <w:sz w:val="20"/>
          <w:szCs w:val="18"/>
        </w:rPr>
        <w:t>.</w:t>
      </w:r>
      <w:r w:rsidRPr="00F367F8">
        <w:rPr>
          <w:rFonts w:asciiTheme="minorHAnsi" w:hAnsiTheme="minorHAnsi"/>
          <w:bCs/>
          <w:sz w:val="20"/>
          <w:szCs w:val="18"/>
        </w:rPr>
        <w:t xml:space="preserve"> El hecho de no facilitar los datos implicaría que no se pueda cumplir con la prestación descrita e informada</w:t>
      </w:r>
    </w:p>
    <w:p w:rsidR="00F367F8" w:rsidRPr="00F367F8" w:rsidRDefault="00F367F8" w:rsidP="00673A3E">
      <w:pPr>
        <w:jc w:val="both"/>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Le informamos que  sus datos podrán ser cedidos al Fondo Europeo de Inversiones para dar cumplimiento a las obligaciones legales derivadas de los contratos suscritos que CERSA en calidad de intermediario suscribe con este órgano.</w:t>
      </w:r>
    </w:p>
    <w:p w:rsidR="00F367F8" w:rsidRPr="00F367F8" w:rsidRDefault="00F367F8" w:rsidP="00673A3E">
      <w:pPr>
        <w:jc w:val="both"/>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F367F8" w:rsidRPr="00F367F8" w:rsidRDefault="00F367F8" w:rsidP="00673A3E">
      <w:pPr>
        <w:jc w:val="both"/>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F367F8" w:rsidRPr="00F367F8" w:rsidRDefault="00F367F8" w:rsidP="00673A3E">
      <w:pPr>
        <w:jc w:val="both"/>
        <w:rPr>
          <w:rFonts w:asciiTheme="minorHAnsi" w:hAnsiTheme="minorHAnsi"/>
          <w:bCs/>
          <w:sz w:val="20"/>
          <w:szCs w:val="18"/>
        </w:rPr>
      </w:pPr>
    </w:p>
    <w:p w:rsidR="00F367F8" w:rsidRPr="00F367F8" w:rsidRDefault="00F367F8" w:rsidP="00673A3E">
      <w:pPr>
        <w:jc w:val="both"/>
        <w:rPr>
          <w:rFonts w:asciiTheme="minorHAnsi" w:hAnsiTheme="minorHAnsi"/>
          <w:bCs/>
          <w:sz w:val="20"/>
          <w:szCs w:val="18"/>
        </w:rPr>
      </w:pPr>
      <w:r w:rsidRPr="00F367F8">
        <w:rPr>
          <w:rFonts w:asciiTheme="minorHAnsi" w:hAnsiTheme="minorHAnsi"/>
          <w:bCs/>
          <w:sz w:val="20"/>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sidR="00FC5B6F">
        <w:rPr>
          <w:rFonts w:asciiTheme="minorHAnsi" w:hAnsiTheme="minorHAnsi"/>
          <w:bCs/>
          <w:sz w:val="20"/>
          <w:szCs w:val="18"/>
        </w:rPr>
        <w:t xml:space="preserve">la dirección </w:t>
      </w:r>
      <w:hyperlink r:id="rId11" w:history="1">
        <w:r w:rsidR="00FC5B6F" w:rsidRPr="00AF66D8">
          <w:rPr>
            <w:rStyle w:val="Hipervnculo"/>
            <w:rFonts w:asciiTheme="minorHAnsi" w:hAnsiTheme="minorHAnsi"/>
            <w:bCs/>
            <w:sz w:val="20"/>
            <w:szCs w:val="18"/>
          </w:rPr>
          <w:t>contacto@cersa-sme.es</w:t>
        </w:r>
      </w:hyperlink>
      <w:r w:rsidRPr="00F367F8">
        <w:rPr>
          <w:rFonts w:asciiTheme="minorHAnsi" w:hAnsiTheme="minorHAnsi"/>
          <w:bCs/>
          <w:sz w:val="20"/>
          <w:szCs w:val="18"/>
        </w:rPr>
        <w:t xml:space="preserve">, junto con una fotocopia de su DNI o documento equivalente. </w:t>
      </w:r>
    </w:p>
    <w:p w:rsidR="00F367F8" w:rsidRPr="00F367F8" w:rsidRDefault="00F367F8" w:rsidP="00673A3E">
      <w:pPr>
        <w:jc w:val="both"/>
        <w:rPr>
          <w:rFonts w:asciiTheme="minorHAnsi" w:hAnsiTheme="minorHAnsi"/>
          <w:bCs/>
          <w:sz w:val="20"/>
          <w:szCs w:val="18"/>
        </w:rPr>
      </w:pPr>
    </w:p>
    <w:p w:rsidR="00F367F8" w:rsidRPr="006464CE" w:rsidRDefault="00F367F8" w:rsidP="00673A3E">
      <w:pPr>
        <w:jc w:val="both"/>
        <w:rPr>
          <w:rFonts w:asciiTheme="minorHAnsi" w:hAnsiTheme="minorHAnsi"/>
          <w:bCs/>
          <w:color w:val="0070C0"/>
          <w:sz w:val="20"/>
          <w:szCs w:val="18"/>
        </w:rPr>
      </w:pPr>
      <w:r w:rsidRPr="00F367F8">
        <w:rPr>
          <w:rFonts w:asciiTheme="minorHAnsi" w:hAnsiTheme="minorHAnsi"/>
          <w:bCs/>
          <w:sz w:val="20"/>
          <w:szCs w:val="18"/>
        </w:rPr>
        <w:t xml:space="preserve">Le informamos que puede contactar con nuestro Coordinador de Protección de Datos a través de </w:t>
      </w:r>
      <w:r w:rsidR="006464CE">
        <w:rPr>
          <w:rFonts w:asciiTheme="minorHAnsi" w:hAnsiTheme="minorHAnsi"/>
          <w:bCs/>
          <w:sz w:val="20"/>
          <w:szCs w:val="18"/>
        </w:rPr>
        <w:t xml:space="preserve">la dirección </w:t>
      </w:r>
      <w:hyperlink r:id="rId12" w:history="1">
        <w:r w:rsidR="006464CE" w:rsidRPr="00AF66D8">
          <w:rPr>
            <w:rStyle w:val="Hipervnculo"/>
            <w:rFonts w:asciiTheme="minorHAnsi" w:hAnsiTheme="minorHAnsi"/>
            <w:bCs/>
            <w:sz w:val="20"/>
            <w:szCs w:val="18"/>
          </w:rPr>
          <w:t>contacto@cersa-sme.es</w:t>
        </w:r>
      </w:hyperlink>
      <w:r w:rsidR="006464CE">
        <w:rPr>
          <w:rFonts w:asciiTheme="minorHAnsi" w:hAnsiTheme="minorHAnsi"/>
          <w:bCs/>
          <w:color w:val="0070C0"/>
          <w:sz w:val="20"/>
          <w:szCs w:val="18"/>
        </w:rPr>
        <w:t xml:space="preserve">. </w:t>
      </w:r>
      <w:r w:rsidRPr="00F367F8">
        <w:rPr>
          <w:rFonts w:asciiTheme="minorHAnsi" w:hAnsiTheme="minorHAnsi"/>
          <w:bCs/>
          <w:sz w:val="20"/>
          <w:szCs w:val="18"/>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F367F8" w:rsidRDefault="00F367F8" w:rsidP="00D655B5">
      <w:pPr>
        <w:jc w:val="center"/>
        <w:rPr>
          <w:rFonts w:asciiTheme="minorHAnsi" w:hAnsiTheme="minorHAnsi"/>
          <w:b/>
          <w:bCs/>
          <w:sz w:val="20"/>
          <w:szCs w:val="18"/>
        </w:rPr>
      </w:pPr>
    </w:p>
    <w:p w:rsidR="00CE2D48" w:rsidRPr="00D655B5" w:rsidRDefault="00A030EA" w:rsidP="00D655B5">
      <w:pPr>
        <w:jc w:val="center"/>
        <w:rPr>
          <w:rFonts w:asciiTheme="minorHAnsi" w:hAnsiTheme="minorHAnsi"/>
          <w:b/>
          <w:bCs/>
          <w:sz w:val="20"/>
          <w:szCs w:val="20"/>
        </w:rPr>
      </w:pPr>
      <w:r w:rsidRPr="00340589">
        <w:rPr>
          <w:rFonts w:asciiTheme="minorHAnsi" w:hAnsiTheme="minorHAnsi"/>
          <w:b/>
          <w:bCs/>
          <w:sz w:val="20"/>
          <w:szCs w:val="18"/>
        </w:rPr>
        <w:br w:type="page"/>
      </w:r>
      <w:r w:rsidR="00CE2D48" w:rsidRPr="00D655B5">
        <w:rPr>
          <w:rFonts w:asciiTheme="minorHAnsi" w:hAnsiTheme="minorHAnsi"/>
          <w:b/>
          <w:bCs/>
          <w:sz w:val="20"/>
          <w:szCs w:val="20"/>
        </w:rPr>
        <w:t>-----Contracubierta-----</w:t>
      </w:r>
    </w:p>
    <w:p w:rsidR="00CE2D48" w:rsidRPr="00D655B5" w:rsidRDefault="00CE2D48" w:rsidP="00CE2D48">
      <w:pPr>
        <w:tabs>
          <w:tab w:val="left" w:pos="2777"/>
        </w:tabs>
        <w:spacing w:line="360" w:lineRule="exact"/>
        <w:ind w:hanging="142"/>
        <w:rPr>
          <w:rFonts w:asciiTheme="minorHAnsi" w:hAnsiTheme="minorHAnsi"/>
          <w:b/>
          <w:bCs/>
          <w:sz w:val="20"/>
          <w:szCs w:val="20"/>
        </w:rPr>
      </w:pPr>
      <w:r w:rsidRPr="00D655B5">
        <w:rPr>
          <w:rFonts w:asciiTheme="minorHAnsi" w:hAnsiTheme="minorHAnsi"/>
          <w:b/>
          <w:bCs/>
          <w:sz w:val="20"/>
          <w:szCs w:val="20"/>
        </w:rPr>
        <w:t>NOTAS ACLARATORIAS:</w:t>
      </w:r>
    </w:p>
    <w:p w:rsidR="00D655B5" w:rsidRPr="00D655B5" w:rsidRDefault="00D655B5" w:rsidP="00CE2D48">
      <w:pPr>
        <w:tabs>
          <w:tab w:val="left" w:pos="2777"/>
        </w:tabs>
        <w:spacing w:line="360" w:lineRule="exact"/>
        <w:ind w:hanging="142"/>
        <w:rPr>
          <w:rFonts w:asciiTheme="minorHAnsi" w:hAnsiTheme="minorHAnsi"/>
          <w:b/>
          <w:bCs/>
          <w:sz w:val="20"/>
          <w:szCs w:val="20"/>
        </w:rPr>
      </w:pPr>
    </w:p>
    <w:p w:rsidR="00CE2D48" w:rsidRPr="00D655B5" w:rsidRDefault="00CE2D48" w:rsidP="00CE2D48">
      <w:pPr>
        <w:pStyle w:val="N-Titulo1"/>
        <w:spacing w:after="0"/>
        <w:jc w:val="both"/>
        <w:rPr>
          <w:rFonts w:asciiTheme="minorHAnsi" w:hAnsiTheme="minorHAnsi"/>
          <w:b w:val="0"/>
          <w:bCs w:val="0"/>
          <w:color w:val="auto"/>
          <w:sz w:val="20"/>
          <w:szCs w:val="20"/>
        </w:rPr>
      </w:pPr>
      <w:r w:rsidRPr="00D655B5">
        <w:rPr>
          <w:rFonts w:asciiTheme="minorHAnsi" w:hAnsiTheme="minorHAnsi"/>
          <w:color w:val="auto"/>
          <w:sz w:val="20"/>
          <w:szCs w:val="20"/>
        </w:rPr>
        <w:t>Punto 2.</w:t>
      </w:r>
    </w:p>
    <w:p w:rsidR="00CE2D48" w:rsidRPr="00D655B5" w:rsidRDefault="00CE2D48" w:rsidP="00B526C2">
      <w:pPr>
        <w:pStyle w:val="N-Titulo1"/>
        <w:numPr>
          <w:ilvl w:val="0"/>
          <w:numId w:val="1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El crecimiento promedio del 20% anual en tres años, esto es, que se haya registrado un crecimiento del 60% en un plazo de tres años, no tiene por qué haberse producido en los últimos tres ejercicios cerrados, podría haberse producido en cualquier plazo de tres años de los últimos 12. </w:t>
      </w:r>
    </w:p>
    <w:p w:rsidR="00CE2D48" w:rsidRPr="00D655B5" w:rsidRDefault="00CE2D48" w:rsidP="00B526C2">
      <w:pPr>
        <w:pStyle w:val="N-Titulo1"/>
        <w:numPr>
          <w:ilvl w:val="0"/>
          <w:numId w:val="1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Si no se dispone todavía de cuentas depositadas en el registro del último ejercicio fiscal se podrán utilizar cuentas provisionales. </w:t>
      </w:r>
    </w:p>
    <w:p w:rsidR="00CE2D48" w:rsidRPr="00D655B5" w:rsidRDefault="00CE2D48" w:rsidP="00B526C2">
      <w:pPr>
        <w:pStyle w:val="N-Titulo1"/>
        <w:numPr>
          <w:ilvl w:val="0"/>
          <w:numId w:val="1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Para los autónomos incluir información fiscal que justifique su incremento de facturación. </w:t>
      </w:r>
    </w:p>
    <w:p w:rsidR="00CE2D48" w:rsidRPr="00D655B5" w:rsidRDefault="00CE2D48" w:rsidP="00CE2D48">
      <w:pPr>
        <w:rPr>
          <w:rFonts w:asciiTheme="minorHAnsi" w:hAnsiTheme="minorHAnsi"/>
          <w:b/>
          <w:bCs/>
          <w:sz w:val="20"/>
          <w:szCs w:val="20"/>
        </w:rPr>
      </w:pPr>
    </w:p>
    <w:p w:rsidR="00CE2D48" w:rsidRPr="00D655B5" w:rsidRDefault="00CE2D48" w:rsidP="00CE2D48">
      <w:pPr>
        <w:pStyle w:val="N-Titulo1"/>
        <w:spacing w:after="0"/>
        <w:jc w:val="both"/>
        <w:rPr>
          <w:rFonts w:asciiTheme="minorHAnsi" w:hAnsiTheme="minorHAnsi"/>
          <w:b w:val="0"/>
          <w:bCs w:val="0"/>
          <w:color w:val="auto"/>
          <w:sz w:val="20"/>
          <w:szCs w:val="20"/>
        </w:rPr>
      </w:pPr>
      <w:r w:rsidRPr="00D655B5">
        <w:rPr>
          <w:rFonts w:asciiTheme="minorHAnsi" w:hAnsiTheme="minorHAnsi"/>
          <w:color w:val="auto"/>
          <w:sz w:val="20"/>
          <w:szCs w:val="20"/>
        </w:rPr>
        <w:t>Punto 3.</w:t>
      </w:r>
    </w:p>
    <w:p w:rsidR="00CE2D48" w:rsidRPr="00D655B5" w:rsidRDefault="00CE2D48" w:rsidP="00B526C2">
      <w:pPr>
        <w:pStyle w:val="N-Titulo1"/>
        <w:numPr>
          <w:ilvl w:val="0"/>
          <w:numId w:val="16"/>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Es factible incluir operaciones de financiación de circulante siempre que estén relacionadas con el mismo proyecto. </w:t>
      </w:r>
    </w:p>
    <w:p w:rsidR="00CE2D48" w:rsidRPr="00D655B5" w:rsidRDefault="00CE2D48" w:rsidP="00B526C2">
      <w:pPr>
        <w:pStyle w:val="N-Titulo1"/>
        <w:numPr>
          <w:ilvl w:val="0"/>
          <w:numId w:val="16"/>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Si no se dispone todavía de cuentas depositadas en el registro del último ejercicio fiscal se podrán utilizar cuentas provisionales. </w:t>
      </w:r>
    </w:p>
    <w:p w:rsidR="00CE2D48" w:rsidRPr="00D655B5" w:rsidRDefault="00CE2D48" w:rsidP="00B526C2">
      <w:pPr>
        <w:pStyle w:val="N-Titulo1"/>
        <w:numPr>
          <w:ilvl w:val="0"/>
          <w:numId w:val="16"/>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Para los autónomos incluir información fiscal que justifique su facturación. </w:t>
      </w:r>
    </w:p>
    <w:p w:rsidR="00CE2D48" w:rsidRPr="00D655B5" w:rsidRDefault="00CE2D48" w:rsidP="00CE2D48">
      <w:pPr>
        <w:rPr>
          <w:rFonts w:asciiTheme="minorHAnsi" w:hAnsiTheme="minorHAnsi"/>
          <w:b/>
          <w:bCs/>
          <w:sz w:val="20"/>
          <w:szCs w:val="20"/>
        </w:rPr>
      </w:pPr>
    </w:p>
    <w:p w:rsidR="00CE2D48" w:rsidRPr="00D655B5" w:rsidRDefault="00CE2D48" w:rsidP="00CE2D48">
      <w:pPr>
        <w:pStyle w:val="N-Titulo1"/>
        <w:spacing w:after="0"/>
        <w:jc w:val="both"/>
        <w:rPr>
          <w:rFonts w:asciiTheme="minorHAnsi" w:hAnsiTheme="minorHAnsi"/>
          <w:b w:val="0"/>
          <w:bCs w:val="0"/>
          <w:color w:val="auto"/>
          <w:sz w:val="20"/>
          <w:szCs w:val="20"/>
        </w:rPr>
      </w:pPr>
      <w:r w:rsidRPr="00D655B5">
        <w:rPr>
          <w:rFonts w:asciiTheme="minorHAnsi" w:hAnsiTheme="minorHAnsi"/>
          <w:color w:val="auto"/>
          <w:sz w:val="20"/>
          <w:szCs w:val="20"/>
        </w:rPr>
        <w:t>Punto 8.</w:t>
      </w:r>
    </w:p>
    <w:p w:rsidR="00CE2D48" w:rsidRPr="00D655B5" w:rsidRDefault="00CE2D48" w:rsidP="00B526C2">
      <w:pPr>
        <w:pStyle w:val="N-Titulo1"/>
        <w:numPr>
          <w:ilvl w:val="0"/>
          <w:numId w:val="20"/>
        </w:numPr>
        <w:spacing w:after="0"/>
        <w:ind w:left="1134" w:hanging="426"/>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CE2D48" w:rsidRPr="00D655B5" w:rsidRDefault="00CE2D48" w:rsidP="00B526C2">
      <w:pPr>
        <w:pStyle w:val="N-Titulo1"/>
        <w:numPr>
          <w:ilvl w:val="0"/>
          <w:numId w:val="20"/>
        </w:numPr>
        <w:spacing w:after="0"/>
        <w:ind w:left="1134" w:hanging="426"/>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En el caso de que estos gastos no sean identificables fácilmente en las cuentas anuales por no estar activados y formar parte de otras partidas, se requerirá una justificación de las partidas.  </w:t>
      </w:r>
    </w:p>
    <w:p w:rsidR="00CE2D48" w:rsidRPr="00D655B5" w:rsidRDefault="00CE2D48" w:rsidP="00B526C2">
      <w:pPr>
        <w:pStyle w:val="N-Titulo1"/>
        <w:numPr>
          <w:ilvl w:val="0"/>
          <w:numId w:val="20"/>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Si no se dispone todavía de cuentas depositadas en el registro del último ejercicio fiscal se podrán utilizar cuentas provisionales. </w:t>
      </w:r>
    </w:p>
    <w:p w:rsidR="00CE2D48" w:rsidRPr="00D655B5" w:rsidRDefault="00CE2D48" w:rsidP="00CE2D48">
      <w:pPr>
        <w:pStyle w:val="N-Titulo1"/>
        <w:spacing w:after="0"/>
        <w:ind w:left="1080"/>
        <w:jc w:val="both"/>
        <w:rPr>
          <w:rFonts w:asciiTheme="minorHAnsi" w:hAnsiTheme="minorHAnsi"/>
          <w:b w:val="0"/>
          <w:bCs w:val="0"/>
          <w:color w:val="auto"/>
          <w:sz w:val="20"/>
          <w:szCs w:val="20"/>
        </w:rPr>
      </w:pPr>
    </w:p>
    <w:p w:rsidR="00CE2D48" w:rsidRPr="00D655B5" w:rsidRDefault="00CE2D48" w:rsidP="00CE2D48">
      <w:pPr>
        <w:pStyle w:val="N-Titulo1"/>
        <w:spacing w:after="0"/>
        <w:jc w:val="both"/>
        <w:rPr>
          <w:rFonts w:asciiTheme="minorHAnsi" w:hAnsiTheme="minorHAnsi"/>
          <w:b w:val="0"/>
          <w:bCs w:val="0"/>
          <w:color w:val="auto"/>
          <w:sz w:val="20"/>
          <w:szCs w:val="20"/>
        </w:rPr>
      </w:pPr>
      <w:r w:rsidRPr="00D655B5">
        <w:rPr>
          <w:rFonts w:asciiTheme="minorHAnsi" w:hAnsiTheme="minorHAnsi"/>
          <w:color w:val="auto"/>
          <w:sz w:val="20"/>
          <w:szCs w:val="20"/>
        </w:rPr>
        <w:t>Punto 9.</w:t>
      </w:r>
    </w:p>
    <w:p w:rsidR="00CE2D48" w:rsidRPr="00D655B5" w:rsidRDefault="00CE2D48" w:rsidP="00560725">
      <w:pPr>
        <w:pStyle w:val="N-Titulo1"/>
        <w:numPr>
          <w:ilvl w:val="0"/>
          <w:numId w:val="2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El incremento de gastos en Investigación e Innovación no tiene por qué producirse en un solo ejercicio sino a lo largo del plan de negocio presentado. </w:t>
      </w:r>
    </w:p>
    <w:p w:rsidR="00CE2D48" w:rsidRPr="00D655B5" w:rsidRDefault="00CE2D48" w:rsidP="00560725">
      <w:pPr>
        <w:pStyle w:val="N-Titulo1"/>
        <w:numPr>
          <w:ilvl w:val="0"/>
          <w:numId w:val="2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CE2D48" w:rsidRPr="00D655B5" w:rsidRDefault="00CE2D48" w:rsidP="00560725">
      <w:pPr>
        <w:pStyle w:val="N-Titulo1"/>
        <w:numPr>
          <w:ilvl w:val="0"/>
          <w:numId w:val="2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En el caso de que estos gastos no sean identificables fácilmente en las cuentas anuales por no estar activados y formar parte de otras partidas, se requerirá una justificación de las partidas.  </w:t>
      </w:r>
    </w:p>
    <w:p w:rsidR="00CE2D48" w:rsidRPr="00D655B5" w:rsidRDefault="00CE2D48" w:rsidP="00560725">
      <w:pPr>
        <w:pStyle w:val="N-Titulo1"/>
        <w:numPr>
          <w:ilvl w:val="0"/>
          <w:numId w:val="27"/>
        </w:numPr>
        <w:spacing w:after="0"/>
        <w:ind w:left="1134" w:hanging="42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Si no se dispone todavía de cuentas depositadas en el registro del último ejercicio fiscal se podrán utilizar cuentas provisionales. </w:t>
      </w:r>
    </w:p>
    <w:p w:rsidR="00CE2D48" w:rsidRPr="00D655B5" w:rsidRDefault="00CE2D48" w:rsidP="00CE2D48">
      <w:pPr>
        <w:pStyle w:val="N-Titulo1"/>
        <w:spacing w:after="0"/>
        <w:jc w:val="both"/>
        <w:rPr>
          <w:rFonts w:asciiTheme="minorHAnsi" w:hAnsiTheme="minorHAnsi"/>
          <w:color w:val="auto"/>
          <w:sz w:val="20"/>
          <w:szCs w:val="20"/>
        </w:rPr>
      </w:pPr>
    </w:p>
    <w:p w:rsidR="00CE2D48" w:rsidRPr="00D655B5" w:rsidRDefault="00CE2D48" w:rsidP="00CE2D48">
      <w:pPr>
        <w:pStyle w:val="N-Titulo1"/>
        <w:spacing w:after="0"/>
        <w:jc w:val="both"/>
        <w:rPr>
          <w:rFonts w:asciiTheme="minorHAnsi" w:hAnsiTheme="minorHAnsi"/>
          <w:color w:val="auto"/>
          <w:sz w:val="20"/>
          <w:szCs w:val="20"/>
        </w:rPr>
      </w:pPr>
      <w:r w:rsidRPr="00D655B5">
        <w:rPr>
          <w:rFonts w:asciiTheme="minorHAnsi" w:hAnsiTheme="minorHAnsi"/>
          <w:color w:val="auto"/>
          <w:sz w:val="20"/>
          <w:szCs w:val="20"/>
        </w:rPr>
        <w:t>Punto 10.</w:t>
      </w:r>
    </w:p>
    <w:p w:rsidR="00CE2D48" w:rsidRPr="00D655B5" w:rsidRDefault="00CE2D48" w:rsidP="00CE2D48">
      <w:pPr>
        <w:pStyle w:val="N-Titulo1"/>
        <w:spacing w:after="0"/>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CE2D48" w:rsidRPr="00D655B5" w:rsidRDefault="00CE2D48" w:rsidP="00CE2D48">
      <w:pPr>
        <w:pStyle w:val="N-Titulo1"/>
        <w:spacing w:after="0"/>
        <w:jc w:val="both"/>
        <w:rPr>
          <w:rFonts w:asciiTheme="minorHAnsi" w:hAnsiTheme="minorHAnsi" w:cs="Calibri"/>
          <w:color w:val="auto"/>
          <w:sz w:val="20"/>
          <w:szCs w:val="20"/>
          <w:lang w:eastAsia="en-US"/>
        </w:rPr>
      </w:pPr>
    </w:p>
    <w:p w:rsidR="00CE2D48" w:rsidRPr="00D655B5" w:rsidRDefault="00CE2D48" w:rsidP="00CE2D48">
      <w:pPr>
        <w:pStyle w:val="N-Titulo1"/>
        <w:spacing w:after="0"/>
        <w:jc w:val="both"/>
        <w:rPr>
          <w:rFonts w:asciiTheme="minorHAnsi" w:hAnsiTheme="minorHAnsi"/>
          <w:color w:val="auto"/>
          <w:sz w:val="20"/>
          <w:szCs w:val="20"/>
        </w:rPr>
      </w:pPr>
      <w:r w:rsidRPr="00D655B5">
        <w:rPr>
          <w:rFonts w:asciiTheme="minorHAnsi" w:hAnsiTheme="minorHAnsi"/>
          <w:b w:val="0"/>
          <w:bCs w:val="0"/>
          <w:color w:val="auto"/>
          <w:sz w:val="20"/>
          <w:szCs w:val="20"/>
        </w:rPr>
        <w:t xml:space="preserve"> </w:t>
      </w:r>
      <w:r w:rsidRPr="00D655B5">
        <w:rPr>
          <w:rFonts w:asciiTheme="minorHAnsi" w:hAnsiTheme="minorHAnsi"/>
          <w:color w:val="auto"/>
          <w:sz w:val="20"/>
          <w:szCs w:val="20"/>
        </w:rPr>
        <w:t>Punto 11.</w:t>
      </w:r>
    </w:p>
    <w:p w:rsidR="00CE2D48" w:rsidRPr="00D655B5" w:rsidRDefault="00CE2D48" w:rsidP="00560725">
      <w:pPr>
        <w:pStyle w:val="N-Titulo1"/>
        <w:numPr>
          <w:ilvl w:val="0"/>
          <w:numId w:val="28"/>
        </w:numPr>
        <w:spacing w:after="0"/>
        <w:ind w:left="993" w:hanging="28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CE2D48" w:rsidRPr="00D655B5" w:rsidRDefault="00CE2D48" w:rsidP="00560725">
      <w:pPr>
        <w:pStyle w:val="N-Titulo1"/>
        <w:numPr>
          <w:ilvl w:val="0"/>
          <w:numId w:val="28"/>
        </w:numPr>
        <w:spacing w:after="0"/>
        <w:ind w:left="993" w:hanging="285"/>
        <w:jc w:val="both"/>
        <w:rPr>
          <w:rFonts w:asciiTheme="minorHAnsi" w:hAnsiTheme="minorHAnsi"/>
          <w:b w:val="0"/>
          <w:bCs w:val="0"/>
          <w:color w:val="auto"/>
          <w:sz w:val="20"/>
          <w:szCs w:val="20"/>
        </w:rPr>
      </w:pPr>
      <w:r w:rsidRPr="00D655B5">
        <w:rPr>
          <w:rFonts w:asciiTheme="minorHAnsi" w:hAnsiTheme="minorHAnsi"/>
          <w:b w:val="0"/>
          <w:bCs w:val="0"/>
          <w:color w:val="auto"/>
          <w:sz w:val="20"/>
          <w:szCs w:val="20"/>
        </w:rPr>
        <w:t xml:space="preserve">Si no se dispone todavía de cuentas depositadas en el registro del último ejercicio fiscal se podrán utilizar cuentas provisionales. </w:t>
      </w:r>
    </w:p>
    <w:p w:rsidR="00CE2D48" w:rsidRPr="00D655B5" w:rsidRDefault="00CE2D48" w:rsidP="00CE2D48">
      <w:pPr>
        <w:rPr>
          <w:rFonts w:asciiTheme="minorHAnsi" w:hAnsiTheme="minorHAnsi" w:cs="Century Gothic"/>
          <w:sz w:val="20"/>
          <w:szCs w:val="20"/>
        </w:rPr>
      </w:pPr>
    </w:p>
    <w:p w:rsidR="00CE2D48" w:rsidRPr="00D655B5" w:rsidRDefault="00CE2D48" w:rsidP="00CE2D48">
      <w:pPr>
        <w:ind w:left="-142" w:right="-852" w:hanging="425"/>
        <w:rPr>
          <w:rFonts w:asciiTheme="minorHAnsi" w:hAnsiTheme="minorHAnsi"/>
          <w:b/>
          <w:bCs/>
          <w:sz w:val="20"/>
          <w:szCs w:val="20"/>
          <w:u w:val="single"/>
        </w:rPr>
      </w:pPr>
    </w:p>
    <w:p w:rsidR="00CE2D48" w:rsidRPr="00D655B5"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br w:type="page"/>
      </w:r>
    </w:p>
    <w:p w:rsidR="00CE2D48" w:rsidRPr="00D655B5"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t>Notas aclaratorias y documentación a aportar (para uso de la SGR)</w:t>
      </w:r>
    </w:p>
    <w:p w:rsidR="00CE2D48" w:rsidRPr="00D655B5" w:rsidRDefault="00CE2D48" w:rsidP="00CE2D48">
      <w:pPr>
        <w:rPr>
          <w:rFonts w:asciiTheme="minorHAnsi" w:hAnsiTheme="minorHAnsi"/>
          <w:b/>
          <w:bCs/>
          <w:sz w:val="20"/>
          <w:szCs w:val="20"/>
          <w:u w:val="single"/>
        </w:rPr>
      </w:pPr>
    </w:p>
    <w:p w:rsidR="00CE2D48" w:rsidRPr="00D655B5"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t>Punto 1</w:t>
      </w:r>
    </w:p>
    <w:p w:rsidR="00CE2D48" w:rsidRPr="00D655B5" w:rsidRDefault="00CE2D48" w:rsidP="00CE2D48">
      <w:pPr>
        <w:rPr>
          <w:rFonts w:asciiTheme="minorHAnsi" w:hAnsiTheme="minorHAnsi"/>
          <w:b/>
          <w:bCs/>
          <w:sz w:val="20"/>
          <w:szCs w:val="20"/>
          <w:u w:val="single"/>
        </w:rPr>
      </w:pPr>
    </w:p>
    <w:p w:rsidR="00CE2D48" w:rsidRPr="00D655B5" w:rsidRDefault="00CE2D48" w:rsidP="00CE2D48">
      <w:pPr>
        <w:pStyle w:val="N-Titulo1"/>
        <w:spacing w:after="0"/>
        <w:jc w:val="both"/>
        <w:rPr>
          <w:rFonts w:asciiTheme="minorHAnsi" w:hAnsiTheme="minorHAnsi"/>
          <w:b w:val="0"/>
          <w:color w:val="auto"/>
          <w:sz w:val="20"/>
          <w:szCs w:val="20"/>
        </w:rPr>
      </w:pPr>
      <w:r w:rsidRPr="00D655B5">
        <w:rPr>
          <w:rFonts w:asciiTheme="minorHAnsi" w:hAnsiTheme="minorHAnsi"/>
          <w:color w:val="auto"/>
          <w:sz w:val="20"/>
          <w:szCs w:val="20"/>
        </w:rPr>
        <w:t>Documentación a aportar:</w:t>
      </w:r>
      <w:r w:rsidRPr="00D655B5">
        <w:rPr>
          <w:rFonts w:asciiTheme="minorHAnsi" w:hAnsiTheme="minorHAnsi"/>
          <w:b w:val="0"/>
          <w:color w:val="auto"/>
          <w:sz w:val="20"/>
          <w:szCs w:val="20"/>
        </w:rPr>
        <w:t xml:space="preserve"> Informe justificativo elaborado y firmado por la SGR para evidenciar el destino de la financiación junto con el informe de riesgos completo de la operación. </w:t>
      </w:r>
    </w:p>
    <w:p w:rsidR="00CE2D48" w:rsidRPr="00D655B5" w:rsidRDefault="00CE2D48" w:rsidP="00CE2D48">
      <w:pPr>
        <w:pStyle w:val="N-Titulo1"/>
        <w:spacing w:after="0"/>
        <w:jc w:val="both"/>
        <w:rPr>
          <w:rFonts w:asciiTheme="minorHAnsi" w:hAnsiTheme="minorHAnsi"/>
          <w:b w:val="0"/>
          <w:color w:val="auto"/>
          <w:sz w:val="20"/>
          <w:szCs w:val="20"/>
        </w:rPr>
      </w:pPr>
    </w:p>
    <w:p w:rsidR="00CE2D48" w:rsidRPr="00D655B5" w:rsidRDefault="00CE2D48" w:rsidP="00CE2D48">
      <w:pPr>
        <w:pStyle w:val="N-Titulo1"/>
        <w:spacing w:after="0"/>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es factible incluir operaciones de financiación de circulante siempre que estén relacionadas con el mismo proyecto. </w:t>
      </w:r>
    </w:p>
    <w:p w:rsidR="00CE2D48" w:rsidRPr="00D655B5" w:rsidRDefault="00CE2D48" w:rsidP="00CE2D48">
      <w:pPr>
        <w:pStyle w:val="N-Titulo1"/>
        <w:spacing w:after="0"/>
        <w:ind w:left="709"/>
        <w:jc w:val="both"/>
        <w:rPr>
          <w:rFonts w:asciiTheme="minorHAnsi" w:hAnsiTheme="minorHAnsi"/>
          <w:b w:val="0"/>
          <w:color w:val="auto"/>
          <w:sz w:val="20"/>
          <w:szCs w:val="20"/>
        </w:rPr>
      </w:pPr>
    </w:p>
    <w:p w:rsidR="00CE2D48" w:rsidRPr="00D655B5"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t>Punto 2</w:t>
      </w:r>
    </w:p>
    <w:p w:rsidR="00CE2D48" w:rsidRPr="00D655B5" w:rsidRDefault="00CE2D48" w:rsidP="00CE2D48">
      <w:pPr>
        <w:rPr>
          <w:rFonts w:asciiTheme="minorHAnsi" w:hAnsiTheme="minorHAnsi"/>
          <w:b/>
          <w:bCs/>
          <w:sz w:val="20"/>
          <w:szCs w:val="20"/>
          <w:u w:val="single"/>
        </w:rPr>
      </w:pPr>
    </w:p>
    <w:p w:rsidR="00CE2D48" w:rsidRPr="00D655B5" w:rsidRDefault="00CE2D48" w:rsidP="00CE2D48">
      <w:pPr>
        <w:pStyle w:val="N-Titulo1"/>
        <w:spacing w:after="0"/>
        <w:ind w:left="709" w:hanging="709"/>
        <w:jc w:val="both"/>
        <w:rPr>
          <w:rFonts w:asciiTheme="minorHAnsi" w:hAnsiTheme="minorHAnsi"/>
          <w:color w:val="auto"/>
          <w:sz w:val="20"/>
          <w:szCs w:val="20"/>
        </w:rPr>
      </w:pPr>
      <w:r w:rsidRPr="00D655B5">
        <w:rPr>
          <w:rFonts w:asciiTheme="minorHAnsi" w:hAnsiTheme="minorHAnsi"/>
          <w:color w:val="auto"/>
          <w:sz w:val="20"/>
          <w:szCs w:val="20"/>
        </w:rPr>
        <w:t xml:space="preserve">Documentación a aportar: </w:t>
      </w:r>
    </w:p>
    <w:p w:rsidR="00CE2D48" w:rsidRPr="00D655B5" w:rsidRDefault="00CE2D48" w:rsidP="00FD70F5">
      <w:pPr>
        <w:pStyle w:val="N-Titulo1"/>
        <w:numPr>
          <w:ilvl w:val="0"/>
          <w:numId w:val="11"/>
        </w:numPr>
        <w:spacing w:after="0"/>
        <w:ind w:left="851" w:hanging="426"/>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Cuentas anuales presentadas en el Registro Mercantil de los tres ejercicios fiscales cerrados en los que se ha producido el crecimiento. </w:t>
      </w:r>
    </w:p>
    <w:p w:rsidR="00CE2D48" w:rsidRPr="00D655B5" w:rsidRDefault="00CE2D48" w:rsidP="00FD70F5">
      <w:pPr>
        <w:pStyle w:val="N-Titulo1"/>
        <w:numPr>
          <w:ilvl w:val="0"/>
          <w:numId w:val="11"/>
        </w:numPr>
        <w:spacing w:after="0"/>
        <w:ind w:left="851" w:hanging="426"/>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En el caso de que la empresa se haya constituido con una fecha anterior a 12 años pero su primera venta se haya realizado con posterioridad se solicitará documentación que acredite este supuesto. </w:t>
      </w:r>
    </w:p>
    <w:p w:rsidR="00CE2D48" w:rsidRPr="00D655B5" w:rsidRDefault="00CE2D48" w:rsidP="00CE2D48">
      <w:pPr>
        <w:pStyle w:val="N-Titulo1"/>
        <w:spacing w:after="0"/>
        <w:ind w:left="709" w:hanging="709"/>
        <w:jc w:val="both"/>
        <w:rPr>
          <w:rFonts w:asciiTheme="minorHAnsi" w:hAnsiTheme="minorHAnsi"/>
          <w:b w:val="0"/>
          <w:color w:val="auto"/>
          <w:sz w:val="20"/>
          <w:szCs w:val="20"/>
        </w:rPr>
      </w:pPr>
    </w:p>
    <w:p w:rsidR="00CE2D48" w:rsidRPr="00D655B5" w:rsidRDefault="00CE2D48" w:rsidP="00CE2D48">
      <w:pPr>
        <w:pStyle w:val="N-Titulo1"/>
        <w:spacing w:after="0"/>
        <w:ind w:left="709" w:hanging="709"/>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w:t>
      </w:r>
    </w:p>
    <w:p w:rsidR="00CE2D48" w:rsidRPr="00D655B5" w:rsidRDefault="00CE2D48" w:rsidP="00560725">
      <w:pPr>
        <w:pStyle w:val="N-Titulo1"/>
        <w:numPr>
          <w:ilvl w:val="0"/>
          <w:numId w:val="29"/>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El crecimiento promedio del 20% anual en tres años, esto es, que se haya registrado un crecimiento del 60% en un plazo de tres años, no tiene por qué haberse producido en los últimos tres ejercicios cerrados, podría haberse producido en cualquier plazo de tres años de los últimos 12. </w:t>
      </w:r>
    </w:p>
    <w:p w:rsidR="00CE2D48" w:rsidRDefault="00CE2D48" w:rsidP="00560725">
      <w:pPr>
        <w:pStyle w:val="N-Titulo1"/>
        <w:numPr>
          <w:ilvl w:val="0"/>
          <w:numId w:val="29"/>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Si no se dispone todavía de cuentas depositadas en el registro del último ejercicio fiscal se podrán utilizar cuentas provisionales. </w:t>
      </w:r>
    </w:p>
    <w:p w:rsidR="00FD70F5" w:rsidRPr="00FD70F5" w:rsidRDefault="00FD70F5" w:rsidP="00560725">
      <w:pPr>
        <w:pStyle w:val="N-Titulo1"/>
        <w:numPr>
          <w:ilvl w:val="0"/>
          <w:numId w:val="29"/>
        </w:numPr>
        <w:spacing w:after="0"/>
        <w:ind w:left="851" w:hanging="425"/>
        <w:jc w:val="both"/>
        <w:rPr>
          <w:rFonts w:asciiTheme="minorHAnsi" w:hAnsiTheme="minorHAnsi"/>
          <w:b w:val="0"/>
          <w:color w:val="auto"/>
          <w:sz w:val="20"/>
          <w:szCs w:val="20"/>
        </w:rPr>
      </w:pPr>
      <w:r w:rsidRPr="00FD70F5">
        <w:rPr>
          <w:rFonts w:asciiTheme="minorHAnsi" w:hAnsiTheme="minorHAnsi"/>
          <w:b w:val="0"/>
          <w:color w:val="auto"/>
          <w:sz w:val="20"/>
          <w:szCs w:val="20"/>
        </w:rPr>
        <w:t xml:space="preserve">Como nota aclaratoria para el cálculo del crecimiento acelerado, el primero de los tres años objeto del cálculo será el inmediatamente posterior a aquel en el que la PYME informe 10 o más empleados. A modo de ejemplo, para una PYME que informa los siguientes empleados: </w:t>
      </w:r>
    </w:p>
    <w:p w:rsidR="00FD70F5" w:rsidRPr="00FD70F5" w:rsidRDefault="00FD70F5" w:rsidP="00FD70F5">
      <w:pPr>
        <w:pStyle w:val="N-Titulo1"/>
        <w:spacing w:after="0"/>
        <w:ind w:left="851"/>
        <w:jc w:val="both"/>
        <w:rPr>
          <w:rFonts w:asciiTheme="minorHAnsi" w:hAnsiTheme="minorHAnsi"/>
          <w:b w:val="0"/>
          <w:color w:val="auto"/>
          <w:sz w:val="20"/>
          <w:szCs w:val="20"/>
        </w:rPr>
      </w:pPr>
      <w:r w:rsidRPr="008E6B43">
        <w:rPr>
          <w:noProof/>
          <w:sz w:val="2"/>
        </w:rPr>
        <w:drawing>
          <wp:inline distT="0" distB="0" distL="0" distR="0" wp14:anchorId="4CCFBC3A" wp14:editId="5874DDCD">
            <wp:extent cx="4633993" cy="59157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2930" cy="591438"/>
                    </a:xfrm>
                    <a:prstGeom prst="rect">
                      <a:avLst/>
                    </a:prstGeom>
                    <a:noFill/>
                    <a:ln>
                      <a:noFill/>
                    </a:ln>
                  </pic:spPr>
                </pic:pic>
              </a:graphicData>
            </a:graphic>
          </wp:inline>
        </w:drawing>
      </w:r>
    </w:p>
    <w:p w:rsidR="00FD70F5" w:rsidRPr="00FD70F5" w:rsidRDefault="00FD70F5" w:rsidP="00FD70F5">
      <w:pPr>
        <w:pStyle w:val="N-Titulo1"/>
        <w:spacing w:after="0"/>
        <w:ind w:left="851"/>
        <w:jc w:val="both"/>
        <w:rPr>
          <w:rFonts w:asciiTheme="minorHAnsi" w:hAnsiTheme="minorHAnsi"/>
          <w:b w:val="0"/>
          <w:color w:val="auto"/>
          <w:sz w:val="20"/>
          <w:szCs w:val="20"/>
        </w:rPr>
      </w:pPr>
      <w:r w:rsidRPr="00FD70F5">
        <w:rPr>
          <w:rFonts w:asciiTheme="minorHAnsi" w:hAnsiTheme="minorHAnsi"/>
          <w:b w:val="0"/>
          <w:color w:val="auto"/>
          <w:sz w:val="20"/>
          <w:szCs w:val="20"/>
        </w:rPr>
        <w:t xml:space="preserve">Se realizarán los siguientes cálculos de crecimiento acelerado: </w:t>
      </w:r>
    </w:p>
    <w:p w:rsidR="00FD70F5" w:rsidRPr="00FD70F5" w:rsidRDefault="00FD70F5" w:rsidP="00FD70F5">
      <w:pPr>
        <w:pStyle w:val="N-Titulo1"/>
        <w:spacing w:after="0"/>
        <w:ind w:left="851"/>
        <w:jc w:val="both"/>
        <w:rPr>
          <w:rFonts w:asciiTheme="minorHAnsi" w:hAnsiTheme="minorHAnsi"/>
          <w:b w:val="0"/>
          <w:color w:val="auto"/>
          <w:sz w:val="20"/>
          <w:szCs w:val="20"/>
        </w:rPr>
      </w:pPr>
    </w:p>
    <w:p w:rsidR="00FD70F5" w:rsidRPr="00FD70F5" w:rsidRDefault="00FD70F5" w:rsidP="00FD70F5">
      <w:pPr>
        <w:pStyle w:val="N-Titulo1"/>
        <w:spacing w:after="0"/>
        <w:ind w:left="851"/>
        <w:jc w:val="both"/>
        <w:rPr>
          <w:rFonts w:asciiTheme="minorHAnsi" w:hAnsiTheme="minorHAnsi"/>
          <w:b w:val="0"/>
          <w:color w:val="auto"/>
          <w:sz w:val="20"/>
          <w:szCs w:val="20"/>
        </w:rPr>
      </w:pPr>
      <w:r w:rsidRPr="00FD70F5">
        <w:rPr>
          <w:rFonts w:asciiTheme="minorHAnsi" w:hAnsiTheme="minorHAnsi"/>
          <w:b w:val="0"/>
          <w:color w:val="auto"/>
          <w:sz w:val="20"/>
          <w:szCs w:val="20"/>
        </w:rPr>
        <w:t>Cálculo del crecimiento para los ejercicios 2012 (para lo que necesitaremos la cifra de ventas del ejercicio 2011), 2013 y 2014.</w:t>
      </w:r>
    </w:p>
    <w:p w:rsidR="00FD70F5" w:rsidRPr="00FD70F5" w:rsidRDefault="00FD70F5" w:rsidP="00FD70F5">
      <w:pPr>
        <w:pStyle w:val="N-Titulo1"/>
        <w:spacing w:after="0"/>
        <w:ind w:left="851"/>
        <w:jc w:val="both"/>
        <w:rPr>
          <w:rFonts w:asciiTheme="minorHAnsi" w:hAnsiTheme="minorHAnsi"/>
          <w:b w:val="0"/>
          <w:color w:val="auto"/>
          <w:sz w:val="20"/>
          <w:szCs w:val="20"/>
        </w:rPr>
      </w:pPr>
    </w:p>
    <w:p w:rsidR="00FD70F5" w:rsidRPr="00FD70F5" w:rsidRDefault="00FD70F5" w:rsidP="00FD70F5">
      <w:pPr>
        <w:pStyle w:val="N-Titulo1"/>
        <w:spacing w:after="0"/>
        <w:ind w:left="851"/>
        <w:jc w:val="both"/>
        <w:rPr>
          <w:rFonts w:asciiTheme="minorHAnsi" w:hAnsiTheme="minorHAnsi"/>
          <w:b w:val="0"/>
          <w:color w:val="auto"/>
          <w:sz w:val="20"/>
          <w:szCs w:val="20"/>
        </w:rPr>
      </w:pPr>
      <w:r w:rsidRPr="00FD70F5">
        <w:rPr>
          <w:rFonts w:asciiTheme="minorHAnsi" w:hAnsiTheme="minorHAnsi"/>
          <w:b w:val="0"/>
          <w:color w:val="auto"/>
          <w:sz w:val="20"/>
          <w:szCs w:val="20"/>
        </w:rPr>
        <w:t xml:space="preserve">Cálculo de crecimiento acelerado para los ejercicios 2014, 2015 y 2016. </w:t>
      </w:r>
    </w:p>
    <w:p w:rsidR="00FD70F5" w:rsidRPr="00FD70F5" w:rsidRDefault="00FD70F5" w:rsidP="00FD70F5">
      <w:pPr>
        <w:pStyle w:val="N-Titulo1"/>
        <w:spacing w:after="0"/>
        <w:ind w:left="851"/>
        <w:jc w:val="both"/>
        <w:rPr>
          <w:rFonts w:asciiTheme="minorHAnsi" w:hAnsiTheme="minorHAnsi"/>
          <w:b w:val="0"/>
          <w:color w:val="auto"/>
          <w:sz w:val="20"/>
          <w:szCs w:val="20"/>
        </w:rPr>
      </w:pPr>
    </w:p>
    <w:p w:rsidR="00CE2D48" w:rsidRPr="00D655B5"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t>Punto 3</w:t>
      </w:r>
    </w:p>
    <w:p w:rsidR="00CE2D48" w:rsidRPr="00D655B5" w:rsidRDefault="00CE2D48" w:rsidP="00CE2D48">
      <w:pPr>
        <w:rPr>
          <w:rFonts w:asciiTheme="minorHAnsi" w:hAnsiTheme="minorHAnsi"/>
          <w:b/>
          <w:bCs/>
          <w:sz w:val="20"/>
          <w:szCs w:val="20"/>
          <w:u w:val="single"/>
        </w:rPr>
      </w:pPr>
    </w:p>
    <w:p w:rsidR="00CE2D48" w:rsidRPr="00D655B5" w:rsidRDefault="00CE2D48" w:rsidP="00CE2D48">
      <w:pPr>
        <w:pStyle w:val="N-Titulo1"/>
        <w:spacing w:after="0"/>
        <w:ind w:left="426" w:hanging="426"/>
        <w:jc w:val="both"/>
        <w:rPr>
          <w:rFonts w:asciiTheme="minorHAnsi" w:hAnsiTheme="minorHAnsi"/>
          <w:color w:val="auto"/>
          <w:sz w:val="20"/>
          <w:szCs w:val="20"/>
        </w:rPr>
      </w:pPr>
      <w:r w:rsidRPr="00D655B5">
        <w:rPr>
          <w:rFonts w:asciiTheme="minorHAnsi" w:hAnsiTheme="minorHAnsi"/>
          <w:color w:val="auto"/>
          <w:sz w:val="20"/>
          <w:szCs w:val="20"/>
        </w:rPr>
        <w:t xml:space="preserve">Documentación a aportar: </w:t>
      </w:r>
    </w:p>
    <w:p w:rsidR="00CE2D48" w:rsidRPr="00D655B5" w:rsidRDefault="00CE2D48" w:rsidP="00FD70F5">
      <w:pPr>
        <w:pStyle w:val="N-Titulo1"/>
        <w:numPr>
          <w:ilvl w:val="0"/>
          <w:numId w:val="15"/>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Cuentas anuales presentadas en el Registro Mercantil de los últimos 5 ejercicios fiscales cerrados. </w:t>
      </w:r>
    </w:p>
    <w:p w:rsidR="00CE2D48" w:rsidRPr="00D655B5" w:rsidRDefault="00CE2D48" w:rsidP="00FD70F5">
      <w:pPr>
        <w:pStyle w:val="N-Titulo1"/>
        <w:numPr>
          <w:ilvl w:val="0"/>
          <w:numId w:val="15"/>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Informe explicativo de la finalidad de la financiación que justifique que está relacionada con la entrada en un nuevo mercado junto con copia del plan de negocio. </w:t>
      </w:r>
    </w:p>
    <w:p w:rsidR="00CE2D48" w:rsidRPr="00D655B5" w:rsidRDefault="00CE2D48" w:rsidP="00CE2D48">
      <w:pPr>
        <w:pStyle w:val="N-Titulo1"/>
        <w:spacing w:after="0"/>
        <w:ind w:left="426" w:hanging="426"/>
        <w:jc w:val="both"/>
        <w:rPr>
          <w:rFonts w:asciiTheme="minorHAnsi" w:hAnsiTheme="minorHAnsi"/>
          <w:color w:val="auto"/>
          <w:sz w:val="20"/>
          <w:szCs w:val="20"/>
        </w:rPr>
      </w:pPr>
      <w:r w:rsidRPr="00D655B5">
        <w:rPr>
          <w:rFonts w:asciiTheme="minorHAnsi" w:hAnsiTheme="minorHAnsi"/>
          <w:color w:val="auto"/>
          <w:sz w:val="20"/>
          <w:szCs w:val="20"/>
        </w:rPr>
        <w:t>Nota aclaratoria</w:t>
      </w:r>
    </w:p>
    <w:p w:rsidR="00CE2D48" w:rsidRPr="00D655B5" w:rsidRDefault="00CE2D48" w:rsidP="00560725">
      <w:pPr>
        <w:pStyle w:val="N-Titulo1"/>
        <w:numPr>
          <w:ilvl w:val="0"/>
          <w:numId w:val="30"/>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Es factible incluir operaciones de financiación de circulante siempre que estén relacionadas con el mismo proyecto. </w:t>
      </w:r>
    </w:p>
    <w:p w:rsidR="00CE2D48" w:rsidRPr="00D655B5" w:rsidRDefault="00CE2D48" w:rsidP="00560725">
      <w:pPr>
        <w:pStyle w:val="N-Titulo1"/>
        <w:numPr>
          <w:ilvl w:val="0"/>
          <w:numId w:val="30"/>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Si no se dispone todavía de cuentas depositadas en el registro del último ejercicio fiscal se podrán utilizar cuentas provisionales. </w:t>
      </w:r>
    </w:p>
    <w:p w:rsidR="00D655B5" w:rsidRPr="00D655B5" w:rsidRDefault="00D655B5">
      <w:pPr>
        <w:rPr>
          <w:rFonts w:asciiTheme="minorHAnsi" w:hAnsiTheme="minorHAnsi"/>
          <w:b/>
          <w:bCs/>
          <w:sz w:val="20"/>
          <w:szCs w:val="20"/>
          <w:u w:val="single"/>
        </w:rPr>
      </w:pPr>
    </w:p>
    <w:p w:rsidR="00CE2D48" w:rsidRDefault="00CE2D48" w:rsidP="00CE2D48">
      <w:pPr>
        <w:rPr>
          <w:rFonts w:asciiTheme="minorHAnsi" w:hAnsiTheme="minorHAnsi"/>
          <w:b/>
          <w:bCs/>
          <w:sz w:val="20"/>
          <w:szCs w:val="20"/>
          <w:u w:val="single"/>
        </w:rPr>
      </w:pPr>
      <w:r w:rsidRPr="00D655B5">
        <w:rPr>
          <w:rFonts w:asciiTheme="minorHAnsi" w:hAnsiTheme="minorHAnsi"/>
          <w:b/>
          <w:bCs/>
          <w:sz w:val="20"/>
          <w:szCs w:val="20"/>
          <w:u w:val="single"/>
        </w:rPr>
        <w:t>Punto 4</w:t>
      </w:r>
    </w:p>
    <w:p w:rsidR="00BA7B17" w:rsidRPr="00D655B5" w:rsidRDefault="00BA7B17" w:rsidP="00CE2D48">
      <w:pPr>
        <w:rPr>
          <w:rFonts w:asciiTheme="minorHAnsi" w:hAnsiTheme="minorHAnsi"/>
          <w:b/>
          <w:bCs/>
          <w:sz w:val="20"/>
          <w:szCs w:val="20"/>
          <w:u w:val="single"/>
        </w:rPr>
      </w:pPr>
    </w:p>
    <w:p w:rsidR="00CE2D48" w:rsidRPr="00D655B5" w:rsidRDefault="00CE2D48" w:rsidP="00CE2D48">
      <w:pPr>
        <w:pStyle w:val="N-Titulo1"/>
        <w:spacing w:after="0"/>
        <w:ind w:left="708" w:hanging="708"/>
        <w:jc w:val="both"/>
        <w:rPr>
          <w:rFonts w:asciiTheme="minorHAnsi" w:hAnsiTheme="minorHAnsi"/>
          <w:color w:val="auto"/>
          <w:sz w:val="20"/>
          <w:szCs w:val="20"/>
        </w:rPr>
      </w:pPr>
      <w:r w:rsidRPr="00D655B5">
        <w:rPr>
          <w:rFonts w:asciiTheme="minorHAnsi" w:hAnsiTheme="minorHAnsi"/>
          <w:color w:val="auto"/>
          <w:sz w:val="20"/>
          <w:szCs w:val="20"/>
        </w:rPr>
        <w:t xml:space="preserve">Documentación a aportar: </w:t>
      </w:r>
    </w:p>
    <w:p w:rsidR="00CE2D48" w:rsidRPr="00D655B5" w:rsidRDefault="00CE2D48" w:rsidP="00FD70F5">
      <w:pPr>
        <w:pStyle w:val="N-Titulo1"/>
        <w:numPr>
          <w:ilvl w:val="0"/>
          <w:numId w:val="14"/>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Documentación que acredite la estructura accionarial así como la clasificación de los accionistas como fondos de capital riesgo o </w:t>
      </w:r>
      <w:r w:rsidRPr="00503AA1">
        <w:rPr>
          <w:rFonts w:asciiTheme="minorHAnsi" w:hAnsiTheme="minorHAnsi"/>
          <w:b w:val="0"/>
          <w:i/>
          <w:color w:val="auto"/>
          <w:sz w:val="20"/>
          <w:szCs w:val="20"/>
        </w:rPr>
        <w:t>business angels</w:t>
      </w:r>
      <w:r w:rsidRPr="00D655B5">
        <w:rPr>
          <w:rFonts w:asciiTheme="minorHAnsi" w:hAnsiTheme="minorHAnsi"/>
          <w:b w:val="0"/>
          <w:color w:val="auto"/>
          <w:sz w:val="20"/>
          <w:szCs w:val="20"/>
        </w:rPr>
        <w:t>.</w:t>
      </w:r>
    </w:p>
    <w:p w:rsidR="00CE2D48" w:rsidRPr="00D655B5" w:rsidRDefault="00CE2D48" w:rsidP="00FD70F5">
      <w:pPr>
        <w:pStyle w:val="N-Titulo1"/>
        <w:numPr>
          <w:ilvl w:val="0"/>
          <w:numId w:val="14"/>
        </w:numPr>
        <w:spacing w:after="0"/>
        <w:ind w:left="851"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En el caso de que no sean accionistas pero hayan aportado financiación por otra vía documento acreditativo de la financiación aportada. </w:t>
      </w:r>
    </w:p>
    <w:p w:rsidR="00AC1B24" w:rsidRDefault="00AC1B24">
      <w:pPr>
        <w:rPr>
          <w:rFonts w:asciiTheme="minorHAnsi" w:hAnsiTheme="minorHAnsi" w:cs="Century Gothic"/>
          <w:b/>
          <w:bCs/>
          <w:sz w:val="20"/>
          <w:szCs w:val="20"/>
        </w:rPr>
      </w:pPr>
      <w:r>
        <w:rPr>
          <w:rFonts w:asciiTheme="minorHAnsi" w:hAnsiTheme="minorHAnsi"/>
          <w:sz w:val="20"/>
          <w:szCs w:val="20"/>
        </w:rPr>
        <w:br w:type="page"/>
      </w:r>
    </w:p>
    <w:p w:rsidR="00CE2D48" w:rsidRPr="00D655B5" w:rsidRDefault="00CE2D48" w:rsidP="00CE2D48">
      <w:pPr>
        <w:pStyle w:val="N-Titulo1"/>
        <w:spacing w:after="0"/>
        <w:ind w:left="426" w:hanging="426"/>
        <w:jc w:val="both"/>
        <w:rPr>
          <w:rFonts w:asciiTheme="minorHAnsi" w:hAnsiTheme="minorHAnsi"/>
          <w:color w:val="auto"/>
          <w:sz w:val="20"/>
          <w:szCs w:val="20"/>
        </w:rPr>
      </w:pPr>
      <w:r w:rsidRPr="00D655B5">
        <w:rPr>
          <w:rFonts w:asciiTheme="minorHAnsi" w:hAnsiTheme="minorHAnsi"/>
          <w:color w:val="auto"/>
          <w:sz w:val="20"/>
          <w:szCs w:val="20"/>
        </w:rPr>
        <w:t>Nota aclaratoria</w:t>
      </w:r>
    </w:p>
    <w:p w:rsidR="00CE2D48" w:rsidRPr="00D655B5" w:rsidRDefault="00CE2D48" w:rsidP="00CE2D48">
      <w:pPr>
        <w:rPr>
          <w:rFonts w:asciiTheme="minorHAnsi" w:hAnsiTheme="minorHAnsi"/>
          <w:b/>
          <w:bCs/>
          <w:sz w:val="20"/>
          <w:szCs w:val="20"/>
          <w:u w:val="single"/>
        </w:rPr>
      </w:pPr>
    </w:p>
    <w:p w:rsidR="00634048" w:rsidRDefault="00CE2D48" w:rsidP="00634048">
      <w:pPr>
        <w:jc w:val="both"/>
        <w:rPr>
          <w:rFonts w:asciiTheme="minorHAnsi" w:hAnsiTheme="minorHAnsi" w:cs="Century Gothic"/>
          <w:bCs/>
          <w:sz w:val="20"/>
          <w:szCs w:val="20"/>
        </w:rPr>
      </w:pPr>
      <w:r w:rsidRPr="00D655B5">
        <w:rPr>
          <w:rFonts w:asciiTheme="minorHAnsi" w:hAnsiTheme="minorHAnsi" w:cs="Century Gothic"/>
          <w:bCs/>
          <w:sz w:val="20"/>
          <w:szCs w:val="20"/>
        </w:rPr>
        <w:t xml:space="preserve">Se considera que una </w:t>
      </w:r>
      <w:r w:rsidRPr="00634048">
        <w:rPr>
          <w:rFonts w:asciiTheme="minorHAnsi" w:hAnsiTheme="minorHAnsi" w:cs="Century Gothic"/>
          <w:b/>
          <w:bCs/>
          <w:sz w:val="20"/>
          <w:szCs w:val="20"/>
        </w:rPr>
        <w:t>PYME</w:t>
      </w:r>
      <w:r w:rsidRPr="00D655B5">
        <w:rPr>
          <w:rFonts w:asciiTheme="minorHAnsi" w:hAnsiTheme="minorHAnsi" w:cs="Century Gothic"/>
          <w:bCs/>
          <w:sz w:val="20"/>
          <w:szCs w:val="20"/>
        </w:rPr>
        <w:t xml:space="preserve"> está en una </w:t>
      </w:r>
      <w:r w:rsidRPr="00634048">
        <w:rPr>
          <w:rFonts w:asciiTheme="minorHAnsi" w:hAnsiTheme="minorHAnsi" w:cs="Century Gothic"/>
          <w:b/>
          <w:bCs/>
          <w:sz w:val="20"/>
          <w:szCs w:val="20"/>
        </w:rPr>
        <w:t>Fase Inicial</w:t>
      </w:r>
      <w:r w:rsidRPr="00D655B5">
        <w:rPr>
          <w:rFonts w:asciiTheme="minorHAnsi" w:hAnsiTheme="minorHAnsi" w:cs="Century Gothic"/>
          <w:bCs/>
          <w:sz w:val="20"/>
          <w:szCs w:val="20"/>
        </w:rPr>
        <w:t xml:space="preserve"> de acuerdo con las Guías Operativas </w:t>
      </w:r>
      <w:r w:rsidR="00503AA1">
        <w:rPr>
          <w:rFonts w:asciiTheme="minorHAnsi" w:hAnsiTheme="minorHAnsi" w:cs="Century Gothic"/>
          <w:bCs/>
          <w:sz w:val="20"/>
          <w:szCs w:val="20"/>
        </w:rPr>
        <w:t xml:space="preserve">de </w:t>
      </w:r>
      <w:proofErr w:type="spellStart"/>
      <w:r w:rsidR="00503AA1">
        <w:rPr>
          <w:rFonts w:asciiTheme="minorHAnsi" w:hAnsiTheme="minorHAnsi" w:cs="Century Gothic"/>
          <w:bCs/>
          <w:sz w:val="20"/>
          <w:szCs w:val="20"/>
        </w:rPr>
        <w:t>Innovfin</w:t>
      </w:r>
      <w:proofErr w:type="spellEnd"/>
      <w:r w:rsidR="00503AA1">
        <w:rPr>
          <w:rFonts w:asciiTheme="minorHAnsi" w:hAnsiTheme="minorHAnsi" w:cs="Century Gothic"/>
          <w:bCs/>
          <w:sz w:val="20"/>
          <w:szCs w:val="20"/>
        </w:rPr>
        <w:t xml:space="preserve">, </w:t>
      </w:r>
      <w:r w:rsidR="00821B74">
        <w:rPr>
          <w:rFonts w:asciiTheme="minorHAnsi" w:hAnsiTheme="minorHAnsi" w:cs="Century Gothic"/>
          <w:bCs/>
          <w:sz w:val="20"/>
          <w:szCs w:val="20"/>
        </w:rPr>
        <w:t>según</w:t>
      </w:r>
      <w:r w:rsidR="00503AA1">
        <w:rPr>
          <w:rFonts w:asciiTheme="minorHAnsi" w:hAnsiTheme="minorHAnsi" w:cs="Century Gothic"/>
          <w:bCs/>
          <w:sz w:val="20"/>
          <w:szCs w:val="20"/>
        </w:rPr>
        <w:t xml:space="preserve"> el Anexo II de Manifestaciones de Interés del Instrumento Financiero </w:t>
      </w:r>
      <w:proofErr w:type="spellStart"/>
      <w:r w:rsidR="00634048" w:rsidRPr="00821B74">
        <w:rPr>
          <w:rFonts w:asciiTheme="minorHAnsi" w:hAnsiTheme="minorHAnsi" w:cs="Century Gothic"/>
          <w:bCs/>
          <w:i/>
          <w:sz w:val="20"/>
          <w:szCs w:val="20"/>
        </w:rPr>
        <w:t>Innovfin</w:t>
      </w:r>
      <w:proofErr w:type="spellEnd"/>
      <w:r w:rsidR="00634048" w:rsidRPr="00821B74">
        <w:rPr>
          <w:rFonts w:asciiTheme="minorHAnsi" w:hAnsiTheme="minorHAnsi" w:cs="Century Gothic"/>
          <w:bCs/>
          <w:i/>
          <w:sz w:val="20"/>
          <w:szCs w:val="20"/>
        </w:rPr>
        <w:t xml:space="preserve"> </w:t>
      </w:r>
      <w:proofErr w:type="spellStart"/>
      <w:r w:rsidR="00503AA1" w:rsidRPr="00821B74">
        <w:rPr>
          <w:rFonts w:asciiTheme="minorHAnsi" w:hAnsiTheme="minorHAnsi" w:cs="Century Gothic"/>
          <w:bCs/>
          <w:i/>
          <w:sz w:val="20"/>
          <w:szCs w:val="20"/>
        </w:rPr>
        <w:t>Equity</w:t>
      </w:r>
      <w:proofErr w:type="spellEnd"/>
      <w:r w:rsidR="00634048">
        <w:rPr>
          <w:rFonts w:asciiTheme="minorHAnsi" w:hAnsiTheme="minorHAnsi" w:cs="Century Gothic"/>
          <w:bCs/>
          <w:sz w:val="20"/>
          <w:szCs w:val="20"/>
        </w:rPr>
        <w:t>:</w:t>
      </w:r>
    </w:p>
    <w:p w:rsidR="00503AA1" w:rsidRDefault="00CE2D48" w:rsidP="00634048">
      <w:pPr>
        <w:jc w:val="both"/>
        <w:rPr>
          <w:rFonts w:asciiTheme="minorHAnsi" w:hAnsiTheme="minorHAnsi" w:cstheme="minorHAnsi"/>
          <w:bCs/>
          <w:sz w:val="20"/>
          <w:szCs w:val="20"/>
        </w:rPr>
      </w:pPr>
      <w:r w:rsidRPr="00D655B5">
        <w:rPr>
          <w:rFonts w:asciiTheme="minorHAnsi" w:hAnsiTheme="minorHAnsi"/>
          <w:sz w:val="20"/>
          <w:szCs w:val="20"/>
        </w:rPr>
        <w:t>(</w:t>
      </w:r>
      <w:hyperlink r:id="rId14" w:history="1">
        <w:r w:rsidR="00430B17" w:rsidRPr="00634048">
          <w:rPr>
            <w:rStyle w:val="Hipervnculo"/>
            <w:rFonts w:asciiTheme="minorHAnsi" w:hAnsiTheme="minorHAnsi" w:cstheme="minorHAnsi"/>
            <w:sz w:val="20"/>
            <w:szCs w:val="20"/>
          </w:rPr>
          <w:t>https://www.eif.org/what_we_do/equity/single_eu_equity_instrument/call/Annex%20II-InnovFin%20Equity%20Investment%20Guidelines.pdf</w:t>
        </w:r>
      </w:hyperlink>
      <w:r w:rsidR="00430B17" w:rsidRPr="00634048">
        <w:rPr>
          <w:rFonts w:asciiTheme="minorHAnsi" w:hAnsiTheme="minorHAnsi" w:cstheme="minorHAnsi"/>
          <w:sz w:val="20"/>
          <w:szCs w:val="20"/>
        </w:rPr>
        <w:t>)</w:t>
      </w:r>
      <w:r w:rsidR="00503AA1">
        <w:rPr>
          <w:rFonts w:asciiTheme="minorHAnsi" w:hAnsiTheme="minorHAnsi" w:cstheme="minorHAnsi"/>
          <w:bCs/>
          <w:sz w:val="20"/>
          <w:szCs w:val="20"/>
        </w:rPr>
        <w:t xml:space="preserve"> </w:t>
      </w:r>
    </w:p>
    <w:p w:rsidR="00CE2D48" w:rsidRDefault="00503AA1" w:rsidP="00634048">
      <w:pPr>
        <w:jc w:val="both"/>
        <w:rPr>
          <w:rFonts w:asciiTheme="minorHAnsi" w:hAnsiTheme="minorHAnsi" w:cs="Century Gothic"/>
          <w:bCs/>
          <w:sz w:val="20"/>
          <w:szCs w:val="20"/>
        </w:rPr>
      </w:pPr>
      <w:r w:rsidRPr="00503AA1">
        <w:rPr>
          <w:rFonts w:asciiTheme="minorHAnsi" w:hAnsiTheme="minorHAnsi" w:cs="Century Gothic"/>
          <w:b/>
          <w:bCs/>
          <w:sz w:val="20"/>
          <w:szCs w:val="20"/>
        </w:rPr>
        <w:t>PYME</w:t>
      </w:r>
      <w:r>
        <w:rPr>
          <w:rFonts w:asciiTheme="minorHAnsi" w:hAnsiTheme="minorHAnsi" w:cs="Century Gothic"/>
          <w:bCs/>
          <w:sz w:val="20"/>
          <w:szCs w:val="20"/>
        </w:rPr>
        <w:t xml:space="preserve"> en </w:t>
      </w:r>
      <w:r w:rsidRPr="00503AA1">
        <w:rPr>
          <w:rFonts w:asciiTheme="minorHAnsi" w:hAnsiTheme="minorHAnsi" w:cs="Century Gothic"/>
          <w:b/>
          <w:bCs/>
          <w:sz w:val="20"/>
          <w:szCs w:val="20"/>
        </w:rPr>
        <w:t>Fase Inicial</w:t>
      </w:r>
      <w:r>
        <w:rPr>
          <w:rFonts w:asciiTheme="minorHAnsi" w:hAnsiTheme="minorHAnsi" w:cs="Century Gothic"/>
          <w:bCs/>
          <w:sz w:val="20"/>
          <w:szCs w:val="20"/>
        </w:rPr>
        <w:t xml:space="preserve"> es </w:t>
      </w:r>
      <w:r w:rsidR="00CE2D48" w:rsidRPr="00D655B5">
        <w:rPr>
          <w:rFonts w:asciiTheme="minorHAnsi" w:hAnsiTheme="minorHAnsi" w:cs="Century Gothic"/>
          <w:bCs/>
          <w:sz w:val="20"/>
          <w:szCs w:val="20"/>
        </w:rPr>
        <w:t xml:space="preserve">aquella que se encuentra en una fase </w:t>
      </w:r>
      <w:r>
        <w:rPr>
          <w:rFonts w:asciiTheme="minorHAnsi" w:hAnsiTheme="minorHAnsi" w:cs="Century Gothic"/>
          <w:bCs/>
          <w:sz w:val="20"/>
          <w:szCs w:val="20"/>
        </w:rPr>
        <w:t>temprana</w:t>
      </w:r>
      <w:r w:rsidR="00634048">
        <w:rPr>
          <w:rFonts w:asciiTheme="minorHAnsi" w:hAnsiTheme="minorHAnsi" w:cs="Century Gothic"/>
          <w:bCs/>
          <w:sz w:val="20"/>
          <w:szCs w:val="20"/>
        </w:rPr>
        <w:t xml:space="preserve"> </w:t>
      </w:r>
      <w:r w:rsidR="00CE2D48" w:rsidRPr="00D655B5">
        <w:rPr>
          <w:rFonts w:asciiTheme="minorHAnsi" w:hAnsiTheme="minorHAnsi" w:cs="Century Gothic"/>
          <w:bCs/>
          <w:sz w:val="20"/>
          <w:szCs w:val="20"/>
        </w:rPr>
        <w:t xml:space="preserve">de desarrollo donde la financiación es facilitada para la investigación evaluación y desarrollo de un concepto inicial </w:t>
      </w:r>
      <w:r w:rsidR="00634048">
        <w:rPr>
          <w:rFonts w:asciiTheme="minorHAnsi" w:hAnsiTheme="minorHAnsi" w:cs="Century Gothic"/>
          <w:bCs/>
          <w:sz w:val="20"/>
          <w:szCs w:val="20"/>
        </w:rPr>
        <w:t xml:space="preserve">e incluye </w:t>
      </w:r>
      <w:r w:rsidR="00CE2D48" w:rsidRPr="00D655B5">
        <w:rPr>
          <w:rFonts w:asciiTheme="minorHAnsi" w:hAnsiTheme="minorHAnsi" w:cs="Century Gothic"/>
          <w:bCs/>
          <w:sz w:val="20"/>
          <w:szCs w:val="20"/>
        </w:rPr>
        <w:t xml:space="preserve">la fase </w:t>
      </w:r>
      <w:proofErr w:type="spellStart"/>
      <w:r w:rsidR="00634048" w:rsidRPr="00634048">
        <w:rPr>
          <w:rFonts w:asciiTheme="minorHAnsi" w:hAnsiTheme="minorHAnsi" w:cs="Century Gothic"/>
          <w:bCs/>
          <w:i/>
          <w:sz w:val="20"/>
          <w:szCs w:val="20"/>
        </w:rPr>
        <w:t>Proof</w:t>
      </w:r>
      <w:proofErr w:type="spellEnd"/>
      <w:r w:rsidR="00634048" w:rsidRPr="00634048">
        <w:rPr>
          <w:rFonts w:asciiTheme="minorHAnsi" w:hAnsiTheme="minorHAnsi" w:cs="Century Gothic"/>
          <w:bCs/>
          <w:i/>
          <w:sz w:val="20"/>
          <w:szCs w:val="20"/>
        </w:rPr>
        <w:t xml:space="preserve"> of Concept</w:t>
      </w:r>
      <w:r w:rsidR="00634048">
        <w:rPr>
          <w:rFonts w:asciiTheme="minorHAnsi" w:hAnsiTheme="minorHAnsi" w:cs="Century Gothic"/>
          <w:bCs/>
          <w:i/>
          <w:sz w:val="20"/>
          <w:szCs w:val="20"/>
        </w:rPr>
        <w:t xml:space="preserve">, </w:t>
      </w:r>
      <w:r w:rsidR="00634048" w:rsidRPr="00634048">
        <w:rPr>
          <w:rFonts w:asciiTheme="minorHAnsi" w:hAnsiTheme="minorHAnsi" w:cs="Century Gothic"/>
          <w:bCs/>
          <w:sz w:val="20"/>
          <w:szCs w:val="20"/>
        </w:rPr>
        <w:t>la fase</w:t>
      </w:r>
      <w:r w:rsidR="00634048">
        <w:rPr>
          <w:rFonts w:asciiTheme="minorHAnsi" w:hAnsiTheme="minorHAnsi" w:cs="Century Gothic"/>
          <w:bCs/>
          <w:i/>
          <w:sz w:val="20"/>
          <w:szCs w:val="20"/>
        </w:rPr>
        <w:t xml:space="preserve"> </w:t>
      </w:r>
      <w:r w:rsidR="00CE2D48" w:rsidRPr="00673A3E">
        <w:rPr>
          <w:rFonts w:asciiTheme="minorHAnsi" w:hAnsiTheme="minorHAnsi" w:cs="Century Gothic"/>
          <w:bCs/>
          <w:i/>
          <w:sz w:val="20"/>
          <w:szCs w:val="20"/>
        </w:rPr>
        <w:t xml:space="preserve">(Pre-) </w:t>
      </w:r>
      <w:proofErr w:type="spellStart"/>
      <w:r w:rsidR="00CE2D48" w:rsidRPr="00673A3E">
        <w:rPr>
          <w:rFonts w:asciiTheme="minorHAnsi" w:hAnsiTheme="minorHAnsi" w:cs="Century Gothic"/>
          <w:bCs/>
          <w:i/>
          <w:sz w:val="20"/>
          <w:szCs w:val="20"/>
        </w:rPr>
        <w:t>Seed</w:t>
      </w:r>
      <w:proofErr w:type="spellEnd"/>
      <w:r w:rsidR="00CE2D48" w:rsidRPr="00673A3E">
        <w:rPr>
          <w:rFonts w:asciiTheme="minorHAnsi" w:hAnsiTheme="minorHAnsi" w:cs="Century Gothic"/>
          <w:bCs/>
          <w:i/>
          <w:sz w:val="20"/>
          <w:szCs w:val="20"/>
        </w:rPr>
        <w:t xml:space="preserve"> </w:t>
      </w:r>
      <w:proofErr w:type="spellStart"/>
      <w:r w:rsidR="008649F6">
        <w:rPr>
          <w:rFonts w:asciiTheme="minorHAnsi" w:hAnsiTheme="minorHAnsi" w:cs="Century Gothic"/>
          <w:bCs/>
          <w:i/>
          <w:sz w:val="20"/>
          <w:szCs w:val="20"/>
        </w:rPr>
        <w:t>S</w:t>
      </w:r>
      <w:r w:rsidR="00CE2D48" w:rsidRPr="00673A3E">
        <w:rPr>
          <w:rFonts w:asciiTheme="minorHAnsi" w:hAnsiTheme="minorHAnsi" w:cs="Century Gothic"/>
          <w:bCs/>
          <w:i/>
          <w:sz w:val="20"/>
          <w:szCs w:val="20"/>
        </w:rPr>
        <w:t>tage</w:t>
      </w:r>
      <w:proofErr w:type="spellEnd"/>
      <w:r w:rsidR="00634048">
        <w:rPr>
          <w:rFonts w:asciiTheme="minorHAnsi" w:hAnsiTheme="minorHAnsi" w:cs="Century Gothic"/>
          <w:bCs/>
          <w:sz w:val="20"/>
          <w:szCs w:val="20"/>
        </w:rPr>
        <w:t xml:space="preserve">, </w:t>
      </w:r>
      <w:r>
        <w:rPr>
          <w:rFonts w:asciiTheme="minorHAnsi" w:hAnsiTheme="minorHAnsi" w:cs="Century Gothic"/>
          <w:bCs/>
          <w:sz w:val="20"/>
          <w:szCs w:val="20"/>
        </w:rPr>
        <w:t>la</w:t>
      </w:r>
      <w:r w:rsidR="00CE2D48" w:rsidRPr="00D655B5">
        <w:rPr>
          <w:rFonts w:asciiTheme="minorHAnsi" w:hAnsiTheme="minorHAnsi" w:cs="Century Gothic"/>
          <w:bCs/>
          <w:sz w:val="20"/>
          <w:szCs w:val="20"/>
        </w:rPr>
        <w:t xml:space="preserve"> fase de </w:t>
      </w:r>
      <w:r w:rsidR="008649F6">
        <w:rPr>
          <w:rFonts w:asciiTheme="minorHAnsi" w:hAnsiTheme="minorHAnsi" w:cs="Century Gothic"/>
          <w:bCs/>
          <w:sz w:val="20"/>
          <w:szCs w:val="20"/>
        </w:rPr>
        <w:t>puesta en marcha</w:t>
      </w:r>
      <w:r w:rsidR="00CF78C3">
        <w:rPr>
          <w:rFonts w:asciiTheme="minorHAnsi" w:hAnsiTheme="minorHAnsi" w:cs="Century Gothic"/>
          <w:bCs/>
          <w:sz w:val="20"/>
          <w:szCs w:val="20"/>
        </w:rPr>
        <w:t>,</w:t>
      </w:r>
      <w:r w:rsidR="00CE2D48" w:rsidRPr="00D655B5">
        <w:rPr>
          <w:rFonts w:asciiTheme="minorHAnsi" w:hAnsiTheme="minorHAnsi" w:cs="Century Gothic"/>
          <w:bCs/>
          <w:sz w:val="20"/>
          <w:szCs w:val="20"/>
        </w:rPr>
        <w:t xml:space="preserve"> que puede estar en proceso de constitución o haberse constituido recientemente</w:t>
      </w:r>
      <w:r w:rsidR="00821B74">
        <w:rPr>
          <w:rFonts w:asciiTheme="minorHAnsi" w:hAnsiTheme="minorHAnsi" w:cs="Century Gothic"/>
          <w:bCs/>
          <w:sz w:val="20"/>
          <w:szCs w:val="20"/>
        </w:rPr>
        <w:t>,</w:t>
      </w:r>
      <w:r w:rsidR="00CE2D48" w:rsidRPr="00D655B5">
        <w:rPr>
          <w:rFonts w:asciiTheme="minorHAnsi" w:hAnsiTheme="minorHAnsi" w:cs="Century Gothic"/>
          <w:bCs/>
          <w:sz w:val="20"/>
          <w:szCs w:val="20"/>
        </w:rPr>
        <w:t xml:space="preserve"> y</w:t>
      </w:r>
      <w:r w:rsidR="00821B74">
        <w:rPr>
          <w:rFonts w:asciiTheme="minorHAnsi" w:hAnsiTheme="minorHAnsi" w:cs="Century Gothic"/>
          <w:bCs/>
          <w:sz w:val="20"/>
          <w:szCs w:val="20"/>
        </w:rPr>
        <w:t>/o</w:t>
      </w:r>
      <w:r w:rsidR="00CE2D48" w:rsidRPr="00D655B5">
        <w:rPr>
          <w:rFonts w:asciiTheme="minorHAnsi" w:hAnsiTheme="minorHAnsi" w:cs="Century Gothic"/>
          <w:bCs/>
          <w:sz w:val="20"/>
          <w:szCs w:val="20"/>
        </w:rPr>
        <w:t xml:space="preserve"> puede haber finalizado el desarrollo del producto pero requiere fondos para iniciar la producción y las ventas (</w:t>
      </w:r>
      <w:proofErr w:type="spellStart"/>
      <w:r w:rsidR="008649F6">
        <w:rPr>
          <w:rFonts w:asciiTheme="minorHAnsi" w:hAnsiTheme="minorHAnsi" w:cs="Century Gothic"/>
          <w:bCs/>
          <w:i/>
          <w:sz w:val="20"/>
          <w:szCs w:val="20"/>
        </w:rPr>
        <w:t>Start</w:t>
      </w:r>
      <w:proofErr w:type="spellEnd"/>
      <w:r w:rsidR="008649F6">
        <w:rPr>
          <w:rFonts w:asciiTheme="minorHAnsi" w:hAnsiTheme="minorHAnsi" w:cs="Century Gothic"/>
          <w:bCs/>
          <w:i/>
          <w:sz w:val="20"/>
          <w:szCs w:val="20"/>
        </w:rPr>
        <w:t xml:space="preserve"> – U</w:t>
      </w:r>
      <w:r w:rsidR="00634048">
        <w:rPr>
          <w:rFonts w:asciiTheme="minorHAnsi" w:hAnsiTheme="minorHAnsi" w:cs="Century Gothic"/>
          <w:bCs/>
          <w:i/>
          <w:sz w:val="20"/>
          <w:szCs w:val="20"/>
        </w:rPr>
        <w:t xml:space="preserve">p </w:t>
      </w:r>
      <w:proofErr w:type="spellStart"/>
      <w:r w:rsidR="00634048">
        <w:rPr>
          <w:rFonts w:asciiTheme="minorHAnsi" w:hAnsiTheme="minorHAnsi" w:cs="Century Gothic"/>
          <w:bCs/>
          <w:i/>
          <w:sz w:val="20"/>
          <w:szCs w:val="20"/>
        </w:rPr>
        <w:t>S</w:t>
      </w:r>
      <w:r w:rsidR="00CE2D48" w:rsidRPr="00673A3E">
        <w:rPr>
          <w:rFonts w:asciiTheme="minorHAnsi" w:hAnsiTheme="minorHAnsi" w:cs="Century Gothic"/>
          <w:bCs/>
          <w:i/>
          <w:sz w:val="20"/>
          <w:szCs w:val="20"/>
        </w:rPr>
        <w:t>tage</w:t>
      </w:r>
      <w:proofErr w:type="spellEnd"/>
      <w:r w:rsidR="00CE2D48" w:rsidRPr="00D655B5">
        <w:rPr>
          <w:rFonts w:asciiTheme="minorHAnsi" w:hAnsiTheme="minorHAnsi" w:cs="Century Gothic"/>
          <w:bCs/>
          <w:sz w:val="20"/>
          <w:szCs w:val="20"/>
        </w:rPr>
        <w:t>)</w:t>
      </w:r>
      <w:r w:rsidR="00634048">
        <w:rPr>
          <w:rFonts w:asciiTheme="minorHAnsi" w:hAnsiTheme="minorHAnsi" w:cs="Century Gothic"/>
          <w:bCs/>
          <w:sz w:val="20"/>
          <w:szCs w:val="20"/>
        </w:rPr>
        <w:t>, u otra fase inicial (</w:t>
      </w:r>
      <w:proofErr w:type="spellStart"/>
      <w:r w:rsidR="00634048" w:rsidRPr="00634048">
        <w:rPr>
          <w:rFonts w:asciiTheme="minorHAnsi" w:hAnsiTheme="minorHAnsi" w:cs="Century Gothic"/>
          <w:bCs/>
          <w:i/>
          <w:sz w:val="20"/>
          <w:szCs w:val="20"/>
        </w:rPr>
        <w:t>Other</w:t>
      </w:r>
      <w:proofErr w:type="spellEnd"/>
      <w:r w:rsidR="00634048" w:rsidRPr="00634048">
        <w:rPr>
          <w:rFonts w:asciiTheme="minorHAnsi" w:hAnsiTheme="minorHAnsi" w:cs="Century Gothic"/>
          <w:bCs/>
          <w:i/>
          <w:sz w:val="20"/>
          <w:szCs w:val="20"/>
        </w:rPr>
        <w:t xml:space="preserve"> </w:t>
      </w:r>
      <w:proofErr w:type="spellStart"/>
      <w:r w:rsidR="00634048" w:rsidRPr="00634048">
        <w:rPr>
          <w:rFonts w:asciiTheme="minorHAnsi" w:hAnsiTheme="minorHAnsi" w:cs="Century Gothic"/>
          <w:bCs/>
          <w:i/>
          <w:sz w:val="20"/>
          <w:szCs w:val="20"/>
        </w:rPr>
        <w:t>Early</w:t>
      </w:r>
      <w:proofErr w:type="spellEnd"/>
      <w:r w:rsidR="00634048" w:rsidRPr="00634048">
        <w:rPr>
          <w:rFonts w:asciiTheme="minorHAnsi" w:hAnsiTheme="minorHAnsi" w:cs="Century Gothic"/>
          <w:bCs/>
          <w:i/>
          <w:sz w:val="20"/>
          <w:szCs w:val="20"/>
        </w:rPr>
        <w:t xml:space="preserve"> </w:t>
      </w:r>
      <w:proofErr w:type="spellStart"/>
      <w:r w:rsidR="00634048" w:rsidRPr="00634048">
        <w:rPr>
          <w:rFonts w:asciiTheme="minorHAnsi" w:hAnsiTheme="minorHAnsi" w:cs="Century Gothic"/>
          <w:bCs/>
          <w:i/>
          <w:sz w:val="20"/>
          <w:szCs w:val="20"/>
        </w:rPr>
        <w:t>Stage</w:t>
      </w:r>
      <w:proofErr w:type="spellEnd"/>
      <w:r w:rsidR="00634048">
        <w:rPr>
          <w:rFonts w:asciiTheme="minorHAnsi" w:hAnsiTheme="minorHAnsi" w:cs="Century Gothic"/>
          <w:bCs/>
          <w:sz w:val="20"/>
          <w:szCs w:val="20"/>
        </w:rPr>
        <w:t>).</w:t>
      </w:r>
    </w:p>
    <w:p w:rsidR="00503AA1" w:rsidRPr="00430B17" w:rsidRDefault="00503AA1" w:rsidP="00634048">
      <w:pPr>
        <w:jc w:val="both"/>
      </w:pPr>
    </w:p>
    <w:p w:rsidR="00CE2D48" w:rsidRPr="00D655B5" w:rsidRDefault="00292C69" w:rsidP="00634048">
      <w:pPr>
        <w:jc w:val="both"/>
        <w:rPr>
          <w:rFonts w:asciiTheme="minorHAnsi" w:hAnsiTheme="minorHAnsi"/>
          <w:b/>
          <w:bCs/>
          <w:sz w:val="20"/>
          <w:szCs w:val="20"/>
          <w:u w:val="single"/>
        </w:rPr>
      </w:pPr>
      <w:r w:rsidRPr="00D655B5">
        <w:rPr>
          <w:rFonts w:asciiTheme="minorHAnsi" w:hAnsiTheme="minorHAnsi"/>
          <w:b/>
          <w:bCs/>
          <w:sz w:val="20"/>
          <w:szCs w:val="20"/>
          <w:u w:val="single"/>
        </w:rPr>
        <w:t>Punto 5</w:t>
      </w:r>
    </w:p>
    <w:p w:rsidR="00CE2D48" w:rsidRPr="00D655B5" w:rsidRDefault="00CE2D48" w:rsidP="00634048">
      <w:pPr>
        <w:jc w:val="both"/>
        <w:rPr>
          <w:rFonts w:asciiTheme="minorHAnsi" w:hAnsiTheme="minorHAnsi"/>
          <w:b/>
          <w:bCs/>
          <w:sz w:val="20"/>
          <w:szCs w:val="20"/>
          <w:u w:val="single"/>
        </w:rPr>
      </w:pPr>
    </w:p>
    <w:p w:rsidR="00292C69" w:rsidRPr="00D655B5" w:rsidRDefault="00292C69" w:rsidP="00634048">
      <w:pPr>
        <w:pStyle w:val="N-Titulo1"/>
        <w:spacing w:after="0"/>
        <w:jc w:val="both"/>
        <w:rPr>
          <w:rFonts w:asciiTheme="minorHAnsi" w:hAnsiTheme="minorHAnsi"/>
          <w:b w:val="0"/>
          <w:color w:val="auto"/>
          <w:sz w:val="20"/>
          <w:szCs w:val="20"/>
        </w:rPr>
      </w:pPr>
      <w:r w:rsidRPr="00D655B5">
        <w:rPr>
          <w:rFonts w:asciiTheme="minorHAnsi" w:hAnsiTheme="minorHAnsi"/>
          <w:color w:val="auto"/>
          <w:sz w:val="20"/>
          <w:szCs w:val="20"/>
        </w:rPr>
        <w:t xml:space="preserve">Documentación a aportar: </w:t>
      </w:r>
      <w:r w:rsidRPr="00D655B5">
        <w:rPr>
          <w:rFonts w:asciiTheme="minorHAnsi" w:hAnsiTheme="minorHAnsi"/>
          <w:b w:val="0"/>
          <w:color w:val="auto"/>
          <w:sz w:val="20"/>
          <w:szCs w:val="20"/>
        </w:rPr>
        <w:t>Documento que acredite la concesión de la subvención, préstamo o garantía.</w:t>
      </w:r>
    </w:p>
    <w:p w:rsidR="00292C69" w:rsidRPr="00D655B5" w:rsidRDefault="00292C69" w:rsidP="00634048">
      <w:pPr>
        <w:pStyle w:val="N-Titulo1"/>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 </w:t>
      </w:r>
    </w:p>
    <w:p w:rsidR="00292C69" w:rsidRPr="00D655B5" w:rsidRDefault="00292C69" w:rsidP="00634048">
      <w:pPr>
        <w:pStyle w:val="N-Titulo1"/>
        <w:spacing w:after="0"/>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En caso de que existan otras ayudas implícitas en los otros planes de apoyo (como podría ser un préstamo CDTI) habrá que verificar que las ayudas son compatibles y no exceden los límites. </w:t>
      </w:r>
    </w:p>
    <w:p w:rsidR="00CE2D48" w:rsidRPr="00D655B5" w:rsidRDefault="00CE2D48" w:rsidP="00634048">
      <w:pPr>
        <w:jc w:val="both"/>
        <w:rPr>
          <w:rFonts w:asciiTheme="minorHAnsi" w:hAnsiTheme="minorHAnsi"/>
          <w:b/>
          <w:bCs/>
          <w:sz w:val="20"/>
          <w:szCs w:val="20"/>
          <w:u w:val="single"/>
        </w:rPr>
      </w:pPr>
    </w:p>
    <w:p w:rsidR="00CE2D48" w:rsidRPr="00D655B5" w:rsidRDefault="00292C69" w:rsidP="00634048">
      <w:pPr>
        <w:jc w:val="both"/>
        <w:rPr>
          <w:rFonts w:asciiTheme="minorHAnsi" w:hAnsiTheme="minorHAnsi"/>
          <w:b/>
          <w:bCs/>
          <w:sz w:val="20"/>
          <w:szCs w:val="20"/>
          <w:u w:val="single"/>
        </w:rPr>
      </w:pPr>
      <w:r w:rsidRPr="00D655B5">
        <w:rPr>
          <w:rFonts w:asciiTheme="minorHAnsi" w:hAnsiTheme="minorHAnsi"/>
          <w:b/>
          <w:bCs/>
          <w:sz w:val="20"/>
          <w:szCs w:val="20"/>
          <w:u w:val="single"/>
        </w:rPr>
        <w:t>Punto 6</w:t>
      </w: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pStyle w:val="N-Titulo1"/>
        <w:spacing w:after="0"/>
        <w:ind w:left="708" w:hanging="708"/>
        <w:jc w:val="both"/>
        <w:rPr>
          <w:rFonts w:asciiTheme="minorHAnsi" w:hAnsiTheme="minorHAnsi"/>
          <w:b w:val="0"/>
          <w:color w:val="auto"/>
          <w:sz w:val="20"/>
          <w:szCs w:val="20"/>
        </w:rPr>
      </w:pPr>
      <w:r w:rsidRPr="00D655B5">
        <w:rPr>
          <w:rFonts w:asciiTheme="minorHAnsi" w:hAnsiTheme="minorHAnsi"/>
          <w:color w:val="auto"/>
          <w:sz w:val="20"/>
          <w:szCs w:val="20"/>
        </w:rPr>
        <w:t xml:space="preserve">Documentación a aportar: </w:t>
      </w:r>
      <w:r w:rsidRPr="00D655B5">
        <w:rPr>
          <w:rFonts w:asciiTheme="minorHAnsi" w:hAnsiTheme="minorHAnsi"/>
          <w:b w:val="0"/>
          <w:color w:val="auto"/>
          <w:sz w:val="20"/>
          <w:szCs w:val="20"/>
        </w:rPr>
        <w:t>Documento que acredite la concesión del premio.</w:t>
      </w: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jc w:val="both"/>
        <w:rPr>
          <w:rFonts w:asciiTheme="minorHAnsi" w:hAnsiTheme="minorHAnsi"/>
          <w:b/>
          <w:bCs/>
          <w:sz w:val="20"/>
          <w:szCs w:val="20"/>
          <w:u w:val="single"/>
        </w:rPr>
      </w:pPr>
      <w:r w:rsidRPr="00D655B5">
        <w:rPr>
          <w:rFonts w:asciiTheme="minorHAnsi" w:hAnsiTheme="minorHAnsi"/>
          <w:b/>
          <w:bCs/>
          <w:sz w:val="20"/>
          <w:szCs w:val="20"/>
          <w:u w:val="single"/>
        </w:rPr>
        <w:t>Punto 7</w:t>
      </w: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pStyle w:val="N-Titulo1"/>
        <w:spacing w:after="0"/>
        <w:ind w:left="708" w:hanging="708"/>
        <w:jc w:val="both"/>
        <w:rPr>
          <w:rFonts w:asciiTheme="minorHAnsi" w:hAnsiTheme="minorHAnsi"/>
          <w:b w:val="0"/>
          <w:color w:val="auto"/>
          <w:sz w:val="20"/>
          <w:szCs w:val="20"/>
        </w:rPr>
      </w:pPr>
      <w:r w:rsidRPr="00D655B5">
        <w:rPr>
          <w:rFonts w:asciiTheme="minorHAnsi" w:hAnsiTheme="minorHAnsi"/>
          <w:color w:val="auto"/>
          <w:sz w:val="20"/>
          <w:szCs w:val="20"/>
        </w:rPr>
        <w:t>Documentación a aportar:</w:t>
      </w:r>
      <w:r w:rsidRPr="00D655B5">
        <w:rPr>
          <w:rFonts w:asciiTheme="minorHAnsi" w:hAnsiTheme="minorHAnsi"/>
          <w:b w:val="0"/>
          <w:color w:val="auto"/>
          <w:sz w:val="20"/>
          <w:szCs w:val="20"/>
        </w:rPr>
        <w:t xml:space="preserve"> </w:t>
      </w:r>
    </w:p>
    <w:p w:rsidR="00292C69" w:rsidRPr="00D655B5" w:rsidRDefault="00292C69" w:rsidP="00634048">
      <w:pPr>
        <w:pStyle w:val="N-Titulo1"/>
        <w:spacing w:after="0"/>
        <w:ind w:left="1134" w:hanging="708"/>
        <w:jc w:val="both"/>
        <w:rPr>
          <w:rFonts w:asciiTheme="minorHAnsi" w:hAnsiTheme="minorHAnsi"/>
          <w:b w:val="0"/>
          <w:color w:val="auto"/>
          <w:sz w:val="20"/>
          <w:szCs w:val="20"/>
        </w:rPr>
      </w:pPr>
    </w:p>
    <w:p w:rsidR="00292C69" w:rsidRPr="00D655B5" w:rsidRDefault="00292C69" w:rsidP="00634048">
      <w:pPr>
        <w:pStyle w:val="N-Titulo1"/>
        <w:numPr>
          <w:ilvl w:val="0"/>
          <w:numId w:val="13"/>
        </w:numPr>
        <w:spacing w:after="0"/>
        <w:ind w:left="1134" w:hanging="708"/>
        <w:jc w:val="both"/>
        <w:rPr>
          <w:rFonts w:asciiTheme="minorHAnsi" w:hAnsiTheme="minorHAnsi"/>
          <w:b w:val="0"/>
          <w:color w:val="auto"/>
          <w:sz w:val="20"/>
          <w:szCs w:val="20"/>
        </w:rPr>
      </w:pPr>
      <w:r w:rsidRPr="00D655B5">
        <w:rPr>
          <w:rFonts w:asciiTheme="minorHAnsi" w:hAnsiTheme="minorHAnsi"/>
          <w:b w:val="0"/>
          <w:color w:val="auto"/>
          <w:sz w:val="20"/>
          <w:szCs w:val="20"/>
        </w:rPr>
        <w:t>Documento que acredite el registro del derecho tecnológico.</w:t>
      </w:r>
    </w:p>
    <w:p w:rsidR="00292C69" w:rsidRPr="00D655B5" w:rsidRDefault="00292C69" w:rsidP="00634048">
      <w:pPr>
        <w:pStyle w:val="N-Titulo1"/>
        <w:numPr>
          <w:ilvl w:val="0"/>
          <w:numId w:val="13"/>
        </w:numPr>
        <w:spacing w:after="0"/>
        <w:ind w:left="1134" w:hanging="708"/>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Informe explicativo sobre la finalidad de la operación que justifique que está relacionado con el derecho tecnológico. </w:t>
      </w: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jc w:val="both"/>
        <w:rPr>
          <w:rFonts w:asciiTheme="minorHAnsi" w:hAnsiTheme="minorHAnsi"/>
          <w:b/>
          <w:bCs/>
          <w:sz w:val="20"/>
          <w:szCs w:val="20"/>
          <w:u w:val="single"/>
        </w:rPr>
      </w:pPr>
      <w:r w:rsidRPr="00D655B5">
        <w:rPr>
          <w:rFonts w:asciiTheme="minorHAnsi" w:hAnsiTheme="minorHAnsi"/>
          <w:b/>
          <w:bCs/>
          <w:sz w:val="20"/>
          <w:szCs w:val="20"/>
          <w:u w:val="single"/>
        </w:rPr>
        <w:t>Punto 8</w:t>
      </w:r>
    </w:p>
    <w:p w:rsidR="00292C69" w:rsidRPr="00D655B5" w:rsidRDefault="00292C69" w:rsidP="00634048">
      <w:pPr>
        <w:jc w:val="both"/>
        <w:rPr>
          <w:rFonts w:asciiTheme="minorHAnsi" w:hAnsiTheme="minorHAnsi"/>
          <w:b/>
          <w:bCs/>
          <w:sz w:val="20"/>
          <w:szCs w:val="20"/>
          <w:u w:val="single"/>
        </w:rPr>
      </w:pPr>
    </w:p>
    <w:p w:rsidR="00292C69" w:rsidRPr="00D655B5" w:rsidRDefault="00292C69" w:rsidP="00634048">
      <w:pPr>
        <w:pStyle w:val="N-Titulo1"/>
        <w:spacing w:after="0"/>
        <w:ind w:left="709" w:hanging="709"/>
        <w:jc w:val="both"/>
        <w:rPr>
          <w:rFonts w:asciiTheme="minorHAnsi" w:hAnsiTheme="minorHAnsi"/>
          <w:color w:val="auto"/>
          <w:sz w:val="20"/>
          <w:szCs w:val="20"/>
        </w:rPr>
      </w:pPr>
      <w:r w:rsidRPr="00D655B5">
        <w:rPr>
          <w:rFonts w:asciiTheme="minorHAnsi" w:hAnsiTheme="minorHAnsi"/>
          <w:color w:val="auto"/>
          <w:sz w:val="20"/>
          <w:szCs w:val="20"/>
        </w:rPr>
        <w:t xml:space="preserve">Documentación a aportar: </w:t>
      </w:r>
    </w:p>
    <w:p w:rsidR="00292C69" w:rsidRPr="00D655B5" w:rsidRDefault="00292C69" w:rsidP="00634048">
      <w:pPr>
        <w:pStyle w:val="N-Titulo1"/>
        <w:spacing w:after="0"/>
        <w:ind w:left="709" w:hanging="709"/>
        <w:jc w:val="both"/>
        <w:rPr>
          <w:rFonts w:asciiTheme="minorHAnsi" w:hAnsiTheme="minorHAnsi"/>
          <w:color w:val="auto"/>
          <w:sz w:val="20"/>
          <w:szCs w:val="20"/>
        </w:rPr>
      </w:pPr>
    </w:p>
    <w:p w:rsidR="00292C69" w:rsidRPr="00D655B5" w:rsidRDefault="00292C69" w:rsidP="00634048">
      <w:pPr>
        <w:pStyle w:val="N-Titulo1"/>
        <w:numPr>
          <w:ilvl w:val="0"/>
          <w:numId w:val="18"/>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Cuentas anuales presentadas en el Registro Mercantil de los últimos tres ejercicios fiscales cerrados junto con un informe de la SGR sobre la forma de identificación de estos gastos en las cuentas. </w:t>
      </w:r>
    </w:p>
    <w:p w:rsidR="00292C69" w:rsidRPr="00D655B5" w:rsidRDefault="00292C69" w:rsidP="00634048">
      <w:pPr>
        <w:pStyle w:val="N-Titulo1"/>
        <w:numPr>
          <w:ilvl w:val="0"/>
          <w:numId w:val="18"/>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En caso de tener cuentas auditadas valdrían las cuentas con la opinión firmada del auditor si contienen alguna nota en el informe que indique el peso de estos gastos.  </w:t>
      </w:r>
    </w:p>
    <w:p w:rsidR="00292C69" w:rsidRPr="00D655B5" w:rsidRDefault="00292C69" w:rsidP="00634048">
      <w:pPr>
        <w:pStyle w:val="N-Titulo1"/>
        <w:spacing w:after="0"/>
        <w:ind w:left="709"/>
        <w:jc w:val="both"/>
        <w:rPr>
          <w:rFonts w:asciiTheme="minorHAnsi" w:hAnsiTheme="minorHAnsi"/>
          <w:b w:val="0"/>
          <w:color w:val="auto"/>
          <w:sz w:val="20"/>
          <w:szCs w:val="20"/>
        </w:rPr>
      </w:pPr>
    </w:p>
    <w:p w:rsidR="00292C69" w:rsidRPr="00D655B5" w:rsidRDefault="00292C69" w:rsidP="00292C69">
      <w:pPr>
        <w:pStyle w:val="N-Titulo1"/>
        <w:spacing w:after="0"/>
        <w:ind w:left="709" w:hanging="709"/>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w:t>
      </w:r>
    </w:p>
    <w:p w:rsidR="00292C69" w:rsidRPr="00D655B5" w:rsidRDefault="00292C69" w:rsidP="00292C69">
      <w:pPr>
        <w:pStyle w:val="N-Titulo1"/>
        <w:spacing w:after="0"/>
        <w:ind w:left="709"/>
        <w:jc w:val="both"/>
        <w:rPr>
          <w:rFonts w:asciiTheme="minorHAnsi" w:hAnsiTheme="minorHAnsi"/>
          <w:b w:val="0"/>
          <w:color w:val="auto"/>
          <w:sz w:val="20"/>
          <w:szCs w:val="20"/>
        </w:rPr>
      </w:pPr>
    </w:p>
    <w:p w:rsidR="00292C69" w:rsidRPr="00D655B5" w:rsidRDefault="00292C69" w:rsidP="00560725">
      <w:pPr>
        <w:pStyle w:val="N-Titulo1"/>
        <w:numPr>
          <w:ilvl w:val="0"/>
          <w:numId w:val="32"/>
        </w:numPr>
        <w:spacing w:after="0"/>
        <w:ind w:left="1134" w:hanging="426"/>
        <w:jc w:val="both"/>
        <w:rPr>
          <w:rFonts w:asciiTheme="minorHAnsi" w:hAnsiTheme="minorHAnsi"/>
          <w:b w:val="0"/>
          <w:color w:val="auto"/>
          <w:sz w:val="20"/>
          <w:szCs w:val="20"/>
        </w:rPr>
      </w:pPr>
      <w:r w:rsidRPr="00D655B5">
        <w:rPr>
          <w:rFonts w:asciiTheme="minorHAnsi" w:hAnsiTheme="minorHAnsi"/>
          <w:b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Son ejemplos de actividades de investigación: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B526C2">
      <w:pPr>
        <w:pStyle w:val="N-Titulo1"/>
        <w:numPr>
          <w:ilvl w:val="0"/>
          <w:numId w:val="19"/>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Actividades dirigidas a obtener nuevos conocimientos</w:t>
      </w:r>
    </w:p>
    <w:p w:rsidR="00292C69" w:rsidRPr="00D655B5" w:rsidRDefault="00292C69" w:rsidP="00B526C2">
      <w:pPr>
        <w:pStyle w:val="N-Titulo1"/>
        <w:numPr>
          <w:ilvl w:val="0"/>
          <w:numId w:val="19"/>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evaluación y selección final de aplicaciones de resultados de la investigación u otro tipo de conocimiento;</w:t>
      </w:r>
    </w:p>
    <w:p w:rsidR="00292C69" w:rsidRPr="00D655B5" w:rsidRDefault="00292C69" w:rsidP="00B526C2">
      <w:pPr>
        <w:pStyle w:val="N-Titulo1"/>
        <w:numPr>
          <w:ilvl w:val="0"/>
          <w:numId w:val="19"/>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de alternativas para materiales, aparatos, productos, procesos, sistemas o servicios.</w:t>
      </w:r>
    </w:p>
    <w:p w:rsidR="00292C69" w:rsidRPr="00D655B5" w:rsidRDefault="00292C69" w:rsidP="00B526C2">
      <w:pPr>
        <w:pStyle w:val="N-Titulo1"/>
        <w:numPr>
          <w:ilvl w:val="0"/>
          <w:numId w:val="19"/>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La formulación, diseño, evaluación y selección final, de posibles alternativas para materiales, dispositivos, productos, procesos, sistemas o servicios que sean nuevos o se hayan mejorado. </w:t>
      </w:r>
    </w:p>
    <w:p w:rsidR="00292C69" w:rsidRPr="00D655B5" w:rsidRDefault="00292C69" w:rsidP="00292C69">
      <w:pPr>
        <w:pStyle w:val="N-Titulo1"/>
        <w:spacing w:after="0"/>
        <w:ind w:left="1068"/>
        <w:jc w:val="both"/>
        <w:rPr>
          <w:rFonts w:asciiTheme="minorHAnsi" w:hAnsiTheme="minorHAnsi"/>
          <w:b w:val="0"/>
          <w:color w:val="auto"/>
          <w:sz w:val="20"/>
          <w:szCs w:val="20"/>
        </w:rPr>
      </w:pPr>
    </w:p>
    <w:p w:rsidR="00292C69" w:rsidRPr="00D655B5" w:rsidRDefault="00292C69" w:rsidP="00560725">
      <w:pPr>
        <w:pStyle w:val="N-Titulo1"/>
        <w:numPr>
          <w:ilvl w:val="0"/>
          <w:numId w:val="32"/>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En el caso de que estos gastos no sean identificables fácilmente en las cuentas anuales por no estar activados y formar parte de otras partidas, se requerirá una justificación de las partidas.  </w:t>
      </w:r>
    </w:p>
    <w:p w:rsidR="00292C69" w:rsidRPr="00D655B5" w:rsidRDefault="00292C69" w:rsidP="00560725">
      <w:pPr>
        <w:pStyle w:val="N-Titulo1"/>
        <w:numPr>
          <w:ilvl w:val="0"/>
          <w:numId w:val="32"/>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Si no se dispone todavía de cuentas depositadas en el registro del último ejercicio fiscal se podrán utilizar cuentas provisionales. </w:t>
      </w:r>
    </w:p>
    <w:p w:rsidR="00292C69" w:rsidRPr="00D655B5" w:rsidRDefault="00292C69" w:rsidP="00292C69">
      <w:pPr>
        <w:pStyle w:val="N-Titulo1"/>
        <w:spacing w:after="0"/>
        <w:jc w:val="both"/>
        <w:rPr>
          <w:rFonts w:asciiTheme="minorHAnsi" w:hAnsiTheme="minorHAnsi"/>
          <w:b w:val="0"/>
          <w:color w:val="auto"/>
          <w:sz w:val="20"/>
          <w:szCs w:val="20"/>
        </w:rPr>
      </w:pPr>
    </w:p>
    <w:p w:rsidR="00292C69" w:rsidRPr="00D655B5" w:rsidRDefault="00292C69" w:rsidP="00292C69">
      <w:pPr>
        <w:rPr>
          <w:rFonts w:asciiTheme="minorHAnsi" w:hAnsiTheme="minorHAnsi"/>
          <w:b/>
          <w:bCs/>
          <w:sz w:val="20"/>
          <w:szCs w:val="20"/>
          <w:u w:val="single"/>
        </w:rPr>
      </w:pPr>
      <w:r w:rsidRPr="00D655B5">
        <w:rPr>
          <w:rFonts w:asciiTheme="minorHAnsi" w:hAnsiTheme="minorHAnsi"/>
          <w:b/>
          <w:bCs/>
          <w:sz w:val="20"/>
          <w:szCs w:val="20"/>
          <w:u w:val="single"/>
        </w:rPr>
        <w:t>Punto 9</w:t>
      </w:r>
    </w:p>
    <w:p w:rsidR="00292C69" w:rsidRPr="00D655B5" w:rsidRDefault="00292C69" w:rsidP="00292C69">
      <w:pPr>
        <w:pStyle w:val="N-Titulo1"/>
        <w:spacing w:after="0"/>
        <w:jc w:val="both"/>
        <w:rPr>
          <w:rFonts w:asciiTheme="minorHAnsi" w:hAnsiTheme="minorHAnsi"/>
          <w:b w:val="0"/>
          <w:color w:val="auto"/>
          <w:sz w:val="20"/>
          <w:szCs w:val="20"/>
        </w:rPr>
      </w:pPr>
    </w:p>
    <w:p w:rsidR="00292C69" w:rsidRPr="00D655B5" w:rsidRDefault="00292C69" w:rsidP="00292C69">
      <w:pPr>
        <w:pStyle w:val="N-Titulo1"/>
        <w:spacing w:after="0"/>
        <w:ind w:left="709"/>
        <w:jc w:val="both"/>
        <w:rPr>
          <w:rFonts w:asciiTheme="minorHAnsi" w:hAnsiTheme="minorHAnsi"/>
          <w:color w:val="auto"/>
          <w:sz w:val="20"/>
          <w:szCs w:val="20"/>
        </w:rPr>
      </w:pPr>
      <w:r w:rsidRPr="00D655B5">
        <w:rPr>
          <w:rFonts w:asciiTheme="minorHAnsi" w:hAnsiTheme="minorHAnsi"/>
          <w:color w:val="auto"/>
          <w:sz w:val="20"/>
          <w:szCs w:val="20"/>
        </w:rPr>
        <w:t xml:space="preserve">Documentación a aportar: </w:t>
      </w:r>
    </w:p>
    <w:p w:rsidR="00292C69" w:rsidRPr="00D655B5" w:rsidRDefault="00292C69" w:rsidP="00292C69">
      <w:pPr>
        <w:pStyle w:val="N-Titulo1"/>
        <w:spacing w:after="0"/>
        <w:ind w:left="709"/>
        <w:jc w:val="both"/>
        <w:rPr>
          <w:rFonts w:asciiTheme="minorHAnsi" w:hAnsiTheme="minorHAnsi"/>
          <w:color w:val="auto"/>
          <w:sz w:val="20"/>
          <w:szCs w:val="20"/>
        </w:rPr>
      </w:pPr>
    </w:p>
    <w:p w:rsidR="00292C69" w:rsidRPr="00D655B5" w:rsidRDefault="00292C69" w:rsidP="00B526C2">
      <w:pPr>
        <w:pStyle w:val="N-Titulo1"/>
        <w:numPr>
          <w:ilvl w:val="0"/>
          <w:numId w:val="12"/>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Cuentas anuales presentadas en el Registro Mercantil del último ejercicio fiscal cerrado junto con un informe de la SGR sobre la forma de identificación de estos gastos en las cuentas. </w:t>
      </w:r>
    </w:p>
    <w:p w:rsidR="00292C69" w:rsidRPr="00D655B5" w:rsidRDefault="00292C69" w:rsidP="00B526C2">
      <w:pPr>
        <w:pStyle w:val="N-Titulo1"/>
        <w:numPr>
          <w:ilvl w:val="0"/>
          <w:numId w:val="12"/>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Informe explicativo del incremento de gastos de Investigación e Innovación en el plan de negocio junto con la copia del mismo.  </w:t>
      </w:r>
    </w:p>
    <w:p w:rsidR="00292C69" w:rsidRPr="00D655B5" w:rsidRDefault="00292C69" w:rsidP="00292C69">
      <w:pPr>
        <w:pStyle w:val="N-Titulo1"/>
        <w:spacing w:after="0"/>
        <w:ind w:left="1080"/>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560725">
      <w:pPr>
        <w:pStyle w:val="N-Titulo1"/>
        <w:numPr>
          <w:ilvl w:val="0"/>
          <w:numId w:val="33"/>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Son ejemplos de actividades de investigación: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560725">
      <w:pPr>
        <w:pStyle w:val="N-Titulo1"/>
        <w:numPr>
          <w:ilvl w:val="0"/>
          <w:numId w:val="31"/>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Actividades dirigidas a obtener nuevos conocimientos</w:t>
      </w:r>
    </w:p>
    <w:p w:rsidR="00292C69" w:rsidRPr="00D655B5" w:rsidRDefault="00292C69" w:rsidP="00560725">
      <w:pPr>
        <w:pStyle w:val="N-Titulo1"/>
        <w:numPr>
          <w:ilvl w:val="0"/>
          <w:numId w:val="31"/>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evaluación y selección final de aplicaciones de resultados de la investigación u otro tipo de conocimiento;</w:t>
      </w:r>
    </w:p>
    <w:p w:rsidR="00292C69" w:rsidRPr="00D655B5" w:rsidRDefault="00292C69" w:rsidP="00560725">
      <w:pPr>
        <w:pStyle w:val="N-Titulo1"/>
        <w:numPr>
          <w:ilvl w:val="0"/>
          <w:numId w:val="31"/>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de alternativas para materiales, aparatos, productos, procesos, sistemas o servicios.</w:t>
      </w:r>
    </w:p>
    <w:p w:rsidR="00292C69" w:rsidRPr="00D655B5" w:rsidRDefault="00292C69" w:rsidP="00560725">
      <w:pPr>
        <w:pStyle w:val="N-Titulo1"/>
        <w:numPr>
          <w:ilvl w:val="0"/>
          <w:numId w:val="31"/>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La formulación, diseño, evaluación y selección final, de posibles alternativas para materiales, dispositivos, productos, procesos, sistemas o servicios que sean nuevos o se hayan mejorado. </w:t>
      </w:r>
    </w:p>
    <w:p w:rsidR="00292C69" w:rsidRPr="00D655B5" w:rsidRDefault="00292C69" w:rsidP="00292C69">
      <w:pPr>
        <w:pStyle w:val="N-Titulo1"/>
        <w:spacing w:after="0"/>
        <w:ind w:left="1068"/>
        <w:jc w:val="both"/>
        <w:rPr>
          <w:rFonts w:asciiTheme="minorHAnsi" w:hAnsiTheme="minorHAnsi"/>
          <w:b w:val="0"/>
          <w:color w:val="auto"/>
          <w:sz w:val="20"/>
          <w:szCs w:val="20"/>
        </w:rPr>
      </w:pPr>
    </w:p>
    <w:p w:rsidR="00292C69" w:rsidRPr="00D655B5" w:rsidRDefault="00292C69" w:rsidP="00560725">
      <w:pPr>
        <w:pStyle w:val="N-Titulo1"/>
        <w:numPr>
          <w:ilvl w:val="0"/>
          <w:numId w:val="33"/>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En el caso de que estos gastos no sean identificables fácilmente en las cuentas anuales por no estar activados y formar parte de otras partidas, se requerirá una justificación de las partidas.  </w:t>
      </w:r>
    </w:p>
    <w:p w:rsidR="00292C69" w:rsidRPr="00D655B5" w:rsidRDefault="00292C69" w:rsidP="00560725">
      <w:pPr>
        <w:pStyle w:val="N-Titulo1"/>
        <w:numPr>
          <w:ilvl w:val="0"/>
          <w:numId w:val="33"/>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Si no se dispone todavía de cuentas depositadas en el registro del último ejercicio fiscal se podrán utilizar cuentas provisionales. </w:t>
      </w:r>
    </w:p>
    <w:p w:rsidR="00292C69" w:rsidRPr="00D655B5" w:rsidRDefault="00292C69" w:rsidP="00560725">
      <w:pPr>
        <w:pStyle w:val="N-Titulo1"/>
        <w:numPr>
          <w:ilvl w:val="0"/>
          <w:numId w:val="33"/>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El incremento de gastos en Investigación e Innovación no tiene por qué producirse en un solo ejercicio sino a lo largo del plan de negocio presentado. </w:t>
      </w:r>
    </w:p>
    <w:p w:rsidR="00292C69" w:rsidRPr="00D655B5" w:rsidRDefault="00292C69" w:rsidP="00CE2D48">
      <w:pPr>
        <w:rPr>
          <w:rFonts w:asciiTheme="minorHAnsi" w:hAnsiTheme="minorHAnsi"/>
          <w:b/>
          <w:bCs/>
          <w:sz w:val="20"/>
          <w:szCs w:val="20"/>
          <w:u w:val="single"/>
        </w:rPr>
      </w:pPr>
    </w:p>
    <w:p w:rsidR="00292C69" w:rsidRPr="00D655B5" w:rsidRDefault="00292C69" w:rsidP="00CE2D48">
      <w:pPr>
        <w:rPr>
          <w:rFonts w:asciiTheme="minorHAnsi" w:hAnsiTheme="minorHAnsi"/>
          <w:b/>
          <w:bCs/>
          <w:sz w:val="20"/>
          <w:szCs w:val="20"/>
          <w:u w:val="single"/>
        </w:rPr>
      </w:pPr>
      <w:r w:rsidRPr="00D655B5">
        <w:rPr>
          <w:rFonts w:asciiTheme="minorHAnsi" w:hAnsiTheme="minorHAnsi"/>
          <w:b/>
          <w:bCs/>
          <w:sz w:val="20"/>
          <w:szCs w:val="20"/>
          <w:u w:val="single"/>
        </w:rPr>
        <w:t>Punto 10</w:t>
      </w:r>
    </w:p>
    <w:p w:rsidR="00292C69" w:rsidRPr="00D655B5" w:rsidRDefault="00292C69" w:rsidP="00CE2D48">
      <w:pPr>
        <w:rPr>
          <w:rFonts w:asciiTheme="minorHAnsi" w:hAnsiTheme="minorHAnsi"/>
          <w:b/>
          <w:bCs/>
          <w:sz w:val="20"/>
          <w:szCs w:val="20"/>
          <w:u w:val="single"/>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color w:val="auto"/>
          <w:sz w:val="20"/>
          <w:szCs w:val="20"/>
        </w:rPr>
        <w:t xml:space="preserve">Documentación a aportar: </w:t>
      </w:r>
      <w:r w:rsidRPr="00D655B5">
        <w:rPr>
          <w:rFonts w:asciiTheme="minorHAnsi" w:hAnsiTheme="minorHAnsi"/>
          <w:b w:val="0"/>
          <w:color w:val="auto"/>
          <w:sz w:val="20"/>
          <w:szCs w:val="20"/>
        </w:rPr>
        <w:t>Informe explicativo de la finalidad de la financiación que justifique que es actividades de I+I, basado en el plan de negocio junto con la copia del mismo.</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Se consideran gastos de Investigación e Innovación aquellos gastos incurridos en la indagación original y planificada que persigue descubrir nuevos conocimientos y superior comprensión en los terrenos científico o técnicos.</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Son ejemplos de actividades de investigación: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560725">
      <w:pPr>
        <w:pStyle w:val="N-Titulo1"/>
        <w:numPr>
          <w:ilvl w:val="0"/>
          <w:numId w:val="34"/>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Actividades dirigidas a obtener nuevos conocimientos</w:t>
      </w:r>
    </w:p>
    <w:p w:rsidR="00292C69" w:rsidRPr="00D655B5" w:rsidRDefault="00292C69" w:rsidP="00560725">
      <w:pPr>
        <w:pStyle w:val="N-Titulo1"/>
        <w:numPr>
          <w:ilvl w:val="0"/>
          <w:numId w:val="34"/>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evaluación y selección final de aplicaciones de resultados de la investigación u otro tipo de conocimiento;</w:t>
      </w:r>
    </w:p>
    <w:p w:rsidR="00292C69" w:rsidRPr="00D655B5" w:rsidRDefault="00292C69" w:rsidP="00560725">
      <w:pPr>
        <w:pStyle w:val="N-Titulo1"/>
        <w:numPr>
          <w:ilvl w:val="0"/>
          <w:numId w:val="34"/>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de alternativas para materiales, aparatos, productos, procesos, sistemas o servicios.</w:t>
      </w:r>
    </w:p>
    <w:p w:rsidR="00292C69" w:rsidRPr="00D655B5" w:rsidRDefault="00292C69" w:rsidP="00560725">
      <w:pPr>
        <w:pStyle w:val="N-Titulo1"/>
        <w:numPr>
          <w:ilvl w:val="0"/>
          <w:numId w:val="34"/>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La formulación, diseño, evaluación y selección final, de posibles alternativas para materiales, dispositivos, productos, procesos, sistemas o servicios que sean nuevos o se hayan mejorado. </w:t>
      </w:r>
    </w:p>
    <w:p w:rsidR="00292C69" w:rsidRPr="00D655B5" w:rsidRDefault="00292C69" w:rsidP="00CE2D48">
      <w:pPr>
        <w:rPr>
          <w:rFonts w:asciiTheme="minorHAnsi" w:hAnsiTheme="minorHAnsi"/>
          <w:b/>
          <w:bCs/>
          <w:sz w:val="20"/>
          <w:szCs w:val="20"/>
          <w:u w:val="single"/>
        </w:rPr>
      </w:pPr>
    </w:p>
    <w:p w:rsidR="00D655B5" w:rsidRPr="00D655B5" w:rsidRDefault="00D655B5">
      <w:pPr>
        <w:rPr>
          <w:rFonts w:asciiTheme="minorHAnsi" w:hAnsiTheme="minorHAnsi"/>
          <w:b/>
          <w:bCs/>
          <w:sz w:val="20"/>
          <w:szCs w:val="20"/>
          <w:u w:val="single"/>
        </w:rPr>
      </w:pPr>
      <w:r w:rsidRPr="00D655B5">
        <w:rPr>
          <w:rFonts w:asciiTheme="minorHAnsi" w:hAnsiTheme="minorHAnsi"/>
          <w:b/>
          <w:bCs/>
          <w:sz w:val="20"/>
          <w:szCs w:val="20"/>
          <w:u w:val="single"/>
        </w:rPr>
        <w:br w:type="page"/>
      </w:r>
    </w:p>
    <w:p w:rsidR="00292C69" w:rsidRPr="00D655B5" w:rsidRDefault="00292C69" w:rsidP="00CE2D48">
      <w:pPr>
        <w:rPr>
          <w:rFonts w:asciiTheme="minorHAnsi" w:hAnsiTheme="minorHAnsi"/>
          <w:b/>
          <w:bCs/>
          <w:sz w:val="20"/>
          <w:szCs w:val="20"/>
          <w:u w:val="single"/>
        </w:rPr>
      </w:pPr>
      <w:r w:rsidRPr="00D655B5">
        <w:rPr>
          <w:rFonts w:asciiTheme="minorHAnsi" w:hAnsiTheme="minorHAnsi"/>
          <w:b/>
          <w:bCs/>
          <w:sz w:val="20"/>
          <w:szCs w:val="20"/>
          <w:u w:val="single"/>
        </w:rPr>
        <w:t>Punto 11</w:t>
      </w:r>
    </w:p>
    <w:p w:rsidR="00292C69" w:rsidRPr="00D655B5" w:rsidRDefault="00292C69" w:rsidP="00CE2D48">
      <w:pPr>
        <w:rPr>
          <w:rFonts w:asciiTheme="minorHAnsi" w:hAnsiTheme="minorHAnsi"/>
          <w:b/>
          <w:bCs/>
          <w:sz w:val="20"/>
          <w:szCs w:val="20"/>
          <w:u w:val="single"/>
        </w:rPr>
      </w:pPr>
    </w:p>
    <w:p w:rsidR="00292C69" w:rsidRPr="00D655B5" w:rsidRDefault="00292C69" w:rsidP="00292C69">
      <w:pPr>
        <w:pStyle w:val="N-Titulo1"/>
        <w:spacing w:after="0"/>
        <w:ind w:left="709"/>
        <w:jc w:val="both"/>
        <w:rPr>
          <w:rFonts w:asciiTheme="minorHAnsi" w:hAnsiTheme="minorHAnsi"/>
          <w:b w:val="0"/>
          <w:color w:val="auto"/>
          <w:sz w:val="20"/>
          <w:szCs w:val="20"/>
        </w:rPr>
      </w:pPr>
      <w:r w:rsidRPr="00D655B5">
        <w:rPr>
          <w:rFonts w:asciiTheme="minorHAnsi" w:hAnsiTheme="minorHAnsi"/>
          <w:color w:val="auto"/>
          <w:sz w:val="20"/>
          <w:szCs w:val="20"/>
        </w:rPr>
        <w:t xml:space="preserve">Documentación a aportar: </w:t>
      </w:r>
      <w:r w:rsidRPr="00D655B5">
        <w:rPr>
          <w:rFonts w:asciiTheme="minorHAnsi" w:hAnsiTheme="minorHAnsi"/>
          <w:b w:val="0"/>
          <w:color w:val="auto"/>
          <w:sz w:val="20"/>
          <w:szCs w:val="20"/>
        </w:rPr>
        <w:t xml:space="preserve">Cuentas anuales presentadas en el Registro Mercantil de los últimos tres ejercicios fiscales cerrado junto con un informe de la SGR sobre la forma de identificación de estos gastos en las cuentas. </w:t>
      </w:r>
    </w:p>
    <w:p w:rsidR="00292C69" w:rsidRPr="00D655B5" w:rsidRDefault="00292C69" w:rsidP="00292C69">
      <w:pPr>
        <w:pStyle w:val="N-Titulo1"/>
        <w:spacing w:after="0"/>
        <w:ind w:left="709"/>
        <w:jc w:val="both"/>
        <w:rPr>
          <w:rFonts w:asciiTheme="minorHAnsi" w:hAnsiTheme="minorHAnsi"/>
          <w:b w:val="0"/>
          <w:color w:val="auto"/>
          <w:sz w:val="20"/>
          <w:szCs w:val="20"/>
        </w:rPr>
      </w:pPr>
    </w:p>
    <w:p w:rsidR="00292C69" w:rsidRPr="00D655B5" w:rsidRDefault="00292C69" w:rsidP="00292C69">
      <w:pPr>
        <w:pStyle w:val="N-Titulo1"/>
        <w:spacing w:after="0"/>
        <w:ind w:left="709"/>
        <w:jc w:val="both"/>
        <w:rPr>
          <w:rFonts w:asciiTheme="minorHAnsi" w:hAnsiTheme="minorHAnsi"/>
          <w:b w:val="0"/>
          <w:color w:val="auto"/>
          <w:sz w:val="20"/>
          <w:szCs w:val="20"/>
        </w:rPr>
      </w:pPr>
      <w:r w:rsidRPr="00D655B5">
        <w:rPr>
          <w:rFonts w:asciiTheme="minorHAnsi" w:hAnsiTheme="minorHAnsi"/>
          <w:color w:val="auto"/>
          <w:sz w:val="20"/>
          <w:szCs w:val="20"/>
        </w:rPr>
        <w:t>Nota aclaratoria:</w:t>
      </w:r>
      <w:r w:rsidRPr="00D655B5">
        <w:rPr>
          <w:rFonts w:asciiTheme="minorHAnsi" w:hAnsiTheme="minorHAnsi"/>
          <w:b w:val="0"/>
          <w:color w:val="auto"/>
          <w:sz w:val="20"/>
          <w:szCs w:val="20"/>
        </w:rPr>
        <w:t xml:space="preserve">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560725">
      <w:pPr>
        <w:pStyle w:val="N-Titulo1"/>
        <w:numPr>
          <w:ilvl w:val="0"/>
          <w:numId w:val="36"/>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Se consideran gastos de Investigación e Innovación aquellos gastos incurridos en la indagación original y planificada que persigue descubrir nuevos conocimientos y superior comprensión en los terrenos científico o técnicos.</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292C69">
      <w:pPr>
        <w:pStyle w:val="N-Titulo1"/>
        <w:spacing w:after="0"/>
        <w:ind w:left="708"/>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Son ejemplos de actividades de investigación: </w:t>
      </w:r>
    </w:p>
    <w:p w:rsidR="00292C69" w:rsidRPr="00D655B5" w:rsidRDefault="00292C69" w:rsidP="00292C69">
      <w:pPr>
        <w:pStyle w:val="N-Titulo1"/>
        <w:spacing w:after="0"/>
        <w:ind w:left="708"/>
        <w:jc w:val="both"/>
        <w:rPr>
          <w:rFonts w:asciiTheme="minorHAnsi" w:hAnsiTheme="minorHAnsi"/>
          <w:b w:val="0"/>
          <w:color w:val="auto"/>
          <w:sz w:val="20"/>
          <w:szCs w:val="20"/>
        </w:rPr>
      </w:pPr>
    </w:p>
    <w:p w:rsidR="00292C69" w:rsidRPr="00D655B5" w:rsidRDefault="00292C69" w:rsidP="00560725">
      <w:pPr>
        <w:pStyle w:val="N-Titulo1"/>
        <w:numPr>
          <w:ilvl w:val="0"/>
          <w:numId w:val="35"/>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Actividades dirigidas a obtener nuevos conocimientos</w:t>
      </w:r>
    </w:p>
    <w:p w:rsidR="00292C69" w:rsidRPr="00D655B5" w:rsidRDefault="00292C69" w:rsidP="00560725">
      <w:pPr>
        <w:pStyle w:val="N-Titulo1"/>
        <w:numPr>
          <w:ilvl w:val="0"/>
          <w:numId w:val="35"/>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evaluación y selección final de aplicaciones de resultados de la investigación u otro tipo de conocimiento;</w:t>
      </w:r>
    </w:p>
    <w:p w:rsidR="00292C69" w:rsidRPr="00D655B5" w:rsidRDefault="00292C69" w:rsidP="00560725">
      <w:pPr>
        <w:pStyle w:val="N-Titulo1"/>
        <w:numPr>
          <w:ilvl w:val="0"/>
          <w:numId w:val="35"/>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La búsqueda de alternativas para materiales, aparatos, productos, procesos, sistemas o servicios.</w:t>
      </w:r>
    </w:p>
    <w:p w:rsidR="00292C69" w:rsidRPr="00D655B5" w:rsidRDefault="00292C69" w:rsidP="00560725">
      <w:pPr>
        <w:pStyle w:val="N-Titulo1"/>
        <w:numPr>
          <w:ilvl w:val="0"/>
          <w:numId w:val="35"/>
        </w:numPr>
        <w:spacing w:after="0"/>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La formulación, diseño, evaluación y selección final, de posibles alternativas para materiales, dispositivos, productos, procesos, sistemas o servicios que sean nuevos o se hayan mejorado. </w:t>
      </w:r>
    </w:p>
    <w:p w:rsidR="00292C69" w:rsidRPr="00D655B5" w:rsidRDefault="00292C69" w:rsidP="00292C69">
      <w:pPr>
        <w:pStyle w:val="N-Titulo1"/>
        <w:spacing w:after="0"/>
        <w:ind w:left="1068"/>
        <w:jc w:val="both"/>
        <w:rPr>
          <w:rFonts w:asciiTheme="minorHAnsi" w:hAnsiTheme="minorHAnsi"/>
          <w:b w:val="0"/>
          <w:color w:val="auto"/>
          <w:sz w:val="20"/>
          <w:szCs w:val="20"/>
        </w:rPr>
      </w:pPr>
    </w:p>
    <w:p w:rsidR="00292C69" w:rsidRPr="00D655B5" w:rsidRDefault="00292C69" w:rsidP="00B526C2">
      <w:pPr>
        <w:pStyle w:val="N-Titulo1"/>
        <w:numPr>
          <w:ilvl w:val="0"/>
          <w:numId w:val="12"/>
        </w:numPr>
        <w:spacing w:after="0"/>
        <w:ind w:left="1134" w:hanging="425"/>
        <w:jc w:val="both"/>
        <w:rPr>
          <w:rFonts w:asciiTheme="minorHAnsi" w:hAnsiTheme="minorHAnsi"/>
          <w:b w:val="0"/>
          <w:color w:val="auto"/>
          <w:sz w:val="20"/>
          <w:szCs w:val="20"/>
        </w:rPr>
      </w:pPr>
      <w:r w:rsidRPr="00D655B5">
        <w:rPr>
          <w:rFonts w:asciiTheme="minorHAnsi" w:hAnsiTheme="minorHAnsi"/>
          <w:b w:val="0"/>
          <w:color w:val="auto"/>
          <w:sz w:val="20"/>
          <w:szCs w:val="20"/>
        </w:rPr>
        <w:t xml:space="preserve">Si no se dispone todavía de cuentas depositadas en el registro del último ejercicio fiscal se podrán utilizar cuentas provisionales. </w:t>
      </w:r>
    </w:p>
    <w:p w:rsidR="00F367F8" w:rsidRDefault="00F367F8">
      <w:pPr>
        <w:rPr>
          <w:rFonts w:asciiTheme="minorHAnsi" w:hAnsiTheme="minorHAnsi"/>
          <w:b/>
          <w:bCs/>
          <w:sz w:val="20"/>
          <w:szCs w:val="20"/>
          <w:u w:val="single"/>
        </w:rPr>
      </w:pPr>
      <w:r>
        <w:rPr>
          <w:rFonts w:asciiTheme="minorHAnsi" w:hAnsiTheme="minorHAnsi"/>
          <w:b/>
          <w:bCs/>
          <w:sz w:val="20"/>
          <w:szCs w:val="20"/>
          <w:u w:val="single"/>
        </w:rPr>
        <w:br w:type="page"/>
      </w:r>
    </w:p>
    <w:p w:rsidR="00853388" w:rsidRPr="00FE0352" w:rsidRDefault="0066104D" w:rsidP="00586CE5">
      <w:pPr>
        <w:pStyle w:val="Ttulo1"/>
        <w:spacing w:after="240"/>
        <w:jc w:val="left"/>
        <w:rPr>
          <w:rFonts w:asciiTheme="minorHAnsi" w:hAnsiTheme="minorHAnsi" w:cstheme="minorHAnsi"/>
          <w:szCs w:val="32"/>
        </w:rPr>
      </w:pPr>
      <w:bookmarkStart w:id="6" w:name="_Toc29379041"/>
      <w:r w:rsidRPr="00FE0352">
        <w:rPr>
          <w:rFonts w:asciiTheme="minorHAnsi" w:hAnsiTheme="minorHAnsi" w:cstheme="minorHAnsi"/>
          <w:szCs w:val="32"/>
        </w:rPr>
        <w:t xml:space="preserve">ANEXO </w:t>
      </w:r>
      <w:r w:rsidR="00586CE5">
        <w:rPr>
          <w:rFonts w:asciiTheme="minorHAnsi" w:hAnsiTheme="minorHAnsi" w:cstheme="minorHAnsi"/>
          <w:szCs w:val="32"/>
        </w:rPr>
        <w:t>VII</w:t>
      </w:r>
      <w:r w:rsidRPr="00FE0352">
        <w:rPr>
          <w:rFonts w:asciiTheme="minorHAnsi" w:hAnsiTheme="minorHAnsi" w:cstheme="minorHAnsi"/>
          <w:szCs w:val="32"/>
        </w:rPr>
        <w:t>. SITUACIONES DE EXCLUSIÓN DEL FEI PARA COSME .</w:t>
      </w:r>
      <w:bookmarkEnd w:id="6"/>
    </w:p>
    <w:p w:rsidR="00EE61CC" w:rsidRPr="00D655B5" w:rsidRDefault="00853388" w:rsidP="00EE61CC">
      <w:pPr>
        <w:spacing w:after="240"/>
        <w:jc w:val="both"/>
        <w:rPr>
          <w:rFonts w:asciiTheme="minorHAnsi" w:hAnsiTheme="minorHAnsi"/>
          <w:b/>
          <w:sz w:val="28"/>
          <w:szCs w:val="20"/>
        </w:rPr>
      </w:pPr>
      <w:r w:rsidRPr="00D655B5">
        <w:rPr>
          <w:rFonts w:asciiTheme="minorHAnsi" w:hAnsiTheme="minorHAnsi"/>
          <w:b/>
          <w:sz w:val="28"/>
          <w:szCs w:val="20"/>
        </w:rPr>
        <w:t xml:space="preserve">Declaración de la Pyme sobre las </w:t>
      </w:r>
      <w:r w:rsidR="0031784C" w:rsidRPr="00D655B5">
        <w:rPr>
          <w:rFonts w:asciiTheme="minorHAnsi" w:hAnsiTheme="minorHAnsi"/>
          <w:b/>
          <w:sz w:val="28"/>
          <w:szCs w:val="20"/>
        </w:rPr>
        <w:t>S</w:t>
      </w:r>
      <w:r w:rsidRPr="00D655B5">
        <w:rPr>
          <w:rFonts w:asciiTheme="minorHAnsi" w:hAnsiTheme="minorHAnsi"/>
          <w:b/>
          <w:sz w:val="28"/>
          <w:szCs w:val="20"/>
        </w:rPr>
        <w:t xml:space="preserve">ituaciones </w:t>
      </w:r>
      <w:r w:rsidR="0031784C" w:rsidRPr="00D655B5">
        <w:rPr>
          <w:rFonts w:asciiTheme="minorHAnsi" w:hAnsiTheme="minorHAnsi"/>
          <w:b/>
          <w:sz w:val="28"/>
          <w:szCs w:val="20"/>
        </w:rPr>
        <w:t xml:space="preserve">de Exclusión del FEI para los programas </w:t>
      </w:r>
      <w:r w:rsidRPr="00D655B5">
        <w:rPr>
          <w:rFonts w:asciiTheme="minorHAnsi" w:hAnsiTheme="minorHAnsi"/>
          <w:b/>
          <w:sz w:val="28"/>
          <w:szCs w:val="20"/>
        </w:rPr>
        <w:t>COSME</w:t>
      </w:r>
      <w:r w:rsidR="0031784C" w:rsidRPr="00D655B5">
        <w:rPr>
          <w:rFonts w:asciiTheme="minorHAnsi" w:hAnsiTheme="minorHAnsi"/>
          <w:b/>
          <w:sz w:val="28"/>
          <w:szCs w:val="20"/>
        </w:rPr>
        <w:t xml:space="preserve"> </w:t>
      </w:r>
      <w:r w:rsidR="00BC4444">
        <w:rPr>
          <w:rFonts w:asciiTheme="minorHAnsi" w:hAnsiTheme="minorHAnsi"/>
          <w:b/>
          <w:sz w:val="28"/>
          <w:szCs w:val="20"/>
        </w:rPr>
        <w:t>.</w:t>
      </w:r>
      <w:r w:rsidR="0031784C" w:rsidRPr="00D655B5">
        <w:rPr>
          <w:rFonts w:asciiTheme="minorHAnsi" w:hAnsiTheme="minorHAnsi"/>
          <w:b/>
          <w:sz w:val="28"/>
          <w:szCs w:val="20"/>
        </w:rPr>
        <w:t xml:space="preserve"> </w:t>
      </w:r>
    </w:p>
    <w:p w:rsidR="00853388" w:rsidRPr="00D655B5" w:rsidRDefault="00853388" w:rsidP="00853388">
      <w:pPr>
        <w:jc w:val="both"/>
        <w:rPr>
          <w:rFonts w:asciiTheme="minorHAnsi" w:hAnsiTheme="minorHAnsi"/>
          <w:sz w:val="20"/>
          <w:szCs w:val="20"/>
        </w:rPr>
      </w:pPr>
      <w:r w:rsidRPr="00D655B5">
        <w:rPr>
          <w:rFonts w:asciiTheme="minorHAnsi" w:hAnsiTheme="minorHAnsi"/>
          <w:sz w:val="20"/>
          <w:szCs w:val="20"/>
        </w:rPr>
        <w:t xml:space="preserve">D/Dª………………………………………………………………………………………………… </w:t>
      </w:r>
    </w:p>
    <w:p w:rsidR="00853388" w:rsidRPr="00D655B5" w:rsidRDefault="00853388" w:rsidP="00853388">
      <w:pPr>
        <w:jc w:val="both"/>
        <w:rPr>
          <w:rFonts w:asciiTheme="minorHAnsi" w:hAnsiTheme="minorHAnsi"/>
          <w:sz w:val="20"/>
          <w:szCs w:val="20"/>
        </w:rPr>
      </w:pPr>
      <w:r w:rsidRPr="00D655B5">
        <w:rPr>
          <w:rFonts w:asciiTheme="minorHAnsi" w:hAnsiTheme="minorHAnsi"/>
          <w:sz w:val="20"/>
          <w:szCs w:val="20"/>
        </w:rPr>
        <w:t>Con domicilio en………………………c/………………………………….……..….….……</w:t>
      </w:r>
    </w:p>
    <w:p w:rsidR="00853388" w:rsidRPr="00D655B5" w:rsidRDefault="00853388" w:rsidP="00853388">
      <w:pPr>
        <w:jc w:val="both"/>
        <w:rPr>
          <w:rFonts w:asciiTheme="minorHAnsi" w:hAnsiTheme="minorHAnsi"/>
          <w:sz w:val="20"/>
          <w:szCs w:val="20"/>
        </w:rPr>
      </w:pPr>
      <w:r w:rsidRPr="00D655B5">
        <w:rPr>
          <w:rFonts w:asciiTheme="minorHAnsi" w:hAnsiTheme="minorHAnsi"/>
          <w:sz w:val="20"/>
          <w:szCs w:val="20"/>
        </w:rPr>
        <w:t>Y D.N.I. nº. …………………………………………………………………………………………</w:t>
      </w:r>
    </w:p>
    <w:p w:rsidR="00853388" w:rsidRPr="00D655B5" w:rsidRDefault="00853388" w:rsidP="00853388">
      <w:pPr>
        <w:jc w:val="both"/>
        <w:rPr>
          <w:rFonts w:asciiTheme="minorHAnsi" w:hAnsiTheme="minorHAnsi"/>
          <w:sz w:val="20"/>
          <w:szCs w:val="20"/>
        </w:rPr>
      </w:pPr>
      <w:r w:rsidRPr="00D655B5">
        <w:rPr>
          <w:rFonts w:asciiTheme="minorHAnsi" w:hAnsiTheme="minorHAnsi"/>
          <w:sz w:val="20"/>
          <w:szCs w:val="20"/>
        </w:rPr>
        <w:t>En representación de (PYME avalada)………………………………………………..…….</w:t>
      </w:r>
    </w:p>
    <w:p w:rsidR="00853388" w:rsidRPr="00D655B5" w:rsidRDefault="00853388" w:rsidP="00853388">
      <w:pPr>
        <w:jc w:val="both"/>
        <w:rPr>
          <w:rFonts w:asciiTheme="minorHAnsi" w:hAnsiTheme="minorHAnsi"/>
          <w:sz w:val="20"/>
          <w:szCs w:val="20"/>
        </w:rPr>
      </w:pPr>
      <w:r w:rsidRPr="00D655B5">
        <w:rPr>
          <w:rFonts w:asciiTheme="minorHAnsi" w:hAnsiTheme="minorHAnsi"/>
          <w:sz w:val="20"/>
          <w:szCs w:val="20"/>
        </w:rPr>
        <w:t>Con domicilio social en………………c/…………………………………………………….</w:t>
      </w:r>
    </w:p>
    <w:p w:rsidR="00853388" w:rsidRPr="00D655B5" w:rsidRDefault="00853388" w:rsidP="00853388">
      <w:pPr>
        <w:spacing w:after="60"/>
        <w:jc w:val="both"/>
        <w:rPr>
          <w:rFonts w:asciiTheme="minorHAnsi" w:hAnsiTheme="minorHAnsi"/>
          <w:color w:val="262626"/>
          <w:sz w:val="20"/>
          <w:szCs w:val="20"/>
          <w:lang w:eastAsia="en-US"/>
        </w:rPr>
      </w:pPr>
      <w:r w:rsidRPr="00D655B5">
        <w:rPr>
          <w:rFonts w:asciiTheme="minorHAnsi" w:hAnsiTheme="minorHAnsi"/>
          <w:sz w:val="20"/>
          <w:szCs w:val="20"/>
        </w:rPr>
        <w:t>Con N.I.F... ……………………………………………………………………………….………….</w:t>
      </w:r>
    </w:p>
    <w:p w:rsidR="00853388" w:rsidRPr="00D655B5" w:rsidRDefault="00853388" w:rsidP="00853388">
      <w:pPr>
        <w:spacing w:after="60"/>
        <w:jc w:val="both"/>
        <w:rPr>
          <w:rFonts w:asciiTheme="minorHAnsi" w:hAnsiTheme="minorHAnsi"/>
          <w:color w:val="262626"/>
          <w:sz w:val="20"/>
          <w:szCs w:val="20"/>
        </w:rPr>
      </w:pPr>
    </w:p>
    <w:p w:rsidR="00853388" w:rsidRPr="00D655B5" w:rsidRDefault="00853388" w:rsidP="00853388">
      <w:pPr>
        <w:tabs>
          <w:tab w:val="left" w:pos="2777"/>
        </w:tabs>
        <w:spacing w:line="360" w:lineRule="exact"/>
        <w:jc w:val="both"/>
        <w:rPr>
          <w:rFonts w:asciiTheme="minorHAnsi" w:hAnsiTheme="minorHAnsi"/>
          <w:sz w:val="20"/>
          <w:szCs w:val="20"/>
          <w:lang w:eastAsia="en-GB"/>
        </w:rPr>
      </w:pPr>
      <w:r w:rsidRPr="00D655B5">
        <w:rPr>
          <w:rFonts w:asciiTheme="minorHAnsi" w:hAnsiTheme="minorHAnsi"/>
          <w:sz w:val="20"/>
          <w:szCs w:val="20"/>
          <w:lang w:eastAsia="en-GB"/>
        </w:rPr>
        <w:t xml:space="preserve">DECLARA QUE (NOMBRE DE LA PYME AVALADA) </w:t>
      </w:r>
      <w:r w:rsidRPr="00D655B5">
        <w:rPr>
          <w:rFonts w:asciiTheme="minorHAnsi" w:hAnsiTheme="minorHAnsi"/>
          <w:b/>
          <w:sz w:val="20"/>
          <w:szCs w:val="20"/>
          <w:lang w:eastAsia="en-GB"/>
        </w:rPr>
        <w:t>NO</w:t>
      </w:r>
      <w:r w:rsidRPr="00D655B5">
        <w:rPr>
          <w:rFonts w:asciiTheme="minorHAnsi" w:hAnsiTheme="minorHAnsi"/>
          <w:sz w:val="20"/>
          <w:szCs w:val="20"/>
          <w:lang w:eastAsia="en-GB"/>
        </w:rPr>
        <w:t xml:space="preserve"> ESTÁ EN NINGUNA DE LAS SIGUIENTES SITUACIONES:</w:t>
      </w:r>
    </w:p>
    <w:p w:rsidR="00853388" w:rsidRPr="00D655B5" w:rsidRDefault="00853388" w:rsidP="00853388">
      <w:pPr>
        <w:spacing w:after="60"/>
        <w:jc w:val="both"/>
        <w:rPr>
          <w:rFonts w:asciiTheme="minorHAnsi" w:hAnsiTheme="minorHAnsi"/>
          <w:color w:val="262626"/>
          <w:sz w:val="20"/>
          <w:szCs w:val="20"/>
          <w:lang w:eastAsia="en-US"/>
        </w:rPr>
      </w:pPr>
    </w:p>
    <w:p w:rsidR="00853388" w:rsidRDefault="00853388" w:rsidP="00853388">
      <w:pPr>
        <w:jc w:val="both"/>
        <w:rPr>
          <w:rFonts w:asciiTheme="minorHAnsi" w:hAnsiTheme="minorHAnsi"/>
          <w:sz w:val="20"/>
          <w:szCs w:val="20"/>
        </w:rPr>
      </w:pPr>
      <w:r w:rsidRPr="00D655B5">
        <w:rPr>
          <w:rFonts w:asciiTheme="minorHAnsi" w:hAnsiTheme="minorHAnsi"/>
          <w:sz w:val="20"/>
          <w:szCs w:val="20"/>
        </w:rPr>
        <w:t>A la fecha de la firma de la declaración:</w:t>
      </w:r>
    </w:p>
    <w:p w:rsidR="003607D5" w:rsidRDefault="003607D5" w:rsidP="003607D5"/>
    <w:p w:rsidR="00853388" w:rsidRPr="00D655B5" w:rsidRDefault="00853388"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En situación declarada de concurso de acreedores o incursa en alguna de las causas que, de acuerdo con la Ley 22/2003, de 9 de julio, Concursal, la obliguen  a invocar la citada declaración, o bien, en el contexto  de la citada Ley, en alguna de las situaciones análogas reguladas por la misma, como los periodos de negociación del artículo 5.bis, o en general, por cualquier contexto financiero de intervención de acuerdo con la normativa vigente en cada momento que afecte a las facultades de gestión de los órganos de administración de la misma o que conlleve el cese de su actividad.</w:t>
      </w:r>
    </w:p>
    <w:p w:rsidR="00853388" w:rsidRPr="00D655B5" w:rsidRDefault="00853388"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 xml:space="preserve">Haber sido declarada  culpable de declaraciones falsas al facilitar la información necesaria para la selección como beneficiario o no hayan facilitado dicha información; </w:t>
      </w:r>
    </w:p>
    <w:p w:rsidR="00853388" w:rsidRPr="00D655B5" w:rsidRDefault="0031784C"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 xml:space="preserve">Estar </w:t>
      </w:r>
      <w:r w:rsidR="00853388" w:rsidRPr="00D655B5">
        <w:rPr>
          <w:rFonts w:asciiTheme="minorHAnsi" w:hAnsiTheme="minorHAnsi"/>
          <w:sz w:val="20"/>
          <w:szCs w:val="20"/>
        </w:rPr>
        <w:t>incluida en la base de datos central de exclusión, establecida bajo el Reglamento Nº 1302/2008 de la Comisión, de 17 de diciembre de 2008., relativo a la base de datos central de exclusión.</w:t>
      </w:r>
    </w:p>
    <w:p w:rsidR="00853388" w:rsidRPr="00D655B5" w:rsidRDefault="0031784C"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E</w:t>
      </w:r>
      <w:r w:rsidR="00853388" w:rsidRPr="00D655B5">
        <w:rPr>
          <w:rFonts w:asciiTheme="minorHAnsi" w:hAnsiTheme="minorHAnsi"/>
          <w:sz w:val="20"/>
          <w:szCs w:val="20"/>
        </w:rPr>
        <w:t>nc</w:t>
      </w:r>
      <w:r w:rsidRPr="00D655B5">
        <w:rPr>
          <w:rFonts w:asciiTheme="minorHAnsi" w:hAnsiTheme="minorHAnsi"/>
          <w:sz w:val="20"/>
          <w:szCs w:val="20"/>
        </w:rPr>
        <w:t>ontrarse</w:t>
      </w:r>
      <w:r w:rsidR="00853388" w:rsidRPr="00D655B5">
        <w:rPr>
          <w:rFonts w:asciiTheme="minorHAnsi" w:hAnsiTheme="minorHAnsi"/>
          <w:sz w:val="20"/>
          <w:szCs w:val="20"/>
        </w:rPr>
        <w:t xml:space="preserve"> inmersa en un procedimiento de quiebra o insolvencia reúna los criterios establecidos en su Derecho nacional para ser sometida a un procedimiento de quiebra o insolvencia o petición de sus acreedores.</w:t>
      </w:r>
    </w:p>
    <w:p w:rsidR="00853388" w:rsidRDefault="00853388" w:rsidP="00853388">
      <w:pPr>
        <w:ind w:left="709"/>
        <w:jc w:val="both"/>
        <w:rPr>
          <w:rFonts w:asciiTheme="minorHAnsi" w:hAnsiTheme="minorHAnsi"/>
          <w:sz w:val="20"/>
          <w:szCs w:val="20"/>
        </w:rPr>
      </w:pPr>
    </w:p>
    <w:p w:rsidR="00853388" w:rsidRPr="00D655B5" w:rsidRDefault="00853388" w:rsidP="00853388">
      <w:pPr>
        <w:ind w:left="709"/>
        <w:jc w:val="both"/>
        <w:rPr>
          <w:rFonts w:asciiTheme="minorHAnsi" w:hAnsiTheme="minorHAnsi"/>
          <w:sz w:val="20"/>
          <w:szCs w:val="20"/>
        </w:rPr>
      </w:pPr>
      <w:r w:rsidRPr="00D655B5">
        <w:rPr>
          <w:rFonts w:asciiTheme="minorHAnsi" w:hAnsiTheme="minorHAnsi"/>
          <w:sz w:val="20"/>
          <w:szCs w:val="20"/>
        </w:rPr>
        <w:t xml:space="preserve">En los </w:t>
      </w:r>
      <w:r w:rsidRPr="00D655B5">
        <w:rPr>
          <w:rFonts w:asciiTheme="minorHAnsi" w:hAnsiTheme="minorHAnsi"/>
          <w:b/>
          <w:sz w:val="20"/>
          <w:szCs w:val="20"/>
        </w:rPr>
        <w:t>cinco años</w:t>
      </w:r>
      <w:r w:rsidRPr="00D655B5">
        <w:rPr>
          <w:rFonts w:asciiTheme="minorHAnsi" w:hAnsiTheme="minorHAnsi"/>
          <w:sz w:val="20"/>
          <w:szCs w:val="20"/>
        </w:rPr>
        <w:t xml:space="preserve"> inmediatamente anteriores a la fecha de la firma de esta declaración: </w:t>
      </w:r>
    </w:p>
    <w:p w:rsidR="00853388" w:rsidRPr="00D655B5" w:rsidRDefault="00853388" w:rsidP="00853388">
      <w:pPr>
        <w:ind w:left="709"/>
        <w:jc w:val="both"/>
        <w:rPr>
          <w:rFonts w:asciiTheme="minorHAnsi" w:hAnsiTheme="minorHAnsi"/>
          <w:sz w:val="20"/>
          <w:szCs w:val="20"/>
        </w:rPr>
      </w:pPr>
    </w:p>
    <w:p w:rsidR="00853388" w:rsidRPr="00D655B5" w:rsidRDefault="00853388"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Haber firmado un convenio con su</w:t>
      </w:r>
      <w:r w:rsidR="000922A3" w:rsidRPr="00D655B5">
        <w:rPr>
          <w:rFonts w:asciiTheme="minorHAnsi" w:hAnsiTheme="minorHAnsi"/>
          <w:sz w:val="20"/>
          <w:szCs w:val="20"/>
        </w:rPr>
        <w:t>s</w:t>
      </w:r>
      <w:r w:rsidRPr="00D655B5">
        <w:rPr>
          <w:rFonts w:asciiTheme="minorHAnsi" w:hAnsiTheme="minorHAnsi"/>
          <w:sz w:val="20"/>
          <w:szCs w:val="20"/>
        </w:rPr>
        <w:t xml:space="preserve"> acreedores en el marco de un procedimiento</w:t>
      </w:r>
      <w:r w:rsidR="000922A3" w:rsidRPr="00D655B5">
        <w:rPr>
          <w:rFonts w:asciiTheme="minorHAnsi" w:hAnsiTheme="minorHAnsi"/>
          <w:sz w:val="20"/>
          <w:szCs w:val="20"/>
        </w:rPr>
        <w:t xml:space="preserve"> </w:t>
      </w:r>
      <w:r w:rsidR="00DB0C8E" w:rsidRPr="00D655B5">
        <w:rPr>
          <w:rFonts w:asciiTheme="minorHAnsi" w:hAnsiTheme="minorHAnsi"/>
          <w:sz w:val="20"/>
          <w:szCs w:val="20"/>
        </w:rPr>
        <w:t xml:space="preserve"> concursal con administración bajo la Ley 22/2003, de 8 de julio, Concursal, que ponga fin a la intervención de sus órganos de administración societaria.</w:t>
      </w:r>
      <w:r w:rsidRPr="00D655B5">
        <w:rPr>
          <w:rFonts w:asciiTheme="minorHAnsi" w:hAnsiTheme="minorHAnsi"/>
          <w:sz w:val="20"/>
          <w:szCs w:val="20"/>
        </w:rPr>
        <w:t xml:space="preserve"> </w:t>
      </w:r>
    </w:p>
    <w:p w:rsidR="00853388" w:rsidRPr="00D655B5" w:rsidRDefault="00853388" w:rsidP="00853388">
      <w:pPr>
        <w:ind w:left="709"/>
        <w:jc w:val="both"/>
        <w:rPr>
          <w:rFonts w:asciiTheme="minorHAnsi" w:hAnsiTheme="minorHAnsi"/>
          <w:sz w:val="20"/>
          <w:szCs w:val="20"/>
        </w:rPr>
      </w:pPr>
    </w:p>
    <w:p w:rsidR="00083430" w:rsidRDefault="00853388" w:rsidP="00B526C2">
      <w:pPr>
        <w:pStyle w:val="Prrafodelista"/>
        <w:numPr>
          <w:ilvl w:val="0"/>
          <w:numId w:val="21"/>
        </w:numPr>
        <w:jc w:val="both"/>
        <w:rPr>
          <w:rFonts w:asciiTheme="minorHAnsi" w:hAnsiTheme="minorHAnsi"/>
          <w:sz w:val="20"/>
          <w:szCs w:val="20"/>
        </w:rPr>
      </w:pPr>
      <w:r w:rsidRPr="00D655B5">
        <w:rPr>
          <w:rFonts w:asciiTheme="minorHAnsi" w:hAnsiTheme="minorHAnsi"/>
          <w:sz w:val="20"/>
          <w:szCs w:val="20"/>
        </w:rPr>
        <w:t xml:space="preserve">Haber recaído condena mediante sentencia firme sobre personas con poderes de representación, toma de decisiones o control en la Sociedad, relacionada con: i) un delito que afecte a su conducta profesional, o ii) fraude, corrupción, pertenencia a organización criminal, blanqueo de capitales o cualquier otra actividad ilegal, en detrimento de los intereses financieros de la Unión Europea. </w:t>
      </w:r>
    </w:p>
    <w:p w:rsidR="00E643DF" w:rsidRDefault="00E643DF" w:rsidP="00B526C2">
      <w:pPr>
        <w:pStyle w:val="Prrafodelista"/>
        <w:numPr>
          <w:ilvl w:val="0"/>
          <w:numId w:val="21"/>
        </w:numPr>
        <w:jc w:val="both"/>
        <w:rPr>
          <w:rFonts w:asciiTheme="minorHAnsi" w:hAnsiTheme="minorHAnsi"/>
          <w:sz w:val="20"/>
          <w:szCs w:val="20"/>
        </w:rPr>
      </w:pPr>
      <w:r>
        <w:rPr>
          <w:rFonts w:asciiTheme="minorHAnsi" w:hAnsiTheme="minorHAnsi"/>
          <w:sz w:val="20"/>
          <w:szCs w:val="20"/>
        </w:rPr>
        <w:br w:type="page"/>
      </w:r>
    </w:p>
    <w:p w:rsidR="00571623" w:rsidRPr="00571623" w:rsidRDefault="00571623" w:rsidP="00571623">
      <w:pPr>
        <w:jc w:val="both"/>
        <w:rPr>
          <w:rFonts w:asciiTheme="minorHAnsi" w:hAnsiTheme="minorHAnsi"/>
          <w:b/>
          <w:sz w:val="20"/>
          <w:szCs w:val="20"/>
          <w:u w:val="single"/>
        </w:rPr>
      </w:pPr>
      <w:r w:rsidRPr="00571623">
        <w:rPr>
          <w:rFonts w:asciiTheme="minorHAnsi" w:hAnsiTheme="minorHAnsi"/>
          <w:b/>
          <w:sz w:val="20"/>
          <w:szCs w:val="20"/>
          <w:u w:val="single"/>
        </w:rPr>
        <w:t>Protección de datos</w:t>
      </w:r>
    </w:p>
    <w:p w:rsidR="00571623" w:rsidRPr="00571623" w:rsidRDefault="00571623" w:rsidP="00571623">
      <w:pPr>
        <w:jc w:val="both"/>
        <w:rPr>
          <w:rFonts w:asciiTheme="minorHAnsi" w:hAnsiTheme="minorHAnsi"/>
          <w:sz w:val="20"/>
          <w:szCs w:val="20"/>
        </w:rPr>
      </w:pPr>
    </w:p>
    <w:p w:rsidR="00571623" w:rsidRPr="00571623" w:rsidRDefault="00571623" w:rsidP="00571623">
      <w:pPr>
        <w:jc w:val="both"/>
        <w:rPr>
          <w:rFonts w:asciiTheme="minorHAnsi" w:hAnsiTheme="minorHAnsi"/>
          <w:sz w:val="20"/>
          <w:szCs w:val="20"/>
        </w:rPr>
      </w:pPr>
      <w:r w:rsidRPr="00571623">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571623" w:rsidRPr="00571623" w:rsidRDefault="00571623" w:rsidP="00571623">
      <w:pPr>
        <w:jc w:val="both"/>
        <w:rPr>
          <w:rFonts w:asciiTheme="minorHAnsi" w:hAnsiTheme="minorHAnsi"/>
          <w:sz w:val="20"/>
          <w:szCs w:val="20"/>
        </w:rPr>
      </w:pPr>
    </w:p>
    <w:p w:rsidR="00571623" w:rsidRPr="00571623" w:rsidRDefault="00571623" w:rsidP="00571623">
      <w:pPr>
        <w:jc w:val="both"/>
        <w:rPr>
          <w:rFonts w:asciiTheme="minorHAnsi" w:hAnsiTheme="minorHAnsi"/>
          <w:sz w:val="20"/>
          <w:szCs w:val="20"/>
        </w:rPr>
      </w:pPr>
      <w:r w:rsidRPr="00571623">
        <w:rPr>
          <w:rFonts w:asciiTheme="minorHAnsi" w:hAnsiTheme="minorHAnsi"/>
          <w:sz w:val="20"/>
          <w:szCs w:val="20"/>
        </w:rPr>
        <w:t xml:space="preserve">La base legal para el tratamiento de sus datos es la ejecución de los contratos Loan Guarantee Facility </w:t>
      </w:r>
      <w:r w:rsidR="008F1C2C" w:rsidRPr="00571623">
        <w:rPr>
          <w:rFonts w:asciiTheme="minorHAnsi" w:hAnsiTheme="minorHAnsi"/>
          <w:sz w:val="20"/>
          <w:szCs w:val="20"/>
        </w:rPr>
        <w:t>Counter-Guarantee</w:t>
      </w:r>
      <w:r w:rsidR="00F367F8">
        <w:rPr>
          <w:rFonts w:asciiTheme="minorHAnsi" w:hAnsiTheme="minorHAnsi"/>
          <w:sz w:val="20"/>
          <w:szCs w:val="20"/>
        </w:rPr>
        <w:t xml:space="preserve"> Agreement suscrito</w:t>
      </w:r>
      <w:r w:rsidRPr="00571623">
        <w:rPr>
          <w:rFonts w:asciiTheme="minorHAnsi" w:hAnsiTheme="minorHAnsi"/>
          <w:sz w:val="20"/>
          <w:szCs w:val="20"/>
        </w:rPr>
        <w:t xml:space="preserve"> entre CERSA y el Fondo Europeo de Inversiones El hecho de no facilitar los datos implicaría que no se pueda cumplir con la prestación descrita e informada</w:t>
      </w:r>
      <w:r w:rsidR="008A597A">
        <w:rPr>
          <w:rFonts w:asciiTheme="minorHAnsi" w:hAnsiTheme="minorHAnsi"/>
          <w:sz w:val="20"/>
          <w:szCs w:val="20"/>
        </w:rPr>
        <w:t>.</w:t>
      </w:r>
    </w:p>
    <w:p w:rsidR="00571623" w:rsidRPr="00571623" w:rsidRDefault="00571623" w:rsidP="00571623">
      <w:pPr>
        <w:jc w:val="both"/>
        <w:rPr>
          <w:rFonts w:asciiTheme="minorHAnsi" w:hAnsiTheme="minorHAnsi"/>
          <w:sz w:val="20"/>
          <w:szCs w:val="20"/>
        </w:rPr>
      </w:pPr>
    </w:p>
    <w:p w:rsidR="00571623" w:rsidRPr="00571623" w:rsidRDefault="00571623" w:rsidP="00571623">
      <w:pPr>
        <w:jc w:val="both"/>
        <w:rPr>
          <w:rFonts w:asciiTheme="minorHAnsi" w:hAnsiTheme="minorHAnsi"/>
          <w:sz w:val="20"/>
          <w:szCs w:val="20"/>
        </w:rPr>
      </w:pPr>
      <w:r w:rsidRPr="00571623">
        <w:rPr>
          <w:rFonts w:asciiTheme="minorHAnsi" w:hAnsiTheme="minorHAnsi"/>
          <w:sz w:val="20"/>
          <w:szCs w:val="20"/>
        </w:rPr>
        <w:t xml:space="preserve">Le informamos </w:t>
      </w:r>
      <w:r w:rsidRPr="006306E9">
        <w:rPr>
          <w:rFonts w:asciiTheme="minorHAnsi" w:hAnsiTheme="minorHAnsi"/>
          <w:sz w:val="20"/>
          <w:szCs w:val="20"/>
        </w:rPr>
        <w:t>qu</w:t>
      </w:r>
      <w:r w:rsidR="00E35D0F" w:rsidRPr="006306E9">
        <w:rPr>
          <w:rFonts w:asciiTheme="minorHAnsi" w:hAnsiTheme="minorHAnsi"/>
          <w:sz w:val="20"/>
          <w:szCs w:val="20"/>
        </w:rPr>
        <w:t>e</w:t>
      </w:r>
      <w:r w:rsidRPr="00571623">
        <w:rPr>
          <w:rFonts w:asciiTheme="minorHAnsi" w:hAnsiTheme="minorHAnsi"/>
          <w:sz w:val="20"/>
          <w:szCs w:val="20"/>
        </w:rPr>
        <w:t xml:space="preserve"> sus datos podrán ser cedidos al Fondo Europeo de Inversiones para dar cumplimiento a las obligaciones legales derivadas de los contratos suscritos que CERSA en calidad de intermediario suscribe con este órgano.</w:t>
      </w:r>
    </w:p>
    <w:p w:rsidR="00571623" w:rsidRPr="00571623" w:rsidRDefault="00571623" w:rsidP="00571623">
      <w:pPr>
        <w:jc w:val="both"/>
        <w:rPr>
          <w:rFonts w:asciiTheme="minorHAnsi" w:hAnsiTheme="minorHAnsi"/>
          <w:sz w:val="20"/>
          <w:szCs w:val="20"/>
        </w:rPr>
      </w:pPr>
    </w:p>
    <w:p w:rsidR="00571623" w:rsidRPr="00571623" w:rsidRDefault="00571623" w:rsidP="00571623">
      <w:pPr>
        <w:jc w:val="both"/>
        <w:rPr>
          <w:rFonts w:asciiTheme="minorHAnsi" w:hAnsiTheme="minorHAnsi"/>
          <w:sz w:val="20"/>
          <w:szCs w:val="20"/>
        </w:rPr>
      </w:pPr>
      <w:r w:rsidRPr="00571623">
        <w:rPr>
          <w:rFonts w:asciiTheme="minorHAnsi" w:hAnsi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571623" w:rsidRPr="00571623" w:rsidRDefault="00571623" w:rsidP="00571623">
      <w:pPr>
        <w:jc w:val="both"/>
        <w:rPr>
          <w:rFonts w:asciiTheme="minorHAnsi" w:hAnsiTheme="minorHAnsi"/>
          <w:sz w:val="20"/>
          <w:szCs w:val="20"/>
        </w:rPr>
      </w:pPr>
    </w:p>
    <w:p w:rsidR="008A597A" w:rsidRDefault="00571623" w:rsidP="00571623">
      <w:pPr>
        <w:jc w:val="both"/>
        <w:rPr>
          <w:rFonts w:asciiTheme="minorHAnsi" w:hAnsiTheme="minorHAnsi"/>
          <w:sz w:val="20"/>
          <w:szCs w:val="20"/>
        </w:rPr>
      </w:pPr>
      <w:r w:rsidRPr="00571623">
        <w:rPr>
          <w:rFonts w:asciiTheme="minorHAnsi" w:hAnsiTheme="minorHAnsi"/>
          <w:sz w:val="20"/>
          <w:szCs w:val="20"/>
        </w:rPr>
        <w:t xml:space="preserve">Sus datos se conservarán por el plazo determinado en base los siguientes criterios: </w:t>
      </w:r>
    </w:p>
    <w:p w:rsidR="008A597A" w:rsidRPr="008A597A" w:rsidRDefault="008A597A" w:rsidP="008A597A">
      <w:pPr>
        <w:pStyle w:val="Prrafodelista"/>
        <w:ind w:left="142"/>
        <w:jc w:val="both"/>
        <w:rPr>
          <w:rFonts w:asciiTheme="minorHAnsi" w:hAnsiTheme="minorHAnsi"/>
          <w:sz w:val="20"/>
          <w:szCs w:val="20"/>
        </w:rPr>
      </w:pPr>
      <w:r>
        <w:rPr>
          <w:rFonts w:asciiTheme="minorHAnsi" w:hAnsiTheme="minorHAnsi"/>
          <w:sz w:val="20"/>
          <w:szCs w:val="20"/>
        </w:rPr>
        <w:t xml:space="preserve">(i) </w:t>
      </w:r>
      <w:r w:rsidR="00571623" w:rsidRPr="008A597A">
        <w:rPr>
          <w:rFonts w:asciiTheme="minorHAnsi" w:hAnsiTheme="minorHAnsi"/>
          <w:sz w:val="20"/>
          <w:szCs w:val="20"/>
        </w:rPr>
        <w:t xml:space="preserve">ejecución de la operación de crédito; </w:t>
      </w:r>
    </w:p>
    <w:p w:rsidR="008A597A" w:rsidRDefault="00571623" w:rsidP="008A597A">
      <w:pPr>
        <w:pStyle w:val="Prrafodelista"/>
        <w:ind w:left="142"/>
        <w:jc w:val="both"/>
        <w:rPr>
          <w:rFonts w:asciiTheme="minorHAnsi" w:hAnsiTheme="minorHAnsi"/>
          <w:sz w:val="20"/>
          <w:szCs w:val="20"/>
        </w:rPr>
      </w:pPr>
      <w:r w:rsidRPr="008A597A">
        <w:rPr>
          <w:rFonts w:asciiTheme="minorHAnsi" w:hAnsiTheme="minorHAnsi"/>
          <w:sz w:val="20"/>
          <w:szCs w:val="20"/>
        </w:rPr>
        <w:t xml:space="preserve">(ii) cumplimiento de plazos legales; </w:t>
      </w:r>
    </w:p>
    <w:p w:rsidR="00571623" w:rsidRPr="008A597A" w:rsidRDefault="00571623" w:rsidP="008A597A">
      <w:pPr>
        <w:pStyle w:val="Prrafodelista"/>
        <w:ind w:left="142"/>
        <w:jc w:val="both"/>
        <w:rPr>
          <w:rFonts w:asciiTheme="minorHAnsi" w:hAnsiTheme="minorHAnsi"/>
          <w:sz w:val="20"/>
          <w:szCs w:val="20"/>
        </w:rPr>
      </w:pPr>
      <w:r w:rsidRPr="008A597A">
        <w:rPr>
          <w:rFonts w:asciiTheme="minorHAnsi" w:hAnsiTheme="minorHAnsi"/>
          <w:sz w:val="20"/>
          <w:szCs w:val="20"/>
        </w:rPr>
        <w:t>(iii) plazo de prescripción de las responsabilidades legales que pudieran derivarse de la operación realizada.</w:t>
      </w:r>
    </w:p>
    <w:p w:rsidR="00571623" w:rsidRPr="00571623" w:rsidRDefault="00571623" w:rsidP="00571623">
      <w:pPr>
        <w:jc w:val="both"/>
        <w:rPr>
          <w:rFonts w:asciiTheme="minorHAnsi" w:hAnsiTheme="minorHAnsi"/>
          <w:sz w:val="20"/>
          <w:szCs w:val="20"/>
        </w:rPr>
      </w:pPr>
    </w:p>
    <w:p w:rsidR="00571623" w:rsidRPr="00571623" w:rsidRDefault="00571623" w:rsidP="00571623">
      <w:pPr>
        <w:jc w:val="both"/>
        <w:rPr>
          <w:rFonts w:asciiTheme="minorHAnsi" w:hAnsiTheme="minorHAnsi"/>
          <w:sz w:val="20"/>
          <w:szCs w:val="20"/>
        </w:rPr>
      </w:pPr>
      <w:r w:rsidRPr="00571623">
        <w:rPr>
          <w:rFonts w:asciiTheme="minorHAnsi" w:hAnsi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sidR="00FC5B6F">
        <w:rPr>
          <w:rFonts w:asciiTheme="minorHAnsi" w:hAnsiTheme="minorHAnsi"/>
          <w:sz w:val="20"/>
          <w:szCs w:val="20"/>
        </w:rPr>
        <w:t xml:space="preserve">la dirección </w:t>
      </w:r>
      <w:hyperlink r:id="rId15"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571623">
        <w:rPr>
          <w:rFonts w:asciiTheme="minorHAnsi" w:hAnsiTheme="minorHAnsi"/>
          <w:sz w:val="20"/>
          <w:szCs w:val="20"/>
        </w:rPr>
        <w:t xml:space="preserve">junto con una fotocopia de su DNI o documento equivalente. </w:t>
      </w:r>
    </w:p>
    <w:p w:rsidR="00571623" w:rsidRPr="00571623" w:rsidRDefault="00571623" w:rsidP="00571623">
      <w:pPr>
        <w:jc w:val="both"/>
        <w:rPr>
          <w:rFonts w:asciiTheme="minorHAnsi" w:hAnsiTheme="minorHAnsi"/>
          <w:sz w:val="20"/>
          <w:szCs w:val="20"/>
        </w:rPr>
      </w:pPr>
    </w:p>
    <w:p w:rsidR="0097779C" w:rsidRPr="00FC5B6F" w:rsidRDefault="00571623" w:rsidP="00571623">
      <w:pPr>
        <w:jc w:val="both"/>
        <w:rPr>
          <w:rFonts w:asciiTheme="minorHAnsi" w:hAnsiTheme="minorHAnsi"/>
          <w:sz w:val="20"/>
          <w:szCs w:val="20"/>
        </w:rPr>
      </w:pPr>
      <w:r w:rsidRPr="00571623">
        <w:rPr>
          <w:rFonts w:asciiTheme="minorHAnsi" w:hAnsiTheme="minorHAnsi"/>
          <w:sz w:val="20"/>
          <w:szCs w:val="20"/>
        </w:rPr>
        <w:t>Le informamos que puede contactar con nuestro Coordinador de Protección de Datos a través de</w:t>
      </w:r>
      <w:r w:rsidR="00FC5B6F">
        <w:rPr>
          <w:rFonts w:asciiTheme="minorHAnsi" w:hAnsiTheme="minorHAnsi"/>
          <w:sz w:val="20"/>
          <w:szCs w:val="20"/>
        </w:rPr>
        <w:t xml:space="preserve"> la dirección </w:t>
      </w:r>
      <w:r w:rsidRPr="00571623">
        <w:rPr>
          <w:rFonts w:asciiTheme="minorHAnsi" w:hAnsiTheme="minorHAnsi"/>
          <w:sz w:val="20"/>
          <w:szCs w:val="20"/>
        </w:rPr>
        <w:t xml:space="preserve"> </w:t>
      </w:r>
      <w:hyperlink r:id="rId16"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571623">
        <w:rPr>
          <w:rFonts w:asciiTheme="minorHAnsi" w:hAnsi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r w:rsidRPr="00571623">
        <w:rPr>
          <w:rFonts w:asciiTheme="minorHAnsi" w:hAnsiTheme="minorHAnsi"/>
          <w:b/>
          <w:sz w:val="20"/>
          <w:szCs w:val="20"/>
          <w:u w:val="single"/>
        </w:rPr>
        <w:t xml:space="preserve">. </w:t>
      </w:r>
    </w:p>
    <w:p w:rsidR="00083430" w:rsidRPr="00E643DF" w:rsidRDefault="00083430" w:rsidP="00571623">
      <w:pPr>
        <w:jc w:val="both"/>
        <w:rPr>
          <w:rFonts w:asciiTheme="minorHAnsi" w:hAnsiTheme="minorHAnsi"/>
          <w:sz w:val="20"/>
          <w:szCs w:val="20"/>
        </w:rPr>
      </w:pPr>
      <w:r w:rsidRPr="00E643DF">
        <w:rPr>
          <w:rFonts w:asciiTheme="minorHAnsi" w:hAnsiTheme="minorHAnsi"/>
          <w:sz w:val="20"/>
          <w:szCs w:val="20"/>
        </w:rPr>
        <w:br w:type="page"/>
      </w:r>
    </w:p>
    <w:p w:rsidR="00083430" w:rsidRPr="00586CE5" w:rsidRDefault="00FE0352" w:rsidP="00FE0352">
      <w:pPr>
        <w:pStyle w:val="Ttulo1"/>
        <w:jc w:val="left"/>
        <w:rPr>
          <w:rFonts w:asciiTheme="minorHAnsi" w:hAnsiTheme="minorHAnsi" w:cstheme="minorHAnsi"/>
          <w:szCs w:val="32"/>
        </w:rPr>
      </w:pPr>
      <w:bookmarkStart w:id="7" w:name="_Toc29379042"/>
      <w:r w:rsidRPr="00586CE5">
        <w:rPr>
          <w:rFonts w:asciiTheme="minorHAnsi" w:hAnsiTheme="minorHAnsi" w:cstheme="minorHAnsi"/>
          <w:szCs w:val="32"/>
        </w:rPr>
        <w:t xml:space="preserve">ANEXO </w:t>
      </w:r>
      <w:r w:rsidR="00586CE5" w:rsidRPr="00586CE5">
        <w:rPr>
          <w:rFonts w:asciiTheme="minorHAnsi" w:hAnsiTheme="minorHAnsi" w:cstheme="minorHAnsi"/>
          <w:szCs w:val="32"/>
        </w:rPr>
        <w:t>VIII</w:t>
      </w:r>
      <w:r w:rsidRPr="00586CE5">
        <w:rPr>
          <w:rFonts w:asciiTheme="minorHAnsi" w:hAnsiTheme="minorHAnsi" w:cstheme="minorHAnsi"/>
          <w:szCs w:val="32"/>
        </w:rPr>
        <w:t xml:space="preserve">. JUSTIFICACIÓN DE ELEGIBILIDAD </w:t>
      </w:r>
      <w:r w:rsidR="00586CE5">
        <w:rPr>
          <w:rFonts w:asciiTheme="minorHAnsi" w:hAnsiTheme="minorHAnsi" w:cstheme="minorHAnsi"/>
          <w:szCs w:val="32"/>
        </w:rPr>
        <w:t>PARA</w:t>
      </w:r>
      <w:r w:rsidRPr="00586CE5">
        <w:rPr>
          <w:rFonts w:asciiTheme="minorHAnsi" w:hAnsiTheme="minorHAnsi" w:cstheme="minorHAnsi"/>
          <w:szCs w:val="32"/>
        </w:rPr>
        <w:t xml:space="preserve"> SECTORES CCS.</w:t>
      </w:r>
      <w:bookmarkEnd w:id="7"/>
    </w:p>
    <w:p w:rsidR="003458B4" w:rsidRDefault="003458B4" w:rsidP="003458B4">
      <w:pPr>
        <w:pStyle w:val="N-Titulo1"/>
        <w:spacing w:after="0"/>
        <w:jc w:val="both"/>
        <w:rPr>
          <w:rFonts w:asciiTheme="minorHAnsi" w:hAnsiTheme="minorHAnsi" w:cstheme="minorHAnsi"/>
          <w:b w:val="0"/>
          <w:bCs w:val="0"/>
          <w:color w:val="auto"/>
          <w:sz w:val="18"/>
          <w:szCs w:val="18"/>
        </w:rPr>
      </w:pPr>
    </w:p>
    <w:p w:rsidR="00586CE5" w:rsidRPr="00D655B5" w:rsidRDefault="00586CE5" w:rsidP="00586CE5">
      <w:pPr>
        <w:spacing w:after="240"/>
        <w:jc w:val="both"/>
        <w:rPr>
          <w:rFonts w:asciiTheme="minorHAnsi" w:hAnsiTheme="minorHAnsi"/>
          <w:b/>
          <w:sz w:val="28"/>
          <w:szCs w:val="20"/>
        </w:rPr>
      </w:pPr>
      <w:r w:rsidRPr="00586CE5">
        <w:rPr>
          <w:rFonts w:asciiTheme="minorHAnsi" w:hAnsiTheme="minorHAnsi"/>
          <w:b/>
          <w:sz w:val="28"/>
          <w:szCs w:val="20"/>
        </w:rPr>
        <w:t>Justificación de elegibilidad de operaciones para la línea CCS de pyme que no estén registradas en los códigos CNAE de los sectores CCS</w:t>
      </w:r>
      <w:r>
        <w:rPr>
          <w:rFonts w:asciiTheme="minorHAnsi" w:hAnsiTheme="minorHAnsi"/>
          <w:b/>
          <w:sz w:val="28"/>
          <w:szCs w:val="20"/>
        </w:rPr>
        <w:t>.</w:t>
      </w:r>
      <w:r w:rsidRPr="00D655B5">
        <w:rPr>
          <w:rFonts w:asciiTheme="minorHAnsi" w:hAnsiTheme="minorHAnsi"/>
          <w:b/>
          <w:sz w:val="28"/>
          <w:szCs w:val="20"/>
        </w:rPr>
        <w:t xml:space="preserve"> </w:t>
      </w:r>
    </w:p>
    <w:p w:rsidR="00586CE5" w:rsidRPr="003458B4" w:rsidRDefault="00586CE5" w:rsidP="003458B4">
      <w:pPr>
        <w:pStyle w:val="N-Titulo1"/>
        <w:spacing w:after="0"/>
        <w:jc w:val="both"/>
        <w:rPr>
          <w:rFonts w:asciiTheme="minorHAnsi" w:hAnsiTheme="minorHAnsi" w:cstheme="minorHAnsi"/>
          <w:b w:val="0"/>
          <w:bCs w:val="0"/>
          <w:color w:val="auto"/>
          <w:sz w:val="18"/>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 w:val="0"/>
          <w:bCs w:val="0"/>
          <w:color w:val="auto"/>
          <w:sz w:val="20"/>
          <w:szCs w:val="18"/>
        </w:rPr>
        <w:t>Relación de documentos y/o informes para justificar los criterios de elegibilidad de operaciones para la línea CCS de PYME que no estén registradas en los códigos CNAE de los Sectores CCS.</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Criterio 1:</w:t>
      </w:r>
      <w:r w:rsidRPr="003458B4">
        <w:rPr>
          <w:rFonts w:asciiTheme="minorHAnsi" w:hAnsiTheme="minorHAnsi" w:cstheme="minorHAnsi"/>
          <w:b w:val="0"/>
          <w:bCs w:val="0"/>
          <w:color w:val="auto"/>
          <w:sz w:val="20"/>
          <w:szCs w:val="18"/>
        </w:rPr>
        <w:t xml:space="preserve"> Haber utilizado la financiación de la que es objeto la operación para desarrollar un proyecto relacionado con los Sectores CCS.</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Informe y/o documento justificativo:</w:t>
      </w:r>
      <w:r w:rsidRPr="003458B4">
        <w:rPr>
          <w:rFonts w:asciiTheme="minorHAnsi" w:hAnsiTheme="minorHAnsi" w:cstheme="minorHAnsi"/>
          <w:b w:val="0"/>
          <w:bCs w:val="0"/>
          <w:color w:val="auto"/>
          <w:sz w:val="20"/>
          <w:szCs w:val="18"/>
        </w:rPr>
        <w:t xml:space="preserve"> Informe adicional al análisis de la operación con la firma del analista en el que quede justificado que el destino de la financiación es desarrollar un proyecto relacionado con los Sectores CCS.</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 xml:space="preserve">Criterio 2: </w:t>
      </w:r>
      <w:r w:rsidRPr="003458B4">
        <w:rPr>
          <w:rFonts w:asciiTheme="minorHAnsi" w:hAnsiTheme="minorHAnsi" w:cstheme="minorHAnsi"/>
          <w:b w:val="0"/>
          <w:bCs w:val="0"/>
          <w:color w:val="auto"/>
          <w:sz w:val="20"/>
          <w:szCs w:val="18"/>
        </w:rPr>
        <w:t xml:space="preserve">Haber estado operando en los últimos 24 meses en alguno de los Sectores CCS aunque no esté registrada en los códigos CNAE. </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Informe y/o documento justificativo:</w:t>
      </w:r>
      <w:r w:rsidRPr="003458B4">
        <w:rPr>
          <w:rFonts w:asciiTheme="minorHAnsi" w:hAnsiTheme="minorHAnsi" w:cstheme="minorHAnsi"/>
          <w:b w:val="0"/>
          <w:bCs w:val="0"/>
          <w:color w:val="auto"/>
          <w:sz w:val="20"/>
          <w:szCs w:val="18"/>
        </w:rPr>
        <w:t xml:space="preserve"> Informe adicional al análisis de la operación con la firma del analista en el que quede debidamente acreditado que la PYME ha operado en los Sectores CCS en los últimos 24 meses. </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Criterio 3:</w:t>
      </w:r>
      <w:r w:rsidRPr="003458B4">
        <w:rPr>
          <w:rFonts w:asciiTheme="minorHAnsi" w:hAnsiTheme="minorHAnsi" w:cstheme="minorHAnsi"/>
          <w:b w:val="0"/>
          <w:bCs w:val="0"/>
          <w:color w:val="auto"/>
          <w:sz w:val="20"/>
          <w:szCs w:val="18"/>
        </w:rPr>
        <w:t xml:space="preserve"> Haber recibido para alguno de sus proyectos desarrollados en los últimos 24 meses financiación de una institución europea o nacional relacionada con los Sectores CCS.</w:t>
      </w:r>
    </w:p>
    <w:p w:rsidR="003458B4" w:rsidRPr="003458B4" w:rsidRDefault="003458B4" w:rsidP="003458B4">
      <w:pPr>
        <w:pStyle w:val="N-Titulo1"/>
        <w:spacing w:after="0"/>
        <w:jc w:val="both"/>
        <w:rPr>
          <w:rFonts w:asciiTheme="minorHAnsi" w:hAnsiTheme="minorHAnsi" w:cstheme="minorHAnsi"/>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Informe y/o documento justificativo</w:t>
      </w:r>
      <w:r w:rsidRPr="003458B4">
        <w:rPr>
          <w:rFonts w:asciiTheme="minorHAnsi" w:hAnsiTheme="minorHAnsi" w:cstheme="minorHAnsi"/>
          <w:b w:val="0"/>
          <w:bCs w:val="0"/>
          <w:color w:val="auto"/>
          <w:sz w:val="20"/>
          <w:szCs w:val="18"/>
        </w:rPr>
        <w:t>: Documento que acredite la financiación recibida.</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Criterio 4:</w:t>
      </w:r>
      <w:r w:rsidRPr="003458B4">
        <w:rPr>
          <w:rFonts w:asciiTheme="minorHAnsi" w:hAnsiTheme="minorHAnsi" w:cstheme="minorHAnsi"/>
          <w:b w:val="0"/>
          <w:bCs w:val="0"/>
          <w:color w:val="auto"/>
          <w:sz w:val="20"/>
          <w:szCs w:val="18"/>
        </w:rPr>
        <w:t xml:space="preserve"> Haber sido galardonada en los últimos 24 meses con alguno de los Premios elegibles para la Línea CCS (relacionados en el apartado de DEFINICIONES). </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Informe y/o documento justificativo:</w:t>
      </w:r>
      <w:r w:rsidRPr="003458B4">
        <w:rPr>
          <w:rFonts w:asciiTheme="minorHAnsi" w:hAnsiTheme="minorHAnsi" w:cstheme="minorHAnsi"/>
          <w:b w:val="0"/>
          <w:bCs w:val="0"/>
          <w:color w:val="auto"/>
          <w:sz w:val="20"/>
          <w:szCs w:val="18"/>
        </w:rPr>
        <w:t xml:space="preserve"> Documento (resolución, nota de prensa, etc.) que justifique la obtención del premio</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Criterio 5</w:t>
      </w:r>
      <w:r w:rsidRPr="003458B4">
        <w:rPr>
          <w:rFonts w:asciiTheme="minorHAnsi" w:hAnsiTheme="minorHAnsi" w:cstheme="minorHAnsi"/>
          <w:b w:val="0"/>
          <w:bCs w:val="0"/>
          <w:color w:val="auto"/>
          <w:sz w:val="20"/>
          <w:szCs w:val="18"/>
        </w:rPr>
        <w:t>: Haber registrado en los últimos 24 meses patentes, marcas, derechos de distribución u otros derechos equivalentes relacionados con los Sectores CCS.</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Informe y/o documento justificativo</w:t>
      </w:r>
      <w:r w:rsidRPr="003458B4">
        <w:rPr>
          <w:rFonts w:asciiTheme="minorHAnsi" w:hAnsiTheme="minorHAnsi" w:cstheme="minorHAnsi"/>
          <w:b w:val="0"/>
          <w:bCs w:val="0"/>
          <w:color w:val="auto"/>
          <w:sz w:val="20"/>
          <w:szCs w:val="18"/>
        </w:rPr>
        <w:t xml:space="preserve">: Documento justificativo del registro. </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r w:rsidRPr="003458B4">
        <w:rPr>
          <w:rFonts w:asciiTheme="minorHAnsi" w:hAnsiTheme="minorHAnsi" w:cstheme="minorHAnsi"/>
          <w:bCs w:val="0"/>
          <w:color w:val="auto"/>
          <w:sz w:val="20"/>
          <w:szCs w:val="18"/>
        </w:rPr>
        <w:t>Criterio 6</w:t>
      </w:r>
      <w:r w:rsidRPr="003458B4">
        <w:rPr>
          <w:rFonts w:asciiTheme="minorHAnsi" w:hAnsiTheme="minorHAnsi" w:cstheme="minorHAnsi"/>
          <w:b w:val="0"/>
          <w:bCs w:val="0"/>
          <w:color w:val="auto"/>
          <w:sz w:val="20"/>
          <w:szCs w:val="18"/>
        </w:rPr>
        <w:t>: Haberse beneficiado de créditos fiscales o exenciones fiscales en los últimos 24 meses relacionados con el desarrollo de derechos de propiedad intelectual en general o actividades relacionadas con los sectores CCS. .</w:t>
      </w:r>
    </w:p>
    <w:p w:rsidR="003458B4" w:rsidRPr="003458B4" w:rsidRDefault="003458B4" w:rsidP="003458B4">
      <w:pPr>
        <w:pStyle w:val="N-Titulo1"/>
        <w:spacing w:after="0"/>
        <w:jc w:val="both"/>
        <w:rPr>
          <w:rFonts w:asciiTheme="minorHAnsi" w:hAnsiTheme="minorHAnsi" w:cstheme="minorHAnsi"/>
          <w:b w:val="0"/>
          <w:bCs w:val="0"/>
          <w:color w:val="auto"/>
          <w:sz w:val="20"/>
          <w:szCs w:val="18"/>
        </w:rPr>
      </w:pPr>
    </w:p>
    <w:p w:rsidR="003458B4" w:rsidRPr="003458B4" w:rsidRDefault="003458B4" w:rsidP="003458B4">
      <w:pPr>
        <w:pStyle w:val="N-Titulo1"/>
        <w:spacing w:after="0"/>
        <w:jc w:val="both"/>
        <w:rPr>
          <w:b w:val="0"/>
          <w:bCs w:val="0"/>
          <w:color w:val="auto"/>
          <w:sz w:val="20"/>
          <w:szCs w:val="18"/>
        </w:rPr>
      </w:pPr>
      <w:r w:rsidRPr="003458B4">
        <w:rPr>
          <w:rFonts w:asciiTheme="minorHAnsi" w:hAnsiTheme="minorHAnsi" w:cstheme="minorHAnsi"/>
          <w:bCs w:val="0"/>
          <w:color w:val="auto"/>
          <w:sz w:val="20"/>
          <w:szCs w:val="18"/>
        </w:rPr>
        <w:t xml:space="preserve">Informe y/o documento justificativo: </w:t>
      </w:r>
      <w:r w:rsidRPr="003458B4">
        <w:rPr>
          <w:rFonts w:asciiTheme="minorHAnsi" w:hAnsiTheme="minorHAnsi" w:cstheme="minorHAnsi"/>
          <w:b w:val="0"/>
          <w:bCs w:val="0"/>
          <w:color w:val="auto"/>
          <w:sz w:val="20"/>
          <w:szCs w:val="18"/>
        </w:rPr>
        <w:t>Documento que acredite la exención o crédito fiscal (última Declaración del Impuesto de Sociedades, etc.).</w:t>
      </w:r>
      <w:r w:rsidRPr="003458B4">
        <w:rPr>
          <w:b w:val="0"/>
          <w:bCs w:val="0"/>
          <w:color w:val="auto"/>
          <w:sz w:val="20"/>
          <w:szCs w:val="18"/>
        </w:rPr>
        <w:t xml:space="preserve"> </w:t>
      </w:r>
    </w:p>
    <w:p w:rsidR="00AC1B24" w:rsidRDefault="00AC1B24" w:rsidP="000630EE">
      <w:pPr>
        <w:pStyle w:val="N-Titulo1"/>
        <w:ind w:left="180"/>
        <w:rPr>
          <w:rFonts w:asciiTheme="minorHAnsi" w:hAnsiTheme="minorHAnsi" w:cstheme="minorHAnsi"/>
          <w:color w:val="auto"/>
          <w:sz w:val="24"/>
          <w:szCs w:val="24"/>
        </w:rPr>
      </w:pPr>
    </w:p>
    <w:p w:rsidR="00AC1B24" w:rsidRDefault="00AC1B24" w:rsidP="00AC1B24">
      <w:pPr>
        <w:pStyle w:val="N-Titulo1"/>
        <w:spacing w:after="0"/>
        <w:jc w:val="both"/>
        <w:rPr>
          <w:b w:val="0"/>
          <w:bCs w:val="0"/>
          <w:color w:val="auto"/>
          <w:sz w:val="18"/>
          <w:szCs w:val="18"/>
        </w:rPr>
      </w:pPr>
    </w:p>
    <w:p w:rsidR="00595A9E" w:rsidRDefault="00083430" w:rsidP="00083430">
      <w:pPr>
        <w:pStyle w:val="Prrafodelista"/>
        <w:ind w:left="720"/>
        <w:jc w:val="both"/>
        <w:rPr>
          <w:rFonts w:asciiTheme="minorHAnsi" w:hAnsiTheme="minorHAnsi" w:cstheme="minorHAnsi"/>
          <w:sz w:val="22"/>
          <w:szCs w:val="22"/>
        </w:rPr>
      </w:pPr>
      <w:r w:rsidRPr="000630EE">
        <w:rPr>
          <w:rFonts w:asciiTheme="minorHAnsi" w:hAnsiTheme="minorHAnsi" w:cstheme="minorHAnsi"/>
          <w:sz w:val="22"/>
          <w:szCs w:val="22"/>
        </w:rPr>
        <w:br w:type="page"/>
      </w:r>
    </w:p>
    <w:p w:rsidR="00ED472C" w:rsidRPr="00FE0352" w:rsidRDefault="00ED472C" w:rsidP="00ED472C">
      <w:pPr>
        <w:pStyle w:val="Ttulo1"/>
        <w:jc w:val="left"/>
        <w:rPr>
          <w:rFonts w:asciiTheme="minorHAnsi" w:hAnsiTheme="minorHAnsi" w:cstheme="minorHAnsi"/>
          <w:szCs w:val="32"/>
        </w:rPr>
      </w:pPr>
      <w:bookmarkStart w:id="8" w:name="_Toc29379043"/>
      <w:r w:rsidRPr="00FE0352">
        <w:rPr>
          <w:rFonts w:asciiTheme="minorHAnsi" w:hAnsiTheme="minorHAnsi" w:cstheme="minorHAnsi"/>
          <w:szCs w:val="32"/>
        </w:rPr>
        <w:t xml:space="preserve">ANEXO </w:t>
      </w:r>
      <w:r>
        <w:rPr>
          <w:rFonts w:asciiTheme="minorHAnsi" w:hAnsiTheme="minorHAnsi" w:cstheme="minorHAnsi"/>
          <w:szCs w:val="32"/>
        </w:rPr>
        <w:t>I</w:t>
      </w:r>
      <w:r w:rsidRPr="00FE0352">
        <w:rPr>
          <w:rFonts w:asciiTheme="minorHAnsi" w:hAnsiTheme="minorHAnsi" w:cstheme="minorHAnsi"/>
          <w:szCs w:val="32"/>
        </w:rPr>
        <w:t>X. CUESTIONARIO DE DIGITALIZACIÓN</w:t>
      </w:r>
      <w:bookmarkEnd w:id="8"/>
    </w:p>
    <w:p w:rsidR="00ED472C" w:rsidRDefault="00ED472C" w:rsidP="00ED472C">
      <w:pPr>
        <w:pStyle w:val="Prrafodelista"/>
        <w:ind w:left="720"/>
        <w:jc w:val="both"/>
        <w:rPr>
          <w:rFonts w:asciiTheme="minorHAnsi" w:hAnsiTheme="minorHAnsi" w:cstheme="minorHAnsi"/>
          <w:sz w:val="22"/>
          <w:szCs w:val="22"/>
        </w:rPr>
      </w:pPr>
    </w:p>
    <w:p w:rsidR="00ED472C" w:rsidRPr="00595A9E" w:rsidRDefault="00ED472C" w:rsidP="00ED472C">
      <w:pPr>
        <w:pStyle w:val="N-Titulo1"/>
        <w:ind w:left="-567"/>
        <w:jc w:val="center"/>
        <w:rPr>
          <w:rFonts w:asciiTheme="minorHAnsi" w:hAnsiTheme="minorHAnsi" w:cstheme="minorHAnsi"/>
          <w:b w:val="0"/>
          <w:sz w:val="22"/>
          <w:szCs w:val="22"/>
        </w:rPr>
      </w:pPr>
      <w:r w:rsidRPr="00595A9E">
        <w:rPr>
          <w:rFonts w:asciiTheme="minorHAnsi" w:hAnsiTheme="minorHAnsi"/>
          <w:color w:val="auto"/>
          <w:sz w:val="28"/>
          <w:szCs w:val="18"/>
        </w:rPr>
        <w:t xml:space="preserve">Modelo de cuestionario para </w:t>
      </w:r>
      <w:r>
        <w:rPr>
          <w:rFonts w:asciiTheme="minorHAnsi" w:hAnsiTheme="minorHAnsi"/>
          <w:color w:val="auto"/>
          <w:sz w:val="28"/>
          <w:szCs w:val="18"/>
        </w:rPr>
        <w:t>proyectos</w:t>
      </w:r>
      <w:r w:rsidRPr="00595A9E">
        <w:rPr>
          <w:rFonts w:asciiTheme="minorHAnsi" w:hAnsiTheme="minorHAnsi"/>
          <w:color w:val="auto"/>
          <w:sz w:val="28"/>
          <w:szCs w:val="18"/>
        </w:rPr>
        <w:t xml:space="preserve"> de digitalización.</w:t>
      </w:r>
    </w:p>
    <w:p w:rsidR="00ED472C" w:rsidRDefault="00ED472C" w:rsidP="00ED472C">
      <w:pPr>
        <w:pStyle w:val="Prrafodelista"/>
        <w:ind w:left="720"/>
        <w:jc w:val="both"/>
        <w:rPr>
          <w:rFonts w:asciiTheme="minorHAnsi" w:hAnsiTheme="minorHAnsi" w:cstheme="minorHAnsi"/>
          <w:sz w:val="22"/>
          <w:szCs w:val="22"/>
        </w:rPr>
      </w:pPr>
    </w:p>
    <w:p w:rsidR="00ED472C" w:rsidRDefault="00ED472C" w:rsidP="00ED472C">
      <w:pPr>
        <w:pStyle w:val="N-Titulo1"/>
        <w:spacing w:after="0"/>
        <w:ind w:left="-567" w:right="-1"/>
        <w:rPr>
          <w:rFonts w:asciiTheme="minorHAnsi" w:hAnsiTheme="minorHAnsi"/>
          <w:b w:val="0"/>
          <w:bCs w:val="0"/>
          <w:color w:val="auto"/>
          <w:sz w:val="20"/>
          <w:szCs w:val="18"/>
        </w:rPr>
      </w:pPr>
      <w:r w:rsidRPr="00595A9E">
        <w:rPr>
          <w:rFonts w:asciiTheme="minorHAnsi" w:hAnsiTheme="minorHAnsi"/>
          <w:b w:val="0"/>
          <w:bCs w:val="0"/>
          <w:color w:val="auto"/>
          <w:sz w:val="20"/>
          <w:szCs w:val="18"/>
        </w:rPr>
        <w:t>D/Dª……………………………………………………………………………con domicilio en ………. ………………. C/…………..……………………. y DNI nº ……….., en representación de (PYME avalada)……………………………………….con domicilio  social en………………………. c/…………………………….………  con  CIF…………………………….</w:t>
      </w:r>
    </w:p>
    <w:p w:rsidR="00ED472C" w:rsidRDefault="00ED472C" w:rsidP="00ED472C">
      <w:pPr>
        <w:pStyle w:val="N-Titulo1"/>
        <w:spacing w:after="0"/>
        <w:ind w:left="-567" w:right="-1"/>
        <w:rPr>
          <w:rFonts w:asciiTheme="minorHAnsi" w:hAnsiTheme="minorHAnsi"/>
          <w:b w:val="0"/>
          <w:bCs w:val="0"/>
          <w:color w:val="auto"/>
          <w:sz w:val="20"/>
          <w:szCs w:val="18"/>
        </w:rPr>
      </w:pPr>
    </w:p>
    <w:p w:rsidR="00ED472C" w:rsidRDefault="00F81B46" w:rsidP="00ED472C">
      <w:pPr>
        <w:pStyle w:val="N-Titulo1"/>
        <w:numPr>
          <w:ilvl w:val="3"/>
          <w:numId w:val="26"/>
        </w:numPr>
        <w:spacing w:after="0"/>
        <w:ind w:left="0" w:right="-1" w:hanging="567"/>
        <w:rPr>
          <w:rFonts w:asciiTheme="minorHAnsi" w:hAnsiTheme="minorHAnsi"/>
          <w:b w:val="0"/>
          <w:bCs w:val="0"/>
          <w:color w:val="auto"/>
          <w:sz w:val="20"/>
          <w:szCs w:val="18"/>
        </w:rPr>
      </w:pPr>
      <w:r>
        <w:rPr>
          <w:rFonts w:asciiTheme="minorHAnsi" w:hAnsiTheme="minorHAnsi"/>
          <w:b w:val="0"/>
          <w:bCs w:val="0"/>
          <w:color w:val="auto"/>
          <w:sz w:val="20"/>
          <w:szCs w:val="18"/>
        </w:rPr>
        <w:t>Razón Social</w:t>
      </w:r>
      <w:r w:rsidR="00ED472C">
        <w:rPr>
          <w:rFonts w:asciiTheme="minorHAnsi" w:hAnsiTheme="minorHAnsi"/>
          <w:b w:val="0"/>
          <w:bCs w:val="0"/>
          <w:color w:val="auto"/>
          <w:sz w:val="20"/>
          <w:szCs w:val="18"/>
        </w:rPr>
        <w:t xml:space="preserve"> de la empresa: </w:t>
      </w:r>
    </w:p>
    <w:p w:rsidR="00ED472C" w:rsidRDefault="00ED472C" w:rsidP="00ED472C">
      <w:pPr>
        <w:pStyle w:val="N-Titulo1"/>
        <w:spacing w:after="0"/>
        <w:ind w:right="-1"/>
        <w:rPr>
          <w:rFonts w:asciiTheme="minorHAnsi" w:hAnsiTheme="minorHAnsi"/>
          <w:b w:val="0"/>
          <w:bCs w:val="0"/>
          <w:color w:val="auto"/>
          <w:sz w:val="20"/>
          <w:szCs w:val="18"/>
        </w:rPr>
      </w:pPr>
    </w:p>
    <w:p w:rsidR="00ED472C" w:rsidRDefault="00ED472C" w:rsidP="00ED472C">
      <w:pPr>
        <w:pStyle w:val="N-Titulo1"/>
        <w:numPr>
          <w:ilvl w:val="3"/>
          <w:numId w:val="26"/>
        </w:numPr>
        <w:spacing w:after="0"/>
        <w:ind w:left="0" w:right="-1" w:hanging="567"/>
        <w:rPr>
          <w:rFonts w:asciiTheme="minorHAnsi" w:hAnsiTheme="minorHAnsi"/>
          <w:b w:val="0"/>
          <w:bCs w:val="0"/>
          <w:color w:val="auto"/>
          <w:sz w:val="20"/>
          <w:szCs w:val="18"/>
        </w:rPr>
      </w:pPr>
      <w:r>
        <w:rPr>
          <w:rFonts w:asciiTheme="minorHAnsi" w:hAnsiTheme="minorHAnsi"/>
          <w:b w:val="0"/>
          <w:bCs w:val="0"/>
          <w:color w:val="auto"/>
          <w:sz w:val="20"/>
          <w:szCs w:val="18"/>
        </w:rPr>
        <w:t xml:space="preserve">País de establecimiento de la empresa: </w:t>
      </w:r>
    </w:p>
    <w:p w:rsidR="00ED472C" w:rsidRDefault="00ED472C" w:rsidP="00ED472C">
      <w:pPr>
        <w:pStyle w:val="Prrafodelista"/>
        <w:rPr>
          <w:rFonts w:asciiTheme="minorHAnsi" w:hAnsiTheme="minorHAnsi"/>
          <w:b/>
          <w:bCs/>
          <w:sz w:val="20"/>
          <w:szCs w:val="18"/>
        </w:rPr>
      </w:pPr>
    </w:p>
    <w:p w:rsidR="00ED472C" w:rsidRDefault="00F81B46" w:rsidP="00ED472C">
      <w:pPr>
        <w:pStyle w:val="N-Titulo1"/>
        <w:numPr>
          <w:ilvl w:val="3"/>
          <w:numId w:val="26"/>
        </w:numPr>
        <w:spacing w:after="0"/>
        <w:ind w:left="0" w:right="-1" w:hanging="567"/>
        <w:rPr>
          <w:rFonts w:asciiTheme="minorHAnsi" w:hAnsiTheme="minorHAnsi"/>
          <w:b w:val="0"/>
          <w:bCs w:val="0"/>
          <w:color w:val="auto"/>
          <w:sz w:val="20"/>
          <w:szCs w:val="18"/>
        </w:rPr>
      </w:pPr>
      <w:r>
        <w:rPr>
          <w:rFonts w:asciiTheme="minorHAnsi" w:hAnsiTheme="minorHAnsi"/>
          <w:b w:val="0"/>
          <w:bCs w:val="0"/>
          <w:color w:val="auto"/>
          <w:sz w:val="20"/>
          <w:szCs w:val="18"/>
        </w:rPr>
        <w:t>Dirección y Código Postal</w:t>
      </w:r>
      <w:r w:rsidR="00ED472C">
        <w:rPr>
          <w:rFonts w:asciiTheme="minorHAnsi" w:hAnsiTheme="minorHAnsi"/>
          <w:b w:val="0"/>
          <w:bCs w:val="0"/>
          <w:color w:val="auto"/>
          <w:sz w:val="20"/>
          <w:szCs w:val="18"/>
        </w:rPr>
        <w:t xml:space="preserve"> de la empresa. </w:t>
      </w:r>
    </w:p>
    <w:p w:rsidR="00ED472C" w:rsidRDefault="00ED472C" w:rsidP="00ED472C">
      <w:pPr>
        <w:pStyle w:val="Prrafodelista"/>
        <w:rPr>
          <w:rFonts w:asciiTheme="minorHAnsi" w:hAnsiTheme="minorHAnsi"/>
          <w:b/>
          <w:bCs/>
          <w:sz w:val="20"/>
          <w:szCs w:val="18"/>
        </w:rPr>
      </w:pPr>
    </w:p>
    <w:p w:rsidR="00ED472C" w:rsidRPr="003E3C87" w:rsidRDefault="00ED472C" w:rsidP="00ED472C">
      <w:pPr>
        <w:pStyle w:val="N-Titulo1"/>
        <w:numPr>
          <w:ilvl w:val="3"/>
          <w:numId w:val="26"/>
        </w:numPr>
        <w:spacing w:after="0"/>
        <w:ind w:left="0" w:right="-1" w:hanging="567"/>
        <w:rPr>
          <w:rFonts w:asciiTheme="minorHAnsi" w:hAnsiTheme="minorHAnsi"/>
          <w:b w:val="0"/>
          <w:bCs w:val="0"/>
          <w:color w:val="auto"/>
          <w:sz w:val="20"/>
          <w:szCs w:val="18"/>
        </w:rPr>
      </w:pPr>
      <w:r>
        <w:rPr>
          <w:rFonts w:asciiTheme="minorHAnsi" w:hAnsiTheme="minorHAnsi"/>
          <w:b w:val="0"/>
          <w:bCs w:val="0"/>
          <w:color w:val="auto"/>
          <w:sz w:val="20"/>
          <w:szCs w:val="18"/>
        </w:rPr>
        <w:t>¿</w:t>
      </w:r>
      <w:r w:rsidR="00F81B46">
        <w:rPr>
          <w:rFonts w:asciiTheme="minorHAnsi" w:hAnsiTheme="minorHAnsi"/>
          <w:b w:val="0"/>
          <w:bCs w:val="0"/>
          <w:color w:val="auto"/>
          <w:sz w:val="20"/>
          <w:szCs w:val="18"/>
        </w:rPr>
        <w:t>En qué</w:t>
      </w:r>
      <w:r w:rsidRPr="00595A9E">
        <w:rPr>
          <w:rFonts w:asciiTheme="minorHAnsi" w:hAnsiTheme="minorHAnsi"/>
          <w:b w:val="0"/>
          <w:bCs w:val="0"/>
          <w:color w:val="auto"/>
          <w:sz w:val="20"/>
          <w:szCs w:val="18"/>
        </w:rPr>
        <w:t xml:space="preserve"> nivel de digitalización</w:t>
      </w:r>
      <w:r w:rsidR="00F81B46">
        <w:rPr>
          <w:rFonts w:asciiTheme="minorHAnsi" w:hAnsiTheme="minorHAnsi"/>
          <w:b w:val="0"/>
          <w:bCs w:val="0"/>
          <w:color w:val="auto"/>
          <w:sz w:val="20"/>
          <w:szCs w:val="18"/>
        </w:rPr>
        <w:t xml:space="preserve"> se sitúa</w:t>
      </w:r>
      <w:r w:rsidRPr="00595A9E">
        <w:rPr>
          <w:rFonts w:asciiTheme="minorHAnsi" w:hAnsiTheme="minorHAnsi"/>
          <w:b w:val="0"/>
          <w:bCs w:val="0"/>
          <w:color w:val="auto"/>
          <w:sz w:val="20"/>
          <w:szCs w:val="18"/>
        </w:rPr>
        <w:t xml:space="preserve"> </w:t>
      </w:r>
      <w:r w:rsidR="00F81B46">
        <w:rPr>
          <w:rFonts w:asciiTheme="minorHAnsi" w:hAnsiTheme="minorHAnsi"/>
          <w:b w:val="0"/>
          <w:bCs w:val="0"/>
          <w:color w:val="auto"/>
          <w:sz w:val="20"/>
          <w:szCs w:val="18"/>
        </w:rPr>
        <w:t>su</w:t>
      </w:r>
      <w:r w:rsidRPr="00595A9E">
        <w:rPr>
          <w:rFonts w:asciiTheme="minorHAnsi" w:hAnsiTheme="minorHAnsi"/>
          <w:b w:val="0"/>
          <w:bCs w:val="0"/>
          <w:color w:val="auto"/>
          <w:sz w:val="20"/>
          <w:szCs w:val="18"/>
        </w:rPr>
        <w:t xml:space="preserve"> empresa? </w:t>
      </w:r>
      <w:r>
        <w:rPr>
          <w:rFonts w:asciiTheme="minorHAnsi" w:hAnsiTheme="minorHAnsi"/>
          <w:b w:val="0"/>
          <w:bCs w:val="0"/>
          <w:color w:val="auto"/>
          <w:sz w:val="20"/>
          <w:szCs w:val="18"/>
        </w:rPr>
        <w:t xml:space="preserve">Por favor, elija la opción que mejor refleja la situación actual de la empresa marcando una de los </w:t>
      </w:r>
      <w:r w:rsidRPr="003E3C87">
        <w:rPr>
          <w:rFonts w:asciiTheme="minorHAnsi" w:hAnsiTheme="minorHAnsi"/>
          <w:b w:val="0"/>
          <w:bCs w:val="0"/>
          <w:color w:val="auto"/>
          <w:sz w:val="20"/>
          <w:szCs w:val="18"/>
        </w:rPr>
        <w:t xml:space="preserve">tres cuadros grises. </w:t>
      </w:r>
    </w:p>
    <w:p w:rsidR="00ED472C" w:rsidRDefault="00ED472C" w:rsidP="00ED472C">
      <w:pPr>
        <w:pStyle w:val="N-Titulo1"/>
        <w:spacing w:after="0"/>
        <w:ind w:left="-567" w:right="-1"/>
        <w:rPr>
          <w:rFonts w:asciiTheme="minorHAnsi" w:hAnsiTheme="minorHAnsi"/>
          <w:b w:val="0"/>
          <w:bCs w:val="0"/>
          <w:color w:val="auto"/>
          <w:sz w:val="20"/>
          <w:szCs w:val="18"/>
        </w:rPr>
      </w:pPr>
    </w:p>
    <w:p w:rsidR="00ED472C" w:rsidRDefault="00ED472C" w:rsidP="00ED472C">
      <w:pPr>
        <w:pStyle w:val="N-Titulo1"/>
        <w:spacing w:after="0"/>
        <w:ind w:left="-567" w:right="-1"/>
        <w:rPr>
          <w:rFonts w:asciiTheme="minorHAnsi" w:hAnsiTheme="minorHAnsi"/>
          <w:b w:val="0"/>
          <w:bCs w:val="0"/>
          <w:color w:val="auto"/>
          <w:sz w:val="20"/>
          <w:szCs w:val="18"/>
        </w:rPr>
      </w:pPr>
      <w:r>
        <w:rPr>
          <w:rFonts w:asciiTheme="minorHAnsi" w:hAnsiTheme="minorHAnsi"/>
          <w:b w:val="0"/>
          <w:bCs w:val="0"/>
          <w:color w:val="auto"/>
          <w:sz w:val="20"/>
          <w:szCs w:val="18"/>
        </w:rPr>
        <w:t xml:space="preserve">En caso de duda, por favor elija la opción que mejor caracterice la aceptación de la digitalización en la empresa basada en las explicaciones provistas por las diferentes áreas de negocio. </w:t>
      </w:r>
    </w:p>
    <w:p w:rsidR="00ED472C" w:rsidRDefault="00ED472C" w:rsidP="00ED472C">
      <w:pPr>
        <w:pStyle w:val="N-Titulo1"/>
        <w:spacing w:after="0"/>
        <w:ind w:left="-567" w:right="-1"/>
        <w:rPr>
          <w:rFonts w:asciiTheme="minorHAnsi" w:hAnsiTheme="minorHAnsi"/>
          <w:b w:val="0"/>
          <w:bCs w:val="0"/>
          <w:color w:val="auto"/>
          <w:sz w:val="20"/>
          <w:szCs w:val="18"/>
        </w:rPr>
      </w:pPr>
    </w:p>
    <w:tbl>
      <w:tblPr>
        <w:tblStyle w:val="Tablaconcuadrcula"/>
        <w:tblW w:w="0" w:type="auto"/>
        <w:tblInd w:w="-567" w:type="dxa"/>
        <w:tblLook w:val="04A0" w:firstRow="1" w:lastRow="0" w:firstColumn="1" w:lastColumn="0" w:noHBand="0" w:noVBand="1"/>
      </w:tblPr>
      <w:tblGrid>
        <w:gridCol w:w="2302"/>
        <w:gridCol w:w="1775"/>
        <w:gridCol w:w="565"/>
        <w:gridCol w:w="1703"/>
        <w:gridCol w:w="600"/>
        <w:gridCol w:w="1668"/>
        <w:gridCol w:w="635"/>
      </w:tblGrid>
      <w:tr w:rsidR="00ED472C" w:rsidTr="00AB570A">
        <w:trPr>
          <w:trHeight w:val="956"/>
          <w:tblHeader/>
        </w:trPr>
        <w:tc>
          <w:tcPr>
            <w:tcW w:w="2302" w:type="dxa"/>
            <w:tcBorders>
              <w:tl2br w:val="single" w:sz="4" w:space="0" w:color="auto"/>
            </w:tcBorders>
          </w:tcPr>
          <w:p w:rsidR="00ED472C" w:rsidRPr="00CE70DC" w:rsidRDefault="00ED472C" w:rsidP="00ED472C">
            <w:pPr>
              <w:pStyle w:val="N-Titulo1"/>
              <w:spacing w:after="0"/>
              <w:ind w:right="-1"/>
              <w:rPr>
                <w:rFonts w:asciiTheme="minorHAnsi" w:hAnsiTheme="minorHAnsi"/>
                <w:b w:val="0"/>
                <w:bCs w:val="0"/>
                <w:color w:val="auto"/>
                <w:sz w:val="16"/>
                <w:szCs w:val="16"/>
              </w:rPr>
            </w:pPr>
            <w:r>
              <w:rPr>
                <w:rFonts w:asciiTheme="minorHAnsi" w:hAnsiTheme="minorHAnsi"/>
                <w:b w:val="0"/>
                <w:bCs w:val="0"/>
                <w:color w:val="auto"/>
                <w:sz w:val="20"/>
                <w:szCs w:val="18"/>
              </w:rPr>
              <w:t xml:space="preserve">     </w:t>
            </w:r>
            <w:r w:rsidRPr="00CE70DC">
              <w:rPr>
                <w:rFonts w:asciiTheme="minorHAnsi" w:hAnsiTheme="minorHAnsi"/>
                <w:b w:val="0"/>
                <w:bCs w:val="0"/>
                <w:color w:val="auto"/>
                <w:sz w:val="16"/>
                <w:szCs w:val="16"/>
              </w:rPr>
              <w:t>Nivel actual de</w:t>
            </w:r>
            <w:r>
              <w:rPr>
                <w:rFonts w:asciiTheme="minorHAnsi" w:hAnsiTheme="minorHAnsi"/>
                <w:b w:val="0"/>
                <w:bCs w:val="0"/>
                <w:color w:val="auto"/>
                <w:sz w:val="16"/>
                <w:szCs w:val="16"/>
              </w:rPr>
              <w:t xml:space="preserve"> digitalización</w:t>
            </w:r>
          </w:p>
          <w:p w:rsidR="00ED472C" w:rsidRPr="00CE70DC" w:rsidRDefault="00ED472C" w:rsidP="00ED472C">
            <w:pPr>
              <w:pStyle w:val="N-Titulo1"/>
              <w:spacing w:after="0"/>
              <w:ind w:right="-1"/>
              <w:rPr>
                <w:rFonts w:asciiTheme="minorHAnsi" w:hAnsiTheme="minorHAnsi"/>
                <w:b w:val="0"/>
                <w:bCs w:val="0"/>
                <w:color w:val="auto"/>
                <w:sz w:val="16"/>
                <w:szCs w:val="16"/>
              </w:rPr>
            </w:pPr>
            <w:r w:rsidRPr="00CE70DC">
              <w:rPr>
                <w:rFonts w:asciiTheme="minorHAnsi" w:hAnsiTheme="minorHAnsi"/>
                <w:b w:val="0"/>
                <w:bCs w:val="0"/>
                <w:color w:val="auto"/>
                <w:sz w:val="16"/>
                <w:szCs w:val="16"/>
              </w:rPr>
              <w:t xml:space="preserve">               de </w:t>
            </w:r>
            <w:r>
              <w:rPr>
                <w:rFonts w:asciiTheme="minorHAnsi" w:hAnsiTheme="minorHAnsi"/>
                <w:b w:val="0"/>
                <w:bCs w:val="0"/>
                <w:color w:val="auto"/>
                <w:sz w:val="16"/>
                <w:szCs w:val="16"/>
              </w:rPr>
              <w:t>su empresa</w:t>
            </w:r>
          </w:p>
          <w:p w:rsidR="00ED472C" w:rsidRPr="00CE70DC" w:rsidRDefault="00ED472C" w:rsidP="00ED472C">
            <w:pPr>
              <w:pStyle w:val="N-Titulo1"/>
              <w:spacing w:after="0"/>
              <w:ind w:right="-1"/>
              <w:rPr>
                <w:rFonts w:asciiTheme="minorHAnsi" w:hAnsiTheme="minorHAnsi"/>
                <w:b w:val="0"/>
                <w:bCs w:val="0"/>
                <w:color w:val="auto"/>
                <w:sz w:val="16"/>
                <w:szCs w:val="16"/>
              </w:rPr>
            </w:pPr>
            <w:r w:rsidRPr="00CE70DC">
              <w:rPr>
                <w:rFonts w:asciiTheme="minorHAnsi" w:hAnsiTheme="minorHAnsi"/>
                <w:b w:val="0"/>
                <w:bCs w:val="0"/>
                <w:color w:val="auto"/>
                <w:sz w:val="16"/>
                <w:szCs w:val="16"/>
              </w:rPr>
              <w:t>Áreas</w:t>
            </w:r>
            <w:r>
              <w:rPr>
                <w:rFonts w:asciiTheme="minorHAnsi" w:hAnsiTheme="minorHAnsi"/>
                <w:b w:val="0"/>
                <w:bCs w:val="0"/>
                <w:color w:val="auto"/>
                <w:sz w:val="16"/>
                <w:szCs w:val="16"/>
              </w:rPr>
              <w:t xml:space="preserve">               </w:t>
            </w:r>
          </w:p>
          <w:p w:rsidR="00ED472C" w:rsidRPr="00481A08" w:rsidRDefault="00ED472C" w:rsidP="00ED472C">
            <w:pPr>
              <w:pStyle w:val="N-Titulo1"/>
              <w:spacing w:after="0"/>
              <w:ind w:right="-1"/>
              <w:rPr>
                <w:rFonts w:asciiTheme="minorHAnsi" w:hAnsiTheme="minorHAnsi"/>
                <w:b w:val="0"/>
                <w:bCs w:val="0"/>
                <w:color w:val="auto"/>
                <w:sz w:val="16"/>
                <w:szCs w:val="16"/>
              </w:rPr>
            </w:pPr>
            <w:r w:rsidRPr="00481A08">
              <w:rPr>
                <w:rFonts w:asciiTheme="minorHAnsi" w:hAnsiTheme="minorHAnsi"/>
                <w:b w:val="0"/>
                <w:bCs w:val="0"/>
                <w:color w:val="auto"/>
                <w:sz w:val="16"/>
                <w:szCs w:val="16"/>
              </w:rPr>
              <w:t>de</w:t>
            </w:r>
            <w:r>
              <w:rPr>
                <w:rFonts w:asciiTheme="minorHAnsi" w:hAnsiTheme="minorHAnsi"/>
                <w:b w:val="0"/>
                <w:bCs w:val="0"/>
                <w:color w:val="auto"/>
                <w:sz w:val="16"/>
                <w:szCs w:val="16"/>
              </w:rPr>
              <w:t xml:space="preserve"> ace</w:t>
            </w:r>
            <w:r w:rsidRPr="00481A08">
              <w:rPr>
                <w:rFonts w:asciiTheme="minorHAnsi" w:hAnsiTheme="minorHAnsi"/>
                <w:b w:val="0"/>
                <w:bCs w:val="0"/>
                <w:color w:val="auto"/>
                <w:sz w:val="16"/>
                <w:szCs w:val="16"/>
              </w:rPr>
              <w:t>p</w:t>
            </w:r>
            <w:r>
              <w:rPr>
                <w:rFonts w:asciiTheme="minorHAnsi" w:hAnsiTheme="minorHAnsi"/>
                <w:b w:val="0"/>
                <w:bCs w:val="0"/>
                <w:color w:val="auto"/>
                <w:sz w:val="16"/>
                <w:szCs w:val="16"/>
              </w:rPr>
              <w:t>t</w:t>
            </w:r>
            <w:r w:rsidRPr="00481A08">
              <w:rPr>
                <w:rFonts w:asciiTheme="minorHAnsi" w:hAnsiTheme="minorHAnsi"/>
                <w:b w:val="0"/>
                <w:bCs w:val="0"/>
                <w:color w:val="auto"/>
                <w:sz w:val="16"/>
                <w:szCs w:val="16"/>
              </w:rPr>
              <w:t>ación</w:t>
            </w:r>
          </w:p>
          <w:p w:rsidR="00ED472C" w:rsidRPr="00481A08" w:rsidRDefault="00ED472C" w:rsidP="00ED472C">
            <w:pPr>
              <w:pStyle w:val="N-Titulo1"/>
              <w:spacing w:after="0"/>
              <w:ind w:right="-1"/>
              <w:rPr>
                <w:rFonts w:asciiTheme="minorHAnsi" w:hAnsiTheme="minorHAnsi"/>
                <w:b w:val="0"/>
                <w:bCs w:val="0"/>
                <w:color w:val="auto"/>
                <w:sz w:val="16"/>
                <w:szCs w:val="16"/>
              </w:rPr>
            </w:pPr>
            <w:r w:rsidRPr="00481A08">
              <w:rPr>
                <w:rFonts w:asciiTheme="minorHAnsi" w:hAnsiTheme="minorHAnsi"/>
                <w:b w:val="0"/>
                <w:bCs w:val="0"/>
                <w:color w:val="auto"/>
                <w:sz w:val="16"/>
                <w:szCs w:val="16"/>
              </w:rPr>
              <w:t>dentro de su empresa</w:t>
            </w:r>
          </w:p>
          <w:p w:rsidR="00ED472C" w:rsidRDefault="00ED472C" w:rsidP="00ED472C">
            <w:pPr>
              <w:pStyle w:val="N-Titulo1"/>
              <w:spacing w:after="0"/>
              <w:ind w:right="-1"/>
              <w:rPr>
                <w:rFonts w:asciiTheme="minorHAnsi" w:hAnsiTheme="minorHAnsi"/>
                <w:b w:val="0"/>
                <w:bCs w:val="0"/>
                <w:color w:val="auto"/>
                <w:sz w:val="20"/>
                <w:szCs w:val="18"/>
              </w:rPr>
            </w:pPr>
          </w:p>
        </w:tc>
        <w:tc>
          <w:tcPr>
            <w:tcW w:w="1775" w:type="dxa"/>
          </w:tcPr>
          <w:p w:rsidR="00ED472C" w:rsidRPr="008B7ED7" w:rsidRDefault="00ED472C" w:rsidP="00ED472C">
            <w:pPr>
              <w:pStyle w:val="N-Titulo1"/>
              <w:spacing w:after="0"/>
              <w:ind w:right="-1"/>
              <w:rPr>
                <w:rFonts w:asciiTheme="minorHAnsi" w:hAnsiTheme="minorHAnsi"/>
                <w:b w:val="0"/>
                <w:bCs w:val="0"/>
                <w:color w:val="auto"/>
                <w:sz w:val="20"/>
                <w:szCs w:val="18"/>
              </w:rPr>
            </w:pPr>
            <w:r w:rsidRPr="008B7ED7">
              <w:rPr>
                <w:rFonts w:asciiTheme="minorHAnsi" w:hAnsiTheme="minorHAnsi"/>
                <w:b w:val="0"/>
                <w:bCs w:val="0"/>
                <w:color w:val="auto"/>
                <w:sz w:val="20"/>
                <w:szCs w:val="18"/>
              </w:rPr>
              <w:t>Inicial</w:t>
            </w:r>
          </w:p>
        </w:tc>
        <w:tc>
          <w:tcPr>
            <w:tcW w:w="565" w:type="dxa"/>
            <w:shd w:val="clear" w:color="auto" w:fill="D9D9D9" w:themeFill="background1" w:themeFillShade="D9"/>
          </w:tcPr>
          <w:p w:rsidR="00ED472C" w:rsidRPr="008B7ED7" w:rsidRDefault="00ED472C" w:rsidP="00ED472C">
            <w:pPr>
              <w:pStyle w:val="N-Titulo1"/>
              <w:spacing w:after="0"/>
              <w:ind w:right="-1"/>
              <w:rPr>
                <w:rFonts w:asciiTheme="minorHAnsi" w:hAnsiTheme="minorHAnsi"/>
                <w:b w:val="0"/>
                <w:bCs w:val="0"/>
                <w:color w:val="auto"/>
                <w:sz w:val="20"/>
                <w:szCs w:val="18"/>
              </w:rPr>
            </w:pPr>
          </w:p>
        </w:tc>
        <w:tc>
          <w:tcPr>
            <w:tcW w:w="1703" w:type="dxa"/>
          </w:tcPr>
          <w:p w:rsidR="00ED472C" w:rsidRPr="008B7ED7" w:rsidRDefault="00ED472C" w:rsidP="00ED472C">
            <w:pPr>
              <w:pStyle w:val="N-Titulo1"/>
              <w:spacing w:after="0"/>
              <w:ind w:right="-1"/>
              <w:rPr>
                <w:rFonts w:asciiTheme="minorHAnsi" w:hAnsiTheme="minorHAnsi"/>
                <w:b w:val="0"/>
                <w:bCs w:val="0"/>
                <w:color w:val="auto"/>
                <w:sz w:val="20"/>
                <w:szCs w:val="18"/>
              </w:rPr>
            </w:pPr>
            <w:r w:rsidRPr="008B7ED7">
              <w:rPr>
                <w:rFonts w:asciiTheme="minorHAnsi" w:hAnsiTheme="minorHAnsi"/>
                <w:b w:val="0"/>
                <w:bCs w:val="0"/>
                <w:color w:val="auto"/>
                <w:sz w:val="20"/>
                <w:szCs w:val="18"/>
              </w:rPr>
              <w:t>Intermedio</w:t>
            </w:r>
          </w:p>
        </w:tc>
        <w:tc>
          <w:tcPr>
            <w:tcW w:w="600" w:type="dxa"/>
            <w:shd w:val="clear" w:color="auto" w:fill="D9D9D9" w:themeFill="background1" w:themeFillShade="D9"/>
          </w:tcPr>
          <w:p w:rsidR="00ED472C" w:rsidRPr="008B7ED7" w:rsidRDefault="00ED472C" w:rsidP="00ED472C">
            <w:pPr>
              <w:pStyle w:val="N-Titulo1"/>
              <w:spacing w:after="0"/>
              <w:ind w:right="-1"/>
              <w:rPr>
                <w:rFonts w:asciiTheme="minorHAnsi" w:hAnsiTheme="minorHAnsi"/>
                <w:b w:val="0"/>
                <w:bCs w:val="0"/>
                <w:color w:val="auto"/>
                <w:sz w:val="20"/>
                <w:szCs w:val="18"/>
              </w:rPr>
            </w:pPr>
          </w:p>
        </w:tc>
        <w:tc>
          <w:tcPr>
            <w:tcW w:w="1668" w:type="dxa"/>
          </w:tcPr>
          <w:p w:rsidR="00ED472C" w:rsidRPr="008B7ED7" w:rsidRDefault="00ED472C" w:rsidP="00ED472C">
            <w:pPr>
              <w:pStyle w:val="N-Titulo1"/>
              <w:spacing w:after="0"/>
              <w:ind w:right="-1"/>
              <w:rPr>
                <w:rFonts w:asciiTheme="minorHAnsi" w:hAnsiTheme="minorHAnsi"/>
                <w:b w:val="0"/>
                <w:bCs w:val="0"/>
                <w:color w:val="auto"/>
                <w:sz w:val="20"/>
                <w:szCs w:val="18"/>
              </w:rPr>
            </w:pPr>
            <w:r w:rsidRPr="008B7ED7">
              <w:rPr>
                <w:rFonts w:asciiTheme="minorHAnsi" w:hAnsiTheme="minorHAnsi"/>
                <w:b w:val="0"/>
                <w:bCs w:val="0"/>
                <w:color w:val="auto"/>
                <w:sz w:val="20"/>
                <w:szCs w:val="18"/>
              </w:rPr>
              <w:t>Avanzado</w:t>
            </w:r>
          </w:p>
        </w:tc>
        <w:tc>
          <w:tcPr>
            <w:tcW w:w="635"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20"/>
                <w:szCs w:val="18"/>
              </w:rPr>
            </w:pPr>
          </w:p>
        </w:tc>
      </w:tr>
      <w:tr w:rsidR="00ED472C" w:rsidRPr="000A282B" w:rsidTr="00ED472C">
        <w:tc>
          <w:tcPr>
            <w:tcW w:w="2302" w:type="dxa"/>
          </w:tcPr>
          <w:p w:rsidR="00ED472C" w:rsidRPr="000A282B" w:rsidRDefault="00ED472C" w:rsidP="00ED472C">
            <w:pPr>
              <w:pStyle w:val="N-Titulo1"/>
              <w:spacing w:after="0"/>
              <w:ind w:right="-1"/>
              <w:rPr>
                <w:rFonts w:asciiTheme="minorHAnsi" w:hAnsiTheme="minorHAnsi"/>
                <w:bCs w:val="0"/>
                <w:color w:val="auto"/>
                <w:sz w:val="18"/>
                <w:szCs w:val="18"/>
              </w:rPr>
            </w:pPr>
            <w:r w:rsidRPr="000A282B">
              <w:rPr>
                <w:rFonts w:asciiTheme="minorHAnsi" w:hAnsiTheme="minorHAnsi"/>
                <w:bCs w:val="0"/>
                <w:color w:val="auto"/>
                <w:sz w:val="18"/>
                <w:szCs w:val="18"/>
              </w:rPr>
              <w:t>Concienciación digital</w:t>
            </w:r>
          </w:p>
        </w:tc>
        <w:tc>
          <w:tcPr>
            <w:tcW w:w="2340" w:type="dxa"/>
            <w:gridSpan w:val="2"/>
          </w:tcPr>
          <w:p w:rsidR="00ED472C" w:rsidRPr="000A282B" w:rsidRDefault="00F81B46" w:rsidP="00F81B46">
            <w:pPr>
              <w:pStyle w:val="N-Titulo1"/>
              <w:ind w:right="-1"/>
              <w:rPr>
                <w:rFonts w:asciiTheme="minorHAnsi" w:hAnsiTheme="minorHAnsi"/>
                <w:b w:val="0"/>
                <w:bCs w:val="0"/>
                <w:color w:val="auto"/>
                <w:sz w:val="18"/>
                <w:szCs w:val="18"/>
              </w:rPr>
            </w:pPr>
            <w:r w:rsidRPr="00F81B46">
              <w:rPr>
                <w:rFonts w:asciiTheme="minorHAnsi" w:hAnsiTheme="minorHAnsi"/>
                <w:b w:val="0"/>
                <w:bCs w:val="0"/>
                <w:color w:val="auto"/>
                <w:sz w:val="18"/>
                <w:szCs w:val="18"/>
              </w:rPr>
              <w:t>Conocimiento escaso o nulo de las</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soluciones digitales en todos los</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ámbitos de la empresa</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Se tiene conocimiento de las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soluciones digitales, pero no</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necesariamente en todos los campos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de actividad</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Buen conocimiento en todos los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campos de actividad</w:t>
            </w:r>
          </w:p>
        </w:tc>
      </w:tr>
      <w:tr w:rsidR="00ED472C" w:rsidRPr="000A282B" w:rsidTr="00ED472C">
        <w:tc>
          <w:tcPr>
            <w:tcW w:w="2302" w:type="dxa"/>
          </w:tcPr>
          <w:p w:rsidR="00ED472C" w:rsidRPr="000A282B" w:rsidRDefault="00ED472C" w:rsidP="00F81B46">
            <w:pPr>
              <w:pStyle w:val="N-Titulo1"/>
              <w:spacing w:after="0"/>
              <w:ind w:right="-1"/>
              <w:rPr>
                <w:rFonts w:asciiTheme="minorHAnsi" w:hAnsiTheme="minorHAnsi"/>
                <w:bCs w:val="0"/>
                <w:color w:val="auto"/>
                <w:sz w:val="18"/>
                <w:szCs w:val="18"/>
              </w:rPr>
            </w:pPr>
            <w:r w:rsidRPr="000A282B">
              <w:rPr>
                <w:rFonts w:asciiTheme="minorHAnsi" w:hAnsiTheme="minorHAnsi"/>
                <w:bCs w:val="0"/>
                <w:color w:val="auto"/>
                <w:sz w:val="18"/>
                <w:szCs w:val="18"/>
              </w:rPr>
              <w:t>Infraestructura y reorganiz</w:t>
            </w:r>
            <w:r w:rsidR="00F81B46">
              <w:rPr>
                <w:rFonts w:asciiTheme="minorHAnsi" w:hAnsiTheme="minorHAnsi"/>
                <w:bCs w:val="0"/>
                <w:color w:val="auto"/>
                <w:sz w:val="18"/>
                <w:szCs w:val="18"/>
              </w:rPr>
              <w:t>ación de los procesos empresariales</w:t>
            </w:r>
          </w:p>
        </w:tc>
        <w:tc>
          <w:tcPr>
            <w:tcW w:w="2340" w:type="dxa"/>
            <w:gridSpan w:val="2"/>
          </w:tcPr>
          <w:p w:rsidR="00ED472C" w:rsidRPr="000A282B" w:rsidRDefault="00F81B46" w:rsidP="00F81B46">
            <w:pPr>
              <w:pStyle w:val="N-Titulo1"/>
              <w:ind w:right="-1"/>
              <w:rPr>
                <w:rFonts w:asciiTheme="minorHAnsi" w:hAnsiTheme="minorHAnsi"/>
                <w:b w:val="0"/>
                <w:bCs w:val="0"/>
                <w:color w:val="auto"/>
                <w:sz w:val="18"/>
                <w:szCs w:val="18"/>
              </w:rPr>
            </w:pPr>
            <w:r w:rsidRPr="00F81B46">
              <w:rPr>
                <w:rFonts w:asciiTheme="minorHAnsi" w:hAnsiTheme="minorHAnsi"/>
                <w:b w:val="0"/>
                <w:bCs w:val="0"/>
                <w:color w:val="auto"/>
                <w:sz w:val="18"/>
                <w:szCs w:val="18"/>
              </w:rPr>
              <w:t>La mayoría de los procesos</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empresariales son manuales</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Hay un número significativo de</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procesos empresariales digitales</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Todos los principales procesos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empresariales son digitales</w:t>
            </w:r>
          </w:p>
        </w:tc>
      </w:tr>
      <w:tr w:rsidR="00ED472C" w:rsidRPr="000A282B" w:rsidTr="00ED472C">
        <w:tc>
          <w:tcPr>
            <w:tcW w:w="2302" w:type="dxa"/>
          </w:tcPr>
          <w:p w:rsidR="00ED472C" w:rsidRPr="000A282B" w:rsidRDefault="00F81B46" w:rsidP="00ED472C">
            <w:pPr>
              <w:pStyle w:val="N-Titulo1"/>
              <w:spacing w:after="0"/>
              <w:ind w:right="-1"/>
              <w:rPr>
                <w:rFonts w:asciiTheme="minorHAnsi" w:hAnsiTheme="minorHAnsi"/>
                <w:bCs w:val="0"/>
                <w:color w:val="auto"/>
                <w:sz w:val="18"/>
                <w:szCs w:val="18"/>
              </w:rPr>
            </w:pPr>
            <w:r>
              <w:rPr>
                <w:rFonts w:asciiTheme="minorHAnsi" w:hAnsiTheme="minorHAnsi"/>
                <w:bCs w:val="0"/>
                <w:color w:val="auto"/>
                <w:sz w:val="18"/>
                <w:szCs w:val="18"/>
              </w:rPr>
              <w:t>Relación con los clientes y procesos comerciales</w:t>
            </w:r>
          </w:p>
        </w:tc>
        <w:tc>
          <w:tcPr>
            <w:tcW w:w="2340" w:type="dxa"/>
            <w:gridSpan w:val="2"/>
          </w:tcPr>
          <w:p w:rsidR="00ED472C" w:rsidRPr="000A282B" w:rsidRDefault="00F81B46" w:rsidP="00F81B46">
            <w:pPr>
              <w:pStyle w:val="N-Titulo1"/>
              <w:ind w:right="-1"/>
              <w:rPr>
                <w:rFonts w:asciiTheme="minorHAnsi" w:hAnsiTheme="minorHAnsi"/>
                <w:b w:val="0"/>
                <w:bCs w:val="0"/>
                <w:color w:val="auto"/>
                <w:sz w:val="18"/>
                <w:szCs w:val="18"/>
              </w:rPr>
            </w:pPr>
            <w:r w:rsidRPr="00F81B46">
              <w:rPr>
                <w:rFonts w:asciiTheme="minorHAnsi" w:hAnsiTheme="minorHAnsi"/>
                <w:b w:val="0"/>
                <w:bCs w:val="0"/>
                <w:color w:val="auto"/>
                <w:sz w:val="18"/>
                <w:szCs w:val="18"/>
              </w:rPr>
              <w:t>Las interacciones con los clientes y los</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socios comerciales son principalmente</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manuales pero se empiezan a utilizar</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canales digitales</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La empresa utiliza canales digitales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para interactuar con los clientes y los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socios comerciales, aunque no en</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todos los campos de actividad</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Las relaciones con los clientes y las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cadenas de suministro están</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digitalizadas en todos los campos de</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actividad.</w:t>
            </w:r>
          </w:p>
        </w:tc>
      </w:tr>
      <w:tr w:rsidR="00ED472C" w:rsidRPr="000A282B" w:rsidTr="00D36F91">
        <w:trPr>
          <w:trHeight w:val="2336"/>
        </w:trPr>
        <w:tc>
          <w:tcPr>
            <w:tcW w:w="2302" w:type="dxa"/>
          </w:tcPr>
          <w:p w:rsidR="00ED472C" w:rsidRPr="000A282B" w:rsidRDefault="00ED472C" w:rsidP="00ED472C">
            <w:pPr>
              <w:pStyle w:val="N-Titulo1"/>
              <w:spacing w:after="0"/>
              <w:ind w:right="-1"/>
              <w:rPr>
                <w:rFonts w:asciiTheme="minorHAnsi" w:hAnsiTheme="minorHAnsi"/>
                <w:bCs w:val="0"/>
                <w:color w:val="auto"/>
                <w:sz w:val="18"/>
                <w:szCs w:val="18"/>
              </w:rPr>
            </w:pPr>
            <w:r w:rsidRPr="000A282B">
              <w:rPr>
                <w:rFonts w:asciiTheme="minorHAnsi" w:hAnsiTheme="minorHAnsi"/>
                <w:bCs w:val="0"/>
                <w:color w:val="auto"/>
                <w:sz w:val="18"/>
                <w:szCs w:val="18"/>
              </w:rPr>
              <w:t>Digitalización de productos y servicios</w:t>
            </w:r>
          </w:p>
        </w:tc>
        <w:tc>
          <w:tcPr>
            <w:tcW w:w="2340" w:type="dxa"/>
            <w:gridSpan w:val="2"/>
          </w:tcPr>
          <w:p w:rsidR="00ED472C" w:rsidRPr="000A282B" w:rsidRDefault="00F81B46" w:rsidP="00F81B46">
            <w:pPr>
              <w:pStyle w:val="N-Titulo1"/>
              <w:ind w:right="-1"/>
              <w:rPr>
                <w:rFonts w:asciiTheme="minorHAnsi" w:hAnsiTheme="minorHAnsi"/>
                <w:b w:val="0"/>
                <w:bCs w:val="0"/>
                <w:color w:val="auto"/>
                <w:sz w:val="18"/>
                <w:szCs w:val="18"/>
              </w:rPr>
            </w:pPr>
            <w:r w:rsidRPr="00F81B46">
              <w:rPr>
                <w:rFonts w:asciiTheme="minorHAnsi" w:hAnsiTheme="minorHAnsi"/>
                <w:b w:val="0"/>
                <w:bCs w:val="0"/>
                <w:color w:val="auto"/>
                <w:sz w:val="18"/>
                <w:szCs w:val="18"/>
              </w:rPr>
              <w:t>En el mejor de los casos, solo algunos</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de los productos y los ámbitos de</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servicios están digitalizados</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Aunque están digitalizados la mayoría</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de los productos y ámbitos de servicios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internos (por ejemplo, la contabilidad o</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la financiación), los productos y</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servicios orientados al exterior (hacia</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clientes y usuarios) no están</w:t>
            </w:r>
            <w:r>
              <w:rPr>
                <w:rFonts w:asciiTheme="minorHAnsi" w:hAnsiTheme="minorHAnsi"/>
                <w:b w:val="0"/>
                <w:bCs w:val="0"/>
                <w:color w:val="auto"/>
                <w:sz w:val="18"/>
                <w:szCs w:val="18"/>
              </w:rPr>
              <w:t xml:space="preserve"> d</w:t>
            </w:r>
            <w:r w:rsidRPr="00D31460">
              <w:rPr>
                <w:rFonts w:asciiTheme="minorHAnsi" w:hAnsiTheme="minorHAnsi"/>
                <w:b w:val="0"/>
                <w:bCs w:val="0"/>
                <w:color w:val="auto"/>
                <w:sz w:val="18"/>
                <w:szCs w:val="18"/>
              </w:rPr>
              <w:t>igitalizados</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La mayoría de los productos y servicios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(tanto internos como orientados al</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exterior) están digitalizados</w:t>
            </w:r>
          </w:p>
        </w:tc>
      </w:tr>
      <w:tr w:rsidR="00ED472C" w:rsidRPr="000A282B" w:rsidTr="00ED472C">
        <w:tc>
          <w:tcPr>
            <w:tcW w:w="2302" w:type="dxa"/>
          </w:tcPr>
          <w:p w:rsidR="00ED472C" w:rsidRPr="000A282B" w:rsidRDefault="00ED472C" w:rsidP="00F81B46">
            <w:pPr>
              <w:pStyle w:val="N-Titulo1"/>
              <w:spacing w:after="0"/>
              <w:ind w:right="-1"/>
              <w:rPr>
                <w:rFonts w:asciiTheme="minorHAnsi" w:hAnsiTheme="minorHAnsi"/>
                <w:bCs w:val="0"/>
                <w:color w:val="auto"/>
                <w:sz w:val="18"/>
                <w:szCs w:val="18"/>
              </w:rPr>
            </w:pPr>
            <w:r w:rsidRPr="000A282B">
              <w:rPr>
                <w:rFonts w:asciiTheme="minorHAnsi" w:hAnsiTheme="minorHAnsi"/>
                <w:bCs w:val="0"/>
                <w:color w:val="auto"/>
                <w:sz w:val="18"/>
                <w:szCs w:val="18"/>
              </w:rPr>
              <w:t>Desarrollo de</w:t>
            </w:r>
            <w:r w:rsidR="00F81B46">
              <w:rPr>
                <w:rFonts w:asciiTheme="minorHAnsi" w:hAnsiTheme="minorHAnsi"/>
                <w:bCs w:val="0"/>
                <w:color w:val="auto"/>
                <w:sz w:val="18"/>
                <w:szCs w:val="18"/>
              </w:rPr>
              <w:t xml:space="preserve"> una nueva  estrategia o modelo</w:t>
            </w:r>
            <w:r w:rsidRPr="000A282B">
              <w:rPr>
                <w:rFonts w:asciiTheme="minorHAnsi" w:hAnsiTheme="minorHAnsi"/>
                <w:bCs w:val="0"/>
                <w:color w:val="auto"/>
                <w:sz w:val="18"/>
                <w:szCs w:val="18"/>
              </w:rPr>
              <w:t xml:space="preserve"> de negocio</w:t>
            </w:r>
          </w:p>
        </w:tc>
        <w:tc>
          <w:tcPr>
            <w:tcW w:w="2340" w:type="dxa"/>
            <w:gridSpan w:val="2"/>
          </w:tcPr>
          <w:p w:rsidR="00ED472C" w:rsidRPr="000A282B" w:rsidRDefault="00F81B46" w:rsidP="00F81B46">
            <w:pPr>
              <w:pStyle w:val="N-Titulo1"/>
              <w:ind w:right="-1"/>
              <w:rPr>
                <w:rFonts w:asciiTheme="minorHAnsi" w:hAnsiTheme="minorHAnsi"/>
                <w:b w:val="0"/>
                <w:bCs w:val="0"/>
                <w:color w:val="auto"/>
                <w:sz w:val="18"/>
                <w:szCs w:val="18"/>
              </w:rPr>
            </w:pPr>
            <w:r w:rsidRPr="00F81B46">
              <w:rPr>
                <w:rFonts w:asciiTheme="minorHAnsi" w:hAnsiTheme="minorHAnsi"/>
                <w:b w:val="0"/>
                <w:bCs w:val="0"/>
                <w:color w:val="auto"/>
                <w:sz w:val="18"/>
                <w:szCs w:val="18"/>
              </w:rPr>
              <w:t>La empresa no tiene una estrategia</w:t>
            </w:r>
            <w:r>
              <w:rPr>
                <w:rFonts w:asciiTheme="minorHAnsi" w:hAnsiTheme="minorHAnsi"/>
                <w:b w:val="0"/>
                <w:bCs w:val="0"/>
                <w:color w:val="auto"/>
                <w:sz w:val="18"/>
                <w:szCs w:val="18"/>
              </w:rPr>
              <w:t xml:space="preserve"> </w:t>
            </w:r>
            <w:r w:rsidRPr="00F81B46">
              <w:rPr>
                <w:rFonts w:asciiTheme="minorHAnsi" w:hAnsiTheme="minorHAnsi"/>
                <w:b w:val="0"/>
                <w:bCs w:val="0"/>
                <w:color w:val="auto"/>
                <w:sz w:val="18"/>
                <w:szCs w:val="18"/>
              </w:rPr>
              <w:t>digital</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Se está poniendo en práctica una</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estrategia digital en partes de la</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empresa</w:t>
            </w:r>
          </w:p>
        </w:tc>
        <w:tc>
          <w:tcPr>
            <w:tcW w:w="2303" w:type="dxa"/>
            <w:gridSpan w:val="2"/>
          </w:tcPr>
          <w:p w:rsidR="00173BD5" w:rsidRDefault="00D36F91" w:rsidP="00D36F91">
            <w:pPr>
              <w:pStyle w:val="N-Titulo1"/>
              <w:ind w:right="-1"/>
              <w:rPr>
                <w:rFonts w:asciiTheme="minorHAnsi" w:hAnsiTheme="minorHAnsi"/>
                <w:b w:val="0"/>
                <w:bCs w:val="0"/>
                <w:color w:val="auto"/>
                <w:sz w:val="18"/>
                <w:szCs w:val="18"/>
              </w:rPr>
            </w:pPr>
            <w:r w:rsidRPr="00D36F91">
              <w:rPr>
                <w:rFonts w:asciiTheme="minorHAnsi" w:hAnsiTheme="minorHAnsi"/>
                <w:b w:val="0"/>
                <w:bCs w:val="0"/>
                <w:color w:val="auto"/>
                <w:sz w:val="18"/>
                <w:szCs w:val="18"/>
              </w:rPr>
              <w:t>La estrategia digital está en</w:t>
            </w:r>
            <w:r>
              <w:rPr>
                <w:rFonts w:asciiTheme="minorHAnsi" w:hAnsiTheme="minorHAnsi"/>
                <w:b w:val="0"/>
                <w:bCs w:val="0"/>
                <w:color w:val="auto"/>
                <w:sz w:val="18"/>
                <w:szCs w:val="18"/>
              </w:rPr>
              <w:t xml:space="preserve"> </w:t>
            </w:r>
            <w:r w:rsidRPr="00D36F91">
              <w:rPr>
                <w:rFonts w:asciiTheme="minorHAnsi" w:hAnsiTheme="minorHAnsi"/>
                <w:b w:val="0"/>
                <w:bCs w:val="0"/>
                <w:color w:val="auto"/>
                <w:sz w:val="18"/>
                <w:szCs w:val="18"/>
              </w:rPr>
              <w:t>consonancia con la estrategia general</w:t>
            </w:r>
            <w:r>
              <w:rPr>
                <w:rFonts w:asciiTheme="minorHAnsi" w:hAnsiTheme="minorHAnsi"/>
                <w:b w:val="0"/>
                <w:bCs w:val="0"/>
                <w:color w:val="auto"/>
                <w:sz w:val="18"/>
                <w:szCs w:val="18"/>
              </w:rPr>
              <w:t xml:space="preserve"> </w:t>
            </w:r>
            <w:r w:rsidRPr="00D36F91">
              <w:rPr>
                <w:rFonts w:asciiTheme="minorHAnsi" w:hAnsiTheme="minorHAnsi"/>
                <w:b w:val="0"/>
                <w:bCs w:val="0"/>
                <w:color w:val="auto"/>
                <w:sz w:val="18"/>
                <w:szCs w:val="18"/>
              </w:rPr>
              <w:t>de negocio</w:t>
            </w:r>
          </w:p>
          <w:p w:rsidR="00AB570A" w:rsidRPr="000A282B" w:rsidRDefault="00AB570A" w:rsidP="00D36F91">
            <w:pPr>
              <w:pStyle w:val="N-Titulo1"/>
              <w:ind w:right="-1"/>
              <w:rPr>
                <w:rFonts w:asciiTheme="minorHAnsi" w:hAnsiTheme="minorHAnsi"/>
                <w:b w:val="0"/>
                <w:bCs w:val="0"/>
                <w:color w:val="auto"/>
                <w:sz w:val="18"/>
                <w:szCs w:val="18"/>
              </w:rPr>
            </w:pPr>
          </w:p>
        </w:tc>
      </w:tr>
      <w:tr w:rsidR="00ED472C" w:rsidRPr="000A282B" w:rsidTr="00AB570A">
        <w:trPr>
          <w:trHeight w:val="1815"/>
        </w:trPr>
        <w:tc>
          <w:tcPr>
            <w:tcW w:w="2302" w:type="dxa"/>
          </w:tcPr>
          <w:p w:rsidR="00ED472C" w:rsidRPr="000A282B" w:rsidRDefault="00ED472C" w:rsidP="00ED472C">
            <w:pPr>
              <w:pStyle w:val="N-Titulo1"/>
              <w:spacing w:after="0"/>
              <w:ind w:right="-1"/>
              <w:rPr>
                <w:rFonts w:asciiTheme="minorHAnsi" w:hAnsiTheme="minorHAnsi"/>
                <w:bCs w:val="0"/>
                <w:color w:val="auto"/>
                <w:sz w:val="18"/>
                <w:szCs w:val="18"/>
              </w:rPr>
            </w:pPr>
            <w:r w:rsidRPr="000A282B">
              <w:rPr>
                <w:rFonts w:asciiTheme="minorHAnsi" w:hAnsiTheme="minorHAnsi"/>
                <w:bCs w:val="0"/>
                <w:color w:val="auto"/>
                <w:sz w:val="18"/>
                <w:szCs w:val="18"/>
              </w:rPr>
              <w:t>Person</w:t>
            </w:r>
            <w:r w:rsidR="00F81B46">
              <w:rPr>
                <w:rFonts w:asciiTheme="minorHAnsi" w:hAnsiTheme="minorHAnsi"/>
                <w:bCs w:val="0"/>
                <w:color w:val="auto"/>
                <w:sz w:val="18"/>
                <w:szCs w:val="18"/>
              </w:rPr>
              <w:t>as y competencias digitales</w:t>
            </w:r>
          </w:p>
        </w:tc>
        <w:tc>
          <w:tcPr>
            <w:tcW w:w="2340"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La digitalización no reviste particular</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interés para la gerencia y el personal;</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el conjunto de competencias es muy</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limitado; no se exigen competencias</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digitales al personal de nueva</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contratación</w:t>
            </w:r>
          </w:p>
        </w:tc>
        <w:tc>
          <w:tcPr>
            <w:tcW w:w="2303" w:type="dxa"/>
            <w:gridSpan w:val="2"/>
          </w:tcPr>
          <w:p w:rsidR="00ED472C" w:rsidRPr="000A282B" w:rsidRDefault="00D31460" w:rsidP="00D31460">
            <w:pPr>
              <w:pStyle w:val="N-Titulo1"/>
              <w:ind w:right="-1"/>
              <w:rPr>
                <w:rFonts w:asciiTheme="minorHAnsi" w:hAnsiTheme="minorHAnsi"/>
                <w:b w:val="0"/>
                <w:bCs w:val="0"/>
                <w:color w:val="auto"/>
                <w:sz w:val="18"/>
                <w:szCs w:val="18"/>
              </w:rPr>
            </w:pPr>
            <w:r w:rsidRPr="00D31460">
              <w:rPr>
                <w:rFonts w:asciiTheme="minorHAnsi" w:hAnsiTheme="minorHAnsi"/>
                <w:b w:val="0"/>
                <w:bCs w:val="0"/>
                <w:color w:val="auto"/>
                <w:sz w:val="18"/>
                <w:szCs w:val="18"/>
              </w:rPr>
              <w:t>La empresa proporciona formación en</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herramientas digitales a la gerencia y</w:t>
            </w:r>
            <w:r>
              <w:rPr>
                <w:rFonts w:asciiTheme="minorHAnsi" w:hAnsiTheme="minorHAnsi"/>
                <w:b w:val="0"/>
                <w:bCs w:val="0"/>
                <w:color w:val="auto"/>
                <w:sz w:val="18"/>
                <w:szCs w:val="18"/>
              </w:rPr>
              <w:t xml:space="preserve"> </w:t>
            </w:r>
            <w:r w:rsidRPr="00D31460">
              <w:rPr>
                <w:rFonts w:asciiTheme="minorHAnsi" w:hAnsiTheme="minorHAnsi"/>
                <w:b w:val="0"/>
                <w:bCs w:val="0"/>
                <w:color w:val="auto"/>
                <w:sz w:val="18"/>
                <w:szCs w:val="18"/>
              </w:rPr>
              <w:t>el personal</w:t>
            </w:r>
          </w:p>
        </w:tc>
        <w:tc>
          <w:tcPr>
            <w:tcW w:w="2303" w:type="dxa"/>
            <w:gridSpan w:val="2"/>
          </w:tcPr>
          <w:p w:rsidR="00ED472C" w:rsidRPr="000A282B" w:rsidRDefault="00D36F91" w:rsidP="00D36F91">
            <w:pPr>
              <w:pStyle w:val="N-Titulo1"/>
              <w:ind w:right="-1"/>
              <w:rPr>
                <w:rFonts w:asciiTheme="minorHAnsi" w:hAnsiTheme="minorHAnsi"/>
                <w:b w:val="0"/>
                <w:bCs w:val="0"/>
                <w:color w:val="auto"/>
                <w:sz w:val="18"/>
                <w:szCs w:val="18"/>
              </w:rPr>
            </w:pPr>
            <w:r w:rsidRPr="00D36F91">
              <w:rPr>
                <w:rFonts w:asciiTheme="minorHAnsi" w:hAnsiTheme="minorHAnsi"/>
                <w:b w:val="0"/>
                <w:bCs w:val="0"/>
                <w:color w:val="auto"/>
                <w:sz w:val="18"/>
                <w:szCs w:val="18"/>
              </w:rPr>
              <w:t>La empresa recompensa al personal</w:t>
            </w:r>
            <w:r>
              <w:rPr>
                <w:rFonts w:asciiTheme="minorHAnsi" w:hAnsiTheme="minorHAnsi"/>
                <w:b w:val="0"/>
                <w:bCs w:val="0"/>
                <w:color w:val="auto"/>
                <w:sz w:val="18"/>
                <w:szCs w:val="18"/>
              </w:rPr>
              <w:t xml:space="preserve"> </w:t>
            </w:r>
            <w:r w:rsidRPr="00D36F91">
              <w:rPr>
                <w:rFonts w:asciiTheme="minorHAnsi" w:hAnsiTheme="minorHAnsi"/>
                <w:b w:val="0"/>
                <w:bCs w:val="0"/>
                <w:color w:val="auto"/>
                <w:sz w:val="18"/>
                <w:szCs w:val="18"/>
              </w:rPr>
              <w:t>que posee competencias digitales</w:t>
            </w:r>
            <w:r>
              <w:rPr>
                <w:rFonts w:asciiTheme="minorHAnsi" w:hAnsiTheme="minorHAnsi"/>
                <w:b w:val="0"/>
                <w:bCs w:val="0"/>
                <w:color w:val="auto"/>
                <w:sz w:val="18"/>
                <w:szCs w:val="18"/>
              </w:rPr>
              <w:t xml:space="preserve"> </w:t>
            </w:r>
            <w:r w:rsidRPr="00D36F91">
              <w:rPr>
                <w:rFonts w:asciiTheme="minorHAnsi" w:hAnsiTheme="minorHAnsi"/>
                <w:b w:val="0"/>
                <w:bCs w:val="0"/>
                <w:color w:val="auto"/>
                <w:sz w:val="18"/>
                <w:szCs w:val="18"/>
              </w:rPr>
              <w:t>avanzadas o que participa en cursos</w:t>
            </w:r>
            <w:r>
              <w:rPr>
                <w:rFonts w:asciiTheme="minorHAnsi" w:hAnsiTheme="minorHAnsi"/>
                <w:b w:val="0"/>
                <w:bCs w:val="0"/>
                <w:color w:val="auto"/>
                <w:sz w:val="18"/>
                <w:szCs w:val="18"/>
              </w:rPr>
              <w:t xml:space="preserve"> </w:t>
            </w:r>
            <w:r w:rsidRPr="00D36F91">
              <w:rPr>
                <w:rFonts w:asciiTheme="minorHAnsi" w:hAnsiTheme="minorHAnsi"/>
                <w:b w:val="0"/>
                <w:bCs w:val="0"/>
                <w:color w:val="auto"/>
                <w:sz w:val="18"/>
                <w:szCs w:val="18"/>
              </w:rPr>
              <w:t>de formación avanzada</w:t>
            </w:r>
          </w:p>
        </w:tc>
      </w:tr>
    </w:tbl>
    <w:p w:rsidR="00ED472C" w:rsidRDefault="00ED472C" w:rsidP="00ED472C">
      <w:pPr>
        <w:pStyle w:val="N-Titulo1"/>
        <w:spacing w:after="0"/>
        <w:ind w:left="-567" w:right="-1"/>
        <w:rPr>
          <w:rFonts w:asciiTheme="minorHAnsi" w:hAnsiTheme="minorHAnsi"/>
          <w:b w:val="0"/>
          <w:bCs w:val="0"/>
          <w:color w:val="auto"/>
          <w:sz w:val="18"/>
          <w:szCs w:val="18"/>
        </w:rPr>
      </w:pPr>
      <w:r>
        <w:rPr>
          <w:rFonts w:asciiTheme="minorHAnsi" w:hAnsiTheme="minorHAnsi"/>
          <w:b w:val="0"/>
          <w:bCs w:val="0"/>
          <w:color w:val="auto"/>
          <w:sz w:val="18"/>
          <w:szCs w:val="18"/>
        </w:rPr>
        <w:t>5</w:t>
      </w:r>
      <w:r w:rsidRPr="000A282B">
        <w:rPr>
          <w:rFonts w:asciiTheme="minorHAnsi" w:hAnsiTheme="minorHAnsi"/>
          <w:b w:val="0"/>
          <w:bCs w:val="0"/>
          <w:color w:val="auto"/>
          <w:sz w:val="18"/>
          <w:szCs w:val="18"/>
        </w:rPr>
        <w:t>.</w:t>
      </w:r>
      <w:r w:rsidRPr="000A282B">
        <w:rPr>
          <w:rFonts w:asciiTheme="minorHAnsi" w:hAnsiTheme="minorHAnsi"/>
          <w:b w:val="0"/>
          <w:bCs w:val="0"/>
          <w:color w:val="auto"/>
          <w:sz w:val="18"/>
          <w:szCs w:val="18"/>
        </w:rPr>
        <w:tab/>
      </w:r>
      <w:r>
        <w:rPr>
          <w:rFonts w:asciiTheme="minorHAnsi" w:hAnsiTheme="minorHAnsi"/>
          <w:b w:val="0"/>
          <w:bCs w:val="0"/>
          <w:color w:val="auto"/>
          <w:sz w:val="18"/>
          <w:szCs w:val="18"/>
        </w:rPr>
        <w:t xml:space="preserve">El </w:t>
      </w:r>
      <w:r w:rsidRPr="00D36F91">
        <w:rPr>
          <w:rFonts w:asciiTheme="minorHAnsi" w:hAnsiTheme="minorHAnsi"/>
          <w:bCs w:val="0"/>
          <w:color w:val="auto"/>
          <w:sz w:val="18"/>
          <w:szCs w:val="18"/>
        </w:rPr>
        <w:t xml:space="preserve">proyecto de digitalización debe mejorar significativamente </w:t>
      </w:r>
      <w:r w:rsidRPr="00D36F91">
        <w:rPr>
          <w:rFonts w:asciiTheme="minorHAnsi" w:hAnsiTheme="minorHAnsi"/>
          <w:bCs w:val="0"/>
          <w:color w:val="auto"/>
          <w:sz w:val="18"/>
          <w:szCs w:val="18"/>
          <w:u w:val="single"/>
        </w:rPr>
        <w:t xml:space="preserve">al menos </w:t>
      </w:r>
      <w:r w:rsidRPr="00D36F91">
        <w:rPr>
          <w:rFonts w:asciiTheme="minorHAnsi" w:hAnsiTheme="minorHAnsi"/>
          <w:bCs w:val="0"/>
          <w:color w:val="auto"/>
          <w:sz w:val="18"/>
          <w:szCs w:val="18"/>
        </w:rPr>
        <w:t>una de las siguientes áreas</w:t>
      </w:r>
      <w:r w:rsidR="00D36F91">
        <w:rPr>
          <w:rFonts w:asciiTheme="minorHAnsi" w:hAnsiTheme="minorHAnsi"/>
          <w:b w:val="0"/>
          <w:bCs w:val="0"/>
          <w:color w:val="auto"/>
          <w:sz w:val="18"/>
          <w:szCs w:val="18"/>
        </w:rPr>
        <w:t>. Por favor</w:t>
      </w:r>
      <w:r>
        <w:rPr>
          <w:rFonts w:asciiTheme="minorHAnsi" w:hAnsiTheme="minorHAnsi"/>
          <w:b w:val="0"/>
          <w:bCs w:val="0"/>
          <w:color w:val="auto"/>
          <w:sz w:val="18"/>
          <w:szCs w:val="18"/>
        </w:rPr>
        <w:t xml:space="preserve"> indique cuáles marcando los cuadros grises. (Se pueden marcar varias opciones).</w:t>
      </w:r>
    </w:p>
    <w:tbl>
      <w:tblPr>
        <w:tblStyle w:val="Tablaconcuadrcula"/>
        <w:tblW w:w="0" w:type="auto"/>
        <w:tblInd w:w="-567" w:type="dxa"/>
        <w:tblLook w:val="04A0" w:firstRow="1" w:lastRow="0" w:firstColumn="1" w:lastColumn="0" w:noHBand="0" w:noVBand="1"/>
      </w:tblPr>
      <w:tblGrid>
        <w:gridCol w:w="533"/>
        <w:gridCol w:w="8678"/>
      </w:tblGrid>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Procesos internos</w:t>
            </w:r>
            <w:r w:rsidRPr="00126781">
              <w:rPr>
                <w:rFonts w:asciiTheme="minorHAnsi" w:hAnsiTheme="minorHAnsi"/>
                <w:b w:val="0"/>
                <w:bCs w:val="0"/>
                <w:color w:val="auto"/>
                <w:sz w:val="18"/>
                <w:szCs w:val="18"/>
              </w:rPr>
              <w:t>: La digitaliz</w:t>
            </w:r>
            <w:r w:rsidR="00D36F91">
              <w:rPr>
                <w:rFonts w:asciiTheme="minorHAnsi" w:hAnsiTheme="minorHAnsi"/>
                <w:b w:val="0"/>
                <w:bCs w:val="0"/>
                <w:color w:val="auto"/>
                <w:sz w:val="18"/>
                <w:szCs w:val="18"/>
              </w:rPr>
              <w:t>ación de los procesos empresariales existentes dará lugar a mejoras significativas (esto puede incluir una renovación significativa de los procesos de contratación)</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Gestión de la cadena de suministro</w:t>
            </w:r>
            <w:r w:rsidR="003F3D7B">
              <w:rPr>
                <w:rFonts w:asciiTheme="minorHAnsi" w:hAnsiTheme="minorHAnsi"/>
                <w:b w:val="0"/>
                <w:bCs w:val="0"/>
                <w:color w:val="auto"/>
                <w:sz w:val="18"/>
                <w:szCs w:val="18"/>
              </w:rPr>
              <w:t>: El proyecto</w:t>
            </w:r>
            <w:r w:rsidRPr="00126781">
              <w:rPr>
                <w:rFonts w:asciiTheme="minorHAnsi" w:hAnsiTheme="minorHAnsi"/>
                <w:b w:val="0"/>
                <w:bCs w:val="0"/>
                <w:color w:val="auto"/>
                <w:sz w:val="18"/>
                <w:szCs w:val="18"/>
              </w:rPr>
              <w:t xml:space="preserve"> mejorará significativamente la gestión de la cadena de suministr</w:t>
            </w:r>
            <w:r w:rsidR="00D36F91">
              <w:rPr>
                <w:rFonts w:asciiTheme="minorHAnsi" w:hAnsiTheme="minorHAnsi"/>
                <w:b w:val="0"/>
                <w:bCs w:val="0"/>
                <w:color w:val="auto"/>
                <w:sz w:val="18"/>
                <w:szCs w:val="18"/>
              </w:rPr>
              <w:t>o (por ejemplo, en lo que se refiere a la interacción con los proveed</w:t>
            </w:r>
            <w:bookmarkStart w:id="9" w:name="_GoBack"/>
            <w:bookmarkEnd w:id="9"/>
            <w:r w:rsidR="00D36F91">
              <w:rPr>
                <w:rFonts w:asciiTheme="minorHAnsi" w:hAnsiTheme="minorHAnsi"/>
                <w:b w:val="0"/>
                <w:bCs w:val="0"/>
                <w:color w:val="auto"/>
                <w:sz w:val="18"/>
                <w:szCs w:val="18"/>
              </w:rPr>
              <w:t>ores, la gestión de las existencias y la participación en cadenas de suministro integradas pertenecientes a empresas de mayor tamaño.)</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Innovaciones de producto / servicio</w:t>
            </w:r>
            <w:r w:rsidR="00D36F91">
              <w:rPr>
                <w:rFonts w:asciiTheme="minorHAnsi" w:hAnsiTheme="minorHAnsi"/>
                <w:b w:val="0"/>
                <w:bCs w:val="0"/>
                <w:color w:val="auto"/>
                <w:sz w:val="18"/>
                <w:szCs w:val="18"/>
              </w:rPr>
              <w:t>: El proyecto aportará</w:t>
            </w:r>
            <w:r w:rsidRPr="00126781">
              <w:rPr>
                <w:rFonts w:asciiTheme="minorHAnsi" w:hAnsiTheme="minorHAnsi"/>
                <w:b w:val="0"/>
                <w:bCs w:val="0"/>
                <w:color w:val="auto"/>
                <w:sz w:val="18"/>
                <w:szCs w:val="18"/>
              </w:rPr>
              <w:t xml:space="preserve"> un valor significativo a los prod</w:t>
            </w:r>
            <w:r w:rsidR="00D36F91">
              <w:rPr>
                <w:rFonts w:asciiTheme="minorHAnsi" w:hAnsiTheme="minorHAnsi"/>
                <w:b w:val="0"/>
                <w:bCs w:val="0"/>
                <w:color w:val="auto"/>
                <w:sz w:val="18"/>
                <w:szCs w:val="18"/>
              </w:rPr>
              <w:t>uctos y servicios existentes mediante</w:t>
            </w:r>
            <w:r w:rsidRPr="00126781">
              <w:rPr>
                <w:rFonts w:asciiTheme="minorHAnsi" w:hAnsiTheme="minorHAnsi"/>
                <w:b w:val="0"/>
                <w:bCs w:val="0"/>
                <w:color w:val="auto"/>
                <w:sz w:val="18"/>
                <w:szCs w:val="18"/>
              </w:rPr>
              <w:t xml:space="preserve"> e</w:t>
            </w:r>
            <w:r w:rsidR="00D36F91">
              <w:rPr>
                <w:rFonts w:asciiTheme="minorHAnsi" w:hAnsiTheme="minorHAnsi"/>
                <w:b w:val="0"/>
                <w:bCs w:val="0"/>
                <w:color w:val="auto"/>
                <w:sz w:val="18"/>
                <w:szCs w:val="18"/>
              </w:rPr>
              <w:t>l uso o</w:t>
            </w:r>
            <w:r w:rsidRPr="00126781">
              <w:rPr>
                <w:rFonts w:asciiTheme="minorHAnsi" w:hAnsiTheme="minorHAnsi"/>
                <w:b w:val="0"/>
                <w:bCs w:val="0"/>
                <w:color w:val="auto"/>
                <w:sz w:val="18"/>
                <w:szCs w:val="18"/>
              </w:rPr>
              <w:t xml:space="preserve"> la integración de tecnologías digitales o conducirá al desarrollo de productos y servicios </w:t>
            </w:r>
            <w:r w:rsidR="003F3D7B">
              <w:rPr>
                <w:rFonts w:asciiTheme="minorHAnsi" w:hAnsiTheme="minorHAnsi"/>
                <w:b w:val="0"/>
                <w:bCs w:val="0"/>
                <w:color w:val="auto"/>
                <w:sz w:val="18"/>
                <w:szCs w:val="18"/>
              </w:rPr>
              <w:t>novedosos para la empresa.</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Relación con clientes:</w:t>
            </w:r>
            <w:r w:rsidRPr="00126781">
              <w:rPr>
                <w:rFonts w:asciiTheme="minorHAnsi" w:hAnsiTheme="minorHAnsi"/>
                <w:b w:val="0"/>
                <w:bCs w:val="0"/>
                <w:color w:val="auto"/>
                <w:sz w:val="18"/>
                <w:szCs w:val="18"/>
              </w:rPr>
              <w:t xml:space="preserve"> El proyecto</w:t>
            </w:r>
            <w:r w:rsidR="003F3D7B">
              <w:rPr>
                <w:rFonts w:asciiTheme="minorHAnsi" w:hAnsiTheme="minorHAnsi"/>
                <w:b w:val="0"/>
                <w:bCs w:val="0"/>
                <w:color w:val="auto"/>
                <w:sz w:val="18"/>
                <w:szCs w:val="18"/>
              </w:rPr>
              <w:t xml:space="preserve"> tendrá un efecto positivo en la comercialización,</w:t>
            </w:r>
            <w:r w:rsidRPr="00126781">
              <w:rPr>
                <w:rFonts w:asciiTheme="minorHAnsi" w:hAnsiTheme="minorHAnsi"/>
                <w:b w:val="0"/>
                <w:bCs w:val="0"/>
                <w:color w:val="auto"/>
                <w:sz w:val="18"/>
                <w:szCs w:val="18"/>
              </w:rPr>
              <w:t xml:space="preserve"> la experiencia</w:t>
            </w:r>
            <w:r w:rsidR="003F3D7B">
              <w:rPr>
                <w:rFonts w:asciiTheme="minorHAnsi" w:hAnsiTheme="minorHAnsi"/>
                <w:b w:val="0"/>
                <w:bCs w:val="0"/>
                <w:color w:val="auto"/>
                <w:sz w:val="18"/>
                <w:szCs w:val="18"/>
              </w:rPr>
              <w:t xml:space="preserve"> con los clientes</w:t>
            </w:r>
            <w:r w:rsidRPr="00126781">
              <w:rPr>
                <w:rFonts w:asciiTheme="minorHAnsi" w:hAnsiTheme="minorHAnsi"/>
                <w:b w:val="0"/>
                <w:bCs w:val="0"/>
                <w:color w:val="auto"/>
                <w:sz w:val="18"/>
                <w:szCs w:val="18"/>
              </w:rPr>
              <w:t>, la entrega de produc</w:t>
            </w:r>
            <w:r w:rsidR="003F3D7B">
              <w:rPr>
                <w:rFonts w:asciiTheme="minorHAnsi" w:hAnsiTheme="minorHAnsi"/>
                <w:b w:val="0"/>
                <w:bCs w:val="0"/>
                <w:color w:val="auto"/>
                <w:sz w:val="18"/>
                <w:szCs w:val="18"/>
              </w:rPr>
              <w:t>tos y el servicio a la clientela</w:t>
            </w:r>
            <w:r w:rsidRPr="00126781">
              <w:rPr>
                <w:rFonts w:asciiTheme="minorHAnsi" w:hAnsiTheme="minorHAnsi"/>
                <w:b w:val="0"/>
                <w:bCs w:val="0"/>
                <w:color w:val="auto"/>
                <w:sz w:val="18"/>
                <w:szCs w:val="18"/>
              </w:rPr>
              <w:t>.</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Desarrollo de negocio</w:t>
            </w:r>
            <w:r>
              <w:rPr>
                <w:rFonts w:asciiTheme="minorHAnsi" w:hAnsiTheme="minorHAnsi"/>
                <w:b w:val="0"/>
                <w:bCs w:val="0"/>
                <w:color w:val="auto"/>
                <w:sz w:val="18"/>
                <w:szCs w:val="18"/>
              </w:rPr>
              <w:t>:</w:t>
            </w:r>
            <w:r w:rsidR="003F3D7B">
              <w:rPr>
                <w:rFonts w:asciiTheme="minorHAnsi" w:hAnsiTheme="minorHAnsi"/>
                <w:b w:val="0"/>
                <w:bCs w:val="0"/>
                <w:color w:val="auto"/>
                <w:sz w:val="18"/>
                <w:szCs w:val="18"/>
              </w:rPr>
              <w:t xml:space="preserve"> El proyecto preparará la empresa para su expansión</w:t>
            </w:r>
            <w:r w:rsidRPr="00126781">
              <w:rPr>
                <w:rFonts w:asciiTheme="minorHAnsi" w:hAnsiTheme="minorHAnsi"/>
                <w:b w:val="0"/>
                <w:bCs w:val="0"/>
                <w:color w:val="auto"/>
                <w:sz w:val="18"/>
                <w:szCs w:val="18"/>
              </w:rPr>
              <w:t xml:space="preserve"> a nuevos merc</w:t>
            </w:r>
            <w:r w:rsidR="003F3D7B">
              <w:rPr>
                <w:rFonts w:asciiTheme="minorHAnsi" w:hAnsiTheme="minorHAnsi"/>
                <w:b w:val="0"/>
                <w:bCs w:val="0"/>
                <w:color w:val="auto"/>
                <w:sz w:val="18"/>
                <w:szCs w:val="18"/>
              </w:rPr>
              <w:t>ados en términos geográfico o</w:t>
            </w:r>
            <w:r w:rsidRPr="00126781">
              <w:rPr>
                <w:rFonts w:asciiTheme="minorHAnsi" w:hAnsiTheme="minorHAnsi"/>
                <w:b w:val="0"/>
                <w:bCs w:val="0"/>
                <w:color w:val="auto"/>
                <w:sz w:val="18"/>
                <w:szCs w:val="18"/>
              </w:rPr>
              <w:t xml:space="preserve"> </w:t>
            </w:r>
            <w:r w:rsidR="003F3D7B">
              <w:rPr>
                <w:rFonts w:asciiTheme="minorHAnsi" w:hAnsiTheme="minorHAnsi"/>
                <w:b w:val="0"/>
                <w:bCs w:val="0"/>
                <w:color w:val="auto"/>
                <w:sz w:val="18"/>
                <w:szCs w:val="18"/>
              </w:rPr>
              <w:t>de clientela.</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Modelos de negocio innovadores</w:t>
            </w:r>
            <w:r w:rsidR="003F3D7B">
              <w:rPr>
                <w:rFonts w:asciiTheme="minorHAnsi" w:hAnsiTheme="minorHAnsi"/>
                <w:b w:val="0"/>
                <w:bCs w:val="0"/>
                <w:color w:val="auto"/>
                <w:sz w:val="18"/>
                <w:szCs w:val="18"/>
              </w:rPr>
              <w:t>: El proyecto permitirá a la empresa a desarrollar nuevos modelos de negocio como, por ejemplo, la terciarización (adición de servicios a los</w:t>
            </w:r>
            <w:r>
              <w:rPr>
                <w:rFonts w:asciiTheme="minorHAnsi" w:hAnsiTheme="minorHAnsi"/>
                <w:b w:val="0"/>
                <w:bCs w:val="0"/>
                <w:color w:val="auto"/>
                <w:sz w:val="18"/>
                <w:szCs w:val="18"/>
              </w:rPr>
              <w:t xml:space="preserve"> producto</w:t>
            </w:r>
            <w:r w:rsidR="003F3D7B">
              <w:rPr>
                <w:rFonts w:asciiTheme="minorHAnsi" w:hAnsiTheme="minorHAnsi"/>
                <w:b w:val="0"/>
                <w:bCs w:val="0"/>
                <w:color w:val="auto"/>
                <w:sz w:val="18"/>
                <w:szCs w:val="18"/>
              </w:rPr>
              <w:t>s o sustitución de éstos por</w:t>
            </w:r>
            <w:r>
              <w:rPr>
                <w:rFonts w:asciiTheme="minorHAnsi" w:hAnsiTheme="minorHAnsi"/>
                <w:b w:val="0"/>
                <w:bCs w:val="0"/>
                <w:color w:val="auto"/>
                <w:sz w:val="18"/>
                <w:szCs w:val="18"/>
              </w:rPr>
              <w:t xml:space="preserve"> un servicio)</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ED472C" w:rsidP="00ED472C">
            <w:pPr>
              <w:pStyle w:val="N-Titulo1"/>
              <w:spacing w:after="0"/>
              <w:ind w:right="-1"/>
              <w:rPr>
                <w:rFonts w:asciiTheme="minorHAnsi" w:hAnsiTheme="minorHAnsi"/>
                <w:b w:val="0"/>
                <w:bCs w:val="0"/>
                <w:color w:val="auto"/>
                <w:sz w:val="18"/>
                <w:szCs w:val="18"/>
              </w:rPr>
            </w:pPr>
            <w:r w:rsidRPr="00126781">
              <w:rPr>
                <w:rFonts w:asciiTheme="minorHAnsi" w:hAnsiTheme="minorHAnsi"/>
                <w:bCs w:val="0"/>
                <w:color w:val="auto"/>
                <w:sz w:val="18"/>
                <w:szCs w:val="18"/>
              </w:rPr>
              <w:t>Seguridad</w:t>
            </w:r>
            <w:r w:rsidRPr="00126781">
              <w:rPr>
                <w:rFonts w:asciiTheme="minorHAnsi" w:hAnsiTheme="minorHAnsi"/>
                <w:b w:val="0"/>
                <w:bCs w:val="0"/>
                <w:color w:val="auto"/>
                <w:sz w:val="18"/>
                <w:szCs w:val="18"/>
              </w:rPr>
              <w:t xml:space="preserve">: El proyecto de digitalización mejorará </w:t>
            </w:r>
            <w:r w:rsidR="003F3D7B">
              <w:rPr>
                <w:rFonts w:asciiTheme="minorHAnsi" w:hAnsiTheme="minorHAnsi"/>
                <w:b w:val="0"/>
                <w:bCs w:val="0"/>
                <w:color w:val="auto"/>
                <w:sz w:val="18"/>
                <w:szCs w:val="18"/>
              </w:rPr>
              <w:t>la seguridad digital de la empresa, en particular</w:t>
            </w:r>
            <w:r w:rsidRPr="00126781">
              <w:rPr>
                <w:rFonts w:asciiTheme="minorHAnsi" w:hAnsiTheme="minorHAnsi"/>
                <w:b w:val="0"/>
                <w:bCs w:val="0"/>
                <w:color w:val="auto"/>
                <w:sz w:val="18"/>
                <w:szCs w:val="18"/>
              </w:rPr>
              <w:t xml:space="preserve"> contra ciberataques.</w:t>
            </w:r>
          </w:p>
        </w:tc>
      </w:tr>
      <w:tr w:rsidR="00ED472C" w:rsidTr="00ED472C">
        <w:tc>
          <w:tcPr>
            <w:tcW w:w="533" w:type="dxa"/>
            <w:shd w:val="clear" w:color="auto" w:fill="D9D9D9" w:themeFill="background1" w:themeFillShade="D9"/>
          </w:tcPr>
          <w:p w:rsidR="00ED472C" w:rsidRDefault="00ED472C" w:rsidP="00ED472C">
            <w:pPr>
              <w:pStyle w:val="N-Titulo1"/>
              <w:spacing w:after="0"/>
              <w:ind w:right="-1"/>
              <w:rPr>
                <w:rFonts w:asciiTheme="minorHAnsi" w:hAnsiTheme="minorHAnsi"/>
                <w:b w:val="0"/>
                <w:bCs w:val="0"/>
                <w:color w:val="auto"/>
                <w:sz w:val="18"/>
                <w:szCs w:val="18"/>
              </w:rPr>
            </w:pPr>
          </w:p>
        </w:tc>
        <w:tc>
          <w:tcPr>
            <w:tcW w:w="8678" w:type="dxa"/>
          </w:tcPr>
          <w:p w:rsidR="00ED472C" w:rsidRDefault="003F3D7B" w:rsidP="00ED472C">
            <w:pPr>
              <w:pStyle w:val="N-Titulo1"/>
              <w:spacing w:after="0"/>
              <w:ind w:right="-1"/>
              <w:rPr>
                <w:rFonts w:asciiTheme="minorHAnsi" w:hAnsiTheme="minorHAnsi"/>
                <w:b w:val="0"/>
                <w:bCs w:val="0"/>
                <w:color w:val="auto"/>
                <w:sz w:val="18"/>
                <w:szCs w:val="18"/>
              </w:rPr>
            </w:pPr>
            <w:r>
              <w:rPr>
                <w:rFonts w:asciiTheme="minorHAnsi" w:hAnsiTheme="minorHAnsi"/>
                <w:bCs w:val="0"/>
                <w:color w:val="auto"/>
                <w:sz w:val="18"/>
                <w:szCs w:val="18"/>
              </w:rPr>
              <w:t>Competencias</w:t>
            </w:r>
            <w:r w:rsidR="00ED472C" w:rsidRPr="00126781">
              <w:rPr>
                <w:rFonts w:asciiTheme="minorHAnsi" w:hAnsiTheme="minorHAnsi"/>
                <w:bCs w:val="0"/>
                <w:color w:val="auto"/>
                <w:sz w:val="18"/>
                <w:szCs w:val="18"/>
              </w:rPr>
              <w:t xml:space="preserve"> digitales y formación:</w:t>
            </w:r>
            <w:r w:rsidR="00ED472C" w:rsidRPr="00126781">
              <w:rPr>
                <w:rFonts w:asciiTheme="minorHAnsi" w:hAnsiTheme="minorHAnsi"/>
                <w:b w:val="0"/>
                <w:bCs w:val="0"/>
                <w:color w:val="auto"/>
                <w:sz w:val="18"/>
                <w:szCs w:val="18"/>
              </w:rPr>
              <w:t xml:space="preserve"> El pr</w:t>
            </w:r>
            <w:r>
              <w:rPr>
                <w:rFonts w:asciiTheme="minorHAnsi" w:hAnsiTheme="minorHAnsi"/>
                <w:b w:val="0"/>
                <w:bCs w:val="0"/>
                <w:color w:val="auto"/>
                <w:sz w:val="18"/>
                <w:szCs w:val="18"/>
              </w:rPr>
              <w:t>oyecto contribuirá a</w:t>
            </w:r>
            <w:r w:rsidR="00ED472C" w:rsidRPr="00126781">
              <w:rPr>
                <w:rFonts w:asciiTheme="minorHAnsi" w:hAnsiTheme="minorHAnsi"/>
                <w:b w:val="0"/>
                <w:bCs w:val="0"/>
                <w:color w:val="auto"/>
                <w:sz w:val="18"/>
                <w:szCs w:val="18"/>
              </w:rPr>
              <w:t xml:space="preserve"> la formación</w:t>
            </w:r>
            <w:r>
              <w:rPr>
                <w:rFonts w:asciiTheme="minorHAnsi" w:hAnsiTheme="minorHAnsi"/>
                <w:b w:val="0"/>
                <w:bCs w:val="0"/>
                <w:color w:val="auto"/>
                <w:sz w:val="18"/>
                <w:szCs w:val="18"/>
              </w:rPr>
              <w:t xml:space="preserve"> en tecnologías digitales de los trabajadores y la gerencia</w:t>
            </w:r>
            <w:r w:rsidR="00ED472C" w:rsidRPr="00126781">
              <w:rPr>
                <w:rFonts w:asciiTheme="minorHAnsi" w:hAnsiTheme="minorHAnsi"/>
                <w:b w:val="0"/>
                <w:bCs w:val="0"/>
                <w:color w:val="auto"/>
                <w:sz w:val="18"/>
                <w:szCs w:val="18"/>
              </w:rPr>
              <w:t>.</w:t>
            </w:r>
          </w:p>
        </w:tc>
      </w:tr>
    </w:tbl>
    <w:p w:rsidR="00ED472C" w:rsidRDefault="00ED472C" w:rsidP="00ED472C">
      <w:pPr>
        <w:pStyle w:val="N-Titulo1"/>
        <w:numPr>
          <w:ilvl w:val="0"/>
          <w:numId w:val="50"/>
        </w:numPr>
        <w:spacing w:after="0"/>
        <w:ind w:left="0" w:right="-1" w:hanging="567"/>
        <w:rPr>
          <w:rFonts w:asciiTheme="minorHAnsi" w:hAnsiTheme="minorHAnsi"/>
          <w:b w:val="0"/>
          <w:bCs w:val="0"/>
          <w:color w:val="auto"/>
          <w:sz w:val="18"/>
          <w:szCs w:val="18"/>
        </w:rPr>
      </w:pPr>
      <w:r>
        <w:rPr>
          <w:rFonts w:asciiTheme="minorHAnsi" w:hAnsiTheme="minorHAnsi"/>
          <w:b w:val="0"/>
          <w:bCs w:val="0"/>
          <w:color w:val="auto"/>
          <w:sz w:val="18"/>
          <w:szCs w:val="18"/>
        </w:rPr>
        <w:t>¿Qué tipo</w:t>
      </w:r>
      <w:r w:rsidR="0073344F">
        <w:rPr>
          <w:rFonts w:asciiTheme="minorHAnsi" w:hAnsiTheme="minorHAnsi"/>
          <w:b w:val="0"/>
          <w:bCs w:val="0"/>
          <w:color w:val="auto"/>
          <w:sz w:val="18"/>
          <w:szCs w:val="18"/>
        </w:rPr>
        <w:t>s</w:t>
      </w:r>
      <w:r>
        <w:rPr>
          <w:rFonts w:asciiTheme="minorHAnsi" w:hAnsiTheme="minorHAnsi"/>
          <w:b w:val="0"/>
          <w:bCs w:val="0"/>
          <w:color w:val="auto"/>
          <w:sz w:val="18"/>
          <w:szCs w:val="18"/>
        </w:rPr>
        <w:t xml:space="preserve"> de actividades se financiarán</w:t>
      </w:r>
      <w:r w:rsidR="0073344F">
        <w:rPr>
          <w:rFonts w:asciiTheme="minorHAnsi" w:hAnsiTheme="minorHAnsi"/>
          <w:b w:val="0"/>
          <w:bCs w:val="0"/>
          <w:color w:val="auto"/>
          <w:sz w:val="18"/>
          <w:szCs w:val="18"/>
        </w:rPr>
        <w:t xml:space="preserve"> en el marco del</w:t>
      </w:r>
      <w:r>
        <w:rPr>
          <w:rFonts w:asciiTheme="minorHAnsi" w:hAnsiTheme="minorHAnsi"/>
          <w:b w:val="0"/>
          <w:bCs w:val="0"/>
          <w:color w:val="auto"/>
          <w:sz w:val="18"/>
          <w:szCs w:val="18"/>
        </w:rPr>
        <w:t xml:space="preserve"> proyecto de digitalización?</w:t>
      </w:r>
    </w:p>
    <w:p w:rsidR="00ED472C" w:rsidRDefault="00ED472C" w:rsidP="00ED472C">
      <w:pPr>
        <w:pStyle w:val="N-Titulo1"/>
        <w:spacing w:after="0"/>
        <w:ind w:right="-1"/>
        <w:rPr>
          <w:rFonts w:asciiTheme="minorHAnsi" w:hAnsiTheme="minorHAnsi"/>
          <w:b w:val="0"/>
          <w:bCs w:val="0"/>
          <w:color w:val="auto"/>
          <w:sz w:val="18"/>
          <w:szCs w:val="18"/>
        </w:rPr>
      </w:pPr>
      <w:r>
        <w:rPr>
          <w:rFonts w:asciiTheme="minorHAnsi" w:hAnsiTheme="minorHAnsi"/>
          <w:b w:val="0"/>
          <w:bCs w:val="0"/>
          <w:color w:val="auto"/>
          <w:sz w:val="18"/>
          <w:szCs w:val="18"/>
        </w:rPr>
        <w:t>En la siguiente tabla se tiene que desglosar el importe de la operación de financiación destinada al proyecto de digitalización.</w:t>
      </w:r>
    </w:p>
    <w:tbl>
      <w:tblPr>
        <w:tblStyle w:val="Tablaconcuadrcula"/>
        <w:tblW w:w="9781" w:type="dxa"/>
        <w:tblInd w:w="-601" w:type="dxa"/>
        <w:tblLayout w:type="fixed"/>
        <w:tblLook w:val="04A0" w:firstRow="1" w:lastRow="0" w:firstColumn="1" w:lastColumn="0" w:noHBand="0" w:noVBand="1"/>
      </w:tblPr>
      <w:tblGrid>
        <w:gridCol w:w="4111"/>
        <w:gridCol w:w="1134"/>
        <w:gridCol w:w="3402"/>
        <w:gridCol w:w="1134"/>
      </w:tblGrid>
      <w:tr w:rsidR="00ED472C" w:rsidTr="00BA7B17">
        <w:trPr>
          <w:tblHeader/>
        </w:trPr>
        <w:tc>
          <w:tcPr>
            <w:tcW w:w="5245" w:type="dxa"/>
            <w:gridSpan w:val="2"/>
          </w:tcPr>
          <w:p w:rsidR="00ED472C" w:rsidRPr="00456726" w:rsidRDefault="00ED472C" w:rsidP="00ED472C">
            <w:pPr>
              <w:pStyle w:val="N-Titulo1"/>
              <w:ind w:right="-1"/>
              <w:rPr>
                <w:rFonts w:asciiTheme="minorHAnsi" w:hAnsiTheme="minorHAnsi"/>
                <w:bCs w:val="0"/>
                <w:color w:val="auto"/>
                <w:sz w:val="18"/>
                <w:szCs w:val="18"/>
              </w:rPr>
            </w:pPr>
            <w:r w:rsidRPr="00456726">
              <w:rPr>
                <w:rFonts w:asciiTheme="minorHAnsi" w:hAnsiTheme="minorHAnsi"/>
                <w:bCs w:val="0"/>
                <w:color w:val="auto"/>
                <w:sz w:val="18"/>
                <w:szCs w:val="18"/>
              </w:rPr>
              <w:t>Activos tangibles (*)</w:t>
            </w:r>
          </w:p>
        </w:tc>
        <w:tc>
          <w:tcPr>
            <w:tcW w:w="4536" w:type="dxa"/>
            <w:gridSpan w:val="2"/>
          </w:tcPr>
          <w:p w:rsidR="00ED472C" w:rsidRPr="00456726" w:rsidRDefault="00ED472C" w:rsidP="00ED472C">
            <w:pPr>
              <w:pStyle w:val="N-Titulo1"/>
              <w:ind w:right="-1"/>
              <w:rPr>
                <w:rFonts w:asciiTheme="minorHAnsi" w:hAnsiTheme="minorHAnsi"/>
                <w:bCs w:val="0"/>
                <w:color w:val="auto"/>
                <w:sz w:val="18"/>
                <w:szCs w:val="18"/>
              </w:rPr>
            </w:pPr>
            <w:r w:rsidRPr="00456726">
              <w:rPr>
                <w:rFonts w:asciiTheme="minorHAnsi" w:hAnsiTheme="minorHAnsi"/>
                <w:bCs w:val="0"/>
                <w:color w:val="auto"/>
                <w:sz w:val="18"/>
                <w:szCs w:val="18"/>
              </w:rPr>
              <w:t>Activos intangibles</w:t>
            </w:r>
          </w:p>
        </w:tc>
      </w:tr>
      <w:tr w:rsidR="00ED472C" w:rsidTr="00AB570A">
        <w:trPr>
          <w:trHeight w:val="683"/>
        </w:trPr>
        <w:tc>
          <w:tcPr>
            <w:tcW w:w="4111"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Adquisición de nuevo hardware para la empresa.</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0,00 €</w:t>
            </w:r>
          </w:p>
        </w:tc>
        <w:tc>
          <w:tcPr>
            <w:tcW w:w="3402"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Adquisición de software, licencias o derechos de propiedad intelectual que son nuevos para la empresa</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w:t>
            </w:r>
            <w:r>
              <w:rPr>
                <w:rFonts w:asciiTheme="minorHAnsi" w:hAnsiTheme="minorHAnsi"/>
                <w:b w:val="0"/>
                <w:bCs w:val="0"/>
                <w:color w:val="auto"/>
                <w:sz w:val="18"/>
                <w:szCs w:val="18"/>
              </w:rPr>
              <w:t xml:space="preserve"> €</w:t>
            </w:r>
          </w:p>
        </w:tc>
      </w:tr>
      <w:tr w:rsidR="00ED472C" w:rsidTr="00BA7B17">
        <w:tc>
          <w:tcPr>
            <w:tcW w:w="4111"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Adquisición de nuevo hardware para mejorar las soluciones existentes</w:t>
            </w:r>
          </w:p>
        </w:tc>
        <w:tc>
          <w:tcPr>
            <w:tcW w:w="1134" w:type="dxa"/>
            <w:shd w:val="clear" w:color="auto" w:fill="D9D9D9" w:themeFill="background1" w:themeFillShade="D9"/>
          </w:tcPr>
          <w:p w:rsidR="00ED472C" w:rsidRPr="000F0B0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c>
          <w:tcPr>
            <w:tcW w:w="3402" w:type="dxa"/>
          </w:tcPr>
          <w:p w:rsidR="00ED472C" w:rsidRDefault="00ED472C" w:rsidP="00ED472C">
            <w:pPr>
              <w:pStyle w:val="N-Titulo1"/>
              <w:ind w:right="-1"/>
              <w:rPr>
                <w:rFonts w:asciiTheme="minorHAnsi" w:hAnsiTheme="minorHAnsi"/>
                <w:b w:val="0"/>
                <w:bCs w:val="0"/>
                <w:color w:val="auto"/>
                <w:sz w:val="18"/>
                <w:szCs w:val="18"/>
              </w:rPr>
            </w:pPr>
            <w:r w:rsidRPr="00D764EE">
              <w:rPr>
                <w:rFonts w:asciiTheme="minorHAnsi" w:hAnsiTheme="minorHAnsi"/>
                <w:b w:val="0"/>
                <w:bCs w:val="0"/>
                <w:color w:val="auto"/>
                <w:sz w:val="18"/>
                <w:szCs w:val="18"/>
              </w:rPr>
              <w:t>Servicios de proveedores externos (por ejemplo, entre otros, para consultoría, desarrollo/implementación de una estrategia de digitalización, cambios en la dirección, desarrollo de software,</w:t>
            </w:r>
            <w:r>
              <w:rPr>
                <w:rFonts w:asciiTheme="minorHAnsi" w:hAnsiTheme="minorHAnsi"/>
                <w:b w:val="0"/>
                <w:bCs w:val="0"/>
                <w:color w:val="auto"/>
                <w:sz w:val="18"/>
                <w:szCs w:val="18"/>
              </w:rPr>
              <w:t xml:space="preserve"> servicios de ciberseguridad, etc.,)</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r>
      <w:tr w:rsidR="00ED472C" w:rsidTr="00BA7B17">
        <w:trPr>
          <w:trHeight w:val="376"/>
        </w:trPr>
        <w:tc>
          <w:tcPr>
            <w:tcW w:w="4111" w:type="dxa"/>
            <w:vMerge w:val="restart"/>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Otro equipo digital y partes para implementar y /u operar sistemas digitales innovadores</w:t>
            </w:r>
          </w:p>
        </w:tc>
        <w:tc>
          <w:tcPr>
            <w:tcW w:w="1134" w:type="dxa"/>
            <w:vMerge w:val="restart"/>
            <w:shd w:val="clear" w:color="auto" w:fill="D9D9D9" w:themeFill="background1" w:themeFillShade="D9"/>
          </w:tcPr>
          <w:p w:rsidR="00ED472C" w:rsidRPr="000F0B0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c>
          <w:tcPr>
            <w:tcW w:w="3402"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Formación en el uso de tecnologías digitales</w:t>
            </w:r>
          </w:p>
        </w:tc>
        <w:tc>
          <w:tcPr>
            <w:tcW w:w="1134" w:type="dxa"/>
            <w:vMerge w:val="restart"/>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r>
      <w:tr w:rsidR="00ED472C" w:rsidTr="00BA7B17">
        <w:trPr>
          <w:trHeight w:val="375"/>
        </w:trPr>
        <w:tc>
          <w:tcPr>
            <w:tcW w:w="4111" w:type="dxa"/>
            <w:vMerge/>
          </w:tcPr>
          <w:p w:rsidR="00ED472C" w:rsidRDefault="00ED472C" w:rsidP="00ED472C">
            <w:pPr>
              <w:pStyle w:val="N-Titulo1"/>
              <w:ind w:right="-1"/>
              <w:rPr>
                <w:rFonts w:asciiTheme="minorHAnsi" w:hAnsiTheme="minorHAnsi"/>
                <w:b w:val="0"/>
                <w:bCs w:val="0"/>
                <w:color w:val="auto"/>
                <w:sz w:val="18"/>
                <w:szCs w:val="18"/>
              </w:rPr>
            </w:pPr>
          </w:p>
        </w:tc>
        <w:tc>
          <w:tcPr>
            <w:tcW w:w="1134" w:type="dxa"/>
            <w:vMerge/>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p>
        </w:tc>
        <w:tc>
          <w:tcPr>
            <w:tcW w:w="3402"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Contratación de nuevo personal</w:t>
            </w:r>
          </w:p>
        </w:tc>
        <w:tc>
          <w:tcPr>
            <w:tcW w:w="1134" w:type="dxa"/>
            <w:vMerge/>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p>
        </w:tc>
      </w:tr>
      <w:tr w:rsidR="00ED472C" w:rsidTr="00BA7B17">
        <w:tc>
          <w:tcPr>
            <w:tcW w:w="4111"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Otros (especificar)</w:t>
            </w:r>
          </w:p>
        </w:tc>
        <w:tc>
          <w:tcPr>
            <w:tcW w:w="1134" w:type="dxa"/>
            <w:shd w:val="clear" w:color="auto" w:fill="D9D9D9" w:themeFill="background1" w:themeFillShade="D9"/>
          </w:tcPr>
          <w:p w:rsidR="00ED472C" w:rsidRPr="000F0B0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c>
          <w:tcPr>
            <w:tcW w:w="3402"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Otros (especificar)</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0,00 €</w:t>
            </w:r>
          </w:p>
        </w:tc>
      </w:tr>
      <w:tr w:rsidR="00ED472C" w:rsidTr="00AB570A">
        <w:trPr>
          <w:trHeight w:val="401"/>
        </w:trPr>
        <w:tc>
          <w:tcPr>
            <w:tcW w:w="4111"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TOTAL de Activos Tangibles</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 Suma (de los conceptos anteriores</w:t>
            </w:r>
          </w:p>
        </w:tc>
        <w:tc>
          <w:tcPr>
            <w:tcW w:w="3402" w:type="dxa"/>
          </w:tcPr>
          <w:p w:rsidR="00ED472C" w:rsidRDefault="00ED472C" w:rsidP="00ED472C">
            <w:pPr>
              <w:pStyle w:val="N-Titulo1"/>
              <w:ind w:right="-1"/>
              <w:rPr>
                <w:rFonts w:asciiTheme="minorHAnsi" w:hAnsiTheme="minorHAnsi"/>
                <w:b w:val="0"/>
                <w:bCs w:val="0"/>
                <w:color w:val="auto"/>
                <w:sz w:val="18"/>
                <w:szCs w:val="18"/>
              </w:rPr>
            </w:pPr>
            <w:r>
              <w:rPr>
                <w:rFonts w:asciiTheme="minorHAnsi" w:hAnsiTheme="minorHAnsi"/>
                <w:b w:val="0"/>
                <w:bCs w:val="0"/>
                <w:color w:val="auto"/>
                <w:sz w:val="18"/>
                <w:szCs w:val="18"/>
              </w:rPr>
              <w:t>TOTAL de Activos Intangibles</w:t>
            </w:r>
          </w:p>
        </w:tc>
        <w:tc>
          <w:tcPr>
            <w:tcW w:w="1134" w:type="dxa"/>
            <w:shd w:val="clear" w:color="auto" w:fill="D9D9D9" w:themeFill="background1" w:themeFillShade="D9"/>
          </w:tcPr>
          <w:p w:rsidR="00ED472C" w:rsidRDefault="00ED472C" w:rsidP="00ED472C">
            <w:pPr>
              <w:pStyle w:val="N-Titulo1"/>
              <w:ind w:right="-1"/>
              <w:rPr>
                <w:rFonts w:asciiTheme="minorHAnsi" w:hAnsiTheme="minorHAnsi"/>
                <w:b w:val="0"/>
                <w:bCs w:val="0"/>
                <w:color w:val="auto"/>
                <w:sz w:val="18"/>
                <w:szCs w:val="18"/>
              </w:rPr>
            </w:pPr>
            <w:r w:rsidRPr="000F0B0C">
              <w:rPr>
                <w:rFonts w:asciiTheme="minorHAnsi" w:hAnsiTheme="minorHAnsi"/>
                <w:b w:val="0"/>
                <w:bCs w:val="0"/>
                <w:color w:val="auto"/>
                <w:sz w:val="18"/>
                <w:szCs w:val="18"/>
              </w:rPr>
              <w:t>= Suma (de los conceptos anteriores</w:t>
            </w:r>
          </w:p>
        </w:tc>
      </w:tr>
    </w:tbl>
    <w:p w:rsidR="00B67F43" w:rsidRPr="00561595" w:rsidRDefault="00B67F43" w:rsidP="00B67F43">
      <w:pPr>
        <w:pStyle w:val="Prrafodelista"/>
        <w:ind w:left="720" w:hanging="720"/>
        <w:jc w:val="both"/>
        <w:rPr>
          <w:rFonts w:asciiTheme="minorHAnsi" w:hAnsiTheme="minorHAnsi" w:cstheme="minorHAnsi"/>
          <w:sz w:val="22"/>
          <w:szCs w:val="22"/>
        </w:rPr>
      </w:pPr>
      <w:r>
        <w:rPr>
          <w:rFonts w:asciiTheme="minorHAnsi" w:hAnsiTheme="minorHAnsi" w:cstheme="minorHAnsi"/>
          <w:sz w:val="22"/>
          <w:szCs w:val="22"/>
        </w:rPr>
        <w:t>Fecha:</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 xml:space="preserve">                          Firma:</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p>
    <w:p w:rsidR="00173BD5" w:rsidRDefault="00173BD5">
      <w:pPr>
        <w:rPr>
          <w:rFonts w:asciiTheme="minorHAnsi" w:hAnsiTheme="minorHAnsi" w:cstheme="minorHAnsi"/>
          <w:sz w:val="22"/>
          <w:szCs w:val="22"/>
        </w:rPr>
      </w:pPr>
    </w:p>
    <w:p w:rsidR="00D25282" w:rsidRPr="00F367F8" w:rsidRDefault="00D25282" w:rsidP="00D25282">
      <w:pPr>
        <w:rPr>
          <w:rFonts w:asciiTheme="minorHAnsi" w:hAnsiTheme="minorHAnsi"/>
          <w:b/>
          <w:bCs/>
          <w:sz w:val="20"/>
          <w:szCs w:val="18"/>
        </w:rPr>
      </w:pPr>
      <w:r w:rsidRPr="00F367F8">
        <w:rPr>
          <w:rFonts w:asciiTheme="minorHAnsi" w:hAnsiTheme="minorHAnsi"/>
          <w:b/>
          <w:bCs/>
          <w:sz w:val="20"/>
          <w:szCs w:val="18"/>
        </w:rPr>
        <w:t>Protección de datos</w:t>
      </w:r>
    </w:p>
    <w:p w:rsidR="00D25282" w:rsidRPr="00F367F8" w:rsidRDefault="00D25282" w:rsidP="00D25282">
      <w:pPr>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236DA5">
        <w:rPr>
          <w:rFonts w:asciiTheme="minorHAnsi" w:hAnsiTheme="minorHAnsi"/>
          <w:bCs/>
          <w:sz w:val="20"/>
          <w:szCs w:val="18"/>
        </w:rPr>
        <w:t xml:space="preserve">La base legal para el tratamiento de sus datos es la ejecución de los contratos </w:t>
      </w:r>
      <w:r w:rsidRPr="00236DA5">
        <w:rPr>
          <w:rFonts w:asciiTheme="minorHAnsi" w:hAnsiTheme="minorHAnsi"/>
          <w:bCs/>
          <w:i/>
          <w:sz w:val="20"/>
          <w:szCs w:val="18"/>
        </w:rPr>
        <w:t>Loan Guarantee Facility Counter-Gurantee Agreement</w:t>
      </w:r>
      <w:r w:rsidRPr="00236DA5">
        <w:rPr>
          <w:rFonts w:asciiTheme="minorHAnsi" w:hAnsiTheme="minorHAnsi"/>
          <w:bCs/>
          <w:sz w:val="20"/>
          <w:szCs w:val="18"/>
        </w:rPr>
        <w:t xml:space="preserve">  e </w:t>
      </w:r>
      <w:r w:rsidRPr="00236DA5">
        <w:rPr>
          <w:rFonts w:asciiTheme="minorHAnsi" w:hAnsiTheme="minorHAnsi"/>
          <w:bCs/>
          <w:i/>
          <w:sz w:val="20"/>
          <w:szCs w:val="18"/>
        </w:rPr>
        <w:t>Innovfin SME Guarantee Facility Counter-Guarantee Agreement</w:t>
      </w:r>
      <w:r w:rsidRPr="00236DA5">
        <w:rPr>
          <w:rFonts w:asciiTheme="minorHAnsi" w:hAnsiTheme="minorHAnsi"/>
          <w:bCs/>
          <w:sz w:val="20"/>
          <w:szCs w:val="18"/>
        </w:rPr>
        <w:t xml:space="preserve"> suscritos entre CERSA y el Fondo Europeo de Inversiones. El hecho de no facilitar los datos implicaría que no se pueda cumplir con la prestación descrita e informada</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Le informamos que  sus datos podrán ser cedidos al Fondo Europeo de Inversiones para dar cumplimiento a las obligaciones legales derivadas de los contratos suscritos que CERSA en calidad de intermediario suscribe con este órgano.</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sidR="00FC5B6F">
        <w:rPr>
          <w:rFonts w:asciiTheme="minorHAnsi" w:hAnsiTheme="minorHAnsi"/>
          <w:bCs/>
          <w:sz w:val="20"/>
          <w:szCs w:val="18"/>
        </w:rPr>
        <w:t xml:space="preserve">la dirección </w:t>
      </w:r>
      <w:hyperlink r:id="rId17" w:history="1">
        <w:r w:rsidR="00FC5B6F" w:rsidRPr="00AF66D8">
          <w:rPr>
            <w:rStyle w:val="Hipervnculo"/>
            <w:rFonts w:asciiTheme="minorHAnsi" w:hAnsiTheme="minorHAnsi"/>
            <w:bCs/>
            <w:sz w:val="20"/>
            <w:szCs w:val="18"/>
          </w:rPr>
          <w:t>contacto@cersa-sme.es</w:t>
        </w:r>
      </w:hyperlink>
      <w:r w:rsidR="00FC5B6F">
        <w:rPr>
          <w:rFonts w:asciiTheme="minorHAnsi" w:hAnsiTheme="minorHAnsi"/>
          <w:bCs/>
          <w:sz w:val="20"/>
          <w:szCs w:val="18"/>
        </w:rPr>
        <w:t xml:space="preserve">, </w:t>
      </w:r>
      <w:r w:rsidRPr="00F367F8">
        <w:rPr>
          <w:rFonts w:asciiTheme="minorHAnsi" w:hAnsiTheme="minorHAnsi"/>
          <w:bCs/>
          <w:sz w:val="20"/>
          <w:szCs w:val="18"/>
        </w:rPr>
        <w:t xml:space="preserve">junto con una fotocopia de su DNI o documento equivalente. </w:t>
      </w:r>
    </w:p>
    <w:p w:rsidR="00D25282" w:rsidRPr="00F367F8" w:rsidRDefault="00D25282" w:rsidP="00D25282">
      <w:pPr>
        <w:jc w:val="both"/>
        <w:rPr>
          <w:rFonts w:asciiTheme="minorHAnsi" w:hAnsiTheme="minorHAnsi"/>
          <w:bCs/>
          <w:sz w:val="20"/>
          <w:szCs w:val="18"/>
        </w:rPr>
      </w:pPr>
    </w:p>
    <w:p w:rsidR="00D25282" w:rsidRPr="00F367F8" w:rsidRDefault="00D25282" w:rsidP="00D25282">
      <w:pPr>
        <w:jc w:val="both"/>
        <w:rPr>
          <w:rFonts w:asciiTheme="minorHAnsi" w:hAnsiTheme="minorHAnsi"/>
          <w:bCs/>
          <w:sz w:val="20"/>
          <w:szCs w:val="18"/>
        </w:rPr>
      </w:pPr>
      <w:r w:rsidRPr="00F367F8">
        <w:rPr>
          <w:rFonts w:asciiTheme="minorHAnsi" w:hAnsiTheme="minorHAnsi"/>
          <w:bCs/>
          <w:sz w:val="20"/>
          <w:szCs w:val="18"/>
        </w:rPr>
        <w:t xml:space="preserve">Le informamos que puede contactar con nuestro Coordinador de Protección de Datos a través de </w:t>
      </w:r>
      <w:r w:rsidR="00FC5B6F">
        <w:rPr>
          <w:rFonts w:asciiTheme="minorHAnsi" w:hAnsiTheme="minorHAnsi"/>
          <w:bCs/>
          <w:sz w:val="20"/>
          <w:szCs w:val="18"/>
        </w:rPr>
        <w:t xml:space="preserve">la dirección </w:t>
      </w:r>
      <w:hyperlink r:id="rId18" w:history="1">
        <w:r w:rsidR="00FC5B6F" w:rsidRPr="00AF66D8">
          <w:rPr>
            <w:rStyle w:val="Hipervnculo"/>
            <w:rFonts w:asciiTheme="minorHAnsi" w:hAnsiTheme="minorHAnsi"/>
            <w:bCs/>
            <w:sz w:val="20"/>
            <w:szCs w:val="18"/>
          </w:rPr>
          <w:t>contacto@cersa-sme.es</w:t>
        </w:r>
      </w:hyperlink>
      <w:r w:rsidR="00FC5B6F">
        <w:rPr>
          <w:rFonts w:asciiTheme="minorHAnsi" w:hAnsiTheme="minorHAnsi"/>
          <w:bCs/>
          <w:sz w:val="20"/>
          <w:szCs w:val="18"/>
        </w:rPr>
        <w:t xml:space="preserve">. </w:t>
      </w:r>
      <w:r w:rsidRPr="00F367F8">
        <w:rPr>
          <w:rFonts w:asciiTheme="minorHAnsi" w:hAnsiTheme="minorHAnsi"/>
          <w:bCs/>
          <w:sz w:val="20"/>
          <w:szCs w:val="18"/>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D25282" w:rsidRDefault="00D25282" w:rsidP="00D25282">
      <w:pPr>
        <w:jc w:val="center"/>
        <w:rPr>
          <w:rFonts w:asciiTheme="minorHAnsi" w:hAnsiTheme="minorHAnsi"/>
          <w:b/>
          <w:bCs/>
          <w:sz w:val="20"/>
          <w:szCs w:val="18"/>
        </w:rPr>
      </w:pPr>
    </w:p>
    <w:p w:rsidR="00D25282" w:rsidRDefault="00D25282" w:rsidP="00D25282">
      <w:pPr>
        <w:pStyle w:val="Prrafodelista"/>
        <w:ind w:left="720"/>
        <w:jc w:val="both"/>
        <w:rPr>
          <w:rFonts w:asciiTheme="minorHAnsi" w:hAnsiTheme="minorHAnsi" w:cstheme="minorHAnsi"/>
          <w:sz w:val="22"/>
          <w:szCs w:val="22"/>
        </w:rPr>
      </w:pPr>
      <w:r w:rsidRPr="00340589">
        <w:rPr>
          <w:rFonts w:asciiTheme="minorHAnsi" w:hAnsiTheme="minorHAnsi"/>
          <w:b/>
          <w:bCs/>
          <w:sz w:val="20"/>
          <w:szCs w:val="18"/>
        </w:rPr>
        <w:br w:type="page"/>
      </w:r>
    </w:p>
    <w:p w:rsidR="00586CE5" w:rsidRPr="00FE0352" w:rsidRDefault="00586CE5" w:rsidP="00586CE5">
      <w:pPr>
        <w:pStyle w:val="Ttulo1"/>
        <w:jc w:val="left"/>
        <w:rPr>
          <w:rFonts w:asciiTheme="minorHAnsi" w:hAnsiTheme="minorHAnsi" w:cstheme="minorHAnsi"/>
          <w:szCs w:val="32"/>
        </w:rPr>
      </w:pPr>
      <w:bookmarkStart w:id="10" w:name="_Toc29379044"/>
      <w:r w:rsidRPr="00FE0352">
        <w:rPr>
          <w:rFonts w:asciiTheme="minorHAnsi" w:hAnsiTheme="minorHAnsi" w:cstheme="minorHAnsi"/>
          <w:szCs w:val="32"/>
        </w:rPr>
        <w:t xml:space="preserve">ANEXO </w:t>
      </w:r>
      <w:r>
        <w:rPr>
          <w:rFonts w:asciiTheme="minorHAnsi" w:hAnsiTheme="minorHAnsi" w:cstheme="minorHAnsi"/>
          <w:szCs w:val="32"/>
        </w:rPr>
        <w:t>X. MOVIMIENTOS DE MOROSIDAD</w:t>
      </w:r>
      <w:bookmarkEnd w:id="10"/>
    </w:p>
    <w:p w:rsidR="00586CE5" w:rsidRPr="00D655B5" w:rsidRDefault="00586CE5" w:rsidP="00586CE5">
      <w:pPr>
        <w:pStyle w:val="Sangra3detindependiente"/>
        <w:ind w:left="0"/>
        <w:rPr>
          <w:rFonts w:asciiTheme="minorHAnsi" w:hAnsiTheme="minorHAnsi"/>
        </w:rPr>
      </w:pPr>
    </w:p>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586CE5" w:rsidRPr="00D655B5" w:rsidTr="00ED472C">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rsidR="00586CE5" w:rsidRPr="00D655B5" w:rsidRDefault="00586CE5" w:rsidP="00ED472C">
            <w:pPr>
              <w:pStyle w:val="Sangra3detindependiente"/>
              <w:ind w:left="0"/>
              <w:jc w:val="center"/>
              <w:rPr>
                <w:rFonts w:asciiTheme="minorHAnsi" w:hAnsiTheme="minorHAnsi"/>
                <w:b/>
                <w:bCs/>
                <w:sz w:val="28"/>
              </w:rPr>
            </w:pPr>
            <w:r w:rsidRPr="00D655B5">
              <w:rPr>
                <w:rFonts w:asciiTheme="minorHAnsi" w:hAnsiTheme="minorHAnsi"/>
                <w:b/>
                <w:bCs/>
                <w:sz w:val="28"/>
              </w:rPr>
              <w:t>TABLA : MOVIMIENTOS MOROSIDAD</w:t>
            </w:r>
          </w:p>
        </w:tc>
      </w:tr>
      <w:tr w:rsidR="00586CE5" w:rsidRPr="00D655B5" w:rsidTr="00117A97">
        <w:trPr>
          <w:trHeight w:val="1046"/>
        </w:trPr>
        <w:tc>
          <w:tcPr>
            <w:tcW w:w="3261" w:type="dxa"/>
            <w:tcBorders>
              <w:top w:val="single" w:sz="4" w:space="0" w:color="auto"/>
              <w:left w:val="single" w:sz="4" w:space="0" w:color="auto"/>
              <w:bottom w:val="nil"/>
              <w:right w:val="single" w:sz="4" w:space="0" w:color="auto"/>
            </w:tcBorders>
            <w:shd w:val="clear" w:color="auto" w:fill="EAEAEA"/>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ENVIO</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 xml:space="preserve">SOCIEDAD </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N_REGISTRO</w:t>
            </w:r>
          </w:p>
        </w:tc>
        <w:tc>
          <w:tcPr>
            <w:tcW w:w="5240" w:type="dxa"/>
            <w:tcBorders>
              <w:top w:val="single" w:sz="4" w:space="0" w:color="auto"/>
              <w:left w:val="single" w:sz="4" w:space="0" w:color="auto"/>
              <w:bottom w:val="nil"/>
              <w:right w:val="single" w:sz="4" w:space="0" w:color="auto"/>
            </w:tcBorders>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Año/Mes</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Nº registro Bco. España 98 SGR</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 xml:space="preserve">Nº registro CERSA   - </w:t>
            </w:r>
            <w:r w:rsidRPr="00D655B5">
              <w:rPr>
                <w:rFonts w:asciiTheme="minorHAnsi" w:hAnsiTheme="minorHAnsi"/>
                <w:b/>
                <w:sz w:val="20"/>
                <w:szCs w:val="20"/>
              </w:rPr>
              <w:t>Obligatorio -</w:t>
            </w:r>
          </w:p>
        </w:tc>
      </w:tr>
      <w:tr w:rsidR="00586CE5" w:rsidRPr="00D655B5" w:rsidTr="00ED472C">
        <w:trPr>
          <w:trHeight w:val="274"/>
        </w:trPr>
        <w:tc>
          <w:tcPr>
            <w:tcW w:w="3261"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AVAL</w:t>
            </w:r>
          </w:p>
        </w:tc>
        <w:tc>
          <w:tcPr>
            <w:tcW w:w="5240" w:type="dxa"/>
            <w:tcBorders>
              <w:top w:val="nil"/>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Nº de aval de la sociedad</w:t>
            </w:r>
          </w:p>
        </w:tc>
      </w:tr>
      <w:tr w:rsidR="00586CE5" w:rsidRPr="00D655B5" w:rsidTr="00407FEE">
        <w:trPr>
          <w:trHeight w:val="264"/>
        </w:trPr>
        <w:tc>
          <w:tcPr>
            <w:tcW w:w="3261"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F_MOVIMIENTO</w:t>
            </w:r>
          </w:p>
        </w:tc>
        <w:tc>
          <w:tcPr>
            <w:tcW w:w="5240" w:type="dxa"/>
            <w:tcBorders>
              <w:top w:val="nil"/>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Fecha de movimiento</w:t>
            </w:r>
          </w:p>
        </w:tc>
      </w:tr>
      <w:tr w:rsidR="00586CE5" w:rsidRPr="00D655B5" w:rsidTr="00407FEE">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NCONTROL</w:t>
            </w:r>
          </w:p>
        </w:tc>
        <w:tc>
          <w:tcPr>
            <w:tcW w:w="5240" w:type="dxa"/>
            <w:tcBorders>
              <w:top w:val="nil"/>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Correlativo de todos los movimientos de morosidad se lleva una secuencia desde el inicio.</w:t>
            </w:r>
          </w:p>
        </w:tc>
      </w:tr>
      <w:tr w:rsidR="00586CE5" w:rsidRPr="00D655B5" w:rsidTr="00407FEE">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rsidR="00586CE5" w:rsidRPr="00D655B5" w:rsidRDefault="00586CE5" w:rsidP="00ED472C">
            <w:pPr>
              <w:pStyle w:val="Sangra3detindependiente"/>
              <w:spacing w:line="360" w:lineRule="auto"/>
              <w:ind w:left="0"/>
              <w:rPr>
                <w:rFonts w:asciiTheme="minorHAnsi" w:hAnsiTheme="minorHAnsi"/>
                <w:sz w:val="20"/>
                <w:szCs w:val="20"/>
              </w:rPr>
            </w:pPr>
          </w:p>
          <w:p w:rsidR="00586CE5" w:rsidRPr="00D655B5" w:rsidRDefault="00586CE5" w:rsidP="00ED472C">
            <w:pPr>
              <w:pStyle w:val="Sangra3detindependiente"/>
              <w:spacing w:line="360" w:lineRule="auto"/>
              <w:ind w:left="0"/>
              <w:rPr>
                <w:rFonts w:asciiTheme="minorHAnsi" w:hAnsiTheme="minorHAnsi"/>
                <w:sz w:val="20"/>
                <w:szCs w:val="20"/>
              </w:rPr>
            </w:pP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rsidR="0067227E" w:rsidRPr="00D655B5" w:rsidRDefault="00E86FBC" w:rsidP="00ED472C">
            <w:pPr>
              <w:pStyle w:val="Sangra3detindependiente"/>
              <w:numPr>
                <w:ilvl w:val="0"/>
                <w:numId w:val="8"/>
              </w:numPr>
              <w:ind w:left="214" w:hanging="142"/>
              <w:rPr>
                <w:rFonts w:asciiTheme="minorHAnsi" w:hAnsiTheme="minorHAnsi"/>
                <w:sz w:val="20"/>
                <w:szCs w:val="20"/>
              </w:rPr>
            </w:pPr>
            <w:r>
              <w:rPr>
                <w:rFonts w:asciiTheme="minorHAnsi" w:hAnsiTheme="minorHAnsi"/>
                <w:sz w:val="20"/>
                <w:szCs w:val="20"/>
              </w:rPr>
              <w:t>PAGO</w:t>
            </w:r>
            <w:r w:rsidR="006E0A41">
              <w:rPr>
                <w:rFonts w:asciiTheme="minorHAnsi" w:hAnsiTheme="minorHAnsi"/>
                <w:sz w:val="20"/>
                <w:szCs w:val="20"/>
              </w:rPr>
              <w:t xml:space="preserve"> </w:t>
            </w:r>
            <w:r w:rsidR="0067227E">
              <w:rPr>
                <w:rFonts w:asciiTheme="minorHAnsi" w:hAnsiTheme="minorHAnsi"/>
                <w:sz w:val="20"/>
                <w:szCs w:val="20"/>
              </w:rPr>
              <w:t>(pago banco)</w:t>
            </w:r>
          </w:p>
          <w:p w:rsidR="00586CE5" w:rsidRPr="00D655B5" w:rsidRDefault="00586CE5" w:rsidP="00ED472C">
            <w:pPr>
              <w:pStyle w:val="Sangra3detindependiente"/>
              <w:numPr>
                <w:ilvl w:val="0"/>
                <w:numId w:val="8"/>
              </w:numPr>
              <w:ind w:left="214" w:hanging="142"/>
              <w:rPr>
                <w:rFonts w:asciiTheme="minorHAnsi" w:hAnsiTheme="minorHAnsi"/>
                <w:sz w:val="20"/>
                <w:szCs w:val="20"/>
              </w:rPr>
            </w:pPr>
            <w:r w:rsidRPr="00D655B5">
              <w:rPr>
                <w:rFonts w:asciiTheme="minorHAnsi" w:hAnsiTheme="minorHAnsi"/>
                <w:sz w:val="20"/>
                <w:szCs w:val="20"/>
              </w:rPr>
              <w:t>GASTOS (gastos producidos en la gestión)</w:t>
            </w:r>
          </w:p>
          <w:p w:rsidR="00586CE5" w:rsidRPr="00D655B5" w:rsidRDefault="00586CE5" w:rsidP="00ED472C">
            <w:pPr>
              <w:pStyle w:val="Sangra3detindependiente"/>
              <w:numPr>
                <w:ilvl w:val="0"/>
                <w:numId w:val="8"/>
              </w:numPr>
              <w:ind w:left="214" w:hanging="142"/>
              <w:rPr>
                <w:rFonts w:asciiTheme="minorHAnsi" w:hAnsiTheme="minorHAnsi"/>
                <w:sz w:val="20"/>
                <w:szCs w:val="20"/>
              </w:rPr>
            </w:pPr>
            <w:r w:rsidRPr="00D655B5">
              <w:rPr>
                <w:rFonts w:asciiTheme="minorHAnsi" w:hAnsiTheme="minorHAnsi"/>
                <w:sz w:val="20"/>
                <w:szCs w:val="20"/>
              </w:rPr>
              <w:t>RECUPERACION (pagos recibidos por el socio)</w:t>
            </w:r>
          </w:p>
          <w:p w:rsidR="00586CE5" w:rsidRPr="00D655B5" w:rsidRDefault="00586CE5" w:rsidP="00ED472C">
            <w:pPr>
              <w:pStyle w:val="Sangra3detindependiente"/>
              <w:numPr>
                <w:ilvl w:val="0"/>
                <w:numId w:val="8"/>
              </w:numPr>
              <w:ind w:left="214" w:hanging="142"/>
              <w:rPr>
                <w:rFonts w:asciiTheme="minorHAnsi" w:hAnsiTheme="minorHAnsi"/>
                <w:sz w:val="20"/>
                <w:szCs w:val="20"/>
              </w:rPr>
            </w:pPr>
            <w:r w:rsidRPr="00D655B5">
              <w:rPr>
                <w:rFonts w:asciiTheme="minorHAnsi" w:hAnsiTheme="minorHAnsi"/>
                <w:sz w:val="20"/>
                <w:szCs w:val="20"/>
              </w:rPr>
              <w:t>APLICA</w:t>
            </w:r>
            <w:r w:rsidR="00E86FBC">
              <w:rPr>
                <w:rFonts w:asciiTheme="minorHAnsi" w:hAnsiTheme="minorHAnsi"/>
                <w:sz w:val="20"/>
                <w:szCs w:val="20"/>
              </w:rPr>
              <w:t>CIÓN</w:t>
            </w:r>
            <w:r w:rsidRPr="00D655B5">
              <w:rPr>
                <w:rFonts w:asciiTheme="minorHAnsi" w:hAnsiTheme="minorHAnsi"/>
                <w:sz w:val="20"/>
                <w:szCs w:val="20"/>
              </w:rPr>
              <w:t xml:space="preserve"> (cuotas sociales)</w:t>
            </w:r>
          </w:p>
          <w:p w:rsidR="00586CE5" w:rsidRPr="00117A97" w:rsidRDefault="00586CE5" w:rsidP="00117A97">
            <w:pPr>
              <w:pStyle w:val="Sangra3detindependiente"/>
              <w:numPr>
                <w:ilvl w:val="0"/>
                <w:numId w:val="8"/>
              </w:numPr>
              <w:ind w:left="214" w:hanging="142"/>
              <w:rPr>
                <w:rFonts w:asciiTheme="minorHAnsi" w:hAnsiTheme="minorHAnsi"/>
                <w:sz w:val="20"/>
                <w:szCs w:val="20"/>
              </w:rPr>
            </w:pPr>
            <w:r w:rsidRPr="00D655B5">
              <w:rPr>
                <w:rFonts w:asciiTheme="minorHAnsi" w:hAnsiTheme="minorHAnsi"/>
                <w:sz w:val="20"/>
                <w:szCs w:val="20"/>
              </w:rPr>
              <w:t>ADJUDICACIONES (</w:t>
            </w:r>
            <w:r w:rsidR="00C3657A">
              <w:rPr>
                <w:rFonts w:asciiTheme="minorHAnsi" w:hAnsiTheme="minorHAnsi"/>
                <w:b/>
                <w:sz w:val="20"/>
                <w:szCs w:val="20"/>
              </w:rPr>
              <w:t>A</w:t>
            </w:r>
            <w:r w:rsidRPr="00C3657A">
              <w:rPr>
                <w:rFonts w:asciiTheme="minorHAnsi" w:hAnsiTheme="minorHAnsi"/>
                <w:b/>
                <w:sz w:val="20"/>
                <w:szCs w:val="20"/>
              </w:rPr>
              <w:t xml:space="preserve">ctivos </w:t>
            </w:r>
            <w:r w:rsidR="00C3657A">
              <w:rPr>
                <w:rFonts w:asciiTheme="minorHAnsi" w:hAnsiTheme="minorHAnsi"/>
                <w:b/>
                <w:sz w:val="20"/>
                <w:szCs w:val="20"/>
              </w:rPr>
              <w:t>A</w:t>
            </w:r>
            <w:r w:rsidRPr="00C3657A">
              <w:rPr>
                <w:rFonts w:asciiTheme="minorHAnsi" w:hAnsiTheme="minorHAnsi"/>
                <w:b/>
                <w:sz w:val="20"/>
                <w:szCs w:val="20"/>
              </w:rPr>
              <w:t>djudicados</w:t>
            </w:r>
            <w:r w:rsidRPr="00D655B5">
              <w:rPr>
                <w:rFonts w:asciiTheme="minorHAnsi" w:hAnsiTheme="minorHAnsi"/>
                <w:sz w:val="20"/>
                <w:szCs w:val="20"/>
              </w:rPr>
              <w:t xml:space="preserve"> en pago de deudas- IPD)</w:t>
            </w:r>
          </w:p>
        </w:tc>
      </w:tr>
      <w:tr w:rsidR="00586CE5" w:rsidRPr="00D655B5" w:rsidTr="00407FEE">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PRINCIPAL</w:t>
            </w:r>
          </w:p>
        </w:tc>
        <w:tc>
          <w:tcPr>
            <w:tcW w:w="5240" w:type="dxa"/>
            <w:tcBorders>
              <w:top w:val="single" w:sz="4" w:space="0" w:color="auto"/>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(siempre positivo)</w:t>
            </w:r>
          </w:p>
        </w:tc>
      </w:tr>
      <w:tr w:rsidR="00586CE5" w:rsidRPr="00D655B5" w:rsidTr="00ED472C">
        <w:trPr>
          <w:trHeight w:val="264"/>
        </w:trPr>
        <w:tc>
          <w:tcPr>
            <w:tcW w:w="3261"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INT_CORRIENTES</w:t>
            </w:r>
          </w:p>
          <w:p w:rsidR="00586CE5" w:rsidRPr="00D655B5" w:rsidRDefault="00586CE5" w:rsidP="00ED472C">
            <w:pPr>
              <w:pStyle w:val="Sangra3detindependiente"/>
              <w:spacing w:line="360" w:lineRule="auto"/>
              <w:ind w:left="0"/>
              <w:rPr>
                <w:rFonts w:asciiTheme="minorHAnsi" w:hAnsiTheme="minorHAnsi"/>
                <w:color w:val="000000" w:themeColor="text1"/>
                <w:sz w:val="20"/>
                <w:szCs w:val="20"/>
              </w:rPr>
            </w:pPr>
            <w:r w:rsidRPr="00D655B5">
              <w:rPr>
                <w:rFonts w:asciiTheme="minorHAnsi" w:hAnsiTheme="minorHAnsi"/>
                <w:color w:val="000000" w:themeColor="text1"/>
                <w:sz w:val="20"/>
                <w:szCs w:val="20"/>
              </w:rPr>
              <w:t xml:space="preserve">GASTOS FINANCIEROS </w:t>
            </w:r>
          </w:p>
          <w:p w:rsidR="00586CE5" w:rsidRPr="00D655B5" w:rsidRDefault="00586CE5" w:rsidP="00ED472C">
            <w:pPr>
              <w:pStyle w:val="Sangra3detindependiente"/>
              <w:spacing w:line="360" w:lineRule="auto"/>
              <w:ind w:left="0"/>
              <w:rPr>
                <w:rFonts w:asciiTheme="minorHAnsi" w:hAnsiTheme="minorHAnsi"/>
                <w:sz w:val="20"/>
                <w:szCs w:val="20"/>
              </w:rPr>
            </w:pPr>
          </w:p>
        </w:tc>
        <w:tc>
          <w:tcPr>
            <w:tcW w:w="5240" w:type="dxa"/>
            <w:tcBorders>
              <w:top w:val="nil"/>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(siempre positivo)</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Importe  (siempre positivo)</w:t>
            </w:r>
          </w:p>
          <w:p w:rsidR="00586CE5" w:rsidRPr="00D655B5" w:rsidRDefault="00586CE5" w:rsidP="00ED472C">
            <w:pPr>
              <w:pStyle w:val="Sangra3detindependiente"/>
              <w:spacing w:line="360" w:lineRule="auto"/>
              <w:ind w:left="0"/>
              <w:rPr>
                <w:rFonts w:asciiTheme="minorHAnsi" w:hAnsiTheme="minorHAnsi"/>
                <w:sz w:val="20"/>
                <w:szCs w:val="20"/>
              </w:rPr>
            </w:pPr>
          </w:p>
        </w:tc>
      </w:tr>
      <w:tr w:rsidR="00586CE5" w:rsidRPr="00D655B5" w:rsidTr="00ED472C">
        <w:trPr>
          <w:trHeight w:val="274"/>
        </w:trPr>
        <w:tc>
          <w:tcPr>
            <w:tcW w:w="3261"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TOTAL</w:t>
            </w:r>
          </w:p>
        </w:tc>
        <w:tc>
          <w:tcPr>
            <w:tcW w:w="5240" w:type="dxa"/>
            <w:tcBorders>
              <w:top w:val="nil"/>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Suma de los anteriores</w:t>
            </w:r>
          </w:p>
        </w:tc>
      </w:tr>
      <w:tr w:rsidR="00586CE5" w:rsidRPr="00D655B5" w:rsidTr="00ED472C">
        <w:trPr>
          <w:trHeight w:val="264"/>
        </w:trPr>
        <w:tc>
          <w:tcPr>
            <w:tcW w:w="3261"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DEMORA_SGR</w:t>
            </w:r>
          </w:p>
        </w:tc>
        <w:tc>
          <w:tcPr>
            <w:tcW w:w="5240" w:type="dxa"/>
            <w:tcBorders>
              <w:top w:val="nil"/>
              <w:left w:val="single" w:sz="4" w:space="0" w:color="auto"/>
              <w:bottom w:val="nil"/>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Intereses de demora cobrados por la SGR y comisiones de aval</w:t>
            </w:r>
          </w:p>
        </w:tc>
      </w:tr>
      <w:tr w:rsidR="00586CE5" w:rsidRPr="00D655B5" w:rsidTr="00ED472C">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CONCEPTO_SGR</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DEMORA_EF</w:t>
            </w:r>
          </w:p>
        </w:tc>
        <w:tc>
          <w:tcPr>
            <w:tcW w:w="5240" w:type="dxa"/>
            <w:tcBorders>
              <w:top w:val="nil"/>
              <w:left w:val="single" w:sz="4" w:space="0" w:color="auto"/>
              <w:bottom w:val="single" w:sz="4" w:space="0" w:color="auto"/>
              <w:right w:val="single" w:sz="4" w:space="0" w:color="auto"/>
            </w:tcBorders>
            <w:hideMark/>
          </w:tcPr>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Texto explicativo del movimiento</w:t>
            </w:r>
          </w:p>
          <w:p w:rsidR="00586CE5" w:rsidRPr="00D655B5" w:rsidRDefault="00586CE5" w:rsidP="00ED472C">
            <w:pPr>
              <w:pStyle w:val="Sangra3detindependiente"/>
              <w:spacing w:line="360" w:lineRule="auto"/>
              <w:ind w:left="0"/>
              <w:rPr>
                <w:rFonts w:asciiTheme="minorHAnsi" w:hAnsiTheme="minorHAnsi"/>
                <w:sz w:val="20"/>
                <w:szCs w:val="20"/>
              </w:rPr>
            </w:pPr>
            <w:r w:rsidRPr="00D655B5">
              <w:rPr>
                <w:rFonts w:asciiTheme="minorHAnsi" w:hAnsiTheme="minorHAnsi"/>
                <w:sz w:val="20"/>
                <w:szCs w:val="20"/>
              </w:rPr>
              <w:t>Intereses de demora/gastos y comisiones cobrados por la EF.</w:t>
            </w:r>
          </w:p>
        </w:tc>
      </w:tr>
    </w:tbl>
    <w:p w:rsidR="00586CE5" w:rsidRPr="00D655B5" w:rsidRDefault="00586CE5" w:rsidP="00586CE5">
      <w:pPr>
        <w:pStyle w:val="Sangra3detindependiente"/>
        <w:ind w:left="0"/>
        <w:jc w:val="left"/>
        <w:rPr>
          <w:rFonts w:asciiTheme="minorHAnsi" w:hAnsiTheme="minorHAnsi"/>
          <w:bCs/>
          <w:iCs/>
          <w:sz w:val="20"/>
          <w:szCs w:val="20"/>
        </w:rPr>
      </w:pPr>
    </w:p>
    <w:p w:rsidR="00586CE5" w:rsidRDefault="00586CE5">
      <w:r>
        <w:br w:type="page"/>
      </w:r>
    </w:p>
    <w:p w:rsidR="00631340" w:rsidRPr="00FE0352" w:rsidRDefault="00853388" w:rsidP="00FE0352">
      <w:pPr>
        <w:pStyle w:val="Ttulo1"/>
        <w:jc w:val="left"/>
        <w:rPr>
          <w:rFonts w:asciiTheme="minorHAnsi" w:hAnsiTheme="minorHAnsi" w:cstheme="minorHAnsi"/>
          <w:szCs w:val="32"/>
        </w:rPr>
      </w:pPr>
      <w:bookmarkStart w:id="11" w:name="_Toc29379045"/>
      <w:r w:rsidRPr="00FE0352">
        <w:rPr>
          <w:rFonts w:asciiTheme="minorHAnsi" w:hAnsiTheme="minorHAnsi" w:cstheme="minorHAnsi"/>
          <w:szCs w:val="32"/>
        </w:rPr>
        <w:t>AN</w:t>
      </w:r>
      <w:r w:rsidR="00631340" w:rsidRPr="00FE0352">
        <w:rPr>
          <w:rFonts w:asciiTheme="minorHAnsi" w:hAnsiTheme="minorHAnsi" w:cstheme="minorHAnsi"/>
          <w:szCs w:val="32"/>
        </w:rPr>
        <w:t>EXO X</w:t>
      </w:r>
      <w:r w:rsidR="00083430" w:rsidRPr="00FE0352">
        <w:rPr>
          <w:rFonts w:asciiTheme="minorHAnsi" w:hAnsiTheme="minorHAnsi" w:cstheme="minorHAnsi"/>
          <w:szCs w:val="32"/>
        </w:rPr>
        <w:t>I</w:t>
      </w:r>
      <w:r w:rsidR="00FE0352" w:rsidRPr="00FE0352">
        <w:rPr>
          <w:rFonts w:asciiTheme="minorHAnsi" w:hAnsiTheme="minorHAnsi" w:cstheme="minorHAnsi"/>
          <w:szCs w:val="32"/>
        </w:rPr>
        <w:t xml:space="preserve">. </w:t>
      </w:r>
      <w:r w:rsidR="00ED472C">
        <w:rPr>
          <w:rFonts w:asciiTheme="minorHAnsi" w:hAnsiTheme="minorHAnsi" w:cstheme="minorHAnsi"/>
          <w:szCs w:val="32"/>
        </w:rPr>
        <w:t>POSICIÓN</w:t>
      </w:r>
      <w:r w:rsidR="00FE0352" w:rsidRPr="00FE0352">
        <w:rPr>
          <w:rFonts w:asciiTheme="minorHAnsi" w:hAnsiTheme="minorHAnsi" w:cstheme="minorHAnsi"/>
          <w:szCs w:val="32"/>
        </w:rPr>
        <w:t xml:space="preserve"> DE RIESGO</w:t>
      </w:r>
      <w:r w:rsidR="00ED472C">
        <w:rPr>
          <w:rFonts w:asciiTheme="minorHAnsi" w:hAnsiTheme="minorHAnsi" w:cstheme="minorHAnsi"/>
          <w:szCs w:val="32"/>
        </w:rPr>
        <w:t xml:space="preserve"> EN VIGOR POR OPERACIÓN</w:t>
      </w:r>
      <w:bookmarkEnd w:id="11"/>
    </w:p>
    <w:p w:rsidR="00631340" w:rsidRPr="00D655B5" w:rsidRDefault="00631340" w:rsidP="00784FE3">
      <w:pPr>
        <w:pStyle w:val="Sangra3detindependiente"/>
        <w:ind w:left="0"/>
        <w:jc w:val="right"/>
        <w:rPr>
          <w:rFonts w:asciiTheme="minorHAnsi" w:hAnsiTheme="minorHAnsi"/>
          <w:b/>
          <w:bCs/>
          <w:sz w:val="36"/>
          <w:u w:val="single"/>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7"/>
        <w:gridCol w:w="7053"/>
      </w:tblGrid>
      <w:tr w:rsidR="00784FE3" w:rsidRPr="00D655B5" w:rsidTr="00784FE3">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rsidR="00784FE3" w:rsidRPr="00D655B5" w:rsidRDefault="00784FE3">
            <w:pPr>
              <w:pStyle w:val="Sangra3detindependiente"/>
              <w:ind w:left="0"/>
              <w:jc w:val="center"/>
              <w:rPr>
                <w:rFonts w:asciiTheme="minorHAnsi" w:hAnsiTheme="minorHAnsi"/>
                <w:b/>
                <w:bCs/>
                <w:sz w:val="28"/>
              </w:rPr>
            </w:pPr>
          </w:p>
          <w:p w:rsidR="00784FE3" w:rsidRPr="00D655B5" w:rsidRDefault="00784FE3">
            <w:pPr>
              <w:pStyle w:val="Sangra3detindependiente"/>
              <w:ind w:left="0"/>
              <w:jc w:val="center"/>
              <w:rPr>
                <w:rFonts w:asciiTheme="minorHAnsi" w:hAnsiTheme="minorHAnsi"/>
                <w:b/>
                <w:bCs/>
                <w:sz w:val="28"/>
              </w:rPr>
            </w:pPr>
            <w:r w:rsidRPr="00D655B5">
              <w:rPr>
                <w:rFonts w:asciiTheme="minorHAnsi" w:hAnsiTheme="minorHAnsi"/>
                <w:b/>
                <w:bCs/>
                <w:sz w:val="28"/>
              </w:rPr>
              <w:t>TABLA : SITUACION DE RIESGOS</w:t>
            </w:r>
          </w:p>
          <w:p w:rsidR="00784FE3" w:rsidRPr="00D655B5" w:rsidRDefault="00784FE3">
            <w:pPr>
              <w:pStyle w:val="Sangra3detindependiente"/>
              <w:ind w:left="0"/>
              <w:jc w:val="center"/>
              <w:rPr>
                <w:rFonts w:asciiTheme="minorHAnsi" w:hAnsiTheme="minorHAnsi"/>
                <w:b/>
                <w:bCs/>
                <w:sz w:val="28"/>
              </w:rPr>
            </w:pP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ENVIO</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AÑO/MES</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SOCIEDAD</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98</w:t>
            </w:r>
            <w:r w:rsidR="006E0A41">
              <w:rPr>
                <w:rFonts w:asciiTheme="minorHAnsi" w:hAnsiTheme="minorHAnsi"/>
                <w:sz w:val="20"/>
                <w:szCs w:val="20"/>
              </w:rPr>
              <w:t xml:space="preserve"> </w:t>
            </w:r>
            <w:r w:rsidRPr="00D655B5">
              <w:rPr>
                <w:rFonts w:asciiTheme="minorHAnsi" w:hAnsiTheme="minorHAnsi"/>
                <w:sz w:val="20"/>
                <w:szCs w:val="20"/>
              </w:rPr>
              <w:t>SGR</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F_POSICION</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Día-mes-año de envío a CERSA</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AVAL</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Nº aval de la SGR</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NREGISTRO</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Nº registro CERSA (Opcional-sólo para verificación)</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PPAL_PTE_VENCER</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pendiente de vencer</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VENCIDO_MENOS_90</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intereses vencidos y no pagados con antigüedad &lt; 90 días</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VENCIDO_MENOS_180</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 vencidos y no pagados con antigüedad entre 90 y 180 días</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VENCIDO_MAS_180</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Principal + intereses vencidos y no pagados con antigüedad &gt; 180 días</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F_IMPAGADO</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Fecha de antigüedad del impagado</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DUDOSA</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 xml:space="preserve">Dudosa S/N  </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F_CANCELACION</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Fecha de cancelación de la operación</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F_FALLIDO_SGR</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 xml:space="preserve">Fecha de fallido de la SGR. </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300" w:lineRule="auto"/>
              <w:ind w:left="0"/>
              <w:rPr>
                <w:rFonts w:asciiTheme="minorHAnsi" w:hAnsiTheme="minorHAnsi"/>
                <w:sz w:val="20"/>
                <w:szCs w:val="20"/>
              </w:rPr>
            </w:pPr>
            <w:r w:rsidRPr="00D655B5">
              <w:rPr>
                <w:rFonts w:asciiTheme="minorHAnsi" w:hAnsiTheme="minorHAnsi"/>
                <w:sz w:val="20"/>
                <w:szCs w:val="20"/>
              </w:rPr>
              <w:t>T_INTERES</w:t>
            </w:r>
          </w:p>
        </w:tc>
        <w:tc>
          <w:tcPr>
            <w:tcW w:w="7053" w:type="dxa"/>
            <w:tcBorders>
              <w:top w:val="nil"/>
              <w:left w:val="single" w:sz="2" w:space="0" w:color="auto"/>
              <w:bottom w:val="nil"/>
              <w:right w:val="single" w:sz="2" w:space="0" w:color="auto"/>
            </w:tcBorders>
            <w:hideMark/>
          </w:tcPr>
          <w:p w:rsidR="00784FE3" w:rsidRPr="00D655B5" w:rsidRDefault="00784FE3">
            <w:pPr>
              <w:pStyle w:val="Sangra3detindependiente"/>
              <w:spacing w:line="300" w:lineRule="auto"/>
              <w:ind w:left="72"/>
              <w:rPr>
                <w:rFonts w:asciiTheme="minorHAnsi" w:hAnsiTheme="minorHAnsi"/>
                <w:sz w:val="20"/>
                <w:szCs w:val="20"/>
              </w:rPr>
            </w:pPr>
            <w:r w:rsidRPr="00D655B5">
              <w:rPr>
                <w:rFonts w:asciiTheme="minorHAnsi" w:hAnsiTheme="minorHAnsi"/>
                <w:sz w:val="20"/>
                <w:szCs w:val="20"/>
              </w:rPr>
              <w:t>Tipo de interés de la operación a la fecha de posición.</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E32E89" w:rsidRDefault="00784FE3">
            <w:pPr>
              <w:pStyle w:val="Sangra3detindependiente"/>
              <w:spacing w:line="300" w:lineRule="auto"/>
              <w:ind w:left="0"/>
              <w:jc w:val="left"/>
              <w:rPr>
                <w:rFonts w:asciiTheme="minorHAnsi" w:hAnsiTheme="minorHAnsi"/>
                <w:strike/>
                <w:sz w:val="20"/>
                <w:szCs w:val="20"/>
                <w:highlight w:val="yellow"/>
              </w:rPr>
            </w:pPr>
          </w:p>
        </w:tc>
        <w:tc>
          <w:tcPr>
            <w:tcW w:w="7053" w:type="dxa"/>
            <w:tcBorders>
              <w:top w:val="nil"/>
              <w:left w:val="single" w:sz="2" w:space="0" w:color="auto"/>
              <w:bottom w:val="nil"/>
              <w:right w:val="single" w:sz="2" w:space="0" w:color="auto"/>
            </w:tcBorders>
            <w:hideMark/>
          </w:tcPr>
          <w:p w:rsidR="00784FE3" w:rsidRPr="00E32E89" w:rsidRDefault="00784FE3">
            <w:pPr>
              <w:pStyle w:val="Sangra3detindependiente"/>
              <w:spacing w:line="300" w:lineRule="auto"/>
              <w:ind w:left="72"/>
              <w:rPr>
                <w:rFonts w:asciiTheme="minorHAnsi" w:hAnsiTheme="minorHAnsi"/>
                <w:strike/>
                <w:sz w:val="20"/>
                <w:szCs w:val="20"/>
                <w:highlight w:val="yellow"/>
              </w:rPr>
            </w:pPr>
          </w:p>
        </w:tc>
      </w:tr>
      <w:tr w:rsidR="00177D80" w:rsidRPr="007D037F" w:rsidTr="00784FE3">
        <w:tc>
          <w:tcPr>
            <w:tcW w:w="2197" w:type="dxa"/>
            <w:tcBorders>
              <w:top w:val="nil"/>
              <w:left w:val="single" w:sz="2" w:space="0" w:color="auto"/>
              <w:bottom w:val="nil"/>
              <w:right w:val="single" w:sz="2" w:space="0" w:color="auto"/>
            </w:tcBorders>
            <w:shd w:val="clear" w:color="auto" w:fill="EAEAEA"/>
          </w:tcPr>
          <w:p w:rsidR="00177D80" w:rsidRPr="007D037F" w:rsidRDefault="00177D80">
            <w:pPr>
              <w:pStyle w:val="Sangra3detindependiente"/>
              <w:spacing w:line="300" w:lineRule="auto"/>
              <w:ind w:left="0"/>
              <w:rPr>
                <w:rFonts w:asciiTheme="minorHAnsi" w:hAnsiTheme="minorHAnsi"/>
                <w:sz w:val="20"/>
                <w:szCs w:val="20"/>
              </w:rPr>
            </w:pPr>
            <w:r w:rsidRPr="007D037F">
              <w:rPr>
                <w:rFonts w:asciiTheme="minorHAnsi" w:hAnsiTheme="minorHAnsi"/>
                <w:sz w:val="20"/>
                <w:szCs w:val="20"/>
              </w:rPr>
              <w:t>CLASI_RIESGO</w:t>
            </w:r>
          </w:p>
        </w:tc>
        <w:tc>
          <w:tcPr>
            <w:tcW w:w="7053" w:type="dxa"/>
            <w:tcBorders>
              <w:top w:val="nil"/>
              <w:left w:val="single" w:sz="2" w:space="0" w:color="auto"/>
              <w:bottom w:val="nil"/>
              <w:right w:val="single" w:sz="2" w:space="0" w:color="auto"/>
            </w:tcBorders>
          </w:tcPr>
          <w:p w:rsidR="00177D80" w:rsidRPr="007D037F" w:rsidRDefault="00177D80">
            <w:pPr>
              <w:pStyle w:val="Sangra3detindependiente"/>
              <w:spacing w:line="300" w:lineRule="auto"/>
              <w:ind w:left="72"/>
              <w:rPr>
                <w:rFonts w:asciiTheme="minorHAnsi" w:hAnsiTheme="minorHAnsi"/>
                <w:sz w:val="20"/>
                <w:szCs w:val="20"/>
              </w:rPr>
            </w:pPr>
            <w:r w:rsidRPr="007D037F">
              <w:rPr>
                <w:rFonts w:asciiTheme="minorHAnsi" w:hAnsiTheme="minorHAnsi"/>
                <w:sz w:val="20"/>
                <w:szCs w:val="20"/>
              </w:rPr>
              <w:t>Código de clasificación del riesgo según tabla (4/201</w:t>
            </w:r>
            <w:r w:rsidR="00D950BB">
              <w:rPr>
                <w:rFonts w:asciiTheme="minorHAnsi" w:hAnsiTheme="minorHAnsi"/>
                <w:sz w:val="20"/>
                <w:szCs w:val="20"/>
              </w:rPr>
              <w:t>78</w:t>
            </w:r>
            <w:r w:rsidRPr="007D037F">
              <w:rPr>
                <w:rFonts w:asciiTheme="minorHAnsi" w:hAnsiTheme="minorHAnsi"/>
                <w:sz w:val="20"/>
                <w:szCs w:val="20"/>
              </w:rPr>
              <w:t>). En caso de más de una situación, se informará solo la de mayor rango.</w:t>
            </w:r>
          </w:p>
        </w:tc>
      </w:tr>
      <w:tr w:rsidR="00CB4161" w:rsidRPr="007D037F" w:rsidTr="00784FE3">
        <w:tc>
          <w:tcPr>
            <w:tcW w:w="2197" w:type="dxa"/>
            <w:tcBorders>
              <w:top w:val="nil"/>
              <w:left w:val="single" w:sz="2" w:space="0" w:color="auto"/>
              <w:bottom w:val="nil"/>
              <w:right w:val="single" w:sz="2" w:space="0" w:color="auto"/>
            </w:tcBorders>
            <w:shd w:val="clear" w:color="auto" w:fill="EAEAEA"/>
          </w:tcPr>
          <w:p w:rsidR="00CB4161" w:rsidRPr="007D037F" w:rsidRDefault="00CB4161" w:rsidP="00CB4161">
            <w:pPr>
              <w:pStyle w:val="Sangra3detindependiente"/>
              <w:spacing w:line="300" w:lineRule="auto"/>
              <w:ind w:left="0"/>
              <w:rPr>
                <w:rFonts w:asciiTheme="minorHAnsi" w:hAnsiTheme="minorHAnsi"/>
                <w:sz w:val="20"/>
                <w:szCs w:val="20"/>
              </w:rPr>
            </w:pPr>
            <w:r w:rsidRPr="007D037F">
              <w:rPr>
                <w:rFonts w:asciiTheme="minorHAnsi" w:hAnsiTheme="minorHAnsi"/>
                <w:sz w:val="20"/>
                <w:szCs w:val="20"/>
              </w:rPr>
              <w:t>PC_PROVI</w:t>
            </w:r>
          </w:p>
        </w:tc>
        <w:tc>
          <w:tcPr>
            <w:tcW w:w="7053" w:type="dxa"/>
            <w:tcBorders>
              <w:top w:val="nil"/>
              <w:left w:val="single" w:sz="2" w:space="0" w:color="auto"/>
              <w:bottom w:val="nil"/>
              <w:right w:val="single" w:sz="2" w:space="0" w:color="auto"/>
            </w:tcBorders>
          </w:tcPr>
          <w:p w:rsidR="00CB4161" w:rsidRPr="007D037F" w:rsidRDefault="00CB4161">
            <w:pPr>
              <w:pStyle w:val="Sangra3detindependiente"/>
              <w:spacing w:line="300" w:lineRule="auto"/>
              <w:ind w:left="72"/>
              <w:rPr>
                <w:rFonts w:asciiTheme="minorHAnsi" w:hAnsiTheme="minorHAnsi"/>
                <w:sz w:val="20"/>
                <w:szCs w:val="20"/>
              </w:rPr>
            </w:pPr>
            <w:r w:rsidRPr="007D037F">
              <w:rPr>
                <w:rFonts w:asciiTheme="minorHAnsi" w:hAnsiTheme="minorHAnsi"/>
                <w:sz w:val="20"/>
                <w:szCs w:val="20"/>
              </w:rPr>
              <w:t>Porcentaje de provisión aplicable según 4/201</w:t>
            </w:r>
            <w:r w:rsidR="00D950BB">
              <w:rPr>
                <w:rFonts w:asciiTheme="minorHAnsi" w:hAnsiTheme="minorHAnsi"/>
                <w:sz w:val="20"/>
                <w:szCs w:val="20"/>
              </w:rPr>
              <w:t>7</w:t>
            </w:r>
            <w:r w:rsidRPr="007D037F">
              <w:rPr>
                <w:rFonts w:asciiTheme="minorHAnsi" w:hAnsiTheme="minorHAnsi"/>
                <w:sz w:val="20"/>
                <w:szCs w:val="20"/>
              </w:rPr>
              <w:t>. (Genérica o especifica en su caso).</w:t>
            </w:r>
          </w:p>
        </w:tc>
      </w:tr>
      <w:tr w:rsidR="00784FE3" w:rsidRPr="00D655B5" w:rsidTr="00784FE3">
        <w:tc>
          <w:tcPr>
            <w:tcW w:w="2197" w:type="dxa"/>
            <w:tcBorders>
              <w:top w:val="nil"/>
              <w:left w:val="single" w:sz="2" w:space="0" w:color="auto"/>
              <w:bottom w:val="nil"/>
              <w:right w:val="single" w:sz="2" w:space="0" w:color="auto"/>
            </w:tcBorders>
            <w:shd w:val="clear" w:color="auto" w:fill="EAEAEA"/>
          </w:tcPr>
          <w:p w:rsidR="00784FE3" w:rsidRPr="00D15B66" w:rsidRDefault="00784FE3">
            <w:pPr>
              <w:pStyle w:val="Sangra3detindependiente"/>
              <w:spacing w:line="300" w:lineRule="auto"/>
              <w:ind w:left="0"/>
              <w:rPr>
                <w:rFonts w:asciiTheme="minorHAnsi" w:hAnsiTheme="minorHAnsi"/>
                <w:strike/>
                <w:sz w:val="20"/>
                <w:szCs w:val="20"/>
                <w:highlight w:val="yellow"/>
              </w:rPr>
            </w:pPr>
          </w:p>
        </w:tc>
        <w:tc>
          <w:tcPr>
            <w:tcW w:w="7053" w:type="dxa"/>
            <w:tcBorders>
              <w:top w:val="nil"/>
              <w:left w:val="single" w:sz="2" w:space="0" w:color="auto"/>
              <w:bottom w:val="nil"/>
              <w:right w:val="single" w:sz="2" w:space="0" w:color="auto"/>
            </w:tcBorders>
          </w:tcPr>
          <w:p w:rsidR="00784FE3" w:rsidRPr="00D15B66" w:rsidRDefault="00784FE3">
            <w:pPr>
              <w:pStyle w:val="Sangra3detindependiente"/>
              <w:spacing w:line="300" w:lineRule="auto"/>
              <w:ind w:left="72"/>
              <w:rPr>
                <w:rFonts w:asciiTheme="minorHAnsi" w:hAnsiTheme="minorHAnsi"/>
                <w:strike/>
                <w:sz w:val="20"/>
                <w:szCs w:val="20"/>
                <w:highlight w:val="yellow"/>
              </w:rPr>
            </w:pP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NIF</w:t>
            </w:r>
          </w:p>
        </w:tc>
        <w:tc>
          <w:tcPr>
            <w:tcW w:w="7053" w:type="dxa"/>
            <w:tcBorders>
              <w:top w:val="nil"/>
              <w:left w:val="single" w:sz="2" w:space="0" w:color="auto"/>
              <w:bottom w:val="nil"/>
              <w:right w:val="single" w:sz="2" w:space="0" w:color="auto"/>
            </w:tcBorders>
            <w:hideMark/>
          </w:tcPr>
          <w:p w:rsidR="00784FE3" w:rsidRPr="00D655B5" w:rsidRDefault="00784FE3" w:rsidP="007D037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NIF del socio</w:t>
            </w:r>
          </w:p>
        </w:tc>
      </w:tr>
      <w:tr w:rsidR="00784FE3" w:rsidRPr="00D655B5" w:rsidTr="00784FE3">
        <w:tc>
          <w:tcPr>
            <w:tcW w:w="2197" w:type="dxa"/>
            <w:tcBorders>
              <w:top w:val="nil"/>
              <w:left w:val="single" w:sz="2" w:space="0" w:color="auto"/>
              <w:bottom w:val="nil"/>
              <w:right w:val="single" w:sz="2" w:space="0" w:color="auto"/>
            </w:tcBorders>
            <w:shd w:val="clear" w:color="auto" w:fill="EAEAEA"/>
            <w:hideMark/>
          </w:tcPr>
          <w:p w:rsidR="00784FE3" w:rsidRPr="00D655B5" w:rsidRDefault="00784FE3">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GRUPO</w:t>
            </w:r>
          </w:p>
        </w:tc>
        <w:tc>
          <w:tcPr>
            <w:tcW w:w="7053" w:type="dxa"/>
            <w:tcBorders>
              <w:top w:val="nil"/>
              <w:left w:val="single" w:sz="2" w:space="0" w:color="auto"/>
              <w:bottom w:val="nil"/>
              <w:right w:val="single" w:sz="2" w:space="0" w:color="auto"/>
            </w:tcBorders>
            <w:hideMark/>
          </w:tcPr>
          <w:p w:rsidR="00784FE3" w:rsidRPr="00D655B5" w:rsidRDefault="00784FE3" w:rsidP="001732EA">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Campo 35 CIR o N si no es grupo económico.</w:t>
            </w:r>
          </w:p>
        </w:tc>
      </w:tr>
      <w:tr w:rsidR="00784FE3" w:rsidRPr="00D655B5" w:rsidTr="00853388">
        <w:tc>
          <w:tcPr>
            <w:tcW w:w="2197" w:type="dxa"/>
            <w:tcBorders>
              <w:top w:val="nil"/>
              <w:left w:val="single" w:sz="2" w:space="0" w:color="auto"/>
              <w:bottom w:val="nil"/>
              <w:right w:val="single" w:sz="2" w:space="0" w:color="auto"/>
            </w:tcBorders>
            <w:shd w:val="clear" w:color="auto" w:fill="EAEAEA"/>
          </w:tcPr>
          <w:p w:rsidR="007B1760" w:rsidRPr="005D2C9D" w:rsidRDefault="00853388">
            <w:pPr>
              <w:pStyle w:val="Sangra3detindependiente"/>
              <w:spacing w:line="276" w:lineRule="auto"/>
              <w:ind w:left="0"/>
              <w:rPr>
                <w:rFonts w:asciiTheme="minorHAnsi" w:hAnsiTheme="minorHAnsi"/>
                <w:sz w:val="20"/>
                <w:szCs w:val="20"/>
                <w:lang w:val="en-GB"/>
              </w:rPr>
            </w:pPr>
            <w:r w:rsidRPr="005D2C9D">
              <w:rPr>
                <w:rFonts w:asciiTheme="minorHAnsi" w:hAnsiTheme="minorHAnsi"/>
                <w:sz w:val="20"/>
                <w:szCs w:val="20"/>
                <w:lang w:val="en-GB"/>
              </w:rPr>
              <w:t xml:space="preserve">P_DEFAULT </w:t>
            </w:r>
          </w:p>
          <w:p w:rsidR="005D2C9D" w:rsidRDefault="005D2C9D">
            <w:pPr>
              <w:pStyle w:val="Sangra3detindependiente"/>
              <w:spacing w:line="276" w:lineRule="auto"/>
              <w:ind w:left="0"/>
              <w:rPr>
                <w:rFonts w:asciiTheme="minorHAnsi" w:hAnsiTheme="minorHAnsi"/>
                <w:sz w:val="20"/>
                <w:szCs w:val="20"/>
                <w:lang w:val="en-GB"/>
              </w:rPr>
            </w:pPr>
            <w:r w:rsidRPr="005D2C9D">
              <w:rPr>
                <w:rFonts w:asciiTheme="minorHAnsi" w:hAnsiTheme="minorHAnsi"/>
                <w:sz w:val="20"/>
                <w:szCs w:val="20"/>
                <w:lang w:val="en-GB"/>
              </w:rPr>
              <w:t>PC_LGD_SIC</w:t>
            </w:r>
          </w:p>
          <w:p w:rsidR="005D2C9D" w:rsidRPr="005D2C9D" w:rsidRDefault="005D2C9D">
            <w:pPr>
              <w:pStyle w:val="Sangra3detindependiente"/>
              <w:spacing w:line="276" w:lineRule="auto"/>
              <w:ind w:left="0"/>
              <w:rPr>
                <w:rFonts w:asciiTheme="minorHAnsi" w:hAnsiTheme="minorHAnsi"/>
                <w:sz w:val="20"/>
                <w:szCs w:val="20"/>
                <w:lang w:val="en-GB"/>
              </w:rPr>
            </w:pPr>
            <w:r>
              <w:rPr>
                <w:rFonts w:asciiTheme="minorHAnsi" w:hAnsiTheme="minorHAnsi"/>
                <w:sz w:val="20"/>
                <w:szCs w:val="20"/>
                <w:lang w:val="en-GB"/>
              </w:rPr>
              <w:t>IMP_EL_SIC</w:t>
            </w:r>
          </w:p>
        </w:tc>
        <w:tc>
          <w:tcPr>
            <w:tcW w:w="7053" w:type="dxa"/>
            <w:tcBorders>
              <w:top w:val="nil"/>
              <w:left w:val="single" w:sz="2" w:space="0" w:color="auto"/>
              <w:bottom w:val="nil"/>
              <w:right w:val="single" w:sz="2" w:space="0" w:color="auto"/>
            </w:tcBorders>
          </w:tcPr>
          <w:p w:rsidR="00784FE3" w:rsidRDefault="00EE61CC" w:rsidP="007D037F">
            <w:pPr>
              <w:pStyle w:val="Sangra3detindependiente"/>
              <w:spacing w:line="276" w:lineRule="auto"/>
              <w:ind w:left="0"/>
              <w:rPr>
                <w:rFonts w:asciiTheme="minorHAnsi" w:hAnsiTheme="minorHAnsi"/>
                <w:sz w:val="20"/>
                <w:szCs w:val="20"/>
              </w:rPr>
            </w:pPr>
            <w:r w:rsidRPr="00D655B5">
              <w:rPr>
                <w:rFonts w:asciiTheme="minorHAnsi" w:hAnsiTheme="minorHAnsi"/>
                <w:sz w:val="20"/>
                <w:szCs w:val="20"/>
              </w:rPr>
              <w:t xml:space="preserve">Probabilidad de impago </w:t>
            </w:r>
          </w:p>
          <w:p w:rsidR="005D2C9D" w:rsidRDefault="005D2C9D" w:rsidP="007D037F">
            <w:pPr>
              <w:pStyle w:val="Sangra3detindependiente"/>
              <w:spacing w:line="276" w:lineRule="auto"/>
              <w:ind w:left="0"/>
              <w:rPr>
                <w:rFonts w:asciiTheme="minorHAnsi" w:hAnsiTheme="minorHAnsi"/>
                <w:sz w:val="20"/>
                <w:szCs w:val="20"/>
              </w:rPr>
            </w:pPr>
            <w:r>
              <w:rPr>
                <w:rFonts w:asciiTheme="minorHAnsi" w:hAnsiTheme="minorHAnsi"/>
                <w:sz w:val="20"/>
                <w:szCs w:val="20"/>
              </w:rPr>
              <w:t>% De la perdida Esperada</w:t>
            </w:r>
          </w:p>
          <w:p w:rsidR="005D2C9D" w:rsidRPr="00D655B5" w:rsidRDefault="005D2C9D" w:rsidP="007D037F">
            <w:pPr>
              <w:pStyle w:val="Sangra3detindependiente"/>
              <w:spacing w:line="276" w:lineRule="auto"/>
              <w:ind w:left="0"/>
              <w:rPr>
                <w:rFonts w:asciiTheme="minorHAnsi" w:hAnsiTheme="minorHAnsi"/>
                <w:sz w:val="20"/>
                <w:szCs w:val="20"/>
              </w:rPr>
            </w:pPr>
            <w:r>
              <w:rPr>
                <w:rFonts w:asciiTheme="minorHAnsi" w:hAnsiTheme="minorHAnsi"/>
                <w:sz w:val="20"/>
                <w:szCs w:val="20"/>
              </w:rPr>
              <w:t>Importe de la Perdida Esperada</w:t>
            </w:r>
          </w:p>
        </w:tc>
      </w:tr>
      <w:tr w:rsidR="00196635" w:rsidRPr="00D655B5" w:rsidTr="00853388">
        <w:tc>
          <w:tcPr>
            <w:tcW w:w="2197" w:type="dxa"/>
            <w:tcBorders>
              <w:top w:val="nil"/>
              <w:left w:val="single" w:sz="2" w:space="0" w:color="auto"/>
              <w:bottom w:val="nil"/>
              <w:right w:val="single" w:sz="2" w:space="0" w:color="auto"/>
            </w:tcBorders>
            <w:shd w:val="clear" w:color="auto" w:fill="EAEAEA"/>
          </w:tcPr>
          <w:p w:rsidR="00196635" w:rsidRPr="00196635" w:rsidRDefault="00196635">
            <w:pPr>
              <w:pStyle w:val="Sangra3detindependiente"/>
              <w:spacing w:line="276" w:lineRule="auto"/>
              <w:ind w:left="0"/>
              <w:rPr>
                <w:rFonts w:asciiTheme="minorHAnsi" w:hAnsiTheme="minorHAnsi"/>
                <w:sz w:val="20"/>
                <w:szCs w:val="20"/>
                <w:highlight w:val="yellow"/>
              </w:rPr>
            </w:pPr>
            <w:r w:rsidRPr="00196635">
              <w:rPr>
                <w:rFonts w:asciiTheme="minorHAnsi" w:hAnsiTheme="minorHAnsi"/>
                <w:sz w:val="20"/>
                <w:szCs w:val="20"/>
              </w:rPr>
              <w:t>RATING</w:t>
            </w:r>
          </w:p>
        </w:tc>
        <w:tc>
          <w:tcPr>
            <w:tcW w:w="7053" w:type="dxa"/>
            <w:tcBorders>
              <w:top w:val="nil"/>
              <w:left w:val="single" w:sz="2" w:space="0" w:color="auto"/>
              <w:bottom w:val="nil"/>
              <w:right w:val="single" w:sz="2" w:space="0" w:color="auto"/>
            </w:tcBorders>
          </w:tcPr>
          <w:p w:rsidR="00196635" w:rsidRPr="00D655B5" w:rsidRDefault="00196635" w:rsidP="000C488F">
            <w:pPr>
              <w:pStyle w:val="Sangra3detindependiente"/>
              <w:spacing w:line="276" w:lineRule="auto"/>
              <w:ind w:left="0"/>
              <w:rPr>
                <w:rFonts w:asciiTheme="minorHAnsi" w:hAnsiTheme="minorHAnsi"/>
                <w:sz w:val="20"/>
                <w:szCs w:val="20"/>
              </w:rPr>
            </w:pPr>
            <w:r w:rsidRPr="00196635">
              <w:rPr>
                <w:rFonts w:asciiTheme="minorHAnsi" w:hAnsiTheme="minorHAnsi"/>
                <w:sz w:val="20"/>
                <w:szCs w:val="20"/>
              </w:rPr>
              <w:t xml:space="preserve">Calificación obtenida </w:t>
            </w:r>
            <w:r w:rsidR="00375941" w:rsidRPr="00196635">
              <w:rPr>
                <w:rFonts w:asciiTheme="minorHAnsi" w:hAnsiTheme="minorHAnsi"/>
                <w:sz w:val="20"/>
                <w:szCs w:val="20"/>
              </w:rPr>
              <w:t>según</w:t>
            </w:r>
            <w:r w:rsidRPr="00196635">
              <w:rPr>
                <w:rFonts w:asciiTheme="minorHAnsi" w:hAnsiTheme="minorHAnsi"/>
                <w:sz w:val="20"/>
                <w:szCs w:val="20"/>
              </w:rPr>
              <w:t xml:space="preserve"> modelo anterior (0-100)</w:t>
            </w:r>
          </w:p>
        </w:tc>
      </w:tr>
      <w:tr w:rsidR="00EE61CC" w:rsidRPr="00D655B5" w:rsidTr="00784FE3">
        <w:tc>
          <w:tcPr>
            <w:tcW w:w="2197" w:type="dxa"/>
            <w:tcBorders>
              <w:top w:val="nil"/>
              <w:left w:val="single" w:sz="2" w:space="0" w:color="auto"/>
              <w:bottom w:val="single" w:sz="2" w:space="0" w:color="auto"/>
              <w:right w:val="single" w:sz="2" w:space="0" w:color="auto"/>
            </w:tcBorders>
            <w:shd w:val="clear" w:color="auto" w:fill="EAEAEA"/>
          </w:tcPr>
          <w:p w:rsidR="00EE61CC" w:rsidRPr="00D655B5" w:rsidRDefault="00EE61CC" w:rsidP="0031784C">
            <w:pPr>
              <w:pStyle w:val="Sangra3detindependiente"/>
              <w:spacing w:before="60" w:line="24" w:lineRule="atLeast"/>
              <w:ind w:left="0"/>
              <w:rPr>
                <w:rFonts w:asciiTheme="minorHAnsi" w:hAnsiTheme="minorHAnsi"/>
                <w:sz w:val="20"/>
                <w:szCs w:val="19"/>
              </w:rPr>
            </w:pPr>
            <w:r w:rsidRPr="00D655B5">
              <w:rPr>
                <w:rFonts w:asciiTheme="minorHAnsi" w:hAnsiTheme="minorHAnsi"/>
                <w:sz w:val="20"/>
                <w:szCs w:val="19"/>
              </w:rPr>
              <w:t>MODELO RATING</w:t>
            </w:r>
          </w:p>
          <w:p w:rsidR="00EE61CC" w:rsidRPr="003F4E64" w:rsidRDefault="00EE61CC" w:rsidP="0031784C">
            <w:pPr>
              <w:pStyle w:val="Sangra3detindependiente"/>
              <w:spacing w:before="60" w:line="24" w:lineRule="atLeast"/>
              <w:ind w:left="0"/>
              <w:rPr>
                <w:rFonts w:asciiTheme="minorHAnsi" w:hAnsiTheme="minorHAnsi"/>
                <w:strike/>
                <w:sz w:val="20"/>
                <w:szCs w:val="19"/>
              </w:rPr>
            </w:pPr>
          </w:p>
        </w:tc>
        <w:tc>
          <w:tcPr>
            <w:tcW w:w="7053" w:type="dxa"/>
            <w:tcBorders>
              <w:top w:val="nil"/>
              <w:left w:val="single" w:sz="2" w:space="0" w:color="auto"/>
              <w:bottom w:val="single" w:sz="2" w:space="0" w:color="auto"/>
              <w:right w:val="single" w:sz="2" w:space="0" w:color="auto"/>
            </w:tcBorders>
          </w:tcPr>
          <w:p w:rsidR="00EE61CC" w:rsidRPr="00D655B5" w:rsidRDefault="00EE61CC" w:rsidP="0031784C">
            <w:pPr>
              <w:pStyle w:val="Sangra3detindependiente"/>
              <w:spacing w:before="60" w:line="24" w:lineRule="atLeast"/>
              <w:ind w:left="0"/>
              <w:rPr>
                <w:rFonts w:asciiTheme="minorHAnsi" w:hAnsiTheme="minorHAnsi"/>
                <w:sz w:val="20"/>
                <w:szCs w:val="19"/>
              </w:rPr>
            </w:pPr>
            <w:r w:rsidRPr="00D655B5">
              <w:rPr>
                <w:rFonts w:asciiTheme="minorHAnsi" w:hAnsiTheme="minorHAnsi"/>
                <w:sz w:val="20"/>
                <w:szCs w:val="19"/>
              </w:rPr>
              <w:t>Sistema de Calificación de Riesgos según Basilea III(según tabla SIC)</w:t>
            </w:r>
          </w:p>
        </w:tc>
      </w:tr>
    </w:tbl>
    <w:p w:rsidR="00884F1C" w:rsidRDefault="00884F1C" w:rsidP="00784FE3">
      <w:pPr>
        <w:pStyle w:val="Sangra3detindependiente"/>
        <w:spacing w:line="276" w:lineRule="auto"/>
        <w:ind w:left="0"/>
        <w:rPr>
          <w:rFonts w:asciiTheme="minorHAnsi" w:hAnsiTheme="minorHAnsi"/>
          <w:b/>
          <w:bCs/>
          <w:i/>
          <w:iCs/>
          <w:sz w:val="20"/>
          <w:szCs w:val="20"/>
        </w:rPr>
      </w:pPr>
      <w:r>
        <w:rPr>
          <w:rFonts w:asciiTheme="minorHAnsi" w:hAnsiTheme="minorHAnsi"/>
          <w:b/>
          <w:bCs/>
          <w:i/>
          <w:iCs/>
          <w:sz w:val="20"/>
          <w:szCs w:val="20"/>
        </w:rP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884F1C" w:rsidRPr="00884F1C" w:rsidTr="00E377A5">
        <w:trPr>
          <w:trHeight w:val="300"/>
        </w:trPr>
        <w:tc>
          <w:tcPr>
            <w:tcW w:w="720" w:type="dxa"/>
            <w:shd w:val="clear" w:color="auto" w:fill="D9D9D9" w:themeFill="background1" w:themeFillShade="D9"/>
            <w:noWrap/>
            <w:vAlign w:val="bottom"/>
            <w:hideMark/>
          </w:tcPr>
          <w:p w:rsidR="00884F1C" w:rsidRPr="00884F1C" w:rsidRDefault="00884F1C" w:rsidP="00884F1C">
            <w:pPr>
              <w:rPr>
                <w:sz w:val="28"/>
                <w:szCs w:val="28"/>
              </w:rPr>
            </w:pPr>
          </w:p>
        </w:tc>
        <w:tc>
          <w:tcPr>
            <w:tcW w:w="8069" w:type="dxa"/>
            <w:shd w:val="clear" w:color="auto" w:fill="D9D9D9" w:themeFill="background1" w:themeFillShade="D9"/>
            <w:vAlign w:val="bottom"/>
            <w:hideMark/>
          </w:tcPr>
          <w:p w:rsidR="00884F1C" w:rsidRPr="00884F1C" w:rsidRDefault="00884F1C" w:rsidP="00884F1C">
            <w:pPr>
              <w:rPr>
                <w:rFonts w:ascii="Calibri" w:hAnsi="Calibri" w:cs="Calibri"/>
                <w:b/>
                <w:bCs/>
                <w:sz w:val="28"/>
                <w:szCs w:val="28"/>
              </w:rPr>
            </w:pPr>
            <w:r w:rsidRPr="00884F1C">
              <w:rPr>
                <w:rFonts w:ascii="Calibri" w:hAnsi="Calibri" w:cs="Calibri"/>
                <w:b/>
                <w:bCs/>
                <w:sz w:val="28"/>
                <w:szCs w:val="28"/>
              </w:rPr>
              <w:t xml:space="preserve">CLASIFICACION OPERACIONES/PYMES CIRCULAR 4/2017 </w:t>
            </w:r>
          </w:p>
        </w:tc>
      </w:tr>
      <w:tr w:rsidR="00884F1C" w:rsidRPr="00884F1C" w:rsidTr="00E377A5">
        <w:trPr>
          <w:trHeight w:val="20"/>
        </w:trPr>
        <w:tc>
          <w:tcPr>
            <w:tcW w:w="8789" w:type="dxa"/>
            <w:gridSpan w:val="2"/>
            <w:shd w:val="clear" w:color="auto" w:fill="D9D9D9" w:themeFill="background1" w:themeFillShade="D9"/>
            <w:noWrap/>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SIN RIESGO APRECIABLE</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highlight w:val="lightGray"/>
              </w:rPr>
            </w:pPr>
            <w:r w:rsidRPr="00884F1C">
              <w:rPr>
                <w:rFonts w:ascii="Calibri" w:hAnsi="Calibri" w:cs="Calibri"/>
                <w:sz w:val="18"/>
                <w:szCs w:val="18"/>
                <w:highlight w:val="lightGray"/>
              </w:rPr>
              <w:t>001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Riesgo sector público</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highlight w:val="lightGray"/>
              </w:rPr>
            </w:pPr>
            <w:r w:rsidRPr="00884F1C">
              <w:rPr>
                <w:rFonts w:ascii="Calibri" w:hAnsi="Calibri" w:cs="Calibri"/>
                <w:sz w:val="18"/>
                <w:szCs w:val="18"/>
                <w:highlight w:val="lightGray"/>
              </w:rPr>
              <w:t>002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de anticipos distinto de préstamos. (punto 83)</w:t>
            </w:r>
          </w:p>
        </w:tc>
      </w:tr>
      <w:tr w:rsidR="00884F1C" w:rsidRPr="00884F1C" w:rsidTr="00E377A5">
        <w:trPr>
          <w:trHeight w:val="20"/>
        </w:trPr>
        <w:tc>
          <w:tcPr>
            <w:tcW w:w="8789" w:type="dxa"/>
            <w:gridSpan w:val="2"/>
            <w:shd w:val="clear" w:color="auto" w:fill="D9D9D9" w:themeFill="background1" w:themeFillShade="D9"/>
            <w:noWrap/>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RIESGO NORMAL</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101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NORMAL (91)</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102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refinanciada superado el periodo de prueba y 4 condiciones (120)</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103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destino de una vinculación positiva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135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884F1C" w:rsidRPr="00884F1C" w:rsidTr="00E377A5">
        <w:trPr>
          <w:trHeight w:val="20"/>
        </w:trPr>
        <w:tc>
          <w:tcPr>
            <w:tcW w:w="8789" w:type="dxa"/>
            <w:gridSpan w:val="2"/>
            <w:shd w:val="clear" w:color="auto" w:fill="D9D9D9" w:themeFill="background1" w:themeFillShade="D9"/>
            <w:noWrap/>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RIESGO NORMAL EN VIGILANCIA ESPECIAL</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Aval Financiero (Grupo 0 y 1) con importes vencidos más de 30 días. (95)</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Elevado nivel de endeudamiento. (94-A)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Caídas significativas de la cifra de negocio (94-B)</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Estrechamiento  de los márgenes de explotación (94-C)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Descensos del precio del producto principal.(94-G)</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206</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Dificultades de acceso a los mercados o empeoramiento de las condiciones de financiación.(94-I)</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207</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Incrementos significativos de las ratios de servicio de la deuda  (94-D)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208</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Ralentización en el negocio o tendencias desfavorables en la operativa del titular. (94-J)</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209</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Operaciones con garantía real, empeoramiento  LTV Importe/valor garantía. (94-L)</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Volatilidad en el entorno económico o de mercado que pudiera afectar negativamente al titular. (94-K)</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Comportamiento desfavorable del sector de actividad económica al que pertenezca el titular. (94-N)</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Pertenencia del titular a colectivos en dificultades.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 Litigios pendientes del titular que pudieran afectar significativamente a su posición financiera. (94-Q)</w:t>
            </w:r>
          </w:p>
        </w:tc>
      </w:tr>
      <w:tr w:rsidR="00884F1C" w:rsidRPr="00884F1C" w:rsidTr="00E377A5">
        <w:trPr>
          <w:trHeight w:val="20"/>
        </w:trPr>
        <w:tc>
          <w:tcPr>
            <w:tcW w:w="720" w:type="dxa"/>
            <w:shd w:val="clear" w:color="auto" w:fill="D9D9D9" w:themeFill="background1" w:themeFillShade="D9"/>
            <w:noWrap/>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214</w:t>
            </w:r>
          </w:p>
        </w:tc>
        <w:tc>
          <w:tcPr>
            <w:tcW w:w="8069" w:type="dxa"/>
            <w:shd w:val="clear" w:color="auto" w:fill="FFFFFF" w:themeFill="background1"/>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Bajada de la calificación crediticia interna de la operación (94-F)</w:t>
            </w:r>
          </w:p>
        </w:tc>
      </w:tr>
      <w:tr w:rsidR="00884F1C" w:rsidRPr="00884F1C" w:rsidTr="00E377A5">
        <w:trPr>
          <w:trHeight w:val="20"/>
        </w:trPr>
        <w:tc>
          <w:tcPr>
            <w:tcW w:w="720" w:type="dxa"/>
            <w:shd w:val="clear" w:color="auto" w:fill="D9D9D9" w:themeFill="background1" w:themeFillShade="D9"/>
            <w:noWrap/>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215</w:t>
            </w:r>
          </w:p>
        </w:tc>
        <w:tc>
          <w:tcPr>
            <w:tcW w:w="8069" w:type="dxa"/>
            <w:shd w:val="clear" w:color="auto" w:fill="FFFFFF" w:themeFill="background1"/>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Bajada de la calificación interna del titular (94-F)</w:t>
            </w:r>
          </w:p>
        </w:tc>
      </w:tr>
      <w:tr w:rsidR="00884F1C" w:rsidRPr="00884F1C" w:rsidTr="00E377A5">
        <w:trPr>
          <w:trHeight w:val="20"/>
        </w:trPr>
        <w:tc>
          <w:tcPr>
            <w:tcW w:w="720" w:type="dxa"/>
            <w:shd w:val="clear" w:color="auto" w:fill="D9D9D9" w:themeFill="background1" w:themeFillShade="D9"/>
            <w:noWrap/>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216</w:t>
            </w:r>
          </w:p>
        </w:tc>
        <w:tc>
          <w:tcPr>
            <w:tcW w:w="8069" w:type="dxa"/>
            <w:shd w:val="clear" w:color="auto" w:fill="FFFFFF" w:themeFill="background1"/>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Aumentos significativos del riesgo o cambios significativos en el comportamiento de pago. (94-M)</w:t>
            </w:r>
          </w:p>
        </w:tc>
      </w:tr>
      <w:tr w:rsidR="00884F1C" w:rsidRPr="00884F1C" w:rsidTr="00E377A5">
        <w:trPr>
          <w:trHeight w:val="20"/>
        </w:trPr>
        <w:tc>
          <w:tcPr>
            <w:tcW w:w="720" w:type="dxa"/>
            <w:shd w:val="clear" w:color="auto" w:fill="D9D9D9" w:themeFill="background1" w:themeFillShade="D9"/>
            <w:noWrap/>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217</w:t>
            </w:r>
          </w:p>
        </w:tc>
        <w:tc>
          <w:tcPr>
            <w:tcW w:w="8069" w:type="dxa"/>
            <w:shd w:val="clear" w:color="auto" w:fill="FFFFFF" w:themeFill="background1"/>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Cambios adversos en el entorno regulatorio o tecnológico (94-P)</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Comunicación al juzgado de negociaciones con los acreedores</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Acuerdo de refinanciación</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Acuerdo de refinanciación homologado judicialmente</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Incumplimiento del acuerdo de refinanciación homologado</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Acuerdo extrajudicial de pagos</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En concurso sin petición de liquidación transcurridos dos años cumpliendo y evolución patrimonial + (110)</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226</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Clientes que estén en concurso en fase de convenio sin incumplimiento NO DUDOSO (108-C)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230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refinanciada NORMAL en periodo de prueba (19)</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231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refinanciada DUDOSA que ha superado el periodo de prueba y condiciones (120)</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235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240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Evolución de las condiciones de mercado (incrementos tipos de interés o mayores exigencias garantías). (94-H)</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241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Concesión de la operación por debajo de su coste. (96)</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242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En concurso sin petición de liquidación pagado el 25% descontada la quita (110)</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243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Operación formalizada con posterioridad a la aprobación del convenio y no proceda dudoso (3*) (98,110)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244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incluidas en acuerdo de especial sostenibilidad de la deuda (97)</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250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Indocumentados </w:t>
            </w:r>
          </w:p>
        </w:tc>
      </w:tr>
      <w:tr w:rsidR="00884F1C" w:rsidRPr="00884F1C" w:rsidTr="00E377A5">
        <w:trPr>
          <w:trHeight w:val="20"/>
        </w:trPr>
        <w:tc>
          <w:tcPr>
            <w:tcW w:w="720" w:type="dxa"/>
            <w:tcBorders>
              <w:bottom w:val="single" w:sz="4" w:space="0" w:color="auto"/>
            </w:tcBorders>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290</w:t>
            </w:r>
          </w:p>
        </w:tc>
        <w:tc>
          <w:tcPr>
            <w:tcW w:w="8069" w:type="dxa"/>
            <w:tcBorders>
              <w:bottom w:val="single" w:sz="4" w:space="0" w:color="auto"/>
            </w:tcBorders>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Otras causas </w:t>
            </w:r>
          </w:p>
        </w:tc>
      </w:tr>
      <w:tr w:rsidR="00884F1C" w:rsidRPr="00884F1C" w:rsidTr="00E377A5">
        <w:trPr>
          <w:trHeight w:val="20"/>
        </w:trPr>
        <w:tc>
          <w:tcPr>
            <w:tcW w:w="8789" w:type="dxa"/>
            <w:gridSpan w:val="2"/>
            <w:shd w:val="clear" w:color="auto" w:fill="D9D9D9" w:themeFill="background1" w:themeFillShade="D9"/>
            <w:noWrap/>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DUDOSO POR RAZONES DISTINTAS</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Patrimonio negativo o disminución &gt;50% en último ejercicio (107-A)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Perdidas en el último ejercicio &gt;50% F.PROPIOS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Pérdidas continuadas o descenso cifra de negocio. (107-B)</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Retraso generalizado en los pagos operaciones avaladas (107-C)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Retraso generalizado en otros pagos o flujos de caja insuficientes (107-C)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306</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Imposibilidad de obtener financiación adicional (107-D)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307</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Estructura  financiera significativamente inadecuada (107-D)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308</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Existencia de calificación crediticia, interna/externa, que manifieste situación de impago (107-E)</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309</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Compromisos vencidos significativos ante </w:t>
            </w:r>
            <w:r w:rsidR="004D0C67" w:rsidRPr="00884F1C">
              <w:rPr>
                <w:rFonts w:ascii="Calibri" w:hAnsi="Calibri" w:cs="Calibri"/>
                <w:sz w:val="18"/>
                <w:szCs w:val="18"/>
              </w:rPr>
              <w:t>org.</w:t>
            </w:r>
            <w:r w:rsidR="004D0C67">
              <w:rPr>
                <w:rFonts w:ascii="Calibri" w:hAnsi="Calibri" w:cs="Calibri"/>
                <w:sz w:val="18"/>
                <w:szCs w:val="18"/>
              </w:rPr>
              <w:t xml:space="preserve"> </w:t>
            </w:r>
            <w:r w:rsidR="004D0C67" w:rsidRPr="00884F1C">
              <w:rPr>
                <w:rFonts w:ascii="Calibri" w:hAnsi="Calibri" w:cs="Calibri"/>
                <w:sz w:val="18"/>
                <w:szCs w:val="18"/>
              </w:rPr>
              <w:t>públicos</w:t>
            </w:r>
            <w:r w:rsidRPr="00884F1C">
              <w:rPr>
                <w:rFonts w:ascii="Calibri" w:hAnsi="Calibri" w:cs="Calibri"/>
                <w:sz w:val="18"/>
                <w:szCs w:val="18"/>
              </w:rPr>
              <w:t>/empleados. (107-F)</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310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Sin alcanzar el efecto arrastre un estudio individualizado lo aconseja (107)</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311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Saldos reclamados y aquellos sobre los que se haya decidido reclamar judicialmente (108-A)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312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Deterioro notorio e irrecuperable de su solvencia (108-D)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313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Operaciones sobre las que el deudor haya suscitado litigio de cuya resolución dependa su cobro (108-A)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Clientes que conste que se van a declarar en concurso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Clientes que estén declarados en concurso, sin petición de liquidación (108-C)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Clientes que estén en concurso en fase de convenio sin incumplimiento  (3*)</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Clientes que estén en concurso en fase de convenio con incumplimiento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Clientes conste que se vaya a declarar fase liquidación. (108-D)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325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Clientes declarados en concurso en  fase liquidación con garantías reales &gt; 10%  </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 xml:space="preserve">Operación refinanciada con origen en otra dudosa por </w:t>
            </w:r>
            <w:r w:rsidR="00017ABA" w:rsidRPr="00884F1C">
              <w:rPr>
                <w:rFonts w:ascii="Calibri" w:hAnsi="Calibri" w:cs="Calibri"/>
                <w:sz w:val="18"/>
                <w:szCs w:val="18"/>
              </w:rPr>
              <w:t>R. Ajenas</w:t>
            </w:r>
            <w:r w:rsidRPr="00884F1C">
              <w:rPr>
                <w:rFonts w:ascii="Calibri" w:hAnsi="Calibri" w:cs="Calibri"/>
                <w:sz w:val="18"/>
                <w:szCs w:val="18"/>
              </w:rPr>
              <w:t xml:space="preserve"> (118)</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333</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Refinanciación de una operación procedente de una refinanciación anterior en periodo de pruebas (102,108-E)</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Refinanciación que se sustenta en un plan de pagos inadecuado. (116-A)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336</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Refinanciación con periodo de carencia superior 2 años (116-B)</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337</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Refinanciación que presenten fallidos parciales superior a la cobertura genérica (116-C)</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338</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refinanciada durante periodo prueba con importes vencidos &gt; 30 días (102,108-E)</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360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Titulares en concurso en fase de liquidación</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361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Titulares en concurso en fase de  DISOLUCIÓN</w:t>
            </w:r>
          </w:p>
        </w:tc>
      </w:tr>
      <w:tr w:rsidR="00884F1C" w:rsidRPr="00884F1C" w:rsidTr="00E377A5">
        <w:trPr>
          <w:trHeight w:val="20"/>
        </w:trPr>
        <w:tc>
          <w:tcPr>
            <w:tcW w:w="720" w:type="dxa"/>
            <w:tcBorders>
              <w:bottom w:val="single" w:sz="4" w:space="0" w:color="auto"/>
            </w:tcBorders>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390</w:t>
            </w:r>
          </w:p>
        </w:tc>
        <w:tc>
          <w:tcPr>
            <w:tcW w:w="8069" w:type="dxa"/>
            <w:tcBorders>
              <w:bottom w:val="single" w:sz="4" w:space="0" w:color="auto"/>
            </w:tcBorders>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Otras razones</w:t>
            </w:r>
          </w:p>
        </w:tc>
      </w:tr>
      <w:tr w:rsidR="00884F1C" w:rsidRPr="00884F1C" w:rsidTr="00E377A5">
        <w:trPr>
          <w:trHeight w:val="20"/>
        </w:trPr>
        <w:tc>
          <w:tcPr>
            <w:tcW w:w="8789" w:type="dxa"/>
            <w:gridSpan w:val="2"/>
            <w:shd w:val="clear" w:color="auto" w:fill="D9D9D9" w:themeFill="background1" w:themeFillShade="D9"/>
            <w:noWrap/>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DUDOSO POR MOROSIDAD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401</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Operaciones dudosas por morosidad debido al efecto arrastre &gt; 20%  estimado según el punto (112)</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402</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regularizada que continua en dudoso por morosidad por tener algún vencido superior a 90 días en otra operación (120-D)</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404</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Aval técnico (Grupo 2 y 3) reclamado hasta 90 días</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405</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Con importes vencidos con + de 90 días (112)</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407</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Dudosas por morosidad con antigüedad &gt; 4 años (128-A)</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410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Saldo por morosidad, independientemente antigüedad  (Punto 112)</w:t>
            </w:r>
          </w:p>
        </w:tc>
      </w:tr>
      <w:tr w:rsidR="00884F1C" w:rsidRPr="00884F1C" w:rsidTr="00E377A5">
        <w:trPr>
          <w:trHeight w:val="20"/>
        </w:trPr>
        <w:tc>
          <w:tcPr>
            <w:tcW w:w="720" w:type="dxa"/>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430</w:t>
            </w:r>
          </w:p>
        </w:tc>
        <w:tc>
          <w:tcPr>
            <w:tcW w:w="8069" w:type="dxa"/>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Operación refinanciada con origen en otra dudosa por Morosidad (118)</w:t>
            </w:r>
          </w:p>
        </w:tc>
      </w:tr>
      <w:tr w:rsidR="00884F1C" w:rsidRPr="00884F1C" w:rsidTr="00E377A5">
        <w:trPr>
          <w:trHeight w:val="20"/>
        </w:trPr>
        <w:tc>
          <w:tcPr>
            <w:tcW w:w="720" w:type="dxa"/>
            <w:tcBorders>
              <w:bottom w:val="single" w:sz="4" w:space="0" w:color="auto"/>
            </w:tcBorders>
            <w:shd w:val="clear" w:color="auto" w:fill="D9D9D9" w:themeFill="background1" w:themeFillShade="D9"/>
            <w:noWrap/>
            <w:hideMark/>
          </w:tcPr>
          <w:p w:rsidR="00884F1C" w:rsidRPr="00884F1C" w:rsidRDefault="00884F1C" w:rsidP="00884F1C">
            <w:pPr>
              <w:spacing w:before="40"/>
              <w:jc w:val="center"/>
              <w:rPr>
                <w:rFonts w:ascii="Calibri" w:hAnsi="Calibri" w:cs="Calibri"/>
                <w:sz w:val="18"/>
                <w:szCs w:val="18"/>
              </w:rPr>
            </w:pPr>
            <w:r w:rsidRPr="00884F1C">
              <w:rPr>
                <w:rFonts w:ascii="Calibri" w:hAnsi="Calibri" w:cs="Calibri"/>
                <w:sz w:val="18"/>
                <w:szCs w:val="18"/>
              </w:rPr>
              <w:t>435</w:t>
            </w:r>
          </w:p>
        </w:tc>
        <w:tc>
          <w:tcPr>
            <w:tcW w:w="8069" w:type="dxa"/>
            <w:tcBorders>
              <w:bottom w:val="single" w:sz="4" w:space="0" w:color="auto"/>
            </w:tcBorders>
            <w:shd w:val="clear" w:color="auto" w:fill="FFFFFF" w:themeFill="background1"/>
            <w:hideMark/>
          </w:tcPr>
          <w:p w:rsidR="00884F1C" w:rsidRPr="00884F1C" w:rsidRDefault="00884F1C" w:rsidP="00884F1C">
            <w:pPr>
              <w:spacing w:before="40"/>
              <w:rPr>
                <w:rFonts w:ascii="Calibri" w:hAnsi="Calibri" w:cs="Calibri"/>
                <w:sz w:val="18"/>
                <w:szCs w:val="18"/>
              </w:rPr>
            </w:pPr>
            <w:r w:rsidRPr="00884F1C">
              <w:rPr>
                <w:rFonts w:ascii="Calibri" w:hAnsi="Calibri" w:cs="Calibri"/>
                <w:sz w:val="18"/>
                <w:szCs w:val="18"/>
              </w:rPr>
              <w:t>Situación mínima por ser origen de un aval vinculado</w:t>
            </w:r>
          </w:p>
        </w:tc>
      </w:tr>
      <w:tr w:rsidR="00884F1C" w:rsidRPr="00884F1C" w:rsidTr="00E377A5">
        <w:trPr>
          <w:trHeight w:val="300"/>
        </w:trPr>
        <w:tc>
          <w:tcPr>
            <w:tcW w:w="8789" w:type="dxa"/>
            <w:gridSpan w:val="2"/>
            <w:shd w:val="clear" w:color="auto" w:fill="D9D9D9" w:themeFill="background1" w:themeFillShade="D9"/>
            <w:noWrap/>
            <w:vAlign w:val="bottom"/>
            <w:hideMark/>
          </w:tcPr>
          <w:p w:rsidR="00884F1C" w:rsidRPr="00884F1C" w:rsidRDefault="00884F1C" w:rsidP="00884F1C">
            <w:pPr>
              <w:rPr>
                <w:rFonts w:ascii="Calibri" w:hAnsi="Calibri" w:cs="Calibri"/>
                <w:sz w:val="18"/>
                <w:szCs w:val="18"/>
              </w:rPr>
            </w:pPr>
            <w:r w:rsidRPr="00884F1C">
              <w:rPr>
                <w:rFonts w:ascii="Calibri" w:hAnsi="Calibri" w:cs="Calibri"/>
                <w:sz w:val="18"/>
                <w:szCs w:val="18"/>
              </w:rPr>
              <w:t>OPERACIONES FALLIDAS</w:t>
            </w:r>
          </w:p>
        </w:tc>
      </w:tr>
      <w:tr w:rsidR="00884F1C" w:rsidRPr="00884F1C" w:rsidTr="00E377A5">
        <w:trPr>
          <w:trHeight w:val="300"/>
        </w:trPr>
        <w:tc>
          <w:tcPr>
            <w:tcW w:w="720" w:type="dxa"/>
            <w:shd w:val="clear" w:color="auto" w:fill="D9D9D9" w:themeFill="background1" w:themeFillShade="D9"/>
            <w:noWrap/>
            <w:vAlign w:val="bottom"/>
            <w:hideMark/>
          </w:tcPr>
          <w:p w:rsidR="00884F1C" w:rsidRPr="00884F1C" w:rsidRDefault="00884F1C" w:rsidP="00884F1C">
            <w:pPr>
              <w:jc w:val="center"/>
              <w:rPr>
                <w:rFonts w:ascii="Calibri" w:hAnsi="Calibri" w:cs="Calibri"/>
                <w:sz w:val="18"/>
                <w:szCs w:val="18"/>
              </w:rPr>
            </w:pPr>
            <w:r w:rsidRPr="00884F1C">
              <w:rPr>
                <w:rFonts w:ascii="Calibri" w:hAnsi="Calibri" w:cs="Calibri"/>
                <w:sz w:val="18"/>
                <w:szCs w:val="18"/>
              </w:rPr>
              <w:t>601</w:t>
            </w:r>
          </w:p>
        </w:tc>
        <w:tc>
          <w:tcPr>
            <w:tcW w:w="8069" w:type="dxa"/>
            <w:shd w:val="clear" w:color="auto" w:fill="FFFFFF" w:themeFill="background1"/>
            <w:vAlign w:val="bottom"/>
            <w:hideMark/>
          </w:tcPr>
          <w:p w:rsidR="00884F1C" w:rsidRPr="00884F1C" w:rsidRDefault="00884F1C" w:rsidP="00884F1C">
            <w:pPr>
              <w:rPr>
                <w:rFonts w:ascii="Calibri" w:hAnsi="Calibri" w:cs="Calibri"/>
                <w:sz w:val="18"/>
                <w:szCs w:val="18"/>
              </w:rPr>
            </w:pPr>
            <w:r w:rsidRPr="00884F1C">
              <w:rPr>
                <w:rFonts w:ascii="Calibri" w:hAnsi="Calibri" w:cs="Calibri"/>
                <w:sz w:val="18"/>
                <w:szCs w:val="18"/>
              </w:rPr>
              <w:t>Fallido SGR</w:t>
            </w:r>
          </w:p>
        </w:tc>
      </w:tr>
    </w:tbl>
    <w:p w:rsidR="00884F1C" w:rsidRPr="00BA7B17" w:rsidRDefault="00884F1C" w:rsidP="00884F1C">
      <w:pPr>
        <w:jc w:val="both"/>
        <w:rPr>
          <w:rFonts w:asciiTheme="minorHAnsi" w:hAnsiTheme="minorHAnsi" w:cs="Arial"/>
          <w:b/>
          <w:bCs/>
          <w:i/>
          <w:iCs/>
          <w:sz w:val="19"/>
          <w:szCs w:val="19"/>
        </w:rPr>
      </w:pPr>
    </w:p>
    <w:p w:rsidR="00884F1C" w:rsidRPr="00BA7B17" w:rsidRDefault="00884F1C" w:rsidP="00884F1C">
      <w:pPr>
        <w:jc w:val="both"/>
        <w:rPr>
          <w:rFonts w:asciiTheme="minorHAnsi" w:hAnsiTheme="minorHAnsi" w:cs="Arial"/>
          <w:bCs/>
          <w:i/>
          <w:iCs/>
          <w:sz w:val="19"/>
          <w:szCs w:val="19"/>
        </w:rPr>
      </w:pPr>
      <w:r w:rsidRPr="00BA7B17">
        <w:rPr>
          <w:rFonts w:asciiTheme="minorHAnsi" w:hAnsiTheme="minorHAnsi" w:cs="Arial"/>
          <w:b/>
          <w:bCs/>
          <w:i/>
          <w:iCs/>
          <w:sz w:val="19"/>
          <w:szCs w:val="19"/>
        </w:rPr>
        <w:t xml:space="preserve">(3*) </w:t>
      </w:r>
      <w:r w:rsidRPr="00BA7B17">
        <w:rPr>
          <w:rFonts w:asciiTheme="minorHAnsi" w:hAnsiTheme="minorHAnsi" w:cs="Arial"/>
          <w:bCs/>
          <w:i/>
          <w:iCs/>
          <w:sz w:val="19"/>
          <w:szCs w:val="19"/>
        </w:rPr>
        <w:t xml:space="preserve">Cuando una pyme se encuentra en situación de post concurso de acreedores y cumplimento sus obligaciones. El aval concedido por la SGR se clasifica como vigilancia especial y no como dudoso. </w:t>
      </w:r>
    </w:p>
    <w:p w:rsidR="00784FE3" w:rsidRPr="00D655B5" w:rsidRDefault="00784FE3" w:rsidP="00784FE3">
      <w:pPr>
        <w:pStyle w:val="Sangra3detindependiente"/>
        <w:spacing w:line="276" w:lineRule="auto"/>
        <w:ind w:left="0"/>
        <w:rPr>
          <w:rFonts w:asciiTheme="minorHAnsi" w:hAnsiTheme="minorHAnsi"/>
          <w:b/>
          <w:bCs/>
          <w:i/>
          <w:iCs/>
          <w:sz w:val="20"/>
          <w:szCs w:val="20"/>
        </w:rPr>
      </w:pPr>
    </w:p>
    <w:p w:rsidR="00784FE3" w:rsidRPr="00D655B5" w:rsidRDefault="00784FE3" w:rsidP="00784FE3">
      <w:pPr>
        <w:pStyle w:val="Sangra3detindependiente"/>
        <w:ind w:left="0"/>
        <w:jc w:val="right"/>
        <w:rPr>
          <w:rFonts w:asciiTheme="minorHAnsi" w:hAnsiTheme="minorHAnsi"/>
          <w:b/>
          <w:bCs/>
          <w:i/>
          <w:iCs/>
          <w:sz w:val="19"/>
          <w:szCs w:val="19"/>
        </w:rPr>
      </w:pPr>
    </w:p>
    <w:p w:rsidR="00784FE3" w:rsidRPr="00D655B5" w:rsidRDefault="00784FE3" w:rsidP="00784FE3">
      <w:pPr>
        <w:pStyle w:val="Sangra3detindependiente"/>
        <w:ind w:left="0"/>
        <w:jc w:val="right"/>
        <w:rPr>
          <w:rFonts w:asciiTheme="minorHAnsi" w:hAnsiTheme="minorHAnsi"/>
          <w:b/>
          <w:bCs/>
          <w:i/>
          <w:iCs/>
          <w:sz w:val="19"/>
          <w:szCs w:val="19"/>
        </w:rPr>
      </w:pPr>
    </w:p>
    <w:p w:rsidR="00784FE3" w:rsidRPr="00D655B5" w:rsidRDefault="00784FE3" w:rsidP="00784FE3">
      <w:pPr>
        <w:pStyle w:val="Sangra3detindependiente"/>
        <w:ind w:left="0"/>
        <w:jc w:val="right"/>
        <w:rPr>
          <w:rFonts w:asciiTheme="minorHAnsi" w:hAnsiTheme="minorHAnsi"/>
          <w:b/>
          <w:bCs/>
          <w:i/>
          <w:iCs/>
          <w:sz w:val="19"/>
          <w:szCs w:val="19"/>
        </w:rPr>
      </w:pPr>
    </w:p>
    <w:p w:rsidR="00A030EA" w:rsidRPr="00D655B5" w:rsidRDefault="00A030EA">
      <w:pPr>
        <w:rPr>
          <w:rFonts w:asciiTheme="minorHAnsi" w:hAnsiTheme="minorHAnsi"/>
          <w:b/>
          <w:bCs/>
          <w:i/>
          <w:iCs/>
          <w:sz w:val="19"/>
          <w:szCs w:val="19"/>
        </w:rPr>
      </w:pPr>
      <w:r w:rsidRPr="00D655B5">
        <w:rPr>
          <w:rFonts w:asciiTheme="minorHAnsi" w:hAnsiTheme="minorHAnsi"/>
          <w:b/>
          <w:bCs/>
          <w:i/>
          <w:iCs/>
          <w:sz w:val="19"/>
          <w:szCs w:val="19"/>
        </w:rPr>
        <w:br w:type="page"/>
      </w:r>
    </w:p>
    <w:p w:rsidR="00784FE3" w:rsidRPr="00FE0352" w:rsidRDefault="00784FE3" w:rsidP="00FE0352">
      <w:pPr>
        <w:pStyle w:val="Ttulo1"/>
        <w:jc w:val="left"/>
        <w:rPr>
          <w:rFonts w:asciiTheme="minorHAnsi" w:hAnsiTheme="minorHAnsi" w:cstheme="minorHAnsi"/>
          <w:szCs w:val="32"/>
        </w:rPr>
      </w:pPr>
      <w:bookmarkStart w:id="12" w:name="_Toc29379046"/>
      <w:r w:rsidRPr="00FE0352">
        <w:rPr>
          <w:rFonts w:asciiTheme="minorHAnsi" w:hAnsiTheme="minorHAnsi" w:cstheme="minorHAnsi"/>
          <w:szCs w:val="32"/>
        </w:rPr>
        <w:t>ANEXO X</w:t>
      </w:r>
      <w:r w:rsidR="00631340" w:rsidRPr="00FE0352">
        <w:rPr>
          <w:rFonts w:asciiTheme="minorHAnsi" w:hAnsiTheme="minorHAnsi" w:cstheme="minorHAnsi"/>
          <w:szCs w:val="32"/>
        </w:rPr>
        <w:t>I</w:t>
      </w:r>
      <w:r w:rsidR="00083430" w:rsidRPr="00FE0352">
        <w:rPr>
          <w:rFonts w:asciiTheme="minorHAnsi" w:hAnsiTheme="minorHAnsi" w:cstheme="minorHAnsi"/>
          <w:szCs w:val="32"/>
        </w:rPr>
        <w:t>I</w:t>
      </w:r>
      <w:r w:rsidR="00FE0352" w:rsidRPr="00FE0352">
        <w:rPr>
          <w:rFonts w:asciiTheme="minorHAnsi" w:hAnsiTheme="minorHAnsi" w:cstheme="minorHAnsi"/>
          <w:szCs w:val="32"/>
        </w:rPr>
        <w:t>. PROVISONES BRUTAS</w:t>
      </w:r>
      <w:bookmarkEnd w:id="12"/>
    </w:p>
    <w:p w:rsidR="00AC1B24" w:rsidRPr="00673A3E" w:rsidRDefault="00AC1B24" w:rsidP="00784FE3">
      <w:pPr>
        <w:pStyle w:val="Sangra3detindependiente"/>
        <w:ind w:left="0"/>
        <w:jc w:val="right"/>
        <w:rPr>
          <w:rFonts w:asciiTheme="minorHAnsi" w:hAnsiTheme="minorHAnsi"/>
          <w:b/>
          <w:bCs/>
          <w:sz w:val="22"/>
          <w:szCs w:val="22"/>
          <w:u w:val="single"/>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2642"/>
        <w:gridCol w:w="6288"/>
      </w:tblGrid>
      <w:tr w:rsidR="00784FE3" w:rsidRPr="002F0984" w:rsidTr="00784FE3">
        <w:tc>
          <w:tcPr>
            <w:tcW w:w="8930" w:type="dxa"/>
            <w:gridSpan w:val="2"/>
            <w:tcBorders>
              <w:top w:val="single" w:sz="4" w:space="0" w:color="auto"/>
              <w:left w:val="single" w:sz="4" w:space="0" w:color="auto"/>
              <w:bottom w:val="single" w:sz="4" w:space="0" w:color="auto"/>
              <w:right w:val="single" w:sz="4" w:space="0" w:color="auto"/>
            </w:tcBorders>
            <w:shd w:val="clear" w:color="auto" w:fill="A6A6A6"/>
            <w:hideMark/>
          </w:tcPr>
          <w:p w:rsidR="00784FE3" w:rsidRPr="002F0984" w:rsidRDefault="00784FE3" w:rsidP="006306E9">
            <w:pPr>
              <w:pStyle w:val="Sangra3detindependiente"/>
              <w:ind w:left="0"/>
              <w:jc w:val="center"/>
              <w:rPr>
                <w:rFonts w:asciiTheme="minorHAnsi" w:hAnsiTheme="minorHAnsi"/>
                <w:b/>
                <w:bCs/>
                <w:sz w:val="28"/>
                <w:szCs w:val="28"/>
              </w:rPr>
            </w:pPr>
            <w:r w:rsidRPr="002F0984">
              <w:rPr>
                <w:rFonts w:asciiTheme="minorHAnsi" w:hAnsiTheme="minorHAnsi"/>
                <w:b/>
                <w:bCs/>
                <w:sz w:val="28"/>
                <w:szCs w:val="28"/>
              </w:rPr>
              <w:t xml:space="preserve">TABLA : PROVISIONES BRUTAS </w:t>
            </w:r>
            <w:r w:rsidR="007434F6" w:rsidRPr="002F0984">
              <w:rPr>
                <w:rFonts w:asciiTheme="minorHAnsi" w:hAnsiTheme="minorHAnsi"/>
                <w:b/>
                <w:bCs/>
                <w:sz w:val="28"/>
                <w:szCs w:val="28"/>
              </w:rPr>
              <w:t xml:space="preserve"> </w:t>
            </w:r>
            <w:r w:rsidRPr="002F0984">
              <w:rPr>
                <w:rFonts w:asciiTheme="minorHAnsi" w:hAnsiTheme="minorHAnsi"/>
                <w:b/>
                <w:bCs/>
                <w:sz w:val="28"/>
                <w:szCs w:val="28"/>
              </w:rPr>
              <w:t>(*)</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ENVIO</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Año-mes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SOCIEDAD</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98 SGR</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F_POSICION</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 datos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AVAL</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Nº de aval</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NREGISTRO</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Nº de registro CERSA (opcional-solo para verificación)</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B020A6" w:rsidRPr="002F0984" w:rsidRDefault="00B020A6">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PPAL_PDTE</w:t>
            </w:r>
          </w:p>
          <w:p w:rsidR="00B020A6" w:rsidRPr="002F0984" w:rsidRDefault="00B020A6">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PPALINT_VENCIDO</w:t>
            </w:r>
          </w:p>
          <w:p w:rsidR="00784FE3" w:rsidRPr="002F0984" w:rsidRDefault="00784FE3">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ANTI_I</w:t>
            </w:r>
          </w:p>
        </w:tc>
        <w:tc>
          <w:tcPr>
            <w:tcW w:w="6288" w:type="dxa"/>
            <w:tcBorders>
              <w:top w:val="nil"/>
              <w:left w:val="single" w:sz="4" w:space="0" w:color="auto"/>
              <w:bottom w:val="nil"/>
              <w:right w:val="single" w:sz="4" w:space="0" w:color="auto"/>
            </w:tcBorders>
            <w:hideMark/>
          </w:tcPr>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Principal pendiente.          RIESGO_REAL = PPAL_PDTE + PPALINT_VENCIDO </w:t>
            </w:r>
          </w:p>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Principal + intereses vencidos. </w:t>
            </w:r>
          </w:p>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del vencimiento impagado más antiguo.</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rsidP="00FB4E46">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F</w:t>
            </w:r>
            <w:r w:rsidR="00FB4E46" w:rsidRPr="002F0984">
              <w:rPr>
                <w:rFonts w:asciiTheme="minorHAnsi" w:hAnsiTheme="minorHAnsi"/>
                <w:bCs/>
                <w:iCs/>
                <w:sz w:val="19"/>
                <w:szCs w:val="19"/>
                <w:lang w:val="en-US"/>
              </w:rPr>
              <w:t>_</w:t>
            </w:r>
            <w:r w:rsidRPr="002F0984">
              <w:rPr>
                <w:rFonts w:asciiTheme="minorHAnsi" w:hAnsiTheme="minorHAnsi"/>
                <w:bCs/>
                <w:iCs/>
                <w:sz w:val="19"/>
                <w:szCs w:val="19"/>
                <w:lang w:val="en-US"/>
              </w:rPr>
              <w:t>DUDOSO</w:t>
            </w:r>
            <w:r w:rsidR="00FB4E46" w:rsidRPr="002F0984">
              <w:rPr>
                <w:rFonts w:asciiTheme="minorHAnsi" w:hAnsiTheme="minorHAnsi"/>
                <w:bCs/>
                <w:iCs/>
                <w:sz w:val="19"/>
                <w:szCs w:val="19"/>
                <w:lang w:val="en-US"/>
              </w:rPr>
              <w:t>_</w:t>
            </w:r>
            <w:r w:rsidRPr="002F0984">
              <w:rPr>
                <w:rFonts w:asciiTheme="minorHAnsi" w:hAnsiTheme="minorHAnsi"/>
                <w:bCs/>
                <w:iCs/>
                <w:sz w:val="19"/>
                <w:szCs w:val="19"/>
                <w:lang w:val="en-US"/>
              </w:rPr>
              <w:t>EA</w:t>
            </w:r>
          </w:p>
          <w:p w:rsidR="00B020A6" w:rsidRPr="002F0984" w:rsidRDefault="00B020A6" w:rsidP="00FB4E46">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ANTI_M</w:t>
            </w:r>
          </w:p>
          <w:p w:rsidR="00B020A6" w:rsidRPr="002F0984" w:rsidRDefault="00B020A6" w:rsidP="00FB4E46">
            <w:pPr>
              <w:pStyle w:val="Sangra3detindependiente"/>
              <w:ind w:left="0"/>
              <w:rPr>
                <w:rFonts w:asciiTheme="minorHAnsi" w:hAnsiTheme="minorHAnsi"/>
                <w:bCs/>
                <w:iCs/>
                <w:sz w:val="19"/>
                <w:szCs w:val="19"/>
                <w:lang w:val="en-US"/>
              </w:rPr>
            </w:pPr>
            <w:r w:rsidRPr="002F0984">
              <w:rPr>
                <w:rFonts w:asciiTheme="minorHAnsi" w:hAnsiTheme="minorHAnsi"/>
                <w:bCs/>
                <w:iCs/>
                <w:sz w:val="19"/>
                <w:szCs w:val="19"/>
                <w:lang w:val="en-US"/>
              </w:rPr>
              <w:t>ANTI_V</w:t>
            </w:r>
          </w:p>
          <w:p w:rsidR="00B020A6" w:rsidRPr="002F0984" w:rsidRDefault="00B020A6" w:rsidP="00FB4E46">
            <w:pPr>
              <w:pStyle w:val="Sangra3detindependiente"/>
              <w:ind w:left="0"/>
              <w:rPr>
                <w:rFonts w:asciiTheme="minorHAnsi" w:hAnsiTheme="minorHAnsi"/>
                <w:bCs/>
                <w:iCs/>
                <w:sz w:val="19"/>
                <w:szCs w:val="19"/>
              </w:rPr>
            </w:pPr>
            <w:r w:rsidRPr="002F0984">
              <w:rPr>
                <w:rFonts w:asciiTheme="minorHAnsi" w:hAnsiTheme="minorHAnsi"/>
                <w:bCs/>
                <w:iCs/>
                <w:sz w:val="19"/>
                <w:szCs w:val="19"/>
              </w:rPr>
              <w:t>F_DUDOSO_ANT</w:t>
            </w:r>
          </w:p>
        </w:tc>
        <w:tc>
          <w:tcPr>
            <w:tcW w:w="6288" w:type="dxa"/>
            <w:tcBorders>
              <w:top w:val="nil"/>
              <w:left w:val="single" w:sz="4" w:space="0" w:color="auto"/>
              <w:bottom w:val="nil"/>
              <w:right w:val="single" w:sz="4" w:space="0" w:color="auto"/>
            </w:tcBorders>
            <w:hideMark/>
          </w:tcPr>
          <w:p w:rsidR="00B020A6"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Fecha de dudoso por efecto arrastre</w:t>
            </w:r>
            <w:r w:rsidR="00B020A6" w:rsidRPr="002F0984">
              <w:rPr>
                <w:rFonts w:asciiTheme="minorHAnsi" w:hAnsiTheme="minorHAnsi"/>
                <w:bCs/>
                <w:iCs/>
                <w:sz w:val="19"/>
                <w:szCs w:val="19"/>
              </w:rPr>
              <w:t xml:space="preserve"> </w:t>
            </w:r>
          </w:p>
          <w:p w:rsidR="00784FE3"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Antigüedad morosidad según circular del Bco. de España.</w:t>
            </w:r>
          </w:p>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Fecha de </w:t>
            </w:r>
            <w:r w:rsidR="00375941" w:rsidRPr="002F0984">
              <w:rPr>
                <w:rFonts w:asciiTheme="minorHAnsi" w:hAnsiTheme="minorHAnsi"/>
                <w:bCs/>
                <w:iCs/>
                <w:sz w:val="19"/>
                <w:szCs w:val="19"/>
              </w:rPr>
              <w:t>antigüedad</w:t>
            </w:r>
            <w:r w:rsidRPr="002F0984">
              <w:rPr>
                <w:rFonts w:asciiTheme="minorHAnsi" w:hAnsiTheme="minorHAnsi"/>
                <w:bCs/>
                <w:iCs/>
                <w:sz w:val="19"/>
                <w:szCs w:val="19"/>
              </w:rPr>
              <w:t xml:space="preserve"> por Refinanciaciones</w:t>
            </w:r>
          </w:p>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fecha de </w:t>
            </w:r>
            <w:r w:rsidR="00375941" w:rsidRPr="002F0984">
              <w:rPr>
                <w:rFonts w:asciiTheme="minorHAnsi" w:hAnsiTheme="minorHAnsi"/>
                <w:bCs/>
                <w:iCs/>
                <w:sz w:val="19"/>
                <w:szCs w:val="19"/>
              </w:rPr>
              <w:t>antigüedad</w:t>
            </w:r>
            <w:r w:rsidRPr="002F0984">
              <w:rPr>
                <w:rFonts w:asciiTheme="minorHAnsi" w:hAnsiTheme="minorHAnsi"/>
                <w:bCs/>
                <w:iCs/>
                <w:sz w:val="19"/>
                <w:szCs w:val="19"/>
              </w:rPr>
              <w:t xml:space="preserve"> de dudoso ANTERIOR  (se </w:t>
            </w:r>
            <w:r w:rsidR="00673A3E" w:rsidRPr="002F0984">
              <w:rPr>
                <w:rFonts w:asciiTheme="minorHAnsi" w:hAnsiTheme="minorHAnsi"/>
                <w:bCs/>
                <w:iCs/>
                <w:sz w:val="19"/>
                <w:szCs w:val="19"/>
              </w:rPr>
              <w:t>envía</w:t>
            </w:r>
            <w:r w:rsidRPr="002F0984">
              <w:rPr>
                <w:rFonts w:asciiTheme="minorHAnsi" w:hAnsiTheme="minorHAnsi"/>
                <w:bCs/>
                <w:iCs/>
                <w:sz w:val="19"/>
                <w:szCs w:val="19"/>
              </w:rPr>
              <w:t xml:space="preserve"> si quiere que se tenga en cuenta en la fecha de </w:t>
            </w:r>
            <w:r w:rsidR="00375941" w:rsidRPr="002F0984">
              <w:rPr>
                <w:rFonts w:asciiTheme="minorHAnsi" w:hAnsiTheme="minorHAnsi"/>
                <w:bCs/>
                <w:iCs/>
                <w:sz w:val="19"/>
                <w:szCs w:val="19"/>
              </w:rPr>
              <w:t>antigüedad</w:t>
            </w:r>
            <w:r w:rsidRPr="002F0984">
              <w:rPr>
                <w:rFonts w:asciiTheme="minorHAnsi" w:hAnsiTheme="minorHAnsi"/>
                <w:bCs/>
                <w:iCs/>
                <w:sz w:val="19"/>
                <w:szCs w:val="19"/>
              </w:rPr>
              <w:t xml:space="preserve"> de dudoso)</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PAGOS_RECEPTOR</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los pagos al receptor del aval.</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GASTOS</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los gastos provisionables al 100%</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RECUPERACIONES</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Sumatorio de recuperaciones.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CAP_VINCULADO</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Capital cuotas vinculadas al aval.</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FIANZA_ESPECIAL</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fianzas especiales vinculadas al aval.</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COBROS_ ANTICIPADOS</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Cobros anticipados no imputados a ingresos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PC_PROVI</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 de provisión SGR</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PROV_M</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provisión bruta por morosidad (sin reafianzamientos)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PROV_D</w:t>
            </w: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Importe provisión bruta riesgo dudoso (sin reafianzamientos)</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B020A6" w:rsidRPr="002F0984" w:rsidRDefault="00B020A6">
            <w:pPr>
              <w:pStyle w:val="Sangra3detindependiente"/>
              <w:ind w:left="0"/>
              <w:rPr>
                <w:rFonts w:asciiTheme="minorHAnsi" w:hAnsiTheme="minorHAnsi"/>
                <w:bCs/>
                <w:iCs/>
                <w:strike/>
                <w:sz w:val="19"/>
                <w:szCs w:val="19"/>
                <w:highlight w:val="yellow"/>
              </w:rPr>
            </w:pP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trike/>
                <w:sz w:val="19"/>
                <w:szCs w:val="19"/>
                <w:highlight w:val="yellow"/>
              </w:rPr>
            </w:pP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PROVI_V</w:t>
            </w:r>
          </w:p>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PIGNORACIONES</w:t>
            </w:r>
          </w:p>
        </w:tc>
        <w:tc>
          <w:tcPr>
            <w:tcW w:w="6288" w:type="dxa"/>
            <w:tcBorders>
              <w:top w:val="nil"/>
              <w:left w:val="single" w:sz="4" w:space="0" w:color="auto"/>
              <w:bottom w:val="nil"/>
              <w:right w:val="single" w:sz="4" w:space="0" w:color="auto"/>
            </w:tcBorders>
            <w:hideMark/>
          </w:tcPr>
          <w:p w:rsidR="00B020A6" w:rsidRPr="002F0984" w:rsidRDefault="00B020A6">
            <w:pPr>
              <w:pStyle w:val="Sangra3detindependiente"/>
              <w:ind w:left="0"/>
              <w:rPr>
                <w:rFonts w:asciiTheme="minorHAnsi" w:hAnsiTheme="minorHAnsi"/>
                <w:bCs/>
                <w:iCs/>
                <w:sz w:val="19"/>
                <w:szCs w:val="19"/>
              </w:rPr>
            </w:pPr>
            <w:r w:rsidRPr="002F0984">
              <w:rPr>
                <w:rFonts w:asciiTheme="minorHAnsi" w:hAnsiTheme="minorHAnsi"/>
                <w:bCs/>
                <w:iCs/>
                <w:sz w:val="19"/>
                <w:szCs w:val="19"/>
              </w:rPr>
              <w:t>Provisión por Vigilancia Especial</w:t>
            </w:r>
          </w:p>
          <w:p w:rsidR="00784FE3" w:rsidRPr="002F0984" w:rsidRDefault="00784FE3">
            <w:pPr>
              <w:pStyle w:val="Sangra3detindependiente"/>
              <w:ind w:left="0"/>
              <w:rPr>
                <w:rFonts w:asciiTheme="minorHAnsi" w:hAnsiTheme="minorHAnsi"/>
                <w:bCs/>
                <w:iCs/>
                <w:sz w:val="19"/>
                <w:szCs w:val="19"/>
              </w:rPr>
            </w:pPr>
            <w:r w:rsidRPr="002F0984">
              <w:rPr>
                <w:rFonts w:asciiTheme="minorHAnsi" w:hAnsiTheme="minorHAnsi"/>
                <w:bCs/>
                <w:iCs/>
                <w:sz w:val="19"/>
                <w:szCs w:val="19"/>
              </w:rPr>
              <w:t>Depósitos pignorados asociados al aval</w:t>
            </w:r>
          </w:p>
        </w:tc>
      </w:tr>
      <w:tr w:rsidR="00784FE3" w:rsidRPr="002F0984" w:rsidTr="00B87BA2">
        <w:tc>
          <w:tcPr>
            <w:tcW w:w="2642" w:type="dxa"/>
            <w:tcBorders>
              <w:top w:val="nil"/>
              <w:left w:val="single" w:sz="4" w:space="0" w:color="auto"/>
              <w:bottom w:val="nil"/>
              <w:right w:val="single" w:sz="4" w:space="0" w:color="auto"/>
            </w:tcBorders>
            <w:shd w:val="clear" w:color="auto" w:fill="D9D9D9"/>
            <w:hideMark/>
          </w:tcPr>
          <w:p w:rsidR="00784FE3" w:rsidRPr="002F0984" w:rsidRDefault="00784FE3">
            <w:pPr>
              <w:pStyle w:val="Sangra3detindependiente"/>
              <w:ind w:left="0"/>
              <w:rPr>
                <w:rFonts w:asciiTheme="minorHAnsi" w:hAnsiTheme="minorHAnsi"/>
                <w:bCs/>
                <w:iCs/>
                <w:strike/>
                <w:sz w:val="19"/>
                <w:szCs w:val="19"/>
                <w:highlight w:val="yellow"/>
              </w:rPr>
            </w:pPr>
          </w:p>
        </w:tc>
        <w:tc>
          <w:tcPr>
            <w:tcW w:w="6288" w:type="dxa"/>
            <w:tcBorders>
              <w:top w:val="nil"/>
              <w:left w:val="single" w:sz="4" w:space="0" w:color="auto"/>
              <w:bottom w:val="nil"/>
              <w:right w:val="single" w:sz="4" w:space="0" w:color="auto"/>
            </w:tcBorders>
            <w:hideMark/>
          </w:tcPr>
          <w:p w:rsidR="00784FE3" w:rsidRPr="002F0984" w:rsidRDefault="00784FE3">
            <w:pPr>
              <w:pStyle w:val="Sangra3detindependiente"/>
              <w:ind w:left="0"/>
              <w:rPr>
                <w:rFonts w:asciiTheme="minorHAnsi" w:hAnsiTheme="minorHAnsi"/>
                <w:bCs/>
                <w:iCs/>
                <w:strike/>
                <w:sz w:val="19"/>
                <w:szCs w:val="19"/>
                <w:highlight w:val="yellow"/>
              </w:rPr>
            </w:pPr>
          </w:p>
        </w:tc>
      </w:tr>
      <w:tr w:rsidR="00A85A8B" w:rsidRPr="002F0984" w:rsidTr="00B87BA2">
        <w:trPr>
          <w:trHeight w:val="353"/>
        </w:trPr>
        <w:tc>
          <w:tcPr>
            <w:tcW w:w="2642" w:type="dxa"/>
            <w:tcBorders>
              <w:top w:val="nil"/>
              <w:left w:val="single" w:sz="4" w:space="0" w:color="auto"/>
              <w:bottom w:val="nil"/>
              <w:right w:val="single" w:sz="4" w:space="0" w:color="auto"/>
            </w:tcBorders>
            <w:shd w:val="clear" w:color="auto" w:fill="D9D9D9"/>
          </w:tcPr>
          <w:p w:rsidR="00A85A8B" w:rsidRPr="002F0984" w:rsidRDefault="00A85A8B">
            <w:pPr>
              <w:pStyle w:val="Sangra3detindependiente"/>
              <w:ind w:left="0"/>
              <w:rPr>
                <w:rFonts w:asciiTheme="minorHAnsi" w:hAnsiTheme="minorHAnsi"/>
                <w:bCs/>
                <w:iCs/>
                <w:sz w:val="19"/>
                <w:szCs w:val="19"/>
              </w:rPr>
            </w:pPr>
            <w:r w:rsidRPr="002F0984">
              <w:rPr>
                <w:rFonts w:asciiTheme="minorHAnsi" w:hAnsiTheme="minorHAnsi"/>
                <w:bCs/>
                <w:iCs/>
                <w:sz w:val="19"/>
                <w:szCs w:val="19"/>
              </w:rPr>
              <w:t>CLASIF_DOMINANT</w:t>
            </w:r>
            <w:r w:rsidR="00D15B66" w:rsidRPr="002F0984">
              <w:rPr>
                <w:rFonts w:asciiTheme="minorHAnsi" w:hAnsiTheme="minorHAnsi"/>
                <w:bCs/>
                <w:iCs/>
                <w:sz w:val="19"/>
                <w:szCs w:val="19"/>
              </w:rPr>
              <w:t>E</w:t>
            </w:r>
          </w:p>
        </w:tc>
        <w:tc>
          <w:tcPr>
            <w:tcW w:w="6288" w:type="dxa"/>
            <w:tcBorders>
              <w:top w:val="nil"/>
              <w:left w:val="single" w:sz="4" w:space="0" w:color="auto"/>
              <w:bottom w:val="nil"/>
              <w:right w:val="single" w:sz="4" w:space="0" w:color="auto"/>
            </w:tcBorders>
          </w:tcPr>
          <w:p w:rsidR="00A85A8B" w:rsidRPr="002F0984" w:rsidRDefault="00673A3E">
            <w:pPr>
              <w:pStyle w:val="Sangra3detindependiente"/>
              <w:ind w:left="0"/>
              <w:rPr>
                <w:rFonts w:asciiTheme="minorHAnsi" w:hAnsiTheme="minorHAnsi"/>
                <w:bCs/>
                <w:iCs/>
                <w:sz w:val="19"/>
                <w:szCs w:val="19"/>
              </w:rPr>
            </w:pPr>
            <w:r w:rsidRPr="002F0984">
              <w:rPr>
                <w:rFonts w:asciiTheme="minorHAnsi" w:hAnsiTheme="minorHAnsi"/>
                <w:bCs/>
                <w:iCs/>
                <w:sz w:val="19"/>
                <w:szCs w:val="19"/>
              </w:rPr>
              <w:t>Código</w:t>
            </w:r>
            <w:r w:rsidR="00A85A8B" w:rsidRPr="002F0984">
              <w:rPr>
                <w:rFonts w:asciiTheme="minorHAnsi" w:hAnsiTheme="minorHAnsi"/>
                <w:bCs/>
                <w:iCs/>
                <w:sz w:val="19"/>
                <w:szCs w:val="19"/>
              </w:rPr>
              <w:t xml:space="preserve"> de </w:t>
            </w:r>
            <w:r w:rsidRPr="002F0984">
              <w:rPr>
                <w:rFonts w:asciiTheme="minorHAnsi" w:hAnsiTheme="minorHAnsi"/>
                <w:bCs/>
                <w:iCs/>
                <w:sz w:val="19"/>
                <w:szCs w:val="19"/>
              </w:rPr>
              <w:t>clasificación</w:t>
            </w:r>
            <w:r w:rsidR="00A85A8B" w:rsidRPr="002F0984">
              <w:rPr>
                <w:rFonts w:asciiTheme="minorHAnsi" w:hAnsiTheme="minorHAnsi"/>
                <w:bCs/>
                <w:iCs/>
                <w:sz w:val="19"/>
                <w:szCs w:val="19"/>
              </w:rPr>
              <w:t xml:space="preserve"> de riesgo dominante</w:t>
            </w:r>
          </w:p>
        </w:tc>
      </w:tr>
      <w:tr w:rsidR="00196635" w:rsidRPr="002F0984" w:rsidTr="00B87BA2">
        <w:trPr>
          <w:trHeight w:val="353"/>
        </w:trPr>
        <w:tc>
          <w:tcPr>
            <w:tcW w:w="2642" w:type="dxa"/>
            <w:tcBorders>
              <w:top w:val="nil"/>
              <w:left w:val="single" w:sz="4" w:space="0" w:color="auto"/>
              <w:bottom w:val="nil"/>
              <w:right w:val="single" w:sz="4" w:space="0" w:color="auto"/>
            </w:tcBorders>
            <w:shd w:val="clear" w:color="auto" w:fill="D9D9D9"/>
          </w:tcPr>
          <w:p w:rsidR="00196635" w:rsidRPr="002F0984" w:rsidRDefault="00196635" w:rsidP="00196635">
            <w:pPr>
              <w:pStyle w:val="Sangra3detindependiente"/>
              <w:ind w:left="0"/>
              <w:rPr>
                <w:rFonts w:asciiTheme="minorHAnsi" w:hAnsiTheme="minorHAnsi"/>
                <w:bCs/>
                <w:iCs/>
                <w:sz w:val="19"/>
                <w:szCs w:val="19"/>
              </w:rPr>
            </w:pPr>
            <w:r w:rsidRPr="002F0984">
              <w:rPr>
                <w:rFonts w:asciiTheme="minorHAnsi" w:hAnsiTheme="minorHAnsi"/>
                <w:bCs/>
                <w:iCs/>
                <w:sz w:val="19"/>
                <w:szCs w:val="19"/>
              </w:rPr>
              <w:t>FINANCIACION_ESPECIALIZADA</w:t>
            </w:r>
          </w:p>
        </w:tc>
        <w:tc>
          <w:tcPr>
            <w:tcW w:w="6288" w:type="dxa"/>
            <w:tcBorders>
              <w:top w:val="nil"/>
              <w:left w:val="single" w:sz="4" w:space="0" w:color="auto"/>
              <w:bottom w:val="nil"/>
              <w:right w:val="single" w:sz="4" w:space="0" w:color="auto"/>
            </w:tcBorders>
          </w:tcPr>
          <w:p w:rsidR="00196635" w:rsidRPr="002F0984" w:rsidRDefault="00196635">
            <w:pPr>
              <w:pStyle w:val="Sangra3detindependiente"/>
              <w:ind w:left="0"/>
              <w:rPr>
                <w:rFonts w:asciiTheme="minorHAnsi" w:hAnsiTheme="minorHAnsi"/>
                <w:bCs/>
                <w:iCs/>
                <w:sz w:val="19"/>
                <w:szCs w:val="19"/>
              </w:rPr>
            </w:pPr>
            <w:r w:rsidRPr="002F0984">
              <w:rPr>
                <w:rFonts w:asciiTheme="minorHAnsi" w:hAnsiTheme="minorHAnsi"/>
                <w:bCs/>
                <w:iCs/>
                <w:sz w:val="19"/>
                <w:szCs w:val="19"/>
              </w:rPr>
              <w:t>0: No es financiación especializada; 1: Para la financiación a la construcción y promoción inmobiliaria; 2: Para la financiación a la construcción obra civil; 3: Resto de financiación especializada.</w:t>
            </w:r>
          </w:p>
        </w:tc>
      </w:tr>
      <w:tr w:rsidR="00D15B66" w:rsidRPr="002F0984" w:rsidTr="00B87BA2">
        <w:tc>
          <w:tcPr>
            <w:tcW w:w="2642" w:type="dxa"/>
            <w:tcBorders>
              <w:top w:val="nil"/>
              <w:left w:val="single" w:sz="4" w:space="0" w:color="auto"/>
              <w:bottom w:val="nil"/>
              <w:right w:val="single" w:sz="4" w:space="0" w:color="auto"/>
            </w:tcBorders>
            <w:shd w:val="clear" w:color="auto" w:fill="D9D9D9"/>
          </w:tcPr>
          <w:p w:rsidR="00D15B66" w:rsidRPr="002F0984" w:rsidRDefault="00D15B66">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w:t>
            </w:r>
          </w:p>
        </w:tc>
        <w:tc>
          <w:tcPr>
            <w:tcW w:w="6288" w:type="dxa"/>
            <w:tcBorders>
              <w:top w:val="nil"/>
              <w:left w:val="single" w:sz="4" w:space="0" w:color="auto"/>
              <w:bottom w:val="nil"/>
              <w:right w:val="single" w:sz="4" w:space="0" w:color="auto"/>
            </w:tcBorders>
          </w:tcPr>
          <w:p w:rsidR="00D15B66" w:rsidRPr="002F0984" w:rsidRDefault="00D15B66" w:rsidP="00CC4708">
            <w:pPr>
              <w:pStyle w:val="Sangra3detindependiente"/>
              <w:ind w:left="0"/>
              <w:rPr>
                <w:rFonts w:asciiTheme="minorHAnsi" w:hAnsiTheme="minorHAnsi"/>
                <w:bCs/>
                <w:iCs/>
                <w:sz w:val="19"/>
                <w:szCs w:val="19"/>
              </w:rPr>
            </w:pPr>
            <w:r w:rsidRPr="002F0984">
              <w:rPr>
                <w:rFonts w:asciiTheme="minorHAnsi" w:hAnsiTheme="minorHAnsi"/>
                <w:bCs/>
                <w:iCs/>
                <w:sz w:val="19"/>
                <w:szCs w:val="19"/>
              </w:rPr>
              <w:t>De aplicación de recuperaciones: G=1º reducir gastos,</w:t>
            </w:r>
            <w:r w:rsidR="00CC4708">
              <w:rPr>
                <w:rFonts w:asciiTheme="minorHAnsi" w:hAnsiTheme="minorHAnsi"/>
                <w:bCs/>
                <w:iCs/>
                <w:sz w:val="19"/>
                <w:szCs w:val="19"/>
              </w:rPr>
              <w:t xml:space="preserve"> </w:t>
            </w:r>
            <w:r w:rsidRPr="002F0984">
              <w:rPr>
                <w:rFonts w:asciiTheme="minorHAnsi" w:hAnsiTheme="minorHAnsi"/>
                <w:bCs/>
                <w:iCs/>
                <w:sz w:val="19"/>
                <w:szCs w:val="19"/>
              </w:rPr>
              <w:t>D=1º reducir saldo deuda y luego gastos.</w:t>
            </w:r>
          </w:p>
        </w:tc>
      </w:tr>
      <w:tr w:rsidR="001732EA" w:rsidRPr="002F0984" w:rsidTr="00B87BA2">
        <w:tc>
          <w:tcPr>
            <w:tcW w:w="2642" w:type="dxa"/>
            <w:tcBorders>
              <w:top w:val="nil"/>
              <w:left w:val="single" w:sz="4" w:space="0" w:color="auto"/>
              <w:bottom w:val="nil"/>
              <w:right w:val="single" w:sz="4" w:space="0" w:color="auto"/>
            </w:tcBorders>
            <w:shd w:val="clear" w:color="auto" w:fill="D9D9D9"/>
            <w:hideMark/>
          </w:tcPr>
          <w:p w:rsidR="001732EA" w:rsidRPr="002F0984" w:rsidRDefault="001732EA">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hideMark/>
          </w:tcPr>
          <w:p w:rsidR="001732EA" w:rsidRPr="002F0984" w:rsidRDefault="001732EA" w:rsidP="00A85A8B">
            <w:pPr>
              <w:pStyle w:val="Sangra3detindependiente"/>
              <w:ind w:left="0"/>
              <w:rPr>
                <w:rFonts w:asciiTheme="minorHAnsi" w:hAnsiTheme="minorHAnsi"/>
                <w:bCs/>
                <w:iCs/>
                <w:sz w:val="19"/>
                <w:szCs w:val="19"/>
              </w:rPr>
            </w:pPr>
          </w:p>
        </w:tc>
      </w:tr>
      <w:tr w:rsidR="001732EA" w:rsidRPr="002F0984" w:rsidTr="00B87BA2">
        <w:tc>
          <w:tcPr>
            <w:tcW w:w="2642" w:type="dxa"/>
            <w:tcBorders>
              <w:top w:val="nil"/>
              <w:left w:val="single" w:sz="4" w:space="0" w:color="auto"/>
              <w:bottom w:val="nil"/>
              <w:right w:val="single" w:sz="4" w:space="0" w:color="auto"/>
            </w:tcBorders>
            <w:shd w:val="clear" w:color="auto" w:fill="D9D9D9"/>
            <w:hideMark/>
          </w:tcPr>
          <w:p w:rsidR="001732EA" w:rsidRPr="002F0984" w:rsidRDefault="001732EA">
            <w:pPr>
              <w:pStyle w:val="Sangra3detindependiente"/>
              <w:ind w:left="0"/>
              <w:rPr>
                <w:rFonts w:asciiTheme="minorHAnsi" w:hAnsiTheme="minorHAnsi"/>
                <w:bCs/>
                <w:iCs/>
                <w:sz w:val="19"/>
                <w:szCs w:val="19"/>
              </w:rPr>
            </w:pPr>
            <w:r w:rsidRPr="002F0984">
              <w:rPr>
                <w:rFonts w:asciiTheme="minorHAnsi" w:hAnsiTheme="minorHAnsi"/>
                <w:bCs/>
                <w:iCs/>
                <w:sz w:val="19"/>
                <w:szCs w:val="19"/>
              </w:rPr>
              <w:t>LISTA_CLASIF</w:t>
            </w:r>
          </w:p>
        </w:tc>
        <w:tc>
          <w:tcPr>
            <w:tcW w:w="6288" w:type="dxa"/>
            <w:tcBorders>
              <w:top w:val="nil"/>
              <w:left w:val="single" w:sz="4" w:space="0" w:color="auto"/>
              <w:bottom w:val="nil"/>
              <w:right w:val="single" w:sz="4" w:space="0" w:color="auto"/>
            </w:tcBorders>
            <w:hideMark/>
          </w:tcPr>
          <w:p w:rsidR="001732EA" w:rsidRPr="002F0984" w:rsidRDefault="001732EA">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lista de clasificaciones de riesgo separadas por #  de su porcentaje Y separada por &amp; de la siguiente </w:t>
            </w:r>
            <w:r w:rsidR="00673A3E" w:rsidRPr="002F0984">
              <w:rPr>
                <w:rFonts w:asciiTheme="minorHAnsi" w:hAnsiTheme="minorHAnsi"/>
                <w:bCs/>
                <w:iCs/>
                <w:sz w:val="19"/>
                <w:szCs w:val="19"/>
              </w:rPr>
              <w:t>clasificación</w:t>
            </w:r>
            <w:r w:rsidRPr="002F0984">
              <w:rPr>
                <w:rFonts w:asciiTheme="minorHAnsi" w:hAnsiTheme="minorHAnsi"/>
                <w:bCs/>
                <w:iCs/>
                <w:sz w:val="19"/>
                <w:szCs w:val="19"/>
              </w:rPr>
              <w:t xml:space="preserve"> (ej:210#10.00&amp;222#25.00&amp;302#25.00)</w:t>
            </w:r>
          </w:p>
        </w:tc>
      </w:tr>
      <w:tr w:rsidR="001732EA" w:rsidRPr="002F0984" w:rsidTr="00B87BA2">
        <w:tc>
          <w:tcPr>
            <w:tcW w:w="2642" w:type="dxa"/>
            <w:tcBorders>
              <w:top w:val="nil"/>
              <w:left w:val="single" w:sz="4" w:space="0" w:color="auto"/>
              <w:bottom w:val="nil"/>
              <w:right w:val="single" w:sz="4" w:space="0" w:color="auto"/>
            </w:tcBorders>
            <w:shd w:val="clear" w:color="auto" w:fill="D9D9D9"/>
            <w:hideMark/>
          </w:tcPr>
          <w:p w:rsidR="001732EA" w:rsidRPr="002F0984" w:rsidRDefault="001732EA">
            <w:pPr>
              <w:pStyle w:val="Sangra3detindependiente"/>
              <w:ind w:left="0"/>
              <w:rPr>
                <w:rFonts w:asciiTheme="minorHAnsi" w:hAnsiTheme="minorHAnsi"/>
                <w:bCs/>
                <w:iCs/>
                <w:sz w:val="19"/>
                <w:szCs w:val="19"/>
                <w:highlight w:val="yellow"/>
              </w:rPr>
            </w:pPr>
            <w:r w:rsidRPr="002F0984">
              <w:rPr>
                <w:rFonts w:asciiTheme="minorHAnsi" w:hAnsiTheme="minorHAnsi"/>
                <w:bCs/>
                <w:iCs/>
                <w:sz w:val="19"/>
                <w:szCs w:val="19"/>
              </w:rPr>
              <w:t>REDUCCION_GARANTIAS</w:t>
            </w:r>
          </w:p>
        </w:tc>
        <w:tc>
          <w:tcPr>
            <w:tcW w:w="6288" w:type="dxa"/>
            <w:tcBorders>
              <w:top w:val="nil"/>
              <w:left w:val="single" w:sz="4" w:space="0" w:color="auto"/>
              <w:bottom w:val="nil"/>
              <w:right w:val="single" w:sz="4" w:space="0" w:color="auto"/>
            </w:tcBorders>
            <w:hideMark/>
          </w:tcPr>
          <w:p w:rsidR="001732EA" w:rsidRPr="002F0984" w:rsidRDefault="001732EA" w:rsidP="00A85A8B">
            <w:pPr>
              <w:pStyle w:val="Sangra3detindependiente"/>
              <w:ind w:left="0"/>
              <w:rPr>
                <w:rFonts w:asciiTheme="minorHAnsi" w:hAnsiTheme="minorHAnsi"/>
                <w:bCs/>
                <w:iCs/>
                <w:sz w:val="19"/>
                <w:szCs w:val="19"/>
                <w:highlight w:val="yellow"/>
              </w:rPr>
            </w:pPr>
            <w:r w:rsidRPr="002F0984">
              <w:rPr>
                <w:rFonts w:asciiTheme="minorHAnsi" w:hAnsiTheme="minorHAnsi"/>
                <w:bCs/>
                <w:iCs/>
                <w:sz w:val="19"/>
                <w:szCs w:val="19"/>
              </w:rPr>
              <w:t>Importe reducido</w:t>
            </w:r>
          </w:p>
        </w:tc>
      </w:tr>
      <w:tr w:rsidR="001732EA" w:rsidRPr="002F0984" w:rsidTr="00B87BA2">
        <w:tc>
          <w:tcPr>
            <w:tcW w:w="2642" w:type="dxa"/>
            <w:tcBorders>
              <w:top w:val="nil"/>
              <w:left w:val="single" w:sz="4" w:space="0" w:color="auto"/>
              <w:bottom w:val="nil"/>
              <w:right w:val="single" w:sz="4" w:space="0" w:color="auto"/>
            </w:tcBorders>
            <w:shd w:val="clear" w:color="auto" w:fill="D9D9D9"/>
          </w:tcPr>
          <w:p w:rsidR="001732EA" w:rsidRPr="002F0984" w:rsidRDefault="001732EA">
            <w:pPr>
              <w:pStyle w:val="Sangra3detindependiente"/>
              <w:ind w:left="0"/>
              <w:rPr>
                <w:rFonts w:asciiTheme="minorHAnsi" w:hAnsiTheme="minorHAnsi"/>
                <w:bCs/>
                <w:iCs/>
                <w:sz w:val="19"/>
                <w:szCs w:val="19"/>
              </w:rPr>
            </w:pPr>
            <w:r w:rsidRPr="002F0984">
              <w:rPr>
                <w:rFonts w:asciiTheme="minorHAnsi" w:hAnsiTheme="minorHAnsi"/>
                <w:bCs/>
                <w:iCs/>
                <w:sz w:val="19"/>
                <w:szCs w:val="19"/>
              </w:rPr>
              <w:t>T_GARANTIAS</w:t>
            </w:r>
          </w:p>
        </w:tc>
        <w:tc>
          <w:tcPr>
            <w:tcW w:w="6288" w:type="dxa"/>
            <w:tcBorders>
              <w:top w:val="nil"/>
              <w:left w:val="single" w:sz="4" w:space="0" w:color="auto"/>
              <w:bottom w:val="nil"/>
              <w:right w:val="single" w:sz="4" w:space="0" w:color="auto"/>
            </w:tcBorders>
          </w:tcPr>
          <w:p w:rsidR="001732EA" w:rsidRPr="002F0984" w:rsidRDefault="001732EA" w:rsidP="00A85A8B">
            <w:pPr>
              <w:pStyle w:val="Sangra3detindependiente"/>
              <w:ind w:left="0"/>
              <w:rPr>
                <w:rFonts w:asciiTheme="minorHAnsi" w:hAnsiTheme="minorHAnsi"/>
                <w:bCs/>
                <w:iCs/>
                <w:sz w:val="19"/>
                <w:szCs w:val="19"/>
              </w:rPr>
            </w:pPr>
            <w:r w:rsidRPr="002F0984">
              <w:rPr>
                <w:rFonts w:asciiTheme="minorHAnsi" w:hAnsiTheme="minorHAnsi"/>
                <w:bCs/>
                <w:iCs/>
                <w:sz w:val="19"/>
                <w:szCs w:val="19"/>
              </w:rPr>
              <w:t>Tipo de garantía:</w:t>
            </w:r>
          </w:p>
        </w:tc>
      </w:tr>
      <w:tr w:rsidR="001732EA" w:rsidRPr="002F0984" w:rsidTr="00B87BA2">
        <w:tc>
          <w:tcPr>
            <w:tcW w:w="2642" w:type="dxa"/>
            <w:tcBorders>
              <w:top w:val="nil"/>
              <w:left w:val="single" w:sz="4" w:space="0" w:color="auto"/>
              <w:bottom w:val="nil"/>
              <w:right w:val="single" w:sz="4" w:space="0" w:color="auto"/>
            </w:tcBorders>
            <w:shd w:val="clear" w:color="auto" w:fill="D9D9D9"/>
          </w:tcPr>
          <w:p w:rsidR="001732EA" w:rsidRPr="002F0984" w:rsidRDefault="001732EA">
            <w:pPr>
              <w:pStyle w:val="Sangra3detindependiente"/>
              <w:ind w:left="0"/>
              <w:rPr>
                <w:rFonts w:asciiTheme="minorHAnsi" w:hAnsiTheme="minorHAnsi"/>
                <w:bCs/>
                <w:iCs/>
                <w:sz w:val="19"/>
                <w:szCs w:val="19"/>
              </w:rPr>
            </w:pPr>
          </w:p>
          <w:p w:rsidR="001732EA" w:rsidRPr="002F0984" w:rsidRDefault="001732EA">
            <w:pPr>
              <w:pStyle w:val="Sangra3detindependiente"/>
              <w:ind w:left="0"/>
              <w:rPr>
                <w:rFonts w:asciiTheme="minorHAnsi" w:hAnsiTheme="minorHAnsi"/>
                <w:bCs/>
                <w:iCs/>
                <w:sz w:val="19"/>
                <w:szCs w:val="19"/>
              </w:rPr>
            </w:pPr>
          </w:p>
        </w:tc>
        <w:tc>
          <w:tcPr>
            <w:tcW w:w="6288" w:type="dxa"/>
            <w:tcBorders>
              <w:top w:val="nil"/>
              <w:left w:val="single" w:sz="4" w:space="0" w:color="auto"/>
              <w:bottom w:val="nil"/>
              <w:right w:val="single" w:sz="4" w:space="0" w:color="auto"/>
            </w:tcBorders>
          </w:tcPr>
          <w:p w:rsidR="001732EA" w:rsidRPr="002F0984" w:rsidRDefault="001732EA" w:rsidP="007D037F">
            <w:pPr>
              <w:pStyle w:val="Sangra3detindependiente"/>
              <w:ind w:left="0"/>
              <w:rPr>
                <w:rFonts w:asciiTheme="minorHAnsi" w:hAnsiTheme="minorHAnsi"/>
                <w:bCs/>
                <w:iCs/>
                <w:sz w:val="19"/>
                <w:szCs w:val="19"/>
              </w:rPr>
            </w:pPr>
            <w:r w:rsidRPr="002F0984">
              <w:rPr>
                <w:rFonts w:asciiTheme="minorHAnsi" w:hAnsiTheme="minorHAnsi"/>
                <w:bCs/>
                <w:iCs/>
                <w:sz w:val="19"/>
                <w:szCs w:val="19"/>
              </w:rPr>
              <w:t xml:space="preserve">0: Sin </w:t>
            </w:r>
            <w:r w:rsidR="00673A3E" w:rsidRPr="002F0984">
              <w:rPr>
                <w:rFonts w:asciiTheme="minorHAnsi" w:hAnsiTheme="minorHAnsi"/>
                <w:bCs/>
                <w:iCs/>
                <w:sz w:val="19"/>
                <w:szCs w:val="19"/>
              </w:rPr>
              <w:t>garantías</w:t>
            </w:r>
            <w:r w:rsidRPr="002F0984">
              <w:rPr>
                <w:rFonts w:asciiTheme="minorHAnsi" w:hAnsiTheme="minorHAnsi"/>
                <w:bCs/>
                <w:iCs/>
                <w:sz w:val="19"/>
                <w:szCs w:val="19"/>
              </w:rPr>
              <w:t xml:space="preserve"> reales eficaces.; 1: </w:t>
            </w:r>
            <w:r w:rsidR="00673A3E" w:rsidRPr="002F0984">
              <w:rPr>
                <w:rFonts w:asciiTheme="minorHAnsi" w:hAnsiTheme="minorHAnsi"/>
                <w:bCs/>
                <w:iCs/>
                <w:sz w:val="19"/>
                <w:szCs w:val="19"/>
              </w:rPr>
              <w:t>Garantías</w:t>
            </w:r>
            <w:r w:rsidRPr="002F0984">
              <w:rPr>
                <w:rFonts w:asciiTheme="minorHAnsi" w:hAnsiTheme="minorHAnsi"/>
                <w:bCs/>
                <w:iCs/>
                <w:sz w:val="19"/>
                <w:szCs w:val="19"/>
              </w:rPr>
              <w:t xml:space="preserve"> inmobiliarias.; 2: Instrumentos financieros.; 3: Otros activos;</w:t>
            </w:r>
          </w:p>
        </w:tc>
      </w:tr>
      <w:tr w:rsidR="001732EA" w:rsidRPr="002F0984" w:rsidTr="00B87BA2">
        <w:tc>
          <w:tcPr>
            <w:tcW w:w="2642" w:type="dxa"/>
            <w:tcBorders>
              <w:top w:val="nil"/>
              <w:left w:val="single" w:sz="4" w:space="0" w:color="auto"/>
              <w:bottom w:val="nil"/>
              <w:right w:val="single" w:sz="4" w:space="0" w:color="auto"/>
            </w:tcBorders>
            <w:shd w:val="clear" w:color="auto" w:fill="D9D9D9"/>
            <w:hideMark/>
          </w:tcPr>
          <w:p w:rsidR="001732EA" w:rsidRPr="002F0984" w:rsidRDefault="001732EA">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CRITERIO_GAR</w:t>
            </w:r>
          </w:p>
          <w:p w:rsidR="001732EA" w:rsidRPr="002F0984" w:rsidRDefault="001732EA">
            <w:pPr>
              <w:pStyle w:val="Sangra3detindependiente"/>
              <w:ind w:left="0"/>
              <w:rPr>
                <w:rFonts w:asciiTheme="minorHAnsi" w:hAnsiTheme="minorHAnsi"/>
                <w:bCs/>
                <w:iCs/>
                <w:sz w:val="19"/>
                <w:szCs w:val="19"/>
                <w:highlight w:val="yellow"/>
              </w:rPr>
            </w:pPr>
          </w:p>
        </w:tc>
        <w:tc>
          <w:tcPr>
            <w:tcW w:w="6288" w:type="dxa"/>
            <w:tcBorders>
              <w:top w:val="nil"/>
              <w:left w:val="single" w:sz="4" w:space="0" w:color="auto"/>
              <w:bottom w:val="nil"/>
              <w:right w:val="single" w:sz="4" w:space="0" w:color="auto"/>
            </w:tcBorders>
            <w:hideMark/>
          </w:tcPr>
          <w:p w:rsidR="001732EA" w:rsidRPr="002F0984" w:rsidRDefault="001732EA">
            <w:pPr>
              <w:pStyle w:val="Sangra3detindependiente"/>
              <w:ind w:left="0"/>
              <w:rPr>
                <w:rFonts w:asciiTheme="minorHAnsi" w:hAnsiTheme="minorHAnsi"/>
                <w:bCs/>
                <w:iCs/>
                <w:sz w:val="19"/>
                <w:szCs w:val="19"/>
              </w:rPr>
            </w:pPr>
            <w:r w:rsidRPr="002F0984">
              <w:rPr>
                <w:rFonts w:asciiTheme="minorHAnsi" w:hAnsiTheme="minorHAnsi"/>
                <w:bCs/>
                <w:iCs/>
                <w:sz w:val="19"/>
                <w:szCs w:val="19"/>
              </w:rPr>
              <w:t>Criterio de Aplicación de reducción de Garantías</w:t>
            </w:r>
          </w:p>
          <w:p w:rsidR="001732EA" w:rsidRPr="002F0984" w:rsidRDefault="001732EA" w:rsidP="00A85A8B">
            <w:pPr>
              <w:pStyle w:val="Sangra3detindependiente"/>
              <w:ind w:left="0"/>
              <w:rPr>
                <w:rFonts w:asciiTheme="minorHAnsi" w:hAnsiTheme="minorHAnsi"/>
                <w:bCs/>
                <w:iCs/>
                <w:strike/>
                <w:sz w:val="19"/>
                <w:szCs w:val="19"/>
                <w:highlight w:val="yellow"/>
              </w:rPr>
            </w:pPr>
            <w:r w:rsidRPr="002F0984">
              <w:rPr>
                <w:rFonts w:asciiTheme="minorHAnsi" w:hAnsiTheme="minorHAnsi"/>
                <w:bCs/>
                <w:iCs/>
                <w:sz w:val="19"/>
                <w:szCs w:val="19"/>
              </w:rPr>
              <w:t>(A:1ºDAM, 2ºR.Dudoso, 3ºGastos100% y 4ºVigilancia; C:1ºGastos100%, 2ºR.Dudoso, 3ºDAM y 4ºVigilancia; D:1ºGastos100%, 2ºDAM, 3ºR.Dudoso y 4ºVigilancia; E:1ºDAM, 2ºGastos100%, 3ºR.Dudoso y 4ºVigilancia)</w:t>
            </w:r>
          </w:p>
        </w:tc>
      </w:tr>
      <w:tr w:rsidR="001732EA" w:rsidRPr="002F0984" w:rsidTr="00511567">
        <w:tc>
          <w:tcPr>
            <w:tcW w:w="2642" w:type="dxa"/>
            <w:tcBorders>
              <w:top w:val="nil"/>
              <w:left w:val="single" w:sz="4" w:space="0" w:color="auto"/>
              <w:bottom w:val="single" w:sz="4" w:space="0" w:color="auto"/>
              <w:right w:val="single" w:sz="4" w:space="0" w:color="auto"/>
            </w:tcBorders>
            <w:shd w:val="clear" w:color="auto" w:fill="D9D9D9"/>
            <w:hideMark/>
          </w:tcPr>
          <w:p w:rsidR="001732EA" w:rsidRPr="002F0984" w:rsidRDefault="001732EA">
            <w:pPr>
              <w:pStyle w:val="Sangra3detindependiente"/>
              <w:ind w:left="0"/>
              <w:rPr>
                <w:rFonts w:asciiTheme="minorHAnsi" w:hAnsiTheme="minorHAnsi"/>
                <w:bCs/>
                <w:iCs/>
                <w:sz w:val="19"/>
                <w:szCs w:val="19"/>
              </w:rPr>
            </w:pPr>
            <w:r>
              <w:rPr>
                <w:rFonts w:asciiTheme="minorHAnsi" w:hAnsiTheme="minorHAnsi"/>
                <w:bCs/>
                <w:iCs/>
                <w:sz w:val="19"/>
                <w:szCs w:val="19"/>
              </w:rPr>
              <w:t>CODIGO_T3</w:t>
            </w:r>
          </w:p>
        </w:tc>
        <w:tc>
          <w:tcPr>
            <w:tcW w:w="6288" w:type="dxa"/>
            <w:tcBorders>
              <w:top w:val="nil"/>
              <w:left w:val="single" w:sz="4" w:space="0" w:color="auto"/>
              <w:bottom w:val="single" w:sz="4" w:space="0" w:color="auto"/>
              <w:right w:val="single" w:sz="4" w:space="0" w:color="auto"/>
            </w:tcBorders>
            <w:hideMark/>
          </w:tcPr>
          <w:p w:rsidR="001732EA" w:rsidRPr="002F0984" w:rsidRDefault="001732EA" w:rsidP="00A85A8B">
            <w:pPr>
              <w:pStyle w:val="Sangra3detindependiente"/>
              <w:ind w:left="0"/>
              <w:rPr>
                <w:rFonts w:asciiTheme="minorHAnsi" w:hAnsiTheme="minorHAnsi"/>
                <w:bCs/>
                <w:iCs/>
                <w:sz w:val="19"/>
                <w:szCs w:val="19"/>
              </w:rPr>
            </w:pPr>
            <w:r w:rsidRPr="001732EA">
              <w:rPr>
                <w:rFonts w:asciiTheme="minorHAnsi" w:hAnsiTheme="minorHAnsi"/>
                <w:bCs/>
                <w:iCs/>
                <w:sz w:val="19"/>
                <w:szCs w:val="19"/>
              </w:rPr>
              <w:t xml:space="preserve">Indica en que parte del T3 acumula cada aval.  Tabla de </w:t>
            </w:r>
            <w:r w:rsidR="00D346A3" w:rsidRPr="001732EA">
              <w:rPr>
                <w:rFonts w:asciiTheme="minorHAnsi" w:hAnsiTheme="minorHAnsi"/>
                <w:bCs/>
                <w:iCs/>
                <w:sz w:val="19"/>
                <w:szCs w:val="19"/>
              </w:rPr>
              <w:t>códigos</w:t>
            </w:r>
            <w:r w:rsidRPr="001732EA">
              <w:rPr>
                <w:rFonts w:asciiTheme="minorHAnsi" w:hAnsiTheme="minorHAnsi"/>
                <w:bCs/>
                <w:iCs/>
                <w:sz w:val="19"/>
                <w:szCs w:val="19"/>
              </w:rPr>
              <w:t xml:space="preserve"> T3 validos</w:t>
            </w:r>
          </w:p>
        </w:tc>
      </w:tr>
    </w:tbl>
    <w:p w:rsidR="00784FE3" w:rsidRPr="00D655B5" w:rsidRDefault="00784FE3" w:rsidP="00157D57">
      <w:pPr>
        <w:pStyle w:val="Sangra3detindependiente"/>
        <w:ind w:left="0"/>
        <w:rPr>
          <w:rFonts w:asciiTheme="minorHAnsi" w:hAnsiTheme="minorHAnsi"/>
          <w:b/>
          <w:bCs/>
          <w:i/>
          <w:iCs/>
          <w:sz w:val="19"/>
          <w:szCs w:val="19"/>
        </w:rPr>
      </w:pPr>
      <w:r w:rsidRPr="00D655B5">
        <w:rPr>
          <w:rFonts w:asciiTheme="minorHAnsi" w:hAnsiTheme="minorHAnsi"/>
          <w:b/>
          <w:bCs/>
          <w:iCs/>
          <w:sz w:val="19"/>
          <w:szCs w:val="19"/>
        </w:rPr>
        <w:t>(*)    BRUTAS=Antes de reaval de C</w:t>
      </w:r>
      <w:r w:rsidR="00484FDF">
        <w:rPr>
          <w:rFonts w:asciiTheme="minorHAnsi" w:hAnsiTheme="minorHAnsi"/>
          <w:b/>
          <w:bCs/>
          <w:iCs/>
          <w:sz w:val="19"/>
          <w:szCs w:val="19"/>
        </w:rPr>
        <w:t>ERSA</w:t>
      </w:r>
      <w:r w:rsidRPr="00D655B5">
        <w:rPr>
          <w:rFonts w:asciiTheme="minorHAnsi" w:hAnsiTheme="minorHAnsi"/>
          <w:b/>
          <w:bCs/>
          <w:iCs/>
          <w:sz w:val="19"/>
          <w:szCs w:val="19"/>
        </w:rPr>
        <w:t xml:space="preserve"> y otros reavales explícitos</w:t>
      </w:r>
      <w:r w:rsidRPr="00D655B5">
        <w:rPr>
          <w:rFonts w:asciiTheme="minorHAnsi" w:hAnsiTheme="minorHAnsi" w:cs="Arial"/>
          <w:b/>
          <w:bCs/>
          <w:i/>
          <w:iCs/>
          <w:sz w:val="19"/>
          <w:szCs w:val="19"/>
        </w:rPr>
        <w:br w:type="page"/>
      </w:r>
    </w:p>
    <w:p w:rsidR="00784FE3" w:rsidRPr="00ED472C" w:rsidRDefault="00784FE3" w:rsidP="00FE0352">
      <w:pPr>
        <w:pStyle w:val="Ttulo1"/>
        <w:rPr>
          <w:rFonts w:asciiTheme="minorHAnsi" w:hAnsiTheme="minorHAnsi"/>
          <w:b w:val="0"/>
          <w:bCs w:val="0"/>
          <w:szCs w:val="32"/>
        </w:rPr>
      </w:pPr>
      <w:bookmarkStart w:id="13" w:name="RANGE!A1:B84"/>
      <w:bookmarkStart w:id="14" w:name="_Toc29379047"/>
      <w:bookmarkEnd w:id="13"/>
      <w:r w:rsidRPr="00ED472C">
        <w:rPr>
          <w:rFonts w:asciiTheme="minorHAnsi" w:hAnsiTheme="minorHAnsi" w:cstheme="minorHAnsi"/>
          <w:szCs w:val="32"/>
        </w:rPr>
        <w:t>ANEXO X</w:t>
      </w:r>
      <w:r w:rsidR="00631340" w:rsidRPr="00ED472C">
        <w:rPr>
          <w:rFonts w:asciiTheme="minorHAnsi" w:hAnsiTheme="minorHAnsi" w:cstheme="minorHAnsi"/>
          <w:szCs w:val="32"/>
        </w:rPr>
        <w:t>II</w:t>
      </w:r>
      <w:r w:rsidR="00083430" w:rsidRPr="00ED472C">
        <w:rPr>
          <w:rFonts w:asciiTheme="minorHAnsi" w:hAnsiTheme="minorHAnsi" w:cstheme="minorHAnsi"/>
          <w:szCs w:val="32"/>
        </w:rPr>
        <w:t>I</w:t>
      </w:r>
      <w:r w:rsidR="00FE0352" w:rsidRPr="00ED472C">
        <w:rPr>
          <w:rFonts w:asciiTheme="minorHAnsi" w:hAnsiTheme="minorHAnsi" w:cstheme="minorHAnsi"/>
          <w:szCs w:val="32"/>
        </w:rPr>
        <w:t>. ACTIVOS ADJUDICADOS</w:t>
      </w:r>
      <w:bookmarkEnd w:id="14"/>
    </w:p>
    <w:p w:rsidR="00784FE3" w:rsidRPr="00D655B5" w:rsidRDefault="00784FE3" w:rsidP="00784FE3">
      <w:pPr>
        <w:pStyle w:val="Sangra3detindependiente"/>
        <w:ind w:left="0"/>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10"/>
        <w:gridCol w:w="6520"/>
      </w:tblGrid>
      <w:tr w:rsidR="00784FE3" w:rsidRPr="00D655B5" w:rsidTr="00784FE3">
        <w:trPr>
          <w:trHeight w:val="894"/>
        </w:trPr>
        <w:tc>
          <w:tcPr>
            <w:tcW w:w="8930" w:type="dxa"/>
            <w:gridSpan w:val="2"/>
            <w:tcBorders>
              <w:top w:val="single" w:sz="4" w:space="0" w:color="auto"/>
              <w:left w:val="single" w:sz="4" w:space="0" w:color="auto"/>
              <w:bottom w:val="single" w:sz="4" w:space="0" w:color="auto"/>
              <w:right w:val="single" w:sz="4" w:space="0" w:color="auto"/>
            </w:tcBorders>
            <w:shd w:val="clear" w:color="auto" w:fill="A6A6A6"/>
          </w:tcPr>
          <w:p w:rsidR="00784FE3" w:rsidRPr="00D655B5" w:rsidRDefault="00784FE3">
            <w:pPr>
              <w:pStyle w:val="Sangra3detindependiente"/>
              <w:ind w:left="0"/>
              <w:jc w:val="center"/>
              <w:rPr>
                <w:rFonts w:asciiTheme="minorHAnsi" w:hAnsiTheme="minorHAnsi"/>
                <w:b/>
                <w:bCs/>
                <w:sz w:val="20"/>
                <w:szCs w:val="20"/>
              </w:rPr>
            </w:pPr>
          </w:p>
          <w:p w:rsidR="00784FE3" w:rsidRPr="00D655B5" w:rsidRDefault="00784FE3">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 : ACTIVOS ADJUDICADOS</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ENVIO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Año-mes</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 xml:space="preserve">Aval con el que está </w:t>
            </w:r>
            <w:r w:rsidR="004752CE" w:rsidRPr="00D655B5">
              <w:rPr>
                <w:rFonts w:asciiTheme="minorHAnsi" w:hAnsiTheme="minorHAnsi"/>
                <w:bCs/>
                <w:iCs/>
                <w:sz w:val="20"/>
                <w:szCs w:val="20"/>
              </w:rPr>
              <w:t>relacionada</w:t>
            </w:r>
            <w:r w:rsidRPr="00D655B5">
              <w:rPr>
                <w:rFonts w:asciiTheme="minorHAnsi" w:hAnsiTheme="minorHAnsi"/>
                <w:bCs/>
                <w:iCs/>
                <w:sz w:val="20"/>
                <w:szCs w:val="20"/>
              </w:rPr>
              <w:t xml:space="preserve"> la adjudicación. Si afectase a más de un aval hacer referencia en el campo de observaciones.</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NREGISTRO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que identifica el aval en CERSA</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NADJUDICA</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asignado por la SGR al proceso de adjudicación del bien. Debe ser único y no modificable.</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ACTIVO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Descripción del bien adjudicado.</w:t>
            </w:r>
          </w:p>
        </w:tc>
      </w:tr>
      <w:tr w:rsidR="00C77E1D" w:rsidRPr="00D655B5" w:rsidTr="00784FE3">
        <w:tc>
          <w:tcPr>
            <w:tcW w:w="2410" w:type="dxa"/>
            <w:tcBorders>
              <w:top w:val="nil"/>
              <w:left w:val="single" w:sz="4" w:space="0" w:color="auto"/>
              <w:bottom w:val="nil"/>
              <w:right w:val="single" w:sz="4" w:space="0" w:color="auto"/>
            </w:tcBorders>
            <w:shd w:val="clear" w:color="auto" w:fill="D9D9D9"/>
          </w:tcPr>
          <w:p w:rsidR="00C77E1D" w:rsidRPr="00D655B5" w:rsidRDefault="00C77E1D" w:rsidP="006306E9">
            <w:pPr>
              <w:pStyle w:val="Sangra3detindependiente"/>
              <w:ind w:left="0"/>
              <w:rPr>
                <w:rFonts w:asciiTheme="minorHAnsi" w:hAnsiTheme="minorHAnsi"/>
                <w:bCs/>
                <w:iCs/>
                <w:sz w:val="20"/>
                <w:szCs w:val="20"/>
              </w:rPr>
            </w:pPr>
            <w:r>
              <w:rPr>
                <w:rFonts w:asciiTheme="minorHAnsi" w:hAnsiTheme="minorHAnsi"/>
                <w:bCs/>
                <w:iCs/>
                <w:sz w:val="20"/>
                <w:szCs w:val="20"/>
              </w:rPr>
              <w:t>PC_PRO</w:t>
            </w:r>
            <w:r w:rsidR="006306E9">
              <w:rPr>
                <w:rFonts w:asciiTheme="minorHAnsi" w:hAnsiTheme="minorHAnsi"/>
                <w:bCs/>
                <w:iCs/>
                <w:sz w:val="20"/>
                <w:szCs w:val="20"/>
              </w:rPr>
              <w:t>PIEDAD</w:t>
            </w:r>
          </w:p>
        </w:tc>
        <w:tc>
          <w:tcPr>
            <w:tcW w:w="6520" w:type="dxa"/>
            <w:tcBorders>
              <w:top w:val="nil"/>
              <w:left w:val="single" w:sz="4" w:space="0" w:color="auto"/>
              <w:bottom w:val="nil"/>
              <w:right w:val="single" w:sz="4" w:space="0" w:color="auto"/>
            </w:tcBorders>
          </w:tcPr>
          <w:p w:rsidR="00C77E1D" w:rsidRPr="00D655B5" w:rsidRDefault="00C77E1D">
            <w:pPr>
              <w:pStyle w:val="Sangra3detindependiente"/>
              <w:ind w:left="0"/>
              <w:rPr>
                <w:rFonts w:asciiTheme="minorHAnsi" w:hAnsiTheme="minorHAnsi"/>
                <w:bCs/>
                <w:iCs/>
                <w:sz w:val="20"/>
                <w:szCs w:val="20"/>
              </w:rPr>
            </w:pPr>
            <w:r>
              <w:rPr>
                <w:rFonts w:asciiTheme="minorHAnsi" w:hAnsiTheme="minorHAnsi"/>
                <w:bCs/>
                <w:iCs/>
                <w:sz w:val="20"/>
                <w:szCs w:val="20"/>
              </w:rPr>
              <w:t>% de propiedad de la SGR del activo adjudicado</w:t>
            </w:r>
            <w:r w:rsidR="00B67D16">
              <w:rPr>
                <w:rFonts w:asciiTheme="minorHAnsi" w:hAnsiTheme="minorHAnsi"/>
                <w:bCs/>
                <w:iCs/>
                <w:sz w:val="20"/>
                <w:szCs w:val="20"/>
              </w:rPr>
              <w:t xml:space="preserve"> </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F_ADJUDICA</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del proceso de adjudicación.</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VALOR_ADJUDICA</w:t>
            </w:r>
          </w:p>
        </w:tc>
        <w:tc>
          <w:tcPr>
            <w:tcW w:w="6520" w:type="dxa"/>
            <w:tcBorders>
              <w:top w:val="nil"/>
              <w:left w:val="single" w:sz="4" w:space="0" w:color="auto"/>
              <w:bottom w:val="nil"/>
              <w:right w:val="single" w:sz="4" w:space="0" w:color="auto"/>
            </w:tcBorders>
            <w:hideMark/>
          </w:tcPr>
          <w:p w:rsidR="00784FE3" w:rsidRPr="00D655B5" w:rsidRDefault="00784FE3" w:rsidP="002F464C">
            <w:pPr>
              <w:pStyle w:val="Sangra3detindependiente"/>
              <w:ind w:left="0"/>
              <w:rPr>
                <w:rFonts w:asciiTheme="minorHAnsi" w:hAnsiTheme="minorHAnsi"/>
                <w:bCs/>
                <w:iCs/>
                <w:sz w:val="20"/>
                <w:szCs w:val="20"/>
              </w:rPr>
            </w:pPr>
            <w:r w:rsidRPr="00D655B5">
              <w:rPr>
                <w:rFonts w:asciiTheme="minorHAnsi" w:hAnsiTheme="minorHAnsi"/>
                <w:bCs/>
                <w:iCs/>
                <w:sz w:val="20"/>
                <w:szCs w:val="20"/>
              </w:rPr>
              <w:t>Valor de adjudicación (Implica el envío del documento de adjudicación nº 50</w:t>
            </w:r>
            <w:r w:rsidR="002F464C" w:rsidRPr="00D655B5">
              <w:rPr>
                <w:rFonts w:asciiTheme="minorHAnsi" w:hAnsiTheme="minorHAnsi"/>
                <w:bCs/>
                <w:iCs/>
                <w:sz w:val="20"/>
                <w:szCs w:val="20"/>
              </w:rPr>
              <w:t>7</w:t>
            </w:r>
            <w:r w:rsidRPr="00D655B5">
              <w:rPr>
                <w:rFonts w:asciiTheme="minorHAnsi" w:hAnsiTheme="minorHAnsi"/>
                <w:bCs/>
                <w:iCs/>
                <w:sz w:val="20"/>
                <w:szCs w:val="20"/>
              </w:rPr>
              <w:t>)</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F_ACTIVACION</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incorporación en balance. Puede coincidir con la fecha de adjudicación y es la que se toma como referencia para la estimación deterioro.</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 DE ACTIVACION</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 inicial del activo adjudicado.</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OBSERVACIONES</w:t>
            </w:r>
          </w:p>
        </w:tc>
        <w:tc>
          <w:tcPr>
            <w:tcW w:w="6520" w:type="dxa"/>
            <w:tcBorders>
              <w:top w:val="nil"/>
              <w:left w:val="single" w:sz="4" w:space="0" w:color="auto"/>
              <w:bottom w:val="nil"/>
              <w:right w:val="single" w:sz="4" w:space="0" w:color="auto"/>
            </w:tcBorders>
            <w:hideMark/>
          </w:tcPr>
          <w:p w:rsidR="00784FE3" w:rsidRPr="00D655B5" w:rsidRDefault="00784FE3" w:rsidP="002F464C">
            <w:pPr>
              <w:pStyle w:val="Sangra3detindependiente"/>
              <w:ind w:left="0"/>
              <w:rPr>
                <w:rFonts w:asciiTheme="minorHAnsi" w:hAnsiTheme="minorHAnsi"/>
                <w:bCs/>
                <w:iCs/>
                <w:sz w:val="20"/>
                <w:szCs w:val="20"/>
              </w:rPr>
            </w:pPr>
            <w:r w:rsidRPr="00D655B5">
              <w:rPr>
                <w:rFonts w:asciiTheme="minorHAnsi" w:hAnsiTheme="minorHAnsi"/>
                <w:bCs/>
                <w:iCs/>
                <w:sz w:val="20"/>
                <w:szCs w:val="20"/>
              </w:rPr>
              <w:t>I</w:t>
            </w:r>
            <w:r w:rsidR="002F464C" w:rsidRPr="00D655B5">
              <w:rPr>
                <w:rFonts w:asciiTheme="minorHAnsi" w:hAnsiTheme="minorHAnsi"/>
                <w:bCs/>
                <w:iCs/>
                <w:sz w:val="20"/>
                <w:szCs w:val="20"/>
              </w:rPr>
              <w:t>nformación adicional de interés</w:t>
            </w:r>
            <w:r w:rsidRPr="00D655B5">
              <w:rPr>
                <w:rFonts w:asciiTheme="minorHAnsi" w:hAnsiTheme="minorHAnsi"/>
                <w:bCs/>
                <w:iCs/>
                <w:sz w:val="20"/>
                <w:szCs w:val="20"/>
              </w:rPr>
              <w:t xml:space="preserve"> sobre la adjudicación.</w:t>
            </w:r>
            <w:r w:rsidR="004752CE">
              <w:rPr>
                <w:rFonts w:asciiTheme="minorHAnsi" w:hAnsiTheme="minorHAnsi"/>
                <w:bCs/>
                <w:iCs/>
                <w:sz w:val="20"/>
                <w:szCs w:val="20"/>
              </w:rPr>
              <w:t xml:space="preserve"> </w:t>
            </w:r>
            <w:r w:rsidRPr="00D655B5">
              <w:rPr>
                <w:rFonts w:asciiTheme="minorHAnsi" w:hAnsiTheme="minorHAnsi"/>
                <w:bCs/>
                <w:iCs/>
                <w:sz w:val="20"/>
                <w:szCs w:val="20"/>
              </w:rPr>
              <w:t>Especificar a que corresponde el valor de adjudicaci</w:t>
            </w:r>
            <w:r w:rsidR="002F464C" w:rsidRPr="00D655B5">
              <w:rPr>
                <w:rFonts w:asciiTheme="minorHAnsi" w:hAnsiTheme="minorHAnsi"/>
                <w:bCs/>
                <w:iCs/>
                <w:sz w:val="20"/>
                <w:szCs w:val="20"/>
              </w:rPr>
              <w:t>ón.</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rsidP="002D5E89">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sidR="002D5E89">
              <w:rPr>
                <w:rFonts w:asciiTheme="minorHAnsi" w:hAnsiTheme="minorHAnsi"/>
                <w:bCs/>
                <w:iCs/>
                <w:sz w:val="20"/>
                <w:szCs w:val="20"/>
              </w:rPr>
              <w:t>_</w:t>
            </w:r>
            <w:r w:rsidRPr="00D655B5">
              <w:rPr>
                <w:rFonts w:asciiTheme="minorHAnsi" w:hAnsiTheme="minorHAnsi"/>
                <w:bCs/>
                <w:iCs/>
                <w:sz w:val="20"/>
                <w:szCs w:val="20"/>
              </w:rPr>
              <w:t>VENTA</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venta (en su caso)</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rsidP="002D5E89">
            <w:pPr>
              <w:pStyle w:val="Sangra3detindependiente"/>
              <w:ind w:left="0"/>
              <w:rPr>
                <w:rFonts w:asciiTheme="minorHAnsi" w:hAnsiTheme="minorHAnsi"/>
                <w:bCs/>
                <w:iCs/>
                <w:sz w:val="20"/>
                <w:szCs w:val="20"/>
              </w:rPr>
            </w:pPr>
            <w:r w:rsidRPr="00D655B5">
              <w:rPr>
                <w:rFonts w:asciiTheme="minorHAnsi" w:hAnsiTheme="minorHAnsi"/>
                <w:bCs/>
                <w:iCs/>
                <w:sz w:val="20"/>
                <w:szCs w:val="20"/>
              </w:rPr>
              <w:t>VALOR</w:t>
            </w:r>
            <w:r w:rsidR="002D5E89">
              <w:rPr>
                <w:rFonts w:asciiTheme="minorHAnsi" w:hAnsiTheme="minorHAnsi"/>
                <w:bCs/>
                <w:iCs/>
                <w:sz w:val="20"/>
                <w:szCs w:val="20"/>
              </w:rPr>
              <w:t>_</w:t>
            </w:r>
            <w:r w:rsidRPr="00D655B5">
              <w:rPr>
                <w:rFonts w:asciiTheme="minorHAnsi" w:hAnsiTheme="minorHAnsi"/>
                <w:bCs/>
                <w:iCs/>
                <w:sz w:val="20"/>
                <w:szCs w:val="20"/>
              </w:rPr>
              <w:t>VENTA</w:t>
            </w:r>
          </w:p>
        </w:tc>
        <w:tc>
          <w:tcPr>
            <w:tcW w:w="6520" w:type="dxa"/>
            <w:tcBorders>
              <w:top w:val="nil"/>
              <w:left w:val="single" w:sz="4" w:space="0" w:color="auto"/>
              <w:bottom w:val="nil"/>
              <w:right w:val="single" w:sz="4" w:space="0" w:color="auto"/>
            </w:tcBorders>
            <w:hideMark/>
          </w:tcPr>
          <w:p w:rsidR="00784FE3" w:rsidRPr="00D655B5" w:rsidRDefault="00784FE3" w:rsidP="002F464C">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de venta (en su caso)</w:t>
            </w:r>
            <w:r w:rsidR="002F464C" w:rsidRPr="00D655B5">
              <w:rPr>
                <w:rFonts w:asciiTheme="minorHAnsi" w:hAnsiTheme="minorHAnsi"/>
                <w:bCs/>
                <w:iCs/>
                <w:sz w:val="20"/>
                <w:szCs w:val="20"/>
              </w:rPr>
              <w:t xml:space="preserve"> adjudicación (Implica el envío del documento de adjudicación nº 508)</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rsidP="002D5E89">
            <w:pPr>
              <w:pStyle w:val="Sangra3detindependiente"/>
              <w:ind w:left="0"/>
              <w:rPr>
                <w:rFonts w:asciiTheme="minorHAnsi" w:hAnsiTheme="minorHAnsi"/>
                <w:bCs/>
                <w:iCs/>
                <w:sz w:val="20"/>
                <w:szCs w:val="20"/>
              </w:rPr>
            </w:pPr>
            <w:r w:rsidRPr="00D655B5">
              <w:rPr>
                <w:rFonts w:asciiTheme="minorHAnsi" w:hAnsiTheme="minorHAnsi"/>
                <w:bCs/>
                <w:iCs/>
                <w:sz w:val="20"/>
                <w:szCs w:val="20"/>
              </w:rPr>
              <w:t>F</w:t>
            </w:r>
            <w:r w:rsidR="002D5E89">
              <w:rPr>
                <w:rFonts w:asciiTheme="minorHAnsi" w:hAnsiTheme="minorHAnsi"/>
                <w:bCs/>
                <w:iCs/>
                <w:sz w:val="20"/>
                <w:szCs w:val="20"/>
              </w:rPr>
              <w:t>_</w:t>
            </w:r>
            <w:r w:rsidRPr="00D655B5">
              <w:rPr>
                <w:rFonts w:asciiTheme="minorHAnsi" w:hAnsiTheme="minorHAnsi"/>
                <w:bCs/>
                <w:iCs/>
                <w:sz w:val="20"/>
                <w:szCs w:val="20"/>
              </w:rPr>
              <w:t>POSICION</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fin de trimestre a que se refieren los datos adicionales.</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SITUACION</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(S)Disposición de la SGR, (A) En Alquiler, (I) Inversión (suspendido el deterioro), (V) Vendido.</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TASACION_AJUSTADA</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Tasación válida ajustada al valor estimado de venta u oferta en firme.</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VALOR_ACTUAL_ACTIVO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 xml:space="preserve">Valor contable actual </w:t>
            </w:r>
            <w:r w:rsidR="002F464C" w:rsidRPr="00D655B5">
              <w:rPr>
                <w:rFonts w:asciiTheme="minorHAnsi" w:hAnsiTheme="minorHAnsi"/>
                <w:bCs/>
                <w:iCs/>
                <w:sz w:val="20"/>
                <w:szCs w:val="20"/>
              </w:rPr>
              <w:t>s</w:t>
            </w:r>
            <w:r w:rsidRPr="00D655B5">
              <w:rPr>
                <w:rFonts w:asciiTheme="minorHAnsi" w:hAnsiTheme="minorHAnsi"/>
                <w:bCs/>
                <w:iCs/>
                <w:sz w:val="20"/>
                <w:szCs w:val="20"/>
              </w:rPr>
              <w:t>in deterioro incluido mejoras, ITP, etc. Es la base para la estimación del deterioro por calendario. *</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PC_DETERIORO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 de deterioro aplicado</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IMP_DETERIORO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Deterioro total acumulado hasta la fecha. Su estimación puede ser sobre el valor bruto o valor estimado de  la venta. *</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NOTAS</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Comentario para cualquier otra circunstancia</w:t>
            </w:r>
          </w:p>
        </w:tc>
      </w:tr>
      <w:tr w:rsidR="00784FE3" w:rsidRPr="00D655B5" w:rsidTr="00784FE3">
        <w:tc>
          <w:tcPr>
            <w:tcW w:w="2410" w:type="dxa"/>
            <w:tcBorders>
              <w:top w:val="nil"/>
              <w:left w:val="single" w:sz="4" w:space="0" w:color="auto"/>
              <w:bottom w:val="nil"/>
              <w:right w:val="single" w:sz="4" w:space="0" w:color="auto"/>
            </w:tcBorders>
            <w:shd w:val="clear" w:color="auto" w:fill="D9D9D9"/>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NGARANTIA</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del bien asignado por la SGR. Debe ser único y no modificable</w:t>
            </w:r>
          </w:p>
        </w:tc>
      </w:tr>
      <w:tr w:rsidR="00784FE3" w:rsidRPr="00D655B5" w:rsidTr="00784FE3">
        <w:tc>
          <w:tcPr>
            <w:tcW w:w="2410" w:type="dxa"/>
            <w:tcBorders>
              <w:top w:val="nil"/>
              <w:left w:val="single" w:sz="4" w:space="0" w:color="auto"/>
              <w:bottom w:val="nil"/>
              <w:right w:val="single" w:sz="4" w:space="0" w:color="auto"/>
            </w:tcBorders>
            <w:shd w:val="clear" w:color="auto" w:fill="D9D9D9"/>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IMP_DETERIORO_CERSA</w:t>
            </w:r>
          </w:p>
          <w:p w:rsidR="00784FE3" w:rsidRPr="00D655B5" w:rsidRDefault="00784FE3">
            <w:pPr>
              <w:pStyle w:val="Sangra3detindependiente"/>
              <w:ind w:left="0"/>
              <w:rPr>
                <w:rFonts w:asciiTheme="minorHAnsi" w:hAnsiTheme="minorHAnsi"/>
                <w:bCs/>
                <w:iCs/>
                <w:sz w:val="20"/>
                <w:szCs w:val="20"/>
              </w:rPr>
            </w:pPr>
          </w:p>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 RECUPERADO</w:t>
            </w:r>
          </w:p>
        </w:tc>
        <w:tc>
          <w:tcPr>
            <w:tcW w:w="6520" w:type="dxa"/>
            <w:tcBorders>
              <w:top w:val="nil"/>
              <w:left w:val="single" w:sz="4" w:space="0" w:color="auto"/>
              <w:bottom w:val="nil"/>
              <w:right w:val="single" w:sz="4" w:space="0" w:color="auto"/>
            </w:tcBorders>
            <w:hideMark/>
          </w:tcPr>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Deterioro total acumulado hasta la fecha. Parte que le corresponde a CERSA según la SGR.</w:t>
            </w:r>
          </w:p>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Valor recuperado por este aval del VALOR _ACTUAL_ACTIVO,</w:t>
            </w:r>
            <w:r w:rsidR="00673A3E">
              <w:rPr>
                <w:rFonts w:asciiTheme="minorHAnsi" w:hAnsiTheme="minorHAnsi"/>
                <w:bCs/>
                <w:iCs/>
                <w:sz w:val="20"/>
                <w:szCs w:val="20"/>
              </w:rPr>
              <w:t xml:space="preserve"> </w:t>
            </w:r>
            <w:r w:rsidRPr="00D655B5">
              <w:rPr>
                <w:rFonts w:asciiTheme="minorHAnsi" w:hAnsiTheme="minorHAnsi"/>
                <w:bCs/>
                <w:iCs/>
                <w:sz w:val="20"/>
                <w:szCs w:val="20"/>
              </w:rPr>
              <w:t xml:space="preserve">obtiene el % de participación del aval para calcular el </w:t>
            </w:r>
            <w:r w:rsidR="00173BD5" w:rsidRPr="00D655B5">
              <w:rPr>
                <w:rFonts w:asciiTheme="minorHAnsi" w:hAnsiTheme="minorHAnsi"/>
                <w:bCs/>
                <w:iCs/>
                <w:sz w:val="20"/>
                <w:szCs w:val="20"/>
              </w:rPr>
              <w:t>Riesgo adjudicado</w:t>
            </w:r>
            <w:r w:rsidR="00173BD5">
              <w:rPr>
                <w:rFonts w:asciiTheme="minorHAnsi" w:hAnsiTheme="minorHAnsi"/>
                <w:bCs/>
                <w:iCs/>
                <w:sz w:val="20"/>
                <w:szCs w:val="20"/>
              </w:rPr>
              <w:t>.</w:t>
            </w:r>
          </w:p>
        </w:tc>
      </w:tr>
      <w:tr w:rsidR="00784FE3" w:rsidRPr="00D655B5" w:rsidTr="00784FE3">
        <w:tc>
          <w:tcPr>
            <w:tcW w:w="8930" w:type="dxa"/>
            <w:gridSpan w:val="2"/>
            <w:tcBorders>
              <w:top w:val="single" w:sz="4" w:space="0" w:color="auto"/>
              <w:left w:val="single" w:sz="4" w:space="0" w:color="auto"/>
              <w:bottom w:val="single" w:sz="4" w:space="0" w:color="auto"/>
              <w:right w:val="single" w:sz="4" w:space="0" w:color="auto"/>
            </w:tcBorders>
          </w:tcPr>
          <w:p w:rsidR="00784FE3" w:rsidRPr="00D655B5" w:rsidRDefault="00784FE3">
            <w:pPr>
              <w:pStyle w:val="Sangra3detindependiente"/>
              <w:ind w:left="0"/>
              <w:rPr>
                <w:rFonts w:asciiTheme="minorHAnsi" w:hAnsiTheme="minorHAnsi"/>
                <w:bCs/>
                <w:iCs/>
                <w:sz w:val="20"/>
                <w:szCs w:val="20"/>
              </w:rPr>
            </w:pPr>
          </w:p>
          <w:p w:rsidR="00784FE3" w:rsidRPr="00D655B5" w:rsidRDefault="00784FE3">
            <w:pPr>
              <w:pStyle w:val="Sangra3detindependiente"/>
              <w:ind w:left="0"/>
              <w:rPr>
                <w:rFonts w:asciiTheme="minorHAnsi" w:hAnsiTheme="minorHAnsi"/>
                <w:bCs/>
                <w:iCs/>
                <w:sz w:val="20"/>
                <w:szCs w:val="20"/>
              </w:rPr>
            </w:pPr>
            <w:r w:rsidRPr="00D655B5">
              <w:rPr>
                <w:rFonts w:asciiTheme="minorHAnsi" w:hAnsiTheme="minorHAnsi"/>
                <w:bCs/>
                <w:iCs/>
                <w:sz w:val="20"/>
                <w:szCs w:val="20"/>
              </w:rPr>
              <w:t xml:space="preserve">* Todos estos importes se refieren a valores brutos de la SGR </w:t>
            </w:r>
            <w:r w:rsidR="002F464C" w:rsidRPr="00D655B5">
              <w:rPr>
                <w:rFonts w:asciiTheme="minorHAnsi" w:hAnsiTheme="minorHAnsi"/>
                <w:bCs/>
                <w:iCs/>
                <w:sz w:val="20"/>
                <w:szCs w:val="20"/>
              </w:rPr>
              <w:t>s</w:t>
            </w:r>
            <w:r w:rsidRPr="00D655B5">
              <w:rPr>
                <w:rFonts w:asciiTheme="minorHAnsi" w:hAnsiTheme="minorHAnsi"/>
                <w:bCs/>
                <w:iCs/>
                <w:sz w:val="20"/>
                <w:szCs w:val="20"/>
              </w:rPr>
              <w:t>in incluir el efecto del reafianzamiento CERSA.</w:t>
            </w:r>
          </w:p>
        </w:tc>
      </w:tr>
    </w:tbl>
    <w:p w:rsidR="00784FE3" w:rsidRPr="00D655B5" w:rsidRDefault="00784FE3" w:rsidP="00784FE3">
      <w:pPr>
        <w:pStyle w:val="Sangra3detindependiente"/>
        <w:ind w:left="0"/>
        <w:rPr>
          <w:rFonts w:asciiTheme="minorHAnsi" w:hAnsiTheme="minorHAnsi"/>
          <w:b/>
          <w:bCs/>
          <w:i/>
          <w:iCs/>
          <w:sz w:val="22"/>
        </w:rPr>
      </w:pPr>
    </w:p>
    <w:p w:rsidR="00784FE3" w:rsidRPr="00612660" w:rsidRDefault="00784FE3" w:rsidP="00FE0352">
      <w:pPr>
        <w:pStyle w:val="Ttulo1"/>
        <w:jc w:val="left"/>
        <w:rPr>
          <w:rFonts w:asciiTheme="minorHAnsi" w:hAnsiTheme="minorHAnsi"/>
          <w:b w:val="0"/>
          <w:bCs w:val="0"/>
          <w:szCs w:val="32"/>
        </w:rPr>
      </w:pPr>
      <w:r w:rsidRPr="00D655B5">
        <w:rPr>
          <w:rFonts w:asciiTheme="minorHAnsi" w:hAnsiTheme="minorHAnsi"/>
          <w:sz w:val="36"/>
        </w:rPr>
        <w:br w:type="page"/>
      </w:r>
      <w:bookmarkStart w:id="15" w:name="_Toc29379048"/>
      <w:r w:rsidRPr="00612660">
        <w:rPr>
          <w:rFonts w:asciiTheme="minorHAnsi" w:hAnsiTheme="minorHAnsi" w:cstheme="minorHAnsi"/>
          <w:szCs w:val="32"/>
        </w:rPr>
        <w:t>ANEXO XI</w:t>
      </w:r>
      <w:r w:rsidR="00083430" w:rsidRPr="00612660">
        <w:rPr>
          <w:rFonts w:asciiTheme="minorHAnsi" w:hAnsiTheme="minorHAnsi" w:cstheme="minorHAnsi"/>
          <w:szCs w:val="32"/>
        </w:rPr>
        <w:t>V</w:t>
      </w:r>
      <w:r w:rsidR="00FE0352" w:rsidRPr="00612660">
        <w:rPr>
          <w:rFonts w:asciiTheme="minorHAnsi" w:hAnsiTheme="minorHAnsi" w:cstheme="minorHAnsi"/>
          <w:szCs w:val="32"/>
        </w:rPr>
        <w:t>. NOTIFICACIÓN DE PROVISIÓN</w:t>
      </w:r>
      <w:bookmarkEnd w:id="15"/>
    </w:p>
    <w:p w:rsidR="00EC004B" w:rsidRPr="00D655B5" w:rsidRDefault="00EC004B" w:rsidP="00784FE3">
      <w:pPr>
        <w:pStyle w:val="Sangra3detindependiente"/>
        <w:ind w:left="0"/>
        <w:jc w:val="right"/>
        <w:rPr>
          <w:rFonts w:asciiTheme="minorHAnsi" w:hAnsiTheme="minorHAnsi"/>
          <w:bCs/>
          <w:sz w:val="36"/>
          <w:u w:val="single"/>
        </w:rPr>
      </w:pPr>
    </w:p>
    <w:tbl>
      <w:tblPr>
        <w:tblW w:w="9038" w:type="dxa"/>
        <w:tblInd w:w="212" w:type="dxa"/>
        <w:tblBorders>
          <w:top w:val="single" w:sz="4" w:space="0" w:color="auto"/>
          <w:left w:val="single" w:sz="4" w:space="0" w:color="auto"/>
          <w:bottom w:val="single" w:sz="4" w:space="0" w:color="auto"/>
          <w:right w:val="single" w:sz="4" w:space="0" w:color="auto"/>
          <w:insideH w:val="single" w:sz="8" w:space="0" w:color="333399"/>
          <w:insideV w:val="single" w:sz="8" w:space="0" w:color="333399"/>
        </w:tblBorders>
        <w:tblCellMar>
          <w:left w:w="70" w:type="dxa"/>
          <w:right w:w="70" w:type="dxa"/>
        </w:tblCellMar>
        <w:tblLook w:val="00A0" w:firstRow="1" w:lastRow="0" w:firstColumn="1" w:lastColumn="0" w:noHBand="0" w:noVBand="0"/>
      </w:tblPr>
      <w:tblGrid>
        <w:gridCol w:w="9038"/>
      </w:tblGrid>
      <w:tr w:rsidR="00EC004B" w:rsidRPr="00D655B5" w:rsidTr="00631340">
        <w:trPr>
          <w:cantSplit/>
        </w:trPr>
        <w:tc>
          <w:tcPr>
            <w:tcW w:w="9038" w:type="dxa"/>
            <w:tcBorders>
              <w:top w:val="single" w:sz="4" w:space="0" w:color="auto"/>
              <w:left w:val="single" w:sz="4" w:space="0" w:color="auto"/>
              <w:bottom w:val="single" w:sz="4" w:space="0" w:color="auto"/>
              <w:right w:val="single" w:sz="4" w:space="0" w:color="auto"/>
            </w:tcBorders>
            <w:shd w:val="clear" w:color="auto" w:fill="BFBFBF"/>
          </w:tcPr>
          <w:p w:rsidR="00EC004B" w:rsidRPr="00D655B5" w:rsidRDefault="00EC004B" w:rsidP="00EC004B">
            <w:pPr>
              <w:jc w:val="center"/>
              <w:rPr>
                <w:rFonts w:asciiTheme="minorHAnsi" w:hAnsiTheme="minorHAnsi"/>
                <w:b/>
                <w:bCs/>
                <w:sz w:val="28"/>
              </w:rPr>
            </w:pPr>
          </w:p>
          <w:p w:rsidR="00EC004B" w:rsidRPr="00D655B5" w:rsidRDefault="00EC004B" w:rsidP="00EC004B">
            <w:pPr>
              <w:jc w:val="center"/>
              <w:rPr>
                <w:rFonts w:asciiTheme="minorHAnsi" w:hAnsiTheme="minorHAnsi"/>
                <w:b/>
                <w:bCs/>
                <w:sz w:val="28"/>
              </w:rPr>
            </w:pPr>
            <w:r w:rsidRPr="00D655B5">
              <w:rPr>
                <w:rFonts w:asciiTheme="minorHAnsi" w:hAnsiTheme="minorHAnsi"/>
                <w:b/>
                <w:bCs/>
                <w:sz w:val="28"/>
              </w:rPr>
              <w:t>NOTIFICACIÓN DE PROVISIÓN</w:t>
            </w:r>
          </w:p>
          <w:p w:rsidR="00EC004B" w:rsidRPr="00D655B5" w:rsidRDefault="00EC004B" w:rsidP="00EC004B">
            <w:pPr>
              <w:jc w:val="center"/>
              <w:rPr>
                <w:rFonts w:asciiTheme="minorHAnsi" w:hAnsiTheme="minorHAnsi"/>
                <w:b/>
                <w:bCs/>
                <w:sz w:val="28"/>
              </w:rPr>
            </w:pPr>
          </w:p>
        </w:tc>
      </w:tr>
      <w:tr w:rsidR="00EC004B" w:rsidRPr="00D655B5" w:rsidTr="00631340">
        <w:trPr>
          <w:trHeight w:val="1530"/>
        </w:trPr>
        <w:tc>
          <w:tcPr>
            <w:tcW w:w="9038" w:type="dxa"/>
            <w:tcBorders>
              <w:top w:val="single" w:sz="4" w:space="0" w:color="auto"/>
              <w:left w:val="single" w:sz="4" w:space="0" w:color="auto"/>
              <w:bottom w:val="single" w:sz="4" w:space="0" w:color="auto"/>
              <w:right w:val="single" w:sz="4" w:space="0" w:color="auto"/>
            </w:tcBorders>
          </w:tcPr>
          <w:p w:rsidR="00EC004B" w:rsidRPr="00D655B5" w:rsidRDefault="00EC004B" w:rsidP="00EC004B">
            <w:pPr>
              <w:jc w:val="both"/>
              <w:rPr>
                <w:rFonts w:asciiTheme="minorHAnsi" w:hAnsiTheme="minorHAnsi"/>
                <w:b/>
                <w:bCs/>
                <w:sz w:val="28"/>
                <w:u w:val="single"/>
              </w:rPr>
            </w:pPr>
          </w:p>
          <w:p w:rsidR="00EC004B" w:rsidRPr="00D655B5" w:rsidRDefault="00EC004B" w:rsidP="00EC004B">
            <w:pPr>
              <w:jc w:val="both"/>
              <w:rPr>
                <w:rFonts w:asciiTheme="minorHAnsi" w:hAnsiTheme="minorHAnsi"/>
                <w:b/>
                <w:bCs/>
                <w:sz w:val="28"/>
                <w:u w:val="single"/>
              </w:rPr>
            </w:pPr>
          </w:p>
          <w:p w:rsidR="00EC004B" w:rsidRPr="00D655B5" w:rsidRDefault="00EC004B" w:rsidP="00EC004B">
            <w:pPr>
              <w:jc w:val="both"/>
              <w:rPr>
                <w:rFonts w:asciiTheme="minorHAnsi" w:hAnsiTheme="minorHAnsi"/>
                <w:b/>
                <w:bCs/>
                <w:sz w:val="28"/>
                <w:u w:val="single"/>
              </w:rPr>
            </w:pPr>
          </w:p>
          <w:p w:rsidR="00EC004B" w:rsidRPr="00D655B5" w:rsidRDefault="00EC004B" w:rsidP="00EC004B">
            <w:pPr>
              <w:ind w:left="214"/>
              <w:jc w:val="both"/>
              <w:rPr>
                <w:rFonts w:asciiTheme="minorHAnsi" w:hAnsiTheme="minorHAnsi"/>
                <w:b/>
                <w:bCs/>
                <w:u w:val="single"/>
              </w:rPr>
            </w:pPr>
            <w:r w:rsidRPr="00D655B5">
              <w:rPr>
                <w:rFonts w:asciiTheme="minorHAnsi" w:hAnsiTheme="minorHAnsi"/>
                <w:b/>
                <w:bCs/>
                <w:u w:val="single"/>
              </w:rPr>
              <w:t>DOCUMENTACIÓN A REMITIR</w:t>
            </w:r>
          </w:p>
          <w:p w:rsidR="00EC004B" w:rsidRPr="00D655B5" w:rsidRDefault="00EC004B" w:rsidP="00EC004B">
            <w:pPr>
              <w:jc w:val="both"/>
              <w:rPr>
                <w:rFonts w:asciiTheme="minorHAnsi" w:hAnsiTheme="minorHAnsi"/>
              </w:rPr>
            </w:pPr>
          </w:p>
          <w:p w:rsidR="00EC004B" w:rsidRPr="00D655B5" w:rsidRDefault="00EC004B" w:rsidP="00EC004B">
            <w:pPr>
              <w:jc w:val="both"/>
              <w:rPr>
                <w:rFonts w:asciiTheme="minorHAnsi" w:hAnsiTheme="minorHAnsi"/>
              </w:rPr>
            </w:pPr>
          </w:p>
          <w:p w:rsidR="00EC004B" w:rsidRPr="00D655B5" w:rsidRDefault="00EC004B" w:rsidP="00EC004B">
            <w:pPr>
              <w:jc w:val="both"/>
              <w:rPr>
                <w:rFonts w:asciiTheme="minorHAnsi" w:hAnsiTheme="minorHAnsi"/>
              </w:rPr>
            </w:pPr>
          </w:p>
          <w:p w:rsidR="00EC004B" w:rsidRPr="00D655B5" w:rsidRDefault="00EC004B" w:rsidP="00B526C2">
            <w:pPr>
              <w:numPr>
                <w:ilvl w:val="0"/>
                <w:numId w:val="9"/>
              </w:numPr>
              <w:ind w:right="290"/>
              <w:jc w:val="both"/>
              <w:rPr>
                <w:rFonts w:asciiTheme="minorHAnsi" w:hAnsiTheme="minorHAnsi"/>
              </w:rPr>
            </w:pPr>
            <w:r w:rsidRPr="00D655B5">
              <w:rPr>
                <w:rFonts w:asciiTheme="minorHAnsi" w:hAnsiTheme="minorHAnsi"/>
              </w:rPr>
              <w:t>Copia del estudio inicial de la operación.</w:t>
            </w:r>
          </w:p>
          <w:p w:rsidR="00EC004B" w:rsidRPr="00D655B5" w:rsidRDefault="00EC004B" w:rsidP="00EC004B">
            <w:pPr>
              <w:ind w:right="290"/>
              <w:jc w:val="both"/>
              <w:rPr>
                <w:rFonts w:asciiTheme="minorHAnsi" w:hAnsiTheme="minorHAnsi"/>
              </w:rPr>
            </w:pPr>
          </w:p>
          <w:p w:rsidR="00EC004B" w:rsidRPr="00D655B5" w:rsidRDefault="00EC004B" w:rsidP="00B526C2">
            <w:pPr>
              <w:numPr>
                <w:ilvl w:val="0"/>
                <w:numId w:val="9"/>
              </w:numPr>
              <w:ind w:right="290"/>
              <w:jc w:val="both"/>
              <w:rPr>
                <w:rFonts w:asciiTheme="minorHAnsi" w:hAnsiTheme="minorHAnsi"/>
              </w:rPr>
            </w:pPr>
            <w:r w:rsidRPr="00D655B5">
              <w:rPr>
                <w:rFonts w:asciiTheme="minorHAnsi" w:hAnsiTheme="minorHAnsi"/>
              </w:rPr>
              <w:t>Si procede, informe de la SGR sobre la evolución de la operación y de la calificación de insolvencia (</w:t>
            </w:r>
            <w:r w:rsidR="00407FEE">
              <w:rPr>
                <w:rFonts w:asciiTheme="minorHAnsi" w:hAnsiTheme="minorHAnsi"/>
              </w:rPr>
              <w:t>DOC</w:t>
            </w:r>
            <w:r w:rsidRPr="00D655B5">
              <w:rPr>
                <w:rFonts w:asciiTheme="minorHAnsi" w:hAnsiTheme="minorHAnsi"/>
              </w:rPr>
              <w:t>. 301). En caso de garantía, descripción y valoración detallada de la misma (</w:t>
            </w:r>
            <w:r w:rsidR="00407FEE">
              <w:rPr>
                <w:rFonts w:asciiTheme="minorHAnsi" w:hAnsiTheme="minorHAnsi"/>
              </w:rPr>
              <w:t>DOC</w:t>
            </w:r>
            <w:r w:rsidRPr="00D655B5">
              <w:rPr>
                <w:rFonts w:asciiTheme="minorHAnsi" w:hAnsiTheme="minorHAnsi"/>
              </w:rPr>
              <w:t>. 409)</w:t>
            </w:r>
          </w:p>
          <w:p w:rsidR="00EC004B" w:rsidRPr="00D655B5" w:rsidRDefault="00EC004B" w:rsidP="00EC004B">
            <w:pPr>
              <w:ind w:right="290"/>
              <w:jc w:val="both"/>
              <w:rPr>
                <w:rFonts w:asciiTheme="minorHAnsi" w:hAnsiTheme="minorHAnsi"/>
              </w:rPr>
            </w:pPr>
          </w:p>
          <w:p w:rsidR="00EC004B" w:rsidRPr="00D655B5" w:rsidRDefault="00EC004B" w:rsidP="00B526C2">
            <w:pPr>
              <w:numPr>
                <w:ilvl w:val="0"/>
                <w:numId w:val="9"/>
              </w:numPr>
              <w:ind w:right="290"/>
              <w:jc w:val="both"/>
              <w:rPr>
                <w:rFonts w:asciiTheme="minorHAnsi" w:hAnsiTheme="minorHAnsi"/>
              </w:rPr>
            </w:pPr>
            <w:r w:rsidRPr="00D655B5">
              <w:rPr>
                <w:rFonts w:asciiTheme="minorHAnsi" w:hAnsiTheme="minorHAnsi"/>
              </w:rPr>
              <w:t>Coberturas no CERSA</w:t>
            </w:r>
          </w:p>
          <w:p w:rsidR="00EC004B" w:rsidRPr="00D655B5" w:rsidRDefault="00EC004B" w:rsidP="00EC004B">
            <w:pPr>
              <w:ind w:right="290"/>
              <w:jc w:val="both"/>
              <w:rPr>
                <w:rFonts w:asciiTheme="minorHAnsi" w:hAnsiTheme="minorHAnsi"/>
              </w:rPr>
            </w:pPr>
          </w:p>
          <w:p w:rsidR="00EC004B" w:rsidRPr="00D655B5" w:rsidRDefault="00EC004B" w:rsidP="00EC004B">
            <w:pPr>
              <w:ind w:right="290"/>
              <w:jc w:val="both"/>
              <w:rPr>
                <w:rFonts w:asciiTheme="minorHAnsi" w:hAnsiTheme="minorHAnsi"/>
              </w:rPr>
            </w:pPr>
          </w:p>
          <w:p w:rsidR="00EC004B" w:rsidRPr="00D655B5" w:rsidRDefault="00EC004B" w:rsidP="00EC004B">
            <w:pPr>
              <w:ind w:left="214" w:right="290"/>
              <w:jc w:val="both"/>
              <w:rPr>
                <w:rFonts w:asciiTheme="minorHAnsi" w:hAnsiTheme="minorHAnsi"/>
              </w:rPr>
            </w:pPr>
            <w:r w:rsidRPr="00D655B5">
              <w:rPr>
                <w:rFonts w:asciiTheme="minorHAnsi" w:hAnsiTheme="minorHAnsi"/>
              </w:rPr>
              <w:t>Adicionalmente CERSA podrá requerir cualquier justificante identificativo de las características de la empresa y de la operación provisionada.</w:t>
            </w:r>
          </w:p>
          <w:p w:rsidR="00EC004B" w:rsidRPr="00D655B5" w:rsidRDefault="00EC004B" w:rsidP="00EC004B">
            <w:pPr>
              <w:ind w:left="214"/>
              <w:jc w:val="both"/>
              <w:rPr>
                <w:rFonts w:asciiTheme="minorHAnsi" w:hAnsiTheme="minorHAnsi"/>
              </w:rPr>
            </w:pPr>
          </w:p>
          <w:p w:rsidR="00EC004B" w:rsidRPr="00D655B5" w:rsidRDefault="00EC004B" w:rsidP="00EC004B">
            <w:pPr>
              <w:jc w:val="both"/>
              <w:rPr>
                <w:rFonts w:asciiTheme="minorHAnsi" w:hAnsiTheme="minorHAnsi"/>
              </w:rPr>
            </w:pPr>
          </w:p>
          <w:p w:rsidR="00EC004B" w:rsidRPr="00D655B5" w:rsidRDefault="00EC004B" w:rsidP="00EC004B">
            <w:pPr>
              <w:spacing w:line="360" w:lineRule="auto"/>
              <w:jc w:val="both"/>
              <w:rPr>
                <w:rFonts w:asciiTheme="minorHAnsi" w:hAnsiTheme="minorHAnsi"/>
                <w:sz w:val="22"/>
              </w:rPr>
            </w:pPr>
          </w:p>
        </w:tc>
      </w:tr>
    </w:tbl>
    <w:p w:rsidR="00EC004B" w:rsidRPr="00D655B5" w:rsidRDefault="00EC004B" w:rsidP="00784FE3">
      <w:pPr>
        <w:pStyle w:val="Sangra3detindependiente"/>
        <w:ind w:left="0"/>
        <w:jc w:val="right"/>
        <w:rPr>
          <w:rFonts w:asciiTheme="minorHAnsi" w:hAnsiTheme="minorHAnsi"/>
          <w:bCs/>
          <w:sz w:val="36"/>
          <w:u w:val="single"/>
        </w:rPr>
      </w:pPr>
    </w:p>
    <w:p w:rsidR="00784FE3" w:rsidRPr="00D655B5" w:rsidRDefault="00784FE3" w:rsidP="00784FE3">
      <w:pPr>
        <w:pStyle w:val="Sangra3detindependiente"/>
        <w:ind w:left="0"/>
        <w:jc w:val="right"/>
        <w:rPr>
          <w:rFonts w:asciiTheme="minorHAnsi" w:hAnsiTheme="minorHAnsi"/>
          <w:b/>
          <w:bCs/>
          <w:sz w:val="36"/>
          <w:u w:val="single"/>
        </w:rPr>
      </w:pPr>
    </w:p>
    <w:p w:rsidR="00784FE3" w:rsidRPr="00D655B5" w:rsidRDefault="00784FE3" w:rsidP="00784FE3">
      <w:pPr>
        <w:pStyle w:val="Sangra3detindependiente"/>
        <w:ind w:left="0"/>
        <w:jc w:val="right"/>
        <w:rPr>
          <w:rFonts w:asciiTheme="minorHAnsi" w:hAnsiTheme="minorHAnsi"/>
          <w:b/>
          <w:bCs/>
          <w:sz w:val="36"/>
          <w:u w:val="single"/>
        </w:rPr>
      </w:pPr>
    </w:p>
    <w:p w:rsidR="00A030EA" w:rsidRPr="00D655B5" w:rsidRDefault="00A030EA">
      <w:pPr>
        <w:rPr>
          <w:rFonts w:asciiTheme="minorHAnsi" w:hAnsiTheme="minorHAnsi"/>
          <w:b/>
          <w:bCs/>
          <w:sz w:val="36"/>
          <w:u w:val="single"/>
        </w:rPr>
      </w:pPr>
      <w:r w:rsidRPr="00D655B5">
        <w:rPr>
          <w:rFonts w:asciiTheme="minorHAnsi" w:hAnsiTheme="minorHAnsi"/>
          <w:b/>
          <w:bCs/>
          <w:sz w:val="36"/>
          <w:u w:val="single"/>
        </w:rPr>
        <w:br w:type="page"/>
      </w:r>
    </w:p>
    <w:p w:rsidR="00784FE3" w:rsidRPr="001467B7" w:rsidRDefault="00083430" w:rsidP="00FE0352">
      <w:pPr>
        <w:pStyle w:val="Ttulo1"/>
        <w:jc w:val="left"/>
        <w:rPr>
          <w:rFonts w:asciiTheme="minorHAnsi" w:hAnsiTheme="minorHAnsi" w:cstheme="minorHAnsi"/>
          <w:szCs w:val="32"/>
        </w:rPr>
      </w:pPr>
      <w:bookmarkStart w:id="16" w:name="_Toc29379049"/>
      <w:r w:rsidRPr="001467B7">
        <w:rPr>
          <w:rFonts w:asciiTheme="minorHAnsi" w:hAnsiTheme="minorHAnsi" w:cstheme="minorHAnsi"/>
          <w:szCs w:val="32"/>
        </w:rPr>
        <w:t>ANEXO X</w:t>
      </w:r>
      <w:r w:rsidR="00784FE3" w:rsidRPr="001467B7">
        <w:rPr>
          <w:rFonts w:asciiTheme="minorHAnsi" w:hAnsiTheme="minorHAnsi" w:cstheme="minorHAnsi"/>
          <w:szCs w:val="32"/>
        </w:rPr>
        <w:t>V</w:t>
      </w:r>
      <w:r w:rsidR="00FE0352" w:rsidRPr="001467B7">
        <w:rPr>
          <w:rFonts w:asciiTheme="minorHAnsi" w:hAnsiTheme="minorHAnsi" w:cstheme="minorHAnsi"/>
          <w:szCs w:val="32"/>
        </w:rPr>
        <w:t>. GARANTÍAS</w:t>
      </w:r>
      <w:r w:rsidR="001467B7" w:rsidRPr="001467B7">
        <w:rPr>
          <w:rFonts w:asciiTheme="minorHAnsi" w:hAnsiTheme="minorHAnsi" w:cstheme="minorHAnsi"/>
          <w:szCs w:val="32"/>
        </w:rPr>
        <w:t xml:space="preserve"> REALES DE BIENES INMUEBLES</w:t>
      </w:r>
      <w:bookmarkEnd w:id="16"/>
    </w:p>
    <w:p w:rsidR="00784FE3" w:rsidRPr="00D655B5" w:rsidRDefault="00784FE3" w:rsidP="00784FE3">
      <w:pPr>
        <w:pStyle w:val="Sangra3detindependiente"/>
        <w:ind w:left="0"/>
        <w:jc w:val="right"/>
        <w:rPr>
          <w:rFonts w:asciiTheme="minorHAnsi" w:hAnsiTheme="min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869"/>
        <w:gridCol w:w="6168"/>
      </w:tblGrid>
      <w:tr w:rsidR="00EC004B" w:rsidRPr="00D655B5" w:rsidTr="006306E9">
        <w:trPr>
          <w:trHeight w:val="894"/>
        </w:trPr>
        <w:tc>
          <w:tcPr>
            <w:tcW w:w="9037" w:type="dxa"/>
            <w:gridSpan w:val="2"/>
            <w:tcBorders>
              <w:top w:val="single" w:sz="4" w:space="0" w:color="auto"/>
              <w:left w:val="single" w:sz="4" w:space="0" w:color="auto"/>
              <w:bottom w:val="single" w:sz="4" w:space="0" w:color="auto"/>
              <w:right w:val="single" w:sz="4" w:space="0" w:color="auto"/>
            </w:tcBorders>
            <w:shd w:val="clear" w:color="auto" w:fill="A6A6A6"/>
          </w:tcPr>
          <w:p w:rsidR="00EC004B" w:rsidRPr="00D655B5" w:rsidRDefault="00EC004B" w:rsidP="00631340">
            <w:pPr>
              <w:pStyle w:val="Sangra3detindependiente"/>
              <w:ind w:left="0"/>
              <w:jc w:val="center"/>
              <w:rPr>
                <w:rFonts w:asciiTheme="minorHAnsi" w:hAnsiTheme="minorHAnsi"/>
                <w:b/>
                <w:bCs/>
                <w:sz w:val="20"/>
                <w:szCs w:val="20"/>
              </w:rPr>
            </w:pPr>
          </w:p>
          <w:p w:rsidR="00EC004B" w:rsidRPr="00D655B5" w:rsidRDefault="00EC004B" w:rsidP="00631340">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TABLA : GARANTIAS_OPERACION</w:t>
            </w:r>
            <w:r w:rsidR="00B85273">
              <w:rPr>
                <w:rFonts w:asciiTheme="minorHAnsi" w:hAnsiTheme="minorHAnsi"/>
                <w:b/>
                <w:bCs/>
                <w:sz w:val="28"/>
                <w:szCs w:val="28"/>
              </w:rPr>
              <w:t xml:space="preserve"> (*)</w:t>
            </w:r>
          </w:p>
        </w:tc>
      </w:tr>
      <w:tr w:rsidR="00EC004B" w:rsidRPr="00D655B5" w:rsidTr="006306E9">
        <w:tc>
          <w:tcPr>
            <w:tcW w:w="2869" w:type="dxa"/>
            <w:tcBorders>
              <w:top w:val="single" w:sz="4" w:space="0" w:color="auto"/>
              <w:left w:val="single" w:sz="4" w:space="0" w:color="auto"/>
              <w:bottom w:val="nil"/>
              <w:right w:val="single" w:sz="4" w:space="0" w:color="auto"/>
            </w:tcBorders>
            <w:shd w:val="clear" w:color="auto" w:fill="D9D9D9"/>
          </w:tcPr>
          <w:p w:rsidR="00EC004B" w:rsidRPr="00D655B5" w:rsidRDefault="00EC004B" w:rsidP="00631340">
            <w:pPr>
              <w:pStyle w:val="Sangra3detindependiente"/>
              <w:ind w:left="0"/>
              <w:rPr>
                <w:rFonts w:asciiTheme="minorHAnsi" w:hAnsiTheme="minorHAnsi"/>
                <w:bCs/>
                <w:iCs/>
                <w:sz w:val="22"/>
                <w:szCs w:val="20"/>
              </w:rPr>
            </w:pPr>
          </w:p>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ID</w:t>
            </w:r>
          </w:p>
        </w:tc>
        <w:tc>
          <w:tcPr>
            <w:tcW w:w="6168" w:type="dxa"/>
            <w:tcBorders>
              <w:top w:val="single" w:sz="4" w:space="0" w:color="auto"/>
              <w:left w:val="single" w:sz="4" w:space="0" w:color="auto"/>
              <w:bottom w:val="nil"/>
              <w:right w:val="single" w:sz="4" w:space="0" w:color="auto"/>
            </w:tcBorders>
          </w:tcPr>
          <w:p w:rsidR="00EC004B" w:rsidRPr="00D655B5" w:rsidRDefault="00EC004B" w:rsidP="00631340">
            <w:pPr>
              <w:pStyle w:val="Sangra3detindependiente"/>
              <w:ind w:left="0"/>
              <w:rPr>
                <w:rFonts w:asciiTheme="minorHAnsi" w:hAnsiTheme="minorHAnsi"/>
                <w:bCs/>
                <w:iCs/>
                <w:sz w:val="22"/>
                <w:szCs w:val="20"/>
              </w:rPr>
            </w:pPr>
          </w:p>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Autonumeración</w:t>
            </w:r>
          </w:p>
        </w:tc>
      </w:tr>
      <w:tr w:rsidR="00EC004B" w:rsidRPr="00D655B5" w:rsidTr="006306E9">
        <w:tc>
          <w:tcPr>
            <w:tcW w:w="2869"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ENVIO</w:t>
            </w:r>
          </w:p>
        </w:tc>
        <w:tc>
          <w:tcPr>
            <w:tcW w:w="6168"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Año-mes</w:t>
            </w:r>
          </w:p>
        </w:tc>
      </w:tr>
      <w:tr w:rsidR="00EC004B" w:rsidRPr="00D655B5" w:rsidTr="006306E9">
        <w:tc>
          <w:tcPr>
            <w:tcW w:w="2869"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SOCIEDAD</w:t>
            </w:r>
          </w:p>
        </w:tc>
        <w:tc>
          <w:tcPr>
            <w:tcW w:w="6168"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98 SGR</w:t>
            </w:r>
          </w:p>
        </w:tc>
      </w:tr>
      <w:tr w:rsidR="00EC004B" w:rsidRPr="00D655B5" w:rsidTr="006306E9">
        <w:tc>
          <w:tcPr>
            <w:tcW w:w="2869"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AVAL</w:t>
            </w:r>
          </w:p>
        </w:tc>
        <w:tc>
          <w:tcPr>
            <w:tcW w:w="6168"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Aval con el que está relacionado la garantía.</w:t>
            </w:r>
          </w:p>
        </w:tc>
      </w:tr>
      <w:tr w:rsidR="00EC004B" w:rsidRPr="00D655B5" w:rsidTr="006306E9">
        <w:tc>
          <w:tcPr>
            <w:tcW w:w="2869"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NREGISTRO</w:t>
            </w:r>
          </w:p>
        </w:tc>
        <w:tc>
          <w:tcPr>
            <w:tcW w:w="6168"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Nº de registro que identifica el aval en CERSA</w:t>
            </w:r>
          </w:p>
        </w:tc>
      </w:tr>
      <w:tr w:rsidR="00EC004B" w:rsidRPr="00D655B5" w:rsidTr="006306E9">
        <w:tc>
          <w:tcPr>
            <w:tcW w:w="2869"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NGARANTIA</w:t>
            </w:r>
          </w:p>
        </w:tc>
        <w:tc>
          <w:tcPr>
            <w:tcW w:w="6168"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Código asignado por la SGR. Debe ser único y no modificable.</w:t>
            </w:r>
          </w:p>
        </w:tc>
      </w:tr>
      <w:tr w:rsidR="00EC004B" w:rsidRPr="002F0984" w:rsidTr="006306E9">
        <w:tc>
          <w:tcPr>
            <w:tcW w:w="2869" w:type="dxa"/>
            <w:tcBorders>
              <w:top w:val="nil"/>
              <w:left w:val="single" w:sz="4" w:space="0" w:color="auto"/>
              <w:bottom w:val="nil"/>
              <w:right w:val="single" w:sz="4" w:space="0" w:color="auto"/>
            </w:tcBorders>
            <w:shd w:val="clear" w:color="auto" w:fill="D9D9D9"/>
            <w:hideMark/>
          </w:tcPr>
          <w:p w:rsidR="00FA47E7" w:rsidRPr="002F0984" w:rsidRDefault="00EC004B" w:rsidP="002D5E89">
            <w:pPr>
              <w:pStyle w:val="Sangra3detindependiente"/>
              <w:ind w:left="0"/>
              <w:rPr>
                <w:rFonts w:asciiTheme="minorHAnsi" w:hAnsiTheme="minorHAnsi"/>
                <w:bCs/>
                <w:iCs/>
                <w:sz w:val="22"/>
                <w:szCs w:val="20"/>
              </w:rPr>
            </w:pPr>
            <w:r w:rsidRPr="002F0984">
              <w:rPr>
                <w:rFonts w:asciiTheme="minorHAnsi" w:hAnsiTheme="minorHAnsi"/>
                <w:bCs/>
                <w:iCs/>
                <w:sz w:val="22"/>
                <w:szCs w:val="20"/>
              </w:rPr>
              <w:t>TIPO</w:t>
            </w:r>
            <w:r w:rsidR="002D5E89" w:rsidRPr="002F0984">
              <w:rPr>
                <w:rFonts w:asciiTheme="minorHAnsi" w:hAnsiTheme="minorHAnsi"/>
                <w:bCs/>
                <w:iCs/>
                <w:sz w:val="22"/>
                <w:szCs w:val="20"/>
              </w:rPr>
              <w:t>_</w:t>
            </w:r>
            <w:r w:rsidRPr="002F0984">
              <w:rPr>
                <w:rFonts w:asciiTheme="minorHAnsi" w:hAnsiTheme="minorHAnsi"/>
                <w:bCs/>
                <w:iCs/>
                <w:sz w:val="22"/>
                <w:szCs w:val="20"/>
              </w:rPr>
              <w:t>TRABA</w:t>
            </w:r>
          </w:p>
          <w:p w:rsidR="00FA47E7" w:rsidRPr="002F0984" w:rsidRDefault="00FA47E7"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CARGAS_PREVIAS_IGUALDAD</w:t>
            </w:r>
          </w:p>
          <w:p w:rsidR="00FA47E7" w:rsidRPr="002F0984" w:rsidRDefault="00FA47E7" w:rsidP="002D5E89">
            <w:pPr>
              <w:pStyle w:val="Sangra3detindependiente"/>
              <w:ind w:left="0"/>
              <w:rPr>
                <w:rFonts w:asciiTheme="minorHAnsi" w:hAnsiTheme="minorHAnsi"/>
                <w:bCs/>
                <w:iCs/>
                <w:sz w:val="22"/>
                <w:szCs w:val="20"/>
              </w:rPr>
            </w:pPr>
            <w:r w:rsidRPr="002F0984">
              <w:rPr>
                <w:rFonts w:asciiTheme="minorHAnsi" w:hAnsiTheme="minorHAnsi" w:cstheme="minorHAnsi"/>
                <w:sz w:val="22"/>
                <w:szCs w:val="22"/>
              </w:rPr>
              <w:t>ORDEN_CARGA</w:t>
            </w:r>
          </w:p>
        </w:tc>
        <w:tc>
          <w:tcPr>
            <w:tcW w:w="6168"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 xml:space="preserve">Descripción del </w:t>
            </w:r>
            <w:r w:rsidR="00560265">
              <w:rPr>
                <w:rFonts w:asciiTheme="minorHAnsi" w:hAnsiTheme="minorHAnsi"/>
                <w:bCs/>
                <w:iCs/>
                <w:sz w:val="22"/>
                <w:szCs w:val="20"/>
              </w:rPr>
              <w:t xml:space="preserve">activo otorgado en </w:t>
            </w:r>
            <w:r w:rsidR="008F1C2C">
              <w:rPr>
                <w:rFonts w:asciiTheme="minorHAnsi" w:hAnsiTheme="minorHAnsi"/>
                <w:bCs/>
                <w:iCs/>
                <w:sz w:val="22"/>
                <w:szCs w:val="20"/>
              </w:rPr>
              <w:t>garantía</w:t>
            </w:r>
            <w:r w:rsidRPr="002F0984">
              <w:rPr>
                <w:rFonts w:asciiTheme="minorHAnsi" w:hAnsiTheme="minorHAnsi"/>
                <w:bCs/>
                <w:iCs/>
                <w:sz w:val="22"/>
                <w:szCs w:val="20"/>
              </w:rPr>
              <w:t xml:space="preserve"> (ver tabla).</w:t>
            </w:r>
          </w:p>
          <w:p w:rsidR="00FA47E7" w:rsidRPr="002F0984" w:rsidRDefault="00FA47E7"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(S/N) indica si tiene cargas previas o de igualdad de rango</w:t>
            </w:r>
          </w:p>
          <w:p w:rsidR="00FA47E7" w:rsidRPr="002F0984" w:rsidRDefault="00A36918"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1,2,…</w:t>
            </w:r>
          </w:p>
        </w:tc>
      </w:tr>
      <w:tr w:rsidR="006306E9" w:rsidRPr="00D655B5" w:rsidTr="00511567">
        <w:tc>
          <w:tcPr>
            <w:tcW w:w="2869" w:type="dxa"/>
            <w:tcBorders>
              <w:top w:val="nil"/>
              <w:left w:val="single" w:sz="4" w:space="0" w:color="auto"/>
              <w:bottom w:val="nil"/>
              <w:right w:val="single" w:sz="4" w:space="0" w:color="auto"/>
            </w:tcBorders>
            <w:shd w:val="clear" w:color="auto" w:fill="D9D9D9"/>
          </w:tcPr>
          <w:p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F_IMPUTACION</w:t>
            </w:r>
          </w:p>
        </w:tc>
        <w:tc>
          <w:tcPr>
            <w:tcW w:w="6168" w:type="dxa"/>
            <w:tcBorders>
              <w:top w:val="nil"/>
              <w:left w:val="single" w:sz="4" w:space="0" w:color="auto"/>
              <w:bottom w:val="nil"/>
              <w:right w:val="single" w:sz="4" w:space="0" w:color="auto"/>
            </w:tcBorders>
          </w:tcPr>
          <w:p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Fecha de provisiones-cierre</w:t>
            </w:r>
          </w:p>
        </w:tc>
      </w:tr>
      <w:tr w:rsidR="006306E9" w:rsidRPr="00D655B5" w:rsidTr="00511567">
        <w:tc>
          <w:tcPr>
            <w:tcW w:w="2869" w:type="dxa"/>
            <w:tcBorders>
              <w:top w:val="nil"/>
              <w:left w:val="single" w:sz="4" w:space="0" w:color="auto"/>
              <w:bottom w:val="nil"/>
              <w:right w:val="single" w:sz="4" w:space="0" w:color="auto"/>
            </w:tcBorders>
            <w:shd w:val="clear" w:color="auto" w:fill="D9D9D9"/>
          </w:tcPr>
          <w:p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VALOR</w:t>
            </w:r>
            <w:r>
              <w:rPr>
                <w:rFonts w:asciiTheme="minorHAnsi" w:hAnsiTheme="minorHAnsi"/>
                <w:bCs/>
                <w:iCs/>
                <w:sz w:val="22"/>
                <w:szCs w:val="20"/>
              </w:rPr>
              <w:t>_</w:t>
            </w:r>
            <w:r w:rsidRPr="00D655B5">
              <w:rPr>
                <w:rFonts w:asciiTheme="minorHAnsi" w:hAnsiTheme="minorHAnsi"/>
                <w:bCs/>
                <w:iCs/>
                <w:sz w:val="22"/>
                <w:szCs w:val="20"/>
              </w:rPr>
              <w:t>IMPUTABLE</w:t>
            </w:r>
          </w:p>
        </w:tc>
        <w:tc>
          <w:tcPr>
            <w:tcW w:w="6168" w:type="dxa"/>
            <w:tcBorders>
              <w:top w:val="nil"/>
              <w:left w:val="single" w:sz="4" w:space="0" w:color="auto"/>
              <w:bottom w:val="nil"/>
              <w:right w:val="single" w:sz="4" w:space="0" w:color="auto"/>
            </w:tcBorders>
          </w:tcPr>
          <w:p w:rsidR="006306E9" w:rsidRPr="00D655B5" w:rsidRDefault="006306E9" w:rsidP="00631340">
            <w:pPr>
              <w:pStyle w:val="Sangra3detindependiente"/>
              <w:ind w:left="0"/>
              <w:rPr>
                <w:rFonts w:asciiTheme="minorHAnsi" w:hAnsiTheme="minorHAnsi"/>
                <w:bCs/>
                <w:iCs/>
                <w:sz w:val="22"/>
                <w:szCs w:val="20"/>
              </w:rPr>
            </w:pPr>
            <w:r w:rsidRPr="00D655B5">
              <w:rPr>
                <w:rFonts w:asciiTheme="minorHAnsi" w:hAnsiTheme="minorHAnsi"/>
                <w:bCs/>
                <w:iCs/>
                <w:sz w:val="22"/>
                <w:szCs w:val="20"/>
              </w:rPr>
              <w:t>Valor imputable a esta operación</w:t>
            </w:r>
          </w:p>
        </w:tc>
      </w:tr>
      <w:tr w:rsidR="006306E9" w:rsidRPr="00D655B5" w:rsidTr="00511567">
        <w:tc>
          <w:tcPr>
            <w:tcW w:w="2869" w:type="dxa"/>
            <w:tcBorders>
              <w:top w:val="nil"/>
              <w:left w:val="single" w:sz="4" w:space="0" w:color="auto"/>
              <w:bottom w:val="nil"/>
              <w:right w:val="single" w:sz="4" w:space="0" w:color="auto"/>
            </w:tcBorders>
            <w:shd w:val="clear" w:color="auto" w:fill="D9D9D9"/>
            <w:hideMark/>
          </w:tcPr>
          <w:p w:rsidR="006306E9" w:rsidRPr="002F0984" w:rsidRDefault="006306E9" w:rsidP="00FA47E7">
            <w:pPr>
              <w:pStyle w:val="Sangra3detindependiente"/>
              <w:ind w:left="0"/>
              <w:rPr>
                <w:rFonts w:asciiTheme="minorHAnsi" w:hAnsiTheme="minorHAnsi"/>
                <w:bCs/>
                <w:iCs/>
                <w:sz w:val="22"/>
                <w:szCs w:val="20"/>
              </w:rPr>
            </w:pPr>
            <w:r w:rsidRPr="002F0984">
              <w:rPr>
                <w:rFonts w:asciiTheme="minorHAnsi" w:hAnsiTheme="minorHAnsi"/>
                <w:bCs/>
                <w:iCs/>
                <w:sz w:val="22"/>
                <w:szCs w:val="20"/>
              </w:rPr>
              <w:t>VALOR_REDUCIDO</w:t>
            </w:r>
          </w:p>
          <w:p w:rsidR="006306E9" w:rsidRPr="00D655B5" w:rsidRDefault="006306E9" w:rsidP="00631340">
            <w:pPr>
              <w:pStyle w:val="Sangra3detindependiente"/>
              <w:ind w:left="0"/>
              <w:rPr>
                <w:rFonts w:asciiTheme="minorHAnsi" w:hAnsiTheme="minorHAnsi"/>
                <w:bCs/>
                <w:iCs/>
                <w:sz w:val="22"/>
                <w:szCs w:val="20"/>
              </w:rPr>
            </w:pPr>
          </w:p>
        </w:tc>
        <w:tc>
          <w:tcPr>
            <w:tcW w:w="6168" w:type="dxa"/>
            <w:tcBorders>
              <w:top w:val="nil"/>
              <w:left w:val="single" w:sz="4" w:space="0" w:color="auto"/>
              <w:bottom w:val="nil"/>
              <w:right w:val="single" w:sz="4" w:space="0" w:color="auto"/>
            </w:tcBorders>
            <w:hideMark/>
          </w:tcPr>
          <w:p w:rsidR="006306E9" w:rsidRPr="00D655B5" w:rsidRDefault="006306E9" w:rsidP="00631340">
            <w:pPr>
              <w:pStyle w:val="Sangra3detindependiente"/>
              <w:ind w:left="0"/>
              <w:rPr>
                <w:rFonts w:asciiTheme="minorHAnsi" w:hAnsiTheme="minorHAnsi"/>
                <w:bCs/>
                <w:iCs/>
                <w:sz w:val="22"/>
                <w:szCs w:val="20"/>
              </w:rPr>
            </w:pPr>
            <w:r w:rsidRPr="002F0984">
              <w:rPr>
                <w:rFonts w:asciiTheme="minorHAnsi" w:hAnsiTheme="minorHAnsi"/>
                <w:bCs/>
                <w:iCs/>
                <w:sz w:val="22"/>
                <w:szCs w:val="20"/>
              </w:rPr>
              <w:t>Valor imputable después de aplicar el % reducción que le corresponde según la normativa BdE (dependiendo del tipo de bien, tipo de traba y orden)</w:t>
            </w:r>
          </w:p>
        </w:tc>
      </w:tr>
      <w:tr w:rsidR="006306E9" w:rsidRPr="00D655B5" w:rsidTr="00511567">
        <w:tc>
          <w:tcPr>
            <w:tcW w:w="2869" w:type="dxa"/>
            <w:tcBorders>
              <w:top w:val="nil"/>
              <w:left w:val="single" w:sz="4" w:space="0" w:color="auto"/>
              <w:bottom w:val="single" w:sz="4" w:space="0" w:color="auto"/>
              <w:right w:val="single" w:sz="4" w:space="0" w:color="auto"/>
            </w:tcBorders>
            <w:shd w:val="clear" w:color="auto" w:fill="D9D9D9"/>
            <w:hideMark/>
          </w:tcPr>
          <w:p w:rsidR="006306E9" w:rsidRPr="00D655B5" w:rsidRDefault="006306E9" w:rsidP="002D5E89">
            <w:pPr>
              <w:pStyle w:val="Sangra3detindependiente"/>
              <w:ind w:left="0"/>
              <w:rPr>
                <w:rFonts w:asciiTheme="minorHAnsi" w:hAnsiTheme="minorHAnsi"/>
                <w:bCs/>
                <w:iCs/>
                <w:sz w:val="22"/>
                <w:szCs w:val="20"/>
              </w:rPr>
            </w:pPr>
          </w:p>
        </w:tc>
        <w:tc>
          <w:tcPr>
            <w:tcW w:w="6168" w:type="dxa"/>
            <w:tcBorders>
              <w:top w:val="nil"/>
              <w:left w:val="single" w:sz="4" w:space="0" w:color="auto"/>
              <w:bottom w:val="single" w:sz="4" w:space="0" w:color="auto"/>
              <w:right w:val="single" w:sz="4" w:space="0" w:color="auto"/>
            </w:tcBorders>
            <w:hideMark/>
          </w:tcPr>
          <w:p w:rsidR="006306E9" w:rsidRPr="00D655B5" w:rsidRDefault="006306E9" w:rsidP="00631340">
            <w:pPr>
              <w:pStyle w:val="Sangra3detindependiente"/>
              <w:ind w:left="0"/>
              <w:rPr>
                <w:rFonts w:asciiTheme="minorHAnsi" w:hAnsiTheme="minorHAnsi"/>
                <w:bCs/>
                <w:iCs/>
                <w:sz w:val="22"/>
                <w:szCs w:val="20"/>
              </w:rPr>
            </w:pPr>
          </w:p>
        </w:tc>
      </w:tr>
      <w:tr w:rsidR="006306E9" w:rsidRPr="002F0984" w:rsidTr="00511567">
        <w:tc>
          <w:tcPr>
            <w:tcW w:w="2869" w:type="dxa"/>
            <w:tcBorders>
              <w:top w:val="nil"/>
              <w:left w:val="single" w:sz="4" w:space="0" w:color="auto"/>
              <w:bottom w:val="nil"/>
              <w:right w:val="single" w:sz="4" w:space="0" w:color="auto"/>
            </w:tcBorders>
            <w:shd w:val="clear" w:color="auto" w:fill="D9D9D9"/>
          </w:tcPr>
          <w:p w:rsidR="006306E9" w:rsidRPr="002F0984" w:rsidRDefault="006306E9" w:rsidP="00FA47E7">
            <w:pPr>
              <w:pStyle w:val="Sangra3detindependiente"/>
              <w:ind w:left="0"/>
              <w:rPr>
                <w:rFonts w:asciiTheme="minorHAnsi" w:hAnsiTheme="minorHAnsi"/>
                <w:bCs/>
                <w:iCs/>
                <w:sz w:val="22"/>
                <w:szCs w:val="20"/>
              </w:rPr>
            </w:pPr>
          </w:p>
        </w:tc>
        <w:tc>
          <w:tcPr>
            <w:tcW w:w="6168" w:type="dxa"/>
            <w:tcBorders>
              <w:top w:val="nil"/>
              <w:left w:val="single" w:sz="4" w:space="0" w:color="auto"/>
              <w:bottom w:val="nil"/>
              <w:right w:val="single" w:sz="4" w:space="0" w:color="auto"/>
            </w:tcBorders>
          </w:tcPr>
          <w:p w:rsidR="006306E9" w:rsidRPr="002F0984" w:rsidRDefault="006306E9" w:rsidP="00A36918">
            <w:pPr>
              <w:pStyle w:val="Sangra3detindependiente"/>
              <w:ind w:left="0"/>
              <w:rPr>
                <w:rFonts w:asciiTheme="minorHAnsi" w:hAnsiTheme="minorHAnsi"/>
                <w:bCs/>
                <w:iCs/>
                <w:sz w:val="22"/>
                <w:szCs w:val="20"/>
              </w:rPr>
            </w:pPr>
          </w:p>
        </w:tc>
      </w:tr>
      <w:tr w:rsidR="006306E9" w:rsidRPr="00FA47E7" w:rsidTr="00511567">
        <w:tc>
          <w:tcPr>
            <w:tcW w:w="2869" w:type="dxa"/>
            <w:tcBorders>
              <w:top w:val="nil"/>
              <w:left w:val="single" w:sz="4" w:space="0" w:color="auto"/>
              <w:bottom w:val="single" w:sz="4" w:space="0" w:color="auto"/>
              <w:right w:val="single" w:sz="4" w:space="0" w:color="auto"/>
            </w:tcBorders>
            <w:shd w:val="clear" w:color="auto" w:fill="D9D9D9"/>
          </w:tcPr>
          <w:p w:rsidR="006306E9" w:rsidRPr="005C17DC" w:rsidRDefault="006306E9" w:rsidP="002D5E89">
            <w:pPr>
              <w:rPr>
                <w:rFonts w:asciiTheme="minorHAnsi" w:hAnsiTheme="minorHAnsi" w:cstheme="minorHAnsi"/>
                <w:strike/>
                <w:color w:val="FF0000"/>
                <w:sz w:val="22"/>
                <w:szCs w:val="22"/>
              </w:rPr>
            </w:pPr>
          </w:p>
        </w:tc>
        <w:tc>
          <w:tcPr>
            <w:tcW w:w="6168" w:type="dxa"/>
            <w:tcBorders>
              <w:top w:val="nil"/>
              <w:left w:val="single" w:sz="4" w:space="0" w:color="auto"/>
              <w:bottom w:val="single" w:sz="4" w:space="0" w:color="auto"/>
              <w:right w:val="single" w:sz="4" w:space="0" w:color="auto"/>
            </w:tcBorders>
          </w:tcPr>
          <w:p w:rsidR="006306E9" w:rsidRPr="00FA47E7" w:rsidRDefault="006306E9" w:rsidP="00FA47E7">
            <w:pPr>
              <w:pStyle w:val="Sangra3detindependiente"/>
              <w:ind w:left="0"/>
              <w:rPr>
                <w:rFonts w:asciiTheme="minorHAnsi" w:hAnsiTheme="minorHAnsi"/>
                <w:bCs/>
                <w:iCs/>
                <w:color w:val="FF0000"/>
                <w:sz w:val="22"/>
                <w:szCs w:val="20"/>
              </w:rPr>
            </w:pPr>
          </w:p>
        </w:tc>
      </w:tr>
    </w:tbl>
    <w:p w:rsidR="00EC004B" w:rsidRPr="00D655B5" w:rsidRDefault="00EC004B" w:rsidP="00EC004B">
      <w:pPr>
        <w:pStyle w:val="Sangra3detindependiente"/>
        <w:ind w:left="0"/>
        <w:jc w:val="right"/>
        <w:rPr>
          <w:rFonts w:asciiTheme="minorHAnsi" w:hAnsiTheme="minorHAnsi"/>
          <w:b/>
          <w:bCs/>
          <w:sz w:val="36"/>
          <w:u w:val="single"/>
        </w:rPr>
      </w:pPr>
    </w:p>
    <w:p w:rsidR="00EC004B" w:rsidRPr="00BF7536" w:rsidRDefault="00B85273" w:rsidP="00BF7536">
      <w:pPr>
        <w:pStyle w:val="Sangra3detindependiente"/>
        <w:ind w:left="426" w:hanging="426"/>
        <w:jc w:val="left"/>
        <w:rPr>
          <w:rFonts w:asciiTheme="minorHAnsi" w:hAnsiTheme="minorHAnsi"/>
          <w:bCs/>
        </w:rPr>
      </w:pPr>
      <w:r w:rsidRPr="00BF7536">
        <w:rPr>
          <w:rFonts w:asciiTheme="minorHAnsi" w:hAnsiTheme="minorHAnsi"/>
          <w:b/>
          <w:bCs/>
        </w:rPr>
        <w:t>(*)</w:t>
      </w:r>
      <w:r w:rsidR="00BF7536">
        <w:rPr>
          <w:rFonts w:asciiTheme="minorHAnsi" w:hAnsiTheme="minorHAnsi"/>
          <w:b/>
          <w:bCs/>
          <w:sz w:val="28"/>
        </w:rPr>
        <w:tab/>
      </w:r>
      <w:r w:rsidRPr="00BF7536">
        <w:rPr>
          <w:rFonts w:asciiTheme="minorHAnsi" w:hAnsiTheme="minorHAnsi"/>
          <w:bCs/>
        </w:rPr>
        <w:t>Desde 2017 se enviará información de garantías de todas las operaciones vigentes y no solo de las dudosas.</w:t>
      </w:r>
    </w:p>
    <w:p w:rsidR="00EC004B" w:rsidRPr="00D655B5" w:rsidRDefault="00EC004B" w:rsidP="00EC004B">
      <w:pPr>
        <w:pStyle w:val="Sangra3detindependiente"/>
        <w:ind w:left="0"/>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276"/>
        <w:gridCol w:w="7654"/>
      </w:tblGrid>
      <w:tr w:rsidR="00EC004B" w:rsidRPr="00D655B5" w:rsidTr="00631340">
        <w:tc>
          <w:tcPr>
            <w:tcW w:w="8930" w:type="dxa"/>
            <w:gridSpan w:val="2"/>
            <w:tcBorders>
              <w:top w:val="single" w:sz="4" w:space="0" w:color="auto"/>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jc w:val="center"/>
              <w:rPr>
                <w:rFonts w:asciiTheme="minorHAnsi" w:hAnsiTheme="minorHAnsi"/>
                <w:b/>
                <w:bCs/>
                <w:iCs/>
                <w:sz w:val="19"/>
                <w:szCs w:val="19"/>
              </w:rPr>
            </w:pPr>
            <w:r w:rsidRPr="00D655B5">
              <w:rPr>
                <w:rFonts w:asciiTheme="minorHAnsi" w:hAnsiTheme="minorHAnsi"/>
                <w:b/>
                <w:bCs/>
                <w:iCs/>
                <w:sz w:val="28"/>
                <w:szCs w:val="19"/>
              </w:rPr>
              <w:t>CODIGOS GARANTIAS_TRABAS_Validos</w:t>
            </w:r>
          </w:p>
        </w:tc>
      </w:tr>
      <w:tr w:rsidR="00EC004B" w:rsidRPr="00D655B5"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EC004B" w:rsidRPr="00D655B5" w:rsidRDefault="00EC004B" w:rsidP="00631340">
            <w:pPr>
              <w:pStyle w:val="Sangra3detindependiente"/>
              <w:ind w:left="0"/>
              <w:jc w:val="center"/>
              <w:rPr>
                <w:rFonts w:asciiTheme="minorHAnsi" w:hAnsiTheme="minorHAnsi"/>
                <w:b/>
                <w:bCs/>
                <w:iCs/>
                <w:sz w:val="22"/>
                <w:szCs w:val="22"/>
              </w:rPr>
            </w:pPr>
            <w:r w:rsidRPr="00D655B5">
              <w:rPr>
                <w:rFonts w:asciiTheme="minorHAnsi" w:hAnsiTheme="minorHAnsi"/>
                <w:b/>
                <w:bCs/>
                <w:iCs/>
                <w:sz w:val="22"/>
                <w:szCs w:val="22"/>
              </w:rPr>
              <w:t>Cód.</w:t>
            </w:r>
          </w:p>
        </w:tc>
        <w:tc>
          <w:tcPr>
            <w:tcW w:w="7654" w:type="dxa"/>
            <w:tcBorders>
              <w:top w:val="single" w:sz="4" w:space="0" w:color="auto"/>
              <w:left w:val="single" w:sz="4" w:space="0" w:color="auto"/>
              <w:bottom w:val="single" w:sz="4" w:space="0" w:color="auto"/>
              <w:right w:val="single" w:sz="4" w:space="0" w:color="auto"/>
            </w:tcBorders>
            <w:shd w:val="clear" w:color="auto" w:fill="BFBFBF"/>
            <w:hideMark/>
          </w:tcPr>
          <w:p w:rsidR="00EC004B" w:rsidRPr="00D655B5" w:rsidRDefault="00EC004B" w:rsidP="00631340">
            <w:pPr>
              <w:pStyle w:val="Sangra3detindependiente"/>
              <w:ind w:left="0" w:firstLine="175"/>
              <w:rPr>
                <w:rFonts w:asciiTheme="minorHAnsi" w:hAnsiTheme="minorHAnsi"/>
                <w:b/>
                <w:bCs/>
                <w:iCs/>
                <w:sz w:val="22"/>
                <w:szCs w:val="22"/>
              </w:rPr>
            </w:pPr>
            <w:r w:rsidRPr="00D655B5">
              <w:rPr>
                <w:rFonts w:asciiTheme="minorHAnsi" w:hAnsiTheme="minorHAnsi"/>
                <w:b/>
                <w:bCs/>
                <w:iCs/>
                <w:sz w:val="22"/>
                <w:szCs w:val="22"/>
              </w:rPr>
              <w:t>Descripción</w:t>
            </w:r>
          </w:p>
        </w:tc>
      </w:tr>
      <w:tr w:rsidR="00EC004B" w:rsidRPr="00D655B5"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EC004B" w:rsidRPr="00D655B5" w:rsidRDefault="002D5E89" w:rsidP="00631340">
            <w:pPr>
              <w:pStyle w:val="Sangra3detindependiente"/>
              <w:ind w:left="0"/>
              <w:jc w:val="center"/>
              <w:rPr>
                <w:rFonts w:asciiTheme="minorHAnsi" w:hAnsiTheme="minorHAnsi"/>
                <w:bCs/>
                <w:iCs/>
                <w:sz w:val="22"/>
                <w:szCs w:val="22"/>
              </w:rPr>
            </w:pPr>
            <w:r>
              <w:rPr>
                <w:rFonts w:asciiTheme="minorHAnsi" w:hAnsiTheme="minorHAnsi"/>
                <w:bCs/>
                <w:iCs/>
                <w:sz w:val="22"/>
                <w:szCs w:val="22"/>
              </w:rPr>
              <w:t>H</w:t>
            </w:r>
          </w:p>
        </w:tc>
        <w:tc>
          <w:tcPr>
            <w:tcW w:w="7654" w:type="dxa"/>
            <w:tcBorders>
              <w:top w:val="single" w:sz="4" w:space="0" w:color="auto"/>
              <w:left w:val="single" w:sz="4" w:space="0" w:color="auto"/>
              <w:bottom w:val="single" w:sz="4" w:space="0" w:color="auto"/>
              <w:right w:val="single" w:sz="4" w:space="0" w:color="auto"/>
            </w:tcBorders>
            <w:hideMark/>
          </w:tcPr>
          <w:p w:rsidR="00EC004B" w:rsidRPr="00D655B5" w:rsidRDefault="00EC004B" w:rsidP="002D5E89">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 xml:space="preserve">Hipoteca </w:t>
            </w:r>
          </w:p>
        </w:tc>
      </w:tr>
      <w:tr w:rsidR="00EC004B" w:rsidRPr="00D655B5"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EC004B" w:rsidRPr="00D655B5" w:rsidRDefault="00EC004B" w:rsidP="00631340">
            <w:pPr>
              <w:pStyle w:val="Sangra3detindependiente"/>
              <w:ind w:left="0"/>
              <w:jc w:val="center"/>
              <w:rPr>
                <w:rFonts w:asciiTheme="minorHAnsi" w:hAnsiTheme="minorHAnsi"/>
                <w:bCs/>
                <w:iCs/>
                <w:sz w:val="22"/>
                <w:szCs w:val="22"/>
              </w:rPr>
            </w:pPr>
            <w:r w:rsidRPr="00D655B5">
              <w:rPr>
                <w:rFonts w:asciiTheme="minorHAnsi" w:hAnsiTheme="minorHAnsi"/>
                <w:bCs/>
                <w:iCs/>
                <w:sz w:val="22"/>
                <w:szCs w:val="22"/>
              </w:rPr>
              <w:t>O</w:t>
            </w:r>
          </w:p>
        </w:tc>
        <w:tc>
          <w:tcPr>
            <w:tcW w:w="7654" w:type="dxa"/>
            <w:tcBorders>
              <w:top w:val="single" w:sz="4" w:space="0" w:color="auto"/>
              <w:left w:val="single" w:sz="4" w:space="0" w:color="auto"/>
              <w:bottom w:val="single" w:sz="4" w:space="0" w:color="auto"/>
              <w:right w:val="single" w:sz="4" w:space="0" w:color="auto"/>
            </w:tcBorders>
            <w:hideMark/>
          </w:tcPr>
          <w:p w:rsidR="00EC004B" w:rsidRPr="00D655B5" w:rsidRDefault="00EC004B" w:rsidP="00631340">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Otras trabas</w:t>
            </w:r>
          </w:p>
        </w:tc>
      </w:tr>
      <w:tr w:rsidR="00EC004B" w:rsidRPr="00D655B5" w:rsidTr="00631340">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EC004B" w:rsidRPr="00D655B5" w:rsidRDefault="00EC004B" w:rsidP="00631340">
            <w:pPr>
              <w:pStyle w:val="Sangra3detindependiente"/>
              <w:ind w:left="0"/>
              <w:jc w:val="center"/>
              <w:rPr>
                <w:rFonts w:asciiTheme="minorHAnsi" w:hAnsiTheme="minorHAnsi"/>
                <w:bCs/>
                <w:iCs/>
                <w:sz w:val="22"/>
                <w:szCs w:val="22"/>
              </w:rPr>
            </w:pPr>
            <w:r w:rsidRPr="00D655B5">
              <w:rPr>
                <w:rFonts w:asciiTheme="minorHAnsi" w:hAnsiTheme="minorHAnsi"/>
                <w:bCs/>
                <w:iCs/>
                <w:sz w:val="22"/>
                <w:szCs w:val="22"/>
              </w:rPr>
              <w:t>P</w:t>
            </w:r>
          </w:p>
        </w:tc>
        <w:tc>
          <w:tcPr>
            <w:tcW w:w="7654" w:type="dxa"/>
            <w:tcBorders>
              <w:top w:val="single" w:sz="4" w:space="0" w:color="auto"/>
              <w:left w:val="single" w:sz="4" w:space="0" w:color="auto"/>
              <w:bottom w:val="single" w:sz="4" w:space="0" w:color="auto"/>
              <w:right w:val="single" w:sz="4" w:space="0" w:color="auto"/>
            </w:tcBorders>
            <w:hideMark/>
          </w:tcPr>
          <w:p w:rsidR="00EC004B" w:rsidRPr="00D655B5" w:rsidRDefault="00EC004B" w:rsidP="00631340">
            <w:pPr>
              <w:pStyle w:val="Sangra3detindependiente"/>
              <w:ind w:left="0" w:firstLine="175"/>
              <w:rPr>
                <w:rFonts w:asciiTheme="minorHAnsi" w:hAnsiTheme="minorHAnsi"/>
                <w:bCs/>
                <w:iCs/>
                <w:sz w:val="22"/>
                <w:szCs w:val="22"/>
              </w:rPr>
            </w:pPr>
            <w:r w:rsidRPr="00D655B5">
              <w:rPr>
                <w:rFonts w:asciiTheme="minorHAnsi" w:hAnsiTheme="minorHAnsi"/>
                <w:bCs/>
                <w:iCs/>
                <w:sz w:val="22"/>
                <w:szCs w:val="22"/>
              </w:rPr>
              <w:t>Pignoración</w:t>
            </w:r>
          </w:p>
        </w:tc>
      </w:tr>
    </w:tbl>
    <w:p w:rsidR="00EC004B" w:rsidRPr="00D655B5" w:rsidRDefault="00EC004B" w:rsidP="00EC004B">
      <w:pPr>
        <w:pStyle w:val="Sangra3detindependiente"/>
        <w:ind w:left="0"/>
        <w:jc w:val="right"/>
        <w:rPr>
          <w:rFonts w:asciiTheme="minorHAnsi" w:hAnsiTheme="minorHAnsi"/>
          <w:b/>
          <w:bCs/>
          <w:sz w:val="36"/>
          <w:u w:val="single"/>
        </w:rPr>
      </w:pPr>
    </w:p>
    <w:p w:rsidR="00884F1C" w:rsidRDefault="00884F1C" w:rsidP="00784FE3">
      <w:pPr>
        <w:pStyle w:val="Sangra3detindependiente"/>
        <w:ind w:left="0"/>
        <w:jc w:val="right"/>
        <w:rPr>
          <w:rFonts w:asciiTheme="minorHAnsi" w:hAnsiTheme="minorHAnsi"/>
          <w:b/>
          <w:bCs/>
          <w:sz w:val="36"/>
          <w:u w:val="single"/>
        </w:rPr>
      </w:pPr>
      <w:r>
        <w:rPr>
          <w:rFonts w:asciiTheme="minorHAnsi" w:hAnsiTheme="minorHAnsi"/>
          <w:b/>
          <w:bCs/>
          <w:sz w:val="36"/>
          <w:u w:val="single"/>
        </w:rPr>
        <w:br w:type="page"/>
      </w:r>
    </w:p>
    <w:p w:rsidR="00784FE3" w:rsidRPr="001467B7" w:rsidRDefault="00784FE3" w:rsidP="00FE0352">
      <w:pPr>
        <w:pStyle w:val="Ttulo1"/>
        <w:jc w:val="left"/>
        <w:rPr>
          <w:rFonts w:asciiTheme="minorHAnsi" w:hAnsiTheme="minorHAnsi" w:cstheme="minorHAnsi"/>
          <w:szCs w:val="32"/>
        </w:rPr>
      </w:pPr>
      <w:bookmarkStart w:id="17" w:name="_Toc29379050"/>
      <w:r w:rsidRPr="001467B7">
        <w:rPr>
          <w:rFonts w:asciiTheme="minorHAnsi" w:hAnsiTheme="minorHAnsi" w:cstheme="minorHAnsi"/>
          <w:szCs w:val="32"/>
        </w:rPr>
        <w:t>ANEXO XV</w:t>
      </w:r>
      <w:r w:rsidR="00083430" w:rsidRPr="001467B7">
        <w:rPr>
          <w:rFonts w:asciiTheme="minorHAnsi" w:hAnsiTheme="minorHAnsi" w:cstheme="minorHAnsi"/>
          <w:szCs w:val="32"/>
        </w:rPr>
        <w:t>I</w:t>
      </w:r>
      <w:r w:rsidR="00FE0352" w:rsidRPr="001467B7">
        <w:rPr>
          <w:rFonts w:asciiTheme="minorHAnsi" w:hAnsiTheme="minorHAnsi" w:cstheme="minorHAnsi"/>
          <w:szCs w:val="32"/>
        </w:rPr>
        <w:t xml:space="preserve">. </w:t>
      </w:r>
      <w:r w:rsidR="001467B7" w:rsidRPr="001467B7">
        <w:rPr>
          <w:rFonts w:asciiTheme="minorHAnsi" w:hAnsiTheme="minorHAnsi" w:cstheme="minorHAnsi"/>
          <w:szCs w:val="32"/>
        </w:rPr>
        <w:t xml:space="preserve">INFORMACIÓN ADICIONAL </w:t>
      </w:r>
      <w:r w:rsidR="00FE0352" w:rsidRPr="001467B7">
        <w:rPr>
          <w:rFonts w:asciiTheme="minorHAnsi" w:hAnsiTheme="minorHAnsi" w:cstheme="minorHAnsi"/>
          <w:szCs w:val="32"/>
        </w:rPr>
        <w:t xml:space="preserve">GARANTÍAS </w:t>
      </w:r>
      <w:r w:rsidR="001467B7" w:rsidRPr="001467B7">
        <w:rPr>
          <w:rFonts w:asciiTheme="minorHAnsi" w:hAnsiTheme="minorHAnsi" w:cstheme="minorHAnsi"/>
          <w:szCs w:val="32"/>
        </w:rPr>
        <w:t>REALES</w:t>
      </w:r>
      <w:bookmarkEnd w:id="17"/>
    </w:p>
    <w:p w:rsidR="00AC1B24" w:rsidRDefault="00AC1B24" w:rsidP="00D655B5">
      <w:pPr>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10"/>
        <w:gridCol w:w="6520"/>
      </w:tblGrid>
      <w:tr w:rsidR="00EC004B" w:rsidRPr="002F0984" w:rsidTr="00631340">
        <w:tc>
          <w:tcPr>
            <w:tcW w:w="8930" w:type="dxa"/>
            <w:gridSpan w:val="2"/>
            <w:tcBorders>
              <w:top w:val="single" w:sz="4" w:space="0" w:color="auto"/>
              <w:left w:val="single" w:sz="4" w:space="0" w:color="auto"/>
              <w:bottom w:val="nil"/>
              <w:right w:val="single" w:sz="4" w:space="0" w:color="auto"/>
            </w:tcBorders>
            <w:shd w:val="clear" w:color="auto" w:fill="D9D9D9"/>
          </w:tcPr>
          <w:p w:rsidR="00EC004B" w:rsidRPr="002F0984" w:rsidRDefault="00EC004B" w:rsidP="00631340">
            <w:pPr>
              <w:pStyle w:val="Sangra3detindependiente"/>
              <w:ind w:left="0"/>
              <w:jc w:val="center"/>
              <w:rPr>
                <w:rFonts w:asciiTheme="minorHAnsi" w:hAnsiTheme="minorHAnsi"/>
                <w:b/>
                <w:bCs/>
                <w:sz w:val="28"/>
                <w:szCs w:val="28"/>
              </w:rPr>
            </w:pPr>
            <w:r w:rsidRPr="002F0984">
              <w:rPr>
                <w:rFonts w:asciiTheme="minorHAnsi" w:hAnsiTheme="minorHAnsi"/>
              </w:rPr>
              <w:br w:type="page"/>
            </w:r>
          </w:p>
          <w:p w:rsidR="00EC004B" w:rsidRPr="002F0984" w:rsidRDefault="00EC004B" w:rsidP="00631340">
            <w:pPr>
              <w:pStyle w:val="Sangra3detindependiente"/>
              <w:ind w:left="0"/>
              <w:jc w:val="center"/>
              <w:rPr>
                <w:rFonts w:asciiTheme="minorHAnsi" w:hAnsiTheme="minorHAnsi"/>
                <w:bCs/>
                <w:iCs/>
                <w:sz w:val="20"/>
                <w:szCs w:val="20"/>
              </w:rPr>
            </w:pPr>
            <w:r w:rsidRPr="002F0984">
              <w:rPr>
                <w:rFonts w:asciiTheme="minorHAnsi" w:hAnsiTheme="minorHAnsi"/>
                <w:b/>
                <w:bCs/>
                <w:sz w:val="28"/>
                <w:szCs w:val="28"/>
              </w:rPr>
              <w:t>TABLA : GARANTIAS</w:t>
            </w:r>
            <w:r w:rsidR="00B85273" w:rsidRPr="002F0984">
              <w:rPr>
                <w:rFonts w:asciiTheme="minorHAnsi" w:hAnsiTheme="minorHAnsi"/>
                <w:b/>
                <w:bCs/>
                <w:sz w:val="28"/>
                <w:szCs w:val="28"/>
              </w:rPr>
              <w:t xml:space="preserve"> </w:t>
            </w:r>
            <w:r w:rsidR="00B85273" w:rsidRPr="005949F7">
              <w:rPr>
                <w:rFonts w:asciiTheme="minorHAnsi" w:hAnsiTheme="minorHAnsi"/>
                <w:b/>
                <w:bCs/>
                <w:sz w:val="28"/>
                <w:szCs w:val="28"/>
              </w:rPr>
              <w:t>(*)</w:t>
            </w:r>
          </w:p>
        </w:tc>
      </w:tr>
      <w:tr w:rsidR="00EC004B" w:rsidRPr="002F0984" w:rsidTr="00631340">
        <w:tc>
          <w:tcPr>
            <w:tcW w:w="2410" w:type="dxa"/>
            <w:tcBorders>
              <w:top w:val="single" w:sz="4" w:space="0" w:color="auto"/>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ID</w:t>
            </w:r>
          </w:p>
        </w:tc>
        <w:tc>
          <w:tcPr>
            <w:tcW w:w="6520" w:type="dxa"/>
            <w:tcBorders>
              <w:top w:val="single" w:sz="4" w:space="0" w:color="auto"/>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Autonumeración</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ENVIO</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Año-mes.</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98 SGR.</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NGARANTIA</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asignado por la SGR . Debe ser único y no modificable.</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2D5E89">
            <w:pPr>
              <w:pStyle w:val="Sangra3detindependiente"/>
              <w:ind w:left="0"/>
              <w:rPr>
                <w:rFonts w:asciiTheme="minorHAnsi" w:hAnsiTheme="minorHAnsi"/>
                <w:bCs/>
                <w:iCs/>
                <w:sz w:val="20"/>
                <w:szCs w:val="20"/>
              </w:rPr>
            </w:pPr>
            <w:r w:rsidRPr="002F0984">
              <w:rPr>
                <w:rFonts w:asciiTheme="minorHAnsi" w:hAnsiTheme="minorHAnsi"/>
                <w:bCs/>
                <w:iCs/>
                <w:sz w:val="20"/>
                <w:szCs w:val="20"/>
              </w:rPr>
              <w:t>TIPO</w:t>
            </w:r>
            <w:r w:rsidR="002D5E89" w:rsidRPr="002F0984">
              <w:rPr>
                <w:rFonts w:asciiTheme="minorHAnsi" w:hAnsiTheme="minorHAnsi"/>
                <w:bCs/>
                <w:iCs/>
                <w:sz w:val="20"/>
                <w:szCs w:val="20"/>
              </w:rPr>
              <w:t>_</w:t>
            </w:r>
            <w:r w:rsidRPr="002F0984">
              <w:rPr>
                <w:rFonts w:asciiTheme="minorHAnsi" w:hAnsiTheme="minorHAnsi"/>
                <w:bCs/>
                <w:iCs/>
                <w:sz w:val="20"/>
                <w:szCs w:val="20"/>
              </w:rPr>
              <w:t>GARANTIA</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de la tabla.</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2D5E89"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ACTIVO</w:t>
            </w:r>
          </w:p>
          <w:p w:rsidR="002D5E89" w:rsidRPr="002F0984" w:rsidRDefault="002D5E89" w:rsidP="002D5E89">
            <w:pPr>
              <w:rPr>
                <w:rFonts w:asciiTheme="minorHAnsi" w:hAnsiTheme="minorHAnsi" w:cstheme="minorHAnsi"/>
                <w:sz w:val="22"/>
                <w:szCs w:val="22"/>
              </w:rPr>
            </w:pPr>
            <w:r w:rsidRPr="002F0984">
              <w:rPr>
                <w:rFonts w:asciiTheme="minorHAnsi" w:hAnsiTheme="minorHAnsi" w:cstheme="minorHAnsi"/>
                <w:sz w:val="22"/>
                <w:szCs w:val="22"/>
              </w:rPr>
              <w:t>IDUFIR</w:t>
            </w:r>
          </w:p>
          <w:p w:rsidR="00EC004B" w:rsidRPr="002F0984" w:rsidRDefault="002D5E89" w:rsidP="002D5E89">
            <w:pPr>
              <w:rPr>
                <w:rFonts w:asciiTheme="minorHAnsi" w:hAnsiTheme="minorHAnsi" w:cstheme="minorHAnsi"/>
                <w:sz w:val="22"/>
                <w:szCs w:val="22"/>
              </w:rPr>
            </w:pPr>
            <w:r w:rsidRPr="002F0984">
              <w:rPr>
                <w:rFonts w:asciiTheme="minorHAnsi" w:hAnsiTheme="minorHAnsi"/>
                <w:bCs/>
                <w:iCs/>
                <w:sz w:val="20"/>
                <w:szCs w:val="20"/>
              </w:rPr>
              <w:t>COD_POSTAL</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Descripción del bien.</w:t>
            </w: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Identificación única registral</w:t>
            </w:r>
            <w:r w:rsidR="00AB1C76" w:rsidRPr="002F0984">
              <w:rPr>
                <w:rFonts w:asciiTheme="minorHAnsi" w:hAnsiTheme="minorHAnsi"/>
                <w:bCs/>
                <w:iCs/>
                <w:sz w:val="20"/>
                <w:szCs w:val="20"/>
              </w:rPr>
              <w:t xml:space="preserve"> (Si se dispone)</w:t>
            </w: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postal donde se encuentra el bien.</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F_TASACION</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Fecha de tasación reconocida por el Banco de España.</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COD_TASADORA</w:t>
            </w:r>
          </w:p>
          <w:p w:rsidR="005C17DC" w:rsidRPr="002F0984" w:rsidRDefault="005C17DC"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TIPO_TASACION</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 oficial del Banco de España de la empresa.</w:t>
            </w:r>
          </w:p>
          <w:p w:rsidR="005C17DC" w:rsidRPr="002F0984" w:rsidRDefault="004752CE"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Códigos</w:t>
            </w:r>
            <w:r w:rsidR="005C17DC" w:rsidRPr="002F0984">
              <w:rPr>
                <w:rFonts w:asciiTheme="minorHAnsi" w:hAnsiTheme="minorHAnsi"/>
                <w:bCs/>
                <w:iCs/>
                <w:sz w:val="20"/>
                <w:szCs w:val="20"/>
              </w:rPr>
              <w:t xml:space="preserve"> de la tabla Codigos_tipo_tasacion</w:t>
            </w:r>
          </w:p>
        </w:tc>
      </w:tr>
      <w:tr w:rsidR="00EC004B" w:rsidRPr="002F0984" w:rsidTr="00631340">
        <w:tc>
          <w:tcPr>
            <w:tcW w:w="2410" w:type="dxa"/>
            <w:tcBorders>
              <w:top w:val="nil"/>
              <w:left w:val="single" w:sz="4" w:space="0" w:color="auto"/>
              <w:bottom w:val="nil"/>
              <w:right w:val="single" w:sz="4" w:space="0" w:color="auto"/>
            </w:tcBorders>
            <w:shd w:val="clear" w:color="auto" w:fill="D9D9D9"/>
            <w:hideMark/>
          </w:tcPr>
          <w:p w:rsidR="00EC004B" w:rsidRPr="002F0984" w:rsidRDefault="00EC004B" w:rsidP="002D5E89">
            <w:pPr>
              <w:pStyle w:val="Sangra3detindependiente"/>
              <w:ind w:left="0"/>
              <w:rPr>
                <w:rFonts w:asciiTheme="minorHAnsi" w:hAnsiTheme="minorHAnsi"/>
                <w:bCs/>
                <w:iCs/>
                <w:sz w:val="20"/>
                <w:szCs w:val="20"/>
              </w:rPr>
            </w:pPr>
            <w:r w:rsidRPr="002F0984">
              <w:rPr>
                <w:rFonts w:asciiTheme="minorHAnsi" w:hAnsiTheme="minorHAnsi"/>
                <w:bCs/>
                <w:iCs/>
                <w:sz w:val="20"/>
                <w:szCs w:val="20"/>
              </w:rPr>
              <w:t>VALOR_TASACI</w:t>
            </w:r>
            <w:r w:rsidR="002D5E89" w:rsidRPr="002F0984">
              <w:rPr>
                <w:rFonts w:asciiTheme="minorHAnsi" w:hAnsiTheme="minorHAnsi"/>
                <w:bCs/>
                <w:iCs/>
                <w:sz w:val="20"/>
                <w:szCs w:val="20"/>
              </w:rPr>
              <w:t>O</w:t>
            </w:r>
            <w:r w:rsidRPr="002F0984">
              <w:rPr>
                <w:rFonts w:asciiTheme="minorHAnsi" w:hAnsiTheme="minorHAnsi"/>
                <w:bCs/>
                <w:iCs/>
                <w:sz w:val="20"/>
                <w:szCs w:val="20"/>
              </w:rPr>
              <w:t>N</w:t>
            </w:r>
          </w:p>
        </w:tc>
        <w:tc>
          <w:tcPr>
            <w:tcW w:w="6520" w:type="dxa"/>
            <w:tcBorders>
              <w:top w:val="nil"/>
              <w:left w:val="single" w:sz="4" w:space="0" w:color="auto"/>
              <w:bottom w:val="nil"/>
              <w:right w:val="single" w:sz="4" w:space="0" w:color="auto"/>
            </w:tcBorders>
            <w:hideMark/>
          </w:tcPr>
          <w:p w:rsidR="00EC004B" w:rsidRPr="002F0984" w:rsidRDefault="00EC004B"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Valor de tasación.</w:t>
            </w:r>
          </w:p>
        </w:tc>
      </w:tr>
      <w:tr w:rsidR="00EC004B" w:rsidRPr="002F0984" w:rsidTr="00631340">
        <w:tc>
          <w:tcPr>
            <w:tcW w:w="2410" w:type="dxa"/>
            <w:tcBorders>
              <w:top w:val="nil"/>
              <w:left w:val="single" w:sz="4" w:space="0" w:color="auto"/>
              <w:bottom w:val="single" w:sz="4" w:space="0" w:color="auto"/>
              <w:right w:val="single" w:sz="4" w:space="0" w:color="auto"/>
            </w:tcBorders>
            <w:shd w:val="clear" w:color="auto" w:fill="D9D9D9"/>
            <w:hideMark/>
          </w:tcPr>
          <w:p w:rsidR="00EC004B"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NUMERO_TASACION</w:t>
            </w:r>
          </w:p>
          <w:p w:rsidR="002D5E89" w:rsidRPr="002F0984" w:rsidRDefault="002D5E89" w:rsidP="00631340">
            <w:pPr>
              <w:pStyle w:val="Sangra3detindependiente"/>
              <w:ind w:left="0"/>
              <w:rPr>
                <w:rFonts w:asciiTheme="minorHAnsi" w:hAnsiTheme="minorHAnsi"/>
                <w:bCs/>
                <w:iCs/>
                <w:sz w:val="20"/>
                <w:szCs w:val="20"/>
              </w:rPr>
            </w:pP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METODO_VALORACION</w:t>
            </w: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CONFORME_LMH</w:t>
            </w:r>
          </w:p>
        </w:tc>
        <w:tc>
          <w:tcPr>
            <w:tcW w:w="6520" w:type="dxa"/>
            <w:tcBorders>
              <w:top w:val="nil"/>
              <w:left w:val="single" w:sz="4" w:space="0" w:color="auto"/>
              <w:bottom w:val="single" w:sz="4" w:space="0" w:color="auto"/>
              <w:right w:val="single" w:sz="4" w:space="0" w:color="auto"/>
            </w:tcBorders>
            <w:hideMark/>
          </w:tcPr>
          <w:p w:rsidR="00EC004B"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Número único de tasación que debe ser con el que ellos le comunican la misma al BdE</w:t>
            </w: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 xml:space="preserve">Códigos de la tabla </w:t>
            </w:r>
            <w:r w:rsidR="00A36918" w:rsidRPr="002F0984">
              <w:rPr>
                <w:rFonts w:asciiTheme="minorHAnsi" w:hAnsiTheme="minorHAnsi"/>
                <w:bCs/>
                <w:iCs/>
                <w:sz w:val="20"/>
                <w:szCs w:val="20"/>
              </w:rPr>
              <w:t>Códigos Métodos valoración</w:t>
            </w:r>
          </w:p>
          <w:p w:rsidR="002D5E89" w:rsidRPr="002F0984" w:rsidRDefault="002D5E89" w:rsidP="00631340">
            <w:pPr>
              <w:pStyle w:val="Sangra3detindependiente"/>
              <w:ind w:left="0"/>
              <w:rPr>
                <w:rFonts w:asciiTheme="minorHAnsi" w:hAnsiTheme="minorHAnsi"/>
                <w:bCs/>
                <w:iCs/>
                <w:sz w:val="20"/>
                <w:szCs w:val="20"/>
              </w:rPr>
            </w:pPr>
            <w:r w:rsidRPr="002F0984">
              <w:rPr>
                <w:rFonts w:asciiTheme="minorHAnsi" w:hAnsiTheme="minorHAnsi"/>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rsidR="005949F7" w:rsidRPr="00D655B5" w:rsidRDefault="005949F7" w:rsidP="005949F7">
      <w:pPr>
        <w:pStyle w:val="Sangra3detindependiente"/>
        <w:ind w:left="0"/>
        <w:jc w:val="right"/>
        <w:rPr>
          <w:rFonts w:asciiTheme="minorHAnsi" w:hAnsiTheme="minorHAnsi"/>
          <w:b/>
          <w:bCs/>
          <w:sz w:val="36"/>
          <w:u w:val="single"/>
        </w:rPr>
      </w:pPr>
    </w:p>
    <w:p w:rsidR="005949F7" w:rsidRPr="00BF7536" w:rsidRDefault="005949F7" w:rsidP="005949F7">
      <w:pPr>
        <w:pStyle w:val="Sangra3detindependiente"/>
        <w:ind w:left="426" w:hanging="426"/>
        <w:jc w:val="left"/>
        <w:rPr>
          <w:rFonts w:asciiTheme="minorHAnsi" w:hAnsiTheme="minorHAnsi"/>
          <w:bCs/>
        </w:rPr>
      </w:pPr>
      <w:r w:rsidRPr="00BF7536">
        <w:rPr>
          <w:rFonts w:asciiTheme="minorHAnsi" w:hAnsiTheme="minorHAnsi"/>
          <w:b/>
          <w:bCs/>
        </w:rPr>
        <w:t>(*)</w:t>
      </w:r>
      <w:r>
        <w:rPr>
          <w:rFonts w:asciiTheme="minorHAnsi" w:hAnsiTheme="minorHAnsi"/>
          <w:b/>
          <w:bCs/>
          <w:sz w:val="28"/>
        </w:rPr>
        <w:tab/>
      </w:r>
      <w:r w:rsidRPr="00BF7536">
        <w:rPr>
          <w:rFonts w:asciiTheme="minorHAnsi" w:hAnsiTheme="minorHAnsi"/>
          <w:bCs/>
        </w:rPr>
        <w:t>Desde 2017 se enviará información de garantías de todas las operaciones vigentes y no solo de las dudosas.</w:t>
      </w:r>
    </w:p>
    <w:p w:rsidR="005949F7" w:rsidRPr="00D655B5" w:rsidRDefault="005949F7" w:rsidP="00EC004B">
      <w:pPr>
        <w:pStyle w:val="Sangra3detindependiente"/>
        <w:ind w:left="0"/>
        <w:jc w:val="right"/>
        <w:rPr>
          <w:rFonts w:asciiTheme="minorHAnsi" w:hAnsiTheme="minorHAnsi"/>
          <w:b/>
          <w:bCs/>
          <w:u w:val="single"/>
        </w:rPr>
      </w:pPr>
    </w:p>
    <w:tbl>
      <w:tblPr>
        <w:tblW w:w="0" w:type="auto"/>
        <w:tblCellSpacing w:w="0" w:type="dxa"/>
        <w:tblInd w:w="16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1"/>
        <w:gridCol w:w="8079"/>
      </w:tblGrid>
      <w:tr w:rsidR="00124311" w:rsidRPr="002F0984" w:rsidTr="005B1A79">
        <w:trPr>
          <w:tblHeader/>
          <w:tblCellSpacing w:w="0" w:type="dxa"/>
        </w:trPr>
        <w:tc>
          <w:tcPr>
            <w:tcW w:w="8920"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rsidR="006E4061" w:rsidRPr="0097779C" w:rsidRDefault="00124311">
            <w:pPr>
              <w:jc w:val="center"/>
              <w:rPr>
                <w:rFonts w:ascii="Calibri" w:hAnsi="Calibri" w:cs="Calibri"/>
                <w:sz w:val="20"/>
                <w:szCs w:val="20"/>
              </w:rPr>
            </w:pPr>
            <w:r w:rsidRPr="0097779C">
              <w:rPr>
                <w:rFonts w:ascii="Calibri" w:hAnsi="Calibri" w:cs="Calibri"/>
                <w:b/>
                <w:bCs/>
                <w:sz w:val="20"/>
                <w:szCs w:val="20"/>
              </w:rPr>
              <w:t xml:space="preserve">Códigos GARANTIAS </w:t>
            </w:r>
            <w:r w:rsidR="006E4061" w:rsidRPr="0097779C">
              <w:rPr>
                <w:rFonts w:ascii="Calibri" w:hAnsi="Calibri" w:cs="Calibri"/>
                <w:b/>
                <w:bCs/>
                <w:sz w:val="20"/>
                <w:szCs w:val="20"/>
              </w:rPr>
              <w:t>Validos</w:t>
            </w:r>
          </w:p>
        </w:tc>
      </w:tr>
      <w:tr w:rsidR="00124311" w:rsidRPr="002F0984" w:rsidTr="005B1A79">
        <w:trPr>
          <w:tblHeader/>
          <w:tblCellSpacing w:w="0" w:type="dxa"/>
        </w:trPr>
        <w:tc>
          <w:tcPr>
            <w:tcW w:w="84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BF7536" w:rsidP="00BF7536">
            <w:pPr>
              <w:jc w:val="center"/>
              <w:rPr>
                <w:b/>
                <w:bCs/>
                <w:sz w:val="20"/>
                <w:szCs w:val="20"/>
              </w:rPr>
            </w:pPr>
            <w:r w:rsidRPr="0097779C">
              <w:rPr>
                <w:rFonts w:ascii="Calibri" w:hAnsi="Calibri" w:cs="Calibri"/>
                <w:b/>
                <w:bCs/>
                <w:sz w:val="20"/>
                <w:szCs w:val="20"/>
              </w:rPr>
              <w:t>C</w:t>
            </w:r>
            <w:r w:rsidR="00124311" w:rsidRPr="0097779C">
              <w:rPr>
                <w:rFonts w:ascii="Calibri" w:hAnsi="Calibri" w:cs="Calibri"/>
                <w:b/>
                <w:bCs/>
                <w:sz w:val="20"/>
                <w:szCs w:val="20"/>
              </w:rPr>
              <w:t>ódigo</w:t>
            </w:r>
          </w:p>
        </w:tc>
        <w:tc>
          <w:tcPr>
            <w:tcW w:w="8079"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BF7536" w:rsidP="00BF7536">
            <w:pPr>
              <w:jc w:val="center"/>
              <w:rPr>
                <w:b/>
                <w:bCs/>
                <w:sz w:val="20"/>
                <w:szCs w:val="20"/>
              </w:rPr>
            </w:pPr>
            <w:r w:rsidRPr="0097779C">
              <w:rPr>
                <w:rFonts w:ascii="Calibri" w:hAnsi="Calibri" w:cs="Calibri"/>
                <w:b/>
                <w:bCs/>
                <w:sz w:val="20"/>
                <w:szCs w:val="20"/>
              </w:rPr>
              <w:t>D</w:t>
            </w:r>
            <w:r w:rsidR="00124311" w:rsidRPr="0097779C">
              <w:rPr>
                <w:rFonts w:ascii="Calibri" w:hAnsi="Calibri" w:cs="Calibri"/>
                <w:b/>
                <w:bCs/>
                <w:sz w:val="20"/>
                <w:szCs w:val="20"/>
              </w:rPr>
              <w:t>escripción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01AP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PROTEGIDA TERMINADA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TERMINADA LIBRE 1ª RESIDENCIA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01A2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TERMINADA LIBRE 2ª RESIDENCIA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01BP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EN CONSTRUCCION PROTEGIDA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01B1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EN CONSTRUCCION 1 ª RESIDENCIA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01B2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VIVIENDA EN CONSTRUCCION 2 ª RESIDENCIA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LOCAL COMERCIAL POLIVALENTE TERMINADO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02B0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LOCAL COMERCIAL POLIVALENTE EN CONSTRUCCION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03A0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OFICINA TERMINADA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03B0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OFICINA EN CONSTRUCCION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04A0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FINCA RUSTICA EN EXPLOTACION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04B0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FINCA RUSTICA SIN EXPLOTACION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05A0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SUELO URBANO O URBANIZABLE</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05B0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DERECHO DE SUPERFICIE</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05C0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RESTO DE TERRENOS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06A0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NAVE INDUSTRIAL TERMINADA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06B0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NAVE INDUSTRIAL EN CONSTRUCCION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07A0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LOCAL NO POLIVALENTE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07AH</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HOTELES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07AR</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RESIDENCIA ESTUDIANTES/3ªEDAD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07AP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PLAZA DE GARAJE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07AT</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TRASTEROS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09A0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OTROS BIENES INMOBILIARIOS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10AB</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BUQUES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10AA</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AERONAVES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10AZ</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OTROS BIENES MUEBLES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11A0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MARCAS/PATENTES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12A0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MAQUINARIA INDUSTRIAL Y BIENES DE EQUIPO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20A0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MERCANCIAS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20AM</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METALES PRECIOSOS Y JOYAS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21A0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RESGUARDO DEPOSITO MERCANCIAS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30A0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VEHICULO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DEPOSITO DINERARIO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52A0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EFECTOS PUBLICOS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53A0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VALORES R.FIJA DE COTIZACION CALIFICADA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54A0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VALORES R.FIJA DE EMISORES DE RECONOCIDA SOLVENCIA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55A0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PARTICIPACIONES EN FIAMM</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56A0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AVALES, SEGUROS DE CREDITO Y CAUCION</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57A0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OTROS INSTRUMENTOS DE DEUDA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58A0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INSTRUMENTOS DE CAPITAL</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60A0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VALORES R. VARIABLE DE COTIZACION CALIFICADA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61A0</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FONDOS DE INVERSIÓN GARANTIZADOS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62NP</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VALORES DE SOLVENCIA NO RECONOCIDA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DERECHOS DE COBRO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70A2</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DERECHOS DE ENERGIAS RENOVABLES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70A3</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DERECHOS DE TRASPASO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70A4</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DERECHOS SOBRE ALQUILER</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70A5</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CONCESIÓN LICENCIA TAXI</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70A6</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LICENCIA DE FARMACIA</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70A7</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OFICINA ESTANCO</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70A8</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CONCESIONES ADMINISTRATIVAS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70A9</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OTROS DERECHOS </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80A1</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GARANTIAS PERSONALES EFICACES</w:t>
            </w:r>
          </w:p>
        </w:tc>
      </w:tr>
      <w:tr w:rsidR="00124311" w:rsidRPr="002F0984"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99ZZ</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OTRAS SIN EFECTO EN PROVISIONES</w:t>
            </w:r>
          </w:p>
        </w:tc>
      </w:tr>
    </w:tbl>
    <w:p w:rsidR="00BF7536" w:rsidRPr="0097779C" w:rsidRDefault="00BF7536">
      <w:pPr>
        <w:rPr>
          <w:rFonts w:asciiTheme="minorHAnsi" w:hAnsiTheme="minorHAnsi"/>
          <w:b/>
          <w:bCs/>
          <w:sz w:val="20"/>
          <w:szCs w:val="20"/>
          <w:u w:val="single"/>
        </w:rPr>
      </w:pPr>
    </w:p>
    <w:p w:rsidR="00884F1C" w:rsidRDefault="00884F1C" w:rsidP="00784FE3">
      <w:pPr>
        <w:pStyle w:val="Sangra3detindependiente"/>
        <w:ind w:left="0"/>
        <w:jc w:val="right"/>
        <w:rPr>
          <w:rFonts w:asciiTheme="minorHAnsi" w:hAnsiTheme="minorHAnsi"/>
          <w:b/>
          <w:bCs/>
          <w:sz w:val="36"/>
          <w:u w:val="single"/>
        </w:rPr>
      </w:pPr>
      <w:r>
        <w:rPr>
          <w:rFonts w:asciiTheme="minorHAnsi" w:hAnsiTheme="minorHAnsi"/>
          <w:b/>
          <w:bCs/>
          <w:sz w:val="36"/>
          <w:u w:val="single"/>
        </w:rPr>
        <w:br w:type="page"/>
      </w:r>
    </w:p>
    <w:p w:rsidR="006E4061" w:rsidRDefault="006E4061" w:rsidP="00784FE3">
      <w:pPr>
        <w:pStyle w:val="Sangra3detindependiente"/>
        <w:ind w:left="0"/>
        <w:jc w:val="right"/>
        <w:rPr>
          <w:rFonts w:asciiTheme="minorHAnsi" w:hAnsiTheme="minorHAnsi"/>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8"/>
        <w:gridCol w:w="8093"/>
      </w:tblGrid>
      <w:tr w:rsidR="00124311" w:rsidRPr="002F0984" w:rsidTr="001E421C">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rsidR="006E4061" w:rsidRPr="002F0984" w:rsidRDefault="00124311">
            <w:pPr>
              <w:jc w:val="center"/>
              <w:rPr>
                <w:rFonts w:ascii="Calibri" w:hAnsi="Calibri" w:cs="Calibri"/>
              </w:rPr>
            </w:pPr>
            <w:r w:rsidRPr="002F0984">
              <w:rPr>
                <w:rFonts w:ascii="Calibri" w:hAnsi="Calibri" w:cs="Calibri"/>
                <w:b/>
                <w:bCs/>
              </w:rPr>
              <w:t xml:space="preserve">Códigos GARANTIAS Métodos Valoración </w:t>
            </w:r>
            <w:r w:rsidR="006E4061" w:rsidRPr="002F0984">
              <w:rPr>
                <w:rFonts w:ascii="Calibri" w:hAnsi="Calibri" w:cs="Calibri"/>
                <w:b/>
                <w:bCs/>
              </w:rPr>
              <w:t>Validos</w:t>
            </w:r>
          </w:p>
        </w:tc>
      </w:tr>
      <w:tr w:rsidR="00124311" w:rsidRPr="0097779C" w:rsidTr="006E4061">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BF7536" w:rsidP="00BF7536">
            <w:pPr>
              <w:jc w:val="center"/>
              <w:rPr>
                <w:b/>
                <w:bCs/>
                <w:sz w:val="20"/>
                <w:szCs w:val="20"/>
              </w:rPr>
            </w:pPr>
            <w:r w:rsidRPr="0097779C">
              <w:rPr>
                <w:rFonts w:ascii="Calibri" w:hAnsi="Calibri"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BF7536" w:rsidP="00BF7536">
            <w:pPr>
              <w:jc w:val="center"/>
              <w:rPr>
                <w:b/>
                <w:bCs/>
                <w:sz w:val="20"/>
                <w:szCs w:val="20"/>
              </w:rPr>
            </w:pPr>
            <w:r w:rsidRPr="0097779C">
              <w:rPr>
                <w:rFonts w:ascii="Calibri" w:hAnsi="Calibri" w:cs="Calibri"/>
                <w:b/>
                <w:bCs/>
                <w:sz w:val="20"/>
                <w:szCs w:val="20"/>
              </w:rPr>
              <w:t>D</w:t>
            </w:r>
            <w:r w:rsidR="00124311" w:rsidRPr="0097779C">
              <w:rPr>
                <w:rFonts w:ascii="Calibri" w:hAnsi="Calibri" w:cs="Calibri"/>
                <w:b/>
                <w:bCs/>
                <w:sz w:val="20"/>
                <w:szCs w:val="20"/>
              </w:rPr>
              <w:t>escripción</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A01-Método del coste. Valor de reemplazamiento neto</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A03-Método residual. Valor residual dinámico</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A04-Método residual. Valor residual estático</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A06-Método de comparación. Valor de mercado por comparación</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A08-Método de actualización de rentas. Valor de actualización de rentas de inmuebles ligados a una explotación económica</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A09-Método de actualización de rentas. Valor de actualización de rentas de inmuebles con mercado de alquileres</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A10-Método de actualización de rentas. Valor de actualización de rentas de otros inmuebles en arrendamiento</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A12-Otros métodos. Valor máximo legal</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A13-Otros métodos. Valor catastral</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A14-Otros métodos. Otro criterio</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 xml:space="preserve">A24-Modelos </w:t>
            </w:r>
            <w:r w:rsidR="00124311" w:rsidRPr="0097779C">
              <w:rPr>
                <w:rFonts w:ascii="Calibri" w:hAnsi="Calibri" w:cs="Calibri"/>
                <w:sz w:val="20"/>
                <w:szCs w:val="20"/>
              </w:rPr>
              <w:t>Automáticos</w:t>
            </w:r>
            <w:r w:rsidRPr="0097779C">
              <w:rPr>
                <w:rFonts w:ascii="Calibri" w:hAnsi="Calibri" w:cs="Calibri"/>
                <w:sz w:val="20"/>
                <w:szCs w:val="20"/>
              </w:rPr>
              <w:t xml:space="preserve"> de valoración</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A25-Procedimiento Muestral</w:t>
            </w:r>
          </w:p>
        </w:tc>
      </w:tr>
      <w:tr w:rsidR="00124311" w:rsidRPr="0097779C" w:rsidTr="006E4061">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ZY1-Carga inicial. No disponible</w:t>
            </w:r>
          </w:p>
        </w:tc>
      </w:tr>
    </w:tbl>
    <w:p w:rsidR="006E4061" w:rsidRPr="0097779C" w:rsidRDefault="006E4061" w:rsidP="00124311">
      <w:pPr>
        <w:pStyle w:val="Sangra3detindependiente"/>
        <w:ind w:left="0"/>
        <w:jc w:val="left"/>
        <w:rPr>
          <w:rFonts w:asciiTheme="minorHAnsi" w:hAnsiTheme="minorHAnsi"/>
          <w:b/>
          <w:bCs/>
          <w:sz w:val="20"/>
          <w:szCs w:val="20"/>
          <w:u w:val="single"/>
        </w:rPr>
      </w:pPr>
    </w:p>
    <w:tbl>
      <w:tblPr>
        <w:tblW w:w="0" w:type="auto"/>
        <w:tblCellSpacing w:w="0" w:type="dxa"/>
        <w:tblInd w:w="16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1"/>
        <w:gridCol w:w="8079"/>
      </w:tblGrid>
      <w:tr w:rsidR="006E4061" w:rsidRPr="0097779C" w:rsidTr="005B1A79">
        <w:trPr>
          <w:tblHeader/>
          <w:tblCellSpacing w:w="0" w:type="dxa"/>
        </w:trPr>
        <w:tc>
          <w:tcPr>
            <w:tcW w:w="8920"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rsidR="006E4061" w:rsidRPr="0097779C" w:rsidRDefault="00124311">
            <w:pPr>
              <w:jc w:val="center"/>
              <w:rPr>
                <w:rFonts w:ascii="Calibri" w:hAnsi="Calibri" w:cs="Calibri"/>
                <w:sz w:val="20"/>
                <w:szCs w:val="20"/>
              </w:rPr>
            </w:pPr>
            <w:r w:rsidRPr="0097779C">
              <w:rPr>
                <w:rFonts w:ascii="Calibri" w:hAnsi="Calibri" w:cs="Calibri"/>
                <w:b/>
                <w:bCs/>
                <w:sz w:val="20"/>
                <w:szCs w:val="20"/>
              </w:rPr>
              <w:t xml:space="preserve">Códigos GARANTIAS Tipos Tasación </w:t>
            </w:r>
            <w:r w:rsidR="006E4061" w:rsidRPr="0097779C">
              <w:rPr>
                <w:rFonts w:ascii="Calibri" w:hAnsi="Calibri" w:cs="Calibri"/>
                <w:b/>
                <w:bCs/>
                <w:sz w:val="20"/>
                <w:szCs w:val="20"/>
              </w:rPr>
              <w:t>Validos</w:t>
            </w:r>
          </w:p>
        </w:tc>
      </w:tr>
      <w:tr w:rsidR="006E4061" w:rsidRPr="0097779C" w:rsidTr="005B1A79">
        <w:trPr>
          <w:tblHeader/>
          <w:tblCellSpacing w:w="0" w:type="dxa"/>
        </w:trPr>
        <w:tc>
          <w:tcPr>
            <w:tcW w:w="84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124311">
            <w:pPr>
              <w:jc w:val="center"/>
              <w:rPr>
                <w:b/>
                <w:bCs/>
                <w:sz w:val="20"/>
                <w:szCs w:val="20"/>
              </w:rPr>
            </w:pPr>
            <w:r w:rsidRPr="0097779C">
              <w:rPr>
                <w:rFonts w:ascii="Calibri" w:hAnsi="Calibri" w:cs="Calibri"/>
                <w:b/>
                <w:bCs/>
                <w:sz w:val="20"/>
                <w:szCs w:val="20"/>
              </w:rPr>
              <w:t>código</w:t>
            </w:r>
          </w:p>
        </w:tc>
        <w:tc>
          <w:tcPr>
            <w:tcW w:w="8079"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E4061" w:rsidRPr="0097779C" w:rsidRDefault="00124311">
            <w:pPr>
              <w:jc w:val="center"/>
              <w:rPr>
                <w:b/>
                <w:bCs/>
                <w:sz w:val="20"/>
                <w:szCs w:val="20"/>
              </w:rPr>
            </w:pPr>
            <w:r w:rsidRPr="0097779C">
              <w:rPr>
                <w:rFonts w:ascii="Calibri" w:hAnsi="Calibri" w:cs="Calibri"/>
                <w:b/>
                <w:bCs/>
                <w:sz w:val="20"/>
                <w:szCs w:val="20"/>
              </w:rPr>
              <w:t>descripción</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R</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TASACI</w:t>
            </w:r>
            <w:r w:rsidR="006E0A41">
              <w:rPr>
                <w:rFonts w:ascii="Calibri" w:hAnsi="Calibri" w:cs="Calibri"/>
                <w:sz w:val="20"/>
                <w:szCs w:val="20"/>
              </w:rPr>
              <w:t>Ó</w:t>
            </w:r>
            <w:r w:rsidRPr="0097779C">
              <w:rPr>
                <w:rFonts w:ascii="Calibri" w:hAnsi="Calibri" w:cs="Calibri"/>
                <w:sz w:val="20"/>
                <w:szCs w:val="20"/>
              </w:rPr>
              <w:t>N COMPLETA</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V</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TASACIÓN POR MÉTODOS ESTADÍSTICOS</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N</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 xml:space="preserve">TASACIÓN NO RECONOCIDA </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A</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VALOR ADQUISICIÓN/ESCRITURA</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B</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 xml:space="preserve">VALOR ADQUISICIÓN VIVIENDA AJUSTADO </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5C17DC">
            <w:pPr>
              <w:rPr>
                <w:sz w:val="20"/>
                <w:szCs w:val="20"/>
              </w:rPr>
            </w:pPr>
            <w:r w:rsidRPr="0097779C">
              <w:rPr>
                <w:rFonts w:ascii="Calibri" w:hAnsi="Calibri" w:cs="Calibri"/>
                <w:sz w:val="20"/>
                <w:szCs w:val="20"/>
              </w:rPr>
              <w:t>C</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VALOR ADQUISICIÓN AJUSTADO</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D</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FB4E46">
            <w:pPr>
              <w:rPr>
                <w:sz w:val="20"/>
                <w:szCs w:val="20"/>
              </w:rPr>
            </w:pPr>
            <w:r w:rsidRPr="0097779C">
              <w:rPr>
                <w:rFonts w:ascii="Calibri" w:hAnsi="Calibri" w:cs="Calibri"/>
                <w:sz w:val="20"/>
                <w:szCs w:val="20"/>
              </w:rPr>
              <w:t>ADQUISICIÓN - AJUSTADO/TASACIÓN</w:t>
            </w:r>
          </w:p>
        </w:tc>
      </w:tr>
      <w:tr w:rsidR="006E4061" w:rsidRPr="0097779C" w:rsidTr="005B1A79">
        <w:trPr>
          <w:tblCellSpacing w:w="0" w:type="dxa"/>
        </w:trPr>
        <w:tc>
          <w:tcPr>
            <w:tcW w:w="841"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w:t>
            </w:r>
          </w:p>
        </w:tc>
        <w:tc>
          <w:tcPr>
            <w:tcW w:w="8079" w:type="dxa"/>
            <w:tcBorders>
              <w:top w:val="outset" w:sz="6" w:space="0" w:color="D0D7E5"/>
              <w:left w:val="outset" w:sz="6" w:space="0" w:color="D0D7E5"/>
              <w:bottom w:val="outset" w:sz="6" w:space="0" w:color="D0D7E5"/>
              <w:right w:val="outset" w:sz="6" w:space="0" w:color="D0D7E5"/>
            </w:tcBorders>
            <w:shd w:val="clear" w:color="auto" w:fill="FFFFFF"/>
            <w:hideMark/>
          </w:tcPr>
          <w:p w:rsidR="006E4061" w:rsidRPr="0097779C" w:rsidRDefault="006E4061">
            <w:pPr>
              <w:rPr>
                <w:sz w:val="20"/>
                <w:szCs w:val="20"/>
              </w:rPr>
            </w:pPr>
            <w:r w:rsidRPr="0097779C">
              <w:rPr>
                <w:rFonts w:ascii="Calibri" w:hAnsi="Calibri" w:cs="Calibri"/>
                <w:sz w:val="20"/>
                <w:szCs w:val="20"/>
              </w:rPr>
              <w:t>OFERTA EN FIRME</w:t>
            </w:r>
          </w:p>
        </w:tc>
      </w:tr>
    </w:tbl>
    <w:p w:rsidR="00BF7536" w:rsidRDefault="00BF7536">
      <w:pPr>
        <w:rPr>
          <w:rFonts w:asciiTheme="minorHAnsi" w:hAnsiTheme="minorHAnsi"/>
          <w:b/>
          <w:bCs/>
        </w:rPr>
      </w:pPr>
    </w:p>
    <w:p w:rsidR="00FF2651" w:rsidRPr="002F0984" w:rsidRDefault="00FB4E46">
      <w:pPr>
        <w:rPr>
          <w:rFonts w:asciiTheme="minorHAnsi" w:hAnsiTheme="minorHAnsi"/>
          <w:bCs/>
        </w:rPr>
      </w:pPr>
      <w:r w:rsidRPr="002F0984">
        <w:rPr>
          <w:rFonts w:asciiTheme="minorHAnsi" w:hAnsiTheme="minorHAnsi"/>
          <w:b/>
          <w:bCs/>
        </w:rPr>
        <w:t>NOTA:</w:t>
      </w:r>
      <w:r w:rsidRPr="002F0984">
        <w:rPr>
          <w:rFonts w:asciiTheme="minorHAnsi" w:hAnsiTheme="minorHAnsi"/>
          <w:b/>
          <w:bCs/>
          <w:sz w:val="36"/>
        </w:rPr>
        <w:t xml:space="preserve"> </w:t>
      </w:r>
      <w:r w:rsidR="007434F6" w:rsidRPr="002F0984">
        <w:rPr>
          <w:rFonts w:asciiTheme="minorHAnsi" w:hAnsiTheme="minorHAnsi"/>
          <w:bCs/>
        </w:rPr>
        <w:t>Solo se enviará una tasación por garantía que no tenga una antigüedad superior a tres años y en el caso de existir más de una tasación se elegirá según el orden de esta tabla y más reciente.</w:t>
      </w:r>
    </w:p>
    <w:p w:rsidR="00BF7536" w:rsidRDefault="00BF7536">
      <w:pPr>
        <w:rPr>
          <w:rFonts w:asciiTheme="minorHAnsi" w:hAnsiTheme="minorHAnsi"/>
          <w:bCs/>
        </w:rPr>
      </w:pPr>
      <w:r>
        <w:rPr>
          <w:rFonts w:asciiTheme="minorHAnsi" w:hAnsiTheme="minorHAnsi"/>
          <w:bCs/>
        </w:rPr>
        <w:br w:type="page"/>
      </w:r>
    </w:p>
    <w:p w:rsidR="00784FE3" w:rsidRPr="001467B7" w:rsidRDefault="00D655B5" w:rsidP="00FE0352">
      <w:pPr>
        <w:pStyle w:val="Ttulo1"/>
        <w:jc w:val="left"/>
        <w:rPr>
          <w:rFonts w:asciiTheme="minorHAnsi" w:hAnsiTheme="minorHAnsi" w:cstheme="minorHAnsi"/>
          <w:szCs w:val="32"/>
        </w:rPr>
      </w:pPr>
      <w:bookmarkStart w:id="18" w:name="_Toc29379051"/>
      <w:r w:rsidRPr="001467B7">
        <w:rPr>
          <w:rFonts w:asciiTheme="minorHAnsi" w:hAnsiTheme="minorHAnsi" w:cstheme="minorHAnsi"/>
          <w:szCs w:val="32"/>
        </w:rPr>
        <w:t>A</w:t>
      </w:r>
      <w:r w:rsidR="00784FE3" w:rsidRPr="001467B7">
        <w:rPr>
          <w:rFonts w:asciiTheme="minorHAnsi" w:hAnsiTheme="minorHAnsi" w:cstheme="minorHAnsi"/>
          <w:szCs w:val="32"/>
        </w:rPr>
        <w:t>NEXO XVI</w:t>
      </w:r>
      <w:r w:rsidR="00083430" w:rsidRPr="001467B7">
        <w:rPr>
          <w:rFonts w:asciiTheme="minorHAnsi" w:hAnsiTheme="minorHAnsi" w:cstheme="minorHAnsi"/>
          <w:szCs w:val="32"/>
        </w:rPr>
        <w:t>I</w:t>
      </w:r>
      <w:r w:rsidR="00FE0352" w:rsidRPr="001467B7">
        <w:rPr>
          <w:rFonts w:asciiTheme="minorHAnsi" w:hAnsiTheme="minorHAnsi" w:cstheme="minorHAnsi"/>
          <w:szCs w:val="32"/>
        </w:rPr>
        <w:t xml:space="preserve">. </w:t>
      </w:r>
      <w:r w:rsidR="001467B7" w:rsidRPr="001467B7">
        <w:rPr>
          <w:rFonts w:asciiTheme="minorHAnsi" w:hAnsiTheme="minorHAnsi" w:cstheme="minorHAnsi"/>
          <w:szCs w:val="32"/>
        </w:rPr>
        <w:t xml:space="preserve">TABLAS DE </w:t>
      </w:r>
      <w:r w:rsidR="00FE0352" w:rsidRPr="001467B7">
        <w:rPr>
          <w:rFonts w:asciiTheme="minorHAnsi" w:hAnsiTheme="minorHAnsi" w:cstheme="minorHAnsi"/>
          <w:szCs w:val="32"/>
        </w:rPr>
        <w:t>CONCILIACI</w:t>
      </w:r>
      <w:r w:rsidR="001467B7" w:rsidRPr="001467B7">
        <w:rPr>
          <w:rFonts w:asciiTheme="minorHAnsi" w:hAnsiTheme="minorHAnsi" w:cstheme="minorHAnsi"/>
          <w:szCs w:val="32"/>
        </w:rPr>
        <w:t>ÓN</w:t>
      </w:r>
      <w:bookmarkEnd w:id="18"/>
    </w:p>
    <w:p w:rsidR="00EC004B" w:rsidRPr="00D655B5" w:rsidRDefault="00EC004B" w:rsidP="00784FE3">
      <w:pPr>
        <w:pStyle w:val="Sangra3detindependiente"/>
        <w:ind w:left="0"/>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10"/>
        <w:gridCol w:w="6520"/>
      </w:tblGrid>
      <w:tr w:rsidR="00EC004B" w:rsidRPr="00D655B5" w:rsidTr="00631340">
        <w:trPr>
          <w:trHeight w:val="894"/>
        </w:trPr>
        <w:tc>
          <w:tcPr>
            <w:tcW w:w="8930" w:type="dxa"/>
            <w:gridSpan w:val="2"/>
            <w:tcBorders>
              <w:top w:val="single" w:sz="4" w:space="0" w:color="auto"/>
              <w:left w:val="single" w:sz="4" w:space="0" w:color="auto"/>
              <w:bottom w:val="single" w:sz="4" w:space="0" w:color="auto"/>
              <w:right w:val="single" w:sz="4" w:space="0" w:color="auto"/>
            </w:tcBorders>
            <w:shd w:val="clear" w:color="auto" w:fill="A6A6A6"/>
          </w:tcPr>
          <w:p w:rsidR="00B41331" w:rsidRPr="00D655B5" w:rsidRDefault="00B41331" w:rsidP="00631340">
            <w:pPr>
              <w:pStyle w:val="Sangra3detindependiente"/>
              <w:ind w:left="0"/>
              <w:jc w:val="center"/>
              <w:rPr>
                <w:rFonts w:asciiTheme="minorHAnsi" w:hAnsiTheme="minorHAnsi"/>
                <w:b/>
                <w:bCs/>
                <w:sz w:val="28"/>
                <w:szCs w:val="28"/>
              </w:rPr>
            </w:pPr>
          </w:p>
          <w:p w:rsidR="00EC004B" w:rsidRPr="00D655B5" w:rsidRDefault="00EC004B" w:rsidP="00631340">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PYMES</w:t>
            </w:r>
          </w:p>
        </w:tc>
      </w:tr>
      <w:tr w:rsidR="00EC004B" w:rsidRPr="00D655B5" w:rsidTr="00631340">
        <w:tc>
          <w:tcPr>
            <w:tcW w:w="2410" w:type="dxa"/>
            <w:tcBorders>
              <w:top w:val="single" w:sz="4" w:space="0" w:color="auto"/>
              <w:left w:val="single" w:sz="4" w:space="0" w:color="auto"/>
              <w:bottom w:val="nil"/>
              <w:right w:val="single" w:sz="4" w:space="0" w:color="auto"/>
            </w:tcBorders>
            <w:shd w:val="clear" w:color="auto" w:fill="D9D9D9"/>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6520" w:type="dxa"/>
            <w:tcBorders>
              <w:top w:val="single" w:sz="4" w:space="0" w:color="auto"/>
              <w:left w:val="single" w:sz="4" w:space="0" w:color="auto"/>
              <w:bottom w:val="nil"/>
              <w:right w:val="single" w:sz="4" w:space="0" w:color="auto"/>
            </w:tcBorders>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NIF /CIF del socio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117A97">
            <w:pPr>
              <w:pStyle w:val="Sangra3detindependiente"/>
              <w:ind w:left="0"/>
              <w:jc w:val="left"/>
              <w:rPr>
                <w:rFonts w:asciiTheme="minorHAnsi" w:hAnsiTheme="minorHAnsi"/>
                <w:bCs/>
                <w:iCs/>
                <w:sz w:val="20"/>
                <w:szCs w:val="20"/>
              </w:rPr>
            </w:pPr>
            <w:r w:rsidRPr="00D655B5">
              <w:rPr>
                <w:rFonts w:asciiTheme="minorHAnsi" w:hAnsiTheme="minorHAnsi"/>
                <w:bCs/>
                <w:iCs/>
                <w:sz w:val="20"/>
                <w:szCs w:val="20"/>
              </w:rPr>
              <w:t>TITULAR</w:t>
            </w:r>
            <w:r w:rsidR="00117A97">
              <w:rPr>
                <w:rFonts w:asciiTheme="minorHAnsi" w:hAnsiTheme="minorHAnsi"/>
                <w:bCs/>
                <w:iCs/>
                <w:sz w:val="20"/>
                <w:szCs w:val="20"/>
              </w:rPr>
              <w:t>: Nombre, Apellido 1, Apellido 2</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Titular de la operación.</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CPOSTAL</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postal</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CNAE</w:t>
            </w:r>
          </w:p>
        </w:tc>
        <w:tc>
          <w:tcPr>
            <w:tcW w:w="6520" w:type="dxa"/>
            <w:tcBorders>
              <w:top w:val="nil"/>
              <w:left w:val="single" w:sz="4" w:space="0" w:color="auto"/>
              <w:bottom w:val="nil"/>
              <w:right w:val="single" w:sz="4" w:space="0" w:color="auto"/>
            </w:tcBorders>
            <w:hideMark/>
          </w:tcPr>
          <w:p w:rsidR="00EC004B" w:rsidRPr="00D655B5" w:rsidRDefault="00EC004B" w:rsidP="00CC3E09">
            <w:pPr>
              <w:pStyle w:val="Sangra3detindependiente"/>
              <w:ind w:left="708" w:hanging="708"/>
              <w:rPr>
                <w:rFonts w:asciiTheme="minorHAnsi" w:hAnsiTheme="minorHAnsi"/>
                <w:bCs/>
                <w:iCs/>
                <w:sz w:val="20"/>
                <w:szCs w:val="20"/>
              </w:rPr>
            </w:pPr>
            <w:r w:rsidRPr="00D655B5">
              <w:rPr>
                <w:rFonts w:asciiTheme="minorHAnsi" w:hAnsiTheme="minorHAnsi"/>
                <w:bCs/>
                <w:iCs/>
                <w:sz w:val="20"/>
                <w:szCs w:val="20"/>
              </w:rPr>
              <w:t>CNAE</w:t>
            </w:r>
            <w:r w:rsidR="00CC3E09">
              <w:rPr>
                <w:rFonts w:asciiTheme="minorHAnsi" w:hAnsiTheme="minorHAnsi"/>
                <w:bCs/>
                <w:iCs/>
                <w:sz w:val="20"/>
                <w:szCs w:val="20"/>
              </w:rPr>
              <w:t xml:space="preserve"> 2009</w:t>
            </w:r>
            <w:r w:rsidRPr="00D655B5">
              <w:rPr>
                <w:rFonts w:asciiTheme="minorHAnsi" w:hAnsiTheme="minorHAnsi"/>
                <w:bCs/>
                <w:iCs/>
                <w:sz w:val="20"/>
                <w:szCs w:val="20"/>
              </w:rPr>
              <w:t xml:space="preserve"> </w:t>
            </w:r>
            <w:r w:rsidR="00CC3E09">
              <w:rPr>
                <w:rFonts w:asciiTheme="minorHAnsi" w:hAnsiTheme="minorHAnsi"/>
                <w:bCs/>
                <w:iCs/>
                <w:sz w:val="20"/>
                <w:szCs w:val="20"/>
              </w:rPr>
              <w:t xml:space="preserve">(4 </w:t>
            </w:r>
            <w:r w:rsidRPr="00D655B5">
              <w:rPr>
                <w:rFonts w:asciiTheme="minorHAnsi" w:hAnsiTheme="minorHAnsi"/>
                <w:bCs/>
                <w:iCs/>
                <w:sz w:val="20"/>
                <w:szCs w:val="20"/>
              </w:rPr>
              <w:t xml:space="preserve"> dígitos</w:t>
            </w:r>
            <w:r w:rsidR="00CC3E09">
              <w:rPr>
                <w:rFonts w:asciiTheme="minorHAnsi" w:hAnsiTheme="minorHAnsi"/>
                <w:bCs/>
                <w:iCs/>
                <w:sz w:val="20"/>
                <w:szCs w:val="20"/>
              </w:rPr>
              <w:t>)</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F_CONSTITUCION</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constitución o inicio de la actividad.</w:t>
            </w:r>
          </w:p>
        </w:tc>
      </w:tr>
      <w:tr w:rsidR="00EC004B" w:rsidRPr="00D655B5" w:rsidTr="00117A97">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GRUPO</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Campo 35 CIR O N si no es grupo económico.</w:t>
            </w:r>
          </w:p>
        </w:tc>
      </w:tr>
      <w:tr w:rsidR="00117A97" w:rsidRPr="00D655B5" w:rsidTr="00631340">
        <w:tc>
          <w:tcPr>
            <w:tcW w:w="2410" w:type="dxa"/>
            <w:tcBorders>
              <w:top w:val="nil"/>
              <w:left w:val="single" w:sz="4" w:space="0" w:color="auto"/>
              <w:bottom w:val="single" w:sz="4" w:space="0" w:color="auto"/>
              <w:right w:val="single" w:sz="4" w:space="0" w:color="auto"/>
            </w:tcBorders>
            <w:shd w:val="clear" w:color="auto" w:fill="D9D9D9"/>
          </w:tcPr>
          <w:p w:rsidR="00117A97" w:rsidRPr="00D655B5" w:rsidRDefault="00117A97" w:rsidP="00117A97">
            <w:pPr>
              <w:pStyle w:val="Sangra3detindependiente"/>
              <w:ind w:left="0"/>
              <w:rPr>
                <w:rFonts w:asciiTheme="minorHAnsi" w:hAnsiTheme="minorHAnsi"/>
                <w:bCs/>
                <w:iCs/>
                <w:sz w:val="20"/>
                <w:szCs w:val="20"/>
              </w:rPr>
            </w:pPr>
            <w:r>
              <w:rPr>
                <w:rFonts w:asciiTheme="minorHAnsi" w:hAnsiTheme="minorHAnsi"/>
                <w:bCs/>
                <w:iCs/>
                <w:sz w:val="20"/>
                <w:szCs w:val="20"/>
              </w:rPr>
              <w:t>POBLACION</w:t>
            </w:r>
          </w:p>
        </w:tc>
        <w:tc>
          <w:tcPr>
            <w:tcW w:w="6520" w:type="dxa"/>
            <w:tcBorders>
              <w:top w:val="nil"/>
              <w:left w:val="single" w:sz="4" w:space="0" w:color="auto"/>
              <w:bottom w:val="single" w:sz="4" w:space="0" w:color="auto"/>
              <w:right w:val="single" w:sz="4" w:space="0" w:color="auto"/>
            </w:tcBorders>
          </w:tcPr>
          <w:p w:rsidR="00117A97" w:rsidRPr="00D655B5" w:rsidRDefault="00117A97" w:rsidP="00631340">
            <w:pPr>
              <w:pStyle w:val="Sangra3detindependiente"/>
              <w:ind w:left="0"/>
              <w:rPr>
                <w:rFonts w:asciiTheme="minorHAnsi" w:hAnsiTheme="minorHAnsi"/>
                <w:bCs/>
                <w:iCs/>
                <w:sz w:val="20"/>
                <w:szCs w:val="20"/>
              </w:rPr>
            </w:pPr>
            <w:r>
              <w:rPr>
                <w:rFonts w:asciiTheme="minorHAnsi" w:hAnsiTheme="minorHAnsi"/>
                <w:bCs/>
                <w:iCs/>
                <w:sz w:val="20"/>
                <w:szCs w:val="20"/>
              </w:rPr>
              <w:t>Según tabla de Poblaciones</w:t>
            </w:r>
          </w:p>
        </w:tc>
      </w:tr>
    </w:tbl>
    <w:p w:rsidR="00EC004B" w:rsidRPr="00D655B5" w:rsidRDefault="00EC004B" w:rsidP="00EC004B">
      <w:pPr>
        <w:pStyle w:val="Sangra3detindependiente"/>
        <w:ind w:left="0"/>
        <w:jc w:val="right"/>
        <w:rPr>
          <w:rFonts w:asciiTheme="minorHAnsi" w:hAnsiTheme="minorHAnsi"/>
          <w:b/>
          <w:bCs/>
          <w:sz w:val="36"/>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410"/>
        <w:gridCol w:w="6520"/>
      </w:tblGrid>
      <w:tr w:rsidR="00EC004B" w:rsidRPr="00D655B5" w:rsidTr="00117A97">
        <w:trPr>
          <w:trHeight w:val="766"/>
        </w:trPr>
        <w:tc>
          <w:tcPr>
            <w:tcW w:w="8930" w:type="dxa"/>
            <w:gridSpan w:val="2"/>
            <w:tcBorders>
              <w:top w:val="single" w:sz="4" w:space="0" w:color="auto"/>
              <w:left w:val="single" w:sz="4" w:space="0" w:color="auto"/>
              <w:bottom w:val="single" w:sz="4" w:space="0" w:color="auto"/>
              <w:right w:val="single" w:sz="4" w:space="0" w:color="auto"/>
            </w:tcBorders>
            <w:shd w:val="clear" w:color="auto" w:fill="A6A6A6"/>
          </w:tcPr>
          <w:p w:rsidR="00EC004B" w:rsidRPr="00D655B5" w:rsidRDefault="00EC004B" w:rsidP="00631340">
            <w:pPr>
              <w:pStyle w:val="Sangra3detindependiente"/>
              <w:ind w:left="0"/>
              <w:jc w:val="center"/>
              <w:rPr>
                <w:rFonts w:asciiTheme="minorHAnsi" w:hAnsiTheme="minorHAnsi"/>
                <w:b/>
                <w:bCs/>
                <w:sz w:val="20"/>
                <w:szCs w:val="20"/>
              </w:rPr>
            </w:pPr>
          </w:p>
          <w:p w:rsidR="00EC004B" w:rsidRPr="00D655B5" w:rsidRDefault="00EC004B" w:rsidP="00631340">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MOROSIDAD</w:t>
            </w:r>
          </w:p>
        </w:tc>
      </w:tr>
      <w:tr w:rsidR="00EC004B" w:rsidRPr="00D655B5" w:rsidTr="00631340">
        <w:tc>
          <w:tcPr>
            <w:tcW w:w="2410" w:type="dxa"/>
            <w:tcBorders>
              <w:top w:val="single" w:sz="4" w:space="0" w:color="auto"/>
              <w:left w:val="single" w:sz="4" w:space="0" w:color="auto"/>
              <w:bottom w:val="nil"/>
              <w:right w:val="single" w:sz="4" w:space="0" w:color="auto"/>
            </w:tcBorders>
            <w:shd w:val="clear" w:color="auto" w:fill="D9D9D9"/>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6520" w:type="dxa"/>
            <w:tcBorders>
              <w:top w:val="single" w:sz="4" w:space="0" w:color="auto"/>
              <w:left w:val="single" w:sz="4" w:space="0" w:color="auto"/>
              <w:bottom w:val="nil"/>
              <w:right w:val="single" w:sz="4" w:space="0" w:color="auto"/>
            </w:tcBorders>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98 SGR.</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NREGISTRO</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de CERSA</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sociedad</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F_MOVIMIENTO</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movimiento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NCONTROL</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Correlativo de todos los movimientos de morosidad se lleva una secuencia desde el inicio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VENCIMIENTO</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vencimiento o gastos de recuperación.</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PRINCIPAL</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 siempre es positivo cuando sea recuperación lo dice el vencimiento</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INT_CORRIENTES</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GASTOS</w:t>
            </w:r>
          </w:p>
        </w:tc>
        <w:tc>
          <w:tcPr>
            <w:tcW w:w="6520"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Importe</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C3657A" w:rsidRDefault="00EC004B" w:rsidP="00631340">
            <w:pPr>
              <w:pStyle w:val="Sangra3detindependiente"/>
              <w:ind w:left="0"/>
              <w:rPr>
                <w:rFonts w:asciiTheme="minorHAnsi" w:hAnsiTheme="minorHAnsi"/>
                <w:bCs/>
                <w:iCs/>
                <w:sz w:val="20"/>
                <w:szCs w:val="20"/>
              </w:rPr>
            </w:pPr>
            <w:r w:rsidRPr="00C3657A">
              <w:rPr>
                <w:rFonts w:asciiTheme="minorHAnsi" w:hAnsiTheme="minorHAnsi"/>
                <w:bCs/>
                <w:iCs/>
                <w:sz w:val="20"/>
                <w:szCs w:val="20"/>
              </w:rPr>
              <w:t>TOTAL</w:t>
            </w:r>
          </w:p>
        </w:tc>
        <w:tc>
          <w:tcPr>
            <w:tcW w:w="6520" w:type="dxa"/>
            <w:tcBorders>
              <w:top w:val="nil"/>
              <w:left w:val="single" w:sz="4" w:space="0" w:color="auto"/>
              <w:bottom w:val="nil"/>
              <w:right w:val="single" w:sz="4" w:space="0" w:color="auto"/>
            </w:tcBorders>
            <w:hideMark/>
          </w:tcPr>
          <w:p w:rsidR="00EC004B" w:rsidRPr="00C3657A" w:rsidRDefault="00EC004B" w:rsidP="00631340">
            <w:pPr>
              <w:pStyle w:val="Sangra3detindependiente"/>
              <w:ind w:left="0"/>
              <w:rPr>
                <w:rFonts w:asciiTheme="minorHAnsi" w:hAnsiTheme="minorHAnsi"/>
                <w:bCs/>
                <w:iCs/>
                <w:sz w:val="20"/>
                <w:szCs w:val="20"/>
              </w:rPr>
            </w:pPr>
            <w:r w:rsidRPr="00C3657A">
              <w:rPr>
                <w:rFonts w:asciiTheme="minorHAnsi" w:hAnsiTheme="minorHAnsi"/>
                <w:bCs/>
                <w:iCs/>
                <w:sz w:val="20"/>
                <w:szCs w:val="20"/>
              </w:rPr>
              <w:t>Suma de los anteriores</w:t>
            </w:r>
          </w:p>
        </w:tc>
      </w:tr>
      <w:tr w:rsidR="00EC004B" w:rsidRPr="00D655B5" w:rsidTr="00631340">
        <w:tc>
          <w:tcPr>
            <w:tcW w:w="2410" w:type="dxa"/>
            <w:tcBorders>
              <w:top w:val="nil"/>
              <w:left w:val="single" w:sz="4" w:space="0" w:color="auto"/>
              <w:bottom w:val="nil"/>
              <w:right w:val="single" w:sz="4" w:space="0" w:color="auto"/>
            </w:tcBorders>
            <w:shd w:val="clear" w:color="auto" w:fill="D9D9D9"/>
            <w:hideMark/>
          </w:tcPr>
          <w:p w:rsidR="00EC004B" w:rsidRPr="00C3657A" w:rsidRDefault="00EC004B" w:rsidP="00631340">
            <w:pPr>
              <w:pStyle w:val="Sangra3detindependiente"/>
              <w:ind w:left="0"/>
              <w:rPr>
                <w:rFonts w:asciiTheme="minorHAnsi" w:hAnsiTheme="minorHAnsi"/>
                <w:bCs/>
                <w:iCs/>
                <w:sz w:val="20"/>
                <w:szCs w:val="20"/>
              </w:rPr>
            </w:pPr>
            <w:r w:rsidRPr="00C3657A">
              <w:rPr>
                <w:rFonts w:asciiTheme="minorHAnsi" w:hAnsiTheme="minorHAnsi"/>
                <w:bCs/>
                <w:iCs/>
                <w:sz w:val="20"/>
                <w:szCs w:val="20"/>
              </w:rPr>
              <w:t>DEMORA_SGR</w:t>
            </w:r>
          </w:p>
        </w:tc>
        <w:tc>
          <w:tcPr>
            <w:tcW w:w="6520" w:type="dxa"/>
            <w:tcBorders>
              <w:top w:val="nil"/>
              <w:left w:val="single" w:sz="4" w:space="0" w:color="auto"/>
              <w:bottom w:val="nil"/>
              <w:right w:val="single" w:sz="4" w:space="0" w:color="auto"/>
            </w:tcBorders>
            <w:hideMark/>
          </w:tcPr>
          <w:p w:rsidR="00EC004B" w:rsidRPr="00C3657A" w:rsidRDefault="00EC004B" w:rsidP="00631340">
            <w:pPr>
              <w:pStyle w:val="Sangra3detindependiente"/>
              <w:ind w:left="0"/>
              <w:rPr>
                <w:rFonts w:asciiTheme="minorHAnsi" w:hAnsiTheme="minorHAnsi"/>
                <w:bCs/>
                <w:iCs/>
                <w:sz w:val="20"/>
                <w:szCs w:val="20"/>
              </w:rPr>
            </w:pPr>
            <w:r w:rsidRPr="00C3657A">
              <w:rPr>
                <w:rFonts w:asciiTheme="minorHAnsi" w:hAnsiTheme="minorHAnsi"/>
                <w:bCs/>
                <w:iCs/>
                <w:sz w:val="20"/>
                <w:szCs w:val="20"/>
              </w:rPr>
              <w:t>Intereses de demora cobrados por la SGR</w:t>
            </w:r>
          </w:p>
        </w:tc>
      </w:tr>
      <w:tr w:rsidR="004A0DB3" w:rsidRPr="00D655B5" w:rsidTr="004A0DB3">
        <w:tc>
          <w:tcPr>
            <w:tcW w:w="2410" w:type="dxa"/>
            <w:tcBorders>
              <w:top w:val="nil"/>
              <w:left w:val="single" w:sz="4" w:space="0" w:color="auto"/>
              <w:bottom w:val="single" w:sz="4" w:space="0" w:color="auto"/>
              <w:right w:val="single" w:sz="4" w:space="0" w:color="auto"/>
            </w:tcBorders>
            <w:shd w:val="clear" w:color="auto" w:fill="D9D9D9"/>
          </w:tcPr>
          <w:p w:rsidR="004A0DB3" w:rsidRPr="00C3657A" w:rsidRDefault="004A0DB3" w:rsidP="004A0DB3">
            <w:pPr>
              <w:rPr>
                <w:rFonts w:asciiTheme="minorHAnsi" w:hAnsiTheme="minorHAnsi"/>
                <w:sz w:val="20"/>
                <w:szCs w:val="20"/>
              </w:rPr>
            </w:pPr>
            <w:r w:rsidRPr="00C3657A">
              <w:rPr>
                <w:rFonts w:asciiTheme="minorHAnsi" w:hAnsiTheme="minorHAnsi"/>
                <w:sz w:val="20"/>
                <w:szCs w:val="20"/>
              </w:rPr>
              <w:t>CONCEPTO_SGR</w:t>
            </w:r>
          </w:p>
          <w:p w:rsidR="004A0DB3" w:rsidRPr="00C3657A" w:rsidRDefault="004A0DB3" w:rsidP="004A0DB3">
            <w:pPr>
              <w:rPr>
                <w:rFonts w:asciiTheme="minorHAnsi" w:hAnsiTheme="minorHAnsi"/>
                <w:sz w:val="20"/>
                <w:szCs w:val="20"/>
              </w:rPr>
            </w:pPr>
            <w:r w:rsidRPr="00C3657A">
              <w:rPr>
                <w:rFonts w:asciiTheme="minorHAnsi" w:hAnsiTheme="minorHAnsi"/>
                <w:sz w:val="20"/>
                <w:szCs w:val="20"/>
              </w:rPr>
              <w:t>DEMORA_EF</w:t>
            </w:r>
          </w:p>
        </w:tc>
        <w:tc>
          <w:tcPr>
            <w:tcW w:w="6520" w:type="dxa"/>
            <w:tcBorders>
              <w:top w:val="nil"/>
              <w:left w:val="single" w:sz="4" w:space="0" w:color="auto"/>
              <w:bottom w:val="single" w:sz="4" w:space="0" w:color="auto"/>
              <w:right w:val="single" w:sz="4" w:space="0" w:color="auto"/>
            </w:tcBorders>
          </w:tcPr>
          <w:p w:rsidR="004A0DB3" w:rsidRPr="00C3657A" w:rsidRDefault="004A0DB3">
            <w:pPr>
              <w:rPr>
                <w:rFonts w:asciiTheme="minorHAnsi" w:hAnsiTheme="minorHAnsi"/>
                <w:sz w:val="20"/>
                <w:szCs w:val="20"/>
              </w:rPr>
            </w:pPr>
            <w:r w:rsidRPr="00C3657A">
              <w:rPr>
                <w:rFonts w:asciiTheme="minorHAnsi" w:hAnsiTheme="minorHAnsi"/>
                <w:sz w:val="20"/>
                <w:szCs w:val="20"/>
              </w:rPr>
              <w:t>Texto explicativo del movimiento</w:t>
            </w:r>
          </w:p>
          <w:p w:rsidR="004A0DB3" w:rsidRPr="00C3657A" w:rsidRDefault="004A0DB3">
            <w:pPr>
              <w:rPr>
                <w:rFonts w:asciiTheme="minorHAnsi" w:hAnsiTheme="minorHAnsi"/>
                <w:sz w:val="20"/>
                <w:szCs w:val="20"/>
              </w:rPr>
            </w:pPr>
            <w:r w:rsidRPr="00C3657A">
              <w:rPr>
                <w:rFonts w:asciiTheme="minorHAnsi" w:hAnsiTheme="minorHAnsi"/>
                <w:sz w:val="20"/>
                <w:szCs w:val="20"/>
              </w:rPr>
              <w:t>Intereses de Demora gastos y comisiones cobrados por la EF</w:t>
            </w:r>
          </w:p>
        </w:tc>
      </w:tr>
    </w:tbl>
    <w:p w:rsidR="00784FE3" w:rsidRPr="00D655B5" w:rsidRDefault="00784FE3" w:rsidP="00784FE3">
      <w:pPr>
        <w:pStyle w:val="Sangra3detindependiente"/>
        <w:ind w:left="0"/>
        <w:rPr>
          <w:rFonts w:asciiTheme="minorHAnsi" w:hAnsiTheme="minorHAnsi"/>
        </w:rPr>
      </w:pPr>
    </w:p>
    <w:p w:rsidR="00784FE3" w:rsidRPr="00D655B5" w:rsidRDefault="00784FE3" w:rsidP="00784FE3">
      <w:pPr>
        <w:pStyle w:val="Sangra3detindependiente"/>
        <w:ind w:left="0"/>
        <w:rPr>
          <w:rFonts w:asciiTheme="minorHAnsi" w:hAnsiTheme="minorHAnsi"/>
        </w:rPr>
      </w:pPr>
    </w:p>
    <w:p w:rsidR="00784FE3" w:rsidRDefault="00784FE3" w:rsidP="00784FE3">
      <w:pPr>
        <w:pStyle w:val="Sangra3detindependiente"/>
        <w:ind w:left="0"/>
        <w:rPr>
          <w:rFonts w:asciiTheme="minorHAnsi" w:hAnsiTheme="minorHAnsi"/>
          <w:b/>
          <w:bCs/>
          <w:i/>
          <w:iCs/>
          <w:sz w:val="22"/>
        </w:rPr>
      </w:pPr>
    </w:p>
    <w:p w:rsidR="000C1DB0" w:rsidRDefault="000C1DB0" w:rsidP="00784FE3">
      <w:pPr>
        <w:pStyle w:val="Sangra3detindependiente"/>
        <w:ind w:left="0"/>
        <w:rPr>
          <w:rFonts w:asciiTheme="minorHAnsi" w:hAnsiTheme="minorHAnsi"/>
          <w:b/>
          <w:bCs/>
          <w:i/>
          <w:iCs/>
          <w:sz w:val="22"/>
        </w:rPr>
      </w:pPr>
    </w:p>
    <w:p w:rsidR="000C1DB0" w:rsidRDefault="000C1DB0" w:rsidP="00784FE3">
      <w:pPr>
        <w:pStyle w:val="Sangra3detindependiente"/>
        <w:ind w:left="0"/>
        <w:rPr>
          <w:rFonts w:asciiTheme="minorHAnsi" w:hAnsiTheme="minorHAnsi"/>
          <w:b/>
          <w:bCs/>
          <w:i/>
          <w:iCs/>
          <w:sz w:val="22"/>
        </w:rPr>
      </w:pPr>
    </w:p>
    <w:p w:rsidR="000C1DB0" w:rsidRDefault="000C1DB0" w:rsidP="00784FE3">
      <w:pPr>
        <w:pStyle w:val="Sangra3detindependiente"/>
        <w:ind w:left="0"/>
        <w:rPr>
          <w:rFonts w:asciiTheme="minorHAnsi" w:hAnsiTheme="minorHAnsi"/>
          <w:b/>
          <w:bCs/>
          <w:i/>
          <w:iCs/>
          <w:sz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260"/>
        <w:gridCol w:w="5694"/>
      </w:tblGrid>
      <w:tr w:rsidR="00EC004B" w:rsidRPr="00D655B5" w:rsidTr="00631340">
        <w:trPr>
          <w:trHeight w:val="894"/>
        </w:trPr>
        <w:tc>
          <w:tcPr>
            <w:tcW w:w="8954" w:type="dxa"/>
            <w:gridSpan w:val="2"/>
            <w:tcBorders>
              <w:top w:val="single" w:sz="4" w:space="0" w:color="auto"/>
              <w:left w:val="single" w:sz="4" w:space="0" w:color="auto"/>
              <w:bottom w:val="single" w:sz="4" w:space="0" w:color="auto"/>
              <w:right w:val="single" w:sz="4" w:space="0" w:color="auto"/>
            </w:tcBorders>
            <w:shd w:val="clear" w:color="auto" w:fill="A6A6A6"/>
          </w:tcPr>
          <w:p w:rsidR="00EC004B" w:rsidRPr="00D655B5" w:rsidRDefault="00EC004B" w:rsidP="00631340">
            <w:pPr>
              <w:pStyle w:val="Sangra3detindependiente"/>
              <w:ind w:left="0"/>
              <w:jc w:val="center"/>
              <w:rPr>
                <w:rFonts w:asciiTheme="minorHAnsi" w:hAnsiTheme="minorHAnsi"/>
                <w:b/>
                <w:bCs/>
                <w:sz w:val="20"/>
                <w:szCs w:val="20"/>
              </w:rPr>
            </w:pPr>
          </w:p>
          <w:p w:rsidR="00EC004B" w:rsidRPr="00D655B5" w:rsidRDefault="00EC004B" w:rsidP="00631340">
            <w:pPr>
              <w:pStyle w:val="Sangra3detindependiente"/>
              <w:ind w:left="0"/>
              <w:jc w:val="center"/>
              <w:rPr>
                <w:rFonts w:asciiTheme="minorHAnsi" w:hAnsiTheme="minorHAnsi"/>
                <w:b/>
                <w:bCs/>
                <w:sz w:val="28"/>
                <w:szCs w:val="28"/>
              </w:rPr>
            </w:pPr>
            <w:r w:rsidRPr="00D655B5">
              <w:rPr>
                <w:rFonts w:asciiTheme="minorHAnsi" w:hAnsiTheme="minorHAnsi"/>
                <w:b/>
                <w:bCs/>
                <w:sz w:val="28"/>
                <w:szCs w:val="28"/>
              </w:rPr>
              <w:t>CONCILIACION OPERACIONES</w:t>
            </w:r>
          </w:p>
        </w:tc>
      </w:tr>
      <w:tr w:rsidR="00EC004B" w:rsidRPr="00D655B5" w:rsidTr="00631340">
        <w:tc>
          <w:tcPr>
            <w:tcW w:w="3260" w:type="dxa"/>
            <w:tcBorders>
              <w:top w:val="single" w:sz="4" w:space="0" w:color="auto"/>
              <w:left w:val="single" w:sz="4" w:space="0" w:color="auto"/>
              <w:bottom w:val="nil"/>
              <w:right w:val="single" w:sz="4" w:space="0" w:color="auto"/>
            </w:tcBorders>
            <w:shd w:val="clear" w:color="auto" w:fill="D9D9D9"/>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ID</w:t>
            </w:r>
          </w:p>
        </w:tc>
        <w:tc>
          <w:tcPr>
            <w:tcW w:w="5694" w:type="dxa"/>
            <w:tcBorders>
              <w:top w:val="single" w:sz="4" w:space="0" w:color="auto"/>
              <w:left w:val="single" w:sz="4" w:space="0" w:color="auto"/>
              <w:bottom w:val="nil"/>
              <w:right w:val="single" w:sz="4" w:space="0" w:color="auto"/>
            </w:tcBorders>
          </w:tcPr>
          <w:p w:rsidR="00EC004B" w:rsidRPr="00D655B5" w:rsidRDefault="00EC004B" w:rsidP="00631340">
            <w:pPr>
              <w:pStyle w:val="Sangra3detindependiente"/>
              <w:ind w:left="0"/>
              <w:rPr>
                <w:rFonts w:asciiTheme="minorHAnsi" w:hAnsiTheme="minorHAnsi"/>
                <w:bCs/>
                <w:iCs/>
                <w:sz w:val="20"/>
                <w:szCs w:val="20"/>
              </w:rPr>
            </w:pPr>
          </w:p>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Autonumeración</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F_CONCILIACION</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envío.</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N_REGISTRO</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registro de CERSA</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SOCIEDAD</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Código de Banco de España 98 SGR.</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AVAL</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Nº de aval de la sociedad</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NIF</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socio</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&lt;5000 entidades bancos</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ENTIDAD_NOMBRE</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&gt;=5000 entidades SGR (actualizar) (Entidad por SGR)</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ENTIDAD_NIF</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NIF del receptor del aval.</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F_FORMALIZACION</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 F. vigencia</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F_PREV_CANCELACION</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prevista de cancelación.</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IMP_FORMALIZADO</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Fijado en póliza.</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PC_AVALADO_SGR</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 que avala la SGR.</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E4061">
            <w:pPr>
              <w:pStyle w:val="Sangra3detindependiente"/>
              <w:ind w:left="0"/>
              <w:rPr>
                <w:rFonts w:asciiTheme="minorHAnsi" w:hAnsiTheme="minorHAnsi"/>
                <w:bCs/>
                <w:iCs/>
                <w:sz w:val="20"/>
                <w:szCs w:val="20"/>
              </w:rPr>
            </w:pPr>
            <w:r w:rsidRPr="00D655B5">
              <w:rPr>
                <w:rFonts w:asciiTheme="minorHAnsi" w:hAnsiTheme="minorHAnsi"/>
                <w:bCs/>
                <w:iCs/>
                <w:sz w:val="20"/>
                <w:szCs w:val="20"/>
              </w:rPr>
              <w:t>PC_COM</w:t>
            </w:r>
            <w:r w:rsidR="006E4061">
              <w:rPr>
                <w:rFonts w:asciiTheme="minorHAnsi" w:hAnsiTheme="minorHAnsi"/>
                <w:bCs/>
                <w:iCs/>
                <w:sz w:val="20"/>
                <w:szCs w:val="20"/>
              </w:rPr>
              <w:t>_</w:t>
            </w:r>
            <w:r w:rsidRPr="00D655B5">
              <w:rPr>
                <w:rFonts w:asciiTheme="minorHAnsi" w:hAnsiTheme="minorHAnsi"/>
                <w:bCs/>
                <w:iCs/>
                <w:sz w:val="20"/>
                <w:szCs w:val="20"/>
              </w:rPr>
              <w:t>AVAL</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 comisión de aval.</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PC_COBERTURA_NO CERSA</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 cobertura distinta a la de CERSA</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PRODUCTO</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Tipos de producto según el Contrato de reafianzamiento.</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T_INTERES</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Tipo de interés nominal de la operación</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CNAE</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CNAE específico de la operación si el titular tiene más de uno</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F_INICIO_ACTIVIDAD</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inicio de la actividad específica de esta operación.</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00018" w:rsidP="00631340">
            <w:pPr>
              <w:pStyle w:val="Sangra3detindependiente"/>
              <w:ind w:left="0"/>
              <w:rPr>
                <w:rFonts w:asciiTheme="minorHAnsi" w:hAnsiTheme="minorHAnsi"/>
                <w:bCs/>
                <w:iCs/>
                <w:sz w:val="20"/>
                <w:szCs w:val="20"/>
              </w:rPr>
            </w:pPr>
            <w:r>
              <w:rPr>
                <w:rFonts w:asciiTheme="minorHAnsi" w:hAnsiTheme="minorHAnsi"/>
                <w:bCs/>
                <w:iCs/>
                <w:sz w:val="20"/>
                <w:szCs w:val="20"/>
              </w:rPr>
              <w:t>ENTIDAD T4</w:t>
            </w:r>
          </w:p>
        </w:tc>
        <w:tc>
          <w:tcPr>
            <w:tcW w:w="5694" w:type="dxa"/>
            <w:tcBorders>
              <w:top w:val="nil"/>
              <w:left w:val="single" w:sz="4" w:space="0" w:color="auto"/>
              <w:bottom w:val="nil"/>
              <w:right w:val="single" w:sz="4" w:space="0" w:color="auto"/>
            </w:tcBorders>
            <w:hideMark/>
          </w:tcPr>
          <w:p w:rsidR="00EC004B" w:rsidRPr="00D655B5" w:rsidRDefault="00E00018" w:rsidP="00E00018">
            <w:pPr>
              <w:pStyle w:val="Sangra3detindependiente"/>
              <w:ind w:left="0"/>
              <w:rPr>
                <w:rFonts w:asciiTheme="minorHAnsi" w:hAnsiTheme="minorHAnsi"/>
                <w:bCs/>
                <w:iCs/>
                <w:sz w:val="20"/>
                <w:szCs w:val="20"/>
              </w:rPr>
            </w:pPr>
            <w:r w:rsidRPr="00E00018">
              <w:rPr>
                <w:rFonts w:asciiTheme="minorHAnsi" w:hAnsiTheme="minorHAnsi"/>
                <w:bCs/>
                <w:iCs/>
                <w:sz w:val="20"/>
                <w:szCs w:val="20"/>
              </w:rPr>
              <w:t>Clasificación T4 de la Entidad</w:t>
            </w:r>
            <w:r>
              <w:rPr>
                <w:rFonts w:asciiTheme="minorHAnsi" w:hAnsiTheme="minorHAnsi"/>
                <w:bCs/>
                <w:iCs/>
                <w:sz w:val="20"/>
                <w:szCs w:val="20"/>
              </w:rPr>
              <w:t>.</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00018" w:rsidP="00631340">
            <w:pPr>
              <w:pStyle w:val="Sangra3detindependiente"/>
              <w:ind w:left="0"/>
              <w:rPr>
                <w:rFonts w:asciiTheme="minorHAnsi" w:hAnsiTheme="minorHAnsi"/>
                <w:bCs/>
                <w:iCs/>
                <w:sz w:val="20"/>
                <w:szCs w:val="20"/>
              </w:rPr>
            </w:pPr>
            <w:r w:rsidRPr="00750595">
              <w:rPr>
                <w:rFonts w:ascii="Calibri" w:hAnsi="Calibri"/>
                <w:sz w:val="20"/>
                <w:szCs w:val="19"/>
              </w:rPr>
              <w:t>CONTRATO</w:t>
            </w:r>
            <w:r>
              <w:rPr>
                <w:rFonts w:ascii="Calibri" w:hAnsi="Calibri"/>
                <w:sz w:val="20"/>
                <w:szCs w:val="19"/>
              </w:rPr>
              <w:t xml:space="preserve"> DE PRESTAMO</w:t>
            </w:r>
          </w:p>
        </w:tc>
        <w:tc>
          <w:tcPr>
            <w:tcW w:w="5694" w:type="dxa"/>
            <w:tcBorders>
              <w:top w:val="nil"/>
              <w:left w:val="single" w:sz="4" w:space="0" w:color="auto"/>
              <w:bottom w:val="nil"/>
              <w:right w:val="single" w:sz="4" w:space="0" w:color="auto"/>
            </w:tcBorders>
            <w:hideMark/>
          </w:tcPr>
          <w:p w:rsidR="00EC004B" w:rsidRPr="00D655B5" w:rsidRDefault="00E00018" w:rsidP="00631340">
            <w:pPr>
              <w:pStyle w:val="Sangra3detindependiente"/>
              <w:ind w:left="0"/>
              <w:rPr>
                <w:rFonts w:asciiTheme="minorHAnsi" w:hAnsiTheme="minorHAnsi"/>
                <w:bCs/>
                <w:iCs/>
                <w:sz w:val="20"/>
                <w:szCs w:val="20"/>
              </w:rPr>
            </w:pPr>
            <w:r w:rsidRPr="00750595">
              <w:rPr>
                <w:rFonts w:ascii="Calibri" w:hAnsi="Calibri"/>
                <w:sz w:val="20"/>
                <w:szCs w:val="19"/>
              </w:rPr>
              <w:t>Nº Único que identifica el contrato/línea al que pertenece el aval</w:t>
            </w:r>
            <w:r>
              <w:rPr>
                <w:rFonts w:ascii="Calibri" w:hAnsi="Calibri"/>
                <w:sz w:val="20"/>
                <w:szCs w:val="19"/>
              </w:rPr>
              <w:t>.</w:t>
            </w:r>
          </w:p>
        </w:tc>
      </w:tr>
      <w:tr w:rsidR="00EC004B" w:rsidRPr="00D655B5" w:rsidTr="00631340">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F_CANCELACION</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cancelación del aval.</w:t>
            </w:r>
          </w:p>
        </w:tc>
      </w:tr>
      <w:tr w:rsidR="00EC004B" w:rsidRPr="00D655B5" w:rsidTr="00E00018">
        <w:tc>
          <w:tcPr>
            <w:tcW w:w="3260" w:type="dxa"/>
            <w:tcBorders>
              <w:top w:val="nil"/>
              <w:left w:val="single" w:sz="4" w:space="0" w:color="auto"/>
              <w:bottom w:val="nil"/>
              <w:right w:val="single" w:sz="4" w:space="0" w:color="auto"/>
            </w:tcBorders>
            <w:shd w:val="clear" w:color="auto" w:fill="D9D9D9"/>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F_FALLIDO_SGR</w:t>
            </w:r>
          </w:p>
        </w:tc>
        <w:tc>
          <w:tcPr>
            <w:tcW w:w="5694" w:type="dxa"/>
            <w:tcBorders>
              <w:top w:val="nil"/>
              <w:left w:val="single" w:sz="4" w:space="0" w:color="auto"/>
              <w:bottom w:val="nil"/>
              <w:right w:val="single" w:sz="4" w:space="0" w:color="auto"/>
            </w:tcBorders>
            <w:hideMark/>
          </w:tcPr>
          <w:p w:rsidR="00EC004B" w:rsidRPr="00D655B5" w:rsidRDefault="00EC004B" w:rsidP="00631340">
            <w:pPr>
              <w:pStyle w:val="Sangra3detindependiente"/>
              <w:ind w:left="0"/>
              <w:rPr>
                <w:rFonts w:asciiTheme="minorHAnsi" w:hAnsiTheme="minorHAnsi"/>
                <w:bCs/>
                <w:iCs/>
                <w:sz w:val="20"/>
                <w:szCs w:val="20"/>
              </w:rPr>
            </w:pPr>
            <w:r w:rsidRPr="00D655B5">
              <w:rPr>
                <w:rFonts w:asciiTheme="minorHAnsi" w:hAnsiTheme="minorHAnsi"/>
                <w:bCs/>
                <w:iCs/>
                <w:sz w:val="20"/>
                <w:szCs w:val="20"/>
              </w:rPr>
              <w:t>Fecha de clasificación del fallido del aval.</w:t>
            </w:r>
          </w:p>
        </w:tc>
      </w:tr>
      <w:tr w:rsidR="002F1E40" w:rsidRPr="00D655B5" w:rsidTr="00631340">
        <w:tc>
          <w:tcPr>
            <w:tcW w:w="3260" w:type="dxa"/>
            <w:tcBorders>
              <w:top w:val="nil"/>
              <w:left w:val="single" w:sz="4" w:space="0" w:color="auto"/>
              <w:bottom w:val="single" w:sz="4" w:space="0" w:color="auto"/>
              <w:right w:val="single" w:sz="4" w:space="0" w:color="auto"/>
            </w:tcBorders>
            <w:shd w:val="clear" w:color="auto" w:fill="D9D9D9"/>
          </w:tcPr>
          <w:p w:rsidR="002F1E40" w:rsidRPr="00D655B5" w:rsidRDefault="002F1E40" w:rsidP="00631340">
            <w:pPr>
              <w:pStyle w:val="Sangra3detindependiente"/>
              <w:ind w:left="0"/>
              <w:rPr>
                <w:rFonts w:asciiTheme="minorHAnsi" w:hAnsiTheme="minorHAnsi"/>
                <w:bCs/>
                <w:iCs/>
                <w:sz w:val="20"/>
                <w:szCs w:val="20"/>
              </w:rPr>
            </w:pPr>
            <w:r>
              <w:rPr>
                <w:rFonts w:ascii="Calibri" w:hAnsi="Calibri"/>
                <w:sz w:val="20"/>
                <w:szCs w:val="19"/>
              </w:rPr>
              <w:t>TIPO GARANTÍAS</w:t>
            </w:r>
          </w:p>
        </w:tc>
        <w:tc>
          <w:tcPr>
            <w:tcW w:w="5694" w:type="dxa"/>
            <w:tcBorders>
              <w:top w:val="nil"/>
              <w:left w:val="single" w:sz="4" w:space="0" w:color="auto"/>
              <w:bottom w:val="single" w:sz="4" w:space="0" w:color="auto"/>
              <w:right w:val="single" w:sz="4" w:space="0" w:color="auto"/>
            </w:tcBorders>
          </w:tcPr>
          <w:p w:rsidR="002F1E40" w:rsidRDefault="002F1E40" w:rsidP="00BA7B17">
            <w:pPr>
              <w:spacing w:before="60" w:line="24" w:lineRule="atLeast"/>
              <w:rPr>
                <w:rFonts w:ascii="Calibri" w:hAnsi="Calibri"/>
                <w:sz w:val="20"/>
                <w:szCs w:val="19"/>
              </w:rPr>
            </w:pPr>
            <w:r w:rsidRPr="008A0844">
              <w:rPr>
                <w:rFonts w:ascii="Calibri" w:hAnsi="Calibri"/>
                <w:sz w:val="20"/>
                <w:szCs w:val="19"/>
              </w:rPr>
              <w:t xml:space="preserve">*Primer Dígito (Tipo): </w:t>
            </w:r>
            <w:r>
              <w:rPr>
                <w:rFonts w:ascii="Calibri" w:hAnsi="Calibri"/>
                <w:sz w:val="20"/>
                <w:szCs w:val="19"/>
              </w:rPr>
              <w:t>H</w:t>
            </w:r>
            <w:r w:rsidRPr="008A0844">
              <w:rPr>
                <w:rFonts w:ascii="Calibri" w:hAnsi="Calibri"/>
                <w:sz w:val="20"/>
                <w:szCs w:val="19"/>
              </w:rPr>
              <w:t>= Real H</w:t>
            </w:r>
            <w:r>
              <w:rPr>
                <w:rFonts w:ascii="Calibri" w:hAnsi="Calibri"/>
                <w:sz w:val="20"/>
                <w:szCs w:val="19"/>
              </w:rPr>
              <w:t>ipoteca, P: Real Pignoración Efectivo, R= Real Pignoración Derechos, S= Personal Socios,           T= Personal Terceras Personas, Z= Sin Garantías.</w:t>
            </w:r>
          </w:p>
          <w:p w:rsidR="002F1E40" w:rsidRPr="008A0844" w:rsidRDefault="002F1E40" w:rsidP="00BA7B17">
            <w:pPr>
              <w:spacing w:before="60" w:line="24" w:lineRule="atLeast"/>
              <w:rPr>
                <w:rFonts w:ascii="Calibri" w:hAnsi="Calibri"/>
                <w:sz w:val="20"/>
                <w:szCs w:val="19"/>
              </w:rPr>
            </w:pPr>
            <w:r>
              <w:rPr>
                <w:rFonts w:ascii="Calibri" w:hAnsi="Calibri"/>
                <w:sz w:val="20"/>
                <w:szCs w:val="19"/>
              </w:rPr>
              <w:t>*Segundo Dígito (Orden Traba): 1= Primera, 2= Posterior, 0= No procede</w:t>
            </w:r>
          </w:p>
          <w:p w:rsidR="002F1E40" w:rsidRPr="00D655B5" w:rsidRDefault="002F1E40" w:rsidP="00631340">
            <w:pPr>
              <w:pStyle w:val="Sangra3detindependiente"/>
              <w:ind w:left="0"/>
              <w:rPr>
                <w:rFonts w:asciiTheme="minorHAnsi" w:hAnsiTheme="minorHAnsi"/>
                <w:bCs/>
                <w:iCs/>
                <w:sz w:val="20"/>
                <w:szCs w:val="20"/>
              </w:rPr>
            </w:pPr>
            <w:r>
              <w:rPr>
                <w:rFonts w:ascii="Calibri" w:hAnsi="Calibri"/>
                <w:sz w:val="20"/>
                <w:szCs w:val="19"/>
              </w:rPr>
              <w:t>*Tercer Dígito (Afecto a la Actividad): 0=No Afecto, 1= Afecto a otra actividad, 2= Afecto a la Actividad, 3= Dependencia Muy Elevada a la Continuidad.</w:t>
            </w:r>
          </w:p>
        </w:tc>
      </w:tr>
    </w:tbl>
    <w:p w:rsidR="00EC004B" w:rsidRPr="00D655B5" w:rsidRDefault="00EC004B" w:rsidP="00784FE3">
      <w:pPr>
        <w:pStyle w:val="Sangra3detindependiente"/>
        <w:ind w:left="993" w:right="1133"/>
        <w:jc w:val="center"/>
        <w:rPr>
          <w:rFonts w:asciiTheme="minorHAnsi" w:hAnsiTheme="minorHAnsi"/>
          <w:b/>
          <w:sz w:val="32"/>
        </w:rPr>
      </w:pPr>
    </w:p>
    <w:p w:rsidR="00586CE5" w:rsidRDefault="00EC004B" w:rsidP="00FE0352">
      <w:pPr>
        <w:pStyle w:val="Ttulo1"/>
        <w:jc w:val="left"/>
        <w:rPr>
          <w:rFonts w:asciiTheme="minorHAnsi" w:hAnsiTheme="minorHAnsi"/>
        </w:rPr>
      </w:pPr>
      <w:r w:rsidRPr="00D655B5">
        <w:rPr>
          <w:rFonts w:asciiTheme="minorHAnsi" w:hAnsiTheme="minorHAnsi"/>
        </w:rPr>
        <w:br w:type="page"/>
      </w:r>
    </w:p>
    <w:p w:rsidR="00586CE5" w:rsidRPr="00CF36BA" w:rsidRDefault="00CF36BA" w:rsidP="00586CE5">
      <w:pPr>
        <w:pStyle w:val="Ttulo1"/>
        <w:jc w:val="left"/>
        <w:rPr>
          <w:rFonts w:asciiTheme="minorHAnsi" w:hAnsiTheme="minorHAnsi" w:cstheme="minorHAnsi"/>
          <w:szCs w:val="32"/>
        </w:rPr>
      </w:pPr>
      <w:bookmarkStart w:id="19" w:name="_Toc29379052"/>
      <w:r w:rsidRPr="00CF36BA">
        <w:rPr>
          <w:rFonts w:asciiTheme="minorHAnsi" w:hAnsiTheme="minorHAnsi" w:cstheme="minorHAnsi"/>
          <w:szCs w:val="32"/>
        </w:rPr>
        <w:t>ANEXO X</w:t>
      </w:r>
      <w:r w:rsidR="00586CE5" w:rsidRPr="00CF36BA">
        <w:rPr>
          <w:rFonts w:asciiTheme="minorHAnsi" w:hAnsiTheme="minorHAnsi" w:cstheme="minorHAnsi"/>
          <w:szCs w:val="32"/>
        </w:rPr>
        <w:t>V</w:t>
      </w:r>
      <w:r w:rsidRPr="00CF36BA">
        <w:rPr>
          <w:rFonts w:asciiTheme="minorHAnsi" w:hAnsiTheme="minorHAnsi" w:cstheme="minorHAnsi"/>
          <w:szCs w:val="32"/>
        </w:rPr>
        <w:t>III</w:t>
      </w:r>
      <w:r w:rsidR="00586CE5" w:rsidRPr="00CF36BA">
        <w:rPr>
          <w:rFonts w:asciiTheme="minorHAnsi" w:hAnsiTheme="minorHAnsi" w:cstheme="minorHAnsi"/>
          <w:szCs w:val="32"/>
        </w:rPr>
        <w:t>. SITUACIONES</w:t>
      </w:r>
      <w:r w:rsidRPr="00CF36BA">
        <w:rPr>
          <w:rFonts w:asciiTheme="minorHAnsi" w:hAnsiTheme="minorHAnsi" w:cstheme="minorHAnsi"/>
          <w:szCs w:val="32"/>
        </w:rPr>
        <w:t xml:space="preserve"> OPERACIONES DE</w:t>
      </w:r>
      <w:r w:rsidR="00586CE5" w:rsidRPr="00CF36BA">
        <w:rPr>
          <w:rFonts w:asciiTheme="minorHAnsi" w:hAnsiTheme="minorHAnsi" w:cstheme="minorHAnsi"/>
          <w:szCs w:val="32"/>
        </w:rPr>
        <w:t xml:space="preserve"> AVAL</w:t>
      </w:r>
      <w:r w:rsidRPr="00CF36BA">
        <w:rPr>
          <w:rFonts w:asciiTheme="minorHAnsi" w:hAnsiTheme="minorHAnsi" w:cstheme="minorHAnsi"/>
          <w:szCs w:val="32"/>
        </w:rPr>
        <w:t xml:space="preserve"> EN VIGOR</w:t>
      </w:r>
      <w:bookmarkEnd w:id="19"/>
    </w:p>
    <w:p w:rsidR="00586CE5" w:rsidRPr="00D655B5" w:rsidRDefault="00586CE5" w:rsidP="00586CE5">
      <w:pPr>
        <w:rPr>
          <w:rFonts w:asciiTheme="minorHAnsi" w:hAnsiTheme="minorHAnsi"/>
        </w:rPr>
      </w:pPr>
    </w:p>
    <w:p w:rsidR="00586CE5" w:rsidRPr="00D655B5" w:rsidRDefault="00586CE5" w:rsidP="00586CE5">
      <w:pPr>
        <w:rPr>
          <w:rFonts w:asciiTheme="minorHAnsi" w:hAnsiTheme="minorHAnsi"/>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D655B5"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rsidR="00586CE5" w:rsidRPr="00D655B5" w:rsidRDefault="00586CE5" w:rsidP="00ED472C">
            <w:pPr>
              <w:pStyle w:val="Sangra3detindependiente"/>
              <w:ind w:left="0"/>
              <w:jc w:val="center"/>
              <w:rPr>
                <w:rFonts w:asciiTheme="minorHAnsi" w:hAnsiTheme="minorHAnsi"/>
                <w:b/>
                <w:bCs/>
                <w:sz w:val="32"/>
              </w:rPr>
            </w:pPr>
          </w:p>
          <w:p w:rsidR="00586CE5" w:rsidRPr="00D655B5" w:rsidRDefault="00586CE5" w:rsidP="00ED472C">
            <w:pPr>
              <w:pStyle w:val="Sangra3detindependiente"/>
              <w:ind w:left="0"/>
              <w:jc w:val="center"/>
              <w:rPr>
                <w:rFonts w:asciiTheme="minorHAnsi" w:hAnsiTheme="minorHAnsi"/>
                <w:b/>
                <w:bCs/>
                <w:sz w:val="28"/>
              </w:rPr>
            </w:pPr>
            <w:r w:rsidRPr="00D655B5">
              <w:rPr>
                <w:rFonts w:asciiTheme="minorHAnsi" w:hAnsiTheme="minorHAnsi"/>
                <w:b/>
                <w:bCs/>
                <w:sz w:val="28"/>
              </w:rPr>
              <w:t>TABLA: FASES DEL AVAL</w:t>
            </w:r>
          </w:p>
          <w:p w:rsidR="00586CE5" w:rsidRPr="00D655B5" w:rsidRDefault="00586CE5" w:rsidP="00ED472C">
            <w:pPr>
              <w:pStyle w:val="Sangra3detindependiente"/>
              <w:ind w:left="0"/>
              <w:jc w:val="center"/>
              <w:rPr>
                <w:rFonts w:asciiTheme="minorHAnsi" w:hAnsiTheme="minorHAnsi"/>
                <w:b/>
                <w:bCs/>
                <w:sz w:val="28"/>
              </w:rPr>
            </w:pPr>
          </w:p>
        </w:tc>
      </w:tr>
      <w:tr w:rsidR="00586CE5" w:rsidRPr="00D655B5"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ID</w:t>
            </w:r>
          </w:p>
        </w:tc>
        <w:tc>
          <w:tcPr>
            <w:tcW w:w="7229" w:type="dxa"/>
            <w:tcBorders>
              <w:top w:val="single" w:sz="4" w:space="0" w:color="auto"/>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Autonumeración</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ENVIO</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Año/Mes</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SOCIEDAD</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98 SGR</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AVAL</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Nº de aval con el que está relacionado la fase.</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NREGISTRO</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 xml:space="preserve">Nº de registro que identifica el aval en CERSA  </w:t>
            </w:r>
            <w:r w:rsidRPr="00D655B5">
              <w:rPr>
                <w:rFonts w:asciiTheme="minorHAnsi" w:hAnsiTheme="minorHAnsi"/>
                <w:b/>
                <w:sz w:val="20"/>
                <w:szCs w:val="20"/>
              </w:rPr>
              <w:t>– Obligatorio -</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FECHA</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Fecha en la que el aval entra en la fase especificada</w:t>
            </w:r>
          </w:p>
        </w:tc>
      </w:tr>
      <w:tr w:rsidR="00586CE5" w:rsidRPr="00D655B5" w:rsidTr="002F1E40">
        <w:trPr>
          <w:trHeight w:val="264"/>
        </w:trPr>
        <w:tc>
          <w:tcPr>
            <w:tcW w:w="1985" w:type="dxa"/>
            <w:tcBorders>
              <w:top w:val="nil"/>
              <w:left w:val="single" w:sz="4" w:space="0" w:color="auto"/>
              <w:bottom w:val="nil"/>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FASE</w:t>
            </w:r>
          </w:p>
        </w:tc>
        <w:tc>
          <w:tcPr>
            <w:tcW w:w="7229" w:type="dxa"/>
            <w:tcBorders>
              <w:top w:val="nil"/>
              <w:left w:val="single" w:sz="4" w:space="0" w:color="auto"/>
              <w:bottom w:val="nil"/>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Código Fase de  fallido (ver documentación adjunta)</w:t>
            </w:r>
          </w:p>
        </w:tc>
      </w:tr>
      <w:tr w:rsidR="00586CE5" w:rsidRPr="00D655B5"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COMENTARIO</w:t>
            </w:r>
          </w:p>
        </w:tc>
        <w:tc>
          <w:tcPr>
            <w:tcW w:w="7229" w:type="dxa"/>
            <w:tcBorders>
              <w:top w:val="nil"/>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rPr>
                <w:rFonts w:asciiTheme="minorHAnsi" w:hAnsiTheme="minorHAnsi"/>
                <w:sz w:val="20"/>
                <w:szCs w:val="20"/>
              </w:rPr>
            </w:pPr>
            <w:r w:rsidRPr="00D655B5">
              <w:rPr>
                <w:rFonts w:asciiTheme="minorHAnsi" w:hAnsiTheme="minorHAnsi"/>
                <w:sz w:val="20"/>
                <w:szCs w:val="20"/>
              </w:rPr>
              <w:t>Aclaración de circunstancias.</w:t>
            </w:r>
          </w:p>
        </w:tc>
      </w:tr>
    </w:tbl>
    <w:p w:rsidR="00586CE5" w:rsidRPr="00D655B5" w:rsidRDefault="00586CE5" w:rsidP="00586CE5">
      <w:pPr>
        <w:pStyle w:val="Sangra3detindependiente"/>
        <w:ind w:left="0"/>
        <w:rPr>
          <w:rFonts w:asciiTheme="minorHAnsi" w:hAnsiTheme="minorHAnsi"/>
        </w:rPr>
      </w:pPr>
    </w:p>
    <w:p w:rsidR="00586CE5" w:rsidRPr="00D655B5" w:rsidRDefault="00586CE5" w:rsidP="00586CE5">
      <w:pPr>
        <w:pStyle w:val="Sangra3detindependiente"/>
        <w:ind w:left="0"/>
        <w:rPr>
          <w:rFonts w:asciiTheme="minorHAnsi" w:hAnsiTheme="minorHAnsi"/>
        </w:rPr>
      </w:pPr>
    </w:p>
    <w:p w:rsidR="00586CE5" w:rsidRPr="00D655B5" w:rsidRDefault="00586CE5" w:rsidP="00586CE5">
      <w:pPr>
        <w:pStyle w:val="Sangra3detindependiente"/>
        <w:ind w:left="0"/>
        <w:rPr>
          <w:rFonts w:asciiTheme="minorHAnsi" w:hAnsiTheme="minorHAnsi"/>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D655B5"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86CE5" w:rsidRPr="00D655B5" w:rsidRDefault="00586CE5" w:rsidP="00ED472C">
            <w:pPr>
              <w:pStyle w:val="Sangra3detindependiente"/>
              <w:ind w:left="0"/>
              <w:jc w:val="center"/>
              <w:rPr>
                <w:rFonts w:asciiTheme="minorHAnsi" w:hAnsiTheme="minorHAnsi"/>
                <w:b/>
                <w:sz w:val="20"/>
                <w:szCs w:val="20"/>
              </w:rPr>
            </w:pPr>
            <w:r w:rsidRPr="00D655B5">
              <w:rPr>
                <w:rFonts w:asciiTheme="minorHAnsi" w:hAnsiTheme="minorHAnsi"/>
                <w:b/>
                <w:sz w:val="28"/>
                <w:szCs w:val="20"/>
              </w:rPr>
              <w:t>CODIGOS FASES_Validos</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rsidR="00586CE5" w:rsidRPr="00D655B5" w:rsidRDefault="00586CE5" w:rsidP="00ED472C">
            <w:pPr>
              <w:pStyle w:val="Sangra3detindependiente"/>
              <w:ind w:left="0"/>
              <w:jc w:val="center"/>
              <w:rPr>
                <w:rFonts w:asciiTheme="minorHAnsi" w:hAnsiTheme="minorHAnsi"/>
                <w:b/>
                <w:sz w:val="22"/>
                <w:szCs w:val="20"/>
              </w:rPr>
            </w:pPr>
            <w:r w:rsidRPr="00D655B5">
              <w:rPr>
                <w:rFonts w:asciiTheme="minorHAnsi" w:hAnsiTheme="minorHAnsi"/>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rsidR="00586CE5" w:rsidRPr="00D655B5" w:rsidRDefault="00586CE5" w:rsidP="00ED472C">
            <w:pPr>
              <w:pStyle w:val="Sangra3detindependiente"/>
              <w:ind w:left="0" w:firstLine="214"/>
              <w:rPr>
                <w:rFonts w:asciiTheme="minorHAnsi" w:hAnsiTheme="minorHAnsi"/>
                <w:b/>
                <w:sz w:val="22"/>
                <w:szCs w:val="20"/>
              </w:rPr>
            </w:pPr>
            <w:r w:rsidRPr="00D655B5">
              <w:rPr>
                <w:rFonts w:asciiTheme="minorHAnsi" w:hAnsiTheme="minorHAnsi"/>
                <w:b/>
                <w:sz w:val="22"/>
                <w:szCs w:val="20"/>
              </w:rPr>
              <w:t>Descripción</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Para clasificar fallido.</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sin clasificar.</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recuperable.</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Acuerdo de pago.</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Proceso ejecutivo.</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Concurso de acreedores.</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Bienes adjudicados sin valoración.</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Bienes adjudicados con valoración.</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irrecuperable.</w:t>
            </w:r>
          </w:p>
        </w:tc>
      </w:tr>
      <w:tr w:rsidR="00586CE5" w:rsidRPr="00D655B5"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rsidR="00586CE5" w:rsidRPr="00D655B5" w:rsidRDefault="00586CE5" w:rsidP="00ED472C">
            <w:pPr>
              <w:pStyle w:val="Sangra3detindependiente"/>
              <w:ind w:left="0"/>
              <w:jc w:val="center"/>
              <w:rPr>
                <w:rFonts w:asciiTheme="minorHAnsi" w:hAnsiTheme="minorHAnsi"/>
                <w:sz w:val="20"/>
                <w:szCs w:val="20"/>
              </w:rPr>
            </w:pPr>
            <w:r w:rsidRPr="00D655B5">
              <w:rPr>
                <w:rFonts w:asciiTheme="minorHAnsi" w:hAnsiTheme="minorHAnsi"/>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rsidR="00586CE5" w:rsidRPr="00D655B5" w:rsidRDefault="00586CE5" w:rsidP="00ED472C">
            <w:pPr>
              <w:pStyle w:val="Sangra3detindependiente"/>
              <w:ind w:left="0" w:firstLine="214"/>
              <w:rPr>
                <w:rFonts w:asciiTheme="minorHAnsi" w:hAnsiTheme="minorHAnsi"/>
                <w:sz w:val="20"/>
                <w:szCs w:val="20"/>
              </w:rPr>
            </w:pPr>
            <w:r w:rsidRPr="00D655B5">
              <w:rPr>
                <w:rFonts w:asciiTheme="minorHAnsi" w:hAnsiTheme="minorHAnsi"/>
                <w:sz w:val="20"/>
                <w:szCs w:val="20"/>
              </w:rPr>
              <w:t>Fallido transferido/cedido a un tercero.</w:t>
            </w:r>
          </w:p>
        </w:tc>
      </w:tr>
    </w:tbl>
    <w:p w:rsidR="00586CE5" w:rsidRPr="00D655B5" w:rsidRDefault="00586CE5" w:rsidP="00586CE5">
      <w:pPr>
        <w:rPr>
          <w:rFonts w:asciiTheme="minorHAnsi" w:hAnsiTheme="minorHAnsi"/>
        </w:rPr>
      </w:pPr>
    </w:p>
    <w:p w:rsidR="00586CE5" w:rsidRPr="00586CE5" w:rsidRDefault="00586CE5" w:rsidP="00586CE5">
      <w:pPr>
        <w:rPr>
          <w:rStyle w:val="nfasis"/>
        </w:rPr>
      </w:pPr>
    </w:p>
    <w:p w:rsidR="00586CE5" w:rsidRDefault="00586CE5">
      <w:r>
        <w:br w:type="page"/>
      </w:r>
    </w:p>
    <w:p w:rsidR="00631340" w:rsidRPr="00612660" w:rsidRDefault="00631340" w:rsidP="00FE0352">
      <w:pPr>
        <w:pStyle w:val="Ttulo1"/>
        <w:jc w:val="left"/>
        <w:rPr>
          <w:rFonts w:asciiTheme="minorHAnsi" w:hAnsiTheme="minorHAnsi"/>
          <w:b w:val="0"/>
          <w:bCs w:val="0"/>
          <w:szCs w:val="32"/>
        </w:rPr>
      </w:pPr>
      <w:bookmarkStart w:id="20" w:name="_Toc29379053"/>
      <w:r w:rsidRPr="00612660">
        <w:rPr>
          <w:rFonts w:asciiTheme="minorHAnsi" w:hAnsiTheme="minorHAnsi" w:cstheme="minorHAnsi"/>
          <w:szCs w:val="32"/>
        </w:rPr>
        <w:t>ANEXO X</w:t>
      </w:r>
      <w:r w:rsidR="006D35CD" w:rsidRPr="00612660">
        <w:rPr>
          <w:rFonts w:asciiTheme="minorHAnsi" w:hAnsiTheme="minorHAnsi" w:cstheme="minorHAnsi"/>
          <w:szCs w:val="32"/>
        </w:rPr>
        <w:t>IX</w:t>
      </w:r>
      <w:r w:rsidR="00FE0352" w:rsidRPr="00612660">
        <w:rPr>
          <w:rFonts w:asciiTheme="minorHAnsi" w:hAnsiTheme="minorHAnsi" w:cstheme="minorHAnsi"/>
          <w:szCs w:val="32"/>
        </w:rPr>
        <w:t>. NOTIFICACIÓN DE FALLIDO</w:t>
      </w:r>
      <w:bookmarkEnd w:id="20"/>
    </w:p>
    <w:p w:rsidR="00631340" w:rsidRPr="00D655B5" w:rsidRDefault="00631340" w:rsidP="00631340">
      <w:pPr>
        <w:pStyle w:val="Sangra3detindependiente"/>
        <w:ind w:left="0"/>
        <w:jc w:val="right"/>
        <w:rPr>
          <w:rFonts w:asciiTheme="minorHAnsi" w:hAnsiTheme="minorHAnsi"/>
          <w:b/>
          <w:bCs/>
          <w:u w:val="single"/>
        </w:rPr>
      </w:pPr>
    </w:p>
    <w:tbl>
      <w:tblPr>
        <w:tblW w:w="9250" w:type="dxa"/>
        <w:tblBorders>
          <w:top w:val="single" w:sz="4" w:space="0" w:color="auto"/>
          <w:left w:val="single" w:sz="4" w:space="0" w:color="auto"/>
          <w:bottom w:val="single" w:sz="4" w:space="0" w:color="auto"/>
          <w:right w:val="single" w:sz="4" w:space="0" w:color="auto"/>
          <w:insideH w:val="single" w:sz="8" w:space="0" w:color="333399"/>
          <w:insideV w:val="single" w:sz="8" w:space="0" w:color="333399"/>
        </w:tblBorders>
        <w:tblCellMar>
          <w:left w:w="70" w:type="dxa"/>
          <w:right w:w="70" w:type="dxa"/>
        </w:tblCellMar>
        <w:tblLook w:val="00A0" w:firstRow="1" w:lastRow="0" w:firstColumn="1" w:lastColumn="0" w:noHBand="0" w:noVBand="0"/>
      </w:tblPr>
      <w:tblGrid>
        <w:gridCol w:w="9250"/>
      </w:tblGrid>
      <w:tr w:rsidR="00631340" w:rsidRPr="00D655B5" w:rsidTr="00631340">
        <w:trPr>
          <w:cantSplit/>
        </w:trPr>
        <w:tc>
          <w:tcPr>
            <w:tcW w:w="9250" w:type="dxa"/>
            <w:tcBorders>
              <w:top w:val="single" w:sz="4" w:space="0" w:color="auto"/>
              <w:left w:val="single" w:sz="4" w:space="0" w:color="auto"/>
              <w:bottom w:val="single" w:sz="4" w:space="0" w:color="auto"/>
              <w:right w:val="single" w:sz="4" w:space="0" w:color="auto"/>
            </w:tcBorders>
            <w:shd w:val="clear" w:color="auto" w:fill="BFBFBF"/>
          </w:tcPr>
          <w:p w:rsidR="00631340" w:rsidRPr="00D655B5" w:rsidRDefault="00631340" w:rsidP="00631340">
            <w:pPr>
              <w:pStyle w:val="Sangra3detindependiente"/>
              <w:ind w:left="0"/>
              <w:jc w:val="center"/>
              <w:rPr>
                <w:rFonts w:asciiTheme="minorHAnsi" w:hAnsiTheme="minorHAnsi"/>
                <w:b/>
                <w:bCs/>
                <w:sz w:val="28"/>
              </w:rPr>
            </w:pPr>
          </w:p>
          <w:p w:rsidR="00631340" w:rsidRPr="00D655B5" w:rsidRDefault="00631340" w:rsidP="00631340">
            <w:pPr>
              <w:pStyle w:val="Sangra3detindependiente"/>
              <w:ind w:left="0"/>
              <w:jc w:val="center"/>
              <w:rPr>
                <w:rFonts w:asciiTheme="minorHAnsi" w:hAnsiTheme="minorHAnsi"/>
                <w:b/>
                <w:bCs/>
                <w:sz w:val="28"/>
              </w:rPr>
            </w:pPr>
            <w:r w:rsidRPr="00D655B5">
              <w:rPr>
                <w:rFonts w:asciiTheme="minorHAnsi" w:hAnsiTheme="minorHAnsi"/>
                <w:b/>
                <w:bCs/>
                <w:sz w:val="28"/>
              </w:rPr>
              <w:t>NOTIFICACIÓN DE FALLIDO</w:t>
            </w:r>
          </w:p>
          <w:p w:rsidR="00631340" w:rsidRPr="00D655B5" w:rsidRDefault="00631340" w:rsidP="00631340">
            <w:pPr>
              <w:pStyle w:val="Sangra3detindependiente"/>
              <w:ind w:left="0"/>
              <w:jc w:val="center"/>
              <w:rPr>
                <w:rFonts w:asciiTheme="minorHAnsi" w:hAnsiTheme="minorHAnsi"/>
                <w:b/>
                <w:bCs/>
                <w:sz w:val="28"/>
              </w:rPr>
            </w:pPr>
          </w:p>
        </w:tc>
      </w:tr>
      <w:tr w:rsidR="00631340" w:rsidRPr="00D655B5" w:rsidTr="00631340">
        <w:trPr>
          <w:trHeight w:val="1530"/>
        </w:trPr>
        <w:tc>
          <w:tcPr>
            <w:tcW w:w="9250" w:type="dxa"/>
            <w:tcBorders>
              <w:top w:val="single" w:sz="4" w:space="0" w:color="auto"/>
              <w:left w:val="single" w:sz="4" w:space="0" w:color="auto"/>
              <w:bottom w:val="single" w:sz="4" w:space="0" w:color="auto"/>
              <w:right w:val="single" w:sz="4" w:space="0" w:color="auto"/>
            </w:tcBorders>
          </w:tcPr>
          <w:p w:rsidR="00631340" w:rsidRPr="00D655B5" w:rsidRDefault="00631340" w:rsidP="00631340">
            <w:pPr>
              <w:pStyle w:val="Sangra3detindependiente"/>
              <w:ind w:left="0"/>
              <w:rPr>
                <w:rFonts w:asciiTheme="minorHAnsi" w:hAnsiTheme="minorHAnsi"/>
                <w:b/>
                <w:bCs/>
                <w:sz w:val="28"/>
                <w:u w:val="single"/>
              </w:rPr>
            </w:pPr>
          </w:p>
          <w:p w:rsidR="00631340" w:rsidRPr="0097779C" w:rsidRDefault="00631340" w:rsidP="00631340">
            <w:pPr>
              <w:ind w:right="290"/>
              <w:rPr>
                <w:rFonts w:asciiTheme="minorHAnsi" w:hAnsiTheme="minorHAnsi" w:cs="Arial"/>
                <w:b/>
                <w:bCs/>
                <w:sz w:val="20"/>
                <w:szCs w:val="20"/>
                <w:u w:val="single"/>
              </w:rPr>
            </w:pPr>
            <w:r w:rsidRPr="0097779C">
              <w:rPr>
                <w:rFonts w:asciiTheme="minorHAnsi" w:hAnsiTheme="minorHAnsi" w:cs="Arial"/>
                <w:b/>
                <w:bCs/>
                <w:sz w:val="20"/>
                <w:szCs w:val="20"/>
                <w:u w:val="single"/>
              </w:rPr>
              <w:t>DOCUMENTACIÓN A REMITIR:</w:t>
            </w:r>
          </w:p>
          <w:p w:rsidR="00631340" w:rsidRPr="0097779C" w:rsidRDefault="00631340" w:rsidP="00631340">
            <w:pPr>
              <w:ind w:right="290"/>
              <w:jc w:val="both"/>
              <w:rPr>
                <w:rFonts w:asciiTheme="minorHAnsi" w:hAnsiTheme="minorHAnsi" w:cs="Arial"/>
                <w:sz w:val="20"/>
                <w:szCs w:val="20"/>
              </w:rPr>
            </w:pPr>
          </w:p>
          <w:p w:rsidR="00631340" w:rsidRDefault="00CB0C94" w:rsidP="00B526C2">
            <w:pPr>
              <w:numPr>
                <w:ilvl w:val="0"/>
                <w:numId w:val="10"/>
              </w:numPr>
              <w:ind w:right="290"/>
              <w:jc w:val="both"/>
              <w:rPr>
                <w:rFonts w:asciiTheme="minorHAnsi" w:hAnsiTheme="minorHAnsi" w:cs="Arial"/>
                <w:sz w:val="20"/>
                <w:szCs w:val="20"/>
              </w:rPr>
            </w:pPr>
            <w:r>
              <w:rPr>
                <w:rFonts w:asciiTheme="minorHAnsi" w:hAnsiTheme="minorHAnsi" w:cs="Arial"/>
                <w:sz w:val="20"/>
                <w:szCs w:val="20"/>
              </w:rPr>
              <w:t>Estudio de la operación</w:t>
            </w:r>
            <w:r w:rsidR="00631340" w:rsidRPr="0097779C">
              <w:rPr>
                <w:rFonts w:asciiTheme="minorHAnsi" w:hAnsiTheme="minorHAnsi" w:cs="Arial"/>
                <w:sz w:val="20"/>
                <w:szCs w:val="20"/>
              </w:rPr>
              <w:t>.</w:t>
            </w:r>
            <w:r w:rsidR="005F2469" w:rsidRPr="0097779C">
              <w:rPr>
                <w:rFonts w:asciiTheme="minorHAnsi" w:hAnsiTheme="minorHAnsi" w:cs="Arial"/>
                <w:sz w:val="20"/>
                <w:szCs w:val="20"/>
              </w:rPr>
              <w:t xml:space="preserve"> (DOC.201)</w:t>
            </w:r>
          </w:p>
          <w:p w:rsidR="00CB0C94" w:rsidRPr="0097779C" w:rsidRDefault="00CB0C94" w:rsidP="00B526C2">
            <w:pPr>
              <w:numPr>
                <w:ilvl w:val="0"/>
                <w:numId w:val="10"/>
              </w:numPr>
              <w:ind w:right="290"/>
              <w:jc w:val="both"/>
              <w:rPr>
                <w:rFonts w:asciiTheme="minorHAnsi" w:hAnsiTheme="minorHAnsi" w:cs="Arial"/>
                <w:sz w:val="20"/>
                <w:szCs w:val="20"/>
              </w:rPr>
            </w:pPr>
            <w:r>
              <w:rPr>
                <w:rFonts w:asciiTheme="minorHAnsi" w:hAnsiTheme="minorHAnsi" w:cs="Arial"/>
                <w:sz w:val="20"/>
                <w:szCs w:val="20"/>
              </w:rPr>
              <w:t>Acuerdo de aprobación de la SGR (DOC. 406)</w:t>
            </w:r>
          </w:p>
          <w:p w:rsidR="00631340" w:rsidRPr="0097779C" w:rsidRDefault="00631340"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Pólizas de la operación (SGR y Entidad Financiera).</w:t>
            </w:r>
            <w:r w:rsidR="005F2469" w:rsidRPr="0097779C">
              <w:rPr>
                <w:rFonts w:asciiTheme="minorHAnsi" w:hAnsiTheme="minorHAnsi" w:cs="Arial"/>
                <w:sz w:val="20"/>
                <w:szCs w:val="20"/>
              </w:rPr>
              <w:t>(DOC.407 y408)</w:t>
            </w:r>
          </w:p>
          <w:p w:rsidR="00631340" w:rsidRPr="0097779C" w:rsidRDefault="00631340"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Cuenta corriente de la operación certificada.</w:t>
            </w:r>
            <w:r w:rsidR="005F2469" w:rsidRPr="0097779C">
              <w:rPr>
                <w:rFonts w:asciiTheme="minorHAnsi" w:hAnsiTheme="minorHAnsi" w:cs="Arial"/>
                <w:sz w:val="20"/>
                <w:szCs w:val="20"/>
              </w:rPr>
              <w:t xml:space="preserve"> (DOC.401)</w:t>
            </w:r>
          </w:p>
          <w:p w:rsidR="00631340" w:rsidRPr="0097779C" w:rsidRDefault="00631340"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Acreditación documental de movimientos en la cuenta del socio y certificado de cancelación.</w:t>
            </w:r>
            <w:r w:rsidR="005F2469" w:rsidRPr="0097779C">
              <w:rPr>
                <w:rFonts w:asciiTheme="minorHAnsi" w:hAnsiTheme="minorHAnsi" w:cs="Arial"/>
                <w:sz w:val="20"/>
                <w:szCs w:val="20"/>
              </w:rPr>
              <w:t xml:space="preserve"> (DOC.402 y 403)</w:t>
            </w:r>
          </w:p>
          <w:p w:rsidR="005F2469" w:rsidRPr="0097779C" w:rsidRDefault="00631340"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 xml:space="preserve">Informe de la SGR, incluyendo repaso cronológico de las actuaciones judiciales, extrajudiciales y cualquier incidencia significativa, así como  razones de su clasificación como fallido. </w:t>
            </w:r>
            <w:r w:rsidR="005F2469" w:rsidRPr="0097779C">
              <w:rPr>
                <w:rFonts w:asciiTheme="minorHAnsi" w:hAnsiTheme="minorHAnsi" w:cs="Arial"/>
                <w:sz w:val="20"/>
                <w:szCs w:val="20"/>
              </w:rPr>
              <w:t>(DOC.404)</w:t>
            </w:r>
          </w:p>
          <w:p w:rsidR="00631340" w:rsidRPr="0097779C" w:rsidRDefault="005F2469"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En caso de Garantía real en forma de primera hipoteca</w:t>
            </w:r>
            <w:r w:rsidR="00631340" w:rsidRPr="0097779C">
              <w:rPr>
                <w:rFonts w:asciiTheme="minorHAnsi" w:hAnsiTheme="minorHAnsi" w:cs="Arial"/>
                <w:sz w:val="20"/>
                <w:szCs w:val="20"/>
              </w:rPr>
              <w:t>,</w:t>
            </w:r>
            <w:r w:rsidRPr="0097779C">
              <w:rPr>
                <w:rFonts w:asciiTheme="minorHAnsi" w:hAnsiTheme="minorHAnsi" w:cs="Arial"/>
                <w:sz w:val="20"/>
                <w:szCs w:val="20"/>
              </w:rPr>
              <w:t xml:space="preserve"> justificación de la adjudicación del inmueble (DOC.507)</w:t>
            </w:r>
            <w:r w:rsidR="00631340" w:rsidRPr="0097779C">
              <w:rPr>
                <w:rFonts w:asciiTheme="minorHAnsi" w:hAnsiTheme="minorHAnsi" w:cs="Arial"/>
                <w:sz w:val="20"/>
                <w:szCs w:val="20"/>
              </w:rPr>
              <w:t xml:space="preserve"> </w:t>
            </w:r>
            <w:r w:rsidRPr="0097779C">
              <w:rPr>
                <w:rFonts w:asciiTheme="minorHAnsi" w:hAnsiTheme="minorHAnsi" w:cs="Arial"/>
                <w:sz w:val="20"/>
                <w:szCs w:val="20"/>
              </w:rPr>
              <w:t>y/o la posterior venta por parte de la SGR o por parte del Acreedor como agente de garantías de la SGR (DOC.508)</w:t>
            </w:r>
            <w:r w:rsidR="00CB0C94">
              <w:rPr>
                <w:rFonts w:asciiTheme="minorHAnsi" w:hAnsiTheme="minorHAnsi" w:cs="Arial"/>
                <w:sz w:val="20"/>
                <w:szCs w:val="20"/>
              </w:rPr>
              <w:t>, así como el justificante de los gastos asociados a dicho bien adjudicado (DOC. 411)</w:t>
            </w:r>
          </w:p>
          <w:p w:rsidR="00631340" w:rsidRPr="0097779C" w:rsidRDefault="00631340" w:rsidP="00631340">
            <w:pPr>
              <w:ind w:right="290"/>
              <w:jc w:val="both"/>
              <w:rPr>
                <w:rFonts w:asciiTheme="minorHAnsi" w:hAnsiTheme="minorHAnsi" w:cs="Arial"/>
                <w:sz w:val="20"/>
                <w:szCs w:val="20"/>
              </w:rPr>
            </w:pPr>
          </w:p>
          <w:p w:rsidR="00631340" w:rsidRPr="0097779C" w:rsidRDefault="00631340" w:rsidP="00B526C2">
            <w:pPr>
              <w:numPr>
                <w:ilvl w:val="0"/>
                <w:numId w:val="10"/>
              </w:numPr>
              <w:ind w:right="290"/>
              <w:jc w:val="both"/>
              <w:rPr>
                <w:rFonts w:asciiTheme="minorHAnsi" w:hAnsiTheme="minorHAnsi" w:cs="Arial"/>
                <w:sz w:val="20"/>
                <w:szCs w:val="20"/>
              </w:rPr>
            </w:pPr>
            <w:r w:rsidRPr="0097779C">
              <w:rPr>
                <w:rFonts w:asciiTheme="minorHAnsi" w:hAnsiTheme="minorHAnsi" w:cs="Arial"/>
                <w:sz w:val="20"/>
                <w:szCs w:val="20"/>
              </w:rPr>
              <w:t>Anexo XI</w:t>
            </w:r>
            <w:r w:rsidR="00B21FDE" w:rsidRPr="0097779C">
              <w:rPr>
                <w:rFonts w:asciiTheme="minorHAnsi" w:hAnsiTheme="minorHAnsi" w:cs="Arial"/>
                <w:sz w:val="20"/>
                <w:szCs w:val="20"/>
              </w:rPr>
              <w:t>V</w:t>
            </w:r>
            <w:r w:rsidRPr="0097779C">
              <w:rPr>
                <w:rFonts w:asciiTheme="minorHAnsi" w:hAnsiTheme="minorHAnsi" w:cs="Arial"/>
                <w:sz w:val="20"/>
                <w:szCs w:val="20"/>
              </w:rPr>
              <w:t xml:space="preserve">  (para operaciones sin notificación de provisiones).</w:t>
            </w:r>
          </w:p>
          <w:p w:rsidR="00631340" w:rsidRPr="0097779C" w:rsidRDefault="00631340" w:rsidP="00631340">
            <w:pPr>
              <w:ind w:right="290"/>
              <w:jc w:val="both"/>
              <w:rPr>
                <w:rFonts w:asciiTheme="minorHAnsi" w:hAnsiTheme="minorHAnsi" w:cs="Arial"/>
                <w:sz w:val="20"/>
                <w:szCs w:val="20"/>
              </w:rPr>
            </w:pPr>
          </w:p>
          <w:p w:rsidR="00631340" w:rsidRPr="0097779C" w:rsidRDefault="00631340" w:rsidP="00631340">
            <w:pPr>
              <w:pStyle w:val="Ttulo6"/>
              <w:ind w:right="290"/>
              <w:jc w:val="center"/>
              <w:rPr>
                <w:rFonts w:asciiTheme="minorHAnsi" w:hAnsiTheme="minorHAnsi" w:cs="Arial"/>
                <w:sz w:val="20"/>
                <w:szCs w:val="20"/>
              </w:rPr>
            </w:pPr>
            <w:r w:rsidRPr="0097779C">
              <w:rPr>
                <w:rFonts w:asciiTheme="minorHAnsi" w:hAnsiTheme="minorHAnsi"/>
                <w:sz w:val="20"/>
                <w:szCs w:val="20"/>
              </w:rPr>
              <w:t>Resumen de la operación</w:t>
            </w:r>
          </w:p>
          <w:p w:rsidR="00631340" w:rsidRPr="0097779C" w:rsidRDefault="00631340" w:rsidP="00631340">
            <w:pPr>
              <w:ind w:left="360" w:right="290"/>
              <w:jc w:val="both"/>
              <w:rPr>
                <w:rFonts w:asciiTheme="minorHAnsi" w:hAnsiTheme="minorHAnsi" w:cs="Arial"/>
                <w:sz w:val="20"/>
                <w:szCs w:val="20"/>
              </w:rPr>
            </w:pPr>
          </w:p>
          <w:p w:rsidR="00631340" w:rsidRPr="0097779C" w:rsidRDefault="00631340" w:rsidP="00631340">
            <w:pPr>
              <w:pStyle w:val="Sangra3detindependiente"/>
              <w:ind w:right="290"/>
              <w:jc w:val="left"/>
              <w:rPr>
                <w:rFonts w:asciiTheme="minorHAnsi" w:hAnsiTheme="minorHAnsi" w:cs="Arial"/>
                <w:sz w:val="20"/>
                <w:szCs w:val="20"/>
              </w:rPr>
            </w:pPr>
            <w:r w:rsidRPr="0097779C">
              <w:rPr>
                <w:rFonts w:asciiTheme="minorHAnsi" w:hAnsiTheme="minorHAnsi"/>
                <w:sz w:val="20"/>
                <w:szCs w:val="20"/>
              </w:rPr>
              <w:t>Socio:</w:t>
            </w:r>
            <w:r w:rsidRPr="0097779C">
              <w:rPr>
                <w:rFonts w:asciiTheme="minorHAnsi" w:hAnsiTheme="minorHAnsi"/>
                <w:sz w:val="20"/>
                <w:szCs w:val="20"/>
              </w:rPr>
              <w:tab/>
            </w:r>
            <w:r w:rsidRPr="0097779C">
              <w:rPr>
                <w:rFonts w:asciiTheme="minorHAnsi" w:hAnsiTheme="minorHAnsi"/>
                <w:sz w:val="20"/>
                <w:szCs w:val="20"/>
              </w:rPr>
              <w:tab/>
            </w:r>
            <w:r w:rsidRPr="0097779C">
              <w:rPr>
                <w:rFonts w:asciiTheme="minorHAnsi" w:hAnsiTheme="minorHAnsi"/>
                <w:sz w:val="20"/>
                <w:szCs w:val="20"/>
              </w:rPr>
              <w:tab/>
              <w:t>Nº Aval:</w:t>
            </w:r>
            <w:r w:rsidRPr="0097779C">
              <w:rPr>
                <w:rFonts w:asciiTheme="minorHAnsi" w:hAnsiTheme="minorHAnsi"/>
                <w:sz w:val="20"/>
                <w:szCs w:val="20"/>
              </w:rPr>
              <w:tab/>
            </w:r>
            <w:r w:rsidRPr="0097779C">
              <w:rPr>
                <w:rFonts w:asciiTheme="minorHAnsi" w:hAnsiTheme="minorHAnsi"/>
                <w:sz w:val="20"/>
                <w:szCs w:val="20"/>
              </w:rPr>
              <w:tab/>
            </w:r>
            <w:r w:rsidRPr="0097779C">
              <w:rPr>
                <w:rFonts w:asciiTheme="minorHAnsi" w:hAnsiTheme="minorHAnsi"/>
                <w:sz w:val="20"/>
                <w:szCs w:val="20"/>
              </w:rPr>
              <w:tab/>
              <w:t>Nº Registro:</w:t>
            </w:r>
          </w:p>
          <w:p w:rsidR="00631340" w:rsidRPr="0097779C" w:rsidRDefault="00631340" w:rsidP="00631340">
            <w:pPr>
              <w:pStyle w:val="Sangra3detindependiente"/>
              <w:ind w:right="290"/>
              <w:jc w:val="left"/>
              <w:rPr>
                <w:rFonts w:asciiTheme="minorHAnsi" w:hAnsiTheme="minorHAnsi"/>
                <w:sz w:val="20"/>
                <w:szCs w:val="20"/>
              </w:rPr>
            </w:pPr>
          </w:p>
          <w:p w:rsidR="00631340" w:rsidRPr="0097779C" w:rsidRDefault="00631340" w:rsidP="00631340">
            <w:pPr>
              <w:pStyle w:val="Sangra3detindependiente"/>
              <w:ind w:left="360" w:right="290"/>
              <w:jc w:val="center"/>
              <w:rPr>
                <w:rFonts w:asciiTheme="minorHAnsi" w:hAnsiTheme="minorHAnsi"/>
                <w:b/>
                <w:bCs/>
                <w:sz w:val="20"/>
                <w:szCs w:val="20"/>
                <w:u w:val="single"/>
              </w:rPr>
            </w:pPr>
            <w:r w:rsidRPr="0097779C">
              <w:rPr>
                <w:rFonts w:asciiTheme="minorHAnsi" w:hAnsiTheme="minorHAnsi"/>
                <w:b/>
                <w:bCs/>
                <w:sz w:val="20"/>
                <w:szCs w:val="20"/>
                <w:u w:val="single"/>
              </w:rPr>
              <w:t>Liquidación</w:t>
            </w:r>
            <w:r w:rsidR="00CB0C94">
              <w:rPr>
                <w:rFonts w:asciiTheme="minorHAnsi" w:hAnsiTheme="minorHAnsi"/>
                <w:b/>
                <w:bCs/>
                <w:sz w:val="20"/>
                <w:szCs w:val="20"/>
                <w:u w:val="single"/>
              </w:rPr>
              <w:t xml:space="preserve"> (DOC. 410</w:t>
            </w:r>
            <w:r w:rsidR="000B31A0">
              <w:rPr>
                <w:rFonts w:asciiTheme="minorHAnsi" w:hAnsiTheme="minorHAnsi"/>
                <w:b/>
                <w:bCs/>
                <w:sz w:val="20"/>
                <w:szCs w:val="20"/>
                <w:u w:val="single"/>
              </w:rPr>
              <w:t>)</w:t>
            </w:r>
          </w:p>
          <w:p w:rsidR="00631340" w:rsidRPr="0097779C" w:rsidRDefault="00631340" w:rsidP="00631340">
            <w:pPr>
              <w:pStyle w:val="Sangra3detindependiente"/>
              <w:ind w:left="360" w:right="290"/>
              <w:rPr>
                <w:rFonts w:asciiTheme="minorHAnsi" w:hAnsiTheme="minorHAnsi"/>
                <w:b/>
                <w:bCs/>
                <w:sz w:val="20"/>
                <w:szCs w:val="20"/>
                <w:u w:val="single"/>
              </w:rPr>
            </w:pPr>
            <w:r w:rsidRPr="0097779C">
              <w:rPr>
                <w:rFonts w:asciiTheme="minorHAnsi" w:hAnsiTheme="minorHAnsi"/>
                <w:b/>
                <w:bCs/>
                <w:sz w:val="20"/>
                <w:szCs w:val="20"/>
                <w:u w:val="single"/>
              </w:rPr>
              <w:t>Pagos</w:t>
            </w:r>
          </w:p>
          <w:p w:rsidR="00631340" w:rsidRPr="0097779C" w:rsidRDefault="00631340" w:rsidP="00631340">
            <w:pPr>
              <w:pStyle w:val="Sangra3detindependiente"/>
              <w:ind w:left="360" w:right="290"/>
              <w:rPr>
                <w:rFonts w:asciiTheme="minorHAnsi" w:hAnsiTheme="minorHAnsi"/>
                <w:b/>
                <w:bCs/>
                <w:sz w:val="20"/>
                <w:szCs w:val="20"/>
                <w:u w:val="single"/>
              </w:rPr>
            </w:pPr>
          </w:p>
          <w:p w:rsidR="00631340" w:rsidRPr="0097779C" w:rsidRDefault="00631340" w:rsidP="007C1EF5">
            <w:pPr>
              <w:pStyle w:val="Sangra3detindependiente"/>
              <w:numPr>
                <w:ilvl w:val="0"/>
                <w:numId w:val="1"/>
              </w:numPr>
              <w:ind w:right="290"/>
              <w:rPr>
                <w:rFonts w:asciiTheme="minorHAnsi" w:hAnsiTheme="minorHAnsi"/>
                <w:sz w:val="20"/>
                <w:szCs w:val="20"/>
              </w:rPr>
            </w:pPr>
            <w:r w:rsidRPr="0097779C">
              <w:rPr>
                <w:rFonts w:asciiTheme="minorHAnsi" w:hAnsiTheme="minorHAnsi"/>
                <w:sz w:val="20"/>
                <w:szCs w:val="20"/>
              </w:rPr>
              <w:t>Principal.</w:t>
            </w:r>
          </w:p>
          <w:p w:rsidR="00631340" w:rsidRPr="0097779C" w:rsidRDefault="00631340" w:rsidP="007C1EF5">
            <w:pPr>
              <w:pStyle w:val="Sangra3detindependiente"/>
              <w:numPr>
                <w:ilvl w:val="0"/>
                <w:numId w:val="1"/>
              </w:numPr>
              <w:ind w:right="290"/>
              <w:rPr>
                <w:rFonts w:asciiTheme="minorHAnsi" w:hAnsiTheme="minorHAnsi"/>
                <w:sz w:val="20"/>
                <w:szCs w:val="20"/>
              </w:rPr>
            </w:pPr>
            <w:r w:rsidRPr="0097779C">
              <w:rPr>
                <w:rFonts w:asciiTheme="minorHAnsi" w:hAnsiTheme="minorHAnsi"/>
                <w:sz w:val="20"/>
                <w:szCs w:val="20"/>
              </w:rPr>
              <w:t>Intereses corrientes</w:t>
            </w:r>
          </w:p>
          <w:p w:rsidR="00631340" w:rsidRPr="0097779C" w:rsidRDefault="00631340" w:rsidP="007C1EF5">
            <w:pPr>
              <w:pStyle w:val="Sangra3detindependiente"/>
              <w:numPr>
                <w:ilvl w:val="0"/>
                <w:numId w:val="1"/>
              </w:numPr>
              <w:ind w:right="290"/>
              <w:rPr>
                <w:rFonts w:asciiTheme="minorHAnsi" w:hAnsiTheme="minorHAnsi"/>
                <w:sz w:val="20"/>
                <w:szCs w:val="20"/>
              </w:rPr>
            </w:pPr>
            <w:r w:rsidRPr="0097779C">
              <w:rPr>
                <w:rFonts w:asciiTheme="minorHAnsi" w:hAnsiTheme="minorHAnsi"/>
                <w:sz w:val="20"/>
                <w:szCs w:val="20"/>
              </w:rPr>
              <w:t>Intereses de demora</w:t>
            </w:r>
            <w:r w:rsidR="003642B8" w:rsidRPr="0097779C">
              <w:rPr>
                <w:rFonts w:asciiTheme="minorHAnsi" w:hAnsiTheme="minorHAnsi"/>
                <w:sz w:val="20"/>
                <w:szCs w:val="20"/>
              </w:rPr>
              <w:t xml:space="preserve"> </w:t>
            </w:r>
            <w:r w:rsidRPr="0097779C">
              <w:rPr>
                <w:rFonts w:asciiTheme="minorHAnsi" w:hAnsiTheme="minorHAnsi"/>
                <w:sz w:val="20"/>
                <w:szCs w:val="20"/>
              </w:rPr>
              <w:t xml:space="preserve"> + gastos a la E.F</w:t>
            </w:r>
            <w:r w:rsidR="00BF098E" w:rsidRPr="0097779C">
              <w:rPr>
                <w:rFonts w:asciiTheme="minorHAnsi" w:hAnsiTheme="minorHAnsi"/>
                <w:sz w:val="20"/>
                <w:szCs w:val="20"/>
              </w:rPr>
              <w:t xml:space="preserve"> (sólo se tendrán en cuenta para operaciones con fecha de formalización anteriores al 01.01.2016)</w:t>
            </w:r>
            <w:r w:rsidRPr="0097779C">
              <w:rPr>
                <w:rFonts w:asciiTheme="minorHAnsi" w:hAnsiTheme="minorHAnsi"/>
                <w:sz w:val="20"/>
                <w:szCs w:val="20"/>
              </w:rPr>
              <w:t>.</w:t>
            </w:r>
          </w:p>
          <w:p w:rsidR="00631340" w:rsidRPr="0097779C" w:rsidRDefault="00631340" w:rsidP="007C1EF5">
            <w:pPr>
              <w:pStyle w:val="Sangra3detindependiente"/>
              <w:numPr>
                <w:ilvl w:val="0"/>
                <w:numId w:val="1"/>
              </w:numPr>
              <w:ind w:right="290"/>
              <w:rPr>
                <w:rFonts w:asciiTheme="minorHAnsi" w:hAnsiTheme="minorHAnsi"/>
                <w:sz w:val="20"/>
                <w:szCs w:val="20"/>
              </w:rPr>
            </w:pPr>
            <w:r w:rsidRPr="0097779C">
              <w:rPr>
                <w:rFonts w:asciiTheme="minorHAnsi" w:hAnsiTheme="minorHAnsi"/>
                <w:sz w:val="20"/>
                <w:szCs w:val="20"/>
              </w:rPr>
              <w:t>Otros gastos.</w:t>
            </w:r>
          </w:p>
          <w:p w:rsidR="00631340" w:rsidRPr="0097779C" w:rsidRDefault="00631340" w:rsidP="00631340">
            <w:pPr>
              <w:pStyle w:val="Sangra3detindependiente"/>
              <w:ind w:left="360" w:right="290"/>
              <w:rPr>
                <w:rFonts w:asciiTheme="minorHAnsi" w:hAnsiTheme="minorHAnsi"/>
                <w:sz w:val="20"/>
                <w:szCs w:val="20"/>
              </w:rPr>
            </w:pPr>
            <w:r w:rsidRPr="0097779C">
              <w:rPr>
                <w:rFonts w:asciiTheme="minorHAnsi" w:hAnsiTheme="minorHAnsi"/>
                <w:sz w:val="20"/>
                <w:szCs w:val="20"/>
              </w:rPr>
              <w:tab/>
            </w:r>
            <w:r w:rsidRPr="0097779C">
              <w:rPr>
                <w:rFonts w:asciiTheme="minorHAnsi" w:hAnsiTheme="minorHAnsi"/>
                <w:sz w:val="20"/>
                <w:szCs w:val="20"/>
              </w:rPr>
              <w:tab/>
            </w:r>
            <w:r w:rsidRPr="0097779C">
              <w:rPr>
                <w:rFonts w:asciiTheme="minorHAnsi" w:hAnsiTheme="minorHAnsi"/>
                <w:sz w:val="20"/>
                <w:szCs w:val="20"/>
              </w:rPr>
              <w:tab/>
              <w:t>TOTAL  EN MORA.</w:t>
            </w:r>
          </w:p>
          <w:p w:rsidR="00631340" w:rsidRPr="0097779C" w:rsidRDefault="00631340" w:rsidP="00631340">
            <w:pPr>
              <w:pStyle w:val="Sangra3detindependiente"/>
              <w:ind w:left="360" w:right="290"/>
              <w:rPr>
                <w:rFonts w:asciiTheme="minorHAnsi" w:hAnsiTheme="minorHAnsi"/>
                <w:sz w:val="20"/>
                <w:szCs w:val="20"/>
              </w:rPr>
            </w:pPr>
          </w:p>
          <w:p w:rsidR="00631340" w:rsidRPr="0097779C" w:rsidRDefault="00631340" w:rsidP="007C1EF5">
            <w:pPr>
              <w:pStyle w:val="Sangra3detindependiente"/>
              <w:numPr>
                <w:ilvl w:val="0"/>
                <w:numId w:val="2"/>
              </w:numPr>
              <w:ind w:right="290"/>
              <w:rPr>
                <w:rFonts w:asciiTheme="minorHAnsi" w:hAnsiTheme="minorHAnsi"/>
                <w:sz w:val="20"/>
                <w:szCs w:val="20"/>
              </w:rPr>
            </w:pPr>
            <w:r w:rsidRPr="0097779C">
              <w:rPr>
                <w:rFonts w:asciiTheme="minorHAnsi" w:hAnsiTheme="minorHAnsi"/>
                <w:sz w:val="20"/>
                <w:szCs w:val="20"/>
              </w:rPr>
              <w:t>Recuperaciones.</w:t>
            </w:r>
          </w:p>
          <w:p w:rsidR="00631340" w:rsidRPr="0097779C" w:rsidRDefault="00631340" w:rsidP="007C1EF5">
            <w:pPr>
              <w:pStyle w:val="Sangra3detindependiente"/>
              <w:numPr>
                <w:ilvl w:val="0"/>
                <w:numId w:val="2"/>
              </w:numPr>
              <w:ind w:right="290"/>
              <w:rPr>
                <w:rFonts w:asciiTheme="minorHAnsi" w:hAnsiTheme="minorHAnsi"/>
                <w:sz w:val="20"/>
                <w:szCs w:val="20"/>
              </w:rPr>
            </w:pPr>
            <w:r w:rsidRPr="0097779C">
              <w:rPr>
                <w:rFonts w:asciiTheme="minorHAnsi" w:hAnsiTheme="minorHAnsi"/>
                <w:sz w:val="20"/>
                <w:szCs w:val="20"/>
              </w:rPr>
              <w:t>Cuotas Sociales.</w:t>
            </w:r>
          </w:p>
          <w:p w:rsidR="00631340" w:rsidRPr="0097779C" w:rsidRDefault="00631340" w:rsidP="007C1EF5">
            <w:pPr>
              <w:pStyle w:val="Sangra3detindependiente"/>
              <w:numPr>
                <w:ilvl w:val="0"/>
                <w:numId w:val="2"/>
              </w:numPr>
              <w:ind w:right="290"/>
              <w:rPr>
                <w:rFonts w:asciiTheme="minorHAnsi" w:hAnsiTheme="minorHAnsi"/>
                <w:sz w:val="20"/>
                <w:szCs w:val="20"/>
              </w:rPr>
            </w:pPr>
            <w:r w:rsidRPr="0097779C">
              <w:rPr>
                <w:rFonts w:asciiTheme="minorHAnsi" w:hAnsiTheme="minorHAnsi"/>
                <w:sz w:val="20"/>
                <w:szCs w:val="20"/>
              </w:rPr>
              <w:t>Aplicaciones por Adjudicaciones (*)</w:t>
            </w:r>
          </w:p>
          <w:p w:rsidR="00631340" w:rsidRPr="0097779C" w:rsidRDefault="00631340" w:rsidP="007C1EF5">
            <w:pPr>
              <w:pStyle w:val="Sangra3detindependiente"/>
              <w:numPr>
                <w:ilvl w:val="0"/>
                <w:numId w:val="2"/>
              </w:numPr>
              <w:ind w:right="290"/>
              <w:rPr>
                <w:rFonts w:asciiTheme="minorHAnsi" w:hAnsiTheme="minorHAnsi"/>
                <w:sz w:val="20"/>
                <w:szCs w:val="20"/>
              </w:rPr>
            </w:pPr>
            <w:r w:rsidRPr="0097779C">
              <w:rPr>
                <w:rFonts w:asciiTheme="minorHAnsi" w:hAnsiTheme="minorHAnsi"/>
                <w:sz w:val="20"/>
                <w:szCs w:val="20"/>
              </w:rPr>
              <w:t>Otras aplicaciones.</w:t>
            </w:r>
          </w:p>
          <w:p w:rsidR="00631340" w:rsidRPr="0097779C" w:rsidRDefault="00631340" w:rsidP="00631340">
            <w:pPr>
              <w:pStyle w:val="Sangra3detindependiente"/>
              <w:ind w:left="360" w:right="290"/>
              <w:rPr>
                <w:rFonts w:asciiTheme="minorHAnsi" w:hAnsiTheme="minorHAnsi"/>
                <w:sz w:val="20"/>
                <w:szCs w:val="20"/>
              </w:rPr>
            </w:pPr>
            <w:r w:rsidRPr="0097779C">
              <w:rPr>
                <w:rFonts w:asciiTheme="minorHAnsi" w:hAnsiTheme="minorHAnsi"/>
                <w:sz w:val="20"/>
                <w:szCs w:val="20"/>
              </w:rPr>
              <w:tab/>
            </w:r>
            <w:r w:rsidRPr="0097779C">
              <w:rPr>
                <w:rFonts w:asciiTheme="minorHAnsi" w:hAnsiTheme="minorHAnsi"/>
                <w:sz w:val="20"/>
                <w:szCs w:val="20"/>
              </w:rPr>
              <w:tab/>
            </w:r>
            <w:r w:rsidRPr="0097779C">
              <w:rPr>
                <w:rFonts w:asciiTheme="minorHAnsi" w:hAnsiTheme="minorHAnsi"/>
                <w:sz w:val="20"/>
                <w:szCs w:val="20"/>
              </w:rPr>
              <w:tab/>
              <w:t>SALDO INSOLVENCIA.</w:t>
            </w:r>
          </w:p>
          <w:p w:rsidR="00631340" w:rsidRPr="0097779C" w:rsidRDefault="00631340" w:rsidP="00631340">
            <w:pPr>
              <w:pStyle w:val="Sangra3detindependiente"/>
              <w:ind w:left="360" w:right="290"/>
              <w:rPr>
                <w:rFonts w:asciiTheme="minorHAnsi" w:hAnsiTheme="minorHAnsi"/>
                <w:sz w:val="20"/>
                <w:szCs w:val="20"/>
              </w:rPr>
            </w:pPr>
          </w:p>
          <w:p w:rsidR="00631340" w:rsidRPr="0097779C" w:rsidRDefault="00631340" w:rsidP="007C1EF5">
            <w:pPr>
              <w:pStyle w:val="Sangra3detindependiente"/>
              <w:numPr>
                <w:ilvl w:val="0"/>
                <w:numId w:val="3"/>
              </w:numPr>
              <w:ind w:right="290"/>
              <w:rPr>
                <w:rFonts w:asciiTheme="minorHAnsi" w:hAnsiTheme="minorHAnsi"/>
                <w:sz w:val="20"/>
                <w:szCs w:val="20"/>
              </w:rPr>
            </w:pPr>
            <w:r w:rsidRPr="0097779C">
              <w:rPr>
                <w:rFonts w:asciiTheme="minorHAnsi" w:hAnsiTheme="minorHAnsi"/>
                <w:sz w:val="20"/>
                <w:szCs w:val="20"/>
              </w:rPr>
              <w:t>Cobertura Reafianzamiento.</w:t>
            </w:r>
          </w:p>
          <w:p w:rsidR="00631340" w:rsidRPr="0097779C" w:rsidRDefault="00631340" w:rsidP="007C1EF5">
            <w:pPr>
              <w:pStyle w:val="Sangra3detindependiente"/>
              <w:numPr>
                <w:ilvl w:val="0"/>
                <w:numId w:val="3"/>
              </w:numPr>
              <w:ind w:right="290"/>
              <w:rPr>
                <w:rFonts w:asciiTheme="minorHAnsi" w:hAnsiTheme="minorHAnsi"/>
                <w:sz w:val="20"/>
                <w:szCs w:val="20"/>
              </w:rPr>
            </w:pPr>
            <w:r w:rsidRPr="0097779C">
              <w:rPr>
                <w:rFonts w:asciiTheme="minorHAnsi" w:hAnsiTheme="minorHAnsi"/>
                <w:sz w:val="20"/>
                <w:szCs w:val="20"/>
              </w:rPr>
              <w:t>Principal + int. corrientes (pagados)  x  % cobertura.</w:t>
            </w:r>
          </w:p>
          <w:p w:rsidR="00631340" w:rsidRPr="0097779C" w:rsidRDefault="00631340" w:rsidP="007C1EF5">
            <w:pPr>
              <w:pStyle w:val="Sangra3detindependiente"/>
              <w:numPr>
                <w:ilvl w:val="0"/>
                <w:numId w:val="3"/>
              </w:numPr>
              <w:ind w:right="290"/>
              <w:rPr>
                <w:rFonts w:asciiTheme="minorHAnsi" w:hAnsiTheme="minorHAnsi"/>
                <w:sz w:val="20"/>
                <w:szCs w:val="20"/>
              </w:rPr>
            </w:pPr>
            <w:r w:rsidRPr="0097779C">
              <w:rPr>
                <w:rFonts w:asciiTheme="minorHAnsi" w:hAnsiTheme="minorHAnsi"/>
                <w:sz w:val="20"/>
                <w:szCs w:val="20"/>
              </w:rPr>
              <w:t>Insolvencia SGR.</w:t>
            </w:r>
          </w:p>
          <w:p w:rsidR="00631340" w:rsidRPr="0097779C" w:rsidRDefault="00631340" w:rsidP="00631340">
            <w:pPr>
              <w:pStyle w:val="Sangra3detindependiente"/>
              <w:ind w:left="360" w:right="290"/>
              <w:rPr>
                <w:rFonts w:asciiTheme="minorHAnsi" w:hAnsiTheme="minorHAnsi"/>
                <w:sz w:val="20"/>
                <w:szCs w:val="20"/>
              </w:rPr>
            </w:pPr>
          </w:p>
          <w:p w:rsidR="00631340" w:rsidRPr="00D655B5" w:rsidRDefault="00631340" w:rsidP="003642B8">
            <w:pPr>
              <w:pStyle w:val="Sangra3detindependiente"/>
              <w:ind w:left="0"/>
              <w:rPr>
                <w:rFonts w:asciiTheme="minorHAnsi" w:hAnsiTheme="minorHAnsi"/>
                <w:sz w:val="22"/>
              </w:rPr>
            </w:pPr>
            <w:r w:rsidRPr="0097779C">
              <w:rPr>
                <w:rFonts w:asciiTheme="minorHAnsi" w:hAnsiTheme="minorHAnsi"/>
                <w:sz w:val="20"/>
                <w:szCs w:val="20"/>
              </w:rPr>
              <w:t>Adicionalmente CERSA podrá requerir cualquier justificante identificativo de las características de la empresa y de la operación fallida</w:t>
            </w:r>
          </w:p>
        </w:tc>
      </w:tr>
    </w:tbl>
    <w:p w:rsidR="00631340" w:rsidRPr="00D655B5" w:rsidRDefault="003642B8" w:rsidP="00631340">
      <w:pPr>
        <w:pStyle w:val="Sangra3detindependiente"/>
        <w:ind w:left="0"/>
        <w:rPr>
          <w:rFonts w:asciiTheme="minorHAnsi" w:hAnsiTheme="minorHAnsi"/>
          <w:b/>
          <w:bCs/>
          <w:i/>
          <w:iCs/>
          <w:sz w:val="22"/>
        </w:rPr>
      </w:pPr>
      <w:r w:rsidRPr="00D655B5">
        <w:rPr>
          <w:rFonts w:asciiTheme="minorHAnsi" w:hAnsiTheme="minorHAnsi"/>
          <w:b/>
          <w:bCs/>
          <w:i/>
          <w:iCs/>
          <w:sz w:val="22"/>
        </w:rPr>
        <w:t xml:space="preserve">*- </w:t>
      </w:r>
      <w:r w:rsidR="00631340" w:rsidRPr="00D655B5">
        <w:rPr>
          <w:rFonts w:asciiTheme="minorHAnsi" w:hAnsiTheme="minorHAnsi"/>
          <w:b/>
          <w:bCs/>
          <w:i/>
          <w:iCs/>
          <w:sz w:val="22"/>
        </w:rPr>
        <w:t>Calculado conforme a la normativa vigente  y que haya sido atribuido a los mismos a efectos de determinar la perdida contable estimada de la operación.</w:t>
      </w:r>
    </w:p>
    <w:p w:rsidR="0097779C" w:rsidRDefault="0097779C">
      <w:pPr>
        <w:rPr>
          <w:rFonts w:asciiTheme="minorHAnsi" w:hAnsiTheme="minorHAnsi"/>
          <w:b/>
          <w:bCs/>
          <w:i/>
          <w:iCs/>
          <w:sz w:val="22"/>
        </w:rPr>
      </w:pPr>
      <w:r>
        <w:rPr>
          <w:rFonts w:asciiTheme="minorHAnsi" w:hAnsiTheme="minorHAnsi"/>
          <w:b/>
          <w:bCs/>
          <w:i/>
          <w:iCs/>
          <w:sz w:val="22"/>
        </w:rPr>
        <w:br w:type="page"/>
      </w:r>
    </w:p>
    <w:p w:rsidR="003A3F79" w:rsidRPr="00612660" w:rsidRDefault="00083430" w:rsidP="00FE0352">
      <w:pPr>
        <w:pStyle w:val="Ttulo1"/>
        <w:jc w:val="left"/>
        <w:rPr>
          <w:rFonts w:asciiTheme="minorHAnsi" w:hAnsiTheme="minorHAnsi" w:cstheme="minorHAnsi"/>
          <w:szCs w:val="32"/>
        </w:rPr>
      </w:pPr>
      <w:bookmarkStart w:id="21" w:name="_Toc29379054"/>
      <w:r w:rsidRPr="00612660">
        <w:rPr>
          <w:rFonts w:asciiTheme="minorHAnsi" w:hAnsiTheme="minorHAnsi" w:cstheme="minorHAnsi"/>
          <w:szCs w:val="32"/>
        </w:rPr>
        <w:t>ANEXO XX</w:t>
      </w:r>
      <w:r w:rsidR="00FE0352" w:rsidRPr="00612660">
        <w:rPr>
          <w:rFonts w:asciiTheme="minorHAnsi" w:hAnsiTheme="minorHAnsi" w:cstheme="minorHAnsi"/>
          <w:szCs w:val="32"/>
        </w:rPr>
        <w:t xml:space="preserve">. </w:t>
      </w:r>
      <w:r w:rsidR="003329B3" w:rsidRPr="00612660">
        <w:rPr>
          <w:rFonts w:asciiTheme="minorHAnsi" w:hAnsiTheme="minorHAnsi" w:cstheme="minorHAnsi"/>
          <w:szCs w:val="32"/>
        </w:rPr>
        <w:t>C</w:t>
      </w:r>
      <w:r w:rsidR="006D35CD" w:rsidRPr="00612660">
        <w:rPr>
          <w:rFonts w:asciiTheme="minorHAnsi" w:hAnsiTheme="minorHAnsi" w:cstheme="minorHAnsi"/>
          <w:szCs w:val="32"/>
        </w:rPr>
        <w:t>OMPROMISOS EXIGIDOS POR EL</w:t>
      </w:r>
      <w:r w:rsidR="003329B3" w:rsidRPr="00612660">
        <w:rPr>
          <w:rFonts w:asciiTheme="minorHAnsi" w:hAnsiTheme="minorHAnsi" w:cstheme="minorHAnsi"/>
          <w:szCs w:val="32"/>
        </w:rPr>
        <w:t xml:space="preserve"> FEI</w:t>
      </w:r>
      <w:bookmarkEnd w:id="21"/>
    </w:p>
    <w:p w:rsidR="00340589" w:rsidRDefault="00340589" w:rsidP="003A3F79">
      <w:pPr>
        <w:pStyle w:val="Sangra3detindependiente"/>
        <w:ind w:left="0"/>
        <w:jc w:val="right"/>
        <w:rPr>
          <w:rFonts w:ascii="Calibri" w:hAnsi="Calibri"/>
          <w:b/>
          <w:bCs/>
          <w:sz w:val="36"/>
          <w:u w:val="single"/>
        </w:rPr>
      </w:pPr>
    </w:p>
    <w:tbl>
      <w:tblPr>
        <w:tblW w:w="9606" w:type="dxa"/>
        <w:tblInd w:w="-356" w:type="dxa"/>
        <w:tblCellMar>
          <w:left w:w="70" w:type="dxa"/>
          <w:right w:w="70" w:type="dxa"/>
        </w:tblCellMar>
        <w:tblLook w:val="00A0" w:firstRow="1" w:lastRow="0" w:firstColumn="1" w:lastColumn="0" w:noHBand="0" w:noVBand="0"/>
      </w:tblPr>
      <w:tblGrid>
        <w:gridCol w:w="356"/>
        <w:gridCol w:w="9142"/>
        <w:gridCol w:w="108"/>
      </w:tblGrid>
      <w:tr w:rsidR="003A3F79" w:rsidRPr="0097779C" w:rsidTr="006E0A41">
        <w:trPr>
          <w:gridAfter w:val="1"/>
          <w:wAfter w:w="108" w:type="dxa"/>
          <w:trHeight w:val="706"/>
        </w:trPr>
        <w:tc>
          <w:tcPr>
            <w:tcW w:w="9498" w:type="dxa"/>
            <w:gridSpan w:val="2"/>
          </w:tcPr>
          <w:p w:rsidR="003A3F79" w:rsidRPr="0097779C" w:rsidRDefault="003A3F79" w:rsidP="00167207">
            <w:pPr>
              <w:pStyle w:val="Textoindependiente"/>
              <w:ind w:left="180" w:right="38"/>
              <w:rPr>
                <w:rFonts w:ascii="Calibri" w:hAnsi="Calibri" w:cs="Arial"/>
                <w:sz w:val="22"/>
                <w:szCs w:val="22"/>
              </w:rPr>
            </w:pPr>
            <w:r w:rsidRPr="0097779C">
              <w:rPr>
                <w:rFonts w:ascii="Calibri" w:hAnsi="Calibri" w:cs="Arial"/>
                <w:sz w:val="22"/>
                <w:szCs w:val="22"/>
              </w:rPr>
              <w:t xml:space="preserve">En el contexto de los programas europeos COSME, Innovfin y la línea CCS se imponen una serie de obligaciones formales a CERSA, alguna de las cuales deben de ser trasladadas  a las SGR, a las </w:t>
            </w:r>
            <w:r w:rsidR="006E0A41" w:rsidRPr="006E0A41">
              <w:rPr>
                <w:rFonts w:ascii="Calibri" w:hAnsi="Calibri" w:cs="Arial"/>
                <w:b/>
                <w:sz w:val="22"/>
                <w:szCs w:val="22"/>
              </w:rPr>
              <w:t xml:space="preserve">PYME </w:t>
            </w:r>
            <w:r w:rsidRPr="006E0A41">
              <w:rPr>
                <w:rFonts w:ascii="Calibri" w:hAnsi="Calibri" w:cs="Arial"/>
                <w:b/>
                <w:sz w:val="22"/>
                <w:szCs w:val="22"/>
              </w:rPr>
              <w:t xml:space="preserve">Avalada </w:t>
            </w:r>
            <w:r w:rsidRPr="0097779C">
              <w:rPr>
                <w:rFonts w:ascii="Calibri" w:hAnsi="Calibri" w:cs="Arial"/>
                <w:sz w:val="22"/>
                <w:szCs w:val="22"/>
              </w:rPr>
              <w:t>y a los acreedores para su efectivo cumplimiento. Por ello las SGR se comprometen expresa e irrevocablemente a:</w:t>
            </w:r>
          </w:p>
          <w:p w:rsidR="003A3F79" w:rsidRPr="0097779C" w:rsidRDefault="003A3F79" w:rsidP="00167207">
            <w:pPr>
              <w:ind w:left="180" w:right="38"/>
              <w:jc w:val="both"/>
              <w:rPr>
                <w:rFonts w:ascii="Calibri" w:hAnsi="Calibri" w:cs="Arial"/>
                <w:sz w:val="22"/>
                <w:szCs w:val="22"/>
              </w:rPr>
            </w:pPr>
          </w:p>
          <w:p w:rsidR="003A3F79" w:rsidRPr="0097779C"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Facilitar a CERSA información sobre los puestos de trabajo existentes al cierre de cada ejercicio en las empresas que se definan mediante un muestreo estadístico.</w:t>
            </w:r>
          </w:p>
          <w:p w:rsidR="003A3F79" w:rsidRPr="0097779C" w:rsidRDefault="003A3F79" w:rsidP="00167207">
            <w:pPr>
              <w:pStyle w:val="Prrafodelista"/>
              <w:ind w:left="851" w:right="38"/>
              <w:jc w:val="both"/>
              <w:rPr>
                <w:rFonts w:ascii="Calibri" w:hAnsi="Calibri" w:cs="Arial"/>
                <w:sz w:val="22"/>
                <w:szCs w:val="22"/>
              </w:rPr>
            </w:pPr>
          </w:p>
          <w:p w:rsidR="003A3F79" w:rsidRPr="0097779C"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Responder a cualquier solicitud razonable de información en el contexto de una evaluación de los programas llevada cabo por la Comisión Europea, y posiblemente, realizada conjuntamente con el FEI.</w:t>
            </w:r>
          </w:p>
          <w:p w:rsidR="003A3F79" w:rsidRPr="0097779C" w:rsidRDefault="003A3F79" w:rsidP="00167207">
            <w:pPr>
              <w:pStyle w:val="Prrafodelista"/>
              <w:ind w:right="38"/>
              <w:jc w:val="both"/>
              <w:rPr>
                <w:rFonts w:ascii="Calibri" w:hAnsi="Calibri" w:cs="Arial"/>
                <w:sz w:val="22"/>
                <w:szCs w:val="22"/>
              </w:rPr>
            </w:pPr>
          </w:p>
          <w:p w:rsidR="003A3F79" w:rsidRPr="0097779C"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 xml:space="preserve">Archivar, actualizar y mantener hasta SIETE (7) años desde la fecha de cancelación de la operación a disposición de las Entidades Autorizadas, la documentación necesaria para verificar la correcta aplicación de los fondos de la Unión Europea, y la documentación que acredite que tanto de la operación como la </w:t>
            </w:r>
            <w:r w:rsidR="006E0A41" w:rsidRPr="006E0A41">
              <w:rPr>
                <w:rFonts w:ascii="Calibri" w:hAnsi="Calibri" w:cs="Arial"/>
                <w:b/>
                <w:sz w:val="22"/>
                <w:szCs w:val="22"/>
              </w:rPr>
              <w:t xml:space="preserve">PYME </w:t>
            </w:r>
            <w:r w:rsidRPr="006E0A41">
              <w:rPr>
                <w:rFonts w:ascii="Calibri" w:hAnsi="Calibri" w:cs="Arial"/>
                <w:b/>
                <w:sz w:val="22"/>
                <w:szCs w:val="22"/>
              </w:rPr>
              <w:t xml:space="preserve">Avalada </w:t>
            </w:r>
            <w:r w:rsidRPr="0097779C">
              <w:rPr>
                <w:rFonts w:ascii="Calibri" w:hAnsi="Calibri" w:cs="Arial"/>
                <w:sz w:val="22"/>
                <w:szCs w:val="22"/>
              </w:rPr>
              <w:t>cumplen con los requisitos de elegibilidad.</w:t>
            </w:r>
          </w:p>
          <w:p w:rsidR="003A3F79" w:rsidRPr="0097779C" w:rsidRDefault="003A3F79" w:rsidP="00167207">
            <w:pPr>
              <w:pStyle w:val="Prrafodelista"/>
              <w:ind w:right="38"/>
              <w:jc w:val="both"/>
              <w:rPr>
                <w:rFonts w:ascii="Calibri" w:hAnsi="Calibri" w:cs="Arial"/>
                <w:sz w:val="22"/>
                <w:szCs w:val="22"/>
              </w:rPr>
            </w:pPr>
          </w:p>
          <w:p w:rsidR="003A3F79" w:rsidRPr="0097779C"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En materia de cumplimiento normativo a:</w:t>
            </w:r>
          </w:p>
          <w:p w:rsidR="003A3F79" w:rsidRPr="0097779C" w:rsidRDefault="004C6F3B" w:rsidP="00560725">
            <w:pPr>
              <w:pStyle w:val="Prrafodelista"/>
              <w:numPr>
                <w:ilvl w:val="0"/>
                <w:numId w:val="22"/>
              </w:numPr>
              <w:ind w:right="38"/>
              <w:contextualSpacing/>
              <w:jc w:val="both"/>
              <w:rPr>
                <w:rFonts w:ascii="Calibri" w:hAnsi="Calibri" w:cs="Arial"/>
                <w:sz w:val="22"/>
                <w:szCs w:val="22"/>
              </w:rPr>
            </w:pPr>
            <w:r>
              <w:rPr>
                <w:rFonts w:ascii="Calibri" w:hAnsi="Calibri" w:cs="Arial"/>
                <w:sz w:val="22"/>
                <w:szCs w:val="22"/>
              </w:rPr>
              <w:t>C</w:t>
            </w:r>
            <w:r w:rsidR="003A3F79" w:rsidRPr="0097779C">
              <w:rPr>
                <w:rFonts w:ascii="Calibri" w:hAnsi="Calibri" w:cs="Arial"/>
                <w:sz w:val="22"/>
                <w:szCs w:val="22"/>
              </w:rPr>
              <w:t>umplir en todo momento las leyes y reglamentos (ya se trate de leyes y reglamentos nacionales o de reglamentos y otras normas de la Unión Europea) a las que pueda estar sujeta y no cometerá ninguna irregularidad o fraude</w:t>
            </w:r>
          </w:p>
          <w:p w:rsidR="003A3F79" w:rsidRPr="0097779C" w:rsidRDefault="003A3F79" w:rsidP="00560725">
            <w:pPr>
              <w:pStyle w:val="Prrafodelista"/>
              <w:numPr>
                <w:ilvl w:val="0"/>
                <w:numId w:val="22"/>
              </w:numPr>
              <w:ind w:right="38"/>
              <w:contextualSpacing/>
              <w:jc w:val="both"/>
              <w:rPr>
                <w:rFonts w:ascii="Calibri" w:hAnsi="Calibri" w:cs="Arial"/>
                <w:sz w:val="22"/>
                <w:szCs w:val="22"/>
              </w:rPr>
            </w:pPr>
            <w:r w:rsidRPr="0097779C">
              <w:rPr>
                <w:rFonts w:ascii="Calibri" w:hAnsi="Calibri" w:cs="Arial"/>
                <w:sz w:val="22"/>
                <w:szCs w:val="22"/>
              </w:rPr>
              <w:t>Sin perjuicio de lo anterior, la SGR, se compromete a (i) cumplir en todo momento con la legislación aplicable en materia de prevención de blanqueo de capitales, la lucha contra el terrorismo y la lucha contra el fraude fiscal (ii) no establecerse en Estados o Jurisdicciones no cooperantes.</w:t>
            </w:r>
          </w:p>
          <w:p w:rsidR="003A3F79" w:rsidRPr="0097779C" w:rsidRDefault="004C6F3B" w:rsidP="00560725">
            <w:pPr>
              <w:pStyle w:val="Prrafodelista"/>
              <w:numPr>
                <w:ilvl w:val="0"/>
                <w:numId w:val="22"/>
              </w:numPr>
              <w:ind w:right="38"/>
              <w:contextualSpacing/>
              <w:jc w:val="both"/>
              <w:rPr>
                <w:rFonts w:ascii="Calibri" w:hAnsi="Calibri" w:cs="Arial"/>
                <w:sz w:val="22"/>
                <w:szCs w:val="22"/>
              </w:rPr>
            </w:pPr>
            <w:r>
              <w:rPr>
                <w:rFonts w:ascii="Calibri" w:hAnsi="Calibri" w:cs="Arial"/>
                <w:sz w:val="22"/>
                <w:szCs w:val="22"/>
              </w:rPr>
              <w:t>G</w:t>
            </w:r>
            <w:r w:rsidR="003A3F79" w:rsidRPr="0097779C">
              <w:rPr>
                <w:rFonts w:ascii="Calibri" w:hAnsi="Calibri" w:cs="Arial"/>
                <w:sz w:val="22"/>
                <w:szCs w:val="22"/>
              </w:rPr>
              <w:t xml:space="preserve">arantizar que la presente operación cumple con los criterios para ser exigible dentro del programa COSME, Innovfin o línea CCS de conformidad con los criterios de elegibilidad establecidos en dichos programas. </w:t>
            </w:r>
          </w:p>
          <w:p w:rsidR="003A3F79" w:rsidRPr="0097779C" w:rsidRDefault="003A3F79" w:rsidP="00167207">
            <w:pPr>
              <w:ind w:left="180" w:right="38"/>
              <w:jc w:val="both"/>
              <w:rPr>
                <w:rFonts w:ascii="Calibri" w:hAnsi="Calibri" w:cs="Arial"/>
                <w:sz w:val="22"/>
                <w:szCs w:val="22"/>
              </w:rPr>
            </w:pPr>
          </w:p>
          <w:p w:rsidR="003A3F79" w:rsidRPr="0097779C"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En el caso de que CERSA seleccione una operación para ser reportada al FEI como “</w:t>
            </w:r>
            <w:r w:rsidRPr="0097779C">
              <w:rPr>
                <w:rFonts w:ascii="Calibri" w:hAnsi="Calibri" w:cs="Arial"/>
                <w:i/>
                <w:sz w:val="22"/>
                <w:szCs w:val="22"/>
              </w:rPr>
              <w:t>Case Study</w:t>
            </w:r>
            <w:r w:rsidRPr="0097779C">
              <w:rPr>
                <w:rFonts w:ascii="Calibri" w:hAnsi="Calibri" w:cs="Arial"/>
                <w:sz w:val="22"/>
                <w:szCs w:val="22"/>
              </w:rPr>
              <w:t xml:space="preserve">”, la SGR deberá informar a la </w:t>
            </w:r>
            <w:r w:rsidRPr="00C3657A">
              <w:rPr>
                <w:rFonts w:ascii="Calibri" w:hAnsi="Calibri" w:cs="Arial"/>
                <w:b/>
                <w:sz w:val="22"/>
                <w:szCs w:val="22"/>
              </w:rPr>
              <w:t>P</w:t>
            </w:r>
            <w:r w:rsidR="00C3657A" w:rsidRPr="00C3657A">
              <w:rPr>
                <w:rFonts w:ascii="Calibri" w:hAnsi="Calibri" w:cs="Arial"/>
                <w:b/>
                <w:sz w:val="22"/>
                <w:szCs w:val="22"/>
              </w:rPr>
              <w:t>YME</w:t>
            </w:r>
            <w:r w:rsidRPr="00C3657A">
              <w:rPr>
                <w:rFonts w:ascii="Calibri" w:hAnsi="Calibri" w:cs="Arial"/>
                <w:b/>
                <w:sz w:val="22"/>
                <w:szCs w:val="22"/>
              </w:rPr>
              <w:t xml:space="preserve"> </w:t>
            </w:r>
            <w:r w:rsidR="00C3657A">
              <w:rPr>
                <w:rFonts w:ascii="Calibri" w:hAnsi="Calibri" w:cs="Arial"/>
                <w:b/>
                <w:sz w:val="22"/>
                <w:szCs w:val="22"/>
              </w:rPr>
              <w:t>A</w:t>
            </w:r>
            <w:r w:rsidRPr="00C3657A">
              <w:rPr>
                <w:rFonts w:ascii="Calibri" w:hAnsi="Calibri" w:cs="Arial"/>
                <w:b/>
                <w:sz w:val="22"/>
                <w:szCs w:val="22"/>
              </w:rPr>
              <w:t xml:space="preserve">valada </w:t>
            </w:r>
            <w:r w:rsidRPr="0097779C">
              <w:rPr>
                <w:rFonts w:ascii="Calibri" w:hAnsi="Calibri" w:cs="Arial"/>
                <w:sz w:val="22"/>
                <w:szCs w:val="22"/>
              </w:rPr>
              <w:t>de:</w:t>
            </w:r>
          </w:p>
          <w:p w:rsidR="003A3F79" w:rsidRPr="0097779C" w:rsidRDefault="003A3F79" w:rsidP="00167207">
            <w:pPr>
              <w:pStyle w:val="Prrafodelista"/>
              <w:ind w:left="851" w:right="38"/>
              <w:jc w:val="both"/>
              <w:rPr>
                <w:rFonts w:ascii="Calibri" w:hAnsi="Calibri" w:cs="Arial"/>
                <w:sz w:val="22"/>
                <w:szCs w:val="22"/>
              </w:rPr>
            </w:pPr>
          </w:p>
          <w:p w:rsidR="003A3F79" w:rsidRPr="0097779C" w:rsidRDefault="003A3F79" w:rsidP="00560725">
            <w:pPr>
              <w:pStyle w:val="Prrafodelista"/>
              <w:numPr>
                <w:ilvl w:val="0"/>
                <w:numId w:val="24"/>
              </w:numPr>
              <w:ind w:right="38"/>
              <w:contextualSpacing/>
              <w:jc w:val="both"/>
              <w:rPr>
                <w:rFonts w:ascii="Calibri" w:hAnsi="Calibri" w:cs="Arial"/>
                <w:sz w:val="22"/>
                <w:szCs w:val="22"/>
              </w:rPr>
            </w:pPr>
            <w:r w:rsidRPr="0097779C">
              <w:rPr>
                <w:rFonts w:ascii="Calibri" w:hAnsi="Calibri" w:cs="Arial"/>
                <w:sz w:val="22"/>
                <w:szCs w:val="22"/>
              </w:rPr>
              <w:t>Que la información contenida en el “Case Study” puede ser pasada al FEI, la Comisión Europea y/o contratistas de la Comisión Europea y/o publicada</w:t>
            </w:r>
          </w:p>
          <w:p w:rsidR="003A3F79" w:rsidRPr="0097779C" w:rsidRDefault="003A3F79" w:rsidP="00560725">
            <w:pPr>
              <w:pStyle w:val="Prrafodelista"/>
              <w:numPr>
                <w:ilvl w:val="0"/>
                <w:numId w:val="24"/>
              </w:numPr>
              <w:ind w:right="38"/>
              <w:contextualSpacing/>
              <w:jc w:val="both"/>
              <w:rPr>
                <w:rFonts w:ascii="Calibri" w:hAnsi="Calibri" w:cs="Arial"/>
                <w:sz w:val="22"/>
                <w:szCs w:val="22"/>
              </w:rPr>
            </w:pPr>
            <w:r w:rsidRPr="0097779C">
              <w:rPr>
                <w:rFonts w:ascii="Calibri" w:hAnsi="Calibri" w:cs="Arial"/>
                <w:sz w:val="22"/>
                <w:szCs w:val="22"/>
              </w:rPr>
              <w:t xml:space="preserve">La Comisión Europea y/o contratistas de la Comisión Europea podrán contactar con la </w:t>
            </w:r>
            <w:r w:rsidR="00C3657A" w:rsidRPr="00C3657A">
              <w:rPr>
                <w:rFonts w:ascii="Calibri" w:hAnsi="Calibri" w:cs="Arial"/>
                <w:b/>
                <w:sz w:val="22"/>
                <w:szCs w:val="22"/>
              </w:rPr>
              <w:t>PYME</w:t>
            </w:r>
            <w:r w:rsidRPr="00C3657A">
              <w:rPr>
                <w:rFonts w:ascii="Calibri" w:hAnsi="Calibri" w:cs="Arial"/>
                <w:b/>
                <w:sz w:val="22"/>
                <w:szCs w:val="22"/>
              </w:rPr>
              <w:t xml:space="preserve"> Avalada </w:t>
            </w:r>
            <w:r w:rsidRPr="0097779C">
              <w:rPr>
                <w:rFonts w:ascii="Calibri" w:hAnsi="Calibri" w:cs="Arial"/>
                <w:sz w:val="22"/>
                <w:szCs w:val="22"/>
              </w:rPr>
              <w:t xml:space="preserve">para que su caso pueda ser utilizado para producir publicaciones audiovisuales o impresas para la promoción de los Programas Cosme o Innovfin, o línea CCS. </w:t>
            </w:r>
          </w:p>
          <w:p w:rsidR="003A3F79" w:rsidRPr="0097779C" w:rsidRDefault="003A3F79" w:rsidP="00167207">
            <w:pPr>
              <w:pStyle w:val="Prrafodelista"/>
              <w:ind w:left="1571" w:right="38"/>
              <w:jc w:val="both"/>
              <w:rPr>
                <w:rFonts w:ascii="Calibri" w:hAnsi="Calibri" w:cs="Arial"/>
                <w:sz w:val="22"/>
                <w:szCs w:val="22"/>
              </w:rPr>
            </w:pPr>
          </w:p>
          <w:p w:rsidR="003A3F79" w:rsidRDefault="003A3F7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Facilitar a CERSA cualquier otra información adicional que la Administración española o de la Unión Europea puedan solicitar.</w:t>
            </w:r>
          </w:p>
          <w:p w:rsidR="00C6338F" w:rsidRDefault="00C6338F" w:rsidP="00C6338F">
            <w:pPr>
              <w:pStyle w:val="Prrafodelista"/>
              <w:ind w:left="851" w:right="38"/>
              <w:contextualSpacing/>
              <w:jc w:val="both"/>
              <w:rPr>
                <w:rFonts w:ascii="Calibri" w:hAnsi="Calibri" w:cs="Arial"/>
                <w:sz w:val="22"/>
                <w:szCs w:val="22"/>
              </w:rPr>
            </w:pPr>
          </w:p>
          <w:p w:rsidR="00C6338F" w:rsidRDefault="00C6338F" w:rsidP="00560725">
            <w:pPr>
              <w:pStyle w:val="Prrafodelista"/>
              <w:numPr>
                <w:ilvl w:val="0"/>
                <w:numId w:val="23"/>
              </w:numPr>
              <w:ind w:left="851" w:right="38" w:hanging="567"/>
              <w:contextualSpacing/>
              <w:jc w:val="both"/>
              <w:rPr>
                <w:rFonts w:ascii="Calibri" w:hAnsi="Calibri" w:cs="Arial"/>
                <w:sz w:val="22"/>
                <w:szCs w:val="22"/>
              </w:rPr>
            </w:pPr>
            <w:r>
              <w:rPr>
                <w:rFonts w:ascii="Calibri" w:hAnsi="Calibri" w:cs="Arial"/>
                <w:sz w:val="22"/>
                <w:szCs w:val="22"/>
              </w:rPr>
              <w:t xml:space="preserve">Que cada operación de digitalización que se incluya en el Piloto de Digitalización ha sido garantizada con </w:t>
            </w:r>
            <w:r w:rsidR="00101F73">
              <w:rPr>
                <w:rFonts w:ascii="Calibri" w:hAnsi="Calibri" w:cs="Arial"/>
                <w:sz w:val="22"/>
                <w:szCs w:val="22"/>
              </w:rPr>
              <w:t xml:space="preserve">el propósito de financiar el proyecto de digitalización como se establece en el Cuestionario de Digitalización y que la documentación de la operación es sustancialmente consistente con el contenido de dicho Cuestionario de digitalización. </w:t>
            </w:r>
          </w:p>
          <w:p w:rsidR="003A3F79" w:rsidRPr="0097779C" w:rsidRDefault="003A3F79" w:rsidP="00167207">
            <w:pPr>
              <w:ind w:left="284" w:right="38"/>
              <w:jc w:val="both"/>
              <w:rPr>
                <w:rFonts w:ascii="Calibri" w:hAnsi="Calibri" w:cs="Arial"/>
                <w:sz w:val="22"/>
                <w:szCs w:val="22"/>
              </w:rPr>
            </w:pPr>
          </w:p>
          <w:p w:rsidR="003A3F79" w:rsidRPr="0097779C" w:rsidRDefault="00ED1389" w:rsidP="00560725">
            <w:pPr>
              <w:pStyle w:val="Prrafodelista"/>
              <w:numPr>
                <w:ilvl w:val="0"/>
                <w:numId w:val="23"/>
              </w:numPr>
              <w:ind w:left="851" w:right="38" w:hanging="567"/>
              <w:contextualSpacing/>
              <w:jc w:val="both"/>
              <w:rPr>
                <w:rFonts w:ascii="Calibri" w:hAnsi="Calibri" w:cs="Arial"/>
                <w:sz w:val="22"/>
                <w:szCs w:val="22"/>
              </w:rPr>
            </w:pPr>
            <w:r w:rsidRPr="0097779C">
              <w:rPr>
                <w:rFonts w:ascii="Calibri" w:hAnsi="Calibri" w:cs="Arial"/>
                <w:sz w:val="22"/>
                <w:szCs w:val="22"/>
              </w:rPr>
              <w:t xml:space="preserve">Obtener firmado por parte de la PYME el documento en el que se da traslado de las obligaciones y de las diferentes clausulas informativas exigidas por </w:t>
            </w:r>
            <w:r w:rsidR="009311E8" w:rsidRPr="0097779C">
              <w:rPr>
                <w:rFonts w:ascii="Calibri" w:hAnsi="Calibri" w:cs="Arial"/>
                <w:sz w:val="22"/>
                <w:szCs w:val="22"/>
              </w:rPr>
              <w:t xml:space="preserve">el Fondo Europeo de Inversiones. </w:t>
            </w:r>
            <w:r w:rsidR="003A3F79" w:rsidRPr="0097779C">
              <w:rPr>
                <w:rFonts w:ascii="Calibri" w:hAnsi="Calibri" w:cs="Arial"/>
                <w:sz w:val="22"/>
                <w:szCs w:val="22"/>
              </w:rPr>
              <w:t>:</w:t>
            </w:r>
          </w:p>
          <w:p w:rsidR="00ED1389" w:rsidRPr="0097779C" w:rsidRDefault="00ED1389" w:rsidP="00167207">
            <w:pPr>
              <w:pStyle w:val="Prrafodelista"/>
              <w:ind w:right="38"/>
              <w:jc w:val="both"/>
              <w:rPr>
                <w:rFonts w:ascii="Calibri" w:hAnsi="Calibri" w:cs="Arial"/>
                <w:sz w:val="22"/>
                <w:szCs w:val="22"/>
              </w:rPr>
            </w:pPr>
          </w:p>
          <w:p w:rsidR="00ED1389" w:rsidRPr="0097779C" w:rsidRDefault="00ED1389" w:rsidP="00167207">
            <w:pPr>
              <w:pStyle w:val="Prrafodelista"/>
              <w:ind w:left="923" w:right="38"/>
              <w:jc w:val="both"/>
              <w:rPr>
                <w:rFonts w:ascii="Calibri" w:hAnsi="Calibri" w:cs="Arial"/>
                <w:sz w:val="22"/>
                <w:szCs w:val="22"/>
              </w:rPr>
            </w:pPr>
            <w:r w:rsidRPr="00EE224C">
              <w:rPr>
                <w:rFonts w:ascii="Calibri" w:hAnsi="Calibri" w:cs="Arial"/>
                <w:sz w:val="22"/>
                <w:szCs w:val="22"/>
              </w:rPr>
              <w:t>Los modelos correspondientes a cada programa</w:t>
            </w:r>
            <w:r w:rsidR="00C82F68" w:rsidRPr="00EE224C">
              <w:rPr>
                <w:rFonts w:ascii="Calibri" w:hAnsi="Calibri" w:cs="Arial"/>
                <w:sz w:val="22"/>
                <w:szCs w:val="22"/>
              </w:rPr>
              <w:t xml:space="preserve"> vienen recogidas en el </w:t>
            </w:r>
            <w:r w:rsidR="00C82F68" w:rsidRPr="00EE224C">
              <w:rPr>
                <w:rFonts w:ascii="Calibri" w:hAnsi="Calibri" w:cs="Arial"/>
                <w:b/>
                <w:sz w:val="22"/>
                <w:szCs w:val="22"/>
              </w:rPr>
              <w:t>A</w:t>
            </w:r>
            <w:r w:rsidR="00167207" w:rsidRPr="00EE224C">
              <w:rPr>
                <w:rFonts w:ascii="Calibri" w:hAnsi="Calibri" w:cs="Arial"/>
                <w:b/>
                <w:sz w:val="22"/>
                <w:szCs w:val="22"/>
              </w:rPr>
              <w:t>nexo XXI</w:t>
            </w:r>
            <w:r w:rsidR="00612660" w:rsidRPr="00EE224C">
              <w:rPr>
                <w:rFonts w:ascii="Calibri" w:hAnsi="Calibri" w:cs="Arial"/>
                <w:b/>
                <w:sz w:val="22"/>
                <w:szCs w:val="22"/>
              </w:rPr>
              <w:t>I</w:t>
            </w:r>
            <w:r w:rsidR="00167207" w:rsidRPr="00EE224C">
              <w:rPr>
                <w:rFonts w:ascii="Calibri" w:hAnsi="Calibri" w:cs="Arial"/>
                <w:sz w:val="22"/>
                <w:szCs w:val="22"/>
              </w:rPr>
              <w:t xml:space="preserve"> </w:t>
            </w:r>
            <w:r w:rsidRPr="00EE224C">
              <w:rPr>
                <w:rFonts w:ascii="Calibri" w:hAnsi="Calibri" w:cs="Arial"/>
                <w:sz w:val="22"/>
                <w:szCs w:val="22"/>
              </w:rPr>
              <w:t>(</w:t>
            </w:r>
            <w:r w:rsidR="00340589" w:rsidRPr="00EE224C">
              <w:rPr>
                <w:rFonts w:ascii="Calibri" w:hAnsi="Calibri" w:cs="Arial"/>
                <w:sz w:val="22"/>
                <w:szCs w:val="22"/>
              </w:rPr>
              <w:t>Cláusulas</w:t>
            </w:r>
            <w:r w:rsidRPr="00EE224C">
              <w:rPr>
                <w:rFonts w:ascii="Calibri" w:hAnsi="Calibri" w:cs="Arial"/>
                <w:sz w:val="22"/>
                <w:szCs w:val="22"/>
              </w:rPr>
              <w:t xml:space="preserve"> relativas a la inclusión de la garantía </w:t>
            </w:r>
            <w:r w:rsidR="00C82F68" w:rsidRPr="00EE224C">
              <w:rPr>
                <w:rFonts w:ascii="Calibri" w:hAnsi="Calibri" w:cs="Arial"/>
                <w:sz w:val="22"/>
                <w:szCs w:val="22"/>
              </w:rPr>
              <w:t>en</w:t>
            </w:r>
            <w:r w:rsidR="00167207" w:rsidRPr="00EE224C">
              <w:rPr>
                <w:rFonts w:ascii="Calibri" w:hAnsi="Calibri" w:cs="Arial"/>
                <w:sz w:val="22"/>
                <w:szCs w:val="22"/>
              </w:rPr>
              <w:t xml:space="preserve"> el </w:t>
            </w:r>
            <w:r w:rsidR="00167207" w:rsidRPr="00EE224C">
              <w:rPr>
                <w:rFonts w:ascii="Calibri" w:hAnsi="Calibri" w:cs="Arial"/>
                <w:b/>
                <w:sz w:val="22"/>
                <w:szCs w:val="22"/>
              </w:rPr>
              <w:t>Programa COSME</w:t>
            </w:r>
            <w:r w:rsidR="00167207" w:rsidRPr="00EE224C">
              <w:rPr>
                <w:rFonts w:ascii="Calibri" w:hAnsi="Calibri" w:cs="Arial"/>
                <w:sz w:val="22"/>
                <w:szCs w:val="22"/>
              </w:rPr>
              <w:t xml:space="preserve">), </w:t>
            </w:r>
            <w:r w:rsidR="00167207" w:rsidRPr="00EE224C">
              <w:rPr>
                <w:rFonts w:ascii="Calibri" w:hAnsi="Calibri" w:cs="Arial"/>
                <w:b/>
                <w:sz w:val="22"/>
                <w:szCs w:val="22"/>
              </w:rPr>
              <w:t>Anexo XXII</w:t>
            </w:r>
            <w:r w:rsidR="00612660" w:rsidRPr="00EE224C">
              <w:rPr>
                <w:rFonts w:ascii="Calibri" w:hAnsi="Calibri" w:cs="Arial"/>
                <w:b/>
                <w:sz w:val="22"/>
                <w:szCs w:val="22"/>
              </w:rPr>
              <w:t>I</w:t>
            </w:r>
            <w:r w:rsidR="00C82F68" w:rsidRPr="00EE224C">
              <w:rPr>
                <w:rFonts w:ascii="Calibri" w:hAnsi="Calibri" w:cs="Arial"/>
                <w:sz w:val="22"/>
                <w:szCs w:val="22"/>
              </w:rPr>
              <w:t xml:space="preserve"> </w:t>
            </w:r>
            <w:r w:rsidRPr="00EE224C">
              <w:rPr>
                <w:rFonts w:ascii="Calibri" w:hAnsi="Calibri" w:cs="Arial"/>
                <w:sz w:val="22"/>
                <w:szCs w:val="22"/>
              </w:rPr>
              <w:t>(</w:t>
            </w:r>
            <w:r w:rsidR="00340589" w:rsidRPr="00EE224C">
              <w:rPr>
                <w:rFonts w:ascii="Calibri" w:hAnsi="Calibri" w:cs="Arial"/>
                <w:sz w:val="22"/>
                <w:szCs w:val="22"/>
              </w:rPr>
              <w:t>Cláusulas</w:t>
            </w:r>
            <w:r w:rsidRPr="00EE224C">
              <w:rPr>
                <w:rFonts w:ascii="Calibri" w:hAnsi="Calibri" w:cs="Arial"/>
                <w:sz w:val="22"/>
                <w:szCs w:val="22"/>
              </w:rPr>
              <w:t xml:space="preserve"> relativas a la inclusión de la garantía en el Pr</w:t>
            </w:r>
            <w:r w:rsidR="00167207" w:rsidRPr="00EE224C">
              <w:rPr>
                <w:rFonts w:ascii="Calibri" w:hAnsi="Calibri" w:cs="Arial"/>
                <w:sz w:val="22"/>
                <w:szCs w:val="22"/>
              </w:rPr>
              <w:t xml:space="preserve">ograma Innovfin) y </w:t>
            </w:r>
            <w:r w:rsidR="00167207" w:rsidRPr="00EE224C">
              <w:rPr>
                <w:rFonts w:ascii="Calibri" w:hAnsi="Calibri" w:cs="Arial"/>
                <w:b/>
                <w:sz w:val="22"/>
                <w:szCs w:val="22"/>
              </w:rPr>
              <w:t>Anexo XX</w:t>
            </w:r>
            <w:r w:rsidR="00612660" w:rsidRPr="00EE224C">
              <w:rPr>
                <w:rFonts w:ascii="Calibri" w:hAnsi="Calibri" w:cs="Arial"/>
                <w:b/>
                <w:sz w:val="22"/>
                <w:szCs w:val="22"/>
              </w:rPr>
              <w:t>IV</w:t>
            </w:r>
            <w:r w:rsidR="00C82F68" w:rsidRPr="00EE224C">
              <w:rPr>
                <w:rFonts w:ascii="Calibri" w:hAnsi="Calibri" w:cs="Arial"/>
                <w:sz w:val="22"/>
                <w:szCs w:val="22"/>
              </w:rPr>
              <w:t xml:space="preserve"> </w:t>
            </w:r>
            <w:r w:rsidRPr="00EE224C">
              <w:rPr>
                <w:rFonts w:ascii="Calibri" w:hAnsi="Calibri" w:cs="Arial"/>
                <w:sz w:val="22"/>
                <w:szCs w:val="22"/>
              </w:rPr>
              <w:t>(</w:t>
            </w:r>
            <w:r w:rsidR="00340589" w:rsidRPr="00EE224C">
              <w:rPr>
                <w:rFonts w:ascii="Calibri" w:hAnsi="Calibri" w:cs="Arial"/>
                <w:sz w:val="22"/>
                <w:szCs w:val="22"/>
              </w:rPr>
              <w:t>Cláusulas</w:t>
            </w:r>
            <w:r w:rsidRPr="00EE224C">
              <w:rPr>
                <w:rFonts w:ascii="Calibri" w:hAnsi="Calibri" w:cs="Arial"/>
                <w:sz w:val="22"/>
                <w:szCs w:val="22"/>
              </w:rPr>
              <w:t xml:space="preserve"> relativas a la inclusión </w:t>
            </w:r>
            <w:r w:rsidR="00167207" w:rsidRPr="00EE224C">
              <w:rPr>
                <w:rFonts w:ascii="Calibri" w:hAnsi="Calibri" w:cs="Arial"/>
                <w:sz w:val="22"/>
                <w:szCs w:val="22"/>
              </w:rPr>
              <w:t>de la Garantía en la línea CCS).</w:t>
            </w:r>
          </w:p>
          <w:p w:rsidR="003A3F79" w:rsidRPr="0097779C" w:rsidRDefault="003A3F79" w:rsidP="00167207">
            <w:pPr>
              <w:ind w:right="38"/>
              <w:contextualSpacing/>
              <w:jc w:val="both"/>
              <w:rPr>
                <w:rFonts w:ascii="Calibri" w:hAnsi="Calibri" w:cs="Arial"/>
                <w:sz w:val="22"/>
                <w:szCs w:val="22"/>
              </w:rPr>
            </w:pPr>
          </w:p>
        </w:tc>
      </w:tr>
      <w:tr w:rsidR="003A3F79" w:rsidRPr="00EE224C" w:rsidTr="00167207">
        <w:trPr>
          <w:gridBefore w:val="1"/>
          <w:wBefore w:w="356" w:type="dxa"/>
          <w:trHeight w:val="1530"/>
        </w:trPr>
        <w:tc>
          <w:tcPr>
            <w:tcW w:w="9250" w:type="dxa"/>
            <w:gridSpan w:val="2"/>
          </w:tcPr>
          <w:p w:rsidR="003A3F79" w:rsidRPr="00EE224C" w:rsidRDefault="003A3F79" w:rsidP="00560725">
            <w:pPr>
              <w:pStyle w:val="Prrafodelista"/>
              <w:numPr>
                <w:ilvl w:val="0"/>
                <w:numId w:val="23"/>
              </w:numPr>
              <w:ind w:left="567" w:right="38" w:hanging="567"/>
              <w:contextualSpacing/>
              <w:jc w:val="both"/>
              <w:rPr>
                <w:rFonts w:ascii="Calibri" w:hAnsi="Calibri" w:cs="Arial"/>
                <w:sz w:val="22"/>
                <w:szCs w:val="22"/>
              </w:rPr>
            </w:pPr>
            <w:r w:rsidRPr="00EE224C">
              <w:rPr>
                <w:rFonts w:ascii="Calibri" w:hAnsi="Calibri" w:cs="Arial"/>
                <w:sz w:val="22"/>
                <w:szCs w:val="22"/>
              </w:rPr>
              <w:t xml:space="preserve">Obtener de los acreedores que otorguen la financiación a la </w:t>
            </w:r>
            <w:r w:rsidRPr="00EE224C">
              <w:rPr>
                <w:rFonts w:ascii="Calibri" w:hAnsi="Calibri" w:cs="Arial"/>
                <w:b/>
                <w:sz w:val="22"/>
                <w:szCs w:val="22"/>
              </w:rPr>
              <w:t>PYME Avalada</w:t>
            </w:r>
            <w:r w:rsidRPr="00EE224C">
              <w:rPr>
                <w:rFonts w:ascii="Calibri" w:hAnsi="Calibri" w:cs="Arial"/>
                <w:sz w:val="22"/>
                <w:szCs w:val="22"/>
              </w:rPr>
              <w:t xml:space="preserve"> de la que es objeto la garantía de la SGR las declaraciones y compromisos previstos en el </w:t>
            </w:r>
            <w:r w:rsidRPr="00EE224C">
              <w:rPr>
                <w:rFonts w:ascii="Calibri" w:hAnsi="Calibri" w:cs="Arial"/>
                <w:b/>
                <w:sz w:val="22"/>
                <w:szCs w:val="22"/>
              </w:rPr>
              <w:t xml:space="preserve">Anexo </w:t>
            </w:r>
            <w:r w:rsidR="00083430" w:rsidRPr="00EE224C">
              <w:rPr>
                <w:rFonts w:ascii="Calibri" w:hAnsi="Calibri" w:cs="Arial"/>
                <w:b/>
                <w:sz w:val="22"/>
                <w:szCs w:val="22"/>
              </w:rPr>
              <w:t>XX</w:t>
            </w:r>
            <w:r w:rsidR="00612660" w:rsidRPr="00EE224C">
              <w:rPr>
                <w:rFonts w:ascii="Calibri" w:hAnsi="Calibri" w:cs="Arial"/>
                <w:b/>
                <w:sz w:val="22"/>
                <w:szCs w:val="22"/>
              </w:rPr>
              <w:t>I</w:t>
            </w:r>
            <w:r w:rsidRPr="00EE224C">
              <w:rPr>
                <w:rFonts w:ascii="Calibri" w:hAnsi="Calibri" w:cs="Arial"/>
                <w:sz w:val="22"/>
                <w:szCs w:val="22"/>
              </w:rPr>
              <w:t>, bien en un documento separado o en cada una de las pólizas por las que se formalice la financiación y que sean firmadas por el acreedor.</w:t>
            </w:r>
          </w:p>
          <w:p w:rsidR="003A3F79" w:rsidRPr="00EE224C" w:rsidRDefault="003A3F79" w:rsidP="00167207">
            <w:pPr>
              <w:pStyle w:val="Sangra3detindependiente"/>
              <w:ind w:left="180" w:right="38"/>
              <w:rPr>
                <w:rFonts w:ascii="Calibri" w:hAnsi="Calibri" w:cs="Arial"/>
                <w:b/>
                <w:bCs/>
                <w:sz w:val="22"/>
                <w:szCs w:val="22"/>
                <w:u w:val="single"/>
              </w:rPr>
            </w:pPr>
          </w:p>
        </w:tc>
      </w:tr>
    </w:tbl>
    <w:p w:rsidR="003A3F79" w:rsidRDefault="003A3F79" w:rsidP="003A3F79">
      <w:pPr>
        <w:pStyle w:val="Sangra3detindependiente"/>
        <w:ind w:left="993" w:right="1133"/>
        <w:jc w:val="center"/>
        <w:rPr>
          <w:rFonts w:ascii="Calibri" w:hAnsi="Calibri"/>
          <w:b/>
          <w:sz w:val="32"/>
        </w:rPr>
      </w:pPr>
    </w:p>
    <w:p w:rsidR="00381AF4" w:rsidRPr="003A3F79" w:rsidRDefault="00381AF4" w:rsidP="00631340">
      <w:pPr>
        <w:pStyle w:val="Sangra3detindependiente"/>
        <w:ind w:left="0"/>
        <w:jc w:val="right"/>
        <w:rPr>
          <w:rFonts w:asciiTheme="minorHAnsi" w:hAnsiTheme="minorHAnsi"/>
          <w:b/>
          <w:bCs/>
          <w:strike/>
          <w:sz w:val="36"/>
          <w:u w:val="single"/>
        </w:rPr>
      </w:pPr>
    </w:p>
    <w:p w:rsidR="000D7A76" w:rsidRPr="003A3F79" w:rsidRDefault="000D7A76" w:rsidP="00B41331">
      <w:pPr>
        <w:pStyle w:val="Sangra3detindependiente"/>
        <w:ind w:left="993" w:right="1133"/>
        <w:jc w:val="center"/>
        <w:rPr>
          <w:rFonts w:asciiTheme="minorHAnsi" w:hAnsiTheme="minorHAnsi"/>
          <w:b/>
          <w:strike/>
          <w:sz w:val="32"/>
        </w:rPr>
      </w:pPr>
    </w:p>
    <w:p w:rsidR="00ED43C7" w:rsidRPr="003A3F79" w:rsidRDefault="00ED43C7" w:rsidP="00B41331">
      <w:pPr>
        <w:pStyle w:val="Sangra3detindependiente"/>
        <w:ind w:left="993" w:right="1133"/>
        <w:jc w:val="center"/>
        <w:rPr>
          <w:rFonts w:asciiTheme="minorHAnsi" w:hAnsiTheme="minorHAnsi"/>
          <w:b/>
          <w:strike/>
          <w:sz w:val="32"/>
        </w:rPr>
      </w:pPr>
      <w:r w:rsidRPr="003A3F79">
        <w:rPr>
          <w:rFonts w:asciiTheme="minorHAnsi" w:hAnsiTheme="minorHAnsi"/>
          <w:b/>
          <w:strike/>
          <w:sz w:val="32"/>
        </w:rPr>
        <w:br w:type="page"/>
      </w:r>
    </w:p>
    <w:p w:rsidR="000E6883" w:rsidRPr="00612660" w:rsidRDefault="00083430" w:rsidP="003329B3">
      <w:pPr>
        <w:pStyle w:val="Ttulo1"/>
        <w:jc w:val="left"/>
        <w:rPr>
          <w:rFonts w:asciiTheme="minorHAnsi" w:hAnsiTheme="minorHAnsi" w:cstheme="minorHAnsi"/>
          <w:szCs w:val="32"/>
        </w:rPr>
      </w:pPr>
      <w:bookmarkStart w:id="22" w:name="_Toc29379055"/>
      <w:r w:rsidRPr="00612660">
        <w:rPr>
          <w:rFonts w:asciiTheme="minorHAnsi" w:hAnsiTheme="minorHAnsi" w:cstheme="minorHAnsi"/>
          <w:szCs w:val="32"/>
        </w:rPr>
        <w:t>ANEXO X</w:t>
      </w:r>
      <w:r w:rsidR="000E6883" w:rsidRPr="00612660">
        <w:rPr>
          <w:rFonts w:asciiTheme="minorHAnsi" w:hAnsiTheme="minorHAnsi" w:cstheme="minorHAnsi"/>
          <w:szCs w:val="32"/>
        </w:rPr>
        <w:t>X</w:t>
      </w:r>
      <w:r w:rsidR="00612660" w:rsidRPr="00612660">
        <w:rPr>
          <w:rFonts w:asciiTheme="minorHAnsi" w:hAnsiTheme="minorHAnsi" w:cstheme="minorHAnsi"/>
          <w:szCs w:val="32"/>
        </w:rPr>
        <w:t>I</w:t>
      </w:r>
      <w:r w:rsidR="003329B3" w:rsidRPr="00612660">
        <w:rPr>
          <w:rFonts w:asciiTheme="minorHAnsi" w:hAnsiTheme="minorHAnsi" w:cstheme="minorHAnsi"/>
          <w:szCs w:val="32"/>
        </w:rPr>
        <w:t>. DECLARACIÓN ACREEDORES</w:t>
      </w:r>
      <w:bookmarkEnd w:id="22"/>
    </w:p>
    <w:p w:rsidR="00A030EA" w:rsidRPr="00D655B5" w:rsidRDefault="00A030EA" w:rsidP="000E6883">
      <w:pPr>
        <w:pStyle w:val="Sangra3detindependiente"/>
        <w:ind w:left="0"/>
        <w:jc w:val="right"/>
        <w:rPr>
          <w:rFonts w:asciiTheme="minorHAnsi" w:hAnsiTheme="minorHAnsi"/>
          <w:b/>
          <w:bCs/>
          <w:sz w:val="36"/>
          <w:u w:val="single"/>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PYME que garanticen la financiación concedida por la Entidad.</w:t>
      </w:r>
    </w:p>
    <w:p w:rsidR="007B08C3" w:rsidRPr="000C1DB0" w:rsidRDefault="007B08C3" w:rsidP="00167207">
      <w:pPr>
        <w:ind w:right="-1"/>
        <w:jc w:val="both"/>
        <w:rPr>
          <w:rFonts w:asciiTheme="minorHAnsi" w:hAnsiTheme="minorHAnsi" w:cs="Arial"/>
          <w:sz w:val="22"/>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Estos avales cuentan habitualmente con el reafianzamiento de la Compañía Española de Reafianzamiento,</w:t>
      </w:r>
      <w:r w:rsidR="00DB4A5F">
        <w:rPr>
          <w:rFonts w:asciiTheme="minorHAnsi" w:hAnsiTheme="minorHAnsi" w:cs="Arial"/>
          <w:sz w:val="22"/>
        </w:rPr>
        <w:t xml:space="preserve"> S.M.E.,</w:t>
      </w:r>
      <w:r w:rsidRPr="000C1DB0">
        <w:rPr>
          <w:rFonts w:asciiTheme="minorHAnsi" w:hAnsiTheme="minorHAnsi" w:cs="Arial"/>
          <w:sz w:val="22"/>
        </w:rPr>
        <w:t xml:space="preserve"> S.A. (en adelante “CERSA”), sociedad adscrita al Ministerio de Industria, </w:t>
      </w:r>
      <w:r w:rsidR="00DB4A5F">
        <w:rPr>
          <w:rFonts w:asciiTheme="minorHAnsi" w:hAnsiTheme="minorHAnsi" w:cs="Arial"/>
          <w:sz w:val="22"/>
        </w:rPr>
        <w:t>Comercio</w:t>
      </w:r>
      <w:r w:rsidRPr="000C1DB0">
        <w:rPr>
          <w:rFonts w:asciiTheme="minorHAnsi" w:hAnsiTheme="minorHAnsi" w:cs="Arial"/>
          <w:sz w:val="22"/>
        </w:rPr>
        <w:t xml:space="preserve"> y </w:t>
      </w:r>
      <w:r w:rsidR="00DB4A5F">
        <w:rPr>
          <w:rFonts w:asciiTheme="minorHAnsi" w:hAnsiTheme="minorHAnsi" w:cs="Arial"/>
          <w:sz w:val="22"/>
        </w:rPr>
        <w:t>Turismo</w:t>
      </w:r>
      <w:r w:rsidRPr="000C1DB0">
        <w:rPr>
          <w:rFonts w:asciiTheme="minorHAnsi" w:hAnsiTheme="minorHAnsi" w:cs="Arial"/>
          <w:sz w:val="22"/>
        </w:rPr>
        <w:t>. A su vez las operaciones reafianzadas por CERSA se incluyen en los programas de reafianzamiento gestionados por el Fondo Europeo de Inversiones (en adelante el “FEI”) en el marco de los programas COSME,</w:t>
      </w:r>
      <w:r w:rsidR="003D5708" w:rsidRPr="000C1DB0">
        <w:rPr>
          <w:rFonts w:asciiTheme="minorHAnsi" w:hAnsiTheme="minorHAnsi" w:cs="Arial"/>
          <w:sz w:val="22"/>
        </w:rPr>
        <w:t xml:space="preserve"> </w:t>
      </w:r>
      <w:r w:rsidRPr="000C1DB0">
        <w:rPr>
          <w:rFonts w:asciiTheme="minorHAnsi" w:hAnsiTheme="minorHAnsi" w:cs="Arial"/>
          <w:sz w:val="22"/>
        </w:rPr>
        <w:t>Innovfin, o CCS.</w:t>
      </w:r>
    </w:p>
    <w:p w:rsidR="007B08C3" w:rsidRPr="000C1DB0" w:rsidRDefault="007B08C3" w:rsidP="00167207">
      <w:pPr>
        <w:ind w:right="-1"/>
        <w:jc w:val="both"/>
        <w:rPr>
          <w:rFonts w:asciiTheme="minorHAnsi" w:hAnsiTheme="minorHAnsi" w:cs="Arial"/>
          <w:sz w:val="22"/>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19" w:history="1">
        <w:r w:rsidR="00FC5B6F" w:rsidRPr="00AF66D8">
          <w:rPr>
            <w:rStyle w:val="Hipervnculo"/>
            <w:rFonts w:asciiTheme="minorHAnsi" w:hAnsiTheme="minorHAnsi" w:cs="Arial"/>
            <w:sz w:val="22"/>
          </w:rPr>
          <w:t>www.cersa-sme.es</w:t>
        </w:r>
      </w:hyperlink>
      <w:r w:rsidR="00FC5B6F">
        <w:rPr>
          <w:rFonts w:asciiTheme="minorHAnsi" w:hAnsiTheme="minorHAnsi" w:cs="Arial"/>
          <w:sz w:val="22"/>
        </w:rPr>
        <w:t>.</w:t>
      </w:r>
    </w:p>
    <w:p w:rsidR="007B08C3" w:rsidRPr="000C1DB0" w:rsidRDefault="007B08C3" w:rsidP="00167207">
      <w:pPr>
        <w:ind w:right="-1"/>
        <w:jc w:val="both"/>
        <w:rPr>
          <w:rFonts w:asciiTheme="minorHAnsi" w:hAnsiTheme="minorHAnsi" w:cs="Arial"/>
          <w:sz w:val="22"/>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 xml:space="preserve">Por otra parte, en la medida en que estos avales se benefician del apoyo de los programas europeos COSME, Innovfin o CCS se imponen una serie de obligaciones formales a CERSA y las SGR y SAECA, alguna de las cuales deben de ser trasladadas a los acreedores ante los que se otorguen los avales, como es el caso de la Entidad, y a las Pyme Avaladas, para su efectivo cumplimiento. </w:t>
      </w:r>
    </w:p>
    <w:p w:rsidR="007B08C3" w:rsidRPr="000C1DB0" w:rsidRDefault="007B08C3" w:rsidP="00167207">
      <w:pPr>
        <w:ind w:right="-1"/>
        <w:jc w:val="both"/>
        <w:rPr>
          <w:rFonts w:asciiTheme="minorHAnsi" w:hAnsiTheme="minorHAnsi" w:cs="Arial"/>
          <w:sz w:val="22"/>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A este respecto, la Entidad se compromete se compromete expresa e irrevocablemente a:</w:t>
      </w:r>
    </w:p>
    <w:p w:rsidR="007B08C3" w:rsidRPr="000C1DB0" w:rsidRDefault="007B08C3" w:rsidP="00167207">
      <w:pPr>
        <w:ind w:left="180" w:right="-1"/>
        <w:jc w:val="both"/>
        <w:rPr>
          <w:rFonts w:asciiTheme="minorHAnsi" w:hAnsiTheme="minorHAnsi" w:cs="Arial"/>
          <w:sz w:val="22"/>
        </w:rPr>
      </w:pPr>
    </w:p>
    <w:p w:rsidR="007B08C3" w:rsidRPr="000C1DB0" w:rsidRDefault="007B08C3" w:rsidP="00560725">
      <w:pPr>
        <w:numPr>
          <w:ilvl w:val="0"/>
          <w:numId w:val="41"/>
        </w:numPr>
        <w:ind w:right="-1"/>
        <w:contextualSpacing/>
        <w:jc w:val="both"/>
        <w:rPr>
          <w:rFonts w:asciiTheme="minorHAnsi" w:hAnsiTheme="minorHAnsi" w:cs="Arial"/>
          <w:sz w:val="22"/>
        </w:rPr>
      </w:pPr>
      <w:r w:rsidRPr="000C1DB0">
        <w:rPr>
          <w:rFonts w:asciiTheme="minorHAnsi" w:hAnsiTheme="minorHAnsi" w:cs="Arial"/>
          <w:sz w:val="22"/>
        </w:rPr>
        <w:t>Responder a cualquier solicitud razonable de información en el contexto de una evaluación de los programas llevada cabo por la Comisión Europea, y posiblemente, realizada conjuntamente con el FEI.</w:t>
      </w:r>
    </w:p>
    <w:p w:rsidR="007B08C3" w:rsidRPr="000C1DB0" w:rsidRDefault="007B08C3" w:rsidP="007B7CFE">
      <w:pPr>
        <w:ind w:left="567" w:right="-1" w:hanging="283"/>
        <w:contextualSpacing/>
        <w:rPr>
          <w:rFonts w:asciiTheme="minorHAnsi" w:hAnsiTheme="minorHAnsi" w:cs="Arial"/>
          <w:sz w:val="22"/>
        </w:rPr>
      </w:pPr>
    </w:p>
    <w:p w:rsidR="007B08C3" w:rsidRPr="000C1DB0" w:rsidRDefault="007B08C3" w:rsidP="00560725">
      <w:pPr>
        <w:numPr>
          <w:ilvl w:val="0"/>
          <w:numId w:val="41"/>
        </w:numPr>
        <w:ind w:right="-1"/>
        <w:contextualSpacing/>
        <w:jc w:val="both"/>
        <w:rPr>
          <w:rFonts w:asciiTheme="minorHAnsi" w:hAnsiTheme="minorHAnsi" w:cs="Arial"/>
          <w:sz w:val="22"/>
        </w:rPr>
      </w:pPr>
      <w:r w:rsidRPr="000C1DB0">
        <w:rPr>
          <w:rFonts w:asciiTheme="minorHAnsi" w:hAnsiTheme="minorHAnsi" w:cs="Arial"/>
          <w:sz w:val="22"/>
        </w:rPr>
        <w:t>Archivar, actualizar y mantener hasta SIETE (7) años desde la fecha de cancelación de la operación, a disposición de las Entidades Autorizadas la documentación necesaria para verificar la correcta aplicación de los fondos de la Unión Europea.</w:t>
      </w:r>
    </w:p>
    <w:p w:rsidR="007B08C3" w:rsidRPr="000C1DB0" w:rsidRDefault="007B08C3" w:rsidP="007B7CFE">
      <w:pPr>
        <w:pStyle w:val="Prrafodelista"/>
        <w:ind w:left="567" w:right="-1" w:hanging="283"/>
        <w:rPr>
          <w:rFonts w:asciiTheme="minorHAnsi" w:hAnsiTheme="minorHAnsi" w:cs="Arial"/>
          <w:sz w:val="22"/>
        </w:rPr>
      </w:pPr>
    </w:p>
    <w:p w:rsidR="007B08C3" w:rsidRPr="000C1DB0" w:rsidRDefault="007B08C3" w:rsidP="00560725">
      <w:pPr>
        <w:numPr>
          <w:ilvl w:val="0"/>
          <w:numId w:val="41"/>
        </w:numPr>
        <w:ind w:right="-1"/>
        <w:contextualSpacing/>
        <w:jc w:val="both"/>
        <w:rPr>
          <w:rFonts w:asciiTheme="minorHAnsi" w:hAnsiTheme="minorHAnsi" w:cs="Arial"/>
          <w:sz w:val="22"/>
        </w:rPr>
      </w:pPr>
      <w:r w:rsidRPr="000C1DB0">
        <w:rPr>
          <w:rFonts w:asciiTheme="minorHAnsi" w:hAnsiTheme="minorHAnsi" w:cs="Arial"/>
          <w:sz w:val="22"/>
        </w:rPr>
        <w:t>Reconocer que los préstamos que cuenten con el reafianzamiento del FEI son posibles gracias a la Garantía que ha sido provista por COSME y el Fondo Europeo para Inversiones Estratégicas (“FEIE”) establecidos bajo el Plan de Inversiones para Europa,</w:t>
      </w:r>
      <w:r w:rsidR="003D5708" w:rsidRPr="000C1DB0">
        <w:rPr>
          <w:rFonts w:asciiTheme="minorHAnsi" w:hAnsiTheme="minorHAnsi" w:cs="Arial"/>
          <w:sz w:val="22"/>
        </w:rPr>
        <w:t xml:space="preserve"> </w:t>
      </w:r>
      <w:r w:rsidRPr="000C1DB0">
        <w:rPr>
          <w:rFonts w:asciiTheme="minorHAnsi" w:hAnsiTheme="minorHAnsi" w:cs="Arial"/>
          <w:sz w:val="22"/>
        </w:rPr>
        <w:t xml:space="preserve">por el apoyo del Fondo de Garantía Pyme Innovfin con el apoyo financiero de la Unión Europea bajo Horizonte 2020,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rsidR="007B08C3" w:rsidRPr="000C1DB0" w:rsidRDefault="007B08C3" w:rsidP="007B7CFE">
      <w:pPr>
        <w:ind w:left="567" w:right="-1" w:hanging="283"/>
        <w:contextualSpacing/>
        <w:jc w:val="both"/>
        <w:rPr>
          <w:rFonts w:asciiTheme="minorHAnsi" w:hAnsiTheme="minorHAnsi" w:cs="Arial"/>
          <w:sz w:val="22"/>
        </w:rPr>
      </w:pPr>
    </w:p>
    <w:p w:rsidR="007B08C3" w:rsidRPr="000C1DB0" w:rsidRDefault="007B08C3" w:rsidP="000C1DB0">
      <w:pPr>
        <w:ind w:left="709" w:right="-1"/>
        <w:contextualSpacing/>
        <w:jc w:val="both"/>
        <w:rPr>
          <w:rFonts w:asciiTheme="minorHAnsi" w:hAnsiTheme="minorHAnsi" w:cs="Arial"/>
          <w:sz w:val="22"/>
        </w:rPr>
      </w:pPr>
      <w:r w:rsidRPr="000C1DB0">
        <w:rPr>
          <w:rFonts w:asciiTheme="minorHAnsi" w:hAnsiTheme="minorHAnsi" w:cs="Arial"/>
          <w:sz w:val="22"/>
        </w:rPr>
        <w:t>Asimismo, en la medida que la Entidad hiciera publicidad relativa a la financiación apoyada por los programas COSME e Innovfin se deberá incluir en el material promocional el logo del FEI y el emblema de la Unión Europea (con una dimensión no inferior a la de su propio logo) y a incorporar en el mismo la siguiente declaración: “Los préstamos están apoyados por la Garantía que ha sido provista por COSME y el Fondo Europeo para Inversiones Estratégicas o por la Garantía Pyme Innovfin, con el apoyo financiero de la Unión Europea bajo Horizonte 2020 y el Fondo Europeo de Inversiones Estratégicas (FEIE) creado bajo el Plan de Inversión para Europa, o por el apoyo del mecanismo de Garantía para Sectores Culturales y Creativos con el apoyo financiero de la Unión Europea bajo el programa Europa Creativa El objetivo del FEIE es ayudar a apoyar la financiación e implementación de inversiones productivas en la Unión Europea y asegurar una mejora del acceso a la financiación.</w:t>
      </w:r>
    </w:p>
    <w:p w:rsidR="007B08C3" w:rsidRPr="000C1DB0" w:rsidRDefault="007B08C3" w:rsidP="007B7CFE">
      <w:pPr>
        <w:pStyle w:val="Prrafodelista"/>
        <w:ind w:left="567" w:right="-1" w:hanging="283"/>
        <w:rPr>
          <w:rFonts w:asciiTheme="minorHAnsi" w:hAnsiTheme="minorHAnsi" w:cs="Arial"/>
          <w:sz w:val="22"/>
        </w:rPr>
      </w:pPr>
    </w:p>
    <w:p w:rsidR="007B08C3" w:rsidRPr="000C1DB0" w:rsidRDefault="007B08C3" w:rsidP="00560725">
      <w:pPr>
        <w:numPr>
          <w:ilvl w:val="0"/>
          <w:numId w:val="42"/>
        </w:numPr>
        <w:ind w:left="284" w:right="-1"/>
        <w:contextualSpacing/>
        <w:jc w:val="both"/>
        <w:rPr>
          <w:rFonts w:asciiTheme="minorHAnsi" w:hAnsiTheme="minorHAnsi" w:cs="Arial"/>
          <w:sz w:val="22"/>
        </w:rPr>
      </w:pPr>
      <w:r w:rsidRPr="000C1DB0">
        <w:rPr>
          <w:rFonts w:asciiTheme="minorHAnsi" w:hAnsiTheme="minorHAnsi" w:cs="Arial"/>
          <w:sz w:val="22"/>
        </w:rPr>
        <w:t>Reconocer que el Fondo Europeo de Inversiones (FEI), los agentes del FEI, el Tribunal de Cuentas Europeo (TCE), la Comisión, los agentes de la Comisión incluyendo la Oficina Europea Anti-Fraude (OLAF), el Banco Europeo de Inversiones (BEI) y/o cualquier otra institución u organismo de la Unión Europea que tiene derecho a verificar el uso de este contrato en el contexto de COSME, Innovfin o la línea CCS. (conjuntamente, las “Entidades Autorizadas o Partes Relevantes” y separadamente “Entidad Autorizada o Parte Relevante”) tendrán derecho llevar a cabo controles y auditorías y a solicitar información y documentación al respecto de este acuerdo y su ejecución, sin limitación alguna a los efectos de la evaluación del Programa COSME, Innovfin o CCS. La Entidad permitirá la supervisión e inspección de sus operaciones y sus libros y registros contables por parte de una Entidad Autorizada o Parte Relevante. Como estos controles pueden incluir controles “in situ” e inspecciones sobre la Entidad, está permitirá el acceso a sus instalaciones a cualquier Entidad Autorizada o Parte Relevante durante las horas de trabajo normales.</w:t>
      </w:r>
    </w:p>
    <w:p w:rsidR="007B08C3" w:rsidRPr="000C1DB0" w:rsidRDefault="007B08C3" w:rsidP="00A42BE1">
      <w:pPr>
        <w:ind w:left="284" w:right="-1" w:hanging="283"/>
        <w:contextualSpacing/>
        <w:rPr>
          <w:rFonts w:asciiTheme="minorHAnsi" w:hAnsiTheme="minorHAnsi" w:cs="Arial"/>
          <w:sz w:val="22"/>
        </w:rPr>
      </w:pPr>
    </w:p>
    <w:p w:rsidR="007B08C3" w:rsidRPr="000C1DB0" w:rsidRDefault="007B08C3" w:rsidP="00560725">
      <w:pPr>
        <w:numPr>
          <w:ilvl w:val="0"/>
          <w:numId w:val="42"/>
        </w:numPr>
        <w:ind w:left="284" w:right="-1"/>
        <w:contextualSpacing/>
        <w:jc w:val="both"/>
        <w:rPr>
          <w:rFonts w:asciiTheme="minorHAnsi" w:hAnsiTheme="minorHAnsi" w:cs="Arial"/>
          <w:sz w:val="22"/>
        </w:rPr>
      </w:pPr>
      <w:r w:rsidRPr="000C1DB0">
        <w:rPr>
          <w:rFonts w:asciiTheme="minorHAnsi" w:hAnsiTheme="minorHAnsi" w:cs="Arial"/>
          <w:sz w:val="22"/>
        </w:rPr>
        <w:t>En materia de cumplimiento normativo la Entidad se compromete a cumplir en todo momento las leyes y reglamentos (ya se trate de leyes y reglamentos nacionales o de reglamentos y otras normas de la Unión Europea) a las que pueda estar sujeta y no cometerá ninguna irregularidad o fraude.</w:t>
      </w:r>
    </w:p>
    <w:p w:rsidR="007B08C3" w:rsidRPr="000C1DB0" w:rsidRDefault="007B08C3" w:rsidP="00A42BE1">
      <w:pPr>
        <w:ind w:left="284" w:right="-1" w:hanging="425"/>
        <w:jc w:val="both"/>
        <w:rPr>
          <w:rFonts w:asciiTheme="minorHAnsi" w:hAnsiTheme="minorHAnsi" w:cs="Arial"/>
          <w:sz w:val="22"/>
        </w:rPr>
      </w:pPr>
    </w:p>
    <w:p w:rsidR="007B08C3" w:rsidRPr="000C1DB0" w:rsidRDefault="007B08C3" w:rsidP="007B7CFE">
      <w:pPr>
        <w:ind w:right="-1"/>
        <w:jc w:val="both"/>
        <w:rPr>
          <w:rFonts w:asciiTheme="minorHAnsi" w:hAnsiTheme="minorHAnsi"/>
          <w:sz w:val="22"/>
        </w:rPr>
      </w:pPr>
      <w:r w:rsidRPr="000C1DB0">
        <w:rPr>
          <w:rFonts w:asciiTheme="minorHAnsi" w:hAnsiTheme="minorHAnsi"/>
          <w:sz w:val="22"/>
        </w:rPr>
        <w:t xml:space="preserve">Asimismo la Entidad </w:t>
      </w:r>
      <w:r w:rsidRPr="000C1DB0">
        <w:rPr>
          <w:rFonts w:asciiTheme="minorHAnsi" w:hAnsiTheme="minorHAnsi" w:cs="Arial"/>
          <w:sz w:val="22"/>
        </w:rPr>
        <w:t>declara no encontrarse en ninguna de las siguientes situaciones a la fecha de firma de esta Declaración:</w:t>
      </w:r>
    </w:p>
    <w:p w:rsidR="007B08C3" w:rsidRPr="000C1DB0" w:rsidRDefault="007B08C3" w:rsidP="00167207">
      <w:pPr>
        <w:ind w:left="567" w:right="-1"/>
        <w:jc w:val="both"/>
        <w:rPr>
          <w:rFonts w:asciiTheme="minorHAnsi" w:hAnsiTheme="minorHAnsi" w:cs="Arial"/>
          <w:sz w:val="22"/>
        </w:rPr>
      </w:pPr>
    </w:p>
    <w:p w:rsidR="007B08C3" w:rsidRPr="000C1DB0" w:rsidRDefault="007B08C3" w:rsidP="00560725">
      <w:pPr>
        <w:pStyle w:val="Prrafodelista"/>
        <w:numPr>
          <w:ilvl w:val="0"/>
          <w:numId w:val="40"/>
        </w:numPr>
        <w:ind w:right="-1"/>
        <w:jc w:val="both"/>
        <w:rPr>
          <w:rFonts w:asciiTheme="minorHAnsi" w:hAnsiTheme="minorHAnsi" w:cs="Arial"/>
          <w:sz w:val="22"/>
        </w:rPr>
      </w:pPr>
      <w:r w:rsidRPr="000C1DB0">
        <w:rPr>
          <w:rFonts w:asciiTheme="minorHAnsi" w:hAnsiTheme="minorHAnsi" w:cs="Arial"/>
          <w:sz w:val="22"/>
        </w:rPr>
        <w:t xml:space="preserve">En situación declarada de concurso de acreedores o incursa en alguna de las causas que, de acuerdo con la Ley 22/2003, de 9 de julio, Concursal, la obliguen a invocar la citada declaración, o bien, en el contexto de la citada Ley, en alguna de las situaciones análogas reguladas por la misma, como los períodos de negociación del artículo 5.bis, o en general, por cualquier contexto financiero de intervención de acuerdo con la normativa vigente en cada momento que afecte a las facultadas de gestión de los órganos de administración de la misma o que conlleve el cese de su actividad. </w:t>
      </w:r>
    </w:p>
    <w:p w:rsidR="007B7CFE" w:rsidRPr="000C1DB0" w:rsidRDefault="007B7CFE" w:rsidP="007B7CFE">
      <w:pPr>
        <w:ind w:left="567" w:right="-1"/>
        <w:jc w:val="both"/>
        <w:rPr>
          <w:rFonts w:asciiTheme="minorHAnsi" w:hAnsiTheme="minorHAnsi" w:cs="Arial"/>
          <w:sz w:val="22"/>
        </w:rPr>
      </w:pPr>
    </w:p>
    <w:p w:rsidR="007B08C3" w:rsidRPr="000C1DB0" w:rsidRDefault="007B08C3" w:rsidP="00167207">
      <w:pPr>
        <w:ind w:left="567" w:right="-1"/>
        <w:jc w:val="both"/>
        <w:rPr>
          <w:rFonts w:asciiTheme="minorHAnsi" w:hAnsiTheme="minorHAnsi" w:cs="Arial"/>
          <w:sz w:val="22"/>
        </w:rPr>
      </w:pPr>
      <w:r w:rsidRPr="000C1DB0">
        <w:rPr>
          <w:rFonts w:asciiTheme="minorHAnsi" w:hAnsiTheme="minorHAnsi" w:cs="Arial"/>
          <w:sz w:val="22"/>
        </w:rPr>
        <w:t>b) Haber sido declarada culpable de declaraciones falsas al facilitar la información necesaria para la selección como beneficiario o no hayan facilitado dicha información;</w:t>
      </w:r>
    </w:p>
    <w:p w:rsidR="007B08C3" w:rsidRPr="000C1DB0" w:rsidRDefault="007B08C3" w:rsidP="00167207">
      <w:pPr>
        <w:ind w:left="567" w:right="-1"/>
        <w:jc w:val="both"/>
        <w:rPr>
          <w:rFonts w:asciiTheme="minorHAnsi" w:hAnsiTheme="minorHAnsi" w:cs="Arial"/>
          <w:sz w:val="22"/>
        </w:rPr>
      </w:pPr>
      <w:r w:rsidRPr="000C1DB0">
        <w:rPr>
          <w:rFonts w:asciiTheme="minorHAnsi" w:hAnsiTheme="minorHAnsi" w:cs="Arial"/>
          <w:sz w:val="22"/>
        </w:rPr>
        <w:t xml:space="preserve">c) Estar incluida en la base de datos central de exclusión, establecida bajo el Reglamento Nº 1302/2008 de la Comisión, de 17 de diciembre de 2008. </w:t>
      </w:r>
    </w:p>
    <w:p w:rsidR="007B08C3" w:rsidRPr="000C1DB0" w:rsidRDefault="007B08C3" w:rsidP="00167207">
      <w:pPr>
        <w:pStyle w:val="Prrafodelista"/>
        <w:ind w:right="-1"/>
        <w:rPr>
          <w:rFonts w:asciiTheme="minorHAnsi" w:hAnsiTheme="minorHAnsi"/>
          <w:sz w:val="22"/>
          <w:lang w:eastAsia="en-GB"/>
        </w:rPr>
      </w:pPr>
    </w:p>
    <w:p w:rsidR="007B08C3" w:rsidRPr="000C1DB0" w:rsidRDefault="007B08C3" w:rsidP="00167207">
      <w:pPr>
        <w:ind w:right="-1"/>
        <w:jc w:val="both"/>
        <w:rPr>
          <w:rFonts w:asciiTheme="minorHAnsi" w:hAnsiTheme="minorHAnsi" w:cs="Arial"/>
          <w:sz w:val="22"/>
        </w:rPr>
      </w:pPr>
      <w:r w:rsidRPr="000C1DB0">
        <w:rPr>
          <w:rFonts w:asciiTheme="minorHAnsi" w:hAnsiTheme="minorHAnsi" w:cs="Arial"/>
          <w:sz w:val="22"/>
        </w:rPr>
        <w:t>La Entidad declara no encontrarse en ninguna de las siguientes situaciones a la fecha de firma de esta declaración, ni haberse encontrado en los cinco (5) años inmediatamente anteriores:</w:t>
      </w:r>
    </w:p>
    <w:p w:rsidR="007B08C3" w:rsidRPr="000C1DB0" w:rsidRDefault="007B08C3" w:rsidP="00167207">
      <w:pPr>
        <w:ind w:right="-1"/>
        <w:jc w:val="both"/>
        <w:rPr>
          <w:rFonts w:asciiTheme="minorHAnsi" w:hAnsiTheme="minorHAnsi" w:cs="Arial"/>
          <w:sz w:val="22"/>
        </w:rPr>
      </w:pPr>
    </w:p>
    <w:p w:rsidR="007B08C3" w:rsidRPr="000C1DB0" w:rsidRDefault="007B08C3" w:rsidP="00560725">
      <w:pPr>
        <w:numPr>
          <w:ilvl w:val="0"/>
          <w:numId w:val="37"/>
        </w:numPr>
        <w:ind w:left="993" w:right="-1" w:hanging="426"/>
        <w:contextualSpacing/>
        <w:jc w:val="both"/>
        <w:rPr>
          <w:rFonts w:asciiTheme="minorHAnsi" w:hAnsiTheme="minorHAnsi" w:cs="Arial"/>
          <w:sz w:val="22"/>
        </w:rPr>
      </w:pPr>
      <w:r w:rsidRPr="000C1DB0">
        <w:rPr>
          <w:rFonts w:asciiTheme="minorHAnsi" w:hAnsiTheme="minorHAnsi" w:cs="Arial"/>
          <w:sz w:val="22"/>
        </w:rPr>
        <w:t>Haber firmado un convenio con sus acreedores en el marco de un procedimiento concursal con administración bajo la Ley 22/2003, de 9 de julio, Concursal, que ponga fin a la intervención de sus órganos de administración societaria.</w:t>
      </w:r>
    </w:p>
    <w:p w:rsidR="007B08C3" w:rsidRPr="000C1DB0" w:rsidRDefault="007B08C3" w:rsidP="00167207">
      <w:pPr>
        <w:ind w:left="993" w:right="-1"/>
        <w:contextualSpacing/>
        <w:jc w:val="both"/>
        <w:rPr>
          <w:rFonts w:asciiTheme="minorHAnsi" w:hAnsiTheme="minorHAnsi" w:cs="Arial"/>
          <w:sz w:val="22"/>
        </w:rPr>
      </w:pPr>
    </w:p>
    <w:p w:rsidR="007B08C3" w:rsidRPr="000C1DB0" w:rsidRDefault="007B08C3" w:rsidP="00560725">
      <w:pPr>
        <w:numPr>
          <w:ilvl w:val="0"/>
          <w:numId w:val="37"/>
        </w:numPr>
        <w:ind w:left="993" w:right="-1" w:hanging="426"/>
        <w:contextualSpacing/>
        <w:jc w:val="both"/>
        <w:rPr>
          <w:rFonts w:asciiTheme="minorHAnsi" w:hAnsiTheme="minorHAnsi" w:cs="Arial"/>
          <w:sz w:val="22"/>
        </w:rPr>
      </w:pPr>
      <w:r w:rsidRPr="000C1DB0">
        <w:rPr>
          <w:rFonts w:asciiTheme="minorHAnsi" w:hAnsiTheme="minorHAnsi" w:cs="Arial"/>
          <w:sz w:val="22"/>
        </w:rPr>
        <w:t xml:space="preserve">Haber recaído condena mediante sentencia firme sobre personas con poderes de representación, toma de decisiones o control en la Entidad  relacionada con: i) un delito que afecte a su conducta profesional, o ii) fraude, corrupción, pertenencia a organización criminal, blanqueo de capitales o cualquier otra actividad ilegal, en detrimento de los intereses financieros de la Unión Europea. </w:t>
      </w:r>
    </w:p>
    <w:p w:rsidR="007B08C3" w:rsidRPr="000C1DB0" w:rsidRDefault="007B08C3" w:rsidP="00167207">
      <w:pPr>
        <w:ind w:left="993" w:right="-1"/>
        <w:contextualSpacing/>
        <w:jc w:val="both"/>
        <w:rPr>
          <w:rFonts w:asciiTheme="minorHAnsi" w:hAnsiTheme="minorHAnsi" w:cs="Arial"/>
          <w:sz w:val="22"/>
        </w:rPr>
      </w:pPr>
    </w:p>
    <w:p w:rsidR="000E6883" w:rsidRPr="000C1DB0" w:rsidRDefault="007B08C3" w:rsidP="000C1DB0">
      <w:pPr>
        <w:ind w:right="-1"/>
        <w:jc w:val="both"/>
        <w:rPr>
          <w:rFonts w:asciiTheme="minorHAnsi" w:hAnsiTheme="minorHAnsi"/>
          <w:b/>
          <w:sz w:val="28"/>
        </w:rPr>
      </w:pPr>
      <w:r w:rsidRPr="000C1DB0">
        <w:rPr>
          <w:rFonts w:asciiTheme="minorHAnsi" w:hAnsiTheme="minorHAnsi" w:cs="Arial"/>
          <w:sz w:val="22"/>
        </w:rPr>
        <w:t>En caso de que al momento de la firma de la presente declaración exista un procedimiento judicial en marcha en relación con el punto anterior, la Entidad declara que está en disposición de demostrar que se han adoptado medidas adecuadas contra las personas con poder de representación, toma de decisiones o control sobre la Entidad involucrado en el citado procedimiento judicial.</w:t>
      </w:r>
    </w:p>
    <w:p w:rsidR="00C82F68" w:rsidRDefault="00C82F68" w:rsidP="00B41331">
      <w:pPr>
        <w:pStyle w:val="Sangra3detindependiente"/>
        <w:ind w:left="993" w:right="1133"/>
        <w:jc w:val="center"/>
        <w:rPr>
          <w:rFonts w:asciiTheme="minorHAnsi" w:hAnsiTheme="minorHAnsi"/>
          <w:b/>
          <w:sz w:val="32"/>
        </w:rPr>
      </w:pPr>
    </w:p>
    <w:p w:rsidR="00C82F68" w:rsidRPr="003329B3" w:rsidRDefault="003329B3" w:rsidP="006E0A41">
      <w:pPr>
        <w:pStyle w:val="Ttulo1"/>
        <w:rPr>
          <w:rFonts w:asciiTheme="minorHAnsi" w:hAnsiTheme="minorHAnsi" w:cstheme="minorHAnsi"/>
          <w:szCs w:val="32"/>
        </w:rPr>
      </w:pPr>
      <w:bookmarkStart w:id="23" w:name="_Toc29379056"/>
      <w:r w:rsidRPr="003329B3">
        <w:rPr>
          <w:rFonts w:asciiTheme="minorHAnsi" w:hAnsiTheme="minorHAnsi" w:cstheme="minorHAnsi"/>
          <w:szCs w:val="32"/>
        </w:rPr>
        <w:t>ANEXO XXI</w:t>
      </w:r>
      <w:r w:rsidR="00612660">
        <w:rPr>
          <w:rFonts w:asciiTheme="minorHAnsi" w:hAnsiTheme="minorHAnsi" w:cstheme="minorHAnsi"/>
          <w:szCs w:val="32"/>
        </w:rPr>
        <w:t>I</w:t>
      </w:r>
      <w:r w:rsidRPr="003329B3">
        <w:rPr>
          <w:rFonts w:asciiTheme="minorHAnsi" w:hAnsiTheme="minorHAnsi" w:cstheme="minorHAnsi"/>
          <w:szCs w:val="32"/>
        </w:rPr>
        <w:t>. CLAUSULAS RELATIVAS A LA INCLUSIÓN DE LA GARANTÍA EN EL PROGRAMA COSME</w:t>
      </w:r>
      <w:bookmarkEnd w:id="23"/>
    </w:p>
    <w:p w:rsidR="00C82F68" w:rsidRDefault="00C82F68" w:rsidP="00167207">
      <w:pPr>
        <w:pStyle w:val="Sangra3detindependiente"/>
        <w:ind w:left="0" w:right="-1"/>
        <w:rPr>
          <w:rFonts w:asciiTheme="minorHAnsi" w:hAnsiTheme="minorHAnsi"/>
          <w:b/>
          <w:sz w:val="32"/>
        </w:rPr>
      </w:pPr>
    </w:p>
    <w:p w:rsidR="00C82F68" w:rsidRPr="00167207" w:rsidRDefault="00C82F68" w:rsidP="00167207">
      <w:pPr>
        <w:pStyle w:val="Sangra3detindependiente"/>
        <w:ind w:left="0" w:right="-1"/>
        <w:rPr>
          <w:rFonts w:asciiTheme="minorHAnsi" w:hAnsiTheme="minorHAnsi"/>
          <w:b/>
          <w:sz w:val="28"/>
          <w:szCs w:val="28"/>
        </w:rPr>
      </w:pPr>
      <w:r w:rsidRPr="00167207">
        <w:rPr>
          <w:rFonts w:asciiTheme="minorHAnsi" w:hAnsiTheme="minorHAnsi"/>
          <w:b/>
          <w:sz w:val="28"/>
          <w:szCs w:val="28"/>
        </w:rPr>
        <w:t>Clausulas relativas a la inclusión de la garantía en el programa COSME</w:t>
      </w:r>
    </w:p>
    <w:p w:rsidR="00C82F68" w:rsidRPr="00C82F68" w:rsidRDefault="00C82F68" w:rsidP="00167207">
      <w:pPr>
        <w:pStyle w:val="Sangra3detindependiente"/>
        <w:ind w:left="0" w:right="-1"/>
        <w:rPr>
          <w:rFonts w:asciiTheme="minorHAnsi" w:hAnsiTheme="minorHAnsi"/>
          <w:b/>
          <w:sz w:val="32"/>
        </w:rPr>
      </w:pPr>
    </w:p>
    <w:p w:rsidR="00C82F68" w:rsidRPr="00C82F68" w:rsidRDefault="00C82F68" w:rsidP="00167207">
      <w:pPr>
        <w:pStyle w:val="Sangra3detindependiente"/>
        <w:ind w:left="0" w:right="-1"/>
        <w:rPr>
          <w:rFonts w:asciiTheme="minorHAnsi" w:hAnsiTheme="minorHAnsi" w:cstheme="minorHAnsi"/>
          <w:b/>
        </w:rPr>
      </w:pPr>
      <w:r w:rsidRPr="00C82F68">
        <w:rPr>
          <w:rFonts w:asciiTheme="minorHAnsi" w:hAnsiTheme="minorHAnsi" w:cstheme="minorHAnsi"/>
          <w:b/>
        </w:rPr>
        <w:t>ANEXO A LA PÓLIZA DE AFIANZAMIENTO Nº ___________________.</w:t>
      </w:r>
    </w:p>
    <w:p w:rsidR="00C82F68" w:rsidRPr="00C82F68" w:rsidRDefault="00C82F68" w:rsidP="00167207">
      <w:pPr>
        <w:pStyle w:val="Sangra3detindependiente"/>
        <w:ind w:left="0" w:right="-1"/>
        <w:rPr>
          <w:rFonts w:asciiTheme="minorHAnsi" w:hAnsiTheme="minorHAnsi" w:cstheme="minorHAnsi"/>
          <w:b/>
        </w:rPr>
      </w:pPr>
    </w:p>
    <w:p w:rsidR="00C82F68" w:rsidRPr="00C82F68" w:rsidRDefault="00C82F68" w:rsidP="00167207">
      <w:pPr>
        <w:pStyle w:val="Sangra3detindependiente"/>
        <w:ind w:left="0" w:right="-1"/>
        <w:rPr>
          <w:rFonts w:asciiTheme="minorHAnsi" w:hAnsiTheme="minorHAnsi" w:cstheme="minorHAnsi"/>
          <w:b/>
        </w:rPr>
      </w:pPr>
    </w:p>
    <w:p w:rsidR="00C82F68" w:rsidRPr="000C1DB0" w:rsidRDefault="00C82F68" w:rsidP="001E67B3">
      <w:pPr>
        <w:pStyle w:val="Sangra3detindependiente"/>
        <w:ind w:left="0" w:right="-1"/>
        <w:contextualSpacing/>
        <w:rPr>
          <w:rFonts w:asciiTheme="minorHAnsi" w:hAnsiTheme="minorHAnsi" w:cstheme="minorHAnsi"/>
          <w:sz w:val="22"/>
          <w:szCs w:val="22"/>
        </w:rPr>
      </w:pPr>
      <w:r w:rsidRPr="000C1DB0">
        <w:rPr>
          <w:rFonts w:asciiTheme="minorHAnsi" w:hAnsiTheme="minorHAnsi" w:cstheme="minorHAnsi"/>
          <w:sz w:val="22"/>
          <w:szCs w:val="22"/>
        </w:rPr>
        <w:t xml:space="preserve">La garantía otorgada cuenta con el reafianzamiento de la Compañía Española de Reafianzamiento, Sociedad Mercantil Estatal, S.A., y se ha incluido en el programa COSME del Fondo Europeo de Inversiones, en el que esta Sociedad participa. </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r w:rsidRPr="000C1DB0">
        <w:rPr>
          <w:rFonts w:asciiTheme="minorHAnsi" w:hAnsiTheme="minorHAnsi" w:cstheme="minorHAnsi"/>
          <w:sz w:val="22"/>
          <w:szCs w:val="22"/>
        </w:rPr>
        <w:t>La participación en este programa exige el traslado de una serie de obligaciones así como de diferentes clausulas informativas a las PYME que se benefician de la garantía que se recogen a continuación:</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426" w:right="-1" w:hanging="426"/>
        <w:contextualSpacing/>
        <w:rPr>
          <w:rFonts w:asciiTheme="minorHAnsi" w:hAnsiTheme="minorHAnsi" w:cstheme="minorHAnsi"/>
          <w:sz w:val="22"/>
          <w:szCs w:val="22"/>
        </w:rPr>
      </w:pPr>
      <w:r w:rsidRPr="000C1DB0">
        <w:rPr>
          <w:rFonts w:asciiTheme="minorHAnsi" w:hAnsiTheme="minorHAnsi" w:cstheme="minorHAnsi"/>
          <w:sz w:val="22"/>
          <w:szCs w:val="22"/>
        </w:rPr>
        <w:t>i)</w:t>
      </w:r>
      <w:r w:rsidRPr="000C1DB0">
        <w:rPr>
          <w:rFonts w:asciiTheme="minorHAnsi" w:hAnsiTheme="minorHAnsi" w:cstheme="minorHAnsi"/>
          <w:sz w:val="22"/>
          <w:szCs w:val="22"/>
        </w:rPr>
        <w:tab/>
        <w:t>Las partes contratantes reconocen y acuerdan que el Fondo Europeo de Inversiones (FEI), los agentes del FEI, el Tribunal de Cuentas Europeo (TCE), la Comisión, los agentes de la Comisión incluyendo la Oficina Europea Anti-Fraude (OLAF), el Banco Europeo de Inversiones y/o cualquier otra institución u organismo de la Unión Europea que tiene derecho a verificar el uso de este contrato en el contexto de COSME. (conjuntamente las “Entidades Autorizadas” y separadamente “Entidad Autorizada”) tendrán derecho llevar a cabo controles y auditorías y a solicitar información y documentación al respecto de este acuerdo y su ejecución, sin limitación alguna a los efectos de la evaluación del Programa COSME. Las partes permitirán la supervisión e inspección de sus operaciones y sus libros y registros contables por parte de una Entidad Autorizada. Como estos controles pueden incluir controles “in situ” e inspecciones sobre las partes, las partes permitirán el acceso a sus instalaciones a cualquier Entidad Autorizada durante las horas de trabajo normales.</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567" w:right="-1" w:hanging="567"/>
        <w:contextualSpacing/>
        <w:rPr>
          <w:rFonts w:asciiTheme="minorHAnsi" w:hAnsiTheme="minorHAnsi" w:cstheme="minorHAnsi"/>
          <w:sz w:val="22"/>
          <w:szCs w:val="22"/>
        </w:rPr>
      </w:pPr>
      <w:r w:rsidRPr="000C1DB0">
        <w:rPr>
          <w:rFonts w:asciiTheme="minorHAnsi" w:hAnsiTheme="minorHAnsi" w:cstheme="minorHAnsi"/>
          <w:sz w:val="22"/>
          <w:szCs w:val="22"/>
        </w:rPr>
        <w:t>ii)</w:t>
      </w:r>
      <w:r w:rsidRPr="000C1DB0">
        <w:rPr>
          <w:rFonts w:asciiTheme="minorHAnsi" w:hAnsiTheme="minorHAnsi" w:cstheme="minorHAnsi"/>
          <w:sz w:val="22"/>
          <w:szCs w:val="22"/>
        </w:rPr>
        <w:tab/>
        <w:t xml:space="preserve">La </w:t>
      </w:r>
      <w:r w:rsidR="00C3657A" w:rsidRPr="00C3657A">
        <w:rPr>
          <w:rFonts w:asciiTheme="minorHAnsi" w:hAnsiTheme="minorHAnsi" w:cstheme="minorHAnsi"/>
          <w:b/>
          <w:sz w:val="22"/>
          <w:szCs w:val="22"/>
        </w:rPr>
        <w:t>PYME</w:t>
      </w:r>
      <w:r w:rsidRPr="00C3657A">
        <w:rPr>
          <w:rFonts w:asciiTheme="minorHAnsi" w:hAnsiTheme="minorHAnsi" w:cstheme="minorHAnsi"/>
          <w:b/>
          <w:sz w:val="22"/>
          <w:szCs w:val="22"/>
        </w:rPr>
        <w:t xml:space="preserve"> </w:t>
      </w:r>
      <w:r w:rsidR="00C3657A" w:rsidRPr="00C3657A">
        <w:rPr>
          <w:rFonts w:asciiTheme="minorHAnsi" w:hAnsiTheme="minorHAnsi" w:cstheme="minorHAnsi"/>
          <w:b/>
          <w:sz w:val="22"/>
          <w:szCs w:val="22"/>
        </w:rPr>
        <w:t>A</w:t>
      </w:r>
      <w:r w:rsidRPr="00C3657A">
        <w:rPr>
          <w:rFonts w:asciiTheme="minorHAnsi" w:hAnsiTheme="minorHAnsi" w:cstheme="minorHAnsi"/>
          <w:b/>
          <w:sz w:val="22"/>
          <w:szCs w:val="22"/>
        </w:rPr>
        <w:t>valada</w:t>
      </w:r>
      <w:r w:rsidRPr="000C1DB0">
        <w:rPr>
          <w:rFonts w:asciiTheme="minorHAnsi" w:hAnsiTheme="minorHAnsi" w:cstheme="minorHAnsi"/>
          <w:sz w:val="22"/>
          <w:szCs w:val="22"/>
        </w:rPr>
        <w:t xml:space="preserve"> se compromete a responder a cualquier solicitud razonable de información en el contexto de una evaluación del programa llevada cabo por la Comisión Europea, y posiblemente, realizada conjuntamente con el FEI, el BEI.</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567" w:right="-1" w:hanging="567"/>
        <w:contextualSpacing/>
        <w:rPr>
          <w:rFonts w:asciiTheme="minorHAnsi" w:hAnsiTheme="minorHAnsi" w:cstheme="minorHAnsi"/>
          <w:sz w:val="22"/>
          <w:szCs w:val="22"/>
        </w:rPr>
      </w:pPr>
      <w:r w:rsidRPr="000C1DB0">
        <w:rPr>
          <w:rFonts w:asciiTheme="minorHAnsi" w:hAnsiTheme="minorHAnsi" w:cstheme="minorHAnsi"/>
          <w:sz w:val="22"/>
          <w:szCs w:val="22"/>
        </w:rPr>
        <w:t>iii)</w:t>
      </w:r>
      <w:r w:rsidRPr="000C1DB0">
        <w:rPr>
          <w:rFonts w:asciiTheme="minorHAnsi" w:hAnsiTheme="minorHAnsi" w:cstheme="minorHAnsi"/>
          <w:sz w:val="22"/>
          <w:szCs w:val="22"/>
        </w:rPr>
        <w:tab/>
        <w:t xml:space="preserve">La </w:t>
      </w:r>
      <w:r w:rsidR="00C3657A" w:rsidRPr="00C3657A">
        <w:rPr>
          <w:rFonts w:asciiTheme="minorHAnsi" w:hAnsiTheme="minorHAnsi" w:cstheme="minorHAnsi"/>
          <w:b/>
          <w:sz w:val="22"/>
          <w:szCs w:val="22"/>
        </w:rPr>
        <w:t>PYME Avalada</w:t>
      </w:r>
      <w:r w:rsidR="00C3657A" w:rsidRPr="000C1DB0">
        <w:rPr>
          <w:rFonts w:asciiTheme="minorHAnsi" w:hAnsiTheme="minorHAnsi" w:cstheme="minorHAnsi"/>
          <w:sz w:val="22"/>
          <w:szCs w:val="22"/>
        </w:rPr>
        <w:t xml:space="preserve"> </w:t>
      </w:r>
      <w:r w:rsidRPr="000C1DB0">
        <w:rPr>
          <w:rFonts w:asciiTheme="minorHAnsi" w:hAnsiTheme="minorHAnsi" w:cstheme="minorHAnsi"/>
          <w:sz w:val="22"/>
          <w:szCs w:val="22"/>
        </w:rPr>
        <w:t xml:space="preserve">se compromete a archivar, actualizar y mantener hasta SIETE (7) AÑOS una vez finalizada la operación garantizada a disposición de las Partes Relevantes de la Garantía la documentación necesaria para verificar la correcta aplicación de los fondos de la Unión Europea. </w:t>
      </w:r>
    </w:p>
    <w:p w:rsidR="00784693" w:rsidRPr="00784693" w:rsidRDefault="00784693" w:rsidP="00784693">
      <w:pPr>
        <w:pStyle w:val="Sangra3detindependiente"/>
        <w:ind w:right="-1"/>
        <w:contextualSpacing/>
        <w:rPr>
          <w:rFonts w:asciiTheme="minorHAnsi" w:hAnsiTheme="minorHAnsi" w:cstheme="minorHAnsi"/>
          <w:sz w:val="22"/>
          <w:szCs w:val="22"/>
        </w:rPr>
      </w:pPr>
    </w:p>
    <w:p w:rsidR="00784693" w:rsidRPr="00784693" w:rsidRDefault="00784693" w:rsidP="00784693">
      <w:pPr>
        <w:pStyle w:val="Sangra3detindependiente"/>
        <w:numPr>
          <w:ilvl w:val="0"/>
          <w:numId w:val="12"/>
        </w:numPr>
        <w:ind w:left="567" w:right="-1" w:hanging="567"/>
        <w:contextualSpacing/>
        <w:rPr>
          <w:rFonts w:asciiTheme="minorHAnsi" w:hAnsiTheme="minorHAnsi" w:cstheme="minorHAnsi"/>
          <w:sz w:val="22"/>
          <w:szCs w:val="22"/>
        </w:rPr>
      </w:pPr>
      <w:r w:rsidRPr="00784693">
        <w:rPr>
          <w:rFonts w:asciiTheme="minorHAnsi" w:hAnsiTheme="minorHAnsi" w:cstheme="minorHAnsi"/>
          <w:sz w:val="22"/>
          <w:szCs w:val="22"/>
        </w:rPr>
        <w:t>En relación con la normativa de Protección de Datos se informa:</w:t>
      </w:r>
    </w:p>
    <w:p w:rsidR="00784693" w:rsidRPr="00784693" w:rsidRDefault="00784693" w:rsidP="00784693">
      <w:pPr>
        <w:pStyle w:val="Sangra3detindependiente"/>
        <w:ind w:right="-1"/>
        <w:contextualSpacing/>
        <w:rPr>
          <w:rFonts w:asciiTheme="minorHAnsi" w:hAnsiTheme="minorHAnsi" w:cstheme="minorHAnsi"/>
          <w:sz w:val="22"/>
          <w:szCs w:val="22"/>
        </w:rPr>
      </w:pPr>
    </w:p>
    <w:p w:rsidR="00784693" w:rsidRPr="00784693" w:rsidRDefault="00784693" w:rsidP="00784693">
      <w:pPr>
        <w:pStyle w:val="Sangra3detindependiente"/>
        <w:ind w:right="-1"/>
        <w:contextualSpacing/>
        <w:rPr>
          <w:rFonts w:asciiTheme="minorHAnsi" w:hAnsiTheme="minorHAnsi" w:cstheme="minorHAnsi"/>
          <w:sz w:val="22"/>
          <w:szCs w:val="22"/>
        </w:rPr>
      </w:pPr>
      <w:r w:rsidRPr="00784693">
        <w:rPr>
          <w:rFonts w:asciiTheme="minorHAnsi" w:hAnsiTheme="minorHAnsi" w:cstheme="minorHAnsi"/>
          <w:sz w:val="22"/>
          <w:szCs w:val="22"/>
        </w:rPr>
        <w:t>(i)</w:t>
      </w:r>
      <w:r w:rsidRPr="00784693">
        <w:rPr>
          <w:rFonts w:asciiTheme="minorHAnsi" w:hAnsiTheme="minorHAnsi" w:cstheme="minorHAnsi"/>
          <w:sz w:val="22"/>
          <w:szCs w:val="22"/>
        </w:rPr>
        <w:tab/>
        <w:t>El nombre, dirección y otros Datos Personales (en el sentido de la Regulación de Protección de Datos) que estén re</w:t>
      </w:r>
      <w:r w:rsidR="006677DD">
        <w:rPr>
          <w:rFonts w:asciiTheme="minorHAnsi" w:hAnsiTheme="minorHAnsi" w:cstheme="minorHAnsi"/>
          <w:sz w:val="22"/>
          <w:szCs w:val="22"/>
        </w:rPr>
        <w:t>lacionados con operación garantizada</w:t>
      </w:r>
      <w:r w:rsidRPr="00784693">
        <w:rPr>
          <w:rFonts w:asciiTheme="minorHAnsi" w:hAnsiTheme="minorHAnsi" w:cstheme="minorHAnsi"/>
          <w:sz w:val="22"/>
          <w:szCs w:val="22"/>
        </w:rPr>
        <w:t xml:space="preserve"> podrá</w:t>
      </w:r>
      <w:r w:rsidR="006677DD">
        <w:rPr>
          <w:rFonts w:asciiTheme="minorHAnsi" w:hAnsiTheme="minorHAnsi" w:cstheme="minorHAnsi"/>
          <w:sz w:val="22"/>
          <w:szCs w:val="22"/>
        </w:rPr>
        <w:t>n</w:t>
      </w:r>
      <w:r w:rsidRPr="00784693">
        <w:rPr>
          <w:rFonts w:asciiTheme="minorHAnsi" w:hAnsiTheme="minorHAnsi" w:cstheme="minorHAnsi"/>
          <w:sz w:val="22"/>
          <w:szCs w:val="22"/>
        </w:rPr>
        <w:t xml:space="preserve"> ser comunicado al FEI, al BEI y/o a cualquier adjudicador/proveedor de fondos, todos actuando como controladores de datos independientes y que;</w:t>
      </w:r>
    </w:p>
    <w:p w:rsidR="00784693" w:rsidRPr="00784693" w:rsidRDefault="00784693" w:rsidP="00784693">
      <w:pPr>
        <w:pStyle w:val="Sangra3detindependiente"/>
        <w:ind w:right="-1"/>
        <w:contextualSpacing/>
        <w:rPr>
          <w:rFonts w:asciiTheme="minorHAnsi" w:hAnsiTheme="minorHAnsi" w:cstheme="minorHAnsi"/>
          <w:sz w:val="22"/>
          <w:szCs w:val="22"/>
        </w:rPr>
      </w:pPr>
      <w:r w:rsidRPr="00784693">
        <w:rPr>
          <w:rFonts w:asciiTheme="minorHAnsi" w:hAnsiTheme="minorHAnsi" w:cstheme="minorHAnsi"/>
          <w:sz w:val="22"/>
          <w:szCs w:val="22"/>
        </w:rPr>
        <w:t>(ii)</w:t>
      </w:r>
      <w:r w:rsidRPr="00784693">
        <w:rPr>
          <w:rFonts w:asciiTheme="minorHAnsi" w:hAnsiTheme="minorHAnsi" w:cstheme="minorHAnsi"/>
          <w:sz w:val="22"/>
          <w:szCs w:val="22"/>
        </w:rPr>
        <w:tab/>
        <w:t xml:space="preserve">Dichos Datos Personales podrán ser hechos públicos. </w:t>
      </w:r>
    </w:p>
    <w:p w:rsidR="00784693" w:rsidRPr="00784693" w:rsidRDefault="00784693" w:rsidP="00784693">
      <w:pPr>
        <w:pStyle w:val="Sangra3detindependiente"/>
        <w:ind w:right="-1"/>
        <w:contextualSpacing/>
        <w:rPr>
          <w:rFonts w:asciiTheme="minorHAnsi" w:hAnsiTheme="minorHAnsi" w:cstheme="minorHAnsi"/>
          <w:sz w:val="22"/>
          <w:szCs w:val="22"/>
        </w:rPr>
      </w:pPr>
    </w:p>
    <w:p w:rsidR="00784693" w:rsidRPr="00784693" w:rsidRDefault="00784693" w:rsidP="00D500EC">
      <w:pPr>
        <w:pStyle w:val="Sangra3detindependiente"/>
        <w:ind w:right="-1" w:hanging="153"/>
        <w:contextualSpacing/>
        <w:rPr>
          <w:rFonts w:asciiTheme="minorHAnsi" w:hAnsiTheme="minorHAnsi" w:cstheme="minorHAnsi"/>
          <w:sz w:val="22"/>
          <w:szCs w:val="22"/>
        </w:rPr>
      </w:pPr>
      <w:r w:rsidRPr="00784693">
        <w:rPr>
          <w:rFonts w:asciiTheme="minorHAnsi" w:hAnsiTheme="minorHAnsi" w:cstheme="minorHAnsi"/>
          <w:sz w:val="22"/>
          <w:szCs w:val="22"/>
        </w:rPr>
        <w:t xml:space="preserve">Por Regulación de Protección de Datos se entiende: </w:t>
      </w:r>
    </w:p>
    <w:p w:rsidR="00784693" w:rsidRPr="00784693" w:rsidRDefault="00784693" w:rsidP="00784693">
      <w:pPr>
        <w:pStyle w:val="Sangra3detindependiente"/>
        <w:ind w:right="-1"/>
        <w:contextualSpacing/>
        <w:rPr>
          <w:rFonts w:asciiTheme="minorHAnsi" w:hAnsiTheme="minorHAnsi" w:cstheme="minorHAnsi"/>
          <w:sz w:val="22"/>
          <w:szCs w:val="22"/>
        </w:rPr>
      </w:pPr>
    </w:p>
    <w:p w:rsidR="00784693" w:rsidRPr="00784693" w:rsidRDefault="00784693" w:rsidP="00784693">
      <w:pPr>
        <w:pStyle w:val="Sangra3detindependiente"/>
        <w:ind w:right="-1"/>
        <w:contextualSpacing/>
        <w:rPr>
          <w:rFonts w:asciiTheme="minorHAnsi" w:hAnsiTheme="minorHAnsi" w:cstheme="minorHAnsi"/>
          <w:sz w:val="22"/>
          <w:szCs w:val="22"/>
        </w:rPr>
      </w:pPr>
      <w:r w:rsidRPr="00784693">
        <w:rPr>
          <w:rFonts w:asciiTheme="minorHAnsi" w:hAnsiTheme="minorHAnsi" w:cstheme="minorHAnsi"/>
          <w:sz w:val="22"/>
          <w:szCs w:val="22"/>
        </w:rPr>
        <w:t>a)</w:t>
      </w:r>
      <w:r w:rsidRPr="00784693">
        <w:rPr>
          <w:rFonts w:asciiTheme="minorHAnsi" w:hAnsiTheme="minorHAnsi" w:cstheme="minorHAnsi"/>
          <w:sz w:val="22"/>
          <w:szCs w:val="22"/>
        </w:rPr>
        <w:tab/>
        <w:t>Reglamento (UE) 2018/1725 del Parlamento Europeo y del Consejo de 23 de octubre de 2018 relativo a la protección de las personas físicas en lo que respecta al tratamiento de datos personales por las instituciones, órganos y organismos de la Unión, y a la libre circulación de esos datos.</w:t>
      </w:r>
    </w:p>
    <w:p w:rsidR="00784693" w:rsidRPr="00784693" w:rsidRDefault="00784693" w:rsidP="00784693">
      <w:pPr>
        <w:pStyle w:val="Sangra3detindependiente"/>
        <w:ind w:right="-1"/>
        <w:contextualSpacing/>
        <w:rPr>
          <w:rFonts w:asciiTheme="minorHAnsi" w:hAnsiTheme="minorHAnsi" w:cstheme="minorHAnsi"/>
          <w:sz w:val="22"/>
          <w:szCs w:val="22"/>
        </w:rPr>
      </w:pPr>
    </w:p>
    <w:p w:rsidR="00784693" w:rsidRPr="00784693" w:rsidRDefault="00784693" w:rsidP="00784693">
      <w:pPr>
        <w:pStyle w:val="Sangra3detindependiente"/>
        <w:ind w:right="-1"/>
        <w:contextualSpacing/>
        <w:rPr>
          <w:rFonts w:asciiTheme="minorHAnsi" w:hAnsiTheme="minorHAnsi" w:cstheme="minorHAnsi"/>
          <w:sz w:val="22"/>
          <w:szCs w:val="22"/>
        </w:rPr>
      </w:pPr>
      <w:r w:rsidRPr="00784693">
        <w:rPr>
          <w:rFonts w:asciiTheme="minorHAnsi" w:hAnsiTheme="minorHAnsi" w:cstheme="minorHAnsi"/>
          <w:sz w:val="22"/>
          <w:szCs w:val="22"/>
        </w:rPr>
        <w:t>b)</w:t>
      </w:r>
      <w:r w:rsidRPr="00784693">
        <w:rPr>
          <w:rFonts w:asciiTheme="minorHAnsi" w:hAnsiTheme="minorHAnsi" w:cstheme="minorHAnsi"/>
          <w:sz w:val="22"/>
          <w:szCs w:val="22"/>
        </w:rPr>
        <w:tab/>
        <w:t>Reglamento (UE) 2016/679 del Parlamento Europeo y del Consejo, de 27 de abril de 2016, relativo a la protección de las personas físicas en lo que respecta al tratamiento de datos personales y a la libre circulación de estos datos.</w:t>
      </w:r>
    </w:p>
    <w:p w:rsidR="00784693" w:rsidRPr="00784693" w:rsidRDefault="00784693" w:rsidP="00784693">
      <w:pPr>
        <w:pStyle w:val="Sangra3detindependiente"/>
        <w:ind w:right="-1"/>
        <w:contextualSpacing/>
        <w:rPr>
          <w:rFonts w:asciiTheme="minorHAnsi" w:hAnsiTheme="minorHAnsi" w:cstheme="minorHAnsi"/>
          <w:sz w:val="22"/>
          <w:szCs w:val="22"/>
        </w:rPr>
      </w:pPr>
    </w:p>
    <w:p w:rsidR="00C82F68" w:rsidRDefault="00784693" w:rsidP="00784693">
      <w:pPr>
        <w:pStyle w:val="Sangra3detindependiente"/>
        <w:ind w:left="709" w:right="-1"/>
        <w:contextualSpacing/>
        <w:rPr>
          <w:rFonts w:asciiTheme="minorHAnsi" w:hAnsiTheme="minorHAnsi" w:cstheme="minorHAnsi"/>
          <w:sz w:val="22"/>
          <w:szCs w:val="22"/>
        </w:rPr>
      </w:pPr>
      <w:r w:rsidRPr="00784693">
        <w:rPr>
          <w:rFonts w:asciiTheme="minorHAnsi" w:hAnsiTheme="minorHAnsi" w:cstheme="minorHAnsi"/>
          <w:sz w:val="22"/>
          <w:szCs w:val="22"/>
        </w:rPr>
        <w:t>c)</w:t>
      </w:r>
      <w:r w:rsidRPr="00784693">
        <w:rPr>
          <w:rFonts w:asciiTheme="minorHAnsi" w:hAnsiTheme="minorHAnsi" w:cstheme="minorHAnsi"/>
          <w:sz w:val="22"/>
          <w:szCs w:val="22"/>
        </w:rPr>
        <w:tab/>
        <w:t>Todas las leyes y normativas relativas al tratamiento de datos personales, incluyendo la legislación nacional que desarrolle la Directiva sobre Protección de Datos (Directiva 95/46/CE), y la Directiva sobre la Privacidad y las Comunicaciones Electrónicas (Directiva 2002/58/EC), y cualquier otra ley o regulación que se desarrolle, se derogue o se haga en virtud de ellas y otras órdenes, código, prácticas, pautas emitidas por las pertinentes Autoridades regulatorias.</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r w:rsidRPr="000C1DB0">
        <w:rPr>
          <w:rFonts w:asciiTheme="minorHAnsi" w:hAnsiTheme="minorHAnsi" w:cstheme="minorHAnsi"/>
          <w:sz w:val="22"/>
          <w:szCs w:val="22"/>
        </w:rPr>
        <w:t>v)</w:t>
      </w:r>
      <w:r w:rsidRPr="000C1DB0">
        <w:rPr>
          <w:rFonts w:asciiTheme="minorHAnsi" w:hAnsiTheme="minorHAnsi" w:cstheme="minorHAnsi"/>
          <w:sz w:val="22"/>
          <w:szCs w:val="22"/>
        </w:rPr>
        <w:tab/>
        <w:t xml:space="preserve">En materia de cumplimiento normativo la </w:t>
      </w:r>
      <w:r w:rsidRPr="0001624B">
        <w:rPr>
          <w:rFonts w:asciiTheme="minorHAnsi" w:hAnsiTheme="minorHAnsi" w:cstheme="minorHAnsi"/>
          <w:b/>
          <w:sz w:val="22"/>
          <w:szCs w:val="22"/>
        </w:rPr>
        <w:t>PYME Avalada</w:t>
      </w:r>
      <w:r w:rsidRPr="000C1DB0">
        <w:rPr>
          <w:rFonts w:asciiTheme="minorHAnsi" w:hAnsiTheme="minorHAnsi" w:cstheme="minorHAnsi"/>
          <w:sz w:val="22"/>
          <w:szCs w:val="22"/>
        </w:rPr>
        <w:t xml:space="preserve"> se compromete a:</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567" w:right="-1"/>
        <w:contextualSpacing/>
        <w:rPr>
          <w:rFonts w:asciiTheme="minorHAnsi" w:hAnsiTheme="minorHAnsi" w:cstheme="minorHAnsi"/>
          <w:sz w:val="22"/>
          <w:szCs w:val="22"/>
        </w:rPr>
      </w:pPr>
      <w:r w:rsidRPr="000C1DB0">
        <w:rPr>
          <w:rFonts w:asciiTheme="minorHAnsi" w:hAnsiTheme="minorHAnsi" w:cstheme="minorHAnsi"/>
          <w:sz w:val="22"/>
          <w:szCs w:val="22"/>
        </w:rPr>
        <w:t>(a)</w:t>
      </w:r>
      <w:r w:rsidRPr="000C1DB0">
        <w:rPr>
          <w:rFonts w:asciiTheme="minorHAnsi" w:hAnsiTheme="minorHAnsi" w:cstheme="minorHAnsi"/>
          <w:sz w:val="22"/>
          <w:szCs w:val="22"/>
        </w:rPr>
        <w:tab/>
      </w:r>
      <w:r w:rsidR="000A5883">
        <w:rPr>
          <w:rFonts w:asciiTheme="minorHAnsi" w:hAnsiTheme="minorHAnsi" w:cstheme="minorHAnsi"/>
          <w:sz w:val="22"/>
          <w:szCs w:val="22"/>
        </w:rPr>
        <w:t>C</w:t>
      </w:r>
      <w:r w:rsidRPr="000C1DB0">
        <w:rPr>
          <w:rFonts w:asciiTheme="minorHAnsi" w:hAnsiTheme="minorHAnsi" w:cstheme="minorHAnsi"/>
          <w:sz w:val="22"/>
          <w:szCs w:val="22"/>
        </w:rPr>
        <w:t>umplir en todo momento las leyes y reglamentos (ya se trate de leyes y reglamentos nacionales o de reglamentos y otras normas de la Unión Europea) a las que pueda estar sujeta y no cometerá ninguna irregularidad o fraude</w:t>
      </w:r>
    </w:p>
    <w:p w:rsidR="00C82F68" w:rsidRPr="000C1DB0" w:rsidRDefault="00C82F68" w:rsidP="001E67B3">
      <w:pPr>
        <w:pStyle w:val="Sangra3detindependiente"/>
        <w:ind w:left="567" w:right="-1"/>
        <w:contextualSpacing/>
        <w:rPr>
          <w:rFonts w:asciiTheme="minorHAnsi" w:hAnsiTheme="minorHAnsi" w:cstheme="minorHAnsi"/>
          <w:sz w:val="22"/>
          <w:szCs w:val="22"/>
        </w:rPr>
      </w:pPr>
      <w:r w:rsidRPr="000C1DB0">
        <w:rPr>
          <w:rFonts w:asciiTheme="minorHAnsi" w:hAnsiTheme="minorHAnsi" w:cstheme="minorHAnsi"/>
          <w:sz w:val="22"/>
          <w:szCs w:val="22"/>
        </w:rPr>
        <w:t>(b)</w:t>
      </w:r>
      <w:r w:rsidRPr="000C1DB0">
        <w:rPr>
          <w:rFonts w:asciiTheme="minorHAnsi" w:hAnsiTheme="minorHAnsi" w:cstheme="minorHAnsi"/>
          <w:sz w:val="22"/>
          <w:szCs w:val="22"/>
        </w:rPr>
        <w:tab/>
        <w:t xml:space="preserve">Sin perjuicio de lo anterior, la </w:t>
      </w:r>
      <w:r w:rsidR="000A5883" w:rsidRPr="000A5883">
        <w:rPr>
          <w:rFonts w:asciiTheme="minorHAnsi" w:hAnsiTheme="minorHAnsi" w:cstheme="minorHAnsi"/>
          <w:b/>
          <w:sz w:val="22"/>
          <w:szCs w:val="22"/>
        </w:rPr>
        <w:t>PYME</w:t>
      </w:r>
      <w:r w:rsidRPr="000A5883">
        <w:rPr>
          <w:rFonts w:asciiTheme="minorHAnsi" w:hAnsiTheme="minorHAnsi" w:cstheme="minorHAnsi"/>
          <w:b/>
          <w:sz w:val="22"/>
          <w:szCs w:val="22"/>
        </w:rPr>
        <w:t xml:space="preserve"> Avalada</w:t>
      </w:r>
      <w:r w:rsidRPr="000C1DB0">
        <w:rPr>
          <w:rFonts w:asciiTheme="minorHAnsi" w:hAnsiTheme="minorHAnsi" w:cstheme="minorHAnsi"/>
          <w:sz w:val="22"/>
          <w:szCs w:val="22"/>
        </w:rPr>
        <w:t>, se compromete a (i) cumplir en todo momento con la legislación aplicable en materia de prevención de blanqueo de capitales, la lucha contra el terrorismo y la lucha contra el fraude fiscal (ii) no establecerse en Estados o Jurisdicciones no cooperantes.</w:t>
      </w:r>
    </w:p>
    <w:p w:rsidR="00C82F68" w:rsidRPr="000C1DB0" w:rsidRDefault="00C82F68" w:rsidP="001E67B3">
      <w:pPr>
        <w:pStyle w:val="Sangra3detindependiente"/>
        <w:ind w:left="567" w:right="-1"/>
        <w:contextualSpacing/>
        <w:rPr>
          <w:rFonts w:asciiTheme="minorHAnsi" w:hAnsiTheme="minorHAnsi" w:cstheme="minorHAnsi"/>
          <w:sz w:val="22"/>
          <w:szCs w:val="22"/>
        </w:rPr>
      </w:pPr>
      <w:r w:rsidRPr="000C1DB0">
        <w:rPr>
          <w:rFonts w:asciiTheme="minorHAnsi" w:hAnsiTheme="minorHAnsi" w:cstheme="minorHAnsi"/>
          <w:sz w:val="22"/>
          <w:szCs w:val="22"/>
        </w:rPr>
        <w:t>(c)</w:t>
      </w:r>
      <w:r w:rsidRPr="000C1DB0">
        <w:rPr>
          <w:rFonts w:asciiTheme="minorHAnsi" w:hAnsiTheme="minorHAnsi" w:cstheme="minorHAnsi"/>
          <w:sz w:val="22"/>
          <w:szCs w:val="22"/>
        </w:rPr>
        <w:tab/>
      </w:r>
      <w:r w:rsidR="000A5883">
        <w:rPr>
          <w:rFonts w:asciiTheme="minorHAnsi" w:hAnsiTheme="minorHAnsi" w:cstheme="minorHAnsi"/>
          <w:sz w:val="22"/>
          <w:szCs w:val="22"/>
        </w:rPr>
        <w:t>G</w:t>
      </w:r>
      <w:r w:rsidRPr="000C1DB0">
        <w:rPr>
          <w:rFonts w:asciiTheme="minorHAnsi" w:hAnsiTheme="minorHAnsi" w:cstheme="minorHAnsi"/>
          <w:sz w:val="22"/>
          <w:szCs w:val="22"/>
        </w:rPr>
        <w:t>arantizar que la presente operación cumple con los criterios para ser exigible dentro del programa COSME de conformidad con los criterios de elegibilidad establecido en dicho programa.</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proofErr w:type="gramStart"/>
      <w:r w:rsidRPr="000C1DB0">
        <w:rPr>
          <w:rFonts w:asciiTheme="minorHAnsi" w:hAnsiTheme="minorHAnsi" w:cstheme="minorHAnsi"/>
          <w:sz w:val="22"/>
          <w:szCs w:val="22"/>
        </w:rPr>
        <w:t>vi</w:t>
      </w:r>
      <w:proofErr w:type="gramEnd"/>
      <w:r w:rsidRPr="000C1DB0">
        <w:rPr>
          <w:rFonts w:asciiTheme="minorHAnsi" w:hAnsiTheme="minorHAnsi" w:cstheme="minorHAnsi"/>
          <w:sz w:val="22"/>
          <w:szCs w:val="22"/>
        </w:rPr>
        <w:t>)</w:t>
      </w:r>
      <w:r w:rsidRPr="000C1DB0">
        <w:rPr>
          <w:rFonts w:asciiTheme="minorHAnsi" w:hAnsiTheme="minorHAnsi" w:cstheme="minorHAnsi"/>
          <w:sz w:val="22"/>
          <w:szCs w:val="22"/>
        </w:rPr>
        <w:tab/>
      </w:r>
      <w:r w:rsidR="00901E6A">
        <w:rPr>
          <w:rFonts w:asciiTheme="minorHAnsi" w:hAnsiTheme="minorHAnsi" w:cstheme="minorHAnsi"/>
          <w:sz w:val="22"/>
          <w:szCs w:val="22"/>
        </w:rPr>
        <w:t>Cuando el importe de la financiación concedida excede de</w:t>
      </w:r>
      <w:r w:rsidR="00FC5B6F">
        <w:rPr>
          <w:rFonts w:asciiTheme="minorHAnsi" w:hAnsiTheme="minorHAnsi" w:cstheme="minorHAnsi"/>
          <w:sz w:val="22"/>
          <w:szCs w:val="22"/>
        </w:rPr>
        <w:t xml:space="preserve"> CIENTO CINCUENTA MIL EUROS (</w:t>
      </w:r>
      <w:r w:rsidR="00901E6A">
        <w:rPr>
          <w:rFonts w:asciiTheme="minorHAnsi" w:hAnsiTheme="minorHAnsi" w:cstheme="minorHAnsi"/>
          <w:sz w:val="22"/>
          <w:szCs w:val="22"/>
        </w:rPr>
        <w:t xml:space="preserve">150.000 €) </w:t>
      </w:r>
      <w:r w:rsidR="00D346A3">
        <w:rPr>
          <w:rFonts w:asciiTheme="minorHAnsi" w:hAnsiTheme="minorHAnsi" w:cstheme="minorHAnsi"/>
          <w:sz w:val="22"/>
          <w:szCs w:val="22"/>
        </w:rPr>
        <w:t>el</w:t>
      </w:r>
      <w:r w:rsidRPr="000C1DB0">
        <w:rPr>
          <w:rFonts w:asciiTheme="minorHAnsi" w:hAnsiTheme="minorHAnsi" w:cstheme="minorHAnsi"/>
          <w:sz w:val="22"/>
          <w:szCs w:val="22"/>
        </w:rPr>
        <w:t xml:space="preserve"> Fondo Europeo de Inversiones está facultado para publicar en su web, o producir notas de prensa que contengan información de la PYME apoyados por el programa COSME) el nombre, dirección y país de establecimiento de cada PYME (en el caso de una persona física la dirección será sustituida por la provincia de residencia) y el tipo de apoyo financiero recibido, excepto si:</w:t>
      </w:r>
    </w:p>
    <w:p w:rsidR="00C82F68" w:rsidRDefault="00C82F68" w:rsidP="001E67B3">
      <w:pPr>
        <w:pStyle w:val="Sangra3detindependiente"/>
        <w:ind w:left="0" w:right="-1"/>
        <w:contextualSpacing/>
        <w:rPr>
          <w:rFonts w:asciiTheme="minorHAnsi" w:hAnsiTheme="minorHAnsi" w:cstheme="minorHAnsi"/>
          <w:sz w:val="22"/>
          <w:szCs w:val="22"/>
        </w:rPr>
      </w:pPr>
    </w:p>
    <w:p w:rsidR="00901E6A" w:rsidRDefault="00901E6A" w:rsidP="00B531F6">
      <w:pPr>
        <w:pStyle w:val="Sangra3detindependiente"/>
        <w:numPr>
          <w:ilvl w:val="0"/>
          <w:numId w:val="55"/>
        </w:numPr>
        <w:ind w:right="-1"/>
        <w:contextualSpacing/>
        <w:rPr>
          <w:rFonts w:asciiTheme="minorHAnsi" w:hAnsiTheme="minorHAnsi" w:cstheme="minorHAnsi"/>
          <w:sz w:val="22"/>
          <w:szCs w:val="22"/>
        </w:rPr>
      </w:pPr>
      <w:r>
        <w:rPr>
          <w:rFonts w:asciiTheme="minorHAnsi" w:hAnsiTheme="minorHAnsi" w:cstheme="minorHAnsi"/>
          <w:sz w:val="22"/>
          <w:szCs w:val="22"/>
        </w:rPr>
        <w:t>fuera ilegal bajo las leyes y regulaciones aplicables, o</w:t>
      </w:r>
    </w:p>
    <w:p w:rsidR="00901E6A" w:rsidRDefault="00901E6A" w:rsidP="00B531F6">
      <w:pPr>
        <w:pStyle w:val="Sangra3detindependiente"/>
        <w:numPr>
          <w:ilvl w:val="0"/>
          <w:numId w:val="55"/>
        </w:numPr>
        <w:ind w:right="-1"/>
        <w:contextualSpacing/>
        <w:rPr>
          <w:rFonts w:asciiTheme="minorHAnsi" w:hAnsiTheme="minorHAnsi" w:cstheme="minorHAnsi"/>
          <w:sz w:val="22"/>
          <w:szCs w:val="22"/>
        </w:rPr>
      </w:pPr>
      <w:r>
        <w:rPr>
          <w:rFonts w:asciiTheme="minorHAnsi" w:hAnsiTheme="minorHAnsi" w:cstheme="minorHAnsi"/>
          <w:sz w:val="22"/>
          <w:szCs w:val="22"/>
        </w:rPr>
        <w:t xml:space="preserve">antes de recibir el apoyo financiero, la PYME informa a NOMBRE DE LA SGR/SAECA por escrito que dicha publicación pone en riesgo sus intereses comerciales o </w:t>
      </w:r>
      <w:r w:rsidR="00D346A3">
        <w:rPr>
          <w:rFonts w:asciiTheme="minorHAnsi" w:hAnsiTheme="minorHAnsi" w:cstheme="minorHAnsi"/>
          <w:sz w:val="22"/>
          <w:szCs w:val="22"/>
        </w:rPr>
        <w:t>amenaza</w:t>
      </w:r>
      <w:r>
        <w:rPr>
          <w:rFonts w:asciiTheme="minorHAnsi" w:hAnsiTheme="minorHAnsi" w:cstheme="minorHAnsi"/>
          <w:sz w:val="22"/>
          <w:szCs w:val="22"/>
        </w:rPr>
        <w:t xml:space="preserve"> los derechos y libertades individuales </w:t>
      </w:r>
      <w:r w:rsidR="001B6A66">
        <w:rPr>
          <w:rFonts w:asciiTheme="minorHAnsi" w:hAnsiTheme="minorHAnsi" w:cstheme="minorHAnsi"/>
          <w:sz w:val="22"/>
          <w:szCs w:val="22"/>
        </w:rPr>
        <w:t>recogidos y protegidos por la Carta de Derechos Fundamentales, de la Unión Europea</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A5883" w:rsidRDefault="00C82F68" w:rsidP="001E67B3">
      <w:pPr>
        <w:pStyle w:val="Sangra3detindependiente"/>
        <w:ind w:left="0" w:right="-1"/>
        <w:contextualSpacing/>
        <w:rPr>
          <w:rFonts w:asciiTheme="minorHAnsi" w:hAnsiTheme="minorHAnsi" w:cstheme="minorHAnsi"/>
          <w:sz w:val="22"/>
          <w:szCs w:val="22"/>
        </w:rPr>
      </w:pPr>
      <w:r w:rsidRPr="000A5883">
        <w:rPr>
          <w:rFonts w:asciiTheme="minorHAnsi" w:hAnsiTheme="minorHAnsi" w:cstheme="minorHAnsi"/>
          <w:sz w:val="22"/>
          <w:szCs w:val="22"/>
        </w:rPr>
        <w:t>vii)</w:t>
      </w:r>
      <w:r w:rsidRPr="000A5883">
        <w:rPr>
          <w:rFonts w:asciiTheme="minorHAnsi" w:hAnsiTheme="minorHAnsi" w:cstheme="minorHAnsi"/>
          <w:sz w:val="22"/>
          <w:szCs w:val="22"/>
        </w:rPr>
        <w:tab/>
        <w:t>Esta garantía es posible gracias a la Garantía que ha sido provista por COSME y el Fondo Europeo para Inversiones Estratégicas (“FEIE”) establecidos bajo el Plan de Inversiones para Europa. El objetivo del FEIE es ayudar a la financiación de apoyo y ejecutar inversiones productivas en la Unión Europea y asegurar un incremento en el acceso a la financiación.</w:t>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r w:rsidRPr="000C1DB0">
        <w:rPr>
          <w:rFonts w:asciiTheme="minorHAnsi" w:hAnsiTheme="minorHAnsi" w:cstheme="minorHAnsi"/>
          <w:sz w:val="22"/>
          <w:szCs w:val="22"/>
        </w:rPr>
        <w:t>En __________ a ___________ de ______ de ______________.</w:t>
      </w:r>
      <w:r w:rsidRPr="000C1DB0">
        <w:rPr>
          <w:rFonts w:asciiTheme="minorHAnsi" w:hAnsiTheme="minorHAnsi" w:cstheme="minorHAnsi"/>
          <w:sz w:val="22"/>
          <w:szCs w:val="22"/>
        </w:rPr>
        <w:tab/>
      </w: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rPr>
          <w:rFonts w:asciiTheme="minorHAnsi" w:hAnsiTheme="minorHAnsi" w:cstheme="minorHAnsi"/>
          <w:sz w:val="22"/>
          <w:szCs w:val="22"/>
        </w:rPr>
      </w:pPr>
    </w:p>
    <w:p w:rsidR="00C82F68" w:rsidRPr="000C1DB0" w:rsidRDefault="00C82F68" w:rsidP="001E67B3">
      <w:pPr>
        <w:pStyle w:val="Sangra3detindependiente"/>
        <w:ind w:left="0" w:right="-1"/>
        <w:contextualSpacing/>
        <w:jc w:val="left"/>
        <w:rPr>
          <w:rFonts w:asciiTheme="minorHAnsi" w:hAnsiTheme="minorHAnsi" w:cstheme="minorHAnsi"/>
          <w:sz w:val="22"/>
          <w:szCs w:val="22"/>
        </w:rPr>
      </w:pPr>
      <w:r w:rsidRPr="000C1DB0">
        <w:rPr>
          <w:rFonts w:asciiTheme="minorHAnsi" w:hAnsiTheme="minorHAnsi" w:cstheme="minorHAnsi"/>
          <w:sz w:val="22"/>
          <w:szCs w:val="22"/>
        </w:rPr>
        <w:t xml:space="preserve">Firma del Socio </w:t>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t>Firma de la S.G.R</w:t>
      </w:r>
      <w:r w:rsidR="004D4BFA">
        <w:rPr>
          <w:rFonts w:asciiTheme="minorHAnsi" w:hAnsiTheme="minorHAnsi" w:cstheme="minorHAnsi"/>
          <w:sz w:val="22"/>
          <w:szCs w:val="22"/>
        </w:rPr>
        <w:t>.</w:t>
      </w:r>
    </w:p>
    <w:p w:rsidR="00E643DF" w:rsidRDefault="00E643DF" w:rsidP="000C1DB0">
      <w:pPr>
        <w:pStyle w:val="Sangra3detindependiente"/>
        <w:ind w:left="0" w:right="-1"/>
        <w:jc w:val="center"/>
        <w:rPr>
          <w:rFonts w:asciiTheme="minorHAnsi" w:hAnsiTheme="minorHAnsi" w:cstheme="minorHAnsi"/>
          <w:sz w:val="22"/>
          <w:szCs w:val="22"/>
        </w:rPr>
      </w:pPr>
    </w:p>
    <w:p w:rsidR="006E0A41" w:rsidRDefault="006E0A41" w:rsidP="00F33E22">
      <w:pPr>
        <w:pStyle w:val="Sangra3detindependiente"/>
        <w:ind w:left="0" w:right="-1"/>
        <w:rPr>
          <w:rFonts w:asciiTheme="minorHAnsi" w:hAnsiTheme="minorHAnsi" w:cstheme="minorHAnsi"/>
          <w:sz w:val="20"/>
          <w:szCs w:val="20"/>
        </w:rPr>
      </w:pPr>
    </w:p>
    <w:p w:rsidR="006E0A41" w:rsidRDefault="006E0A41"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Protección de datos</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La base legal para el tratamiento de sus datos es la ejecución de</w:t>
      </w:r>
      <w:r w:rsidR="00DB4023" w:rsidRPr="00852678">
        <w:rPr>
          <w:rFonts w:asciiTheme="minorHAnsi" w:hAnsiTheme="minorHAnsi" w:cstheme="minorHAnsi"/>
          <w:sz w:val="20"/>
          <w:szCs w:val="20"/>
        </w:rPr>
        <w:t>l contrato</w:t>
      </w:r>
      <w:r w:rsidRPr="00852678">
        <w:rPr>
          <w:rFonts w:asciiTheme="minorHAnsi" w:hAnsiTheme="minorHAnsi" w:cstheme="minorHAnsi"/>
          <w:sz w:val="20"/>
          <w:szCs w:val="20"/>
        </w:rPr>
        <w:t xml:space="preserve"> </w:t>
      </w:r>
      <w:r w:rsidRPr="00D346A3">
        <w:rPr>
          <w:rFonts w:asciiTheme="minorHAnsi" w:hAnsiTheme="minorHAnsi" w:cstheme="minorHAnsi"/>
          <w:i/>
          <w:sz w:val="20"/>
          <w:szCs w:val="20"/>
        </w:rPr>
        <w:t xml:space="preserve">Loan Guarantee Facility </w:t>
      </w:r>
      <w:r w:rsidR="008F1C2C" w:rsidRPr="00D346A3">
        <w:rPr>
          <w:rFonts w:asciiTheme="minorHAnsi" w:hAnsiTheme="minorHAnsi" w:cstheme="minorHAnsi"/>
          <w:i/>
          <w:sz w:val="20"/>
          <w:szCs w:val="20"/>
        </w:rPr>
        <w:t>Counter-Guarantee</w:t>
      </w:r>
      <w:r w:rsidRPr="00D346A3">
        <w:rPr>
          <w:rFonts w:asciiTheme="minorHAnsi" w:hAnsiTheme="minorHAnsi" w:cstheme="minorHAnsi"/>
          <w:i/>
          <w:sz w:val="20"/>
          <w:szCs w:val="20"/>
        </w:rPr>
        <w:t xml:space="preserve"> Agreement </w:t>
      </w:r>
      <w:r w:rsidRPr="00852678">
        <w:rPr>
          <w:rFonts w:asciiTheme="minorHAnsi" w:hAnsiTheme="minorHAnsi" w:cstheme="minorHAnsi"/>
          <w:sz w:val="20"/>
          <w:szCs w:val="20"/>
        </w:rPr>
        <w:t>suscrito entre CERSA y el Fondo Europeo de Inversiones El hecho de no facilitar los datos implicaría que no se pueda cumplir con la prestación descrita e informada</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Le informamos qu</w:t>
      </w:r>
      <w:r w:rsidR="005B2141" w:rsidRPr="00852678">
        <w:rPr>
          <w:rFonts w:asciiTheme="minorHAnsi" w:hAnsiTheme="minorHAnsi" w:cstheme="minorHAnsi"/>
          <w:sz w:val="20"/>
          <w:szCs w:val="20"/>
        </w:rPr>
        <w:t>e</w:t>
      </w:r>
      <w:r w:rsidRPr="00852678">
        <w:rPr>
          <w:rFonts w:asciiTheme="minorHAnsi" w:hAnsiTheme="minorHAnsi" w:cstheme="minorHAnsi"/>
          <w:sz w:val="20"/>
          <w:szCs w:val="20"/>
        </w:rPr>
        <w:t xml:space="preserve"> sus datos podrán ser cedidos al Fondo Europeo de Inversiones para dar cumplimiento a las obligaciones legales derivadas de los contratos suscritos que CERSA en calidad de intermediario suscribe con este órgano.</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F33E22">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F33E22" w:rsidRPr="00852678" w:rsidRDefault="00F33E22" w:rsidP="00F33E22">
      <w:pPr>
        <w:pStyle w:val="Sangra3detindependiente"/>
        <w:ind w:left="0" w:right="-1"/>
        <w:rPr>
          <w:rFonts w:asciiTheme="minorHAnsi" w:hAnsiTheme="minorHAnsi" w:cstheme="minorHAnsi"/>
          <w:sz w:val="20"/>
          <w:szCs w:val="20"/>
        </w:rPr>
      </w:pPr>
    </w:p>
    <w:p w:rsidR="00F33E22" w:rsidRPr="00852678" w:rsidRDefault="00F33E22"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 equivalente. </w:t>
      </w:r>
    </w:p>
    <w:p w:rsidR="00F33E22" w:rsidRPr="00852678" w:rsidRDefault="00F33E22" w:rsidP="000A5883">
      <w:pPr>
        <w:pStyle w:val="Sangra3detindependiente"/>
        <w:ind w:left="0" w:right="-1"/>
        <w:rPr>
          <w:rFonts w:asciiTheme="minorHAnsi" w:hAnsiTheme="minorHAnsi" w:cstheme="minorHAnsi"/>
          <w:sz w:val="20"/>
          <w:szCs w:val="20"/>
        </w:rPr>
      </w:pPr>
    </w:p>
    <w:p w:rsidR="00E643DF" w:rsidRPr="00852678" w:rsidRDefault="00F33E22"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Le informamos que puede contactar con nuestro Coordinador de Protección de Datos a través de</w:t>
      </w:r>
      <w:r w:rsidR="00FC5B6F">
        <w:rPr>
          <w:rFonts w:asciiTheme="minorHAnsi" w:hAnsiTheme="minorHAnsi" w:cstheme="minorHAnsi"/>
          <w:sz w:val="20"/>
          <w:szCs w:val="20"/>
        </w:rPr>
        <w:t xml:space="preserve"> la dirección</w:t>
      </w:r>
      <w:r w:rsidRPr="00852678">
        <w:rPr>
          <w:rFonts w:asciiTheme="minorHAnsi" w:hAnsiTheme="minorHAnsi" w:cstheme="minorHAnsi"/>
          <w:sz w:val="20"/>
          <w:szCs w:val="20"/>
        </w:rPr>
        <w:t xml:space="preserve"> </w:t>
      </w:r>
      <w:hyperlink r:id="rId20" w:history="1">
        <w:r w:rsidR="00FC5B6F" w:rsidRPr="00AF66D8">
          <w:rPr>
            <w:rStyle w:val="Hipervnculo"/>
            <w:rFonts w:asciiTheme="minorHAnsi" w:hAnsiTheme="minorHAnsi" w:cstheme="minorHAnsi"/>
            <w:sz w:val="20"/>
            <w:szCs w:val="20"/>
          </w:rPr>
          <w:t>contacto@cersa-sme.es</w:t>
        </w:r>
      </w:hyperlink>
      <w:r w:rsidR="00FC5B6F">
        <w:rPr>
          <w:rFonts w:asciiTheme="minorHAnsi" w:hAnsiTheme="minorHAnsi" w:cstheme="minorHAnsi"/>
          <w:sz w:val="20"/>
          <w:szCs w:val="20"/>
        </w:rPr>
        <w:t xml:space="preserve">. </w:t>
      </w:r>
      <w:r w:rsidRPr="00852678">
        <w:rPr>
          <w:rFonts w:asciiTheme="minorHAnsi" w:hAnsiTheme="minorHAnsi" w:cs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E643DF" w:rsidRPr="00852678" w:rsidRDefault="00E643DF" w:rsidP="000C1DB0">
      <w:pPr>
        <w:pStyle w:val="Sangra3detindependiente"/>
        <w:ind w:left="0" w:right="-1"/>
        <w:jc w:val="center"/>
        <w:rPr>
          <w:rFonts w:asciiTheme="minorHAnsi" w:hAnsiTheme="minorHAnsi" w:cstheme="minorHAnsi"/>
          <w:sz w:val="20"/>
          <w:szCs w:val="20"/>
        </w:rPr>
      </w:pPr>
    </w:p>
    <w:p w:rsidR="00C82F68" w:rsidRDefault="00C82F68" w:rsidP="000C1DB0">
      <w:pPr>
        <w:pStyle w:val="Sangra3detindependiente"/>
        <w:ind w:left="0" w:right="-1"/>
        <w:jc w:val="center"/>
        <w:rPr>
          <w:rFonts w:asciiTheme="minorHAnsi" w:hAnsiTheme="minorHAnsi" w:cstheme="minorHAnsi"/>
        </w:rPr>
      </w:pPr>
      <w:r w:rsidRPr="000C1DB0">
        <w:rPr>
          <w:rFonts w:asciiTheme="minorHAnsi" w:hAnsiTheme="minorHAnsi" w:cstheme="minorHAnsi"/>
          <w:sz w:val="22"/>
          <w:szCs w:val="22"/>
        </w:rPr>
        <w:br w:type="page"/>
      </w:r>
    </w:p>
    <w:p w:rsidR="00CF5B60" w:rsidRPr="00612660" w:rsidRDefault="003329B3" w:rsidP="000A5883">
      <w:pPr>
        <w:pStyle w:val="Ttulo1"/>
        <w:rPr>
          <w:rFonts w:asciiTheme="minorHAnsi" w:hAnsiTheme="minorHAnsi" w:cstheme="minorHAnsi"/>
          <w:szCs w:val="32"/>
        </w:rPr>
      </w:pPr>
      <w:bookmarkStart w:id="24" w:name="_Toc29379057"/>
      <w:r w:rsidRPr="00612660">
        <w:rPr>
          <w:rFonts w:asciiTheme="minorHAnsi" w:hAnsiTheme="minorHAnsi" w:cstheme="minorHAnsi"/>
          <w:szCs w:val="32"/>
        </w:rPr>
        <w:t>ANEXO XXII</w:t>
      </w:r>
      <w:r w:rsidR="00612660">
        <w:rPr>
          <w:rFonts w:asciiTheme="minorHAnsi" w:hAnsiTheme="minorHAnsi" w:cstheme="minorHAnsi"/>
          <w:szCs w:val="32"/>
        </w:rPr>
        <w:t>I</w:t>
      </w:r>
      <w:r w:rsidRPr="00612660">
        <w:rPr>
          <w:rFonts w:asciiTheme="minorHAnsi" w:hAnsiTheme="minorHAnsi" w:cstheme="minorHAnsi"/>
          <w:szCs w:val="32"/>
        </w:rPr>
        <w:t>. CLAUSULAS RELATIVAS A LA INCLUSIÓN DE LA GARANTÍA EN EL PROGRAMA INNOVFIN</w:t>
      </w:r>
      <w:bookmarkEnd w:id="24"/>
    </w:p>
    <w:p w:rsidR="00CF5B60" w:rsidRPr="00167207" w:rsidRDefault="00CF5B60" w:rsidP="00AC4333">
      <w:pPr>
        <w:pStyle w:val="Sangra3detindependiente"/>
        <w:ind w:right="1133"/>
        <w:rPr>
          <w:rFonts w:asciiTheme="minorHAnsi" w:hAnsiTheme="minorHAnsi"/>
          <w:b/>
          <w:sz w:val="32"/>
        </w:rPr>
      </w:pPr>
    </w:p>
    <w:p w:rsidR="00AC4333" w:rsidRPr="00167207" w:rsidRDefault="00AC4333" w:rsidP="00A42BE1">
      <w:pPr>
        <w:pStyle w:val="Sangra3detindependiente"/>
        <w:ind w:left="0" w:right="-1"/>
        <w:rPr>
          <w:rFonts w:asciiTheme="minorHAnsi" w:hAnsiTheme="minorHAnsi"/>
          <w:b/>
          <w:sz w:val="28"/>
          <w:szCs w:val="28"/>
        </w:rPr>
      </w:pPr>
      <w:r w:rsidRPr="00167207">
        <w:rPr>
          <w:rFonts w:asciiTheme="minorHAnsi" w:hAnsiTheme="minorHAnsi"/>
          <w:b/>
          <w:sz w:val="28"/>
          <w:szCs w:val="28"/>
        </w:rPr>
        <w:t>Clausulas relativas a la inclusión de la garantía en el programa Innovfin.</w:t>
      </w:r>
    </w:p>
    <w:p w:rsidR="00AC4333" w:rsidRPr="00AC4333" w:rsidRDefault="00AC4333" w:rsidP="00A42BE1">
      <w:pPr>
        <w:pStyle w:val="Sangra3detindependiente"/>
        <w:ind w:left="0" w:right="-1"/>
        <w:rPr>
          <w:rFonts w:asciiTheme="minorHAnsi" w:hAnsiTheme="minorHAnsi"/>
        </w:rPr>
      </w:pPr>
    </w:p>
    <w:p w:rsidR="00AC4333" w:rsidRPr="00AC4333" w:rsidRDefault="00AC4333" w:rsidP="00A42BE1">
      <w:pPr>
        <w:pStyle w:val="Sangra3detindependiente"/>
        <w:ind w:left="0" w:right="-1"/>
        <w:rPr>
          <w:rFonts w:asciiTheme="minorHAnsi" w:hAnsiTheme="minorHAnsi"/>
        </w:rPr>
      </w:pPr>
      <w:r w:rsidRPr="00AC4333">
        <w:rPr>
          <w:rFonts w:asciiTheme="minorHAnsi" w:hAnsiTheme="minorHAnsi"/>
        </w:rPr>
        <w:t>ANEXO A LA PÓLIZA DE AFIANZAMIENTO Nº ___________________</w:t>
      </w:r>
    </w:p>
    <w:p w:rsidR="00AC4333" w:rsidRPr="00AC4333" w:rsidRDefault="00AC4333" w:rsidP="00A42BE1">
      <w:pPr>
        <w:pStyle w:val="Sangra3detindependiente"/>
        <w:ind w:left="0" w:right="-1"/>
        <w:rPr>
          <w:rFonts w:asciiTheme="minorHAnsi" w:hAnsiTheme="minorHAnsi"/>
        </w:rPr>
      </w:pPr>
    </w:p>
    <w:p w:rsidR="00AC4333" w:rsidRPr="00AC4333" w:rsidRDefault="00AC4333" w:rsidP="00A42BE1">
      <w:pPr>
        <w:pStyle w:val="Sangra3detindependiente"/>
        <w:ind w:left="0" w:right="-1"/>
        <w:rPr>
          <w:rFonts w:asciiTheme="minorHAnsi" w:hAnsiTheme="minorHAnsi"/>
        </w:rPr>
      </w:pPr>
    </w:p>
    <w:p w:rsidR="00AC4333" w:rsidRPr="000C1DB0" w:rsidRDefault="00AC4333" w:rsidP="000C1DB0">
      <w:pPr>
        <w:pStyle w:val="Sangra3detindependiente"/>
        <w:ind w:left="0" w:right="-1"/>
        <w:rPr>
          <w:rFonts w:asciiTheme="minorHAnsi" w:hAnsiTheme="minorHAnsi" w:cstheme="minorHAnsi"/>
          <w:sz w:val="22"/>
          <w:szCs w:val="22"/>
        </w:rPr>
      </w:pPr>
      <w:r w:rsidRPr="000C1DB0">
        <w:rPr>
          <w:rFonts w:asciiTheme="minorHAnsi" w:hAnsiTheme="minorHAnsi" w:cstheme="minorHAnsi"/>
          <w:sz w:val="22"/>
          <w:szCs w:val="22"/>
        </w:rPr>
        <w:t xml:space="preserve">La garantía otorgada cuenta con el reafianzamiento de la Compañía Española de Reafianzamiento, Sociedad Mercantil Estatal, S.A., y se ha incluido en el programa Innovfin del Fondo Europeo de Inversiones, en el que esta Sociedad participa. </w:t>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r w:rsidRPr="000C1DB0">
        <w:rPr>
          <w:rFonts w:asciiTheme="minorHAnsi" w:hAnsiTheme="minorHAnsi" w:cstheme="minorHAnsi"/>
          <w:sz w:val="22"/>
          <w:szCs w:val="22"/>
        </w:rPr>
        <w:t>La participación en este programa exige el traslado de una serie de obligaciones así como de diferentes clausulas informativas a las PYME que se benefician de la garantía y que se recogen a continuación:</w:t>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numPr>
          <w:ilvl w:val="0"/>
          <w:numId w:val="44"/>
        </w:numPr>
        <w:ind w:left="426" w:right="-1"/>
        <w:rPr>
          <w:rFonts w:asciiTheme="minorHAnsi" w:hAnsiTheme="minorHAnsi" w:cstheme="minorHAnsi"/>
          <w:sz w:val="22"/>
          <w:szCs w:val="22"/>
        </w:rPr>
      </w:pPr>
      <w:r w:rsidRPr="000C1DB0">
        <w:rPr>
          <w:rFonts w:asciiTheme="minorHAnsi" w:hAnsiTheme="minorHAnsi" w:cstheme="minorHAnsi"/>
          <w:sz w:val="22"/>
          <w:szCs w:val="22"/>
        </w:rPr>
        <w:t xml:space="preserve">Las partes contratantes reconocen que el Fondo Europeo de Inversiones (el “FEI”), los agentes del FEI, el Banco Europeo de Inversiones ( el “BEI”), el Tribunal de Cuentas de la Unión Europea (el “Tribunal de Cuentas”), la Comisión, los agentes de la Comisión incluyendo la Oficina Europea Anti-Fraude (“OLAF”), y cualquier otra institución u organismo de la Unión Europea, que está facultado para verificar el uso de la Garantía Innovfin PYME y cualquier otro organismo debidamente autorizado por la ley aplicable (colectivamente, las “Partes Relevantes de la Garantía”) tienen derecho a llevar auditorías y controles, y para solicitar información con respecto a este acuerdo y su ejecución. La </w:t>
      </w:r>
      <w:r w:rsidR="008F1C2C" w:rsidRPr="000C1DB0">
        <w:rPr>
          <w:rFonts w:asciiTheme="minorHAnsi" w:hAnsiTheme="minorHAnsi" w:cstheme="minorHAnsi"/>
          <w:sz w:val="22"/>
          <w:szCs w:val="22"/>
        </w:rPr>
        <w:t>Prestataria</w:t>
      </w:r>
      <w:r w:rsidRPr="000C1DB0">
        <w:rPr>
          <w:rFonts w:asciiTheme="minorHAnsi" w:hAnsiTheme="minorHAnsi" w:cstheme="minorHAnsi"/>
          <w:sz w:val="22"/>
          <w:szCs w:val="22"/>
        </w:rPr>
        <w:t xml:space="preserve"> permitirá visitas de supervisión e inspecciones por cada una de las Partes Relevantes de la Garantía de sus operaciones comerciales, libros y registros. Como estos controles pueden incluir controles sobre el terreno e inspecciones de la Prestataria, la Prestataria deberá permitir el acceso a sus locales a cada una de las partes interesadas durante el horario normal de sus oficinas.</w:t>
      </w:r>
    </w:p>
    <w:p w:rsidR="00AC4333" w:rsidRPr="000C1DB0" w:rsidRDefault="00AC4333" w:rsidP="000C1DB0">
      <w:pPr>
        <w:pStyle w:val="Sangra3detindependiente"/>
        <w:ind w:left="426" w:right="-1"/>
        <w:rPr>
          <w:rFonts w:asciiTheme="minorHAnsi" w:hAnsiTheme="minorHAnsi" w:cstheme="minorHAnsi"/>
          <w:sz w:val="22"/>
          <w:szCs w:val="22"/>
        </w:rPr>
      </w:pPr>
    </w:p>
    <w:p w:rsidR="00AC4333" w:rsidRPr="000C1DB0" w:rsidRDefault="00AC4333" w:rsidP="000C1DB0">
      <w:pPr>
        <w:pStyle w:val="Sangra3detindependiente"/>
        <w:numPr>
          <w:ilvl w:val="0"/>
          <w:numId w:val="44"/>
        </w:numPr>
        <w:ind w:left="426" w:right="-1"/>
        <w:rPr>
          <w:rFonts w:asciiTheme="minorHAnsi" w:hAnsiTheme="minorHAnsi" w:cstheme="minorHAnsi"/>
          <w:sz w:val="22"/>
          <w:szCs w:val="22"/>
        </w:rPr>
      </w:pPr>
      <w:r w:rsidRPr="000C1DB0">
        <w:rPr>
          <w:rFonts w:asciiTheme="minorHAnsi" w:hAnsiTheme="minorHAnsi" w:cstheme="minorHAnsi"/>
          <w:sz w:val="22"/>
          <w:szCs w:val="22"/>
        </w:rPr>
        <w:t>La</w:t>
      </w:r>
      <w:r w:rsidR="000A5883" w:rsidRPr="000C1DB0">
        <w:rPr>
          <w:rFonts w:asciiTheme="minorHAnsi" w:hAnsiTheme="minorHAnsi" w:cstheme="minorHAnsi"/>
          <w:sz w:val="22"/>
          <w:szCs w:val="22"/>
        </w:rPr>
        <w:t xml:space="preserve"> </w:t>
      </w:r>
      <w:r w:rsidR="000A5883" w:rsidRPr="000A5883">
        <w:rPr>
          <w:rFonts w:asciiTheme="minorHAnsi" w:hAnsiTheme="minorHAnsi" w:cstheme="minorHAnsi"/>
          <w:b/>
          <w:sz w:val="22"/>
          <w:szCs w:val="22"/>
        </w:rPr>
        <w:t>PYME A</w:t>
      </w:r>
      <w:r w:rsidRPr="000A5883">
        <w:rPr>
          <w:rFonts w:asciiTheme="minorHAnsi" w:hAnsiTheme="minorHAnsi" w:cstheme="minorHAnsi"/>
          <w:b/>
          <w:sz w:val="22"/>
          <w:szCs w:val="22"/>
        </w:rPr>
        <w:t>valada</w:t>
      </w:r>
      <w:r w:rsidRPr="000C1DB0">
        <w:rPr>
          <w:rFonts w:asciiTheme="minorHAnsi" w:hAnsiTheme="minorHAnsi" w:cstheme="minorHAnsi"/>
          <w:sz w:val="22"/>
          <w:szCs w:val="22"/>
        </w:rPr>
        <w:t xml:space="preserve"> se compromete a responder a cualquier solicitud razonable de información en el contexto de una evaluación  del programa llevada cabo por la Comisión Europea, y posiblemente, realizada conjuntamente con el FEI o el BEI.</w:t>
      </w:r>
    </w:p>
    <w:p w:rsidR="00AC4333" w:rsidRPr="000C1DB0" w:rsidRDefault="00AC4333" w:rsidP="000C1DB0">
      <w:pPr>
        <w:pStyle w:val="Sangra3detindependiente"/>
        <w:ind w:left="426" w:right="-1"/>
        <w:rPr>
          <w:rFonts w:asciiTheme="minorHAnsi" w:hAnsiTheme="minorHAnsi" w:cstheme="minorHAnsi"/>
          <w:sz w:val="22"/>
          <w:szCs w:val="22"/>
        </w:rPr>
      </w:pPr>
    </w:p>
    <w:p w:rsidR="00AC4333" w:rsidRPr="000C1DB0" w:rsidRDefault="00AC4333" w:rsidP="000C1DB0">
      <w:pPr>
        <w:pStyle w:val="Sangra3detindependiente"/>
        <w:numPr>
          <w:ilvl w:val="0"/>
          <w:numId w:val="44"/>
        </w:numPr>
        <w:ind w:left="426" w:right="-1"/>
        <w:rPr>
          <w:rFonts w:asciiTheme="minorHAnsi" w:hAnsiTheme="minorHAnsi" w:cstheme="minorHAnsi"/>
          <w:sz w:val="22"/>
          <w:szCs w:val="22"/>
        </w:rPr>
      </w:pPr>
      <w:r w:rsidRPr="000C1DB0">
        <w:rPr>
          <w:rFonts w:asciiTheme="minorHAnsi" w:hAnsiTheme="minorHAnsi" w:cstheme="minorHAnsi"/>
          <w:sz w:val="22"/>
          <w:szCs w:val="22"/>
        </w:rPr>
        <w:t xml:space="preserve">La </w:t>
      </w:r>
      <w:r w:rsidR="000A5883" w:rsidRPr="000A5883">
        <w:rPr>
          <w:rFonts w:asciiTheme="minorHAnsi" w:hAnsiTheme="minorHAnsi" w:cstheme="minorHAnsi"/>
          <w:b/>
          <w:sz w:val="22"/>
          <w:szCs w:val="22"/>
        </w:rPr>
        <w:t>PYME Avalada</w:t>
      </w:r>
      <w:r w:rsidR="000A5883" w:rsidRPr="000C1DB0">
        <w:rPr>
          <w:rFonts w:asciiTheme="minorHAnsi" w:hAnsiTheme="minorHAnsi" w:cstheme="minorHAnsi"/>
          <w:sz w:val="22"/>
          <w:szCs w:val="22"/>
        </w:rPr>
        <w:t xml:space="preserve"> </w:t>
      </w:r>
      <w:r w:rsidRPr="000C1DB0">
        <w:rPr>
          <w:rFonts w:asciiTheme="minorHAnsi" w:hAnsiTheme="minorHAnsi" w:cstheme="minorHAnsi"/>
          <w:sz w:val="22"/>
          <w:szCs w:val="22"/>
        </w:rPr>
        <w:t>se compromete a archivar, actualizar y mantener hasta SIETE (7) AÑOS una vez finalizada la operación garantizada a disposición de las Partes Relevantes de la Garantía la documentación necesaria para verificar la correcta aplicación de los fondos de la Unión Europea.</w:t>
      </w:r>
    </w:p>
    <w:p w:rsidR="00AC4333" w:rsidRPr="000C1DB0" w:rsidRDefault="00AC4333" w:rsidP="000C1DB0">
      <w:pPr>
        <w:pStyle w:val="Sangra3detindependiente"/>
        <w:ind w:left="426" w:right="-1"/>
        <w:rPr>
          <w:rFonts w:asciiTheme="minorHAnsi" w:hAnsiTheme="minorHAnsi" w:cstheme="minorHAnsi"/>
          <w:sz w:val="22"/>
          <w:szCs w:val="22"/>
        </w:rPr>
      </w:pPr>
    </w:p>
    <w:p w:rsidR="00D500EC" w:rsidRPr="00D500EC" w:rsidRDefault="00D500EC" w:rsidP="00D500EC">
      <w:pPr>
        <w:pStyle w:val="Sangra3detindependiente"/>
        <w:numPr>
          <w:ilvl w:val="0"/>
          <w:numId w:val="44"/>
        </w:numPr>
        <w:ind w:left="426" w:right="-1" w:hanging="426"/>
        <w:rPr>
          <w:rFonts w:asciiTheme="minorHAnsi" w:hAnsiTheme="minorHAnsi" w:cstheme="minorHAnsi"/>
          <w:sz w:val="22"/>
          <w:szCs w:val="22"/>
        </w:rPr>
      </w:pPr>
      <w:r w:rsidRPr="00D500EC">
        <w:rPr>
          <w:rFonts w:asciiTheme="minorHAnsi" w:hAnsiTheme="minorHAnsi" w:cstheme="minorHAnsi"/>
          <w:sz w:val="22"/>
          <w:szCs w:val="22"/>
        </w:rPr>
        <w:t>En relación con la normativa de Protección de Datos se informa:</w:t>
      </w:r>
    </w:p>
    <w:p w:rsidR="00D500EC" w:rsidRPr="00D500EC" w:rsidRDefault="00D500EC" w:rsidP="00D500EC">
      <w:pPr>
        <w:pStyle w:val="Sangra3detindependiente"/>
        <w:ind w:right="-1"/>
        <w:rPr>
          <w:rFonts w:asciiTheme="minorHAnsi" w:hAnsiTheme="minorHAnsi" w:cstheme="minorHAnsi"/>
          <w:sz w:val="22"/>
          <w:szCs w:val="22"/>
        </w:rPr>
      </w:pPr>
    </w:p>
    <w:p w:rsidR="00D500EC" w:rsidRDefault="00D500EC" w:rsidP="00B531F6">
      <w:pPr>
        <w:pStyle w:val="Sangra3detindependiente"/>
        <w:numPr>
          <w:ilvl w:val="0"/>
          <w:numId w:val="56"/>
        </w:numPr>
        <w:ind w:left="1418" w:right="-1" w:hanging="709"/>
        <w:rPr>
          <w:rFonts w:asciiTheme="minorHAnsi" w:hAnsiTheme="minorHAnsi" w:cstheme="minorHAnsi"/>
          <w:sz w:val="22"/>
          <w:szCs w:val="22"/>
        </w:rPr>
      </w:pPr>
      <w:r w:rsidRPr="00D500EC">
        <w:rPr>
          <w:rFonts w:asciiTheme="minorHAnsi" w:hAnsiTheme="minorHAnsi" w:cstheme="minorHAnsi"/>
          <w:sz w:val="22"/>
          <w:szCs w:val="22"/>
        </w:rPr>
        <w:t>El nombre, dirección y otros Datos Personales (en el sentido de la Regulación de Protección de Datos) que estén relacionados con la operación garantizada podrá ser comunicado al FEI, al BEI y/o a cualquier adjudicador/proveedor de fondos, todos actuando como controladores de datos independientes y que;</w:t>
      </w:r>
    </w:p>
    <w:p w:rsidR="00D500EC" w:rsidRDefault="00D500EC" w:rsidP="00B531F6">
      <w:pPr>
        <w:pStyle w:val="Sangra3detindependiente"/>
        <w:numPr>
          <w:ilvl w:val="0"/>
          <w:numId w:val="56"/>
        </w:numPr>
        <w:ind w:left="1418" w:right="-1" w:hanging="709"/>
        <w:rPr>
          <w:rFonts w:asciiTheme="minorHAnsi" w:hAnsiTheme="minorHAnsi" w:cstheme="minorHAnsi"/>
          <w:sz w:val="22"/>
          <w:szCs w:val="22"/>
        </w:rPr>
      </w:pPr>
      <w:r>
        <w:rPr>
          <w:rFonts w:asciiTheme="minorHAnsi" w:hAnsiTheme="minorHAnsi" w:cstheme="minorHAnsi"/>
          <w:sz w:val="22"/>
          <w:szCs w:val="22"/>
        </w:rPr>
        <w:t>Dichos Datos Personales podrán ser hechos públicos.</w:t>
      </w:r>
    </w:p>
    <w:p w:rsidR="00D500EC" w:rsidRDefault="00D500EC" w:rsidP="00D500EC">
      <w:pPr>
        <w:pStyle w:val="Sangra3detindependiente"/>
        <w:ind w:left="2081" w:right="-1"/>
        <w:rPr>
          <w:rFonts w:asciiTheme="minorHAnsi" w:hAnsiTheme="minorHAnsi" w:cstheme="minorHAnsi"/>
          <w:sz w:val="22"/>
          <w:szCs w:val="22"/>
        </w:rPr>
      </w:pPr>
    </w:p>
    <w:p w:rsidR="00D500EC" w:rsidRPr="00D500EC" w:rsidRDefault="00D500EC" w:rsidP="00D500EC">
      <w:pPr>
        <w:pStyle w:val="Sangra3detindependiente"/>
        <w:ind w:right="-1" w:hanging="294"/>
        <w:rPr>
          <w:rFonts w:asciiTheme="minorHAnsi" w:hAnsiTheme="minorHAnsi" w:cstheme="minorHAnsi"/>
          <w:sz w:val="22"/>
          <w:szCs w:val="22"/>
        </w:rPr>
      </w:pPr>
      <w:r w:rsidRPr="00D500EC">
        <w:rPr>
          <w:rFonts w:asciiTheme="minorHAnsi" w:hAnsiTheme="minorHAnsi" w:cstheme="minorHAnsi"/>
          <w:sz w:val="22"/>
          <w:szCs w:val="22"/>
        </w:rPr>
        <w:t xml:space="preserve">Por Regulación de Protección de Datos se entiende: </w:t>
      </w:r>
    </w:p>
    <w:p w:rsidR="00D500EC" w:rsidRPr="00D500EC" w:rsidRDefault="00D500EC" w:rsidP="00D500EC">
      <w:pPr>
        <w:pStyle w:val="Sangra3detindependiente"/>
        <w:ind w:left="1721" w:right="-1"/>
        <w:rPr>
          <w:rFonts w:asciiTheme="minorHAnsi" w:hAnsiTheme="minorHAnsi" w:cstheme="minorHAnsi"/>
          <w:sz w:val="22"/>
          <w:szCs w:val="22"/>
        </w:rPr>
      </w:pPr>
    </w:p>
    <w:p w:rsidR="00D500EC" w:rsidRPr="00D500EC" w:rsidRDefault="00D500EC" w:rsidP="00B531F6">
      <w:pPr>
        <w:pStyle w:val="Sangra3detindependiente"/>
        <w:numPr>
          <w:ilvl w:val="0"/>
          <w:numId w:val="57"/>
        </w:numPr>
        <w:ind w:left="1418" w:right="-1" w:hanging="709"/>
        <w:rPr>
          <w:rFonts w:asciiTheme="minorHAnsi" w:hAnsiTheme="minorHAnsi" w:cstheme="minorHAnsi"/>
          <w:sz w:val="22"/>
          <w:szCs w:val="22"/>
        </w:rPr>
      </w:pPr>
      <w:r w:rsidRPr="00D500EC">
        <w:rPr>
          <w:rFonts w:asciiTheme="minorHAnsi" w:hAnsiTheme="minorHAnsi" w:cstheme="minorHAnsi"/>
          <w:sz w:val="22"/>
          <w:szCs w:val="22"/>
        </w:rPr>
        <w:t>Reglamento (UE) 2018/1725 del Parlamento Europeo y del Consejo de 23 de octubre de 2018 relativo a la protección de las personas físicas en lo que respecta al tratamiento de datos personales por las instituciones, órganos y organismos de la Unión, y a la libre circulación de esos datos.</w:t>
      </w:r>
    </w:p>
    <w:p w:rsidR="00D500EC" w:rsidRPr="00D500EC" w:rsidRDefault="00D500EC" w:rsidP="007379F8">
      <w:pPr>
        <w:pStyle w:val="Sangra3detindependiente"/>
        <w:ind w:left="1418" w:right="-1" w:hanging="709"/>
        <w:rPr>
          <w:rFonts w:asciiTheme="minorHAnsi" w:hAnsiTheme="minorHAnsi" w:cstheme="minorHAnsi"/>
          <w:sz w:val="22"/>
          <w:szCs w:val="22"/>
        </w:rPr>
      </w:pPr>
    </w:p>
    <w:p w:rsidR="00D500EC" w:rsidRPr="00D500EC" w:rsidRDefault="00D500EC" w:rsidP="00B531F6">
      <w:pPr>
        <w:pStyle w:val="Sangra3detindependiente"/>
        <w:numPr>
          <w:ilvl w:val="0"/>
          <w:numId w:val="57"/>
        </w:numPr>
        <w:ind w:left="1418" w:right="-1" w:hanging="709"/>
        <w:rPr>
          <w:rFonts w:asciiTheme="minorHAnsi" w:hAnsiTheme="minorHAnsi" w:cstheme="minorHAnsi"/>
          <w:sz w:val="22"/>
          <w:szCs w:val="22"/>
        </w:rPr>
      </w:pPr>
      <w:r w:rsidRPr="00D500EC">
        <w:rPr>
          <w:rFonts w:asciiTheme="minorHAnsi" w:hAnsiTheme="minorHAnsi" w:cstheme="minorHAnsi"/>
          <w:sz w:val="22"/>
          <w:szCs w:val="22"/>
        </w:rPr>
        <w:t>Reglamento (UE) 2016/679 del Parlamento Europeo y del Consejo, de 27 de abril de 2016, relativo a la protección de las personas físicas en lo que respecta al tratamiento de datos personales y a la libre circulación de estos datos.</w:t>
      </w:r>
    </w:p>
    <w:p w:rsidR="00D500EC" w:rsidRPr="00D500EC" w:rsidRDefault="00D500EC" w:rsidP="007379F8">
      <w:pPr>
        <w:pStyle w:val="Sangra3detindependiente"/>
        <w:ind w:left="1418" w:right="-1" w:hanging="709"/>
        <w:rPr>
          <w:rFonts w:asciiTheme="minorHAnsi" w:hAnsiTheme="minorHAnsi" w:cstheme="minorHAnsi"/>
          <w:sz w:val="22"/>
          <w:szCs w:val="22"/>
        </w:rPr>
      </w:pPr>
    </w:p>
    <w:p w:rsidR="00D500EC" w:rsidRPr="00D500EC" w:rsidRDefault="00D500EC" w:rsidP="00B531F6">
      <w:pPr>
        <w:pStyle w:val="Sangra3detindependiente"/>
        <w:numPr>
          <w:ilvl w:val="0"/>
          <w:numId w:val="57"/>
        </w:numPr>
        <w:ind w:left="1418" w:right="-1" w:hanging="709"/>
        <w:rPr>
          <w:rFonts w:asciiTheme="minorHAnsi" w:hAnsiTheme="minorHAnsi" w:cstheme="minorHAnsi"/>
          <w:sz w:val="22"/>
          <w:szCs w:val="22"/>
        </w:rPr>
      </w:pPr>
      <w:r w:rsidRPr="00D500EC">
        <w:rPr>
          <w:rFonts w:asciiTheme="minorHAnsi" w:hAnsiTheme="minorHAnsi" w:cstheme="minorHAnsi"/>
          <w:sz w:val="22"/>
          <w:szCs w:val="22"/>
        </w:rPr>
        <w:t xml:space="preserve">Todas las leyes y normativas relativas al tratamiento de datos personales, incluyendo la legislación nacional que desarrolle la Directiva sobre Protección de Datos (Directiva 95/46/CE), y la Directiva sobre la Privacidad y las Comunicaciones Electrónicas (Directiva 2002/58/EC), y cualquier otra ley o regulación que se desarrolle, se derogue o se haga en virtud de ellas y otras órdenes, código, prácticas, pautas emitidas por las pertinentes Autoridades regulatorias. </w:t>
      </w:r>
    </w:p>
    <w:p w:rsidR="00D500EC" w:rsidRDefault="00D500EC" w:rsidP="00D500EC">
      <w:pPr>
        <w:pStyle w:val="Sangra3detindependiente"/>
        <w:ind w:left="2081"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92119D" w:rsidP="0092119D">
      <w:pPr>
        <w:pStyle w:val="Sangra3detindependiente"/>
        <w:ind w:left="2081" w:right="-1" w:hanging="2081"/>
        <w:rPr>
          <w:rFonts w:asciiTheme="minorHAnsi" w:hAnsiTheme="minorHAnsi" w:cstheme="minorHAnsi"/>
          <w:sz w:val="22"/>
          <w:szCs w:val="22"/>
        </w:rPr>
      </w:pPr>
      <w:r w:rsidRPr="0092119D">
        <w:rPr>
          <w:rFonts w:asciiTheme="minorHAnsi" w:hAnsiTheme="minorHAnsi" w:cstheme="minorHAnsi"/>
          <w:sz w:val="22"/>
          <w:szCs w:val="22"/>
        </w:rPr>
        <w:t>v)</w:t>
      </w:r>
      <w:r>
        <w:rPr>
          <w:rFonts w:asciiTheme="minorHAnsi" w:hAnsiTheme="minorHAnsi" w:cstheme="minorHAnsi"/>
          <w:sz w:val="22"/>
          <w:szCs w:val="22"/>
        </w:rPr>
        <w:t xml:space="preserve"> </w:t>
      </w:r>
      <w:r w:rsidR="00AC4333" w:rsidRPr="000C1DB0">
        <w:rPr>
          <w:rFonts w:asciiTheme="minorHAnsi" w:hAnsiTheme="minorHAnsi" w:cstheme="minorHAnsi"/>
          <w:sz w:val="22"/>
          <w:szCs w:val="22"/>
        </w:rPr>
        <w:t xml:space="preserve">En materia de cumplimiento normativo la </w:t>
      </w:r>
      <w:r w:rsidR="00AC4333" w:rsidRPr="000A5883">
        <w:rPr>
          <w:rFonts w:asciiTheme="minorHAnsi" w:hAnsiTheme="minorHAnsi" w:cstheme="minorHAnsi"/>
          <w:b/>
          <w:sz w:val="22"/>
          <w:szCs w:val="22"/>
        </w:rPr>
        <w:t>PYME Avalada</w:t>
      </w:r>
      <w:r w:rsidR="00AC4333" w:rsidRPr="000C1DB0">
        <w:rPr>
          <w:rFonts w:asciiTheme="minorHAnsi" w:hAnsiTheme="minorHAnsi" w:cstheme="minorHAnsi"/>
          <w:sz w:val="22"/>
          <w:szCs w:val="22"/>
        </w:rPr>
        <w:t xml:space="preserve"> se compromete a:</w:t>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42BE1" w:rsidP="000C1DB0">
      <w:pPr>
        <w:pStyle w:val="Sangra3detindependiente"/>
        <w:numPr>
          <w:ilvl w:val="0"/>
          <w:numId w:val="45"/>
        </w:numPr>
        <w:ind w:left="426" w:right="-1" w:firstLine="0"/>
        <w:rPr>
          <w:rFonts w:asciiTheme="minorHAnsi" w:hAnsiTheme="minorHAnsi" w:cstheme="minorHAnsi"/>
          <w:sz w:val="22"/>
          <w:szCs w:val="22"/>
        </w:rPr>
      </w:pPr>
      <w:r w:rsidRPr="000C1DB0">
        <w:rPr>
          <w:rFonts w:asciiTheme="minorHAnsi" w:hAnsiTheme="minorHAnsi" w:cstheme="minorHAnsi"/>
          <w:sz w:val="22"/>
          <w:szCs w:val="22"/>
        </w:rPr>
        <w:t xml:space="preserve"> </w:t>
      </w:r>
      <w:r w:rsidR="000A5883">
        <w:rPr>
          <w:rFonts w:asciiTheme="minorHAnsi" w:hAnsiTheme="minorHAnsi" w:cstheme="minorHAnsi"/>
          <w:sz w:val="22"/>
          <w:szCs w:val="22"/>
        </w:rPr>
        <w:t>C</w:t>
      </w:r>
      <w:r w:rsidR="00AC4333" w:rsidRPr="000C1DB0">
        <w:rPr>
          <w:rFonts w:asciiTheme="minorHAnsi" w:hAnsiTheme="minorHAnsi" w:cstheme="minorHAnsi"/>
          <w:sz w:val="22"/>
          <w:szCs w:val="22"/>
        </w:rPr>
        <w:t>umplir en todo momento las leyes y reglamentos (ya se trate de leyes y reglamentos nacionales o de reglamentos y otras normas de la Unión Europea) a las que pueda estar sujeta y no cometerá ninguna irregularidad o fraude</w:t>
      </w:r>
      <w:r w:rsidRPr="000C1DB0">
        <w:rPr>
          <w:rFonts w:asciiTheme="minorHAnsi" w:hAnsiTheme="minorHAnsi" w:cstheme="minorHAnsi"/>
          <w:sz w:val="22"/>
          <w:szCs w:val="22"/>
        </w:rPr>
        <w:t>.</w:t>
      </w:r>
    </w:p>
    <w:p w:rsidR="00A42BE1" w:rsidRPr="000C1DB0" w:rsidRDefault="00A42BE1" w:rsidP="000C1DB0">
      <w:pPr>
        <w:pStyle w:val="Sangra3detindependiente"/>
        <w:ind w:left="426" w:right="-1"/>
        <w:rPr>
          <w:rFonts w:asciiTheme="minorHAnsi" w:hAnsiTheme="minorHAnsi" w:cstheme="minorHAnsi"/>
          <w:sz w:val="22"/>
          <w:szCs w:val="22"/>
        </w:rPr>
      </w:pPr>
    </w:p>
    <w:p w:rsidR="00AC4333" w:rsidRPr="000C1DB0" w:rsidRDefault="00A42BE1" w:rsidP="000C1DB0">
      <w:pPr>
        <w:pStyle w:val="Sangra3detindependiente"/>
        <w:numPr>
          <w:ilvl w:val="0"/>
          <w:numId w:val="45"/>
        </w:numPr>
        <w:ind w:left="426" w:right="-1" w:firstLine="0"/>
        <w:rPr>
          <w:rFonts w:asciiTheme="minorHAnsi" w:hAnsiTheme="minorHAnsi" w:cstheme="minorHAnsi"/>
          <w:sz w:val="22"/>
          <w:szCs w:val="22"/>
        </w:rPr>
      </w:pPr>
      <w:r w:rsidRPr="000C1DB0">
        <w:rPr>
          <w:rFonts w:asciiTheme="minorHAnsi" w:hAnsiTheme="minorHAnsi" w:cstheme="minorHAnsi"/>
          <w:sz w:val="22"/>
          <w:szCs w:val="22"/>
        </w:rPr>
        <w:t xml:space="preserve">  </w:t>
      </w:r>
      <w:r w:rsidR="00AC4333" w:rsidRPr="000C1DB0">
        <w:rPr>
          <w:rFonts w:asciiTheme="minorHAnsi" w:hAnsiTheme="minorHAnsi" w:cstheme="minorHAnsi"/>
          <w:sz w:val="22"/>
          <w:szCs w:val="22"/>
        </w:rPr>
        <w:t>Sin perjuicio de lo anterior, la Pyme Avalada, se compromete a (i) cumplir en todo momento con la legislación aplicable en materia de prevención de blanqueo de capitales, la lucha contra el terrorismo y la lucha contra el fraude fiscal (ii) no establecerse en Estados o Jurisdicciones no cooperantes.</w:t>
      </w:r>
    </w:p>
    <w:p w:rsidR="00A42BE1" w:rsidRPr="000C1DB0" w:rsidRDefault="00A42BE1" w:rsidP="000C1DB0">
      <w:pPr>
        <w:pStyle w:val="Prrafodelista"/>
        <w:ind w:left="426"/>
        <w:rPr>
          <w:rFonts w:asciiTheme="minorHAnsi" w:hAnsiTheme="minorHAnsi" w:cstheme="minorHAnsi"/>
          <w:sz w:val="22"/>
          <w:szCs w:val="22"/>
        </w:rPr>
      </w:pPr>
    </w:p>
    <w:p w:rsidR="00AC4333" w:rsidRPr="000C1DB0" w:rsidRDefault="00A42BE1" w:rsidP="000C1DB0">
      <w:pPr>
        <w:pStyle w:val="Sangra3detindependiente"/>
        <w:numPr>
          <w:ilvl w:val="0"/>
          <w:numId w:val="45"/>
        </w:numPr>
        <w:ind w:left="426" w:right="-1" w:firstLine="0"/>
        <w:rPr>
          <w:rFonts w:asciiTheme="minorHAnsi" w:hAnsiTheme="minorHAnsi" w:cstheme="minorHAnsi"/>
          <w:sz w:val="22"/>
          <w:szCs w:val="22"/>
        </w:rPr>
      </w:pPr>
      <w:r w:rsidRPr="000C1DB0">
        <w:rPr>
          <w:rFonts w:asciiTheme="minorHAnsi" w:hAnsiTheme="minorHAnsi" w:cstheme="minorHAnsi"/>
          <w:sz w:val="22"/>
          <w:szCs w:val="22"/>
        </w:rPr>
        <w:t xml:space="preserve"> </w:t>
      </w:r>
      <w:r w:rsidR="000A5883">
        <w:rPr>
          <w:rFonts w:asciiTheme="minorHAnsi" w:hAnsiTheme="minorHAnsi" w:cstheme="minorHAnsi"/>
          <w:sz w:val="22"/>
          <w:szCs w:val="22"/>
        </w:rPr>
        <w:t>G</w:t>
      </w:r>
      <w:r w:rsidR="00AC4333" w:rsidRPr="000C1DB0">
        <w:rPr>
          <w:rFonts w:asciiTheme="minorHAnsi" w:hAnsiTheme="minorHAnsi" w:cstheme="minorHAnsi"/>
          <w:sz w:val="22"/>
          <w:szCs w:val="22"/>
        </w:rPr>
        <w:t>arantizar que la presente operación cumple con los criterios para ser exigible dentro del Fondo de Garantía Pyme Innovfin de conformidad con los criterios de elegibilidad establecido en dicho programa.</w:t>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C96962">
      <w:pPr>
        <w:pStyle w:val="Sangra3detindependiente"/>
        <w:ind w:left="284" w:right="-1" w:hanging="284"/>
        <w:rPr>
          <w:rFonts w:asciiTheme="minorHAnsi" w:hAnsiTheme="minorHAnsi" w:cstheme="minorHAnsi"/>
          <w:sz w:val="22"/>
          <w:szCs w:val="22"/>
        </w:rPr>
      </w:pPr>
      <w:proofErr w:type="gramStart"/>
      <w:r w:rsidRPr="000C1DB0">
        <w:rPr>
          <w:rFonts w:asciiTheme="minorHAnsi" w:hAnsiTheme="minorHAnsi" w:cstheme="minorHAnsi"/>
          <w:sz w:val="22"/>
          <w:szCs w:val="22"/>
        </w:rPr>
        <w:t>vi</w:t>
      </w:r>
      <w:proofErr w:type="gramEnd"/>
      <w:r w:rsidRPr="000C1DB0">
        <w:rPr>
          <w:rFonts w:asciiTheme="minorHAnsi" w:hAnsiTheme="minorHAnsi" w:cstheme="minorHAnsi"/>
          <w:sz w:val="22"/>
          <w:szCs w:val="22"/>
        </w:rPr>
        <w:t xml:space="preserve">) El Fondo Europeo de Inversiones está facultado para publicar en su web, o producir notas de prensa que contengan información de la PYME apoyados por el Fondo de Garantía Pyme Innovfin: </w:t>
      </w:r>
      <w:r w:rsidR="00B531F6">
        <w:rPr>
          <w:rFonts w:asciiTheme="minorHAnsi" w:hAnsiTheme="minorHAnsi" w:cstheme="minorHAnsi"/>
          <w:sz w:val="22"/>
          <w:szCs w:val="22"/>
        </w:rPr>
        <w:t>incluido</w:t>
      </w:r>
      <w:r w:rsidRPr="000C1DB0">
        <w:rPr>
          <w:rFonts w:asciiTheme="minorHAnsi" w:hAnsiTheme="minorHAnsi" w:cstheme="minorHAnsi"/>
          <w:sz w:val="22"/>
          <w:szCs w:val="22"/>
        </w:rPr>
        <w:t xml:space="preserve"> el nombre, dirección y país de establecimiento de cada PYME</w:t>
      </w:r>
      <w:r w:rsidR="00FC5B6F">
        <w:rPr>
          <w:rFonts w:asciiTheme="minorHAnsi" w:hAnsiTheme="minorHAnsi" w:cstheme="minorHAnsi"/>
          <w:sz w:val="22"/>
          <w:szCs w:val="22"/>
        </w:rPr>
        <w:t xml:space="preserve"> (</w:t>
      </w:r>
      <w:r w:rsidR="00B531F6">
        <w:rPr>
          <w:rFonts w:asciiTheme="minorHAnsi" w:hAnsiTheme="minorHAnsi" w:cstheme="minorHAnsi"/>
          <w:sz w:val="22"/>
          <w:szCs w:val="22"/>
        </w:rPr>
        <w:t xml:space="preserve">en caso de personas físicas la dirección será sustituida por la provincia de residencia) </w:t>
      </w:r>
      <w:r w:rsidRPr="000C1DB0">
        <w:rPr>
          <w:rFonts w:asciiTheme="minorHAnsi" w:hAnsiTheme="minorHAnsi" w:cstheme="minorHAnsi"/>
          <w:sz w:val="22"/>
          <w:szCs w:val="22"/>
        </w:rPr>
        <w:t xml:space="preserve"> y el tipo de apoyo financiero recibido, excepto si:</w:t>
      </w:r>
    </w:p>
    <w:p w:rsidR="00AC4333" w:rsidRPr="000C1DB0" w:rsidRDefault="00AC4333" w:rsidP="000C1DB0">
      <w:pPr>
        <w:pStyle w:val="Sangra3detindependiente"/>
        <w:ind w:left="0" w:right="-1"/>
        <w:rPr>
          <w:rFonts w:asciiTheme="minorHAnsi" w:hAnsiTheme="minorHAnsi" w:cstheme="minorHAnsi"/>
          <w:sz w:val="22"/>
          <w:szCs w:val="22"/>
        </w:rPr>
      </w:pPr>
    </w:p>
    <w:p w:rsidR="00C96962" w:rsidRDefault="00C96962" w:rsidP="00B531F6">
      <w:pPr>
        <w:pStyle w:val="Sangra3detindependiente"/>
        <w:numPr>
          <w:ilvl w:val="0"/>
          <w:numId w:val="58"/>
        </w:numPr>
        <w:ind w:right="-1"/>
        <w:rPr>
          <w:rFonts w:asciiTheme="minorHAnsi" w:hAnsiTheme="minorHAnsi" w:cstheme="minorHAnsi"/>
          <w:sz w:val="22"/>
          <w:szCs w:val="22"/>
        </w:rPr>
      </w:pPr>
      <w:r>
        <w:rPr>
          <w:rFonts w:asciiTheme="minorHAnsi" w:hAnsiTheme="minorHAnsi" w:cstheme="minorHAnsi"/>
          <w:sz w:val="22"/>
          <w:szCs w:val="22"/>
        </w:rPr>
        <w:t>El importe garantizado por el Fondo Europeo de Inversiones de la financiación concedida no excede de QUINIENTOS MIL EUROS (500.000 €)</w:t>
      </w:r>
    </w:p>
    <w:p w:rsidR="00C96962" w:rsidRDefault="00C96962" w:rsidP="00B531F6">
      <w:pPr>
        <w:pStyle w:val="Sangra3detindependiente"/>
        <w:numPr>
          <w:ilvl w:val="0"/>
          <w:numId w:val="58"/>
        </w:numPr>
        <w:ind w:right="-1"/>
        <w:rPr>
          <w:rFonts w:asciiTheme="minorHAnsi" w:hAnsiTheme="minorHAnsi" w:cstheme="minorHAnsi"/>
          <w:sz w:val="22"/>
          <w:szCs w:val="22"/>
        </w:rPr>
      </w:pPr>
      <w:r>
        <w:rPr>
          <w:rFonts w:asciiTheme="minorHAnsi" w:hAnsiTheme="minorHAnsi" w:cstheme="minorHAnsi"/>
          <w:sz w:val="22"/>
          <w:szCs w:val="22"/>
        </w:rPr>
        <w:t xml:space="preserve"> Fuera ilegal bajo las leyes y regulaciones aplicables, o</w:t>
      </w:r>
    </w:p>
    <w:p w:rsidR="00A06328" w:rsidRDefault="00A06328" w:rsidP="00B531F6">
      <w:pPr>
        <w:pStyle w:val="Sangra3detindependiente"/>
        <w:numPr>
          <w:ilvl w:val="0"/>
          <w:numId w:val="58"/>
        </w:numPr>
        <w:ind w:right="-1"/>
        <w:rPr>
          <w:rFonts w:asciiTheme="minorHAnsi" w:hAnsiTheme="minorHAnsi" w:cstheme="minorHAnsi"/>
          <w:sz w:val="22"/>
          <w:szCs w:val="22"/>
        </w:rPr>
      </w:pPr>
      <w:r>
        <w:rPr>
          <w:rFonts w:asciiTheme="minorHAnsi" w:hAnsiTheme="minorHAnsi" w:cstheme="minorHAnsi"/>
          <w:sz w:val="22"/>
          <w:szCs w:val="22"/>
        </w:rPr>
        <w:t xml:space="preserve"> Antes de recibir el apoyo financiero la PYME informa a NOMBRE DE LA SGR / SAECA POR escrito que: </w:t>
      </w:r>
    </w:p>
    <w:p w:rsidR="00A06328" w:rsidRDefault="00A06328" w:rsidP="00A06328">
      <w:pPr>
        <w:pStyle w:val="Sangra3detindependiente"/>
        <w:ind w:left="1080" w:right="-1"/>
        <w:rPr>
          <w:rFonts w:asciiTheme="minorHAnsi" w:hAnsiTheme="minorHAnsi" w:cstheme="minorHAnsi"/>
          <w:sz w:val="22"/>
          <w:szCs w:val="22"/>
        </w:rPr>
      </w:pPr>
    </w:p>
    <w:p w:rsidR="00A06328" w:rsidRDefault="00A06328" w:rsidP="00B531F6">
      <w:pPr>
        <w:pStyle w:val="Sangra3detindependiente"/>
        <w:numPr>
          <w:ilvl w:val="0"/>
          <w:numId w:val="59"/>
        </w:numPr>
        <w:ind w:right="-1"/>
        <w:rPr>
          <w:rFonts w:asciiTheme="minorHAnsi" w:hAnsiTheme="minorHAnsi" w:cstheme="minorHAnsi"/>
          <w:sz w:val="22"/>
          <w:szCs w:val="22"/>
        </w:rPr>
      </w:pPr>
      <w:r>
        <w:rPr>
          <w:rFonts w:asciiTheme="minorHAnsi" w:hAnsiTheme="minorHAnsi" w:cstheme="minorHAnsi"/>
          <w:sz w:val="22"/>
          <w:szCs w:val="22"/>
        </w:rPr>
        <w:t>La publicación pone en riesgo sus intereses comerciales.</w:t>
      </w:r>
    </w:p>
    <w:p w:rsidR="00A06328" w:rsidRDefault="00A06328" w:rsidP="00B531F6">
      <w:pPr>
        <w:pStyle w:val="Sangra3detindependiente"/>
        <w:numPr>
          <w:ilvl w:val="0"/>
          <w:numId w:val="59"/>
        </w:numPr>
        <w:ind w:right="-1"/>
        <w:rPr>
          <w:rFonts w:asciiTheme="minorHAnsi" w:hAnsiTheme="minorHAnsi" w:cstheme="minorHAnsi"/>
          <w:sz w:val="22"/>
          <w:szCs w:val="22"/>
        </w:rPr>
      </w:pPr>
      <w:r>
        <w:rPr>
          <w:rFonts w:asciiTheme="minorHAnsi" w:hAnsiTheme="minorHAnsi" w:cstheme="minorHAnsi"/>
          <w:sz w:val="22"/>
          <w:szCs w:val="22"/>
        </w:rPr>
        <w:t xml:space="preserve">Amenaza los derechos y libertades individuales recogidos y protegidos por la Carta de los Derechos Fundamentales de la Unión Europea. </w:t>
      </w:r>
    </w:p>
    <w:p w:rsidR="00A06328" w:rsidRPr="00A06328" w:rsidRDefault="00A06328" w:rsidP="00B531F6">
      <w:pPr>
        <w:pStyle w:val="Sangra3detindependiente"/>
        <w:numPr>
          <w:ilvl w:val="0"/>
          <w:numId w:val="59"/>
        </w:numPr>
        <w:ind w:right="-1"/>
        <w:rPr>
          <w:rFonts w:asciiTheme="minorHAnsi" w:hAnsiTheme="minorHAnsi" w:cstheme="minorHAnsi"/>
          <w:sz w:val="22"/>
          <w:szCs w:val="22"/>
        </w:rPr>
      </w:pPr>
      <w:r>
        <w:rPr>
          <w:rFonts w:asciiTheme="minorHAnsi" w:hAnsiTheme="minorHAnsi" w:cstheme="minorHAnsi"/>
          <w:sz w:val="22"/>
          <w:szCs w:val="22"/>
        </w:rPr>
        <w:t xml:space="preserve">La PYME es una persona física que se opone a la publicación. </w:t>
      </w:r>
    </w:p>
    <w:p w:rsidR="00EE224C" w:rsidRDefault="00EE224C" w:rsidP="0092119D">
      <w:pPr>
        <w:pStyle w:val="Sangra3detindependiente"/>
        <w:ind w:left="284" w:right="-1"/>
        <w:rPr>
          <w:rFonts w:asciiTheme="minorHAnsi" w:hAnsiTheme="minorHAnsi" w:cstheme="minorHAnsi"/>
          <w:sz w:val="22"/>
          <w:szCs w:val="22"/>
        </w:rPr>
      </w:pPr>
    </w:p>
    <w:p w:rsidR="00AC4333" w:rsidRPr="000C1DB0" w:rsidRDefault="00AC4333" w:rsidP="000C1DB0">
      <w:pPr>
        <w:pStyle w:val="Sangra3detindependiente"/>
        <w:ind w:left="284" w:right="-1" w:hanging="426"/>
        <w:rPr>
          <w:rFonts w:asciiTheme="minorHAnsi" w:hAnsiTheme="minorHAnsi" w:cstheme="minorHAnsi"/>
          <w:b/>
          <w:sz w:val="22"/>
          <w:szCs w:val="22"/>
        </w:rPr>
      </w:pPr>
      <w:r w:rsidRPr="000C1DB0">
        <w:rPr>
          <w:rFonts w:asciiTheme="minorHAnsi" w:hAnsiTheme="minorHAnsi" w:cstheme="minorHAnsi"/>
          <w:sz w:val="22"/>
          <w:szCs w:val="22"/>
        </w:rPr>
        <w:t>vi</w:t>
      </w:r>
      <w:r w:rsidR="00CF5B60" w:rsidRPr="000C1DB0">
        <w:rPr>
          <w:rFonts w:asciiTheme="minorHAnsi" w:hAnsiTheme="minorHAnsi" w:cstheme="minorHAnsi"/>
          <w:sz w:val="22"/>
          <w:szCs w:val="22"/>
        </w:rPr>
        <w:t>i</w:t>
      </w:r>
      <w:r w:rsidRPr="000C1DB0">
        <w:rPr>
          <w:rFonts w:asciiTheme="minorHAnsi" w:hAnsiTheme="minorHAnsi" w:cstheme="minorHAnsi"/>
          <w:sz w:val="22"/>
          <w:szCs w:val="22"/>
        </w:rPr>
        <w:t>)</w:t>
      </w:r>
      <w:r w:rsidRPr="000C1DB0">
        <w:rPr>
          <w:rFonts w:asciiTheme="minorHAnsi" w:hAnsiTheme="minorHAnsi" w:cstheme="minorHAnsi"/>
          <w:sz w:val="22"/>
          <w:szCs w:val="22"/>
        </w:rPr>
        <w:tab/>
      </w:r>
      <w:r w:rsidRPr="000A5883">
        <w:rPr>
          <w:rFonts w:asciiTheme="minorHAnsi" w:hAnsiTheme="minorHAnsi" w:cstheme="minorHAnsi"/>
          <w:sz w:val="22"/>
          <w:szCs w:val="22"/>
        </w:rPr>
        <w:t>Esta garantía es posible por el apoyo del Fondo de Garantía Pyme Innovfin con el apoyo financiero de la Unión Europea bajo Horizonte 2020 y el Fondo Europeo para Inversiones Estratégicas (FEIE) establecido bajo el Plan Inversión para Europa. El objetivo del FEIE es ayudar a la financiación de apoyo y ejecutar inversiones productivas en la Unión Europea y asegurar un incremento en el acceso a la financiación.</w:t>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r w:rsidRPr="000C1DB0">
        <w:rPr>
          <w:rFonts w:asciiTheme="minorHAnsi" w:hAnsiTheme="minorHAnsi" w:cstheme="minorHAnsi"/>
          <w:sz w:val="22"/>
          <w:szCs w:val="22"/>
        </w:rPr>
        <w:t>En __________ a ___________ de ______ de ______________.</w:t>
      </w:r>
      <w:r w:rsidRPr="000C1DB0">
        <w:rPr>
          <w:rFonts w:asciiTheme="minorHAnsi" w:hAnsiTheme="minorHAnsi" w:cstheme="minorHAnsi"/>
          <w:sz w:val="22"/>
          <w:szCs w:val="22"/>
        </w:rPr>
        <w:tab/>
      </w: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AC4333" w:rsidRPr="000C1DB0" w:rsidRDefault="00AC4333" w:rsidP="000C1DB0">
      <w:pPr>
        <w:pStyle w:val="Sangra3detindependiente"/>
        <w:ind w:left="0" w:right="-1"/>
        <w:rPr>
          <w:rFonts w:asciiTheme="minorHAnsi" w:hAnsiTheme="minorHAnsi" w:cstheme="minorHAnsi"/>
          <w:sz w:val="22"/>
          <w:szCs w:val="22"/>
        </w:rPr>
      </w:pPr>
    </w:p>
    <w:p w:rsidR="00C82F68" w:rsidRPr="000C1DB0" w:rsidRDefault="00AC4333" w:rsidP="000C1DB0">
      <w:pPr>
        <w:pStyle w:val="Sangra3detindependiente"/>
        <w:ind w:left="0" w:right="-1"/>
        <w:jc w:val="left"/>
        <w:rPr>
          <w:rFonts w:asciiTheme="minorHAnsi" w:hAnsiTheme="minorHAnsi" w:cstheme="minorHAnsi"/>
          <w:sz w:val="22"/>
          <w:szCs w:val="22"/>
        </w:rPr>
      </w:pPr>
      <w:r w:rsidRPr="000C1DB0">
        <w:rPr>
          <w:rFonts w:asciiTheme="minorHAnsi" w:hAnsiTheme="minorHAnsi" w:cstheme="minorHAnsi"/>
          <w:sz w:val="22"/>
          <w:szCs w:val="22"/>
        </w:rPr>
        <w:t>Firma del Socio</w:t>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r>
      <w:r w:rsidRPr="000C1DB0">
        <w:rPr>
          <w:rFonts w:asciiTheme="minorHAnsi" w:hAnsiTheme="minorHAnsi" w:cstheme="minorHAnsi"/>
          <w:sz w:val="22"/>
          <w:szCs w:val="22"/>
        </w:rPr>
        <w:tab/>
        <w:t>Firma de la S.G.R</w:t>
      </w:r>
      <w:r w:rsidR="000A5883">
        <w:rPr>
          <w:rFonts w:asciiTheme="minorHAnsi" w:hAnsiTheme="minorHAnsi" w:cstheme="minorHAnsi"/>
          <w:sz w:val="22"/>
          <w:szCs w:val="22"/>
        </w:rPr>
        <w:t>.</w:t>
      </w:r>
    </w:p>
    <w:p w:rsidR="00C82F68" w:rsidRPr="00DB4023" w:rsidRDefault="00C82F68" w:rsidP="000C1DB0">
      <w:pPr>
        <w:pStyle w:val="Sangra3detindependiente"/>
        <w:ind w:left="0" w:right="-1"/>
        <w:jc w:val="center"/>
        <w:rPr>
          <w:rFonts w:asciiTheme="minorHAnsi" w:hAnsiTheme="minorHAnsi" w:cstheme="minorHAnsi"/>
          <w:b/>
          <w:sz w:val="22"/>
          <w:szCs w:val="22"/>
          <w:u w:val="single"/>
        </w:rPr>
      </w:pPr>
    </w:p>
    <w:p w:rsidR="00DB4023" w:rsidRPr="00852678" w:rsidRDefault="00DB4023" w:rsidP="000A5883">
      <w:pPr>
        <w:pStyle w:val="Sangra3detindependiente"/>
        <w:ind w:left="0" w:right="-1"/>
        <w:rPr>
          <w:rFonts w:asciiTheme="minorHAnsi" w:hAnsiTheme="minorHAnsi" w:cstheme="minorHAnsi"/>
          <w:b/>
          <w:sz w:val="20"/>
          <w:szCs w:val="20"/>
          <w:u w:val="single"/>
        </w:rPr>
      </w:pPr>
      <w:r w:rsidRPr="00852678">
        <w:rPr>
          <w:rFonts w:asciiTheme="minorHAnsi" w:hAnsiTheme="minorHAnsi" w:cstheme="minorHAnsi"/>
          <w:b/>
          <w:sz w:val="20"/>
          <w:szCs w:val="20"/>
          <w:u w:val="single"/>
        </w:rPr>
        <w:t>Protección de datos</w:t>
      </w:r>
    </w:p>
    <w:p w:rsidR="00DB4023" w:rsidRPr="00852678" w:rsidRDefault="00DB4023" w:rsidP="000A5883">
      <w:pPr>
        <w:pStyle w:val="Sangra3detindependiente"/>
        <w:ind w:left="0" w:right="-1"/>
        <w:rPr>
          <w:rFonts w:asciiTheme="minorHAnsi" w:hAnsiTheme="minorHAnsi" w:cstheme="minorHAnsi"/>
          <w:b/>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DB4023" w:rsidRPr="00852678" w:rsidRDefault="00DB4023" w:rsidP="000A5883">
      <w:pPr>
        <w:pStyle w:val="Sangra3detindependiente"/>
        <w:ind w:left="0" w:right="-1"/>
        <w:rPr>
          <w:rFonts w:asciiTheme="minorHAnsi" w:hAnsiTheme="minorHAnsi" w:cstheme="minorHAnsi"/>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 xml:space="preserve">La base legal para el tratamiento de sus datos es la ejecución del </w:t>
      </w:r>
      <w:r w:rsidR="008F1C2C" w:rsidRPr="00852678">
        <w:rPr>
          <w:rFonts w:asciiTheme="minorHAnsi" w:hAnsiTheme="minorHAnsi" w:cstheme="minorHAnsi"/>
          <w:sz w:val="20"/>
          <w:szCs w:val="20"/>
        </w:rPr>
        <w:t>contrato</w:t>
      </w:r>
      <w:r w:rsidRPr="00852678">
        <w:rPr>
          <w:rFonts w:asciiTheme="minorHAnsi" w:hAnsiTheme="minorHAnsi" w:cstheme="minorHAnsi"/>
          <w:sz w:val="20"/>
          <w:szCs w:val="20"/>
        </w:rPr>
        <w:t xml:space="preserve">  </w:t>
      </w:r>
      <w:r w:rsidRPr="00D346A3">
        <w:rPr>
          <w:rFonts w:asciiTheme="minorHAnsi" w:hAnsiTheme="minorHAnsi" w:cstheme="minorHAnsi"/>
          <w:i/>
          <w:sz w:val="20"/>
          <w:szCs w:val="20"/>
        </w:rPr>
        <w:t>Innovfin SME Guarantee Facility Counter-Guarantee Agreement</w:t>
      </w:r>
      <w:r w:rsidRPr="00852678">
        <w:rPr>
          <w:rFonts w:asciiTheme="minorHAnsi" w:hAnsiTheme="minorHAnsi" w:cstheme="minorHAnsi"/>
          <w:sz w:val="20"/>
          <w:szCs w:val="20"/>
        </w:rPr>
        <w:t xml:space="preserve"> suscrito entre CERSA y el Fondo Europeo de Inversiones El hecho de no facilitar los datos implicaría que no se pueda cumplir con la prestación descrita e informada</w:t>
      </w:r>
    </w:p>
    <w:p w:rsidR="00DB4023" w:rsidRPr="00852678" w:rsidRDefault="00DB4023" w:rsidP="000A5883">
      <w:pPr>
        <w:pStyle w:val="Sangra3detindependiente"/>
        <w:ind w:left="0" w:right="-1"/>
        <w:rPr>
          <w:rFonts w:asciiTheme="minorHAnsi" w:hAnsiTheme="minorHAnsi" w:cstheme="minorHAnsi"/>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Le informamos qu</w:t>
      </w:r>
      <w:r w:rsidR="005B2141" w:rsidRPr="00852678">
        <w:rPr>
          <w:rFonts w:asciiTheme="minorHAnsi" w:hAnsiTheme="minorHAnsi" w:cstheme="minorHAnsi"/>
          <w:sz w:val="20"/>
          <w:szCs w:val="20"/>
        </w:rPr>
        <w:t>e</w:t>
      </w:r>
      <w:r w:rsidRPr="00852678">
        <w:rPr>
          <w:rFonts w:asciiTheme="minorHAnsi" w:hAnsiTheme="minorHAnsi" w:cstheme="minorHAnsi"/>
          <w:sz w:val="20"/>
          <w:szCs w:val="20"/>
        </w:rPr>
        <w:t xml:space="preserve"> sus datos podrán ser cedidos al Fondo Europeo de Inversiones para dar cumplimiento a las obligaciones legales derivadas de los contratos suscritos que CERSA en calidad de intermediario suscribe con este órgano.</w:t>
      </w:r>
    </w:p>
    <w:p w:rsidR="00DB4023" w:rsidRPr="00852678" w:rsidRDefault="00DB4023" w:rsidP="000A5883">
      <w:pPr>
        <w:pStyle w:val="Sangra3detindependiente"/>
        <w:ind w:left="0" w:right="-1"/>
        <w:rPr>
          <w:rFonts w:asciiTheme="minorHAnsi" w:hAnsiTheme="minorHAnsi" w:cstheme="minorHAnsi"/>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DB4023" w:rsidRPr="00852678" w:rsidRDefault="00DB4023" w:rsidP="000A5883">
      <w:pPr>
        <w:pStyle w:val="Sangra3detindependiente"/>
        <w:ind w:left="0" w:right="-1"/>
        <w:rPr>
          <w:rFonts w:asciiTheme="minorHAnsi" w:hAnsiTheme="minorHAnsi" w:cstheme="minorHAnsi"/>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DB4023" w:rsidRPr="00852678" w:rsidRDefault="00DB4023" w:rsidP="000A5883">
      <w:pPr>
        <w:pStyle w:val="Sangra3detindependiente"/>
        <w:ind w:left="0" w:right="-1"/>
        <w:rPr>
          <w:rFonts w:asciiTheme="minorHAnsi" w:hAnsiTheme="minorHAnsi" w:cstheme="minorHAnsi"/>
          <w:sz w:val="20"/>
          <w:szCs w:val="20"/>
        </w:rPr>
      </w:pPr>
    </w:p>
    <w:p w:rsidR="00DB4023"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 equivalente. </w:t>
      </w:r>
    </w:p>
    <w:p w:rsidR="00DB4023" w:rsidRPr="00852678" w:rsidRDefault="00DB4023" w:rsidP="000A5883">
      <w:pPr>
        <w:pStyle w:val="Sangra3detindependiente"/>
        <w:ind w:left="0" w:right="-1"/>
        <w:rPr>
          <w:rFonts w:asciiTheme="minorHAnsi" w:hAnsiTheme="minorHAnsi" w:cstheme="minorHAnsi"/>
          <w:sz w:val="20"/>
          <w:szCs w:val="20"/>
        </w:rPr>
      </w:pPr>
    </w:p>
    <w:p w:rsidR="00E643DF" w:rsidRPr="00852678" w:rsidRDefault="00DB4023" w:rsidP="000A5883">
      <w:pPr>
        <w:pStyle w:val="Sangra3detindependiente"/>
        <w:ind w:left="0" w:right="-1"/>
        <w:rPr>
          <w:rFonts w:asciiTheme="minorHAnsi" w:hAnsiTheme="minorHAnsi" w:cstheme="minorHAnsi"/>
          <w:sz w:val="20"/>
          <w:szCs w:val="20"/>
        </w:rPr>
      </w:pPr>
      <w:r w:rsidRPr="00852678">
        <w:rPr>
          <w:rFonts w:asciiTheme="minorHAnsi" w:hAnsiTheme="minorHAnsi" w:cstheme="minorHAnsi"/>
          <w:sz w:val="20"/>
          <w:szCs w:val="20"/>
        </w:rPr>
        <w:t>Le informamos que puede contactar con nuestro Coordinador de Protección de Datos a través de</w:t>
      </w:r>
      <w:r w:rsidR="00FC5B6F">
        <w:rPr>
          <w:rFonts w:asciiTheme="minorHAnsi" w:hAnsiTheme="minorHAnsi" w:cstheme="minorHAnsi"/>
          <w:sz w:val="20"/>
          <w:szCs w:val="20"/>
        </w:rPr>
        <w:t xml:space="preserve"> la dirección</w:t>
      </w:r>
      <w:r w:rsidRPr="00852678">
        <w:rPr>
          <w:rFonts w:asciiTheme="minorHAnsi" w:hAnsiTheme="minorHAnsi" w:cstheme="minorHAnsi"/>
          <w:sz w:val="20"/>
          <w:szCs w:val="20"/>
        </w:rPr>
        <w:t xml:space="preserve"> </w:t>
      </w:r>
      <w:hyperlink r:id="rId21" w:history="1">
        <w:r w:rsidR="00FC5B6F" w:rsidRPr="00AF66D8">
          <w:rPr>
            <w:rStyle w:val="Hipervnculo"/>
            <w:rFonts w:asciiTheme="minorHAnsi" w:hAnsiTheme="minorHAnsi" w:cstheme="minorHAnsi"/>
            <w:sz w:val="20"/>
            <w:szCs w:val="20"/>
          </w:rPr>
          <w:t>contacto@cersa-sme.es</w:t>
        </w:r>
      </w:hyperlink>
      <w:r w:rsidR="00FC5B6F">
        <w:rPr>
          <w:rFonts w:asciiTheme="minorHAnsi" w:hAnsiTheme="minorHAnsi" w:cstheme="minorHAnsi"/>
          <w:sz w:val="20"/>
          <w:szCs w:val="20"/>
        </w:rPr>
        <w:t xml:space="preserve">. </w:t>
      </w:r>
      <w:r w:rsidRPr="00852678">
        <w:rPr>
          <w:rFonts w:asciiTheme="minorHAnsi" w:hAnsiTheme="minorHAnsi" w:cs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D13A9C" w:rsidRDefault="00D13A9C" w:rsidP="000A5883">
      <w:pPr>
        <w:pStyle w:val="Sangra3detindependiente"/>
        <w:ind w:left="0" w:right="-1"/>
        <w:rPr>
          <w:rFonts w:asciiTheme="minorHAnsi" w:hAnsiTheme="minorHAnsi" w:cstheme="minorHAnsi"/>
          <w:b/>
          <w:sz w:val="22"/>
          <w:szCs w:val="22"/>
        </w:rPr>
      </w:pPr>
      <w:r>
        <w:rPr>
          <w:rFonts w:asciiTheme="minorHAnsi" w:hAnsiTheme="minorHAnsi" w:cstheme="minorHAnsi"/>
          <w:b/>
          <w:sz w:val="22"/>
          <w:szCs w:val="22"/>
        </w:rPr>
        <w:br w:type="page"/>
      </w:r>
    </w:p>
    <w:p w:rsidR="00DB1192" w:rsidRPr="00612660" w:rsidRDefault="00DB1192" w:rsidP="000A5883">
      <w:pPr>
        <w:pStyle w:val="Ttulo1"/>
        <w:rPr>
          <w:rFonts w:asciiTheme="minorHAnsi" w:hAnsiTheme="minorHAnsi" w:cstheme="minorHAnsi"/>
          <w:szCs w:val="32"/>
        </w:rPr>
      </w:pPr>
      <w:bookmarkStart w:id="25" w:name="_Toc29379058"/>
      <w:r w:rsidRPr="00612660">
        <w:rPr>
          <w:rFonts w:asciiTheme="minorHAnsi" w:hAnsiTheme="minorHAnsi" w:cstheme="minorHAnsi"/>
          <w:szCs w:val="32"/>
        </w:rPr>
        <w:t xml:space="preserve">ANEXO </w:t>
      </w:r>
      <w:r w:rsidR="003329B3" w:rsidRPr="00612660">
        <w:rPr>
          <w:rFonts w:asciiTheme="minorHAnsi" w:hAnsiTheme="minorHAnsi" w:cstheme="minorHAnsi"/>
          <w:szCs w:val="32"/>
        </w:rPr>
        <w:t>XXI</w:t>
      </w:r>
      <w:r w:rsidR="00612660">
        <w:rPr>
          <w:rFonts w:asciiTheme="minorHAnsi" w:hAnsiTheme="minorHAnsi" w:cstheme="minorHAnsi"/>
          <w:szCs w:val="32"/>
        </w:rPr>
        <w:t>V</w:t>
      </w:r>
      <w:r w:rsidR="003329B3" w:rsidRPr="00612660">
        <w:rPr>
          <w:rFonts w:asciiTheme="minorHAnsi" w:hAnsiTheme="minorHAnsi" w:cstheme="minorHAnsi"/>
          <w:szCs w:val="32"/>
        </w:rPr>
        <w:t>. CLAUSULAS RELATIVAS A LA INCLUSIÓN DE LA GARANTÍA EN LA LÍNEA CCS.</w:t>
      </w:r>
      <w:bookmarkEnd w:id="25"/>
    </w:p>
    <w:p w:rsidR="00DB1192" w:rsidRDefault="00DB1192" w:rsidP="00A42BE1">
      <w:pPr>
        <w:pStyle w:val="Sangra3detindependiente"/>
        <w:ind w:left="0" w:right="-1"/>
        <w:rPr>
          <w:rFonts w:asciiTheme="minorHAnsi" w:hAnsiTheme="minorHAnsi"/>
        </w:rPr>
      </w:pPr>
    </w:p>
    <w:p w:rsidR="00DB1192" w:rsidRPr="00167207" w:rsidRDefault="00DB1192" w:rsidP="00A42BE1">
      <w:pPr>
        <w:pStyle w:val="Sangra3detindependiente"/>
        <w:ind w:left="0" w:right="-1"/>
        <w:rPr>
          <w:rFonts w:asciiTheme="minorHAnsi" w:hAnsiTheme="minorHAnsi"/>
          <w:b/>
          <w:sz w:val="28"/>
          <w:szCs w:val="28"/>
        </w:rPr>
      </w:pPr>
      <w:r w:rsidRPr="00167207">
        <w:rPr>
          <w:rFonts w:asciiTheme="minorHAnsi" w:hAnsiTheme="minorHAnsi"/>
          <w:b/>
          <w:sz w:val="28"/>
          <w:szCs w:val="28"/>
        </w:rPr>
        <w:t>Clausulas relativas a la inclusión de la garantía en la línea CCS.</w:t>
      </w:r>
    </w:p>
    <w:p w:rsidR="00DB1192" w:rsidRPr="00DB1192" w:rsidRDefault="00DB1192" w:rsidP="00A42BE1">
      <w:pPr>
        <w:pStyle w:val="Sangra3detindependiente"/>
        <w:ind w:left="0" w:right="-1"/>
        <w:rPr>
          <w:rFonts w:asciiTheme="minorHAnsi" w:hAnsiTheme="minorHAnsi"/>
        </w:rPr>
      </w:pPr>
    </w:p>
    <w:p w:rsidR="00DB1192" w:rsidRPr="00DB1192" w:rsidRDefault="00DB1192" w:rsidP="00A42BE1">
      <w:pPr>
        <w:pStyle w:val="Sangra3detindependiente"/>
        <w:ind w:left="0" w:right="-1"/>
        <w:rPr>
          <w:rFonts w:asciiTheme="minorHAnsi" w:hAnsiTheme="minorHAnsi"/>
        </w:rPr>
      </w:pPr>
      <w:r w:rsidRPr="00DB1192">
        <w:rPr>
          <w:rFonts w:asciiTheme="minorHAnsi" w:hAnsiTheme="minorHAnsi"/>
        </w:rPr>
        <w:t>ANEXO A LA PÓLIZA DE AFIANZAMIENTO Nº ___________________</w:t>
      </w:r>
    </w:p>
    <w:p w:rsidR="00DB1192" w:rsidRPr="00DB1192" w:rsidRDefault="00DB1192" w:rsidP="00A42BE1">
      <w:pPr>
        <w:pStyle w:val="Sangra3detindependiente"/>
        <w:ind w:left="0" w:right="-1"/>
        <w:rPr>
          <w:rFonts w:asciiTheme="minorHAnsi" w:hAnsiTheme="minorHAnsi"/>
        </w:rPr>
      </w:pPr>
    </w:p>
    <w:p w:rsidR="00DB1192" w:rsidRPr="000A5883" w:rsidRDefault="00DB1192" w:rsidP="000C1DB0">
      <w:pPr>
        <w:pStyle w:val="Sangra3detindependiente"/>
        <w:ind w:left="0" w:right="-1"/>
        <w:rPr>
          <w:rFonts w:asciiTheme="minorHAnsi" w:hAnsiTheme="minorHAnsi"/>
          <w:sz w:val="22"/>
          <w:szCs w:val="22"/>
        </w:rPr>
      </w:pPr>
      <w:r w:rsidRPr="000A5883">
        <w:rPr>
          <w:rFonts w:asciiTheme="minorHAnsi" w:hAnsiTheme="minorHAnsi"/>
          <w:sz w:val="22"/>
          <w:szCs w:val="22"/>
        </w:rPr>
        <w:t xml:space="preserve">La garantía otorgada cuenta con el reafianzamiento de la Compañía Española de Reafianzamiento, Sociedad Mercantil Estatal, S.A., y se ha incluido en el </w:t>
      </w:r>
      <w:r w:rsidR="008632C0" w:rsidRPr="000A5883">
        <w:rPr>
          <w:rFonts w:asciiTheme="minorHAnsi" w:hAnsiTheme="minorHAnsi"/>
          <w:sz w:val="22"/>
          <w:szCs w:val="22"/>
        </w:rPr>
        <w:t>P</w:t>
      </w:r>
      <w:r w:rsidRPr="000A5883">
        <w:rPr>
          <w:rFonts w:asciiTheme="minorHAnsi" w:hAnsiTheme="minorHAnsi"/>
          <w:sz w:val="22"/>
          <w:szCs w:val="22"/>
        </w:rPr>
        <w:t xml:space="preserve">rograma CCS del Fondo Europeo de Inversiones, en el que esta Sociedad participa. </w:t>
      </w: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r w:rsidRPr="000A5883">
        <w:rPr>
          <w:rFonts w:asciiTheme="minorHAnsi" w:hAnsiTheme="minorHAnsi"/>
          <w:sz w:val="22"/>
          <w:szCs w:val="22"/>
        </w:rPr>
        <w:t>La participación en este programa exige el traslado de una serie de obligaciones así como de diferentes clausulas informativas a las PYME que se benefician de la garantía que se recogen a continuación:</w:t>
      </w: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numPr>
          <w:ilvl w:val="0"/>
          <w:numId w:val="47"/>
        </w:numPr>
        <w:ind w:left="426" w:right="-1" w:hanging="284"/>
        <w:rPr>
          <w:rFonts w:asciiTheme="minorHAnsi" w:hAnsiTheme="minorHAnsi"/>
          <w:sz w:val="22"/>
          <w:szCs w:val="22"/>
        </w:rPr>
      </w:pPr>
      <w:r w:rsidRPr="000A5883">
        <w:rPr>
          <w:rFonts w:asciiTheme="minorHAnsi" w:hAnsiTheme="minorHAnsi"/>
          <w:sz w:val="22"/>
          <w:szCs w:val="22"/>
        </w:rPr>
        <w:t xml:space="preserve">Las partes contratantes reconocen y acuerdan que el Fondo Europeo de Inversiones (FEI), los agentes del FEI, el Tribunal de Cuentas Europeo (TCE), la Comisión, los agentes de la Comisión incluyendo la Oficina Europea Anti-Fraude (OLAF), el Banco Europeo de Inversiones y/o cualquier otra institución u organismo de la Unión Europea que tiene derecho a verificar el uso de este contrato de la línea CCS. (conjuntamente las “Entidades Autorizadas” o </w:t>
      </w:r>
      <w:r w:rsidR="00EB376F" w:rsidRPr="000A5883">
        <w:rPr>
          <w:rFonts w:asciiTheme="minorHAnsi" w:hAnsiTheme="minorHAnsi"/>
          <w:sz w:val="22"/>
          <w:szCs w:val="22"/>
        </w:rPr>
        <w:t>“</w:t>
      </w:r>
      <w:r w:rsidRPr="000A5883">
        <w:rPr>
          <w:rFonts w:asciiTheme="minorHAnsi" w:hAnsiTheme="minorHAnsi"/>
          <w:sz w:val="22"/>
          <w:szCs w:val="22"/>
        </w:rPr>
        <w:t>Partes Relevantes” y separadamente “Entidad Autorizada o Parte Relevante”) tendrán derecho llevar a cabo controles y auditorías y a solicitar información y documentación al respecto de este acuerdo y su ejecución, sin limitación alguna a los efectos de la evaluación del Programa CCS. Las partes permitirán la supervisión e inspección de sus operaciones y sus libros y registros contables por parte de una Entidad Autorizada o Parte Relevante. Como estos controles pueden incluir controles “in situ” e inspecciones sobre las partes, las partes permitirán el acceso a sus instalaciones a cualquier Entidad Autorizada o Parte Relevante durante las horas de trabajo normales.</w:t>
      </w:r>
    </w:p>
    <w:p w:rsidR="00DB1192" w:rsidRPr="000A5883" w:rsidRDefault="00DB1192" w:rsidP="000C1DB0">
      <w:pPr>
        <w:pStyle w:val="Sangra3detindependiente"/>
        <w:ind w:left="426" w:right="-1" w:hanging="284"/>
        <w:rPr>
          <w:rFonts w:asciiTheme="minorHAnsi" w:hAnsiTheme="minorHAnsi"/>
          <w:sz w:val="22"/>
          <w:szCs w:val="22"/>
        </w:rPr>
      </w:pPr>
    </w:p>
    <w:p w:rsidR="00DB1192" w:rsidRPr="000A5883" w:rsidRDefault="00DB1192" w:rsidP="000C1DB0">
      <w:pPr>
        <w:pStyle w:val="Sangra3detindependiente"/>
        <w:numPr>
          <w:ilvl w:val="0"/>
          <w:numId w:val="47"/>
        </w:numPr>
        <w:ind w:left="426" w:right="-1" w:hanging="284"/>
        <w:rPr>
          <w:rFonts w:asciiTheme="minorHAnsi" w:hAnsiTheme="minorHAnsi"/>
          <w:sz w:val="22"/>
          <w:szCs w:val="22"/>
        </w:rPr>
      </w:pPr>
      <w:r w:rsidRPr="000A5883">
        <w:rPr>
          <w:rFonts w:asciiTheme="minorHAnsi" w:hAnsiTheme="minorHAnsi"/>
          <w:sz w:val="22"/>
          <w:szCs w:val="22"/>
        </w:rPr>
        <w:t xml:space="preserve">La </w:t>
      </w:r>
      <w:r w:rsidRPr="006E0A41">
        <w:rPr>
          <w:rFonts w:asciiTheme="minorHAnsi" w:hAnsiTheme="minorHAnsi"/>
          <w:b/>
          <w:sz w:val="22"/>
          <w:szCs w:val="22"/>
        </w:rPr>
        <w:t>P</w:t>
      </w:r>
      <w:r w:rsidR="006E0A41">
        <w:rPr>
          <w:rFonts w:asciiTheme="minorHAnsi" w:hAnsiTheme="minorHAnsi"/>
          <w:b/>
          <w:sz w:val="22"/>
          <w:szCs w:val="22"/>
        </w:rPr>
        <w:t>YME</w:t>
      </w:r>
      <w:r w:rsidRPr="006E0A41">
        <w:rPr>
          <w:rFonts w:asciiTheme="minorHAnsi" w:hAnsiTheme="minorHAnsi"/>
          <w:b/>
          <w:sz w:val="22"/>
          <w:szCs w:val="22"/>
        </w:rPr>
        <w:t xml:space="preserve"> </w:t>
      </w:r>
      <w:r w:rsidR="006E0A41">
        <w:rPr>
          <w:rFonts w:asciiTheme="minorHAnsi" w:hAnsiTheme="minorHAnsi"/>
          <w:b/>
          <w:sz w:val="22"/>
          <w:szCs w:val="22"/>
        </w:rPr>
        <w:t>A</w:t>
      </w:r>
      <w:r w:rsidRPr="006E0A41">
        <w:rPr>
          <w:rFonts w:asciiTheme="minorHAnsi" w:hAnsiTheme="minorHAnsi"/>
          <w:b/>
          <w:sz w:val="22"/>
          <w:szCs w:val="22"/>
        </w:rPr>
        <w:t xml:space="preserve">valada </w:t>
      </w:r>
      <w:r w:rsidRPr="000A5883">
        <w:rPr>
          <w:rFonts w:asciiTheme="minorHAnsi" w:hAnsiTheme="minorHAnsi"/>
          <w:sz w:val="22"/>
          <w:szCs w:val="22"/>
        </w:rPr>
        <w:t>se compromete a responder a cualquier solicitud razonable de información en el contexto de una evaluación  del programa llevada cabo por la Comisión Europea, y posiblemente, realizada conjuntamente con el FEI o el BEI.</w:t>
      </w:r>
    </w:p>
    <w:p w:rsidR="00DB1192" w:rsidRPr="000A5883" w:rsidRDefault="00DB1192" w:rsidP="000C1DB0">
      <w:pPr>
        <w:pStyle w:val="Sangra3detindependiente"/>
        <w:ind w:left="426" w:right="-1" w:hanging="284"/>
        <w:rPr>
          <w:rFonts w:asciiTheme="minorHAnsi" w:hAnsiTheme="minorHAnsi"/>
          <w:sz w:val="22"/>
          <w:szCs w:val="22"/>
        </w:rPr>
      </w:pPr>
    </w:p>
    <w:p w:rsidR="00DB1192" w:rsidRPr="000A5883" w:rsidRDefault="00DB1192" w:rsidP="000C1DB0">
      <w:pPr>
        <w:pStyle w:val="Sangra3detindependiente"/>
        <w:numPr>
          <w:ilvl w:val="0"/>
          <w:numId w:val="47"/>
        </w:numPr>
        <w:ind w:left="426" w:right="-1" w:hanging="284"/>
        <w:rPr>
          <w:rFonts w:asciiTheme="minorHAnsi" w:hAnsiTheme="minorHAnsi"/>
          <w:sz w:val="22"/>
          <w:szCs w:val="22"/>
        </w:rPr>
      </w:pPr>
      <w:r w:rsidRPr="000A5883">
        <w:rPr>
          <w:rFonts w:asciiTheme="minorHAnsi" w:hAnsiTheme="minorHAnsi"/>
          <w:sz w:val="22"/>
          <w:szCs w:val="22"/>
        </w:rPr>
        <w:t xml:space="preserve">La </w:t>
      </w:r>
      <w:r w:rsidR="006E0A41" w:rsidRPr="006E0A41">
        <w:rPr>
          <w:rFonts w:asciiTheme="minorHAnsi" w:hAnsiTheme="minorHAnsi"/>
          <w:b/>
          <w:sz w:val="22"/>
          <w:szCs w:val="22"/>
        </w:rPr>
        <w:t>P</w:t>
      </w:r>
      <w:r w:rsidR="006E0A41">
        <w:rPr>
          <w:rFonts w:asciiTheme="minorHAnsi" w:hAnsiTheme="minorHAnsi"/>
          <w:b/>
          <w:sz w:val="22"/>
          <w:szCs w:val="22"/>
        </w:rPr>
        <w:t>YME</w:t>
      </w:r>
      <w:r w:rsidR="006E0A41" w:rsidRPr="006E0A41">
        <w:rPr>
          <w:rFonts w:asciiTheme="minorHAnsi" w:hAnsiTheme="minorHAnsi"/>
          <w:b/>
          <w:sz w:val="22"/>
          <w:szCs w:val="22"/>
        </w:rPr>
        <w:t xml:space="preserve"> </w:t>
      </w:r>
      <w:r w:rsidR="006E0A41">
        <w:rPr>
          <w:rFonts w:asciiTheme="minorHAnsi" w:hAnsiTheme="minorHAnsi"/>
          <w:b/>
          <w:sz w:val="22"/>
          <w:szCs w:val="22"/>
        </w:rPr>
        <w:t>A</w:t>
      </w:r>
      <w:r w:rsidR="006E0A41" w:rsidRPr="006E0A41">
        <w:rPr>
          <w:rFonts w:asciiTheme="minorHAnsi" w:hAnsiTheme="minorHAnsi"/>
          <w:b/>
          <w:sz w:val="22"/>
          <w:szCs w:val="22"/>
        </w:rPr>
        <w:t xml:space="preserve">valada </w:t>
      </w:r>
      <w:r w:rsidRPr="000A5883">
        <w:rPr>
          <w:rFonts w:asciiTheme="minorHAnsi" w:hAnsiTheme="minorHAnsi"/>
          <w:sz w:val="22"/>
          <w:szCs w:val="22"/>
        </w:rPr>
        <w:t xml:space="preserve">se compromete a archivar, actualizar y mantener hasta  SIETE (7) AÑOS una vez finalizada la operación garantizada  a disposición de las Partes Relevantes de la Garantía la documentación necesaria para verificar la correcta aplicación de los fondos de la Unión Europea. </w:t>
      </w:r>
    </w:p>
    <w:p w:rsidR="00DB1192" w:rsidRPr="000A5883" w:rsidRDefault="00DB1192" w:rsidP="000C1DB0">
      <w:pPr>
        <w:pStyle w:val="Sangra3detindependiente"/>
        <w:ind w:left="426" w:right="-1" w:hanging="284"/>
        <w:rPr>
          <w:rFonts w:asciiTheme="minorHAnsi" w:hAnsiTheme="minorHAnsi"/>
          <w:sz w:val="22"/>
          <w:szCs w:val="22"/>
        </w:rPr>
      </w:pPr>
    </w:p>
    <w:p w:rsidR="00EB376F" w:rsidRPr="000A5883" w:rsidRDefault="00EB376F" w:rsidP="000C1DB0">
      <w:pPr>
        <w:pStyle w:val="Sangra3detindependiente"/>
        <w:numPr>
          <w:ilvl w:val="0"/>
          <w:numId w:val="47"/>
        </w:numPr>
        <w:ind w:left="426" w:right="-1" w:hanging="284"/>
        <w:rPr>
          <w:rFonts w:asciiTheme="minorHAnsi" w:hAnsiTheme="minorHAnsi"/>
          <w:sz w:val="22"/>
          <w:szCs w:val="22"/>
        </w:rPr>
      </w:pPr>
      <w:r w:rsidRPr="000A5883">
        <w:rPr>
          <w:rFonts w:asciiTheme="minorHAnsi" w:hAnsiTheme="minorHAnsi"/>
          <w:sz w:val="22"/>
          <w:szCs w:val="22"/>
        </w:rPr>
        <w:t>En relación con la normativa de Protección de Datos se informa:</w:t>
      </w:r>
    </w:p>
    <w:p w:rsidR="00EB376F" w:rsidRPr="000A5883" w:rsidRDefault="00EB376F" w:rsidP="00EB376F">
      <w:pPr>
        <w:pStyle w:val="Prrafodelista"/>
        <w:rPr>
          <w:rFonts w:asciiTheme="minorHAnsi" w:hAnsiTheme="minorHAnsi"/>
          <w:sz w:val="22"/>
          <w:szCs w:val="22"/>
        </w:rPr>
      </w:pPr>
    </w:p>
    <w:p w:rsidR="00EB376F" w:rsidRPr="000A5883" w:rsidRDefault="00EB376F" w:rsidP="00B531F6">
      <w:pPr>
        <w:pStyle w:val="Sangra3detindependiente"/>
        <w:numPr>
          <w:ilvl w:val="0"/>
          <w:numId w:val="53"/>
        </w:numPr>
        <w:ind w:right="-1"/>
        <w:rPr>
          <w:rFonts w:asciiTheme="minorHAnsi" w:hAnsiTheme="minorHAnsi"/>
          <w:sz w:val="22"/>
          <w:szCs w:val="22"/>
        </w:rPr>
      </w:pPr>
      <w:r w:rsidRPr="000A5883">
        <w:rPr>
          <w:rFonts w:asciiTheme="minorHAnsi" w:hAnsiTheme="minorHAnsi"/>
          <w:sz w:val="22"/>
          <w:szCs w:val="22"/>
        </w:rPr>
        <w:t xml:space="preserve">El nombre, dirección y otros Datos Personales (en el sentido de la Regulación de Protección de Datos) </w:t>
      </w:r>
      <w:r w:rsidR="0009542F" w:rsidRPr="000A5883">
        <w:rPr>
          <w:rFonts w:asciiTheme="minorHAnsi" w:hAnsiTheme="minorHAnsi"/>
          <w:sz w:val="22"/>
          <w:szCs w:val="22"/>
        </w:rPr>
        <w:t xml:space="preserve">que estén relacionados con la </w:t>
      </w:r>
      <w:r w:rsidR="006677DD" w:rsidRPr="000A5883">
        <w:rPr>
          <w:rFonts w:asciiTheme="minorHAnsi" w:hAnsiTheme="minorHAnsi"/>
          <w:sz w:val="22"/>
          <w:szCs w:val="22"/>
        </w:rPr>
        <w:t>operación garantizada</w:t>
      </w:r>
      <w:r w:rsidR="0009542F" w:rsidRPr="000A5883">
        <w:rPr>
          <w:rFonts w:asciiTheme="minorHAnsi" w:hAnsiTheme="minorHAnsi"/>
          <w:sz w:val="22"/>
          <w:szCs w:val="22"/>
        </w:rPr>
        <w:t xml:space="preserve"> podrá ser comunicado al FEI, al BEI y/o a cualquier adjudicador/proveedor de fondos, todos actuando como controladores de datos independientes y que;</w:t>
      </w:r>
    </w:p>
    <w:p w:rsidR="0009542F" w:rsidRPr="000A5883" w:rsidRDefault="0009542F" w:rsidP="00B531F6">
      <w:pPr>
        <w:pStyle w:val="Sangra3detindependiente"/>
        <w:numPr>
          <w:ilvl w:val="0"/>
          <w:numId w:val="53"/>
        </w:numPr>
        <w:ind w:right="-1"/>
        <w:rPr>
          <w:rFonts w:asciiTheme="minorHAnsi" w:hAnsiTheme="minorHAnsi"/>
          <w:sz w:val="22"/>
          <w:szCs w:val="22"/>
        </w:rPr>
      </w:pPr>
      <w:r w:rsidRPr="000A5883">
        <w:rPr>
          <w:rFonts w:asciiTheme="minorHAnsi" w:hAnsiTheme="minorHAnsi"/>
          <w:sz w:val="22"/>
          <w:szCs w:val="22"/>
        </w:rPr>
        <w:t xml:space="preserve">Dichos Datos Personales podrán ser hechos públicos. </w:t>
      </w:r>
    </w:p>
    <w:p w:rsidR="00EB376F" w:rsidRPr="000A5883" w:rsidRDefault="00EB376F" w:rsidP="00EB376F">
      <w:pPr>
        <w:rPr>
          <w:rFonts w:asciiTheme="minorHAnsi" w:hAnsiTheme="minorHAnsi"/>
          <w:sz w:val="22"/>
          <w:szCs w:val="22"/>
        </w:rPr>
      </w:pPr>
    </w:p>
    <w:p w:rsidR="00EB376F" w:rsidRPr="000A5883" w:rsidRDefault="00EB376F" w:rsidP="00EB376F">
      <w:pPr>
        <w:pStyle w:val="Sangra3detindependiente"/>
        <w:ind w:left="426" w:right="-1"/>
        <w:rPr>
          <w:rFonts w:asciiTheme="minorHAnsi" w:hAnsiTheme="minorHAnsi"/>
          <w:sz w:val="22"/>
          <w:szCs w:val="22"/>
        </w:rPr>
      </w:pPr>
    </w:p>
    <w:p w:rsidR="0009542F" w:rsidRPr="000A5883" w:rsidRDefault="0009542F" w:rsidP="00EB376F">
      <w:pPr>
        <w:pStyle w:val="Sangra3detindependiente"/>
        <w:ind w:left="426" w:right="-1"/>
        <w:rPr>
          <w:rFonts w:asciiTheme="minorHAnsi" w:hAnsiTheme="minorHAnsi"/>
          <w:sz w:val="22"/>
          <w:szCs w:val="22"/>
        </w:rPr>
      </w:pPr>
      <w:r w:rsidRPr="000A5883">
        <w:rPr>
          <w:rFonts w:asciiTheme="minorHAnsi" w:hAnsiTheme="minorHAnsi"/>
          <w:sz w:val="22"/>
          <w:szCs w:val="22"/>
        </w:rPr>
        <w:t xml:space="preserve">Por Regulación de Protección de Datos se entiende: </w:t>
      </w:r>
    </w:p>
    <w:p w:rsidR="0009542F" w:rsidRPr="000A5883" w:rsidRDefault="0009542F" w:rsidP="00EB376F">
      <w:pPr>
        <w:pStyle w:val="Sangra3detindependiente"/>
        <w:ind w:left="426" w:right="-1"/>
        <w:rPr>
          <w:rFonts w:asciiTheme="minorHAnsi" w:hAnsiTheme="minorHAnsi"/>
          <w:sz w:val="22"/>
          <w:szCs w:val="22"/>
        </w:rPr>
      </w:pPr>
    </w:p>
    <w:p w:rsidR="003430AB" w:rsidRPr="000A5883" w:rsidRDefault="003430AB" w:rsidP="00B531F6">
      <w:pPr>
        <w:pStyle w:val="Sangra3detindependiente"/>
        <w:numPr>
          <w:ilvl w:val="0"/>
          <w:numId w:val="54"/>
        </w:numPr>
        <w:ind w:right="-1"/>
        <w:rPr>
          <w:rFonts w:asciiTheme="minorHAnsi" w:hAnsiTheme="minorHAnsi"/>
          <w:sz w:val="22"/>
          <w:szCs w:val="22"/>
        </w:rPr>
      </w:pPr>
      <w:r w:rsidRPr="000A5883">
        <w:rPr>
          <w:rFonts w:asciiTheme="minorHAnsi" w:hAnsiTheme="minorHAnsi"/>
          <w:sz w:val="22"/>
          <w:szCs w:val="22"/>
        </w:rPr>
        <w:t>Reglamento (UE) 2018/1725 del Parlamento Europeo y del Consejo de 23 de octubre de 2018 relativo a la protección de las personas físicas en lo que respecta al tratamiento de datos personales por las instituciones, órganos y organismos de la Unión, y a la libre circulación de esos datos.</w:t>
      </w:r>
    </w:p>
    <w:p w:rsidR="003430AB" w:rsidRPr="000A5883" w:rsidRDefault="003430AB" w:rsidP="003430AB">
      <w:pPr>
        <w:pStyle w:val="Sangra3detindependiente"/>
        <w:ind w:left="786" w:right="-1"/>
        <w:rPr>
          <w:rFonts w:asciiTheme="minorHAnsi" w:hAnsiTheme="minorHAnsi"/>
          <w:sz w:val="22"/>
          <w:szCs w:val="22"/>
        </w:rPr>
      </w:pPr>
    </w:p>
    <w:p w:rsidR="0009542F" w:rsidRPr="000A5883" w:rsidRDefault="003430AB" w:rsidP="00B531F6">
      <w:pPr>
        <w:pStyle w:val="Sangra3detindependiente"/>
        <w:numPr>
          <w:ilvl w:val="0"/>
          <w:numId w:val="54"/>
        </w:numPr>
        <w:ind w:right="-1"/>
        <w:rPr>
          <w:rFonts w:asciiTheme="minorHAnsi" w:hAnsiTheme="minorHAnsi"/>
          <w:sz w:val="22"/>
          <w:szCs w:val="22"/>
        </w:rPr>
      </w:pPr>
      <w:r w:rsidRPr="000A5883">
        <w:rPr>
          <w:rFonts w:asciiTheme="minorHAnsi" w:hAnsiTheme="minorHAnsi"/>
          <w:sz w:val="22"/>
          <w:szCs w:val="22"/>
        </w:rPr>
        <w:t>Reglamento (UE) 2016/679 del Parlamento Europeo y del Consejo, de 27 de abril de 2016, relativo a la protección de las personas físicas en lo que respecta al tratamiento de datos personales y a la libre circulación de estos datos.</w:t>
      </w:r>
    </w:p>
    <w:p w:rsidR="0009542F" w:rsidRPr="000A5883" w:rsidRDefault="0009542F" w:rsidP="00EB376F">
      <w:pPr>
        <w:pStyle w:val="Sangra3detindependiente"/>
        <w:ind w:left="426" w:right="-1"/>
        <w:rPr>
          <w:rFonts w:asciiTheme="minorHAnsi" w:hAnsiTheme="minorHAnsi"/>
          <w:sz w:val="22"/>
          <w:szCs w:val="22"/>
        </w:rPr>
      </w:pPr>
    </w:p>
    <w:p w:rsidR="0009542F" w:rsidRPr="000A5883" w:rsidRDefault="003430AB" w:rsidP="00B531F6">
      <w:pPr>
        <w:pStyle w:val="Sangra3detindependiente"/>
        <w:numPr>
          <w:ilvl w:val="0"/>
          <w:numId w:val="54"/>
        </w:numPr>
        <w:ind w:right="-1"/>
        <w:rPr>
          <w:rFonts w:asciiTheme="minorHAnsi" w:hAnsiTheme="minorHAnsi"/>
          <w:sz w:val="22"/>
          <w:szCs w:val="22"/>
        </w:rPr>
      </w:pPr>
      <w:r w:rsidRPr="000A5883">
        <w:rPr>
          <w:rFonts w:asciiTheme="minorHAnsi" w:hAnsiTheme="minorHAnsi"/>
          <w:sz w:val="22"/>
          <w:szCs w:val="22"/>
        </w:rPr>
        <w:t xml:space="preserve">Todas las leyes y normativas relativas al tratamiento de datos personales, incluyendo la legislación nacional que desarrolle la Directiva sobre Protección de Datos (Directiva 95/46/CE), y la Directiva sobre la Privacidad y las Comunicaciones Electrónicas </w:t>
      </w:r>
      <w:r w:rsidR="00325829" w:rsidRPr="000A5883">
        <w:rPr>
          <w:rFonts w:asciiTheme="minorHAnsi" w:hAnsiTheme="minorHAnsi"/>
          <w:sz w:val="22"/>
          <w:szCs w:val="22"/>
        </w:rPr>
        <w:t>(Directiva 2002/58/EC), y cualquier otra ley o regulación que</w:t>
      </w:r>
      <w:r w:rsidR="007F7A22" w:rsidRPr="000A5883">
        <w:rPr>
          <w:rFonts w:asciiTheme="minorHAnsi" w:hAnsiTheme="minorHAnsi"/>
          <w:sz w:val="22"/>
          <w:szCs w:val="22"/>
        </w:rPr>
        <w:t xml:space="preserve"> se</w:t>
      </w:r>
      <w:r w:rsidR="00325829" w:rsidRPr="000A5883">
        <w:rPr>
          <w:rFonts w:asciiTheme="minorHAnsi" w:hAnsiTheme="minorHAnsi"/>
          <w:sz w:val="22"/>
          <w:szCs w:val="22"/>
        </w:rPr>
        <w:t xml:space="preserve"> des</w:t>
      </w:r>
      <w:r w:rsidR="007F7A22" w:rsidRPr="000A5883">
        <w:rPr>
          <w:rFonts w:asciiTheme="minorHAnsi" w:hAnsiTheme="minorHAnsi"/>
          <w:sz w:val="22"/>
          <w:szCs w:val="22"/>
        </w:rPr>
        <w:t xml:space="preserve">arrolle, se </w:t>
      </w:r>
      <w:r w:rsidR="00325829" w:rsidRPr="000A5883">
        <w:rPr>
          <w:rFonts w:asciiTheme="minorHAnsi" w:hAnsiTheme="minorHAnsi"/>
          <w:sz w:val="22"/>
          <w:szCs w:val="22"/>
        </w:rPr>
        <w:t>derogue</w:t>
      </w:r>
      <w:r w:rsidR="007F7A22" w:rsidRPr="000A5883">
        <w:rPr>
          <w:rFonts w:asciiTheme="minorHAnsi" w:hAnsiTheme="minorHAnsi"/>
          <w:sz w:val="22"/>
          <w:szCs w:val="22"/>
        </w:rPr>
        <w:t xml:space="preserve"> o se haga en virtud de ellas</w:t>
      </w:r>
      <w:r w:rsidR="00325829" w:rsidRPr="000A5883">
        <w:rPr>
          <w:rFonts w:asciiTheme="minorHAnsi" w:hAnsiTheme="minorHAnsi"/>
          <w:sz w:val="22"/>
          <w:szCs w:val="22"/>
        </w:rPr>
        <w:t xml:space="preserve"> y otras órdenes, código, prácticas, pautas emitidas por las pertinentes Autoridades regulatorias. </w:t>
      </w:r>
    </w:p>
    <w:p w:rsidR="00DB1192" w:rsidRPr="000A5883" w:rsidRDefault="00DB1192" w:rsidP="000C1DB0">
      <w:pPr>
        <w:pStyle w:val="Sangra3detindependiente"/>
        <w:ind w:left="284" w:right="-1" w:hanging="284"/>
        <w:rPr>
          <w:rFonts w:asciiTheme="minorHAnsi" w:hAnsiTheme="minorHAnsi"/>
          <w:sz w:val="22"/>
          <w:szCs w:val="22"/>
        </w:rPr>
      </w:pPr>
      <w:r w:rsidRPr="000A5883">
        <w:rPr>
          <w:rFonts w:asciiTheme="minorHAnsi" w:hAnsiTheme="minorHAnsi"/>
          <w:sz w:val="22"/>
          <w:szCs w:val="22"/>
        </w:rPr>
        <w:t>v)</w:t>
      </w:r>
      <w:r w:rsidRPr="000A5883">
        <w:rPr>
          <w:rFonts w:asciiTheme="minorHAnsi" w:hAnsiTheme="minorHAnsi"/>
          <w:sz w:val="22"/>
          <w:szCs w:val="22"/>
        </w:rPr>
        <w:tab/>
        <w:t xml:space="preserve">En materia de cumplimiento normativo la </w:t>
      </w:r>
      <w:r w:rsidRPr="006E0A41">
        <w:rPr>
          <w:rFonts w:asciiTheme="minorHAnsi" w:hAnsiTheme="minorHAnsi"/>
          <w:b/>
          <w:sz w:val="22"/>
          <w:szCs w:val="22"/>
        </w:rPr>
        <w:t xml:space="preserve">PYME Avalada </w:t>
      </w:r>
      <w:r w:rsidRPr="000A5883">
        <w:rPr>
          <w:rFonts w:asciiTheme="minorHAnsi" w:hAnsiTheme="minorHAnsi"/>
          <w:sz w:val="22"/>
          <w:szCs w:val="22"/>
        </w:rPr>
        <w:t>se compromete a:</w:t>
      </w: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567" w:right="-1"/>
        <w:rPr>
          <w:rFonts w:asciiTheme="minorHAnsi" w:hAnsiTheme="minorHAnsi"/>
          <w:sz w:val="22"/>
          <w:szCs w:val="22"/>
        </w:rPr>
      </w:pPr>
      <w:r w:rsidRPr="000A5883">
        <w:rPr>
          <w:rFonts w:asciiTheme="minorHAnsi" w:hAnsiTheme="minorHAnsi"/>
          <w:sz w:val="22"/>
          <w:szCs w:val="22"/>
        </w:rPr>
        <w:t>(a)</w:t>
      </w:r>
      <w:r w:rsidRPr="000A5883">
        <w:rPr>
          <w:rFonts w:asciiTheme="minorHAnsi" w:hAnsiTheme="minorHAnsi"/>
          <w:sz w:val="22"/>
          <w:szCs w:val="22"/>
        </w:rPr>
        <w:tab/>
        <w:t>cumplir en todo momento las leyes y reglamentos (ya se trate de leyes y reglamentos nacionales o de reglamentos y otras normas de la Unión Europea) a las que pueda estar sujeta y no cometerá ninguna irregularidad o fraude</w:t>
      </w:r>
    </w:p>
    <w:p w:rsidR="00DB1192" w:rsidRPr="000A5883" w:rsidRDefault="00DB1192" w:rsidP="000C1DB0">
      <w:pPr>
        <w:pStyle w:val="Sangra3detindependiente"/>
        <w:ind w:left="567" w:right="-1"/>
        <w:rPr>
          <w:rFonts w:asciiTheme="minorHAnsi" w:hAnsiTheme="minorHAnsi"/>
          <w:sz w:val="22"/>
          <w:szCs w:val="22"/>
        </w:rPr>
      </w:pPr>
      <w:r w:rsidRPr="000A5883">
        <w:rPr>
          <w:rFonts w:asciiTheme="minorHAnsi" w:hAnsiTheme="minorHAnsi"/>
          <w:sz w:val="22"/>
          <w:szCs w:val="22"/>
        </w:rPr>
        <w:t>(b)</w:t>
      </w:r>
      <w:r w:rsidRPr="000A5883">
        <w:rPr>
          <w:rFonts w:asciiTheme="minorHAnsi" w:hAnsiTheme="minorHAnsi"/>
          <w:sz w:val="22"/>
          <w:szCs w:val="22"/>
        </w:rPr>
        <w:tab/>
        <w:t>Sin perjuicio de lo anterior, la Pyme Avalada, se compromete a (i) cumplir en todo momento con la legislación aplicable en materia de prevención de blanqueo de capitales, la lucha contra el terrorismo y la lucha contra el fraude fiscal (ii) no establecerse en Estados o Jurisdicciones no cooperantes.</w:t>
      </w:r>
    </w:p>
    <w:p w:rsidR="00DB1192" w:rsidRPr="000A5883" w:rsidRDefault="00DB1192" w:rsidP="000C1DB0">
      <w:pPr>
        <w:pStyle w:val="Sangra3detindependiente"/>
        <w:ind w:left="567" w:right="-1"/>
        <w:rPr>
          <w:rFonts w:asciiTheme="minorHAnsi" w:hAnsiTheme="minorHAnsi"/>
          <w:sz w:val="22"/>
          <w:szCs w:val="22"/>
        </w:rPr>
      </w:pPr>
      <w:r w:rsidRPr="000A5883">
        <w:rPr>
          <w:rFonts w:asciiTheme="minorHAnsi" w:hAnsiTheme="minorHAnsi"/>
          <w:sz w:val="22"/>
          <w:szCs w:val="22"/>
        </w:rPr>
        <w:t>(c)</w:t>
      </w:r>
      <w:r w:rsidRPr="000A5883">
        <w:rPr>
          <w:rFonts w:asciiTheme="minorHAnsi" w:hAnsiTheme="minorHAnsi"/>
          <w:sz w:val="22"/>
          <w:szCs w:val="22"/>
        </w:rPr>
        <w:tab/>
        <w:t>garantizar que la presente operación cumple con los criterios para ser exigible dentro de la línea CCS de conformidad con los criterios de elegibilidad establecido en dicho programa.</w:t>
      </w:r>
    </w:p>
    <w:p w:rsidR="00DB1192" w:rsidRPr="000A5883" w:rsidRDefault="00DB1192" w:rsidP="000C1DB0">
      <w:pPr>
        <w:pStyle w:val="Sangra3detindependiente"/>
        <w:ind w:left="0" w:right="-1"/>
        <w:rPr>
          <w:rFonts w:asciiTheme="minorHAnsi" w:hAnsiTheme="minorHAnsi"/>
          <w:sz w:val="22"/>
          <w:szCs w:val="22"/>
        </w:rPr>
      </w:pPr>
    </w:p>
    <w:p w:rsidR="000C1D84" w:rsidRPr="000A5883" w:rsidRDefault="00DB1192" w:rsidP="000C1D84">
      <w:pPr>
        <w:pStyle w:val="Sangra3detindependiente"/>
        <w:ind w:left="284" w:right="-1" w:hanging="426"/>
        <w:rPr>
          <w:rFonts w:asciiTheme="minorHAnsi" w:hAnsiTheme="minorHAnsi"/>
          <w:sz w:val="22"/>
          <w:szCs w:val="22"/>
        </w:rPr>
      </w:pPr>
      <w:proofErr w:type="gramStart"/>
      <w:r w:rsidRPr="000A5883">
        <w:rPr>
          <w:rFonts w:asciiTheme="minorHAnsi" w:hAnsiTheme="minorHAnsi"/>
          <w:sz w:val="22"/>
          <w:szCs w:val="22"/>
        </w:rPr>
        <w:t>vi</w:t>
      </w:r>
      <w:proofErr w:type="gramEnd"/>
      <w:r w:rsidRPr="000A5883">
        <w:rPr>
          <w:rFonts w:asciiTheme="minorHAnsi" w:hAnsiTheme="minorHAnsi"/>
          <w:sz w:val="22"/>
          <w:szCs w:val="22"/>
        </w:rPr>
        <w:t>)</w:t>
      </w:r>
      <w:r w:rsidRPr="000A5883">
        <w:rPr>
          <w:rFonts w:asciiTheme="minorHAnsi" w:hAnsiTheme="minorHAnsi"/>
          <w:sz w:val="22"/>
          <w:szCs w:val="22"/>
        </w:rPr>
        <w:tab/>
      </w:r>
      <w:r w:rsidR="000C1D84" w:rsidRPr="000A5883">
        <w:rPr>
          <w:rFonts w:asciiTheme="minorHAnsi" w:hAnsiTheme="minorHAnsi"/>
          <w:sz w:val="22"/>
          <w:szCs w:val="22"/>
        </w:rPr>
        <w:t>Cuando el importe de la financiación concedida exc</w:t>
      </w:r>
      <w:r w:rsidR="00FC5B6F">
        <w:rPr>
          <w:rFonts w:asciiTheme="minorHAnsi" w:hAnsiTheme="minorHAnsi"/>
          <w:sz w:val="22"/>
          <w:szCs w:val="22"/>
        </w:rPr>
        <w:t>ede de QUINIENTOS MIL EUROS (</w:t>
      </w:r>
      <w:r w:rsidR="000C1D84" w:rsidRPr="000A5883">
        <w:rPr>
          <w:rFonts w:asciiTheme="minorHAnsi" w:hAnsiTheme="minorHAnsi"/>
          <w:sz w:val="22"/>
          <w:szCs w:val="22"/>
        </w:rPr>
        <w:t>500.000 €) el Fondo Europeo de Inversiones está facultado para publicar en su web, o producir notas de prensa que contengan información de la PYME apoyados por la línea CCS</w:t>
      </w:r>
      <w:r w:rsidR="00B531F6" w:rsidRPr="000A5883">
        <w:rPr>
          <w:rFonts w:asciiTheme="minorHAnsi" w:hAnsiTheme="minorHAnsi"/>
          <w:sz w:val="22"/>
          <w:szCs w:val="22"/>
        </w:rPr>
        <w:t xml:space="preserve"> incluido</w:t>
      </w:r>
      <w:r w:rsidR="000C1D84" w:rsidRPr="000A5883">
        <w:rPr>
          <w:rFonts w:asciiTheme="minorHAnsi" w:hAnsiTheme="minorHAnsi"/>
          <w:sz w:val="22"/>
          <w:szCs w:val="22"/>
        </w:rPr>
        <w:t xml:space="preserve"> el nombre, dirección y país de establecimiento de cada PYME (en el caso de una persona física la dirección será sustituida por la provincia de residencia) y el tipo de apoyo financiero recibido, excepto si:</w:t>
      </w:r>
    </w:p>
    <w:p w:rsidR="000C1D84" w:rsidRPr="000A5883" w:rsidRDefault="00651034" w:rsidP="00651034">
      <w:pPr>
        <w:pStyle w:val="Sangra3detindependiente"/>
        <w:tabs>
          <w:tab w:val="left" w:pos="1995"/>
        </w:tabs>
        <w:ind w:left="284" w:right="-1" w:hanging="426"/>
        <w:rPr>
          <w:rFonts w:asciiTheme="minorHAnsi" w:hAnsiTheme="minorHAnsi"/>
          <w:sz w:val="22"/>
          <w:szCs w:val="22"/>
        </w:rPr>
      </w:pPr>
      <w:r w:rsidRPr="000A5883">
        <w:rPr>
          <w:rFonts w:asciiTheme="minorHAnsi" w:hAnsiTheme="minorHAnsi"/>
          <w:sz w:val="22"/>
          <w:szCs w:val="22"/>
        </w:rPr>
        <w:tab/>
      </w:r>
      <w:r w:rsidRPr="000A5883">
        <w:rPr>
          <w:rFonts w:asciiTheme="minorHAnsi" w:hAnsiTheme="minorHAnsi"/>
          <w:sz w:val="22"/>
          <w:szCs w:val="22"/>
        </w:rPr>
        <w:tab/>
      </w:r>
    </w:p>
    <w:p w:rsidR="000C1D84" w:rsidRPr="000A5883" w:rsidRDefault="000C1D84" w:rsidP="000C1D84">
      <w:pPr>
        <w:pStyle w:val="Sangra3detindependiente"/>
        <w:ind w:left="284" w:right="-1" w:hanging="426"/>
        <w:rPr>
          <w:rFonts w:asciiTheme="minorHAnsi" w:hAnsiTheme="minorHAnsi"/>
          <w:sz w:val="22"/>
          <w:szCs w:val="22"/>
        </w:rPr>
      </w:pPr>
      <w:r w:rsidRPr="000A5883">
        <w:rPr>
          <w:rFonts w:asciiTheme="minorHAnsi" w:hAnsiTheme="minorHAnsi"/>
          <w:sz w:val="22"/>
          <w:szCs w:val="22"/>
        </w:rPr>
        <w:t>a)</w:t>
      </w:r>
      <w:r w:rsidRPr="000A5883">
        <w:rPr>
          <w:rFonts w:asciiTheme="minorHAnsi" w:hAnsiTheme="minorHAnsi"/>
          <w:sz w:val="22"/>
          <w:szCs w:val="22"/>
        </w:rPr>
        <w:tab/>
        <w:t>fuera ilegal bajo las leyes y regulaciones aplicables, o</w:t>
      </w:r>
    </w:p>
    <w:p w:rsidR="000C1D84" w:rsidRPr="000A5883" w:rsidRDefault="000C1D84" w:rsidP="000C1D84">
      <w:pPr>
        <w:pStyle w:val="Sangra3detindependiente"/>
        <w:ind w:left="284" w:right="-1" w:hanging="426"/>
        <w:rPr>
          <w:rFonts w:asciiTheme="minorHAnsi" w:hAnsiTheme="minorHAnsi"/>
          <w:sz w:val="22"/>
          <w:szCs w:val="22"/>
        </w:rPr>
      </w:pPr>
      <w:r w:rsidRPr="000A5883">
        <w:rPr>
          <w:rFonts w:asciiTheme="minorHAnsi" w:hAnsiTheme="minorHAnsi"/>
          <w:sz w:val="22"/>
          <w:szCs w:val="22"/>
        </w:rPr>
        <w:t>b)</w:t>
      </w:r>
      <w:r w:rsidRPr="000A5883">
        <w:rPr>
          <w:rFonts w:asciiTheme="minorHAnsi" w:hAnsiTheme="minorHAnsi"/>
          <w:sz w:val="22"/>
          <w:szCs w:val="22"/>
        </w:rPr>
        <w:tab/>
        <w:t>antes de recibir el apoyo financiero, la PYME informa a NOMBRE DE LA SGR/SAECA por escrito que dicha publicación pone en riesgo sus intereses comerciales o amenaza los derechos y libertades individuales recogidos y protegidos por la Carta de Derechos Fundamentales, de la Unión Europea.</w:t>
      </w: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hanging="426"/>
        <w:rPr>
          <w:rFonts w:asciiTheme="minorHAnsi" w:hAnsiTheme="minorHAnsi"/>
          <w:sz w:val="22"/>
          <w:szCs w:val="22"/>
        </w:rPr>
      </w:pPr>
      <w:r w:rsidRPr="000A5883">
        <w:rPr>
          <w:rFonts w:asciiTheme="minorHAnsi" w:hAnsiTheme="minorHAnsi"/>
          <w:sz w:val="22"/>
          <w:szCs w:val="22"/>
        </w:rPr>
        <w:t>vii)</w:t>
      </w:r>
      <w:r w:rsidRPr="000A5883">
        <w:rPr>
          <w:rFonts w:asciiTheme="minorHAnsi" w:hAnsiTheme="minorHAnsi"/>
          <w:sz w:val="22"/>
          <w:szCs w:val="22"/>
        </w:rPr>
        <w:tab/>
        <w:t>Esta garantía</w:t>
      </w:r>
      <w:r w:rsidR="002A0AF9" w:rsidRPr="000A5883">
        <w:rPr>
          <w:rFonts w:asciiTheme="minorHAnsi" w:hAnsiTheme="minorHAnsi"/>
          <w:sz w:val="22"/>
          <w:szCs w:val="22"/>
        </w:rPr>
        <w:t xml:space="preserve"> es posible</w:t>
      </w:r>
      <w:r w:rsidRPr="000A5883">
        <w:rPr>
          <w:rFonts w:asciiTheme="minorHAnsi" w:hAnsiTheme="minorHAnsi"/>
          <w:sz w:val="22"/>
          <w:szCs w:val="22"/>
        </w:rPr>
        <w:t xml:space="preserve"> </w:t>
      </w:r>
      <w:r w:rsidR="008632C0" w:rsidRPr="000A5883">
        <w:rPr>
          <w:rFonts w:asciiTheme="minorHAnsi" w:hAnsiTheme="minorHAnsi"/>
          <w:sz w:val="22"/>
          <w:szCs w:val="22"/>
        </w:rPr>
        <w:t xml:space="preserve">gracias </w:t>
      </w:r>
      <w:r w:rsidR="002A0AF9" w:rsidRPr="000A5883">
        <w:rPr>
          <w:rFonts w:asciiTheme="minorHAnsi" w:hAnsiTheme="minorHAnsi"/>
          <w:sz w:val="22"/>
          <w:szCs w:val="22"/>
        </w:rPr>
        <w:t>a la garantía que ha sido provista por el Programa Europa Creativa y por el Fondo Europeo para Inversiones Estratégicas (“FEIE”) establecido bajo el Plan de Inversiones para Europa. El objetivo del FEIE es ayudar a la financiación de apoyo y ejecutar inversiones productivas en la Unión Europea y asegurar un incremento en el acceso a la financiación.</w:t>
      </w:r>
    </w:p>
    <w:p w:rsidR="00DB1192" w:rsidRPr="000A5883" w:rsidRDefault="00DB1192" w:rsidP="000C1DB0">
      <w:pPr>
        <w:pStyle w:val="Sangra3detindependiente"/>
        <w:ind w:left="0" w:right="-1"/>
        <w:rPr>
          <w:rFonts w:asciiTheme="minorHAnsi" w:hAnsiTheme="minorHAnsi"/>
          <w:sz w:val="22"/>
          <w:szCs w:val="22"/>
        </w:rPr>
      </w:pPr>
    </w:p>
    <w:p w:rsidR="00DB1192" w:rsidRPr="00DB1192" w:rsidRDefault="00DB1192" w:rsidP="000C1DB0">
      <w:pPr>
        <w:pStyle w:val="Sangra3detindependiente"/>
        <w:ind w:left="0" w:right="-1"/>
        <w:rPr>
          <w:rFonts w:asciiTheme="minorHAnsi" w:hAnsiTheme="minorHAnsi"/>
        </w:rPr>
      </w:pPr>
    </w:p>
    <w:p w:rsidR="00DB1192" w:rsidRPr="000A5883" w:rsidRDefault="00DB1192" w:rsidP="000C1DB0">
      <w:pPr>
        <w:pStyle w:val="Sangra3detindependiente"/>
        <w:ind w:left="0" w:right="-1"/>
        <w:rPr>
          <w:rFonts w:asciiTheme="minorHAnsi" w:hAnsiTheme="minorHAnsi"/>
          <w:sz w:val="22"/>
          <w:szCs w:val="22"/>
        </w:rPr>
      </w:pPr>
      <w:r w:rsidRPr="000A5883">
        <w:rPr>
          <w:rFonts w:asciiTheme="minorHAnsi" w:hAnsiTheme="minorHAnsi"/>
          <w:sz w:val="22"/>
          <w:szCs w:val="22"/>
        </w:rPr>
        <w:t>En __________ a ___________ de ______ de ______________.</w:t>
      </w:r>
      <w:r w:rsidRPr="000A5883">
        <w:rPr>
          <w:rFonts w:asciiTheme="minorHAnsi" w:hAnsiTheme="minorHAnsi"/>
          <w:sz w:val="22"/>
          <w:szCs w:val="22"/>
        </w:rPr>
        <w:tab/>
      </w: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p>
    <w:p w:rsidR="00DB1192" w:rsidRPr="000A5883" w:rsidRDefault="00DB1192" w:rsidP="000C1DB0">
      <w:pPr>
        <w:pStyle w:val="Sangra3detindependiente"/>
        <w:ind w:left="0" w:right="-1"/>
        <w:rPr>
          <w:rFonts w:asciiTheme="minorHAnsi" w:hAnsiTheme="minorHAnsi"/>
          <w:sz w:val="22"/>
          <w:szCs w:val="22"/>
        </w:rPr>
      </w:pPr>
      <w:r w:rsidRPr="000A5883">
        <w:rPr>
          <w:rFonts w:asciiTheme="minorHAnsi" w:hAnsiTheme="minorHAnsi"/>
          <w:sz w:val="22"/>
          <w:szCs w:val="22"/>
        </w:rPr>
        <w:t xml:space="preserve">Firma del Socio </w:t>
      </w:r>
      <w:r w:rsidRPr="000A5883">
        <w:rPr>
          <w:rFonts w:asciiTheme="minorHAnsi" w:hAnsiTheme="minorHAnsi"/>
          <w:sz w:val="22"/>
          <w:szCs w:val="22"/>
        </w:rPr>
        <w:tab/>
      </w:r>
      <w:r w:rsidRPr="000A5883">
        <w:rPr>
          <w:rFonts w:asciiTheme="minorHAnsi" w:hAnsiTheme="minorHAnsi"/>
          <w:sz w:val="22"/>
          <w:szCs w:val="22"/>
        </w:rPr>
        <w:tab/>
      </w:r>
      <w:r w:rsidRPr="000A5883">
        <w:rPr>
          <w:rFonts w:asciiTheme="minorHAnsi" w:hAnsiTheme="minorHAnsi"/>
          <w:sz w:val="22"/>
          <w:szCs w:val="22"/>
        </w:rPr>
        <w:tab/>
      </w:r>
      <w:r w:rsidRPr="000A5883">
        <w:rPr>
          <w:rFonts w:asciiTheme="minorHAnsi" w:hAnsiTheme="minorHAnsi"/>
          <w:sz w:val="22"/>
          <w:szCs w:val="22"/>
        </w:rPr>
        <w:tab/>
      </w:r>
      <w:r w:rsidRPr="000A5883">
        <w:rPr>
          <w:rFonts w:asciiTheme="minorHAnsi" w:hAnsiTheme="minorHAnsi"/>
          <w:sz w:val="22"/>
          <w:szCs w:val="22"/>
        </w:rPr>
        <w:tab/>
        <w:t>Firma de la S.G.R</w:t>
      </w:r>
      <w:r w:rsidR="00C3657A">
        <w:rPr>
          <w:rFonts w:asciiTheme="minorHAnsi" w:hAnsiTheme="minorHAnsi"/>
          <w:sz w:val="22"/>
          <w:szCs w:val="22"/>
        </w:rPr>
        <w:t>.</w:t>
      </w:r>
    </w:p>
    <w:p w:rsidR="00DB1192" w:rsidRPr="00DB1192" w:rsidRDefault="00DB1192" w:rsidP="000C1DB0">
      <w:pPr>
        <w:pStyle w:val="Sangra3detindependiente"/>
        <w:ind w:left="0" w:right="-1"/>
        <w:rPr>
          <w:rFonts w:asciiTheme="minorHAnsi" w:hAnsiTheme="minorHAnsi"/>
        </w:rPr>
      </w:pPr>
    </w:p>
    <w:p w:rsidR="00E643DF" w:rsidRPr="00852678" w:rsidRDefault="00E643DF" w:rsidP="00DB4023">
      <w:pPr>
        <w:pStyle w:val="Sangra3detindependiente"/>
        <w:ind w:left="0" w:right="-1"/>
        <w:rPr>
          <w:rFonts w:asciiTheme="minorHAnsi" w:hAnsiTheme="minorHAnsi"/>
          <w:b/>
          <w:sz w:val="20"/>
          <w:szCs w:val="20"/>
          <w:u w:val="single"/>
        </w:rPr>
      </w:pPr>
      <w:r w:rsidRPr="00852678">
        <w:rPr>
          <w:rFonts w:asciiTheme="minorHAnsi" w:hAnsiTheme="minorHAnsi"/>
          <w:b/>
          <w:sz w:val="20"/>
          <w:szCs w:val="20"/>
          <w:u w:val="single"/>
        </w:rPr>
        <w:t>Protección de datos</w:t>
      </w:r>
    </w:p>
    <w:p w:rsidR="00E643DF" w:rsidRPr="00852678" w:rsidRDefault="00E643DF" w:rsidP="00DB4023">
      <w:pPr>
        <w:pStyle w:val="Sangra3detindependiente"/>
        <w:ind w:left="0" w:right="-1"/>
        <w:rPr>
          <w:rFonts w:asciiTheme="minorHAnsi" w:hAnsiTheme="minorHAnsi"/>
          <w:b/>
          <w:sz w:val="20"/>
          <w:szCs w:val="20"/>
          <w:u w:val="single"/>
        </w:rPr>
      </w:pPr>
    </w:p>
    <w:p w:rsidR="00DB4023" w:rsidRPr="00852678" w:rsidRDefault="00DB4023" w:rsidP="00DB4023">
      <w:pPr>
        <w:pStyle w:val="Sangra3detindependiente"/>
        <w:ind w:left="0" w:right="-1"/>
        <w:rPr>
          <w:rFonts w:asciiTheme="minorHAnsi" w:hAnsiTheme="minorHAnsi"/>
          <w:sz w:val="20"/>
          <w:szCs w:val="20"/>
        </w:rPr>
      </w:pPr>
      <w:r w:rsidRPr="00852678">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rsidR="00DB4023" w:rsidRPr="00852678" w:rsidRDefault="00DB4023" w:rsidP="00DB4023">
      <w:pPr>
        <w:pStyle w:val="Sangra3detindependiente"/>
        <w:ind w:left="0" w:right="-1"/>
        <w:rPr>
          <w:rFonts w:asciiTheme="minorHAnsi" w:hAnsiTheme="minorHAnsi"/>
          <w:sz w:val="20"/>
          <w:szCs w:val="20"/>
        </w:rPr>
      </w:pPr>
    </w:p>
    <w:p w:rsidR="00DB4023" w:rsidRPr="00852678" w:rsidRDefault="00DB4023" w:rsidP="008D7B6A">
      <w:pPr>
        <w:pStyle w:val="Sangra3detindependiente"/>
        <w:ind w:left="0" w:right="-1"/>
        <w:rPr>
          <w:rFonts w:asciiTheme="minorHAnsi" w:hAnsiTheme="minorHAnsi"/>
          <w:sz w:val="20"/>
          <w:szCs w:val="20"/>
        </w:rPr>
      </w:pPr>
      <w:r w:rsidRPr="00852678">
        <w:rPr>
          <w:rFonts w:asciiTheme="minorHAnsi" w:hAnsiTheme="minorHAnsi"/>
          <w:sz w:val="20"/>
          <w:szCs w:val="20"/>
        </w:rPr>
        <w:t>La base legal para el tratamiento de sus datos es la ejecución del contrato</w:t>
      </w:r>
      <w:r w:rsidR="008D7B6A" w:rsidRPr="00852678">
        <w:rPr>
          <w:rFonts w:asciiTheme="minorHAnsi" w:hAnsiTheme="minorHAnsi"/>
          <w:sz w:val="20"/>
          <w:szCs w:val="20"/>
        </w:rPr>
        <w:t xml:space="preserve"> </w:t>
      </w:r>
      <w:r w:rsidR="008D7B6A" w:rsidRPr="009D7A1C">
        <w:rPr>
          <w:rFonts w:asciiTheme="minorHAnsi" w:hAnsiTheme="minorHAnsi"/>
          <w:i/>
          <w:sz w:val="20"/>
          <w:szCs w:val="20"/>
        </w:rPr>
        <w:t xml:space="preserve">Cultural and Creative Sectors Counter Guarantee Facility Agreement </w:t>
      </w:r>
      <w:r w:rsidR="008D7B6A" w:rsidRPr="00852678">
        <w:rPr>
          <w:rFonts w:asciiTheme="minorHAnsi" w:hAnsiTheme="minorHAnsi"/>
          <w:sz w:val="20"/>
          <w:szCs w:val="20"/>
        </w:rPr>
        <w:t>suscrito</w:t>
      </w:r>
      <w:r w:rsidRPr="00852678">
        <w:rPr>
          <w:rFonts w:asciiTheme="minorHAnsi" w:hAnsiTheme="minorHAnsi"/>
          <w:sz w:val="20"/>
          <w:szCs w:val="20"/>
        </w:rPr>
        <w:t xml:space="preserve"> entre CERSA y el Fondo Europeo de Inversiones</w:t>
      </w:r>
      <w:r w:rsidR="004D4BFA">
        <w:rPr>
          <w:rFonts w:asciiTheme="minorHAnsi" w:hAnsiTheme="minorHAnsi"/>
          <w:sz w:val="20"/>
          <w:szCs w:val="20"/>
        </w:rPr>
        <w:t>.</w:t>
      </w:r>
      <w:r w:rsidRPr="00852678">
        <w:rPr>
          <w:rFonts w:asciiTheme="minorHAnsi" w:hAnsiTheme="minorHAnsi"/>
          <w:sz w:val="20"/>
          <w:szCs w:val="20"/>
        </w:rPr>
        <w:t xml:space="preserve"> El hecho de no facilitar los datos implicaría que no se pueda cumplir con la prestación descrita e informada</w:t>
      </w:r>
    </w:p>
    <w:p w:rsidR="00DB4023" w:rsidRPr="00852678" w:rsidRDefault="00DB4023" w:rsidP="00E57606">
      <w:pPr>
        <w:pStyle w:val="Sangra3detindependiente"/>
        <w:ind w:left="0" w:right="-1"/>
        <w:rPr>
          <w:rFonts w:asciiTheme="minorHAnsi" w:hAnsiTheme="minorHAnsi"/>
          <w:sz w:val="20"/>
          <w:szCs w:val="20"/>
        </w:rPr>
      </w:pPr>
    </w:p>
    <w:p w:rsidR="00DB4023" w:rsidRPr="00852678" w:rsidRDefault="00DB4023" w:rsidP="00E57606">
      <w:pPr>
        <w:pStyle w:val="Sangra3detindependiente"/>
        <w:ind w:left="0" w:right="-1"/>
        <w:rPr>
          <w:rFonts w:asciiTheme="minorHAnsi" w:hAnsiTheme="minorHAnsi"/>
          <w:sz w:val="20"/>
          <w:szCs w:val="20"/>
        </w:rPr>
      </w:pPr>
      <w:r w:rsidRPr="00852678">
        <w:rPr>
          <w:rFonts w:asciiTheme="minorHAnsi" w:hAnsiTheme="minorHAnsi"/>
          <w:sz w:val="20"/>
          <w:szCs w:val="20"/>
        </w:rPr>
        <w:t>Le informamos qu</w:t>
      </w:r>
      <w:r w:rsidR="005B2141" w:rsidRPr="00852678">
        <w:rPr>
          <w:rFonts w:asciiTheme="minorHAnsi" w:hAnsiTheme="minorHAnsi"/>
          <w:sz w:val="20"/>
          <w:szCs w:val="20"/>
        </w:rPr>
        <w:t>e</w:t>
      </w:r>
      <w:r w:rsidRPr="00852678">
        <w:rPr>
          <w:rFonts w:asciiTheme="minorHAnsi" w:hAnsiTheme="minorHAnsi"/>
          <w:sz w:val="20"/>
          <w:szCs w:val="20"/>
        </w:rPr>
        <w:t xml:space="preserve"> sus datos podrán ser cedidos al Fondo Europeo de Inversiones para dar cumplimiento a las obligaciones legales derivadas de los contratos suscritos que CERSA en calidad de intermediario suscribe con este órgano.</w:t>
      </w:r>
    </w:p>
    <w:p w:rsidR="00DB4023" w:rsidRPr="00852678" w:rsidRDefault="00DB4023" w:rsidP="00E57606">
      <w:pPr>
        <w:pStyle w:val="Sangra3detindependiente"/>
        <w:ind w:left="0" w:right="-1"/>
        <w:rPr>
          <w:rFonts w:asciiTheme="minorHAnsi" w:hAnsiTheme="minorHAnsi"/>
          <w:sz w:val="20"/>
          <w:szCs w:val="20"/>
        </w:rPr>
      </w:pPr>
    </w:p>
    <w:p w:rsidR="00DB4023" w:rsidRPr="00852678" w:rsidRDefault="00DB4023" w:rsidP="00E57606">
      <w:pPr>
        <w:pStyle w:val="Sangra3detindependiente"/>
        <w:ind w:left="0" w:right="-1"/>
        <w:rPr>
          <w:rFonts w:asciiTheme="minorHAnsi" w:hAnsiTheme="minorHAnsi"/>
          <w:sz w:val="20"/>
          <w:szCs w:val="20"/>
        </w:rPr>
      </w:pPr>
      <w:r w:rsidRPr="00852678">
        <w:rPr>
          <w:rFonts w:asciiTheme="minorHAnsi" w:hAnsi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rsidR="00DB4023" w:rsidRPr="00852678" w:rsidRDefault="00DB4023" w:rsidP="00E57606">
      <w:pPr>
        <w:pStyle w:val="Sangra3detindependiente"/>
        <w:ind w:left="0" w:right="-1"/>
        <w:rPr>
          <w:rFonts w:asciiTheme="minorHAnsi" w:hAnsiTheme="minorHAnsi"/>
          <w:sz w:val="20"/>
          <w:szCs w:val="20"/>
        </w:rPr>
      </w:pPr>
    </w:p>
    <w:p w:rsidR="00DB4023" w:rsidRPr="00852678" w:rsidRDefault="00DB4023" w:rsidP="00E57606">
      <w:pPr>
        <w:pStyle w:val="Sangra3detindependiente"/>
        <w:ind w:left="0" w:right="-1"/>
        <w:rPr>
          <w:rFonts w:asciiTheme="minorHAnsi" w:hAnsiTheme="minorHAnsi"/>
          <w:sz w:val="20"/>
          <w:szCs w:val="20"/>
        </w:rPr>
      </w:pPr>
      <w:r w:rsidRPr="00852678">
        <w:rPr>
          <w:rFonts w:asciiTheme="minorHAnsi" w:hAnsi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rsidR="00DB4023" w:rsidRPr="00852678" w:rsidRDefault="00DB4023" w:rsidP="00E57606">
      <w:pPr>
        <w:pStyle w:val="Sangra3detindependiente"/>
        <w:ind w:left="0" w:right="-1"/>
        <w:rPr>
          <w:rFonts w:asciiTheme="minorHAnsi" w:hAnsiTheme="minorHAnsi"/>
          <w:sz w:val="20"/>
          <w:szCs w:val="20"/>
        </w:rPr>
      </w:pPr>
    </w:p>
    <w:p w:rsidR="00DB4023" w:rsidRPr="00852678" w:rsidRDefault="00DB4023" w:rsidP="00E57606">
      <w:pPr>
        <w:pStyle w:val="Sangra3detindependiente"/>
        <w:ind w:left="0" w:right="-1"/>
        <w:rPr>
          <w:rFonts w:asciiTheme="minorHAnsi" w:hAnsiTheme="minorHAnsi"/>
          <w:sz w:val="20"/>
          <w:szCs w:val="20"/>
        </w:rPr>
      </w:pPr>
      <w:r w:rsidRPr="00852678">
        <w:rPr>
          <w:rFonts w:asciiTheme="minorHAnsi" w:hAnsi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sidR="00FC5B6F">
        <w:rPr>
          <w:rFonts w:asciiTheme="minorHAnsi" w:hAnsiTheme="minorHAnsi"/>
          <w:sz w:val="20"/>
          <w:szCs w:val="20"/>
        </w:rPr>
        <w:t xml:space="preserve">la dirección </w:t>
      </w:r>
      <w:hyperlink r:id="rId22"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852678">
        <w:rPr>
          <w:rFonts w:asciiTheme="minorHAnsi" w:hAnsiTheme="minorHAnsi"/>
          <w:sz w:val="20"/>
          <w:szCs w:val="20"/>
        </w:rPr>
        <w:t xml:space="preserve">junto con una fotocopia de su DNI o documento equivalente. </w:t>
      </w:r>
    </w:p>
    <w:p w:rsidR="00DB4023" w:rsidRPr="00852678" w:rsidRDefault="00DB4023" w:rsidP="00E57606">
      <w:pPr>
        <w:pStyle w:val="Sangra3detindependiente"/>
        <w:ind w:left="0" w:right="-1"/>
        <w:rPr>
          <w:rFonts w:asciiTheme="minorHAnsi" w:hAnsiTheme="minorHAnsi"/>
          <w:sz w:val="20"/>
          <w:szCs w:val="20"/>
        </w:rPr>
      </w:pPr>
    </w:p>
    <w:p w:rsidR="00C82F68" w:rsidRPr="00852678" w:rsidRDefault="00DB4023" w:rsidP="00E57606">
      <w:pPr>
        <w:pStyle w:val="Sangra3detindependiente"/>
        <w:ind w:left="0" w:right="-1"/>
        <w:rPr>
          <w:rFonts w:asciiTheme="minorHAnsi" w:hAnsiTheme="minorHAnsi"/>
          <w:sz w:val="20"/>
          <w:szCs w:val="20"/>
        </w:rPr>
      </w:pPr>
      <w:r w:rsidRPr="00852678">
        <w:rPr>
          <w:rFonts w:asciiTheme="minorHAnsi" w:hAnsiTheme="minorHAnsi"/>
          <w:sz w:val="20"/>
          <w:szCs w:val="20"/>
        </w:rPr>
        <w:t>Le informamos que puede contactar con nuestro Coordinador de Protección de Datos a través de</w:t>
      </w:r>
      <w:r w:rsidR="00FC5B6F">
        <w:rPr>
          <w:rFonts w:asciiTheme="minorHAnsi" w:hAnsiTheme="minorHAnsi"/>
          <w:sz w:val="20"/>
          <w:szCs w:val="20"/>
        </w:rPr>
        <w:t xml:space="preserve"> la dirección</w:t>
      </w:r>
      <w:r w:rsidRPr="00852678">
        <w:rPr>
          <w:rFonts w:asciiTheme="minorHAnsi" w:hAnsiTheme="minorHAnsi"/>
          <w:sz w:val="20"/>
          <w:szCs w:val="20"/>
        </w:rPr>
        <w:t xml:space="preserve"> </w:t>
      </w:r>
      <w:hyperlink r:id="rId23" w:history="1">
        <w:r w:rsidR="00FC5B6F" w:rsidRPr="00AF66D8">
          <w:rPr>
            <w:rStyle w:val="Hipervnculo"/>
            <w:rFonts w:asciiTheme="minorHAnsi" w:hAnsiTheme="minorHAnsi"/>
            <w:sz w:val="20"/>
            <w:szCs w:val="20"/>
          </w:rPr>
          <w:t>contacto@cersa-sme.es</w:t>
        </w:r>
      </w:hyperlink>
      <w:r w:rsidR="00FC5B6F">
        <w:rPr>
          <w:rFonts w:asciiTheme="minorHAnsi" w:hAnsiTheme="minorHAnsi"/>
          <w:sz w:val="20"/>
          <w:szCs w:val="20"/>
        </w:rPr>
        <w:t xml:space="preserve">. </w:t>
      </w:r>
      <w:r w:rsidRPr="00852678">
        <w:rPr>
          <w:rFonts w:asciiTheme="minorHAnsi" w:hAnsi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rsidR="00C82F68" w:rsidRPr="00DB1192" w:rsidRDefault="00C82F68" w:rsidP="000C1DB0">
      <w:pPr>
        <w:pStyle w:val="Sangra3detindependiente"/>
        <w:ind w:left="993" w:right="1133"/>
        <w:jc w:val="center"/>
        <w:rPr>
          <w:rFonts w:asciiTheme="minorHAnsi" w:hAnsiTheme="minorHAnsi"/>
          <w:sz w:val="32"/>
        </w:rPr>
      </w:pPr>
    </w:p>
    <w:p w:rsidR="000E6883" w:rsidRPr="00DB1192" w:rsidRDefault="000E6883" w:rsidP="00B41331">
      <w:pPr>
        <w:pStyle w:val="Sangra3detindependiente"/>
        <w:ind w:left="993" w:right="1133"/>
        <w:jc w:val="center"/>
        <w:rPr>
          <w:rFonts w:asciiTheme="minorHAnsi" w:hAnsiTheme="minorHAnsi"/>
          <w:sz w:val="32"/>
        </w:rPr>
      </w:pPr>
      <w:r w:rsidRPr="00DB1192">
        <w:rPr>
          <w:rFonts w:asciiTheme="minorHAnsi" w:hAnsiTheme="minorHAnsi"/>
          <w:sz w:val="32"/>
        </w:rPr>
        <w:br w:type="page"/>
      </w:r>
    </w:p>
    <w:p w:rsidR="00770374" w:rsidRPr="003329B3" w:rsidRDefault="00770374" w:rsidP="00C3657A">
      <w:pPr>
        <w:pStyle w:val="Ttulo1"/>
        <w:spacing w:after="120"/>
        <w:rPr>
          <w:rFonts w:asciiTheme="minorHAnsi" w:hAnsiTheme="minorHAnsi" w:cstheme="minorHAnsi"/>
          <w:szCs w:val="32"/>
        </w:rPr>
      </w:pPr>
      <w:bookmarkStart w:id="26" w:name="_Toc29379059"/>
      <w:r w:rsidRPr="003329B3">
        <w:rPr>
          <w:rFonts w:asciiTheme="minorHAnsi" w:hAnsiTheme="minorHAnsi" w:cstheme="minorHAnsi"/>
          <w:szCs w:val="32"/>
        </w:rPr>
        <w:t>ANEXO X</w:t>
      </w:r>
      <w:r w:rsidR="00AC4333" w:rsidRPr="003329B3">
        <w:rPr>
          <w:rFonts w:asciiTheme="minorHAnsi" w:hAnsiTheme="minorHAnsi" w:cstheme="minorHAnsi"/>
          <w:szCs w:val="32"/>
        </w:rPr>
        <w:t>XV</w:t>
      </w:r>
      <w:r w:rsidR="003329B3" w:rsidRPr="003329B3">
        <w:rPr>
          <w:rFonts w:asciiTheme="minorHAnsi" w:hAnsiTheme="minorHAnsi" w:cstheme="minorHAnsi"/>
          <w:szCs w:val="32"/>
        </w:rPr>
        <w:t>. LISTADO DOCUMENTACIÓN CODIFICADA</w:t>
      </w:r>
      <w:bookmarkEnd w:id="26"/>
    </w:p>
    <w:p w:rsidR="00B41331" w:rsidRPr="00407FEE" w:rsidRDefault="002F3C6C" w:rsidP="00B90315">
      <w:pPr>
        <w:pStyle w:val="Sangra3detindependiente"/>
        <w:ind w:right="1133"/>
        <w:jc w:val="center"/>
        <w:rPr>
          <w:rFonts w:asciiTheme="minorHAnsi" w:hAnsiTheme="minorHAnsi"/>
          <w:b/>
          <w:sz w:val="32"/>
        </w:rPr>
      </w:pPr>
      <w:r w:rsidRPr="00D655B5">
        <w:rPr>
          <w:rFonts w:asciiTheme="minorHAnsi" w:hAnsiTheme="minorHAnsi"/>
          <w:b/>
          <w:sz w:val="32"/>
        </w:rPr>
        <w:t>L</w:t>
      </w:r>
      <w:r w:rsidR="007C1EF5" w:rsidRPr="00D655B5">
        <w:rPr>
          <w:rFonts w:asciiTheme="minorHAnsi" w:hAnsiTheme="minorHAnsi"/>
          <w:b/>
          <w:sz w:val="32"/>
        </w:rPr>
        <w:t xml:space="preserve">ISTADO </w:t>
      </w:r>
      <w:r w:rsidR="00B41331" w:rsidRPr="00D655B5">
        <w:rPr>
          <w:rFonts w:asciiTheme="minorHAnsi" w:hAnsiTheme="minorHAnsi"/>
          <w:b/>
          <w:sz w:val="32"/>
        </w:rPr>
        <w:t xml:space="preserve">DOCUMENTACIÓN </w:t>
      </w:r>
      <w:r w:rsidR="00B41331" w:rsidRPr="00407FEE">
        <w:rPr>
          <w:rFonts w:asciiTheme="minorHAnsi" w:hAnsiTheme="minorHAnsi"/>
          <w:b/>
          <w:sz w:val="32"/>
        </w:rPr>
        <w:t>CODIFICADA</w:t>
      </w:r>
    </w:p>
    <w:tbl>
      <w:tblPr>
        <w:tblW w:w="9142" w:type="dxa"/>
        <w:tblCellMar>
          <w:left w:w="70" w:type="dxa"/>
          <w:right w:w="70" w:type="dxa"/>
        </w:tblCellMar>
        <w:tblLook w:val="04A0" w:firstRow="1" w:lastRow="0" w:firstColumn="1" w:lastColumn="0" w:noHBand="0" w:noVBand="1"/>
      </w:tblPr>
      <w:tblGrid>
        <w:gridCol w:w="1985"/>
        <w:gridCol w:w="7157"/>
      </w:tblGrid>
      <w:tr w:rsidR="00407FEE" w:rsidRPr="00407FEE" w:rsidTr="00407FEE">
        <w:trPr>
          <w:trHeight w:val="285"/>
          <w:tblHeader/>
        </w:trPr>
        <w:tc>
          <w:tcPr>
            <w:tcW w:w="1985" w:type="dxa"/>
            <w:tcBorders>
              <w:top w:val="single" w:sz="4" w:space="0" w:color="000000"/>
              <w:left w:val="single" w:sz="4" w:space="0" w:color="000000"/>
              <w:bottom w:val="single" w:sz="4" w:space="0" w:color="000000"/>
              <w:right w:val="single" w:sz="4" w:space="0" w:color="000000"/>
            </w:tcBorders>
            <w:shd w:val="clear" w:color="auto" w:fill="C0C0C0"/>
            <w:noWrap/>
            <w:vAlign w:val="center"/>
            <w:hideMark/>
          </w:tcPr>
          <w:p w:rsidR="00770374" w:rsidRPr="00407FEE" w:rsidRDefault="00770374" w:rsidP="00A030EA">
            <w:pPr>
              <w:jc w:val="center"/>
              <w:rPr>
                <w:rFonts w:asciiTheme="minorHAnsi" w:hAnsiTheme="minorHAnsi" w:cs="Tahoma"/>
                <w:b/>
                <w:sz w:val="20"/>
                <w:szCs w:val="20"/>
                <w:lang w:eastAsia="en-US"/>
              </w:rPr>
            </w:pPr>
            <w:r w:rsidRPr="00407FEE">
              <w:rPr>
                <w:rFonts w:asciiTheme="minorHAnsi" w:hAnsiTheme="minorHAnsi" w:cs="Tahoma"/>
                <w:b/>
                <w:sz w:val="20"/>
                <w:szCs w:val="20"/>
                <w:lang w:eastAsia="en-US"/>
              </w:rPr>
              <w:t>COD_DOCUMENTO</w:t>
            </w:r>
          </w:p>
        </w:tc>
        <w:tc>
          <w:tcPr>
            <w:tcW w:w="7157" w:type="dxa"/>
            <w:tcBorders>
              <w:top w:val="single" w:sz="4" w:space="0" w:color="000000"/>
              <w:left w:val="nil"/>
              <w:bottom w:val="single" w:sz="4" w:space="0" w:color="000000"/>
              <w:right w:val="single" w:sz="4" w:space="0" w:color="000000"/>
            </w:tcBorders>
            <w:shd w:val="clear" w:color="auto" w:fill="C0C0C0"/>
            <w:noWrap/>
            <w:vAlign w:val="center"/>
            <w:hideMark/>
          </w:tcPr>
          <w:p w:rsidR="00770374" w:rsidRPr="00407FEE" w:rsidRDefault="00770374" w:rsidP="00A030EA">
            <w:pPr>
              <w:jc w:val="center"/>
              <w:rPr>
                <w:rFonts w:asciiTheme="minorHAnsi" w:hAnsiTheme="minorHAnsi" w:cs="Tahoma"/>
                <w:b/>
                <w:sz w:val="20"/>
                <w:szCs w:val="20"/>
                <w:lang w:eastAsia="en-US"/>
              </w:rPr>
            </w:pPr>
            <w:r w:rsidRPr="00407FEE">
              <w:rPr>
                <w:rFonts w:asciiTheme="minorHAnsi" w:hAnsiTheme="minorHAnsi" w:cs="Tahoma"/>
                <w:b/>
                <w:sz w:val="20"/>
                <w:szCs w:val="20"/>
                <w:lang w:eastAsia="en-US"/>
              </w:rPr>
              <w:t>DESCRIPCION</w:t>
            </w:r>
          </w:p>
        </w:tc>
      </w:tr>
      <w:tr w:rsidR="00770374" w:rsidRPr="00D655B5" w:rsidTr="00407FEE">
        <w:trPr>
          <w:trHeight w:val="285"/>
        </w:trPr>
        <w:tc>
          <w:tcPr>
            <w:tcW w:w="1985" w:type="dxa"/>
            <w:tcBorders>
              <w:top w:val="single" w:sz="4" w:space="0" w:color="C0C0C0"/>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102</w:t>
            </w:r>
          </w:p>
        </w:tc>
        <w:tc>
          <w:tcPr>
            <w:tcW w:w="7157" w:type="dxa"/>
            <w:tcBorders>
              <w:top w:val="single" w:sz="4" w:space="0" w:color="C0C0C0"/>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DOCUMENTO DE AYUDAS PUBLICAS</w:t>
            </w:r>
            <w:r w:rsidR="000F6CF8">
              <w:rPr>
                <w:rFonts w:asciiTheme="minorHAnsi" w:hAnsiTheme="minorHAnsi" w:cs="Tahoma"/>
                <w:color w:val="000000"/>
                <w:sz w:val="20"/>
                <w:szCs w:val="20"/>
                <w:lang w:eastAsia="en-US"/>
              </w:rPr>
              <w:t xml:space="preserve">  - 2014</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103</w:t>
            </w:r>
          </w:p>
        </w:tc>
        <w:tc>
          <w:tcPr>
            <w:tcW w:w="7157" w:type="dxa"/>
            <w:tcBorders>
              <w:top w:val="nil"/>
              <w:left w:val="nil"/>
              <w:bottom w:val="single" w:sz="4" w:space="0" w:color="C0C0C0"/>
              <w:right w:val="single" w:sz="4" w:space="0" w:color="C0C0C0"/>
            </w:tcBorders>
            <w:vAlign w:val="center"/>
            <w:hideMark/>
          </w:tcPr>
          <w:p w:rsidR="00770374" w:rsidRPr="00D655B5" w:rsidRDefault="000F6CF8"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ESCRITURA DE CONSTITUCIÓN NIF/CIF</w:t>
            </w:r>
            <w:r w:rsidR="00770374" w:rsidRPr="00D655B5">
              <w:rPr>
                <w:rFonts w:asciiTheme="minorHAnsi" w:hAnsiTheme="minorHAnsi" w:cs="Tahoma"/>
                <w:color w:val="000000"/>
                <w:sz w:val="20"/>
                <w:szCs w:val="20"/>
                <w:lang w:eastAsia="en-US"/>
              </w:rPr>
              <w:t>TARJETA DE RESIDENCIA</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113</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ACCIONARIADO DE GRUPOS ECONOMICOS</w:t>
            </w:r>
            <w:r w:rsidR="000F6CF8">
              <w:rPr>
                <w:rFonts w:asciiTheme="minorHAnsi" w:hAnsiTheme="minorHAnsi" w:cs="Tahoma"/>
                <w:color w:val="000000"/>
                <w:sz w:val="20"/>
                <w:szCs w:val="20"/>
                <w:lang w:eastAsia="en-US"/>
              </w:rPr>
              <w:t xml:space="preserve"> MODELO 200</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123</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 xml:space="preserve">CNAE </w:t>
            </w:r>
            <w:r w:rsidR="000F6CF8">
              <w:rPr>
                <w:rFonts w:asciiTheme="minorHAnsi" w:hAnsiTheme="minorHAnsi" w:cs="Tahoma"/>
                <w:color w:val="000000"/>
                <w:sz w:val="20"/>
                <w:szCs w:val="20"/>
                <w:lang w:eastAsia="en-US"/>
              </w:rPr>
              <w:t>/</w:t>
            </w:r>
            <w:r w:rsidRPr="00D655B5">
              <w:rPr>
                <w:rFonts w:asciiTheme="minorHAnsi" w:hAnsiTheme="minorHAnsi" w:cs="Tahoma"/>
                <w:color w:val="000000"/>
                <w:sz w:val="20"/>
                <w:szCs w:val="20"/>
                <w:lang w:eastAsia="en-US"/>
              </w:rPr>
              <w:t xml:space="preserve">IAE </w:t>
            </w:r>
            <w:r w:rsidR="000F6CF8">
              <w:rPr>
                <w:rFonts w:asciiTheme="minorHAnsi" w:hAnsiTheme="minorHAnsi" w:cs="Tahoma"/>
                <w:color w:val="000000"/>
                <w:sz w:val="20"/>
                <w:szCs w:val="20"/>
                <w:lang w:eastAsia="en-US"/>
              </w:rPr>
              <w:t>/</w:t>
            </w:r>
            <w:r w:rsidRPr="00D655B5">
              <w:rPr>
                <w:rFonts w:asciiTheme="minorHAnsi" w:hAnsiTheme="minorHAnsi" w:cs="Tahoma"/>
                <w:color w:val="000000"/>
                <w:sz w:val="20"/>
                <w:szCs w:val="20"/>
                <w:lang w:eastAsia="en-US"/>
              </w:rPr>
              <w:t>ACTIVIDAD SECTORIAL</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133</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CUADRO DE AMORTIZACION TEORICO DE LA OPERACI</w:t>
            </w:r>
            <w:r w:rsidR="000F6CF8">
              <w:rPr>
                <w:rFonts w:asciiTheme="minorHAnsi" w:hAnsiTheme="minorHAnsi" w:cs="Tahoma"/>
                <w:color w:val="000000"/>
                <w:sz w:val="20"/>
                <w:szCs w:val="20"/>
                <w:lang w:eastAsia="en-US"/>
              </w:rPr>
              <w:t>Ó</w:t>
            </w:r>
            <w:r w:rsidRPr="00D655B5">
              <w:rPr>
                <w:rFonts w:asciiTheme="minorHAnsi" w:hAnsiTheme="minorHAnsi" w:cs="Tahoma"/>
                <w:color w:val="000000"/>
                <w:sz w:val="20"/>
                <w:szCs w:val="20"/>
                <w:lang w:eastAsia="en-US"/>
              </w:rPr>
              <w:t>N</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143</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INVERSION FACTURAS</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201</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DATOS OPERACION (ESTUDIO,</w:t>
            </w:r>
            <w:r w:rsidR="000F6CF8">
              <w:rPr>
                <w:rFonts w:asciiTheme="minorHAnsi" w:hAnsiTheme="minorHAnsi" w:cs="Tahoma"/>
                <w:color w:val="000000"/>
                <w:sz w:val="20"/>
                <w:szCs w:val="20"/>
                <w:lang w:eastAsia="en-US"/>
              </w:rPr>
              <w:t xml:space="preserve"> </w:t>
            </w:r>
            <w:r w:rsidRPr="00D655B5">
              <w:rPr>
                <w:rFonts w:asciiTheme="minorHAnsi" w:hAnsiTheme="minorHAnsi" w:cs="Tahoma"/>
                <w:color w:val="000000"/>
                <w:sz w:val="20"/>
                <w:szCs w:val="20"/>
                <w:lang w:eastAsia="en-US"/>
              </w:rPr>
              <w:t>PROPUESTA,</w:t>
            </w:r>
            <w:r w:rsidR="00407FEE">
              <w:rPr>
                <w:rFonts w:asciiTheme="minorHAnsi" w:hAnsiTheme="minorHAnsi" w:cs="Tahoma"/>
                <w:color w:val="000000"/>
                <w:sz w:val="20"/>
                <w:szCs w:val="20"/>
                <w:lang w:eastAsia="en-US"/>
              </w:rPr>
              <w:t xml:space="preserve"> </w:t>
            </w:r>
            <w:r w:rsidRPr="00D655B5">
              <w:rPr>
                <w:rFonts w:asciiTheme="minorHAnsi" w:hAnsiTheme="minorHAnsi" w:cs="Tahoma"/>
                <w:color w:val="000000"/>
                <w:sz w:val="20"/>
                <w:szCs w:val="20"/>
                <w:lang w:eastAsia="en-US"/>
              </w:rPr>
              <w:t>ETC...)</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210</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CUESTIONARIO DE INNOVACION DECLARACION</w:t>
            </w:r>
            <w:r w:rsidR="000F6CF8">
              <w:rPr>
                <w:rFonts w:asciiTheme="minorHAnsi" w:hAnsiTheme="minorHAnsi" w:cs="Tahoma"/>
                <w:color w:val="000000"/>
                <w:sz w:val="20"/>
                <w:szCs w:val="20"/>
                <w:lang w:eastAsia="en-US"/>
              </w:rPr>
              <w:t>. Anexo VI</w:t>
            </w:r>
          </w:p>
        </w:tc>
      </w:tr>
      <w:tr w:rsidR="00770374" w:rsidRPr="00D655B5" w:rsidTr="00407FEE">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211</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LA INNOVACION DEFINICION DE MEJORA TECNOLOGICA</w:t>
            </w:r>
            <w:r w:rsidR="004752CE">
              <w:rPr>
                <w:rFonts w:asciiTheme="minorHAnsi" w:hAnsiTheme="minorHAnsi" w:cs="Tahoma"/>
                <w:color w:val="000000"/>
                <w:sz w:val="20"/>
                <w:szCs w:val="20"/>
                <w:lang w:eastAsia="en-US"/>
              </w:rPr>
              <w:t xml:space="preserve"> (PUNTO 1)</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212</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 xml:space="preserve">JUSTIFICACION DE  CRECIMIENTO ACELERADO  </w:t>
            </w:r>
            <w:r w:rsidR="004752CE">
              <w:rPr>
                <w:rFonts w:asciiTheme="minorHAnsi" w:hAnsiTheme="minorHAnsi" w:cs="Tahoma"/>
                <w:color w:val="000000"/>
                <w:sz w:val="20"/>
                <w:szCs w:val="20"/>
                <w:lang w:eastAsia="en-US"/>
              </w:rPr>
              <w:t>(</w:t>
            </w:r>
            <w:r w:rsidRPr="00D655B5">
              <w:rPr>
                <w:rFonts w:asciiTheme="minorHAnsi" w:hAnsiTheme="minorHAnsi" w:cs="Tahoma"/>
                <w:color w:val="000000"/>
                <w:sz w:val="20"/>
                <w:szCs w:val="20"/>
                <w:lang w:eastAsia="en-US"/>
              </w:rPr>
              <w:t>PUNTO 2</w:t>
            </w:r>
            <w:r w:rsidR="004752CE">
              <w:rPr>
                <w:rFonts w:asciiTheme="minorHAnsi" w:hAnsiTheme="minorHAnsi" w:cs="Tahoma"/>
                <w:color w:val="000000"/>
                <w:sz w:val="20"/>
                <w:szCs w:val="20"/>
                <w:lang w:eastAsia="en-US"/>
              </w:rPr>
              <w:t>)</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213</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 xml:space="preserve">JUSTIFICACION VENTAS / INVERSION </w:t>
            </w:r>
            <w:r w:rsidR="004752CE">
              <w:rPr>
                <w:rFonts w:asciiTheme="minorHAnsi" w:hAnsiTheme="minorHAnsi" w:cs="Tahoma"/>
                <w:color w:val="000000"/>
                <w:sz w:val="20"/>
                <w:szCs w:val="20"/>
                <w:lang w:eastAsia="en-US"/>
              </w:rPr>
              <w:t>(</w:t>
            </w:r>
            <w:r w:rsidRPr="00D655B5">
              <w:rPr>
                <w:rFonts w:asciiTheme="minorHAnsi" w:hAnsiTheme="minorHAnsi" w:cs="Tahoma"/>
                <w:color w:val="000000"/>
                <w:sz w:val="20"/>
                <w:szCs w:val="20"/>
                <w:lang w:eastAsia="en-US"/>
              </w:rPr>
              <w:t>PUNTO 3</w:t>
            </w:r>
            <w:r w:rsidR="004752CE">
              <w:rPr>
                <w:rFonts w:asciiTheme="minorHAnsi" w:hAnsiTheme="minorHAnsi" w:cs="Tahoma"/>
                <w:color w:val="000000"/>
                <w:sz w:val="20"/>
                <w:szCs w:val="20"/>
                <w:lang w:eastAsia="en-US"/>
              </w:rPr>
              <w:t>)</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214</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EN EL ACCIONARIADO  DE CAPITAL RIESGO O BUSINESS ANGEL</w:t>
            </w:r>
            <w:r w:rsidR="004752CE">
              <w:rPr>
                <w:rFonts w:asciiTheme="minorHAnsi" w:hAnsiTheme="minorHAnsi" w:cs="Tahoma"/>
                <w:color w:val="000000"/>
                <w:sz w:val="20"/>
                <w:szCs w:val="20"/>
                <w:lang w:eastAsia="en-US"/>
              </w:rPr>
              <w:t xml:space="preserve"> (PUNTO 4)</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215</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SUBVENCION PRESTAMO GARANTIA</w:t>
            </w:r>
            <w:r w:rsidR="004752CE">
              <w:rPr>
                <w:rFonts w:asciiTheme="minorHAnsi" w:hAnsiTheme="minorHAnsi" w:cs="Tahoma"/>
                <w:color w:val="000000"/>
                <w:sz w:val="20"/>
                <w:szCs w:val="20"/>
                <w:lang w:eastAsia="en-US"/>
              </w:rPr>
              <w:t xml:space="preserve"> (PUNTO 5)</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216</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PREMIOS DE I+D</w:t>
            </w:r>
            <w:r w:rsidR="004752CE">
              <w:rPr>
                <w:rFonts w:asciiTheme="minorHAnsi" w:hAnsiTheme="minorHAnsi" w:cs="Tahoma"/>
                <w:color w:val="000000"/>
                <w:sz w:val="20"/>
                <w:szCs w:val="20"/>
                <w:lang w:eastAsia="en-US"/>
              </w:rPr>
              <w:t xml:space="preserve"> (PUNTO 6)</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217</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PATENTES</w:t>
            </w:r>
            <w:r w:rsidR="004752CE">
              <w:rPr>
                <w:rFonts w:asciiTheme="minorHAnsi" w:hAnsiTheme="minorHAnsi" w:cs="Tahoma"/>
                <w:color w:val="000000"/>
                <w:sz w:val="20"/>
                <w:szCs w:val="20"/>
                <w:lang w:eastAsia="en-US"/>
              </w:rPr>
              <w:t xml:space="preserve"> (PUNTO 7)</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218</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GASTOS I+D+I SOBRE EL TOTAL</w:t>
            </w:r>
            <w:r w:rsidR="004752CE">
              <w:rPr>
                <w:rFonts w:asciiTheme="minorHAnsi" w:hAnsiTheme="minorHAnsi" w:cs="Tahoma"/>
                <w:color w:val="000000"/>
                <w:sz w:val="20"/>
                <w:szCs w:val="20"/>
                <w:lang w:eastAsia="en-US"/>
              </w:rPr>
              <w:t xml:space="preserve"> (PUNTO 8)</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219</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w:t>
            </w:r>
            <w:r w:rsidR="004752CE">
              <w:rPr>
                <w:rFonts w:asciiTheme="minorHAnsi" w:hAnsiTheme="minorHAnsi" w:cs="Tahoma"/>
                <w:color w:val="000000"/>
                <w:sz w:val="20"/>
                <w:szCs w:val="20"/>
                <w:lang w:eastAsia="en-US"/>
              </w:rPr>
              <w:t>ICA</w:t>
            </w:r>
            <w:r w:rsidRPr="00D655B5">
              <w:rPr>
                <w:rFonts w:asciiTheme="minorHAnsi" w:hAnsiTheme="minorHAnsi" w:cs="Tahoma"/>
                <w:color w:val="000000"/>
                <w:sz w:val="20"/>
                <w:szCs w:val="20"/>
                <w:lang w:eastAsia="en-US"/>
              </w:rPr>
              <w:t>ACION DE GASTOS I+D+I  EN EL PLAN DE NEGOCIO</w:t>
            </w:r>
            <w:r w:rsidR="004752CE">
              <w:rPr>
                <w:rFonts w:asciiTheme="minorHAnsi" w:hAnsiTheme="minorHAnsi" w:cs="Tahoma"/>
                <w:color w:val="000000"/>
                <w:sz w:val="20"/>
                <w:szCs w:val="20"/>
                <w:lang w:eastAsia="en-US"/>
              </w:rPr>
              <w:t xml:space="preserve"> (PUNTO 9)</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220</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LA FINALIDAD DE LA INVERSION EN I+D+I</w:t>
            </w:r>
            <w:r w:rsidR="004752CE">
              <w:rPr>
                <w:rFonts w:asciiTheme="minorHAnsi" w:hAnsiTheme="minorHAnsi" w:cs="Tahoma"/>
                <w:color w:val="000000"/>
                <w:sz w:val="20"/>
                <w:szCs w:val="20"/>
                <w:lang w:eastAsia="en-US"/>
              </w:rPr>
              <w:t xml:space="preserve"> (PUNTO 10)</w:t>
            </w:r>
          </w:p>
        </w:tc>
      </w:tr>
      <w:tr w:rsidR="00770374"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221</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DE COSTE  TOTALES/COSTES I+I+I</w:t>
            </w:r>
            <w:r w:rsidR="004752CE">
              <w:rPr>
                <w:rFonts w:asciiTheme="minorHAnsi" w:hAnsiTheme="minorHAnsi" w:cs="Tahoma"/>
                <w:color w:val="000000"/>
                <w:sz w:val="20"/>
                <w:szCs w:val="20"/>
                <w:lang w:eastAsia="en-US"/>
              </w:rPr>
              <w:t xml:space="preserve"> (PUNTO 11)</w:t>
            </w:r>
          </w:p>
        </w:tc>
      </w:tr>
      <w:tr w:rsidR="00770374"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70374" w:rsidRPr="00D655B5" w:rsidRDefault="00770374"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222</w:t>
            </w:r>
          </w:p>
        </w:tc>
        <w:tc>
          <w:tcPr>
            <w:tcW w:w="7157" w:type="dxa"/>
            <w:tcBorders>
              <w:top w:val="nil"/>
              <w:left w:val="nil"/>
              <w:bottom w:val="single" w:sz="4" w:space="0" w:color="C0C0C0"/>
              <w:right w:val="single" w:sz="4" w:space="0" w:color="C0C0C0"/>
            </w:tcBorders>
            <w:vAlign w:val="center"/>
            <w:hideMark/>
          </w:tcPr>
          <w:p w:rsidR="00770374" w:rsidRPr="00D655B5" w:rsidRDefault="00770374"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DECLARACION DE SITUACION DE EXCLUSION FEI &gt;600000</w:t>
            </w:r>
          </w:p>
        </w:tc>
      </w:tr>
      <w:tr w:rsidR="000F6CF8"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0F6CF8" w:rsidRPr="00D655B5" w:rsidRDefault="000F6CF8"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 xml:space="preserve">223 </w:t>
            </w:r>
          </w:p>
        </w:tc>
        <w:tc>
          <w:tcPr>
            <w:tcW w:w="7157" w:type="dxa"/>
            <w:tcBorders>
              <w:top w:val="nil"/>
              <w:left w:val="nil"/>
              <w:bottom w:val="single" w:sz="4" w:space="0" w:color="C0C0C0"/>
              <w:right w:val="single" w:sz="4" w:space="0" w:color="C0C0C0"/>
            </w:tcBorders>
            <w:vAlign w:val="center"/>
          </w:tcPr>
          <w:p w:rsidR="000F6CF8" w:rsidRPr="00D655B5" w:rsidRDefault="000F6CF8"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 xml:space="preserve">DECLARACIÓN DE </w:t>
            </w:r>
            <w:r w:rsidR="00720F99">
              <w:rPr>
                <w:rFonts w:asciiTheme="minorHAnsi" w:hAnsiTheme="minorHAnsi" w:cs="Tahoma"/>
                <w:color w:val="000000"/>
                <w:sz w:val="20"/>
                <w:szCs w:val="20"/>
                <w:lang w:eastAsia="en-US"/>
              </w:rPr>
              <w:t>ENTIDAD. ANEXO X</w:t>
            </w:r>
            <w:r w:rsidR="00787F78">
              <w:rPr>
                <w:rFonts w:asciiTheme="minorHAnsi" w:hAnsiTheme="minorHAnsi" w:cs="Tahoma"/>
                <w:color w:val="000000"/>
                <w:sz w:val="20"/>
                <w:szCs w:val="20"/>
                <w:lang w:eastAsia="en-US"/>
              </w:rPr>
              <w:t>X</w:t>
            </w:r>
            <w:r w:rsidR="00612660">
              <w:rPr>
                <w:rFonts w:asciiTheme="minorHAnsi" w:hAnsiTheme="minorHAnsi" w:cs="Tahoma"/>
                <w:color w:val="000000"/>
                <w:sz w:val="20"/>
                <w:szCs w:val="20"/>
                <w:lang w:eastAsia="en-US"/>
              </w:rPr>
              <w:t>I</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224</w:t>
            </w: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JUSTIFICACION DE GASTOS DE INVESTIGACIÓN E INNOVACIÓN CALIFICADOS EN LOS ULTIMOS 36 MESES. (PUNTO 12)</w:t>
            </w:r>
          </w:p>
        </w:tc>
      </w:tr>
      <w:tr w:rsidR="00720F99"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720F99">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225</w:t>
            </w:r>
          </w:p>
        </w:tc>
        <w:tc>
          <w:tcPr>
            <w:tcW w:w="7157" w:type="dxa"/>
            <w:tcBorders>
              <w:top w:val="nil"/>
              <w:left w:val="nil"/>
              <w:bottom w:val="single" w:sz="4" w:space="0" w:color="C0C0C0"/>
              <w:right w:val="single" w:sz="4" w:space="0" w:color="C0C0C0"/>
            </w:tcBorders>
            <w:vAlign w:val="center"/>
          </w:tcPr>
          <w:p w:rsidR="00720F99" w:rsidRPr="00D655B5" w:rsidRDefault="00720F99" w:rsidP="00720F99">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JUSTIFICACIÓN DE DESIGNACIÓN EN LOS ÚLTIMOS 36 MESES COMO EMPRESA INNOVADORA (PUNTO 13).</w:t>
            </w:r>
          </w:p>
        </w:tc>
      </w:tr>
      <w:tr w:rsidR="00CE7E8F"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CE7E8F" w:rsidRDefault="00CE7E8F"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226</w:t>
            </w:r>
          </w:p>
        </w:tc>
        <w:tc>
          <w:tcPr>
            <w:tcW w:w="7157" w:type="dxa"/>
            <w:tcBorders>
              <w:top w:val="nil"/>
              <w:left w:val="nil"/>
              <w:bottom w:val="single" w:sz="4" w:space="0" w:color="C0C0C0"/>
              <w:right w:val="single" w:sz="4" w:space="0" w:color="C0C0C0"/>
            </w:tcBorders>
            <w:vAlign w:val="center"/>
          </w:tcPr>
          <w:p w:rsidR="00CE7E8F" w:rsidRDefault="00CE7E8F"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JUSTIFICACIÓN DE EMPRESA EN CRECIMIENTO</w:t>
            </w:r>
          </w:p>
        </w:tc>
      </w:tr>
      <w:tr w:rsidR="00CE7E8F"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CE7E8F" w:rsidRDefault="00CE7E8F"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227</w:t>
            </w:r>
          </w:p>
        </w:tc>
        <w:tc>
          <w:tcPr>
            <w:tcW w:w="7157" w:type="dxa"/>
            <w:tcBorders>
              <w:top w:val="nil"/>
              <w:left w:val="nil"/>
              <w:bottom w:val="single" w:sz="4" w:space="0" w:color="C0C0C0"/>
              <w:right w:val="single" w:sz="4" w:space="0" w:color="C0C0C0"/>
            </w:tcBorders>
            <w:vAlign w:val="center"/>
          </w:tcPr>
          <w:p w:rsidR="00CE7E8F" w:rsidRDefault="00CE7E8F"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JUSTIFICACIÓN DE INTERNACIONALIZACIÓN</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230</w:t>
            </w: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JUSTIFICACIÓN DE LA LINEA CCS SIN CNAE ASOCIADO</w:t>
            </w:r>
          </w:p>
        </w:tc>
      </w:tr>
      <w:tr w:rsidR="00CE7E8F"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CE7E8F" w:rsidRPr="00D655B5" w:rsidRDefault="00CE7E8F"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231</w:t>
            </w:r>
          </w:p>
        </w:tc>
        <w:tc>
          <w:tcPr>
            <w:tcW w:w="7157" w:type="dxa"/>
            <w:tcBorders>
              <w:top w:val="nil"/>
              <w:left w:val="nil"/>
              <w:bottom w:val="single" w:sz="4" w:space="0" w:color="C0C0C0"/>
              <w:right w:val="single" w:sz="4" w:space="0" w:color="C0C0C0"/>
            </w:tcBorders>
            <w:vAlign w:val="center"/>
          </w:tcPr>
          <w:p w:rsidR="00CE7E8F" w:rsidRPr="00D655B5" w:rsidRDefault="00CE7E8F"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JUSTIFICACIÓN OPERACIÓN DE TRANSFORMACIÓN</w:t>
            </w:r>
          </w:p>
        </w:tc>
      </w:tr>
      <w:tr w:rsidR="00E377A5"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E377A5" w:rsidRPr="00D655B5" w:rsidRDefault="00E377A5"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241</w:t>
            </w:r>
          </w:p>
        </w:tc>
        <w:tc>
          <w:tcPr>
            <w:tcW w:w="7157" w:type="dxa"/>
            <w:tcBorders>
              <w:top w:val="nil"/>
              <w:left w:val="nil"/>
              <w:bottom w:val="single" w:sz="4" w:space="0" w:color="C0C0C0"/>
              <w:right w:val="single" w:sz="4" w:space="0" w:color="C0C0C0"/>
            </w:tcBorders>
            <w:vAlign w:val="center"/>
          </w:tcPr>
          <w:p w:rsidR="00E377A5" w:rsidRPr="00D655B5" w:rsidRDefault="00E377A5"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CUESTIONARIO DEDIGITALIZACIÓN (ANEXO IX)</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301</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INFORME SITUACIÓN PROVISIÓN &gt; 25%</w:t>
            </w:r>
          </w:p>
        </w:tc>
      </w:tr>
      <w:tr w:rsidR="00884F1C"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884F1C" w:rsidRPr="00D655B5" w:rsidRDefault="00884F1C"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302</w:t>
            </w:r>
          </w:p>
        </w:tc>
        <w:tc>
          <w:tcPr>
            <w:tcW w:w="7157" w:type="dxa"/>
            <w:tcBorders>
              <w:top w:val="nil"/>
              <w:left w:val="nil"/>
              <w:bottom w:val="single" w:sz="4" w:space="0" w:color="C0C0C0"/>
              <w:right w:val="single" w:sz="4" w:space="0" w:color="C0C0C0"/>
            </w:tcBorders>
            <w:vAlign w:val="center"/>
          </w:tcPr>
          <w:p w:rsidR="00884F1C" w:rsidRPr="00D655B5" w:rsidRDefault="00884F1C"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INFORME DE SEGUIMIENTO DE RIESGO NORMAL.</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401</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CUENTA DEL SOCIO SELLADA Y FIRMADA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402</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DOCUMENTOS DE PAGOS</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403</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CERTIFICADO DE CANCELACION</w:t>
            </w:r>
            <w:r>
              <w:rPr>
                <w:rFonts w:asciiTheme="minorHAnsi" w:hAnsiTheme="minorHAnsi" w:cs="Tahoma"/>
                <w:color w:val="000000"/>
                <w:sz w:val="20"/>
                <w:szCs w:val="20"/>
                <w:lang w:eastAsia="en-US"/>
              </w:rPr>
              <w:t xml:space="preserve"> DE LA ENTIDAD FINANCIERA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404</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JUSTIFICACION TRASPASO A FALLIDO (INFORME FALLIDO)</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405</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INFORME DE GARANTÍAS / SOLVENCIA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406</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CERTIFICADO APROBACIÓN SGR</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407</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PÓLIZA SGR / AVALA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408</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POLIZA ENTIDAD FINANCIERA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409</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INFORME DE TASACION</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410</w:t>
            </w: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LIQUIDACIÓN FALLIDO</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411</w:t>
            </w: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JUSTIFICANTE DE GASTOS ASOCIADOS A UN I.P.D</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412</w:t>
            </w: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RESOLUCIÓN</w:t>
            </w:r>
            <w:r w:rsidR="00A15862">
              <w:rPr>
                <w:rFonts w:asciiTheme="minorHAnsi" w:hAnsiTheme="minorHAnsi" w:cs="Tahoma"/>
                <w:color w:val="000000"/>
                <w:sz w:val="20"/>
                <w:szCs w:val="20"/>
                <w:lang w:eastAsia="en-US"/>
              </w:rPr>
              <w:t xml:space="preserve"> A</w:t>
            </w:r>
            <w:r w:rsidR="004D4BFA">
              <w:rPr>
                <w:rFonts w:asciiTheme="minorHAnsi" w:hAnsiTheme="minorHAnsi" w:cs="Tahoma"/>
                <w:color w:val="000000"/>
                <w:sz w:val="20"/>
                <w:szCs w:val="20"/>
                <w:lang w:eastAsia="en-US"/>
              </w:rPr>
              <w:t>N</w:t>
            </w:r>
            <w:r w:rsidR="00A15862">
              <w:rPr>
                <w:rFonts w:asciiTheme="minorHAnsi" w:hAnsiTheme="minorHAnsi" w:cs="Tahoma"/>
                <w:color w:val="000000"/>
                <w:sz w:val="20"/>
                <w:szCs w:val="20"/>
                <w:lang w:eastAsia="en-US"/>
              </w:rPr>
              <w:t>TE LA ADMINISTRACIÓN (CDTI, REINDUS, ETC)</w:t>
            </w:r>
          </w:p>
        </w:tc>
      </w:tr>
      <w:tr w:rsidR="00CE7E8F"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CE7E8F" w:rsidRPr="00D655B5" w:rsidRDefault="00CE7E8F"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413</w:t>
            </w:r>
          </w:p>
        </w:tc>
        <w:tc>
          <w:tcPr>
            <w:tcW w:w="7157" w:type="dxa"/>
            <w:tcBorders>
              <w:top w:val="nil"/>
              <w:left w:val="nil"/>
              <w:bottom w:val="single" w:sz="4" w:space="0" w:color="C0C0C0"/>
              <w:right w:val="single" w:sz="4" w:space="0" w:color="C0C0C0"/>
            </w:tcBorders>
            <w:vAlign w:val="center"/>
          </w:tcPr>
          <w:p w:rsidR="00CE7E8F" w:rsidRPr="00D655B5" w:rsidRDefault="00CE7E8F"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CLAUSULADO DE INCLUSIÓN EN PROGRAMA FEI (COSME/INNOVFIN/CCS) EN DOCUMENTO INDEPENDIENTE DE LA PÓLIZA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501</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INFORMACION FINANCIERA (BALANCES,MOD.300 / 390)</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502</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CERTIFICADO SEGURIDAD SOCIAL Y HACIENDA</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503</w:t>
            </w:r>
          </w:p>
        </w:tc>
        <w:tc>
          <w:tcPr>
            <w:tcW w:w="7157" w:type="dxa"/>
            <w:tcBorders>
              <w:top w:val="nil"/>
              <w:left w:val="nil"/>
              <w:bottom w:val="single" w:sz="4" w:space="0" w:color="C0C0C0"/>
              <w:right w:val="single" w:sz="4" w:space="0" w:color="C0C0C0"/>
            </w:tcBorders>
            <w:vAlign w:val="center"/>
            <w:hideMark/>
          </w:tcPr>
          <w:p w:rsidR="00720F99" w:rsidRPr="00D655B5" w:rsidRDefault="00B970D0" w:rsidP="00B970D0">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 xml:space="preserve">R.N.T. / I.T.A. </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504</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NOTA SIMPLE REGISTRO DE LA PROPIEDAD</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720F99" w:rsidRPr="00D655B5" w:rsidRDefault="00720F99" w:rsidP="00A030EA">
            <w:pPr>
              <w:jc w:val="center"/>
              <w:rPr>
                <w:rFonts w:asciiTheme="minorHAnsi" w:hAnsiTheme="minorHAnsi" w:cs="Tahoma"/>
                <w:color w:val="000000"/>
                <w:sz w:val="20"/>
                <w:szCs w:val="20"/>
                <w:lang w:eastAsia="en-US"/>
              </w:rPr>
            </w:pPr>
          </w:p>
        </w:tc>
        <w:tc>
          <w:tcPr>
            <w:tcW w:w="7157" w:type="dxa"/>
            <w:tcBorders>
              <w:top w:val="nil"/>
              <w:left w:val="nil"/>
              <w:bottom w:val="single" w:sz="4" w:space="0" w:color="C0C0C0"/>
              <w:right w:val="single" w:sz="4" w:space="0" w:color="C0C0C0"/>
            </w:tcBorders>
            <w:vAlign w:val="center"/>
          </w:tcPr>
          <w:p w:rsidR="00720F99" w:rsidRPr="00D655B5" w:rsidRDefault="00720F99" w:rsidP="00A030EA">
            <w:pPr>
              <w:rPr>
                <w:rFonts w:asciiTheme="minorHAnsi" w:hAnsiTheme="minorHAnsi" w:cs="Tahoma"/>
                <w:color w:val="000000"/>
                <w:sz w:val="20"/>
                <w:szCs w:val="20"/>
                <w:lang w:eastAsia="en-US"/>
              </w:rPr>
            </w:pP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506</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INFORME EXTERNO SOBRE EL SOCIO (INFORMA)</w:t>
            </w:r>
          </w:p>
        </w:tc>
      </w:tr>
      <w:tr w:rsidR="00720F99" w:rsidRPr="00D655B5" w:rsidTr="00407FEE">
        <w:trPr>
          <w:trHeight w:val="20"/>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507</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DOCUMENTO JUSTIFICANTE DE ADJUDICACION DE INMOVILIZADO</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508</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VENTA DE INMOVILIZADO ADJUDICADO</w:t>
            </w:r>
          </w:p>
        </w:tc>
      </w:tr>
      <w:tr w:rsidR="00720F9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720F99" w:rsidRPr="00D655B5" w:rsidRDefault="00720F9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509</w:t>
            </w:r>
          </w:p>
        </w:tc>
        <w:tc>
          <w:tcPr>
            <w:tcW w:w="7157" w:type="dxa"/>
            <w:tcBorders>
              <w:top w:val="nil"/>
              <w:left w:val="nil"/>
              <w:bottom w:val="single" w:sz="4" w:space="0" w:color="C0C0C0"/>
              <w:right w:val="single" w:sz="4" w:space="0" w:color="C0C0C0"/>
            </w:tcBorders>
            <w:vAlign w:val="center"/>
            <w:hideMark/>
          </w:tcPr>
          <w:p w:rsidR="00720F99" w:rsidRPr="00D655B5" w:rsidRDefault="00720F9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PLAN DE NEGOCIO</w:t>
            </w:r>
          </w:p>
        </w:tc>
      </w:tr>
      <w:tr w:rsidR="00D65A0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D65A09" w:rsidRDefault="00D65A09" w:rsidP="0022533C">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510</w:t>
            </w:r>
          </w:p>
        </w:tc>
        <w:tc>
          <w:tcPr>
            <w:tcW w:w="7157" w:type="dxa"/>
            <w:tcBorders>
              <w:top w:val="nil"/>
              <w:left w:val="nil"/>
              <w:bottom w:val="single" w:sz="4" w:space="0" w:color="C0C0C0"/>
              <w:right w:val="single" w:sz="4" w:space="0" w:color="C0C0C0"/>
            </w:tcBorders>
            <w:vAlign w:val="center"/>
          </w:tcPr>
          <w:p w:rsidR="00D65A09" w:rsidRDefault="00D65A09" w:rsidP="0022533C">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JUSTIFICANTE PAGO COM. DE ESTUDIO MUJER EMPRESARIA</w:t>
            </w:r>
          </w:p>
        </w:tc>
      </w:tr>
      <w:tr w:rsidR="00D65A0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tcPr>
          <w:p w:rsidR="00D65A09" w:rsidRPr="00D655B5" w:rsidRDefault="00D65A09" w:rsidP="00A030EA">
            <w:pPr>
              <w:jc w:val="cente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513</w:t>
            </w:r>
          </w:p>
        </w:tc>
        <w:tc>
          <w:tcPr>
            <w:tcW w:w="7157" w:type="dxa"/>
            <w:tcBorders>
              <w:top w:val="nil"/>
              <w:left w:val="nil"/>
              <w:bottom w:val="single" w:sz="4" w:space="0" w:color="C0C0C0"/>
              <w:right w:val="single" w:sz="4" w:space="0" w:color="C0C0C0"/>
            </w:tcBorders>
            <w:vAlign w:val="center"/>
          </w:tcPr>
          <w:p w:rsidR="00D65A09" w:rsidRPr="00D655B5" w:rsidRDefault="009F165F" w:rsidP="00A030EA">
            <w:pPr>
              <w:rPr>
                <w:rFonts w:asciiTheme="minorHAnsi" w:hAnsiTheme="minorHAnsi" w:cs="Tahoma"/>
                <w:color w:val="000000"/>
                <w:sz w:val="20"/>
                <w:szCs w:val="20"/>
                <w:lang w:eastAsia="en-US"/>
              </w:rPr>
            </w:pPr>
            <w:r>
              <w:rPr>
                <w:rFonts w:asciiTheme="minorHAnsi" w:hAnsiTheme="minorHAnsi" w:cs="Tahoma"/>
                <w:color w:val="000000"/>
                <w:sz w:val="20"/>
                <w:szCs w:val="20"/>
                <w:lang w:eastAsia="en-US"/>
              </w:rPr>
              <w:t xml:space="preserve">DOCUMENTO </w:t>
            </w:r>
            <w:r w:rsidR="00D65A09">
              <w:rPr>
                <w:rFonts w:asciiTheme="minorHAnsi" w:hAnsiTheme="minorHAnsi" w:cs="Tahoma"/>
                <w:color w:val="000000"/>
                <w:sz w:val="20"/>
                <w:szCs w:val="20"/>
                <w:lang w:eastAsia="en-US"/>
              </w:rPr>
              <w:t>DE  RETROCESION DE COMISION DE AVAL</w:t>
            </w:r>
          </w:p>
        </w:tc>
      </w:tr>
      <w:tr w:rsidR="00D65A09" w:rsidRPr="00D655B5" w:rsidTr="00407FEE">
        <w:trPr>
          <w:trHeight w:val="285"/>
        </w:trPr>
        <w:tc>
          <w:tcPr>
            <w:tcW w:w="1985" w:type="dxa"/>
            <w:tcBorders>
              <w:top w:val="nil"/>
              <w:left w:val="single" w:sz="4" w:space="0" w:color="C0C0C0"/>
              <w:bottom w:val="single" w:sz="4" w:space="0" w:color="C0C0C0"/>
              <w:right w:val="single" w:sz="4" w:space="0" w:color="C0C0C0"/>
            </w:tcBorders>
            <w:vAlign w:val="center"/>
            <w:hideMark/>
          </w:tcPr>
          <w:p w:rsidR="00D65A09" w:rsidRPr="00D655B5" w:rsidRDefault="00D65A09" w:rsidP="00A030EA">
            <w:pPr>
              <w:jc w:val="cente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600</w:t>
            </w:r>
          </w:p>
        </w:tc>
        <w:tc>
          <w:tcPr>
            <w:tcW w:w="7157" w:type="dxa"/>
            <w:tcBorders>
              <w:top w:val="nil"/>
              <w:left w:val="nil"/>
              <w:bottom w:val="single" w:sz="4" w:space="0" w:color="C0C0C0"/>
              <w:right w:val="single" w:sz="4" w:space="0" w:color="C0C0C0"/>
            </w:tcBorders>
            <w:vAlign w:val="center"/>
            <w:hideMark/>
          </w:tcPr>
          <w:p w:rsidR="00D65A09" w:rsidRPr="00D655B5" w:rsidRDefault="00D65A09" w:rsidP="00A030EA">
            <w:pPr>
              <w:rPr>
                <w:rFonts w:asciiTheme="minorHAnsi" w:hAnsiTheme="minorHAnsi" w:cs="Tahoma"/>
                <w:color w:val="000000"/>
                <w:sz w:val="20"/>
                <w:szCs w:val="20"/>
                <w:lang w:eastAsia="en-US"/>
              </w:rPr>
            </w:pPr>
            <w:r w:rsidRPr="00D655B5">
              <w:rPr>
                <w:rFonts w:asciiTheme="minorHAnsi" w:hAnsiTheme="minorHAnsi" w:cs="Tahoma"/>
                <w:color w:val="000000"/>
                <w:sz w:val="20"/>
                <w:szCs w:val="20"/>
                <w:lang w:eastAsia="en-US"/>
              </w:rPr>
              <w:t>OTROS JUSTIFICANTES DE LA SGR</w:t>
            </w:r>
          </w:p>
        </w:tc>
      </w:tr>
    </w:tbl>
    <w:p w:rsidR="002D6FA0" w:rsidRDefault="002D6FA0" w:rsidP="002D6FA0">
      <w:pPr>
        <w:rPr>
          <w:rFonts w:asciiTheme="minorHAnsi" w:hAnsiTheme="minorHAnsi"/>
          <w:b/>
          <w:sz w:val="32"/>
        </w:rPr>
      </w:pPr>
    </w:p>
    <w:p w:rsidR="00375941" w:rsidRPr="002D6FA0" w:rsidRDefault="00375941" w:rsidP="002D6FA0">
      <w:pPr>
        <w:rPr>
          <w:rFonts w:asciiTheme="minorHAnsi" w:hAnsiTheme="minorHAnsi" w:cstheme="minorHAnsi"/>
          <w:b/>
          <w:sz w:val="20"/>
          <w:szCs w:val="20"/>
        </w:rPr>
      </w:pPr>
      <w:r w:rsidRPr="002D6FA0">
        <w:rPr>
          <w:rFonts w:asciiTheme="minorHAnsi" w:hAnsiTheme="minorHAnsi" w:cstheme="minorHAnsi"/>
          <w:b/>
          <w:sz w:val="20"/>
          <w:szCs w:val="20"/>
        </w:rPr>
        <w:t>Codificación de Documentos.</w:t>
      </w:r>
    </w:p>
    <w:p w:rsidR="005B2141" w:rsidRPr="002D6FA0" w:rsidRDefault="005B2141" w:rsidP="005B2141">
      <w:pPr>
        <w:rPr>
          <w:rFonts w:asciiTheme="minorHAnsi" w:hAnsiTheme="minorHAnsi" w:cstheme="minorHAnsi"/>
          <w:b/>
          <w:sz w:val="20"/>
          <w:szCs w:val="20"/>
        </w:rPr>
      </w:pPr>
    </w:p>
    <w:p w:rsidR="00375941" w:rsidRDefault="00375941" w:rsidP="005B2141">
      <w:pPr>
        <w:rPr>
          <w:rFonts w:asciiTheme="minorHAnsi" w:hAnsiTheme="minorHAnsi" w:cstheme="minorHAnsi"/>
          <w:sz w:val="20"/>
          <w:szCs w:val="20"/>
        </w:rPr>
      </w:pPr>
      <w:r w:rsidRPr="002D6FA0">
        <w:rPr>
          <w:rFonts w:asciiTheme="minorHAnsi" w:hAnsiTheme="minorHAnsi" w:cstheme="minorHAnsi"/>
          <w:sz w:val="20"/>
          <w:szCs w:val="20"/>
        </w:rPr>
        <w:t xml:space="preserve">En general todos los documentos que se remitan a </w:t>
      </w:r>
      <w:r w:rsidR="004D4BFA" w:rsidRPr="002D6FA0">
        <w:rPr>
          <w:rFonts w:asciiTheme="minorHAnsi" w:hAnsiTheme="minorHAnsi" w:cstheme="minorHAnsi"/>
          <w:sz w:val="20"/>
          <w:szCs w:val="20"/>
        </w:rPr>
        <w:t>CERSA</w:t>
      </w:r>
      <w:r w:rsidRPr="002D6FA0">
        <w:rPr>
          <w:rFonts w:asciiTheme="minorHAnsi" w:hAnsiTheme="minorHAnsi" w:cstheme="minorHAnsi"/>
          <w:sz w:val="20"/>
          <w:szCs w:val="20"/>
        </w:rPr>
        <w:t xml:space="preserve"> tendrán que llevar esta codificación:</w:t>
      </w:r>
    </w:p>
    <w:p w:rsidR="00C4689D" w:rsidRPr="002D6FA0" w:rsidRDefault="00C4689D" w:rsidP="005B2141">
      <w:pPr>
        <w:rPr>
          <w:rFonts w:asciiTheme="minorHAnsi" w:hAnsiTheme="minorHAnsi" w:cstheme="minorHAnsi"/>
          <w:sz w:val="20"/>
          <w:szCs w:val="20"/>
        </w:rPr>
      </w:pPr>
      <w:r>
        <w:rPr>
          <w:rFonts w:asciiTheme="minorHAnsi" w:hAnsiTheme="minorHAnsi" w:cstheme="minorHAnsi"/>
          <w:sz w:val="20"/>
          <w:szCs w:val="20"/>
        </w:rPr>
        <w:t xml:space="preserve">Muy importante respetar el </w:t>
      </w:r>
      <w:r w:rsidR="00E57606">
        <w:rPr>
          <w:rFonts w:asciiTheme="minorHAnsi" w:hAnsiTheme="minorHAnsi" w:cstheme="minorHAnsi"/>
          <w:sz w:val="20"/>
          <w:szCs w:val="20"/>
        </w:rPr>
        <w:t>número</w:t>
      </w:r>
      <w:r>
        <w:rPr>
          <w:rFonts w:asciiTheme="minorHAnsi" w:hAnsiTheme="minorHAnsi" w:cstheme="minorHAnsi"/>
          <w:sz w:val="20"/>
          <w:szCs w:val="20"/>
        </w:rPr>
        <w:t xml:space="preserve"> de caracteres y los caracteres especiales de separación “_”</w:t>
      </w:r>
    </w:p>
    <w:p w:rsidR="005B2141" w:rsidRPr="002D6FA0" w:rsidRDefault="005B2141" w:rsidP="005B2141">
      <w:pPr>
        <w:rPr>
          <w:rFonts w:asciiTheme="minorHAnsi" w:hAnsiTheme="minorHAnsi" w:cstheme="minorHAnsi"/>
          <w:b/>
          <w:sz w:val="20"/>
          <w:szCs w:val="20"/>
        </w:rPr>
      </w:pPr>
    </w:p>
    <w:p w:rsidR="00375941" w:rsidRPr="00C4689D" w:rsidRDefault="00375941" w:rsidP="005B2141">
      <w:pPr>
        <w:rPr>
          <w:rFonts w:asciiTheme="minorHAnsi" w:hAnsiTheme="minorHAnsi" w:cstheme="minorHAnsi"/>
          <w:b/>
          <w:sz w:val="22"/>
          <w:szCs w:val="20"/>
        </w:rPr>
      </w:pPr>
      <w:r w:rsidRPr="00C4689D">
        <w:rPr>
          <w:rFonts w:asciiTheme="minorHAnsi" w:hAnsiTheme="minorHAnsi" w:cstheme="minorHAnsi"/>
          <w:b/>
          <w:sz w:val="22"/>
          <w:szCs w:val="20"/>
        </w:rPr>
        <w:t>98XXABBBBBBBBBBBB_ZZZ_HHHHHHHHHHHHHHHH.AAA</w:t>
      </w:r>
    </w:p>
    <w:p w:rsidR="00375941" w:rsidRPr="002E5CE0" w:rsidRDefault="00375941" w:rsidP="005B2141">
      <w:pPr>
        <w:rPr>
          <w:rFonts w:asciiTheme="minorHAnsi" w:hAnsiTheme="minorHAnsi" w:cstheme="minorHAnsi"/>
          <w:sz w:val="18"/>
          <w:szCs w:val="20"/>
        </w:rPr>
      </w:pPr>
      <w:r w:rsidRPr="002E5CE0">
        <w:rPr>
          <w:rFonts w:asciiTheme="minorHAnsi" w:hAnsiTheme="minorHAnsi" w:cstheme="minorHAnsi"/>
          <w:sz w:val="18"/>
          <w:szCs w:val="20"/>
        </w:rPr>
        <w:t>XX.- CODIGO SGR EN EL BANCO DE ESPAÑA</w:t>
      </w:r>
    </w:p>
    <w:p w:rsidR="00375941" w:rsidRPr="002E5CE0" w:rsidRDefault="00375941" w:rsidP="005B2141">
      <w:pPr>
        <w:rPr>
          <w:rFonts w:asciiTheme="minorHAnsi" w:hAnsiTheme="minorHAnsi" w:cstheme="minorHAnsi"/>
          <w:sz w:val="18"/>
          <w:szCs w:val="20"/>
        </w:rPr>
      </w:pPr>
      <w:r w:rsidRPr="002E5CE0">
        <w:rPr>
          <w:rFonts w:asciiTheme="minorHAnsi" w:hAnsiTheme="minorHAnsi" w:cstheme="minorHAnsi"/>
          <w:sz w:val="18"/>
          <w:szCs w:val="20"/>
        </w:rPr>
        <w:t>BBBBBBBBBBBB.-  NUMERO DE AVAL DE LA SGR</w:t>
      </w:r>
      <w:r w:rsidR="002E5CE0">
        <w:rPr>
          <w:rFonts w:asciiTheme="minorHAnsi" w:hAnsiTheme="minorHAnsi" w:cstheme="minorHAnsi"/>
          <w:sz w:val="18"/>
          <w:szCs w:val="20"/>
        </w:rPr>
        <w:t xml:space="preserve">  de (12)</w:t>
      </w:r>
    </w:p>
    <w:p w:rsidR="00375941" w:rsidRPr="002E5CE0" w:rsidRDefault="00375941" w:rsidP="005B2141">
      <w:pPr>
        <w:rPr>
          <w:rFonts w:asciiTheme="minorHAnsi" w:hAnsiTheme="minorHAnsi" w:cstheme="minorHAnsi"/>
          <w:sz w:val="18"/>
          <w:szCs w:val="20"/>
        </w:rPr>
      </w:pPr>
      <w:r w:rsidRPr="002E5CE0">
        <w:rPr>
          <w:rFonts w:asciiTheme="minorHAnsi" w:hAnsiTheme="minorHAnsi" w:cstheme="minorHAnsi"/>
          <w:sz w:val="18"/>
          <w:szCs w:val="20"/>
        </w:rPr>
        <w:t>ZZZ.- CODIGO DE DOCUMENTO SEGÚN TABLA DOCUMENTOS CERSA</w:t>
      </w:r>
    </w:p>
    <w:p w:rsidR="00375941" w:rsidRPr="002E5CE0" w:rsidRDefault="00375941" w:rsidP="005B2141">
      <w:pPr>
        <w:rPr>
          <w:rFonts w:asciiTheme="minorHAnsi" w:hAnsiTheme="minorHAnsi" w:cstheme="minorHAnsi"/>
          <w:sz w:val="18"/>
          <w:szCs w:val="20"/>
        </w:rPr>
      </w:pPr>
      <w:r w:rsidRPr="002E5CE0">
        <w:rPr>
          <w:rFonts w:asciiTheme="minorHAnsi" w:hAnsiTheme="minorHAnsi" w:cstheme="minorHAnsi"/>
          <w:sz w:val="18"/>
          <w:szCs w:val="20"/>
        </w:rPr>
        <w:t xml:space="preserve">HHHHHHHHHHHH.- TEXTO LIBRE </w:t>
      </w:r>
      <w:r w:rsidR="002E5CE0">
        <w:rPr>
          <w:rFonts w:asciiTheme="minorHAnsi" w:hAnsiTheme="minorHAnsi" w:cstheme="minorHAnsi"/>
          <w:sz w:val="18"/>
          <w:szCs w:val="20"/>
        </w:rPr>
        <w:t xml:space="preserve"> (sin longitud determinada)</w:t>
      </w:r>
    </w:p>
    <w:p w:rsidR="00375941" w:rsidRPr="002E5CE0" w:rsidRDefault="00375941" w:rsidP="005B2141">
      <w:pPr>
        <w:rPr>
          <w:rFonts w:asciiTheme="minorHAnsi" w:hAnsiTheme="minorHAnsi" w:cstheme="minorHAnsi"/>
          <w:sz w:val="18"/>
          <w:szCs w:val="20"/>
        </w:rPr>
      </w:pPr>
      <w:r w:rsidRPr="002E5CE0">
        <w:rPr>
          <w:rFonts w:asciiTheme="minorHAnsi" w:hAnsiTheme="minorHAnsi" w:cstheme="minorHAnsi"/>
          <w:sz w:val="18"/>
          <w:szCs w:val="20"/>
        </w:rPr>
        <w:t xml:space="preserve">.AAA  EXTENSION DEL ARCHIVO </w:t>
      </w:r>
    </w:p>
    <w:p w:rsidR="00375941" w:rsidRPr="002D6FA0" w:rsidRDefault="00375941" w:rsidP="005B2141">
      <w:pPr>
        <w:rPr>
          <w:rFonts w:asciiTheme="minorHAnsi" w:hAnsiTheme="minorHAnsi" w:cstheme="minorHAnsi"/>
          <w:sz w:val="20"/>
          <w:szCs w:val="20"/>
        </w:rPr>
      </w:pPr>
    </w:p>
    <w:p w:rsidR="00375941" w:rsidRPr="002D6FA0" w:rsidRDefault="00375941" w:rsidP="005B2141">
      <w:pPr>
        <w:rPr>
          <w:rFonts w:asciiTheme="minorHAnsi" w:hAnsiTheme="minorHAnsi" w:cstheme="minorHAnsi"/>
          <w:b/>
          <w:sz w:val="20"/>
          <w:szCs w:val="20"/>
        </w:rPr>
      </w:pPr>
      <w:r w:rsidRPr="002D6FA0">
        <w:rPr>
          <w:rFonts w:asciiTheme="minorHAnsi" w:hAnsiTheme="minorHAnsi" w:cstheme="minorHAnsi"/>
          <w:b/>
          <w:sz w:val="20"/>
          <w:szCs w:val="20"/>
        </w:rPr>
        <w:t>CASO ESPECIAL  PARA LOS TIPOS DE DOCUMENTOS DE PAGOS DE MOROSIDAD  402</w:t>
      </w:r>
    </w:p>
    <w:p w:rsidR="005B2141" w:rsidRPr="002D6FA0" w:rsidRDefault="005B2141" w:rsidP="005B2141">
      <w:pPr>
        <w:rPr>
          <w:rFonts w:asciiTheme="minorHAnsi" w:hAnsiTheme="minorHAnsi" w:cstheme="minorHAnsi"/>
          <w:sz w:val="20"/>
          <w:szCs w:val="20"/>
        </w:rPr>
      </w:pPr>
    </w:p>
    <w:p w:rsidR="00375941" w:rsidRPr="002D6FA0" w:rsidRDefault="00375941" w:rsidP="005B2141">
      <w:pPr>
        <w:rPr>
          <w:rFonts w:asciiTheme="minorHAnsi" w:hAnsiTheme="minorHAnsi" w:cstheme="minorHAnsi"/>
          <w:sz w:val="20"/>
          <w:szCs w:val="20"/>
        </w:rPr>
      </w:pPr>
      <w:r w:rsidRPr="002D6FA0">
        <w:rPr>
          <w:rFonts w:asciiTheme="minorHAnsi" w:hAnsiTheme="minorHAnsi" w:cstheme="minorHAnsi"/>
          <w:sz w:val="20"/>
          <w:szCs w:val="20"/>
        </w:rPr>
        <w:t>Siguiendo la forma general además cuando el tipo de documento sea 402</w:t>
      </w:r>
    </w:p>
    <w:p w:rsidR="00375941" w:rsidRPr="002E5CE0" w:rsidRDefault="00AB570A" w:rsidP="005B2141">
      <w:pPr>
        <w:rPr>
          <w:rFonts w:asciiTheme="minorHAnsi" w:hAnsiTheme="minorHAnsi" w:cstheme="minorHAnsi"/>
          <w:b/>
          <w:sz w:val="22"/>
          <w:szCs w:val="20"/>
        </w:rPr>
      </w:pPr>
      <w:hyperlink r:id="rId24" w:history="1">
        <w:r w:rsidR="00375941" w:rsidRPr="002E5CE0">
          <w:rPr>
            <w:rFonts w:asciiTheme="minorHAnsi" w:hAnsiTheme="minorHAnsi" w:cstheme="minorHAnsi"/>
            <w:b/>
            <w:sz w:val="22"/>
          </w:rPr>
          <w:t>98XXABBBBBBBBBBBB_402_M@PPPPPPPPPPPP_HHHHHHHHHHHHHHH.AAA</w:t>
        </w:r>
      </w:hyperlink>
    </w:p>
    <w:p w:rsidR="00375941" w:rsidRPr="002D6FA0" w:rsidRDefault="00375941" w:rsidP="005B2141">
      <w:pPr>
        <w:rPr>
          <w:rFonts w:asciiTheme="minorHAnsi" w:hAnsiTheme="minorHAnsi" w:cstheme="minorHAnsi"/>
          <w:sz w:val="20"/>
          <w:szCs w:val="20"/>
        </w:rPr>
      </w:pPr>
      <w:r w:rsidRPr="002D6FA0">
        <w:rPr>
          <w:rFonts w:asciiTheme="minorHAnsi" w:hAnsiTheme="minorHAnsi" w:cstheme="minorHAnsi"/>
          <w:sz w:val="20"/>
          <w:szCs w:val="20"/>
        </w:rPr>
        <w:t xml:space="preserve">Donde  PPPPPPPPPPPP </w:t>
      </w:r>
      <w:r w:rsidR="005B2141" w:rsidRPr="002D6FA0">
        <w:rPr>
          <w:rFonts w:asciiTheme="minorHAnsi" w:hAnsiTheme="minorHAnsi" w:cstheme="minorHAnsi"/>
          <w:sz w:val="20"/>
          <w:szCs w:val="20"/>
        </w:rPr>
        <w:t xml:space="preserve">deberá ser el </w:t>
      </w:r>
      <w:r w:rsidR="008F1C2C" w:rsidRPr="002D6FA0">
        <w:rPr>
          <w:rFonts w:asciiTheme="minorHAnsi" w:hAnsiTheme="minorHAnsi" w:cstheme="minorHAnsi"/>
          <w:sz w:val="20"/>
          <w:szCs w:val="20"/>
        </w:rPr>
        <w:t>cod.</w:t>
      </w:r>
      <w:r w:rsidR="005B2141" w:rsidRPr="002D6FA0">
        <w:rPr>
          <w:rFonts w:asciiTheme="minorHAnsi" w:hAnsiTheme="minorHAnsi" w:cstheme="minorHAnsi"/>
          <w:sz w:val="20"/>
          <w:szCs w:val="20"/>
        </w:rPr>
        <w:t xml:space="preserve"> del </w:t>
      </w:r>
      <w:r w:rsidR="008F1C2C" w:rsidRPr="002D6FA0">
        <w:rPr>
          <w:rFonts w:asciiTheme="minorHAnsi" w:hAnsiTheme="minorHAnsi" w:cstheme="minorHAnsi"/>
          <w:sz w:val="20"/>
          <w:szCs w:val="20"/>
        </w:rPr>
        <w:t>movimiento</w:t>
      </w:r>
      <w:r w:rsidR="005B2141" w:rsidRPr="002D6FA0">
        <w:rPr>
          <w:rFonts w:asciiTheme="minorHAnsi" w:hAnsiTheme="minorHAnsi" w:cstheme="minorHAnsi"/>
          <w:sz w:val="20"/>
          <w:szCs w:val="20"/>
        </w:rPr>
        <w:t xml:space="preserve"> de morosidad de la SGR</w:t>
      </w:r>
      <w:r w:rsidR="00021601">
        <w:rPr>
          <w:rFonts w:asciiTheme="minorHAnsi" w:hAnsiTheme="minorHAnsi" w:cstheme="minorHAnsi"/>
          <w:sz w:val="20"/>
          <w:szCs w:val="20"/>
        </w:rPr>
        <w:t xml:space="preserve"> de (12)</w:t>
      </w:r>
    </w:p>
    <w:p w:rsidR="00042F0E" w:rsidRDefault="00042F0E" w:rsidP="005B2141">
      <w:pPr>
        <w:rPr>
          <w:rFonts w:asciiTheme="minorHAnsi" w:hAnsiTheme="minorHAnsi" w:cstheme="minorHAnsi"/>
          <w:sz w:val="20"/>
          <w:szCs w:val="20"/>
        </w:rPr>
      </w:pPr>
      <w:r>
        <w:rPr>
          <w:rFonts w:asciiTheme="minorHAnsi" w:hAnsiTheme="minorHAnsi" w:cstheme="minorHAnsi"/>
          <w:sz w:val="20"/>
          <w:szCs w:val="20"/>
        </w:rPr>
        <w:t>Muy importante</w:t>
      </w:r>
    </w:p>
    <w:p w:rsidR="00375941" w:rsidRPr="002D6FA0" w:rsidRDefault="00042F0E" w:rsidP="005B2141">
      <w:pPr>
        <w:rPr>
          <w:rFonts w:asciiTheme="minorHAnsi" w:hAnsiTheme="minorHAnsi" w:cstheme="minorHAnsi"/>
          <w:sz w:val="20"/>
          <w:szCs w:val="20"/>
        </w:rPr>
      </w:pPr>
      <w:r>
        <w:rPr>
          <w:rFonts w:asciiTheme="minorHAnsi" w:hAnsiTheme="minorHAnsi" w:cstheme="minorHAnsi"/>
          <w:sz w:val="20"/>
          <w:szCs w:val="20"/>
        </w:rPr>
        <w:t xml:space="preserve">HHHHHHHHHHHHHHHH.- Se deberá incluir el concepto de gasto/pago  </w:t>
      </w:r>
    </w:p>
    <w:p w:rsidR="00375941" w:rsidRPr="002D6FA0" w:rsidRDefault="00375941" w:rsidP="005B2141">
      <w:pPr>
        <w:rPr>
          <w:rFonts w:asciiTheme="minorHAnsi" w:hAnsiTheme="minorHAnsi" w:cstheme="minorHAnsi"/>
          <w:b/>
          <w:sz w:val="20"/>
          <w:szCs w:val="20"/>
        </w:rPr>
      </w:pPr>
      <w:r w:rsidRPr="002D6FA0">
        <w:rPr>
          <w:rFonts w:asciiTheme="minorHAnsi" w:hAnsiTheme="minorHAnsi" w:cstheme="minorHAnsi"/>
          <w:b/>
          <w:sz w:val="20"/>
          <w:szCs w:val="20"/>
        </w:rPr>
        <w:t>CASO ESPECIAL  PARA LOS TIPOS DE DOCUMENTOS DE GASTOS E INGRESOS DE UN BIEN ADJUDICADO  411</w:t>
      </w:r>
    </w:p>
    <w:p w:rsidR="005B2141" w:rsidRPr="002D6FA0" w:rsidRDefault="005B2141" w:rsidP="005B2141">
      <w:pPr>
        <w:rPr>
          <w:rFonts w:asciiTheme="minorHAnsi" w:hAnsiTheme="minorHAnsi" w:cstheme="minorHAnsi"/>
          <w:sz w:val="20"/>
          <w:szCs w:val="20"/>
        </w:rPr>
      </w:pPr>
    </w:p>
    <w:p w:rsidR="00375941" w:rsidRPr="002D6FA0" w:rsidRDefault="00375941" w:rsidP="005B2141">
      <w:pPr>
        <w:rPr>
          <w:rFonts w:asciiTheme="minorHAnsi" w:hAnsiTheme="minorHAnsi" w:cstheme="minorHAnsi"/>
          <w:sz w:val="20"/>
          <w:szCs w:val="20"/>
        </w:rPr>
      </w:pPr>
      <w:r w:rsidRPr="002D6FA0">
        <w:rPr>
          <w:rFonts w:asciiTheme="minorHAnsi" w:hAnsiTheme="minorHAnsi" w:cstheme="minorHAnsi"/>
          <w:sz w:val="20"/>
          <w:szCs w:val="20"/>
        </w:rPr>
        <w:t>Siguiendo la forma general además cuando el tipo de documento sea 411</w:t>
      </w:r>
    </w:p>
    <w:p w:rsidR="00375941" w:rsidRPr="002D6FA0" w:rsidRDefault="00AB570A" w:rsidP="005B2141">
      <w:pPr>
        <w:rPr>
          <w:rFonts w:asciiTheme="minorHAnsi" w:hAnsiTheme="minorHAnsi" w:cstheme="minorHAnsi"/>
          <w:b/>
          <w:sz w:val="20"/>
          <w:szCs w:val="20"/>
        </w:rPr>
      </w:pPr>
      <w:hyperlink r:id="rId25" w:history="1">
        <w:r w:rsidR="00375941" w:rsidRPr="002D6FA0">
          <w:rPr>
            <w:rStyle w:val="Hipervnculo"/>
            <w:rFonts w:asciiTheme="minorHAnsi" w:hAnsiTheme="minorHAnsi" w:cstheme="minorHAnsi"/>
            <w:b/>
            <w:color w:val="auto"/>
            <w:sz w:val="20"/>
            <w:szCs w:val="20"/>
          </w:rPr>
          <w:t>98XXABBBBBBBBBBBB_411_A@CCCCCCCCCCCC_HHHHHHHHHHHHHHH.AAA</w:t>
        </w:r>
      </w:hyperlink>
    </w:p>
    <w:p w:rsidR="00375941" w:rsidRDefault="00375941" w:rsidP="005B2141">
      <w:pPr>
        <w:rPr>
          <w:rFonts w:asciiTheme="minorHAnsi" w:hAnsiTheme="minorHAnsi" w:cstheme="minorHAnsi"/>
          <w:sz w:val="20"/>
          <w:szCs w:val="20"/>
        </w:rPr>
      </w:pPr>
      <w:r w:rsidRPr="002D6FA0">
        <w:rPr>
          <w:rFonts w:asciiTheme="minorHAnsi" w:hAnsiTheme="minorHAnsi" w:cstheme="minorHAnsi"/>
          <w:sz w:val="20"/>
          <w:szCs w:val="20"/>
        </w:rPr>
        <w:t xml:space="preserve"> Donde  CCCCCCCCCCCC  </w:t>
      </w:r>
      <w:r w:rsidR="008F1C2C" w:rsidRPr="002D6FA0">
        <w:rPr>
          <w:rFonts w:asciiTheme="minorHAnsi" w:hAnsiTheme="minorHAnsi" w:cstheme="minorHAnsi"/>
          <w:sz w:val="20"/>
          <w:szCs w:val="20"/>
        </w:rPr>
        <w:t>deberá</w:t>
      </w:r>
      <w:r w:rsidR="005B2141" w:rsidRPr="002D6FA0">
        <w:rPr>
          <w:rFonts w:asciiTheme="minorHAnsi" w:hAnsiTheme="minorHAnsi" w:cstheme="minorHAnsi"/>
          <w:sz w:val="20"/>
          <w:szCs w:val="20"/>
        </w:rPr>
        <w:t xml:space="preserve"> ser el </w:t>
      </w:r>
      <w:r w:rsidR="008F1C2C" w:rsidRPr="002D6FA0">
        <w:rPr>
          <w:rFonts w:asciiTheme="minorHAnsi" w:hAnsiTheme="minorHAnsi" w:cstheme="minorHAnsi"/>
          <w:sz w:val="20"/>
          <w:szCs w:val="20"/>
        </w:rPr>
        <w:t>cod.</w:t>
      </w:r>
      <w:r w:rsidR="005B2141" w:rsidRPr="002D6FA0">
        <w:rPr>
          <w:rFonts w:asciiTheme="minorHAnsi" w:hAnsiTheme="minorHAnsi" w:cstheme="minorHAnsi"/>
          <w:sz w:val="20"/>
          <w:szCs w:val="20"/>
        </w:rPr>
        <w:t xml:space="preserve"> del </w:t>
      </w:r>
      <w:r w:rsidR="008F1C2C" w:rsidRPr="002D6FA0">
        <w:rPr>
          <w:rFonts w:asciiTheme="minorHAnsi" w:hAnsiTheme="minorHAnsi" w:cstheme="minorHAnsi"/>
          <w:sz w:val="20"/>
          <w:szCs w:val="20"/>
        </w:rPr>
        <w:t>movimiento</w:t>
      </w:r>
      <w:r w:rsidR="005B2141" w:rsidRPr="002D6FA0">
        <w:rPr>
          <w:rFonts w:asciiTheme="minorHAnsi" w:hAnsiTheme="minorHAnsi" w:cstheme="minorHAnsi"/>
          <w:sz w:val="20"/>
          <w:szCs w:val="20"/>
        </w:rPr>
        <w:t xml:space="preserve"> del adjudicado</w:t>
      </w:r>
    </w:p>
    <w:p w:rsidR="00042F0E" w:rsidRDefault="00042F0E" w:rsidP="00042F0E">
      <w:pPr>
        <w:rPr>
          <w:rFonts w:asciiTheme="minorHAnsi" w:hAnsiTheme="minorHAnsi" w:cstheme="minorHAnsi"/>
          <w:sz w:val="20"/>
          <w:szCs w:val="20"/>
        </w:rPr>
      </w:pPr>
      <w:r>
        <w:rPr>
          <w:rFonts w:asciiTheme="minorHAnsi" w:hAnsiTheme="minorHAnsi" w:cstheme="minorHAnsi"/>
          <w:sz w:val="20"/>
          <w:szCs w:val="20"/>
        </w:rPr>
        <w:t>Muy importante</w:t>
      </w:r>
    </w:p>
    <w:p w:rsidR="00042F0E" w:rsidRPr="002D6FA0" w:rsidRDefault="00042F0E" w:rsidP="00042F0E">
      <w:pPr>
        <w:rPr>
          <w:rFonts w:asciiTheme="minorHAnsi" w:hAnsiTheme="minorHAnsi" w:cstheme="minorHAnsi"/>
          <w:sz w:val="20"/>
          <w:szCs w:val="20"/>
        </w:rPr>
      </w:pPr>
      <w:r>
        <w:rPr>
          <w:rFonts w:asciiTheme="minorHAnsi" w:hAnsiTheme="minorHAnsi" w:cstheme="minorHAnsi"/>
          <w:sz w:val="20"/>
          <w:szCs w:val="20"/>
        </w:rPr>
        <w:t xml:space="preserve">HHHHHHHHHHHHHHHH.- Se deberá incluir el concepto de gasto/ingreso  </w:t>
      </w:r>
    </w:p>
    <w:p w:rsidR="00042F0E" w:rsidRPr="002D6FA0" w:rsidRDefault="00042F0E" w:rsidP="005B2141">
      <w:pPr>
        <w:rPr>
          <w:rFonts w:asciiTheme="minorHAnsi" w:hAnsiTheme="minorHAnsi" w:cstheme="minorHAnsi"/>
          <w:sz w:val="20"/>
          <w:szCs w:val="20"/>
        </w:rPr>
      </w:pPr>
    </w:p>
    <w:p w:rsidR="00770374" w:rsidRDefault="00770374"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p w:rsidR="002D6FA0" w:rsidRDefault="002D6FA0" w:rsidP="00770374">
      <w:pPr>
        <w:rPr>
          <w:rFonts w:asciiTheme="minorHAnsi" w:hAnsiTheme="minorHAnsi"/>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48"/>
        <w:gridCol w:w="6268"/>
        <w:gridCol w:w="1845"/>
      </w:tblGrid>
      <w:tr w:rsidR="00C3657A" w:rsidRPr="00D655B5"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rsidR="00C3657A" w:rsidRPr="00D655B5" w:rsidRDefault="00C3657A" w:rsidP="00770374">
            <w:pPr>
              <w:pStyle w:val="Sangra3detindependiente"/>
              <w:ind w:left="0"/>
              <w:jc w:val="center"/>
              <w:rPr>
                <w:rFonts w:asciiTheme="minorHAnsi" w:hAnsiTheme="minorHAnsi"/>
                <w:b/>
                <w:bCs/>
                <w:sz w:val="28"/>
              </w:rPr>
            </w:pPr>
          </w:p>
          <w:p w:rsidR="00C3657A" w:rsidRPr="00D655B5" w:rsidRDefault="00C3657A" w:rsidP="00C3657A">
            <w:pPr>
              <w:pStyle w:val="Sangra3detindependiente"/>
              <w:ind w:left="0"/>
              <w:jc w:val="center"/>
              <w:rPr>
                <w:rFonts w:asciiTheme="minorHAnsi" w:hAnsiTheme="minorHAnsi"/>
                <w:b/>
                <w:bCs/>
                <w:sz w:val="28"/>
              </w:rPr>
            </w:pPr>
            <w:r w:rsidRPr="00D655B5">
              <w:rPr>
                <w:rFonts w:asciiTheme="minorHAnsi" w:hAnsiTheme="minorHAnsi"/>
                <w:b/>
                <w:bCs/>
                <w:sz w:val="32"/>
              </w:rPr>
              <w:t>CODIGOS SIC_Validos</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ind w:left="0"/>
              <w:jc w:val="center"/>
              <w:rPr>
                <w:rFonts w:asciiTheme="minorHAnsi" w:hAnsiTheme="minorHAnsi"/>
                <w:b/>
                <w:sz w:val="22"/>
                <w:szCs w:val="20"/>
              </w:rPr>
            </w:pPr>
            <w:r w:rsidRPr="00D655B5">
              <w:rPr>
                <w:rFonts w:asciiTheme="minorHAnsi" w:hAnsiTheme="minorHAnsi"/>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ind w:left="72"/>
              <w:jc w:val="center"/>
              <w:rPr>
                <w:rFonts w:asciiTheme="minorHAnsi" w:hAnsiTheme="minorHAnsi"/>
                <w:b/>
                <w:sz w:val="22"/>
                <w:szCs w:val="20"/>
              </w:rPr>
            </w:pPr>
            <w:r w:rsidRPr="00D655B5">
              <w:rPr>
                <w:rFonts w:asciiTheme="minorHAnsi" w:hAnsiTheme="minorHAnsi"/>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ind w:left="72"/>
              <w:jc w:val="center"/>
              <w:rPr>
                <w:rFonts w:asciiTheme="minorHAnsi" w:hAnsiTheme="minorHAnsi"/>
                <w:b/>
                <w:sz w:val="20"/>
                <w:szCs w:val="20"/>
              </w:rPr>
            </w:pPr>
            <w:r w:rsidRPr="00D655B5">
              <w:rPr>
                <w:rFonts w:asciiTheme="minorHAnsi" w:hAnsiTheme="minorHAnsi"/>
                <w:b/>
                <w:sz w:val="22"/>
                <w:szCs w:val="20"/>
              </w:rPr>
              <w:t>Tipología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Emprendedor</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Autónomos</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0"/>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XYN01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XYV01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cooperativa + promoción)</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XP004</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Promotor</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Microempresa</w:t>
            </w:r>
          </w:p>
        </w:tc>
      </w:tr>
      <w:tr w:rsidR="00C3657A" w:rsidRPr="00D655B5"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rsidR="00C3657A" w:rsidRPr="00D655B5" w:rsidRDefault="00C3657A" w:rsidP="00770374">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Pyme</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rsidR="00C3657A" w:rsidRPr="00D655B5" w:rsidRDefault="00C3657A" w:rsidP="00C3657A">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rsidR="00C3657A" w:rsidRPr="00D655B5" w:rsidRDefault="00C3657A" w:rsidP="00C3657A">
            <w:pPr>
              <w:pStyle w:val="Sangra3detindependiente"/>
              <w:spacing w:before="120" w:line="24" w:lineRule="atLeast"/>
              <w:ind w:left="72"/>
              <w:jc w:val="center"/>
              <w:rPr>
                <w:rFonts w:asciiTheme="minorHAnsi" w:hAnsiTheme="minorHAnsi"/>
                <w:sz w:val="19"/>
                <w:szCs w:val="19"/>
              </w:rPr>
            </w:pPr>
            <w:r w:rsidRPr="00D655B5">
              <w:rPr>
                <w:rFonts w:asciiTheme="minorHAnsi" w:hAnsiTheme="minorHAnsi"/>
                <w:sz w:val="19"/>
                <w:szCs w:val="19"/>
              </w:rPr>
              <w:t>---</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rsidR="00C3657A" w:rsidRPr="00D655B5" w:rsidRDefault="00C3657A" w:rsidP="00770374">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XAU11</w:t>
            </w:r>
          </w:p>
        </w:tc>
        <w:tc>
          <w:tcPr>
            <w:tcW w:w="3537" w:type="pct"/>
            <w:tcBorders>
              <w:top w:val="single" w:sz="4" w:space="0" w:color="auto"/>
              <w:left w:val="single" w:sz="4" w:space="0" w:color="auto"/>
              <w:bottom w:val="single" w:sz="2" w:space="0" w:color="auto"/>
              <w:right w:val="single" w:sz="4" w:space="0" w:color="auto"/>
            </w:tcBorders>
          </w:tcPr>
          <w:p w:rsidR="00C3657A" w:rsidRPr="00D655B5" w:rsidRDefault="00C3657A" w:rsidP="00770374">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XAU12</w:t>
            </w:r>
          </w:p>
        </w:tc>
        <w:tc>
          <w:tcPr>
            <w:tcW w:w="3537" w:type="pct"/>
            <w:tcBorders>
              <w:top w:val="single" w:sz="4" w:space="0" w:color="auto"/>
              <w:left w:val="single" w:sz="4" w:space="0" w:color="auto"/>
              <w:bottom w:val="single" w:sz="2" w:space="0" w:color="auto"/>
              <w:right w:val="single" w:sz="4" w:space="0" w:color="auto"/>
            </w:tcBorders>
          </w:tcPr>
          <w:p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XAU13</w:t>
            </w:r>
          </w:p>
        </w:tc>
        <w:tc>
          <w:tcPr>
            <w:tcW w:w="3537" w:type="pct"/>
            <w:tcBorders>
              <w:top w:val="single" w:sz="4" w:space="0" w:color="auto"/>
              <w:left w:val="single" w:sz="4" w:space="0" w:color="auto"/>
              <w:bottom w:val="single" w:sz="2" w:space="0" w:color="auto"/>
              <w:right w:val="single" w:sz="4" w:space="0" w:color="auto"/>
            </w:tcBorders>
          </w:tcPr>
          <w:p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rsidR="00C3657A" w:rsidRPr="00D655B5" w:rsidRDefault="00C3657A" w:rsidP="00987B5D">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XAU14</w:t>
            </w:r>
          </w:p>
        </w:tc>
        <w:tc>
          <w:tcPr>
            <w:tcW w:w="3537" w:type="pct"/>
            <w:tcBorders>
              <w:top w:val="single" w:sz="4" w:space="0" w:color="auto"/>
              <w:left w:val="single" w:sz="4" w:space="0" w:color="auto"/>
              <w:bottom w:val="single" w:sz="2" w:space="0" w:color="auto"/>
              <w:right w:val="single" w:sz="4" w:space="0" w:color="auto"/>
            </w:tcBorders>
          </w:tcPr>
          <w:p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Autónomo</w:t>
            </w:r>
          </w:p>
        </w:tc>
      </w:tr>
      <w:tr w:rsidR="00C3657A" w:rsidRPr="00D655B5"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rsidR="00C3657A" w:rsidRPr="00D655B5" w:rsidRDefault="00C3657A" w:rsidP="00C37A82">
            <w:pPr>
              <w:pStyle w:val="Sangra3detindependiente"/>
              <w:spacing w:before="120" w:line="24" w:lineRule="atLeast"/>
              <w:ind w:left="0"/>
              <w:rPr>
                <w:rFonts w:asciiTheme="minorHAnsi" w:hAnsiTheme="minorHAnsi"/>
                <w:sz w:val="20"/>
                <w:szCs w:val="20"/>
              </w:rPr>
            </w:pPr>
            <w:r w:rsidRPr="00D655B5">
              <w:rPr>
                <w:rFonts w:asciiTheme="minorHAnsi" w:hAnsiTheme="minorHAnsi"/>
                <w:sz w:val="20"/>
                <w:szCs w:val="20"/>
              </w:rPr>
              <w:t>XEM11</w:t>
            </w:r>
          </w:p>
        </w:tc>
        <w:tc>
          <w:tcPr>
            <w:tcW w:w="3537" w:type="pct"/>
            <w:tcBorders>
              <w:top w:val="single" w:sz="4" w:space="0" w:color="auto"/>
              <w:left w:val="single" w:sz="4" w:space="0" w:color="auto"/>
              <w:bottom w:val="single" w:sz="2" w:space="0" w:color="auto"/>
              <w:right w:val="single" w:sz="4" w:space="0" w:color="auto"/>
            </w:tcBorders>
          </w:tcPr>
          <w:p w:rsidR="00C3657A" w:rsidRPr="00D655B5" w:rsidRDefault="00C3657A" w:rsidP="008F5516">
            <w:pPr>
              <w:pStyle w:val="Sangra3detindependiente"/>
              <w:spacing w:before="120" w:line="24" w:lineRule="atLeast"/>
              <w:ind w:left="72"/>
              <w:rPr>
                <w:rFonts w:asciiTheme="minorHAnsi" w:hAnsiTheme="minorHAnsi"/>
                <w:sz w:val="19"/>
                <w:szCs w:val="19"/>
              </w:rPr>
            </w:pPr>
            <w:r w:rsidRPr="00D655B5">
              <w:rPr>
                <w:rFonts w:asciiTheme="minorHAnsi" w:hAnsiTheme="minorHAnsi"/>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rsidR="00C3657A" w:rsidRPr="00D655B5" w:rsidRDefault="00C3657A" w:rsidP="00C3657A">
            <w:pPr>
              <w:pStyle w:val="Sangra3detindependiente"/>
              <w:spacing w:before="120" w:line="24" w:lineRule="atLeast"/>
              <w:ind w:left="0"/>
              <w:jc w:val="center"/>
              <w:rPr>
                <w:rFonts w:asciiTheme="minorHAnsi" w:hAnsiTheme="minorHAnsi"/>
                <w:sz w:val="20"/>
                <w:szCs w:val="20"/>
              </w:rPr>
            </w:pPr>
            <w:r w:rsidRPr="00D655B5">
              <w:rPr>
                <w:rFonts w:asciiTheme="minorHAnsi" w:hAnsiTheme="minorHAnsi"/>
                <w:sz w:val="20"/>
                <w:szCs w:val="20"/>
              </w:rPr>
              <w:t>Emprendedor</w:t>
            </w:r>
          </w:p>
        </w:tc>
      </w:tr>
    </w:tbl>
    <w:p w:rsidR="00C3657A" w:rsidRDefault="00C3657A" w:rsidP="00C3657A">
      <w:pPr>
        <w:pStyle w:val="Sangra3detindependiente"/>
        <w:ind w:left="0"/>
        <w:jc w:val="left"/>
        <w:rPr>
          <w:rFonts w:asciiTheme="minorHAnsi" w:hAnsiTheme="minorHAnsi"/>
          <w:b/>
          <w:bCs/>
          <w:sz w:val="36"/>
          <w:u w:val="single"/>
        </w:rPr>
      </w:pPr>
    </w:p>
    <w:p w:rsidR="002D6FA0" w:rsidRDefault="002D6FA0" w:rsidP="00C3657A">
      <w:pPr>
        <w:pStyle w:val="Sangra3detindependiente"/>
        <w:ind w:left="0"/>
        <w:jc w:val="left"/>
        <w:rPr>
          <w:rFonts w:asciiTheme="minorHAnsi" w:hAnsiTheme="minorHAnsi"/>
          <w:b/>
          <w:bCs/>
          <w:sz w:val="36"/>
          <w:u w:val="single"/>
        </w:rPr>
      </w:pPr>
      <w:r>
        <w:rPr>
          <w:rFonts w:asciiTheme="minorHAnsi" w:hAnsiTheme="minorHAnsi"/>
          <w:b/>
          <w:bCs/>
          <w:sz w:val="36"/>
          <w:u w:val="single"/>
        </w:rPr>
        <w:br w:type="page"/>
      </w:r>
    </w:p>
    <w:p w:rsidR="00B41331" w:rsidRPr="00733D57" w:rsidRDefault="00770374" w:rsidP="003329B3">
      <w:pPr>
        <w:pStyle w:val="Ttulo1"/>
        <w:jc w:val="left"/>
        <w:rPr>
          <w:rFonts w:asciiTheme="minorHAnsi" w:hAnsiTheme="minorHAnsi" w:cstheme="minorHAnsi"/>
          <w:szCs w:val="32"/>
        </w:rPr>
      </w:pPr>
      <w:bookmarkStart w:id="27" w:name="_Toc29379060"/>
      <w:r w:rsidRPr="00733D57">
        <w:rPr>
          <w:rFonts w:asciiTheme="minorHAnsi" w:hAnsiTheme="minorHAnsi" w:cstheme="minorHAnsi"/>
          <w:szCs w:val="32"/>
        </w:rPr>
        <w:t>AN</w:t>
      </w:r>
      <w:r w:rsidR="00B41331" w:rsidRPr="00733D57">
        <w:rPr>
          <w:rFonts w:asciiTheme="minorHAnsi" w:hAnsiTheme="minorHAnsi" w:cstheme="minorHAnsi"/>
          <w:szCs w:val="32"/>
        </w:rPr>
        <w:t>EXO XX</w:t>
      </w:r>
      <w:r w:rsidR="00AC4333" w:rsidRPr="00733D57">
        <w:rPr>
          <w:rFonts w:asciiTheme="minorHAnsi" w:hAnsiTheme="minorHAnsi" w:cstheme="minorHAnsi"/>
          <w:szCs w:val="32"/>
        </w:rPr>
        <w:t>V</w:t>
      </w:r>
      <w:r w:rsidR="00612660" w:rsidRPr="00733D57">
        <w:rPr>
          <w:rFonts w:asciiTheme="minorHAnsi" w:hAnsiTheme="minorHAnsi" w:cstheme="minorHAnsi"/>
          <w:szCs w:val="32"/>
        </w:rPr>
        <w:t>I</w:t>
      </w:r>
      <w:r w:rsidR="003329B3" w:rsidRPr="00733D57">
        <w:rPr>
          <w:rFonts w:asciiTheme="minorHAnsi" w:hAnsiTheme="minorHAnsi" w:cstheme="minorHAnsi"/>
          <w:szCs w:val="32"/>
        </w:rPr>
        <w:t>. LISTADO CODIGOS ASIGNADOS A LOS PRODUCTOS DE AVAL DE LA SGR</w:t>
      </w:r>
      <w:bookmarkEnd w:id="27"/>
    </w:p>
    <w:p w:rsidR="00784FE3" w:rsidRPr="00D655B5" w:rsidRDefault="00784FE3" w:rsidP="00784FE3">
      <w:pPr>
        <w:pStyle w:val="Sangra3detindependiente"/>
        <w:ind w:left="142"/>
        <w:jc w:val="center"/>
        <w:rPr>
          <w:rFonts w:asciiTheme="minorHAnsi" w:hAnsiTheme="minorHAnsi"/>
          <w:b/>
          <w:sz w:val="32"/>
        </w:rPr>
      </w:pPr>
    </w:p>
    <w:p w:rsidR="00784FE3" w:rsidRPr="00D655B5" w:rsidRDefault="007C1EF5" w:rsidP="00784FE3">
      <w:pPr>
        <w:pStyle w:val="Sangra3detindependiente"/>
        <w:ind w:left="0"/>
        <w:jc w:val="right"/>
        <w:rPr>
          <w:rFonts w:asciiTheme="minorHAnsi" w:hAnsiTheme="minorHAnsi"/>
          <w:b/>
          <w:bCs/>
          <w:sz w:val="32"/>
          <w:u w:val="single"/>
        </w:rPr>
      </w:pPr>
      <w:r w:rsidRPr="00D655B5">
        <w:rPr>
          <w:rFonts w:asciiTheme="minorHAnsi" w:hAnsiTheme="minorHAnsi"/>
          <w:b/>
          <w:sz w:val="28"/>
          <w:u w:val="single"/>
        </w:rPr>
        <w:t xml:space="preserve">LISTADO </w:t>
      </w:r>
      <w:r w:rsidR="00784FE3" w:rsidRPr="00D655B5">
        <w:rPr>
          <w:rFonts w:asciiTheme="minorHAnsi" w:hAnsiTheme="minorHAnsi"/>
          <w:b/>
          <w:sz w:val="28"/>
          <w:u w:val="single"/>
        </w:rPr>
        <w:t>CODIGOS ASIGNADOS A LOS PRODUCTOS DE AVAL DE LA SGR</w:t>
      </w:r>
    </w:p>
    <w:p w:rsidR="00784FE3" w:rsidRPr="00D655B5" w:rsidRDefault="00784FE3" w:rsidP="00784FE3">
      <w:pPr>
        <w:pStyle w:val="Sangra3detindependiente"/>
        <w:ind w:left="0"/>
        <w:jc w:val="right"/>
        <w:rPr>
          <w:rFonts w:asciiTheme="minorHAnsi" w:hAnsiTheme="minorHAnsi"/>
          <w:b/>
          <w:bCs/>
          <w:sz w:val="36"/>
          <w:u w:val="single"/>
        </w:rPr>
      </w:pPr>
    </w:p>
    <w:p w:rsidR="00784FE3" w:rsidRPr="00D655B5" w:rsidRDefault="00784FE3" w:rsidP="00784FE3">
      <w:pPr>
        <w:pStyle w:val="Ttulo6"/>
        <w:ind w:right="110" w:hanging="180"/>
        <w:jc w:val="center"/>
        <w:rPr>
          <w:rFonts w:asciiTheme="minorHAnsi" w:hAnsiTheme="minorHAnsi"/>
          <w:sz w:val="28"/>
          <w:szCs w:val="28"/>
          <w:u w:val="none"/>
        </w:rPr>
      </w:pPr>
      <w:r w:rsidRPr="00D655B5">
        <w:rPr>
          <w:rFonts w:asciiTheme="minorHAnsi" w:hAnsiTheme="minorHAnsi"/>
          <w:sz w:val="28"/>
          <w:szCs w:val="28"/>
          <w:u w:val="none"/>
        </w:rPr>
        <w:t>NORMALIZACIÓN DE PRODUCTOS</w:t>
      </w:r>
    </w:p>
    <w:p w:rsidR="00784FE3" w:rsidRPr="00D655B5" w:rsidRDefault="00784FE3" w:rsidP="00784FE3">
      <w:pPr>
        <w:rPr>
          <w:rFonts w:asciiTheme="minorHAnsi" w:hAnsiTheme="minorHAnsi"/>
          <w:sz w:val="20"/>
          <w:szCs w:val="20"/>
        </w:rPr>
      </w:pPr>
    </w:p>
    <w:p w:rsidR="00784FE3" w:rsidRPr="00D655B5" w:rsidRDefault="00784FE3" w:rsidP="00784FE3">
      <w:pPr>
        <w:pStyle w:val="Ttulo6"/>
        <w:shd w:val="clear" w:color="auto" w:fill="D9D9D9"/>
        <w:ind w:left="180" w:right="110"/>
        <w:rPr>
          <w:rFonts w:asciiTheme="minorHAnsi" w:hAnsiTheme="minorHAnsi"/>
          <w:sz w:val="20"/>
          <w:szCs w:val="20"/>
          <w:u w:val="none"/>
          <w:shd w:val="clear" w:color="auto" w:fill="E6E6E6"/>
        </w:rPr>
      </w:pPr>
      <w:r w:rsidRPr="00D655B5">
        <w:rPr>
          <w:rFonts w:asciiTheme="minorHAnsi" w:hAnsiTheme="minorHAnsi"/>
          <w:sz w:val="20"/>
          <w:szCs w:val="20"/>
          <w:u w:val="none"/>
          <w:shd w:val="clear" w:color="auto" w:fill="E6E6E6"/>
        </w:rPr>
        <w:t>AVALES FINANCIEROS ANTE ENTIDADES FINANCIERAS: Garantizan directa o indirectamente los riesgos dinerarios ante Entidades Financieras</w:t>
      </w:r>
      <w:r w:rsidR="00BA7B17">
        <w:rPr>
          <w:rFonts w:asciiTheme="minorHAnsi" w:hAnsiTheme="minorHAnsi"/>
          <w:sz w:val="20"/>
          <w:szCs w:val="20"/>
          <w:u w:val="none"/>
          <w:shd w:val="clear" w:color="auto" w:fill="E6E6E6"/>
        </w:rPr>
        <w:t>.</w:t>
      </w:r>
    </w:p>
    <w:p w:rsidR="00784FE3" w:rsidRPr="00D655B5" w:rsidRDefault="00784FE3" w:rsidP="00784FE3">
      <w:pPr>
        <w:rPr>
          <w:rFonts w:asciiTheme="minorHAnsi" w:hAnsiTheme="minorHAnsi"/>
          <w:sz w:val="20"/>
          <w:szCs w:val="20"/>
        </w:rPr>
      </w:pPr>
    </w:p>
    <w:p w:rsidR="00784FE3" w:rsidRPr="00D655B5" w:rsidRDefault="00784FE3" w:rsidP="00784FE3">
      <w:pPr>
        <w:ind w:left="142" w:right="110"/>
        <w:jc w:val="center"/>
        <w:rPr>
          <w:rFonts w:asciiTheme="minorHAnsi" w:hAnsiTheme="minorHAnsi" w:cs="Arial"/>
          <w:b/>
          <w:sz w:val="20"/>
          <w:szCs w:val="20"/>
        </w:rPr>
      </w:pPr>
      <w:r w:rsidRPr="00D655B5">
        <w:rPr>
          <w:rFonts w:asciiTheme="minorHAnsi" w:hAnsiTheme="minorHAnsi" w:cs="Arial"/>
          <w:b/>
          <w:sz w:val="20"/>
          <w:szCs w:val="20"/>
        </w:rPr>
        <w:t>(AVALES FINANCIEROS)</w:t>
      </w:r>
    </w:p>
    <w:p w:rsidR="00784FE3" w:rsidRPr="0063180C" w:rsidRDefault="00784FE3" w:rsidP="0063180C">
      <w:pPr>
        <w:pStyle w:val="Sangradetextonormal"/>
        <w:tabs>
          <w:tab w:val="num" w:pos="1080"/>
        </w:tabs>
        <w:ind w:left="142" w:right="110"/>
        <w:rPr>
          <w:rFonts w:asciiTheme="minorHAnsi" w:hAnsiTheme="minorHAnsi"/>
          <w:sz w:val="20"/>
          <w:szCs w:val="20"/>
        </w:rPr>
      </w:pPr>
      <w:r w:rsidRPr="0063180C">
        <w:rPr>
          <w:rFonts w:asciiTheme="minorHAnsi" w:hAnsiTheme="minorHAnsi"/>
          <w:sz w:val="20"/>
          <w:szCs w:val="20"/>
        </w:rPr>
        <w:t xml:space="preserve">01 PRESTAMO DE INVERSIÓN: </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financiar su patrimonio empresarial.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02 REFINANCIACIÓN</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la reestructuración de su pasivo bancario.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03 PRÉSTAMO CIRCULANTE</w:t>
      </w:r>
    </w:p>
    <w:p w:rsidR="00612660" w:rsidRPr="00D655B5" w:rsidRDefault="00784FE3" w:rsidP="00612660">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 ante Entidades Financieras, destinadas a financiar las necesidades de tesorería de su empresa.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04 LEASING</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Operaciones de arrendamiento financiero.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05 PÓLIZA DE CRÉDITO</w:t>
      </w:r>
      <w:r w:rsidR="00782985">
        <w:rPr>
          <w:rFonts w:asciiTheme="minorHAnsi" w:hAnsiTheme="minorHAnsi"/>
          <w:sz w:val="20"/>
          <w:szCs w:val="20"/>
        </w:rPr>
        <w:t xml:space="preserve"> (*)</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06 DESCUENTO COMERCIAL</w:t>
      </w:r>
      <w:r w:rsidR="00782985">
        <w:rPr>
          <w:rFonts w:asciiTheme="minorHAnsi" w:hAnsiTheme="minorHAnsi"/>
          <w:sz w:val="20"/>
          <w:szCs w:val="20"/>
        </w:rPr>
        <w:t xml:space="preserve"> (*)</w:t>
      </w:r>
    </w:p>
    <w:p w:rsidR="003421A3" w:rsidRDefault="00784FE3" w:rsidP="00784FE3">
      <w:pPr>
        <w:tabs>
          <w:tab w:val="num" w:pos="1080"/>
        </w:tabs>
        <w:ind w:left="142" w:right="110"/>
        <w:jc w:val="both"/>
        <w:rPr>
          <w:rFonts w:asciiTheme="minorHAnsi" w:hAnsiTheme="minorHAnsi" w:cs="Arial"/>
          <w:bCs/>
          <w:sz w:val="20"/>
          <w:szCs w:val="20"/>
        </w:rPr>
      </w:pPr>
      <w:r w:rsidRPr="00D655B5">
        <w:rPr>
          <w:rFonts w:asciiTheme="minorHAnsi" w:hAnsiTheme="minorHAnsi" w:cs="Arial"/>
          <w:bCs/>
          <w:sz w:val="20"/>
          <w:szCs w:val="20"/>
        </w:rPr>
        <w:t xml:space="preserve">Garantizamos la disponibilidad de fondos facilitada por la Entidad Financiera contra la presentación de efectos de comercio con vencimiento posterior. </w:t>
      </w:r>
    </w:p>
    <w:p w:rsidR="003544E5" w:rsidRDefault="003544E5" w:rsidP="00784FE3">
      <w:pPr>
        <w:tabs>
          <w:tab w:val="num" w:pos="1080"/>
        </w:tabs>
        <w:ind w:left="142" w:right="110"/>
        <w:jc w:val="both"/>
        <w:rPr>
          <w:rFonts w:asciiTheme="minorHAnsi" w:hAnsiTheme="minorHAnsi" w:cs="Arial"/>
          <w:bCs/>
          <w:sz w:val="20"/>
          <w:szCs w:val="20"/>
        </w:rPr>
      </w:pPr>
    </w:p>
    <w:p w:rsidR="003544E5" w:rsidRPr="002F0984" w:rsidRDefault="003544E5" w:rsidP="003544E5">
      <w:pPr>
        <w:pStyle w:val="Sangradetextonormal"/>
        <w:ind w:left="0" w:firstLine="142"/>
        <w:rPr>
          <w:rFonts w:asciiTheme="minorHAnsi" w:hAnsiTheme="minorHAnsi"/>
          <w:bCs/>
          <w:sz w:val="20"/>
          <w:szCs w:val="20"/>
        </w:rPr>
      </w:pPr>
      <w:r w:rsidRPr="002F0984">
        <w:rPr>
          <w:rFonts w:asciiTheme="minorHAnsi" w:hAnsiTheme="minorHAnsi"/>
          <w:bCs/>
          <w:sz w:val="20"/>
          <w:szCs w:val="20"/>
        </w:rPr>
        <w:t>07 FACTORING CON RECURSO</w:t>
      </w:r>
    </w:p>
    <w:p w:rsidR="003544E5" w:rsidRPr="002F0984" w:rsidRDefault="003544E5" w:rsidP="003544E5">
      <w:pPr>
        <w:ind w:left="142"/>
        <w:jc w:val="both"/>
        <w:rPr>
          <w:rFonts w:asciiTheme="minorHAnsi" w:hAnsiTheme="minorHAnsi"/>
          <w:sz w:val="20"/>
          <w:szCs w:val="20"/>
        </w:rPr>
      </w:pPr>
      <w:r w:rsidRPr="002F0984">
        <w:rPr>
          <w:rFonts w:asciiTheme="minorHAnsi" w:hAnsiTheme="minorHAnsi"/>
          <w:sz w:val="20"/>
          <w:szCs w:val="20"/>
        </w:rPr>
        <w:t xml:space="preserve">Se garantiza el anticipo financiero fondos facilitada por la Entidad Financiera contra la presentación de facturas con vencimiento posterior, </w:t>
      </w:r>
      <w:r w:rsidR="002E107C">
        <w:rPr>
          <w:rFonts w:asciiTheme="minorHAnsi" w:hAnsiTheme="minorHAnsi"/>
          <w:sz w:val="20"/>
          <w:szCs w:val="20"/>
        </w:rPr>
        <w:t>CON</w:t>
      </w:r>
      <w:r w:rsidRPr="002F0984">
        <w:rPr>
          <w:rFonts w:asciiTheme="minorHAnsi" w:hAnsiTheme="minorHAnsi"/>
          <w:sz w:val="20"/>
          <w:szCs w:val="20"/>
        </w:rPr>
        <w:t xml:space="preserve"> opción de recurso en caso de impago. </w:t>
      </w:r>
    </w:p>
    <w:p w:rsidR="003544E5" w:rsidRPr="002F0984" w:rsidRDefault="003544E5" w:rsidP="003544E5">
      <w:pPr>
        <w:pStyle w:val="Sangradetextonormal"/>
        <w:ind w:left="0" w:firstLine="142"/>
        <w:rPr>
          <w:rFonts w:asciiTheme="minorHAnsi" w:hAnsiTheme="minorHAnsi"/>
          <w:bCs/>
          <w:sz w:val="20"/>
          <w:szCs w:val="20"/>
        </w:rPr>
      </w:pPr>
      <w:r w:rsidRPr="002F0984">
        <w:rPr>
          <w:rFonts w:asciiTheme="minorHAnsi" w:hAnsiTheme="minorHAnsi"/>
          <w:bCs/>
          <w:sz w:val="20"/>
          <w:szCs w:val="20"/>
        </w:rPr>
        <w:t>08 FACTORING SIN RECURSO</w:t>
      </w:r>
    </w:p>
    <w:p w:rsidR="003544E5" w:rsidRPr="0067227E" w:rsidRDefault="003544E5" w:rsidP="003544E5">
      <w:pPr>
        <w:ind w:left="142"/>
        <w:jc w:val="both"/>
        <w:rPr>
          <w:rFonts w:asciiTheme="minorHAnsi" w:hAnsiTheme="minorHAnsi"/>
          <w:sz w:val="20"/>
          <w:szCs w:val="20"/>
        </w:rPr>
      </w:pPr>
      <w:r w:rsidRPr="002F0984">
        <w:rPr>
          <w:rFonts w:asciiTheme="minorHAnsi" w:hAnsiTheme="minorHAnsi"/>
          <w:sz w:val="20"/>
          <w:szCs w:val="20"/>
        </w:rPr>
        <w:t xml:space="preserve">Se garantiza el anticipo financiero fondos facilitada por la Entidad Financiera contra la presentación de </w:t>
      </w:r>
      <w:r w:rsidRPr="0067227E">
        <w:rPr>
          <w:rFonts w:asciiTheme="minorHAnsi" w:hAnsiTheme="minorHAnsi"/>
          <w:sz w:val="20"/>
          <w:szCs w:val="20"/>
        </w:rPr>
        <w:t xml:space="preserve">facturas con vencimiento posterior, SIN opción de recurso en caso de impago. </w:t>
      </w:r>
    </w:p>
    <w:p w:rsidR="003544E5" w:rsidRPr="0067227E" w:rsidRDefault="003544E5" w:rsidP="00784FE3">
      <w:pPr>
        <w:tabs>
          <w:tab w:val="num" w:pos="1080"/>
        </w:tabs>
        <w:ind w:left="142" w:right="110"/>
        <w:jc w:val="both"/>
        <w:rPr>
          <w:rFonts w:asciiTheme="minorHAnsi" w:hAnsiTheme="minorHAnsi" w:cs="Arial"/>
          <w:bCs/>
          <w:sz w:val="20"/>
          <w:szCs w:val="20"/>
        </w:rPr>
      </w:pPr>
    </w:p>
    <w:p w:rsidR="007D0ED4" w:rsidRPr="0067227E" w:rsidRDefault="007D0ED4" w:rsidP="007D0ED4">
      <w:pPr>
        <w:tabs>
          <w:tab w:val="num" w:pos="1080"/>
        </w:tabs>
        <w:ind w:left="142" w:right="110"/>
        <w:jc w:val="both"/>
        <w:rPr>
          <w:rFonts w:asciiTheme="minorHAnsi" w:hAnsiTheme="minorHAnsi" w:cs="Arial"/>
          <w:bCs/>
          <w:sz w:val="20"/>
          <w:szCs w:val="20"/>
        </w:rPr>
      </w:pPr>
      <w:r w:rsidRPr="0067227E">
        <w:rPr>
          <w:rFonts w:asciiTheme="minorHAnsi" w:hAnsiTheme="minorHAnsi" w:cs="Arial"/>
          <w:bCs/>
          <w:sz w:val="20"/>
          <w:szCs w:val="20"/>
        </w:rPr>
        <w:t>0A COMEX CONFIRMING-INTERNACIONAL (2018/01) (*)</w:t>
      </w:r>
    </w:p>
    <w:p w:rsidR="007D0ED4" w:rsidRPr="003950BD" w:rsidRDefault="007D0ED4" w:rsidP="007D0ED4">
      <w:pPr>
        <w:tabs>
          <w:tab w:val="num" w:pos="1080"/>
        </w:tabs>
        <w:ind w:left="142" w:right="110"/>
        <w:jc w:val="both"/>
        <w:rPr>
          <w:rFonts w:asciiTheme="minorHAnsi" w:hAnsiTheme="minorHAnsi" w:cs="Arial"/>
          <w:bCs/>
          <w:sz w:val="20"/>
          <w:szCs w:val="20"/>
        </w:rPr>
      </w:pPr>
      <w:r w:rsidRPr="0067227E">
        <w:rPr>
          <w:rFonts w:asciiTheme="minorHAnsi" w:hAnsiTheme="minorHAnsi" w:cs="Arial"/>
          <w:bCs/>
          <w:sz w:val="20"/>
          <w:szCs w:val="20"/>
        </w:rPr>
        <w:t xml:space="preserve">Se avala operaciones relacionadas con el comercio exterior que incluye para el acreedor la posibilidad de cobrar los pagos </w:t>
      </w:r>
      <w:r w:rsidRPr="003950BD">
        <w:rPr>
          <w:rFonts w:asciiTheme="minorHAnsi" w:hAnsiTheme="minorHAnsi" w:cs="Arial"/>
          <w:bCs/>
          <w:sz w:val="20"/>
          <w:szCs w:val="20"/>
        </w:rPr>
        <w:t xml:space="preserve">con anterioridad a su fecha de vencimiento. en operaciones de comercio internacional. </w:t>
      </w:r>
    </w:p>
    <w:p w:rsidR="007D0ED4" w:rsidRPr="003950BD" w:rsidRDefault="007D0ED4" w:rsidP="007D0ED4">
      <w:pPr>
        <w:tabs>
          <w:tab w:val="num" w:pos="1080"/>
        </w:tabs>
        <w:ind w:left="142" w:right="110"/>
        <w:jc w:val="both"/>
        <w:rPr>
          <w:rFonts w:asciiTheme="minorHAnsi" w:hAnsiTheme="minorHAnsi" w:cs="Arial"/>
          <w:bCs/>
          <w:sz w:val="20"/>
          <w:szCs w:val="20"/>
        </w:rPr>
      </w:pPr>
    </w:p>
    <w:p w:rsidR="007D0ED4" w:rsidRPr="003950BD" w:rsidRDefault="007D0ED4" w:rsidP="007D0ED4">
      <w:pPr>
        <w:tabs>
          <w:tab w:val="num" w:pos="1080"/>
        </w:tabs>
        <w:ind w:left="142" w:right="110"/>
        <w:jc w:val="both"/>
        <w:rPr>
          <w:rFonts w:asciiTheme="minorHAnsi" w:hAnsiTheme="minorHAnsi" w:cs="Arial"/>
          <w:bCs/>
          <w:sz w:val="20"/>
          <w:szCs w:val="20"/>
        </w:rPr>
      </w:pPr>
      <w:r w:rsidRPr="003950BD">
        <w:rPr>
          <w:rFonts w:asciiTheme="minorHAnsi" w:hAnsiTheme="minorHAnsi" w:cs="Arial"/>
          <w:bCs/>
          <w:sz w:val="20"/>
          <w:szCs w:val="20"/>
        </w:rPr>
        <w:t xml:space="preserve">0B CONFIRMING (2018/01) (*) </w:t>
      </w:r>
    </w:p>
    <w:p w:rsidR="0064419E" w:rsidRDefault="007D0ED4" w:rsidP="0064419E">
      <w:pPr>
        <w:tabs>
          <w:tab w:val="num" w:pos="1080"/>
        </w:tabs>
        <w:ind w:left="142" w:right="110"/>
        <w:jc w:val="both"/>
        <w:rPr>
          <w:rFonts w:asciiTheme="minorHAnsi" w:hAnsiTheme="minorHAnsi" w:cs="Arial"/>
          <w:bCs/>
          <w:sz w:val="20"/>
          <w:szCs w:val="20"/>
        </w:rPr>
      </w:pPr>
      <w:r w:rsidRPr="003950BD">
        <w:rPr>
          <w:rFonts w:asciiTheme="minorHAnsi" w:hAnsiTheme="minorHAnsi"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rsidR="0064419E" w:rsidRDefault="0064419E" w:rsidP="0064419E">
      <w:pPr>
        <w:tabs>
          <w:tab w:val="num" w:pos="1080"/>
        </w:tabs>
        <w:ind w:left="142" w:right="110"/>
        <w:jc w:val="both"/>
        <w:rPr>
          <w:rFonts w:asciiTheme="minorHAnsi" w:hAnsiTheme="minorHAnsi" w:cs="Arial"/>
          <w:bCs/>
          <w:sz w:val="20"/>
          <w:szCs w:val="20"/>
        </w:rPr>
      </w:pPr>
    </w:p>
    <w:p w:rsidR="00784FE3" w:rsidRPr="005B1A79" w:rsidRDefault="00782985" w:rsidP="0064419E">
      <w:pPr>
        <w:tabs>
          <w:tab w:val="num" w:pos="1080"/>
        </w:tabs>
        <w:ind w:left="142" w:right="110"/>
        <w:jc w:val="both"/>
        <w:rPr>
          <w:rFonts w:asciiTheme="minorHAnsi" w:hAnsiTheme="minorHAnsi"/>
          <w:sz w:val="20"/>
          <w:szCs w:val="20"/>
        </w:rPr>
      </w:pPr>
      <w:r w:rsidRPr="005B1A79">
        <w:rPr>
          <w:rFonts w:asciiTheme="minorHAnsi" w:hAnsiTheme="minorHAnsi"/>
          <w:sz w:val="20"/>
          <w:szCs w:val="20"/>
        </w:rPr>
        <w:t>(*): Productos considerados de “Revolving” para los cuales se solicitará información adicional sobre la póliza de la Entidad Financiera y copia de la misma.</w:t>
      </w:r>
    </w:p>
    <w:p w:rsidR="0064419E" w:rsidRDefault="0064419E">
      <w:pPr>
        <w:rPr>
          <w:rFonts w:asciiTheme="minorHAnsi" w:hAnsiTheme="minorHAnsi"/>
        </w:rPr>
      </w:pPr>
      <w:r>
        <w:rPr>
          <w:rFonts w:asciiTheme="minorHAnsi" w:hAnsiTheme="minorHAnsi"/>
        </w:rPr>
        <w:br w:type="page"/>
      </w:r>
    </w:p>
    <w:p w:rsidR="00784FE3" w:rsidRPr="00D655B5" w:rsidRDefault="00784FE3" w:rsidP="00784FE3">
      <w:pPr>
        <w:rPr>
          <w:rFonts w:asciiTheme="minorHAnsi" w:hAnsiTheme="minorHAnsi"/>
        </w:rPr>
      </w:pPr>
    </w:p>
    <w:p w:rsidR="00784FE3" w:rsidRPr="00D655B5" w:rsidRDefault="00784FE3" w:rsidP="00784FE3">
      <w:pPr>
        <w:pStyle w:val="Ttulo6"/>
        <w:shd w:val="clear" w:color="auto" w:fill="D9D9D9"/>
        <w:ind w:left="142" w:right="110"/>
        <w:rPr>
          <w:rFonts w:asciiTheme="minorHAnsi" w:hAnsiTheme="minorHAnsi"/>
          <w:bCs w:val="0"/>
          <w:sz w:val="20"/>
          <w:szCs w:val="20"/>
          <w:u w:val="none"/>
        </w:rPr>
      </w:pPr>
      <w:r w:rsidRPr="00D655B5">
        <w:rPr>
          <w:rFonts w:asciiTheme="minorHAnsi" w:hAnsiTheme="minorHAnsi"/>
          <w:sz w:val="20"/>
          <w:szCs w:val="20"/>
          <w:u w:val="none"/>
        </w:rPr>
        <w:t xml:space="preserve">AVALES FINANCIEROS ANTE OTRAS ENTIDADES: </w:t>
      </w:r>
      <w:r w:rsidRPr="00D655B5">
        <w:rPr>
          <w:rFonts w:asciiTheme="minorHAnsi" w:hAnsiTheme="minorHAnsi"/>
          <w:bCs w:val="0"/>
          <w:sz w:val="20"/>
          <w:szCs w:val="20"/>
          <w:u w:val="none"/>
        </w:rPr>
        <w:t>Garantizan directa o indirectamente las obligaciones de pago asumidos por el avalado, cualquiera que sea el beneficiario del aval.</w:t>
      </w:r>
    </w:p>
    <w:p w:rsidR="00784FE3" w:rsidRPr="00D655B5" w:rsidRDefault="00784FE3" w:rsidP="00784FE3">
      <w:pPr>
        <w:ind w:left="142" w:right="110"/>
        <w:jc w:val="both"/>
        <w:rPr>
          <w:rFonts w:asciiTheme="minorHAnsi" w:hAnsiTheme="minorHAnsi" w:cs="Arial"/>
          <w:bCs/>
          <w:sz w:val="20"/>
          <w:szCs w:val="20"/>
        </w:rPr>
      </w:pPr>
    </w:p>
    <w:p w:rsidR="00784FE3" w:rsidRPr="00D655B5" w:rsidRDefault="00784FE3" w:rsidP="00784FE3">
      <w:pPr>
        <w:ind w:left="142" w:right="110"/>
        <w:jc w:val="center"/>
        <w:rPr>
          <w:rFonts w:asciiTheme="minorHAnsi" w:hAnsiTheme="minorHAnsi" w:cs="Arial"/>
          <w:b/>
          <w:bCs/>
          <w:sz w:val="20"/>
          <w:szCs w:val="20"/>
        </w:rPr>
      </w:pPr>
      <w:r w:rsidRPr="00D655B5">
        <w:rPr>
          <w:rFonts w:asciiTheme="minorHAnsi" w:hAnsiTheme="minorHAnsi" w:cs="Arial"/>
          <w:b/>
          <w:bCs/>
          <w:sz w:val="20"/>
          <w:szCs w:val="20"/>
        </w:rPr>
        <w:t>(AVALES ECONÓMICOS)</w:t>
      </w:r>
    </w:p>
    <w:p w:rsidR="00784FE3" w:rsidRPr="00D655B5" w:rsidRDefault="00784FE3" w:rsidP="00784FE3">
      <w:pPr>
        <w:ind w:left="142" w:right="110"/>
        <w:jc w:val="both"/>
        <w:rPr>
          <w:rFonts w:asciiTheme="minorHAnsi" w:hAnsiTheme="minorHAnsi" w:cs="Arial"/>
          <w:bCs/>
          <w:sz w:val="20"/>
          <w:szCs w:val="20"/>
        </w:rPr>
      </w:pPr>
    </w:p>
    <w:p w:rsidR="00784FE3" w:rsidRPr="00D655B5" w:rsidRDefault="00784FE3" w:rsidP="00784FE3">
      <w:pPr>
        <w:ind w:left="142" w:right="110"/>
        <w:jc w:val="both"/>
        <w:rPr>
          <w:rFonts w:asciiTheme="minorHAnsi" w:hAnsiTheme="minorHAnsi" w:cs="Arial"/>
          <w:sz w:val="20"/>
          <w:szCs w:val="20"/>
        </w:rPr>
      </w:pPr>
      <w:r w:rsidRPr="00D655B5">
        <w:rPr>
          <w:rFonts w:asciiTheme="minorHAnsi" w:hAnsiTheme="minorHAnsi" w:cs="Arial"/>
          <w:sz w:val="20"/>
          <w:szCs w:val="20"/>
        </w:rPr>
        <w:t>11 APLAZAMIENTO DE PAGO ANTE LA ADMINISTRACIÓN</w:t>
      </w:r>
    </w:p>
    <w:p w:rsidR="00784FE3" w:rsidRPr="00D655B5" w:rsidRDefault="00784FE3" w:rsidP="00784FE3">
      <w:pPr>
        <w:pStyle w:val="Sangradetextonormal"/>
        <w:tabs>
          <w:tab w:val="num" w:pos="1080"/>
        </w:tabs>
        <w:ind w:left="142" w:right="110"/>
        <w:rPr>
          <w:rFonts w:asciiTheme="minorHAnsi" w:hAnsiTheme="minorHAnsi" w:cs="Arial"/>
          <w:sz w:val="20"/>
          <w:szCs w:val="20"/>
        </w:rPr>
      </w:pPr>
      <w:r w:rsidRPr="00D655B5">
        <w:rPr>
          <w:rFonts w:asciiTheme="minorHAnsi" w:hAnsiTheme="minorHAnsi"/>
          <w:sz w:val="20"/>
          <w:szCs w:val="20"/>
        </w:rPr>
        <w:t>Garantizamos ante Administraciones y Organismos Públicos los aplazamientos de pago de tributos, cargas sociales y otras obligaciones derivadas de deudas con los mismos</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 12 AVAL DINERARIO ANTE </w:t>
      </w:r>
      <w:r w:rsidR="002F464C" w:rsidRPr="00D655B5">
        <w:rPr>
          <w:rFonts w:asciiTheme="minorHAnsi" w:hAnsiTheme="minorHAnsi"/>
          <w:sz w:val="20"/>
          <w:szCs w:val="20"/>
        </w:rPr>
        <w:t>PROVEEDORES</w:t>
      </w:r>
    </w:p>
    <w:p w:rsidR="00784FE3"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ante sus Proveedores y Acreedores las obligaciones de pago aplazado derivadas de su actividad comercial. </w:t>
      </w:r>
      <w:r w:rsidR="007B2C6A" w:rsidRPr="007B2C6A">
        <w:rPr>
          <w:rFonts w:asciiTheme="minorHAnsi" w:hAnsiTheme="minorHAnsi"/>
          <w:sz w:val="20"/>
          <w:szCs w:val="20"/>
        </w:rPr>
        <w:t>A estos efectos, se clasificarán aquí las operaciones de arrendamiento operativo o renting</w:t>
      </w:r>
      <w:r w:rsidR="004D4BFA">
        <w:rPr>
          <w:rFonts w:asciiTheme="minorHAnsi" w:hAnsiTheme="minorHAnsi"/>
          <w:sz w:val="20"/>
          <w:szCs w:val="20"/>
        </w:rPr>
        <w:t>.</w:t>
      </w:r>
    </w:p>
    <w:p w:rsidR="004D4BFA" w:rsidRPr="00D655B5" w:rsidRDefault="004D4BFA"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13 AVAL DE PERMUTA</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 entrega de inmuebles derivada de contratos específicos de permuta.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14 PRESTAMOS DE LA ADMINISTRACION INVERSION</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préstamos, ante la Administración y Organismos Públicos, destinadas a financiar Inversiones.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15 PRESTAMOS DE LA ADMINISTRACION CIRCULANTE</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 xml:space="preserve">Garantizamos las operaciones de préstamos, ante la Administración y Organismos Públicos, destinadas a financiar Circulante. </w:t>
      </w:r>
    </w:p>
    <w:p w:rsidR="00784FE3" w:rsidRPr="00D655B5" w:rsidRDefault="00784FE3" w:rsidP="00784FE3">
      <w:pPr>
        <w:pStyle w:val="Sangradetextonormal"/>
        <w:tabs>
          <w:tab w:val="num" w:pos="1080"/>
        </w:tabs>
        <w:ind w:left="142" w:right="110"/>
        <w:rPr>
          <w:rFonts w:asciiTheme="minorHAnsi" w:hAnsiTheme="minorHAnsi"/>
          <w:sz w:val="20"/>
          <w:szCs w:val="20"/>
        </w:rPr>
      </w:pP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16 AVAL DINERARIO ANTE CLIENTE</w:t>
      </w:r>
    </w:p>
    <w:p w:rsidR="00784FE3" w:rsidRPr="00D655B5" w:rsidRDefault="00784FE3" w:rsidP="00784FE3">
      <w:pPr>
        <w:pStyle w:val="Sangradetextonormal"/>
        <w:tabs>
          <w:tab w:val="num" w:pos="1080"/>
        </w:tabs>
        <w:ind w:left="142" w:right="110"/>
        <w:rPr>
          <w:rFonts w:asciiTheme="minorHAnsi" w:hAnsiTheme="minorHAnsi"/>
          <w:sz w:val="20"/>
          <w:szCs w:val="20"/>
        </w:rPr>
      </w:pPr>
      <w:r w:rsidRPr="00D655B5">
        <w:rPr>
          <w:rFonts w:asciiTheme="minorHAnsi" w:hAnsiTheme="minorHAnsi"/>
          <w:sz w:val="20"/>
          <w:szCs w:val="20"/>
        </w:rPr>
        <w:t>Se garantizan las cantidades entregadas por el cliente con el fin de responder de las obligaciones contraídas por el socio derivadas de su actividad comercial</w:t>
      </w:r>
    </w:p>
    <w:p w:rsidR="00B12407" w:rsidRPr="00D655B5" w:rsidRDefault="00B12407" w:rsidP="00784FE3">
      <w:pPr>
        <w:rPr>
          <w:rFonts w:asciiTheme="minorHAnsi" w:hAnsiTheme="minorHAnsi"/>
        </w:rPr>
      </w:pPr>
    </w:p>
    <w:p w:rsidR="00784FE3" w:rsidRPr="00D655B5" w:rsidRDefault="00784FE3" w:rsidP="00784FE3">
      <w:pPr>
        <w:pStyle w:val="Ttulo6"/>
        <w:shd w:val="clear" w:color="auto" w:fill="D9D9D9"/>
        <w:ind w:left="142" w:right="110"/>
        <w:rPr>
          <w:rFonts w:asciiTheme="minorHAnsi" w:hAnsiTheme="minorHAnsi"/>
          <w:sz w:val="20"/>
          <w:szCs w:val="20"/>
          <w:u w:val="none"/>
        </w:rPr>
      </w:pPr>
      <w:r w:rsidRPr="00D655B5">
        <w:rPr>
          <w:rFonts w:asciiTheme="minorHAnsi" w:hAnsiTheme="minorHAnsi"/>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rsidR="00784FE3" w:rsidRPr="00D655B5" w:rsidRDefault="00784FE3" w:rsidP="00784FE3">
      <w:pPr>
        <w:ind w:left="142"/>
        <w:rPr>
          <w:rFonts w:asciiTheme="minorHAnsi" w:hAnsiTheme="minorHAnsi" w:cs="Arial"/>
          <w:sz w:val="20"/>
          <w:szCs w:val="20"/>
        </w:rPr>
      </w:pPr>
    </w:p>
    <w:p w:rsidR="00784FE3" w:rsidRPr="00D655B5" w:rsidRDefault="00784FE3" w:rsidP="00784FE3">
      <w:pPr>
        <w:ind w:left="142"/>
        <w:jc w:val="center"/>
        <w:rPr>
          <w:rFonts w:asciiTheme="minorHAnsi" w:hAnsiTheme="minorHAnsi" w:cs="Arial"/>
          <w:b/>
          <w:sz w:val="20"/>
          <w:szCs w:val="20"/>
        </w:rPr>
      </w:pPr>
      <w:r w:rsidRPr="00D655B5">
        <w:rPr>
          <w:rFonts w:asciiTheme="minorHAnsi" w:hAnsiTheme="minorHAnsi" w:cs="Arial"/>
          <w:b/>
          <w:sz w:val="20"/>
          <w:szCs w:val="20"/>
        </w:rPr>
        <w:t>(AVALES TECNICOS)</w:t>
      </w:r>
    </w:p>
    <w:p w:rsidR="00784FE3" w:rsidRPr="00D655B5" w:rsidRDefault="00784FE3" w:rsidP="00784FE3">
      <w:pPr>
        <w:ind w:left="142"/>
        <w:jc w:val="center"/>
        <w:rPr>
          <w:rFonts w:asciiTheme="minorHAnsi" w:hAnsiTheme="minorHAnsi" w:cs="Arial"/>
          <w:b/>
          <w:sz w:val="20"/>
          <w:szCs w:val="20"/>
        </w:rPr>
      </w:pPr>
    </w:p>
    <w:p w:rsidR="00784FE3" w:rsidRPr="00D655B5" w:rsidRDefault="00784FE3" w:rsidP="00784FE3">
      <w:pPr>
        <w:ind w:left="142" w:right="110"/>
        <w:rPr>
          <w:rFonts w:asciiTheme="minorHAnsi" w:hAnsiTheme="minorHAnsi" w:cs="Arial"/>
          <w:sz w:val="20"/>
          <w:szCs w:val="20"/>
        </w:rPr>
      </w:pPr>
      <w:r w:rsidRPr="00D655B5">
        <w:rPr>
          <w:rFonts w:asciiTheme="minorHAnsi" w:hAnsiTheme="minorHAnsi" w:cs="Arial"/>
          <w:sz w:val="20"/>
          <w:szCs w:val="20"/>
        </w:rPr>
        <w:t>21 AVAL DE ACOPIOS</w:t>
      </w:r>
    </w:p>
    <w:p w:rsidR="00784FE3" w:rsidRPr="00D655B5" w:rsidRDefault="00784FE3" w:rsidP="00784FE3">
      <w:pPr>
        <w:pStyle w:val="Sangradetextonormal"/>
        <w:tabs>
          <w:tab w:val="num" w:pos="1080"/>
        </w:tabs>
        <w:ind w:left="142" w:right="110"/>
        <w:jc w:val="left"/>
        <w:rPr>
          <w:rFonts w:asciiTheme="minorHAnsi" w:hAnsiTheme="minorHAnsi" w:cs="Arial"/>
          <w:sz w:val="20"/>
          <w:szCs w:val="20"/>
        </w:rPr>
      </w:pPr>
      <w:r w:rsidRPr="00D655B5">
        <w:rPr>
          <w:rFonts w:asciiTheme="minorHAnsi" w:hAnsiTheme="minorHAnsi"/>
          <w:sz w:val="20"/>
          <w:szCs w:val="20"/>
        </w:rPr>
        <w:t>Garantizamos los compromisos adquiridos con las Administraciones y Organismos Públicos como consecuencia de los anticipos que los mismos realizan por el acopio de materiales y maquinaria.</w:t>
      </w:r>
    </w:p>
    <w:p w:rsidR="00784FE3" w:rsidRPr="00D655B5" w:rsidRDefault="00784FE3" w:rsidP="00784FE3">
      <w:pPr>
        <w:pStyle w:val="Sangradetextonormal"/>
        <w:tabs>
          <w:tab w:val="num" w:pos="1080"/>
        </w:tabs>
        <w:ind w:left="142" w:right="110"/>
        <w:jc w:val="left"/>
        <w:rPr>
          <w:rFonts w:asciiTheme="minorHAnsi" w:hAnsiTheme="minorHAnsi"/>
          <w:sz w:val="20"/>
          <w:szCs w:val="20"/>
        </w:rPr>
      </w:pPr>
      <w:r w:rsidRPr="00D655B5">
        <w:rPr>
          <w:rFonts w:asciiTheme="minorHAnsi" w:hAnsiTheme="minorHAnsi"/>
          <w:sz w:val="20"/>
          <w:szCs w:val="20"/>
        </w:rPr>
        <w:t xml:space="preserve"> </w:t>
      </w:r>
    </w:p>
    <w:p w:rsidR="00784FE3" w:rsidRPr="00D655B5" w:rsidRDefault="00784FE3" w:rsidP="00784FE3">
      <w:pPr>
        <w:pStyle w:val="Sangradetextonormal"/>
        <w:tabs>
          <w:tab w:val="num" w:pos="1080"/>
        </w:tabs>
        <w:ind w:left="142" w:right="110"/>
        <w:jc w:val="left"/>
        <w:rPr>
          <w:rFonts w:asciiTheme="minorHAnsi" w:hAnsiTheme="minorHAnsi"/>
          <w:sz w:val="20"/>
          <w:szCs w:val="20"/>
        </w:rPr>
      </w:pPr>
      <w:r w:rsidRPr="00D655B5">
        <w:rPr>
          <w:rFonts w:asciiTheme="minorHAnsi" w:hAnsiTheme="minorHAnsi"/>
          <w:sz w:val="20"/>
          <w:szCs w:val="20"/>
        </w:rPr>
        <w:t>22  OBLIGACIONES ANTE LA ADMINISTRACIÓN</w:t>
      </w:r>
    </w:p>
    <w:p w:rsidR="00784FE3" w:rsidRPr="00D655B5" w:rsidRDefault="00784FE3" w:rsidP="00784FE3">
      <w:pPr>
        <w:pStyle w:val="Sangra3detindependiente"/>
        <w:ind w:left="142"/>
        <w:jc w:val="left"/>
        <w:rPr>
          <w:rFonts w:asciiTheme="minorHAnsi" w:hAnsiTheme="minorHAnsi"/>
          <w:b/>
          <w:bCs/>
          <w:sz w:val="20"/>
          <w:szCs w:val="20"/>
          <w:u w:val="single"/>
        </w:rPr>
      </w:pPr>
      <w:r w:rsidRPr="00D655B5">
        <w:rPr>
          <w:rFonts w:asciiTheme="minorHAnsi" w:hAnsiTheme="minorHAnsi"/>
          <w:sz w:val="20"/>
          <w:szCs w:val="20"/>
        </w:rPr>
        <w:t>Garantizamos las obligaciones legales y formales ante Hacienda, Tribunales, y otros Organismos Públicos para el cumplimiento de la legislación vigente.</w:t>
      </w:r>
    </w:p>
    <w:p w:rsidR="00784FE3" w:rsidRPr="00D655B5" w:rsidRDefault="00784FE3" w:rsidP="00784FE3">
      <w:pPr>
        <w:pStyle w:val="Sangra3detindependiente"/>
        <w:ind w:left="142"/>
        <w:jc w:val="right"/>
        <w:rPr>
          <w:rFonts w:asciiTheme="minorHAnsi" w:hAnsiTheme="minorHAnsi"/>
          <w:b/>
          <w:bCs/>
          <w:sz w:val="20"/>
          <w:szCs w:val="20"/>
          <w:u w:val="single"/>
        </w:rPr>
      </w:pP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23  AVAL DEL JUEGO</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Garantizamos las obligaciones legales y formales ante las Administraciones y Organismos Públicos competentes establecidos en la legislación vigente en materia de juegos de suerte, envite y azar.</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 xml:space="preserve"> </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24  AVAL VINCULADO A PROYECTOS DE INVERSIÓN</w:t>
      </w:r>
    </w:p>
    <w:p w:rsidR="0068146D" w:rsidRPr="00D655B5" w:rsidRDefault="00784FE3" w:rsidP="00784FE3">
      <w:pPr>
        <w:ind w:left="142" w:right="110"/>
        <w:jc w:val="both"/>
        <w:rPr>
          <w:rFonts w:asciiTheme="minorHAnsi" w:hAnsiTheme="minorHAnsi"/>
          <w:sz w:val="20"/>
          <w:szCs w:val="20"/>
        </w:rPr>
      </w:pPr>
      <w:r w:rsidRPr="00D655B5">
        <w:rPr>
          <w:rFonts w:asciiTheme="minorHAnsi" w:hAnsiTheme="minorHAnsi"/>
          <w:sz w:val="20"/>
          <w:szCs w:val="20"/>
        </w:rPr>
        <w:t>Garantizamos las obligaciones legales y formales ante las Administraciones y Organismos Públicos relacionados con proyectos innovadores</w:t>
      </w:r>
      <w:r w:rsidR="00B21FDE">
        <w:rPr>
          <w:rFonts w:asciiTheme="minorHAnsi" w:hAnsiTheme="minorHAnsi"/>
          <w:sz w:val="20"/>
          <w:szCs w:val="20"/>
        </w:rPr>
        <w:t>.</w:t>
      </w:r>
      <w:r w:rsidRPr="00D655B5">
        <w:rPr>
          <w:rFonts w:asciiTheme="minorHAnsi" w:hAnsiTheme="minorHAnsi"/>
          <w:sz w:val="20"/>
          <w:szCs w:val="20"/>
        </w:rPr>
        <w:t xml:space="preserve">. </w:t>
      </w:r>
    </w:p>
    <w:p w:rsidR="0068146D" w:rsidRPr="00D655B5" w:rsidRDefault="0068146D">
      <w:pPr>
        <w:rPr>
          <w:rFonts w:asciiTheme="minorHAnsi" w:hAnsiTheme="minorHAnsi"/>
          <w:sz w:val="20"/>
          <w:szCs w:val="20"/>
        </w:rPr>
      </w:pPr>
      <w:r w:rsidRPr="00D655B5">
        <w:rPr>
          <w:rFonts w:asciiTheme="minorHAnsi" w:hAnsiTheme="minorHAnsi"/>
          <w:sz w:val="20"/>
          <w:szCs w:val="20"/>
        </w:rPr>
        <w:br w:type="page"/>
      </w:r>
    </w:p>
    <w:p w:rsidR="00784FE3" w:rsidRPr="00D655B5" w:rsidRDefault="00784FE3" w:rsidP="00784FE3">
      <w:pPr>
        <w:ind w:left="142" w:right="110"/>
        <w:jc w:val="both"/>
        <w:rPr>
          <w:rFonts w:asciiTheme="minorHAnsi" w:hAnsiTheme="minorHAnsi"/>
          <w:sz w:val="20"/>
          <w:szCs w:val="20"/>
        </w:rPr>
      </w:pPr>
    </w:p>
    <w:p w:rsidR="00784FE3" w:rsidRPr="00D655B5" w:rsidRDefault="00784FE3" w:rsidP="00784FE3">
      <w:pPr>
        <w:ind w:left="142" w:right="110"/>
        <w:jc w:val="both"/>
        <w:rPr>
          <w:rFonts w:asciiTheme="minorHAnsi" w:hAnsiTheme="minorHAnsi" w:cs="Arial"/>
          <w:sz w:val="20"/>
          <w:szCs w:val="20"/>
        </w:rPr>
      </w:pPr>
      <w:r w:rsidRPr="00D655B5">
        <w:rPr>
          <w:rFonts w:asciiTheme="minorHAnsi" w:hAnsiTheme="minorHAnsi" w:cs="Arial"/>
          <w:sz w:val="20"/>
          <w:szCs w:val="20"/>
        </w:rPr>
        <w:t>25 FIANZAS DEFINITIVAS</w:t>
      </w:r>
    </w:p>
    <w:p w:rsidR="00784FE3" w:rsidRPr="00D655B5" w:rsidRDefault="00784FE3" w:rsidP="00784FE3">
      <w:pPr>
        <w:ind w:left="142" w:right="110"/>
        <w:jc w:val="both"/>
        <w:rPr>
          <w:rFonts w:asciiTheme="minorHAnsi" w:hAnsiTheme="minorHAnsi"/>
          <w:sz w:val="20"/>
          <w:szCs w:val="20"/>
        </w:rPr>
      </w:pPr>
      <w:r w:rsidRPr="00D655B5">
        <w:rPr>
          <w:rFonts w:asciiTheme="minorHAnsi" w:hAnsiTheme="minorHAnsi"/>
          <w:sz w:val="20"/>
          <w:szCs w:val="20"/>
        </w:rPr>
        <w:t xml:space="preserve">Garantizamos ante Administraciones y Organismos Públicos el cumplimiento de contratos de obra, gestión de servicios, de suministros o asimilados que se formalicen con los mismos. </w:t>
      </w:r>
    </w:p>
    <w:p w:rsidR="00784FE3" w:rsidRPr="00D655B5" w:rsidRDefault="00784FE3" w:rsidP="00784FE3">
      <w:pPr>
        <w:ind w:left="142" w:right="110"/>
        <w:jc w:val="both"/>
        <w:rPr>
          <w:rFonts w:asciiTheme="minorHAnsi" w:hAnsiTheme="minorHAnsi" w:cs="Arial"/>
          <w:sz w:val="20"/>
          <w:szCs w:val="20"/>
        </w:rPr>
      </w:pPr>
    </w:p>
    <w:p w:rsidR="00784FE3" w:rsidRPr="00D655B5" w:rsidRDefault="00784FE3" w:rsidP="00784FE3">
      <w:pPr>
        <w:ind w:left="142" w:right="110"/>
        <w:jc w:val="both"/>
        <w:rPr>
          <w:rFonts w:asciiTheme="minorHAnsi" w:hAnsiTheme="minorHAnsi" w:cs="Arial"/>
          <w:sz w:val="20"/>
          <w:szCs w:val="20"/>
        </w:rPr>
      </w:pPr>
      <w:r w:rsidRPr="00D655B5">
        <w:rPr>
          <w:rFonts w:asciiTheme="minorHAnsi" w:hAnsiTheme="minorHAnsi" w:cs="Arial"/>
          <w:sz w:val="20"/>
          <w:szCs w:val="20"/>
        </w:rPr>
        <w:t>26  FIANZAS PROVISIONALES</w:t>
      </w:r>
    </w:p>
    <w:p w:rsidR="00784FE3" w:rsidRPr="00D655B5" w:rsidRDefault="00784FE3" w:rsidP="00784FE3">
      <w:pPr>
        <w:pStyle w:val="Sangradetextonormal"/>
        <w:ind w:left="142" w:right="110"/>
        <w:rPr>
          <w:rFonts w:asciiTheme="minorHAnsi" w:hAnsiTheme="minorHAnsi" w:cs="Arial"/>
          <w:sz w:val="20"/>
          <w:szCs w:val="20"/>
        </w:rPr>
      </w:pPr>
      <w:r w:rsidRPr="00D655B5">
        <w:rPr>
          <w:rFonts w:asciiTheme="minorHAnsi" w:hAnsiTheme="minorHAnsi"/>
          <w:sz w:val="20"/>
          <w:szCs w:val="20"/>
        </w:rPr>
        <w:t>Garantizamos ante Administraciones y Organismos Públicos las obligaciones derivadas de la licitación en contratos de obra, gestión de servicios, de suministros o asimilados.</w:t>
      </w:r>
    </w:p>
    <w:p w:rsidR="00784FE3" w:rsidRPr="00D655B5" w:rsidRDefault="00784FE3" w:rsidP="00784FE3">
      <w:pPr>
        <w:pStyle w:val="Sangradetextonormal"/>
        <w:ind w:left="142" w:right="110"/>
        <w:rPr>
          <w:rFonts w:asciiTheme="minorHAnsi" w:hAnsiTheme="minorHAnsi"/>
          <w:sz w:val="20"/>
          <w:szCs w:val="20"/>
        </w:rPr>
      </w:pP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27  ANTICIPO DE SUBVENCIONES</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 xml:space="preserve">Garantizamos las obligaciones legales y formales ante las Administraciones y Organismos Públicos no relacionados con proyectos de nueva inversión. </w:t>
      </w:r>
    </w:p>
    <w:p w:rsidR="00784FE3" w:rsidRPr="00D655B5" w:rsidRDefault="00784FE3" w:rsidP="00784FE3">
      <w:pPr>
        <w:pStyle w:val="Sangradetextonormal"/>
        <w:ind w:left="142" w:right="110"/>
        <w:rPr>
          <w:rFonts w:asciiTheme="minorHAnsi" w:hAnsiTheme="minorHAnsi"/>
          <w:sz w:val="20"/>
          <w:szCs w:val="20"/>
        </w:rPr>
      </w:pPr>
    </w:p>
    <w:p w:rsidR="00784FE3" w:rsidRPr="00D655B5" w:rsidRDefault="00784FE3" w:rsidP="00784FE3">
      <w:pPr>
        <w:pStyle w:val="Sangradetextonormal"/>
        <w:ind w:left="142"/>
        <w:rPr>
          <w:rFonts w:asciiTheme="minorHAnsi" w:hAnsiTheme="minorHAnsi"/>
          <w:b/>
          <w:bCs/>
          <w:sz w:val="20"/>
          <w:szCs w:val="20"/>
          <w:u w:val="single"/>
        </w:rPr>
      </w:pPr>
    </w:p>
    <w:p w:rsidR="00784FE3" w:rsidRPr="00D655B5" w:rsidRDefault="00784FE3" w:rsidP="00784FE3">
      <w:pPr>
        <w:pStyle w:val="Sangradetextonormal"/>
        <w:ind w:left="142"/>
        <w:rPr>
          <w:rFonts w:asciiTheme="minorHAnsi" w:hAnsiTheme="minorHAnsi"/>
          <w:b/>
          <w:bCs/>
          <w:sz w:val="20"/>
          <w:szCs w:val="20"/>
          <w:u w:val="single"/>
        </w:rPr>
      </w:pPr>
    </w:p>
    <w:p w:rsidR="00784FE3" w:rsidRPr="00D655B5" w:rsidRDefault="00784FE3" w:rsidP="00784FE3">
      <w:pPr>
        <w:pStyle w:val="Sangradetextonormal"/>
        <w:shd w:val="clear" w:color="auto" w:fill="D9D9D9"/>
        <w:ind w:left="142"/>
        <w:rPr>
          <w:rFonts w:asciiTheme="minorHAnsi" w:hAnsiTheme="minorHAnsi"/>
          <w:b/>
          <w:bCs/>
          <w:sz w:val="20"/>
          <w:szCs w:val="20"/>
        </w:rPr>
      </w:pPr>
      <w:r w:rsidRPr="00D655B5">
        <w:rPr>
          <w:rFonts w:asciiTheme="minorHAnsi" w:hAnsiTheme="minorHAnsi"/>
          <w:b/>
          <w:bCs/>
          <w:sz w:val="20"/>
          <w:szCs w:val="20"/>
        </w:rPr>
        <w:t>AVALES NO FINANCIEROS ANTE TERCEROS: Garantizan riesgos inherentes a obligaciones no dinerarias, respondiendo del incumplimiento de compromisos contraídos por el avalado</w:t>
      </w:r>
      <w:r w:rsidR="00BA7B17">
        <w:rPr>
          <w:rFonts w:asciiTheme="minorHAnsi" w:hAnsiTheme="minorHAnsi"/>
          <w:b/>
          <w:bCs/>
          <w:sz w:val="20"/>
          <w:szCs w:val="20"/>
        </w:rPr>
        <w:t>.</w:t>
      </w:r>
    </w:p>
    <w:p w:rsidR="00784FE3" w:rsidRPr="00D655B5" w:rsidRDefault="00784FE3" w:rsidP="00784FE3">
      <w:pPr>
        <w:pStyle w:val="Sangradetextonormal"/>
        <w:ind w:left="142"/>
        <w:rPr>
          <w:rFonts w:asciiTheme="minorHAnsi" w:hAnsiTheme="minorHAnsi"/>
          <w:b/>
          <w:bCs/>
          <w:sz w:val="20"/>
          <w:szCs w:val="20"/>
          <w:u w:val="single"/>
        </w:rPr>
      </w:pPr>
    </w:p>
    <w:p w:rsidR="00784FE3" w:rsidRPr="00D655B5" w:rsidRDefault="00784FE3" w:rsidP="00784FE3">
      <w:pPr>
        <w:pStyle w:val="Sangradetextonormal"/>
        <w:ind w:left="142"/>
        <w:jc w:val="center"/>
        <w:rPr>
          <w:rFonts w:asciiTheme="minorHAnsi" w:hAnsiTheme="minorHAnsi"/>
          <w:b/>
          <w:bCs/>
          <w:sz w:val="20"/>
          <w:szCs w:val="20"/>
        </w:rPr>
      </w:pPr>
      <w:r w:rsidRPr="00D655B5">
        <w:rPr>
          <w:rFonts w:asciiTheme="minorHAnsi" w:hAnsiTheme="minorHAnsi"/>
          <w:b/>
          <w:bCs/>
          <w:sz w:val="20"/>
          <w:szCs w:val="20"/>
        </w:rPr>
        <w:t>(AVALES TECNICOS)</w:t>
      </w:r>
    </w:p>
    <w:p w:rsidR="00784FE3" w:rsidRPr="00D655B5" w:rsidRDefault="00784FE3" w:rsidP="00784FE3">
      <w:pPr>
        <w:pStyle w:val="Sangradetextonormal"/>
        <w:ind w:left="142"/>
        <w:rPr>
          <w:rFonts w:asciiTheme="minorHAnsi" w:hAnsiTheme="minorHAnsi"/>
          <w:b/>
          <w:bCs/>
          <w:sz w:val="20"/>
          <w:szCs w:val="20"/>
          <w:u w:val="single"/>
        </w:rPr>
      </w:pPr>
    </w:p>
    <w:p w:rsidR="00784FE3" w:rsidRPr="00D655B5" w:rsidRDefault="00784FE3" w:rsidP="00784FE3">
      <w:pPr>
        <w:ind w:left="142" w:right="110"/>
        <w:jc w:val="both"/>
        <w:rPr>
          <w:rFonts w:asciiTheme="minorHAnsi" w:hAnsiTheme="minorHAnsi" w:cs="Arial"/>
          <w:sz w:val="20"/>
          <w:szCs w:val="20"/>
        </w:rPr>
      </w:pPr>
      <w:r w:rsidRPr="00D655B5">
        <w:rPr>
          <w:rFonts w:asciiTheme="minorHAnsi" w:hAnsiTheme="minorHAnsi" w:cs="Arial"/>
          <w:sz w:val="20"/>
          <w:szCs w:val="20"/>
        </w:rPr>
        <w:t>31  AVAL COMPRADORES DE VIVIENDA</w:t>
      </w:r>
    </w:p>
    <w:p w:rsidR="00784FE3" w:rsidRPr="00D655B5" w:rsidRDefault="00784FE3" w:rsidP="00784FE3">
      <w:pPr>
        <w:pStyle w:val="Sangradetextonormal"/>
        <w:ind w:left="142" w:right="110"/>
        <w:rPr>
          <w:rFonts w:asciiTheme="minorHAnsi" w:hAnsiTheme="minorHAnsi" w:cs="Arial"/>
          <w:sz w:val="20"/>
          <w:szCs w:val="20"/>
        </w:rPr>
      </w:pPr>
      <w:r w:rsidRPr="00D655B5">
        <w:rPr>
          <w:rFonts w:asciiTheme="minorHAnsi" w:hAnsiTheme="minorHAnsi"/>
          <w:sz w:val="20"/>
          <w:szCs w:val="20"/>
        </w:rPr>
        <w:t xml:space="preserve">Garantizamos la devolución de las cantidades entregadas a cuenta por los compradores de vivienda, en el caso de que no fueran entregadas las mismas. </w:t>
      </w:r>
    </w:p>
    <w:p w:rsidR="00784FE3" w:rsidRPr="00D655B5" w:rsidRDefault="00784FE3" w:rsidP="00784FE3">
      <w:pPr>
        <w:pStyle w:val="Sangradetextonormal"/>
        <w:ind w:left="142" w:right="110"/>
        <w:rPr>
          <w:rFonts w:asciiTheme="minorHAnsi" w:hAnsiTheme="minorHAnsi"/>
          <w:sz w:val="20"/>
          <w:szCs w:val="20"/>
        </w:rPr>
      </w:pP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32  AVALES NO DINERARIOS ANTE TERCEROS</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 xml:space="preserve">Garantizamos ante sus proveedores y acreedores las obligaciones no dinerarias derivadas de su actividad comercial. </w:t>
      </w:r>
    </w:p>
    <w:p w:rsidR="00784FE3" w:rsidRPr="00D655B5" w:rsidRDefault="00784FE3" w:rsidP="00784FE3">
      <w:pPr>
        <w:pStyle w:val="Sangradetextonormal"/>
        <w:ind w:left="142" w:right="110"/>
        <w:rPr>
          <w:rFonts w:asciiTheme="minorHAnsi" w:hAnsiTheme="minorHAnsi"/>
          <w:sz w:val="20"/>
          <w:szCs w:val="20"/>
        </w:rPr>
      </w:pP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 xml:space="preserve">33 AVAL VINCULADO A LICITACIONES INTERNACIONES </w:t>
      </w:r>
    </w:p>
    <w:p w:rsidR="00784FE3" w:rsidRPr="00D655B5" w:rsidRDefault="00784FE3" w:rsidP="00784FE3">
      <w:pPr>
        <w:pStyle w:val="Sangradetextonormal"/>
        <w:ind w:left="142" w:right="110"/>
        <w:rPr>
          <w:rFonts w:asciiTheme="minorHAnsi" w:hAnsiTheme="minorHAnsi"/>
          <w:sz w:val="20"/>
          <w:szCs w:val="20"/>
        </w:rPr>
      </w:pPr>
      <w:r w:rsidRPr="00D655B5">
        <w:rPr>
          <w:rFonts w:asciiTheme="minorHAnsi" w:hAnsiTheme="minorHAnsi"/>
          <w:sz w:val="20"/>
          <w:szCs w:val="20"/>
        </w:rPr>
        <w:t>Garantizamos obligaciones legales y formales ante terceros y Organismos Públicos derivado de licitaciones internacionales.</w:t>
      </w:r>
    </w:p>
    <w:p w:rsidR="00784FE3" w:rsidRPr="00D655B5" w:rsidRDefault="00784FE3" w:rsidP="00784FE3">
      <w:pPr>
        <w:pStyle w:val="Sangradetextonormal"/>
        <w:ind w:left="142" w:right="110"/>
        <w:rPr>
          <w:rFonts w:asciiTheme="minorHAnsi" w:hAnsiTheme="minorHAnsi"/>
          <w:sz w:val="20"/>
          <w:szCs w:val="20"/>
        </w:rPr>
      </w:pPr>
    </w:p>
    <w:p w:rsidR="00784FE3" w:rsidRPr="00D655B5" w:rsidRDefault="00784FE3" w:rsidP="00784FE3">
      <w:pPr>
        <w:pStyle w:val="Sangra3detindependiente"/>
        <w:ind w:left="142"/>
        <w:jc w:val="left"/>
        <w:rPr>
          <w:rFonts w:asciiTheme="minorHAnsi" w:hAnsiTheme="minorHAnsi"/>
          <w:b/>
          <w:bCs/>
          <w:sz w:val="20"/>
          <w:szCs w:val="20"/>
          <w:u w:val="single"/>
        </w:rPr>
      </w:pPr>
    </w:p>
    <w:p w:rsidR="00784FE3" w:rsidRPr="00D655B5" w:rsidRDefault="00784FE3" w:rsidP="00784FE3">
      <w:pPr>
        <w:pStyle w:val="Sangra3detindependiente"/>
        <w:ind w:left="0"/>
        <w:jc w:val="right"/>
        <w:rPr>
          <w:rFonts w:asciiTheme="minorHAnsi" w:hAnsiTheme="minorHAnsi"/>
          <w:b/>
          <w:bCs/>
          <w:sz w:val="36"/>
          <w:u w:val="single"/>
        </w:rPr>
      </w:pPr>
    </w:p>
    <w:p w:rsidR="00784FE3" w:rsidRPr="00D655B5" w:rsidRDefault="00784FE3" w:rsidP="00784FE3">
      <w:pPr>
        <w:pStyle w:val="Ttulo"/>
        <w:spacing w:line="360" w:lineRule="auto"/>
        <w:rPr>
          <w:rFonts w:asciiTheme="minorHAnsi" w:hAnsiTheme="minorHAnsi"/>
          <w:sz w:val="20"/>
          <w:szCs w:val="20"/>
        </w:rPr>
      </w:pPr>
    </w:p>
    <w:sectPr w:rsidR="00784FE3" w:rsidRPr="00D655B5" w:rsidSect="00157D57">
      <w:headerReference w:type="even" r:id="rId26"/>
      <w:headerReference w:type="default" r:id="rId27"/>
      <w:footerReference w:type="even" r:id="rId28"/>
      <w:footerReference w:type="default" r:id="rId29"/>
      <w:pgSz w:w="11906" w:h="16838" w:code="9"/>
      <w:pgMar w:top="1667" w:right="1134" w:bottom="709" w:left="1701" w:header="709" w:footer="91"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B74" w:rsidRDefault="00821B74">
      <w:r>
        <w:separator/>
      </w:r>
    </w:p>
  </w:endnote>
  <w:endnote w:type="continuationSeparator" w:id="0">
    <w:p w:rsidR="00821B74" w:rsidRDefault="00821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B74" w:rsidRDefault="00821B7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rsidR="00821B74" w:rsidRDefault="00821B7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B74" w:rsidRDefault="00821B74">
    <w:pPr>
      <w:pStyle w:val="Piedepgina"/>
      <w:framePr w:wrap="around" w:vAnchor="text" w:hAnchor="margin" w:xAlign="right" w:y="1"/>
      <w:rPr>
        <w:rStyle w:val="Nmerodepgina"/>
        <w:rFonts w:ascii="Arial" w:hAnsi="Arial" w:cs="Arial"/>
      </w:rPr>
    </w:pPr>
  </w:p>
  <w:p w:rsidR="00821B74" w:rsidRPr="00D06061" w:rsidRDefault="00821B74">
    <w:pPr>
      <w:pStyle w:val="Piedepgina"/>
      <w:ind w:right="360"/>
      <w:jc w:val="right"/>
      <w:rPr>
        <w:rFonts w:ascii="Calibri" w:hAnsi="Calibri" w:cs="Arial"/>
        <w:color w:val="808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B74" w:rsidRDefault="00821B74">
      <w:r>
        <w:separator/>
      </w:r>
    </w:p>
  </w:footnote>
  <w:footnote w:type="continuationSeparator" w:id="0">
    <w:p w:rsidR="00821B74" w:rsidRDefault="00821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B74" w:rsidRDefault="00821B74" w:rsidP="00B016F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21B74" w:rsidRDefault="00821B74" w:rsidP="00071452">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B74" w:rsidRPr="00173BD5" w:rsidRDefault="00AB570A" w:rsidP="003C6A4E">
    <w:pPr>
      <w:pStyle w:val="Encabezado"/>
      <w:tabs>
        <w:tab w:val="clear" w:pos="4252"/>
      </w:tabs>
      <w:jc w:val="right"/>
      <w:rPr>
        <w:rFonts w:asciiTheme="minorHAnsi" w:hAnsiTheme="minorHAnsi" w:cstheme="minorHAnsi"/>
        <w:sz w:val="22"/>
        <w:szCs w:val="22"/>
      </w:rPr>
    </w:pPr>
    <w:sdt>
      <w:sdtPr>
        <w:id w:val="262883829"/>
        <w:docPartObj>
          <w:docPartGallery w:val="Page Numbers (Top of Page)"/>
          <w:docPartUnique/>
        </w:docPartObj>
      </w:sdtPr>
      <w:sdtEndPr>
        <w:rPr>
          <w:rFonts w:asciiTheme="minorHAnsi" w:hAnsiTheme="minorHAnsi" w:cstheme="minorHAnsi"/>
          <w:sz w:val="22"/>
          <w:szCs w:val="22"/>
        </w:rPr>
      </w:sdtEndPr>
      <w:sdtContent>
        <w:r w:rsidR="00821B74" w:rsidRPr="00173BD5">
          <w:rPr>
            <w:rFonts w:asciiTheme="minorHAnsi" w:hAnsiTheme="minorHAnsi" w:cstheme="minorHAnsi"/>
            <w:sz w:val="22"/>
            <w:szCs w:val="22"/>
          </w:rPr>
          <w:fldChar w:fldCharType="begin"/>
        </w:r>
        <w:r w:rsidR="00821B74" w:rsidRPr="00173BD5">
          <w:rPr>
            <w:rFonts w:asciiTheme="minorHAnsi" w:hAnsiTheme="minorHAnsi" w:cstheme="minorHAnsi"/>
            <w:sz w:val="22"/>
            <w:szCs w:val="22"/>
          </w:rPr>
          <w:instrText>PAGE   \* MERGEFORMAT</w:instrText>
        </w:r>
        <w:r w:rsidR="00821B74" w:rsidRPr="00173BD5">
          <w:rPr>
            <w:rFonts w:asciiTheme="minorHAnsi" w:hAnsiTheme="minorHAnsi" w:cstheme="minorHAnsi"/>
            <w:sz w:val="22"/>
            <w:szCs w:val="22"/>
          </w:rPr>
          <w:fldChar w:fldCharType="separate"/>
        </w:r>
        <w:r>
          <w:rPr>
            <w:rFonts w:asciiTheme="minorHAnsi" w:hAnsiTheme="minorHAnsi" w:cstheme="minorHAnsi"/>
            <w:noProof/>
            <w:sz w:val="22"/>
            <w:szCs w:val="22"/>
          </w:rPr>
          <w:t>62</w:t>
        </w:r>
        <w:r w:rsidR="00821B74" w:rsidRPr="00173BD5">
          <w:rPr>
            <w:rFonts w:asciiTheme="minorHAnsi" w:hAnsiTheme="minorHAnsi" w:cstheme="minorHAnsi"/>
            <w:noProof/>
            <w:sz w:val="22"/>
            <w:szCs w:val="22"/>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481F"/>
    <w:multiLevelType w:val="hybridMultilevel"/>
    <w:tmpl w:val="5D5A9CE0"/>
    <w:lvl w:ilvl="0" w:tplc="E5D22E22">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
    <w:nsid w:val="0677221B"/>
    <w:multiLevelType w:val="hybridMultilevel"/>
    <w:tmpl w:val="5ABA2680"/>
    <w:lvl w:ilvl="0" w:tplc="232A7B82">
      <w:start w:val="1"/>
      <w:numFmt w:val="decimal"/>
      <w:lvlText w:val="%1."/>
      <w:lvlJc w:val="left"/>
      <w:pPr>
        <w:ind w:left="1020" w:hanging="360"/>
      </w:pPr>
      <w:rPr>
        <w:rFonts w:hint="default"/>
        <w:color w:val="0000FF"/>
        <w:sz w:val="20"/>
        <w:u w:val="single"/>
      </w:rPr>
    </w:lvl>
    <w:lvl w:ilvl="1" w:tplc="0C0A0019" w:tentative="1">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2">
    <w:nsid w:val="092B55F4"/>
    <w:multiLevelType w:val="hybridMultilevel"/>
    <w:tmpl w:val="1A687664"/>
    <w:lvl w:ilvl="0" w:tplc="B002E62E">
      <w:start w:val="1"/>
      <w:numFmt w:val="lowerRoman"/>
      <w:lvlText w:val="%1)"/>
      <w:lvlJc w:val="left"/>
      <w:pPr>
        <w:ind w:left="1428" w:hanging="72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60"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3">
    <w:nsid w:val="0A8C55A7"/>
    <w:multiLevelType w:val="hybridMultilevel"/>
    <w:tmpl w:val="57F493DA"/>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EC83BF9"/>
    <w:multiLevelType w:val="hybridMultilevel"/>
    <w:tmpl w:val="C4B036C6"/>
    <w:lvl w:ilvl="0" w:tplc="47A034E6">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163E6BFD"/>
    <w:multiLevelType w:val="hybridMultilevel"/>
    <w:tmpl w:val="E75E8C34"/>
    <w:lvl w:ilvl="0" w:tplc="29AAB31C">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nsid w:val="19D95BE4"/>
    <w:multiLevelType w:val="hybridMultilevel"/>
    <w:tmpl w:val="A57AB8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1B64773E"/>
    <w:multiLevelType w:val="hybridMultilevel"/>
    <w:tmpl w:val="BECE61F4"/>
    <w:lvl w:ilvl="0" w:tplc="3F8AEDB8">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nsid w:val="1C6D27FD"/>
    <w:multiLevelType w:val="hybridMultilevel"/>
    <w:tmpl w:val="F2740008"/>
    <w:lvl w:ilvl="0" w:tplc="263AFFB8">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209C4177"/>
    <w:multiLevelType w:val="hybridMultilevel"/>
    <w:tmpl w:val="748696DA"/>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0D00D46"/>
    <w:multiLevelType w:val="hybridMultilevel"/>
    <w:tmpl w:val="6874BBA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3D01755"/>
    <w:multiLevelType w:val="hybridMultilevel"/>
    <w:tmpl w:val="A90A8602"/>
    <w:lvl w:ilvl="0" w:tplc="16F2AB6E">
      <w:start w:val="1"/>
      <w:numFmt w:val="lowerRoman"/>
      <w:lvlText w:val="%1)"/>
      <w:lvlJc w:val="left"/>
      <w:pPr>
        <w:ind w:left="1429"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6653A37"/>
    <w:multiLevelType w:val="multilevel"/>
    <w:tmpl w:val="058E8CEE"/>
    <w:lvl w:ilvl="0">
      <w:start w:val="1"/>
      <w:numFmt w:val="decimal"/>
      <w:lvlText w:val="%1."/>
      <w:lvlJc w:val="left"/>
      <w:pPr>
        <w:ind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040" w:hanging="1800"/>
      </w:pPr>
      <w:rPr>
        <w:rFonts w:hint="default"/>
      </w:rPr>
    </w:lvl>
  </w:abstractNum>
  <w:abstractNum w:abstractNumId="16">
    <w:nsid w:val="26D44232"/>
    <w:multiLevelType w:val="hybridMultilevel"/>
    <w:tmpl w:val="EE18C25E"/>
    <w:lvl w:ilvl="0" w:tplc="3F8AEDB8">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nsid w:val="29932097"/>
    <w:multiLevelType w:val="hybridMultilevel"/>
    <w:tmpl w:val="A90A8602"/>
    <w:lvl w:ilvl="0" w:tplc="16F2AB6E">
      <w:start w:val="1"/>
      <w:numFmt w:val="lowerRoman"/>
      <w:lvlText w:val="%1)"/>
      <w:lvlJc w:val="left"/>
      <w:pPr>
        <w:ind w:left="1429"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9AC6811"/>
    <w:multiLevelType w:val="hybridMultilevel"/>
    <w:tmpl w:val="96BE7968"/>
    <w:lvl w:ilvl="0" w:tplc="1A5A2D12">
      <w:start w:val="1"/>
      <w:numFmt w:val="lowerRoman"/>
      <w:lvlText w:val="(%1)"/>
      <w:lvlJc w:val="left"/>
      <w:pPr>
        <w:ind w:left="1713" w:hanging="72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9">
    <w:nsid w:val="29E025C4"/>
    <w:multiLevelType w:val="hybridMultilevel"/>
    <w:tmpl w:val="EE18C25E"/>
    <w:lvl w:ilvl="0" w:tplc="3F8AEDB8">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nsid w:val="2CDB1C54"/>
    <w:multiLevelType w:val="hybridMultilevel"/>
    <w:tmpl w:val="EAA0C22C"/>
    <w:lvl w:ilvl="0" w:tplc="D7E2724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E470FD5"/>
    <w:multiLevelType w:val="hybridMultilevel"/>
    <w:tmpl w:val="E092FCC6"/>
    <w:lvl w:ilvl="0" w:tplc="6450DD7E">
      <w:start w:val="1"/>
      <w:numFmt w:val="lowerLetter"/>
      <w:lvlText w:val="%1)"/>
      <w:lvlJc w:val="left"/>
      <w:pPr>
        <w:ind w:left="2081" w:hanging="360"/>
      </w:pPr>
      <w:rPr>
        <w:rFonts w:hint="default"/>
      </w:rPr>
    </w:lvl>
    <w:lvl w:ilvl="1" w:tplc="0C0A0019" w:tentative="1">
      <w:start w:val="1"/>
      <w:numFmt w:val="lowerLetter"/>
      <w:lvlText w:val="%2."/>
      <w:lvlJc w:val="left"/>
      <w:pPr>
        <w:ind w:left="2801" w:hanging="360"/>
      </w:pPr>
    </w:lvl>
    <w:lvl w:ilvl="2" w:tplc="0C0A001B" w:tentative="1">
      <w:start w:val="1"/>
      <w:numFmt w:val="lowerRoman"/>
      <w:lvlText w:val="%3."/>
      <w:lvlJc w:val="right"/>
      <w:pPr>
        <w:ind w:left="3521" w:hanging="180"/>
      </w:pPr>
    </w:lvl>
    <w:lvl w:ilvl="3" w:tplc="0C0A000F" w:tentative="1">
      <w:start w:val="1"/>
      <w:numFmt w:val="decimal"/>
      <w:lvlText w:val="%4."/>
      <w:lvlJc w:val="left"/>
      <w:pPr>
        <w:ind w:left="4241" w:hanging="360"/>
      </w:pPr>
    </w:lvl>
    <w:lvl w:ilvl="4" w:tplc="0C0A0019" w:tentative="1">
      <w:start w:val="1"/>
      <w:numFmt w:val="lowerLetter"/>
      <w:lvlText w:val="%5."/>
      <w:lvlJc w:val="left"/>
      <w:pPr>
        <w:ind w:left="4961" w:hanging="360"/>
      </w:pPr>
    </w:lvl>
    <w:lvl w:ilvl="5" w:tplc="0C0A001B" w:tentative="1">
      <w:start w:val="1"/>
      <w:numFmt w:val="lowerRoman"/>
      <w:lvlText w:val="%6."/>
      <w:lvlJc w:val="right"/>
      <w:pPr>
        <w:ind w:left="5681" w:hanging="180"/>
      </w:pPr>
    </w:lvl>
    <w:lvl w:ilvl="6" w:tplc="0C0A000F" w:tentative="1">
      <w:start w:val="1"/>
      <w:numFmt w:val="decimal"/>
      <w:lvlText w:val="%7."/>
      <w:lvlJc w:val="left"/>
      <w:pPr>
        <w:ind w:left="6401" w:hanging="360"/>
      </w:pPr>
    </w:lvl>
    <w:lvl w:ilvl="7" w:tplc="0C0A0019" w:tentative="1">
      <w:start w:val="1"/>
      <w:numFmt w:val="lowerLetter"/>
      <w:lvlText w:val="%8."/>
      <w:lvlJc w:val="left"/>
      <w:pPr>
        <w:ind w:left="7121" w:hanging="360"/>
      </w:pPr>
    </w:lvl>
    <w:lvl w:ilvl="8" w:tplc="0C0A001B" w:tentative="1">
      <w:start w:val="1"/>
      <w:numFmt w:val="lowerRoman"/>
      <w:lvlText w:val="%9."/>
      <w:lvlJc w:val="right"/>
      <w:pPr>
        <w:ind w:left="7841" w:hanging="180"/>
      </w:pPr>
    </w:lvl>
  </w:abstractNum>
  <w:abstractNum w:abstractNumId="22">
    <w:nsid w:val="341B2E3E"/>
    <w:multiLevelType w:val="hybridMultilevel"/>
    <w:tmpl w:val="CAB87E60"/>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6800C53"/>
    <w:multiLevelType w:val="hybridMultilevel"/>
    <w:tmpl w:val="509CF484"/>
    <w:lvl w:ilvl="0" w:tplc="1D4A0634">
      <w:start w:val="1"/>
      <w:numFmt w:val="lowerRoman"/>
      <w:lvlText w:val="(%1)"/>
      <w:lvlJc w:val="left"/>
      <w:pPr>
        <w:ind w:left="2081" w:hanging="720"/>
      </w:pPr>
      <w:rPr>
        <w:rFonts w:hint="default"/>
      </w:rPr>
    </w:lvl>
    <w:lvl w:ilvl="1" w:tplc="0C0A0019" w:tentative="1">
      <w:start w:val="1"/>
      <w:numFmt w:val="lowerLetter"/>
      <w:lvlText w:val="%2."/>
      <w:lvlJc w:val="left"/>
      <w:pPr>
        <w:ind w:left="2441" w:hanging="360"/>
      </w:pPr>
    </w:lvl>
    <w:lvl w:ilvl="2" w:tplc="0C0A001B" w:tentative="1">
      <w:start w:val="1"/>
      <w:numFmt w:val="lowerRoman"/>
      <w:lvlText w:val="%3."/>
      <w:lvlJc w:val="right"/>
      <w:pPr>
        <w:ind w:left="3161" w:hanging="180"/>
      </w:pPr>
    </w:lvl>
    <w:lvl w:ilvl="3" w:tplc="0C0A000F" w:tentative="1">
      <w:start w:val="1"/>
      <w:numFmt w:val="decimal"/>
      <w:lvlText w:val="%4."/>
      <w:lvlJc w:val="left"/>
      <w:pPr>
        <w:ind w:left="3881" w:hanging="360"/>
      </w:pPr>
    </w:lvl>
    <w:lvl w:ilvl="4" w:tplc="0C0A0019" w:tentative="1">
      <w:start w:val="1"/>
      <w:numFmt w:val="lowerLetter"/>
      <w:lvlText w:val="%5."/>
      <w:lvlJc w:val="left"/>
      <w:pPr>
        <w:ind w:left="4601" w:hanging="360"/>
      </w:pPr>
    </w:lvl>
    <w:lvl w:ilvl="5" w:tplc="0C0A001B" w:tentative="1">
      <w:start w:val="1"/>
      <w:numFmt w:val="lowerRoman"/>
      <w:lvlText w:val="%6."/>
      <w:lvlJc w:val="right"/>
      <w:pPr>
        <w:ind w:left="5321" w:hanging="180"/>
      </w:pPr>
    </w:lvl>
    <w:lvl w:ilvl="6" w:tplc="0C0A000F" w:tentative="1">
      <w:start w:val="1"/>
      <w:numFmt w:val="decimal"/>
      <w:lvlText w:val="%7."/>
      <w:lvlJc w:val="left"/>
      <w:pPr>
        <w:ind w:left="6041" w:hanging="360"/>
      </w:pPr>
    </w:lvl>
    <w:lvl w:ilvl="7" w:tplc="0C0A0019" w:tentative="1">
      <w:start w:val="1"/>
      <w:numFmt w:val="lowerLetter"/>
      <w:lvlText w:val="%8."/>
      <w:lvlJc w:val="left"/>
      <w:pPr>
        <w:ind w:left="6761" w:hanging="360"/>
      </w:pPr>
    </w:lvl>
    <w:lvl w:ilvl="8" w:tplc="0C0A001B" w:tentative="1">
      <w:start w:val="1"/>
      <w:numFmt w:val="lowerRoman"/>
      <w:lvlText w:val="%9."/>
      <w:lvlJc w:val="right"/>
      <w:pPr>
        <w:ind w:left="7481" w:hanging="180"/>
      </w:pPr>
    </w:lvl>
  </w:abstractNum>
  <w:abstractNum w:abstractNumId="24">
    <w:nsid w:val="40FF2EBE"/>
    <w:multiLevelType w:val="hybridMultilevel"/>
    <w:tmpl w:val="B5F0290C"/>
    <w:lvl w:ilvl="0" w:tplc="ACD6FCD8">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nsid w:val="43D32DB2"/>
    <w:multiLevelType w:val="hybridMultilevel"/>
    <w:tmpl w:val="B52CEA5A"/>
    <w:lvl w:ilvl="0" w:tplc="B21EAC90">
      <w:start w:val="1"/>
      <w:numFmt w:val="lowerRoman"/>
      <w:lvlText w:val="%1)"/>
      <w:lvlJc w:val="left"/>
      <w:pPr>
        <w:ind w:left="1572" w:hanging="72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6">
    <w:nsid w:val="473218F3"/>
    <w:multiLevelType w:val="hybridMultilevel"/>
    <w:tmpl w:val="519C3F86"/>
    <w:lvl w:ilvl="0" w:tplc="84122E1C">
      <w:start w:val="1"/>
      <w:numFmt w:val="lowerLetter"/>
      <w:lvlText w:val="(%1)"/>
      <w:lvlJc w:val="left"/>
      <w:pPr>
        <w:ind w:left="704" w:hanging="4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AB01100"/>
    <w:multiLevelType w:val="hybridMultilevel"/>
    <w:tmpl w:val="FC76D098"/>
    <w:lvl w:ilvl="0" w:tplc="E200B568">
      <w:start w:val="1"/>
      <w:numFmt w:val="lowerRoman"/>
      <w:lvlText w:val="(%1)"/>
      <w:lvlJc w:val="left"/>
      <w:pPr>
        <w:ind w:left="1571" w:hanging="72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9">
    <w:nsid w:val="4B233EFA"/>
    <w:multiLevelType w:val="hybridMultilevel"/>
    <w:tmpl w:val="88603EF2"/>
    <w:lvl w:ilvl="0" w:tplc="74A07DA4">
      <w:start w:val="1"/>
      <w:numFmt w:val="lowerRoman"/>
      <w:lvlText w:val="%1)"/>
      <w:lvlJc w:val="left"/>
      <w:pPr>
        <w:ind w:left="1429"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D336DB2"/>
    <w:multiLevelType w:val="hybridMultilevel"/>
    <w:tmpl w:val="4B6821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13811D9"/>
    <w:multiLevelType w:val="hybridMultilevel"/>
    <w:tmpl w:val="F848ABF2"/>
    <w:lvl w:ilvl="0" w:tplc="C130C040">
      <w:start w:val="1"/>
      <w:numFmt w:val="lowerRoman"/>
      <w:lvlText w:val="%1)"/>
      <w:lvlJc w:val="left"/>
      <w:pPr>
        <w:ind w:left="1428" w:hanging="72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34">
    <w:nsid w:val="540B6A6C"/>
    <w:multiLevelType w:val="hybridMultilevel"/>
    <w:tmpl w:val="57A4AA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70A7285"/>
    <w:multiLevelType w:val="hybridMultilevel"/>
    <w:tmpl w:val="46489966"/>
    <w:lvl w:ilvl="0" w:tplc="1E202CCA">
      <w:start w:val="1"/>
      <w:numFmt w:val="lowerRoman"/>
      <w:lvlText w:val="%1)"/>
      <w:lvlJc w:val="left"/>
      <w:pPr>
        <w:ind w:left="1429"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761770B"/>
    <w:multiLevelType w:val="hybridMultilevel"/>
    <w:tmpl w:val="E61EB72A"/>
    <w:lvl w:ilvl="0" w:tplc="BE4296E2">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nsid w:val="58F44003"/>
    <w:multiLevelType w:val="hybridMultilevel"/>
    <w:tmpl w:val="0C3A7CFA"/>
    <w:lvl w:ilvl="0" w:tplc="28EA181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8">
    <w:nsid w:val="5F423B43"/>
    <w:multiLevelType w:val="hybridMultilevel"/>
    <w:tmpl w:val="536E123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9">
    <w:nsid w:val="622C0B53"/>
    <w:multiLevelType w:val="hybridMultilevel"/>
    <w:tmpl w:val="619E577A"/>
    <w:lvl w:ilvl="0" w:tplc="5AE2F19A">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0">
    <w:nsid w:val="64736395"/>
    <w:multiLevelType w:val="hybridMultilevel"/>
    <w:tmpl w:val="46F45A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48F104D"/>
    <w:multiLevelType w:val="hybridMultilevel"/>
    <w:tmpl w:val="849CBBEA"/>
    <w:lvl w:ilvl="0" w:tplc="28B072CA">
      <w:start w:val="1"/>
      <w:numFmt w:val="lowerLetter"/>
      <w:lvlText w:val="%1)"/>
      <w:lvlJc w:val="left"/>
      <w:pPr>
        <w:ind w:left="1363" w:hanging="360"/>
      </w:pPr>
    </w:lvl>
    <w:lvl w:ilvl="1" w:tplc="0C0A0019">
      <w:start w:val="1"/>
      <w:numFmt w:val="lowerLetter"/>
      <w:lvlText w:val="%2."/>
      <w:lvlJc w:val="left"/>
      <w:pPr>
        <w:ind w:left="2083" w:hanging="360"/>
      </w:pPr>
    </w:lvl>
    <w:lvl w:ilvl="2" w:tplc="0C0A001B">
      <w:start w:val="1"/>
      <w:numFmt w:val="lowerRoman"/>
      <w:lvlText w:val="%3."/>
      <w:lvlJc w:val="right"/>
      <w:pPr>
        <w:ind w:left="2803" w:hanging="180"/>
      </w:pPr>
    </w:lvl>
    <w:lvl w:ilvl="3" w:tplc="0C0A000F">
      <w:start w:val="1"/>
      <w:numFmt w:val="decimal"/>
      <w:lvlText w:val="%4."/>
      <w:lvlJc w:val="left"/>
      <w:pPr>
        <w:ind w:left="3523" w:hanging="360"/>
      </w:pPr>
    </w:lvl>
    <w:lvl w:ilvl="4" w:tplc="0C0A0019">
      <w:start w:val="1"/>
      <w:numFmt w:val="lowerLetter"/>
      <w:lvlText w:val="%5."/>
      <w:lvlJc w:val="left"/>
      <w:pPr>
        <w:ind w:left="4243" w:hanging="360"/>
      </w:pPr>
    </w:lvl>
    <w:lvl w:ilvl="5" w:tplc="0C0A001B">
      <w:start w:val="1"/>
      <w:numFmt w:val="lowerRoman"/>
      <w:lvlText w:val="%6."/>
      <w:lvlJc w:val="right"/>
      <w:pPr>
        <w:ind w:left="4963" w:hanging="180"/>
      </w:pPr>
    </w:lvl>
    <w:lvl w:ilvl="6" w:tplc="0C0A000F">
      <w:start w:val="1"/>
      <w:numFmt w:val="decimal"/>
      <w:lvlText w:val="%7."/>
      <w:lvlJc w:val="left"/>
      <w:pPr>
        <w:ind w:left="5683" w:hanging="360"/>
      </w:pPr>
    </w:lvl>
    <w:lvl w:ilvl="7" w:tplc="0C0A0019">
      <w:start w:val="1"/>
      <w:numFmt w:val="lowerLetter"/>
      <w:lvlText w:val="%8."/>
      <w:lvlJc w:val="left"/>
      <w:pPr>
        <w:ind w:left="6403" w:hanging="360"/>
      </w:pPr>
    </w:lvl>
    <w:lvl w:ilvl="8" w:tplc="0C0A001B">
      <w:start w:val="1"/>
      <w:numFmt w:val="lowerRoman"/>
      <w:lvlText w:val="%9."/>
      <w:lvlJc w:val="right"/>
      <w:pPr>
        <w:ind w:left="7123" w:hanging="180"/>
      </w:pPr>
    </w:lvl>
  </w:abstractNum>
  <w:abstractNum w:abstractNumId="42">
    <w:nsid w:val="65CE4EDC"/>
    <w:multiLevelType w:val="hybridMultilevel"/>
    <w:tmpl w:val="EEC6E76A"/>
    <w:lvl w:ilvl="0" w:tplc="78909D2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nsid w:val="673C4170"/>
    <w:multiLevelType w:val="hybridMultilevel"/>
    <w:tmpl w:val="08425058"/>
    <w:lvl w:ilvl="0" w:tplc="62A01F4C">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4">
    <w:nsid w:val="69936CB7"/>
    <w:multiLevelType w:val="hybridMultilevel"/>
    <w:tmpl w:val="0FF8F1CC"/>
    <w:lvl w:ilvl="0" w:tplc="35D6D266">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5">
    <w:nsid w:val="6A631D50"/>
    <w:multiLevelType w:val="hybridMultilevel"/>
    <w:tmpl w:val="CC684876"/>
    <w:lvl w:ilvl="0" w:tplc="079A0C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6B7B0F3F"/>
    <w:multiLevelType w:val="hybridMultilevel"/>
    <w:tmpl w:val="EDA6B822"/>
    <w:lvl w:ilvl="0" w:tplc="29AAB31C">
      <w:start w:val="1"/>
      <w:numFmt w:val="lowerRoman"/>
      <w:lvlText w:val="%1)"/>
      <w:lvlJc w:val="left"/>
      <w:pPr>
        <w:ind w:left="720" w:hanging="360"/>
      </w:pPr>
      <w:rPr>
        <w:rFonts w:hint="default"/>
      </w:rPr>
    </w:lvl>
    <w:lvl w:ilvl="1" w:tplc="8806B60E">
      <w:start w:val="1"/>
      <w:numFmt w:val="decimal"/>
      <w:lvlText w:val="%2."/>
      <w:lvlJc w:val="left"/>
      <w:pPr>
        <w:ind w:left="1788" w:hanging="708"/>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6C6B15B5"/>
    <w:multiLevelType w:val="hybridMultilevel"/>
    <w:tmpl w:val="F6B08124"/>
    <w:lvl w:ilvl="0" w:tplc="28EA181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48">
    <w:nsid w:val="6ECF3B5E"/>
    <w:multiLevelType w:val="hybridMultilevel"/>
    <w:tmpl w:val="91DA05D0"/>
    <w:lvl w:ilvl="0" w:tplc="3F8AEDB8">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9">
    <w:nsid w:val="706519EA"/>
    <w:multiLevelType w:val="hybridMultilevel"/>
    <w:tmpl w:val="E0F6CC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1">
    <w:nsid w:val="72D52D38"/>
    <w:multiLevelType w:val="hybridMultilevel"/>
    <w:tmpl w:val="40E647AE"/>
    <w:lvl w:ilvl="0" w:tplc="B99C2F62">
      <w:start w:val="9"/>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2">
    <w:nsid w:val="74F9469B"/>
    <w:multiLevelType w:val="hybridMultilevel"/>
    <w:tmpl w:val="AB405316"/>
    <w:lvl w:ilvl="0" w:tplc="CBAAAFCC">
      <w:start w:val="1"/>
      <w:numFmt w:val="lowerRoman"/>
      <w:lvlText w:val="%1)"/>
      <w:lvlJc w:val="left"/>
      <w:pPr>
        <w:ind w:left="1572" w:hanging="72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53">
    <w:nsid w:val="755E7191"/>
    <w:multiLevelType w:val="hybridMultilevel"/>
    <w:tmpl w:val="7DCC8218"/>
    <w:lvl w:ilvl="0" w:tplc="CE02BF4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nsid w:val="75DB28B8"/>
    <w:multiLevelType w:val="hybridMultilevel"/>
    <w:tmpl w:val="911686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77123355"/>
    <w:multiLevelType w:val="hybridMultilevel"/>
    <w:tmpl w:val="53F41E40"/>
    <w:lvl w:ilvl="0" w:tplc="7B087FE0">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6">
    <w:nsid w:val="777C2FE0"/>
    <w:multiLevelType w:val="hybridMultilevel"/>
    <w:tmpl w:val="BE623548"/>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7A35183B"/>
    <w:multiLevelType w:val="hybridMultilevel"/>
    <w:tmpl w:val="7F58AF78"/>
    <w:lvl w:ilvl="0" w:tplc="28EA181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58">
    <w:nsid w:val="7B24713A"/>
    <w:multiLevelType w:val="hybridMultilevel"/>
    <w:tmpl w:val="3C74A5E0"/>
    <w:lvl w:ilvl="0" w:tplc="7D7EC29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9">
    <w:nsid w:val="7EA017B5"/>
    <w:multiLevelType w:val="hybridMultilevel"/>
    <w:tmpl w:val="D35C139E"/>
    <w:lvl w:ilvl="0" w:tplc="7D9C6D3A">
      <w:start w:val="1"/>
      <w:numFmt w:val="lowerLetter"/>
      <w:lvlText w:val="%1)"/>
      <w:lvlJc w:val="left"/>
      <w:pPr>
        <w:ind w:left="1721" w:hanging="360"/>
      </w:pPr>
      <w:rPr>
        <w:rFonts w:hint="default"/>
      </w:rPr>
    </w:lvl>
    <w:lvl w:ilvl="1" w:tplc="0C0A0019" w:tentative="1">
      <w:start w:val="1"/>
      <w:numFmt w:val="lowerLetter"/>
      <w:lvlText w:val="%2."/>
      <w:lvlJc w:val="left"/>
      <w:pPr>
        <w:ind w:left="2441" w:hanging="360"/>
      </w:pPr>
    </w:lvl>
    <w:lvl w:ilvl="2" w:tplc="0C0A001B" w:tentative="1">
      <w:start w:val="1"/>
      <w:numFmt w:val="lowerRoman"/>
      <w:lvlText w:val="%3."/>
      <w:lvlJc w:val="right"/>
      <w:pPr>
        <w:ind w:left="3161" w:hanging="180"/>
      </w:pPr>
    </w:lvl>
    <w:lvl w:ilvl="3" w:tplc="0C0A000F" w:tentative="1">
      <w:start w:val="1"/>
      <w:numFmt w:val="decimal"/>
      <w:lvlText w:val="%4."/>
      <w:lvlJc w:val="left"/>
      <w:pPr>
        <w:ind w:left="3881" w:hanging="360"/>
      </w:pPr>
    </w:lvl>
    <w:lvl w:ilvl="4" w:tplc="0C0A0019" w:tentative="1">
      <w:start w:val="1"/>
      <w:numFmt w:val="lowerLetter"/>
      <w:lvlText w:val="%5."/>
      <w:lvlJc w:val="left"/>
      <w:pPr>
        <w:ind w:left="4601" w:hanging="360"/>
      </w:pPr>
    </w:lvl>
    <w:lvl w:ilvl="5" w:tplc="0C0A001B" w:tentative="1">
      <w:start w:val="1"/>
      <w:numFmt w:val="lowerRoman"/>
      <w:lvlText w:val="%6."/>
      <w:lvlJc w:val="right"/>
      <w:pPr>
        <w:ind w:left="5321" w:hanging="180"/>
      </w:pPr>
    </w:lvl>
    <w:lvl w:ilvl="6" w:tplc="0C0A000F" w:tentative="1">
      <w:start w:val="1"/>
      <w:numFmt w:val="decimal"/>
      <w:lvlText w:val="%7."/>
      <w:lvlJc w:val="left"/>
      <w:pPr>
        <w:ind w:left="6041" w:hanging="360"/>
      </w:pPr>
    </w:lvl>
    <w:lvl w:ilvl="7" w:tplc="0C0A0019">
      <w:start w:val="1"/>
      <w:numFmt w:val="lowerLetter"/>
      <w:lvlText w:val="%8."/>
      <w:lvlJc w:val="left"/>
      <w:pPr>
        <w:ind w:left="6761" w:hanging="360"/>
      </w:pPr>
    </w:lvl>
    <w:lvl w:ilvl="8" w:tplc="0C0A001B">
      <w:start w:val="1"/>
      <w:numFmt w:val="lowerRoman"/>
      <w:lvlText w:val="%9."/>
      <w:lvlJc w:val="right"/>
      <w:pPr>
        <w:ind w:left="7481" w:hanging="180"/>
      </w:pPr>
    </w:lvl>
  </w:abstractNum>
  <w:abstractNum w:abstractNumId="60">
    <w:nsid w:val="7EF95B0F"/>
    <w:multiLevelType w:val="hybridMultilevel"/>
    <w:tmpl w:val="560C83D6"/>
    <w:lvl w:ilvl="0" w:tplc="F8A8CD84">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FF361D7"/>
    <w:multiLevelType w:val="hybridMultilevel"/>
    <w:tmpl w:val="70FC10C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7"/>
  </w:num>
  <w:num w:numId="2">
    <w:abstractNumId w:val="37"/>
  </w:num>
  <w:num w:numId="3">
    <w:abstractNumId w:val="57"/>
  </w:num>
  <w:num w:numId="4">
    <w:abstractNumId w:val="14"/>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num>
  <w:num w:numId="7">
    <w:abstractNumId w:val="8"/>
  </w:num>
  <w:num w:numId="8">
    <w:abstractNumId w:val="5"/>
  </w:num>
  <w:num w:numId="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3"/>
  </w:num>
  <w:num w:numId="13">
    <w:abstractNumId w:val="35"/>
  </w:num>
  <w:num w:numId="14">
    <w:abstractNumId w:val="29"/>
  </w:num>
  <w:num w:numId="15">
    <w:abstractNumId w:val="17"/>
  </w:num>
  <w:num w:numId="16">
    <w:abstractNumId w:val="16"/>
  </w:num>
  <w:num w:numId="17">
    <w:abstractNumId w:val="9"/>
  </w:num>
  <w:num w:numId="18">
    <w:abstractNumId w:val="48"/>
  </w:num>
  <w:num w:numId="19">
    <w:abstractNumId w:val="42"/>
  </w:num>
  <w:num w:numId="20">
    <w:abstractNumId w:val="10"/>
  </w:num>
  <w:num w:numId="21">
    <w:abstractNumId w:val="12"/>
  </w:num>
  <w:num w:numId="22">
    <w:abstractNumId w:val="18"/>
  </w:num>
  <w:num w:numId="23">
    <w:abstractNumId w:val="59"/>
  </w:num>
  <w:num w:numId="24">
    <w:abstractNumId w:val="28"/>
  </w:num>
  <w:num w:numId="25">
    <w:abstractNumId w:val="15"/>
  </w:num>
  <w:num w:numId="26">
    <w:abstractNumId w:val="2"/>
  </w:num>
  <w:num w:numId="27">
    <w:abstractNumId w:val="52"/>
  </w:num>
  <w:num w:numId="28">
    <w:abstractNumId w:val="33"/>
  </w:num>
  <w:num w:numId="29">
    <w:abstractNumId w:val="4"/>
  </w:num>
  <w:num w:numId="30">
    <w:abstractNumId w:val="19"/>
  </w:num>
  <w:num w:numId="31">
    <w:abstractNumId w:val="36"/>
  </w:num>
  <w:num w:numId="32">
    <w:abstractNumId w:val="39"/>
  </w:num>
  <w:num w:numId="33">
    <w:abstractNumId w:val="25"/>
  </w:num>
  <w:num w:numId="34">
    <w:abstractNumId w:val="0"/>
  </w:num>
  <w:num w:numId="35">
    <w:abstractNumId w:val="58"/>
  </w:num>
  <w:num w:numId="36">
    <w:abstractNumId w:val="51"/>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7"/>
  </w:num>
  <w:num w:numId="40">
    <w:abstractNumId w:val="43"/>
  </w:num>
  <w:num w:numId="41">
    <w:abstractNumId w:val="30"/>
  </w:num>
  <w:num w:numId="42">
    <w:abstractNumId w:val="60"/>
  </w:num>
  <w:num w:numId="43">
    <w:abstractNumId w:val="11"/>
  </w:num>
  <w:num w:numId="44">
    <w:abstractNumId w:val="46"/>
  </w:num>
  <w:num w:numId="45">
    <w:abstractNumId w:val="26"/>
  </w:num>
  <w:num w:numId="46">
    <w:abstractNumId w:val="31"/>
  </w:num>
  <w:num w:numId="47">
    <w:abstractNumId w:val="56"/>
  </w:num>
  <w:num w:numId="48">
    <w:abstractNumId w:val="3"/>
  </w:num>
  <w:num w:numId="49">
    <w:abstractNumId w:val="40"/>
  </w:num>
  <w:num w:numId="50">
    <w:abstractNumId w:val="22"/>
  </w:num>
  <w:num w:numId="51">
    <w:abstractNumId w:val="32"/>
  </w:num>
  <w:num w:numId="52">
    <w:abstractNumId w:val="27"/>
  </w:num>
  <w:num w:numId="53">
    <w:abstractNumId w:val="44"/>
  </w:num>
  <w:num w:numId="54">
    <w:abstractNumId w:val="55"/>
  </w:num>
  <w:num w:numId="55">
    <w:abstractNumId w:val="34"/>
  </w:num>
  <w:num w:numId="56">
    <w:abstractNumId w:val="23"/>
  </w:num>
  <w:num w:numId="57">
    <w:abstractNumId w:val="21"/>
  </w:num>
  <w:num w:numId="58">
    <w:abstractNumId w:val="53"/>
  </w:num>
  <w:num w:numId="59">
    <w:abstractNumId w:val="24"/>
  </w:num>
  <w:num w:numId="60">
    <w:abstractNumId w:val="1"/>
  </w:num>
  <w:num w:numId="61">
    <w:abstractNumId w:val="45"/>
  </w:num>
  <w:num w:numId="62">
    <w:abstractNumId w:val="4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noPunctuationKerning/>
  <w:characterSpacingControl w:val="doNotCompress"/>
  <w:hdrShapeDefaults>
    <o:shapedefaults v:ext="edit" spidmax="23756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49C"/>
    <w:rsid w:val="00000367"/>
    <w:rsid w:val="00007B80"/>
    <w:rsid w:val="0001624B"/>
    <w:rsid w:val="0001661F"/>
    <w:rsid w:val="00017ABA"/>
    <w:rsid w:val="0002016E"/>
    <w:rsid w:val="00021601"/>
    <w:rsid w:val="000222EB"/>
    <w:rsid w:val="000249F5"/>
    <w:rsid w:val="000265AA"/>
    <w:rsid w:val="00027297"/>
    <w:rsid w:val="00030BCB"/>
    <w:rsid w:val="00042F0E"/>
    <w:rsid w:val="00047A7D"/>
    <w:rsid w:val="00047D0E"/>
    <w:rsid w:val="00052D92"/>
    <w:rsid w:val="00053F9B"/>
    <w:rsid w:val="00054662"/>
    <w:rsid w:val="00054908"/>
    <w:rsid w:val="00061222"/>
    <w:rsid w:val="000630EE"/>
    <w:rsid w:val="00063CFB"/>
    <w:rsid w:val="0007048C"/>
    <w:rsid w:val="00070BD5"/>
    <w:rsid w:val="00071452"/>
    <w:rsid w:val="000732E4"/>
    <w:rsid w:val="0007432C"/>
    <w:rsid w:val="00083217"/>
    <w:rsid w:val="00083430"/>
    <w:rsid w:val="00084D65"/>
    <w:rsid w:val="000922A3"/>
    <w:rsid w:val="000927D5"/>
    <w:rsid w:val="000942A4"/>
    <w:rsid w:val="00094682"/>
    <w:rsid w:val="00095342"/>
    <w:rsid w:val="0009542F"/>
    <w:rsid w:val="000A092B"/>
    <w:rsid w:val="000A21D1"/>
    <w:rsid w:val="000A282B"/>
    <w:rsid w:val="000A330E"/>
    <w:rsid w:val="000A3912"/>
    <w:rsid w:val="000A4DE9"/>
    <w:rsid w:val="000A5765"/>
    <w:rsid w:val="000A5883"/>
    <w:rsid w:val="000B31A0"/>
    <w:rsid w:val="000B52A2"/>
    <w:rsid w:val="000B7461"/>
    <w:rsid w:val="000C1D84"/>
    <w:rsid w:val="000C1DB0"/>
    <w:rsid w:val="000C488F"/>
    <w:rsid w:val="000C63A7"/>
    <w:rsid w:val="000D03AB"/>
    <w:rsid w:val="000D245C"/>
    <w:rsid w:val="000D5CD0"/>
    <w:rsid w:val="000D7A76"/>
    <w:rsid w:val="000E25D6"/>
    <w:rsid w:val="000E6883"/>
    <w:rsid w:val="000F0B0C"/>
    <w:rsid w:val="000F121C"/>
    <w:rsid w:val="000F1F85"/>
    <w:rsid w:val="000F316D"/>
    <w:rsid w:val="000F5E33"/>
    <w:rsid w:val="000F614A"/>
    <w:rsid w:val="000F67F2"/>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1309"/>
    <w:rsid w:val="0013229E"/>
    <w:rsid w:val="00145853"/>
    <w:rsid w:val="001467B7"/>
    <w:rsid w:val="0015076C"/>
    <w:rsid w:val="00151816"/>
    <w:rsid w:val="00151CDC"/>
    <w:rsid w:val="00154A81"/>
    <w:rsid w:val="00156C8E"/>
    <w:rsid w:val="00157D57"/>
    <w:rsid w:val="001605E9"/>
    <w:rsid w:val="00160A4A"/>
    <w:rsid w:val="0016338F"/>
    <w:rsid w:val="00167207"/>
    <w:rsid w:val="00171D76"/>
    <w:rsid w:val="001732EA"/>
    <w:rsid w:val="00173BD5"/>
    <w:rsid w:val="00174D0C"/>
    <w:rsid w:val="00177D80"/>
    <w:rsid w:val="00180798"/>
    <w:rsid w:val="00191626"/>
    <w:rsid w:val="001924A2"/>
    <w:rsid w:val="00195423"/>
    <w:rsid w:val="00196635"/>
    <w:rsid w:val="001A287A"/>
    <w:rsid w:val="001B108E"/>
    <w:rsid w:val="001B554A"/>
    <w:rsid w:val="001B5A28"/>
    <w:rsid w:val="001B6A66"/>
    <w:rsid w:val="001C129A"/>
    <w:rsid w:val="001C2FFD"/>
    <w:rsid w:val="001D336D"/>
    <w:rsid w:val="001D44AB"/>
    <w:rsid w:val="001D5DA2"/>
    <w:rsid w:val="001D66D4"/>
    <w:rsid w:val="001D66F4"/>
    <w:rsid w:val="001E421C"/>
    <w:rsid w:val="001E67B3"/>
    <w:rsid w:val="001E7870"/>
    <w:rsid w:val="001F3AF0"/>
    <w:rsid w:val="001F6081"/>
    <w:rsid w:val="001F73B1"/>
    <w:rsid w:val="001F7FF3"/>
    <w:rsid w:val="00200C07"/>
    <w:rsid w:val="002068A3"/>
    <w:rsid w:val="00214804"/>
    <w:rsid w:val="0022215B"/>
    <w:rsid w:val="00223701"/>
    <w:rsid w:val="0022533C"/>
    <w:rsid w:val="00227087"/>
    <w:rsid w:val="00236DA5"/>
    <w:rsid w:val="00240DCD"/>
    <w:rsid w:val="002433E8"/>
    <w:rsid w:val="00243685"/>
    <w:rsid w:val="00251302"/>
    <w:rsid w:val="00256CC5"/>
    <w:rsid w:val="0025756D"/>
    <w:rsid w:val="00261555"/>
    <w:rsid w:val="0026512D"/>
    <w:rsid w:val="002746AD"/>
    <w:rsid w:val="00283D6C"/>
    <w:rsid w:val="00292C69"/>
    <w:rsid w:val="00293518"/>
    <w:rsid w:val="00293D0C"/>
    <w:rsid w:val="00293EF4"/>
    <w:rsid w:val="00297F69"/>
    <w:rsid w:val="002A0AF9"/>
    <w:rsid w:val="002A25FC"/>
    <w:rsid w:val="002A5E4E"/>
    <w:rsid w:val="002B1930"/>
    <w:rsid w:val="002B5C7B"/>
    <w:rsid w:val="002C1560"/>
    <w:rsid w:val="002C46A3"/>
    <w:rsid w:val="002C4898"/>
    <w:rsid w:val="002D5E89"/>
    <w:rsid w:val="002D5EC6"/>
    <w:rsid w:val="002D6FA0"/>
    <w:rsid w:val="002E107C"/>
    <w:rsid w:val="002E15CD"/>
    <w:rsid w:val="002E373C"/>
    <w:rsid w:val="002E4061"/>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30EC8"/>
    <w:rsid w:val="003329B3"/>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50BD"/>
    <w:rsid w:val="00397D66"/>
    <w:rsid w:val="003A03CA"/>
    <w:rsid w:val="003A0A77"/>
    <w:rsid w:val="003A3F79"/>
    <w:rsid w:val="003A75CF"/>
    <w:rsid w:val="003B0C13"/>
    <w:rsid w:val="003B2306"/>
    <w:rsid w:val="003C6A4E"/>
    <w:rsid w:val="003D2003"/>
    <w:rsid w:val="003D222E"/>
    <w:rsid w:val="003D5708"/>
    <w:rsid w:val="003E01A1"/>
    <w:rsid w:val="003E3C87"/>
    <w:rsid w:val="003E4096"/>
    <w:rsid w:val="003E5FC5"/>
    <w:rsid w:val="003F04F0"/>
    <w:rsid w:val="003F3D7B"/>
    <w:rsid w:val="003F4E64"/>
    <w:rsid w:val="00402F47"/>
    <w:rsid w:val="004052E4"/>
    <w:rsid w:val="00407FEE"/>
    <w:rsid w:val="00410FD5"/>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AA1"/>
    <w:rsid w:val="00456726"/>
    <w:rsid w:val="0045679C"/>
    <w:rsid w:val="00463FC4"/>
    <w:rsid w:val="00467457"/>
    <w:rsid w:val="00467F30"/>
    <w:rsid w:val="004752CE"/>
    <w:rsid w:val="00480BDA"/>
    <w:rsid w:val="00481A08"/>
    <w:rsid w:val="00481C17"/>
    <w:rsid w:val="00483739"/>
    <w:rsid w:val="00484FDF"/>
    <w:rsid w:val="00487DE7"/>
    <w:rsid w:val="004900AB"/>
    <w:rsid w:val="00490BCE"/>
    <w:rsid w:val="00493D49"/>
    <w:rsid w:val="004A0DB3"/>
    <w:rsid w:val="004A1BD7"/>
    <w:rsid w:val="004A52AB"/>
    <w:rsid w:val="004B21C1"/>
    <w:rsid w:val="004B6DCD"/>
    <w:rsid w:val="004C4626"/>
    <w:rsid w:val="004C5E71"/>
    <w:rsid w:val="004C6F3B"/>
    <w:rsid w:val="004C7EBF"/>
    <w:rsid w:val="004D0C67"/>
    <w:rsid w:val="004D4BFA"/>
    <w:rsid w:val="004E1576"/>
    <w:rsid w:val="004F2F03"/>
    <w:rsid w:val="00503408"/>
    <w:rsid w:val="0050381A"/>
    <w:rsid w:val="00503AA1"/>
    <w:rsid w:val="00504FE5"/>
    <w:rsid w:val="00511567"/>
    <w:rsid w:val="00520C81"/>
    <w:rsid w:val="00522D20"/>
    <w:rsid w:val="00523867"/>
    <w:rsid w:val="00531CB9"/>
    <w:rsid w:val="0053432B"/>
    <w:rsid w:val="00540C03"/>
    <w:rsid w:val="00543D01"/>
    <w:rsid w:val="0054686E"/>
    <w:rsid w:val="00560265"/>
    <w:rsid w:val="00560725"/>
    <w:rsid w:val="00562068"/>
    <w:rsid w:val="00562B83"/>
    <w:rsid w:val="00563FD5"/>
    <w:rsid w:val="005642A7"/>
    <w:rsid w:val="00564404"/>
    <w:rsid w:val="00566696"/>
    <w:rsid w:val="00571623"/>
    <w:rsid w:val="005716D9"/>
    <w:rsid w:val="00573C78"/>
    <w:rsid w:val="0058192F"/>
    <w:rsid w:val="00581B4E"/>
    <w:rsid w:val="005860AC"/>
    <w:rsid w:val="00586CE5"/>
    <w:rsid w:val="00587694"/>
    <w:rsid w:val="0059066D"/>
    <w:rsid w:val="0059144C"/>
    <w:rsid w:val="00592AEB"/>
    <w:rsid w:val="005949F7"/>
    <w:rsid w:val="00595A9E"/>
    <w:rsid w:val="005B15A9"/>
    <w:rsid w:val="005B1A79"/>
    <w:rsid w:val="005B2141"/>
    <w:rsid w:val="005B54F0"/>
    <w:rsid w:val="005C17DC"/>
    <w:rsid w:val="005C7962"/>
    <w:rsid w:val="005D1241"/>
    <w:rsid w:val="005D2C9D"/>
    <w:rsid w:val="005D5832"/>
    <w:rsid w:val="005E197B"/>
    <w:rsid w:val="005E31F7"/>
    <w:rsid w:val="005E32EF"/>
    <w:rsid w:val="005E6B20"/>
    <w:rsid w:val="005E7013"/>
    <w:rsid w:val="005F2469"/>
    <w:rsid w:val="005F5612"/>
    <w:rsid w:val="006016CF"/>
    <w:rsid w:val="006029A0"/>
    <w:rsid w:val="00602DF6"/>
    <w:rsid w:val="006111AD"/>
    <w:rsid w:val="00612660"/>
    <w:rsid w:val="006130BD"/>
    <w:rsid w:val="00614A34"/>
    <w:rsid w:val="00617161"/>
    <w:rsid w:val="00621341"/>
    <w:rsid w:val="006224D8"/>
    <w:rsid w:val="00624DFD"/>
    <w:rsid w:val="0062667C"/>
    <w:rsid w:val="006306E9"/>
    <w:rsid w:val="00631340"/>
    <w:rsid w:val="0063180C"/>
    <w:rsid w:val="00632395"/>
    <w:rsid w:val="00633B17"/>
    <w:rsid w:val="00634048"/>
    <w:rsid w:val="0063523C"/>
    <w:rsid w:val="006379D7"/>
    <w:rsid w:val="00643D29"/>
    <w:rsid w:val="0064419E"/>
    <w:rsid w:val="006464CE"/>
    <w:rsid w:val="00651034"/>
    <w:rsid w:val="00651E39"/>
    <w:rsid w:val="0066104D"/>
    <w:rsid w:val="00663E34"/>
    <w:rsid w:val="00666461"/>
    <w:rsid w:val="00667721"/>
    <w:rsid w:val="006677DD"/>
    <w:rsid w:val="0067227E"/>
    <w:rsid w:val="00673A3E"/>
    <w:rsid w:val="00675238"/>
    <w:rsid w:val="006762E2"/>
    <w:rsid w:val="006770B9"/>
    <w:rsid w:val="0068146D"/>
    <w:rsid w:val="00683B2F"/>
    <w:rsid w:val="00684902"/>
    <w:rsid w:val="0069492B"/>
    <w:rsid w:val="006A08BD"/>
    <w:rsid w:val="006B0C2A"/>
    <w:rsid w:val="006B4F48"/>
    <w:rsid w:val="006C01B5"/>
    <w:rsid w:val="006C08A3"/>
    <w:rsid w:val="006C0E9E"/>
    <w:rsid w:val="006C10BD"/>
    <w:rsid w:val="006C38EC"/>
    <w:rsid w:val="006D04FA"/>
    <w:rsid w:val="006D2000"/>
    <w:rsid w:val="006D35CD"/>
    <w:rsid w:val="006D489E"/>
    <w:rsid w:val="006D52A7"/>
    <w:rsid w:val="006D6B3C"/>
    <w:rsid w:val="006E0A41"/>
    <w:rsid w:val="006E1F17"/>
    <w:rsid w:val="006E4061"/>
    <w:rsid w:val="006E4AC1"/>
    <w:rsid w:val="006F2185"/>
    <w:rsid w:val="006F7A35"/>
    <w:rsid w:val="007148E2"/>
    <w:rsid w:val="00717708"/>
    <w:rsid w:val="00720F99"/>
    <w:rsid w:val="00726503"/>
    <w:rsid w:val="0073068E"/>
    <w:rsid w:val="00730BF1"/>
    <w:rsid w:val="0073344F"/>
    <w:rsid w:val="00733D57"/>
    <w:rsid w:val="0073764F"/>
    <w:rsid w:val="007379F8"/>
    <w:rsid w:val="007434F6"/>
    <w:rsid w:val="00747621"/>
    <w:rsid w:val="00750465"/>
    <w:rsid w:val="00750595"/>
    <w:rsid w:val="007555B1"/>
    <w:rsid w:val="00756BD2"/>
    <w:rsid w:val="00760E8E"/>
    <w:rsid w:val="00764479"/>
    <w:rsid w:val="00770374"/>
    <w:rsid w:val="0077554C"/>
    <w:rsid w:val="007755A9"/>
    <w:rsid w:val="00782985"/>
    <w:rsid w:val="00782F26"/>
    <w:rsid w:val="00784693"/>
    <w:rsid w:val="00784FE3"/>
    <w:rsid w:val="007870BB"/>
    <w:rsid w:val="00787F78"/>
    <w:rsid w:val="00793878"/>
    <w:rsid w:val="007A0336"/>
    <w:rsid w:val="007A3FDC"/>
    <w:rsid w:val="007A5464"/>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7E80"/>
    <w:rsid w:val="007E0A6B"/>
    <w:rsid w:val="007E2089"/>
    <w:rsid w:val="007E3999"/>
    <w:rsid w:val="007E41F4"/>
    <w:rsid w:val="007E7A6C"/>
    <w:rsid w:val="007F1721"/>
    <w:rsid w:val="007F5F3D"/>
    <w:rsid w:val="007F7A22"/>
    <w:rsid w:val="008028B1"/>
    <w:rsid w:val="0080566E"/>
    <w:rsid w:val="008068FD"/>
    <w:rsid w:val="008104DF"/>
    <w:rsid w:val="008117BE"/>
    <w:rsid w:val="008129BF"/>
    <w:rsid w:val="00814FEF"/>
    <w:rsid w:val="00821B74"/>
    <w:rsid w:val="00827476"/>
    <w:rsid w:val="0083067A"/>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90040"/>
    <w:rsid w:val="008965B4"/>
    <w:rsid w:val="008A0844"/>
    <w:rsid w:val="008A597A"/>
    <w:rsid w:val="008B05DF"/>
    <w:rsid w:val="008B3A4F"/>
    <w:rsid w:val="008B402D"/>
    <w:rsid w:val="008B6880"/>
    <w:rsid w:val="008B7ED7"/>
    <w:rsid w:val="008C029C"/>
    <w:rsid w:val="008C1D0B"/>
    <w:rsid w:val="008C3E1C"/>
    <w:rsid w:val="008D0839"/>
    <w:rsid w:val="008D2142"/>
    <w:rsid w:val="008D65AE"/>
    <w:rsid w:val="008D6E36"/>
    <w:rsid w:val="008D6FD8"/>
    <w:rsid w:val="008D7B6A"/>
    <w:rsid w:val="008E6F2F"/>
    <w:rsid w:val="008E72B6"/>
    <w:rsid w:val="008E76C8"/>
    <w:rsid w:val="008F194E"/>
    <w:rsid w:val="008F1C2C"/>
    <w:rsid w:val="008F2001"/>
    <w:rsid w:val="008F3725"/>
    <w:rsid w:val="008F4B46"/>
    <w:rsid w:val="008F5516"/>
    <w:rsid w:val="008F61AE"/>
    <w:rsid w:val="00901C19"/>
    <w:rsid w:val="00901E6A"/>
    <w:rsid w:val="00902361"/>
    <w:rsid w:val="00903286"/>
    <w:rsid w:val="00906851"/>
    <w:rsid w:val="00912350"/>
    <w:rsid w:val="0092119D"/>
    <w:rsid w:val="009248FD"/>
    <w:rsid w:val="009311E8"/>
    <w:rsid w:val="0093360C"/>
    <w:rsid w:val="0093592A"/>
    <w:rsid w:val="00937885"/>
    <w:rsid w:val="0094398D"/>
    <w:rsid w:val="009453D2"/>
    <w:rsid w:val="00947DFF"/>
    <w:rsid w:val="00951D0C"/>
    <w:rsid w:val="009551FA"/>
    <w:rsid w:val="00957411"/>
    <w:rsid w:val="00964CFD"/>
    <w:rsid w:val="00965E98"/>
    <w:rsid w:val="00970F08"/>
    <w:rsid w:val="0097779C"/>
    <w:rsid w:val="00981245"/>
    <w:rsid w:val="00981FAA"/>
    <w:rsid w:val="0098593C"/>
    <w:rsid w:val="00985D41"/>
    <w:rsid w:val="009863F1"/>
    <w:rsid w:val="00987A59"/>
    <w:rsid w:val="00987B5D"/>
    <w:rsid w:val="00990C1A"/>
    <w:rsid w:val="00992B5E"/>
    <w:rsid w:val="009948DA"/>
    <w:rsid w:val="009A3BC4"/>
    <w:rsid w:val="009A5183"/>
    <w:rsid w:val="009B7282"/>
    <w:rsid w:val="009C28BB"/>
    <w:rsid w:val="009C3376"/>
    <w:rsid w:val="009C77EB"/>
    <w:rsid w:val="009C78ED"/>
    <w:rsid w:val="009D0D90"/>
    <w:rsid w:val="009D0EA1"/>
    <w:rsid w:val="009D31F7"/>
    <w:rsid w:val="009D71C2"/>
    <w:rsid w:val="009D7A1C"/>
    <w:rsid w:val="009E13C7"/>
    <w:rsid w:val="009E1F5F"/>
    <w:rsid w:val="009E3382"/>
    <w:rsid w:val="009E4F05"/>
    <w:rsid w:val="009F165F"/>
    <w:rsid w:val="009F1662"/>
    <w:rsid w:val="00A030EA"/>
    <w:rsid w:val="00A039D9"/>
    <w:rsid w:val="00A0558B"/>
    <w:rsid w:val="00A06328"/>
    <w:rsid w:val="00A1442B"/>
    <w:rsid w:val="00A15862"/>
    <w:rsid w:val="00A166CC"/>
    <w:rsid w:val="00A20154"/>
    <w:rsid w:val="00A21876"/>
    <w:rsid w:val="00A34244"/>
    <w:rsid w:val="00A3597F"/>
    <w:rsid w:val="00A35AF3"/>
    <w:rsid w:val="00A35FF1"/>
    <w:rsid w:val="00A36918"/>
    <w:rsid w:val="00A422A8"/>
    <w:rsid w:val="00A42BE1"/>
    <w:rsid w:val="00A4495D"/>
    <w:rsid w:val="00A4601F"/>
    <w:rsid w:val="00A56009"/>
    <w:rsid w:val="00A56308"/>
    <w:rsid w:val="00A56839"/>
    <w:rsid w:val="00A61A72"/>
    <w:rsid w:val="00A644EC"/>
    <w:rsid w:val="00A70517"/>
    <w:rsid w:val="00A70D08"/>
    <w:rsid w:val="00A71A29"/>
    <w:rsid w:val="00A72664"/>
    <w:rsid w:val="00A72A05"/>
    <w:rsid w:val="00A7765A"/>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B570A"/>
    <w:rsid w:val="00AC1B24"/>
    <w:rsid w:val="00AC4333"/>
    <w:rsid w:val="00AC6EFB"/>
    <w:rsid w:val="00AD7453"/>
    <w:rsid w:val="00AE062B"/>
    <w:rsid w:val="00AE1B48"/>
    <w:rsid w:val="00AE2E55"/>
    <w:rsid w:val="00AE4D6E"/>
    <w:rsid w:val="00AE6EF4"/>
    <w:rsid w:val="00AE7A22"/>
    <w:rsid w:val="00AF33F3"/>
    <w:rsid w:val="00AF43FA"/>
    <w:rsid w:val="00AF48AB"/>
    <w:rsid w:val="00AF49F1"/>
    <w:rsid w:val="00AF66FD"/>
    <w:rsid w:val="00AF7796"/>
    <w:rsid w:val="00B016F5"/>
    <w:rsid w:val="00B020A6"/>
    <w:rsid w:val="00B077C3"/>
    <w:rsid w:val="00B12407"/>
    <w:rsid w:val="00B1343A"/>
    <w:rsid w:val="00B14C42"/>
    <w:rsid w:val="00B21FDE"/>
    <w:rsid w:val="00B22A9B"/>
    <w:rsid w:val="00B22E9B"/>
    <w:rsid w:val="00B24E9E"/>
    <w:rsid w:val="00B2614E"/>
    <w:rsid w:val="00B2665C"/>
    <w:rsid w:val="00B2723D"/>
    <w:rsid w:val="00B33498"/>
    <w:rsid w:val="00B41331"/>
    <w:rsid w:val="00B426D4"/>
    <w:rsid w:val="00B46CF1"/>
    <w:rsid w:val="00B5226A"/>
    <w:rsid w:val="00B526C2"/>
    <w:rsid w:val="00B531F6"/>
    <w:rsid w:val="00B551E7"/>
    <w:rsid w:val="00B56437"/>
    <w:rsid w:val="00B60F10"/>
    <w:rsid w:val="00B66041"/>
    <w:rsid w:val="00B67BE0"/>
    <w:rsid w:val="00B67D16"/>
    <w:rsid w:val="00B67F43"/>
    <w:rsid w:val="00B7447B"/>
    <w:rsid w:val="00B74863"/>
    <w:rsid w:val="00B81167"/>
    <w:rsid w:val="00B82424"/>
    <w:rsid w:val="00B85273"/>
    <w:rsid w:val="00B86831"/>
    <w:rsid w:val="00B8785C"/>
    <w:rsid w:val="00B87BA2"/>
    <w:rsid w:val="00B90315"/>
    <w:rsid w:val="00B91502"/>
    <w:rsid w:val="00B970D0"/>
    <w:rsid w:val="00BA3D38"/>
    <w:rsid w:val="00BA7B17"/>
    <w:rsid w:val="00BB00E8"/>
    <w:rsid w:val="00BB4068"/>
    <w:rsid w:val="00BC05C6"/>
    <w:rsid w:val="00BC2F95"/>
    <w:rsid w:val="00BC302F"/>
    <w:rsid w:val="00BC4444"/>
    <w:rsid w:val="00BC45A6"/>
    <w:rsid w:val="00BC64D1"/>
    <w:rsid w:val="00BD5565"/>
    <w:rsid w:val="00BE2C38"/>
    <w:rsid w:val="00BE4E0F"/>
    <w:rsid w:val="00BF0647"/>
    <w:rsid w:val="00BF098E"/>
    <w:rsid w:val="00BF4507"/>
    <w:rsid w:val="00BF6737"/>
    <w:rsid w:val="00BF7536"/>
    <w:rsid w:val="00C032F6"/>
    <w:rsid w:val="00C03C17"/>
    <w:rsid w:val="00C04C17"/>
    <w:rsid w:val="00C06FB0"/>
    <w:rsid w:val="00C1032A"/>
    <w:rsid w:val="00C1325F"/>
    <w:rsid w:val="00C22BDF"/>
    <w:rsid w:val="00C25837"/>
    <w:rsid w:val="00C2745B"/>
    <w:rsid w:val="00C355EF"/>
    <w:rsid w:val="00C35779"/>
    <w:rsid w:val="00C3657A"/>
    <w:rsid w:val="00C37A82"/>
    <w:rsid w:val="00C42BA0"/>
    <w:rsid w:val="00C445D4"/>
    <w:rsid w:val="00C45DDD"/>
    <w:rsid w:val="00C4689D"/>
    <w:rsid w:val="00C5127C"/>
    <w:rsid w:val="00C51857"/>
    <w:rsid w:val="00C5447F"/>
    <w:rsid w:val="00C56538"/>
    <w:rsid w:val="00C60504"/>
    <w:rsid w:val="00C6338F"/>
    <w:rsid w:val="00C63A80"/>
    <w:rsid w:val="00C758AD"/>
    <w:rsid w:val="00C77E1D"/>
    <w:rsid w:val="00C804F7"/>
    <w:rsid w:val="00C80E22"/>
    <w:rsid w:val="00C81167"/>
    <w:rsid w:val="00C81EBD"/>
    <w:rsid w:val="00C82F68"/>
    <w:rsid w:val="00C96962"/>
    <w:rsid w:val="00CA1C66"/>
    <w:rsid w:val="00CB02AB"/>
    <w:rsid w:val="00CB0894"/>
    <w:rsid w:val="00CB0C94"/>
    <w:rsid w:val="00CB4161"/>
    <w:rsid w:val="00CB4DFA"/>
    <w:rsid w:val="00CC3E09"/>
    <w:rsid w:val="00CC4708"/>
    <w:rsid w:val="00CC53EA"/>
    <w:rsid w:val="00CC5AAE"/>
    <w:rsid w:val="00CE1E75"/>
    <w:rsid w:val="00CE2BCF"/>
    <w:rsid w:val="00CE2D48"/>
    <w:rsid w:val="00CE3E9F"/>
    <w:rsid w:val="00CE70DC"/>
    <w:rsid w:val="00CE7773"/>
    <w:rsid w:val="00CE7E8F"/>
    <w:rsid w:val="00CF36BA"/>
    <w:rsid w:val="00CF5B60"/>
    <w:rsid w:val="00CF6BF0"/>
    <w:rsid w:val="00CF78C3"/>
    <w:rsid w:val="00D00DF1"/>
    <w:rsid w:val="00D033B3"/>
    <w:rsid w:val="00D0494F"/>
    <w:rsid w:val="00D0531E"/>
    <w:rsid w:val="00D06061"/>
    <w:rsid w:val="00D10039"/>
    <w:rsid w:val="00D10479"/>
    <w:rsid w:val="00D104D2"/>
    <w:rsid w:val="00D13A9C"/>
    <w:rsid w:val="00D14593"/>
    <w:rsid w:val="00D15B66"/>
    <w:rsid w:val="00D24C3A"/>
    <w:rsid w:val="00D25282"/>
    <w:rsid w:val="00D259C2"/>
    <w:rsid w:val="00D27ED4"/>
    <w:rsid w:val="00D31460"/>
    <w:rsid w:val="00D32694"/>
    <w:rsid w:val="00D32907"/>
    <w:rsid w:val="00D346A3"/>
    <w:rsid w:val="00D35F75"/>
    <w:rsid w:val="00D36F91"/>
    <w:rsid w:val="00D37A39"/>
    <w:rsid w:val="00D4792D"/>
    <w:rsid w:val="00D500EC"/>
    <w:rsid w:val="00D50FBF"/>
    <w:rsid w:val="00D57596"/>
    <w:rsid w:val="00D615F4"/>
    <w:rsid w:val="00D63340"/>
    <w:rsid w:val="00D640DF"/>
    <w:rsid w:val="00D655B5"/>
    <w:rsid w:val="00D65A09"/>
    <w:rsid w:val="00D72D60"/>
    <w:rsid w:val="00D764EE"/>
    <w:rsid w:val="00D807F7"/>
    <w:rsid w:val="00D83511"/>
    <w:rsid w:val="00D83B98"/>
    <w:rsid w:val="00D83E16"/>
    <w:rsid w:val="00D86068"/>
    <w:rsid w:val="00D87849"/>
    <w:rsid w:val="00D90955"/>
    <w:rsid w:val="00D93169"/>
    <w:rsid w:val="00D934DF"/>
    <w:rsid w:val="00D93555"/>
    <w:rsid w:val="00D93C52"/>
    <w:rsid w:val="00D93E42"/>
    <w:rsid w:val="00D946F8"/>
    <w:rsid w:val="00D950BB"/>
    <w:rsid w:val="00DA66E2"/>
    <w:rsid w:val="00DB03E2"/>
    <w:rsid w:val="00DB03E8"/>
    <w:rsid w:val="00DB046E"/>
    <w:rsid w:val="00DB0C8E"/>
    <w:rsid w:val="00DB0EFF"/>
    <w:rsid w:val="00DB1192"/>
    <w:rsid w:val="00DB3733"/>
    <w:rsid w:val="00DB4023"/>
    <w:rsid w:val="00DB475A"/>
    <w:rsid w:val="00DB49CF"/>
    <w:rsid w:val="00DB4A5F"/>
    <w:rsid w:val="00DB7879"/>
    <w:rsid w:val="00DC23FD"/>
    <w:rsid w:val="00DC4C19"/>
    <w:rsid w:val="00DD58A2"/>
    <w:rsid w:val="00DE18F7"/>
    <w:rsid w:val="00DE1D4C"/>
    <w:rsid w:val="00DE5894"/>
    <w:rsid w:val="00DE657A"/>
    <w:rsid w:val="00DF0869"/>
    <w:rsid w:val="00DF1F9A"/>
    <w:rsid w:val="00DF2CEA"/>
    <w:rsid w:val="00E00018"/>
    <w:rsid w:val="00E013FE"/>
    <w:rsid w:val="00E024B6"/>
    <w:rsid w:val="00E12AAD"/>
    <w:rsid w:val="00E14F4A"/>
    <w:rsid w:val="00E2252B"/>
    <w:rsid w:val="00E32972"/>
    <w:rsid w:val="00E32E89"/>
    <w:rsid w:val="00E33275"/>
    <w:rsid w:val="00E35680"/>
    <w:rsid w:val="00E35D0F"/>
    <w:rsid w:val="00E35F23"/>
    <w:rsid w:val="00E369E4"/>
    <w:rsid w:val="00E377A5"/>
    <w:rsid w:val="00E4198A"/>
    <w:rsid w:val="00E41AF2"/>
    <w:rsid w:val="00E431F3"/>
    <w:rsid w:val="00E51181"/>
    <w:rsid w:val="00E537DB"/>
    <w:rsid w:val="00E57606"/>
    <w:rsid w:val="00E6264B"/>
    <w:rsid w:val="00E643DF"/>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5C96"/>
    <w:rsid w:val="00ED1389"/>
    <w:rsid w:val="00ED43C7"/>
    <w:rsid w:val="00ED472C"/>
    <w:rsid w:val="00ED6F7B"/>
    <w:rsid w:val="00EE0E3F"/>
    <w:rsid w:val="00EE1BAF"/>
    <w:rsid w:val="00EE224C"/>
    <w:rsid w:val="00EE5580"/>
    <w:rsid w:val="00EE59E7"/>
    <w:rsid w:val="00EE61CC"/>
    <w:rsid w:val="00EE70FD"/>
    <w:rsid w:val="00F01CC3"/>
    <w:rsid w:val="00F031E7"/>
    <w:rsid w:val="00F04282"/>
    <w:rsid w:val="00F07BC0"/>
    <w:rsid w:val="00F21554"/>
    <w:rsid w:val="00F23C60"/>
    <w:rsid w:val="00F24001"/>
    <w:rsid w:val="00F243AE"/>
    <w:rsid w:val="00F26A7F"/>
    <w:rsid w:val="00F26DDD"/>
    <w:rsid w:val="00F30882"/>
    <w:rsid w:val="00F33E22"/>
    <w:rsid w:val="00F35FB0"/>
    <w:rsid w:val="00F367F8"/>
    <w:rsid w:val="00F40436"/>
    <w:rsid w:val="00F40B98"/>
    <w:rsid w:val="00F411E8"/>
    <w:rsid w:val="00F41403"/>
    <w:rsid w:val="00F4289A"/>
    <w:rsid w:val="00F51909"/>
    <w:rsid w:val="00F54649"/>
    <w:rsid w:val="00F552B2"/>
    <w:rsid w:val="00F556D7"/>
    <w:rsid w:val="00F62B9B"/>
    <w:rsid w:val="00F62E32"/>
    <w:rsid w:val="00F70670"/>
    <w:rsid w:val="00F7168D"/>
    <w:rsid w:val="00F71C36"/>
    <w:rsid w:val="00F81B46"/>
    <w:rsid w:val="00F95C23"/>
    <w:rsid w:val="00FA0449"/>
    <w:rsid w:val="00FA349C"/>
    <w:rsid w:val="00FA47E7"/>
    <w:rsid w:val="00FA4E88"/>
    <w:rsid w:val="00FA7467"/>
    <w:rsid w:val="00FB40CB"/>
    <w:rsid w:val="00FB4E46"/>
    <w:rsid w:val="00FB5BFD"/>
    <w:rsid w:val="00FB684C"/>
    <w:rsid w:val="00FC5B6F"/>
    <w:rsid w:val="00FD70F5"/>
    <w:rsid w:val="00FD7699"/>
    <w:rsid w:val="00FE0352"/>
    <w:rsid w:val="00FE4368"/>
    <w:rsid w:val="00FE5293"/>
    <w:rsid w:val="00FE586B"/>
    <w:rsid w:val="00FE59BF"/>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D92"/>
    <w:rPr>
      <w:sz w:val="24"/>
      <w:szCs w:val="24"/>
    </w:rPr>
  </w:style>
  <w:style w:type="paragraph" w:styleId="Ttulo1">
    <w:name w:val="heading 1"/>
    <w:basedOn w:val="Normal"/>
    <w:next w:val="Normal"/>
    <w:link w:val="Ttulo1Car"/>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rsid w:val="002A25FC"/>
    <w:rPr>
      <w:sz w:val="20"/>
      <w:szCs w:val="20"/>
    </w:rPr>
  </w:style>
  <w:style w:type="character" w:customStyle="1" w:styleId="TextonotapieCar">
    <w:name w:val="Texto nota pie Car"/>
    <w:basedOn w:val="Fuentedeprrafopredeter"/>
    <w:link w:val="Textonotapie"/>
    <w:rsid w:val="002A25FC"/>
  </w:style>
  <w:style w:type="character" w:styleId="Refdenotaalpie">
    <w:name w:val="footnote reference"/>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uiPriority w:val="59"/>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4"/>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rsid w:val="00784FE3"/>
    <w:rPr>
      <w:rFonts w:ascii="Arial" w:hAnsi="Arial" w:cs="Arial"/>
      <w:b/>
      <w:bCs/>
      <w:sz w:val="32"/>
      <w:szCs w:val="24"/>
      <w:u w:val="single"/>
    </w:rPr>
  </w:style>
  <w:style w:type="character" w:customStyle="1" w:styleId="Ttulo2Car">
    <w:name w:val="Título 2 Car"/>
    <w:basedOn w:val="Fuentedeprrafopredeter"/>
    <w:link w:val="Ttulo2"/>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link w:val="Prrafodelista"/>
    <w:uiPriority w:val="34"/>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semiHidden/>
    <w:unhideWhenUsed/>
    <w:rsid w:val="00523867"/>
    <w:rPr>
      <w:color w:val="800080" w:themeColor="followedHyperlink"/>
      <w:u w:val="single"/>
    </w:rPr>
  </w:style>
  <w:style w:type="paragraph" w:styleId="TDC1">
    <w:name w:val="toc 1"/>
    <w:basedOn w:val="Normal"/>
    <w:next w:val="Normal"/>
    <w:autoRedefine/>
    <w:uiPriority w:val="39"/>
    <w:unhideWhenUsed/>
    <w:rsid w:val="0063180C"/>
    <w:pPr>
      <w:spacing w:after="100"/>
    </w:pPr>
  </w:style>
  <w:style w:type="character" w:styleId="nfasis">
    <w:name w:val="Emphasis"/>
    <w:basedOn w:val="Fuentedeprrafopredeter"/>
    <w:qFormat/>
    <w:rsid w:val="00586C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D92"/>
    <w:rPr>
      <w:sz w:val="24"/>
      <w:szCs w:val="24"/>
    </w:rPr>
  </w:style>
  <w:style w:type="paragraph" w:styleId="Ttulo1">
    <w:name w:val="heading 1"/>
    <w:basedOn w:val="Normal"/>
    <w:next w:val="Normal"/>
    <w:link w:val="Ttulo1Car"/>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rsid w:val="002A25FC"/>
    <w:rPr>
      <w:sz w:val="20"/>
      <w:szCs w:val="20"/>
    </w:rPr>
  </w:style>
  <w:style w:type="character" w:customStyle="1" w:styleId="TextonotapieCar">
    <w:name w:val="Texto nota pie Car"/>
    <w:basedOn w:val="Fuentedeprrafopredeter"/>
    <w:link w:val="Textonotapie"/>
    <w:rsid w:val="002A25FC"/>
  </w:style>
  <w:style w:type="character" w:styleId="Refdenotaalpie">
    <w:name w:val="footnote reference"/>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uiPriority w:val="59"/>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4"/>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rsid w:val="00784FE3"/>
    <w:rPr>
      <w:rFonts w:ascii="Arial" w:hAnsi="Arial" w:cs="Arial"/>
      <w:b/>
      <w:bCs/>
      <w:sz w:val="32"/>
      <w:szCs w:val="24"/>
      <w:u w:val="single"/>
    </w:rPr>
  </w:style>
  <w:style w:type="character" w:customStyle="1" w:styleId="Ttulo2Car">
    <w:name w:val="Título 2 Car"/>
    <w:basedOn w:val="Fuentedeprrafopredeter"/>
    <w:link w:val="Ttulo2"/>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link w:val="Prrafodelista"/>
    <w:uiPriority w:val="34"/>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semiHidden/>
    <w:unhideWhenUsed/>
    <w:rsid w:val="00523867"/>
    <w:rPr>
      <w:color w:val="800080" w:themeColor="followedHyperlink"/>
      <w:u w:val="single"/>
    </w:rPr>
  </w:style>
  <w:style w:type="paragraph" w:styleId="TDC1">
    <w:name w:val="toc 1"/>
    <w:basedOn w:val="Normal"/>
    <w:next w:val="Normal"/>
    <w:autoRedefine/>
    <w:uiPriority w:val="39"/>
    <w:unhideWhenUsed/>
    <w:rsid w:val="0063180C"/>
    <w:pPr>
      <w:spacing w:after="100"/>
    </w:pPr>
  </w:style>
  <w:style w:type="character" w:styleId="nfasis">
    <w:name w:val="Emphasis"/>
    <w:basedOn w:val="Fuentedeprrafopredeter"/>
    <w:qFormat/>
    <w:rsid w:val="00586C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hyperlink" Target="mailto:contacto@cersa-sme.e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contacto@cersa-sme.es" TargetMode="External"/><Relationship Id="rId7" Type="http://schemas.openxmlformats.org/officeDocument/2006/relationships/footnotes" Target="footnotes.xml"/><Relationship Id="rId12" Type="http://schemas.openxmlformats.org/officeDocument/2006/relationships/hyperlink" Target="mailto:contacto@cersa-sme.es" TargetMode="External"/><Relationship Id="rId17" Type="http://schemas.openxmlformats.org/officeDocument/2006/relationships/hyperlink" Target="mailto:contacto@cersa-sme.es" TargetMode="External"/><Relationship Id="rId25" Type="http://schemas.openxmlformats.org/officeDocument/2006/relationships/hyperlink" Target="mailto:98XXABBBBBBBBBBBB_41_A@CCCCCCCCCCCC_HHHHHHHHHHHHHHH.AAA" TargetMode="External"/><Relationship Id="rId2" Type="http://schemas.openxmlformats.org/officeDocument/2006/relationships/numbering" Target="numbering.xml"/><Relationship Id="rId16" Type="http://schemas.openxmlformats.org/officeDocument/2006/relationships/hyperlink" Target="mailto:contacto@cersa-sme.es" TargetMode="External"/><Relationship Id="rId20" Type="http://schemas.openxmlformats.org/officeDocument/2006/relationships/hyperlink" Target="mailto:contacto@cersa-sme.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cto@cersa-sme.es" TargetMode="External"/><Relationship Id="rId24" Type="http://schemas.openxmlformats.org/officeDocument/2006/relationships/hyperlink" Target="mailto:98XXABBBBBBBBBBBB_402_M@PPPPPPPPPPPP_HHHHHHHHHHHHHHH.AAA" TargetMode="External"/><Relationship Id="rId5" Type="http://schemas.openxmlformats.org/officeDocument/2006/relationships/settings" Target="settings.xml"/><Relationship Id="rId15" Type="http://schemas.openxmlformats.org/officeDocument/2006/relationships/hyperlink" Target="mailto:contacto@cersa-sme.es" TargetMode="External"/><Relationship Id="rId23" Type="http://schemas.openxmlformats.org/officeDocument/2006/relationships/hyperlink" Target="mailto:contacto@cersa-sme.es" TargetMode="External"/><Relationship Id="rId28" Type="http://schemas.openxmlformats.org/officeDocument/2006/relationships/footer" Target="footer1.xml"/><Relationship Id="rId10" Type="http://schemas.openxmlformats.org/officeDocument/2006/relationships/hyperlink" Target="mailto:contacto@cersa-sme.es" TargetMode="External"/><Relationship Id="rId19" Type="http://schemas.openxmlformats.org/officeDocument/2006/relationships/hyperlink" Target="http://www.cersa-sme.es"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contacto@cersa-sme.es" TargetMode="External"/><Relationship Id="rId14" Type="http://schemas.openxmlformats.org/officeDocument/2006/relationships/hyperlink" Target="https://www.eif.org/what_we_do/equity/single_eu_equity_instrument/call/Annex%20II-InnovFin%20Equity%20Investment%20Guidelines.pdf" TargetMode="External"/><Relationship Id="rId22" Type="http://schemas.openxmlformats.org/officeDocument/2006/relationships/hyperlink" Target="mailto:contacto@cersa-sme.es"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1C6D16E-00B5-4D9C-95EA-8129D66DD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63</Pages>
  <Words>20163</Words>
  <Characters>115914</Characters>
  <Application>Microsoft Office Word</Application>
  <DocSecurity>0</DocSecurity>
  <Lines>965</Lines>
  <Paragraphs>271</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135806</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MARIANO CASADO FELIPE</cp:lastModifiedBy>
  <cp:revision>10</cp:revision>
  <cp:lastPrinted>2020-02-10T10:21:00Z</cp:lastPrinted>
  <dcterms:created xsi:type="dcterms:W3CDTF">2020-01-24T10:16:00Z</dcterms:created>
  <dcterms:modified xsi:type="dcterms:W3CDTF">2020-02-10T10:22:00Z</dcterms:modified>
</cp:coreProperties>
</file>