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80081" w:rsidRDefault="00180081" w:rsidP="00180081"/>
    <w:p w:rsidR="00712756" w:rsidRDefault="00712756" w:rsidP="00180081"/>
    <w:tbl>
      <w:tblPr>
        <w:tblW w:w="8742" w:type="dxa"/>
        <w:tblInd w:w="-38" w:type="dxa"/>
        <w:tblLayout w:type="fixed"/>
        <w:tblCellMar>
          <w:left w:w="70" w:type="dxa"/>
          <w:right w:w="70" w:type="dxa"/>
        </w:tblCellMar>
        <w:tblLook w:val="0000" w:firstRow="0" w:lastRow="0" w:firstColumn="0" w:lastColumn="0" w:noHBand="0" w:noVBand="0"/>
      </w:tblPr>
      <w:tblGrid>
        <w:gridCol w:w="3855"/>
        <w:gridCol w:w="850"/>
        <w:gridCol w:w="4037"/>
      </w:tblGrid>
      <w:tr w:rsidR="008F0317" w:rsidRPr="00C31E16" w:rsidTr="00CC04F5">
        <w:tc>
          <w:tcPr>
            <w:tcW w:w="3855" w:type="dxa"/>
          </w:tcPr>
          <w:p w:rsidR="008F0317" w:rsidRPr="00E22EBF" w:rsidRDefault="008F0317" w:rsidP="00CC04F5">
            <w:pPr>
              <w:pStyle w:val="Style10"/>
              <w:widowControl/>
              <w:spacing w:before="36" w:line="240" w:lineRule="auto"/>
              <w:ind w:left="40"/>
              <w:rPr>
                <w:b/>
                <w:sz w:val="20"/>
                <w:szCs w:val="20"/>
              </w:rPr>
            </w:pPr>
            <w:r w:rsidRPr="00E22EBF">
              <w:rPr>
                <w:b/>
                <w:sz w:val="20"/>
                <w:szCs w:val="20"/>
              </w:rPr>
              <w:t>OÑATIKO UDALA</w:t>
            </w:r>
          </w:p>
        </w:tc>
        <w:tc>
          <w:tcPr>
            <w:tcW w:w="850" w:type="dxa"/>
          </w:tcPr>
          <w:p w:rsidR="008F0317" w:rsidRPr="00C31E16" w:rsidRDefault="008F0317" w:rsidP="00CC04F5">
            <w:pPr>
              <w:jc w:val="both"/>
              <w:rPr>
                <w:rFonts w:ascii="Arial" w:hAnsi="Arial" w:cs="Arial"/>
                <w:sz w:val="18"/>
                <w:szCs w:val="18"/>
                <w:u w:val="single"/>
                <w:lang w:val="es-ES_tradnl"/>
              </w:rPr>
            </w:pPr>
          </w:p>
        </w:tc>
        <w:tc>
          <w:tcPr>
            <w:tcW w:w="4037" w:type="dxa"/>
          </w:tcPr>
          <w:p w:rsidR="008F0317" w:rsidRPr="00196FEA" w:rsidRDefault="008F0317" w:rsidP="00CC04F5">
            <w:pPr>
              <w:pStyle w:val="Style10"/>
              <w:widowControl/>
              <w:spacing w:before="36" w:line="240" w:lineRule="auto"/>
              <w:ind w:left="40"/>
              <w:rPr>
                <w:u w:val="single"/>
              </w:rPr>
            </w:pPr>
            <w:r w:rsidRPr="009516EB">
              <w:rPr>
                <w:b/>
                <w:sz w:val="20"/>
                <w:szCs w:val="20"/>
              </w:rPr>
              <w:t>AYUNTAMIENTO DE OÑATI</w:t>
            </w:r>
          </w:p>
        </w:tc>
      </w:tr>
      <w:tr w:rsidR="008F0317" w:rsidRPr="00C31E16" w:rsidTr="00CC04F5">
        <w:tc>
          <w:tcPr>
            <w:tcW w:w="3855" w:type="dxa"/>
          </w:tcPr>
          <w:p w:rsidR="008F0317" w:rsidRPr="00F60E6E" w:rsidRDefault="008F0317" w:rsidP="00CC04F5">
            <w:pPr>
              <w:pStyle w:val="Style10"/>
              <w:widowControl/>
              <w:spacing w:before="36" w:line="240" w:lineRule="auto"/>
              <w:ind w:left="40"/>
              <w:contextualSpacing/>
              <w:rPr>
                <w:rStyle w:val="FontStyle25"/>
                <w:lang w:val="it-IT" w:eastAsia="es-ES_tradnl"/>
              </w:rPr>
            </w:pPr>
          </w:p>
        </w:tc>
        <w:tc>
          <w:tcPr>
            <w:tcW w:w="850" w:type="dxa"/>
          </w:tcPr>
          <w:p w:rsidR="008F0317" w:rsidRPr="00C31E16" w:rsidRDefault="008F0317" w:rsidP="00CC04F5">
            <w:pPr>
              <w:jc w:val="both"/>
              <w:rPr>
                <w:rFonts w:ascii="Arial" w:hAnsi="Arial" w:cs="Arial"/>
                <w:sz w:val="18"/>
                <w:szCs w:val="18"/>
                <w:u w:val="single"/>
                <w:lang w:val="es-ES_tradnl"/>
              </w:rPr>
            </w:pPr>
          </w:p>
        </w:tc>
        <w:tc>
          <w:tcPr>
            <w:tcW w:w="4037" w:type="dxa"/>
          </w:tcPr>
          <w:p w:rsidR="008F0317" w:rsidRPr="00D771A0" w:rsidRDefault="008F0317" w:rsidP="00CC04F5">
            <w:pPr>
              <w:jc w:val="center"/>
              <w:rPr>
                <w:rStyle w:val="FontStyle25"/>
                <w:lang w:val="es-ES_tradnl" w:eastAsia="es-ES_tradnl"/>
              </w:rPr>
            </w:pPr>
          </w:p>
        </w:tc>
      </w:tr>
      <w:tr w:rsidR="008F0317" w:rsidRPr="00C31E16" w:rsidTr="00CC04F5">
        <w:tc>
          <w:tcPr>
            <w:tcW w:w="3855" w:type="dxa"/>
          </w:tcPr>
          <w:p w:rsidR="008F0317" w:rsidRDefault="008F0317" w:rsidP="00CC04F5">
            <w:pPr>
              <w:jc w:val="center"/>
              <w:rPr>
                <w:rFonts w:ascii="Arial" w:hAnsi="Arial" w:cs="Arial"/>
                <w:b/>
              </w:rPr>
            </w:pPr>
            <w:r w:rsidRPr="009516EB">
              <w:rPr>
                <w:rFonts w:ascii="Arial" w:hAnsi="Arial" w:cs="Arial"/>
                <w:b/>
              </w:rPr>
              <w:t>Iragarkia</w:t>
            </w:r>
          </w:p>
          <w:p w:rsidR="005668E2" w:rsidRPr="009516EB" w:rsidRDefault="005668E2" w:rsidP="00CC04F5">
            <w:pPr>
              <w:jc w:val="center"/>
              <w:rPr>
                <w:rFonts w:ascii="Arial" w:hAnsi="Arial" w:cs="Arial"/>
                <w:b/>
              </w:rPr>
            </w:pPr>
          </w:p>
        </w:tc>
        <w:tc>
          <w:tcPr>
            <w:tcW w:w="850" w:type="dxa"/>
          </w:tcPr>
          <w:p w:rsidR="008F0317" w:rsidRPr="00C31E16" w:rsidRDefault="008F0317" w:rsidP="00CC04F5">
            <w:pPr>
              <w:jc w:val="both"/>
              <w:rPr>
                <w:rFonts w:ascii="Arial" w:hAnsi="Arial" w:cs="Arial"/>
                <w:sz w:val="18"/>
                <w:szCs w:val="18"/>
                <w:u w:val="single"/>
                <w:lang w:val="es-ES_tradnl"/>
              </w:rPr>
            </w:pPr>
          </w:p>
        </w:tc>
        <w:tc>
          <w:tcPr>
            <w:tcW w:w="4037" w:type="dxa"/>
          </w:tcPr>
          <w:p w:rsidR="008F0317" w:rsidRPr="009D3116" w:rsidRDefault="008F0317" w:rsidP="00CC04F5">
            <w:pPr>
              <w:jc w:val="center"/>
              <w:rPr>
                <w:lang w:val="eu-ES"/>
              </w:rPr>
            </w:pPr>
            <w:r w:rsidRPr="009516EB">
              <w:rPr>
                <w:rFonts w:ascii="Arial" w:hAnsi="Arial" w:cs="Arial"/>
                <w:b/>
              </w:rPr>
              <w:t>Anuncio</w:t>
            </w:r>
          </w:p>
        </w:tc>
      </w:tr>
      <w:tr w:rsidR="008F0317" w:rsidRPr="007B5AF2" w:rsidTr="00CC04F5">
        <w:tc>
          <w:tcPr>
            <w:tcW w:w="3855" w:type="dxa"/>
          </w:tcPr>
          <w:p w:rsidR="008F0317" w:rsidRPr="009516EB" w:rsidRDefault="008F0317" w:rsidP="00CC04F5">
            <w:pPr>
              <w:jc w:val="both"/>
              <w:rPr>
                <w:rFonts w:ascii="Arial" w:hAnsi="Arial"/>
                <w:b/>
                <w:u w:val="single"/>
              </w:rPr>
            </w:pPr>
            <w:r w:rsidRPr="009516EB">
              <w:rPr>
                <w:rFonts w:ascii="Arial" w:hAnsi="Arial"/>
                <w:b/>
                <w:u w:val="single"/>
              </w:rPr>
              <w:t>OÑATIKO HERRIAN GAZTEEK ETXEBIZITZAK ALOKATZEKO DIRU-LAGUNTZA</w:t>
            </w:r>
            <w:r w:rsidR="0023599C">
              <w:rPr>
                <w:rFonts w:ascii="Arial" w:hAnsi="Arial"/>
                <w:b/>
                <w:u w:val="single"/>
              </w:rPr>
              <w:t xml:space="preserve">K EMATEKO </w:t>
            </w:r>
            <w:r w:rsidR="00677504">
              <w:rPr>
                <w:rFonts w:ascii="Arial" w:hAnsi="Arial"/>
                <w:b/>
                <w:u w:val="single"/>
              </w:rPr>
              <w:t xml:space="preserve"> OINARRI ARAUTZAILEAK ETA 2021eko</w:t>
            </w:r>
            <w:r w:rsidRPr="009516EB">
              <w:rPr>
                <w:rFonts w:ascii="Arial" w:hAnsi="Arial"/>
                <w:b/>
                <w:u w:val="single"/>
              </w:rPr>
              <w:t xml:space="preserve"> DEIALDIA</w:t>
            </w:r>
            <w:r>
              <w:rPr>
                <w:rFonts w:ascii="Arial" w:hAnsi="Arial"/>
                <w:b/>
                <w:u w:val="single"/>
              </w:rPr>
              <w:t>:</w:t>
            </w:r>
          </w:p>
          <w:p w:rsidR="008F0317" w:rsidRPr="009D3116" w:rsidRDefault="008F0317" w:rsidP="00CC04F5">
            <w:pPr>
              <w:jc w:val="both"/>
              <w:rPr>
                <w:rFonts w:ascii="Arial" w:hAnsi="Arial"/>
                <w:b/>
              </w:rPr>
            </w:pPr>
          </w:p>
        </w:tc>
        <w:tc>
          <w:tcPr>
            <w:tcW w:w="850" w:type="dxa"/>
          </w:tcPr>
          <w:p w:rsidR="008F0317" w:rsidRPr="00F37432" w:rsidRDefault="008F0317" w:rsidP="00CC04F5">
            <w:pPr>
              <w:jc w:val="both"/>
              <w:rPr>
                <w:rFonts w:ascii="Arial" w:hAnsi="Arial" w:cs="Arial"/>
                <w:sz w:val="18"/>
                <w:szCs w:val="18"/>
                <w:u w:val="single"/>
                <w:lang w:val="es-ES_tradnl"/>
              </w:rPr>
            </w:pPr>
          </w:p>
        </w:tc>
        <w:tc>
          <w:tcPr>
            <w:tcW w:w="4037" w:type="dxa"/>
          </w:tcPr>
          <w:p w:rsidR="008F0317" w:rsidRPr="009516EB" w:rsidRDefault="00677504" w:rsidP="00CC04F5">
            <w:pPr>
              <w:jc w:val="both"/>
              <w:rPr>
                <w:rFonts w:ascii="Arial" w:hAnsi="Arial"/>
                <w:u w:val="single"/>
                <w:lang w:val="es-ES_tradnl"/>
              </w:rPr>
            </w:pPr>
            <w:r>
              <w:rPr>
                <w:rFonts w:ascii="Arial" w:hAnsi="Arial"/>
                <w:b/>
                <w:u w:val="single"/>
                <w:lang w:val="es-ES_tradnl"/>
              </w:rPr>
              <w:t xml:space="preserve">BASES REGULADORAS Y </w:t>
            </w:r>
            <w:r w:rsidR="008F0317" w:rsidRPr="009516EB">
              <w:rPr>
                <w:rFonts w:ascii="Arial" w:hAnsi="Arial"/>
                <w:b/>
                <w:u w:val="single"/>
                <w:lang w:val="es-ES_tradnl"/>
              </w:rPr>
              <w:t xml:space="preserve">CONVOCATORIA </w:t>
            </w:r>
            <w:r w:rsidR="008F0317">
              <w:rPr>
                <w:rFonts w:ascii="Arial" w:hAnsi="Arial"/>
                <w:b/>
                <w:u w:val="single"/>
                <w:lang w:val="es-ES_tradnl"/>
              </w:rPr>
              <w:t>DE</w:t>
            </w:r>
            <w:r w:rsidR="00A77C1B">
              <w:rPr>
                <w:rFonts w:ascii="Arial" w:hAnsi="Arial"/>
                <w:b/>
                <w:u w:val="single"/>
                <w:lang w:val="es-ES_tradnl"/>
              </w:rPr>
              <w:t xml:space="preserve"> </w:t>
            </w:r>
            <w:r w:rsidR="00642A09">
              <w:rPr>
                <w:rFonts w:ascii="Arial" w:hAnsi="Arial"/>
                <w:b/>
                <w:u w:val="single"/>
                <w:lang w:val="es-ES_tradnl"/>
              </w:rPr>
              <w:t>2021</w:t>
            </w:r>
            <w:r w:rsidR="008F0317" w:rsidRPr="009516EB">
              <w:rPr>
                <w:rFonts w:ascii="Arial" w:hAnsi="Arial"/>
                <w:b/>
                <w:u w:val="single"/>
                <w:lang w:val="es-ES_tradnl"/>
              </w:rPr>
              <w:t xml:space="preserve"> DE LAS AYUDAS PARA EL ALQUILER DE VIVIENDA PARA JÓVENES EN EL MUNICIPIO DE OÑATI.</w:t>
            </w:r>
          </w:p>
        </w:tc>
      </w:tr>
      <w:tr w:rsidR="008F0317" w:rsidRPr="007B5AF2" w:rsidTr="00CC04F5">
        <w:tc>
          <w:tcPr>
            <w:tcW w:w="3855" w:type="dxa"/>
          </w:tcPr>
          <w:p w:rsidR="008F0317" w:rsidRPr="00804B12" w:rsidRDefault="008F0317" w:rsidP="00CC04F5">
            <w:pPr>
              <w:jc w:val="both"/>
              <w:rPr>
                <w:rFonts w:ascii="Arial" w:hAnsi="Arial"/>
              </w:rPr>
            </w:pPr>
          </w:p>
          <w:p w:rsidR="008F0317" w:rsidRPr="00804B12" w:rsidRDefault="00A77C1B" w:rsidP="00CC04F5">
            <w:pPr>
              <w:jc w:val="both"/>
              <w:rPr>
                <w:rFonts w:ascii="Arial" w:hAnsi="Arial" w:cs="Arial"/>
                <w:lang w:val="en-US"/>
              </w:rPr>
            </w:pPr>
            <w:r w:rsidRPr="00804B12">
              <w:rPr>
                <w:rFonts w:ascii="Arial" w:hAnsi="Arial" w:cs="Arial"/>
                <w:lang w:val="en-US"/>
              </w:rPr>
              <w:t xml:space="preserve">Osoko Bilkurak, </w:t>
            </w:r>
            <w:r w:rsidR="00884EA3" w:rsidRPr="00804B12">
              <w:rPr>
                <w:rFonts w:ascii="Arial" w:hAnsi="Arial" w:cs="Arial"/>
                <w:lang w:val="en-US"/>
              </w:rPr>
              <w:t>202</w:t>
            </w:r>
            <w:r w:rsidR="003C6AE0" w:rsidRPr="00804B12">
              <w:rPr>
                <w:rFonts w:ascii="Arial" w:hAnsi="Arial" w:cs="Arial"/>
                <w:lang w:val="en-US"/>
              </w:rPr>
              <w:t>1e</w:t>
            </w:r>
            <w:r w:rsidRPr="00804B12">
              <w:rPr>
                <w:rFonts w:ascii="Arial" w:hAnsi="Arial" w:cs="Arial"/>
                <w:lang w:val="en-US"/>
              </w:rPr>
              <w:t xml:space="preserve">ko </w:t>
            </w:r>
            <w:r w:rsidR="00804B12" w:rsidRPr="00804B12">
              <w:rPr>
                <w:rFonts w:ascii="Arial" w:hAnsi="Arial" w:cs="Arial"/>
                <w:lang w:val="en-US"/>
              </w:rPr>
              <w:t>otsai</w:t>
            </w:r>
            <w:r w:rsidR="00061595" w:rsidRPr="00804B12">
              <w:rPr>
                <w:rFonts w:ascii="Arial" w:hAnsi="Arial" w:cs="Arial"/>
                <w:lang w:val="en-US"/>
              </w:rPr>
              <w:t>laren 2</w:t>
            </w:r>
            <w:r w:rsidR="00804B12" w:rsidRPr="00804B12">
              <w:rPr>
                <w:rFonts w:ascii="Arial" w:hAnsi="Arial" w:cs="Arial"/>
                <w:lang w:val="en-US"/>
              </w:rPr>
              <w:t>5e</w:t>
            </w:r>
            <w:r w:rsidR="008F0317" w:rsidRPr="00804B12">
              <w:rPr>
                <w:rFonts w:ascii="Arial" w:hAnsi="Arial" w:cs="Arial"/>
                <w:lang w:val="en-US"/>
              </w:rPr>
              <w:t xml:space="preserve">an egindako bileran, besteak beste, ondoko </w:t>
            </w:r>
            <w:r w:rsidR="00A2589D">
              <w:rPr>
                <w:rFonts w:ascii="Arial" w:hAnsi="Arial" w:cs="Arial"/>
                <w:lang w:val="en-US"/>
              </w:rPr>
              <w:t>ERABAKIA HARTU DU:</w:t>
            </w:r>
          </w:p>
          <w:p w:rsidR="008F0317" w:rsidRPr="00804B12" w:rsidRDefault="008F0317" w:rsidP="00CC04F5">
            <w:pPr>
              <w:jc w:val="both"/>
              <w:rPr>
                <w:rFonts w:ascii="Arial" w:hAnsi="Arial" w:cs="Arial"/>
                <w:lang w:val="en-US"/>
              </w:rPr>
            </w:pPr>
          </w:p>
          <w:p w:rsidR="008F0317" w:rsidRPr="00804B12" w:rsidRDefault="008F0317" w:rsidP="00CC04F5">
            <w:pPr>
              <w:jc w:val="both"/>
              <w:rPr>
                <w:rFonts w:ascii="Arial" w:hAnsi="Arial"/>
                <w:lang w:val="en-US"/>
              </w:rPr>
            </w:pPr>
            <w:r w:rsidRPr="00804B12">
              <w:rPr>
                <w:rFonts w:ascii="Arial" w:hAnsi="Arial"/>
                <w:lang w:val="en-US"/>
              </w:rPr>
              <w:t>Ekainaren 30eko 2/2006 zenbakidun Legea, Hirigintza eta Lur Legeko Azken Xedapenetako 4. Artikuluaren arabera Herri Administrazioek sustatu eta bultzatu behar dituzten etxebiziten alkilerra batez ere, etxebizitza batera iristeko arazoak dituzten giza-kolektiboei zuzenduta.</w:t>
            </w:r>
          </w:p>
          <w:p w:rsidR="008F0317" w:rsidRPr="00804B12" w:rsidRDefault="008F0317" w:rsidP="00CC04F5">
            <w:pPr>
              <w:jc w:val="both"/>
              <w:rPr>
                <w:rFonts w:ascii="Arial" w:hAnsi="Arial"/>
                <w:lang w:val="en-US"/>
              </w:rPr>
            </w:pPr>
          </w:p>
          <w:p w:rsidR="008F0317" w:rsidRPr="00804B12" w:rsidRDefault="008F0317" w:rsidP="00CC04F5">
            <w:pPr>
              <w:jc w:val="both"/>
              <w:rPr>
                <w:rFonts w:ascii="Arial" w:hAnsi="Arial"/>
                <w:lang w:val="en-US"/>
              </w:rPr>
            </w:pPr>
            <w:r w:rsidRPr="00804B12">
              <w:rPr>
                <w:rFonts w:ascii="Arial" w:hAnsi="Arial"/>
                <w:lang w:val="en-US"/>
              </w:rPr>
              <w:t>Ondorioz, laguntza hauen xedea, Oñatiko udalerrian ohiko egoitza izateko alokairu erregimenean etxebizitza bat duten edo indarrean dagoen urtearen urriaren 16a baino lehen alokairu erregimenean kontratu bat sinatzeko kon</w:t>
            </w:r>
            <w:r w:rsidR="00884EA3" w:rsidRPr="00804B12">
              <w:rPr>
                <w:rFonts w:ascii="Arial" w:hAnsi="Arial"/>
                <w:lang w:val="en-US"/>
              </w:rPr>
              <w:t>promisoa hartuko duten 18 eta 35</w:t>
            </w:r>
            <w:r w:rsidRPr="00804B12">
              <w:rPr>
                <w:rFonts w:ascii="Arial" w:hAnsi="Arial"/>
                <w:lang w:val="en-US"/>
              </w:rPr>
              <w:t xml:space="preserve"> urte bitarteko </w:t>
            </w:r>
            <w:r w:rsidR="001373D4" w:rsidRPr="00804B12">
              <w:rPr>
                <w:rFonts w:ascii="Arial" w:hAnsi="Arial"/>
                <w:lang w:val="en-US"/>
              </w:rPr>
              <w:t xml:space="preserve">gazteei (biak barne) </w:t>
            </w:r>
            <w:r w:rsidRPr="00804B12">
              <w:rPr>
                <w:rFonts w:ascii="Arial" w:hAnsi="Arial"/>
                <w:lang w:val="en-US"/>
              </w:rPr>
              <w:t xml:space="preserve">etxebizitzaren alokairuaren zati bat ordaintzea da. Diru-laguntza hori oinarri hauetan ezarritako baldintzen arabera emango da, onuradunak gutxienez 12 hilabetetan izandako alokairu- gastua kontuan hartuta eta betiere, baldintza horiek denbora-tarte horretan mantentzen badira. </w:t>
            </w:r>
          </w:p>
          <w:p w:rsidR="008F0317" w:rsidRPr="00804B12" w:rsidRDefault="008F0317" w:rsidP="00CC04F5">
            <w:pPr>
              <w:jc w:val="both"/>
              <w:rPr>
                <w:rFonts w:ascii="Arial" w:hAnsi="Arial"/>
                <w:lang w:val="en-US"/>
              </w:rPr>
            </w:pPr>
          </w:p>
          <w:p w:rsidR="008F0317" w:rsidRPr="00804B12" w:rsidRDefault="008F0317" w:rsidP="00CC04F5">
            <w:pPr>
              <w:jc w:val="both"/>
              <w:rPr>
                <w:rFonts w:ascii="Arial" w:hAnsi="Arial"/>
                <w:lang w:val="en-US"/>
              </w:rPr>
            </w:pPr>
          </w:p>
          <w:p w:rsidR="008F0317" w:rsidRPr="00804B12" w:rsidRDefault="008F0317" w:rsidP="00CC04F5">
            <w:pPr>
              <w:jc w:val="both"/>
              <w:rPr>
                <w:rFonts w:ascii="Arial" w:hAnsi="Arial" w:cs="Arial"/>
              </w:rPr>
            </w:pPr>
            <w:r w:rsidRPr="00804B12">
              <w:rPr>
                <w:rFonts w:ascii="Arial" w:hAnsi="Arial" w:cs="Arial"/>
              </w:rPr>
              <w:t>Horrenbestez, Osoko Bilkurak, Haur eta Gazteria Batzordeak proposatuta, eta eztabaidatu ondoren</w:t>
            </w:r>
          </w:p>
          <w:p w:rsidR="008F0317" w:rsidRDefault="008F0317" w:rsidP="00B0331D">
            <w:pPr>
              <w:spacing w:line="276" w:lineRule="auto"/>
              <w:jc w:val="both"/>
              <w:rPr>
                <w:rFonts w:ascii="Arial" w:hAnsi="Arial"/>
                <w:sz w:val="22"/>
                <w:szCs w:val="22"/>
              </w:rPr>
            </w:pPr>
          </w:p>
          <w:p w:rsidR="00A2589D" w:rsidRPr="00804B12" w:rsidRDefault="00A2589D" w:rsidP="00B0331D">
            <w:pPr>
              <w:spacing w:line="276" w:lineRule="auto"/>
              <w:jc w:val="both"/>
              <w:rPr>
                <w:rFonts w:ascii="Arial" w:hAnsi="Arial"/>
                <w:sz w:val="22"/>
                <w:szCs w:val="22"/>
              </w:rPr>
            </w:pPr>
          </w:p>
          <w:p w:rsidR="008F0317" w:rsidRPr="00804B12" w:rsidRDefault="008F0317" w:rsidP="00CC04F5">
            <w:pPr>
              <w:jc w:val="both"/>
              <w:rPr>
                <w:rFonts w:ascii="Arial" w:hAnsi="Arial"/>
                <w:sz w:val="22"/>
                <w:szCs w:val="22"/>
              </w:rPr>
            </w:pPr>
            <w:r w:rsidRPr="00804B12">
              <w:rPr>
                <w:rFonts w:ascii="Arial" w:hAnsi="Arial"/>
                <w:sz w:val="22"/>
                <w:szCs w:val="22"/>
              </w:rPr>
              <w:t>ERABAKI DU:</w:t>
            </w:r>
          </w:p>
          <w:p w:rsidR="008F0317" w:rsidRPr="00804B12" w:rsidRDefault="008F0317" w:rsidP="00CC04F5">
            <w:pPr>
              <w:jc w:val="both"/>
              <w:rPr>
                <w:rFonts w:ascii="Arial" w:hAnsi="Arial"/>
                <w:sz w:val="22"/>
                <w:szCs w:val="22"/>
              </w:rPr>
            </w:pPr>
          </w:p>
          <w:p w:rsidR="008F0317" w:rsidRPr="00804B12" w:rsidRDefault="008F0317" w:rsidP="00CC04F5">
            <w:pPr>
              <w:jc w:val="both"/>
              <w:rPr>
                <w:rFonts w:ascii="Arial" w:hAnsi="Arial"/>
                <w:sz w:val="22"/>
                <w:szCs w:val="22"/>
                <w:u w:val="single"/>
              </w:rPr>
            </w:pPr>
            <w:r w:rsidRPr="00804B12">
              <w:rPr>
                <w:rFonts w:ascii="Arial" w:hAnsi="Arial"/>
                <w:sz w:val="22"/>
                <w:szCs w:val="22"/>
                <w:u w:val="single"/>
              </w:rPr>
              <w:t xml:space="preserve">Lehenego: </w:t>
            </w:r>
          </w:p>
          <w:p w:rsidR="008F0317" w:rsidRPr="00804B12" w:rsidRDefault="008F0317" w:rsidP="00CC04F5">
            <w:pPr>
              <w:jc w:val="both"/>
              <w:rPr>
                <w:rFonts w:ascii="Arial" w:hAnsi="Arial"/>
                <w:sz w:val="22"/>
                <w:szCs w:val="22"/>
              </w:rPr>
            </w:pPr>
          </w:p>
          <w:p w:rsidR="00A77C1B" w:rsidRPr="00804B12" w:rsidRDefault="008F0317" w:rsidP="00CC04F5">
            <w:pPr>
              <w:jc w:val="both"/>
              <w:rPr>
                <w:rFonts w:ascii="Arial" w:hAnsi="Arial"/>
                <w:sz w:val="22"/>
                <w:szCs w:val="22"/>
                <w:lang w:val="eu-ES"/>
              </w:rPr>
            </w:pPr>
            <w:r w:rsidRPr="00804B12">
              <w:rPr>
                <w:rFonts w:ascii="Arial" w:hAnsi="Arial"/>
                <w:sz w:val="22"/>
                <w:szCs w:val="22"/>
                <w:lang w:val="eu-ES"/>
              </w:rPr>
              <w:t xml:space="preserve">Onartzea </w:t>
            </w:r>
            <w:r w:rsidR="00A77C1B" w:rsidRPr="00804B12">
              <w:rPr>
                <w:rFonts w:ascii="Arial" w:hAnsi="Arial"/>
                <w:sz w:val="22"/>
                <w:szCs w:val="22"/>
                <w:lang w:val="eu-ES"/>
              </w:rPr>
              <w:t xml:space="preserve">Oñatiko udalerrian </w:t>
            </w:r>
            <w:r w:rsidR="003D0DF0">
              <w:rPr>
                <w:rFonts w:ascii="Arial" w:hAnsi="Arial"/>
                <w:sz w:val="22"/>
                <w:szCs w:val="22"/>
                <w:lang w:val="eu-ES"/>
              </w:rPr>
              <w:t xml:space="preserve">gazteek etxebizitzak alokatzeko </w:t>
            </w:r>
            <w:bookmarkStart w:id="0" w:name="_GoBack"/>
            <w:bookmarkEnd w:id="0"/>
            <w:r w:rsidRPr="00804B12">
              <w:rPr>
                <w:rFonts w:ascii="Arial" w:hAnsi="Arial"/>
                <w:sz w:val="22"/>
                <w:szCs w:val="22"/>
                <w:lang w:val="eu-ES"/>
              </w:rPr>
              <w:t>diru-laguntza lerro</w:t>
            </w:r>
            <w:r w:rsidR="00A77C1B" w:rsidRPr="00804B12">
              <w:rPr>
                <w:rFonts w:ascii="Arial" w:hAnsi="Arial"/>
                <w:sz w:val="22"/>
                <w:szCs w:val="22"/>
                <w:lang w:val="eu-ES"/>
              </w:rPr>
              <w:t>ar</w:t>
            </w:r>
            <w:r w:rsidRPr="00804B12">
              <w:rPr>
                <w:rFonts w:ascii="Arial" w:hAnsi="Arial"/>
                <w:sz w:val="22"/>
                <w:szCs w:val="22"/>
                <w:lang w:val="eu-ES"/>
              </w:rPr>
              <w:t>e</w:t>
            </w:r>
            <w:r w:rsidR="00A77C1B" w:rsidRPr="00804B12">
              <w:rPr>
                <w:rFonts w:ascii="Arial" w:hAnsi="Arial"/>
                <w:sz w:val="22"/>
                <w:szCs w:val="22"/>
                <w:lang w:val="eu-ES"/>
              </w:rPr>
              <w:t>n oinarri arautzaile orokorrak.</w:t>
            </w:r>
          </w:p>
          <w:p w:rsidR="008F0317" w:rsidRPr="00804B12" w:rsidRDefault="008F0317" w:rsidP="00CC04F5">
            <w:pPr>
              <w:jc w:val="both"/>
              <w:rPr>
                <w:rFonts w:ascii="Arial" w:hAnsi="Arial"/>
                <w:sz w:val="22"/>
                <w:szCs w:val="22"/>
                <w:lang w:val="eu-ES"/>
              </w:rPr>
            </w:pPr>
            <w:r w:rsidRPr="00804B12">
              <w:rPr>
                <w:rFonts w:ascii="Arial" w:hAnsi="Arial"/>
                <w:sz w:val="22"/>
                <w:szCs w:val="22"/>
                <w:lang w:val="eu-ES"/>
              </w:rPr>
              <w:t xml:space="preserve"> </w:t>
            </w:r>
          </w:p>
          <w:p w:rsidR="008F0317" w:rsidRPr="00804B12" w:rsidRDefault="008F0317" w:rsidP="00CC04F5">
            <w:pPr>
              <w:jc w:val="both"/>
              <w:rPr>
                <w:rFonts w:ascii="Arial" w:hAnsi="Arial"/>
                <w:sz w:val="22"/>
                <w:szCs w:val="22"/>
                <w:u w:val="single"/>
                <w:lang w:val="eu-ES"/>
              </w:rPr>
            </w:pPr>
            <w:r w:rsidRPr="00804B12">
              <w:rPr>
                <w:rFonts w:ascii="Arial" w:hAnsi="Arial"/>
                <w:sz w:val="22"/>
                <w:szCs w:val="22"/>
                <w:u w:val="single"/>
                <w:lang w:val="eu-ES"/>
              </w:rPr>
              <w:t xml:space="preserve">Bigarrena: </w:t>
            </w:r>
          </w:p>
          <w:p w:rsidR="008F0317" w:rsidRPr="00804B12" w:rsidRDefault="008F0317" w:rsidP="00CC04F5">
            <w:pPr>
              <w:jc w:val="both"/>
              <w:rPr>
                <w:rFonts w:ascii="Arial" w:hAnsi="Arial"/>
                <w:sz w:val="22"/>
                <w:szCs w:val="22"/>
                <w:lang w:val="eu-ES"/>
              </w:rPr>
            </w:pPr>
          </w:p>
          <w:p w:rsidR="008F0317" w:rsidRPr="00804B12" w:rsidRDefault="008F0317" w:rsidP="00CC04F5">
            <w:pPr>
              <w:jc w:val="both"/>
              <w:rPr>
                <w:rFonts w:ascii="Arial" w:hAnsi="Arial"/>
                <w:sz w:val="22"/>
                <w:szCs w:val="22"/>
                <w:lang w:val="eu-ES"/>
              </w:rPr>
            </w:pPr>
            <w:r w:rsidRPr="00804B12">
              <w:rPr>
                <w:rFonts w:ascii="Arial" w:hAnsi="Arial"/>
                <w:sz w:val="22"/>
                <w:szCs w:val="22"/>
                <w:lang w:val="eu-ES"/>
              </w:rPr>
              <w:lastRenderedPageBreak/>
              <w:t>- TGBren delegazioz, onartze</w:t>
            </w:r>
            <w:r w:rsidR="00A77C1B" w:rsidRPr="00804B12">
              <w:rPr>
                <w:rFonts w:ascii="Arial" w:hAnsi="Arial"/>
                <w:sz w:val="22"/>
                <w:szCs w:val="22"/>
                <w:lang w:val="eu-ES"/>
              </w:rPr>
              <w:t xml:space="preserve">a aipatutako diru-laguntzen </w:t>
            </w:r>
            <w:r w:rsidR="00061595" w:rsidRPr="00804B12">
              <w:rPr>
                <w:rFonts w:ascii="Arial" w:hAnsi="Arial"/>
                <w:sz w:val="22"/>
                <w:szCs w:val="22"/>
                <w:lang w:val="eu-ES"/>
              </w:rPr>
              <w:t>2021e</w:t>
            </w:r>
            <w:r w:rsidRPr="00804B12">
              <w:rPr>
                <w:rFonts w:ascii="Arial" w:hAnsi="Arial"/>
                <w:sz w:val="22"/>
                <w:szCs w:val="22"/>
                <w:lang w:val="eu-ES"/>
              </w:rPr>
              <w:t>ko deialdia.</w:t>
            </w:r>
          </w:p>
          <w:p w:rsidR="008F0317" w:rsidRPr="00804B12" w:rsidRDefault="008F0317" w:rsidP="00CC04F5">
            <w:pPr>
              <w:pStyle w:val="Zerrenda-paragrafoa"/>
              <w:ind w:left="464"/>
              <w:jc w:val="both"/>
              <w:rPr>
                <w:rFonts w:ascii="Arial" w:hAnsi="Arial"/>
                <w:sz w:val="22"/>
                <w:szCs w:val="22"/>
                <w:lang w:val="eu-ES"/>
              </w:rPr>
            </w:pPr>
          </w:p>
          <w:p w:rsidR="008F0317" w:rsidRPr="00804B12" w:rsidRDefault="008F0317" w:rsidP="008F0317">
            <w:pPr>
              <w:pStyle w:val="Zerrenda-paragrafoa"/>
              <w:numPr>
                <w:ilvl w:val="0"/>
                <w:numId w:val="4"/>
              </w:numPr>
              <w:jc w:val="both"/>
              <w:rPr>
                <w:rFonts w:ascii="Arial" w:hAnsi="Arial"/>
                <w:sz w:val="22"/>
                <w:szCs w:val="22"/>
              </w:rPr>
            </w:pPr>
            <w:r w:rsidRPr="00804B12">
              <w:rPr>
                <w:rFonts w:ascii="Arial" w:hAnsi="Arial"/>
                <w:sz w:val="22"/>
                <w:szCs w:val="22"/>
              </w:rPr>
              <w:t>Finantziazioa:</w:t>
            </w:r>
          </w:p>
          <w:p w:rsidR="008F0317" w:rsidRPr="00804B12" w:rsidRDefault="008F0317" w:rsidP="00CC04F5">
            <w:pPr>
              <w:keepNext/>
              <w:spacing w:line="213" w:lineRule="exact"/>
              <w:jc w:val="both"/>
              <w:rPr>
                <w:rFonts w:ascii="Arial" w:hAnsi="Arial" w:cs="Arial"/>
                <w:bCs/>
                <w:iCs/>
              </w:rPr>
            </w:pPr>
          </w:p>
          <w:p w:rsidR="008F0317" w:rsidRPr="00804B12" w:rsidRDefault="009A7C16" w:rsidP="00CC04F5">
            <w:pPr>
              <w:ind w:left="-38"/>
              <w:jc w:val="both"/>
              <w:rPr>
                <w:rFonts w:ascii="Arial" w:hAnsi="Arial"/>
                <w:sz w:val="22"/>
                <w:szCs w:val="22"/>
              </w:rPr>
            </w:pPr>
            <w:r w:rsidRPr="009A7C16">
              <w:rPr>
                <w:rFonts w:ascii="Arial" w:hAnsi="Arial"/>
                <w:sz w:val="22"/>
                <w:szCs w:val="22"/>
              </w:rPr>
              <w:t>Dealdi honetan araututako diru-laguntza ekonomikoak emateko igorritako kredituaren zenbatekoa 1.1200.481.337.20.02.2021 (5060</w:t>
            </w:r>
            <w:r>
              <w:rPr>
                <w:rFonts w:ascii="Arial" w:hAnsi="Arial"/>
                <w:sz w:val="22"/>
                <w:szCs w:val="22"/>
              </w:rPr>
              <w:t xml:space="preserve">) </w:t>
            </w:r>
            <w:r w:rsidRPr="009A7C16">
              <w:rPr>
                <w:rFonts w:ascii="Arial" w:hAnsi="Arial"/>
                <w:sz w:val="22"/>
                <w:szCs w:val="22"/>
              </w:rPr>
              <w:t xml:space="preserve">partidan zehaztutakoa izango da. </w:t>
            </w:r>
          </w:p>
          <w:p w:rsidR="008F0317" w:rsidRPr="00804B12" w:rsidRDefault="008F0317" w:rsidP="00CC04F5">
            <w:pPr>
              <w:ind w:left="-38"/>
              <w:jc w:val="both"/>
              <w:rPr>
                <w:rFonts w:ascii="Arial" w:hAnsi="Arial"/>
                <w:sz w:val="22"/>
                <w:szCs w:val="22"/>
                <w:lang w:val="es-ES_tradnl"/>
              </w:rPr>
            </w:pPr>
          </w:p>
          <w:p w:rsidR="008F0317" w:rsidRPr="00804B12" w:rsidRDefault="008F0317" w:rsidP="00CC04F5">
            <w:pPr>
              <w:ind w:left="-38"/>
              <w:jc w:val="both"/>
              <w:rPr>
                <w:rFonts w:ascii="Arial" w:hAnsi="Arial"/>
                <w:sz w:val="22"/>
                <w:szCs w:val="22"/>
                <w:lang w:val="es-ES_tradnl"/>
              </w:rPr>
            </w:pPr>
          </w:p>
          <w:p w:rsidR="008F0317" w:rsidRPr="00804B12" w:rsidRDefault="008F0317" w:rsidP="00CC04F5">
            <w:pPr>
              <w:ind w:left="-38"/>
              <w:jc w:val="both"/>
              <w:rPr>
                <w:rFonts w:ascii="Arial" w:hAnsi="Arial"/>
                <w:sz w:val="22"/>
                <w:szCs w:val="22"/>
              </w:rPr>
            </w:pPr>
            <w:r w:rsidRPr="00804B12">
              <w:rPr>
                <w:rFonts w:ascii="Arial" w:hAnsi="Arial"/>
                <w:sz w:val="22"/>
                <w:szCs w:val="22"/>
              </w:rPr>
              <w:t xml:space="preserve">2. </w:t>
            </w:r>
            <w:r w:rsidR="00884EA3" w:rsidRPr="00804B12">
              <w:rPr>
                <w:rFonts w:ascii="Arial" w:hAnsi="Arial"/>
                <w:sz w:val="22"/>
                <w:szCs w:val="22"/>
              </w:rPr>
              <w:t>202</w:t>
            </w:r>
            <w:r w:rsidR="00061595" w:rsidRPr="00804B12">
              <w:rPr>
                <w:rFonts w:ascii="Arial" w:hAnsi="Arial"/>
                <w:sz w:val="22"/>
                <w:szCs w:val="22"/>
              </w:rPr>
              <w:t>1</w:t>
            </w:r>
            <w:r w:rsidRPr="00804B12">
              <w:rPr>
                <w:rFonts w:ascii="Arial" w:hAnsi="Arial"/>
                <w:sz w:val="22"/>
                <w:szCs w:val="22"/>
              </w:rPr>
              <w:t xml:space="preserve">. </w:t>
            </w:r>
            <w:r w:rsidR="00884EA3" w:rsidRPr="00804B12">
              <w:rPr>
                <w:rFonts w:ascii="Arial" w:hAnsi="Arial"/>
                <w:sz w:val="22"/>
                <w:szCs w:val="22"/>
              </w:rPr>
              <w:t>Urteko</w:t>
            </w:r>
            <w:r w:rsidRPr="00804B12">
              <w:rPr>
                <w:rFonts w:ascii="Arial" w:hAnsi="Arial"/>
                <w:sz w:val="22"/>
                <w:szCs w:val="22"/>
              </w:rPr>
              <w:t xml:space="preserve"> eskaerak aurkezteko epea.</w:t>
            </w:r>
          </w:p>
          <w:p w:rsidR="008F0317" w:rsidRPr="00804B12" w:rsidRDefault="008F0317" w:rsidP="00CC04F5">
            <w:pPr>
              <w:pStyle w:val="Zerrenda-paragrafoa"/>
              <w:ind w:left="464"/>
              <w:jc w:val="both"/>
              <w:rPr>
                <w:rFonts w:ascii="Arial" w:hAnsi="Arial"/>
                <w:sz w:val="22"/>
                <w:szCs w:val="22"/>
              </w:rPr>
            </w:pPr>
          </w:p>
          <w:p w:rsidR="008F0317" w:rsidRPr="00804B12" w:rsidRDefault="008F0317" w:rsidP="00CC04F5">
            <w:pPr>
              <w:jc w:val="both"/>
              <w:rPr>
                <w:rFonts w:ascii="Arial" w:hAnsi="Arial"/>
                <w:sz w:val="22"/>
                <w:szCs w:val="22"/>
              </w:rPr>
            </w:pPr>
            <w:r w:rsidRPr="00804B12">
              <w:rPr>
                <w:rFonts w:ascii="Arial" w:hAnsi="Arial"/>
                <w:sz w:val="22"/>
                <w:szCs w:val="22"/>
              </w:rPr>
              <w:t>Deialdi honetan aurreikusitako diru-laguntza hauek izateko eskaerak, dealdia Gipuzkoako Aldizkari Ofizialean argitaratzen den hurrengo egunetik kon</w:t>
            </w:r>
            <w:r w:rsidR="00A77C1B" w:rsidRPr="00804B12">
              <w:rPr>
                <w:rFonts w:ascii="Arial" w:hAnsi="Arial"/>
                <w:sz w:val="22"/>
                <w:szCs w:val="22"/>
              </w:rPr>
              <w:t xml:space="preserve">tatzen hasita </w:t>
            </w:r>
            <w:r w:rsidR="00061595" w:rsidRPr="00804B12">
              <w:rPr>
                <w:rFonts w:ascii="Arial" w:hAnsi="Arial"/>
                <w:sz w:val="22"/>
                <w:szCs w:val="22"/>
              </w:rPr>
              <w:t>2021eko urriaren 15</w:t>
            </w:r>
            <w:r w:rsidRPr="00804B12">
              <w:rPr>
                <w:rFonts w:ascii="Arial" w:hAnsi="Arial"/>
                <w:sz w:val="22"/>
                <w:szCs w:val="22"/>
              </w:rPr>
              <w:t xml:space="preserve">a arte aurkeztu daitezke. </w:t>
            </w:r>
          </w:p>
          <w:p w:rsidR="008F0317" w:rsidRPr="00804B12" w:rsidRDefault="008F0317" w:rsidP="00CC04F5">
            <w:pPr>
              <w:jc w:val="both"/>
              <w:rPr>
                <w:rFonts w:ascii="Arial" w:hAnsi="Arial"/>
                <w:sz w:val="22"/>
                <w:szCs w:val="22"/>
              </w:rPr>
            </w:pPr>
          </w:p>
          <w:p w:rsidR="008F0317" w:rsidRPr="00804B12" w:rsidRDefault="008F0317" w:rsidP="00CC04F5">
            <w:pPr>
              <w:jc w:val="both"/>
              <w:rPr>
                <w:rFonts w:ascii="Arial" w:hAnsi="Arial"/>
                <w:sz w:val="22"/>
                <w:szCs w:val="22"/>
              </w:rPr>
            </w:pPr>
          </w:p>
          <w:p w:rsidR="008F0317" w:rsidRPr="00804B12" w:rsidRDefault="008F0317" w:rsidP="0069488C">
            <w:pPr>
              <w:jc w:val="both"/>
              <w:rPr>
                <w:rFonts w:ascii="Arial" w:hAnsi="Arial"/>
                <w:sz w:val="22"/>
                <w:szCs w:val="22"/>
              </w:rPr>
            </w:pPr>
            <w:r w:rsidRPr="00804B12">
              <w:rPr>
                <w:rFonts w:ascii="Arial" w:hAnsi="Arial"/>
                <w:sz w:val="22"/>
                <w:szCs w:val="22"/>
              </w:rPr>
              <w:t>Hirugarren.</w:t>
            </w:r>
          </w:p>
          <w:p w:rsidR="008F0317" w:rsidRPr="00804B12" w:rsidRDefault="008F0317" w:rsidP="0069488C">
            <w:pPr>
              <w:jc w:val="both"/>
              <w:rPr>
                <w:rFonts w:ascii="Arial" w:hAnsi="Arial"/>
                <w:sz w:val="22"/>
                <w:szCs w:val="22"/>
              </w:rPr>
            </w:pPr>
          </w:p>
          <w:p w:rsidR="008F0317" w:rsidRPr="00804B12" w:rsidRDefault="008F0317" w:rsidP="0069488C">
            <w:pPr>
              <w:jc w:val="both"/>
              <w:rPr>
                <w:rFonts w:ascii="Arial" w:hAnsi="Arial"/>
                <w:sz w:val="22"/>
                <w:szCs w:val="22"/>
              </w:rPr>
            </w:pPr>
            <w:r w:rsidRPr="00804B12">
              <w:rPr>
                <w:rFonts w:ascii="Arial" w:hAnsi="Arial"/>
                <w:sz w:val="22"/>
                <w:szCs w:val="22"/>
              </w:rPr>
              <w:t>Erabaki honen bidez onartutako oinarri arautzaileek eragina izango dute Gipuzkoako ALDIZKARI OFIZIALEAN argitaratzen diren egunetik aurrera.</w:t>
            </w:r>
          </w:p>
          <w:p w:rsidR="008F0317" w:rsidRPr="00804B12" w:rsidRDefault="008F0317" w:rsidP="0069488C">
            <w:pPr>
              <w:jc w:val="both"/>
              <w:rPr>
                <w:rFonts w:ascii="Arial" w:hAnsi="Arial"/>
                <w:sz w:val="22"/>
                <w:szCs w:val="22"/>
              </w:rPr>
            </w:pPr>
          </w:p>
          <w:p w:rsidR="008F0317" w:rsidRPr="00804B12" w:rsidRDefault="008F0317" w:rsidP="0069488C">
            <w:pPr>
              <w:jc w:val="both"/>
              <w:rPr>
                <w:rFonts w:ascii="Arial" w:hAnsi="Arial"/>
                <w:sz w:val="22"/>
                <w:szCs w:val="22"/>
              </w:rPr>
            </w:pPr>
            <w:r w:rsidRPr="00804B12">
              <w:rPr>
                <w:rFonts w:ascii="Arial" w:hAnsi="Arial"/>
                <w:sz w:val="22"/>
                <w:szCs w:val="22"/>
              </w:rPr>
              <w:t xml:space="preserve">Erabaki hau behin betikoa da eta amaiera ematen dio administrazio bideari. </w:t>
            </w:r>
          </w:p>
          <w:p w:rsidR="008F0317" w:rsidRPr="00804B12" w:rsidRDefault="008F0317" w:rsidP="00B0331D">
            <w:pPr>
              <w:spacing w:line="276" w:lineRule="auto"/>
              <w:jc w:val="both"/>
              <w:rPr>
                <w:rFonts w:ascii="Arial" w:hAnsi="Arial"/>
                <w:sz w:val="22"/>
                <w:szCs w:val="22"/>
              </w:rPr>
            </w:pPr>
          </w:p>
          <w:p w:rsidR="008F0317" w:rsidRPr="00804B12" w:rsidRDefault="008F0317" w:rsidP="0069488C">
            <w:pPr>
              <w:jc w:val="both"/>
              <w:rPr>
                <w:rFonts w:ascii="Arial" w:hAnsi="Arial"/>
                <w:sz w:val="22"/>
                <w:szCs w:val="22"/>
              </w:rPr>
            </w:pPr>
            <w:r w:rsidRPr="00804B12">
              <w:rPr>
                <w:rFonts w:ascii="Arial" w:hAnsi="Arial"/>
                <w:sz w:val="22"/>
                <w:szCs w:val="22"/>
              </w:rPr>
              <w:t>Interesatuek erabaki honen aurka zuzenean Administrazioarekiko Auzi Errekurtsoa aurkez dezakete Administrazioarekiko Auzietako Donostiako Epaitegietan, argitaratu eta biharamunetik hasita bi hilabeteko epean.</w:t>
            </w:r>
          </w:p>
          <w:p w:rsidR="008F0317" w:rsidRPr="00804B12" w:rsidRDefault="008F0317" w:rsidP="0069488C">
            <w:pPr>
              <w:jc w:val="both"/>
              <w:rPr>
                <w:rFonts w:ascii="Arial" w:hAnsi="Arial"/>
                <w:sz w:val="22"/>
                <w:szCs w:val="22"/>
              </w:rPr>
            </w:pPr>
          </w:p>
          <w:p w:rsidR="008F0317" w:rsidRPr="00804B12" w:rsidRDefault="008F0317" w:rsidP="0069488C">
            <w:pPr>
              <w:jc w:val="both"/>
              <w:rPr>
                <w:rFonts w:ascii="Arial" w:hAnsi="Arial"/>
                <w:sz w:val="22"/>
                <w:szCs w:val="22"/>
              </w:rPr>
            </w:pPr>
            <w:r w:rsidRPr="00804B12">
              <w:rPr>
                <w:rFonts w:ascii="Arial" w:hAnsi="Arial"/>
                <w:sz w:val="22"/>
                <w:szCs w:val="22"/>
              </w:rPr>
              <w:t xml:space="preserve">Hala ere, partikularrek aukera dute horren aurretik Berraztertzeko Hautazko Errekurtsoa aurkezteko Gobernu Juntari, argitaratu eta biharamunetik hasita hilabeteko epean. Hori eginez gero, ezingo da administrazioarekiko auzi errekurtsorik aurkeztu harik eta berraztertzekoaren berariazko </w:t>
            </w:r>
            <w:r w:rsidRPr="00804B12">
              <w:rPr>
                <w:rFonts w:ascii="Arial" w:hAnsi="Arial"/>
                <w:sz w:val="22"/>
                <w:szCs w:val="22"/>
              </w:rPr>
              <w:lastRenderedPageBreak/>
              <w:t>ebazpena eman edo ustezko ezespena gertatu arte. Dena dela, egoki iritzitako beste edozein errekurtso aurkez daiteke.</w:t>
            </w:r>
          </w:p>
          <w:p w:rsidR="008F0317" w:rsidRPr="00804B12" w:rsidRDefault="008F0317" w:rsidP="0069488C">
            <w:pPr>
              <w:jc w:val="both"/>
              <w:rPr>
                <w:rFonts w:ascii="Arial" w:hAnsi="Arial"/>
                <w:sz w:val="22"/>
                <w:szCs w:val="22"/>
              </w:rPr>
            </w:pPr>
          </w:p>
          <w:p w:rsidR="008F0317" w:rsidRPr="00804B12" w:rsidRDefault="008F0317" w:rsidP="0069488C">
            <w:pPr>
              <w:jc w:val="both"/>
              <w:rPr>
                <w:rFonts w:ascii="Arial" w:hAnsi="Arial"/>
                <w:sz w:val="22"/>
                <w:szCs w:val="22"/>
              </w:rPr>
            </w:pPr>
            <w:r w:rsidRPr="00804B12">
              <w:rPr>
                <w:rFonts w:ascii="Arial" w:hAnsi="Arial"/>
                <w:sz w:val="22"/>
                <w:szCs w:val="22"/>
              </w:rPr>
              <w:t>Guztiek jakin dezaten argitaratzen da hori.</w:t>
            </w:r>
          </w:p>
          <w:p w:rsidR="008F0317" w:rsidRPr="00804B12" w:rsidRDefault="008F0317" w:rsidP="00CC04F5">
            <w:pPr>
              <w:jc w:val="both"/>
              <w:rPr>
                <w:rFonts w:ascii="Arial" w:hAnsi="Arial"/>
              </w:rPr>
            </w:pPr>
          </w:p>
        </w:tc>
        <w:tc>
          <w:tcPr>
            <w:tcW w:w="850" w:type="dxa"/>
          </w:tcPr>
          <w:p w:rsidR="008F0317" w:rsidRPr="00804B12" w:rsidRDefault="008F0317" w:rsidP="00CC04F5">
            <w:pPr>
              <w:jc w:val="both"/>
              <w:rPr>
                <w:rFonts w:ascii="Arial" w:hAnsi="Arial" w:cs="Arial"/>
                <w:sz w:val="18"/>
                <w:szCs w:val="18"/>
                <w:u w:val="single"/>
                <w:lang w:val="es-ES_tradnl"/>
              </w:rPr>
            </w:pPr>
          </w:p>
        </w:tc>
        <w:tc>
          <w:tcPr>
            <w:tcW w:w="4037" w:type="dxa"/>
          </w:tcPr>
          <w:p w:rsidR="008F0317" w:rsidRPr="00804B12" w:rsidRDefault="008F0317" w:rsidP="00CC04F5">
            <w:pPr>
              <w:jc w:val="both"/>
              <w:rPr>
                <w:rFonts w:ascii="Arial" w:hAnsi="Arial"/>
                <w:lang w:val="es-ES_tradnl"/>
              </w:rPr>
            </w:pPr>
          </w:p>
          <w:p w:rsidR="008F0317" w:rsidRPr="00804B12" w:rsidRDefault="00A77C1B" w:rsidP="00CC04F5">
            <w:pPr>
              <w:jc w:val="both"/>
              <w:rPr>
                <w:rFonts w:ascii="Arial" w:hAnsi="Arial" w:cs="Arial"/>
              </w:rPr>
            </w:pPr>
            <w:r w:rsidRPr="00804B12">
              <w:rPr>
                <w:rFonts w:ascii="Arial" w:hAnsi="Arial" w:cs="Arial"/>
              </w:rPr>
              <w:t xml:space="preserve">En Pleno celebrado el </w:t>
            </w:r>
            <w:r w:rsidR="00804B12" w:rsidRPr="00804B12">
              <w:rPr>
                <w:rFonts w:ascii="Arial" w:hAnsi="Arial" w:cs="Arial"/>
              </w:rPr>
              <w:t>25</w:t>
            </w:r>
            <w:r w:rsidRPr="00804B12">
              <w:rPr>
                <w:rFonts w:ascii="Arial" w:hAnsi="Arial" w:cs="Arial"/>
              </w:rPr>
              <w:t xml:space="preserve"> de </w:t>
            </w:r>
            <w:r w:rsidR="00804B12" w:rsidRPr="00804B12">
              <w:rPr>
                <w:rFonts w:ascii="Arial" w:hAnsi="Arial" w:cs="Arial"/>
              </w:rPr>
              <w:t>febr</w:t>
            </w:r>
            <w:r w:rsidR="00642A09" w:rsidRPr="00804B12">
              <w:rPr>
                <w:rFonts w:ascii="Arial" w:hAnsi="Arial" w:cs="Arial"/>
              </w:rPr>
              <w:t>ero</w:t>
            </w:r>
            <w:r w:rsidRPr="00804B12">
              <w:rPr>
                <w:rFonts w:ascii="Arial" w:hAnsi="Arial" w:cs="Arial"/>
              </w:rPr>
              <w:t xml:space="preserve"> de </w:t>
            </w:r>
            <w:r w:rsidR="00642A09" w:rsidRPr="00804B12">
              <w:rPr>
                <w:rFonts w:ascii="Arial" w:hAnsi="Arial" w:cs="Arial"/>
              </w:rPr>
              <w:t>2021</w:t>
            </w:r>
            <w:r w:rsidR="008F0317" w:rsidRPr="00804B12">
              <w:rPr>
                <w:rFonts w:ascii="Arial" w:hAnsi="Arial" w:cs="Arial"/>
              </w:rPr>
              <w:t xml:space="preserve">, ha adoptado entre otros el siguiente </w:t>
            </w:r>
            <w:r w:rsidR="00A2589D">
              <w:rPr>
                <w:rFonts w:ascii="Arial" w:hAnsi="Arial" w:cs="Arial"/>
              </w:rPr>
              <w:t>ACUERDO</w:t>
            </w:r>
            <w:r w:rsidR="008F0317" w:rsidRPr="00804B12">
              <w:rPr>
                <w:rFonts w:ascii="Arial" w:hAnsi="Arial" w:cs="Arial"/>
              </w:rPr>
              <w:t>:</w:t>
            </w:r>
          </w:p>
          <w:p w:rsidR="008F0317" w:rsidRPr="00804B12" w:rsidRDefault="008F0317" w:rsidP="00CC04F5">
            <w:pPr>
              <w:jc w:val="both"/>
              <w:rPr>
                <w:rFonts w:ascii="Arial" w:hAnsi="Arial"/>
                <w:sz w:val="22"/>
              </w:rPr>
            </w:pPr>
          </w:p>
          <w:p w:rsidR="008F0317" w:rsidRPr="00804B12" w:rsidRDefault="008F0317" w:rsidP="00CC04F5">
            <w:pPr>
              <w:jc w:val="both"/>
              <w:rPr>
                <w:rFonts w:ascii="Arial" w:hAnsi="Arial" w:cs="Arial"/>
              </w:rPr>
            </w:pPr>
            <w:r w:rsidRPr="00804B12">
              <w:rPr>
                <w:rFonts w:ascii="Arial" w:hAnsi="Arial" w:cs="Arial"/>
              </w:rPr>
              <w:t>De conformidad a la Disposición Final Cuarta de la Ley 2/2006, de 30 de junio, de Suelo y Urbanismo,que tiene por objeto que las Administraciones Públicas fomenten e impulsen el alquiler de viviendas para determinados colectivos sociales con problemas para acceder a una vivienda.</w:t>
            </w:r>
          </w:p>
          <w:p w:rsidR="008F0317" w:rsidRPr="00804B12" w:rsidRDefault="008F0317" w:rsidP="00CC04F5">
            <w:pPr>
              <w:jc w:val="both"/>
              <w:rPr>
                <w:rStyle w:val="Enfasia"/>
                <w:rFonts w:ascii="Arial" w:hAnsi="Arial" w:cs="Arial"/>
                <w:color w:val="FF0000"/>
              </w:rPr>
            </w:pPr>
          </w:p>
          <w:p w:rsidR="008F0317" w:rsidRPr="00804B12" w:rsidRDefault="008F0317" w:rsidP="00CC04F5">
            <w:pPr>
              <w:jc w:val="both"/>
              <w:rPr>
                <w:rFonts w:ascii="Arial" w:hAnsi="Arial"/>
                <w:lang w:val="eu-ES"/>
              </w:rPr>
            </w:pPr>
            <w:r w:rsidRPr="00804B12">
              <w:rPr>
                <w:rFonts w:ascii="Arial" w:hAnsi="Arial"/>
                <w:lang w:val="eu-ES"/>
              </w:rPr>
              <w:t>Las presentes ayudas pretenden  contribuir en parte del pago de alquiler de la vivienda destinada a domicili</w:t>
            </w:r>
            <w:r w:rsidR="00884EA3" w:rsidRPr="00804B12">
              <w:rPr>
                <w:rFonts w:ascii="Arial" w:hAnsi="Arial"/>
                <w:lang w:val="eu-ES"/>
              </w:rPr>
              <w:t>o habitual de jóvenes de 18 a 35</w:t>
            </w:r>
            <w:r w:rsidRPr="00804B12">
              <w:rPr>
                <w:rFonts w:ascii="Arial" w:hAnsi="Arial"/>
                <w:lang w:val="eu-ES"/>
              </w:rPr>
              <w:t xml:space="preserve"> años </w:t>
            </w:r>
            <w:r w:rsidR="001373D4" w:rsidRPr="00804B12">
              <w:rPr>
                <w:rFonts w:ascii="Arial" w:hAnsi="Arial"/>
                <w:lang w:val="eu-ES"/>
              </w:rPr>
              <w:t>(ambos incluidos)</w:t>
            </w:r>
            <w:r w:rsidRPr="00804B12">
              <w:rPr>
                <w:rFonts w:ascii="Arial" w:hAnsi="Arial"/>
                <w:lang w:val="eu-ES"/>
              </w:rPr>
              <w:t xml:space="preserve"> que dispongan de una vivienda en régimen de alquiler o se comprometan a hacerlo antes del 16 de octubre del año en curso de una vivienda en régimen de alquiler en el término municipal de Oñati. La subvención se realizará según las condiciones establecidas en las presentes bases, para el gasto de alquiler asumido por el beneficiario durante un mínimo de doce meses,   y   siempre   y   cuando dichas condiciones se mantengan durante dicho periodo de tiempo.</w:t>
            </w:r>
          </w:p>
          <w:p w:rsidR="008F0317" w:rsidRPr="00804B12" w:rsidRDefault="008F0317" w:rsidP="00CC04F5">
            <w:pPr>
              <w:jc w:val="both"/>
              <w:rPr>
                <w:rFonts w:ascii="Arial" w:hAnsi="Arial"/>
                <w:sz w:val="22"/>
              </w:rPr>
            </w:pPr>
          </w:p>
          <w:p w:rsidR="008F0317" w:rsidRPr="00804B12" w:rsidRDefault="008F0317" w:rsidP="00CC04F5">
            <w:pPr>
              <w:jc w:val="both"/>
              <w:rPr>
                <w:rFonts w:ascii="Arial" w:hAnsi="Arial"/>
                <w:sz w:val="22"/>
              </w:rPr>
            </w:pPr>
            <w:r w:rsidRPr="00804B12">
              <w:rPr>
                <w:rFonts w:ascii="Arial" w:hAnsi="Arial" w:cs="Arial"/>
              </w:rPr>
              <w:t>En su virtud, el Pleno, a propuesta de la Comisión de Educación, y previa deliberación,</w:t>
            </w:r>
          </w:p>
          <w:p w:rsidR="008F0317" w:rsidRPr="00804B12" w:rsidRDefault="008F0317" w:rsidP="00CC04F5">
            <w:pPr>
              <w:jc w:val="both"/>
              <w:rPr>
                <w:rFonts w:ascii="Arial" w:hAnsi="Arial"/>
                <w:sz w:val="22"/>
              </w:rPr>
            </w:pPr>
          </w:p>
          <w:p w:rsidR="00B0331D" w:rsidRPr="00804B12" w:rsidRDefault="00B0331D" w:rsidP="00B0331D">
            <w:pPr>
              <w:jc w:val="both"/>
              <w:rPr>
                <w:rFonts w:ascii="Arial" w:hAnsi="Arial"/>
                <w:sz w:val="22"/>
              </w:rPr>
            </w:pPr>
          </w:p>
          <w:p w:rsidR="008F0317" w:rsidRPr="00804B12" w:rsidRDefault="008F0317" w:rsidP="00CC04F5">
            <w:pPr>
              <w:jc w:val="both"/>
              <w:rPr>
                <w:rFonts w:ascii="Arial" w:hAnsi="Arial"/>
                <w:sz w:val="22"/>
              </w:rPr>
            </w:pPr>
            <w:r w:rsidRPr="00804B12">
              <w:rPr>
                <w:rFonts w:ascii="Arial" w:hAnsi="Arial"/>
                <w:sz w:val="22"/>
              </w:rPr>
              <w:t>ACUERDA:</w:t>
            </w:r>
          </w:p>
          <w:p w:rsidR="008F0317" w:rsidRPr="00804B12" w:rsidRDefault="008F0317" w:rsidP="00CC04F5">
            <w:pPr>
              <w:jc w:val="both"/>
              <w:rPr>
                <w:rFonts w:ascii="Arial" w:hAnsi="Arial"/>
                <w:sz w:val="22"/>
              </w:rPr>
            </w:pPr>
          </w:p>
          <w:p w:rsidR="008F0317" w:rsidRPr="00804B12" w:rsidRDefault="008F0317" w:rsidP="00CC04F5">
            <w:pPr>
              <w:jc w:val="both"/>
              <w:rPr>
                <w:rFonts w:ascii="Arial" w:hAnsi="Arial"/>
                <w:sz w:val="22"/>
                <w:u w:val="single"/>
              </w:rPr>
            </w:pPr>
            <w:r w:rsidRPr="00804B12">
              <w:rPr>
                <w:rFonts w:ascii="Arial" w:hAnsi="Arial"/>
                <w:sz w:val="22"/>
                <w:u w:val="single"/>
              </w:rPr>
              <w:t>Primero:</w:t>
            </w:r>
          </w:p>
          <w:p w:rsidR="008F0317" w:rsidRPr="00804B12" w:rsidRDefault="008F0317" w:rsidP="00CC04F5">
            <w:pPr>
              <w:jc w:val="both"/>
              <w:rPr>
                <w:rFonts w:ascii="Arial" w:hAnsi="Arial"/>
                <w:sz w:val="22"/>
              </w:rPr>
            </w:pPr>
          </w:p>
          <w:p w:rsidR="008F0317" w:rsidRPr="00804B12" w:rsidRDefault="008F0317" w:rsidP="00CC04F5">
            <w:pPr>
              <w:jc w:val="both"/>
              <w:rPr>
                <w:rFonts w:ascii="Arial" w:hAnsi="Arial"/>
                <w:sz w:val="22"/>
              </w:rPr>
            </w:pPr>
            <w:r w:rsidRPr="00804B12">
              <w:rPr>
                <w:rFonts w:ascii="Arial" w:hAnsi="Arial"/>
                <w:sz w:val="22"/>
              </w:rPr>
              <w:t>Aprobar las bases reguladoras generales de las</w:t>
            </w:r>
            <w:r w:rsidR="00A77C1B" w:rsidRPr="00804B12">
              <w:rPr>
                <w:rFonts w:ascii="Arial" w:hAnsi="Arial"/>
                <w:sz w:val="22"/>
              </w:rPr>
              <w:t xml:space="preserve"> subvenciones para el a</w:t>
            </w:r>
            <w:r w:rsidRPr="00804B12">
              <w:rPr>
                <w:rFonts w:ascii="Arial" w:hAnsi="Arial"/>
                <w:sz w:val="22"/>
              </w:rPr>
              <w:t>lquiler de vivienda para jóvenes del municipio de Oñati.</w:t>
            </w:r>
          </w:p>
          <w:p w:rsidR="008F0317" w:rsidRPr="00804B12" w:rsidRDefault="008F0317" w:rsidP="00CC04F5">
            <w:pPr>
              <w:jc w:val="both"/>
              <w:rPr>
                <w:rFonts w:ascii="Arial" w:hAnsi="Arial"/>
                <w:sz w:val="22"/>
              </w:rPr>
            </w:pPr>
          </w:p>
          <w:p w:rsidR="008F0317" w:rsidRPr="00804B12" w:rsidRDefault="008F0317" w:rsidP="00CC04F5">
            <w:pPr>
              <w:jc w:val="both"/>
              <w:rPr>
                <w:rFonts w:ascii="Arial" w:hAnsi="Arial"/>
                <w:sz w:val="22"/>
                <w:u w:val="single"/>
              </w:rPr>
            </w:pPr>
            <w:r w:rsidRPr="00804B12">
              <w:rPr>
                <w:rFonts w:ascii="Arial" w:hAnsi="Arial"/>
                <w:sz w:val="22"/>
                <w:u w:val="single"/>
              </w:rPr>
              <w:t xml:space="preserve">Segundo: </w:t>
            </w:r>
          </w:p>
          <w:p w:rsidR="008F0317" w:rsidRPr="00804B12" w:rsidRDefault="008F0317" w:rsidP="00CC04F5">
            <w:pPr>
              <w:jc w:val="both"/>
              <w:rPr>
                <w:rFonts w:ascii="Arial" w:hAnsi="Arial"/>
                <w:sz w:val="22"/>
              </w:rPr>
            </w:pPr>
          </w:p>
          <w:p w:rsidR="008F0317" w:rsidRPr="00804B12" w:rsidRDefault="008F0317" w:rsidP="00CC04F5">
            <w:pPr>
              <w:jc w:val="both"/>
              <w:rPr>
                <w:rFonts w:ascii="Arial" w:hAnsi="Arial"/>
                <w:sz w:val="22"/>
              </w:rPr>
            </w:pPr>
            <w:r w:rsidRPr="00804B12">
              <w:rPr>
                <w:rFonts w:ascii="Arial" w:hAnsi="Arial"/>
                <w:sz w:val="22"/>
              </w:rPr>
              <w:lastRenderedPageBreak/>
              <w:t>- Por delegación de JGL, A</w:t>
            </w:r>
            <w:r w:rsidR="00A77C1B" w:rsidRPr="00804B12">
              <w:rPr>
                <w:rFonts w:ascii="Arial" w:hAnsi="Arial"/>
                <w:sz w:val="22"/>
              </w:rPr>
              <w:t xml:space="preserve">probar la convocatoria de </w:t>
            </w:r>
            <w:r w:rsidR="00061595" w:rsidRPr="00804B12">
              <w:rPr>
                <w:rFonts w:ascii="Arial" w:hAnsi="Arial"/>
                <w:sz w:val="22"/>
              </w:rPr>
              <w:t>2021</w:t>
            </w:r>
            <w:r w:rsidRPr="00804B12">
              <w:rPr>
                <w:rFonts w:ascii="Arial" w:hAnsi="Arial"/>
                <w:sz w:val="22"/>
              </w:rPr>
              <w:t xml:space="preserve"> de las citadas subvenciones.</w:t>
            </w:r>
          </w:p>
          <w:p w:rsidR="008F0317" w:rsidRPr="00804B12" w:rsidRDefault="008F0317" w:rsidP="00CC04F5">
            <w:pPr>
              <w:jc w:val="both"/>
              <w:rPr>
                <w:rFonts w:ascii="Arial" w:hAnsi="Arial"/>
                <w:sz w:val="22"/>
              </w:rPr>
            </w:pPr>
          </w:p>
          <w:p w:rsidR="008F0317" w:rsidRPr="00804B12" w:rsidRDefault="008F0317" w:rsidP="0069488C">
            <w:pPr>
              <w:pStyle w:val="Zerrenda-paragrafoa"/>
              <w:numPr>
                <w:ilvl w:val="0"/>
                <w:numId w:val="3"/>
              </w:numPr>
              <w:ind w:left="295"/>
              <w:jc w:val="both"/>
              <w:rPr>
                <w:rFonts w:ascii="Arial" w:hAnsi="Arial"/>
                <w:sz w:val="22"/>
              </w:rPr>
            </w:pPr>
            <w:r w:rsidRPr="00804B12">
              <w:rPr>
                <w:rFonts w:ascii="Arial" w:hAnsi="Arial"/>
                <w:sz w:val="22"/>
              </w:rPr>
              <w:t>Financiación:</w:t>
            </w:r>
          </w:p>
          <w:p w:rsidR="008F0317" w:rsidRPr="00804B12" w:rsidRDefault="008F0317" w:rsidP="00CC04F5">
            <w:pPr>
              <w:jc w:val="both"/>
              <w:rPr>
                <w:rFonts w:ascii="Arial" w:hAnsi="Arial"/>
                <w:sz w:val="22"/>
              </w:rPr>
            </w:pPr>
          </w:p>
          <w:p w:rsidR="008F0317" w:rsidRDefault="009A7C16" w:rsidP="00CC04F5">
            <w:pPr>
              <w:jc w:val="both"/>
              <w:rPr>
                <w:rFonts w:ascii="Arial" w:hAnsi="Arial"/>
                <w:sz w:val="22"/>
                <w:szCs w:val="22"/>
              </w:rPr>
            </w:pPr>
            <w:r w:rsidRPr="009A7C16">
              <w:rPr>
                <w:rFonts w:ascii="Arial" w:hAnsi="Arial"/>
                <w:sz w:val="22"/>
                <w:szCs w:val="22"/>
              </w:rPr>
              <w:t xml:space="preserve">La dotación económica para la concesión de subvenciones reguladas  en la presente convocatoria será la señalada para la partida </w:t>
            </w:r>
          </w:p>
          <w:p w:rsidR="009A7C16" w:rsidRPr="00804B12" w:rsidRDefault="009A7C16" w:rsidP="00CC04F5">
            <w:pPr>
              <w:jc w:val="both"/>
              <w:rPr>
                <w:rFonts w:ascii="Arial" w:hAnsi="Arial"/>
                <w:sz w:val="22"/>
              </w:rPr>
            </w:pPr>
          </w:p>
          <w:p w:rsidR="008F0317" w:rsidRPr="00804B12" w:rsidRDefault="008F0317" w:rsidP="00CC04F5">
            <w:pPr>
              <w:jc w:val="both"/>
              <w:rPr>
                <w:rFonts w:ascii="Arial" w:hAnsi="Arial"/>
                <w:sz w:val="22"/>
              </w:rPr>
            </w:pPr>
            <w:r w:rsidRPr="00804B12">
              <w:rPr>
                <w:rFonts w:ascii="Arial" w:hAnsi="Arial"/>
                <w:sz w:val="22"/>
                <w:szCs w:val="22"/>
              </w:rPr>
              <w:t xml:space="preserve"> </w:t>
            </w:r>
            <w:r w:rsidR="00A77C1B" w:rsidRPr="00804B12">
              <w:rPr>
                <w:rFonts w:ascii="Arial" w:hAnsi="Arial"/>
                <w:sz w:val="22"/>
                <w:szCs w:val="22"/>
                <w:lang w:val="es-ES_tradnl"/>
              </w:rPr>
              <w:t>1.1200.481.337.20.02.</w:t>
            </w:r>
            <w:r w:rsidR="00061595" w:rsidRPr="00804B12">
              <w:rPr>
                <w:rFonts w:ascii="Arial" w:hAnsi="Arial"/>
                <w:sz w:val="22"/>
                <w:szCs w:val="22"/>
                <w:lang w:val="es-ES_tradnl"/>
              </w:rPr>
              <w:t>2021</w:t>
            </w:r>
            <w:r w:rsidRPr="00804B12">
              <w:rPr>
                <w:rFonts w:ascii="Arial" w:hAnsi="Arial"/>
                <w:sz w:val="22"/>
                <w:szCs w:val="22"/>
                <w:lang w:val="es-ES_tradnl"/>
              </w:rPr>
              <w:t xml:space="preserve"> </w:t>
            </w:r>
            <w:r w:rsidRPr="00804B12">
              <w:rPr>
                <w:rFonts w:ascii="Arial" w:hAnsi="Arial"/>
                <w:sz w:val="22"/>
              </w:rPr>
              <w:t>(5060)</w:t>
            </w:r>
          </w:p>
          <w:p w:rsidR="008F0317" w:rsidRPr="00804B12" w:rsidRDefault="008F0317" w:rsidP="00CC04F5">
            <w:pPr>
              <w:jc w:val="both"/>
              <w:rPr>
                <w:rFonts w:ascii="Arial" w:hAnsi="Arial"/>
                <w:sz w:val="22"/>
              </w:rPr>
            </w:pPr>
          </w:p>
          <w:p w:rsidR="008F0317" w:rsidRPr="00804B12" w:rsidRDefault="008F0317" w:rsidP="00CC04F5">
            <w:pPr>
              <w:jc w:val="both"/>
              <w:rPr>
                <w:rFonts w:ascii="Arial" w:hAnsi="Arial"/>
                <w:sz w:val="22"/>
              </w:rPr>
            </w:pPr>
            <w:r w:rsidRPr="00804B12">
              <w:rPr>
                <w:rFonts w:ascii="Arial" w:hAnsi="Arial"/>
                <w:sz w:val="22"/>
              </w:rPr>
              <w:t>2. Plazo de presentaci</w:t>
            </w:r>
            <w:r w:rsidR="00A77C1B" w:rsidRPr="00804B12">
              <w:rPr>
                <w:rFonts w:ascii="Arial" w:hAnsi="Arial"/>
                <w:sz w:val="22"/>
              </w:rPr>
              <w:t xml:space="preserve">ón de solicitudes en el año </w:t>
            </w:r>
            <w:r w:rsidR="00061595" w:rsidRPr="00804B12">
              <w:rPr>
                <w:rFonts w:ascii="Arial" w:hAnsi="Arial"/>
                <w:sz w:val="22"/>
              </w:rPr>
              <w:t>2021</w:t>
            </w:r>
            <w:r w:rsidRPr="00804B12">
              <w:rPr>
                <w:rFonts w:ascii="Arial" w:hAnsi="Arial"/>
                <w:sz w:val="22"/>
              </w:rPr>
              <w:t xml:space="preserve">. </w:t>
            </w:r>
          </w:p>
          <w:p w:rsidR="008F0317" w:rsidRPr="00804B12" w:rsidRDefault="008F0317" w:rsidP="00CC04F5">
            <w:pPr>
              <w:jc w:val="both"/>
              <w:rPr>
                <w:rFonts w:ascii="Arial" w:hAnsi="Arial"/>
                <w:sz w:val="22"/>
              </w:rPr>
            </w:pPr>
          </w:p>
          <w:p w:rsidR="008F0317" w:rsidRPr="00804B12" w:rsidRDefault="008F0317" w:rsidP="00CC04F5">
            <w:pPr>
              <w:jc w:val="both"/>
              <w:rPr>
                <w:rFonts w:ascii="Arial" w:hAnsi="Arial"/>
                <w:sz w:val="22"/>
              </w:rPr>
            </w:pPr>
            <w:r w:rsidRPr="00804B12">
              <w:rPr>
                <w:rFonts w:ascii="Arial" w:hAnsi="Arial"/>
                <w:sz w:val="22"/>
              </w:rPr>
              <w:t>Las solicitudes para acogerse a las ayudas previstas en la presente convocatoria podrán presentarse a partir del día siguiente a la publicación de esta convocatoria en el Boletín Ofici</w:t>
            </w:r>
            <w:r w:rsidR="00061595" w:rsidRPr="00804B12">
              <w:rPr>
                <w:rFonts w:ascii="Arial" w:hAnsi="Arial"/>
                <w:sz w:val="22"/>
              </w:rPr>
              <w:t>al de Gipuzkoa y hasta el día 15</w:t>
            </w:r>
            <w:r w:rsidR="00A77C1B" w:rsidRPr="00804B12">
              <w:rPr>
                <w:rFonts w:ascii="Arial" w:hAnsi="Arial"/>
                <w:sz w:val="22"/>
              </w:rPr>
              <w:t xml:space="preserve"> de octubre de </w:t>
            </w:r>
            <w:r w:rsidR="00061595" w:rsidRPr="00804B12">
              <w:rPr>
                <w:rFonts w:ascii="Arial" w:hAnsi="Arial"/>
                <w:sz w:val="22"/>
              </w:rPr>
              <w:t>2021</w:t>
            </w:r>
            <w:r w:rsidRPr="00804B12">
              <w:rPr>
                <w:rFonts w:ascii="Arial" w:hAnsi="Arial"/>
                <w:sz w:val="22"/>
              </w:rPr>
              <w:t>.</w:t>
            </w:r>
          </w:p>
          <w:p w:rsidR="008F0317" w:rsidRPr="00804B12" w:rsidRDefault="008F0317" w:rsidP="00CC04F5">
            <w:pPr>
              <w:jc w:val="both"/>
              <w:rPr>
                <w:rFonts w:ascii="Arial" w:hAnsi="Arial"/>
                <w:sz w:val="22"/>
              </w:rPr>
            </w:pPr>
          </w:p>
          <w:p w:rsidR="008F0317" w:rsidRPr="00804B12" w:rsidRDefault="008F0317" w:rsidP="0069488C">
            <w:pPr>
              <w:jc w:val="both"/>
              <w:rPr>
                <w:rFonts w:ascii="Arial" w:hAnsi="Arial"/>
                <w:sz w:val="22"/>
                <w:szCs w:val="22"/>
              </w:rPr>
            </w:pPr>
            <w:r w:rsidRPr="00804B12">
              <w:rPr>
                <w:rFonts w:ascii="Arial" w:hAnsi="Arial"/>
                <w:sz w:val="22"/>
                <w:szCs w:val="22"/>
              </w:rPr>
              <w:t>Tercero.</w:t>
            </w:r>
          </w:p>
          <w:p w:rsidR="008F0317" w:rsidRPr="00804B12" w:rsidRDefault="008F0317" w:rsidP="00CC04F5">
            <w:pPr>
              <w:jc w:val="both"/>
              <w:rPr>
                <w:rFonts w:ascii="Arial" w:hAnsi="Arial"/>
                <w:sz w:val="22"/>
                <w:szCs w:val="22"/>
              </w:rPr>
            </w:pPr>
          </w:p>
          <w:p w:rsidR="008F0317" w:rsidRPr="00804B12" w:rsidRDefault="008F0317" w:rsidP="00CC04F5">
            <w:pPr>
              <w:jc w:val="both"/>
              <w:rPr>
                <w:rFonts w:ascii="Arial" w:hAnsi="Arial"/>
                <w:sz w:val="22"/>
                <w:szCs w:val="22"/>
              </w:rPr>
            </w:pPr>
            <w:r w:rsidRPr="00804B12">
              <w:rPr>
                <w:rFonts w:ascii="Arial" w:hAnsi="Arial"/>
                <w:sz w:val="22"/>
                <w:szCs w:val="22"/>
              </w:rPr>
              <w:t xml:space="preserve">Las bases reguladoras aprobadas mediante el presente acuerdo surtirán efectos desde el día </w:t>
            </w:r>
            <w:r w:rsidR="003556B9" w:rsidRPr="00804B12">
              <w:rPr>
                <w:rFonts w:ascii="Arial" w:hAnsi="Arial"/>
                <w:sz w:val="22"/>
                <w:szCs w:val="22"/>
              </w:rPr>
              <w:t xml:space="preserve">siguiente al </w:t>
            </w:r>
            <w:r w:rsidRPr="00804B12">
              <w:rPr>
                <w:rFonts w:ascii="Arial" w:hAnsi="Arial"/>
                <w:sz w:val="22"/>
                <w:szCs w:val="22"/>
              </w:rPr>
              <w:t>de su publicación en el</w:t>
            </w:r>
            <w:r w:rsidR="0069488C" w:rsidRPr="00804B12">
              <w:rPr>
                <w:rFonts w:ascii="Arial" w:hAnsi="Arial"/>
                <w:sz w:val="22"/>
                <w:szCs w:val="22"/>
              </w:rPr>
              <w:t xml:space="preserve"> </w:t>
            </w:r>
            <w:r w:rsidRPr="00804B12">
              <w:rPr>
                <w:rFonts w:ascii="Arial" w:hAnsi="Arial"/>
                <w:sz w:val="22"/>
                <w:szCs w:val="22"/>
              </w:rPr>
              <w:t>BOLETIN OFICIAL de Gipuzkoa.</w:t>
            </w:r>
          </w:p>
          <w:p w:rsidR="008F0317" w:rsidRPr="00804B12" w:rsidRDefault="008F0317" w:rsidP="0069488C">
            <w:pPr>
              <w:jc w:val="both"/>
              <w:rPr>
                <w:rFonts w:ascii="Arial" w:hAnsi="Arial"/>
                <w:sz w:val="22"/>
                <w:szCs w:val="22"/>
              </w:rPr>
            </w:pPr>
          </w:p>
          <w:p w:rsidR="008F0317" w:rsidRPr="00804B12" w:rsidRDefault="008F0317" w:rsidP="0069488C">
            <w:pPr>
              <w:jc w:val="both"/>
              <w:rPr>
                <w:rFonts w:ascii="Arial" w:hAnsi="Arial"/>
                <w:sz w:val="22"/>
                <w:szCs w:val="22"/>
              </w:rPr>
            </w:pPr>
            <w:r w:rsidRPr="00804B12">
              <w:rPr>
                <w:rFonts w:ascii="Arial" w:hAnsi="Arial"/>
                <w:sz w:val="22"/>
                <w:szCs w:val="22"/>
              </w:rPr>
              <w:t>Este acuerdo es definitivo y pone fin a la vía administrativa.</w:t>
            </w:r>
          </w:p>
          <w:p w:rsidR="008F0317" w:rsidRPr="00804B12" w:rsidRDefault="008F0317" w:rsidP="0069488C">
            <w:pPr>
              <w:jc w:val="both"/>
              <w:rPr>
                <w:rFonts w:ascii="Arial" w:hAnsi="Arial"/>
                <w:sz w:val="22"/>
                <w:szCs w:val="22"/>
              </w:rPr>
            </w:pPr>
          </w:p>
          <w:p w:rsidR="00B0331D" w:rsidRPr="00804B12" w:rsidRDefault="00B0331D" w:rsidP="0069488C">
            <w:pPr>
              <w:jc w:val="both"/>
              <w:rPr>
                <w:rFonts w:ascii="Arial" w:hAnsi="Arial"/>
                <w:sz w:val="22"/>
                <w:szCs w:val="22"/>
              </w:rPr>
            </w:pPr>
          </w:p>
          <w:p w:rsidR="008F0317" w:rsidRPr="00804B12" w:rsidRDefault="008F0317" w:rsidP="0069488C">
            <w:pPr>
              <w:jc w:val="both"/>
              <w:rPr>
                <w:rFonts w:ascii="Arial" w:hAnsi="Arial"/>
                <w:sz w:val="22"/>
                <w:szCs w:val="22"/>
              </w:rPr>
            </w:pPr>
            <w:r w:rsidRPr="00804B12">
              <w:rPr>
                <w:rFonts w:ascii="Arial" w:hAnsi="Arial"/>
                <w:sz w:val="22"/>
                <w:szCs w:val="22"/>
              </w:rPr>
              <w:t>Las personas interesadas podrán interponer directamente contra él Recurso Contencioso-Administrativo ante los Juzgados de lo Contencioso-Administrativo de San Sebastián, en el plazo de dos meses a partir del día siguiente al de su publicación.</w:t>
            </w:r>
          </w:p>
          <w:p w:rsidR="008F0317" w:rsidRPr="00804B12" w:rsidRDefault="008F0317" w:rsidP="0069488C">
            <w:pPr>
              <w:jc w:val="both"/>
              <w:rPr>
                <w:rFonts w:ascii="Arial" w:hAnsi="Arial"/>
                <w:sz w:val="22"/>
                <w:szCs w:val="22"/>
              </w:rPr>
            </w:pPr>
          </w:p>
          <w:p w:rsidR="008F0317" w:rsidRPr="00804B12" w:rsidRDefault="008F0317" w:rsidP="00CC04F5">
            <w:pPr>
              <w:jc w:val="both"/>
              <w:rPr>
                <w:rFonts w:ascii="Arial" w:hAnsi="Arial"/>
                <w:sz w:val="22"/>
                <w:szCs w:val="22"/>
              </w:rPr>
            </w:pPr>
            <w:r w:rsidRPr="00804B12">
              <w:rPr>
                <w:rFonts w:ascii="Arial" w:hAnsi="Arial"/>
                <w:sz w:val="22"/>
                <w:szCs w:val="22"/>
              </w:rPr>
              <w:t>No obstante, las personas particulares, con carácter previo, podrán interponer Recurso Potestativo de Reposición ante la Junta de Gobierno, en el plazo de un mes a partir del</w:t>
            </w:r>
            <w:r w:rsidR="0069488C" w:rsidRPr="00804B12">
              <w:rPr>
                <w:rFonts w:ascii="Arial" w:hAnsi="Arial"/>
                <w:sz w:val="22"/>
                <w:szCs w:val="22"/>
              </w:rPr>
              <w:t xml:space="preserve"> </w:t>
            </w:r>
            <w:r w:rsidRPr="00804B12">
              <w:rPr>
                <w:rFonts w:ascii="Arial" w:hAnsi="Arial"/>
                <w:sz w:val="22"/>
                <w:szCs w:val="22"/>
              </w:rPr>
              <w:t xml:space="preserve">día siguiente al de su publicación. En este caso, no se podrá interponer recurso contencioso-administrativo hasta que sea resuelto expresamente el de reposición o se haya producido su desestimación </w:t>
            </w:r>
            <w:r w:rsidRPr="00804B12">
              <w:rPr>
                <w:rFonts w:ascii="Arial" w:hAnsi="Arial"/>
                <w:sz w:val="22"/>
                <w:szCs w:val="22"/>
              </w:rPr>
              <w:lastRenderedPageBreak/>
              <w:t>presunta. Todo ello sin perjuicio de la interposición de cualquier otro recurso que se estime pertinente.</w:t>
            </w:r>
          </w:p>
          <w:p w:rsidR="008F0317" w:rsidRPr="00804B12" w:rsidRDefault="008F0317" w:rsidP="0069488C">
            <w:pPr>
              <w:jc w:val="both"/>
              <w:rPr>
                <w:rFonts w:ascii="Arial" w:hAnsi="Arial"/>
                <w:sz w:val="22"/>
                <w:szCs w:val="22"/>
              </w:rPr>
            </w:pPr>
          </w:p>
          <w:p w:rsidR="008F0317" w:rsidRPr="00804B12" w:rsidRDefault="008F0317" w:rsidP="0069488C">
            <w:pPr>
              <w:jc w:val="both"/>
              <w:rPr>
                <w:rFonts w:ascii="Arial" w:hAnsi="Arial"/>
                <w:sz w:val="22"/>
                <w:szCs w:val="22"/>
              </w:rPr>
            </w:pPr>
            <w:r w:rsidRPr="00804B12">
              <w:rPr>
                <w:rFonts w:ascii="Arial" w:hAnsi="Arial"/>
                <w:sz w:val="22"/>
                <w:szCs w:val="22"/>
              </w:rPr>
              <w:t>Lo que se publica para general conocimiento.</w:t>
            </w:r>
          </w:p>
          <w:p w:rsidR="008F0317" w:rsidRPr="00804B12" w:rsidRDefault="008F0317" w:rsidP="00CC04F5">
            <w:pPr>
              <w:keepNext/>
              <w:spacing w:line="213" w:lineRule="exact"/>
              <w:jc w:val="both"/>
              <w:rPr>
                <w:rFonts w:ascii="Arial" w:hAnsi="Arial" w:cs="Arial"/>
                <w:bCs/>
                <w:iCs/>
              </w:rPr>
            </w:pPr>
          </w:p>
          <w:p w:rsidR="008F0317" w:rsidRPr="00804B12" w:rsidRDefault="008F0317" w:rsidP="00CC04F5">
            <w:pPr>
              <w:jc w:val="both"/>
              <w:rPr>
                <w:rFonts w:ascii="Arial" w:hAnsi="Arial"/>
                <w:lang w:val="es-ES_tradnl"/>
              </w:rPr>
            </w:pPr>
          </w:p>
        </w:tc>
      </w:tr>
      <w:tr w:rsidR="008F0317" w:rsidRPr="00A0120D" w:rsidTr="00CC04F5">
        <w:tc>
          <w:tcPr>
            <w:tcW w:w="3855" w:type="dxa"/>
          </w:tcPr>
          <w:p w:rsidR="008F0317" w:rsidRPr="000C2E53" w:rsidRDefault="008F0317" w:rsidP="00CC04F5">
            <w:pPr>
              <w:jc w:val="center"/>
              <w:rPr>
                <w:rFonts w:ascii="Arial" w:hAnsi="Arial"/>
                <w:b/>
                <w:lang w:val="en-US"/>
              </w:rPr>
            </w:pPr>
          </w:p>
        </w:tc>
        <w:tc>
          <w:tcPr>
            <w:tcW w:w="850" w:type="dxa"/>
          </w:tcPr>
          <w:p w:rsidR="008F0317" w:rsidRPr="000C2E53" w:rsidRDefault="008F0317" w:rsidP="00CC04F5">
            <w:pPr>
              <w:jc w:val="center"/>
              <w:rPr>
                <w:rFonts w:ascii="Arial" w:hAnsi="Arial" w:cs="Arial"/>
                <w:b/>
                <w:sz w:val="18"/>
                <w:szCs w:val="18"/>
                <w:u w:val="single"/>
                <w:lang w:val="en-US"/>
              </w:rPr>
            </w:pPr>
          </w:p>
        </w:tc>
        <w:tc>
          <w:tcPr>
            <w:tcW w:w="4037" w:type="dxa"/>
          </w:tcPr>
          <w:p w:rsidR="008F0317" w:rsidRPr="0095178C" w:rsidRDefault="008F0317" w:rsidP="00CC04F5">
            <w:pPr>
              <w:jc w:val="center"/>
              <w:rPr>
                <w:rFonts w:ascii="Arial" w:hAnsi="Arial"/>
                <w:b/>
                <w:lang w:val="en-US"/>
              </w:rPr>
            </w:pPr>
          </w:p>
          <w:p w:rsidR="008F0317" w:rsidRPr="00A0120D" w:rsidRDefault="008F0317" w:rsidP="00CC04F5">
            <w:pPr>
              <w:jc w:val="center"/>
              <w:rPr>
                <w:rFonts w:ascii="Arial" w:hAnsi="Arial"/>
                <w:b/>
              </w:rPr>
            </w:pPr>
          </w:p>
        </w:tc>
      </w:tr>
    </w:tbl>
    <w:p w:rsidR="004B1CA6" w:rsidRDefault="004B1CA6" w:rsidP="00C15195">
      <w:pPr>
        <w:rPr>
          <w:rFonts w:ascii="Arial" w:hAnsi="Arial" w:cs="Arial"/>
          <w:b/>
          <w:sz w:val="22"/>
          <w:szCs w:val="22"/>
          <w:lang w:val="eu-ES"/>
        </w:rPr>
      </w:pPr>
    </w:p>
    <w:p w:rsidR="00B457FB" w:rsidRDefault="00B457FB">
      <w:pPr>
        <w:rPr>
          <w:rFonts w:ascii="Arial" w:hAnsi="Arial" w:cs="Arial"/>
          <w:b/>
          <w:sz w:val="22"/>
          <w:szCs w:val="22"/>
          <w:lang w:val="eu-ES"/>
        </w:rPr>
      </w:pPr>
    </w:p>
    <w:p w:rsidR="00B457FB" w:rsidRDefault="00B457FB">
      <w:pPr>
        <w:rPr>
          <w:rFonts w:ascii="Arial" w:hAnsi="Arial" w:cs="Arial"/>
          <w:b/>
          <w:sz w:val="22"/>
          <w:szCs w:val="22"/>
          <w:lang w:val="eu-ES"/>
        </w:rPr>
      </w:pPr>
    </w:p>
    <w:p w:rsidR="00B457FB" w:rsidRDefault="00B457FB">
      <w:pPr>
        <w:rPr>
          <w:rFonts w:ascii="Arial" w:hAnsi="Arial" w:cs="Arial"/>
          <w:b/>
          <w:sz w:val="22"/>
          <w:szCs w:val="22"/>
          <w:lang w:val="eu-ES"/>
        </w:rPr>
      </w:pPr>
    </w:p>
    <w:p w:rsidR="00B457FB" w:rsidRDefault="00B457FB">
      <w:pPr>
        <w:rPr>
          <w:rFonts w:ascii="Arial" w:hAnsi="Arial" w:cs="Arial"/>
          <w:b/>
          <w:sz w:val="22"/>
          <w:szCs w:val="22"/>
          <w:lang w:val="eu-ES"/>
        </w:rPr>
      </w:pPr>
    </w:p>
    <w:p w:rsidR="00B457FB" w:rsidRDefault="00B457FB">
      <w:pPr>
        <w:rPr>
          <w:rFonts w:ascii="Arial" w:hAnsi="Arial" w:cs="Arial"/>
          <w:b/>
          <w:sz w:val="22"/>
          <w:szCs w:val="22"/>
          <w:lang w:val="eu-ES"/>
        </w:rPr>
      </w:pPr>
    </w:p>
    <w:p w:rsidR="00B457FB" w:rsidRDefault="00B457FB">
      <w:pPr>
        <w:rPr>
          <w:rFonts w:ascii="Arial" w:hAnsi="Arial" w:cs="Arial"/>
          <w:b/>
          <w:sz w:val="22"/>
          <w:szCs w:val="22"/>
          <w:lang w:val="eu-ES"/>
        </w:rPr>
      </w:pPr>
    </w:p>
    <w:tbl>
      <w:tblPr>
        <w:tblW w:w="8681" w:type="dxa"/>
        <w:tblInd w:w="-38" w:type="dxa"/>
        <w:tblLayout w:type="fixed"/>
        <w:tblCellMar>
          <w:left w:w="70" w:type="dxa"/>
          <w:right w:w="70" w:type="dxa"/>
        </w:tblCellMar>
        <w:tblLook w:val="0000" w:firstRow="0" w:lastRow="0" w:firstColumn="0" w:lastColumn="0" w:noHBand="0" w:noVBand="0"/>
      </w:tblPr>
      <w:tblGrid>
        <w:gridCol w:w="4077"/>
        <w:gridCol w:w="567"/>
        <w:gridCol w:w="4037"/>
      </w:tblGrid>
      <w:tr w:rsidR="00B457FB" w:rsidRPr="00E90888" w:rsidTr="00A2589D">
        <w:tc>
          <w:tcPr>
            <w:tcW w:w="4077" w:type="dxa"/>
          </w:tcPr>
          <w:p w:rsidR="00B457FB" w:rsidRPr="00E90888" w:rsidRDefault="00B457FB" w:rsidP="00A2589D">
            <w:pPr>
              <w:pStyle w:val="Style10"/>
              <w:widowControl/>
              <w:spacing w:before="36" w:line="240" w:lineRule="auto"/>
              <w:ind w:left="40"/>
              <w:jc w:val="both"/>
              <w:rPr>
                <w:u w:val="single"/>
              </w:rPr>
            </w:pPr>
            <w:r w:rsidRPr="00E90888">
              <w:rPr>
                <w:rStyle w:val="FontStyle25"/>
                <w:lang w:val="it-IT" w:eastAsia="es-ES_tradnl"/>
              </w:rPr>
              <w:t>OÑATIKO HERRIAN GAZTEEK ETXEBIZITZAK ALOKATZEKO DIRU-LAGUNTZAK EMATEA</w:t>
            </w:r>
            <w:r>
              <w:rPr>
                <w:rStyle w:val="FontStyle25"/>
                <w:lang w:val="it-IT" w:eastAsia="es-ES_tradnl"/>
              </w:rPr>
              <w:t xml:space="preserve"> ARAUTUKO DITUZTEN OINARRI</w:t>
            </w:r>
            <w:r w:rsidRPr="00E90888">
              <w:rPr>
                <w:rStyle w:val="FontStyle25"/>
                <w:lang w:val="it-IT" w:eastAsia="es-ES_tradnl"/>
              </w:rPr>
              <w:t xml:space="preserve"> ERREGULATZAILEA</w:t>
            </w:r>
            <w:r>
              <w:rPr>
                <w:rStyle w:val="FontStyle25"/>
                <w:lang w:val="it-IT" w:eastAsia="es-ES_tradnl"/>
              </w:rPr>
              <w:t>K</w:t>
            </w:r>
          </w:p>
        </w:tc>
        <w:tc>
          <w:tcPr>
            <w:tcW w:w="567" w:type="dxa"/>
          </w:tcPr>
          <w:p w:rsidR="00B457FB" w:rsidRPr="00E90888" w:rsidRDefault="00B457FB" w:rsidP="00A2589D">
            <w:pPr>
              <w:jc w:val="both"/>
              <w:rPr>
                <w:rFonts w:ascii="Arial" w:hAnsi="Arial" w:cs="Arial"/>
                <w:sz w:val="18"/>
                <w:szCs w:val="18"/>
                <w:u w:val="single"/>
                <w:lang w:val="es-ES_tradnl"/>
              </w:rPr>
            </w:pPr>
          </w:p>
        </w:tc>
        <w:tc>
          <w:tcPr>
            <w:tcW w:w="4037" w:type="dxa"/>
          </w:tcPr>
          <w:p w:rsidR="00B457FB" w:rsidRPr="00E90888" w:rsidRDefault="00B457FB" w:rsidP="00A2589D">
            <w:pPr>
              <w:jc w:val="both"/>
              <w:rPr>
                <w:rStyle w:val="FontStyle25"/>
                <w:lang w:val="es-ES_tradnl" w:eastAsia="es-ES_tradnl"/>
              </w:rPr>
            </w:pPr>
            <w:r>
              <w:rPr>
                <w:rStyle w:val="FontStyle25"/>
                <w:lang w:val="es-ES_tradnl" w:eastAsia="es-ES_tradnl"/>
              </w:rPr>
              <w:t>BASES</w:t>
            </w:r>
            <w:r w:rsidRPr="00E90888">
              <w:rPr>
                <w:rStyle w:val="FontStyle25"/>
                <w:lang w:val="es-ES_tradnl" w:eastAsia="es-ES_tradnl"/>
              </w:rPr>
              <w:t xml:space="preserve"> REGULADORA</w:t>
            </w:r>
            <w:r>
              <w:rPr>
                <w:rStyle w:val="FontStyle25"/>
                <w:lang w:val="es-ES_tradnl" w:eastAsia="es-ES_tradnl"/>
              </w:rPr>
              <w:t>S</w:t>
            </w:r>
            <w:r w:rsidRPr="00E90888">
              <w:rPr>
                <w:rStyle w:val="FontStyle25"/>
                <w:lang w:val="es-ES_tradnl" w:eastAsia="es-ES_tradnl"/>
              </w:rPr>
              <w:t xml:space="preserve">  POR LA QUE SE ESTABLECE LA CONCESIÓN DE AYUDAS PARA EL ALQUILER DE VIVIENDA PARA JÓVENES EN EL MUNICIPIO DE OÑATI </w:t>
            </w:r>
          </w:p>
          <w:p w:rsidR="00B457FB" w:rsidRPr="00E90888" w:rsidRDefault="00B457FB" w:rsidP="00A2589D">
            <w:pPr>
              <w:jc w:val="both"/>
              <w:rPr>
                <w:rFonts w:ascii="Arial" w:hAnsi="Arial"/>
                <w:u w:val="single"/>
              </w:rPr>
            </w:pPr>
          </w:p>
        </w:tc>
      </w:tr>
      <w:tr w:rsidR="00B457FB" w:rsidRPr="00E90888" w:rsidTr="00A2589D">
        <w:tc>
          <w:tcPr>
            <w:tcW w:w="4077" w:type="dxa"/>
          </w:tcPr>
          <w:p w:rsidR="00B457FB" w:rsidRPr="00E90888" w:rsidRDefault="00B457FB" w:rsidP="00A2589D">
            <w:pPr>
              <w:pStyle w:val="Style10"/>
              <w:widowControl/>
              <w:spacing w:before="36" w:line="240" w:lineRule="auto"/>
              <w:ind w:left="40"/>
              <w:contextualSpacing/>
              <w:rPr>
                <w:rStyle w:val="FontStyle25"/>
                <w:lang w:val="it-IT" w:eastAsia="es-ES_tradnl"/>
              </w:rPr>
            </w:pPr>
            <w:r w:rsidRPr="00E90888">
              <w:rPr>
                <w:rStyle w:val="FontStyle25"/>
                <w:lang w:val="it-IT" w:eastAsia="es-ES_tradnl"/>
              </w:rPr>
              <w:t>ARRAZOIEN AZALPENA</w:t>
            </w:r>
          </w:p>
        </w:tc>
        <w:tc>
          <w:tcPr>
            <w:tcW w:w="567" w:type="dxa"/>
          </w:tcPr>
          <w:p w:rsidR="00B457FB" w:rsidRPr="00E90888" w:rsidRDefault="00B457FB" w:rsidP="00A2589D">
            <w:pPr>
              <w:jc w:val="both"/>
              <w:rPr>
                <w:rFonts w:ascii="Arial" w:hAnsi="Arial" w:cs="Arial"/>
                <w:sz w:val="18"/>
                <w:szCs w:val="18"/>
                <w:u w:val="single"/>
                <w:lang w:val="es-ES_tradnl"/>
              </w:rPr>
            </w:pPr>
          </w:p>
        </w:tc>
        <w:tc>
          <w:tcPr>
            <w:tcW w:w="4037" w:type="dxa"/>
          </w:tcPr>
          <w:p w:rsidR="00B457FB" w:rsidRPr="00E90888" w:rsidRDefault="00B457FB" w:rsidP="00A2589D">
            <w:pPr>
              <w:jc w:val="center"/>
              <w:rPr>
                <w:rStyle w:val="FontStyle25"/>
                <w:lang w:val="es-ES_tradnl" w:eastAsia="es-ES_tradnl"/>
              </w:rPr>
            </w:pPr>
            <w:r w:rsidRPr="00E90888">
              <w:rPr>
                <w:rStyle w:val="FontStyle25"/>
                <w:lang w:val="es-ES_tradnl" w:eastAsia="es-ES_tradnl"/>
              </w:rPr>
              <w:t>EXPOSICIÓN DE MOTIVOS</w:t>
            </w:r>
          </w:p>
        </w:tc>
      </w:tr>
      <w:tr w:rsidR="00B457FB" w:rsidRPr="00E90888" w:rsidTr="00A2589D">
        <w:tc>
          <w:tcPr>
            <w:tcW w:w="4077" w:type="dxa"/>
          </w:tcPr>
          <w:p w:rsidR="00B457FB" w:rsidRPr="00E90888" w:rsidRDefault="00B457FB" w:rsidP="00A2589D">
            <w:pPr>
              <w:jc w:val="both"/>
              <w:rPr>
                <w:rFonts w:ascii="Arial" w:hAnsi="Arial"/>
              </w:rPr>
            </w:pPr>
            <w:r w:rsidRPr="00E90888">
              <w:rPr>
                <w:rFonts w:ascii="Arial" w:hAnsi="Arial"/>
              </w:rPr>
              <w:t>Dagokigun honek xedea da Oñatiko herrian etxebizitzen alokairurako diru-laguntzak ematea arautuko duten oinarriak adostea, konkurrentziazko lehiaren erregimenean eta Oñatiko Diru-laguntzen Ordenantza Nagusian ezarritakoa betez.</w:t>
            </w:r>
          </w:p>
          <w:p w:rsidR="00B457FB" w:rsidRDefault="00B457FB" w:rsidP="00A2589D">
            <w:pPr>
              <w:jc w:val="both"/>
              <w:rPr>
                <w:rFonts w:ascii="Arial" w:hAnsi="Arial"/>
              </w:rPr>
            </w:pPr>
          </w:p>
          <w:p w:rsidR="00B457FB" w:rsidRPr="00E90888" w:rsidRDefault="00B457FB" w:rsidP="00A2589D">
            <w:pPr>
              <w:jc w:val="both"/>
              <w:rPr>
                <w:rFonts w:ascii="Arial" w:hAnsi="Arial"/>
              </w:rPr>
            </w:pPr>
          </w:p>
          <w:p w:rsidR="00B457FB" w:rsidRPr="00E90888" w:rsidRDefault="00B457FB" w:rsidP="00A2589D">
            <w:pPr>
              <w:jc w:val="both"/>
              <w:rPr>
                <w:rFonts w:ascii="Arial" w:hAnsi="Arial"/>
              </w:rPr>
            </w:pPr>
            <w:r w:rsidRPr="00E90888">
              <w:rPr>
                <w:rFonts w:ascii="Arial" w:hAnsi="Arial"/>
              </w:rPr>
              <w:t>Azken helburu bezala du:</w:t>
            </w:r>
          </w:p>
          <w:p w:rsidR="00B457FB" w:rsidRPr="00E90888" w:rsidRDefault="00B457FB" w:rsidP="00A2589D">
            <w:pPr>
              <w:jc w:val="both"/>
              <w:rPr>
                <w:rFonts w:ascii="Arial" w:hAnsi="Arial"/>
              </w:rPr>
            </w:pPr>
          </w:p>
          <w:p w:rsidR="00B457FB" w:rsidRPr="00E90888" w:rsidRDefault="00B457FB" w:rsidP="00A2589D">
            <w:pPr>
              <w:jc w:val="both"/>
              <w:rPr>
                <w:rFonts w:ascii="Arial" w:hAnsi="Arial"/>
              </w:rPr>
            </w:pPr>
            <w:r w:rsidRPr="00E90888">
              <w:rPr>
                <w:rFonts w:ascii="Arial" w:hAnsi="Arial"/>
              </w:rPr>
              <w:t>.-  Bereziki gazteei euren emantzipazio bidean laguntzea.</w:t>
            </w:r>
          </w:p>
          <w:p w:rsidR="00B457FB" w:rsidRPr="00E90888" w:rsidRDefault="00B457FB" w:rsidP="00A2589D">
            <w:pPr>
              <w:jc w:val="both"/>
              <w:rPr>
                <w:rFonts w:ascii="Arial" w:hAnsi="Arial"/>
              </w:rPr>
            </w:pPr>
            <w:r w:rsidRPr="00E90888">
              <w:rPr>
                <w:rFonts w:ascii="Arial" w:hAnsi="Arial"/>
              </w:rPr>
              <w:t>.- Modu orokorrean, Oñatiko herrian alokairuko etxebizitza eskuratzea sustatzea.</w:t>
            </w:r>
          </w:p>
          <w:p w:rsidR="00B457FB" w:rsidRDefault="00B457FB" w:rsidP="00A2589D">
            <w:pPr>
              <w:jc w:val="both"/>
              <w:rPr>
                <w:rFonts w:ascii="Arial" w:hAnsi="Arial"/>
              </w:rPr>
            </w:pPr>
          </w:p>
          <w:p w:rsidR="00B457FB" w:rsidRPr="00E90888" w:rsidRDefault="00B457FB" w:rsidP="00A2589D">
            <w:pPr>
              <w:jc w:val="both"/>
              <w:rPr>
                <w:rFonts w:ascii="Arial" w:hAnsi="Arial"/>
              </w:rPr>
            </w:pPr>
          </w:p>
          <w:p w:rsidR="00B457FB" w:rsidRPr="00E90888" w:rsidRDefault="00B457FB" w:rsidP="00A2589D">
            <w:pPr>
              <w:jc w:val="both"/>
              <w:rPr>
                <w:rFonts w:ascii="Arial" w:hAnsi="Arial"/>
              </w:rPr>
            </w:pPr>
            <w:r w:rsidRPr="00E90888">
              <w:rPr>
                <w:rFonts w:ascii="Arial" w:hAnsi="Arial"/>
              </w:rPr>
              <w:t>I. XEDEA.</w:t>
            </w:r>
          </w:p>
          <w:p w:rsidR="00B457FB" w:rsidRPr="00E90888" w:rsidRDefault="00B457FB" w:rsidP="00A2589D">
            <w:pPr>
              <w:jc w:val="both"/>
              <w:rPr>
                <w:rFonts w:ascii="Arial" w:hAnsi="Arial"/>
              </w:rPr>
            </w:pPr>
          </w:p>
          <w:p w:rsidR="00B457FB" w:rsidRPr="00E90888" w:rsidRDefault="00B457FB" w:rsidP="00A2589D">
            <w:pPr>
              <w:jc w:val="both"/>
              <w:rPr>
                <w:rFonts w:ascii="Arial" w:hAnsi="Arial"/>
              </w:rPr>
            </w:pPr>
            <w:r w:rsidRPr="00E90888">
              <w:rPr>
                <w:rFonts w:ascii="Arial" w:hAnsi="Arial"/>
              </w:rPr>
              <w:t>1.</w:t>
            </w:r>
            <w:r w:rsidRPr="00E90888">
              <w:rPr>
                <w:rFonts w:ascii="Arial" w:hAnsi="Arial"/>
              </w:rPr>
              <w:tab/>
              <w:t>artikulua.- Xedea.</w:t>
            </w:r>
          </w:p>
          <w:p w:rsidR="00B457FB" w:rsidRPr="00E90888" w:rsidRDefault="00B457FB" w:rsidP="00A2589D">
            <w:pPr>
              <w:jc w:val="both"/>
              <w:rPr>
                <w:rFonts w:ascii="Arial" w:hAnsi="Arial"/>
              </w:rPr>
            </w:pPr>
          </w:p>
          <w:p w:rsidR="00B457FB" w:rsidRPr="00E90888" w:rsidRDefault="00B457FB" w:rsidP="00A2589D">
            <w:pPr>
              <w:jc w:val="both"/>
              <w:rPr>
                <w:rFonts w:ascii="Arial" w:hAnsi="Arial"/>
              </w:rPr>
            </w:pPr>
            <w:r w:rsidRPr="00E90888">
              <w:rPr>
                <w:rFonts w:ascii="Arial" w:hAnsi="Arial"/>
              </w:rPr>
              <w:t>Ekainaren 30eko 2/2006 zenbakidun Legea, Hirigintza eta Lur Legeko Azken Xedapenetako 4. Artikuluaren arabera Herri Administrazioek sustatu eta bultzatu behar dituzten etxebiziten alkilerra batez ere, etxebizitza batera iristeko arazoak dituzten giza-kolektiboei zuzenduta.</w:t>
            </w:r>
          </w:p>
          <w:p w:rsidR="00B457FB" w:rsidRPr="00E90888" w:rsidRDefault="00B457FB" w:rsidP="00A2589D">
            <w:pPr>
              <w:jc w:val="both"/>
              <w:rPr>
                <w:rFonts w:ascii="Arial" w:hAnsi="Arial"/>
              </w:rPr>
            </w:pPr>
          </w:p>
          <w:p w:rsidR="00B457FB" w:rsidRPr="00E90888" w:rsidRDefault="00B457FB" w:rsidP="00A2589D">
            <w:pPr>
              <w:jc w:val="both"/>
              <w:rPr>
                <w:rFonts w:ascii="Arial" w:hAnsi="Arial"/>
              </w:rPr>
            </w:pPr>
          </w:p>
          <w:p w:rsidR="00B457FB" w:rsidRPr="00E90888" w:rsidRDefault="00B457FB" w:rsidP="00A2589D">
            <w:pPr>
              <w:jc w:val="both"/>
              <w:rPr>
                <w:rFonts w:ascii="Arial" w:hAnsi="Arial"/>
              </w:rPr>
            </w:pPr>
            <w:r w:rsidRPr="00E90888">
              <w:rPr>
                <w:rFonts w:ascii="Arial" w:hAnsi="Arial"/>
              </w:rPr>
              <w:t xml:space="preserve">Ondorioz, laguntza hauen xedea, Oñatiko udalerrian ohiko egoitza izateko alokairu erregimenean etxebizitza bat duten edo indarrean dagoen urtearen urriaren 16a </w:t>
            </w:r>
            <w:r w:rsidRPr="00E90888">
              <w:rPr>
                <w:rFonts w:ascii="Arial" w:hAnsi="Arial"/>
              </w:rPr>
              <w:lastRenderedPageBreak/>
              <w:t xml:space="preserve">baino lehen alokairu erregimenean kontratu bat sinatzeko konpromisoa hartuko duten 18 eta 35 urte bitarteko gazteei (biak barne) etxebizitzaren alokairuaren zati bat ordaintzea da. Diru-laguntza hori oinarri hauetan ezarritako baldintzen arabera emango da, onuradunak gutxienez 12 hilabetetan izandako alokairu- gastua kontuan hartuta eta betiere, baldintza horiek denbora-tarte horretan mantentzen badira. </w:t>
            </w:r>
          </w:p>
          <w:p w:rsidR="00B457FB" w:rsidRPr="00E90888" w:rsidRDefault="00B457FB" w:rsidP="00A2589D">
            <w:pPr>
              <w:jc w:val="both"/>
              <w:rPr>
                <w:rFonts w:ascii="Arial" w:hAnsi="Arial"/>
              </w:rPr>
            </w:pPr>
          </w:p>
          <w:p w:rsidR="00B457FB" w:rsidRPr="00E90888" w:rsidRDefault="00B457FB" w:rsidP="00A2589D">
            <w:pPr>
              <w:jc w:val="both"/>
              <w:rPr>
                <w:rFonts w:ascii="Arial" w:hAnsi="Arial"/>
              </w:rPr>
            </w:pPr>
          </w:p>
          <w:p w:rsidR="00B457FB" w:rsidRPr="00E90888" w:rsidRDefault="00B457FB" w:rsidP="00A2589D">
            <w:pPr>
              <w:jc w:val="both"/>
              <w:rPr>
                <w:rFonts w:ascii="Arial" w:hAnsi="Arial"/>
              </w:rPr>
            </w:pPr>
            <w:r w:rsidRPr="00E90888">
              <w:rPr>
                <w:rFonts w:ascii="Arial" w:hAnsi="Arial"/>
              </w:rPr>
              <w:t>Araudi honetan jasotakoari jarraiki, alokairu edo diruz lagundu daitekeen kontzeptutik kanpo geldituko dira garaje eta komunitate eta administrazioko gastuei dagozkienak, bai eta kontribuzio edo zerga kontzeptupean sor daitezkeenak ere, dagokion kontratuan berariaz sartuta baleude ere.</w:t>
            </w:r>
          </w:p>
          <w:p w:rsidR="00B457FB" w:rsidRPr="00E90888" w:rsidRDefault="00B457FB" w:rsidP="00A2589D">
            <w:pPr>
              <w:jc w:val="both"/>
              <w:rPr>
                <w:rFonts w:ascii="Arial" w:hAnsi="Arial"/>
              </w:rPr>
            </w:pPr>
          </w:p>
          <w:p w:rsidR="00B457FB" w:rsidRPr="00E90888" w:rsidRDefault="00B457FB" w:rsidP="00A2589D">
            <w:pPr>
              <w:jc w:val="both"/>
              <w:rPr>
                <w:rFonts w:ascii="Arial" w:hAnsi="Arial"/>
              </w:rPr>
            </w:pPr>
          </w:p>
          <w:p w:rsidR="00B457FB" w:rsidRPr="00E90888" w:rsidRDefault="00B457FB" w:rsidP="00A2589D">
            <w:pPr>
              <w:jc w:val="both"/>
              <w:rPr>
                <w:rFonts w:ascii="Arial" w:hAnsi="Arial"/>
              </w:rPr>
            </w:pPr>
            <w:r w:rsidRPr="00E90888">
              <w:rPr>
                <w:rFonts w:ascii="Arial" w:hAnsi="Arial"/>
              </w:rPr>
              <w:t xml:space="preserve">Alokairuko hileko kuotatik 50 euro garajeagatik eta </w:t>
            </w:r>
            <w:r>
              <w:rPr>
                <w:rFonts w:ascii="Arial" w:hAnsi="Arial"/>
              </w:rPr>
              <w:t>5</w:t>
            </w:r>
            <w:r w:rsidRPr="00E90888">
              <w:rPr>
                <w:rFonts w:ascii="Arial" w:hAnsi="Arial"/>
              </w:rPr>
              <w:t>0 euro komunitate</w:t>
            </w:r>
            <w:r w:rsidR="00677504">
              <w:rPr>
                <w:rFonts w:ascii="Arial" w:hAnsi="Arial"/>
              </w:rPr>
              <w:t xml:space="preserve"> eta administrazio</w:t>
            </w:r>
            <w:r w:rsidRPr="00E90888">
              <w:rPr>
                <w:rFonts w:ascii="Arial" w:hAnsi="Arial"/>
              </w:rPr>
              <w:t xml:space="preserve"> gastuengatik zenbateko finko bana kenduko da, aipatutako garaje edo komunitate gastuak alokairu kontratuan sartuta badaude. Berdin da kontratuan beste kopuru bat aipatzen bada ere. </w:t>
            </w:r>
          </w:p>
          <w:p w:rsidR="00B457FB" w:rsidRDefault="00B457FB" w:rsidP="00A2589D">
            <w:pPr>
              <w:jc w:val="both"/>
              <w:rPr>
                <w:rFonts w:ascii="Arial" w:hAnsi="Arial"/>
              </w:rPr>
            </w:pPr>
          </w:p>
          <w:p w:rsidR="00B457FB" w:rsidRPr="00E90888" w:rsidRDefault="00B457FB" w:rsidP="00A2589D">
            <w:pPr>
              <w:jc w:val="both"/>
              <w:rPr>
                <w:rFonts w:ascii="Arial" w:hAnsi="Arial"/>
              </w:rPr>
            </w:pPr>
            <w:r w:rsidRPr="00E90888">
              <w:rPr>
                <w:rFonts w:ascii="Arial" w:hAnsi="Arial"/>
              </w:rPr>
              <w:t>2. artikulua.- Organo eskuduna.</w:t>
            </w:r>
          </w:p>
          <w:p w:rsidR="00B457FB" w:rsidRPr="00E90888" w:rsidRDefault="00B457FB" w:rsidP="00A2589D">
            <w:pPr>
              <w:jc w:val="both"/>
              <w:rPr>
                <w:rFonts w:ascii="Arial" w:hAnsi="Arial"/>
              </w:rPr>
            </w:pPr>
          </w:p>
          <w:p w:rsidR="00B457FB" w:rsidRPr="00E90888" w:rsidRDefault="00B457FB" w:rsidP="00A2589D">
            <w:pPr>
              <w:jc w:val="both"/>
              <w:rPr>
                <w:rFonts w:ascii="Arial" w:hAnsi="Arial"/>
              </w:rPr>
            </w:pPr>
            <w:r w:rsidRPr="00E90888">
              <w:rPr>
                <w:rFonts w:ascii="Arial" w:hAnsi="Arial"/>
              </w:rPr>
              <w:t xml:space="preserve">Oinarri hauek onartzeko eskumena duen organoa Oñatiko Udalbatza Osoa da (Toki Jardunbidearen Oinarriak arautzen dituen apirilaren 2ko 7/1985 Legearen 22.2.d) eta 49. </w:t>
            </w:r>
            <w:proofErr w:type="gramStart"/>
            <w:r w:rsidRPr="00E90888">
              <w:rPr>
                <w:rFonts w:ascii="Arial" w:hAnsi="Arial"/>
              </w:rPr>
              <w:t>artikuluek</w:t>
            </w:r>
            <w:proofErr w:type="gramEnd"/>
            <w:r w:rsidRPr="00E90888">
              <w:rPr>
                <w:rFonts w:ascii="Arial" w:hAnsi="Arial"/>
              </w:rPr>
              <w:t xml:space="preserve"> dioenaren arabera).</w:t>
            </w:r>
          </w:p>
          <w:p w:rsidR="00B457FB" w:rsidRDefault="00B457FB" w:rsidP="00A2589D">
            <w:pPr>
              <w:jc w:val="both"/>
              <w:rPr>
                <w:rFonts w:ascii="Arial" w:hAnsi="Arial"/>
              </w:rPr>
            </w:pPr>
          </w:p>
          <w:p w:rsidR="00B457FB" w:rsidRPr="00E90888" w:rsidRDefault="00B457FB" w:rsidP="00A2589D">
            <w:pPr>
              <w:jc w:val="both"/>
              <w:rPr>
                <w:rFonts w:ascii="Arial" w:hAnsi="Arial"/>
              </w:rPr>
            </w:pPr>
            <w:r w:rsidRPr="00E90888">
              <w:rPr>
                <w:rFonts w:ascii="Arial" w:hAnsi="Arial"/>
              </w:rPr>
              <w:t>3. artikulua.- Ezargarri den araudia.</w:t>
            </w:r>
          </w:p>
          <w:p w:rsidR="00B457FB" w:rsidRPr="00E90888" w:rsidRDefault="00B457FB" w:rsidP="00A2589D">
            <w:pPr>
              <w:jc w:val="both"/>
              <w:rPr>
                <w:rFonts w:ascii="Arial" w:hAnsi="Arial"/>
              </w:rPr>
            </w:pPr>
          </w:p>
          <w:p w:rsidR="00B457FB" w:rsidRPr="00E90888" w:rsidRDefault="00B457FB" w:rsidP="00A2589D">
            <w:pPr>
              <w:jc w:val="both"/>
              <w:rPr>
                <w:rFonts w:ascii="Arial" w:hAnsi="Arial"/>
              </w:rPr>
            </w:pPr>
            <w:r w:rsidRPr="00E90888">
              <w:rPr>
                <w:rFonts w:ascii="Arial" w:hAnsi="Arial"/>
              </w:rPr>
              <w:t>Diru-laguntza hauek ematea bera, eta onuradunaren eta erakunde emailearen arteko harreman juridikoa, oinarri hauek eta diru-laguntzak ematen direnean indarrean den araudiak aginduko ditu.</w:t>
            </w:r>
          </w:p>
          <w:p w:rsidR="00B457FB" w:rsidRPr="00E90888" w:rsidRDefault="00B457FB" w:rsidP="00A2589D">
            <w:pPr>
              <w:jc w:val="both"/>
              <w:rPr>
                <w:rFonts w:ascii="Arial" w:hAnsi="Arial"/>
              </w:rPr>
            </w:pPr>
          </w:p>
          <w:p w:rsidR="00B457FB" w:rsidRPr="00E90888" w:rsidRDefault="00B457FB" w:rsidP="00A2589D">
            <w:pPr>
              <w:jc w:val="both"/>
              <w:rPr>
                <w:rFonts w:ascii="Arial" w:hAnsi="Arial"/>
              </w:rPr>
            </w:pPr>
            <w:r w:rsidRPr="00E90888">
              <w:rPr>
                <w:rFonts w:ascii="Arial" w:hAnsi="Arial"/>
              </w:rPr>
              <w:t>Oinarri hauetan ezarritakoaz gain, honako hauek arautuko dituzte diru-laguntzak:</w:t>
            </w:r>
          </w:p>
          <w:p w:rsidR="00B457FB" w:rsidRPr="00E90888" w:rsidRDefault="00B457FB" w:rsidP="00A2589D">
            <w:pPr>
              <w:jc w:val="both"/>
              <w:rPr>
                <w:rFonts w:ascii="Arial" w:hAnsi="Arial"/>
              </w:rPr>
            </w:pPr>
          </w:p>
          <w:p w:rsidR="00B457FB" w:rsidRPr="00C318CD" w:rsidRDefault="00B457FB" w:rsidP="00A2589D">
            <w:pPr>
              <w:jc w:val="both"/>
              <w:rPr>
                <w:rFonts w:ascii="Arial" w:hAnsi="Arial"/>
              </w:rPr>
            </w:pPr>
            <w:r w:rsidRPr="00C318CD">
              <w:rPr>
                <w:rFonts w:ascii="Arial" w:hAnsi="Arial"/>
              </w:rPr>
              <w:t>..- Diru-laguntzen 38/2003 Lege Orokorra, azaroaren 17koa.</w:t>
            </w:r>
          </w:p>
          <w:p w:rsidR="00B457FB" w:rsidRPr="00C318CD" w:rsidRDefault="00B457FB" w:rsidP="00A2589D">
            <w:pPr>
              <w:jc w:val="both"/>
              <w:rPr>
                <w:rFonts w:ascii="Arial" w:hAnsi="Arial"/>
              </w:rPr>
            </w:pPr>
            <w:r w:rsidRPr="00C318CD">
              <w:rPr>
                <w:rFonts w:ascii="Arial" w:hAnsi="Arial"/>
              </w:rPr>
              <w:t>•Diru-laguntzen Araudi Orokorra, 887/2006 Errege Dekretuak onartua, uztailaren 21ekoa.</w:t>
            </w:r>
          </w:p>
          <w:p w:rsidR="00B457FB" w:rsidRPr="00C318CD" w:rsidRDefault="00B457FB" w:rsidP="00A2589D">
            <w:pPr>
              <w:jc w:val="both"/>
              <w:rPr>
                <w:rFonts w:ascii="Arial" w:hAnsi="Arial"/>
              </w:rPr>
            </w:pPr>
            <w:r w:rsidRPr="00C318CD">
              <w:rPr>
                <w:rFonts w:ascii="Arial" w:hAnsi="Arial"/>
              </w:rPr>
              <w:t>.- Oñatiko Udalak emandako diru-laguntzak kudeatzeko ordenantza orokorra (GAO  59, 2009-03-30).</w:t>
            </w:r>
          </w:p>
          <w:p w:rsidR="00B457FB" w:rsidRPr="00E90888" w:rsidRDefault="00B457FB" w:rsidP="00A2589D">
            <w:pPr>
              <w:jc w:val="both"/>
              <w:rPr>
                <w:rFonts w:ascii="Arial" w:hAnsi="Arial" w:cs="Arial"/>
                <w:lang w:val="eu-ES"/>
              </w:rPr>
            </w:pPr>
            <w:r w:rsidRPr="00C318CD">
              <w:rPr>
                <w:rFonts w:ascii="Arial" w:hAnsi="Arial" w:cs="Arial"/>
                <w:lang w:val="eu-ES"/>
              </w:rPr>
              <w:t>.- Oñatiko Udalaren diru-laguntzen Plan Estrategikoa ( 20</w:t>
            </w:r>
            <w:r>
              <w:rPr>
                <w:rFonts w:ascii="Arial" w:hAnsi="Arial" w:cs="Arial"/>
                <w:lang w:val="eu-ES"/>
              </w:rPr>
              <w:t>20</w:t>
            </w:r>
            <w:r w:rsidRPr="00C318CD">
              <w:rPr>
                <w:rFonts w:ascii="Arial" w:hAnsi="Arial" w:cs="Arial"/>
                <w:lang w:val="eu-ES"/>
              </w:rPr>
              <w:t xml:space="preserve">ko </w:t>
            </w:r>
            <w:r>
              <w:rPr>
                <w:rFonts w:ascii="Arial" w:hAnsi="Arial" w:cs="Arial"/>
                <w:lang w:val="eu-ES"/>
              </w:rPr>
              <w:t>otsailaren 3</w:t>
            </w:r>
            <w:r w:rsidRPr="00C318CD">
              <w:rPr>
                <w:rFonts w:ascii="Arial" w:hAnsi="Arial" w:cs="Arial"/>
                <w:lang w:val="eu-ES"/>
              </w:rPr>
              <w:t>an GAO-n argitaratu zena)</w:t>
            </w:r>
          </w:p>
          <w:p w:rsidR="00B457FB" w:rsidRPr="00E90888" w:rsidRDefault="00B457FB" w:rsidP="00A2589D">
            <w:pPr>
              <w:jc w:val="both"/>
              <w:rPr>
                <w:rFonts w:ascii="Arial" w:hAnsi="Arial"/>
                <w:lang w:val="eu-ES"/>
              </w:rPr>
            </w:pPr>
          </w:p>
          <w:p w:rsidR="00B457FB" w:rsidRPr="00E90888" w:rsidRDefault="00B457FB" w:rsidP="00A2589D">
            <w:pPr>
              <w:jc w:val="both"/>
              <w:rPr>
                <w:rFonts w:ascii="Arial" w:hAnsi="Arial"/>
                <w:lang w:val="eu-ES"/>
              </w:rPr>
            </w:pPr>
            <w:r w:rsidRPr="00E90888">
              <w:rPr>
                <w:rFonts w:ascii="Arial" w:hAnsi="Arial"/>
                <w:lang w:val="eu-ES"/>
              </w:rPr>
              <w:t>4. artikulua.- Onuradunak</w:t>
            </w:r>
            <w:r>
              <w:rPr>
                <w:rFonts w:ascii="Arial" w:hAnsi="Arial"/>
                <w:lang w:val="eu-ES"/>
              </w:rPr>
              <w:t xml:space="preserve"> eta bete beharreko baldintzak</w:t>
            </w:r>
            <w:r w:rsidRPr="00E90888">
              <w:rPr>
                <w:rFonts w:ascii="Arial" w:hAnsi="Arial"/>
                <w:lang w:val="eu-ES"/>
              </w:rPr>
              <w:t>.</w:t>
            </w:r>
          </w:p>
          <w:p w:rsidR="00B457FB" w:rsidRPr="00E90888" w:rsidRDefault="00B457FB" w:rsidP="00A2589D">
            <w:pPr>
              <w:jc w:val="both"/>
              <w:rPr>
                <w:rFonts w:ascii="Arial" w:hAnsi="Arial"/>
                <w:lang w:val="eu-ES"/>
              </w:rPr>
            </w:pPr>
          </w:p>
          <w:p w:rsidR="00B457FB" w:rsidRPr="00E90888" w:rsidRDefault="00B457FB" w:rsidP="00A2589D">
            <w:pPr>
              <w:jc w:val="both"/>
              <w:rPr>
                <w:rFonts w:ascii="Arial" w:hAnsi="Arial"/>
                <w:lang w:val="eu-ES"/>
              </w:rPr>
            </w:pPr>
            <w:r w:rsidRPr="00E90888">
              <w:rPr>
                <w:rFonts w:ascii="Arial" w:hAnsi="Arial"/>
                <w:lang w:val="eu-ES"/>
              </w:rPr>
              <w:t>Indarrean dagoen aurrekontu ekitaldiaren kargura emango diren diru-laguntzen onuradunak izango dira, Gipuzkoako Aldizkari Ofizialean oinarri hauek argitaratzen diren egunean eta diruz lagundu daitekeen epean, ondorengo baldintza zehatzak beteko dituzten pertsona edo Bizikidetza Unitateak:</w:t>
            </w:r>
          </w:p>
          <w:p w:rsidR="00B457FB" w:rsidRDefault="00B457FB" w:rsidP="00A2589D">
            <w:pPr>
              <w:jc w:val="both"/>
              <w:rPr>
                <w:rFonts w:ascii="Arial" w:hAnsi="Arial"/>
              </w:rPr>
            </w:pPr>
            <w:r>
              <w:rPr>
                <w:rFonts w:ascii="Arial" w:hAnsi="Arial"/>
              </w:rPr>
              <w:t>4.1. Onuradunak.</w:t>
            </w:r>
            <w:r>
              <w:rPr>
                <w:rFonts w:ascii="Arial" w:hAnsi="Arial"/>
              </w:rPr>
              <w:br/>
              <w:t>-</w:t>
            </w:r>
            <w:r w:rsidRPr="00FD12C7">
              <w:rPr>
                <w:rFonts w:ascii="Arial" w:hAnsi="Arial"/>
              </w:rPr>
              <w:t xml:space="preserve">Pertsona fisikoek, banaka nahiz familia-unitate batean bilduta, baldin eta 5. Artikuluan jasotako </w:t>
            </w:r>
            <w:r>
              <w:rPr>
                <w:rFonts w:ascii="Arial" w:hAnsi="Arial"/>
              </w:rPr>
              <w:t>baldintzak betetzen badituzte.</w:t>
            </w:r>
          </w:p>
          <w:p w:rsidR="00B457FB" w:rsidRDefault="00B457FB" w:rsidP="00A2589D">
            <w:pPr>
              <w:jc w:val="both"/>
              <w:rPr>
                <w:rFonts w:ascii="Arial" w:hAnsi="Arial"/>
              </w:rPr>
            </w:pPr>
            <w:r w:rsidRPr="00FD12C7">
              <w:rPr>
                <w:rFonts w:ascii="Arial" w:hAnsi="Arial"/>
              </w:rPr>
              <w:t>– Agindu honen ondorioetarako, familia-unitateak dira ezkontza bidez elkartuta dauden pertsonak edo izatezko bikote erregistratuak, eta, hala badagokio, beren ardurapean dauden seme-alabak, bai eta guraso bakarreko unitateak eta ber</w:t>
            </w:r>
            <w:r>
              <w:rPr>
                <w:rFonts w:ascii="Arial" w:hAnsi="Arial"/>
              </w:rPr>
              <w:t xml:space="preserve">en ardurapeko seme-alabak ere. Horretaz gain, zinpeko aitorpena bidez horrela adierazten dutenak ere familia-unitate bezela hartuak izango dira. </w:t>
            </w:r>
          </w:p>
          <w:p w:rsidR="00B457FB" w:rsidRDefault="00B457FB" w:rsidP="00A2589D">
            <w:pPr>
              <w:jc w:val="both"/>
              <w:rPr>
                <w:rFonts w:ascii="Arial" w:hAnsi="Arial"/>
              </w:rPr>
            </w:pPr>
          </w:p>
          <w:p w:rsidR="00B457FB" w:rsidRDefault="00B457FB" w:rsidP="00A2589D">
            <w:pPr>
              <w:jc w:val="both"/>
              <w:rPr>
                <w:rFonts w:ascii="Arial" w:hAnsi="Arial"/>
              </w:rPr>
            </w:pPr>
            <w:r w:rsidRPr="00FD12C7">
              <w:rPr>
                <w:rFonts w:ascii="Arial" w:hAnsi="Arial"/>
              </w:rPr>
              <w:t>– Familia-unitatea osatzen duten pertsona guztiek, seme-alaba adingabeek izan ezik, agindu honetan eskatzen diren baldintzak bete beharko dituzte.</w:t>
            </w:r>
          </w:p>
          <w:p w:rsidR="00B457FB" w:rsidRPr="00E90888" w:rsidRDefault="00B457FB" w:rsidP="00A2589D">
            <w:pPr>
              <w:jc w:val="both"/>
              <w:rPr>
                <w:rFonts w:ascii="Arial" w:hAnsi="Arial"/>
                <w:lang w:val="eu-ES"/>
              </w:rPr>
            </w:pPr>
            <w:r>
              <w:rPr>
                <w:rFonts w:ascii="Arial" w:hAnsi="Arial"/>
              </w:rPr>
              <w:br/>
              <w:t>4.2. Bete beharreko baldintzak.</w:t>
            </w:r>
          </w:p>
          <w:p w:rsidR="00B457FB" w:rsidRDefault="00B457FB" w:rsidP="00A2589D">
            <w:pPr>
              <w:jc w:val="both"/>
              <w:rPr>
                <w:rFonts w:ascii="Arial" w:hAnsi="Arial"/>
                <w:lang w:val="eu-ES"/>
              </w:rPr>
            </w:pPr>
            <w:r w:rsidRPr="00E90888">
              <w:rPr>
                <w:rFonts w:ascii="Arial" w:hAnsi="Arial"/>
                <w:lang w:val="eu-ES"/>
              </w:rPr>
              <w:t>a) 18 eta 35 urte bitarteko adina izatea, Bizikidetza Unitatean kide diren menpeko adin txikikoak ezik.</w:t>
            </w:r>
          </w:p>
          <w:p w:rsidR="00B457FB" w:rsidRPr="00E90888" w:rsidRDefault="00B457FB" w:rsidP="00A2589D">
            <w:pPr>
              <w:jc w:val="both"/>
              <w:rPr>
                <w:rFonts w:ascii="Arial" w:hAnsi="Arial"/>
                <w:lang w:val="eu-ES"/>
              </w:rPr>
            </w:pPr>
          </w:p>
          <w:p w:rsidR="00B457FB" w:rsidRDefault="00B457FB" w:rsidP="00A2589D">
            <w:pPr>
              <w:jc w:val="both"/>
              <w:rPr>
                <w:rFonts w:ascii="Arial" w:hAnsi="Arial"/>
                <w:lang w:val="eu-ES"/>
              </w:rPr>
            </w:pPr>
            <w:r w:rsidRPr="00E90888">
              <w:rPr>
                <w:rFonts w:ascii="Arial" w:hAnsi="Arial"/>
                <w:lang w:val="eu-ES"/>
              </w:rPr>
              <w:t xml:space="preserve">b) Eskatzaile edo Bizikidetza Unitateko </w:t>
            </w:r>
            <w:r w:rsidRPr="00FC2F08">
              <w:rPr>
                <w:rFonts w:ascii="Arial" w:hAnsi="Arial"/>
                <w:lang w:val="eu-ES"/>
              </w:rPr>
              <w:t>kideetatik inork ez izatea beren jabetzan edota jabetza soilean etxebizitzarik, herentzia</w:t>
            </w:r>
            <w:r w:rsidRPr="00E90888">
              <w:rPr>
                <w:rFonts w:ascii="Arial" w:hAnsi="Arial"/>
                <w:lang w:val="eu-ES"/>
              </w:rPr>
              <w:t xml:space="preserve"> edo dohaintza bidez eskuratutako etxebizitza baten edo batzuen titularkide diren kasuetan ezik, baldin eta titularkidetasun horren portzentajeak ez badu %50 gainditzen eta etxebizitzetako partaidetzen balioa 75.000,00 eurotik gorakoa ez bada.</w:t>
            </w:r>
            <w:r>
              <w:rPr>
                <w:rFonts w:ascii="Arial" w:hAnsi="Arial"/>
                <w:lang w:val="eu-ES"/>
              </w:rPr>
              <w:t xml:space="preserve"> Edota b</w:t>
            </w:r>
            <w:r w:rsidRPr="005D0ECA">
              <w:rPr>
                <w:rFonts w:ascii="Arial" w:hAnsi="Arial"/>
                <w:lang w:val="eu-ES"/>
              </w:rPr>
              <w:t>aldin eta ez badu egiaztatzen banantze- edo dibortzio-arrazoiengatik eskuragarri ez duela edo bere borondatearekin zerikusirik ez duen beste arrazoiren batengatik ezin duela bertan bizi.</w:t>
            </w:r>
          </w:p>
          <w:p w:rsidR="00B457FB" w:rsidRPr="00E90888" w:rsidRDefault="00B457FB" w:rsidP="00A2589D">
            <w:pPr>
              <w:jc w:val="both"/>
              <w:rPr>
                <w:rFonts w:ascii="Arial" w:hAnsi="Arial"/>
                <w:lang w:val="eu-ES"/>
              </w:rPr>
            </w:pPr>
          </w:p>
          <w:p w:rsidR="00B457FB" w:rsidRPr="00E90888" w:rsidRDefault="00B457FB" w:rsidP="00A2589D">
            <w:pPr>
              <w:jc w:val="both"/>
              <w:rPr>
                <w:rFonts w:ascii="Arial" w:hAnsi="Arial"/>
                <w:lang w:val="eu-ES"/>
              </w:rPr>
            </w:pPr>
            <w:r w:rsidRPr="00E90888">
              <w:rPr>
                <w:rFonts w:ascii="Arial" w:hAnsi="Arial"/>
                <w:lang w:val="eu-ES"/>
              </w:rPr>
              <w:t>c) Diru-laguntzen onuradun diren Bizikidetza Unitateetan sartutako pertsona guztiak diru-laguntza jasoko duen etxebizitzan erroldatu beharko dira, alokairu kontratua sinatu ostean, eta datu hau diru-laguntza jaso baino lehen egiaztatu beharko dute.</w:t>
            </w:r>
          </w:p>
          <w:p w:rsidR="00B457FB" w:rsidRDefault="00B457FB" w:rsidP="00A2589D">
            <w:pPr>
              <w:jc w:val="both"/>
              <w:rPr>
                <w:rFonts w:ascii="Arial" w:hAnsi="Arial"/>
                <w:lang w:val="eu-ES"/>
              </w:rPr>
            </w:pPr>
            <w:r w:rsidRPr="00E90888">
              <w:rPr>
                <w:rFonts w:ascii="Arial" w:hAnsi="Arial"/>
                <w:lang w:val="eu-ES"/>
              </w:rPr>
              <w:t>Halaber, kontratua hasi baino lehenagoko datarekin, kontratuaren titular ez diren pertsonak baleude etxebizitzan erroldatuta, kontratuaren titularrek erroldan baja-eskaera egin beharko dute pertsona horientzat, diruz lagun daitekeen epearen barruan.</w:t>
            </w:r>
          </w:p>
          <w:p w:rsidR="00B457FB" w:rsidRDefault="00B457FB" w:rsidP="00A2589D">
            <w:pPr>
              <w:jc w:val="both"/>
              <w:rPr>
                <w:rFonts w:ascii="Arial" w:hAnsi="Arial"/>
                <w:lang w:val="eu-ES"/>
              </w:rPr>
            </w:pPr>
          </w:p>
          <w:p w:rsidR="00A2589D" w:rsidRPr="00E90888" w:rsidRDefault="00A2589D" w:rsidP="00A2589D">
            <w:pPr>
              <w:jc w:val="both"/>
              <w:rPr>
                <w:rFonts w:ascii="Arial" w:hAnsi="Arial"/>
                <w:lang w:val="eu-ES"/>
              </w:rPr>
            </w:pPr>
          </w:p>
          <w:p w:rsidR="00B457FB" w:rsidRDefault="00B457FB" w:rsidP="00A2589D">
            <w:pPr>
              <w:jc w:val="both"/>
              <w:rPr>
                <w:rFonts w:ascii="Arial" w:hAnsi="Arial"/>
                <w:lang w:val="eu-ES"/>
              </w:rPr>
            </w:pPr>
            <w:r w:rsidRPr="00E90888">
              <w:rPr>
                <w:rFonts w:ascii="Arial" w:hAnsi="Arial"/>
                <w:lang w:val="eu-ES"/>
              </w:rPr>
              <w:t xml:space="preserve">d) Gutxienez Bizikidetza Unitateko pertsona bat Oñatiko herrian erroldatua egon izana, gutxienez 10 urtetan, edota azken </w:t>
            </w:r>
            <w:r>
              <w:rPr>
                <w:rFonts w:ascii="Arial" w:hAnsi="Arial"/>
                <w:lang w:val="eu-ES"/>
              </w:rPr>
              <w:t xml:space="preserve"> urte</w:t>
            </w:r>
            <w:r w:rsidRPr="00E90888">
              <w:rPr>
                <w:rFonts w:ascii="Arial" w:hAnsi="Arial"/>
                <w:lang w:val="eu-ES"/>
              </w:rPr>
              <w:t>an, eskaera aurkezteko unean.</w:t>
            </w:r>
          </w:p>
          <w:p w:rsidR="00B457FB" w:rsidRDefault="00B457FB" w:rsidP="00A2589D">
            <w:pPr>
              <w:jc w:val="both"/>
              <w:rPr>
                <w:rFonts w:ascii="Arial" w:hAnsi="Arial"/>
                <w:lang w:val="eu-ES"/>
              </w:rPr>
            </w:pPr>
          </w:p>
          <w:p w:rsidR="00B457FB" w:rsidRPr="00E90888" w:rsidRDefault="00B457FB" w:rsidP="00A2589D">
            <w:pPr>
              <w:jc w:val="both"/>
              <w:rPr>
                <w:rFonts w:ascii="Arial" w:hAnsi="Arial"/>
                <w:lang w:val="eu-ES"/>
              </w:rPr>
            </w:pPr>
          </w:p>
          <w:p w:rsidR="00B457FB" w:rsidRPr="006F3F4C" w:rsidRDefault="00B457FB" w:rsidP="00A2589D">
            <w:pPr>
              <w:jc w:val="both"/>
              <w:rPr>
                <w:rFonts w:ascii="Arial" w:hAnsi="Arial"/>
              </w:rPr>
            </w:pPr>
            <w:r w:rsidRPr="00E90888">
              <w:rPr>
                <w:rFonts w:ascii="Arial" w:hAnsi="Arial"/>
              </w:rPr>
              <w:t>e)</w:t>
            </w:r>
            <w:r w:rsidRPr="006F3F4C">
              <w:rPr>
                <w:rFonts w:ascii="Arial" w:hAnsi="Arial"/>
              </w:rPr>
              <w:t xml:space="preserve"> Bizikidetza Unitateko diru-sarreren muga, honakoa baino txikiagoa izango da:</w:t>
            </w:r>
          </w:p>
          <w:p w:rsidR="00B457FB" w:rsidRPr="006F3F4C" w:rsidRDefault="00B457FB" w:rsidP="00A2589D">
            <w:pPr>
              <w:jc w:val="both"/>
              <w:rPr>
                <w:rFonts w:ascii="Arial" w:hAnsi="Arial"/>
              </w:rPr>
            </w:pPr>
            <w:r w:rsidRPr="006F3F4C">
              <w:rPr>
                <w:rFonts w:ascii="Arial" w:hAnsi="Arial"/>
              </w:rPr>
              <w:t xml:space="preserve">•28.000,00 euro gordin urtean, eskatzailekiko. </w:t>
            </w:r>
          </w:p>
          <w:p w:rsidR="00344641" w:rsidRDefault="00344641" w:rsidP="00A2589D">
            <w:pPr>
              <w:jc w:val="both"/>
              <w:rPr>
                <w:rFonts w:ascii="Arial" w:hAnsi="Arial"/>
              </w:rPr>
            </w:pPr>
          </w:p>
          <w:p w:rsidR="00B457FB" w:rsidRDefault="00B457FB" w:rsidP="00A2589D">
            <w:pPr>
              <w:jc w:val="both"/>
              <w:rPr>
                <w:rFonts w:ascii="Arial" w:hAnsi="Arial"/>
              </w:rPr>
            </w:pPr>
            <w:r>
              <w:rPr>
                <w:rFonts w:ascii="Arial" w:hAnsi="Arial"/>
              </w:rPr>
              <w:t>f</w:t>
            </w:r>
            <w:r w:rsidRPr="00E90888">
              <w:rPr>
                <w:rFonts w:ascii="Arial" w:hAnsi="Arial"/>
              </w:rPr>
              <w:t xml:space="preserve">) Bizikidetza Unitateko kide guztiek Oñatiko Udaleko zerga, tasa, ariel eta zehapenen ordainketan egunera izan behar dituzte. </w:t>
            </w:r>
          </w:p>
          <w:p w:rsidR="00B457FB" w:rsidRPr="00E90888" w:rsidRDefault="00B457FB" w:rsidP="00A2589D">
            <w:pPr>
              <w:jc w:val="both"/>
              <w:rPr>
                <w:rFonts w:ascii="Arial" w:hAnsi="Arial"/>
              </w:rPr>
            </w:pPr>
          </w:p>
          <w:p w:rsidR="00B457FB" w:rsidRDefault="00B457FB" w:rsidP="00A2589D">
            <w:pPr>
              <w:jc w:val="both"/>
              <w:rPr>
                <w:rFonts w:ascii="Arial" w:hAnsi="Arial" w:cs="Arial"/>
              </w:rPr>
            </w:pPr>
            <w:r>
              <w:rPr>
                <w:rFonts w:ascii="Arial" w:hAnsi="Arial"/>
              </w:rPr>
              <w:t>g</w:t>
            </w:r>
            <w:r w:rsidRPr="00E90888">
              <w:rPr>
                <w:rFonts w:ascii="Arial" w:hAnsi="Arial"/>
              </w:rPr>
              <w:t xml:space="preserve">) Onuradunaren eta errentatzailearen artean ezin izango da inolako familia-loturarik izan odolkidetasun edo ahaidetasuneko </w:t>
            </w:r>
            <w:r>
              <w:rPr>
                <w:rFonts w:ascii="Arial" w:hAnsi="Arial"/>
              </w:rPr>
              <w:t>hiru</w:t>
            </w:r>
            <w:r w:rsidRPr="00E90888">
              <w:rPr>
                <w:rFonts w:ascii="Arial" w:hAnsi="Arial"/>
              </w:rPr>
              <w:t>garren mailaraino</w:t>
            </w:r>
            <w:r>
              <w:rPr>
                <w:rFonts w:ascii="Arial" w:hAnsi="Arial" w:cs="Arial"/>
              </w:rPr>
              <w:t>.</w:t>
            </w:r>
          </w:p>
          <w:p w:rsidR="00B457FB" w:rsidRPr="00E90888" w:rsidRDefault="00B457FB" w:rsidP="00A2589D">
            <w:pPr>
              <w:jc w:val="both"/>
              <w:rPr>
                <w:rFonts w:ascii="Arial" w:hAnsi="Arial" w:cs="Arial"/>
              </w:rPr>
            </w:pPr>
          </w:p>
          <w:p w:rsidR="00B457FB" w:rsidRDefault="00B457FB" w:rsidP="00A2589D">
            <w:pPr>
              <w:jc w:val="both"/>
              <w:rPr>
                <w:rFonts w:ascii="Arial" w:hAnsi="Arial"/>
              </w:rPr>
            </w:pPr>
            <w:r>
              <w:rPr>
                <w:rFonts w:ascii="Arial" w:hAnsi="Arial"/>
              </w:rPr>
              <w:t>h</w:t>
            </w:r>
            <w:r w:rsidRPr="00301A29">
              <w:rPr>
                <w:rFonts w:ascii="Arial" w:hAnsi="Arial"/>
              </w:rPr>
              <w:t>) Errenta banku-transferentzia bidez ordaintzea</w:t>
            </w:r>
          </w:p>
          <w:p w:rsidR="00B457FB" w:rsidRPr="00E90888" w:rsidRDefault="00B457FB" w:rsidP="00A2589D">
            <w:pPr>
              <w:jc w:val="both"/>
              <w:rPr>
                <w:rFonts w:ascii="Arial" w:hAnsi="Arial"/>
              </w:rPr>
            </w:pPr>
          </w:p>
          <w:p w:rsidR="00B457FB" w:rsidRPr="00E90888" w:rsidRDefault="00B457FB" w:rsidP="00A2589D">
            <w:pPr>
              <w:jc w:val="both"/>
              <w:rPr>
                <w:rFonts w:ascii="Arial" w:hAnsi="Arial"/>
              </w:rPr>
            </w:pPr>
            <w:r w:rsidRPr="004D3BB6">
              <w:rPr>
                <w:rFonts w:ascii="Arial" w:hAnsi="Arial"/>
              </w:rPr>
              <w:t xml:space="preserve">Edozein kasutan, onuraduntzat jotzeko, Diru-laguntzen 38/2003 Lege Orokorraren 13. </w:t>
            </w:r>
            <w:proofErr w:type="gramStart"/>
            <w:r w:rsidRPr="004D3BB6">
              <w:rPr>
                <w:rFonts w:ascii="Arial" w:hAnsi="Arial"/>
              </w:rPr>
              <w:t>artikuluan</w:t>
            </w:r>
            <w:proofErr w:type="gramEnd"/>
            <w:r w:rsidRPr="004D3BB6">
              <w:rPr>
                <w:rFonts w:ascii="Arial" w:hAnsi="Arial"/>
              </w:rPr>
              <w:t xml:space="preserve"> eta 887/2006 Errege Dekretuaren 18. </w:t>
            </w:r>
            <w:proofErr w:type="gramStart"/>
            <w:r w:rsidRPr="004D3BB6">
              <w:rPr>
                <w:rFonts w:ascii="Arial" w:hAnsi="Arial"/>
              </w:rPr>
              <w:t>artikulutik</w:t>
            </w:r>
            <w:proofErr w:type="gramEnd"/>
            <w:r w:rsidRPr="004D3BB6">
              <w:rPr>
                <w:rFonts w:ascii="Arial" w:hAnsi="Arial"/>
              </w:rPr>
              <w:t xml:space="preserve"> 29.era bitartekoetan, eta Oñatiko Udaleko diru-laguntzak emateko ordenantza arautzaileetan ezarritako baldintzak bete izana egiaztatu beharko da.</w:t>
            </w:r>
          </w:p>
          <w:p w:rsidR="00B457FB" w:rsidRPr="00E90888" w:rsidRDefault="00B457FB" w:rsidP="00A2589D">
            <w:pPr>
              <w:jc w:val="both"/>
              <w:rPr>
                <w:rFonts w:ascii="Arial" w:hAnsi="Arial"/>
              </w:rPr>
            </w:pPr>
          </w:p>
          <w:p w:rsidR="00B457FB" w:rsidRPr="00E90888" w:rsidRDefault="00B457FB" w:rsidP="00A2589D">
            <w:pPr>
              <w:jc w:val="both"/>
              <w:rPr>
                <w:rFonts w:ascii="Arial" w:hAnsi="Arial"/>
                <w:lang w:val="en-US"/>
              </w:rPr>
            </w:pPr>
            <w:r w:rsidRPr="00E90888">
              <w:rPr>
                <w:rFonts w:ascii="Arial" w:hAnsi="Arial"/>
                <w:lang w:val="en-US"/>
              </w:rPr>
              <w:t>5. artikulua</w:t>
            </w:r>
            <w:proofErr w:type="gramStart"/>
            <w:r w:rsidRPr="00E90888">
              <w:rPr>
                <w:rFonts w:ascii="Arial" w:hAnsi="Arial"/>
                <w:lang w:val="en-US"/>
              </w:rPr>
              <w:t>.-</w:t>
            </w:r>
            <w:proofErr w:type="gramEnd"/>
            <w:r w:rsidRPr="00E90888">
              <w:rPr>
                <w:rFonts w:ascii="Arial" w:hAnsi="Arial"/>
                <w:lang w:val="en-US"/>
              </w:rPr>
              <w:t xml:space="preserve"> Etxebizitzek bete beharreko baldintzak.</w:t>
            </w:r>
            <w:r>
              <w:rPr>
                <w:rFonts w:ascii="Arial" w:hAnsi="Arial"/>
                <w:lang w:val="en-US"/>
              </w:rPr>
              <w:br/>
            </w:r>
          </w:p>
          <w:p w:rsidR="00B457FB" w:rsidRDefault="00B457FB" w:rsidP="00A2589D">
            <w:pPr>
              <w:jc w:val="both"/>
              <w:rPr>
                <w:rFonts w:ascii="Arial" w:hAnsi="Arial"/>
                <w:lang w:val="en-US"/>
              </w:rPr>
            </w:pPr>
            <w:r w:rsidRPr="00E90888">
              <w:rPr>
                <w:rFonts w:ascii="Arial" w:hAnsi="Arial"/>
                <w:lang w:val="en-US"/>
              </w:rPr>
              <w:t>1.Diruz lagunduko den etxebizitzak Oñatiko udalerrian kokatuta egon beharko du eta dagokion bizigarritasun baimena izan beharko du.</w:t>
            </w:r>
          </w:p>
          <w:p w:rsidR="00B457FB" w:rsidRPr="00E90888" w:rsidRDefault="00B457FB" w:rsidP="00A2589D">
            <w:pPr>
              <w:jc w:val="both"/>
              <w:rPr>
                <w:rFonts w:ascii="Arial" w:hAnsi="Arial"/>
                <w:lang w:val="en-US"/>
              </w:rPr>
            </w:pPr>
          </w:p>
          <w:p w:rsidR="00B457FB" w:rsidRPr="00E90888" w:rsidRDefault="00B457FB" w:rsidP="00A2589D">
            <w:pPr>
              <w:jc w:val="both"/>
              <w:rPr>
                <w:rFonts w:ascii="Arial" w:hAnsi="Arial"/>
                <w:lang w:val="en-US"/>
              </w:rPr>
            </w:pPr>
            <w:r w:rsidRPr="00E90888">
              <w:rPr>
                <w:rFonts w:ascii="Arial" w:hAnsi="Arial"/>
                <w:lang w:val="en-US"/>
              </w:rPr>
              <w:t>2.Edonola ere, etxebizitzak gutxienez ondorengo bizigarritasun baldintzak bete beharko ditu:</w:t>
            </w:r>
          </w:p>
          <w:p w:rsidR="00B457FB" w:rsidRPr="00E90888" w:rsidRDefault="00B457FB" w:rsidP="00A2589D">
            <w:pPr>
              <w:jc w:val="both"/>
              <w:rPr>
                <w:rFonts w:ascii="Arial" w:hAnsi="Arial"/>
                <w:lang w:val="en-US"/>
              </w:rPr>
            </w:pPr>
          </w:p>
          <w:p w:rsidR="00B457FB" w:rsidRPr="00E90888" w:rsidRDefault="00B457FB" w:rsidP="00A2589D">
            <w:pPr>
              <w:jc w:val="both"/>
              <w:rPr>
                <w:rFonts w:ascii="Arial" w:hAnsi="Arial"/>
              </w:rPr>
            </w:pPr>
            <w:r w:rsidRPr="00E90888">
              <w:rPr>
                <w:rFonts w:ascii="Arial" w:hAnsi="Arial"/>
              </w:rPr>
              <w:t>a)</w:t>
            </w:r>
            <w:r>
              <w:rPr>
                <w:rFonts w:ascii="Arial" w:hAnsi="Arial"/>
              </w:rPr>
              <w:t xml:space="preserve"> </w:t>
            </w:r>
            <w:r w:rsidRPr="00E90888">
              <w:rPr>
                <w:rFonts w:ascii="Arial" w:hAnsi="Arial"/>
              </w:rPr>
              <w:t>Erabiltzeko moduan dagoen sukaldea, elikatze-iturri elektriko edo gasezkoa duena, eta behar bezala hornitua.</w:t>
            </w:r>
          </w:p>
          <w:p w:rsidR="00B457FB" w:rsidRPr="00E90888" w:rsidRDefault="00B457FB" w:rsidP="00A2589D">
            <w:pPr>
              <w:jc w:val="both"/>
              <w:rPr>
                <w:rFonts w:ascii="Arial" w:hAnsi="Arial"/>
              </w:rPr>
            </w:pPr>
            <w:r w:rsidRPr="00E90888">
              <w:rPr>
                <w:rFonts w:ascii="Arial" w:hAnsi="Arial"/>
              </w:rPr>
              <w:t>b)</w:t>
            </w:r>
            <w:r>
              <w:rPr>
                <w:rFonts w:ascii="Arial" w:hAnsi="Arial"/>
              </w:rPr>
              <w:t xml:space="preserve"> </w:t>
            </w:r>
            <w:r w:rsidRPr="00E90888">
              <w:rPr>
                <w:rFonts w:ascii="Arial" w:hAnsi="Arial"/>
              </w:rPr>
              <w:t>Dutxa edo bainuontzia duen bainugela.</w:t>
            </w:r>
          </w:p>
          <w:p w:rsidR="00B457FB" w:rsidRPr="00E90888" w:rsidRDefault="00B457FB" w:rsidP="00A2589D">
            <w:pPr>
              <w:jc w:val="both"/>
              <w:rPr>
                <w:rFonts w:ascii="Arial" w:hAnsi="Arial"/>
              </w:rPr>
            </w:pPr>
            <w:r w:rsidRPr="00E90888">
              <w:rPr>
                <w:rFonts w:ascii="Arial" w:hAnsi="Arial"/>
              </w:rPr>
              <w:t>c)</w:t>
            </w:r>
            <w:r>
              <w:rPr>
                <w:rFonts w:ascii="Arial" w:hAnsi="Arial"/>
              </w:rPr>
              <w:t xml:space="preserve"> </w:t>
            </w:r>
            <w:r w:rsidRPr="00E90888">
              <w:rPr>
                <w:rFonts w:ascii="Arial" w:hAnsi="Arial"/>
              </w:rPr>
              <w:t>Erabiltzeko egoeran dagoen ur bero sistema, bainugelara eta sukaldera zerbitzuarekin.</w:t>
            </w:r>
          </w:p>
          <w:p w:rsidR="00B457FB" w:rsidRPr="00E90888" w:rsidRDefault="00B457FB" w:rsidP="00A2589D">
            <w:pPr>
              <w:jc w:val="both"/>
              <w:rPr>
                <w:rFonts w:ascii="Arial" w:hAnsi="Arial"/>
              </w:rPr>
            </w:pPr>
            <w:r w:rsidRPr="00E90888">
              <w:rPr>
                <w:rFonts w:ascii="Arial" w:hAnsi="Arial"/>
              </w:rPr>
              <w:t>d)</w:t>
            </w:r>
            <w:r>
              <w:rPr>
                <w:rFonts w:ascii="Arial" w:hAnsi="Arial"/>
              </w:rPr>
              <w:t xml:space="preserve"> </w:t>
            </w:r>
            <w:r w:rsidRPr="00E90888">
              <w:rPr>
                <w:rFonts w:ascii="Arial" w:hAnsi="Arial"/>
              </w:rPr>
              <w:t>Erabiltzeko egoeran dagoen 220 volt-eko instalazio elektrikoa, dagokion buletinarekin.</w:t>
            </w:r>
          </w:p>
          <w:p w:rsidR="00B457FB" w:rsidRPr="00E90888" w:rsidRDefault="00B457FB" w:rsidP="00A2589D">
            <w:pPr>
              <w:jc w:val="both"/>
              <w:rPr>
                <w:rFonts w:ascii="Arial" w:hAnsi="Arial"/>
              </w:rPr>
            </w:pPr>
            <w:proofErr w:type="gramStart"/>
            <w:r w:rsidRPr="00E90888">
              <w:rPr>
                <w:rFonts w:ascii="Arial" w:hAnsi="Arial"/>
              </w:rPr>
              <w:t>e)Iturriko</w:t>
            </w:r>
            <w:proofErr w:type="gramEnd"/>
            <w:r w:rsidRPr="00E90888">
              <w:rPr>
                <w:rFonts w:ascii="Arial" w:hAnsi="Arial"/>
              </w:rPr>
              <w:t xml:space="preserve"> ura izatea.</w:t>
            </w:r>
          </w:p>
          <w:p w:rsidR="00B457FB" w:rsidRPr="00E90888" w:rsidRDefault="00B457FB" w:rsidP="00A2589D">
            <w:pPr>
              <w:jc w:val="both"/>
              <w:rPr>
                <w:rFonts w:ascii="Arial" w:hAnsi="Arial"/>
              </w:rPr>
            </w:pPr>
            <w:r w:rsidRPr="00E90888">
              <w:rPr>
                <w:rFonts w:ascii="Arial" w:hAnsi="Arial"/>
              </w:rPr>
              <w:t>f)</w:t>
            </w:r>
            <w:r>
              <w:rPr>
                <w:rFonts w:ascii="Arial" w:hAnsi="Arial"/>
              </w:rPr>
              <w:t xml:space="preserve"> </w:t>
            </w:r>
            <w:r w:rsidRPr="00E90888">
              <w:rPr>
                <w:rFonts w:ascii="Arial" w:hAnsi="Arial"/>
              </w:rPr>
              <w:t>Sare orokorrera isurketa duen saneamendua.</w:t>
            </w:r>
          </w:p>
          <w:p w:rsidR="00B457FB" w:rsidRPr="00E90888" w:rsidRDefault="00B457FB" w:rsidP="00A2589D">
            <w:pPr>
              <w:jc w:val="both"/>
              <w:rPr>
                <w:rFonts w:ascii="Arial" w:hAnsi="Arial"/>
              </w:rPr>
            </w:pPr>
            <w:r w:rsidRPr="00E90888">
              <w:rPr>
                <w:rFonts w:ascii="Arial" w:hAnsi="Arial"/>
              </w:rPr>
              <w:t>g)</w:t>
            </w:r>
            <w:r>
              <w:rPr>
                <w:rFonts w:ascii="Arial" w:hAnsi="Arial"/>
              </w:rPr>
              <w:t xml:space="preserve"> </w:t>
            </w:r>
            <w:r w:rsidRPr="00E90888">
              <w:rPr>
                <w:rFonts w:ascii="Arial" w:hAnsi="Arial"/>
              </w:rPr>
              <w:t>Kalerako aireztatzea.</w:t>
            </w:r>
          </w:p>
          <w:p w:rsidR="00B457FB" w:rsidRPr="00E90888" w:rsidRDefault="00B457FB" w:rsidP="00A2589D">
            <w:pPr>
              <w:jc w:val="both"/>
              <w:rPr>
                <w:rFonts w:ascii="Arial" w:hAnsi="Arial"/>
              </w:rPr>
            </w:pPr>
            <w:r w:rsidRPr="00E90888">
              <w:rPr>
                <w:rFonts w:ascii="Arial" w:hAnsi="Arial"/>
              </w:rPr>
              <w:t>h)</w:t>
            </w:r>
            <w:r>
              <w:rPr>
                <w:rFonts w:ascii="Arial" w:hAnsi="Arial"/>
              </w:rPr>
              <w:t xml:space="preserve"> </w:t>
            </w:r>
            <w:r w:rsidRPr="00E90888">
              <w:rPr>
                <w:rFonts w:ascii="Arial" w:hAnsi="Arial"/>
              </w:rPr>
              <w:t>Bizikidetza unitateko bi pertsonako (gehienez) logela bat.</w:t>
            </w:r>
          </w:p>
          <w:p w:rsidR="00B457FB" w:rsidRPr="00E90888" w:rsidRDefault="00B457FB" w:rsidP="00A2589D">
            <w:pPr>
              <w:jc w:val="both"/>
              <w:rPr>
                <w:rFonts w:ascii="Arial" w:hAnsi="Arial"/>
              </w:rPr>
            </w:pPr>
          </w:p>
          <w:p w:rsidR="00B457FB" w:rsidRPr="00E90888" w:rsidRDefault="00B457FB" w:rsidP="00A2589D">
            <w:pPr>
              <w:jc w:val="both"/>
              <w:rPr>
                <w:rFonts w:ascii="Arial" w:hAnsi="Arial"/>
              </w:rPr>
            </w:pPr>
            <w:r w:rsidRPr="00E90888">
              <w:rPr>
                <w:rFonts w:ascii="Arial" w:hAnsi="Arial"/>
              </w:rPr>
              <w:t>6. artikulua.- Baztertzeak.</w:t>
            </w:r>
          </w:p>
          <w:p w:rsidR="00B457FB" w:rsidRPr="00E90888" w:rsidRDefault="00B457FB" w:rsidP="00A2589D">
            <w:pPr>
              <w:jc w:val="both"/>
              <w:rPr>
                <w:rFonts w:ascii="Arial" w:hAnsi="Arial"/>
              </w:rPr>
            </w:pPr>
          </w:p>
          <w:p w:rsidR="00B457FB" w:rsidRPr="00E90888" w:rsidRDefault="00B457FB" w:rsidP="00A2589D">
            <w:pPr>
              <w:jc w:val="both"/>
              <w:rPr>
                <w:rFonts w:ascii="Arial" w:hAnsi="Arial"/>
              </w:rPr>
            </w:pPr>
            <w:r w:rsidRPr="00E90888">
              <w:rPr>
                <w:rFonts w:ascii="Arial" w:hAnsi="Arial"/>
              </w:rPr>
              <w:t>Ez dira diru-laguntzaren onuradun izango honako egoera hauetan aurkitzen diren eskaerak:</w:t>
            </w:r>
          </w:p>
          <w:p w:rsidR="00B457FB" w:rsidRPr="00E90888" w:rsidRDefault="00B457FB" w:rsidP="00A2589D">
            <w:pPr>
              <w:jc w:val="both"/>
              <w:rPr>
                <w:rFonts w:ascii="Arial" w:hAnsi="Arial"/>
              </w:rPr>
            </w:pPr>
          </w:p>
          <w:p w:rsidR="00B457FB" w:rsidRPr="00E90888" w:rsidRDefault="00B457FB" w:rsidP="00A2589D">
            <w:pPr>
              <w:jc w:val="both"/>
              <w:rPr>
                <w:rFonts w:ascii="Arial" w:hAnsi="Arial"/>
              </w:rPr>
            </w:pPr>
            <w:r w:rsidRPr="00E90888">
              <w:rPr>
                <w:rFonts w:ascii="Arial" w:hAnsi="Arial"/>
              </w:rPr>
              <w:t>a)Ondorengo etxebizitzak:</w:t>
            </w:r>
          </w:p>
          <w:p w:rsidR="00B457FB" w:rsidRPr="00E90888" w:rsidRDefault="00B457FB" w:rsidP="00A2589D">
            <w:pPr>
              <w:jc w:val="both"/>
              <w:rPr>
                <w:rFonts w:ascii="Arial" w:hAnsi="Arial"/>
              </w:rPr>
            </w:pPr>
            <w:r w:rsidRPr="00E90888">
              <w:rPr>
                <w:rFonts w:ascii="Arial" w:hAnsi="Arial"/>
              </w:rPr>
              <w:t>1 Sustapen publikoko babes ofizialeko etxebizitzak.</w:t>
            </w:r>
          </w:p>
          <w:p w:rsidR="00B457FB" w:rsidRPr="00AE0D57" w:rsidRDefault="00B457FB" w:rsidP="00A2589D">
            <w:pPr>
              <w:jc w:val="both"/>
              <w:rPr>
                <w:rFonts w:ascii="Arial" w:hAnsi="Arial"/>
              </w:rPr>
            </w:pPr>
            <w:r w:rsidRPr="00E90888">
              <w:rPr>
                <w:rFonts w:ascii="Arial" w:hAnsi="Arial"/>
              </w:rPr>
              <w:t>2.</w:t>
            </w:r>
            <w:r w:rsidRPr="00E90888">
              <w:rPr>
                <w:rFonts w:ascii="Arial" w:hAnsi="Arial"/>
              </w:rPr>
              <w:tab/>
            </w:r>
            <w:r w:rsidRPr="00AE0D57">
              <w:rPr>
                <w:rFonts w:ascii="Arial" w:hAnsi="Arial"/>
              </w:rPr>
              <w:t>Berrakurak.</w:t>
            </w:r>
          </w:p>
          <w:p w:rsidR="00B457FB" w:rsidRPr="00AE0D57" w:rsidRDefault="00B457FB" w:rsidP="00A2589D">
            <w:pPr>
              <w:jc w:val="both"/>
              <w:rPr>
                <w:rFonts w:ascii="Arial" w:hAnsi="Arial"/>
              </w:rPr>
            </w:pPr>
            <w:r w:rsidRPr="00AE0D57">
              <w:rPr>
                <w:rFonts w:ascii="Arial" w:hAnsi="Arial"/>
              </w:rPr>
              <w:t>3.</w:t>
            </w:r>
            <w:r w:rsidRPr="00AE0D57">
              <w:rPr>
                <w:rFonts w:ascii="Arial" w:hAnsi="Arial"/>
              </w:rPr>
              <w:tab/>
              <w:t>Logelen alokairuak (logela eskubidea).</w:t>
            </w:r>
          </w:p>
          <w:p w:rsidR="00B457FB" w:rsidRPr="00E90888" w:rsidRDefault="00B457FB" w:rsidP="00A2589D">
            <w:pPr>
              <w:jc w:val="both"/>
              <w:rPr>
                <w:rFonts w:ascii="Arial" w:hAnsi="Arial"/>
              </w:rPr>
            </w:pPr>
            <w:r w:rsidRPr="00AE0D57">
              <w:rPr>
                <w:rFonts w:ascii="Arial" w:hAnsi="Arial"/>
              </w:rPr>
              <w:t>4.</w:t>
            </w:r>
            <w:r w:rsidRPr="00AE0D57">
              <w:rPr>
                <w:rFonts w:ascii="Arial" w:hAnsi="Arial"/>
              </w:rPr>
              <w:tab/>
              <w:t>Etxebizitza</w:t>
            </w:r>
            <w:r w:rsidRPr="00E90888">
              <w:rPr>
                <w:rFonts w:ascii="Arial" w:hAnsi="Arial"/>
              </w:rPr>
              <w:t xml:space="preserve"> gisa erabilitako </w:t>
            </w:r>
            <w:r>
              <w:rPr>
                <w:rFonts w:ascii="Arial" w:hAnsi="Arial"/>
              </w:rPr>
              <w:t xml:space="preserve">bizigarritasun baimenik gabeko </w:t>
            </w:r>
            <w:r w:rsidRPr="00E90888">
              <w:rPr>
                <w:rFonts w:ascii="Arial" w:hAnsi="Arial"/>
              </w:rPr>
              <w:t>lokalak.</w:t>
            </w:r>
          </w:p>
          <w:p w:rsidR="00B457FB" w:rsidRPr="00E90888" w:rsidRDefault="00B457FB" w:rsidP="00A2589D">
            <w:pPr>
              <w:jc w:val="both"/>
              <w:rPr>
                <w:rFonts w:ascii="Arial" w:hAnsi="Arial"/>
              </w:rPr>
            </w:pPr>
            <w:r w:rsidRPr="00E90888">
              <w:rPr>
                <w:rFonts w:ascii="Arial" w:hAnsi="Arial"/>
              </w:rPr>
              <w:t>5.</w:t>
            </w:r>
            <w:r w:rsidRPr="00E90888">
              <w:rPr>
                <w:rFonts w:ascii="Arial" w:hAnsi="Arial"/>
              </w:rPr>
              <w:tab/>
              <w:t>Bizigune programaren barruan dauden alokairu etxebizitzak.</w:t>
            </w:r>
          </w:p>
          <w:p w:rsidR="00B457FB" w:rsidRPr="00E90888" w:rsidRDefault="00B457FB" w:rsidP="00A2589D">
            <w:pPr>
              <w:jc w:val="both"/>
              <w:rPr>
                <w:rFonts w:ascii="Arial" w:hAnsi="Arial"/>
              </w:rPr>
            </w:pPr>
          </w:p>
          <w:p w:rsidR="00B457FB" w:rsidRPr="00E90888" w:rsidRDefault="00B457FB" w:rsidP="00A2589D">
            <w:pPr>
              <w:jc w:val="both"/>
              <w:rPr>
                <w:rFonts w:ascii="Arial" w:hAnsi="Arial"/>
              </w:rPr>
            </w:pPr>
            <w:r w:rsidRPr="00E90888">
              <w:rPr>
                <w:rFonts w:ascii="Arial" w:hAnsi="Arial"/>
              </w:rPr>
              <w:t>b)</w:t>
            </w:r>
            <w:r>
              <w:rPr>
                <w:rFonts w:ascii="Arial" w:hAnsi="Arial"/>
              </w:rPr>
              <w:t xml:space="preserve"> </w:t>
            </w:r>
            <w:r w:rsidRPr="00E90888">
              <w:rPr>
                <w:rFonts w:ascii="Arial" w:hAnsi="Arial"/>
              </w:rPr>
              <w:t>Baztertut</w:t>
            </w:r>
            <w:r>
              <w:rPr>
                <w:rFonts w:ascii="Arial" w:hAnsi="Arial"/>
              </w:rPr>
              <w:t>a geldituko dira hilean 550,00 euro</w:t>
            </w:r>
            <w:r w:rsidRPr="00E90888">
              <w:rPr>
                <w:rFonts w:ascii="Arial" w:hAnsi="Arial"/>
              </w:rPr>
              <w:t>ko zenbatekoa (eranskinak barne) gainditzen duten alokairuko etxebizitzak. .</w:t>
            </w:r>
          </w:p>
          <w:p w:rsidR="00B457FB" w:rsidRPr="00E90888" w:rsidRDefault="00B457FB" w:rsidP="00A2589D">
            <w:pPr>
              <w:jc w:val="both"/>
              <w:rPr>
                <w:rFonts w:ascii="Arial" w:hAnsi="Arial"/>
              </w:rPr>
            </w:pPr>
          </w:p>
          <w:p w:rsidR="00B457FB" w:rsidRDefault="00B457FB" w:rsidP="00A2589D">
            <w:pPr>
              <w:jc w:val="both"/>
              <w:rPr>
                <w:rFonts w:ascii="Arial" w:hAnsi="Arial"/>
              </w:rPr>
            </w:pPr>
            <w:r w:rsidRPr="00E90888">
              <w:rPr>
                <w:rFonts w:ascii="Arial" w:hAnsi="Arial"/>
              </w:rPr>
              <w:t>c)</w:t>
            </w:r>
            <w:r>
              <w:rPr>
                <w:rFonts w:ascii="Arial" w:hAnsi="Arial"/>
              </w:rPr>
              <w:t xml:space="preserve"> </w:t>
            </w:r>
            <w:r w:rsidRPr="00E90888">
              <w:rPr>
                <w:rFonts w:ascii="Arial" w:hAnsi="Arial"/>
              </w:rPr>
              <w:t>Ez da onartuko urte bete baino iraupen txikiagoa duen kontraturik</w:t>
            </w:r>
            <w:r>
              <w:rPr>
                <w:rFonts w:ascii="Arial" w:hAnsi="Arial"/>
              </w:rPr>
              <w:t>.</w:t>
            </w:r>
          </w:p>
          <w:p w:rsidR="00B457FB" w:rsidRPr="00E90888" w:rsidRDefault="00B457FB" w:rsidP="00A2589D">
            <w:pPr>
              <w:jc w:val="both"/>
              <w:rPr>
                <w:rFonts w:ascii="Arial" w:hAnsi="Arial"/>
              </w:rPr>
            </w:pPr>
          </w:p>
          <w:p w:rsidR="00B457FB" w:rsidRPr="00E90888" w:rsidRDefault="00B457FB" w:rsidP="00A2589D">
            <w:pPr>
              <w:jc w:val="both"/>
              <w:rPr>
                <w:rFonts w:ascii="Arial" w:hAnsi="Arial"/>
              </w:rPr>
            </w:pPr>
            <w:r w:rsidRPr="00E90888">
              <w:rPr>
                <w:rFonts w:ascii="Arial" w:hAnsi="Arial"/>
              </w:rPr>
              <w:t>d) Euren izaera edo helburua kontutan izanik, beste udal departamendu</w:t>
            </w:r>
            <w:r>
              <w:rPr>
                <w:rFonts w:ascii="Arial" w:hAnsi="Arial"/>
              </w:rPr>
              <w:t>, administrazio</w:t>
            </w:r>
            <w:r w:rsidRPr="00E90888">
              <w:rPr>
                <w:rFonts w:ascii="Arial" w:hAnsi="Arial"/>
              </w:rPr>
              <w:t xml:space="preserve"> edo erakunde autonomoren baten programei zuzendu beharrekoak.</w:t>
            </w:r>
          </w:p>
          <w:p w:rsidR="00B457FB" w:rsidRDefault="00B457FB" w:rsidP="00A2589D">
            <w:pPr>
              <w:jc w:val="both"/>
              <w:rPr>
                <w:rFonts w:ascii="Arial" w:hAnsi="Arial"/>
              </w:rPr>
            </w:pPr>
          </w:p>
          <w:p w:rsidR="00B457FB" w:rsidRPr="00E90888" w:rsidRDefault="00B457FB" w:rsidP="00A2589D">
            <w:pPr>
              <w:jc w:val="both"/>
              <w:rPr>
                <w:rFonts w:ascii="Arial" w:hAnsi="Arial"/>
              </w:rPr>
            </w:pPr>
          </w:p>
          <w:p w:rsidR="00B457FB" w:rsidRPr="00E90888" w:rsidRDefault="00B457FB" w:rsidP="00A2589D">
            <w:pPr>
              <w:jc w:val="both"/>
              <w:rPr>
                <w:rFonts w:ascii="Arial" w:hAnsi="Arial"/>
              </w:rPr>
            </w:pPr>
            <w:r w:rsidRPr="00E90888">
              <w:rPr>
                <w:rFonts w:ascii="Arial" w:hAnsi="Arial"/>
              </w:rPr>
              <w:t>Edozein kasutan, dagokion departamendu edo erakunderi helaraziko zaizkio eskaera hauek, interesatuari egoera horren berri emanaz.</w:t>
            </w:r>
          </w:p>
          <w:p w:rsidR="00B457FB" w:rsidRPr="00E90888" w:rsidRDefault="00B457FB" w:rsidP="00A2589D">
            <w:pPr>
              <w:jc w:val="both"/>
              <w:rPr>
                <w:rFonts w:ascii="Arial" w:hAnsi="Arial"/>
              </w:rPr>
            </w:pPr>
          </w:p>
          <w:p w:rsidR="00B457FB" w:rsidRPr="00E90888" w:rsidRDefault="00B457FB" w:rsidP="00A2589D">
            <w:pPr>
              <w:jc w:val="both"/>
              <w:rPr>
                <w:rFonts w:ascii="Arial" w:hAnsi="Arial"/>
                <w:lang w:val="en-US"/>
              </w:rPr>
            </w:pPr>
            <w:r w:rsidRPr="00E90888">
              <w:rPr>
                <w:rFonts w:ascii="Arial" w:hAnsi="Arial"/>
                <w:lang w:val="en-US"/>
              </w:rPr>
              <w:t>II. ESKAERAK.</w:t>
            </w:r>
          </w:p>
          <w:p w:rsidR="00B457FB" w:rsidRPr="00E90888" w:rsidRDefault="00B457FB" w:rsidP="00A2589D">
            <w:pPr>
              <w:jc w:val="both"/>
              <w:rPr>
                <w:rFonts w:ascii="Arial" w:hAnsi="Arial"/>
                <w:lang w:val="en-US"/>
              </w:rPr>
            </w:pPr>
          </w:p>
          <w:p w:rsidR="00B457FB" w:rsidRPr="00E90888" w:rsidRDefault="00B457FB" w:rsidP="00A2589D">
            <w:pPr>
              <w:jc w:val="both"/>
              <w:rPr>
                <w:rFonts w:ascii="Arial" w:hAnsi="Arial"/>
                <w:lang w:val="en-US"/>
              </w:rPr>
            </w:pPr>
            <w:proofErr w:type="gramStart"/>
            <w:r w:rsidRPr="00E90888">
              <w:rPr>
                <w:rFonts w:ascii="Arial" w:hAnsi="Arial"/>
                <w:lang w:val="en-US"/>
              </w:rPr>
              <w:t>7.artikulua</w:t>
            </w:r>
            <w:proofErr w:type="gramEnd"/>
            <w:r w:rsidRPr="00E90888">
              <w:rPr>
                <w:rFonts w:ascii="Arial" w:hAnsi="Arial"/>
                <w:lang w:val="en-US"/>
              </w:rPr>
              <w:t>.- Onuradunaren betebeharrak.</w:t>
            </w:r>
          </w:p>
          <w:p w:rsidR="00B457FB" w:rsidRPr="00E90888" w:rsidRDefault="00B457FB" w:rsidP="00A2589D">
            <w:pPr>
              <w:jc w:val="both"/>
              <w:rPr>
                <w:rFonts w:ascii="Arial" w:hAnsi="Arial"/>
                <w:lang w:val="en-US"/>
              </w:rPr>
            </w:pPr>
          </w:p>
          <w:p w:rsidR="00B457FB" w:rsidRPr="00E90888" w:rsidRDefault="00B457FB" w:rsidP="00A2589D">
            <w:pPr>
              <w:jc w:val="both"/>
              <w:rPr>
                <w:rFonts w:ascii="Arial" w:hAnsi="Arial"/>
                <w:lang w:val="en-US"/>
              </w:rPr>
            </w:pPr>
            <w:r w:rsidRPr="00E90888">
              <w:rPr>
                <w:rFonts w:ascii="Arial" w:hAnsi="Arial"/>
                <w:lang w:val="en-US"/>
              </w:rPr>
              <w:t>Diru-laguntzetarako Lege Orokorraren 14. artikuluan eta Oñatiko Udalaren Diru-laguntzak ematea arautzen duen Ordenantzaren jasoak datozenaz gain, onuradunak honakoak ere bete beharko ditu:</w:t>
            </w:r>
          </w:p>
          <w:p w:rsidR="00B457FB" w:rsidRPr="00E90888" w:rsidRDefault="00B457FB" w:rsidP="00A2589D">
            <w:pPr>
              <w:jc w:val="both"/>
              <w:rPr>
                <w:rFonts w:ascii="Arial" w:hAnsi="Arial"/>
                <w:lang w:val="en-US"/>
              </w:rPr>
            </w:pPr>
            <w:r w:rsidRPr="00E90888">
              <w:rPr>
                <w:rFonts w:ascii="Arial" w:hAnsi="Arial"/>
                <w:lang w:val="en-US"/>
              </w:rPr>
              <w:t>- Ematearen oinarrian den helburu zehatza betetzeko erabiltzea diru-laguntza.</w:t>
            </w:r>
          </w:p>
          <w:p w:rsidR="00B457FB" w:rsidRPr="00E90888" w:rsidRDefault="00B457FB" w:rsidP="00A2589D">
            <w:pPr>
              <w:jc w:val="both"/>
              <w:rPr>
                <w:rFonts w:ascii="Arial" w:hAnsi="Arial"/>
                <w:lang w:val="en-US"/>
              </w:rPr>
            </w:pPr>
            <w:r w:rsidRPr="00E90888">
              <w:rPr>
                <w:rFonts w:ascii="Arial" w:hAnsi="Arial"/>
                <w:lang w:val="en-US"/>
              </w:rPr>
              <w:t>- Eskatzen zaien informazio osagarri guztia aurkeztu beharko diote Oñatiko Udalari.</w:t>
            </w:r>
          </w:p>
          <w:p w:rsidR="00B457FB" w:rsidRPr="00E90888" w:rsidRDefault="00B457FB" w:rsidP="00A2589D">
            <w:pPr>
              <w:jc w:val="both"/>
              <w:rPr>
                <w:rFonts w:ascii="Arial" w:hAnsi="Arial"/>
              </w:rPr>
            </w:pPr>
            <w:r w:rsidRPr="00E90888">
              <w:rPr>
                <w:rFonts w:ascii="Arial" w:hAnsi="Arial"/>
              </w:rPr>
              <w:t xml:space="preserve">- Diru-laguntza ematerakoan kontutan izandako edozein gorabehera -hala objektiboa, nola subjektiboa- aldatzen bada, horren berri eman. </w:t>
            </w:r>
          </w:p>
          <w:p w:rsidR="00B457FB" w:rsidRPr="00E90888" w:rsidRDefault="00B457FB" w:rsidP="00A2589D">
            <w:pPr>
              <w:jc w:val="both"/>
              <w:rPr>
                <w:rFonts w:ascii="Arial" w:hAnsi="Arial"/>
              </w:rPr>
            </w:pPr>
            <w:r w:rsidRPr="00E90888">
              <w:rPr>
                <w:rFonts w:ascii="Arial" w:hAnsi="Arial"/>
              </w:rPr>
              <w:t xml:space="preserve">- Oinarri hauen 4. </w:t>
            </w:r>
            <w:proofErr w:type="gramStart"/>
            <w:r w:rsidRPr="00E90888">
              <w:rPr>
                <w:rFonts w:ascii="Arial" w:hAnsi="Arial"/>
              </w:rPr>
              <w:t>artikuluan</w:t>
            </w:r>
            <w:proofErr w:type="gramEnd"/>
            <w:r w:rsidRPr="00E90888">
              <w:rPr>
                <w:rFonts w:ascii="Arial" w:hAnsi="Arial"/>
              </w:rPr>
              <w:t xml:space="preserve"> (c hizkia) adierazitako baldintzak betetzeko behar diren kudeaketa lanak burutzea.</w:t>
            </w:r>
          </w:p>
          <w:p w:rsidR="00B457FB" w:rsidRDefault="00B457FB" w:rsidP="00A2589D">
            <w:pPr>
              <w:jc w:val="both"/>
              <w:rPr>
                <w:rFonts w:ascii="Arial" w:hAnsi="Arial"/>
              </w:rPr>
            </w:pPr>
          </w:p>
          <w:p w:rsidR="00B457FB" w:rsidRPr="00E90888" w:rsidRDefault="00B457FB" w:rsidP="00A2589D">
            <w:pPr>
              <w:jc w:val="both"/>
              <w:rPr>
                <w:rFonts w:ascii="Arial" w:hAnsi="Arial"/>
              </w:rPr>
            </w:pPr>
          </w:p>
          <w:p w:rsidR="00B457FB" w:rsidRPr="00E90888" w:rsidRDefault="00B457FB" w:rsidP="00A2589D">
            <w:pPr>
              <w:jc w:val="both"/>
              <w:rPr>
                <w:rFonts w:ascii="Arial" w:hAnsi="Arial"/>
              </w:rPr>
            </w:pPr>
            <w:r w:rsidRPr="00E90888">
              <w:rPr>
                <w:rFonts w:ascii="Arial" w:hAnsi="Arial"/>
              </w:rPr>
              <w:t>8. artikulua.- Eskabideak aurkeztea: epea eta modua.</w:t>
            </w:r>
          </w:p>
          <w:p w:rsidR="00B457FB" w:rsidRPr="00E90888" w:rsidRDefault="00B457FB" w:rsidP="00A2589D">
            <w:pPr>
              <w:jc w:val="both"/>
              <w:rPr>
                <w:rFonts w:ascii="Arial" w:hAnsi="Arial"/>
              </w:rPr>
            </w:pPr>
          </w:p>
          <w:p w:rsidR="00B457FB" w:rsidRPr="00E90888" w:rsidRDefault="00B457FB" w:rsidP="00A2589D">
            <w:pPr>
              <w:jc w:val="both"/>
              <w:rPr>
                <w:rFonts w:ascii="Arial" w:hAnsi="Arial"/>
              </w:rPr>
            </w:pPr>
            <w:r w:rsidRPr="00E90888">
              <w:rPr>
                <w:rFonts w:ascii="Arial" w:hAnsi="Arial"/>
              </w:rPr>
              <w:t xml:space="preserve">Laguntza hauek jaso nahi dituzten pertsonek, deialdian jasotakoari jarraiki, Oñatiko Udalaren bulegoetan (Foruen enparantza 1, 20560 Oñati) eskura daitekeen eskabide eredu ofiziala aurkeztu beharko dute. Udalaren web orrian ere eskuratu ahalko dute aipatutako eredua, </w:t>
            </w:r>
            <w:hyperlink r:id="rId7" w:history="1">
              <w:r w:rsidRPr="00F745A2">
                <w:rPr>
                  <w:rStyle w:val="Hiperesteka"/>
                </w:rPr>
                <w:t>https://www.oñati.eus/eu/tramiteak/dokumentuak/e024.pdf</w:t>
              </w:r>
            </w:hyperlink>
            <w:r>
              <w:t xml:space="preserve"> </w:t>
            </w:r>
          </w:p>
          <w:p w:rsidR="00B457FB" w:rsidRDefault="00B457FB" w:rsidP="00A2589D">
            <w:pPr>
              <w:jc w:val="both"/>
              <w:rPr>
                <w:rFonts w:ascii="Arial" w:hAnsi="Arial"/>
              </w:rPr>
            </w:pPr>
          </w:p>
          <w:p w:rsidR="00B457FB" w:rsidRPr="00E90888" w:rsidRDefault="00B457FB" w:rsidP="00A2589D">
            <w:pPr>
              <w:jc w:val="both"/>
              <w:rPr>
                <w:rFonts w:ascii="Arial" w:hAnsi="Arial"/>
              </w:rPr>
            </w:pPr>
          </w:p>
          <w:p w:rsidR="00B457FB" w:rsidRPr="00E90888" w:rsidRDefault="00B457FB" w:rsidP="00A2589D">
            <w:pPr>
              <w:jc w:val="both"/>
              <w:rPr>
                <w:rFonts w:ascii="Arial" w:hAnsi="Arial"/>
              </w:rPr>
            </w:pPr>
            <w:r w:rsidRPr="00E90888">
              <w:rPr>
                <w:rFonts w:ascii="Arial" w:hAnsi="Arial"/>
              </w:rPr>
              <w:t>Dokumentazioa</w:t>
            </w:r>
          </w:p>
          <w:p w:rsidR="00B457FB" w:rsidRPr="00E90888" w:rsidRDefault="00B457FB" w:rsidP="00A2589D">
            <w:pPr>
              <w:jc w:val="both"/>
              <w:rPr>
                <w:rFonts w:ascii="Arial" w:hAnsi="Arial"/>
              </w:rPr>
            </w:pPr>
          </w:p>
          <w:p w:rsidR="00B457FB" w:rsidRPr="00E90888" w:rsidRDefault="00B457FB" w:rsidP="00A2589D">
            <w:pPr>
              <w:jc w:val="both"/>
              <w:rPr>
                <w:rFonts w:ascii="Arial" w:hAnsi="Arial"/>
              </w:rPr>
            </w:pPr>
            <w:r w:rsidRPr="00E90888">
              <w:rPr>
                <w:rFonts w:ascii="Arial" w:hAnsi="Arial"/>
              </w:rPr>
              <w:t xml:space="preserve">Eskaerak </w:t>
            </w:r>
            <w:r>
              <w:rPr>
                <w:rFonts w:ascii="Arial" w:hAnsi="Arial"/>
              </w:rPr>
              <w:t>dagokion</w:t>
            </w:r>
            <w:r w:rsidRPr="00E90888">
              <w:rPr>
                <w:rFonts w:ascii="Arial" w:hAnsi="Arial"/>
              </w:rPr>
              <w:t xml:space="preserve"> ereduari jarraiki aurkeztuko dira.</w:t>
            </w:r>
          </w:p>
          <w:p w:rsidR="00B457FB" w:rsidRPr="00E90888" w:rsidRDefault="00B457FB" w:rsidP="00A2589D">
            <w:pPr>
              <w:jc w:val="both"/>
              <w:rPr>
                <w:rFonts w:ascii="Arial" w:hAnsi="Arial"/>
              </w:rPr>
            </w:pPr>
          </w:p>
          <w:p w:rsidR="00B457FB" w:rsidRPr="00E90888" w:rsidRDefault="00B457FB" w:rsidP="00A2589D">
            <w:pPr>
              <w:jc w:val="both"/>
              <w:rPr>
                <w:rFonts w:ascii="Arial" w:hAnsi="Arial"/>
              </w:rPr>
            </w:pPr>
            <w:r w:rsidRPr="00E90888">
              <w:rPr>
                <w:rFonts w:ascii="Arial" w:hAnsi="Arial"/>
              </w:rPr>
              <w:t>Oinarri orokorren 5. artikuluan adierazitako dokumentazioaz gain, diru-laguntza lerro honetarako eskatzaileak honako agiriak ere aurkeztu beharko ditu:</w:t>
            </w:r>
          </w:p>
          <w:p w:rsidR="00B457FB" w:rsidRPr="00E90888" w:rsidRDefault="00B457FB" w:rsidP="00A2589D">
            <w:pPr>
              <w:jc w:val="both"/>
              <w:rPr>
                <w:rFonts w:ascii="Arial" w:hAnsi="Arial"/>
              </w:rPr>
            </w:pPr>
          </w:p>
          <w:p w:rsidR="00B457FB" w:rsidRPr="00E90888" w:rsidRDefault="00B457FB" w:rsidP="00A2589D">
            <w:pPr>
              <w:jc w:val="both"/>
              <w:rPr>
                <w:rFonts w:ascii="Arial" w:hAnsi="Arial"/>
              </w:rPr>
            </w:pPr>
          </w:p>
          <w:p w:rsidR="00B457FB" w:rsidRPr="00E90888" w:rsidRDefault="00B457FB" w:rsidP="00A2589D">
            <w:pPr>
              <w:jc w:val="both"/>
              <w:rPr>
                <w:rFonts w:ascii="Arial" w:hAnsi="Arial"/>
              </w:rPr>
            </w:pPr>
            <w:r w:rsidRPr="00E90888">
              <w:rPr>
                <w:rFonts w:ascii="Arial" w:hAnsi="Arial"/>
              </w:rPr>
              <w:t>Orokorrean. kasu guztietarako:</w:t>
            </w:r>
          </w:p>
          <w:p w:rsidR="00B457FB" w:rsidRPr="00E90888" w:rsidRDefault="00B457FB" w:rsidP="00A2589D">
            <w:pPr>
              <w:jc w:val="both"/>
              <w:rPr>
                <w:rFonts w:ascii="Arial" w:hAnsi="Arial"/>
              </w:rPr>
            </w:pPr>
          </w:p>
          <w:p w:rsidR="00B457FB" w:rsidRDefault="00B457FB" w:rsidP="00A2589D">
            <w:pPr>
              <w:jc w:val="both"/>
              <w:rPr>
                <w:rFonts w:ascii="Arial" w:hAnsi="Arial"/>
              </w:rPr>
            </w:pPr>
            <w:r w:rsidRPr="00E90888">
              <w:rPr>
                <w:rFonts w:ascii="Arial" w:hAnsi="Arial"/>
              </w:rPr>
              <w:t>1.</w:t>
            </w:r>
            <w:r>
              <w:rPr>
                <w:rFonts w:ascii="Arial" w:hAnsi="Arial"/>
              </w:rPr>
              <w:t xml:space="preserve"> </w:t>
            </w:r>
            <w:r w:rsidRPr="00E90888">
              <w:rPr>
                <w:rFonts w:ascii="Arial" w:hAnsi="Arial"/>
              </w:rPr>
              <w:t>Eskabide-orria, behar bezala beteta eta sinatuta.</w:t>
            </w:r>
          </w:p>
          <w:p w:rsidR="00B457FB" w:rsidRPr="00E90888" w:rsidRDefault="00B457FB" w:rsidP="00A2589D">
            <w:pPr>
              <w:jc w:val="both"/>
              <w:rPr>
                <w:rFonts w:ascii="Arial" w:hAnsi="Arial"/>
              </w:rPr>
            </w:pPr>
          </w:p>
          <w:p w:rsidR="00B457FB" w:rsidRPr="00E90888" w:rsidRDefault="00B457FB" w:rsidP="00A2589D">
            <w:pPr>
              <w:jc w:val="both"/>
              <w:rPr>
                <w:rFonts w:ascii="Arial" w:hAnsi="Arial"/>
              </w:rPr>
            </w:pPr>
            <w:r w:rsidRPr="00E90888">
              <w:rPr>
                <w:rFonts w:ascii="Arial" w:hAnsi="Arial"/>
              </w:rPr>
              <w:t>2.</w:t>
            </w:r>
            <w:r>
              <w:rPr>
                <w:rFonts w:ascii="Arial" w:hAnsi="Arial"/>
              </w:rPr>
              <w:t xml:space="preserve"> </w:t>
            </w:r>
            <w:r w:rsidRPr="00E90888">
              <w:rPr>
                <w:rFonts w:ascii="Arial" w:hAnsi="Arial"/>
              </w:rPr>
              <w:t>Laguntza eskatzen duen pertson</w:t>
            </w:r>
            <w:r>
              <w:rPr>
                <w:rFonts w:ascii="Arial" w:hAnsi="Arial"/>
              </w:rPr>
              <w:t>a bakoitzaren Nortasun Agiria</w:t>
            </w:r>
            <w:r w:rsidRPr="004D3BB6">
              <w:rPr>
                <w:rFonts w:ascii="Arial" w:hAnsi="Arial"/>
              </w:rPr>
              <w:t>, pasaportea</w:t>
            </w:r>
            <w:r w:rsidRPr="00E90888">
              <w:rPr>
                <w:rFonts w:ascii="Arial" w:hAnsi="Arial"/>
              </w:rPr>
              <w:t xml:space="preserve"> edo egoitza-txartelaren fotokopia.</w:t>
            </w:r>
          </w:p>
          <w:p w:rsidR="00B457FB" w:rsidRPr="00E90888" w:rsidRDefault="00B457FB" w:rsidP="00A2589D">
            <w:pPr>
              <w:jc w:val="both"/>
              <w:rPr>
                <w:rFonts w:ascii="Arial" w:hAnsi="Arial"/>
              </w:rPr>
            </w:pPr>
          </w:p>
          <w:p w:rsidR="00B457FB" w:rsidRPr="00E90888" w:rsidRDefault="00B457FB" w:rsidP="00A2589D">
            <w:pPr>
              <w:jc w:val="both"/>
              <w:rPr>
                <w:rFonts w:ascii="Arial" w:hAnsi="Arial"/>
              </w:rPr>
            </w:pPr>
            <w:r w:rsidRPr="00E90888">
              <w:rPr>
                <w:rFonts w:ascii="Arial" w:hAnsi="Arial"/>
              </w:rPr>
              <w:t>Adin txikikorik balego, Familia Liburuaren fotokopia ere aurkeztu beharko da. Azken agiri hori kasu guztietan aurkeztu beharko da senidetasuna egiaztatzeko, baldin eta ondorengotza alegatu bada.</w:t>
            </w:r>
          </w:p>
          <w:p w:rsidR="00B457FB" w:rsidRPr="00E90888" w:rsidRDefault="00B457FB" w:rsidP="00A2589D">
            <w:pPr>
              <w:jc w:val="both"/>
              <w:rPr>
                <w:rFonts w:ascii="Arial" w:hAnsi="Arial"/>
              </w:rPr>
            </w:pPr>
          </w:p>
          <w:p w:rsidR="00B457FB" w:rsidRDefault="00B457FB" w:rsidP="00A2589D">
            <w:pPr>
              <w:jc w:val="both"/>
              <w:rPr>
                <w:rFonts w:ascii="Arial" w:hAnsi="Arial"/>
              </w:rPr>
            </w:pPr>
            <w:r w:rsidRPr="00E90888">
              <w:rPr>
                <w:rFonts w:ascii="Arial" w:hAnsi="Arial"/>
              </w:rPr>
              <w:t>3.</w:t>
            </w:r>
            <w:r>
              <w:rPr>
                <w:rFonts w:ascii="Arial" w:hAnsi="Arial"/>
              </w:rPr>
              <w:t xml:space="preserve"> </w:t>
            </w:r>
            <w:r w:rsidRPr="00E90888">
              <w:rPr>
                <w:rFonts w:ascii="Arial" w:hAnsi="Arial"/>
              </w:rPr>
              <w:t>Eskatzailearen eta Bizikidetza Unitatearen errolda agiria.</w:t>
            </w:r>
          </w:p>
          <w:p w:rsidR="00B457FB" w:rsidRPr="00E90888" w:rsidRDefault="00B457FB" w:rsidP="00A2589D">
            <w:pPr>
              <w:jc w:val="both"/>
              <w:rPr>
                <w:rFonts w:ascii="Arial" w:hAnsi="Arial"/>
              </w:rPr>
            </w:pPr>
          </w:p>
          <w:p w:rsidR="00B457FB" w:rsidRDefault="00B457FB" w:rsidP="00A2589D">
            <w:pPr>
              <w:jc w:val="both"/>
              <w:rPr>
                <w:rFonts w:ascii="Arial" w:hAnsi="Arial"/>
              </w:rPr>
            </w:pPr>
            <w:r>
              <w:rPr>
                <w:rFonts w:ascii="Arial" w:hAnsi="Arial"/>
              </w:rPr>
              <w:t xml:space="preserve">4. </w:t>
            </w:r>
            <w:r w:rsidRPr="00E90888">
              <w:rPr>
                <w:rFonts w:ascii="Arial" w:hAnsi="Arial"/>
              </w:rPr>
              <w:t>Etxebizitzaren alokairu-kontratuaren kopia, indarrean dagoena eta diruz lagundu daitekeen epe barnekoa.</w:t>
            </w:r>
          </w:p>
          <w:p w:rsidR="00B457FB" w:rsidRDefault="00B457FB" w:rsidP="00A2589D">
            <w:pPr>
              <w:jc w:val="both"/>
              <w:rPr>
                <w:rFonts w:ascii="Arial" w:hAnsi="Arial"/>
              </w:rPr>
            </w:pPr>
            <w:r w:rsidRPr="00815B3F">
              <w:rPr>
                <w:rFonts w:ascii="Arial" w:hAnsi="Arial"/>
              </w:rPr>
              <w:t>Maizterrak bat baino gehiago badira, eta kontratuan ez bada zehazten maizter bakoitzak</w:t>
            </w:r>
            <w:r>
              <w:rPr>
                <w:rFonts w:ascii="Arial" w:hAnsi="Arial"/>
              </w:rPr>
              <w:t xml:space="preserve"> </w:t>
            </w:r>
            <w:r w:rsidRPr="00815B3F">
              <w:rPr>
                <w:rFonts w:ascii="Arial" w:hAnsi="Arial"/>
              </w:rPr>
              <w:t>ordaindu beharreko zenbatekoa, erantzukizunpeko adierazpen bat egin beharko da, kopuru horiek</w:t>
            </w:r>
            <w:r>
              <w:rPr>
                <w:rFonts w:ascii="Arial" w:hAnsi="Arial"/>
              </w:rPr>
              <w:t xml:space="preserve"> </w:t>
            </w:r>
            <w:r w:rsidRPr="00815B3F">
              <w:rPr>
                <w:rFonts w:ascii="Arial" w:hAnsi="Arial"/>
              </w:rPr>
              <w:t>zehaztuz.</w:t>
            </w:r>
          </w:p>
          <w:p w:rsidR="00B457FB" w:rsidRDefault="00B457FB" w:rsidP="00A2589D">
            <w:pPr>
              <w:jc w:val="both"/>
              <w:rPr>
                <w:rFonts w:ascii="Arial" w:hAnsi="Arial"/>
              </w:rPr>
            </w:pPr>
          </w:p>
          <w:p w:rsidR="00B457FB" w:rsidRPr="00E90888" w:rsidRDefault="00B457FB" w:rsidP="00A2589D">
            <w:pPr>
              <w:jc w:val="both"/>
              <w:rPr>
                <w:rFonts w:ascii="Arial" w:hAnsi="Arial"/>
              </w:rPr>
            </w:pPr>
          </w:p>
          <w:p w:rsidR="00B457FB" w:rsidRDefault="00B457FB" w:rsidP="00A2589D">
            <w:pPr>
              <w:jc w:val="both"/>
              <w:rPr>
                <w:rFonts w:ascii="Arial" w:hAnsi="Arial"/>
              </w:rPr>
            </w:pPr>
            <w:r w:rsidRPr="00E90888">
              <w:rPr>
                <w:rFonts w:ascii="Arial" w:hAnsi="Arial"/>
              </w:rPr>
              <w:t>5.</w:t>
            </w:r>
            <w:r>
              <w:rPr>
                <w:rFonts w:ascii="Arial" w:hAnsi="Arial"/>
              </w:rPr>
              <w:t xml:space="preserve"> </w:t>
            </w:r>
            <w:r w:rsidRPr="00E90888">
              <w:rPr>
                <w:rFonts w:ascii="Arial" w:hAnsi="Arial"/>
              </w:rPr>
              <w:t>Kontu Korrontearen titularitatea egiaztatzen duen agiria.</w:t>
            </w:r>
          </w:p>
          <w:p w:rsidR="00B457FB" w:rsidRPr="00E90888" w:rsidRDefault="00B457FB" w:rsidP="00A2589D">
            <w:pPr>
              <w:jc w:val="both"/>
              <w:rPr>
                <w:rFonts w:ascii="Arial" w:hAnsi="Arial"/>
              </w:rPr>
            </w:pPr>
          </w:p>
          <w:p w:rsidR="00B457FB" w:rsidRPr="00E90888" w:rsidRDefault="00B457FB" w:rsidP="00A2589D">
            <w:pPr>
              <w:jc w:val="both"/>
              <w:rPr>
                <w:rFonts w:ascii="Arial" w:hAnsi="Arial"/>
              </w:rPr>
            </w:pPr>
            <w:r w:rsidRPr="00E90888">
              <w:rPr>
                <w:rFonts w:ascii="Arial" w:hAnsi="Arial"/>
              </w:rPr>
              <w:t>6.</w:t>
            </w:r>
            <w:r>
              <w:rPr>
                <w:rFonts w:ascii="Arial" w:hAnsi="Arial"/>
              </w:rPr>
              <w:t xml:space="preserve"> </w:t>
            </w:r>
            <w:r w:rsidRPr="00E90888">
              <w:rPr>
                <w:rFonts w:ascii="Arial" w:hAnsi="Arial"/>
              </w:rPr>
              <w:t>Estatu mailan etxebizitzaren jabe ez izatearen ziurtagiria, laguntza eskatzen duten 18 urtetik gorako kide guztiena, jabetza erregistroak igorria, laguntza eskaera eman baino gehienez 15 egun lehenagokoa.</w:t>
            </w:r>
          </w:p>
          <w:p w:rsidR="00B457FB" w:rsidRDefault="00B457FB" w:rsidP="00A2589D">
            <w:pPr>
              <w:jc w:val="both"/>
              <w:rPr>
                <w:rFonts w:ascii="Arial" w:hAnsi="Arial"/>
              </w:rPr>
            </w:pPr>
          </w:p>
          <w:p w:rsidR="00B457FB" w:rsidRPr="00E90888" w:rsidRDefault="00B457FB" w:rsidP="00A2589D">
            <w:pPr>
              <w:jc w:val="both"/>
              <w:rPr>
                <w:rFonts w:ascii="Arial" w:hAnsi="Arial"/>
              </w:rPr>
            </w:pPr>
          </w:p>
          <w:p w:rsidR="00B457FB" w:rsidRPr="00E90888" w:rsidRDefault="00B457FB" w:rsidP="00A2589D">
            <w:pPr>
              <w:jc w:val="both"/>
              <w:rPr>
                <w:rFonts w:ascii="Arial" w:hAnsi="Arial"/>
              </w:rPr>
            </w:pPr>
            <w:r w:rsidRPr="00E90888">
              <w:rPr>
                <w:rFonts w:ascii="Arial" w:hAnsi="Arial"/>
              </w:rPr>
              <w:t>Etxebizitza baten titular-kide izanez gero, aurkeztu beharreko agiriak:</w:t>
            </w:r>
          </w:p>
          <w:p w:rsidR="00B457FB" w:rsidRPr="00E90888" w:rsidRDefault="00B457FB" w:rsidP="00A2589D">
            <w:pPr>
              <w:jc w:val="both"/>
              <w:rPr>
                <w:rFonts w:ascii="Arial" w:hAnsi="Arial"/>
              </w:rPr>
            </w:pPr>
            <w:r w:rsidRPr="00E90888">
              <w:rPr>
                <w:rFonts w:ascii="Arial" w:hAnsi="Arial"/>
              </w:rPr>
              <w:t>•</w:t>
            </w:r>
            <w:r w:rsidRPr="00E90888">
              <w:rPr>
                <w:rFonts w:ascii="Arial" w:hAnsi="Arial"/>
              </w:rPr>
              <w:tab/>
              <w:t>Herentzia kasuan, herentziaren onarpen-agiria eta etxebizitza-partaidetzaren eskritura.</w:t>
            </w:r>
          </w:p>
          <w:p w:rsidR="00B457FB" w:rsidRPr="00E90888" w:rsidRDefault="00B457FB" w:rsidP="00A2589D">
            <w:pPr>
              <w:jc w:val="both"/>
              <w:rPr>
                <w:rFonts w:ascii="Arial" w:hAnsi="Arial"/>
              </w:rPr>
            </w:pPr>
            <w:r w:rsidRPr="00E90888">
              <w:rPr>
                <w:rFonts w:ascii="Arial" w:hAnsi="Arial"/>
              </w:rPr>
              <w:t>•</w:t>
            </w:r>
            <w:r w:rsidRPr="00E90888">
              <w:rPr>
                <w:rFonts w:ascii="Arial" w:hAnsi="Arial"/>
              </w:rPr>
              <w:tab/>
              <w:t>Dohaintza-kasuan, dohaintza-eskritura.</w:t>
            </w:r>
          </w:p>
          <w:p w:rsidR="00B457FB" w:rsidRPr="00E90888" w:rsidRDefault="00B457FB" w:rsidP="00A2589D">
            <w:pPr>
              <w:jc w:val="both"/>
              <w:rPr>
                <w:rFonts w:ascii="Arial" w:hAnsi="Arial"/>
              </w:rPr>
            </w:pPr>
            <w:r w:rsidRPr="00E90888">
              <w:rPr>
                <w:rFonts w:ascii="Arial" w:hAnsi="Arial"/>
              </w:rPr>
              <w:t>•</w:t>
            </w:r>
            <w:r w:rsidRPr="00E90888">
              <w:rPr>
                <w:rFonts w:ascii="Arial" w:hAnsi="Arial"/>
              </w:rPr>
              <w:tab/>
              <w:t>Bi kasuetan, partaidetza saldu izan balitz: eskualdatzearen eskritura.</w:t>
            </w:r>
          </w:p>
          <w:p w:rsidR="00B457FB" w:rsidRPr="00E90888" w:rsidRDefault="00B457FB" w:rsidP="00A2589D">
            <w:pPr>
              <w:jc w:val="both"/>
              <w:rPr>
                <w:rFonts w:ascii="Arial" w:hAnsi="Arial"/>
              </w:rPr>
            </w:pPr>
          </w:p>
          <w:p w:rsidR="00B457FB" w:rsidRDefault="00B457FB" w:rsidP="00A2589D">
            <w:pPr>
              <w:jc w:val="both"/>
              <w:rPr>
                <w:rFonts w:ascii="Arial" w:hAnsi="Arial"/>
              </w:rPr>
            </w:pPr>
            <w:r w:rsidRPr="00E90888">
              <w:rPr>
                <w:rFonts w:ascii="Arial" w:hAnsi="Arial"/>
              </w:rPr>
              <w:t xml:space="preserve">7. </w:t>
            </w:r>
            <w:r w:rsidRPr="00815B3F">
              <w:rPr>
                <w:rFonts w:ascii="Arial" w:hAnsi="Arial"/>
              </w:rPr>
              <w:t>Diru-sarrerak frogatzeko agiriak:</w:t>
            </w:r>
          </w:p>
          <w:p w:rsidR="00B457FB" w:rsidRPr="00815B3F" w:rsidRDefault="00B457FB" w:rsidP="00A2589D">
            <w:pPr>
              <w:jc w:val="both"/>
              <w:rPr>
                <w:rFonts w:ascii="Arial" w:hAnsi="Arial"/>
              </w:rPr>
            </w:pPr>
          </w:p>
          <w:p w:rsidR="00B457FB" w:rsidRPr="00815B3F" w:rsidRDefault="00B457FB" w:rsidP="00A2589D">
            <w:pPr>
              <w:jc w:val="both"/>
              <w:rPr>
                <w:rFonts w:ascii="Arial" w:hAnsi="Arial"/>
              </w:rPr>
            </w:pPr>
            <w:r w:rsidRPr="00815B3F">
              <w:rPr>
                <w:rFonts w:ascii="Arial" w:hAnsi="Arial"/>
              </w:rPr>
              <w:t>– Pertsona Fisikoen Errentaren gaineko Zergaren aitorpena, eskaera-dataren aurreko azken zergaldiari dagokiona.</w:t>
            </w:r>
          </w:p>
          <w:p w:rsidR="00B457FB" w:rsidRDefault="00B457FB" w:rsidP="00A2589D">
            <w:pPr>
              <w:jc w:val="both"/>
              <w:rPr>
                <w:rFonts w:ascii="Arial" w:hAnsi="Arial"/>
              </w:rPr>
            </w:pPr>
            <w:r w:rsidRPr="00815B3F">
              <w:rPr>
                <w:rFonts w:ascii="Arial" w:hAnsi="Arial"/>
              </w:rPr>
              <w:t>– Pertsona Fisikoen Errentaren gaineko Zergaren aitorpenari, behar izanez gero, kontribuziorik gabeko prestazioen ziurtagiria erantsiko zaio.</w:t>
            </w:r>
          </w:p>
          <w:p w:rsidR="00B457FB" w:rsidRPr="00815B3F" w:rsidRDefault="00B457FB" w:rsidP="00A2589D">
            <w:pPr>
              <w:jc w:val="both"/>
              <w:rPr>
                <w:rFonts w:ascii="Arial" w:hAnsi="Arial"/>
              </w:rPr>
            </w:pPr>
          </w:p>
          <w:p w:rsidR="00B457FB" w:rsidRPr="00815B3F" w:rsidRDefault="00B457FB" w:rsidP="00A2589D">
            <w:pPr>
              <w:jc w:val="both"/>
              <w:rPr>
                <w:rFonts w:ascii="Arial" w:hAnsi="Arial"/>
              </w:rPr>
            </w:pPr>
            <w:r w:rsidRPr="00815B3F">
              <w:rPr>
                <w:rFonts w:ascii="Arial" w:hAnsi="Arial"/>
              </w:rPr>
              <w:t>– Pertsona Fisikoen Errentaren gaineko Zergaren aitorpenaren kopia aurkezten ez duten pertsonek, honako agiri hauek aurkeztu beharko dituzte:</w:t>
            </w:r>
          </w:p>
          <w:p w:rsidR="00B457FB" w:rsidRPr="00815B3F" w:rsidRDefault="00B457FB" w:rsidP="00A2589D">
            <w:pPr>
              <w:jc w:val="both"/>
              <w:rPr>
                <w:rFonts w:ascii="Arial" w:hAnsi="Arial"/>
              </w:rPr>
            </w:pPr>
            <w:r w:rsidRPr="00815B3F">
              <w:rPr>
                <w:rFonts w:ascii="Arial" w:hAnsi="Arial"/>
              </w:rPr>
              <w:t>– Gizarte Segurantzaren Diruzaintza Nagusiak eginiko lan-bizitzaren agiria, data eguneratua duena.</w:t>
            </w:r>
          </w:p>
          <w:p w:rsidR="00B457FB" w:rsidRPr="00815B3F" w:rsidRDefault="00B457FB" w:rsidP="00A2589D">
            <w:pPr>
              <w:jc w:val="both"/>
              <w:rPr>
                <w:rFonts w:ascii="Arial" w:hAnsi="Arial"/>
              </w:rPr>
            </w:pPr>
            <w:r w:rsidRPr="00815B3F">
              <w:rPr>
                <w:rFonts w:ascii="Arial" w:hAnsi="Arial"/>
              </w:rPr>
              <w:t xml:space="preserve">– </w:t>
            </w:r>
            <w:r>
              <w:rPr>
                <w:rFonts w:ascii="Arial" w:hAnsi="Arial"/>
              </w:rPr>
              <w:t xml:space="preserve">Baldin badagokio </w:t>
            </w:r>
            <w:r w:rsidRPr="00815B3F">
              <w:rPr>
                <w:rFonts w:ascii="Arial" w:hAnsi="Arial"/>
              </w:rPr>
              <w:t>PFEZ atxikipenen ziurta</w:t>
            </w:r>
            <w:r>
              <w:rPr>
                <w:rFonts w:ascii="Arial" w:hAnsi="Arial"/>
              </w:rPr>
              <w:t xml:space="preserve">giri ofiziala (10-T dokumentua). </w:t>
            </w:r>
          </w:p>
          <w:p w:rsidR="00B457FB" w:rsidRPr="00E90888" w:rsidRDefault="00B457FB" w:rsidP="00A2589D">
            <w:pPr>
              <w:jc w:val="both"/>
              <w:rPr>
                <w:rFonts w:ascii="Arial" w:hAnsi="Arial"/>
              </w:rPr>
            </w:pPr>
            <w:r w:rsidRPr="00815B3F">
              <w:rPr>
                <w:rFonts w:ascii="Arial" w:hAnsi="Arial"/>
              </w:rPr>
              <w:t>– Ikerketarako beka edo diru-laguntzen kasua</w:t>
            </w:r>
            <w:r>
              <w:rPr>
                <w:rFonts w:ascii="Arial" w:hAnsi="Arial"/>
              </w:rPr>
              <w:t>n, hori ziurtatzen duen agiria.</w:t>
            </w:r>
          </w:p>
          <w:p w:rsidR="00B457FB" w:rsidRDefault="00B457FB" w:rsidP="00A2589D">
            <w:pPr>
              <w:jc w:val="both"/>
              <w:rPr>
                <w:rFonts w:ascii="Arial" w:hAnsi="Arial"/>
              </w:rPr>
            </w:pPr>
            <w:r>
              <w:rPr>
                <w:rFonts w:ascii="Arial" w:hAnsi="Arial"/>
              </w:rPr>
              <w:t>-</w:t>
            </w:r>
            <w:r w:rsidRPr="00E90888">
              <w:rPr>
                <w:rFonts w:ascii="Arial" w:hAnsi="Arial"/>
              </w:rPr>
              <w:t>Ekitaldi horretan (eskaera hau aurkezteko unean betetako azken zerga-ekitaldia) PFEZ aitorpena aurkezteko derrigortasunik ez izatea egiaztatzen duen ziurtagiria, Foru Ogasunak emana.</w:t>
            </w:r>
          </w:p>
          <w:p w:rsidR="00B457FB" w:rsidRPr="00E90888" w:rsidRDefault="00B457FB" w:rsidP="00A2589D">
            <w:pPr>
              <w:jc w:val="both"/>
              <w:rPr>
                <w:rFonts w:ascii="Arial" w:hAnsi="Arial"/>
              </w:rPr>
            </w:pPr>
          </w:p>
          <w:p w:rsidR="00B457FB" w:rsidRPr="00E90888" w:rsidRDefault="00B457FB" w:rsidP="00A2589D">
            <w:pPr>
              <w:jc w:val="both"/>
              <w:rPr>
                <w:rFonts w:ascii="Arial" w:hAnsi="Arial"/>
              </w:rPr>
            </w:pPr>
            <w:r w:rsidRPr="00E90888">
              <w:rPr>
                <w:rFonts w:ascii="Arial" w:hAnsi="Arial"/>
              </w:rPr>
              <w:t>8.</w:t>
            </w:r>
            <w:r>
              <w:rPr>
                <w:rFonts w:ascii="Arial" w:hAnsi="Arial"/>
              </w:rPr>
              <w:t xml:space="preserve"> </w:t>
            </w:r>
            <w:r w:rsidRPr="00E90888">
              <w:rPr>
                <w:rFonts w:ascii="Arial" w:hAnsi="Arial"/>
              </w:rPr>
              <w:t>Administrazioarekin Gizarte Segurantzako betebeharrak eta Zerga obligazioak betetzerakoan egunera dagoela egiaztatzea.</w:t>
            </w:r>
          </w:p>
          <w:p w:rsidR="00B457FB" w:rsidRPr="00E90888" w:rsidRDefault="00B457FB" w:rsidP="00A2589D">
            <w:pPr>
              <w:jc w:val="both"/>
              <w:rPr>
                <w:rFonts w:ascii="Arial" w:hAnsi="Arial"/>
              </w:rPr>
            </w:pPr>
          </w:p>
          <w:p w:rsidR="00B457FB" w:rsidRPr="00E90888" w:rsidRDefault="00B457FB" w:rsidP="00A2589D">
            <w:pPr>
              <w:jc w:val="both"/>
              <w:rPr>
                <w:rFonts w:ascii="Arial" w:hAnsi="Arial"/>
              </w:rPr>
            </w:pPr>
            <w:r w:rsidRPr="00E90888">
              <w:rPr>
                <w:rFonts w:ascii="Arial" w:hAnsi="Arial"/>
              </w:rPr>
              <w:t xml:space="preserve">9. Zinpeko aitorpena, </w:t>
            </w:r>
            <w:r>
              <w:rPr>
                <w:rFonts w:ascii="Arial" w:hAnsi="Arial"/>
              </w:rPr>
              <w:t>e</w:t>
            </w:r>
            <w:r w:rsidRPr="00A33F1E">
              <w:rPr>
                <w:rFonts w:ascii="Arial" w:hAnsi="Arial"/>
              </w:rPr>
              <w:t>rrentamenduko babes publikoko etxebizitzarik ez duela eta errenta, prestazio edota diru-laguntza bateraezinik jasotzen ez duela esanez</w:t>
            </w:r>
            <w:r>
              <w:rPr>
                <w:rFonts w:ascii="Arial" w:hAnsi="Arial"/>
              </w:rPr>
              <w:t>.</w:t>
            </w:r>
          </w:p>
          <w:p w:rsidR="00B457FB" w:rsidRPr="00E90888" w:rsidRDefault="00B457FB" w:rsidP="00A2589D">
            <w:pPr>
              <w:jc w:val="both"/>
              <w:rPr>
                <w:rFonts w:ascii="Arial" w:hAnsi="Arial"/>
              </w:rPr>
            </w:pPr>
          </w:p>
          <w:p w:rsidR="00B457FB" w:rsidRPr="00E90888" w:rsidRDefault="00B457FB" w:rsidP="00A2589D">
            <w:pPr>
              <w:jc w:val="both"/>
              <w:rPr>
                <w:rFonts w:ascii="Arial" w:hAnsi="Arial"/>
              </w:rPr>
            </w:pPr>
            <w:r w:rsidRPr="00E90888">
              <w:rPr>
                <w:rFonts w:ascii="Arial" w:hAnsi="Arial"/>
              </w:rPr>
              <w:t>10. Orokorrean edonolako diru-laguntzak jasotzea eragozten duen inolako egoeratan ez dagoela</w:t>
            </w:r>
            <w:r>
              <w:rPr>
                <w:rFonts w:ascii="Arial" w:hAnsi="Arial"/>
              </w:rPr>
              <w:t>,</w:t>
            </w:r>
            <w:r w:rsidRPr="00E90888">
              <w:rPr>
                <w:rFonts w:ascii="Arial" w:hAnsi="Arial"/>
              </w:rPr>
              <w:t xml:space="preserve"> eta </w:t>
            </w:r>
            <w:r>
              <w:rPr>
                <w:rFonts w:ascii="Arial" w:hAnsi="Arial"/>
              </w:rPr>
              <w:t xml:space="preserve">bereziki </w:t>
            </w:r>
            <w:r w:rsidRPr="00E90888">
              <w:rPr>
                <w:rFonts w:ascii="Arial" w:hAnsi="Arial"/>
              </w:rPr>
              <w:t xml:space="preserve">oinarri hauen 4. </w:t>
            </w:r>
            <w:proofErr w:type="gramStart"/>
            <w:r w:rsidRPr="00E90888">
              <w:rPr>
                <w:rFonts w:ascii="Arial" w:hAnsi="Arial"/>
              </w:rPr>
              <w:t>eta</w:t>
            </w:r>
            <w:proofErr w:type="gramEnd"/>
            <w:r w:rsidRPr="00E90888">
              <w:rPr>
                <w:rFonts w:ascii="Arial" w:hAnsi="Arial"/>
              </w:rPr>
              <w:t xml:space="preserve"> 5. Artikuluetan zehaztutako baldintzak betetzen dituela egiaztatzen duen zinpeko aitorpena.</w:t>
            </w:r>
          </w:p>
          <w:p w:rsidR="00B457FB" w:rsidRPr="00E90888" w:rsidRDefault="00B457FB" w:rsidP="00A2589D">
            <w:pPr>
              <w:jc w:val="both"/>
              <w:rPr>
                <w:rFonts w:ascii="Arial" w:hAnsi="Arial"/>
              </w:rPr>
            </w:pPr>
          </w:p>
          <w:p w:rsidR="00B457FB" w:rsidRPr="00E90888" w:rsidRDefault="00B457FB" w:rsidP="00A2589D">
            <w:pPr>
              <w:jc w:val="both"/>
              <w:rPr>
                <w:rFonts w:ascii="Arial" w:hAnsi="Arial"/>
              </w:rPr>
            </w:pPr>
          </w:p>
          <w:p w:rsidR="00B457FB" w:rsidRPr="00E90888" w:rsidRDefault="00B457FB" w:rsidP="00A2589D">
            <w:pPr>
              <w:jc w:val="both"/>
              <w:rPr>
                <w:rFonts w:ascii="Arial" w:hAnsi="Arial"/>
              </w:rPr>
            </w:pPr>
            <w:r w:rsidRPr="00E90888">
              <w:rPr>
                <w:rFonts w:ascii="Arial" w:hAnsi="Arial"/>
              </w:rPr>
              <w:t xml:space="preserve">Adierazpen horrek honakoak adieraziko ditu: alokairuko etxebizitzan bizi </w:t>
            </w:r>
            <w:proofErr w:type="gramStart"/>
            <w:r w:rsidRPr="00E90888">
              <w:rPr>
                <w:rFonts w:ascii="Arial" w:hAnsi="Arial"/>
              </w:rPr>
              <w:t>d(</w:t>
            </w:r>
            <w:proofErr w:type="gramEnd"/>
            <w:r w:rsidRPr="00E90888">
              <w:rPr>
                <w:rFonts w:ascii="Arial" w:hAnsi="Arial"/>
              </w:rPr>
              <w:t>ir)en edo biziko d(ir)en pertsona(k), deialdiaren baldintza zehatzak betetzen dituztenak.</w:t>
            </w:r>
          </w:p>
          <w:p w:rsidR="00B457FB" w:rsidRDefault="00B457FB" w:rsidP="00A2589D">
            <w:pPr>
              <w:jc w:val="both"/>
              <w:rPr>
                <w:rFonts w:ascii="Arial" w:hAnsi="Arial"/>
              </w:rPr>
            </w:pPr>
          </w:p>
          <w:p w:rsidR="00B457FB" w:rsidRDefault="00B457FB" w:rsidP="00A2589D">
            <w:pPr>
              <w:jc w:val="both"/>
              <w:rPr>
                <w:rFonts w:ascii="Arial" w:hAnsi="Arial"/>
              </w:rPr>
            </w:pPr>
          </w:p>
          <w:p w:rsidR="00B457FB" w:rsidRDefault="00B457FB" w:rsidP="00A2589D">
            <w:pPr>
              <w:jc w:val="both"/>
              <w:rPr>
                <w:rFonts w:ascii="Arial" w:hAnsi="Arial"/>
              </w:rPr>
            </w:pPr>
            <w:r>
              <w:rPr>
                <w:rFonts w:ascii="Arial" w:hAnsi="Arial"/>
              </w:rPr>
              <w:t xml:space="preserve">11. </w:t>
            </w:r>
            <w:r w:rsidRPr="002B50F1">
              <w:rPr>
                <w:rFonts w:ascii="Arial" w:hAnsi="Arial"/>
              </w:rPr>
              <w:t>Banku-transferentzia bidez errenta ordaindu izana ziurtatzen duen agiria.</w:t>
            </w:r>
          </w:p>
          <w:p w:rsidR="00B457FB" w:rsidRDefault="00B457FB" w:rsidP="00A2589D">
            <w:pPr>
              <w:jc w:val="both"/>
              <w:rPr>
                <w:rFonts w:ascii="Arial" w:hAnsi="Arial"/>
              </w:rPr>
            </w:pPr>
          </w:p>
          <w:p w:rsidR="00B457FB" w:rsidRDefault="00B457FB" w:rsidP="00A2589D">
            <w:pPr>
              <w:jc w:val="both"/>
              <w:rPr>
                <w:rFonts w:ascii="Arial" w:hAnsi="Arial"/>
              </w:rPr>
            </w:pPr>
            <w:r>
              <w:rPr>
                <w:rFonts w:ascii="Arial" w:hAnsi="Arial"/>
              </w:rPr>
              <w:t xml:space="preserve">12. </w:t>
            </w:r>
            <w:r w:rsidRPr="002B50F1">
              <w:rPr>
                <w:rFonts w:ascii="Arial" w:hAnsi="Arial"/>
              </w:rPr>
              <w:t xml:space="preserve"> Etxebizitzaren errentatzailearekin edo haren bizikidetza unitateko kideren batekin odolkidetasun</w:t>
            </w:r>
            <w:r>
              <w:rPr>
                <w:rFonts w:ascii="Arial" w:hAnsi="Arial"/>
              </w:rPr>
              <w:t xml:space="preserve"> </w:t>
            </w:r>
            <w:r w:rsidRPr="002B50F1">
              <w:rPr>
                <w:rFonts w:ascii="Arial" w:hAnsi="Arial"/>
              </w:rPr>
              <w:t>edo ahaidetasunezko hirugarren mailarainoko familia-loturarik ez dagoenaren erantzukizunpeko</w:t>
            </w:r>
            <w:r>
              <w:rPr>
                <w:rFonts w:ascii="Arial" w:hAnsi="Arial"/>
              </w:rPr>
              <w:t xml:space="preserve"> </w:t>
            </w:r>
            <w:r w:rsidRPr="002B50F1">
              <w:rPr>
                <w:rFonts w:ascii="Arial" w:hAnsi="Arial"/>
              </w:rPr>
              <w:t>adierazpena.</w:t>
            </w:r>
          </w:p>
          <w:p w:rsidR="00B457FB" w:rsidRDefault="00B457FB" w:rsidP="00A2589D">
            <w:pPr>
              <w:jc w:val="both"/>
              <w:rPr>
                <w:rFonts w:ascii="Arial" w:hAnsi="Arial"/>
              </w:rPr>
            </w:pPr>
          </w:p>
          <w:p w:rsidR="00B457FB" w:rsidRPr="00E90888" w:rsidRDefault="00B457FB" w:rsidP="00A2589D">
            <w:pPr>
              <w:jc w:val="both"/>
              <w:rPr>
                <w:rFonts w:ascii="Arial" w:hAnsi="Arial"/>
              </w:rPr>
            </w:pPr>
          </w:p>
          <w:p w:rsidR="00B457FB" w:rsidRPr="00E90888" w:rsidRDefault="00B457FB" w:rsidP="00A2589D">
            <w:pPr>
              <w:jc w:val="both"/>
              <w:rPr>
                <w:rFonts w:ascii="Arial" w:hAnsi="Arial"/>
              </w:rPr>
            </w:pPr>
            <w:r>
              <w:rPr>
                <w:rFonts w:ascii="Arial" w:hAnsi="Arial"/>
              </w:rPr>
              <w:t>13</w:t>
            </w:r>
            <w:r w:rsidRPr="00E90888">
              <w:rPr>
                <w:rFonts w:ascii="Arial" w:hAnsi="Arial"/>
              </w:rPr>
              <w:t>. Diru-laguntza emateko bete-beharrak kontuan izanik, baliagarria izan daitekeen beste edozein agiri.</w:t>
            </w:r>
          </w:p>
          <w:p w:rsidR="00B457FB" w:rsidRPr="00E90888" w:rsidRDefault="00B457FB" w:rsidP="00A2589D">
            <w:pPr>
              <w:jc w:val="both"/>
              <w:rPr>
                <w:rFonts w:ascii="Arial" w:hAnsi="Arial"/>
              </w:rPr>
            </w:pPr>
          </w:p>
          <w:p w:rsidR="00B457FB" w:rsidRPr="00E90888" w:rsidRDefault="00B457FB" w:rsidP="00A2589D">
            <w:pPr>
              <w:jc w:val="both"/>
              <w:rPr>
                <w:rFonts w:ascii="Arial" w:hAnsi="Arial"/>
              </w:rPr>
            </w:pPr>
            <w:r w:rsidRPr="00E90888">
              <w:rPr>
                <w:rFonts w:ascii="Arial" w:hAnsi="Arial"/>
              </w:rPr>
              <w:t xml:space="preserve">Eskatzaileek berariazko baimena eman beharko diete Oñatiko Udaleko udal zerbitzuei, eskumena duten erakundeek laguntzen onuradun izateko bete behar diren baldintza guztiak betetzeko datuak bildu ditzaten, Datu Pertsonalak Babesteko abenduaren 13ko 15/1999 Lege Organikoko 6. </w:t>
            </w:r>
            <w:proofErr w:type="gramStart"/>
            <w:r w:rsidRPr="00E90888">
              <w:rPr>
                <w:rFonts w:ascii="Arial" w:hAnsi="Arial"/>
              </w:rPr>
              <w:t>artikuluan</w:t>
            </w:r>
            <w:proofErr w:type="gramEnd"/>
            <w:r w:rsidRPr="00E90888">
              <w:rPr>
                <w:rFonts w:ascii="Arial" w:hAnsi="Arial"/>
              </w:rPr>
              <w:t xml:space="preserve"> ezarritakoa betez. Erroldako datuak Udalak jasoko ditu zuzenean.</w:t>
            </w:r>
          </w:p>
          <w:p w:rsidR="00B457FB" w:rsidRDefault="00B457FB" w:rsidP="00A2589D">
            <w:pPr>
              <w:jc w:val="both"/>
              <w:rPr>
                <w:rFonts w:ascii="Arial" w:hAnsi="Arial"/>
              </w:rPr>
            </w:pPr>
          </w:p>
          <w:p w:rsidR="00B457FB" w:rsidRPr="00E90888" w:rsidRDefault="00B457FB" w:rsidP="00A2589D">
            <w:pPr>
              <w:jc w:val="both"/>
              <w:rPr>
                <w:rFonts w:ascii="Arial" w:hAnsi="Arial"/>
              </w:rPr>
            </w:pPr>
          </w:p>
          <w:p w:rsidR="00B457FB" w:rsidRPr="00E90888" w:rsidRDefault="00B457FB" w:rsidP="00A2589D">
            <w:pPr>
              <w:jc w:val="both"/>
              <w:rPr>
                <w:rFonts w:ascii="Arial" w:hAnsi="Arial"/>
              </w:rPr>
            </w:pPr>
            <w:r w:rsidRPr="00E90888">
              <w:rPr>
                <w:rFonts w:ascii="Arial" w:hAnsi="Arial"/>
              </w:rPr>
              <w:t>Eskabideak aurkezteko epea</w:t>
            </w:r>
          </w:p>
          <w:p w:rsidR="00B457FB" w:rsidRPr="00E90888" w:rsidRDefault="00B457FB" w:rsidP="00A2589D">
            <w:pPr>
              <w:jc w:val="both"/>
              <w:rPr>
                <w:rFonts w:ascii="Arial" w:hAnsi="Arial"/>
              </w:rPr>
            </w:pPr>
          </w:p>
          <w:p w:rsidR="00B457FB" w:rsidRPr="00E90888" w:rsidRDefault="00B457FB" w:rsidP="00A2589D">
            <w:pPr>
              <w:jc w:val="both"/>
              <w:rPr>
                <w:rFonts w:ascii="Arial" w:hAnsi="Arial"/>
              </w:rPr>
            </w:pPr>
            <w:r w:rsidRPr="00E90888">
              <w:rPr>
                <w:rFonts w:ascii="Arial" w:hAnsi="Arial"/>
              </w:rPr>
              <w:t>Eskabideak, urtero Gipuzkoako Aldizkari Ofizialean argitaratuko den deialdian adierazitako epealdian aurkeztuko dira.</w:t>
            </w:r>
          </w:p>
          <w:p w:rsidR="00B457FB" w:rsidRPr="00E90888" w:rsidRDefault="00B457FB" w:rsidP="00A2589D">
            <w:pPr>
              <w:jc w:val="both"/>
              <w:rPr>
                <w:rFonts w:ascii="Arial" w:hAnsi="Arial"/>
              </w:rPr>
            </w:pPr>
          </w:p>
          <w:p w:rsidR="00B457FB" w:rsidRPr="00E90888" w:rsidRDefault="00B457FB" w:rsidP="00A2589D">
            <w:pPr>
              <w:jc w:val="both"/>
              <w:rPr>
                <w:rFonts w:ascii="Arial" w:hAnsi="Arial"/>
              </w:rPr>
            </w:pPr>
            <w:r w:rsidRPr="00E90888">
              <w:rPr>
                <w:rFonts w:ascii="Arial" w:hAnsi="Arial"/>
              </w:rPr>
              <w:t>9.</w:t>
            </w:r>
            <w:r w:rsidRPr="00E90888">
              <w:rPr>
                <w:rFonts w:ascii="Arial" w:hAnsi="Arial"/>
              </w:rPr>
              <w:tab/>
              <w:t>artikulua.- Akatsak zuzentzea.</w:t>
            </w:r>
          </w:p>
          <w:p w:rsidR="00B457FB" w:rsidRPr="00E90888" w:rsidRDefault="00B457FB" w:rsidP="00A2589D">
            <w:pPr>
              <w:jc w:val="both"/>
              <w:rPr>
                <w:rFonts w:ascii="Arial" w:hAnsi="Arial"/>
              </w:rPr>
            </w:pPr>
          </w:p>
          <w:p w:rsidR="00B457FB" w:rsidRPr="00E90888" w:rsidRDefault="00B457FB" w:rsidP="00A2589D">
            <w:pPr>
              <w:jc w:val="both"/>
              <w:rPr>
                <w:rFonts w:ascii="Arial" w:hAnsi="Arial"/>
              </w:rPr>
            </w:pPr>
            <w:r w:rsidRPr="00E90888">
              <w:rPr>
                <w:rFonts w:ascii="Arial" w:hAnsi="Arial"/>
              </w:rPr>
              <w:t>Eskabideak edo harekin batera aurkeztu beharreko dokumentazioak akatsen bat baldin badu edo osatu gabe baldin badago, interesatuei hamar laneguneko epea emango zaie, jakinarazpena jaso eta hurrengo egunetik aurrera, antzemandako hutsak konpon ditzaten.</w:t>
            </w:r>
          </w:p>
          <w:p w:rsidR="00B457FB" w:rsidRPr="00E90888" w:rsidRDefault="00B457FB" w:rsidP="00A2589D">
            <w:pPr>
              <w:jc w:val="both"/>
              <w:rPr>
                <w:rFonts w:ascii="Arial" w:hAnsi="Arial"/>
              </w:rPr>
            </w:pPr>
          </w:p>
          <w:p w:rsidR="00B457FB" w:rsidRPr="00E90888" w:rsidRDefault="00B457FB" w:rsidP="00A2589D">
            <w:pPr>
              <w:jc w:val="both"/>
              <w:rPr>
                <w:rFonts w:ascii="Arial" w:hAnsi="Arial"/>
              </w:rPr>
            </w:pPr>
            <w:r w:rsidRPr="00E90888">
              <w:rPr>
                <w:rFonts w:ascii="Arial" w:hAnsi="Arial"/>
              </w:rPr>
              <w:t xml:space="preserve">Emandako epea amaitu eta aurkitutako akatsak konpondu ezean, eskaera bertan behera utzi dutela iritziko da, prozedura artxibatuz, 30/1992 Legeko 71. </w:t>
            </w:r>
            <w:proofErr w:type="gramStart"/>
            <w:r w:rsidRPr="00E90888">
              <w:rPr>
                <w:rFonts w:ascii="Arial" w:hAnsi="Arial"/>
              </w:rPr>
              <w:t>artikuluan</w:t>
            </w:r>
            <w:proofErr w:type="gramEnd"/>
            <w:r w:rsidRPr="00E90888">
              <w:rPr>
                <w:rFonts w:ascii="Arial" w:hAnsi="Arial"/>
              </w:rPr>
              <w:t xml:space="preserve"> xedatutakoarekin bat ebazpena eman eta gero.</w:t>
            </w:r>
          </w:p>
          <w:p w:rsidR="00B457FB" w:rsidRDefault="00B457FB" w:rsidP="00A2589D">
            <w:pPr>
              <w:jc w:val="both"/>
              <w:rPr>
                <w:rFonts w:ascii="Arial" w:hAnsi="Arial"/>
              </w:rPr>
            </w:pPr>
          </w:p>
          <w:p w:rsidR="00B457FB" w:rsidRPr="00E90888" w:rsidRDefault="00B457FB" w:rsidP="00A2589D">
            <w:pPr>
              <w:jc w:val="both"/>
              <w:rPr>
                <w:rFonts w:ascii="Arial" w:hAnsi="Arial"/>
              </w:rPr>
            </w:pPr>
          </w:p>
          <w:p w:rsidR="00B457FB" w:rsidRPr="00E90888" w:rsidRDefault="00B457FB" w:rsidP="00A2589D">
            <w:pPr>
              <w:jc w:val="both"/>
              <w:rPr>
                <w:rFonts w:ascii="Arial" w:hAnsi="Arial"/>
              </w:rPr>
            </w:pPr>
            <w:r w:rsidRPr="00E90888">
              <w:rPr>
                <w:rFonts w:ascii="Arial" w:hAnsi="Arial"/>
              </w:rPr>
              <w:t>III. DIRU-LAGUNTZAK EMATEA.</w:t>
            </w:r>
          </w:p>
          <w:p w:rsidR="00B457FB" w:rsidRPr="00E90888" w:rsidRDefault="00B457FB" w:rsidP="00A2589D">
            <w:pPr>
              <w:jc w:val="both"/>
              <w:rPr>
                <w:rFonts w:ascii="Arial" w:hAnsi="Arial"/>
              </w:rPr>
            </w:pPr>
          </w:p>
          <w:p w:rsidR="00B457FB" w:rsidRPr="00E90888" w:rsidRDefault="00B457FB" w:rsidP="00A2589D">
            <w:pPr>
              <w:jc w:val="both"/>
              <w:rPr>
                <w:rFonts w:ascii="Arial" w:hAnsi="Arial"/>
              </w:rPr>
            </w:pPr>
            <w:r w:rsidRPr="00E90888">
              <w:rPr>
                <w:rFonts w:ascii="Arial" w:hAnsi="Arial"/>
              </w:rPr>
              <w:t>10.</w:t>
            </w:r>
            <w:r w:rsidRPr="00E90888">
              <w:rPr>
                <w:rFonts w:ascii="Arial" w:hAnsi="Arial"/>
              </w:rPr>
              <w:tab/>
              <w:t>artikulua.- Diru-laguntzen zenbatekoa.</w:t>
            </w:r>
          </w:p>
          <w:p w:rsidR="00B457FB" w:rsidRPr="00E90888" w:rsidRDefault="00B457FB" w:rsidP="00A2589D">
            <w:pPr>
              <w:jc w:val="both"/>
              <w:rPr>
                <w:rFonts w:ascii="Arial" w:hAnsi="Arial"/>
              </w:rPr>
            </w:pPr>
          </w:p>
          <w:p w:rsidR="00B457FB" w:rsidRPr="00E90888" w:rsidRDefault="00B457FB" w:rsidP="00A2589D">
            <w:pPr>
              <w:jc w:val="both"/>
              <w:rPr>
                <w:rFonts w:ascii="Arial" w:hAnsi="Arial"/>
              </w:rPr>
            </w:pPr>
            <w:r w:rsidRPr="00E90888">
              <w:rPr>
                <w:rFonts w:ascii="Arial" w:hAnsi="Arial"/>
              </w:rPr>
              <w:t>Diru-laguntzaren zenbatekoa hileko alokairu prezioaren %50ekoa izango da, gehienez hilean 250,00 euro laguntza eskaera bakoitzeko eta gehienez 12 hilabeteko epealdi batetarako.</w:t>
            </w:r>
          </w:p>
          <w:p w:rsidR="00B457FB" w:rsidRPr="00E90888" w:rsidRDefault="00B457FB" w:rsidP="00A2589D">
            <w:pPr>
              <w:jc w:val="both"/>
              <w:rPr>
                <w:rFonts w:ascii="Arial" w:hAnsi="Arial"/>
              </w:rPr>
            </w:pPr>
            <w:r w:rsidRPr="00E90888">
              <w:rPr>
                <w:rFonts w:ascii="Arial" w:hAnsi="Arial"/>
              </w:rPr>
              <w:t xml:space="preserve">Diruz lagundu daitekeen zenbatekoa kuantifikatzeko, kontutan hartuko da oinarri hauetako 1. </w:t>
            </w:r>
            <w:proofErr w:type="gramStart"/>
            <w:r w:rsidRPr="00E90888">
              <w:rPr>
                <w:rFonts w:ascii="Arial" w:hAnsi="Arial"/>
              </w:rPr>
              <w:t>artikuluan</w:t>
            </w:r>
            <w:proofErr w:type="gramEnd"/>
            <w:r w:rsidRPr="00E90888">
              <w:rPr>
                <w:rFonts w:ascii="Arial" w:hAnsi="Arial"/>
              </w:rPr>
              <w:t xml:space="preserve"> bazterketei buruz ezarritakoa.</w:t>
            </w:r>
          </w:p>
          <w:p w:rsidR="00B457FB" w:rsidRPr="00E90888" w:rsidRDefault="00B457FB" w:rsidP="00A2589D">
            <w:pPr>
              <w:jc w:val="both"/>
              <w:rPr>
                <w:rFonts w:ascii="Arial" w:hAnsi="Arial"/>
              </w:rPr>
            </w:pPr>
            <w:r w:rsidRPr="00E90888">
              <w:rPr>
                <w:rFonts w:ascii="Arial" w:hAnsi="Arial"/>
              </w:rPr>
              <w:t>Banatzeko diru-laguntzen zenbateko osoak dagokion aurrekontuko partidan esleitutako zenbatekoa gainditzen badu, zenbateko hori diru-laguntza guztien artean proportzionalki banatuko da.</w:t>
            </w:r>
          </w:p>
          <w:p w:rsidR="00B457FB" w:rsidRDefault="00B457FB" w:rsidP="00A2589D">
            <w:pPr>
              <w:jc w:val="both"/>
              <w:rPr>
                <w:rFonts w:ascii="Arial" w:hAnsi="Arial"/>
              </w:rPr>
            </w:pPr>
          </w:p>
          <w:p w:rsidR="00B457FB" w:rsidRPr="00E90888" w:rsidRDefault="00B457FB" w:rsidP="00A2589D">
            <w:pPr>
              <w:jc w:val="both"/>
              <w:rPr>
                <w:rFonts w:ascii="Arial" w:hAnsi="Arial"/>
              </w:rPr>
            </w:pPr>
          </w:p>
          <w:p w:rsidR="00B457FB" w:rsidRPr="00E90888" w:rsidRDefault="00B457FB" w:rsidP="00A2589D">
            <w:pPr>
              <w:jc w:val="both"/>
              <w:rPr>
                <w:rFonts w:ascii="Arial" w:hAnsi="Arial"/>
              </w:rPr>
            </w:pPr>
            <w:r w:rsidRPr="00E90888">
              <w:rPr>
                <w:rFonts w:ascii="Arial" w:hAnsi="Arial"/>
              </w:rPr>
              <w:t>11. artikulua.- Diru-laguntzaren ordainketa.</w:t>
            </w:r>
          </w:p>
          <w:p w:rsidR="00B457FB" w:rsidRPr="00E90888" w:rsidRDefault="00B457FB" w:rsidP="00A2589D">
            <w:pPr>
              <w:jc w:val="both"/>
              <w:rPr>
                <w:rFonts w:ascii="Arial" w:hAnsi="Arial"/>
              </w:rPr>
            </w:pPr>
          </w:p>
          <w:p w:rsidR="00B457FB" w:rsidRPr="00E90888" w:rsidRDefault="00B457FB" w:rsidP="00A2589D">
            <w:pPr>
              <w:jc w:val="both"/>
              <w:rPr>
                <w:rFonts w:ascii="Arial" w:hAnsi="Arial"/>
              </w:rPr>
            </w:pPr>
            <w:r w:rsidRPr="00E90888">
              <w:rPr>
                <w:rFonts w:ascii="Arial" w:hAnsi="Arial"/>
              </w:rPr>
              <w:t>Onartutako diru-laguntza izaera pertsonalekoa da.</w:t>
            </w:r>
          </w:p>
          <w:p w:rsidR="00B457FB" w:rsidRPr="00E90888" w:rsidRDefault="00B457FB" w:rsidP="00A2589D">
            <w:pPr>
              <w:jc w:val="both"/>
              <w:rPr>
                <w:rFonts w:ascii="Arial" w:hAnsi="Arial"/>
              </w:rPr>
            </w:pPr>
            <w:r w:rsidRPr="00E90888">
              <w:rPr>
                <w:rFonts w:ascii="Arial" w:hAnsi="Arial"/>
              </w:rPr>
              <w:t>Diru-laguntza ordainketa bakarrean edo hainbat zatitan zatikatuta egin ahalko da, beti ere eskaera eta 12. artikuluan jasotako agiri jus</w:t>
            </w:r>
            <w:r w:rsidR="00677504">
              <w:rPr>
                <w:rFonts w:ascii="Arial" w:hAnsi="Arial"/>
              </w:rPr>
              <w:t>tifikagarriak aurkeztu ondoren:</w:t>
            </w:r>
          </w:p>
          <w:p w:rsidR="00B457FB" w:rsidRPr="00E90888" w:rsidRDefault="00B457FB" w:rsidP="00A2589D">
            <w:pPr>
              <w:jc w:val="both"/>
              <w:rPr>
                <w:rFonts w:ascii="Arial" w:hAnsi="Arial"/>
              </w:rPr>
            </w:pPr>
            <w:r w:rsidRPr="00E90888">
              <w:rPr>
                <w:rFonts w:ascii="Arial" w:hAnsi="Arial"/>
              </w:rPr>
              <w:t>- Lehenengo ordainketa eskaeraren ebazpena egin ondoren izango da.</w:t>
            </w:r>
          </w:p>
          <w:p w:rsidR="00B457FB" w:rsidRPr="00E90888" w:rsidRDefault="00B457FB" w:rsidP="00A2589D">
            <w:pPr>
              <w:jc w:val="both"/>
              <w:rPr>
                <w:rFonts w:ascii="Arial" w:hAnsi="Arial"/>
              </w:rPr>
            </w:pPr>
            <w:r w:rsidRPr="00E90888">
              <w:rPr>
                <w:rFonts w:ascii="Arial" w:hAnsi="Arial"/>
              </w:rPr>
              <w:t>Ordainketa honen zenbatekoa, data horretara arte egiaztatutako alokairu gastuen araberako proportzioan egingo da.</w:t>
            </w:r>
          </w:p>
          <w:p w:rsidR="00B457FB" w:rsidRPr="00E90888" w:rsidRDefault="00B457FB" w:rsidP="00A2589D">
            <w:pPr>
              <w:jc w:val="both"/>
              <w:rPr>
                <w:rFonts w:ascii="Arial" w:hAnsi="Arial"/>
              </w:rPr>
            </w:pPr>
            <w:r w:rsidRPr="00E90888">
              <w:rPr>
                <w:rFonts w:ascii="Arial" w:hAnsi="Arial"/>
              </w:rPr>
              <w:t>- Hurrengo ordainketa posibleak, diru-laguntzaren gainerako zatiari dagozkionak (baldin badagokio),  falta daitezkeen egiaztatze agiri guztiak aurkeztutakoan egingo da, azken hileetako ordainketa agiriak adibidez</w:t>
            </w:r>
            <w:proofErr w:type="gramStart"/>
            <w:r w:rsidRPr="00E90888">
              <w:rPr>
                <w:rFonts w:ascii="Arial" w:hAnsi="Arial"/>
              </w:rPr>
              <w:t>..</w:t>
            </w:r>
            <w:proofErr w:type="gramEnd"/>
          </w:p>
          <w:p w:rsidR="00B457FB" w:rsidRDefault="00B457FB" w:rsidP="00A2589D">
            <w:pPr>
              <w:jc w:val="both"/>
              <w:rPr>
                <w:rFonts w:ascii="Arial" w:hAnsi="Arial"/>
              </w:rPr>
            </w:pPr>
          </w:p>
          <w:p w:rsidR="00344641" w:rsidRDefault="00344641" w:rsidP="00677504">
            <w:pPr>
              <w:jc w:val="both"/>
              <w:rPr>
                <w:rFonts w:ascii="Arial" w:hAnsi="Arial"/>
              </w:rPr>
            </w:pPr>
          </w:p>
          <w:p w:rsidR="00677504" w:rsidRPr="00ED4E34" w:rsidRDefault="00677504" w:rsidP="00677504">
            <w:pPr>
              <w:jc w:val="both"/>
              <w:rPr>
                <w:rFonts w:ascii="Arial" w:hAnsi="Arial"/>
              </w:rPr>
            </w:pPr>
            <w:r w:rsidRPr="00ED4E34">
              <w:rPr>
                <w:rFonts w:ascii="Arial" w:hAnsi="Arial"/>
              </w:rPr>
              <w:t>12. artikulua.- Agiri justifikagarriak.</w:t>
            </w:r>
          </w:p>
          <w:p w:rsidR="00677504" w:rsidRPr="00ED4E34" w:rsidRDefault="00677504" w:rsidP="00677504">
            <w:pPr>
              <w:jc w:val="both"/>
              <w:rPr>
                <w:rFonts w:ascii="Arial" w:hAnsi="Arial"/>
              </w:rPr>
            </w:pPr>
          </w:p>
          <w:p w:rsidR="00677504" w:rsidRPr="00ED4E34" w:rsidRDefault="00677504" w:rsidP="00677504">
            <w:pPr>
              <w:jc w:val="both"/>
              <w:rPr>
                <w:rFonts w:ascii="Arial" w:hAnsi="Arial"/>
              </w:rPr>
            </w:pPr>
            <w:r w:rsidRPr="00ED4E34">
              <w:rPr>
                <w:rFonts w:ascii="Arial" w:hAnsi="Arial"/>
              </w:rPr>
              <w:t>Modu orokorrean, oinarri hauen xede diren diru-laguntzak egiaztatzeko, ondorengo egiaztatze agiriak aurkeztu beharko dira:</w:t>
            </w:r>
          </w:p>
          <w:p w:rsidR="00677504" w:rsidRPr="00ED4E34" w:rsidRDefault="00677504" w:rsidP="00677504">
            <w:pPr>
              <w:jc w:val="both"/>
              <w:rPr>
                <w:rFonts w:ascii="Arial" w:hAnsi="Arial"/>
              </w:rPr>
            </w:pPr>
            <w:r w:rsidRPr="00ED4E34">
              <w:rPr>
                <w:rFonts w:ascii="Arial" w:hAnsi="Arial"/>
              </w:rPr>
              <w:t>a) Alokairu kontratuaren baitan egindako hileko ordainketa agiriak.</w:t>
            </w:r>
          </w:p>
          <w:p w:rsidR="00677504" w:rsidRPr="00ED4E34" w:rsidRDefault="00677504" w:rsidP="00677504">
            <w:pPr>
              <w:jc w:val="both"/>
              <w:rPr>
                <w:rFonts w:ascii="Arial" w:hAnsi="Arial"/>
              </w:rPr>
            </w:pPr>
            <w:r w:rsidRPr="00ED4E34">
              <w:rPr>
                <w:rFonts w:ascii="Arial" w:hAnsi="Arial"/>
              </w:rPr>
              <w:t>b) Administrazioarekin Gizarte Segurantzako betebeharrak eta Zerga betebeharrak betetzerakoan egunera dagoela egiaztatzea.</w:t>
            </w:r>
          </w:p>
          <w:p w:rsidR="00677504" w:rsidRPr="00ED4E34" w:rsidRDefault="00677504" w:rsidP="00677504">
            <w:pPr>
              <w:jc w:val="both"/>
              <w:rPr>
                <w:rFonts w:ascii="Arial" w:hAnsi="Arial"/>
              </w:rPr>
            </w:pPr>
            <w:r w:rsidRPr="00ED4E34">
              <w:rPr>
                <w:rFonts w:ascii="Arial" w:hAnsi="Arial"/>
              </w:rPr>
              <w:t>c) Diruz lagundutako alokairua finantzatzeko jaso diren beste diru-sarrera edo laguntzen zerrenda, haien zenbatekoa eta jatorria barne.</w:t>
            </w:r>
          </w:p>
          <w:p w:rsidR="00677504" w:rsidRPr="00ED4E34" w:rsidRDefault="00677504" w:rsidP="00677504">
            <w:pPr>
              <w:jc w:val="both"/>
              <w:rPr>
                <w:rFonts w:ascii="Arial" w:hAnsi="Arial"/>
              </w:rPr>
            </w:pPr>
            <w:r w:rsidRPr="00ED4E34">
              <w:rPr>
                <w:rFonts w:ascii="Arial" w:hAnsi="Arial"/>
              </w:rPr>
              <w:t>Gastuak egiaztatzeko faktura, edo merkataritzako trafiko juridikoan froga balio bera duten edo administrazioaren aurrean eraginkortasuna duten bestelako agirien bidez, bai jatorrizko agiriak, bai zigilatutako fotokopiak aurkeztuko dira.</w:t>
            </w:r>
          </w:p>
          <w:p w:rsidR="00B457FB" w:rsidRPr="00E90888" w:rsidRDefault="00B457FB" w:rsidP="00A2589D">
            <w:pPr>
              <w:jc w:val="both"/>
              <w:rPr>
                <w:rFonts w:ascii="Arial" w:hAnsi="Arial"/>
              </w:rPr>
            </w:pPr>
          </w:p>
          <w:p w:rsidR="00B457FB" w:rsidRDefault="00B457FB" w:rsidP="00A2589D">
            <w:pPr>
              <w:jc w:val="both"/>
              <w:rPr>
                <w:rFonts w:ascii="Arial" w:hAnsi="Arial"/>
              </w:rPr>
            </w:pPr>
          </w:p>
          <w:p w:rsidR="00344641" w:rsidRDefault="00344641" w:rsidP="00A2589D">
            <w:pPr>
              <w:jc w:val="both"/>
              <w:rPr>
                <w:rFonts w:ascii="Arial" w:hAnsi="Arial"/>
              </w:rPr>
            </w:pPr>
          </w:p>
          <w:p w:rsidR="00344641" w:rsidRPr="00E90888" w:rsidRDefault="00344641" w:rsidP="00A2589D">
            <w:pPr>
              <w:jc w:val="both"/>
              <w:rPr>
                <w:rFonts w:ascii="Arial" w:hAnsi="Arial"/>
              </w:rPr>
            </w:pPr>
          </w:p>
          <w:p w:rsidR="00B457FB" w:rsidRPr="00E90888" w:rsidRDefault="00B457FB" w:rsidP="00A2589D">
            <w:pPr>
              <w:jc w:val="both"/>
              <w:rPr>
                <w:rFonts w:ascii="Arial" w:hAnsi="Arial"/>
              </w:rPr>
            </w:pPr>
            <w:r w:rsidRPr="00E90888">
              <w:rPr>
                <w:rFonts w:ascii="Arial" w:hAnsi="Arial"/>
              </w:rPr>
              <w:t>Agiriak aurkezteko epea:</w:t>
            </w:r>
          </w:p>
          <w:p w:rsidR="00B457FB" w:rsidRPr="00E90888" w:rsidRDefault="00B457FB" w:rsidP="00A2589D">
            <w:pPr>
              <w:jc w:val="both"/>
              <w:rPr>
                <w:rFonts w:ascii="Arial" w:hAnsi="Arial"/>
              </w:rPr>
            </w:pPr>
          </w:p>
          <w:p w:rsidR="00B457FB" w:rsidRPr="00E90888" w:rsidRDefault="00B457FB" w:rsidP="00A2589D">
            <w:pPr>
              <w:jc w:val="both"/>
              <w:rPr>
                <w:rFonts w:ascii="Arial" w:hAnsi="Arial"/>
              </w:rPr>
            </w:pPr>
            <w:r w:rsidRPr="00E90888">
              <w:rPr>
                <w:rFonts w:ascii="Arial" w:hAnsi="Arial"/>
              </w:rPr>
              <w:t>Artikulu honetan zerrendatutako egiaztagiriak, urte bakoitzean Gipuzkoako Aldizkari Ofizialean argitaratuko den deialdian adierazitako epearen barruan aurkeztuko dira.</w:t>
            </w:r>
          </w:p>
          <w:p w:rsidR="00B457FB" w:rsidRPr="00E90888" w:rsidRDefault="00B457FB" w:rsidP="00A2589D">
            <w:pPr>
              <w:jc w:val="both"/>
              <w:rPr>
                <w:rFonts w:ascii="Arial" w:hAnsi="Arial"/>
              </w:rPr>
            </w:pPr>
          </w:p>
          <w:p w:rsidR="00B457FB" w:rsidRPr="00E90888" w:rsidRDefault="00B457FB" w:rsidP="00A2589D">
            <w:pPr>
              <w:jc w:val="both"/>
              <w:rPr>
                <w:rFonts w:ascii="Arial" w:hAnsi="Arial"/>
              </w:rPr>
            </w:pPr>
            <w:r w:rsidRPr="00E90888">
              <w:rPr>
                <w:rFonts w:ascii="Arial" w:hAnsi="Arial"/>
              </w:rPr>
              <w:t xml:space="preserve">Deialdian, diru-laguntza egiaztatzeko ezarritako epea igarota, onuradunak ez baldin badu aurreko atalean aipatutako dokumentazioa aurkeztu, Oñatiko Udalak diru-laguntzak emateko </w:t>
            </w:r>
            <w:r>
              <w:rPr>
                <w:rFonts w:ascii="Arial" w:hAnsi="Arial"/>
              </w:rPr>
              <w:t>oinarri</w:t>
            </w:r>
            <w:r w:rsidRPr="00E90888">
              <w:rPr>
                <w:rFonts w:ascii="Arial" w:hAnsi="Arial"/>
              </w:rPr>
              <w:t xml:space="preserve"> arautzaile</w:t>
            </w:r>
            <w:r>
              <w:rPr>
                <w:rFonts w:ascii="Arial" w:hAnsi="Arial"/>
              </w:rPr>
              <w:t>t</w:t>
            </w:r>
            <w:r w:rsidRPr="00E90888">
              <w:rPr>
                <w:rFonts w:ascii="Arial" w:hAnsi="Arial"/>
              </w:rPr>
              <w:t>an aurreikusitako ondorioak izango ditu.</w:t>
            </w:r>
          </w:p>
          <w:p w:rsidR="00B457FB" w:rsidRDefault="00B457FB" w:rsidP="00A2589D">
            <w:pPr>
              <w:jc w:val="both"/>
              <w:rPr>
                <w:rFonts w:ascii="Arial" w:hAnsi="Arial"/>
              </w:rPr>
            </w:pPr>
          </w:p>
          <w:p w:rsidR="00B457FB" w:rsidRPr="00E90888" w:rsidRDefault="00B457FB" w:rsidP="00A2589D">
            <w:pPr>
              <w:jc w:val="both"/>
              <w:rPr>
                <w:rFonts w:ascii="Arial" w:hAnsi="Arial"/>
              </w:rPr>
            </w:pPr>
          </w:p>
          <w:p w:rsidR="00B457FB" w:rsidRPr="00E90888" w:rsidRDefault="00B457FB" w:rsidP="00A2589D">
            <w:pPr>
              <w:jc w:val="both"/>
              <w:rPr>
                <w:rFonts w:ascii="Arial" w:hAnsi="Arial"/>
              </w:rPr>
            </w:pPr>
            <w:r w:rsidRPr="00E90888">
              <w:rPr>
                <w:rFonts w:ascii="Arial" w:hAnsi="Arial"/>
              </w:rPr>
              <w:t>13. artikulua.- Beste diru-laguntzekin bateragarritasuna.</w:t>
            </w:r>
          </w:p>
          <w:p w:rsidR="00B457FB" w:rsidRPr="00E90888" w:rsidRDefault="00B457FB" w:rsidP="00A2589D">
            <w:pPr>
              <w:jc w:val="both"/>
              <w:rPr>
                <w:rFonts w:ascii="Arial" w:hAnsi="Arial"/>
              </w:rPr>
            </w:pPr>
          </w:p>
          <w:p w:rsidR="00B457FB" w:rsidRPr="00E90888" w:rsidRDefault="00B457FB" w:rsidP="00A2589D">
            <w:pPr>
              <w:jc w:val="both"/>
              <w:rPr>
                <w:rFonts w:ascii="Arial" w:hAnsi="Arial"/>
              </w:rPr>
            </w:pPr>
            <w:r w:rsidRPr="00E90888">
              <w:rPr>
                <w:rFonts w:ascii="Arial" w:hAnsi="Arial"/>
              </w:rPr>
              <w:t>Oinarri hauen arabera emandako diru-laguntzak helburu berarekin ematen diren beste diru-laguntzekin bateragarri ezinak izango dira.</w:t>
            </w:r>
          </w:p>
          <w:p w:rsidR="00B457FB" w:rsidRPr="00E90888" w:rsidRDefault="00B457FB" w:rsidP="00A2589D">
            <w:pPr>
              <w:jc w:val="both"/>
              <w:rPr>
                <w:rFonts w:ascii="Arial" w:hAnsi="Arial"/>
              </w:rPr>
            </w:pPr>
            <w:r w:rsidRPr="00E90888">
              <w:rPr>
                <w:rFonts w:ascii="Arial" w:hAnsi="Arial"/>
              </w:rPr>
              <w:t>Laguntza hauen eskatzaile gisa, bereziki baztertuta daude:</w:t>
            </w:r>
          </w:p>
          <w:p w:rsidR="00B457FB" w:rsidRPr="00E90888" w:rsidRDefault="00B457FB" w:rsidP="00A2589D">
            <w:pPr>
              <w:pStyle w:val="Zerrenda-paragrafoa"/>
              <w:ind w:left="38"/>
              <w:jc w:val="both"/>
              <w:rPr>
                <w:rFonts w:ascii="Arial" w:hAnsi="Arial"/>
              </w:rPr>
            </w:pPr>
            <w:r>
              <w:rPr>
                <w:rFonts w:ascii="Arial" w:hAnsi="Arial"/>
              </w:rPr>
              <w:t>-</w:t>
            </w:r>
            <w:r w:rsidRPr="00E90888">
              <w:rPr>
                <w:rFonts w:ascii="Arial" w:hAnsi="Arial"/>
              </w:rPr>
              <w:t xml:space="preserve"> Bizigune Programaren bitartez etxebizitza alokatuta duten gazteak.</w:t>
            </w:r>
          </w:p>
          <w:p w:rsidR="00B457FB" w:rsidRPr="00E90888" w:rsidRDefault="00B457FB" w:rsidP="00A2589D">
            <w:pPr>
              <w:pStyle w:val="Zerrenda-paragrafoa"/>
              <w:ind w:left="38"/>
              <w:jc w:val="both"/>
              <w:rPr>
                <w:rFonts w:ascii="Arial" w:hAnsi="Arial"/>
              </w:rPr>
            </w:pPr>
            <w:r>
              <w:rPr>
                <w:rFonts w:ascii="Arial" w:hAnsi="Arial"/>
              </w:rPr>
              <w:t xml:space="preserve">- Epe berdinagatik </w:t>
            </w:r>
            <w:r w:rsidRPr="00E90888">
              <w:rPr>
                <w:rFonts w:ascii="Arial" w:hAnsi="Arial"/>
              </w:rPr>
              <w:t xml:space="preserve">Eusko Jaurlaritzako Gaztelagun diru-laguntza </w:t>
            </w:r>
            <w:r>
              <w:rPr>
                <w:rFonts w:ascii="Arial" w:hAnsi="Arial"/>
              </w:rPr>
              <w:t>jasotzea dagokienak.</w:t>
            </w:r>
          </w:p>
          <w:p w:rsidR="00B457FB" w:rsidRPr="00981ACF" w:rsidRDefault="00B457FB" w:rsidP="00A2589D">
            <w:pPr>
              <w:jc w:val="both"/>
              <w:rPr>
                <w:rFonts w:ascii="Arial" w:hAnsi="Arial"/>
              </w:rPr>
            </w:pPr>
            <w:r>
              <w:rPr>
                <w:rFonts w:ascii="Arial" w:hAnsi="Arial"/>
              </w:rPr>
              <w:t xml:space="preserve">- </w:t>
            </w:r>
            <w:r w:rsidRPr="00981ACF">
              <w:rPr>
                <w:rFonts w:ascii="Arial" w:hAnsi="Arial"/>
              </w:rPr>
              <w:t>Diru-sarrerak bermatzeko errenta (DSBE) eta administrazio publikoen gizarteratze-politiketatikeratorritako beste edozein errenta jasotzea.</w:t>
            </w:r>
          </w:p>
          <w:p w:rsidR="00B457FB" w:rsidRPr="00981ACF" w:rsidRDefault="00B457FB" w:rsidP="00A2589D">
            <w:pPr>
              <w:jc w:val="both"/>
              <w:rPr>
                <w:rFonts w:ascii="Arial" w:hAnsi="Arial"/>
              </w:rPr>
            </w:pPr>
            <w:r w:rsidRPr="00981ACF">
              <w:rPr>
                <w:rFonts w:ascii="Arial" w:hAnsi="Arial"/>
              </w:rPr>
              <w:t>– Etxebizitzarako prestazio osagarria (EPO), etxebizitzarako prestazio ekonomikoa (EPE),</w:t>
            </w:r>
            <w:r>
              <w:rPr>
                <w:rFonts w:ascii="Arial" w:hAnsi="Arial"/>
              </w:rPr>
              <w:t xml:space="preserve"> </w:t>
            </w:r>
            <w:r w:rsidRPr="00981ACF">
              <w:rPr>
                <w:rFonts w:ascii="Arial" w:hAnsi="Arial"/>
              </w:rPr>
              <w:t xml:space="preserve">udalak ematen dituen diru-laguntzak edo alokairuko gastuak ordaintzen laguntzen duten </w:t>
            </w:r>
            <w:r>
              <w:rPr>
                <w:rFonts w:ascii="Arial" w:hAnsi="Arial"/>
              </w:rPr>
              <w:t xml:space="preserve">veste </w:t>
            </w:r>
            <w:r w:rsidRPr="00981ACF">
              <w:rPr>
                <w:rFonts w:ascii="Arial" w:hAnsi="Arial"/>
              </w:rPr>
              <w:t>administrazio edo erakunde publiko batzuen edozein diru-laguntza jasotzea.</w:t>
            </w:r>
          </w:p>
          <w:p w:rsidR="00B457FB" w:rsidRPr="00E90888" w:rsidRDefault="00B457FB" w:rsidP="00A2589D">
            <w:pPr>
              <w:jc w:val="both"/>
              <w:rPr>
                <w:rFonts w:ascii="Arial" w:hAnsi="Arial"/>
              </w:rPr>
            </w:pPr>
            <w:r w:rsidRPr="00981ACF">
              <w:rPr>
                <w:rFonts w:ascii="Arial" w:hAnsi="Arial"/>
              </w:rPr>
              <w:t>– Gizarte-larrialdietarako laguntzak (GLL) jasotzea, Gizarteratzeko eta Diru-sarrerak</w:t>
            </w:r>
            <w:r>
              <w:rPr>
                <w:rFonts w:ascii="Arial" w:hAnsi="Arial"/>
              </w:rPr>
              <w:t xml:space="preserve"> Bermatzeko abenduaren 23ko </w:t>
            </w:r>
            <w:r w:rsidRPr="00981ACF">
              <w:rPr>
                <w:rFonts w:ascii="Arial" w:hAnsi="Arial"/>
              </w:rPr>
              <w:t xml:space="preserve">18/2008 Legearen 44. </w:t>
            </w:r>
            <w:proofErr w:type="gramStart"/>
            <w:r w:rsidRPr="00981ACF">
              <w:rPr>
                <w:rFonts w:ascii="Arial" w:hAnsi="Arial"/>
              </w:rPr>
              <w:t>artikuluaren</w:t>
            </w:r>
            <w:proofErr w:type="gramEnd"/>
            <w:r w:rsidRPr="00981ACF">
              <w:rPr>
                <w:rFonts w:ascii="Arial" w:hAnsi="Arial"/>
              </w:rPr>
              <w:t xml:space="preserve"> 2.a) apartatuan aipatutako alokairu-</w:t>
            </w:r>
            <w:r>
              <w:rPr>
                <w:rFonts w:ascii="Arial" w:hAnsi="Arial"/>
              </w:rPr>
              <w:t xml:space="preserve"> </w:t>
            </w:r>
            <w:r w:rsidRPr="00981ACF">
              <w:rPr>
                <w:rFonts w:ascii="Arial" w:hAnsi="Arial"/>
              </w:rPr>
              <w:t>gastuei loturik daudenak.</w:t>
            </w:r>
          </w:p>
          <w:p w:rsidR="00B457FB" w:rsidRDefault="00B457FB" w:rsidP="00A2589D">
            <w:pPr>
              <w:jc w:val="both"/>
              <w:rPr>
                <w:rFonts w:ascii="Arial" w:hAnsi="Arial"/>
              </w:rPr>
            </w:pPr>
          </w:p>
          <w:p w:rsidR="00B457FB" w:rsidRPr="00E90888" w:rsidRDefault="00B457FB" w:rsidP="00A2589D">
            <w:pPr>
              <w:jc w:val="both"/>
              <w:rPr>
                <w:rFonts w:ascii="Arial" w:hAnsi="Arial"/>
              </w:rPr>
            </w:pPr>
            <w:r w:rsidRPr="00E90888">
              <w:rPr>
                <w:rFonts w:ascii="Arial" w:hAnsi="Arial"/>
              </w:rPr>
              <w:t>14. artikulua.- Finantzazioa.</w:t>
            </w:r>
          </w:p>
          <w:p w:rsidR="00B457FB" w:rsidRPr="00E90888" w:rsidRDefault="00B457FB" w:rsidP="00A2589D">
            <w:pPr>
              <w:jc w:val="both"/>
              <w:rPr>
                <w:rFonts w:ascii="Arial" w:hAnsi="Arial"/>
              </w:rPr>
            </w:pPr>
          </w:p>
          <w:p w:rsidR="00B457FB" w:rsidRDefault="00B457FB" w:rsidP="00A2589D">
            <w:pPr>
              <w:jc w:val="both"/>
              <w:rPr>
                <w:rFonts w:ascii="Arial" w:hAnsi="Arial"/>
              </w:rPr>
            </w:pPr>
            <w:r w:rsidRPr="00E90888">
              <w:rPr>
                <w:rFonts w:ascii="Arial" w:hAnsi="Arial"/>
              </w:rPr>
              <w:t xml:space="preserve">Alokairurako diru-laguntzak finantzatzeko diru-baliabideak Oñatiko Udalaren Aurrekontu Orokorretan helburu horretarako ezarritako aurrekontu-kredituak erabiliko dira. </w:t>
            </w:r>
          </w:p>
          <w:p w:rsidR="00B457FB" w:rsidRPr="00E90888" w:rsidRDefault="00B457FB" w:rsidP="00A2589D">
            <w:pPr>
              <w:jc w:val="both"/>
              <w:rPr>
                <w:rFonts w:ascii="Arial" w:hAnsi="Arial"/>
              </w:rPr>
            </w:pPr>
          </w:p>
          <w:p w:rsidR="00B457FB" w:rsidRPr="00E90888" w:rsidRDefault="00B457FB" w:rsidP="00A2589D">
            <w:pPr>
              <w:jc w:val="both"/>
              <w:rPr>
                <w:rFonts w:ascii="Arial" w:hAnsi="Arial"/>
              </w:rPr>
            </w:pPr>
            <w:r w:rsidRPr="00E90888">
              <w:rPr>
                <w:rFonts w:ascii="Arial" w:hAnsi="Arial"/>
              </w:rPr>
              <w:t>Diru-laguntzak emateko, Udalak dagokion aurrekontu partida bideratuko du</w:t>
            </w:r>
            <w:r>
              <w:rPr>
                <w:rFonts w:ascii="Arial" w:hAnsi="Arial"/>
              </w:rPr>
              <w:t>.</w:t>
            </w:r>
          </w:p>
          <w:p w:rsidR="00B457FB" w:rsidRPr="00E90888" w:rsidRDefault="00B457FB" w:rsidP="00A2589D">
            <w:pPr>
              <w:jc w:val="both"/>
              <w:rPr>
                <w:rFonts w:ascii="Arial" w:hAnsi="Arial"/>
              </w:rPr>
            </w:pPr>
          </w:p>
          <w:p w:rsidR="00B457FB" w:rsidRDefault="00B457FB" w:rsidP="00A2589D">
            <w:pPr>
              <w:jc w:val="both"/>
              <w:rPr>
                <w:rFonts w:ascii="Arial" w:hAnsi="Arial"/>
              </w:rPr>
            </w:pPr>
          </w:p>
          <w:p w:rsidR="00B457FB" w:rsidRPr="00E90888" w:rsidRDefault="00B457FB" w:rsidP="00A2589D">
            <w:pPr>
              <w:jc w:val="both"/>
              <w:rPr>
                <w:rFonts w:ascii="Arial" w:hAnsi="Arial"/>
              </w:rPr>
            </w:pPr>
          </w:p>
          <w:p w:rsidR="00B457FB" w:rsidRPr="00E90888" w:rsidRDefault="00B457FB" w:rsidP="00A2589D">
            <w:pPr>
              <w:jc w:val="both"/>
              <w:rPr>
                <w:rFonts w:ascii="Arial" w:hAnsi="Arial"/>
              </w:rPr>
            </w:pPr>
            <w:r w:rsidRPr="00E90888">
              <w:rPr>
                <w:rFonts w:ascii="Arial" w:hAnsi="Arial"/>
              </w:rPr>
              <w:t>IV. PROZEDURA</w:t>
            </w:r>
          </w:p>
          <w:p w:rsidR="00B457FB" w:rsidRPr="00E90888" w:rsidRDefault="00B457FB" w:rsidP="00A2589D">
            <w:pPr>
              <w:jc w:val="both"/>
              <w:rPr>
                <w:rFonts w:ascii="Arial" w:hAnsi="Arial"/>
              </w:rPr>
            </w:pPr>
          </w:p>
          <w:p w:rsidR="00B457FB" w:rsidRPr="00E90888" w:rsidRDefault="00B457FB" w:rsidP="00A2589D">
            <w:pPr>
              <w:jc w:val="both"/>
              <w:rPr>
                <w:rFonts w:ascii="Arial" w:hAnsi="Arial"/>
              </w:rPr>
            </w:pPr>
            <w:r w:rsidRPr="00E90888">
              <w:rPr>
                <w:rFonts w:ascii="Arial" w:hAnsi="Arial"/>
              </w:rPr>
              <w:t>15. artikulua.- Balorazio irizpideak.</w:t>
            </w:r>
          </w:p>
          <w:p w:rsidR="00B457FB" w:rsidRPr="00E90888" w:rsidRDefault="00B457FB" w:rsidP="00A2589D">
            <w:pPr>
              <w:jc w:val="both"/>
              <w:rPr>
                <w:rFonts w:ascii="Arial" w:hAnsi="Arial"/>
              </w:rPr>
            </w:pPr>
          </w:p>
          <w:p w:rsidR="00B457FB" w:rsidRPr="00E90888" w:rsidRDefault="00B457FB" w:rsidP="00A2589D">
            <w:pPr>
              <w:jc w:val="both"/>
              <w:rPr>
                <w:rFonts w:ascii="Arial" w:hAnsi="Arial"/>
              </w:rPr>
            </w:pPr>
            <w:r w:rsidRPr="00E90888">
              <w:rPr>
                <w:rFonts w:ascii="Arial" w:hAnsi="Arial"/>
              </w:rPr>
              <w:t xml:space="preserve">Diru-laguntzak emateko oinarrizko irizpideak oinarri hauen 4 eta 5. </w:t>
            </w:r>
            <w:proofErr w:type="gramStart"/>
            <w:r w:rsidRPr="00E90888">
              <w:rPr>
                <w:rFonts w:ascii="Arial" w:hAnsi="Arial"/>
              </w:rPr>
              <w:t>artikuluetan</w:t>
            </w:r>
            <w:proofErr w:type="gramEnd"/>
            <w:r w:rsidRPr="00E90888">
              <w:rPr>
                <w:rFonts w:ascii="Arial" w:hAnsi="Arial"/>
              </w:rPr>
              <w:t xml:space="preserve"> zehaztuta daude.</w:t>
            </w:r>
          </w:p>
          <w:p w:rsidR="00B457FB" w:rsidRPr="00E90888" w:rsidRDefault="00B457FB" w:rsidP="00A2589D">
            <w:pPr>
              <w:jc w:val="both"/>
              <w:rPr>
                <w:rFonts w:ascii="Arial" w:hAnsi="Arial"/>
              </w:rPr>
            </w:pPr>
          </w:p>
          <w:p w:rsidR="00B457FB" w:rsidRPr="00E90888" w:rsidRDefault="00B457FB" w:rsidP="00A2589D">
            <w:pPr>
              <w:jc w:val="both"/>
              <w:rPr>
                <w:rFonts w:ascii="Arial" w:hAnsi="Arial"/>
              </w:rPr>
            </w:pPr>
            <w:r w:rsidRPr="00E90888">
              <w:rPr>
                <w:rFonts w:ascii="Arial" w:hAnsi="Arial"/>
              </w:rPr>
              <w:t xml:space="preserve">Ezarritako baldintzak eta bete beharrak betetzen direla egiaztatu ondoren, dagozkion diru-laguntzak </w:t>
            </w:r>
            <w:r>
              <w:rPr>
                <w:rFonts w:ascii="Arial" w:hAnsi="Arial"/>
              </w:rPr>
              <w:t>oinarri</w:t>
            </w:r>
            <w:r w:rsidRPr="00E90888">
              <w:rPr>
                <w:rFonts w:ascii="Arial" w:hAnsi="Arial"/>
              </w:rPr>
              <w:t xml:space="preserve"> honetan ezarritako baldintzetan emango dira.</w:t>
            </w:r>
          </w:p>
          <w:p w:rsidR="00B457FB" w:rsidRPr="00E90888" w:rsidRDefault="00B457FB" w:rsidP="00A2589D">
            <w:pPr>
              <w:jc w:val="both"/>
              <w:rPr>
                <w:rFonts w:ascii="Arial" w:hAnsi="Arial"/>
              </w:rPr>
            </w:pPr>
          </w:p>
          <w:p w:rsidR="00B457FB" w:rsidRPr="00E90888" w:rsidRDefault="00B457FB" w:rsidP="00A2589D">
            <w:pPr>
              <w:jc w:val="both"/>
              <w:rPr>
                <w:rFonts w:ascii="Arial" w:hAnsi="Arial"/>
              </w:rPr>
            </w:pPr>
            <w:r w:rsidRPr="00E90888">
              <w:rPr>
                <w:rFonts w:ascii="Arial" w:hAnsi="Arial"/>
              </w:rPr>
              <w:t>Eman beharreko diru-laguntzen zenbatekoak dagokion aurrekontu partidan aurreikusitako zenbatekoa gainditzen badu, Udalak, zenbateko horren banaketa proportzionalki egingo du.</w:t>
            </w:r>
          </w:p>
          <w:p w:rsidR="00B457FB" w:rsidRDefault="00B457FB" w:rsidP="00A2589D">
            <w:pPr>
              <w:jc w:val="both"/>
              <w:rPr>
                <w:rFonts w:ascii="Arial" w:hAnsi="Arial"/>
              </w:rPr>
            </w:pPr>
          </w:p>
          <w:p w:rsidR="00B457FB" w:rsidRDefault="00B457FB" w:rsidP="00A2589D">
            <w:pPr>
              <w:jc w:val="both"/>
              <w:rPr>
                <w:rFonts w:ascii="Arial" w:hAnsi="Arial"/>
              </w:rPr>
            </w:pPr>
          </w:p>
          <w:p w:rsidR="00B457FB" w:rsidRPr="00E90888" w:rsidRDefault="00B457FB" w:rsidP="00A2589D">
            <w:pPr>
              <w:jc w:val="both"/>
              <w:rPr>
                <w:rFonts w:ascii="Arial" w:hAnsi="Arial"/>
              </w:rPr>
            </w:pPr>
          </w:p>
          <w:p w:rsidR="00B457FB" w:rsidRPr="00E90888" w:rsidRDefault="00B457FB" w:rsidP="00A2589D">
            <w:pPr>
              <w:jc w:val="both"/>
              <w:rPr>
                <w:rFonts w:ascii="Arial" w:hAnsi="Arial"/>
              </w:rPr>
            </w:pPr>
            <w:r w:rsidRPr="00E90888">
              <w:rPr>
                <w:rFonts w:ascii="Arial" w:hAnsi="Arial"/>
              </w:rPr>
              <w:t>16. artikulua.- Prozedura.</w:t>
            </w:r>
          </w:p>
          <w:p w:rsidR="00B457FB" w:rsidRPr="00E90888" w:rsidRDefault="00B457FB" w:rsidP="00A2589D">
            <w:pPr>
              <w:jc w:val="both"/>
              <w:rPr>
                <w:rFonts w:ascii="Arial" w:hAnsi="Arial"/>
              </w:rPr>
            </w:pPr>
          </w:p>
          <w:p w:rsidR="00B457FB" w:rsidRPr="00E90888" w:rsidRDefault="00B457FB" w:rsidP="00A2589D">
            <w:pPr>
              <w:jc w:val="both"/>
              <w:rPr>
                <w:rFonts w:ascii="Arial" w:hAnsi="Arial"/>
              </w:rPr>
            </w:pPr>
            <w:r w:rsidRPr="00E90888">
              <w:rPr>
                <w:rFonts w:ascii="Arial" w:hAnsi="Arial"/>
              </w:rPr>
              <w:t>Instrukzioa eta proposamena.</w:t>
            </w:r>
          </w:p>
          <w:p w:rsidR="00B457FB" w:rsidRPr="00E90888" w:rsidRDefault="00B457FB" w:rsidP="00A2589D">
            <w:pPr>
              <w:jc w:val="both"/>
              <w:rPr>
                <w:rFonts w:ascii="Arial" w:hAnsi="Arial"/>
              </w:rPr>
            </w:pPr>
          </w:p>
          <w:p w:rsidR="00B457FB" w:rsidRPr="00E90888" w:rsidRDefault="00B457FB" w:rsidP="00A2589D">
            <w:pPr>
              <w:jc w:val="both"/>
              <w:rPr>
                <w:rFonts w:ascii="Arial" w:hAnsi="Arial"/>
              </w:rPr>
            </w:pPr>
            <w:r w:rsidRPr="00E90888">
              <w:rPr>
                <w:rFonts w:ascii="Arial" w:hAnsi="Arial"/>
              </w:rPr>
              <w:t>1. Lan honetarako eratuko den Balorazio Komiteari dagokio deialdi honetan aurreikusitako laguntzak kudeatzeko lanak egitea. Eskaerak dagokion Batzordean aztertu eta ebaluatuko dira, eta irizpen baten bidez ebazteko organo eskudunari ebazpen-proposamena egingo dio.</w:t>
            </w:r>
          </w:p>
          <w:p w:rsidR="00B457FB" w:rsidRDefault="00B457FB" w:rsidP="00A2589D">
            <w:pPr>
              <w:jc w:val="both"/>
              <w:rPr>
                <w:rFonts w:ascii="Arial" w:hAnsi="Arial"/>
              </w:rPr>
            </w:pPr>
          </w:p>
          <w:p w:rsidR="00B457FB" w:rsidRPr="00E90888" w:rsidRDefault="00B457FB" w:rsidP="00A2589D">
            <w:pPr>
              <w:jc w:val="both"/>
              <w:rPr>
                <w:rFonts w:ascii="Arial" w:hAnsi="Arial"/>
              </w:rPr>
            </w:pPr>
          </w:p>
          <w:p w:rsidR="00B457FB" w:rsidRDefault="00B457FB" w:rsidP="00A2589D">
            <w:pPr>
              <w:jc w:val="both"/>
              <w:rPr>
                <w:rFonts w:ascii="Arial" w:hAnsi="Arial"/>
              </w:rPr>
            </w:pPr>
            <w:r w:rsidRPr="00E90888">
              <w:rPr>
                <w:rFonts w:ascii="Arial" w:hAnsi="Arial"/>
              </w:rPr>
              <w:t xml:space="preserve">2. Diru-laguntzen behin-behineko </w:t>
            </w:r>
            <w:r w:rsidRPr="00BA4527">
              <w:rPr>
                <w:rFonts w:ascii="Arial" w:hAnsi="Arial"/>
              </w:rPr>
              <w:t>ebazpen proposamena interesatuei jakinaraziko zaie, eta egoki iritzitako alegazioak egiteko hamar eguneko epea emango zaie.</w:t>
            </w:r>
          </w:p>
          <w:p w:rsidR="00B457FB" w:rsidRDefault="00B457FB" w:rsidP="00A2589D">
            <w:pPr>
              <w:jc w:val="both"/>
              <w:rPr>
                <w:rFonts w:ascii="Arial" w:hAnsi="Arial"/>
              </w:rPr>
            </w:pPr>
          </w:p>
          <w:p w:rsidR="00B457FB" w:rsidRPr="00BA4527" w:rsidRDefault="00B457FB" w:rsidP="00A2589D">
            <w:pPr>
              <w:jc w:val="both"/>
              <w:rPr>
                <w:rFonts w:ascii="Arial" w:hAnsi="Arial"/>
              </w:rPr>
            </w:pPr>
          </w:p>
          <w:p w:rsidR="00B457FB" w:rsidRPr="00E90888" w:rsidRDefault="00B457FB" w:rsidP="00A2589D">
            <w:pPr>
              <w:jc w:val="both"/>
              <w:rPr>
                <w:rFonts w:ascii="Arial" w:hAnsi="Arial"/>
              </w:rPr>
            </w:pPr>
            <w:r w:rsidRPr="00BA4527">
              <w:rPr>
                <w:rFonts w:ascii="Arial" w:hAnsi="Arial"/>
              </w:rPr>
              <w:t>3. Hala badagokio, aurkeztutako alegazioak</w:t>
            </w:r>
            <w:r w:rsidRPr="00E90888">
              <w:rPr>
                <w:rFonts w:ascii="Arial" w:hAnsi="Arial"/>
              </w:rPr>
              <w:t xml:space="preserve"> aztertu ondoren, behin betiko ebazpenaren proposamena egingo da; eskaerak aurkeztutako pertsonen zerrenda azaltzen delarik, proposatutako diru-laguntza eta zenbatekoa proposatuz, diru kopurua diru laguntza jasotzeko baldintzak betetzen dituzten guztien artean banatuko da, behin-behineko zerrenden ebazpenaren aurka aurkeztutako alegazioak onartuz gero, behin betiko zerrendetako diru kopuruetan aldaketak egon daitezke.</w:t>
            </w:r>
          </w:p>
          <w:p w:rsidR="00B457FB" w:rsidRPr="00E90888" w:rsidRDefault="00B457FB" w:rsidP="00A2589D">
            <w:pPr>
              <w:jc w:val="both"/>
              <w:rPr>
                <w:rFonts w:ascii="Arial" w:hAnsi="Arial"/>
              </w:rPr>
            </w:pPr>
          </w:p>
          <w:p w:rsidR="00B457FB" w:rsidRPr="00E90888" w:rsidRDefault="00B457FB" w:rsidP="00A2589D">
            <w:pPr>
              <w:jc w:val="both"/>
              <w:rPr>
                <w:rFonts w:ascii="Arial" w:hAnsi="Arial"/>
              </w:rPr>
            </w:pPr>
            <w:r w:rsidRPr="00E90888">
              <w:rPr>
                <w:rFonts w:ascii="Arial" w:hAnsi="Arial"/>
              </w:rPr>
              <w:t>Ebazpena.</w:t>
            </w:r>
          </w:p>
          <w:p w:rsidR="00B457FB" w:rsidRPr="00E90888" w:rsidRDefault="00B457FB" w:rsidP="00A2589D">
            <w:pPr>
              <w:jc w:val="both"/>
              <w:rPr>
                <w:rFonts w:ascii="Arial" w:hAnsi="Arial"/>
              </w:rPr>
            </w:pPr>
          </w:p>
          <w:p w:rsidR="00B457FB" w:rsidRPr="00E90888" w:rsidRDefault="00B457FB" w:rsidP="00A2589D">
            <w:pPr>
              <w:jc w:val="both"/>
              <w:rPr>
                <w:rFonts w:ascii="Arial" w:hAnsi="Arial"/>
              </w:rPr>
            </w:pPr>
            <w:r w:rsidRPr="00E90888">
              <w:rPr>
                <w:rFonts w:ascii="Arial" w:hAnsi="Arial"/>
              </w:rPr>
              <w:t>1. Behin betiko proposamen ebazpena onetsi ondoren, Alkatetzak prozedura ebatziko du ebazpen arrazoituaren bidez, jardunbidean erabakiaren funtsak adieraziko dira, oinarrietan ezarritakoarekin bat.</w:t>
            </w:r>
          </w:p>
          <w:p w:rsidR="00344641" w:rsidRDefault="00344641" w:rsidP="00A2589D">
            <w:pPr>
              <w:jc w:val="both"/>
              <w:rPr>
                <w:rFonts w:ascii="Arial" w:hAnsi="Arial"/>
              </w:rPr>
            </w:pPr>
          </w:p>
          <w:p w:rsidR="00344641" w:rsidRDefault="00344641" w:rsidP="00A2589D">
            <w:pPr>
              <w:jc w:val="both"/>
              <w:rPr>
                <w:rFonts w:ascii="Arial" w:hAnsi="Arial"/>
              </w:rPr>
            </w:pPr>
          </w:p>
          <w:p w:rsidR="00B457FB" w:rsidRPr="00E90888" w:rsidRDefault="00B457FB" w:rsidP="00A2589D">
            <w:pPr>
              <w:jc w:val="both"/>
              <w:rPr>
                <w:rFonts w:ascii="Arial" w:hAnsi="Arial"/>
              </w:rPr>
            </w:pPr>
            <w:r w:rsidRPr="00E90888">
              <w:rPr>
                <w:rFonts w:ascii="Arial" w:hAnsi="Arial"/>
              </w:rPr>
              <w:t>2. Ebazpenean berariaz jakinaraziko dira ezetsitako eskaerak, halakorik balego.</w:t>
            </w:r>
          </w:p>
          <w:p w:rsidR="00B457FB" w:rsidRPr="00E90888" w:rsidRDefault="00B457FB" w:rsidP="00A2589D">
            <w:pPr>
              <w:jc w:val="both"/>
              <w:rPr>
                <w:rFonts w:ascii="Arial" w:hAnsi="Arial"/>
              </w:rPr>
            </w:pPr>
            <w:r w:rsidRPr="00E90888">
              <w:rPr>
                <w:rFonts w:ascii="Arial" w:hAnsi="Arial"/>
              </w:rPr>
              <w:t xml:space="preserve">3. Ebazpena erabaki eta jakinarazteko </w:t>
            </w:r>
            <w:r w:rsidRPr="00BA4527">
              <w:rPr>
                <w:rFonts w:ascii="Arial" w:hAnsi="Arial"/>
              </w:rPr>
              <w:t xml:space="preserve">gehienezko epea sei hilabetekoa izango da eskaera egiten den egunetik hasita. Aipatutako epean ebazpenik ez balego, aurkeztutako </w:t>
            </w:r>
            <w:r w:rsidRPr="00E90888">
              <w:rPr>
                <w:rFonts w:ascii="Arial" w:hAnsi="Arial"/>
              </w:rPr>
              <w:t>eskaera atzera bota dela adierazi nahiko du.</w:t>
            </w:r>
          </w:p>
          <w:p w:rsidR="00B457FB" w:rsidRPr="00E90888" w:rsidRDefault="00B457FB" w:rsidP="00A2589D">
            <w:pPr>
              <w:jc w:val="both"/>
              <w:rPr>
                <w:rFonts w:ascii="Arial" w:hAnsi="Arial"/>
              </w:rPr>
            </w:pPr>
            <w:r w:rsidRPr="00E90888">
              <w:rPr>
                <w:rFonts w:ascii="Arial" w:hAnsi="Arial"/>
              </w:rPr>
              <w:t xml:space="preserve">4. Ebazpenean diru-laguntzaren </w:t>
            </w:r>
            <w:r w:rsidRPr="00BA4527">
              <w:rPr>
                <w:rFonts w:ascii="Arial" w:hAnsi="Arial"/>
              </w:rPr>
              <w:t>zenbatekoa zehaztuko dira.</w:t>
            </w:r>
          </w:p>
          <w:p w:rsidR="00B457FB" w:rsidRDefault="00B457FB" w:rsidP="00A2589D">
            <w:pPr>
              <w:jc w:val="both"/>
              <w:rPr>
                <w:rFonts w:ascii="Arial" w:hAnsi="Arial"/>
              </w:rPr>
            </w:pPr>
          </w:p>
          <w:p w:rsidR="00B457FB" w:rsidRPr="00E90888" w:rsidRDefault="00B457FB" w:rsidP="00A2589D">
            <w:pPr>
              <w:jc w:val="both"/>
              <w:rPr>
                <w:rFonts w:ascii="Arial" w:hAnsi="Arial"/>
              </w:rPr>
            </w:pPr>
          </w:p>
          <w:p w:rsidR="00B457FB" w:rsidRPr="00E90888" w:rsidRDefault="00B457FB" w:rsidP="00A2589D">
            <w:pPr>
              <w:jc w:val="both"/>
              <w:rPr>
                <w:rFonts w:ascii="Arial" w:hAnsi="Arial"/>
              </w:rPr>
            </w:pPr>
            <w:r w:rsidRPr="00E90888">
              <w:rPr>
                <w:rFonts w:ascii="Arial" w:hAnsi="Arial"/>
              </w:rPr>
              <w:t>V. DIRU-LAGUNTZAREN KONTROLA.</w:t>
            </w:r>
          </w:p>
          <w:p w:rsidR="00B457FB" w:rsidRPr="00E90888" w:rsidRDefault="00B457FB" w:rsidP="00A2589D">
            <w:pPr>
              <w:jc w:val="both"/>
              <w:rPr>
                <w:rFonts w:ascii="Arial" w:hAnsi="Arial"/>
              </w:rPr>
            </w:pPr>
          </w:p>
          <w:p w:rsidR="00B457FB" w:rsidRPr="00E90888" w:rsidRDefault="00B457FB" w:rsidP="00A2589D">
            <w:pPr>
              <w:jc w:val="both"/>
              <w:rPr>
                <w:rFonts w:ascii="Arial" w:hAnsi="Arial"/>
              </w:rPr>
            </w:pPr>
            <w:r w:rsidRPr="00E90888">
              <w:rPr>
                <w:rFonts w:ascii="Arial" w:hAnsi="Arial"/>
              </w:rPr>
              <w:t>17. artikulua.</w:t>
            </w:r>
          </w:p>
          <w:p w:rsidR="00B457FB" w:rsidRPr="00E90888" w:rsidRDefault="00B457FB" w:rsidP="00A2589D">
            <w:pPr>
              <w:tabs>
                <w:tab w:val="left" w:pos="0"/>
              </w:tabs>
              <w:jc w:val="both"/>
              <w:rPr>
                <w:rFonts w:ascii="Arial" w:hAnsi="Arial"/>
              </w:rPr>
            </w:pPr>
          </w:p>
          <w:p w:rsidR="00B457FB" w:rsidRPr="00E90888" w:rsidRDefault="00B457FB" w:rsidP="00A2589D">
            <w:pPr>
              <w:tabs>
                <w:tab w:val="left" w:pos="0"/>
              </w:tabs>
              <w:jc w:val="both"/>
              <w:rPr>
                <w:rFonts w:ascii="Arial" w:hAnsi="Arial"/>
              </w:rPr>
            </w:pPr>
            <w:r w:rsidRPr="00E90888">
              <w:rPr>
                <w:rFonts w:ascii="Arial" w:hAnsi="Arial"/>
              </w:rPr>
              <w:t>Oñatiko Udalak egokitzat jotako agiriak aurkez ditzatela eskatu ahal izango die onuradunei.</w:t>
            </w:r>
          </w:p>
          <w:p w:rsidR="00B457FB" w:rsidRPr="00E90888" w:rsidRDefault="00B457FB" w:rsidP="00A2589D">
            <w:pPr>
              <w:jc w:val="both"/>
              <w:rPr>
                <w:rFonts w:ascii="Arial" w:hAnsi="Arial"/>
              </w:rPr>
            </w:pPr>
          </w:p>
          <w:p w:rsidR="00B457FB" w:rsidRPr="00E90888" w:rsidRDefault="00B457FB" w:rsidP="00A2589D">
            <w:pPr>
              <w:jc w:val="both"/>
              <w:rPr>
                <w:rFonts w:ascii="Arial" w:hAnsi="Arial"/>
              </w:rPr>
            </w:pPr>
            <w:r w:rsidRPr="00E90888">
              <w:rPr>
                <w:rFonts w:ascii="Arial" w:hAnsi="Arial"/>
              </w:rPr>
              <w:t>Udal zerbitzuak bertaratu ahal izango dira, edota udalaren datu baseak kontsultatu ahal izango dituzte diru-laguntzaren oinarrietan adierazitako baldintzak betetzen direla egiaztatzeko helburu bakarrarekin.</w:t>
            </w:r>
          </w:p>
          <w:p w:rsidR="00B457FB" w:rsidRPr="00E90888" w:rsidRDefault="00B457FB" w:rsidP="00A2589D">
            <w:pPr>
              <w:jc w:val="both"/>
              <w:rPr>
                <w:rFonts w:ascii="Arial" w:hAnsi="Arial"/>
              </w:rPr>
            </w:pPr>
          </w:p>
          <w:p w:rsidR="00B457FB" w:rsidRPr="00E90888" w:rsidRDefault="00B457FB" w:rsidP="00A2589D">
            <w:pPr>
              <w:jc w:val="both"/>
              <w:rPr>
                <w:rFonts w:ascii="Arial" w:hAnsi="Arial"/>
              </w:rPr>
            </w:pPr>
            <w:r w:rsidRPr="00E90888">
              <w:rPr>
                <w:rFonts w:ascii="Arial" w:hAnsi="Arial"/>
              </w:rPr>
              <w:t>Oñatiko Udalak, bere fiskalizazio-eginkizunak betetzeko, informaziorik eskatuz gero, diru-laguntzen onuradunek eman egin beharko diote.</w:t>
            </w:r>
          </w:p>
          <w:p w:rsidR="00B457FB" w:rsidRDefault="00B457FB" w:rsidP="00A2589D">
            <w:pPr>
              <w:jc w:val="both"/>
              <w:rPr>
                <w:rFonts w:ascii="Arial" w:hAnsi="Arial"/>
              </w:rPr>
            </w:pPr>
          </w:p>
          <w:p w:rsidR="00B457FB" w:rsidRPr="00E90888" w:rsidRDefault="00B457FB" w:rsidP="00A2589D">
            <w:pPr>
              <w:jc w:val="both"/>
              <w:rPr>
                <w:rFonts w:ascii="Arial" w:hAnsi="Arial"/>
              </w:rPr>
            </w:pPr>
          </w:p>
          <w:p w:rsidR="00B457FB" w:rsidRPr="00E90888" w:rsidRDefault="00B457FB" w:rsidP="00A2589D">
            <w:pPr>
              <w:jc w:val="both"/>
              <w:rPr>
                <w:rFonts w:ascii="Arial" w:hAnsi="Arial"/>
              </w:rPr>
            </w:pPr>
            <w:r w:rsidRPr="00E90888">
              <w:rPr>
                <w:rFonts w:ascii="Arial" w:hAnsi="Arial"/>
              </w:rPr>
              <w:t>VI.</w:t>
            </w:r>
            <w:r>
              <w:rPr>
                <w:rFonts w:ascii="Arial" w:hAnsi="Arial"/>
              </w:rPr>
              <w:t xml:space="preserve"> </w:t>
            </w:r>
            <w:r w:rsidRPr="00E90888">
              <w:rPr>
                <w:rFonts w:ascii="Arial" w:hAnsi="Arial"/>
              </w:rPr>
              <w:t>ARGITARA EMATEA.</w:t>
            </w:r>
          </w:p>
          <w:p w:rsidR="00B457FB" w:rsidRPr="00E90888" w:rsidRDefault="00B457FB" w:rsidP="00A2589D">
            <w:pPr>
              <w:jc w:val="both"/>
              <w:rPr>
                <w:rFonts w:ascii="Arial" w:hAnsi="Arial"/>
              </w:rPr>
            </w:pPr>
          </w:p>
          <w:p w:rsidR="00B457FB" w:rsidRPr="00E90888" w:rsidRDefault="00B457FB" w:rsidP="00A2589D">
            <w:pPr>
              <w:jc w:val="both"/>
              <w:rPr>
                <w:rFonts w:ascii="Arial" w:hAnsi="Arial"/>
              </w:rPr>
            </w:pPr>
            <w:r w:rsidRPr="00E90888">
              <w:rPr>
                <w:rFonts w:ascii="Arial" w:hAnsi="Arial"/>
              </w:rPr>
              <w:t>18</w:t>
            </w:r>
            <w:proofErr w:type="gramStart"/>
            <w:r w:rsidRPr="00E90888">
              <w:rPr>
                <w:rFonts w:ascii="Arial" w:hAnsi="Arial"/>
              </w:rPr>
              <w:t>.artikulua</w:t>
            </w:r>
            <w:proofErr w:type="gramEnd"/>
            <w:r w:rsidRPr="00E90888">
              <w:rPr>
                <w:rFonts w:ascii="Arial" w:hAnsi="Arial"/>
              </w:rPr>
              <w:t>.</w:t>
            </w:r>
          </w:p>
          <w:p w:rsidR="00B457FB" w:rsidRPr="00E90888" w:rsidRDefault="00B457FB" w:rsidP="00A2589D">
            <w:pPr>
              <w:jc w:val="both"/>
              <w:rPr>
                <w:rFonts w:ascii="Arial" w:hAnsi="Arial"/>
              </w:rPr>
            </w:pPr>
          </w:p>
          <w:p w:rsidR="00B457FB" w:rsidRPr="00E90888" w:rsidRDefault="00B457FB" w:rsidP="00A2589D">
            <w:pPr>
              <w:jc w:val="both"/>
              <w:rPr>
                <w:rFonts w:ascii="Arial" w:hAnsi="Arial"/>
              </w:rPr>
            </w:pPr>
            <w:r w:rsidRPr="00BA4527">
              <w:rPr>
                <w:rFonts w:ascii="Arial" w:hAnsi="Arial"/>
              </w:rPr>
              <w:t>Oñatiko Udalaren web orrian eta iragarki-oholean argitaratuko dira emandako diru-laguntzen zerrenda, horiek jasoko dituzten onuradunak eta jasotako diru-kopuruak</w:t>
            </w:r>
            <w:r w:rsidRPr="00E90888">
              <w:rPr>
                <w:rFonts w:ascii="Arial" w:hAnsi="Arial"/>
              </w:rPr>
              <w:t>.</w:t>
            </w:r>
          </w:p>
          <w:p w:rsidR="00B457FB" w:rsidRDefault="00B457FB" w:rsidP="00A2589D">
            <w:pPr>
              <w:jc w:val="both"/>
              <w:rPr>
                <w:rFonts w:ascii="Arial" w:hAnsi="Arial"/>
              </w:rPr>
            </w:pPr>
          </w:p>
          <w:p w:rsidR="00B457FB" w:rsidRPr="00E90888" w:rsidRDefault="00B457FB" w:rsidP="00A2589D">
            <w:pPr>
              <w:jc w:val="both"/>
              <w:rPr>
                <w:rFonts w:ascii="Arial" w:hAnsi="Arial"/>
              </w:rPr>
            </w:pPr>
          </w:p>
          <w:p w:rsidR="00B457FB" w:rsidRDefault="00B457FB" w:rsidP="00A2589D">
            <w:pPr>
              <w:jc w:val="both"/>
              <w:rPr>
                <w:rFonts w:ascii="Arial" w:hAnsi="Arial"/>
              </w:rPr>
            </w:pPr>
            <w:r w:rsidRPr="00E90888">
              <w:rPr>
                <w:rFonts w:ascii="Arial" w:hAnsi="Arial"/>
              </w:rPr>
              <w:t>Diru-Iaguntzen datuak ez dira argitaratuko, baldin eta diru-Iaguntzak argitaratze hori pertsona fisikoen errespetu eta babesaren nahiz intimitate pertsonal zein familiarraren aurkakoa denean, eta diru-Iaguntza hori arautzen duten oinarrietan horrela jasota dagoenean.</w:t>
            </w:r>
          </w:p>
          <w:p w:rsidR="00B457FB" w:rsidRPr="00E90888" w:rsidRDefault="00B457FB" w:rsidP="00A2589D">
            <w:pPr>
              <w:jc w:val="both"/>
              <w:rPr>
                <w:rFonts w:ascii="Arial" w:hAnsi="Arial"/>
              </w:rPr>
            </w:pPr>
          </w:p>
          <w:p w:rsidR="00B457FB" w:rsidRPr="00E90888" w:rsidRDefault="00B457FB" w:rsidP="00A2589D">
            <w:pPr>
              <w:jc w:val="both"/>
              <w:rPr>
                <w:rFonts w:ascii="Arial" w:hAnsi="Arial"/>
              </w:rPr>
            </w:pPr>
            <w:r w:rsidRPr="00E90888">
              <w:rPr>
                <w:rFonts w:ascii="Arial" w:hAnsi="Arial"/>
              </w:rPr>
              <w:t>VI. OINARRIEN INTERPRETAZIOA.</w:t>
            </w:r>
          </w:p>
          <w:p w:rsidR="00B457FB" w:rsidRPr="00E90888" w:rsidRDefault="00B457FB" w:rsidP="00A2589D">
            <w:pPr>
              <w:tabs>
                <w:tab w:val="left" w:pos="1275"/>
              </w:tabs>
              <w:jc w:val="both"/>
              <w:rPr>
                <w:rFonts w:ascii="Arial" w:hAnsi="Arial"/>
              </w:rPr>
            </w:pPr>
          </w:p>
          <w:p w:rsidR="00B457FB" w:rsidRPr="00E90888" w:rsidRDefault="00B457FB" w:rsidP="00A2589D">
            <w:pPr>
              <w:tabs>
                <w:tab w:val="left" w:pos="1275"/>
              </w:tabs>
              <w:jc w:val="both"/>
              <w:rPr>
                <w:rFonts w:ascii="Arial" w:hAnsi="Arial"/>
              </w:rPr>
            </w:pPr>
            <w:r w:rsidRPr="00E90888">
              <w:rPr>
                <w:rFonts w:ascii="Arial" w:hAnsi="Arial"/>
              </w:rPr>
              <w:t>19. artikulua.</w:t>
            </w:r>
          </w:p>
          <w:p w:rsidR="00B457FB" w:rsidRPr="00E90888" w:rsidRDefault="00B457FB" w:rsidP="00A2589D">
            <w:pPr>
              <w:jc w:val="both"/>
              <w:rPr>
                <w:rFonts w:ascii="Arial" w:hAnsi="Arial"/>
              </w:rPr>
            </w:pPr>
          </w:p>
          <w:p w:rsidR="00B457FB" w:rsidRPr="00E90888" w:rsidRDefault="00B457FB" w:rsidP="00A2589D">
            <w:pPr>
              <w:jc w:val="both"/>
              <w:rPr>
                <w:rFonts w:ascii="Arial" w:hAnsi="Arial"/>
              </w:rPr>
            </w:pPr>
            <w:r w:rsidRPr="00E90888">
              <w:rPr>
                <w:rFonts w:ascii="Arial" w:hAnsi="Arial"/>
              </w:rPr>
              <w:t xml:space="preserve">Oinarri hauen interpretazioaren harira sor daitekeen edozein zalantzari buruz erabakitzea Gazteria departamenduari dagokio. </w:t>
            </w:r>
          </w:p>
          <w:p w:rsidR="00B457FB" w:rsidRDefault="00B457FB" w:rsidP="00A2589D">
            <w:pPr>
              <w:jc w:val="both"/>
              <w:rPr>
                <w:rFonts w:ascii="Arial" w:hAnsi="Arial"/>
              </w:rPr>
            </w:pPr>
          </w:p>
          <w:p w:rsidR="00B457FB" w:rsidRPr="00E90888" w:rsidRDefault="00B457FB" w:rsidP="00A2589D">
            <w:pPr>
              <w:jc w:val="both"/>
              <w:rPr>
                <w:rFonts w:ascii="Arial" w:hAnsi="Arial"/>
              </w:rPr>
            </w:pPr>
          </w:p>
          <w:p w:rsidR="00B457FB" w:rsidRPr="00E90888" w:rsidRDefault="00B457FB" w:rsidP="00A2589D">
            <w:pPr>
              <w:jc w:val="both"/>
              <w:rPr>
                <w:rFonts w:ascii="Arial" w:hAnsi="Arial"/>
              </w:rPr>
            </w:pPr>
            <w:r w:rsidRPr="00E90888">
              <w:rPr>
                <w:rFonts w:ascii="Arial" w:hAnsi="Arial"/>
              </w:rPr>
              <w:t>VII. ERREKURTSOAK.</w:t>
            </w:r>
          </w:p>
          <w:p w:rsidR="00B457FB" w:rsidRPr="00E90888" w:rsidRDefault="00B457FB" w:rsidP="00A2589D">
            <w:pPr>
              <w:jc w:val="both"/>
              <w:rPr>
                <w:rFonts w:ascii="Arial" w:hAnsi="Arial"/>
              </w:rPr>
            </w:pPr>
          </w:p>
          <w:p w:rsidR="00B457FB" w:rsidRPr="00E90888" w:rsidRDefault="00B457FB" w:rsidP="00A2589D">
            <w:pPr>
              <w:jc w:val="both"/>
              <w:rPr>
                <w:rFonts w:ascii="Arial" w:hAnsi="Arial"/>
              </w:rPr>
            </w:pPr>
            <w:r w:rsidRPr="00E90888">
              <w:rPr>
                <w:rFonts w:ascii="Arial" w:hAnsi="Arial"/>
              </w:rPr>
              <w:t>20. artikulua.- Errekurtsoak.</w:t>
            </w:r>
          </w:p>
          <w:p w:rsidR="00B457FB" w:rsidRPr="00E90888" w:rsidRDefault="00B457FB" w:rsidP="00A2589D">
            <w:pPr>
              <w:jc w:val="both"/>
              <w:rPr>
                <w:rFonts w:ascii="Arial" w:hAnsi="Arial" w:cs="Arial"/>
              </w:rPr>
            </w:pPr>
          </w:p>
          <w:p w:rsidR="00B457FB" w:rsidRPr="00E90888" w:rsidRDefault="00B457FB" w:rsidP="00A2589D">
            <w:pPr>
              <w:jc w:val="both"/>
              <w:rPr>
                <w:rFonts w:ascii="Arial" w:hAnsi="Arial" w:cs="Arial"/>
                <w:color w:val="272627"/>
              </w:rPr>
            </w:pPr>
            <w:r w:rsidRPr="00E90888">
              <w:rPr>
                <w:rFonts w:ascii="Arial" w:hAnsi="Arial" w:cs="Arial"/>
                <w:color w:val="272627"/>
              </w:rPr>
              <w:t>Diru-laguntzak emateko behin betiko ebazpenaren kontra berraztertze-errekur tsoa jarri ahal izango da ebazpena eman zuen Órgano beraren aurrean, hilabeteko epean, ebazpenaren jakinarazpenaren biharamunetik kontatuta.</w:t>
            </w:r>
          </w:p>
          <w:p w:rsidR="00B457FB" w:rsidRPr="00E90888" w:rsidRDefault="00B457FB" w:rsidP="00A2589D">
            <w:pPr>
              <w:jc w:val="both"/>
              <w:rPr>
                <w:rFonts w:ascii="Arial" w:hAnsi="Arial" w:cs="Arial"/>
                <w:color w:val="272627"/>
              </w:rPr>
            </w:pPr>
          </w:p>
          <w:p w:rsidR="00B457FB" w:rsidRPr="00E90888" w:rsidRDefault="00B457FB" w:rsidP="00A2589D">
            <w:pPr>
              <w:jc w:val="both"/>
              <w:rPr>
                <w:rFonts w:ascii="Arial" w:hAnsi="Arial" w:cs="Arial"/>
                <w:color w:val="272627"/>
              </w:rPr>
            </w:pPr>
            <w:r w:rsidRPr="00E90888">
              <w:rPr>
                <w:rFonts w:ascii="Arial" w:hAnsi="Arial" w:cs="Arial"/>
                <w:color w:val="272627"/>
              </w:rPr>
              <w:t>LEHEN XEDAPEN GEHIGARRIA</w:t>
            </w:r>
          </w:p>
          <w:p w:rsidR="00B457FB" w:rsidRPr="00E90888" w:rsidRDefault="00B457FB" w:rsidP="00A2589D">
            <w:pPr>
              <w:jc w:val="both"/>
              <w:rPr>
                <w:rFonts w:ascii="Arial" w:hAnsi="Arial" w:cs="Arial"/>
                <w:color w:val="272627"/>
              </w:rPr>
            </w:pPr>
          </w:p>
          <w:p w:rsidR="00B457FB" w:rsidRPr="00E90888" w:rsidRDefault="00B457FB" w:rsidP="00A2589D">
            <w:pPr>
              <w:jc w:val="both"/>
              <w:rPr>
                <w:rFonts w:ascii="Arial" w:hAnsi="Arial" w:cs="Arial"/>
                <w:color w:val="272627"/>
              </w:rPr>
            </w:pPr>
            <w:r w:rsidRPr="00E90888">
              <w:rPr>
                <w:rFonts w:ascii="Arial" w:hAnsi="Arial" w:cs="Arial"/>
                <w:color w:val="272627"/>
              </w:rPr>
              <w:t>Araudi honek indarrean jarraituko du aldatu edo indargabetu arte.</w:t>
            </w:r>
          </w:p>
          <w:p w:rsidR="00B457FB" w:rsidRDefault="00B457FB" w:rsidP="00A2589D">
            <w:pPr>
              <w:jc w:val="both"/>
              <w:rPr>
                <w:rFonts w:ascii="Arial" w:hAnsi="Arial" w:cs="Arial"/>
                <w:color w:val="272627"/>
              </w:rPr>
            </w:pPr>
          </w:p>
          <w:p w:rsidR="00B457FB" w:rsidRPr="00E90888" w:rsidRDefault="00B457FB" w:rsidP="00A2589D">
            <w:pPr>
              <w:jc w:val="both"/>
              <w:rPr>
                <w:rFonts w:ascii="Arial" w:hAnsi="Arial" w:cs="Arial"/>
                <w:color w:val="272627"/>
              </w:rPr>
            </w:pPr>
          </w:p>
          <w:p w:rsidR="00B457FB" w:rsidRPr="00E90888" w:rsidRDefault="00B457FB" w:rsidP="00A2589D">
            <w:pPr>
              <w:jc w:val="both"/>
              <w:rPr>
                <w:rFonts w:ascii="Arial" w:hAnsi="Arial" w:cs="Arial"/>
                <w:color w:val="272627"/>
              </w:rPr>
            </w:pPr>
            <w:r w:rsidRPr="00E90888">
              <w:rPr>
                <w:rFonts w:ascii="Arial" w:hAnsi="Arial" w:cs="Arial"/>
                <w:color w:val="272627"/>
              </w:rPr>
              <w:t>AZKEN XEDAPENA</w:t>
            </w:r>
          </w:p>
          <w:p w:rsidR="00B457FB" w:rsidRPr="00E90888" w:rsidRDefault="00B457FB" w:rsidP="00A2589D">
            <w:pPr>
              <w:jc w:val="both"/>
              <w:rPr>
                <w:rFonts w:ascii="Arial" w:hAnsi="Arial" w:cs="Arial"/>
                <w:color w:val="272627"/>
              </w:rPr>
            </w:pPr>
          </w:p>
          <w:p w:rsidR="00B457FB" w:rsidRPr="00E90888" w:rsidRDefault="00B457FB" w:rsidP="00A2589D">
            <w:pPr>
              <w:jc w:val="both"/>
              <w:rPr>
                <w:rFonts w:ascii="Arial" w:hAnsi="Arial" w:cs="Arial"/>
                <w:color w:val="272627"/>
              </w:rPr>
            </w:pPr>
            <w:r w:rsidRPr="00E90888">
              <w:rPr>
                <w:rFonts w:ascii="Arial" w:hAnsi="Arial" w:cs="Arial"/>
                <w:color w:val="272627"/>
              </w:rPr>
              <w:t>Araudi hau indarrean sartuko da Gipuzkoako ALDIZKARI OFIZIALEAN argitaratu eta hurrengo egunera.</w:t>
            </w:r>
          </w:p>
          <w:p w:rsidR="00B457FB" w:rsidRPr="00E90888" w:rsidRDefault="00B457FB" w:rsidP="00A2589D">
            <w:pPr>
              <w:jc w:val="both"/>
              <w:rPr>
                <w:rFonts w:ascii="Arial" w:hAnsi="Arial" w:cs="Arial"/>
                <w:color w:val="272627"/>
              </w:rPr>
            </w:pPr>
          </w:p>
          <w:p w:rsidR="00B457FB" w:rsidRPr="00E90888" w:rsidRDefault="00B457FB" w:rsidP="00A2589D">
            <w:pPr>
              <w:jc w:val="both"/>
              <w:rPr>
                <w:u w:val="single"/>
              </w:rPr>
            </w:pPr>
          </w:p>
        </w:tc>
        <w:tc>
          <w:tcPr>
            <w:tcW w:w="567" w:type="dxa"/>
          </w:tcPr>
          <w:p w:rsidR="00B457FB" w:rsidRPr="00E90888" w:rsidRDefault="00B457FB" w:rsidP="00A2589D">
            <w:pPr>
              <w:jc w:val="both"/>
              <w:rPr>
                <w:rFonts w:ascii="Arial" w:hAnsi="Arial" w:cs="Arial"/>
                <w:sz w:val="18"/>
                <w:szCs w:val="18"/>
                <w:u w:val="single"/>
                <w:lang w:val="es-ES_tradnl"/>
              </w:rPr>
            </w:pPr>
          </w:p>
        </w:tc>
        <w:tc>
          <w:tcPr>
            <w:tcW w:w="4037" w:type="dxa"/>
          </w:tcPr>
          <w:p w:rsidR="00B457FB" w:rsidRPr="00E90888" w:rsidRDefault="00B457FB" w:rsidP="00A2589D">
            <w:pPr>
              <w:jc w:val="both"/>
              <w:rPr>
                <w:rFonts w:ascii="Arial" w:hAnsi="Arial"/>
                <w:lang w:val="eu-ES"/>
              </w:rPr>
            </w:pPr>
            <w:r w:rsidRPr="00E90888">
              <w:rPr>
                <w:rFonts w:ascii="Arial" w:hAnsi="Arial"/>
                <w:lang w:val="eu-ES"/>
              </w:rPr>
              <w:t>La presente tiene por objeto la aprobación de las bases que regularán el otorgamiento de las ayudas para el alquiler de vivienda en el municipio de Oñati, en régimen de concurrencia competitiva y en ejecución de lo dispuesto en la Ordenanza General de Subvenciones del Ayuntamiento de Oñati.</w:t>
            </w:r>
          </w:p>
          <w:p w:rsidR="00B457FB" w:rsidRPr="00E90888" w:rsidRDefault="00B457FB" w:rsidP="00A2589D">
            <w:pPr>
              <w:jc w:val="both"/>
              <w:rPr>
                <w:rFonts w:ascii="Arial" w:hAnsi="Arial"/>
                <w:lang w:val="eu-ES"/>
              </w:rPr>
            </w:pPr>
          </w:p>
          <w:p w:rsidR="00B457FB" w:rsidRPr="00E90888" w:rsidRDefault="00B457FB" w:rsidP="00A2589D">
            <w:pPr>
              <w:jc w:val="both"/>
              <w:rPr>
                <w:rFonts w:ascii="Arial" w:hAnsi="Arial"/>
                <w:lang w:val="eu-ES"/>
              </w:rPr>
            </w:pPr>
            <w:r w:rsidRPr="00E90888">
              <w:rPr>
                <w:rFonts w:ascii="Arial" w:hAnsi="Arial"/>
                <w:lang w:val="eu-ES"/>
              </w:rPr>
              <w:t>Tiene por finalidad última:</w:t>
            </w:r>
          </w:p>
          <w:p w:rsidR="00B457FB" w:rsidRPr="00E90888" w:rsidRDefault="00B457FB" w:rsidP="00A2589D">
            <w:pPr>
              <w:jc w:val="both"/>
              <w:rPr>
                <w:rFonts w:ascii="Arial" w:hAnsi="Arial"/>
                <w:lang w:val="eu-ES"/>
              </w:rPr>
            </w:pPr>
          </w:p>
          <w:p w:rsidR="00B457FB" w:rsidRPr="00E90888" w:rsidRDefault="00B457FB" w:rsidP="00A2589D">
            <w:pPr>
              <w:jc w:val="both"/>
              <w:rPr>
                <w:rFonts w:ascii="Arial" w:hAnsi="Arial"/>
                <w:lang w:val="eu-ES"/>
              </w:rPr>
            </w:pPr>
            <w:r w:rsidRPr="00E90888">
              <w:rPr>
                <w:rFonts w:ascii="Arial" w:hAnsi="Arial"/>
                <w:lang w:val="eu-ES"/>
              </w:rPr>
              <w:t>.-  Apoyar especialmente a los jóvenes en su proceso de emancipación.</w:t>
            </w:r>
          </w:p>
          <w:p w:rsidR="00B457FB" w:rsidRPr="00E90888" w:rsidRDefault="00B457FB" w:rsidP="00A2589D">
            <w:pPr>
              <w:jc w:val="both"/>
              <w:rPr>
                <w:rFonts w:ascii="Arial" w:hAnsi="Arial"/>
                <w:lang w:val="eu-ES"/>
              </w:rPr>
            </w:pPr>
            <w:r w:rsidRPr="00E90888">
              <w:rPr>
                <w:rFonts w:ascii="Arial" w:hAnsi="Arial"/>
                <w:lang w:val="eu-ES"/>
              </w:rPr>
              <w:t>.-  Promover con carácter general el acceso a una vivienda en régimen de alquiler en el municipio de Oñati.</w:t>
            </w:r>
          </w:p>
          <w:p w:rsidR="00B457FB" w:rsidRPr="00E90888" w:rsidRDefault="00B457FB" w:rsidP="00A2589D">
            <w:pPr>
              <w:jc w:val="both"/>
              <w:rPr>
                <w:rFonts w:ascii="Arial" w:hAnsi="Arial"/>
                <w:lang w:val="eu-ES"/>
              </w:rPr>
            </w:pPr>
          </w:p>
          <w:p w:rsidR="00B457FB" w:rsidRPr="00E90888" w:rsidRDefault="00B457FB" w:rsidP="00A2589D">
            <w:pPr>
              <w:jc w:val="both"/>
              <w:rPr>
                <w:rFonts w:ascii="Arial" w:hAnsi="Arial"/>
                <w:lang w:val="eu-ES"/>
              </w:rPr>
            </w:pPr>
            <w:r w:rsidRPr="00E90888">
              <w:rPr>
                <w:rFonts w:ascii="Arial" w:hAnsi="Arial"/>
                <w:lang w:val="eu-ES"/>
              </w:rPr>
              <w:t xml:space="preserve">I.OBJETO. </w:t>
            </w:r>
          </w:p>
          <w:p w:rsidR="00B457FB" w:rsidRPr="00E90888" w:rsidRDefault="00B457FB" w:rsidP="00A2589D">
            <w:pPr>
              <w:jc w:val="both"/>
              <w:rPr>
                <w:rFonts w:ascii="Arial" w:hAnsi="Arial"/>
                <w:lang w:val="eu-ES"/>
              </w:rPr>
            </w:pPr>
          </w:p>
          <w:p w:rsidR="00B457FB" w:rsidRPr="00E90888" w:rsidRDefault="00B457FB" w:rsidP="00A2589D">
            <w:pPr>
              <w:jc w:val="both"/>
              <w:rPr>
                <w:rFonts w:ascii="Arial" w:hAnsi="Arial"/>
                <w:lang w:val="eu-ES"/>
              </w:rPr>
            </w:pPr>
            <w:r w:rsidRPr="00E90888">
              <w:rPr>
                <w:rFonts w:ascii="Arial" w:hAnsi="Arial"/>
                <w:lang w:val="eu-ES"/>
              </w:rPr>
              <w:t>Artículo 1.- Objeto.</w:t>
            </w:r>
          </w:p>
          <w:p w:rsidR="00B457FB" w:rsidRPr="00E90888" w:rsidRDefault="00B457FB" w:rsidP="00A2589D">
            <w:pPr>
              <w:jc w:val="both"/>
              <w:rPr>
                <w:rFonts w:ascii="Arial" w:hAnsi="Arial"/>
                <w:lang w:val="eu-ES"/>
              </w:rPr>
            </w:pPr>
          </w:p>
          <w:p w:rsidR="00B457FB" w:rsidRPr="00E90888" w:rsidRDefault="00B457FB" w:rsidP="00A2589D">
            <w:pPr>
              <w:jc w:val="both"/>
              <w:rPr>
                <w:rFonts w:ascii="Arial" w:hAnsi="Arial" w:cs="Arial"/>
              </w:rPr>
            </w:pPr>
            <w:r w:rsidRPr="00E90888">
              <w:rPr>
                <w:rFonts w:ascii="Arial" w:hAnsi="Arial" w:cs="Arial"/>
                <w:color w:val="FF0000"/>
              </w:rPr>
              <w:t xml:space="preserve"> </w:t>
            </w:r>
            <w:r w:rsidRPr="00E90888">
              <w:rPr>
                <w:rFonts w:ascii="Arial" w:hAnsi="Arial" w:cs="Arial"/>
              </w:rPr>
              <w:t>De conformidad a la Disposición Final Cuarta de la Ley 2/2006, de 30 de junio, de Suelo y Urbanismo,que tiene por objeto que las Administraciones Públicas fomenten e impulsen el alquiler de viviendas para determinados colectivos sociales con problemas para acceder a una vivienda.</w:t>
            </w:r>
          </w:p>
          <w:p w:rsidR="00B457FB" w:rsidRPr="00E90888" w:rsidRDefault="00B457FB" w:rsidP="00A2589D">
            <w:pPr>
              <w:jc w:val="both"/>
              <w:rPr>
                <w:rStyle w:val="Enfasia"/>
                <w:rFonts w:ascii="Arial" w:hAnsi="Arial" w:cs="Arial"/>
                <w:color w:val="FF0000"/>
              </w:rPr>
            </w:pPr>
          </w:p>
          <w:p w:rsidR="00B457FB" w:rsidRPr="00E90888" w:rsidRDefault="00B457FB" w:rsidP="00A2589D">
            <w:pPr>
              <w:jc w:val="both"/>
              <w:rPr>
                <w:rFonts w:ascii="Arial" w:hAnsi="Arial"/>
                <w:lang w:val="eu-ES"/>
              </w:rPr>
            </w:pPr>
            <w:r w:rsidRPr="00E90888">
              <w:rPr>
                <w:rFonts w:ascii="Arial" w:hAnsi="Arial"/>
                <w:lang w:val="eu-ES"/>
              </w:rPr>
              <w:t xml:space="preserve">Las presentes ayudas pretenden  contribuir en parte del pago de alquiler de la vivienda destinada a domicilio habitual de jóvenes de 18 a 35 años (ambos incluidos) que dispongan de una vivienda en régimen de </w:t>
            </w:r>
            <w:r w:rsidRPr="00E90888">
              <w:rPr>
                <w:rFonts w:ascii="Arial" w:hAnsi="Arial"/>
                <w:lang w:val="eu-ES"/>
              </w:rPr>
              <w:lastRenderedPageBreak/>
              <w:t>alquiler o se comprometan a hacerlo antes del 16 de octubre del año en curso de una vivienda en régimen de alquiler en el término municipal de Oñati. La subvención se realizará según las condiciones establecidas en las presentes bases, para el gasto de alquiler asumido por el beneficiario durante un mínimo de doce meses,   y   siempre   y   cuando dichas condiciones se mantengan durante dicho periodo de tiempo.</w:t>
            </w:r>
          </w:p>
          <w:p w:rsidR="00B457FB" w:rsidRPr="00E90888" w:rsidRDefault="00B457FB" w:rsidP="00A2589D">
            <w:pPr>
              <w:jc w:val="both"/>
              <w:rPr>
                <w:rFonts w:ascii="Arial" w:hAnsi="Arial"/>
                <w:lang w:val="eu-ES"/>
              </w:rPr>
            </w:pPr>
            <w:r w:rsidRPr="00E90888">
              <w:rPr>
                <w:rFonts w:ascii="Arial" w:hAnsi="Arial"/>
                <w:lang w:val="eu-ES"/>
              </w:rPr>
              <w:t>A efectos de lo dispuesto en esta normativa, quedan excluidos del concepto de alquiler o cantidad subvencionable, los correspondientes a garajes y gastos de comunidad y administración, así como los que se produzcan en concepto de contribuciones y arbitrios, aún cuando figuren expresamente incluidos en el correspondiente contrato.</w:t>
            </w:r>
          </w:p>
          <w:p w:rsidR="00B457FB" w:rsidRPr="00E90888" w:rsidRDefault="00B457FB" w:rsidP="00A2589D">
            <w:pPr>
              <w:jc w:val="both"/>
              <w:rPr>
                <w:rFonts w:ascii="Arial" w:hAnsi="Arial"/>
                <w:lang w:val="eu-ES"/>
              </w:rPr>
            </w:pPr>
          </w:p>
          <w:p w:rsidR="00B457FB" w:rsidRPr="00E90888" w:rsidRDefault="00B457FB" w:rsidP="00A2589D">
            <w:pPr>
              <w:jc w:val="both"/>
              <w:rPr>
                <w:rFonts w:ascii="Arial" w:hAnsi="Arial"/>
                <w:lang w:val="eu-ES"/>
              </w:rPr>
            </w:pPr>
            <w:r w:rsidRPr="00E90888">
              <w:rPr>
                <w:rFonts w:ascii="Arial" w:hAnsi="Arial"/>
                <w:lang w:val="eu-ES"/>
              </w:rPr>
              <w:t>Se descontará del coste de la mensualidad de alquiler, un valor fi</w:t>
            </w:r>
            <w:r>
              <w:rPr>
                <w:rFonts w:ascii="Arial" w:hAnsi="Arial"/>
                <w:lang w:val="eu-ES"/>
              </w:rPr>
              <w:t>jo de 50 euros por garaje y de 5</w:t>
            </w:r>
            <w:r w:rsidRPr="00E90888">
              <w:rPr>
                <w:rFonts w:ascii="Arial" w:hAnsi="Arial"/>
                <w:lang w:val="eu-ES"/>
              </w:rPr>
              <w:t>0 euros por gastos de comunidad</w:t>
            </w:r>
            <w:r w:rsidR="00677504">
              <w:rPr>
                <w:rFonts w:ascii="Arial" w:hAnsi="Arial"/>
                <w:lang w:val="eu-ES"/>
              </w:rPr>
              <w:t xml:space="preserve"> y administración</w:t>
            </w:r>
            <w:r w:rsidRPr="00E90888">
              <w:rPr>
                <w:rFonts w:ascii="Arial" w:hAnsi="Arial"/>
                <w:lang w:val="eu-ES"/>
              </w:rPr>
              <w:t xml:space="preserve"> descritos en el párrafo anterior, cuando estén incluidos en el contrato de alquiler, indiferentemente de la posible cantidad señalada en el contrato.</w:t>
            </w:r>
          </w:p>
          <w:p w:rsidR="00B457FB" w:rsidRPr="00E90888" w:rsidRDefault="00B457FB" w:rsidP="00A2589D">
            <w:pPr>
              <w:jc w:val="both"/>
              <w:rPr>
                <w:rFonts w:ascii="Arial" w:hAnsi="Arial"/>
                <w:lang w:val="eu-ES"/>
              </w:rPr>
            </w:pPr>
          </w:p>
          <w:p w:rsidR="00B457FB" w:rsidRPr="00E90888" w:rsidRDefault="00B457FB" w:rsidP="00A2589D">
            <w:pPr>
              <w:jc w:val="both"/>
              <w:rPr>
                <w:rFonts w:ascii="Arial" w:hAnsi="Arial"/>
                <w:lang w:val="eu-ES"/>
              </w:rPr>
            </w:pPr>
            <w:r w:rsidRPr="00E90888">
              <w:rPr>
                <w:rFonts w:ascii="Arial" w:hAnsi="Arial"/>
                <w:lang w:val="eu-ES"/>
              </w:rPr>
              <w:t>Artículo 2.- Órgano competente.</w:t>
            </w:r>
          </w:p>
          <w:p w:rsidR="00B457FB" w:rsidRPr="00E90888" w:rsidRDefault="00B457FB" w:rsidP="00A2589D">
            <w:pPr>
              <w:jc w:val="both"/>
              <w:rPr>
                <w:rFonts w:ascii="Arial" w:hAnsi="Arial"/>
                <w:lang w:val="eu-ES"/>
              </w:rPr>
            </w:pPr>
          </w:p>
          <w:p w:rsidR="00B457FB" w:rsidRPr="00E90888" w:rsidRDefault="00B457FB" w:rsidP="00A2589D">
            <w:pPr>
              <w:jc w:val="both"/>
              <w:rPr>
                <w:rFonts w:ascii="Arial" w:hAnsi="Arial"/>
                <w:lang w:val="eu-ES"/>
              </w:rPr>
            </w:pPr>
            <w:r w:rsidRPr="00E90888">
              <w:rPr>
                <w:rFonts w:ascii="Arial" w:hAnsi="Arial"/>
                <w:lang w:val="eu-ES"/>
              </w:rPr>
              <w:t>El órgano competente para la apr</w:t>
            </w:r>
            <w:r>
              <w:rPr>
                <w:rFonts w:ascii="Arial" w:hAnsi="Arial"/>
                <w:lang w:val="eu-ES"/>
              </w:rPr>
              <w:t>obación de las presentes bas</w:t>
            </w:r>
            <w:r w:rsidRPr="00E90888">
              <w:rPr>
                <w:rFonts w:ascii="Arial" w:hAnsi="Arial"/>
                <w:lang w:val="eu-ES"/>
              </w:rPr>
              <w:t xml:space="preserve">es el Pleno municipal (de conformidad con lo </w:t>
            </w:r>
            <w:r>
              <w:rPr>
                <w:rFonts w:ascii="Arial" w:hAnsi="Arial"/>
                <w:lang w:val="eu-ES"/>
              </w:rPr>
              <w:t>dispuesto en el artículo 22.2.d.</w:t>
            </w:r>
            <w:r w:rsidRPr="00E90888">
              <w:rPr>
                <w:rFonts w:ascii="Arial" w:hAnsi="Arial"/>
                <w:lang w:val="eu-ES"/>
              </w:rPr>
              <w:t xml:space="preserve">  y 49 de la Ley 7/1985, de 2 de abril, reguladora de las Bases de Régimen Local).</w:t>
            </w:r>
          </w:p>
          <w:p w:rsidR="00B457FB" w:rsidRPr="00E90888" w:rsidRDefault="00B457FB" w:rsidP="00A2589D">
            <w:pPr>
              <w:jc w:val="both"/>
              <w:rPr>
                <w:rFonts w:ascii="Arial" w:hAnsi="Arial"/>
                <w:lang w:val="eu-ES"/>
              </w:rPr>
            </w:pPr>
          </w:p>
          <w:p w:rsidR="00B457FB" w:rsidRPr="00E90888" w:rsidRDefault="00B457FB" w:rsidP="00A2589D">
            <w:pPr>
              <w:jc w:val="both"/>
              <w:rPr>
                <w:rFonts w:ascii="Arial" w:hAnsi="Arial"/>
                <w:lang w:val="eu-ES"/>
              </w:rPr>
            </w:pPr>
            <w:r w:rsidRPr="00E90888">
              <w:rPr>
                <w:rFonts w:ascii="Arial" w:hAnsi="Arial"/>
                <w:lang w:val="eu-ES"/>
              </w:rPr>
              <w:t>Artículo 3.- Normativa aplicable.</w:t>
            </w:r>
          </w:p>
          <w:p w:rsidR="00B457FB" w:rsidRPr="00E90888" w:rsidRDefault="00B457FB" w:rsidP="00A2589D">
            <w:pPr>
              <w:jc w:val="both"/>
              <w:rPr>
                <w:rFonts w:ascii="Arial" w:hAnsi="Arial"/>
                <w:lang w:val="eu-ES"/>
              </w:rPr>
            </w:pPr>
          </w:p>
          <w:p w:rsidR="00B457FB" w:rsidRPr="00E90888" w:rsidRDefault="00B457FB" w:rsidP="00A2589D">
            <w:pPr>
              <w:jc w:val="both"/>
              <w:rPr>
                <w:rFonts w:ascii="Arial" w:hAnsi="Arial"/>
                <w:lang w:val="eu-ES"/>
              </w:rPr>
            </w:pPr>
            <w:r w:rsidRPr="00E90888">
              <w:rPr>
                <w:rFonts w:ascii="Arial" w:hAnsi="Arial"/>
                <w:lang w:val="eu-ES"/>
              </w:rPr>
              <w:t>La concesión de estas ayudas y la relación jurídica entre la persona beneficiaria y la entidad otorgante se regirá por las presentes bases y demás normativa vigente en el momento de su concesión.</w:t>
            </w:r>
          </w:p>
          <w:p w:rsidR="00B457FB" w:rsidRPr="00E90888" w:rsidRDefault="00B457FB" w:rsidP="00A2589D">
            <w:pPr>
              <w:jc w:val="both"/>
              <w:rPr>
                <w:rFonts w:ascii="Arial" w:hAnsi="Arial"/>
                <w:lang w:val="eu-ES"/>
              </w:rPr>
            </w:pPr>
          </w:p>
          <w:p w:rsidR="00B457FB" w:rsidRPr="00E90888" w:rsidRDefault="00B457FB" w:rsidP="00A2589D">
            <w:pPr>
              <w:jc w:val="both"/>
              <w:rPr>
                <w:rFonts w:ascii="Arial" w:hAnsi="Arial"/>
                <w:lang w:val="eu-ES"/>
              </w:rPr>
            </w:pPr>
            <w:r w:rsidRPr="00E90888">
              <w:rPr>
                <w:rFonts w:ascii="Arial" w:hAnsi="Arial"/>
                <w:lang w:val="eu-ES"/>
              </w:rPr>
              <w:t>Además de lo establecido en estas bases, esta subvención será regulada por:</w:t>
            </w:r>
          </w:p>
          <w:p w:rsidR="00B457FB" w:rsidRPr="00E90888" w:rsidRDefault="00B457FB" w:rsidP="00A2589D">
            <w:pPr>
              <w:jc w:val="both"/>
              <w:rPr>
                <w:rFonts w:ascii="Arial" w:hAnsi="Arial"/>
                <w:lang w:val="eu-ES"/>
              </w:rPr>
            </w:pPr>
          </w:p>
          <w:p w:rsidR="00B457FB" w:rsidRPr="00E90888" w:rsidRDefault="00B457FB" w:rsidP="00A2589D">
            <w:pPr>
              <w:jc w:val="both"/>
              <w:rPr>
                <w:rFonts w:ascii="Arial" w:hAnsi="Arial"/>
                <w:lang w:val="eu-ES"/>
              </w:rPr>
            </w:pPr>
            <w:r w:rsidRPr="00E90888">
              <w:rPr>
                <w:rFonts w:ascii="Arial" w:hAnsi="Arial"/>
                <w:lang w:val="eu-ES"/>
              </w:rPr>
              <w:t>•Ley General de Subvenciones 38/2003 de 17 de noviembre</w:t>
            </w:r>
          </w:p>
          <w:p w:rsidR="00B457FB" w:rsidRPr="00E90888" w:rsidRDefault="00B457FB" w:rsidP="00A2589D">
            <w:pPr>
              <w:jc w:val="both"/>
              <w:rPr>
                <w:rFonts w:ascii="Arial" w:hAnsi="Arial"/>
                <w:lang w:val="eu-ES"/>
              </w:rPr>
            </w:pPr>
            <w:r w:rsidRPr="00E90888">
              <w:rPr>
                <w:rFonts w:ascii="Arial" w:hAnsi="Arial"/>
                <w:lang w:val="eu-ES"/>
              </w:rPr>
              <w:t>•Reglamento General de Subvenciones aprobado por Real Decreto 887/2006 de 21 de julio</w:t>
            </w:r>
          </w:p>
          <w:p w:rsidR="00B457FB" w:rsidRPr="00E90888" w:rsidRDefault="00B457FB" w:rsidP="00A2589D">
            <w:pPr>
              <w:jc w:val="both"/>
              <w:rPr>
                <w:rFonts w:ascii="Arial" w:hAnsi="Arial"/>
                <w:lang w:val="eu-ES"/>
              </w:rPr>
            </w:pPr>
            <w:r w:rsidRPr="00E90888">
              <w:rPr>
                <w:rFonts w:ascii="Arial" w:hAnsi="Arial"/>
                <w:lang w:val="eu-ES"/>
              </w:rPr>
              <w:t>•Ordenanza general de concesión de subvenciones del Ayuntamiento de Oñati (BOG nº 59, 30-09-2009)</w:t>
            </w:r>
          </w:p>
          <w:p w:rsidR="00B457FB" w:rsidRPr="00E90888" w:rsidRDefault="00B457FB" w:rsidP="00A2589D">
            <w:pPr>
              <w:jc w:val="both"/>
              <w:rPr>
                <w:rFonts w:ascii="Arial" w:hAnsi="Arial" w:cs="Arial"/>
              </w:rPr>
            </w:pPr>
            <w:r w:rsidRPr="00E90888">
              <w:rPr>
                <w:rFonts w:ascii="Arial" w:hAnsi="Arial" w:cs="Arial"/>
              </w:rPr>
              <w:t xml:space="preserve">.- Plan Estratégico de Subvenciones del Ayuntamiento de Oñati ( BOG de fecha </w:t>
            </w:r>
            <w:r>
              <w:rPr>
                <w:rFonts w:ascii="Arial" w:hAnsi="Arial" w:cs="Arial"/>
              </w:rPr>
              <w:t>3 de febrero de 2020)</w:t>
            </w:r>
          </w:p>
          <w:p w:rsidR="00B457FB" w:rsidRPr="00E90888" w:rsidRDefault="00B457FB" w:rsidP="00A2589D">
            <w:pPr>
              <w:jc w:val="both"/>
              <w:rPr>
                <w:rFonts w:ascii="Arial" w:hAnsi="Arial"/>
                <w:lang w:val="eu-ES"/>
              </w:rPr>
            </w:pPr>
          </w:p>
          <w:p w:rsidR="00B457FB" w:rsidRDefault="00B457FB" w:rsidP="00A2589D">
            <w:pPr>
              <w:jc w:val="both"/>
              <w:rPr>
                <w:rFonts w:ascii="Arial" w:hAnsi="Arial"/>
                <w:lang w:val="eu-ES"/>
              </w:rPr>
            </w:pPr>
            <w:r w:rsidRPr="00E90888">
              <w:rPr>
                <w:rFonts w:ascii="Arial" w:hAnsi="Arial"/>
                <w:lang w:val="eu-ES"/>
              </w:rPr>
              <w:t>Artículo 4.- Beneficiarios y beneficiarias</w:t>
            </w:r>
            <w:r>
              <w:rPr>
                <w:rFonts w:ascii="Arial" w:hAnsi="Arial"/>
                <w:lang w:val="eu-ES"/>
              </w:rPr>
              <w:t>, y requisitos</w:t>
            </w:r>
            <w:r w:rsidRPr="00E90888">
              <w:rPr>
                <w:rFonts w:ascii="Arial" w:hAnsi="Arial"/>
                <w:lang w:val="eu-ES"/>
              </w:rPr>
              <w:t>.</w:t>
            </w:r>
          </w:p>
          <w:p w:rsidR="00B457FB" w:rsidRPr="00E90888" w:rsidRDefault="00B457FB" w:rsidP="00A2589D">
            <w:pPr>
              <w:jc w:val="both"/>
              <w:rPr>
                <w:rFonts w:ascii="Arial" w:hAnsi="Arial"/>
                <w:lang w:val="eu-ES"/>
              </w:rPr>
            </w:pPr>
          </w:p>
          <w:p w:rsidR="00B457FB" w:rsidRPr="00E90888" w:rsidRDefault="00B457FB" w:rsidP="00A2589D">
            <w:pPr>
              <w:jc w:val="both"/>
              <w:rPr>
                <w:rFonts w:ascii="Arial" w:hAnsi="Arial"/>
                <w:lang w:val="eu-ES"/>
              </w:rPr>
            </w:pPr>
            <w:r w:rsidRPr="00A6576A">
              <w:rPr>
                <w:rFonts w:ascii="Arial" w:hAnsi="Arial"/>
                <w:lang w:val="eu-ES"/>
              </w:rPr>
              <w:t>Podrán ser personas beneficiarias de las ayudas con cargo al ejercicio presupuestario vigente, las personas o unidades convivenciales que, a la fecha de publicación de las presentes bases en el Boletín Oficial de Gipuzkoa y durante el periodo subvencionable, cumplan los siguientes requisitos específicos:</w:t>
            </w:r>
          </w:p>
          <w:p w:rsidR="00B457FB" w:rsidRDefault="00B457FB" w:rsidP="00A2589D">
            <w:pPr>
              <w:jc w:val="both"/>
              <w:rPr>
                <w:rFonts w:ascii="Arial" w:hAnsi="Arial"/>
              </w:rPr>
            </w:pPr>
            <w:r>
              <w:rPr>
                <w:rFonts w:ascii="Arial" w:hAnsi="Arial"/>
              </w:rPr>
              <w:t>4.1. Personas beneficiarias.</w:t>
            </w:r>
            <w:r>
              <w:rPr>
                <w:rFonts w:ascii="Arial" w:hAnsi="Arial"/>
              </w:rPr>
              <w:br/>
            </w:r>
            <w:r w:rsidRPr="00A6576A">
              <w:rPr>
                <w:rFonts w:ascii="Arial" w:hAnsi="Arial"/>
              </w:rPr>
              <w:t xml:space="preserve">– </w:t>
            </w:r>
            <w:r w:rsidRPr="00D704DD">
              <w:rPr>
                <w:rFonts w:ascii="Arial" w:hAnsi="Arial"/>
              </w:rPr>
              <w:t>Las personas físicas, tanto a título individual o como agrupadas en una unidad familiar, que cumplan los requisitos previstos en el presente articulo.</w:t>
            </w:r>
            <w:r w:rsidRPr="00D704DD">
              <w:rPr>
                <w:rFonts w:ascii="Arial" w:hAnsi="Arial"/>
              </w:rPr>
              <w:br/>
              <w:t>– Constituye una unidad familiar,</w:t>
            </w:r>
            <w:r w:rsidRPr="00A6576A">
              <w:rPr>
                <w:rFonts w:ascii="Arial" w:hAnsi="Arial"/>
              </w:rPr>
              <w:t xml:space="preserve"> a los efectos de la presente Orden, las personas unidas en matrimonio o como pareja de hecho registrada, y en su caso, los hijos e hijas a su cargo, así como las unidades monoparentales formadas por un único padre o madre y</w:t>
            </w:r>
            <w:r>
              <w:rPr>
                <w:rFonts w:ascii="Arial" w:hAnsi="Arial"/>
              </w:rPr>
              <w:t xml:space="preserve"> los hijos e hijas a su cargo. De la misma manera serán considerados unidad familiar también los que así lo manifiesten mediante declaración responsable.</w:t>
            </w:r>
          </w:p>
          <w:p w:rsidR="00B457FB" w:rsidRPr="00E90888" w:rsidRDefault="00B457FB" w:rsidP="00A2589D">
            <w:pPr>
              <w:jc w:val="both"/>
              <w:rPr>
                <w:rFonts w:ascii="Arial" w:hAnsi="Arial"/>
                <w:lang w:val="eu-ES"/>
              </w:rPr>
            </w:pPr>
            <w:r w:rsidRPr="00A6576A">
              <w:rPr>
                <w:rFonts w:ascii="Arial" w:hAnsi="Arial"/>
              </w:rPr>
              <w:t>– Todas y cada una de las personas integrantes de la unidad familiar, salvo los hijos e hijas menores de edad, deberán cumplir los requisitos que se exigen en esta Orden</w:t>
            </w:r>
            <w:r>
              <w:rPr>
                <w:rFonts w:ascii="Arial" w:hAnsi="Arial"/>
              </w:rPr>
              <w:t xml:space="preserve">. </w:t>
            </w:r>
            <w:r>
              <w:rPr>
                <w:rFonts w:ascii="Arial" w:hAnsi="Arial"/>
              </w:rPr>
              <w:br/>
              <w:t xml:space="preserve">4.2. Requisitos. </w:t>
            </w:r>
          </w:p>
          <w:p w:rsidR="00B457FB" w:rsidRDefault="00B457FB" w:rsidP="00A2589D">
            <w:pPr>
              <w:jc w:val="both"/>
              <w:rPr>
                <w:rFonts w:ascii="Arial" w:hAnsi="Arial"/>
                <w:lang w:val="eu-ES"/>
              </w:rPr>
            </w:pPr>
            <w:r w:rsidRPr="00E90888">
              <w:rPr>
                <w:rFonts w:ascii="Arial" w:hAnsi="Arial"/>
                <w:lang w:val="eu-ES"/>
              </w:rPr>
              <w:t>a)Tener una edad de entre 18 y 35 años, excepción hecha de los menores dependientes que cohabiten con la Unidad Convivencial.</w:t>
            </w:r>
          </w:p>
          <w:p w:rsidR="00B457FB" w:rsidRDefault="00B457FB" w:rsidP="00A2589D">
            <w:pPr>
              <w:jc w:val="both"/>
              <w:rPr>
                <w:rFonts w:ascii="Arial" w:hAnsi="Arial"/>
                <w:lang w:val="eu-ES"/>
              </w:rPr>
            </w:pPr>
            <w:r w:rsidRPr="00E90888">
              <w:rPr>
                <w:rFonts w:ascii="Arial" w:hAnsi="Arial"/>
                <w:lang w:val="eu-ES"/>
              </w:rPr>
              <w:t xml:space="preserve">b)Que ningún solicitante o miembro componente de la </w:t>
            </w:r>
            <w:r w:rsidRPr="00FC2F08">
              <w:rPr>
                <w:rFonts w:ascii="Arial" w:hAnsi="Arial"/>
                <w:lang w:val="eu-ES"/>
              </w:rPr>
              <w:t>Unidad Convivencial posea vivienda alguna en propiedad o nuda propiedad, salvo en el supuesto de que sea cotitular de una o va</w:t>
            </w:r>
            <w:r w:rsidRPr="00E90888">
              <w:rPr>
                <w:rFonts w:ascii="Arial" w:hAnsi="Arial"/>
                <w:lang w:val="eu-ES"/>
              </w:rPr>
              <w:t>rias viviendas adquiridas por herencia o donación, en las que ninguno de los porcentajes de cotitularidad supere el 50% y el valor de las participaciones en vivienda no superen los 75.000,00 euros.</w:t>
            </w:r>
            <w:r>
              <w:rPr>
                <w:rFonts w:ascii="Arial" w:hAnsi="Arial"/>
                <w:lang w:val="eu-ES"/>
              </w:rPr>
              <w:t xml:space="preserve"> Y/o </w:t>
            </w:r>
            <w:r w:rsidRPr="005D0ECA">
              <w:rPr>
                <w:rFonts w:ascii="Arial" w:hAnsi="Arial"/>
                <w:lang w:val="eu-ES"/>
              </w:rPr>
              <w:t>salvo que se acredite la no disponibilidad de la misma por causas de separación o divorcio, o no puedan habitarla por cualquier otra causa ajena a su voluntad debidamente acreditada.</w:t>
            </w:r>
          </w:p>
          <w:p w:rsidR="00B457FB" w:rsidRPr="00E90888" w:rsidRDefault="00B457FB" w:rsidP="00A2589D">
            <w:pPr>
              <w:jc w:val="both"/>
              <w:rPr>
                <w:rFonts w:ascii="Arial" w:hAnsi="Arial"/>
                <w:lang w:val="eu-ES"/>
              </w:rPr>
            </w:pPr>
          </w:p>
          <w:p w:rsidR="00B457FB" w:rsidRPr="00E90888" w:rsidRDefault="00B457FB" w:rsidP="00A2589D">
            <w:pPr>
              <w:jc w:val="both"/>
              <w:rPr>
                <w:rFonts w:ascii="Arial" w:hAnsi="Arial"/>
                <w:lang w:val="eu-ES"/>
              </w:rPr>
            </w:pPr>
            <w:r w:rsidRPr="00E90888">
              <w:rPr>
                <w:rFonts w:ascii="Arial" w:hAnsi="Arial"/>
                <w:lang w:val="eu-ES"/>
              </w:rPr>
              <w:t>c)Todas las personas que forman parte de la Unidad Convivencial del solicitante deberán empadronarse en la vivienda objeto de subvención tras la formalización del contrato, cuestión que acreditarán con carácter previo a la percepción de la ayuda.</w:t>
            </w:r>
          </w:p>
          <w:p w:rsidR="00B457FB" w:rsidRDefault="00B457FB" w:rsidP="00A2589D">
            <w:pPr>
              <w:jc w:val="both"/>
              <w:rPr>
                <w:rFonts w:ascii="Arial" w:hAnsi="Arial"/>
                <w:lang w:val="eu-ES"/>
              </w:rPr>
            </w:pPr>
            <w:r w:rsidRPr="00E90888">
              <w:rPr>
                <w:rFonts w:ascii="Arial" w:hAnsi="Arial"/>
                <w:lang w:val="eu-ES"/>
              </w:rPr>
              <w:t>Asimismo, en caso de que haya personas, no titulares de contrato, empadronadas en la vivienda con fecha anterior al inicio del contrato, los/as titular/es del contrato deberán formular la solicitud de baja del padrón de dichas personas, dentro del periodo de subvención.</w:t>
            </w:r>
          </w:p>
          <w:p w:rsidR="00B457FB" w:rsidRPr="00E90888" w:rsidRDefault="00B457FB" w:rsidP="00A2589D">
            <w:pPr>
              <w:jc w:val="both"/>
              <w:rPr>
                <w:rFonts w:ascii="Arial" w:hAnsi="Arial"/>
                <w:lang w:val="eu-ES"/>
              </w:rPr>
            </w:pPr>
          </w:p>
          <w:p w:rsidR="00B457FB" w:rsidRPr="00E90888" w:rsidRDefault="00B457FB" w:rsidP="00A2589D">
            <w:pPr>
              <w:jc w:val="both"/>
              <w:rPr>
                <w:rFonts w:ascii="Arial" w:hAnsi="Arial"/>
                <w:lang w:val="eu-ES"/>
              </w:rPr>
            </w:pPr>
            <w:r w:rsidRPr="00E90888">
              <w:rPr>
                <w:rFonts w:ascii="Arial" w:hAnsi="Arial"/>
                <w:lang w:val="eu-ES"/>
              </w:rPr>
              <w:t xml:space="preserve">d)Que al menos una de las personas integrantes de la unidad convivencial conste haber estado empadronada en el municipio de Oñati, durante al menos 10 años, o durante </w:t>
            </w:r>
            <w:r>
              <w:rPr>
                <w:rFonts w:ascii="Arial" w:hAnsi="Arial"/>
                <w:lang w:val="eu-ES"/>
              </w:rPr>
              <w:t>el</w:t>
            </w:r>
            <w:r w:rsidRPr="00E90888">
              <w:rPr>
                <w:rFonts w:ascii="Arial" w:hAnsi="Arial"/>
                <w:lang w:val="eu-ES"/>
              </w:rPr>
              <w:t xml:space="preserve"> último</w:t>
            </w:r>
            <w:r>
              <w:rPr>
                <w:rFonts w:ascii="Arial" w:hAnsi="Arial"/>
                <w:lang w:val="eu-ES"/>
              </w:rPr>
              <w:t xml:space="preserve"> año</w:t>
            </w:r>
            <w:r w:rsidRPr="00E90888">
              <w:rPr>
                <w:rFonts w:ascii="Arial" w:hAnsi="Arial"/>
                <w:lang w:val="eu-ES"/>
              </w:rPr>
              <w:t xml:space="preserve">, en el momento de presentar la solicitud. </w:t>
            </w:r>
          </w:p>
          <w:p w:rsidR="00B457FB" w:rsidRPr="002916A8" w:rsidRDefault="00B457FB" w:rsidP="00A2589D">
            <w:pPr>
              <w:jc w:val="both"/>
              <w:rPr>
                <w:rFonts w:ascii="Arial" w:hAnsi="Arial"/>
                <w:lang w:val="eu-ES"/>
              </w:rPr>
            </w:pPr>
            <w:r w:rsidRPr="00E90888">
              <w:rPr>
                <w:rFonts w:ascii="Arial" w:hAnsi="Arial"/>
                <w:lang w:val="eu-ES"/>
              </w:rPr>
              <w:t>e)</w:t>
            </w:r>
            <w:r>
              <w:t xml:space="preserve"> </w:t>
            </w:r>
            <w:r w:rsidRPr="002916A8">
              <w:rPr>
                <w:rFonts w:ascii="Arial" w:hAnsi="Arial"/>
                <w:lang w:val="eu-ES"/>
              </w:rPr>
              <w:t>El límite de ingresos de la Unidad Convivencial será inferior a:</w:t>
            </w:r>
          </w:p>
          <w:p w:rsidR="00B457FB" w:rsidRPr="00FA3728" w:rsidRDefault="00B457FB" w:rsidP="00A2589D">
            <w:pPr>
              <w:jc w:val="both"/>
              <w:rPr>
                <w:rFonts w:ascii="Arial" w:hAnsi="Arial"/>
                <w:lang w:val="eu-ES"/>
              </w:rPr>
            </w:pPr>
            <w:r w:rsidRPr="002916A8">
              <w:rPr>
                <w:rFonts w:ascii="Arial" w:hAnsi="Arial"/>
                <w:lang w:val="eu-ES"/>
              </w:rPr>
              <w:t xml:space="preserve"> • 28.000,00 euros brutos anuales por solicitante.</w:t>
            </w:r>
          </w:p>
          <w:p w:rsidR="00344641" w:rsidRDefault="00344641" w:rsidP="00A2589D">
            <w:pPr>
              <w:jc w:val="both"/>
              <w:rPr>
                <w:rFonts w:ascii="Arial" w:hAnsi="Arial"/>
                <w:lang w:val="eu-ES"/>
              </w:rPr>
            </w:pPr>
          </w:p>
          <w:p w:rsidR="00B457FB" w:rsidRDefault="00B457FB" w:rsidP="00A2589D">
            <w:pPr>
              <w:jc w:val="both"/>
              <w:rPr>
                <w:rFonts w:ascii="Arial" w:hAnsi="Arial"/>
                <w:lang w:val="eu-ES"/>
              </w:rPr>
            </w:pPr>
            <w:r>
              <w:rPr>
                <w:rFonts w:ascii="Arial" w:hAnsi="Arial"/>
                <w:lang w:val="eu-ES"/>
              </w:rPr>
              <w:t>f</w:t>
            </w:r>
            <w:r w:rsidRPr="00E90888">
              <w:rPr>
                <w:rFonts w:ascii="Arial" w:hAnsi="Arial"/>
                <w:lang w:val="eu-ES"/>
              </w:rPr>
              <w:t>)Todos los miembros de la Unidad Convivencial tendrán que estar al corriente del pago de impuestos, tasas, arbitrios y sanciones del Ayuntamiento de Oñati.</w:t>
            </w:r>
          </w:p>
          <w:p w:rsidR="00B457FB" w:rsidRPr="00E90888" w:rsidRDefault="00B457FB" w:rsidP="00A2589D">
            <w:pPr>
              <w:jc w:val="both"/>
              <w:rPr>
                <w:rFonts w:ascii="Arial" w:hAnsi="Arial"/>
                <w:lang w:val="eu-ES"/>
              </w:rPr>
            </w:pPr>
            <w:r>
              <w:rPr>
                <w:rFonts w:ascii="Arial" w:hAnsi="Arial"/>
                <w:lang w:val="eu-ES"/>
              </w:rPr>
              <w:t>g</w:t>
            </w:r>
            <w:r w:rsidRPr="00E90888">
              <w:rPr>
                <w:rFonts w:ascii="Arial" w:hAnsi="Arial"/>
                <w:lang w:val="eu-ES"/>
              </w:rPr>
              <w:t>)</w:t>
            </w:r>
            <w:r w:rsidRPr="00E90888">
              <w:rPr>
                <w:rFonts w:ascii="Arial" w:hAnsi="Arial" w:cs="Arial"/>
              </w:rPr>
              <w:t xml:space="preserve"> </w:t>
            </w:r>
            <w:r w:rsidRPr="009D3116">
              <w:rPr>
                <w:rFonts w:ascii="Arial" w:hAnsi="Arial"/>
                <w:lang w:val="eu-ES"/>
              </w:rPr>
              <w:t xml:space="preserve">El beneficiario no tendrá vinculación familiar con el arrendador hasta el </w:t>
            </w:r>
            <w:r>
              <w:rPr>
                <w:rFonts w:ascii="Arial" w:hAnsi="Arial"/>
                <w:lang w:val="eu-ES"/>
              </w:rPr>
              <w:t>tercer</w:t>
            </w:r>
            <w:r w:rsidRPr="009D3116">
              <w:rPr>
                <w:rFonts w:ascii="Arial" w:hAnsi="Arial"/>
                <w:lang w:val="eu-ES"/>
              </w:rPr>
              <w:t xml:space="preserve"> grado de consanguinidad o afinidad.</w:t>
            </w:r>
          </w:p>
          <w:p w:rsidR="00B457FB" w:rsidRPr="00E90888" w:rsidRDefault="00B457FB" w:rsidP="00A2589D">
            <w:pPr>
              <w:jc w:val="both"/>
              <w:rPr>
                <w:rFonts w:ascii="Arial" w:hAnsi="Arial"/>
                <w:lang w:val="eu-ES"/>
              </w:rPr>
            </w:pPr>
          </w:p>
          <w:p w:rsidR="00344641" w:rsidRDefault="00344641" w:rsidP="00A2589D">
            <w:pPr>
              <w:jc w:val="both"/>
              <w:rPr>
                <w:rFonts w:ascii="Arial" w:hAnsi="Arial"/>
                <w:lang w:val="eu-ES"/>
              </w:rPr>
            </w:pPr>
          </w:p>
          <w:p w:rsidR="00B457FB" w:rsidRDefault="00344641" w:rsidP="00A2589D">
            <w:pPr>
              <w:jc w:val="both"/>
              <w:rPr>
                <w:rFonts w:ascii="Arial" w:hAnsi="Arial"/>
                <w:lang w:val="eu-ES"/>
              </w:rPr>
            </w:pPr>
            <w:r>
              <w:rPr>
                <w:rFonts w:ascii="Arial" w:hAnsi="Arial"/>
                <w:lang w:val="eu-ES"/>
              </w:rPr>
              <w:t>h</w:t>
            </w:r>
            <w:r w:rsidR="00B457FB" w:rsidRPr="00981ACF">
              <w:rPr>
                <w:rFonts w:ascii="Arial" w:hAnsi="Arial"/>
                <w:lang w:val="eu-ES"/>
              </w:rPr>
              <w:t>) Abonar la renta mediante transferencia bancaria.</w:t>
            </w:r>
          </w:p>
          <w:p w:rsidR="00B457FB" w:rsidRDefault="00B457FB" w:rsidP="00A2589D">
            <w:pPr>
              <w:jc w:val="both"/>
              <w:rPr>
                <w:rFonts w:ascii="Arial" w:hAnsi="Arial"/>
                <w:lang w:val="eu-ES"/>
              </w:rPr>
            </w:pPr>
          </w:p>
          <w:p w:rsidR="00B457FB" w:rsidRPr="00E90888" w:rsidRDefault="00B457FB" w:rsidP="00A2589D">
            <w:pPr>
              <w:jc w:val="both"/>
              <w:rPr>
                <w:rFonts w:ascii="Arial" w:hAnsi="Arial"/>
                <w:lang w:val="eu-ES"/>
              </w:rPr>
            </w:pPr>
            <w:r w:rsidRPr="00E90888">
              <w:rPr>
                <w:rFonts w:ascii="Arial" w:hAnsi="Arial"/>
                <w:lang w:val="eu-ES"/>
              </w:rPr>
              <w:t xml:space="preserve">En todo caso, para la consideración de beneficiario, habrá de acreditarse el </w:t>
            </w:r>
            <w:r w:rsidRPr="004D3BB6">
              <w:rPr>
                <w:rFonts w:ascii="Arial" w:hAnsi="Arial"/>
                <w:lang w:val="eu-ES"/>
              </w:rPr>
              <w:t>cumplimiento de las condiciones establecidas en el artículo 13 de la Ley General 38/2003 y 18 a 29 del Real Decreto 887/2006 y de la Ordenanza Reguladora de Subvenciones de Oñati.</w:t>
            </w:r>
          </w:p>
          <w:p w:rsidR="00B457FB" w:rsidRDefault="00B457FB" w:rsidP="00A2589D">
            <w:pPr>
              <w:jc w:val="both"/>
              <w:rPr>
                <w:rFonts w:ascii="Arial" w:hAnsi="Arial"/>
                <w:lang w:val="eu-ES"/>
              </w:rPr>
            </w:pPr>
          </w:p>
          <w:p w:rsidR="00B457FB" w:rsidRPr="00E90888" w:rsidRDefault="00B457FB" w:rsidP="00A2589D">
            <w:pPr>
              <w:jc w:val="both"/>
              <w:rPr>
                <w:rFonts w:ascii="Arial" w:hAnsi="Arial"/>
                <w:lang w:val="eu-ES"/>
              </w:rPr>
            </w:pPr>
            <w:r w:rsidRPr="00E90888">
              <w:rPr>
                <w:rFonts w:ascii="Arial" w:hAnsi="Arial"/>
                <w:lang w:val="eu-ES"/>
              </w:rPr>
              <w:t>Artículo 5.- Requisitos que deberán cumplir las viviendas.</w:t>
            </w:r>
          </w:p>
          <w:p w:rsidR="00B457FB" w:rsidRPr="00E90888" w:rsidRDefault="00B457FB" w:rsidP="00A2589D">
            <w:pPr>
              <w:jc w:val="both"/>
              <w:rPr>
                <w:rFonts w:ascii="Arial" w:hAnsi="Arial"/>
                <w:lang w:val="eu-ES"/>
              </w:rPr>
            </w:pPr>
          </w:p>
          <w:p w:rsidR="00B457FB" w:rsidRDefault="00B457FB" w:rsidP="00A2589D">
            <w:pPr>
              <w:jc w:val="both"/>
              <w:rPr>
                <w:rFonts w:ascii="Arial" w:hAnsi="Arial"/>
                <w:lang w:val="eu-ES"/>
              </w:rPr>
            </w:pPr>
            <w:r w:rsidRPr="00E90888">
              <w:rPr>
                <w:rFonts w:ascii="Arial" w:hAnsi="Arial"/>
                <w:lang w:val="eu-ES"/>
              </w:rPr>
              <w:t>1.La vivienda objeto de ayuda deberá estar situada en el término municipal de Oñati y debe contar con la correspondiente licencia de habitabilidad.</w:t>
            </w:r>
          </w:p>
          <w:p w:rsidR="00B457FB" w:rsidRPr="00E90888" w:rsidRDefault="00B457FB" w:rsidP="00A2589D">
            <w:pPr>
              <w:jc w:val="both"/>
              <w:rPr>
                <w:rFonts w:ascii="Arial" w:hAnsi="Arial"/>
                <w:lang w:val="eu-ES"/>
              </w:rPr>
            </w:pPr>
          </w:p>
          <w:p w:rsidR="00B457FB" w:rsidRPr="00E90888" w:rsidRDefault="00B457FB" w:rsidP="00A2589D">
            <w:pPr>
              <w:jc w:val="both"/>
              <w:rPr>
                <w:rFonts w:ascii="Arial" w:hAnsi="Arial"/>
                <w:lang w:val="eu-ES"/>
              </w:rPr>
            </w:pPr>
            <w:r w:rsidRPr="00E90888">
              <w:rPr>
                <w:rFonts w:ascii="Arial" w:hAnsi="Arial"/>
                <w:lang w:val="eu-ES"/>
              </w:rPr>
              <w:t>2.En todo caso, la vivienda, deberá contar, al menos, con las siguientes condiciones de habitabilidad:</w:t>
            </w:r>
          </w:p>
          <w:p w:rsidR="00B457FB" w:rsidRPr="00E90888" w:rsidRDefault="00B457FB" w:rsidP="00A2589D">
            <w:pPr>
              <w:jc w:val="both"/>
              <w:rPr>
                <w:rFonts w:ascii="Arial" w:hAnsi="Arial"/>
                <w:lang w:val="eu-ES"/>
              </w:rPr>
            </w:pPr>
          </w:p>
          <w:p w:rsidR="00B457FB" w:rsidRPr="00E90888" w:rsidRDefault="00B457FB" w:rsidP="00A2589D">
            <w:pPr>
              <w:jc w:val="both"/>
              <w:rPr>
                <w:rFonts w:ascii="Arial" w:hAnsi="Arial"/>
                <w:lang w:val="eu-ES"/>
              </w:rPr>
            </w:pPr>
            <w:r w:rsidRPr="00E90888">
              <w:rPr>
                <w:rFonts w:ascii="Arial" w:hAnsi="Arial"/>
                <w:lang w:val="eu-ES"/>
              </w:rPr>
              <w:t>a)</w:t>
            </w:r>
            <w:r>
              <w:rPr>
                <w:rFonts w:ascii="Arial" w:hAnsi="Arial"/>
                <w:lang w:val="eu-ES"/>
              </w:rPr>
              <w:t xml:space="preserve"> </w:t>
            </w:r>
            <w:r w:rsidRPr="00E90888">
              <w:rPr>
                <w:rFonts w:ascii="Arial" w:hAnsi="Arial"/>
                <w:lang w:val="eu-ES"/>
              </w:rPr>
              <w:t>Cocina en uso con fuente de alimentación eléctrica o gas adecuadamente equipada.</w:t>
            </w:r>
          </w:p>
          <w:p w:rsidR="00344641" w:rsidRDefault="00344641" w:rsidP="00A2589D">
            <w:pPr>
              <w:jc w:val="both"/>
              <w:rPr>
                <w:rFonts w:ascii="Arial" w:hAnsi="Arial"/>
                <w:lang w:val="eu-ES"/>
              </w:rPr>
            </w:pPr>
          </w:p>
          <w:p w:rsidR="00B457FB" w:rsidRPr="00E90888" w:rsidRDefault="00B457FB" w:rsidP="00A2589D">
            <w:pPr>
              <w:jc w:val="both"/>
              <w:rPr>
                <w:rFonts w:ascii="Arial" w:hAnsi="Arial"/>
                <w:lang w:val="eu-ES"/>
              </w:rPr>
            </w:pPr>
            <w:r w:rsidRPr="00E90888">
              <w:rPr>
                <w:rFonts w:ascii="Arial" w:hAnsi="Arial"/>
                <w:lang w:val="eu-ES"/>
              </w:rPr>
              <w:t>b)</w:t>
            </w:r>
            <w:r>
              <w:rPr>
                <w:rFonts w:ascii="Arial" w:hAnsi="Arial"/>
                <w:lang w:val="eu-ES"/>
              </w:rPr>
              <w:t xml:space="preserve"> </w:t>
            </w:r>
            <w:r w:rsidRPr="00E90888">
              <w:rPr>
                <w:rFonts w:ascii="Arial" w:hAnsi="Arial"/>
                <w:lang w:val="eu-ES"/>
              </w:rPr>
              <w:t>Cuarto de baño con ducha o bañera.</w:t>
            </w:r>
          </w:p>
          <w:p w:rsidR="00B457FB" w:rsidRPr="00E90888" w:rsidRDefault="00B457FB" w:rsidP="00A2589D">
            <w:pPr>
              <w:jc w:val="both"/>
              <w:rPr>
                <w:rFonts w:ascii="Arial" w:hAnsi="Arial"/>
                <w:lang w:val="eu-ES"/>
              </w:rPr>
            </w:pPr>
            <w:r w:rsidRPr="00E90888">
              <w:rPr>
                <w:rFonts w:ascii="Arial" w:hAnsi="Arial"/>
                <w:lang w:val="eu-ES"/>
              </w:rPr>
              <w:t>c)</w:t>
            </w:r>
            <w:r>
              <w:rPr>
                <w:rFonts w:ascii="Arial" w:hAnsi="Arial"/>
                <w:lang w:val="eu-ES"/>
              </w:rPr>
              <w:t xml:space="preserve"> </w:t>
            </w:r>
            <w:r w:rsidRPr="00E90888">
              <w:rPr>
                <w:rFonts w:ascii="Arial" w:hAnsi="Arial"/>
                <w:lang w:val="eu-ES"/>
              </w:rPr>
              <w:t>Sistema  de  agua  caliente en funcionamiento con servicio al cuarto de baño y cocina.</w:t>
            </w:r>
          </w:p>
          <w:p w:rsidR="00B457FB" w:rsidRPr="00E90888" w:rsidRDefault="00344641" w:rsidP="00A2589D">
            <w:pPr>
              <w:jc w:val="both"/>
              <w:rPr>
                <w:rFonts w:ascii="Arial" w:hAnsi="Arial"/>
                <w:lang w:val="eu-ES"/>
              </w:rPr>
            </w:pPr>
            <w:r>
              <w:rPr>
                <w:rFonts w:ascii="Arial" w:hAnsi="Arial"/>
                <w:lang w:val="eu-ES"/>
              </w:rPr>
              <w:t>d</w:t>
            </w:r>
            <w:r w:rsidR="00B457FB">
              <w:rPr>
                <w:rFonts w:ascii="Arial" w:hAnsi="Arial"/>
                <w:lang w:val="eu-ES"/>
              </w:rPr>
              <w:t xml:space="preserve"> </w:t>
            </w:r>
            <w:r w:rsidR="00B457FB" w:rsidRPr="00E90888">
              <w:rPr>
                <w:rFonts w:ascii="Arial" w:hAnsi="Arial"/>
                <w:lang w:val="eu-ES"/>
              </w:rPr>
              <w:t>)Instalación eléctrica en uso a 220 voltios con su boletín correspondiente.</w:t>
            </w:r>
          </w:p>
          <w:p w:rsidR="00B457FB" w:rsidRPr="00E90888" w:rsidRDefault="00B457FB" w:rsidP="00A2589D">
            <w:pPr>
              <w:jc w:val="both"/>
              <w:rPr>
                <w:rFonts w:ascii="Arial" w:hAnsi="Arial"/>
                <w:lang w:val="eu-ES"/>
              </w:rPr>
            </w:pPr>
            <w:r w:rsidRPr="00E90888">
              <w:rPr>
                <w:rFonts w:ascii="Arial" w:hAnsi="Arial"/>
                <w:lang w:val="eu-ES"/>
              </w:rPr>
              <w:t>e)</w:t>
            </w:r>
            <w:r>
              <w:rPr>
                <w:rFonts w:ascii="Arial" w:hAnsi="Arial"/>
                <w:lang w:val="eu-ES"/>
              </w:rPr>
              <w:t xml:space="preserve"> </w:t>
            </w:r>
            <w:r w:rsidRPr="00E90888">
              <w:rPr>
                <w:rFonts w:ascii="Arial" w:hAnsi="Arial"/>
                <w:lang w:val="eu-ES"/>
              </w:rPr>
              <w:t>Disponer de agua corriente.</w:t>
            </w:r>
          </w:p>
          <w:p w:rsidR="00344641" w:rsidRDefault="00344641" w:rsidP="00A2589D">
            <w:pPr>
              <w:jc w:val="both"/>
              <w:rPr>
                <w:rFonts w:ascii="Arial" w:hAnsi="Arial"/>
                <w:lang w:val="eu-ES"/>
              </w:rPr>
            </w:pPr>
          </w:p>
          <w:p w:rsidR="00B457FB" w:rsidRPr="00E90888" w:rsidRDefault="00B457FB" w:rsidP="00A2589D">
            <w:pPr>
              <w:jc w:val="both"/>
              <w:rPr>
                <w:rFonts w:ascii="Arial" w:hAnsi="Arial"/>
                <w:lang w:val="eu-ES"/>
              </w:rPr>
            </w:pPr>
            <w:r w:rsidRPr="00E90888">
              <w:rPr>
                <w:rFonts w:ascii="Arial" w:hAnsi="Arial"/>
                <w:lang w:val="eu-ES"/>
              </w:rPr>
              <w:t>f)</w:t>
            </w:r>
            <w:r>
              <w:rPr>
                <w:rFonts w:ascii="Arial" w:hAnsi="Arial"/>
                <w:lang w:val="eu-ES"/>
              </w:rPr>
              <w:t xml:space="preserve"> </w:t>
            </w:r>
            <w:r w:rsidRPr="00E90888">
              <w:rPr>
                <w:rFonts w:ascii="Arial" w:hAnsi="Arial"/>
                <w:lang w:val="eu-ES"/>
              </w:rPr>
              <w:t>Saneamiento con vertido a la red general.</w:t>
            </w:r>
          </w:p>
          <w:p w:rsidR="00B457FB" w:rsidRPr="00E90888" w:rsidRDefault="00B457FB" w:rsidP="00A2589D">
            <w:pPr>
              <w:jc w:val="both"/>
              <w:rPr>
                <w:rFonts w:ascii="Arial" w:hAnsi="Arial"/>
                <w:lang w:val="eu-ES"/>
              </w:rPr>
            </w:pPr>
            <w:r w:rsidRPr="00E90888">
              <w:rPr>
                <w:rFonts w:ascii="Arial" w:hAnsi="Arial"/>
                <w:lang w:val="eu-ES"/>
              </w:rPr>
              <w:t>g)</w:t>
            </w:r>
            <w:r>
              <w:rPr>
                <w:rFonts w:ascii="Arial" w:hAnsi="Arial"/>
                <w:lang w:val="eu-ES"/>
              </w:rPr>
              <w:t xml:space="preserve"> </w:t>
            </w:r>
            <w:r w:rsidRPr="00E90888">
              <w:rPr>
                <w:rFonts w:ascii="Arial" w:hAnsi="Arial"/>
                <w:lang w:val="eu-ES"/>
              </w:rPr>
              <w:t>Ventilación a la calle.</w:t>
            </w:r>
          </w:p>
          <w:p w:rsidR="00B457FB" w:rsidRPr="00E90888" w:rsidRDefault="00B457FB" w:rsidP="00A2589D">
            <w:pPr>
              <w:jc w:val="both"/>
              <w:rPr>
                <w:rFonts w:ascii="Arial" w:hAnsi="Arial"/>
                <w:lang w:val="eu-ES"/>
              </w:rPr>
            </w:pPr>
            <w:r w:rsidRPr="00E90888">
              <w:rPr>
                <w:rFonts w:ascii="Arial" w:hAnsi="Arial"/>
                <w:lang w:val="eu-ES"/>
              </w:rPr>
              <w:t>h)</w:t>
            </w:r>
            <w:r>
              <w:rPr>
                <w:rFonts w:ascii="Arial" w:hAnsi="Arial"/>
                <w:lang w:val="eu-ES"/>
              </w:rPr>
              <w:t xml:space="preserve"> </w:t>
            </w:r>
            <w:r w:rsidRPr="00E90888">
              <w:rPr>
                <w:rFonts w:ascii="Arial" w:hAnsi="Arial"/>
                <w:lang w:val="eu-ES"/>
              </w:rPr>
              <w:t>Un dormitorio para cada dos personas (como máximo) de la unidad familiar.</w:t>
            </w:r>
          </w:p>
          <w:p w:rsidR="00B457FB" w:rsidRPr="00E90888" w:rsidRDefault="00B457FB" w:rsidP="00A2589D">
            <w:pPr>
              <w:jc w:val="both"/>
              <w:rPr>
                <w:rFonts w:ascii="Arial" w:hAnsi="Arial"/>
                <w:lang w:val="eu-ES"/>
              </w:rPr>
            </w:pPr>
          </w:p>
          <w:p w:rsidR="00B457FB" w:rsidRPr="00E90888" w:rsidRDefault="00B457FB" w:rsidP="00A2589D">
            <w:pPr>
              <w:jc w:val="both"/>
              <w:rPr>
                <w:rFonts w:ascii="Arial" w:hAnsi="Arial"/>
                <w:lang w:val="eu-ES"/>
              </w:rPr>
            </w:pPr>
            <w:r w:rsidRPr="00E90888">
              <w:rPr>
                <w:rFonts w:ascii="Arial" w:hAnsi="Arial"/>
                <w:lang w:val="eu-ES"/>
              </w:rPr>
              <w:t xml:space="preserve">                                                                      Artículo 6.- Exclusiones.</w:t>
            </w:r>
          </w:p>
          <w:p w:rsidR="00B457FB" w:rsidRPr="00E90888" w:rsidRDefault="00B457FB" w:rsidP="00A2589D">
            <w:pPr>
              <w:jc w:val="both"/>
              <w:rPr>
                <w:rFonts w:ascii="Arial" w:hAnsi="Arial"/>
                <w:lang w:val="eu-ES"/>
              </w:rPr>
            </w:pPr>
          </w:p>
          <w:p w:rsidR="00B457FB" w:rsidRPr="00E90888" w:rsidRDefault="00B457FB" w:rsidP="00A2589D">
            <w:pPr>
              <w:jc w:val="both"/>
              <w:rPr>
                <w:rFonts w:ascii="Arial" w:hAnsi="Arial"/>
                <w:lang w:val="eu-ES"/>
              </w:rPr>
            </w:pPr>
            <w:r w:rsidRPr="00E90888">
              <w:rPr>
                <w:rFonts w:ascii="Arial" w:hAnsi="Arial"/>
                <w:lang w:val="eu-ES"/>
              </w:rPr>
              <w:t>No serán beneficiarios de las ayudas las solicitudes donde se cumplan las siguientes circunstancias:</w:t>
            </w:r>
          </w:p>
          <w:p w:rsidR="00B457FB" w:rsidRPr="00E90888" w:rsidRDefault="00B457FB" w:rsidP="00A2589D">
            <w:pPr>
              <w:jc w:val="both"/>
              <w:rPr>
                <w:rFonts w:ascii="Arial" w:hAnsi="Arial"/>
                <w:lang w:val="eu-ES"/>
              </w:rPr>
            </w:pPr>
          </w:p>
          <w:p w:rsidR="00B457FB" w:rsidRPr="00E90888" w:rsidRDefault="00B457FB" w:rsidP="00A2589D">
            <w:pPr>
              <w:jc w:val="both"/>
              <w:rPr>
                <w:rFonts w:ascii="Arial" w:hAnsi="Arial"/>
                <w:lang w:val="eu-ES"/>
              </w:rPr>
            </w:pPr>
            <w:r w:rsidRPr="00E90888">
              <w:rPr>
                <w:rFonts w:ascii="Arial" w:hAnsi="Arial"/>
                <w:lang w:val="eu-ES"/>
              </w:rPr>
              <w:t>a)Las siguientes viviendas:</w:t>
            </w:r>
          </w:p>
          <w:p w:rsidR="00B457FB" w:rsidRPr="00E90888" w:rsidRDefault="00B457FB" w:rsidP="00A2589D">
            <w:pPr>
              <w:jc w:val="both"/>
              <w:rPr>
                <w:rFonts w:ascii="Arial" w:hAnsi="Arial"/>
                <w:lang w:val="eu-ES"/>
              </w:rPr>
            </w:pPr>
            <w:r w:rsidRPr="00E90888">
              <w:rPr>
                <w:rFonts w:ascii="Arial" w:hAnsi="Arial"/>
                <w:lang w:val="eu-ES"/>
              </w:rPr>
              <w:t>1.</w:t>
            </w:r>
            <w:r w:rsidRPr="00E90888">
              <w:rPr>
                <w:rFonts w:ascii="Arial" w:hAnsi="Arial"/>
                <w:lang w:val="eu-ES"/>
              </w:rPr>
              <w:tab/>
              <w:t>Las viviendas de protección oficial de promoción pública.</w:t>
            </w:r>
          </w:p>
          <w:p w:rsidR="00B457FB" w:rsidRPr="00E90888" w:rsidRDefault="00B457FB" w:rsidP="00A2589D">
            <w:pPr>
              <w:jc w:val="both"/>
              <w:rPr>
                <w:rFonts w:ascii="Arial" w:hAnsi="Arial"/>
                <w:lang w:val="eu-ES"/>
              </w:rPr>
            </w:pPr>
            <w:r w:rsidRPr="00E90888">
              <w:rPr>
                <w:rFonts w:ascii="Arial" w:hAnsi="Arial"/>
                <w:lang w:val="eu-ES"/>
              </w:rPr>
              <w:t>2.</w:t>
            </w:r>
            <w:r w:rsidRPr="00E90888">
              <w:rPr>
                <w:rFonts w:ascii="Arial" w:hAnsi="Arial"/>
                <w:lang w:val="eu-ES"/>
              </w:rPr>
              <w:tab/>
              <w:t>Los subarriendos.</w:t>
            </w:r>
          </w:p>
          <w:p w:rsidR="00B457FB" w:rsidRPr="00E90888" w:rsidRDefault="00B457FB" w:rsidP="00A2589D">
            <w:pPr>
              <w:jc w:val="both"/>
              <w:rPr>
                <w:rFonts w:ascii="Arial" w:hAnsi="Arial"/>
                <w:lang w:val="eu-ES"/>
              </w:rPr>
            </w:pPr>
            <w:r w:rsidRPr="00E90888">
              <w:rPr>
                <w:rFonts w:ascii="Arial" w:hAnsi="Arial"/>
                <w:lang w:val="eu-ES"/>
              </w:rPr>
              <w:t>3.</w:t>
            </w:r>
            <w:r w:rsidRPr="00E90888">
              <w:rPr>
                <w:rFonts w:ascii="Arial" w:hAnsi="Arial"/>
                <w:lang w:val="eu-ES"/>
              </w:rPr>
              <w:tab/>
              <w:t>Los arrendamientos de habitaciones (derecho de habitación).</w:t>
            </w:r>
          </w:p>
          <w:p w:rsidR="00B457FB" w:rsidRPr="00E90888" w:rsidRDefault="00B457FB" w:rsidP="00A2589D">
            <w:pPr>
              <w:jc w:val="both"/>
              <w:rPr>
                <w:rFonts w:ascii="Arial" w:hAnsi="Arial"/>
                <w:lang w:val="eu-ES"/>
              </w:rPr>
            </w:pPr>
            <w:r w:rsidRPr="00E90888">
              <w:rPr>
                <w:rFonts w:ascii="Arial" w:hAnsi="Arial"/>
                <w:lang w:val="eu-ES"/>
              </w:rPr>
              <w:t>4.</w:t>
            </w:r>
            <w:r w:rsidRPr="00E90888">
              <w:rPr>
                <w:rFonts w:ascii="Arial" w:hAnsi="Arial"/>
                <w:lang w:val="eu-ES"/>
              </w:rPr>
              <w:tab/>
              <w:t xml:space="preserve">Los locales </w:t>
            </w:r>
            <w:r>
              <w:rPr>
                <w:rFonts w:ascii="Arial" w:hAnsi="Arial"/>
                <w:lang w:val="eu-ES"/>
              </w:rPr>
              <w:t xml:space="preserve">sin permiso de habitabilidad </w:t>
            </w:r>
            <w:r w:rsidRPr="00E90888">
              <w:rPr>
                <w:rFonts w:ascii="Arial" w:hAnsi="Arial"/>
                <w:lang w:val="eu-ES"/>
              </w:rPr>
              <w:t>usados como vivienda.</w:t>
            </w:r>
          </w:p>
          <w:p w:rsidR="00B457FB" w:rsidRPr="00E90888" w:rsidRDefault="00B457FB" w:rsidP="00A2589D">
            <w:pPr>
              <w:jc w:val="both"/>
              <w:rPr>
                <w:rFonts w:ascii="Arial" w:hAnsi="Arial"/>
                <w:lang w:val="eu-ES"/>
              </w:rPr>
            </w:pPr>
            <w:r w:rsidRPr="00E90888">
              <w:rPr>
                <w:rFonts w:ascii="Arial" w:hAnsi="Arial"/>
                <w:lang w:val="eu-ES"/>
              </w:rPr>
              <w:t>5.</w:t>
            </w:r>
            <w:r w:rsidRPr="00E90888">
              <w:rPr>
                <w:rFonts w:ascii="Arial" w:hAnsi="Arial"/>
                <w:lang w:val="eu-ES"/>
              </w:rPr>
              <w:tab/>
              <w:t>Las viviendas en alquiler sujetas al programa Bizigune.</w:t>
            </w:r>
          </w:p>
          <w:p w:rsidR="00B457FB" w:rsidRPr="00E90888" w:rsidRDefault="00B457FB" w:rsidP="00A2589D">
            <w:pPr>
              <w:jc w:val="both"/>
              <w:rPr>
                <w:rFonts w:ascii="Arial" w:hAnsi="Arial"/>
                <w:lang w:val="eu-ES"/>
              </w:rPr>
            </w:pPr>
          </w:p>
          <w:p w:rsidR="00B457FB" w:rsidRPr="00E90888" w:rsidRDefault="00B457FB" w:rsidP="00A2589D">
            <w:pPr>
              <w:jc w:val="both"/>
              <w:rPr>
                <w:rFonts w:ascii="Arial" w:hAnsi="Arial"/>
                <w:lang w:val="eu-ES"/>
              </w:rPr>
            </w:pPr>
            <w:r w:rsidRPr="00E90888">
              <w:rPr>
                <w:rFonts w:ascii="Arial" w:hAnsi="Arial"/>
                <w:lang w:val="eu-ES"/>
              </w:rPr>
              <w:t>b)</w:t>
            </w:r>
            <w:r>
              <w:rPr>
                <w:rFonts w:ascii="Arial" w:hAnsi="Arial"/>
                <w:lang w:val="eu-ES"/>
              </w:rPr>
              <w:t xml:space="preserve"> </w:t>
            </w:r>
            <w:r w:rsidRPr="00E90888">
              <w:rPr>
                <w:rFonts w:ascii="Arial" w:hAnsi="Arial"/>
                <w:lang w:val="eu-ES"/>
              </w:rPr>
              <w:t>Quedarán excluidos los alquileres de vivienda que superen la cantidad de 550 euros/mes (incluidos anejos).</w:t>
            </w:r>
          </w:p>
          <w:p w:rsidR="00B457FB" w:rsidRPr="00E90888" w:rsidRDefault="00B457FB" w:rsidP="00A2589D">
            <w:pPr>
              <w:jc w:val="both"/>
              <w:rPr>
                <w:rFonts w:ascii="Arial" w:hAnsi="Arial"/>
                <w:lang w:val="eu-ES"/>
              </w:rPr>
            </w:pPr>
          </w:p>
          <w:p w:rsidR="00B457FB" w:rsidRDefault="00B457FB" w:rsidP="00A2589D">
            <w:pPr>
              <w:jc w:val="both"/>
              <w:rPr>
                <w:rFonts w:ascii="Arial" w:hAnsi="Arial"/>
                <w:lang w:val="eu-ES"/>
              </w:rPr>
            </w:pPr>
            <w:r w:rsidRPr="00E90888">
              <w:rPr>
                <w:rFonts w:ascii="Arial" w:hAnsi="Arial"/>
                <w:lang w:val="eu-ES"/>
              </w:rPr>
              <w:t>c) No se admiten contratos de duración inferiores a 1 año.</w:t>
            </w:r>
          </w:p>
          <w:p w:rsidR="00B457FB" w:rsidRPr="00E90888" w:rsidRDefault="00B457FB" w:rsidP="00A2589D">
            <w:pPr>
              <w:jc w:val="both"/>
              <w:rPr>
                <w:rFonts w:ascii="Arial" w:hAnsi="Arial"/>
                <w:lang w:val="eu-ES"/>
              </w:rPr>
            </w:pPr>
          </w:p>
          <w:p w:rsidR="00B457FB" w:rsidRPr="00E90888" w:rsidRDefault="00B457FB" w:rsidP="00A2589D">
            <w:pPr>
              <w:jc w:val="both"/>
              <w:rPr>
                <w:rFonts w:ascii="Arial" w:hAnsi="Arial"/>
                <w:lang w:val="eu-ES"/>
              </w:rPr>
            </w:pPr>
            <w:r w:rsidRPr="00E90888">
              <w:rPr>
                <w:rFonts w:ascii="Arial" w:hAnsi="Arial"/>
                <w:lang w:val="eu-ES"/>
              </w:rPr>
              <w:t>d) Aquellos que por su naturaleza y objeto debieran haberse acogido a otros programas de otros departamentos municipales</w:t>
            </w:r>
            <w:r>
              <w:rPr>
                <w:rFonts w:ascii="Arial" w:hAnsi="Arial"/>
                <w:lang w:val="eu-ES"/>
              </w:rPr>
              <w:t>, administraciones</w:t>
            </w:r>
            <w:r w:rsidRPr="00E90888">
              <w:rPr>
                <w:rFonts w:ascii="Arial" w:hAnsi="Arial"/>
                <w:lang w:val="eu-ES"/>
              </w:rPr>
              <w:t xml:space="preserve"> u organismos autónomos.</w:t>
            </w:r>
          </w:p>
          <w:p w:rsidR="00B457FB" w:rsidRPr="00E90888" w:rsidRDefault="00B457FB" w:rsidP="00A2589D">
            <w:pPr>
              <w:jc w:val="both"/>
              <w:rPr>
                <w:rFonts w:ascii="Arial" w:hAnsi="Arial"/>
                <w:lang w:val="eu-ES"/>
              </w:rPr>
            </w:pPr>
          </w:p>
          <w:p w:rsidR="00B457FB" w:rsidRPr="00E90888" w:rsidRDefault="00B457FB" w:rsidP="00A2589D">
            <w:pPr>
              <w:jc w:val="both"/>
              <w:rPr>
                <w:rFonts w:ascii="Arial" w:hAnsi="Arial"/>
                <w:lang w:val="eu-ES"/>
              </w:rPr>
            </w:pPr>
            <w:r w:rsidRPr="00E90888">
              <w:rPr>
                <w:rFonts w:ascii="Arial" w:hAnsi="Arial"/>
                <w:lang w:val="eu-ES"/>
              </w:rPr>
              <w:t>En todo caso se dará traslado de la solicitud al departamento u organismo correspondiente comunicando tal circunstancia al interesado.</w:t>
            </w:r>
          </w:p>
          <w:p w:rsidR="00B457FB" w:rsidRPr="00E90888" w:rsidRDefault="00B457FB" w:rsidP="00A2589D">
            <w:pPr>
              <w:jc w:val="both"/>
              <w:rPr>
                <w:rFonts w:ascii="Arial" w:hAnsi="Arial"/>
                <w:lang w:val="eu-ES"/>
              </w:rPr>
            </w:pPr>
          </w:p>
          <w:p w:rsidR="00B457FB" w:rsidRPr="00E90888" w:rsidRDefault="00B457FB" w:rsidP="00A2589D">
            <w:pPr>
              <w:jc w:val="both"/>
              <w:rPr>
                <w:rFonts w:ascii="Arial" w:hAnsi="Arial"/>
                <w:lang w:val="eu-ES"/>
              </w:rPr>
            </w:pPr>
            <w:r w:rsidRPr="00E90888">
              <w:rPr>
                <w:rFonts w:ascii="Arial" w:hAnsi="Arial"/>
                <w:lang w:val="eu-ES"/>
              </w:rPr>
              <w:t>II. SOLICITUDES.</w:t>
            </w:r>
          </w:p>
          <w:p w:rsidR="00B457FB" w:rsidRPr="00E90888" w:rsidRDefault="00B457FB" w:rsidP="00A2589D">
            <w:pPr>
              <w:jc w:val="both"/>
              <w:rPr>
                <w:rFonts w:ascii="Arial" w:hAnsi="Arial"/>
                <w:lang w:val="eu-ES"/>
              </w:rPr>
            </w:pPr>
          </w:p>
          <w:p w:rsidR="00B457FB" w:rsidRPr="00E90888" w:rsidRDefault="00B457FB" w:rsidP="00A2589D">
            <w:pPr>
              <w:jc w:val="both"/>
              <w:rPr>
                <w:rFonts w:ascii="Arial" w:hAnsi="Arial"/>
                <w:lang w:val="eu-ES"/>
              </w:rPr>
            </w:pPr>
            <w:r w:rsidRPr="00E90888">
              <w:rPr>
                <w:rFonts w:ascii="Arial" w:hAnsi="Arial"/>
                <w:lang w:val="eu-ES"/>
              </w:rPr>
              <w:t>Artículo 7.- Obligaciones del beneficiario.</w:t>
            </w:r>
          </w:p>
          <w:p w:rsidR="00B457FB" w:rsidRPr="00E90888" w:rsidRDefault="00B457FB" w:rsidP="00A2589D">
            <w:pPr>
              <w:jc w:val="both"/>
              <w:rPr>
                <w:rFonts w:ascii="Arial" w:hAnsi="Arial"/>
                <w:lang w:val="eu-ES"/>
              </w:rPr>
            </w:pPr>
          </w:p>
          <w:p w:rsidR="00B457FB" w:rsidRPr="00E90888" w:rsidRDefault="00B457FB" w:rsidP="00A2589D">
            <w:pPr>
              <w:jc w:val="both"/>
              <w:rPr>
                <w:rFonts w:ascii="Arial" w:hAnsi="Arial"/>
                <w:lang w:val="eu-ES"/>
              </w:rPr>
            </w:pPr>
            <w:r w:rsidRPr="00E90888">
              <w:rPr>
                <w:rFonts w:ascii="Arial" w:hAnsi="Arial"/>
                <w:lang w:val="eu-ES"/>
              </w:rPr>
              <w:t>Además de lo dispuesto en el artículo 14 de la Ley General de Subvenciones y el artículo 6 la Ordenanza Reguladora de la Concesión de Subvenciones del Ayuntamiento de Oñati, son obligaciones del beneficiario:</w:t>
            </w:r>
          </w:p>
          <w:p w:rsidR="00B457FB" w:rsidRPr="00E90888" w:rsidRDefault="00B457FB" w:rsidP="00A2589D">
            <w:pPr>
              <w:jc w:val="both"/>
              <w:rPr>
                <w:rFonts w:ascii="Arial" w:hAnsi="Arial"/>
                <w:lang w:val="eu-ES"/>
              </w:rPr>
            </w:pPr>
            <w:r w:rsidRPr="00E90888">
              <w:rPr>
                <w:rFonts w:ascii="Arial" w:hAnsi="Arial"/>
                <w:lang w:val="eu-ES"/>
              </w:rPr>
              <w:t>- Utilizar la subvención para el concreto destino para el que haya sido concedida.</w:t>
            </w:r>
          </w:p>
          <w:p w:rsidR="00B457FB" w:rsidRPr="00E90888" w:rsidRDefault="00B457FB" w:rsidP="00A2589D">
            <w:pPr>
              <w:jc w:val="both"/>
              <w:rPr>
                <w:rFonts w:ascii="Arial" w:hAnsi="Arial"/>
                <w:lang w:val="eu-ES"/>
              </w:rPr>
            </w:pPr>
            <w:r w:rsidRPr="00E90888">
              <w:rPr>
                <w:rFonts w:ascii="Arial" w:hAnsi="Arial"/>
                <w:lang w:val="eu-ES"/>
              </w:rPr>
              <w:t>-Deber de aportar al Ayuntamiento de Oñati cuanta información complementaria les sea solicitada.</w:t>
            </w:r>
          </w:p>
          <w:p w:rsidR="00B457FB" w:rsidRPr="00E90888" w:rsidRDefault="00B457FB" w:rsidP="00A2589D">
            <w:pPr>
              <w:jc w:val="both"/>
              <w:rPr>
                <w:rFonts w:ascii="Arial" w:hAnsi="Arial"/>
                <w:lang w:val="eu-ES"/>
              </w:rPr>
            </w:pPr>
            <w:r w:rsidRPr="00E90888">
              <w:rPr>
                <w:rFonts w:ascii="Arial" w:hAnsi="Arial"/>
                <w:lang w:val="eu-ES"/>
              </w:rPr>
              <w:t>-Comunicar la modificación de cualquier circunstancia tanto objetiva como subjetiva que hubiese sido tenida en cuenta para la concesión de la subvención.</w:t>
            </w:r>
          </w:p>
          <w:p w:rsidR="00B457FB" w:rsidRPr="00E90888" w:rsidRDefault="00B457FB" w:rsidP="00A2589D">
            <w:pPr>
              <w:jc w:val="both"/>
              <w:rPr>
                <w:rFonts w:ascii="Arial" w:hAnsi="Arial"/>
                <w:lang w:val="eu-ES"/>
              </w:rPr>
            </w:pPr>
            <w:r w:rsidRPr="00E90888">
              <w:rPr>
                <w:rFonts w:ascii="Arial" w:hAnsi="Arial"/>
                <w:lang w:val="eu-ES"/>
              </w:rPr>
              <w:t>- Realizar las gestiones necesarias para cumplir los requisitos establecidos en el artículo 4 de estas bases (letra c).</w:t>
            </w:r>
          </w:p>
          <w:p w:rsidR="00B457FB" w:rsidRPr="00E90888" w:rsidRDefault="00B457FB" w:rsidP="00A2589D">
            <w:pPr>
              <w:jc w:val="both"/>
              <w:rPr>
                <w:rFonts w:ascii="Arial" w:hAnsi="Arial"/>
                <w:lang w:val="eu-ES"/>
              </w:rPr>
            </w:pPr>
          </w:p>
          <w:p w:rsidR="00B457FB" w:rsidRPr="00E90888" w:rsidRDefault="00B457FB" w:rsidP="00A2589D">
            <w:pPr>
              <w:jc w:val="both"/>
              <w:rPr>
                <w:rFonts w:ascii="Arial" w:hAnsi="Arial"/>
                <w:lang w:val="eu-ES"/>
              </w:rPr>
            </w:pPr>
            <w:r w:rsidRPr="00E90888">
              <w:rPr>
                <w:rFonts w:ascii="Arial" w:hAnsi="Arial"/>
                <w:lang w:val="eu-ES"/>
              </w:rPr>
              <w:t>Artículo 8.- Presentación de solicitudes: plazo y modo.</w:t>
            </w:r>
          </w:p>
          <w:p w:rsidR="00B457FB" w:rsidRPr="00E90888" w:rsidRDefault="00B457FB" w:rsidP="00A2589D">
            <w:pPr>
              <w:jc w:val="both"/>
              <w:rPr>
                <w:rFonts w:ascii="Arial" w:hAnsi="Arial"/>
                <w:lang w:val="eu-ES"/>
              </w:rPr>
            </w:pPr>
          </w:p>
          <w:p w:rsidR="00B457FB" w:rsidRPr="00E90888" w:rsidRDefault="00B457FB" w:rsidP="00A2589D">
            <w:pPr>
              <w:jc w:val="both"/>
              <w:rPr>
                <w:rFonts w:ascii="Arial" w:hAnsi="Arial"/>
                <w:lang w:val="eu-ES"/>
              </w:rPr>
            </w:pPr>
            <w:r w:rsidRPr="00E90888">
              <w:rPr>
                <w:rFonts w:ascii="Arial" w:hAnsi="Arial"/>
                <w:lang w:val="eu-ES"/>
              </w:rPr>
              <w:t>Quienes deseen optar a estas ayudas deberán presentar una solicitud cumplimentada de acuerdo con el modelo oficial existente en las oficinas del Ayuntamiento de Oñati (Foruen enparantza</w:t>
            </w:r>
            <w:r>
              <w:rPr>
                <w:rFonts w:ascii="Arial" w:hAnsi="Arial"/>
                <w:lang w:val="eu-ES"/>
              </w:rPr>
              <w:t xml:space="preserve"> 1</w:t>
            </w:r>
            <w:r w:rsidRPr="00E90888">
              <w:rPr>
                <w:rFonts w:ascii="Arial" w:hAnsi="Arial"/>
                <w:lang w:val="eu-ES"/>
              </w:rPr>
              <w:t xml:space="preserve">, 20560 Oñati) en la forma establecida en la convocatoria. También podrán obtener dicho modelo en la web del ayuntamiento: </w:t>
            </w:r>
            <w:hyperlink r:id="rId8" w:history="1">
              <w:r w:rsidRPr="00F745A2">
                <w:rPr>
                  <w:rStyle w:val="Hiperesteka"/>
                </w:rPr>
                <w:t>https://www.oñati.eus/eu/tramiteak/dokumentuak/e024.pdf</w:t>
              </w:r>
            </w:hyperlink>
            <w:r>
              <w:t xml:space="preserve"> </w:t>
            </w:r>
          </w:p>
          <w:p w:rsidR="00B457FB" w:rsidRPr="00E90888" w:rsidRDefault="00B457FB" w:rsidP="00A2589D">
            <w:pPr>
              <w:jc w:val="both"/>
              <w:rPr>
                <w:rFonts w:ascii="Arial" w:hAnsi="Arial"/>
                <w:lang w:val="eu-ES"/>
              </w:rPr>
            </w:pPr>
          </w:p>
          <w:p w:rsidR="00B457FB" w:rsidRPr="00E90888" w:rsidRDefault="00B457FB" w:rsidP="00A2589D">
            <w:pPr>
              <w:jc w:val="both"/>
              <w:rPr>
                <w:rFonts w:ascii="Arial" w:hAnsi="Arial"/>
                <w:lang w:val="eu-ES"/>
              </w:rPr>
            </w:pPr>
            <w:r w:rsidRPr="00E90888">
              <w:rPr>
                <w:rFonts w:ascii="Arial" w:hAnsi="Arial"/>
                <w:lang w:val="eu-ES"/>
              </w:rPr>
              <w:t>Documentación:</w:t>
            </w:r>
          </w:p>
          <w:p w:rsidR="00B457FB" w:rsidRPr="00E90888" w:rsidRDefault="00B457FB" w:rsidP="00A2589D">
            <w:pPr>
              <w:jc w:val="both"/>
              <w:rPr>
                <w:rFonts w:ascii="Arial" w:hAnsi="Arial"/>
                <w:lang w:val="eu-ES"/>
              </w:rPr>
            </w:pPr>
          </w:p>
          <w:p w:rsidR="00B457FB" w:rsidRPr="00E90888" w:rsidRDefault="00B457FB" w:rsidP="00A2589D">
            <w:pPr>
              <w:jc w:val="both"/>
              <w:rPr>
                <w:rFonts w:ascii="Arial" w:hAnsi="Arial"/>
                <w:lang w:val="eu-ES"/>
              </w:rPr>
            </w:pPr>
            <w:r w:rsidRPr="00E90888">
              <w:rPr>
                <w:rFonts w:ascii="Arial" w:hAnsi="Arial"/>
                <w:lang w:val="eu-ES"/>
              </w:rPr>
              <w:t xml:space="preserve">Las solicitudes deberán presentarse </w:t>
            </w:r>
            <w:r>
              <w:rPr>
                <w:rFonts w:ascii="Arial" w:hAnsi="Arial"/>
                <w:lang w:val="eu-ES"/>
              </w:rPr>
              <w:t>conforme al modelo de solicitud.</w:t>
            </w:r>
          </w:p>
          <w:p w:rsidR="00B457FB" w:rsidRPr="00E90888" w:rsidRDefault="00B457FB" w:rsidP="00A2589D">
            <w:pPr>
              <w:jc w:val="both"/>
              <w:rPr>
                <w:rFonts w:ascii="Arial" w:hAnsi="Arial"/>
                <w:lang w:val="eu-ES"/>
              </w:rPr>
            </w:pPr>
          </w:p>
          <w:p w:rsidR="00B457FB" w:rsidRPr="00E90888" w:rsidRDefault="00B457FB" w:rsidP="00A2589D">
            <w:pPr>
              <w:jc w:val="both"/>
              <w:rPr>
                <w:rFonts w:ascii="Arial" w:hAnsi="Arial"/>
                <w:lang w:val="eu-ES"/>
              </w:rPr>
            </w:pPr>
            <w:r w:rsidRPr="00E90888">
              <w:rPr>
                <w:rFonts w:ascii="Arial" w:hAnsi="Arial"/>
                <w:lang w:val="eu-ES"/>
              </w:rPr>
              <w:t>Además de documentación en los términos previstos en el artículo 5 de las bases generales, para esta línea de subvención el solicitante deberá aportar la siguiente documentación:</w:t>
            </w:r>
          </w:p>
          <w:p w:rsidR="00B457FB" w:rsidRDefault="00B457FB" w:rsidP="00A2589D">
            <w:pPr>
              <w:jc w:val="both"/>
              <w:rPr>
                <w:rFonts w:ascii="Arial" w:hAnsi="Arial"/>
                <w:lang w:val="eu-ES"/>
              </w:rPr>
            </w:pPr>
          </w:p>
          <w:p w:rsidR="00B457FB" w:rsidRPr="00E90888" w:rsidRDefault="00B457FB" w:rsidP="00A2589D">
            <w:pPr>
              <w:jc w:val="both"/>
              <w:rPr>
                <w:rFonts w:ascii="Arial" w:hAnsi="Arial"/>
                <w:lang w:val="eu-ES"/>
              </w:rPr>
            </w:pPr>
          </w:p>
          <w:p w:rsidR="00B457FB" w:rsidRDefault="00B457FB" w:rsidP="00A2589D">
            <w:pPr>
              <w:jc w:val="both"/>
              <w:rPr>
                <w:rFonts w:ascii="Arial" w:hAnsi="Arial"/>
                <w:lang w:val="eu-ES"/>
              </w:rPr>
            </w:pPr>
            <w:r w:rsidRPr="00E90888">
              <w:rPr>
                <w:rFonts w:ascii="Arial" w:hAnsi="Arial"/>
                <w:lang w:val="eu-ES"/>
              </w:rPr>
              <w:t>En general, para todos los casos:</w:t>
            </w:r>
          </w:p>
          <w:p w:rsidR="00B457FB" w:rsidRPr="00E90888" w:rsidRDefault="00B457FB" w:rsidP="00A2589D">
            <w:pPr>
              <w:jc w:val="both"/>
              <w:rPr>
                <w:rFonts w:ascii="Arial" w:hAnsi="Arial"/>
                <w:lang w:val="eu-ES"/>
              </w:rPr>
            </w:pPr>
          </w:p>
          <w:p w:rsidR="00B457FB" w:rsidRDefault="00B457FB" w:rsidP="00A2589D">
            <w:pPr>
              <w:jc w:val="both"/>
              <w:rPr>
                <w:rFonts w:ascii="Arial" w:hAnsi="Arial"/>
                <w:lang w:val="eu-ES"/>
              </w:rPr>
            </w:pPr>
            <w:r w:rsidRPr="00E90888">
              <w:rPr>
                <w:rFonts w:ascii="Arial" w:hAnsi="Arial"/>
                <w:lang w:val="eu-ES"/>
              </w:rPr>
              <w:t>1.Impreso de solicitud debidamente cumplimentado y firmado.</w:t>
            </w:r>
          </w:p>
          <w:p w:rsidR="00B457FB" w:rsidRPr="00E90888" w:rsidRDefault="00B457FB" w:rsidP="00A2589D">
            <w:pPr>
              <w:jc w:val="both"/>
              <w:rPr>
                <w:rFonts w:ascii="Arial" w:hAnsi="Arial"/>
                <w:lang w:val="eu-ES"/>
              </w:rPr>
            </w:pPr>
          </w:p>
          <w:p w:rsidR="00B457FB" w:rsidRPr="00E90888" w:rsidRDefault="00B457FB" w:rsidP="00A2589D">
            <w:pPr>
              <w:jc w:val="both"/>
              <w:rPr>
                <w:rFonts w:ascii="Arial" w:hAnsi="Arial"/>
                <w:lang w:val="eu-ES"/>
              </w:rPr>
            </w:pPr>
            <w:r>
              <w:rPr>
                <w:rFonts w:ascii="Arial" w:hAnsi="Arial"/>
                <w:lang w:val="eu-ES"/>
              </w:rPr>
              <w:t xml:space="preserve">2.Fotocopia del DNI, </w:t>
            </w:r>
            <w:r w:rsidRPr="004D3BB6">
              <w:rPr>
                <w:rFonts w:ascii="Arial" w:hAnsi="Arial"/>
                <w:lang w:val="eu-ES"/>
              </w:rPr>
              <w:t>pasaporte o tarjeta</w:t>
            </w:r>
            <w:r w:rsidRPr="00E90888">
              <w:rPr>
                <w:rFonts w:ascii="Arial" w:hAnsi="Arial"/>
                <w:lang w:val="eu-ES"/>
              </w:rPr>
              <w:t xml:space="preserve"> de residencia, de cada una de las personas demandantes de la ayuda.</w:t>
            </w:r>
          </w:p>
          <w:p w:rsidR="00B457FB" w:rsidRPr="00E90888" w:rsidRDefault="00B457FB" w:rsidP="00A2589D">
            <w:pPr>
              <w:jc w:val="both"/>
              <w:rPr>
                <w:rFonts w:ascii="Arial" w:hAnsi="Arial"/>
                <w:lang w:val="eu-ES"/>
              </w:rPr>
            </w:pPr>
          </w:p>
          <w:p w:rsidR="00B457FB" w:rsidRPr="00E90888" w:rsidRDefault="00B457FB" w:rsidP="00A2589D">
            <w:pPr>
              <w:jc w:val="both"/>
              <w:rPr>
                <w:rFonts w:ascii="Arial" w:hAnsi="Arial"/>
                <w:lang w:val="eu-ES"/>
              </w:rPr>
            </w:pPr>
            <w:r w:rsidRPr="00E90888">
              <w:rPr>
                <w:rFonts w:ascii="Arial" w:hAnsi="Arial"/>
                <w:lang w:val="eu-ES"/>
              </w:rPr>
              <w:t>En el caso de existir menores de edad, se aportará, además, fotocopia del Libro de Familia. Este último documento será preciso, en todo caso, para acreditar la filiación en caso de alegar descendencia.</w:t>
            </w:r>
          </w:p>
          <w:p w:rsidR="00B457FB" w:rsidRPr="00E90888" w:rsidRDefault="00B457FB" w:rsidP="00A2589D">
            <w:pPr>
              <w:jc w:val="both"/>
              <w:rPr>
                <w:rFonts w:ascii="Arial" w:hAnsi="Arial"/>
                <w:lang w:val="eu-ES"/>
              </w:rPr>
            </w:pPr>
          </w:p>
          <w:p w:rsidR="00B457FB" w:rsidRDefault="00B457FB" w:rsidP="00A2589D">
            <w:pPr>
              <w:jc w:val="both"/>
              <w:rPr>
                <w:rFonts w:ascii="Arial" w:hAnsi="Arial"/>
                <w:lang w:val="eu-ES"/>
              </w:rPr>
            </w:pPr>
            <w:r w:rsidRPr="00E90888">
              <w:rPr>
                <w:rFonts w:ascii="Arial" w:hAnsi="Arial"/>
                <w:lang w:val="eu-ES"/>
              </w:rPr>
              <w:t>3.</w:t>
            </w:r>
            <w:r>
              <w:rPr>
                <w:rFonts w:ascii="Arial" w:hAnsi="Arial"/>
                <w:lang w:val="eu-ES"/>
              </w:rPr>
              <w:t xml:space="preserve"> </w:t>
            </w:r>
            <w:r w:rsidRPr="00E90888">
              <w:rPr>
                <w:rFonts w:ascii="Arial" w:hAnsi="Arial"/>
                <w:lang w:val="eu-ES"/>
              </w:rPr>
              <w:t>Certificado de empadronamiento del solicitante y de la unidad convivencial.</w:t>
            </w:r>
          </w:p>
          <w:p w:rsidR="00B457FB" w:rsidRPr="00E90888" w:rsidRDefault="00B457FB" w:rsidP="00A2589D">
            <w:pPr>
              <w:jc w:val="both"/>
              <w:rPr>
                <w:rFonts w:ascii="Arial" w:hAnsi="Arial"/>
                <w:lang w:val="eu-ES"/>
              </w:rPr>
            </w:pPr>
          </w:p>
          <w:p w:rsidR="00B457FB" w:rsidRDefault="00B457FB" w:rsidP="00A2589D">
            <w:pPr>
              <w:jc w:val="both"/>
              <w:rPr>
                <w:rFonts w:ascii="Arial" w:hAnsi="Arial"/>
                <w:lang w:val="eu-ES"/>
              </w:rPr>
            </w:pPr>
            <w:r w:rsidRPr="00E90888">
              <w:rPr>
                <w:rFonts w:ascii="Arial" w:hAnsi="Arial"/>
                <w:lang w:val="eu-ES"/>
              </w:rPr>
              <w:t>4.</w:t>
            </w:r>
            <w:r>
              <w:rPr>
                <w:rFonts w:ascii="Arial" w:hAnsi="Arial"/>
                <w:lang w:val="eu-ES"/>
              </w:rPr>
              <w:t xml:space="preserve"> </w:t>
            </w:r>
            <w:r w:rsidRPr="00E90888">
              <w:rPr>
                <w:rFonts w:ascii="Arial" w:hAnsi="Arial"/>
                <w:lang w:val="eu-ES"/>
              </w:rPr>
              <w:t>Copia del contrato de arrendamiento de la vivienda, vigente y abarcando el período subvencionable.</w:t>
            </w:r>
            <w:r>
              <w:rPr>
                <w:rFonts w:ascii="Arial" w:hAnsi="Arial"/>
                <w:lang w:val="eu-ES"/>
              </w:rPr>
              <w:t xml:space="preserve"> </w:t>
            </w:r>
          </w:p>
          <w:p w:rsidR="00B457FB" w:rsidRDefault="00B457FB" w:rsidP="00A2589D">
            <w:pPr>
              <w:jc w:val="both"/>
              <w:rPr>
                <w:rFonts w:ascii="Arial" w:hAnsi="Arial"/>
                <w:lang w:val="eu-ES"/>
              </w:rPr>
            </w:pPr>
            <w:r w:rsidRPr="00815B3F">
              <w:rPr>
                <w:rFonts w:ascii="Arial" w:hAnsi="Arial"/>
                <w:lang w:val="eu-ES"/>
              </w:rPr>
              <w:t>En el caso de ser varias las personas arrendatarias y no constar en el contrato el importe de la</w:t>
            </w:r>
            <w:r>
              <w:rPr>
                <w:rFonts w:ascii="Arial" w:hAnsi="Arial"/>
                <w:lang w:val="eu-ES"/>
              </w:rPr>
              <w:t xml:space="preserve"> </w:t>
            </w:r>
            <w:r w:rsidRPr="00815B3F">
              <w:rPr>
                <w:rFonts w:ascii="Arial" w:hAnsi="Arial"/>
                <w:lang w:val="eu-ES"/>
              </w:rPr>
              <w:t xml:space="preserve">renta que corresponde abonar a cada una de ellas individualmente, se aportará declaración </w:t>
            </w:r>
            <w:r>
              <w:rPr>
                <w:rFonts w:ascii="Arial" w:hAnsi="Arial"/>
                <w:lang w:val="eu-ES"/>
              </w:rPr>
              <w:t xml:space="preserve">responsable </w:t>
            </w:r>
            <w:r w:rsidRPr="00815B3F">
              <w:rPr>
                <w:rFonts w:ascii="Arial" w:hAnsi="Arial"/>
                <w:lang w:val="eu-ES"/>
              </w:rPr>
              <w:t>en la que figure dicho importe individual.</w:t>
            </w:r>
          </w:p>
          <w:p w:rsidR="00B457FB" w:rsidRPr="00E90888" w:rsidRDefault="00B457FB" w:rsidP="00A2589D">
            <w:pPr>
              <w:jc w:val="both"/>
              <w:rPr>
                <w:rFonts w:ascii="Arial" w:hAnsi="Arial"/>
                <w:lang w:val="eu-ES"/>
              </w:rPr>
            </w:pPr>
          </w:p>
          <w:p w:rsidR="00B457FB" w:rsidRDefault="00B457FB" w:rsidP="00A2589D">
            <w:pPr>
              <w:jc w:val="both"/>
              <w:rPr>
                <w:rFonts w:ascii="Arial" w:hAnsi="Arial"/>
                <w:lang w:val="eu-ES"/>
              </w:rPr>
            </w:pPr>
            <w:r w:rsidRPr="00E90888">
              <w:rPr>
                <w:rFonts w:ascii="Arial" w:hAnsi="Arial"/>
                <w:lang w:val="eu-ES"/>
              </w:rPr>
              <w:t>5.</w:t>
            </w:r>
            <w:r>
              <w:rPr>
                <w:rFonts w:ascii="Arial" w:hAnsi="Arial"/>
                <w:lang w:val="eu-ES"/>
              </w:rPr>
              <w:t xml:space="preserve"> </w:t>
            </w:r>
            <w:r w:rsidRPr="00E90888">
              <w:rPr>
                <w:rFonts w:ascii="Arial" w:hAnsi="Arial"/>
                <w:lang w:val="eu-ES"/>
              </w:rPr>
              <w:t>Documento que acredite la titularidad de la cuenta.</w:t>
            </w:r>
          </w:p>
          <w:p w:rsidR="00B457FB" w:rsidRPr="00E90888" w:rsidRDefault="00B457FB" w:rsidP="00A2589D">
            <w:pPr>
              <w:jc w:val="both"/>
              <w:rPr>
                <w:rFonts w:ascii="Arial" w:hAnsi="Arial"/>
                <w:lang w:val="eu-ES"/>
              </w:rPr>
            </w:pPr>
          </w:p>
          <w:p w:rsidR="00B457FB" w:rsidRPr="00E90888" w:rsidRDefault="00B457FB" w:rsidP="00A2589D">
            <w:pPr>
              <w:jc w:val="both"/>
              <w:rPr>
                <w:rFonts w:ascii="Arial" w:hAnsi="Arial"/>
                <w:lang w:val="eu-ES"/>
              </w:rPr>
            </w:pPr>
            <w:r w:rsidRPr="00E90888">
              <w:rPr>
                <w:rFonts w:ascii="Arial" w:hAnsi="Arial"/>
                <w:lang w:val="eu-ES"/>
              </w:rPr>
              <w:t>6.</w:t>
            </w:r>
            <w:r>
              <w:rPr>
                <w:rFonts w:ascii="Arial" w:hAnsi="Arial"/>
                <w:lang w:val="eu-ES"/>
              </w:rPr>
              <w:t xml:space="preserve"> </w:t>
            </w:r>
            <w:r w:rsidRPr="00E90888">
              <w:rPr>
                <w:rFonts w:ascii="Arial" w:hAnsi="Arial"/>
                <w:lang w:val="eu-ES"/>
              </w:rPr>
              <w:t>Certificado de no ser propietario/a de vivienda a nivel estatal, emitido por el registro de la propiedad como máximo 15 días antes de la fecha de entrega de la solicitud de ayudas, de todas las personas solicitantes de la ayuda mayores de 18 años.</w:t>
            </w:r>
          </w:p>
          <w:p w:rsidR="00B457FB" w:rsidRPr="00E90888" w:rsidRDefault="00B457FB" w:rsidP="00A2589D">
            <w:pPr>
              <w:jc w:val="both"/>
              <w:rPr>
                <w:rFonts w:ascii="Arial" w:hAnsi="Arial"/>
                <w:lang w:val="eu-ES"/>
              </w:rPr>
            </w:pPr>
          </w:p>
          <w:p w:rsidR="00B457FB" w:rsidRPr="00E90888" w:rsidRDefault="00B457FB" w:rsidP="00A2589D">
            <w:pPr>
              <w:jc w:val="both"/>
              <w:rPr>
                <w:rFonts w:ascii="Arial" w:hAnsi="Arial"/>
                <w:lang w:val="eu-ES"/>
              </w:rPr>
            </w:pPr>
            <w:r w:rsidRPr="00E90888">
              <w:rPr>
                <w:rFonts w:ascii="Arial" w:hAnsi="Arial"/>
                <w:lang w:val="eu-ES"/>
              </w:rPr>
              <w:t>Además, en caso de ser cotitular de vivienda será necesaria la aportación:</w:t>
            </w:r>
          </w:p>
          <w:p w:rsidR="00B457FB" w:rsidRPr="00E90888" w:rsidRDefault="00B457FB" w:rsidP="00A2589D">
            <w:pPr>
              <w:jc w:val="both"/>
              <w:rPr>
                <w:rFonts w:ascii="Arial" w:hAnsi="Arial"/>
                <w:lang w:val="eu-ES"/>
              </w:rPr>
            </w:pPr>
            <w:r w:rsidRPr="00E90888">
              <w:rPr>
                <w:rFonts w:ascii="Arial" w:hAnsi="Arial"/>
                <w:lang w:val="eu-ES"/>
              </w:rPr>
              <w:t>•</w:t>
            </w:r>
            <w:r w:rsidRPr="00E90888">
              <w:rPr>
                <w:rFonts w:ascii="Arial" w:hAnsi="Arial"/>
                <w:lang w:val="eu-ES"/>
              </w:rPr>
              <w:tab/>
              <w:t>En caso de herencia, aceptación de herencia y escritura de partición.</w:t>
            </w:r>
          </w:p>
          <w:p w:rsidR="00B457FB" w:rsidRPr="00E90888" w:rsidRDefault="00B457FB" w:rsidP="00A2589D">
            <w:pPr>
              <w:jc w:val="both"/>
              <w:rPr>
                <w:rFonts w:ascii="Arial" w:hAnsi="Arial"/>
                <w:lang w:val="eu-ES"/>
              </w:rPr>
            </w:pPr>
            <w:r w:rsidRPr="00E90888">
              <w:rPr>
                <w:rFonts w:ascii="Arial" w:hAnsi="Arial"/>
                <w:lang w:val="eu-ES"/>
              </w:rPr>
              <w:t>•</w:t>
            </w:r>
            <w:r w:rsidRPr="00E90888">
              <w:rPr>
                <w:rFonts w:ascii="Arial" w:hAnsi="Arial"/>
                <w:lang w:val="eu-ES"/>
              </w:rPr>
              <w:tab/>
              <w:t>En caso de donación, escritura de donación.</w:t>
            </w:r>
          </w:p>
          <w:p w:rsidR="00B457FB" w:rsidRDefault="00B457FB" w:rsidP="00A2589D">
            <w:pPr>
              <w:jc w:val="both"/>
              <w:rPr>
                <w:rFonts w:ascii="Arial" w:hAnsi="Arial"/>
                <w:lang w:val="eu-ES"/>
              </w:rPr>
            </w:pPr>
            <w:r w:rsidRPr="00E90888">
              <w:rPr>
                <w:rFonts w:ascii="Arial" w:hAnsi="Arial"/>
                <w:lang w:val="eu-ES"/>
              </w:rPr>
              <w:t>•</w:t>
            </w:r>
            <w:r w:rsidRPr="00E90888">
              <w:rPr>
                <w:rFonts w:ascii="Arial" w:hAnsi="Arial"/>
                <w:lang w:val="eu-ES"/>
              </w:rPr>
              <w:tab/>
              <w:t>En ambos casos, en caso de venta de la participación: escritura de transmisión.</w:t>
            </w:r>
          </w:p>
          <w:p w:rsidR="00B457FB" w:rsidRPr="00E90888" w:rsidRDefault="00B457FB" w:rsidP="00A2589D">
            <w:pPr>
              <w:jc w:val="both"/>
              <w:rPr>
                <w:rFonts w:ascii="Arial" w:hAnsi="Arial"/>
                <w:lang w:val="eu-ES"/>
              </w:rPr>
            </w:pPr>
          </w:p>
          <w:p w:rsidR="00B457FB" w:rsidRPr="00815B3F" w:rsidRDefault="00B457FB" w:rsidP="00A2589D">
            <w:pPr>
              <w:jc w:val="both"/>
              <w:rPr>
                <w:rFonts w:ascii="Arial" w:hAnsi="Arial"/>
                <w:lang w:val="eu-ES"/>
              </w:rPr>
            </w:pPr>
            <w:r>
              <w:rPr>
                <w:rFonts w:ascii="Arial" w:hAnsi="Arial"/>
                <w:lang w:val="eu-ES"/>
              </w:rPr>
              <w:t xml:space="preserve">7. </w:t>
            </w:r>
            <w:r w:rsidRPr="00815B3F">
              <w:rPr>
                <w:rFonts w:ascii="Arial" w:hAnsi="Arial"/>
                <w:lang w:val="eu-ES"/>
              </w:rPr>
              <w:t>Documentación acreditativa de los ingresos:</w:t>
            </w:r>
          </w:p>
          <w:p w:rsidR="00B457FB" w:rsidRPr="00815B3F" w:rsidRDefault="00B457FB" w:rsidP="00A2589D">
            <w:pPr>
              <w:jc w:val="both"/>
              <w:rPr>
                <w:rFonts w:ascii="Arial" w:hAnsi="Arial"/>
                <w:lang w:val="eu-ES"/>
              </w:rPr>
            </w:pPr>
            <w:r w:rsidRPr="00815B3F">
              <w:rPr>
                <w:rFonts w:ascii="Arial" w:hAnsi="Arial"/>
                <w:lang w:val="eu-ES"/>
              </w:rPr>
              <w:t>– Declaración del Impuesto sobre la Renta de las Personas Físicas correspondiente al periodo</w:t>
            </w:r>
            <w:r>
              <w:rPr>
                <w:rFonts w:ascii="Arial" w:hAnsi="Arial"/>
                <w:lang w:val="eu-ES"/>
              </w:rPr>
              <w:t xml:space="preserve"> </w:t>
            </w:r>
            <w:r w:rsidRPr="00815B3F">
              <w:rPr>
                <w:rFonts w:ascii="Arial" w:hAnsi="Arial"/>
                <w:lang w:val="eu-ES"/>
              </w:rPr>
              <w:t>impositivo vencido inmediatamente anterior a la fecha de la solicitud.</w:t>
            </w:r>
          </w:p>
          <w:p w:rsidR="00B457FB" w:rsidRPr="00815B3F" w:rsidRDefault="00B457FB" w:rsidP="00A2589D">
            <w:pPr>
              <w:jc w:val="both"/>
              <w:rPr>
                <w:rFonts w:ascii="Arial" w:hAnsi="Arial"/>
                <w:lang w:val="eu-ES"/>
              </w:rPr>
            </w:pPr>
            <w:r w:rsidRPr="00815B3F">
              <w:rPr>
                <w:rFonts w:ascii="Arial" w:hAnsi="Arial"/>
                <w:lang w:val="eu-ES"/>
              </w:rPr>
              <w:t>– A la declaración del Impuesto sobre la Renta de las Personas Físicas se adjuntará, en su</w:t>
            </w:r>
            <w:r>
              <w:rPr>
                <w:rFonts w:ascii="Arial" w:hAnsi="Arial"/>
                <w:lang w:val="eu-ES"/>
              </w:rPr>
              <w:t xml:space="preserve"> </w:t>
            </w:r>
            <w:r w:rsidRPr="00815B3F">
              <w:rPr>
                <w:rFonts w:ascii="Arial" w:hAnsi="Arial"/>
                <w:lang w:val="eu-ES"/>
              </w:rPr>
              <w:t>caso, certificado de la prestaciones no contributivas.</w:t>
            </w:r>
          </w:p>
          <w:p w:rsidR="00B457FB" w:rsidRPr="00815B3F" w:rsidRDefault="00B457FB" w:rsidP="00A2589D">
            <w:pPr>
              <w:jc w:val="both"/>
              <w:rPr>
                <w:rFonts w:ascii="Arial" w:hAnsi="Arial"/>
                <w:lang w:val="eu-ES"/>
              </w:rPr>
            </w:pPr>
            <w:r w:rsidRPr="00815B3F">
              <w:rPr>
                <w:rFonts w:ascii="Arial" w:hAnsi="Arial"/>
                <w:lang w:val="eu-ES"/>
              </w:rPr>
              <w:t>– Las personas que no presenten copia de la declaración del Impuesto sobre la Renta de las</w:t>
            </w:r>
            <w:r>
              <w:rPr>
                <w:rFonts w:ascii="Arial" w:hAnsi="Arial"/>
                <w:lang w:val="eu-ES"/>
              </w:rPr>
              <w:t xml:space="preserve"> </w:t>
            </w:r>
            <w:r w:rsidRPr="00815B3F">
              <w:rPr>
                <w:rFonts w:ascii="Arial" w:hAnsi="Arial"/>
                <w:lang w:val="eu-ES"/>
              </w:rPr>
              <w:t>Personas Físicas, deberán aportar la documentación siguiente:</w:t>
            </w:r>
          </w:p>
          <w:p w:rsidR="00B457FB" w:rsidRPr="00815B3F" w:rsidRDefault="00B457FB" w:rsidP="00A2589D">
            <w:pPr>
              <w:jc w:val="both"/>
              <w:rPr>
                <w:rFonts w:ascii="Arial" w:hAnsi="Arial"/>
                <w:lang w:val="eu-ES"/>
              </w:rPr>
            </w:pPr>
            <w:r w:rsidRPr="00815B3F">
              <w:rPr>
                <w:rFonts w:ascii="Arial" w:hAnsi="Arial"/>
                <w:lang w:val="eu-ES"/>
              </w:rPr>
              <w:t>– Certificado de vida laboral expedido por la Tesorería General de la Seguridad Social, con</w:t>
            </w:r>
            <w:r>
              <w:rPr>
                <w:rFonts w:ascii="Arial" w:hAnsi="Arial"/>
                <w:lang w:val="eu-ES"/>
              </w:rPr>
              <w:t xml:space="preserve"> </w:t>
            </w:r>
            <w:r w:rsidRPr="00815B3F">
              <w:rPr>
                <w:rFonts w:ascii="Arial" w:hAnsi="Arial"/>
                <w:lang w:val="eu-ES"/>
              </w:rPr>
              <w:t>fecha actualizada.</w:t>
            </w:r>
          </w:p>
          <w:p w:rsidR="00B457FB" w:rsidRPr="00815B3F" w:rsidRDefault="00B457FB" w:rsidP="00A2589D">
            <w:pPr>
              <w:jc w:val="both"/>
              <w:rPr>
                <w:rFonts w:ascii="Arial" w:hAnsi="Arial"/>
                <w:lang w:val="eu-ES"/>
              </w:rPr>
            </w:pPr>
            <w:r w:rsidRPr="00815B3F">
              <w:rPr>
                <w:rFonts w:ascii="Arial" w:hAnsi="Arial"/>
                <w:lang w:val="eu-ES"/>
              </w:rPr>
              <w:t xml:space="preserve">– </w:t>
            </w:r>
            <w:r>
              <w:rPr>
                <w:rFonts w:ascii="Arial" w:hAnsi="Arial"/>
                <w:lang w:val="eu-ES"/>
              </w:rPr>
              <w:t xml:space="preserve">Si procediera </w:t>
            </w:r>
            <w:r w:rsidRPr="00815B3F">
              <w:rPr>
                <w:rFonts w:ascii="Arial" w:hAnsi="Arial"/>
                <w:lang w:val="eu-ES"/>
              </w:rPr>
              <w:t>Certificado oficial por retenciones del IRPF (documento 10T).</w:t>
            </w:r>
          </w:p>
          <w:p w:rsidR="00B457FB" w:rsidRPr="00E90888" w:rsidRDefault="00B457FB" w:rsidP="00A2589D">
            <w:pPr>
              <w:jc w:val="both"/>
              <w:rPr>
                <w:rFonts w:ascii="Arial" w:hAnsi="Arial"/>
                <w:lang w:val="eu-ES"/>
              </w:rPr>
            </w:pPr>
            <w:r w:rsidRPr="00815B3F">
              <w:rPr>
                <w:rFonts w:ascii="Arial" w:hAnsi="Arial"/>
                <w:lang w:val="eu-ES"/>
              </w:rPr>
              <w:t>– En caso de becas o ayudas para la investigación, certificado que lo justifique.</w:t>
            </w:r>
          </w:p>
          <w:p w:rsidR="00B457FB" w:rsidRPr="00E90888" w:rsidRDefault="00B457FB" w:rsidP="00A2589D">
            <w:pPr>
              <w:jc w:val="both"/>
              <w:rPr>
                <w:rFonts w:ascii="Arial" w:hAnsi="Arial"/>
                <w:lang w:val="eu-ES"/>
              </w:rPr>
            </w:pPr>
            <w:r>
              <w:rPr>
                <w:rFonts w:ascii="Arial" w:hAnsi="Arial"/>
                <w:lang w:val="eu-ES"/>
              </w:rPr>
              <w:t xml:space="preserve">- </w:t>
            </w:r>
            <w:r w:rsidRPr="00E90888">
              <w:rPr>
                <w:rFonts w:ascii="Arial" w:hAnsi="Arial"/>
                <w:lang w:val="eu-ES"/>
              </w:rPr>
              <w:t>Certificado de la Hacienda Foral acreditativa de la no obligatoriedad de presentación de la declaración del IRPF en dicho ejercicio (último ejercicio fiscal vencido en el momento de presentación de la presente solicitud).</w:t>
            </w:r>
          </w:p>
          <w:p w:rsidR="00B457FB" w:rsidRPr="00E90888" w:rsidRDefault="00B457FB" w:rsidP="00A2589D">
            <w:pPr>
              <w:jc w:val="both"/>
              <w:rPr>
                <w:rFonts w:ascii="Arial" w:hAnsi="Arial"/>
                <w:lang w:val="eu-ES"/>
              </w:rPr>
            </w:pPr>
          </w:p>
          <w:p w:rsidR="00B457FB" w:rsidRPr="00E90888" w:rsidRDefault="00B457FB" w:rsidP="00A2589D">
            <w:pPr>
              <w:jc w:val="both"/>
              <w:rPr>
                <w:rFonts w:ascii="Arial" w:hAnsi="Arial"/>
                <w:lang w:val="eu-ES"/>
              </w:rPr>
            </w:pPr>
            <w:r w:rsidRPr="00E90888">
              <w:rPr>
                <w:rFonts w:ascii="Arial" w:hAnsi="Arial"/>
                <w:lang w:val="eu-ES"/>
              </w:rPr>
              <w:t>8.- Acreditación de hallarse al corrie</w:t>
            </w:r>
            <w:r>
              <w:rPr>
                <w:rFonts w:ascii="Arial" w:hAnsi="Arial"/>
                <w:lang w:val="eu-ES"/>
              </w:rPr>
              <w:t>n</w:t>
            </w:r>
            <w:r w:rsidRPr="00E90888">
              <w:rPr>
                <w:rFonts w:ascii="Arial" w:hAnsi="Arial"/>
                <w:lang w:val="eu-ES"/>
              </w:rPr>
              <w:t>te en el cumplimiento de las obligaciones tributarias y de la seguridad Social frente a la Administación.</w:t>
            </w:r>
          </w:p>
          <w:p w:rsidR="00B457FB" w:rsidRPr="00E90888" w:rsidRDefault="00B457FB" w:rsidP="00A2589D">
            <w:pPr>
              <w:jc w:val="both"/>
              <w:rPr>
                <w:rFonts w:ascii="Arial" w:hAnsi="Arial"/>
                <w:lang w:val="eu-ES"/>
              </w:rPr>
            </w:pPr>
          </w:p>
          <w:p w:rsidR="00B457FB" w:rsidRDefault="00B457FB" w:rsidP="00A2589D">
            <w:pPr>
              <w:jc w:val="both"/>
              <w:rPr>
                <w:rFonts w:ascii="Arial" w:hAnsi="Arial"/>
                <w:lang w:val="eu-ES"/>
              </w:rPr>
            </w:pPr>
            <w:r w:rsidRPr="00E90888">
              <w:rPr>
                <w:rFonts w:ascii="Arial" w:hAnsi="Arial"/>
                <w:lang w:val="eu-ES"/>
              </w:rPr>
              <w:t xml:space="preserve">9 Declaración </w:t>
            </w:r>
            <w:r>
              <w:rPr>
                <w:rFonts w:ascii="Arial" w:hAnsi="Arial"/>
                <w:lang w:val="eu-ES"/>
              </w:rPr>
              <w:t xml:space="preserve">responsable </w:t>
            </w:r>
            <w:r w:rsidRPr="00A33F1E">
              <w:rPr>
                <w:rFonts w:ascii="Arial" w:hAnsi="Arial"/>
                <w:lang w:val="eu-ES"/>
              </w:rPr>
              <w:t>de no disfrutar de una vivienda de protección pública en arrendamiento</w:t>
            </w:r>
            <w:r>
              <w:rPr>
                <w:rFonts w:ascii="Arial" w:hAnsi="Arial"/>
                <w:lang w:val="eu-ES"/>
              </w:rPr>
              <w:t xml:space="preserve">, </w:t>
            </w:r>
            <w:r w:rsidRPr="00A33F1E">
              <w:rPr>
                <w:rFonts w:ascii="Arial" w:hAnsi="Arial"/>
                <w:lang w:val="eu-ES"/>
              </w:rPr>
              <w:t>ni percibir rentas, prestaciones o ayudas incompatibles</w:t>
            </w:r>
            <w:r>
              <w:rPr>
                <w:rFonts w:ascii="Arial" w:hAnsi="Arial"/>
                <w:lang w:val="eu-ES"/>
              </w:rPr>
              <w:t xml:space="preserve">. </w:t>
            </w:r>
          </w:p>
          <w:p w:rsidR="00B457FB" w:rsidRPr="00E90888" w:rsidRDefault="00B457FB" w:rsidP="00A2589D">
            <w:pPr>
              <w:jc w:val="both"/>
              <w:rPr>
                <w:rFonts w:ascii="Arial" w:hAnsi="Arial"/>
                <w:lang w:val="eu-ES"/>
              </w:rPr>
            </w:pPr>
          </w:p>
          <w:p w:rsidR="00B457FB" w:rsidRPr="00E90888" w:rsidRDefault="00B457FB" w:rsidP="00A2589D">
            <w:pPr>
              <w:jc w:val="both"/>
              <w:rPr>
                <w:rFonts w:ascii="Arial" w:hAnsi="Arial"/>
                <w:lang w:val="eu-ES"/>
              </w:rPr>
            </w:pPr>
            <w:r w:rsidRPr="00E90888">
              <w:rPr>
                <w:rFonts w:ascii="Arial" w:hAnsi="Arial"/>
                <w:lang w:val="eu-ES"/>
              </w:rPr>
              <w:t xml:space="preserve">10.Declaración </w:t>
            </w:r>
            <w:r>
              <w:rPr>
                <w:rFonts w:ascii="Arial" w:hAnsi="Arial"/>
                <w:lang w:val="eu-ES"/>
              </w:rPr>
              <w:t>responsable</w:t>
            </w:r>
            <w:r w:rsidRPr="00E90888">
              <w:rPr>
                <w:rFonts w:ascii="Arial" w:hAnsi="Arial"/>
                <w:lang w:val="eu-ES"/>
              </w:rPr>
              <w:t xml:space="preserve"> en el que se haga constar que el</w:t>
            </w:r>
            <w:r>
              <w:rPr>
                <w:rFonts w:ascii="Arial" w:hAnsi="Arial"/>
                <w:lang w:val="eu-ES"/>
              </w:rPr>
              <w:t xml:space="preserve"> o la</w:t>
            </w:r>
            <w:r w:rsidRPr="00E90888">
              <w:rPr>
                <w:rFonts w:ascii="Arial" w:hAnsi="Arial"/>
                <w:lang w:val="eu-ES"/>
              </w:rPr>
              <w:t xml:space="preserve"> solicitante no está incurso en ninguna circunstancia que le impida recibir subvenciones con carácter general y particularmente, que cumple los requisitos establecidos en los artículos 4° y 5° de estas bases.</w:t>
            </w:r>
          </w:p>
          <w:p w:rsidR="00B457FB" w:rsidRPr="00E90888" w:rsidRDefault="00B457FB" w:rsidP="00A2589D">
            <w:pPr>
              <w:jc w:val="both"/>
              <w:rPr>
                <w:rFonts w:ascii="Arial" w:hAnsi="Arial"/>
                <w:lang w:val="eu-ES"/>
              </w:rPr>
            </w:pPr>
          </w:p>
          <w:p w:rsidR="00B457FB" w:rsidRDefault="00B457FB" w:rsidP="00A2589D">
            <w:pPr>
              <w:jc w:val="both"/>
              <w:rPr>
                <w:rFonts w:ascii="Arial" w:hAnsi="Arial"/>
                <w:lang w:val="eu-ES"/>
              </w:rPr>
            </w:pPr>
            <w:r w:rsidRPr="00E90888">
              <w:rPr>
                <w:rFonts w:ascii="Arial" w:hAnsi="Arial"/>
                <w:lang w:val="eu-ES"/>
              </w:rPr>
              <w:t>Dicha declaración deberá hacer constar los siguientes extremos: persona o personas que habiten o vayan a habitar en la vivienda objeto de alquiler; y que cumplan los requisitos específicos de la convocatoria.</w:t>
            </w:r>
          </w:p>
          <w:p w:rsidR="00B457FB" w:rsidRPr="00E90888" w:rsidRDefault="00B457FB" w:rsidP="00A2589D">
            <w:pPr>
              <w:jc w:val="both"/>
              <w:rPr>
                <w:rFonts w:ascii="Arial" w:hAnsi="Arial"/>
                <w:lang w:val="eu-ES"/>
              </w:rPr>
            </w:pPr>
          </w:p>
          <w:p w:rsidR="00B457FB" w:rsidRDefault="00B457FB" w:rsidP="00A2589D">
            <w:pPr>
              <w:jc w:val="both"/>
              <w:rPr>
                <w:rFonts w:ascii="Arial" w:hAnsi="Arial"/>
                <w:lang w:val="eu-ES"/>
              </w:rPr>
            </w:pPr>
            <w:r>
              <w:rPr>
                <w:rFonts w:ascii="Arial" w:hAnsi="Arial"/>
                <w:lang w:val="eu-ES"/>
              </w:rPr>
              <w:t xml:space="preserve">11. </w:t>
            </w:r>
            <w:r w:rsidRPr="002B50F1">
              <w:rPr>
                <w:rFonts w:ascii="Arial" w:hAnsi="Arial"/>
                <w:lang w:val="eu-ES"/>
              </w:rPr>
              <w:t>Justificante del abono de la renta mediante transferencia bancaria.</w:t>
            </w:r>
          </w:p>
          <w:p w:rsidR="00B457FB" w:rsidRPr="002B50F1" w:rsidRDefault="00B457FB" w:rsidP="00A2589D">
            <w:pPr>
              <w:jc w:val="both"/>
              <w:rPr>
                <w:rFonts w:ascii="Arial" w:hAnsi="Arial"/>
                <w:lang w:val="eu-ES"/>
              </w:rPr>
            </w:pPr>
          </w:p>
          <w:p w:rsidR="00B457FB" w:rsidRDefault="00B457FB" w:rsidP="00A2589D">
            <w:pPr>
              <w:jc w:val="both"/>
              <w:rPr>
                <w:rFonts w:ascii="Arial" w:hAnsi="Arial"/>
                <w:lang w:val="eu-ES"/>
              </w:rPr>
            </w:pPr>
            <w:r>
              <w:rPr>
                <w:rFonts w:ascii="Arial" w:hAnsi="Arial"/>
                <w:lang w:val="eu-ES"/>
              </w:rPr>
              <w:t xml:space="preserve">12. </w:t>
            </w:r>
            <w:r w:rsidRPr="002B50F1">
              <w:rPr>
                <w:rFonts w:ascii="Arial" w:hAnsi="Arial"/>
                <w:lang w:val="eu-ES"/>
              </w:rPr>
              <w:t>Declaración responsable de no existir vínculos familiares hasta el tercer grado de consanguineidad</w:t>
            </w:r>
            <w:r>
              <w:rPr>
                <w:rFonts w:ascii="Arial" w:hAnsi="Arial"/>
                <w:lang w:val="eu-ES"/>
              </w:rPr>
              <w:t xml:space="preserve"> </w:t>
            </w:r>
            <w:r w:rsidRPr="002B50F1">
              <w:rPr>
                <w:rFonts w:ascii="Arial" w:hAnsi="Arial"/>
                <w:lang w:val="eu-ES"/>
              </w:rPr>
              <w:t>o afinidad con la persona arrendadora de la vivienda o con cualquiera de los miembros de</w:t>
            </w:r>
            <w:r>
              <w:rPr>
                <w:rFonts w:ascii="Arial" w:hAnsi="Arial"/>
                <w:lang w:val="eu-ES"/>
              </w:rPr>
              <w:t xml:space="preserve"> </w:t>
            </w:r>
            <w:r w:rsidRPr="002B50F1">
              <w:rPr>
                <w:rFonts w:ascii="Arial" w:hAnsi="Arial"/>
                <w:lang w:val="eu-ES"/>
              </w:rPr>
              <w:t>la unidad convivencial de la persona arrendadora.</w:t>
            </w:r>
          </w:p>
          <w:p w:rsidR="00B457FB" w:rsidRPr="00E90888" w:rsidRDefault="00B457FB" w:rsidP="00A2589D">
            <w:pPr>
              <w:jc w:val="both"/>
              <w:rPr>
                <w:rFonts w:ascii="Arial" w:hAnsi="Arial"/>
                <w:lang w:val="eu-ES"/>
              </w:rPr>
            </w:pPr>
          </w:p>
          <w:p w:rsidR="00B457FB" w:rsidRPr="00E90888" w:rsidRDefault="00B457FB" w:rsidP="00A2589D">
            <w:pPr>
              <w:jc w:val="both"/>
              <w:rPr>
                <w:rFonts w:ascii="Arial" w:hAnsi="Arial"/>
                <w:lang w:val="eu-ES"/>
              </w:rPr>
            </w:pPr>
            <w:r>
              <w:rPr>
                <w:rFonts w:ascii="Arial" w:hAnsi="Arial"/>
                <w:lang w:val="eu-ES"/>
              </w:rPr>
              <w:t>13</w:t>
            </w:r>
            <w:r w:rsidRPr="00E90888">
              <w:rPr>
                <w:rFonts w:ascii="Arial" w:hAnsi="Arial"/>
                <w:lang w:val="eu-ES"/>
              </w:rPr>
              <w:t>.</w:t>
            </w:r>
            <w:r>
              <w:rPr>
                <w:rFonts w:ascii="Arial" w:hAnsi="Arial"/>
                <w:lang w:val="eu-ES"/>
              </w:rPr>
              <w:t xml:space="preserve"> </w:t>
            </w:r>
            <w:r w:rsidRPr="00E90888">
              <w:rPr>
                <w:rFonts w:ascii="Arial" w:hAnsi="Arial"/>
                <w:lang w:val="eu-ES"/>
              </w:rPr>
              <w:t>Cualquier otra documentación que pueda tenerse según los requisitos de concesión de la ayuda.</w:t>
            </w:r>
          </w:p>
          <w:p w:rsidR="00B457FB" w:rsidRPr="00E90888" w:rsidRDefault="00B457FB" w:rsidP="00A2589D">
            <w:pPr>
              <w:jc w:val="both"/>
              <w:rPr>
                <w:rFonts w:ascii="Arial" w:hAnsi="Arial"/>
                <w:lang w:val="eu-ES"/>
              </w:rPr>
            </w:pPr>
          </w:p>
          <w:p w:rsidR="00B457FB" w:rsidRPr="00E90888" w:rsidRDefault="00B457FB" w:rsidP="00A2589D">
            <w:pPr>
              <w:jc w:val="both"/>
              <w:rPr>
                <w:rFonts w:ascii="Arial" w:hAnsi="Arial"/>
                <w:lang w:val="eu-ES"/>
              </w:rPr>
            </w:pPr>
            <w:r w:rsidRPr="00E90888">
              <w:rPr>
                <w:rFonts w:ascii="Arial" w:hAnsi="Arial"/>
                <w:lang w:val="eu-ES"/>
              </w:rPr>
              <w:t>Las personas solicitantes deberán autorizar expresamente a los servicios municipales del Ayuntamiento de Oñati a recabar de los organismos competentes los datos necesarios para constatar el cumplimiento de todas las condiciones requeridas para ser beneficiario/a de las ayudas, a tenor de lo exigido en el artículo 6 de la Ley Orgánica 15/1999, de 13 de diciembre, de Protección de Datos de Carácter Personal.</w:t>
            </w:r>
          </w:p>
          <w:p w:rsidR="00B457FB" w:rsidRPr="00E90888" w:rsidRDefault="00B457FB" w:rsidP="00A2589D">
            <w:pPr>
              <w:jc w:val="both"/>
              <w:rPr>
                <w:rFonts w:ascii="Arial" w:hAnsi="Arial"/>
                <w:lang w:val="eu-ES"/>
              </w:rPr>
            </w:pPr>
          </w:p>
          <w:p w:rsidR="00B457FB" w:rsidRPr="00E90888" w:rsidRDefault="00B457FB" w:rsidP="00A2589D">
            <w:pPr>
              <w:jc w:val="both"/>
              <w:rPr>
                <w:rFonts w:ascii="Arial" w:hAnsi="Arial"/>
                <w:lang w:val="eu-ES"/>
              </w:rPr>
            </w:pPr>
            <w:r w:rsidRPr="00E90888">
              <w:rPr>
                <w:rFonts w:ascii="Arial" w:hAnsi="Arial"/>
                <w:lang w:val="eu-ES"/>
              </w:rPr>
              <w:t>Plazo de solicitud</w:t>
            </w:r>
          </w:p>
          <w:p w:rsidR="00B457FB" w:rsidRPr="00E90888" w:rsidRDefault="00B457FB" w:rsidP="00A2589D">
            <w:pPr>
              <w:jc w:val="both"/>
              <w:rPr>
                <w:rFonts w:ascii="Arial" w:hAnsi="Arial"/>
                <w:lang w:val="eu-ES"/>
              </w:rPr>
            </w:pPr>
          </w:p>
          <w:p w:rsidR="00B457FB" w:rsidRPr="00E90888" w:rsidRDefault="00B457FB" w:rsidP="00A2589D">
            <w:pPr>
              <w:jc w:val="both"/>
              <w:rPr>
                <w:rFonts w:ascii="Arial" w:hAnsi="Arial"/>
                <w:lang w:val="eu-ES"/>
              </w:rPr>
            </w:pPr>
            <w:r w:rsidRPr="00E90888">
              <w:rPr>
                <w:rFonts w:ascii="Arial" w:hAnsi="Arial"/>
                <w:lang w:val="eu-ES"/>
              </w:rPr>
              <w:t>Las solicitudes deberán presentarse dentro del plazo establecido en la convocatoria anual en el Boletín Oficial de Gipuzkoa.</w:t>
            </w:r>
          </w:p>
          <w:p w:rsidR="00B457FB" w:rsidRPr="00E90888" w:rsidRDefault="00B457FB" w:rsidP="00A2589D">
            <w:pPr>
              <w:jc w:val="both"/>
              <w:rPr>
                <w:rFonts w:ascii="Arial" w:hAnsi="Arial"/>
                <w:lang w:val="eu-ES"/>
              </w:rPr>
            </w:pPr>
          </w:p>
          <w:p w:rsidR="00B457FB" w:rsidRPr="00E90888" w:rsidRDefault="00B457FB" w:rsidP="00A2589D">
            <w:pPr>
              <w:jc w:val="both"/>
              <w:rPr>
                <w:rFonts w:ascii="Arial" w:hAnsi="Arial"/>
                <w:lang w:val="eu-ES"/>
              </w:rPr>
            </w:pPr>
            <w:r w:rsidRPr="00E90888">
              <w:rPr>
                <w:rFonts w:ascii="Arial" w:hAnsi="Arial"/>
                <w:lang w:val="eu-ES"/>
              </w:rPr>
              <w:t>Artículo 9.- Subsanación de defectos.</w:t>
            </w:r>
          </w:p>
          <w:p w:rsidR="00B457FB" w:rsidRPr="00E90888" w:rsidRDefault="00B457FB" w:rsidP="00A2589D">
            <w:pPr>
              <w:jc w:val="both"/>
              <w:rPr>
                <w:rFonts w:ascii="Arial" w:hAnsi="Arial"/>
                <w:lang w:val="eu-ES"/>
              </w:rPr>
            </w:pPr>
          </w:p>
          <w:p w:rsidR="00B457FB" w:rsidRPr="00E90888" w:rsidRDefault="00B457FB" w:rsidP="00A2589D">
            <w:pPr>
              <w:jc w:val="both"/>
              <w:rPr>
                <w:rFonts w:ascii="Arial" w:hAnsi="Arial"/>
                <w:lang w:val="eu-ES"/>
              </w:rPr>
            </w:pPr>
            <w:r w:rsidRPr="00E90888">
              <w:rPr>
                <w:rFonts w:ascii="Arial" w:hAnsi="Arial"/>
                <w:lang w:val="eu-ES"/>
              </w:rPr>
              <w:t>Cuando la instancia de solicitud o la documentación preceptiva que la acompaña adolezca de algún error o sea incompleta, se otorgará a los interesados un plazo de diez días, contados a partir del día siguiente al de la notificación del requerimiento, para subsanar los defectos detectados.</w:t>
            </w:r>
          </w:p>
          <w:p w:rsidR="00B457FB" w:rsidRPr="00E90888" w:rsidRDefault="00B457FB" w:rsidP="00A2589D">
            <w:pPr>
              <w:jc w:val="both"/>
              <w:rPr>
                <w:rFonts w:ascii="Arial" w:hAnsi="Arial"/>
                <w:lang w:val="eu-ES"/>
              </w:rPr>
            </w:pPr>
          </w:p>
          <w:p w:rsidR="00B457FB" w:rsidRPr="00E90888" w:rsidRDefault="00B457FB" w:rsidP="00A2589D">
            <w:pPr>
              <w:jc w:val="both"/>
              <w:rPr>
                <w:rFonts w:ascii="Arial" w:hAnsi="Arial"/>
                <w:lang w:val="eu-ES"/>
              </w:rPr>
            </w:pPr>
            <w:r w:rsidRPr="00E90888">
              <w:rPr>
                <w:rFonts w:ascii="Arial" w:hAnsi="Arial"/>
                <w:lang w:val="eu-ES"/>
              </w:rPr>
              <w:t>Transcurrido el plazo concedido sin que se subsanen los defectos detectados, se les tendrá por desistidos de su petición, archivándose el procedimiento, previa resolución que será dictada en los términos del artículo 71 de la Ley 30/1992.</w:t>
            </w:r>
          </w:p>
          <w:p w:rsidR="00B457FB" w:rsidRDefault="00B457FB" w:rsidP="00A2589D">
            <w:pPr>
              <w:jc w:val="both"/>
              <w:rPr>
                <w:rFonts w:ascii="Arial" w:hAnsi="Arial"/>
                <w:lang w:val="eu-ES"/>
              </w:rPr>
            </w:pPr>
          </w:p>
          <w:p w:rsidR="00B457FB" w:rsidRPr="00E90888" w:rsidRDefault="00B457FB" w:rsidP="00A2589D">
            <w:pPr>
              <w:jc w:val="both"/>
              <w:rPr>
                <w:rFonts w:ascii="Arial" w:hAnsi="Arial"/>
                <w:lang w:val="eu-ES"/>
              </w:rPr>
            </w:pPr>
          </w:p>
          <w:p w:rsidR="00B457FB" w:rsidRPr="00E90888" w:rsidRDefault="00B457FB" w:rsidP="00A2589D">
            <w:pPr>
              <w:jc w:val="both"/>
              <w:rPr>
                <w:rFonts w:ascii="Arial" w:hAnsi="Arial"/>
                <w:lang w:val="eu-ES"/>
              </w:rPr>
            </w:pPr>
            <w:r w:rsidRPr="00E90888">
              <w:rPr>
                <w:rFonts w:ascii="Arial" w:hAnsi="Arial"/>
                <w:lang w:val="eu-ES"/>
              </w:rPr>
              <w:t>III. CONCESIÓN DE LA SUBVENCIÓN.</w:t>
            </w:r>
          </w:p>
          <w:p w:rsidR="00B457FB" w:rsidRPr="00E90888" w:rsidRDefault="00B457FB" w:rsidP="00A2589D">
            <w:pPr>
              <w:jc w:val="both"/>
              <w:rPr>
                <w:rFonts w:ascii="Arial" w:hAnsi="Arial"/>
                <w:lang w:val="eu-ES"/>
              </w:rPr>
            </w:pPr>
          </w:p>
          <w:p w:rsidR="00B457FB" w:rsidRPr="00E90888" w:rsidRDefault="00B457FB" w:rsidP="00A2589D">
            <w:pPr>
              <w:jc w:val="both"/>
              <w:rPr>
                <w:rFonts w:ascii="Arial" w:hAnsi="Arial"/>
                <w:lang w:val="eu-ES"/>
              </w:rPr>
            </w:pPr>
            <w:r w:rsidRPr="00E90888">
              <w:rPr>
                <w:rFonts w:ascii="Arial" w:hAnsi="Arial"/>
                <w:lang w:val="eu-ES"/>
              </w:rPr>
              <w:t>Artículo 10.- Cuantía de las ayudas.</w:t>
            </w:r>
          </w:p>
          <w:p w:rsidR="00B457FB" w:rsidRDefault="00B457FB" w:rsidP="00A2589D">
            <w:pPr>
              <w:jc w:val="both"/>
              <w:rPr>
                <w:rFonts w:ascii="Arial" w:hAnsi="Arial"/>
                <w:lang w:val="eu-ES"/>
              </w:rPr>
            </w:pPr>
          </w:p>
          <w:p w:rsidR="00B457FB" w:rsidRPr="00E90888" w:rsidRDefault="00B457FB" w:rsidP="00A2589D">
            <w:pPr>
              <w:jc w:val="both"/>
              <w:rPr>
                <w:rFonts w:ascii="Arial" w:hAnsi="Arial"/>
                <w:lang w:val="eu-ES"/>
              </w:rPr>
            </w:pPr>
          </w:p>
          <w:p w:rsidR="00B457FB" w:rsidRPr="00E90888" w:rsidRDefault="00B457FB" w:rsidP="00A2589D">
            <w:pPr>
              <w:jc w:val="both"/>
              <w:rPr>
                <w:rFonts w:ascii="Arial" w:hAnsi="Arial"/>
                <w:lang w:val="eu-ES"/>
              </w:rPr>
            </w:pPr>
            <w:r w:rsidRPr="00E90888">
              <w:rPr>
                <w:rFonts w:ascii="Arial" w:hAnsi="Arial"/>
                <w:lang w:val="eu-ES"/>
              </w:rPr>
              <w:t>La cuantía de la subvención se establece en un máximo de 50% de la cantidad subvencionable, con un límite máximo de 250,00 euros/mes por solicitud para un periodo máximo de 12 mensualidades.</w:t>
            </w:r>
          </w:p>
          <w:p w:rsidR="00B457FB" w:rsidRPr="00E90888" w:rsidRDefault="00B457FB" w:rsidP="00A2589D">
            <w:pPr>
              <w:jc w:val="both"/>
              <w:rPr>
                <w:rFonts w:ascii="Arial" w:hAnsi="Arial"/>
                <w:lang w:val="eu-ES"/>
              </w:rPr>
            </w:pPr>
            <w:r w:rsidRPr="00E90888">
              <w:rPr>
                <w:rFonts w:ascii="Arial" w:hAnsi="Arial"/>
                <w:lang w:val="eu-ES"/>
              </w:rPr>
              <w:t>Para la cuantificación de la cantidad subvencionable, se estará a lo dispuesto sobre las exclusiones del artículo 1 de las presentes bases.</w:t>
            </w:r>
          </w:p>
          <w:p w:rsidR="00B457FB" w:rsidRPr="00E90888" w:rsidRDefault="00B457FB" w:rsidP="00A2589D">
            <w:pPr>
              <w:jc w:val="both"/>
              <w:rPr>
                <w:rFonts w:ascii="Arial" w:hAnsi="Arial"/>
                <w:lang w:val="eu-ES"/>
              </w:rPr>
            </w:pPr>
            <w:r w:rsidRPr="00E90888">
              <w:rPr>
                <w:rFonts w:ascii="Arial" w:hAnsi="Arial"/>
                <w:lang w:val="eu-ES"/>
              </w:rPr>
              <w:t>En caso de que el importe total de las subvenciones a conceder supere la cantidad consignada en la partida presupuestaria correspondiente, el Ayuntamiento podrá proceder al prorrateo de la misma entre todas ellas.</w:t>
            </w:r>
          </w:p>
          <w:p w:rsidR="00B457FB" w:rsidRPr="00E90888" w:rsidRDefault="00B457FB" w:rsidP="00A2589D">
            <w:pPr>
              <w:jc w:val="both"/>
              <w:rPr>
                <w:rFonts w:ascii="Arial" w:hAnsi="Arial"/>
                <w:lang w:val="eu-ES"/>
              </w:rPr>
            </w:pPr>
          </w:p>
          <w:p w:rsidR="00B457FB" w:rsidRPr="00E90888" w:rsidRDefault="00B457FB" w:rsidP="00A2589D">
            <w:pPr>
              <w:jc w:val="both"/>
              <w:rPr>
                <w:rFonts w:ascii="Arial" w:hAnsi="Arial"/>
                <w:lang w:val="eu-ES"/>
              </w:rPr>
            </w:pPr>
            <w:r w:rsidRPr="00E90888">
              <w:rPr>
                <w:rFonts w:ascii="Arial" w:hAnsi="Arial"/>
                <w:lang w:val="eu-ES"/>
              </w:rPr>
              <w:t>Artículo 11.- Abono de las ayudas.</w:t>
            </w:r>
          </w:p>
          <w:p w:rsidR="00B457FB" w:rsidRPr="00E90888" w:rsidRDefault="00B457FB" w:rsidP="00A2589D">
            <w:pPr>
              <w:jc w:val="both"/>
              <w:rPr>
                <w:rFonts w:ascii="Arial" w:hAnsi="Arial"/>
                <w:lang w:val="eu-ES"/>
              </w:rPr>
            </w:pPr>
          </w:p>
          <w:p w:rsidR="00B457FB" w:rsidRPr="00E90888" w:rsidRDefault="00B457FB" w:rsidP="00A2589D">
            <w:pPr>
              <w:jc w:val="both"/>
              <w:rPr>
                <w:rFonts w:ascii="Arial" w:hAnsi="Arial"/>
                <w:lang w:val="eu-ES"/>
              </w:rPr>
            </w:pPr>
            <w:r w:rsidRPr="00E90888">
              <w:rPr>
                <w:rFonts w:ascii="Arial" w:hAnsi="Arial"/>
                <w:lang w:val="eu-ES"/>
              </w:rPr>
              <w:t>La subvención reconocida es de carácter personal.</w:t>
            </w:r>
          </w:p>
          <w:p w:rsidR="00B457FB" w:rsidRPr="00E90888" w:rsidRDefault="00B457FB" w:rsidP="00A2589D">
            <w:pPr>
              <w:jc w:val="both"/>
              <w:rPr>
                <w:rFonts w:ascii="Arial" w:hAnsi="Arial"/>
                <w:lang w:val="eu-ES"/>
              </w:rPr>
            </w:pPr>
            <w:r w:rsidRPr="00E90888">
              <w:rPr>
                <w:rFonts w:ascii="Arial" w:hAnsi="Arial"/>
                <w:lang w:val="eu-ES"/>
              </w:rPr>
              <w:t>El abono de la subvención se podrá realizar fraccionadamente en uno o varios pagos, tras la correspondiente solicitud y presentación de documentación justificativa contemplada en el articulo 12:</w:t>
            </w:r>
          </w:p>
          <w:p w:rsidR="00B457FB" w:rsidRPr="00E90888" w:rsidRDefault="00B457FB" w:rsidP="00A2589D">
            <w:pPr>
              <w:jc w:val="both"/>
              <w:rPr>
                <w:rFonts w:ascii="Arial" w:hAnsi="Arial"/>
                <w:lang w:val="eu-ES"/>
              </w:rPr>
            </w:pPr>
            <w:r w:rsidRPr="00E90888">
              <w:rPr>
                <w:rFonts w:ascii="Arial" w:hAnsi="Arial"/>
                <w:lang w:val="eu-ES"/>
              </w:rPr>
              <w:t>- El primer pago se realizará tras la resolución de la solicitud.</w:t>
            </w:r>
          </w:p>
          <w:p w:rsidR="00B457FB" w:rsidRPr="00E90888" w:rsidRDefault="00B457FB" w:rsidP="00A2589D">
            <w:pPr>
              <w:jc w:val="both"/>
              <w:rPr>
                <w:rFonts w:ascii="Arial" w:hAnsi="Arial"/>
                <w:lang w:val="eu-ES"/>
              </w:rPr>
            </w:pPr>
            <w:r w:rsidRPr="00E90888">
              <w:rPr>
                <w:rFonts w:ascii="Arial" w:hAnsi="Arial"/>
                <w:lang w:val="eu-ES"/>
              </w:rPr>
              <w:t>La cuantía de este pago será proporcional a los gastos de alquiler que se hayan justificado hasta esa fecha.</w:t>
            </w:r>
          </w:p>
          <w:p w:rsidR="00B457FB" w:rsidRPr="00E90888" w:rsidRDefault="00B457FB" w:rsidP="00A2589D">
            <w:pPr>
              <w:jc w:val="both"/>
              <w:rPr>
                <w:rFonts w:ascii="Arial" w:hAnsi="Arial"/>
                <w:lang w:val="eu-ES"/>
              </w:rPr>
            </w:pPr>
            <w:r w:rsidRPr="00E90888">
              <w:rPr>
                <w:rFonts w:ascii="Arial" w:hAnsi="Arial"/>
                <w:lang w:val="eu-ES"/>
              </w:rPr>
              <w:t>- Siguientes pagos (si correspondieran), correspondientes al resto de la subvención, se podrán realizar tras la presentación total de la documentación justificativa que pudiese faltar, como por ejemplo los últimos justificantes de pago del alquiler.</w:t>
            </w:r>
          </w:p>
          <w:p w:rsidR="00B457FB" w:rsidRPr="00E90888" w:rsidRDefault="00B457FB" w:rsidP="00A2589D">
            <w:pPr>
              <w:jc w:val="both"/>
              <w:rPr>
                <w:rFonts w:ascii="Arial" w:hAnsi="Arial"/>
                <w:lang w:val="eu-ES"/>
              </w:rPr>
            </w:pPr>
          </w:p>
          <w:p w:rsidR="00B457FB" w:rsidRPr="00E90888" w:rsidRDefault="00B457FB" w:rsidP="00A2589D">
            <w:pPr>
              <w:jc w:val="both"/>
              <w:rPr>
                <w:rFonts w:ascii="Arial" w:hAnsi="Arial"/>
                <w:lang w:val="eu-ES"/>
              </w:rPr>
            </w:pPr>
          </w:p>
          <w:p w:rsidR="00677504" w:rsidRPr="009D3116" w:rsidRDefault="00677504" w:rsidP="00677504">
            <w:pPr>
              <w:jc w:val="both"/>
              <w:rPr>
                <w:rFonts w:ascii="Arial" w:hAnsi="Arial"/>
                <w:lang w:val="eu-ES"/>
              </w:rPr>
            </w:pPr>
            <w:r w:rsidRPr="009D3116">
              <w:rPr>
                <w:rFonts w:ascii="Arial" w:hAnsi="Arial"/>
                <w:lang w:val="eu-ES"/>
              </w:rPr>
              <w:t>Artículo 12.- Documentación justificativa.</w:t>
            </w:r>
          </w:p>
          <w:p w:rsidR="00677504" w:rsidRPr="009D3116" w:rsidRDefault="00677504" w:rsidP="00677504">
            <w:pPr>
              <w:jc w:val="both"/>
              <w:rPr>
                <w:rFonts w:ascii="Arial" w:hAnsi="Arial"/>
                <w:lang w:val="eu-ES"/>
              </w:rPr>
            </w:pPr>
          </w:p>
          <w:p w:rsidR="00677504" w:rsidRPr="009D3116" w:rsidRDefault="00677504" w:rsidP="00677504">
            <w:pPr>
              <w:jc w:val="both"/>
              <w:rPr>
                <w:rFonts w:ascii="Arial" w:hAnsi="Arial"/>
                <w:lang w:val="eu-ES"/>
              </w:rPr>
            </w:pPr>
            <w:r w:rsidRPr="009D3116">
              <w:rPr>
                <w:rFonts w:ascii="Arial" w:hAnsi="Arial"/>
                <w:lang w:val="eu-ES"/>
              </w:rPr>
              <w:t>Con carácter general, las subvenciones objeto de las presentes bases se justificarán mediante la presentación de la documentación justificativa que contendrá:</w:t>
            </w:r>
          </w:p>
          <w:p w:rsidR="00677504" w:rsidRPr="009D3116" w:rsidRDefault="00677504" w:rsidP="00677504">
            <w:pPr>
              <w:jc w:val="both"/>
              <w:rPr>
                <w:rFonts w:ascii="Arial" w:hAnsi="Arial"/>
                <w:lang w:val="eu-ES"/>
              </w:rPr>
            </w:pPr>
            <w:r w:rsidRPr="009D3116">
              <w:rPr>
                <w:rFonts w:ascii="Arial" w:hAnsi="Arial"/>
                <w:lang w:val="eu-ES"/>
              </w:rPr>
              <w:t>a)</w:t>
            </w:r>
            <w:r>
              <w:rPr>
                <w:rFonts w:ascii="Arial" w:hAnsi="Arial"/>
                <w:lang w:val="eu-ES"/>
              </w:rPr>
              <w:t xml:space="preserve"> </w:t>
            </w:r>
            <w:r w:rsidRPr="009D3116">
              <w:rPr>
                <w:rFonts w:ascii="Arial" w:hAnsi="Arial"/>
                <w:lang w:val="eu-ES"/>
              </w:rPr>
              <w:t>Justificantes de los pagos de las mensualidades correspondientes del contrato de alquiler.</w:t>
            </w:r>
          </w:p>
          <w:p w:rsidR="00677504" w:rsidRPr="009D3116" w:rsidRDefault="00677504" w:rsidP="00677504">
            <w:pPr>
              <w:jc w:val="both"/>
              <w:rPr>
                <w:rFonts w:ascii="Arial" w:hAnsi="Arial"/>
                <w:lang w:val="eu-ES"/>
              </w:rPr>
            </w:pPr>
            <w:r w:rsidRPr="009D3116">
              <w:rPr>
                <w:rFonts w:ascii="Arial" w:hAnsi="Arial"/>
                <w:lang w:val="eu-ES"/>
              </w:rPr>
              <w:t>b)</w:t>
            </w:r>
            <w:r>
              <w:rPr>
                <w:rFonts w:ascii="Arial" w:hAnsi="Arial"/>
                <w:lang w:val="eu-ES"/>
              </w:rPr>
              <w:t xml:space="preserve"> </w:t>
            </w:r>
            <w:r w:rsidRPr="009D3116">
              <w:rPr>
                <w:rFonts w:ascii="Arial" w:hAnsi="Arial"/>
                <w:lang w:val="eu-ES"/>
              </w:rPr>
              <w:t>Acreditación de hallarse al corriente en el cumplimiento de las obligaciones tributarias y de la Seguridad Social frente a la Administración.</w:t>
            </w:r>
          </w:p>
          <w:p w:rsidR="00677504" w:rsidRPr="009D3116" w:rsidRDefault="00677504" w:rsidP="00677504">
            <w:pPr>
              <w:jc w:val="both"/>
              <w:rPr>
                <w:rFonts w:ascii="Arial" w:hAnsi="Arial"/>
                <w:lang w:val="eu-ES"/>
              </w:rPr>
            </w:pPr>
            <w:r w:rsidRPr="009D3116">
              <w:rPr>
                <w:rFonts w:ascii="Arial" w:hAnsi="Arial"/>
                <w:lang w:val="eu-ES"/>
              </w:rPr>
              <w:t>c)</w:t>
            </w:r>
            <w:r>
              <w:rPr>
                <w:rFonts w:ascii="Arial" w:hAnsi="Arial"/>
                <w:lang w:val="eu-ES"/>
              </w:rPr>
              <w:t xml:space="preserve"> </w:t>
            </w:r>
            <w:r w:rsidRPr="009D3116">
              <w:rPr>
                <w:rFonts w:ascii="Arial" w:hAnsi="Arial"/>
                <w:lang w:val="eu-ES"/>
              </w:rPr>
              <w:t>Una relación detallada de otros ingresos o subvenciones que hayan financiado el alquiler subvencionado, con indicación del importe y su procedencia.</w:t>
            </w:r>
          </w:p>
          <w:p w:rsidR="00677504" w:rsidRPr="009D3116" w:rsidRDefault="00677504" w:rsidP="00677504">
            <w:pPr>
              <w:jc w:val="both"/>
              <w:rPr>
                <w:rFonts w:ascii="Arial" w:hAnsi="Arial"/>
                <w:lang w:val="eu-ES"/>
              </w:rPr>
            </w:pPr>
          </w:p>
          <w:p w:rsidR="00677504" w:rsidRDefault="00677504" w:rsidP="00677504">
            <w:pPr>
              <w:jc w:val="both"/>
              <w:rPr>
                <w:rFonts w:ascii="Arial" w:hAnsi="Arial"/>
                <w:lang w:val="eu-ES"/>
              </w:rPr>
            </w:pPr>
            <w:r w:rsidRPr="009D3116">
              <w:rPr>
                <w:rFonts w:ascii="Arial" w:hAnsi="Arial"/>
                <w:lang w:val="eu-ES"/>
              </w:rPr>
              <w:t>Los gastos se justificarán con facturas y demás documentos de valor probatorio equivalente en el tráfico jurídico mercantil o con eficacia administrativa, en original o fotocopia compulsada.</w:t>
            </w:r>
          </w:p>
          <w:p w:rsidR="00677504" w:rsidRPr="009D3116" w:rsidRDefault="00677504" w:rsidP="00677504">
            <w:pPr>
              <w:jc w:val="both"/>
              <w:rPr>
                <w:rFonts w:ascii="Arial" w:hAnsi="Arial"/>
                <w:lang w:val="eu-ES"/>
              </w:rPr>
            </w:pPr>
          </w:p>
          <w:p w:rsidR="00B457FB" w:rsidRPr="00E90888" w:rsidRDefault="00B457FB" w:rsidP="00A2589D">
            <w:pPr>
              <w:jc w:val="both"/>
              <w:rPr>
                <w:rFonts w:ascii="Arial" w:hAnsi="Arial"/>
                <w:lang w:val="eu-ES"/>
              </w:rPr>
            </w:pPr>
            <w:r w:rsidRPr="00E90888">
              <w:rPr>
                <w:rFonts w:ascii="Arial" w:hAnsi="Arial"/>
                <w:lang w:val="eu-ES"/>
              </w:rPr>
              <w:t>Plazo de justificación:</w:t>
            </w:r>
          </w:p>
          <w:p w:rsidR="00B457FB" w:rsidRPr="00E90888" w:rsidRDefault="00B457FB" w:rsidP="00A2589D">
            <w:pPr>
              <w:jc w:val="both"/>
              <w:rPr>
                <w:rFonts w:ascii="Arial" w:hAnsi="Arial"/>
                <w:lang w:val="eu-ES"/>
              </w:rPr>
            </w:pPr>
          </w:p>
          <w:p w:rsidR="00B457FB" w:rsidRPr="00E90888" w:rsidRDefault="00B457FB" w:rsidP="00A2589D">
            <w:pPr>
              <w:jc w:val="both"/>
              <w:rPr>
                <w:rFonts w:ascii="Arial" w:hAnsi="Arial"/>
                <w:lang w:val="eu-ES"/>
              </w:rPr>
            </w:pPr>
            <w:r w:rsidRPr="00E90888">
              <w:rPr>
                <w:rFonts w:ascii="Arial" w:hAnsi="Arial"/>
                <w:lang w:val="eu-ES"/>
              </w:rPr>
              <w:t>La documentación justificativa relacionada en este artículo deberá presentarse dentro del plazo establecido en la convocatoria anual en el Boletín Oficial de Gipuzkoa.</w:t>
            </w:r>
          </w:p>
          <w:p w:rsidR="00B457FB" w:rsidRPr="00E90888" w:rsidRDefault="00B457FB" w:rsidP="00A2589D">
            <w:pPr>
              <w:jc w:val="both"/>
              <w:rPr>
                <w:rFonts w:ascii="Arial" w:hAnsi="Arial"/>
                <w:lang w:val="eu-ES"/>
              </w:rPr>
            </w:pPr>
            <w:r w:rsidRPr="00E90888">
              <w:rPr>
                <w:rFonts w:ascii="Arial" w:hAnsi="Arial"/>
                <w:lang w:val="eu-ES"/>
              </w:rPr>
              <w:t xml:space="preserve"> </w:t>
            </w:r>
          </w:p>
          <w:p w:rsidR="00B457FB" w:rsidRPr="00E90888" w:rsidRDefault="00B457FB" w:rsidP="00A2589D">
            <w:pPr>
              <w:jc w:val="both"/>
              <w:rPr>
                <w:rFonts w:ascii="Arial" w:hAnsi="Arial"/>
                <w:lang w:val="eu-ES"/>
              </w:rPr>
            </w:pPr>
            <w:r w:rsidRPr="00E90888">
              <w:rPr>
                <w:rFonts w:ascii="Arial" w:hAnsi="Arial"/>
                <w:lang w:val="eu-ES"/>
              </w:rPr>
              <w:t>Transcurrido el plazo establecido en la convocatoria para la justificación de la subvención sin que se hubiese presentado la documentación a que se refiere el apartado anterior, tendr</w:t>
            </w:r>
            <w:r>
              <w:rPr>
                <w:rFonts w:ascii="Arial" w:hAnsi="Arial"/>
                <w:lang w:val="eu-ES"/>
              </w:rPr>
              <w:t xml:space="preserve">á los efectos previstos en   las bases </w:t>
            </w:r>
            <w:r w:rsidRPr="00E90888">
              <w:rPr>
                <w:rFonts w:ascii="Arial" w:hAnsi="Arial"/>
                <w:lang w:val="eu-ES"/>
              </w:rPr>
              <w:t>reguladora</w:t>
            </w:r>
            <w:r>
              <w:rPr>
                <w:rFonts w:ascii="Arial" w:hAnsi="Arial"/>
                <w:lang w:val="eu-ES"/>
              </w:rPr>
              <w:t>s</w:t>
            </w:r>
            <w:r w:rsidRPr="00E90888">
              <w:rPr>
                <w:rFonts w:ascii="Arial" w:hAnsi="Arial"/>
                <w:lang w:val="eu-ES"/>
              </w:rPr>
              <w:t xml:space="preserve"> de la concesión de ayudas del Ayuntamiento de Oñati.</w:t>
            </w:r>
          </w:p>
          <w:p w:rsidR="00B457FB" w:rsidRPr="00E90888" w:rsidRDefault="00B457FB" w:rsidP="00A2589D">
            <w:pPr>
              <w:jc w:val="both"/>
              <w:rPr>
                <w:rFonts w:ascii="Arial" w:hAnsi="Arial"/>
                <w:lang w:val="eu-ES"/>
              </w:rPr>
            </w:pPr>
          </w:p>
          <w:p w:rsidR="00B457FB" w:rsidRPr="00E90888" w:rsidRDefault="00B457FB" w:rsidP="00A2589D">
            <w:pPr>
              <w:jc w:val="both"/>
              <w:rPr>
                <w:rFonts w:ascii="Arial" w:hAnsi="Arial"/>
                <w:lang w:val="eu-ES"/>
              </w:rPr>
            </w:pPr>
            <w:r w:rsidRPr="00E90888">
              <w:rPr>
                <w:rFonts w:ascii="Arial" w:hAnsi="Arial"/>
                <w:lang w:val="eu-ES"/>
              </w:rPr>
              <w:t>Artículo 13.- Concurrencia con otras ayudas.</w:t>
            </w:r>
          </w:p>
          <w:p w:rsidR="00B457FB" w:rsidRPr="00E90888" w:rsidRDefault="00B457FB" w:rsidP="00A2589D">
            <w:pPr>
              <w:jc w:val="both"/>
              <w:rPr>
                <w:rFonts w:ascii="Arial" w:hAnsi="Arial"/>
                <w:lang w:val="eu-ES"/>
              </w:rPr>
            </w:pPr>
          </w:p>
          <w:p w:rsidR="00B457FB" w:rsidRPr="00E90888" w:rsidRDefault="00B457FB" w:rsidP="00A2589D">
            <w:pPr>
              <w:jc w:val="both"/>
              <w:rPr>
                <w:rFonts w:ascii="Arial" w:hAnsi="Arial"/>
                <w:lang w:val="eu-ES"/>
              </w:rPr>
            </w:pPr>
            <w:r w:rsidRPr="00E90888">
              <w:rPr>
                <w:rFonts w:ascii="Arial" w:hAnsi="Arial"/>
                <w:lang w:val="eu-ES"/>
              </w:rPr>
              <w:t>Las ayudas concedidas de acuerdo con estas bases no serán compatibles con otras ayudas destinadas para el mismo fin.</w:t>
            </w:r>
          </w:p>
          <w:p w:rsidR="00B457FB" w:rsidRPr="00E90888" w:rsidRDefault="00B457FB" w:rsidP="00A2589D">
            <w:pPr>
              <w:jc w:val="both"/>
              <w:rPr>
                <w:rFonts w:ascii="Arial" w:hAnsi="Arial"/>
                <w:lang w:val="eu-ES"/>
              </w:rPr>
            </w:pPr>
            <w:r w:rsidRPr="00E90888">
              <w:rPr>
                <w:rFonts w:ascii="Arial" w:hAnsi="Arial"/>
                <w:lang w:val="eu-ES"/>
              </w:rPr>
              <w:t>Se excluye expresamente como demandantes de dichas ayudas:</w:t>
            </w:r>
          </w:p>
          <w:p w:rsidR="00B457FB" w:rsidRPr="00E90888" w:rsidRDefault="00B457FB" w:rsidP="00A2589D">
            <w:pPr>
              <w:pStyle w:val="Zerrenda-paragrafoa"/>
              <w:ind w:left="11"/>
              <w:jc w:val="both"/>
              <w:rPr>
                <w:rFonts w:ascii="Arial" w:hAnsi="Arial"/>
                <w:lang w:val="eu-ES"/>
              </w:rPr>
            </w:pPr>
            <w:r>
              <w:rPr>
                <w:rFonts w:ascii="Arial" w:hAnsi="Arial"/>
                <w:lang w:val="eu-ES"/>
              </w:rPr>
              <w:t xml:space="preserve">- </w:t>
            </w:r>
            <w:r w:rsidRPr="00E90888">
              <w:rPr>
                <w:rFonts w:ascii="Arial" w:hAnsi="Arial"/>
                <w:lang w:val="eu-ES"/>
              </w:rPr>
              <w:t>A los y las jóvenes que dispongan de una vivienda alquilada a través del Programa Bizigune.</w:t>
            </w:r>
          </w:p>
          <w:p w:rsidR="00B457FB" w:rsidRPr="00E90888" w:rsidRDefault="00B457FB" w:rsidP="00A2589D">
            <w:pPr>
              <w:pStyle w:val="Zerrenda-paragrafoa"/>
              <w:ind w:left="11"/>
              <w:jc w:val="both"/>
              <w:rPr>
                <w:rFonts w:ascii="Arial" w:hAnsi="Arial"/>
                <w:lang w:val="eu-ES"/>
              </w:rPr>
            </w:pPr>
            <w:r>
              <w:rPr>
                <w:rFonts w:ascii="Arial" w:hAnsi="Arial"/>
                <w:lang w:val="eu-ES"/>
              </w:rPr>
              <w:t xml:space="preserve">- </w:t>
            </w:r>
            <w:r w:rsidRPr="00E90888">
              <w:rPr>
                <w:rFonts w:ascii="Arial" w:hAnsi="Arial"/>
                <w:lang w:val="eu-ES"/>
              </w:rPr>
              <w:t xml:space="preserve">A quienes </w:t>
            </w:r>
            <w:r>
              <w:rPr>
                <w:rFonts w:ascii="Arial" w:hAnsi="Arial"/>
                <w:lang w:val="eu-ES"/>
              </w:rPr>
              <w:t>les corespondan</w:t>
            </w:r>
            <w:r w:rsidRPr="00E90888">
              <w:rPr>
                <w:rFonts w:ascii="Arial" w:hAnsi="Arial"/>
                <w:lang w:val="eu-ES"/>
              </w:rPr>
              <w:t xml:space="preserve"> las ayudas Gaztelagun del Gobierno Vasco</w:t>
            </w:r>
            <w:r>
              <w:rPr>
                <w:rFonts w:ascii="Arial" w:hAnsi="Arial"/>
                <w:lang w:val="eu-ES"/>
              </w:rPr>
              <w:t xml:space="preserve"> por el mismo plazo</w:t>
            </w:r>
            <w:r w:rsidRPr="00E90888">
              <w:rPr>
                <w:rFonts w:ascii="Arial" w:hAnsi="Arial"/>
                <w:lang w:val="eu-ES"/>
              </w:rPr>
              <w:t>.</w:t>
            </w:r>
          </w:p>
          <w:p w:rsidR="00B457FB" w:rsidRPr="00981ACF" w:rsidRDefault="00B457FB" w:rsidP="00A2589D">
            <w:pPr>
              <w:jc w:val="both"/>
              <w:rPr>
                <w:rFonts w:ascii="Arial" w:hAnsi="Arial"/>
                <w:lang w:val="eu-ES"/>
              </w:rPr>
            </w:pPr>
            <w:r w:rsidRPr="00981ACF">
              <w:rPr>
                <w:rFonts w:ascii="Arial" w:hAnsi="Arial"/>
                <w:lang w:val="eu-ES"/>
              </w:rPr>
              <w:t xml:space="preserve">– </w:t>
            </w:r>
            <w:r>
              <w:rPr>
                <w:rFonts w:ascii="Arial" w:hAnsi="Arial"/>
                <w:lang w:val="eu-ES"/>
              </w:rPr>
              <w:t>A perceptores</w:t>
            </w:r>
            <w:r w:rsidRPr="00981ACF">
              <w:rPr>
                <w:rFonts w:ascii="Arial" w:hAnsi="Arial"/>
                <w:lang w:val="eu-ES"/>
              </w:rPr>
              <w:t xml:space="preserve"> de la renta de garantía de ingresos (RGI) y cualesquiera otras rentas que</w:t>
            </w:r>
            <w:r>
              <w:rPr>
                <w:rFonts w:ascii="Arial" w:hAnsi="Arial"/>
                <w:lang w:val="eu-ES"/>
              </w:rPr>
              <w:t xml:space="preserve"> </w:t>
            </w:r>
            <w:r w:rsidRPr="00981ACF">
              <w:rPr>
                <w:rFonts w:ascii="Arial" w:hAnsi="Arial"/>
                <w:lang w:val="eu-ES"/>
              </w:rPr>
              <w:t>provengan de políticas de inserción social de las Administraciones Públicas.</w:t>
            </w:r>
          </w:p>
          <w:p w:rsidR="00B457FB" w:rsidRPr="00981ACF" w:rsidRDefault="00B457FB" w:rsidP="00A2589D">
            <w:pPr>
              <w:jc w:val="both"/>
              <w:rPr>
                <w:rFonts w:ascii="Arial" w:hAnsi="Arial"/>
                <w:lang w:val="eu-ES"/>
              </w:rPr>
            </w:pPr>
            <w:r w:rsidRPr="00981ACF">
              <w:rPr>
                <w:rFonts w:ascii="Arial" w:hAnsi="Arial"/>
                <w:lang w:val="eu-ES"/>
              </w:rPr>
              <w:t xml:space="preserve">– </w:t>
            </w:r>
            <w:r>
              <w:rPr>
                <w:rFonts w:ascii="Arial" w:hAnsi="Arial"/>
                <w:lang w:val="eu-ES"/>
              </w:rPr>
              <w:t>A perceptores</w:t>
            </w:r>
            <w:r w:rsidRPr="00981ACF">
              <w:rPr>
                <w:rFonts w:ascii="Arial" w:hAnsi="Arial"/>
                <w:lang w:val="eu-ES"/>
              </w:rPr>
              <w:t xml:space="preserve"> de la prestación complementaria de vivienda (PCV), la prestación económica</w:t>
            </w:r>
            <w:r>
              <w:rPr>
                <w:rFonts w:ascii="Arial" w:hAnsi="Arial"/>
                <w:lang w:val="eu-ES"/>
              </w:rPr>
              <w:t xml:space="preserve"> </w:t>
            </w:r>
            <w:r w:rsidRPr="00981ACF">
              <w:rPr>
                <w:rFonts w:ascii="Arial" w:hAnsi="Arial"/>
                <w:lang w:val="eu-ES"/>
              </w:rPr>
              <w:t>de vivienda (PEV) las ayudas municipales o de cualesquiera otras Administraciones o entidades</w:t>
            </w:r>
            <w:r>
              <w:rPr>
                <w:rFonts w:ascii="Arial" w:hAnsi="Arial"/>
                <w:lang w:val="eu-ES"/>
              </w:rPr>
              <w:t xml:space="preserve"> </w:t>
            </w:r>
            <w:r w:rsidRPr="00981ACF">
              <w:rPr>
                <w:rFonts w:ascii="Arial" w:hAnsi="Arial"/>
                <w:lang w:val="eu-ES"/>
              </w:rPr>
              <w:t>Públicas que contribuyan a cubrir los gastos de alquiler.</w:t>
            </w:r>
          </w:p>
          <w:p w:rsidR="00B457FB" w:rsidRPr="00E90888" w:rsidRDefault="00B457FB" w:rsidP="00A2589D">
            <w:pPr>
              <w:jc w:val="both"/>
              <w:rPr>
                <w:rFonts w:ascii="Arial" w:hAnsi="Arial"/>
                <w:lang w:val="eu-ES"/>
              </w:rPr>
            </w:pPr>
            <w:r>
              <w:rPr>
                <w:rFonts w:ascii="Arial" w:hAnsi="Arial"/>
                <w:lang w:val="eu-ES"/>
              </w:rPr>
              <w:t>- A perceptores</w:t>
            </w:r>
            <w:r w:rsidRPr="00981ACF">
              <w:rPr>
                <w:rFonts w:ascii="Arial" w:hAnsi="Arial"/>
                <w:lang w:val="eu-ES"/>
              </w:rPr>
              <w:t xml:space="preserve"> de las ayudas de emergencia social (AES) relacionadas con los gastos de</w:t>
            </w:r>
            <w:r>
              <w:rPr>
                <w:rFonts w:ascii="Arial" w:hAnsi="Arial"/>
                <w:lang w:val="eu-ES"/>
              </w:rPr>
              <w:t xml:space="preserve"> </w:t>
            </w:r>
            <w:r w:rsidRPr="00981ACF">
              <w:rPr>
                <w:rFonts w:ascii="Arial" w:hAnsi="Arial"/>
                <w:lang w:val="eu-ES"/>
              </w:rPr>
              <w:t>alquiler citados en el apartado 2.a del artículo 44 de la Ley 18/2008 de 23 de diciembre, para la</w:t>
            </w:r>
            <w:r>
              <w:rPr>
                <w:rFonts w:ascii="Arial" w:hAnsi="Arial"/>
                <w:lang w:val="eu-ES"/>
              </w:rPr>
              <w:t xml:space="preserve"> </w:t>
            </w:r>
            <w:r w:rsidRPr="00981ACF">
              <w:rPr>
                <w:rFonts w:ascii="Arial" w:hAnsi="Arial"/>
                <w:lang w:val="eu-ES"/>
              </w:rPr>
              <w:t>Garantía de Ingresos e Inclusión Social.</w:t>
            </w:r>
          </w:p>
          <w:p w:rsidR="00B457FB" w:rsidRDefault="00B457FB" w:rsidP="00A2589D">
            <w:pPr>
              <w:jc w:val="both"/>
              <w:rPr>
                <w:rFonts w:ascii="Arial" w:hAnsi="Arial"/>
                <w:lang w:val="eu-ES"/>
              </w:rPr>
            </w:pPr>
          </w:p>
          <w:p w:rsidR="00B457FB" w:rsidRPr="00E90888" w:rsidRDefault="00B457FB" w:rsidP="00A2589D">
            <w:pPr>
              <w:jc w:val="both"/>
              <w:rPr>
                <w:rFonts w:ascii="Arial" w:hAnsi="Arial"/>
                <w:lang w:val="eu-ES"/>
              </w:rPr>
            </w:pPr>
          </w:p>
          <w:p w:rsidR="00B457FB" w:rsidRPr="00E90888" w:rsidRDefault="00B457FB" w:rsidP="00A2589D">
            <w:pPr>
              <w:jc w:val="both"/>
              <w:rPr>
                <w:rFonts w:ascii="Arial" w:hAnsi="Arial"/>
                <w:lang w:val="eu-ES"/>
              </w:rPr>
            </w:pPr>
            <w:r w:rsidRPr="00E90888">
              <w:rPr>
                <w:rFonts w:ascii="Arial" w:hAnsi="Arial"/>
                <w:lang w:val="eu-ES"/>
              </w:rPr>
              <w:t>Artículo 14.- Financiación.</w:t>
            </w:r>
          </w:p>
          <w:p w:rsidR="00B457FB" w:rsidRPr="00E90888" w:rsidRDefault="00B457FB" w:rsidP="00A2589D">
            <w:pPr>
              <w:jc w:val="both"/>
              <w:rPr>
                <w:rFonts w:ascii="Arial" w:hAnsi="Arial"/>
                <w:lang w:val="eu-ES"/>
              </w:rPr>
            </w:pPr>
          </w:p>
          <w:p w:rsidR="00B457FB" w:rsidRPr="00E90888" w:rsidRDefault="00B457FB" w:rsidP="00A2589D">
            <w:pPr>
              <w:jc w:val="both"/>
              <w:rPr>
                <w:rFonts w:ascii="Arial" w:hAnsi="Arial"/>
                <w:lang w:val="eu-ES"/>
              </w:rPr>
            </w:pPr>
            <w:r w:rsidRPr="00E90888">
              <w:rPr>
                <w:rFonts w:ascii="Arial" w:hAnsi="Arial"/>
                <w:lang w:val="eu-ES"/>
              </w:rPr>
              <w:t>Los recursos económicos destinados para financiar las ayudas para el alquiler procederán de los correspondientes créditos presupuestarios consignados al efecto en los Presupuestos Generales del Ayuntamiento de Oñati.</w:t>
            </w:r>
          </w:p>
          <w:p w:rsidR="00344641" w:rsidRDefault="00344641" w:rsidP="00A2589D">
            <w:pPr>
              <w:jc w:val="both"/>
              <w:rPr>
                <w:rFonts w:ascii="Arial" w:hAnsi="Arial"/>
                <w:lang w:val="eu-ES"/>
              </w:rPr>
            </w:pPr>
          </w:p>
          <w:p w:rsidR="00B457FB" w:rsidRPr="00E90888" w:rsidRDefault="00B457FB" w:rsidP="00A2589D">
            <w:pPr>
              <w:jc w:val="both"/>
              <w:rPr>
                <w:rFonts w:ascii="Arial" w:hAnsi="Arial"/>
                <w:lang w:val="eu-ES"/>
              </w:rPr>
            </w:pPr>
            <w:r w:rsidRPr="00E90888">
              <w:rPr>
                <w:rFonts w:ascii="Arial" w:hAnsi="Arial"/>
                <w:lang w:val="eu-ES"/>
              </w:rPr>
              <w:t>El Ayuntamiento dispondrá la partida correspondiente con el objeto de conceder las ayudas.</w:t>
            </w:r>
          </w:p>
          <w:p w:rsidR="00B457FB" w:rsidRDefault="00B457FB" w:rsidP="00A2589D">
            <w:pPr>
              <w:jc w:val="both"/>
              <w:rPr>
                <w:rFonts w:ascii="Arial" w:hAnsi="Arial"/>
                <w:lang w:val="eu-ES"/>
              </w:rPr>
            </w:pPr>
          </w:p>
          <w:p w:rsidR="00B457FB" w:rsidRPr="00E90888" w:rsidRDefault="00B457FB" w:rsidP="00A2589D">
            <w:pPr>
              <w:jc w:val="both"/>
              <w:rPr>
                <w:rFonts w:ascii="Arial" w:hAnsi="Arial"/>
                <w:lang w:val="eu-ES"/>
              </w:rPr>
            </w:pPr>
          </w:p>
          <w:p w:rsidR="00B457FB" w:rsidRPr="00E90888" w:rsidRDefault="00B457FB" w:rsidP="00A2589D">
            <w:pPr>
              <w:jc w:val="both"/>
              <w:rPr>
                <w:rFonts w:ascii="Arial" w:hAnsi="Arial"/>
                <w:lang w:val="eu-ES"/>
              </w:rPr>
            </w:pPr>
            <w:r w:rsidRPr="00E90888">
              <w:rPr>
                <w:rFonts w:ascii="Arial" w:hAnsi="Arial"/>
                <w:lang w:val="eu-ES"/>
              </w:rPr>
              <w:t>IV. PROCEDIMIENTO.</w:t>
            </w:r>
          </w:p>
          <w:p w:rsidR="00B457FB" w:rsidRPr="00E90888" w:rsidRDefault="00B457FB" w:rsidP="00A2589D">
            <w:pPr>
              <w:jc w:val="both"/>
              <w:rPr>
                <w:rFonts w:ascii="Arial" w:hAnsi="Arial"/>
                <w:lang w:val="eu-ES"/>
              </w:rPr>
            </w:pPr>
          </w:p>
          <w:p w:rsidR="00B457FB" w:rsidRPr="00E90888" w:rsidRDefault="00B457FB" w:rsidP="00A2589D">
            <w:pPr>
              <w:jc w:val="both"/>
              <w:rPr>
                <w:rFonts w:ascii="Arial" w:hAnsi="Arial"/>
                <w:lang w:val="eu-ES"/>
              </w:rPr>
            </w:pPr>
            <w:r w:rsidRPr="00E90888">
              <w:rPr>
                <w:rFonts w:ascii="Arial" w:hAnsi="Arial"/>
                <w:lang w:val="eu-ES"/>
              </w:rPr>
              <w:t>Artículo 15.- Criterios de valoración.</w:t>
            </w:r>
          </w:p>
          <w:p w:rsidR="00B457FB" w:rsidRPr="00E90888" w:rsidRDefault="00B457FB" w:rsidP="00A2589D">
            <w:pPr>
              <w:jc w:val="both"/>
              <w:rPr>
                <w:rFonts w:ascii="Arial" w:hAnsi="Arial"/>
                <w:lang w:val="eu-ES"/>
              </w:rPr>
            </w:pPr>
          </w:p>
          <w:p w:rsidR="00B457FB" w:rsidRPr="00E90888" w:rsidRDefault="00B457FB" w:rsidP="00A2589D">
            <w:pPr>
              <w:jc w:val="both"/>
              <w:rPr>
                <w:rFonts w:ascii="Arial" w:hAnsi="Arial"/>
                <w:lang w:val="eu-ES"/>
              </w:rPr>
            </w:pPr>
            <w:r w:rsidRPr="00E90888">
              <w:rPr>
                <w:rFonts w:ascii="Arial" w:hAnsi="Arial"/>
                <w:lang w:val="eu-ES"/>
              </w:rPr>
              <w:t>Los criterios básicos para la concesión de las ayudas se detallan en el art. 4 y 5 de estas Bases.</w:t>
            </w:r>
          </w:p>
          <w:p w:rsidR="00B457FB" w:rsidRPr="00E90888" w:rsidRDefault="00B457FB" w:rsidP="00A2589D">
            <w:pPr>
              <w:jc w:val="both"/>
              <w:rPr>
                <w:rFonts w:ascii="Arial" w:hAnsi="Arial"/>
                <w:lang w:val="eu-ES"/>
              </w:rPr>
            </w:pPr>
          </w:p>
          <w:p w:rsidR="00B457FB" w:rsidRPr="00E90888" w:rsidRDefault="00B457FB" w:rsidP="00A2589D">
            <w:pPr>
              <w:jc w:val="both"/>
              <w:rPr>
                <w:rFonts w:ascii="Arial" w:hAnsi="Arial"/>
                <w:lang w:val="eu-ES"/>
              </w:rPr>
            </w:pPr>
            <w:r w:rsidRPr="00E90888">
              <w:rPr>
                <w:rFonts w:ascii="Arial" w:hAnsi="Arial"/>
                <w:lang w:val="eu-ES"/>
              </w:rPr>
              <w:t>Comprobado el cumplimiento de las condiciones y requisitos, se concederán las ayudas, en las condiciones estab</w:t>
            </w:r>
            <w:r>
              <w:rPr>
                <w:rFonts w:ascii="Arial" w:hAnsi="Arial"/>
                <w:lang w:val="eu-ES"/>
              </w:rPr>
              <w:t>lecidas en la presentes bases</w:t>
            </w:r>
            <w:r w:rsidRPr="00E90888">
              <w:rPr>
                <w:rFonts w:ascii="Arial" w:hAnsi="Arial"/>
                <w:lang w:val="eu-ES"/>
              </w:rPr>
              <w:t>.</w:t>
            </w:r>
          </w:p>
          <w:p w:rsidR="00B457FB" w:rsidRPr="00E90888" w:rsidRDefault="00B457FB" w:rsidP="00A2589D">
            <w:pPr>
              <w:jc w:val="both"/>
              <w:rPr>
                <w:rFonts w:ascii="Arial" w:hAnsi="Arial"/>
                <w:lang w:val="eu-ES"/>
              </w:rPr>
            </w:pPr>
          </w:p>
          <w:p w:rsidR="00B457FB" w:rsidRPr="00E90888" w:rsidRDefault="00B457FB" w:rsidP="00A2589D">
            <w:pPr>
              <w:jc w:val="both"/>
              <w:rPr>
                <w:rFonts w:ascii="Arial" w:hAnsi="Arial"/>
                <w:lang w:val="eu-ES"/>
              </w:rPr>
            </w:pPr>
            <w:r w:rsidRPr="00E90888">
              <w:rPr>
                <w:rFonts w:ascii="Arial" w:hAnsi="Arial"/>
                <w:lang w:val="eu-ES"/>
              </w:rPr>
              <w:t>En el caso de que el importe total de las subvenciones a conceder supere la cantidad consignada en la partida presupuestaria correspondiente, el Ayuntamiento podrá proceder al prorrateo de la misma entre todas las solicitudes.</w:t>
            </w:r>
          </w:p>
          <w:p w:rsidR="00B457FB" w:rsidRDefault="00B457FB" w:rsidP="00A2589D">
            <w:pPr>
              <w:jc w:val="both"/>
              <w:rPr>
                <w:rFonts w:ascii="Arial" w:hAnsi="Arial"/>
                <w:lang w:val="eu-ES"/>
              </w:rPr>
            </w:pPr>
          </w:p>
          <w:p w:rsidR="00B457FB" w:rsidRDefault="00B457FB" w:rsidP="00A2589D">
            <w:pPr>
              <w:jc w:val="both"/>
              <w:rPr>
                <w:rFonts w:ascii="Arial" w:hAnsi="Arial"/>
                <w:lang w:val="eu-ES"/>
              </w:rPr>
            </w:pPr>
          </w:p>
          <w:p w:rsidR="00B457FB" w:rsidRPr="00E90888" w:rsidRDefault="00B457FB" w:rsidP="00A2589D">
            <w:pPr>
              <w:jc w:val="both"/>
              <w:rPr>
                <w:rFonts w:ascii="Arial" w:hAnsi="Arial"/>
                <w:lang w:val="eu-ES"/>
              </w:rPr>
            </w:pPr>
            <w:r w:rsidRPr="00E90888">
              <w:rPr>
                <w:rFonts w:ascii="Arial" w:hAnsi="Arial"/>
                <w:lang w:val="eu-ES"/>
              </w:rPr>
              <w:t>Artículo 16.- Procedimiento.</w:t>
            </w:r>
          </w:p>
          <w:p w:rsidR="00B457FB" w:rsidRPr="00E90888" w:rsidRDefault="00B457FB" w:rsidP="00A2589D">
            <w:pPr>
              <w:tabs>
                <w:tab w:val="left" w:pos="2640"/>
              </w:tabs>
              <w:jc w:val="both"/>
              <w:rPr>
                <w:rFonts w:ascii="Arial" w:hAnsi="Arial"/>
                <w:lang w:val="eu-ES"/>
              </w:rPr>
            </w:pPr>
          </w:p>
          <w:p w:rsidR="00B457FB" w:rsidRPr="00E90888" w:rsidRDefault="00B457FB" w:rsidP="00A2589D">
            <w:pPr>
              <w:tabs>
                <w:tab w:val="left" w:pos="2640"/>
              </w:tabs>
              <w:jc w:val="both"/>
              <w:rPr>
                <w:rFonts w:ascii="Arial" w:hAnsi="Arial"/>
                <w:lang w:val="eu-ES"/>
              </w:rPr>
            </w:pPr>
            <w:r w:rsidRPr="00E90888">
              <w:rPr>
                <w:rFonts w:ascii="Arial" w:hAnsi="Arial"/>
                <w:lang w:val="eu-ES"/>
              </w:rPr>
              <w:t>Instrucción y propuesta.</w:t>
            </w:r>
            <w:r w:rsidRPr="00E90888">
              <w:rPr>
                <w:rFonts w:ascii="Arial" w:hAnsi="Arial"/>
                <w:lang w:val="eu-ES"/>
              </w:rPr>
              <w:tab/>
            </w:r>
          </w:p>
          <w:p w:rsidR="00B457FB" w:rsidRPr="00E90888" w:rsidRDefault="00B457FB" w:rsidP="00A2589D">
            <w:pPr>
              <w:tabs>
                <w:tab w:val="left" w:pos="2640"/>
              </w:tabs>
              <w:jc w:val="both"/>
              <w:rPr>
                <w:rFonts w:ascii="Arial" w:hAnsi="Arial"/>
                <w:lang w:val="eu-ES"/>
              </w:rPr>
            </w:pPr>
          </w:p>
          <w:p w:rsidR="00B457FB" w:rsidRPr="00E90888" w:rsidRDefault="00B457FB" w:rsidP="00A2589D">
            <w:pPr>
              <w:jc w:val="both"/>
              <w:rPr>
                <w:rFonts w:ascii="Arial" w:hAnsi="Arial"/>
                <w:lang w:val="eu-ES"/>
              </w:rPr>
            </w:pPr>
            <w:r w:rsidRPr="00E90888">
              <w:rPr>
                <w:rFonts w:ascii="Arial" w:hAnsi="Arial"/>
                <w:lang w:val="eu-ES"/>
              </w:rPr>
              <w:t>1.Corresponderá al Comite de Valoración que se constituya al efecto la realización de las labores de instrucción de las ayudas previstas en la presente convocatoria. Las solicitudes serán estudiadas y evaluadas en la correspondiente Comisión y mediante un dictamen realizará una propuesta de resolución al órgano competente.</w:t>
            </w:r>
          </w:p>
          <w:p w:rsidR="00B457FB" w:rsidRPr="00E90888" w:rsidRDefault="00B457FB" w:rsidP="00A2589D">
            <w:pPr>
              <w:jc w:val="both"/>
              <w:rPr>
                <w:rFonts w:ascii="Arial" w:hAnsi="Arial"/>
                <w:lang w:val="eu-ES"/>
              </w:rPr>
            </w:pPr>
          </w:p>
          <w:p w:rsidR="00B457FB" w:rsidRPr="00BA4527" w:rsidRDefault="00B457FB" w:rsidP="00A2589D">
            <w:pPr>
              <w:jc w:val="both"/>
              <w:rPr>
                <w:rFonts w:ascii="Arial" w:hAnsi="Arial"/>
                <w:lang w:val="eu-ES"/>
              </w:rPr>
            </w:pPr>
            <w:r w:rsidRPr="00E90888">
              <w:rPr>
                <w:rFonts w:ascii="Arial" w:hAnsi="Arial"/>
                <w:lang w:val="eu-ES"/>
              </w:rPr>
              <w:t xml:space="preserve">2. Se </w:t>
            </w:r>
            <w:r w:rsidRPr="00BA4527">
              <w:rPr>
                <w:rFonts w:ascii="Arial" w:hAnsi="Arial"/>
                <w:lang w:val="eu-ES"/>
              </w:rPr>
              <w:t>realizará la notificación de la resolución provisional a las personas interesadas, concediéndoles un plazo de diez días para la presentación de alegaciones.</w:t>
            </w:r>
          </w:p>
          <w:p w:rsidR="00B457FB" w:rsidRDefault="00B457FB" w:rsidP="00A2589D">
            <w:pPr>
              <w:jc w:val="both"/>
              <w:rPr>
                <w:rFonts w:ascii="Arial" w:hAnsi="Arial"/>
                <w:lang w:val="eu-ES"/>
              </w:rPr>
            </w:pPr>
          </w:p>
          <w:p w:rsidR="00B457FB" w:rsidRPr="00E90888" w:rsidRDefault="00B457FB" w:rsidP="00A2589D">
            <w:pPr>
              <w:jc w:val="both"/>
              <w:rPr>
                <w:rFonts w:ascii="Arial" w:hAnsi="Arial"/>
                <w:lang w:val="eu-ES"/>
              </w:rPr>
            </w:pPr>
            <w:r w:rsidRPr="00BA4527">
              <w:rPr>
                <w:rFonts w:ascii="Arial" w:hAnsi="Arial"/>
                <w:lang w:val="eu-ES"/>
              </w:rPr>
              <w:t>3. Examinadas</w:t>
            </w:r>
            <w:r w:rsidRPr="00E90888">
              <w:rPr>
                <w:rFonts w:ascii="Arial" w:hAnsi="Arial"/>
                <w:lang w:val="eu-ES"/>
              </w:rPr>
              <w:t xml:space="preserve"> las alegaciones en su caso presentadas, se formulará propuesta de resolución definitiva que deberá expresar la relación de personas solicitantes para las que se propone la concesión de la subvención y su cuantía. La subvención se concederá entre todos los que hayan cumplido las condiciones; por lo tanto, en caso de que se aprueben las alegaciones presentadas ante la resolución de las listas provisionales, pueden haber cambios en las cantidades de las listas definitivas.</w:t>
            </w:r>
          </w:p>
          <w:p w:rsidR="00B457FB" w:rsidRPr="00E90888" w:rsidRDefault="00B457FB" w:rsidP="00A2589D">
            <w:pPr>
              <w:jc w:val="both"/>
              <w:rPr>
                <w:rFonts w:ascii="Arial" w:hAnsi="Arial"/>
                <w:lang w:val="eu-ES"/>
              </w:rPr>
            </w:pPr>
          </w:p>
          <w:p w:rsidR="00B457FB" w:rsidRPr="00E90888" w:rsidRDefault="00B457FB" w:rsidP="00A2589D">
            <w:pPr>
              <w:jc w:val="both"/>
              <w:rPr>
                <w:rFonts w:ascii="Arial" w:hAnsi="Arial"/>
                <w:lang w:val="eu-ES"/>
              </w:rPr>
            </w:pPr>
            <w:r w:rsidRPr="00E90888">
              <w:rPr>
                <w:rFonts w:ascii="Arial" w:hAnsi="Arial"/>
                <w:lang w:val="eu-ES"/>
              </w:rPr>
              <w:t>Resolución.</w:t>
            </w:r>
          </w:p>
          <w:p w:rsidR="00B457FB" w:rsidRPr="00E90888" w:rsidRDefault="00B457FB" w:rsidP="00A2589D">
            <w:pPr>
              <w:jc w:val="both"/>
              <w:rPr>
                <w:rFonts w:ascii="Arial" w:hAnsi="Arial"/>
                <w:lang w:val="eu-ES"/>
              </w:rPr>
            </w:pPr>
          </w:p>
          <w:p w:rsidR="00B457FB" w:rsidRPr="00E90888" w:rsidRDefault="00B457FB" w:rsidP="00A2589D">
            <w:pPr>
              <w:jc w:val="both"/>
              <w:rPr>
                <w:rFonts w:ascii="Arial" w:hAnsi="Arial"/>
                <w:lang w:val="eu-ES"/>
              </w:rPr>
            </w:pPr>
            <w:r w:rsidRPr="00E90888">
              <w:rPr>
                <w:rFonts w:ascii="Arial" w:hAnsi="Arial"/>
                <w:lang w:val="eu-ES"/>
              </w:rPr>
              <w:t>1. Una vez aprobada la propuesta de resolución definitiva, la Alcaldía resolverá el procedimiento mediante resolución motivada de conformidad con lo que dispongan las bases, debiendo quedar acreditados en el procedimiento los fundamentos de su resolución.</w:t>
            </w:r>
            <w:r w:rsidRPr="00E90888">
              <w:rPr>
                <w:rFonts w:ascii="Arial" w:hAnsi="Arial"/>
                <w:lang w:val="eu-ES"/>
              </w:rPr>
              <w:cr/>
              <w:t>2. La resolución hará constar de manera expresa la desestimación, en su caso del resto de las solicitudes.</w:t>
            </w:r>
          </w:p>
          <w:p w:rsidR="00B457FB" w:rsidRPr="00E90888" w:rsidRDefault="00B457FB" w:rsidP="00A2589D">
            <w:pPr>
              <w:jc w:val="both"/>
              <w:rPr>
                <w:rFonts w:ascii="Arial" w:hAnsi="Arial"/>
                <w:lang w:val="eu-ES"/>
              </w:rPr>
            </w:pPr>
            <w:r w:rsidRPr="00E90888">
              <w:rPr>
                <w:rFonts w:ascii="Arial" w:hAnsi="Arial"/>
                <w:lang w:val="eu-ES"/>
              </w:rPr>
              <w:t xml:space="preserve">3. El plazo </w:t>
            </w:r>
            <w:r w:rsidRPr="00BA4527">
              <w:rPr>
                <w:rFonts w:ascii="Arial" w:hAnsi="Arial"/>
                <w:lang w:val="eu-ES"/>
              </w:rPr>
              <w:t xml:space="preserve">máximo para resolver y notificar será de seis meses desde el día en que se haga la solicitud. </w:t>
            </w:r>
            <w:r w:rsidRPr="00E90888">
              <w:rPr>
                <w:rFonts w:ascii="Arial" w:hAnsi="Arial"/>
                <w:lang w:val="eu-ES"/>
              </w:rPr>
              <w:t>La falta de resolución en el plazo indicado supondrá la desestimación de la solicitud presentada.</w:t>
            </w:r>
          </w:p>
          <w:p w:rsidR="00B457FB" w:rsidRPr="00E90888" w:rsidRDefault="00B457FB" w:rsidP="00A2589D">
            <w:pPr>
              <w:jc w:val="both"/>
              <w:rPr>
                <w:rFonts w:ascii="Arial" w:hAnsi="Arial"/>
                <w:lang w:val="eu-ES"/>
              </w:rPr>
            </w:pPr>
            <w:r w:rsidRPr="00E90888">
              <w:rPr>
                <w:rFonts w:ascii="Arial" w:hAnsi="Arial"/>
                <w:lang w:val="eu-ES"/>
              </w:rPr>
              <w:t>4. En la resolución se hará constar la cuantía de la subvención</w:t>
            </w:r>
            <w:r>
              <w:rPr>
                <w:rFonts w:ascii="Arial" w:hAnsi="Arial"/>
                <w:lang w:val="eu-ES"/>
              </w:rPr>
              <w:t>.</w:t>
            </w:r>
          </w:p>
          <w:p w:rsidR="00B457FB" w:rsidRDefault="00B457FB" w:rsidP="00A2589D">
            <w:pPr>
              <w:jc w:val="both"/>
              <w:rPr>
                <w:rFonts w:ascii="Arial" w:hAnsi="Arial"/>
                <w:lang w:val="eu-ES"/>
              </w:rPr>
            </w:pPr>
          </w:p>
          <w:p w:rsidR="00B457FB" w:rsidRPr="00E90888" w:rsidRDefault="00B457FB" w:rsidP="00A2589D">
            <w:pPr>
              <w:jc w:val="both"/>
              <w:rPr>
                <w:rFonts w:ascii="Arial" w:hAnsi="Arial"/>
                <w:lang w:val="eu-ES"/>
              </w:rPr>
            </w:pPr>
          </w:p>
          <w:p w:rsidR="00B457FB" w:rsidRPr="00E90888" w:rsidRDefault="00B457FB" w:rsidP="00A2589D">
            <w:pPr>
              <w:jc w:val="both"/>
              <w:rPr>
                <w:rFonts w:ascii="Arial" w:hAnsi="Arial"/>
                <w:lang w:val="eu-ES"/>
              </w:rPr>
            </w:pPr>
            <w:r w:rsidRPr="00E90888">
              <w:rPr>
                <w:rFonts w:ascii="Arial" w:hAnsi="Arial"/>
                <w:lang w:val="eu-ES"/>
              </w:rPr>
              <w:t xml:space="preserve">V. CONTROL DE LA SUBVENCIÓN. </w:t>
            </w:r>
          </w:p>
          <w:p w:rsidR="00B457FB" w:rsidRPr="00E90888" w:rsidRDefault="00B457FB" w:rsidP="00A2589D">
            <w:pPr>
              <w:jc w:val="both"/>
              <w:rPr>
                <w:rFonts w:ascii="Arial" w:hAnsi="Arial"/>
                <w:lang w:val="eu-ES"/>
              </w:rPr>
            </w:pPr>
          </w:p>
          <w:p w:rsidR="00B457FB" w:rsidRPr="00E90888" w:rsidRDefault="00B457FB" w:rsidP="00A2589D">
            <w:pPr>
              <w:jc w:val="both"/>
              <w:rPr>
                <w:rFonts w:ascii="Arial" w:hAnsi="Arial"/>
                <w:lang w:val="eu-ES"/>
              </w:rPr>
            </w:pPr>
            <w:r w:rsidRPr="00E90888">
              <w:rPr>
                <w:rFonts w:ascii="Arial" w:hAnsi="Arial"/>
                <w:lang w:val="eu-ES"/>
              </w:rPr>
              <w:t>Artículo 17.</w:t>
            </w:r>
          </w:p>
          <w:p w:rsidR="00B457FB" w:rsidRPr="00E90888" w:rsidRDefault="00B457FB" w:rsidP="00A2589D">
            <w:pPr>
              <w:jc w:val="both"/>
              <w:rPr>
                <w:rFonts w:ascii="Arial" w:hAnsi="Arial"/>
                <w:lang w:val="eu-ES"/>
              </w:rPr>
            </w:pPr>
          </w:p>
          <w:p w:rsidR="00B457FB" w:rsidRPr="00E90888" w:rsidRDefault="00B457FB" w:rsidP="00A2589D">
            <w:pPr>
              <w:jc w:val="both"/>
              <w:rPr>
                <w:rFonts w:ascii="Arial" w:hAnsi="Arial"/>
                <w:lang w:val="eu-ES"/>
              </w:rPr>
            </w:pPr>
            <w:r w:rsidRPr="00E90888">
              <w:rPr>
                <w:rFonts w:ascii="Arial" w:hAnsi="Arial"/>
                <w:lang w:val="eu-ES"/>
              </w:rPr>
              <w:t>El Ayuntamiento de Oñati podrá requerir a los beneficiarios la presentación de cuantos documentos se consideren oportunos.</w:t>
            </w:r>
          </w:p>
          <w:p w:rsidR="00B457FB" w:rsidRPr="00E90888" w:rsidRDefault="00B457FB" w:rsidP="00A2589D">
            <w:pPr>
              <w:jc w:val="both"/>
              <w:rPr>
                <w:rFonts w:ascii="Arial" w:hAnsi="Arial"/>
                <w:lang w:val="eu-ES"/>
              </w:rPr>
            </w:pPr>
          </w:p>
          <w:p w:rsidR="00B457FB" w:rsidRPr="00E90888" w:rsidRDefault="00B457FB" w:rsidP="00A2589D">
            <w:pPr>
              <w:jc w:val="both"/>
              <w:rPr>
                <w:rFonts w:ascii="Arial" w:hAnsi="Arial"/>
                <w:lang w:val="eu-ES"/>
              </w:rPr>
            </w:pPr>
            <w:r w:rsidRPr="00E90888">
              <w:rPr>
                <w:rFonts w:ascii="Arial" w:hAnsi="Arial"/>
                <w:lang w:val="eu-ES"/>
              </w:rPr>
              <w:t>Los Servicios Municipales podrán acudir e inspeccionar, así como consultar las bases de datos municipales con la única finalidad de comprobar el cumplimiento de los requisitos establecidos en las bases.</w:t>
            </w:r>
          </w:p>
          <w:p w:rsidR="00B457FB" w:rsidRPr="00E90888" w:rsidRDefault="00B457FB" w:rsidP="00A2589D">
            <w:pPr>
              <w:jc w:val="both"/>
              <w:rPr>
                <w:rFonts w:ascii="Arial" w:hAnsi="Arial"/>
                <w:lang w:val="eu-ES"/>
              </w:rPr>
            </w:pPr>
          </w:p>
          <w:p w:rsidR="00B457FB" w:rsidRPr="00E90888" w:rsidRDefault="00B457FB" w:rsidP="00A2589D">
            <w:pPr>
              <w:jc w:val="both"/>
              <w:rPr>
                <w:rFonts w:ascii="Arial" w:hAnsi="Arial"/>
                <w:lang w:val="eu-ES"/>
              </w:rPr>
            </w:pPr>
            <w:r w:rsidRPr="00E90888">
              <w:rPr>
                <w:rFonts w:ascii="Arial" w:hAnsi="Arial"/>
                <w:lang w:val="eu-ES"/>
              </w:rPr>
              <w:t>Los beneficiarios de las ayudas facilitarán cuanta información les sea requerida por el Ayuntamiento de Oñati en el ejercicio de sus funciones de fiscalización.</w:t>
            </w:r>
          </w:p>
          <w:p w:rsidR="00B457FB" w:rsidRPr="00E90888" w:rsidRDefault="00B457FB" w:rsidP="00A2589D">
            <w:pPr>
              <w:jc w:val="both"/>
              <w:rPr>
                <w:rFonts w:ascii="Arial" w:hAnsi="Arial"/>
                <w:lang w:val="eu-ES"/>
              </w:rPr>
            </w:pPr>
          </w:p>
          <w:p w:rsidR="00B457FB" w:rsidRPr="00E90888" w:rsidRDefault="00B457FB" w:rsidP="00A2589D">
            <w:pPr>
              <w:jc w:val="both"/>
              <w:rPr>
                <w:rFonts w:ascii="Arial" w:hAnsi="Arial"/>
                <w:lang w:val="eu-ES"/>
              </w:rPr>
            </w:pPr>
          </w:p>
          <w:p w:rsidR="00B457FB" w:rsidRPr="00E90888" w:rsidRDefault="00B457FB" w:rsidP="00A2589D">
            <w:pPr>
              <w:jc w:val="both"/>
              <w:rPr>
                <w:rFonts w:ascii="Arial" w:hAnsi="Arial"/>
                <w:lang w:val="eu-ES"/>
              </w:rPr>
            </w:pPr>
            <w:r w:rsidRPr="00E90888">
              <w:rPr>
                <w:rFonts w:ascii="Arial" w:hAnsi="Arial"/>
                <w:lang w:val="eu-ES"/>
              </w:rPr>
              <w:t xml:space="preserve">VI. PUBLICIDAD. </w:t>
            </w:r>
          </w:p>
          <w:p w:rsidR="00B457FB" w:rsidRPr="00E90888" w:rsidRDefault="00B457FB" w:rsidP="00A2589D">
            <w:pPr>
              <w:jc w:val="both"/>
              <w:rPr>
                <w:rFonts w:ascii="Arial" w:hAnsi="Arial"/>
                <w:lang w:val="eu-ES"/>
              </w:rPr>
            </w:pPr>
          </w:p>
          <w:p w:rsidR="00B457FB" w:rsidRPr="00E90888" w:rsidRDefault="00B457FB" w:rsidP="00A2589D">
            <w:pPr>
              <w:jc w:val="both"/>
              <w:rPr>
                <w:rFonts w:ascii="Arial" w:hAnsi="Arial"/>
                <w:lang w:val="eu-ES"/>
              </w:rPr>
            </w:pPr>
            <w:r w:rsidRPr="00E90888">
              <w:rPr>
                <w:rFonts w:ascii="Arial" w:hAnsi="Arial"/>
                <w:lang w:val="eu-ES"/>
              </w:rPr>
              <w:t>Artículo 18.</w:t>
            </w:r>
          </w:p>
          <w:p w:rsidR="00B457FB" w:rsidRPr="00E90888" w:rsidRDefault="00B457FB" w:rsidP="00A2589D">
            <w:pPr>
              <w:jc w:val="both"/>
              <w:rPr>
                <w:rFonts w:ascii="Arial" w:hAnsi="Arial"/>
                <w:lang w:val="eu-ES"/>
              </w:rPr>
            </w:pPr>
          </w:p>
          <w:p w:rsidR="00B457FB" w:rsidRPr="00E90888" w:rsidRDefault="00B457FB" w:rsidP="00A2589D">
            <w:pPr>
              <w:jc w:val="both"/>
              <w:rPr>
                <w:rFonts w:ascii="Arial" w:hAnsi="Arial"/>
                <w:lang w:val="eu-ES"/>
              </w:rPr>
            </w:pPr>
            <w:r w:rsidRPr="00E90888">
              <w:rPr>
                <w:rFonts w:ascii="Arial" w:hAnsi="Arial"/>
                <w:lang w:val="eu-ES"/>
              </w:rPr>
              <w:t xml:space="preserve">La relación de subvenciones concedidas, con indicación de las personas beneficiarias y sus cuantías, serán publicadas </w:t>
            </w:r>
            <w:r w:rsidRPr="00BA4527">
              <w:rPr>
                <w:rFonts w:ascii="Arial" w:hAnsi="Arial"/>
                <w:lang w:val="eu-ES"/>
              </w:rPr>
              <w:t>en la página web del Ayuntamiento de Oñati y en el tablón de anuncios del mismo.</w:t>
            </w:r>
          </w:p>
          <w:p w:rsidR="00B457FB" w:rsidRPr="00E90888" w:rsidRDefault="00B457FB" w:rsidP="00A2589D">
            <w:pPr>
              <w:jc w:val="both"/>
              <w:rPr>
                <w:rFonts w:ascii="Arial" w:hAnsi="Arial"/>
                <w:lang w:val="eu-ES"/>
              </w:rPr>
            </w:pPr>
          </w:p>
          <w:p w:rsidR="00B457FB" w:rsidRPr="00E90888" w:rsidRDefault="00B457FB" w:rsidP="00A2589D">
            <w:pPr>
              <w:jc w:val="both"/>
              <w:rPr>
                <w:rFonts w:ascii="Arial" w:hAnsi="Arial"/>
                <w:lang w:val="eu-ES"/>
              </w:rPr>
            </w:pPr>
            <w:r w:rsidRPr="00E90888">
              <w:rPr>
                <w:rFonts w:ascii="Arial" w:hAnsi="Arial"/>
                <w:lang w:val="eu-ES"/>
              </w:rPr>
              <w:t>No se publicarán los datos de las subvenciones cuando su publicación, en razón del objeto de la subvención, pueda ser contraria al respeto y salvaguarda del honor, la intimidad personal y familiar de las personas físicas y así se recoja en las bases reguladoras de la concreta subvención.</w:t>
            </w:r>
          </w:p>
          <w:p w:rsidR="00B457FB" w:rsidRPr="00E90888" w:rsidRDefault="00B457FB" w:rsidP="00A2589D">
            <w:pPr>
              <w:jc w:val="both"/>
              <w:rPr>
                <w:rFonts w:ascii="Arial" w:hAnsi="Arial"/>
                <w:lang w:val="eu-ES"/>
              </w:rPr>
            </w:pPr>
          </w:p>
          <w:p w:rsidR="00B457FB" w:rsidRPr="00E90888" w:rsidRDefault="00B457FB" w:rsidP="00A2589D">
            <w:pPr>
              <w:jc w:val="both"/>
              <w:rPr>
                <w:rFonts w:ascii="Arial" w:hAnsi="Arial"/>
                <w:lang w:val="eu-ES"/>
              </w:rPr>
            </w:pPr>
            <w:r w:rsidRPr="00E90888">
              <w:rPr>
                <w:rFonts w:ascii="Arial" w:hAnsi="Arial"/>
                <w:lang w:val="eu-ES"/>
              </w:rPr>
              <w:t xml:space="preserve">VI. INTERPRETACIÓN DE LAS BASES. </w:t>
            </w:r>
          </w:p>
          <w:p w:rsidR="00B457FB" w:rsidRPr="00E90888" w:rsidRDefault="00B457FB" w:rsidP="00A2589D">
            <w:pPr>
              <w:jc w:val="both"/>
              <w:rPr>
                <w:rFonts w:ascii="Arial" w:hAnsi="Arial"/>
                <w:lang w:val="eu-ES"/>
              </w:rPr>
            </w:pPr>
          </w:p>
          <w:p w:rsidR="00B457FB" w:rsidRDefault="00B457FB" w:rsidP="00A2589D">
            <w:pPr>
              <w:jc w:val="both"/>
              <w:rPr>
                <w:rFonts w:ascii="Arial" w:hAnsi="Arial"/>
                <w:lang w:val="eu-ES"/>
              </w:rPr>
            </w:pPr>
            <w:r w:rsidRPr="00E90888">
              <w:rPr>
                <w:rFonts w:ascii="Arial" w:hAnsi="Arial"/>
                <w:lang w:val="eu-ES"/>
              </w:rPr>
              <w:t>Artículo 19.</w:t>
            </w:r>
          </w:p>
          <w:p w:rsidR="00B457FB" w:rsidRPr="00E90888" w:rsidRDefault="00B457FB" w:rsidP="00A2589D">
            <w:pPr>
              <w:jc w:val="both"/>
              <w:rPr>
                <w:rFonts w:ascii="Arial" w:hAnsi="Arial"/>
                <w:lang w:val="eu-ES"/>
              </w:rPr>
            </w:pPr>
          </w:p>
          <w:p w:rsidR="00B457FB" w:rsidRDefault="00B457FB" w:rsidP="00A2589D">
            <w:pPr>
              <w:jc w:val="both"/>
              <w:rPr>
                <w:rFonts w:ascii="Arial" w:hAnsi="Arial"/>
                <w:lang w:val="eu-ES"/>
              </w:rPr>
            </w:pPr>
            <w:r w:rsidRPr="00E90888">
              <w:rPr>
                <w:rFonts w:ascii="Arial" w:hAnsi="Arial"/>
                <w:lang w:val="eu-ES"/>
              </w:rPr>
              <w:t>Cualquier duda que pueda surgir en torno a la interpretación de estas bases, será resuelta por la Comisión informativa de Juventud</w:t>
            </w:r>
          </w:p>
          <w:p w:rsidR="00B457FB" w:rsidRPr="00E90888" w:rsidRDefault="00B457FB" w:rsidP="00A2589D">
            <w:pPr>
              <w:jc w:val="both"/>
              <w:rPr>
                <w:rFonts w:ascii="Arial" w:hAnsi="Arial"/>
                <w:lang w:val="eu-ES"/>
              </w:rPr>
            </w:pPr>
          </w:p>
          <w:p w:rsidR="00B457FB" w:rsidRPr="00E90888" w:rsidRDefault="00B457FB" w:rsidP="00A2589D">
            <w:pPr>
              <w:jc w:val="both"/>
              <w:rPr>
                <w:rFonts w:ascii="Arial" w:hAnsi="Arial"/>
                <w:lang w:val="eu-ES"/>
              </w:rPr>
            </w:pPr>
          </w:p>
          <w:p w:rsidR="00B457FB" w:rsidRPr="00E90888" w:rsidRDefault="00B457FB" w:rsidP="00A2589D">
            <w:pPr>
              <w:jc w:val="both"/>
              <w:rPr>
                <w:rFonts w:ascii="Arial" w:hAnsi="Arial"/>
                <w:lang w:val="eu-ES"/>
              </w:rPr>
            </w:pPr>
            <w:r w:rsidRPr="00E90888">
              <w:rPr>
                <w:rFonts w:ascii="Arial" w:hAnsi="Arial"/>
                <w:lang w:val="eu-ES"/>
              </w:rPr>
              <w:t>VII. RECURSOS.</w:t>
            </w:r>
          </w:p>
          <w:p w:rsidR="00B457FB" w:rsidRPr="00E90888" w:rsidRDefault="00B457FB" w:rsidP="00A2589D">
            <w:pPr>
              <w:jc w:val="both"/>
              <w:rPr>
                <w:rFonts w:ascii="Arial" w:hAnsi="Arial"/>
                <w:lang w:val="eu-ES"/>
              </w:rPr>
            </w:pPr>
          </w:p>
          <w:p w:rsidR="00B457FB" w:rsidRPr="00E90888" w:rsidRDefault="00B457FB" w:rsidP="00A2589D">
            <w:pPr>
              <w:jc w:val="both"/>
              <w:rPr>
                <w:rFonts w:ascii="Arial" w:hAnsi="Arial"/>
                <w:lang w:val="eu-ES"/>
              </w:rPr>
            </w:pPr>
            <w:r w:rsidRPr="00E90888">
              <w:rPr>
                <w:rFonts w:ascii="Arial" w:hAnsi="Arial"/>
                <w:lang w:val="eu-ES"/>
              </w:rPr>
              <w:t>Artículo 20. Recursos.</w:t>
            </w:r>
          </w:p>
          <w:p w:rsidR="00B457FB" w:rsidRPr="00E90888" w:rsidRDefault="00B457FB" w:rsidP="00A2589D">
            <w:pPr>
              <w:jc w:val="both"/>
              <w:rPr>
                <w:rFonts w:ascii="Arial" w:hAnsi="Arial"/>
                <w:lang w:val="eu-ES"/>
              </w:rPr>
            </w:pPr>
          </w:p>
          <w:p w:rsidR="00B457FB" w:rsidRPr="00E90888" w:rsidRDefault="00B457FB" w:rsidP="00A2589D">
            <w:pPr>
              <w:jc w:val="both"/>
              <w:rPr>
                <w:rFonts w:ascii="Arial" w:hAnsi="Arial"/>
                <w:lang w:val="eu-ES"/>
              </w:rPr>
            </w:pPr>
            <w:r w:rsidRPr="00E90888">
              <w:rPr>
                <w:rFonts w:ascii="Arial" w:hAnsi="Arial"/>
                <w:lang w:val="eu-ES"/>
              </w:rPr>
              <w:t>La resolución definitiva de la concesión de las subvenciones podrá ser objeto de recurso de reposición ante el órgáno que dictó la misma en el plazo de un mes a partir del día siguiente al de su notificación.</w:t>
            </w:r>
          </w:p>
          <w:p w:rsidR="00B457FB" w:rsidRDefault="00B457FB" w:rsidP="00A2589D">
            <w:pPr>
              <w:jc w:val="both"/>
              <w:rPr>
                <w:rFonts w:ascii="Arial" w:hAnsi="Arial" w:cs="Arial"/>
                <w:lang w:val="eu-ES"/>
              </w:rPr>
            </w:pPr>
          </w:p>
          <w:p w:rsidR="00B457FB" w:rsidRPr="00E90888" w:rsidRDefault="00B457FB" w:rsidP="00A2589D">
            <w:pPr>
              <w:jc w:val="both"/>
              <w:rPr>
                <w:rFonts w:ascii="Arial" w:hAnsi="Arial" w:cs="Arial"/>
                <w:lang w:val="eu-ES"/>
              </w:rPr>
            </w:pPr>
          </w:p>
          <w:p w:rsidR="00B457FB" w:rsidRPr="00E90888" w:rsidRDefault="00B457FB" w:rsidP="00A2589D">
            <w:pPr>
              <w:jc w:val="both"/>
              <w:rPr>
                <w:rFonts w:ascii="Arial" w:hAnsi="Arial" w:cs="Arial"/>
                <w:color w:val="272627"/>
              </w:rPr>
            </w:pPr>
            <w:r w:rsidRPr="00E90888">
              <w:rPr>
                <w:rFonts w:ascii="Arial" w:hAnsi="Arial" w:cs="Arial"/>
                <w:color w:val="272627"/>
              </w:rPr>
              <w:t>DISPOSICIÓN ADICIONAL PRIMERA</w:t>
            </w:r>
          </w:p>
          <w:p w:rsidR="00B457FB" w:rsidRPr="00E90888" w:rsidRDefault="00B457FB" w:rsidP="00A2589D">
            <w:pPr>
              <w:jc w:val="both"/>
              <w:rPr>
                <w:rFonts w:ascii="Arial" w:hAnsi="Arial" w:cs="Arial"/>
                <w:color w:val="272627"/>
              </w:rPr>
            </w:pPr>
          </w:p>
          <w:p w:rsidR="00B457FB" w:rsidRPr="00E90888" w:rsidRDefault="00B457FB" w:rsidP="00A2589D">
            <w:pPr>
              <w:jc w:val="both"/>
              <w:rPr>
                <w:rFonts w:ascii="Arial" w:hAnsi="Arial" w:cs="Arial"/>
                <w:color w:val="272627"/>
              </w:rPr>
            </w:pPr>
            <w:r w:rsidRPr="00E90888">
              <w:rPr>
                <w:rFonts w:ascii="Arial" w:hAnsi="Arial" w:cs="Arial"/>
                <w:color w:val="272627"/>
              </w:rPr>
              <w:t>La presente normativa se mantendrá vigente hasta su modificación o derogación.</w:t>
            </w:r>
          </w:p>
          <w:p w:rsidR="00B457FB" w:rsidRDefault="00B457FB" w:rsidP="00A2589D">
            <w:pPr>
              <w:jc w:val="both"/>
              <w:rPr>
                <w:rFonts w:ascii="Arial" w:hAnsi="Arial" w:cs="Arial"/>
                <w:color w:val="272627"/>
              </w:rPr>
            </w:pPr>
          </w:p>
          <w:p w:rsidR="00B457FB" w:rsidRPr="00E90888" w:rsidRDefault="00B457FB" w:rsidP="00A2589D">
            <w:pPr>
              <w:jc w:val="both"/>
              <w:rPr>
                <w:rFonts w:ascii="Arial" w:hAnsi="Arial" w:cs="Arial"/>
                <w:color w:val="272627"/>
              </w:rPr>
            </w:pPr>
          </w:p>
          <w:p w:rsidR="00B457FB" w:rsidRPr="00E90888" w:rsidRDefault="00B457FB" w:rsidP="00A2589D">
            <w:pPr>
              <w:jc w:val="both"/>
              <w:rPr>
                <w:rFonts w:ascii="Arial" w:hAnsi="Arial" w:cs="Arial"/>
                <w:color w:val="272627"/>
              </w:rPr>
            </w:pPr>
            <w:r w:rsidRPr="00E90888">
              <w:rPr>
                <w:rFonts w:ascii="Arial" w:hAnsi="Arial" w:cs="Arial"/>
                <w:color w:val="272627"/>
              </w:rPr>
              <w:t>DISPOSICIÓN FINAL</w:t>
            </w:r>
          </w:p>
          <w:p w:rsidR="00B457FB" w:rsidRPr="00E90888" w:rsidRDefault="00B457FB" w:rsidP="00A2589D">
            <w:pPr>
              <w:jc w:val="both"/>
              <w:rPr>
                <w:rFonts w:ascii="Arial" w:hAnsi="Arial" w:cs="Arial"/>
                <w:color w:val="272627"/>
              </w:rPr>
            </w:pPr>
          </w:p>
          <w:p w:rsidR="00B457FB" w:rsidRPr="00E90888" w:rsidRDefault="00B457FB" w:rsidP="00A2589D">
            <w:pPr>
              <w:jc w:val="both"/>
              <w:rPr>
                <w:lang w:val="eu-ES"/>
              </w:rPr>
            </w:pPr>
            <w:proofErr w:type="gramStart"/>
            <w:r>
              <w:rPr>
                <w:rFonts w:ascii="Arial" w:hAnsi="Arial" w:cs="Arial"/>
                <w:color w:val="272627"/>
              </w:rPr>
              <w:t>La</w:t>
            </w:r>
            <w:proofErr w:type="gramEnd"/>
            <w:r>
              <w:rPr>
                <w:rFonts w:ascii="Arial" w:hAnsi="Arial" w:cs="Arial"/>
                <w:color w:val="272627"/>
              </w:rPr>
              <w:t xml:space="preserve"> presentes bases </w:t>
            </w:r>
            <w:r w:rsidRPr="00E90888">
              <w:rPr>
                <w:rFonts w:ascii="Arial" w:hAnsi="Arial" w:cs="Arial"/>
                <w:color w:val="272627"/>
              </w:rPr>
              <w:t>entrará</w:t>
            </w:r>
            <w:r>
              <w:rPr>
                <w:rFonts w:ascii="Arial" w:hAnsi="Arial" w:cs="Arial"/>
                <w:color w:val="272627"/>
              </w:rPr>
              <w:t>n</w:t>
            </w:r>
            <w:r w:rsidRPr="00E90888">
              <w:rPr>
                <w:rFonts w:ascii="Arial" w:hAnsi="Arial" w:cs="Arial"/>
                <w:color w:val="272627"/>
              </w:rPr>
              <w:t xml:space="preserve"> en vigor al día siguiente de su publicación en el BOLETIN OFICIAL de Gipuzkoa.</w:t>
            </w:r>
          </w:p>
        </w:tc>
      </w:tr>
      <w:tr w:rsidR="00B457FB" w:rsidRPr="00E90888" w:rsidTr="00A2589D">
        <w:tc>
          <w:tcPr>
            <w:tcW w:w="4077" w:type="dxa"/>
          </w:tcPr>
          <w:p w:rsidR="00B457FB" w:rsidRPr="00E90888" w:rsidRDefault="00B457FB" w:rsidP="00A2589D">
            <w:pPr>
              <w:jc w:val="both"/>
              <w:rPr>
                <w:rFonts w:ascii="Arial" w:hAnsi="Arial"/>
                <w:b/>
              </w:rPr>
            </w:pPr>
          </w:p>
        </w:tc>
        <w:tc>
          <w:tcPr>
            <w:tcW w:w="567" w:type="dxa"/>
          </w:tcPr>
          <w:p w:rsidR="00B457FB" w:rsidRPr="00E90888" w:rsidRDefault="00B457FB" w:rsidP="00A2589D">
            <w:pPr>
              <w:jc w:val="both"/>
              <w:rPr>
                <w:rFonts w:ascii="Arial" w:hAnsi="Arial" w:cs="Arial"/>
                <w:sz w:val="18"/>
                <w:szCs w:val="18"/>
                <w:u w:val="single"/>
                <w:lang w:val="es-ES_tradnl"/>
              </w:rPr>
            </w:pPr>
          </w:p>
        </w:tc>
        <w:tc>
          <w:tcPr>
            <w:tcW w:w="4037" w:type="dxa"/>
          </w:tcPr>
          <w:p w:rsidR="00B457FB" w:rsidRPr="00E90888" w:rsidRDefault="00B457FB" w:rsidP="00A2589D">
            <w:pPr>
              <w:jc w:val="both"/>
              <w:rPr>
                <w:rFonts w:ascii="Arial" w:hAnsi="Arial"/>
                <w:lang w:val="es-ES_tradnl"/>
              </w:rPr>
            </w:pPr>
          </w:p>
        </w:tc>
      </w:tr>
      <w:tr w:rsidR="00B457FB" w:rsidRPr="00E90888" w:rsidTr="00A2589D">
        <w:tc>
          <w:tcPr>
            <w:tcW w:w="4077" w:type="dxa"/>
          </w:tcPr>
          <w:p w:rsidR="00B457FB" w:rsidRPr="00E90888" w:rsidRDefault="00B457FB" w:rsidP="00A2589D">
            <w:pPr>
              <w:jc w:val="both"/>
              <w:rPr>
                <w:rFonts w:ascii="Arial" w:hAnsi="Arial"/>
              </w:rPr>
            </w:pPr>
          </w:p>
        </w:tc>
        <w:tc>
          <w:tcPr>
            <w:tcW w:w="567" w:type="dxa"/>
          </w:tcPr>
          <w:p w:rsidR="00B457FB" w:rsidRPr="00E90888" w:rsidRDefault="00B457FB" w:rsidP="00A2589D">
            <w:pPr>
              <w:jc w:val="both"/>
              <w:rPr>
                <w:rFonts w:ascii="Arial" w:hAnsi="Arial" w:cs="Arial"/>
                <w:sz w:val="18"/>
                <w:szCs w:val="18"/>
                <w:u w:val="single"/>
                <w:lang w:val="es-ES_tradnl"/>
              </w:rPr>
            </w:pPr>
          </w:p>
        </w:tc>
        <w:tc>
          <w:tcPr>
            <w:tcW w:w="4037" w:type="dxa"/>
          </w:tcPr>
          <w:p w:rsidR="00B457FB" w:rsidRPr="00E90888" w:rsidRDefault="00B457FB" w:rsidP="00A2589D">
            <w:pPr>
              <w:jc w:val="both"/>
              <w:rPr>
                <w:rFonts w:ascii="Arial" w:hAnsi="Arial"/>
                <w:lang w:val="es-ES_tradnl"/>
              </w:rPr>
            </w:pPr>
          </w:p>
        </w:tc>
      </w:tr>
      <w:tr w:rsidR="00B457FB" w:rsidRPr="00A0120D" w:rsidTr="00A2589D">
        <w:tc>
          <w:tcPr>
            <w:tcW w:w="4077" w:type="dxa"/>
          </w:tcPr>
          <w:p w:rsidR="00B457FB" w:rsidRPr="00E90888" w:rsidRDefault="00B457FB" w:rsidP="00A2589D">
            <w:pPr>
              <w:jc w:val="center"/>
              <w:rPr>
                <w:rFonts w:ascii="Arial" w:hAnsi="Arial"/>
                <w:b/>
              </w:rPr>
            </w:pPr>
          </w:p>
          <w:p w:rsidR="00B457FB" w:rsidRPr="00E90888" w:rsidRDefault="00B457FB" w:rsidP="00A2589D">
            <w:pPr>
              <w:jc w:val="center"/>
              <w:rPr>
                <w:rFonts w:ascii="Arial" w:hAnsi="Arial"/>
                <w:b/>
                <w:lang w:val="en-US"/>
              </w:rPr>
            </w:pPr>
            <w:r w:rsidRPr="00E90888">
              <w:rPr>
                <w:rFonts w:ascii="Arial" w:hAnsi="Arial"/>
                <w:b/>
                <w:lang w:val="en-US"/>
              </w:rPr>
              <w:t>Alkateak</w:t>
            </w:r>
          </w:p>
        </w:tc>
        <w:tc>
          <w:tcPr>
            <w:tcW w:w="567" w:type="dxa"/>
          </w:tcPr>
          <w:p w:rsidR="00B457FB" w:rsidRPr="00E90888" w:rsidRDefault="00B457FB" w:rsidP="00A2589D">
            <w:pPr>
              <w:jc w:val="center"/>
              <w:rPr>
                <w:rFonts w:ascii="Arial" w:hAnsi="Arial" w:cs="Arial"/>
                <w:b/>
                <w:sz w:val="18"/>
                <w:szCs w:val="18"/>
                <w:u w:val="single"/>
                <w:lang w:val="en-US"/>
              </w:rPr>
            </w:pPr>
          </w:p>
        </w:tc>
        <w:tc>
          <w:tcPr>
            <w:tcW w:w="4037" w:type="dxa"/>
          </w:tcPr>
          <w:p w:rsidR="00B457FB" w:rsidRPr="00E90888" w:rsidRDefault="00B457FB" w:rsidP="00A2589D">
            <w:pPr>
              <w:jc w:val="center"/>
              <w:rPr>
                <w:rFonts w:ascii="Arial" w:hAnsi="Arial"/>
                <w:b/>
              </w:rPr>
            </w:pPr>
          </w:p>
          <w:p w:rsidR="00B457FB" w:rsidRPr="00A0120D" w:rsidRDefault="00B457FB" w:rsidP="00A2589D">
            <w:pPr>
              <w:jc w:val="center"/>
              <w:rPr>
                <w:rFonts w:ascii="Arial" w:hAnsi="Arial"/>
                <w:b/>
              </w:rPr>
            </w:pPr>
            <w:r>
              <w:rPr>
                <w:rFonts w:ascii="Arial" w:hAnsi="Arial"/>
                <w:b/>
              </w:rPr>
              <w:t>La</w:t>
            </w:r>
            <w:r w:rsidRPr="00E90888">
              <w:rPr>
                <w:rFonts w:ascii="Arial" w:hAnsi="Arial"/>
                <w:b/>
              </w:rPr>
              <w:t xml:space="preserve"> Alcalde</w:t>
            </w:r>
            <w:r>
              <w:rPr>
                <w:rFonts w:ascii="Arial" w:hAnsi="Arial"/>
                <w:b/>
              </w:rPr>
              <w:t>sa</w:t>
            </w:r>
          </w:p>
        </w:tc>
      </w:tr>
    </w:tbl>
    <w:p w:rsidR="00B457FB" w:rsidRDefault="00B457FB" w:rsidP="00C15195">
      <w:pPr>
        <w:rPr>
          <w:rFonts w:ascii="Arial" w:hAnsi="Arial" w:cs="Arial"/>
          <w:b/>
          <w:sz w:val="22"/>
          <w:szCs w:val="22"/>
          <w:lang w:val="eu-ES"/>
        </w:rPr>
      </w:pPr>
    </w:p>
    <w:sectPr w:rsidR="00B457FB" w:rsidSect="00712756">
      <w:headerReference w:type="default" r:id="rId9"/>
      <w:headerReference w:type="first" r:id="rId10"/>
      <w:footerReference w:type="first" r:id="rId11"/>
      <w:pgSz w:w="11906" w:h="16838"/>
      <w:pgMar w:top="1417" w:right="1701" w:bottom="1417" w:left="1701"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2589D" w:rsidRDefault="00A2589D" w:rsidP="00712756">
      <w:r>
        <w:separator/>
      </w:r>
    </w:p>
  </w:endnote>
  <w:endnote w:type="continuationSeparator" w:id="0">
    <w:p w:rsidR="00A2589D" w:rsidRDefault="00A2589D" w:rsidP="007127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2589D" w:rsidRDefault="00A2589D" w:rsidP="00712756">
    <w:pPr>
      <w:pStyle w:val="Orri-oina"/>
      <w:ind w:right="-1268"/>
    </w:pPr>
    <w:r w:rsidRPr="00C06446">
      <w:rPr>
        <w:rFonts w:ascii="Trebuchet MS" w:hAnsi="Trebuchet MS"/>
        <w:b/>
        <w:color w:val="7F7F7F"/>
        <w:sz w:val="16"/>
      </w:rPr>
      <w:t>OÑATIKO UDALA</w:t>
    </w:r>
    <w:r w:rsidRPr="00C06446">
      <w:rPr>
        <w:rFonts w:ascii="Trebuchet MS" w:hAnsi="Trebuchet MS"/>
        <w:color w:val="7F7F7F"/>
        <w:sz w:val="16"/>
      </w:rPr>
      <w:t xml:space="preserve">  •  </w:t>
    </w:r>
    <w:r>
      <w:rPr>
        <w:rFonts w:ascii="Trebuchet MS" w:hAnsi="Trebuchet MS"/>
        <w:color w:val="7F7F7F"/>
        <w:sz w:val="16"/>
      </w:rPr>
      <w:t>Foruen Enparantza, 1</w:t>
    </w:r>
    <w:r w:rsidRPr="00C06446">
      <w:rPr>
        <w:rFonts w:ascii="Trebuchet MS" w:hAnsi="Trebuchet MS"/>
        <w:color w:val="7F7F7F"/>
        <w:sz w:val="16"/>
      </w:rPr>
      <w:t xml:space="preserve"> • 20560 Oñati  •  tel: (34) 943 </w:t>
    </w:r>
    <w:r>
      <w:rPr>
        <w:rFonts w:ascii="Trebuchet MS" w:hAnsi="Trebuchet MS"/>
        <w:color w:val="7F7F7F"/>
        <w:sz w:val="16"/>
      </w:rPr>
      <w:t>78 04 11</w:t>
    </w:r>
    <w:r w:rsidRPr="00C06446">
      <w:rPr>
        <w:rFonts w:ascii="Trebuchet MS" w:hAnsi="Trebuchet MS"/>
        <w:color w:val="7F7F7F"/>
        <w:sz w:val="16"/>
      </w:rPr>
      <w:t xml:space="preserve"> •</w:t>
    </w:r>
    <w:r>
      <w:rPr>
        <w:rFonts w:ascii="Trebuchet MS" w:hAnsi="Trebuchet MS"/>
        <w:color w:val="7F7F7F"/>
        <w:sz w:val="16"/>
      </w:rPr>
      <w:t xml:space="preserve"> faxa: 943 78 30 69</w:t>
    </w:r>
    <w:r w:rsidRPr="00C06446">
      <w:rPr>
        <w:rFonts w:ascii="Trebuchet MS" w:hAnsi="Trebuchet MS"/>
        <w:color w:val="7F7F7F"/>
        <w:sz w:val="16"/>
      </w:rPr>
      <w:t xml:space="preserve"> •</w:t>
    </w:r>
    <w:r>
      <w:rPr>
        <w:rFonts w:ascii="Trebuchet MS" w:hAnsi="Trebuchet MS"/>
        <w:color w:val="7F7F7F"/>
        <w:sz w:val="16"/>
      </w:rPr>
      <w:t xml:space="preserve"> </w:t>
    </w:r>
    <w:r w:rsidRPr="00C06446">
      <w:rPr>
        <w:rFonts w:ascii="Trebuchet MS" w:hAnsi="Trebuchet MS"/>
        <w:color w:val="7F7F7F"/>
        <w:sz w:val="16"/>
      </w:rPr>
      <w:t>www.oñati.eus</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2589D" w:rsidRDefault="00A2589D" w:rsidP="00712756">
      <w:r>
        <w:separator/>
      </w:r>
    </w:p>
  </w:footnote>
  <w:footnote w:type="continuationSeparator" w:id="0">
    <w:p w:rsidR="00A2589D" w:rsidRDefault="00A2589D" w:rsidP="0071275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2589D" w:rsidRDefault="00A2589D" w:rsidP="00712756">
    <w:pPr>
      <w:pStyle w:val="Goiburua"/>
      <w:pBdr>
        <w:bottom w:val="single" w:sz="12" w:space="1" w:color="auto"/>
      </w:pBdr>
      <w:tabs>
        <w:tab w:val="clear" w:pos="4252"/>
        <w:tab w:val="clear" w:pos="8504"/>
        <w:tab w:val="center" w:pos="3969"/>
        <w:tab w:val="right" w:pos="10206"/>
      </w:tabs>
      <w:spacing w:line="360" w:lineRule="auto"/>
      <w:ind w:left="-1701" w:right="-1701" w:firstLine="1701"/>
      <w:rPr>
        <w:spacing w:val="40"/>
        <w:sz w:val="28"/>
      </w:rPr>
    </w:pPr>
    <w:r>
      <w:rPr>
        <w:spacing w:val="40"/>
        <w:sz w:val="28"/>
      </w:rPr>
      <w:tab/>
    </w:r>
    <w:r>
      <w:rPr>
        <w:spacing w:val="40"/>
        <w:position w:val="14"/>
        <w:sz w:val="28"/>
      </w:rPr>
      <w:t>OÑATIKO UDALA</w:t>
    </w:r>
    <w:r>
      <w:rPr>
        <w:spacing w:val="40"/>
        <w:sz w:val="28"/>
      </w:rPr>
      <w:t xml:space="preserve">  </w:t>
    </w:r>
  </w:p>
  <w:p w:rsidR="00A2589D" w:rsidRDefault="00A2589D">
    <w:pPr>
      <w:pStyle w:val="Goiburu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2589D" w:rsidRDefault="00A2589D">
    <w:pPr>
      <w:pStyle w:val="Goiburua"/>
    </w:pPr>
    <w:r>
      <w:rPr>
        <w:rFonts w:ascii="Arial" w:hAnsi="Arial" w:cs="Arial"/>
        <w:noProof/>
        <w:sz w:val="16"/>
        <w:lang w:val="eu-ES" w:eastAsia="eu-ES"/>
      </w:rPr>
      <w:drawing>
        <wp:anchor distT="0" distB="0" distL="114300" distR="114300" simplePos="0" relativeHeight="251659264" behindDoc="0" locked="0" layoutInCell="1" allowOverlap="1" wp14:anchorId="45715185" wp14:editId="27512473">
          <wp:simplePos x="0" y="0"/>
          <wp:positionH relativeFrom="column">
            <wp:posOffset>4395470</wp:posOffset>
          </wp:positionH>
          <wp:positionV relativeFrom="paragraph">
            <wp:posOffset>-274320</wp:posOffset>
          </wp:positionV>
          <wp:extent cx="1075055" cy="844550"/>
          <wp:effectExtent l="0" t="0" r="0" b="0"/>
          <wp:wrapSquare wrapText="bothSides"/>
          <wp:docPr id="2" name="Irudia 2" descr="Macintosh HD:Users:gupost:Desktop:OÑATI:Oñatiko udal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Macintosh HD:Users:gupost:Desktop:OÑATI:Oñatiko udala.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75055" cy="844550"/>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noProof/>
        <w:sz w:val="16"/>
        <w:lang w:val="eu-ES" w:eastAsia="eu-ES"/>
      </w:rPr>
      <w:drawing>
        <wp:anchor distT="0" distB="0" distL="114300" distR="114300" simplePos="0" relativeHeight="251658240" behindDoc="0" locked="0" layoutInCell="1" allowOverlap="1" wp14:anchorId="6EF00E0A" wp14:editId="0A5793AA">
          <wp:simplePos x="0" y="0"/>
          <wp:positionH relativeFrom="column">
            <wp:posOffset>-70485</wp:posOffset>
          </wp:positionH>
          <wp:positionV relativeFrom="paragraph">
            <wp:posOffset>-95250</wp:posOffset>
          </wp:positionV>
          <wp:extent cx="1552575" cy="666750"/>
          <wp:effectExtent l="0" t="0" r="9525" b="0"/>
          <wp:wrapSquare wrapText="bothSides"/>
          <wp:docPr id="1" name="Irud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52575" cy="66675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B13911"/>
    <w:multiLevelType w:val="multilevel"/>
    <w:tmpl w:val="81341D7E"/>
    <w:lvl w:ilvl="0">
      <w:start w:val="1"/>
      <w:numFmt w:val="decimal"/>
      <w:lvlText w:val="%1."/>
      <w:lvlJc w:val="left"/>
      <w:pPr>
        <w:ind w:left="720" w:hanging="360"/>
      </w:pPr>
      <w:rPr>
        <w:rFonts w:hint="default"/>
      </w:rPr>
    </w:lvl>
    <w:lvl w:ilvl="1">
      <w:start w:val="1200"/>
      <w:numFmt w:val="decimal"/>
      <w:isLgl/>
      <w:lvlText w:val="%1.%2"/>
      <w:lvlJc w:val="left"/>
      <w:pPr>
        <w:ind w:left="3000" w:hanging="2640"/>
      </w:pPr>
      <w:rPr>
        <w:rFonts w:hint="default"/>
      </w:rPr>
    </w:lvl>
    <w:lvl w:ilvl="2">
      <w:start w:val="481"/>
      <w:numFmt w:val="decimal"/>
      <w:isLgl/>
      <w:lvlText w:val="%1.%2.%3"/>
      <w:lvlJc w:val="left"/>
      <w:pPr>
        <w:ind w:left="3000" w:hanging="2640"/>
      </w:pPr>
      <w:rPr>
        <w:rFonts w:hint="default"/>
      </w:rPr>
    </w:lvl>
    <w:lvl w:ilvl="3">
      <w:start w:val="337"/>
      <w:numFmt w:val="decimal"/>
      <w:isLgl/>
      <w:lvlText w:val="%1.%2.%3.%4"/>
      <w:lvlJc w:val="left"/>
      <w:pPr>
        <w:ind w:left="3000" w:hanging="2640"/>
      </w:pPr>
      <w:rPr>
        <w:rFonts w:hint="default"/>
      </w:rPr>
    </w:lvl>
    <w:lvl w:ilvl="4">
      <w:start w:val="20"/>
      <w:numFmt w:val="decimal"/>
      <w:isLgl/>
      <w:lvlText w:val="%1.%2.%3.%4.%5"/>
      <w:lvlJc w:val="left"/>
      <w:pPr>
        <w:ind w:left="3000" w:hanging="2640"/>
      </w:pPr>
      <w:rPr>
        <w:rFonts w:hint="default"/>
      </w:rPr>
    </w:lvl>
    <w:lvl w:ilvl="5">
      <w:start w:val="2"/>
      <w:numFmt w:val="decimalZero"/>
      <w:isLgl/>
      <w:lvlText w:val="%1.%2.%3.%4.%5.%6"/>
      <w:lvlJc w:val="left"/>
      <w:pPr>
        <w:ind w:left="3000" w:hanging="2640"/>
      </w:pPr>
      <w:rPr>
        <w:rFonts w:hint="default"/>
      </w:rPr>
    </w:lvl>
    <w:lvl w:ilvl="6">
      <w:start w:val="2017"/>
      <w:numFmt w:val="decimal"/>
      <w:isLgl/>
      <w:lvlText w:val="%1.%2.%3.%4.%5.%6.%7"/>
      <w:lvlJc w:val="left"/>
      <w:pPr>
        <w:ind w:left="3000" w:hanging="2640"/>
      </w:pPr>
      <w:rPr>
        <w:rFonts w:hint="default"/>
      </w:rPr>
    </w:lvl>
    <w:lvl w:ilvl="7">
      <w:start w:val="1"/>
      <w:numFmt w:val="decimal"/>
      <w:isLgl/>
      <w:lvlText w:val="%1.%2.%3.%4.%5.%6.%7.%8"/>
      <w:lvlJc w:val="left"/>
      <w:pPr>
        <w:ind w:left="3000" w:hanging="2640"/>
      </w:pPr>
      <w:rPr>
        <w:rFonts w:hint="default"/>
      </w:rPr>
    </w:lvl>
    <w:lvl w:ilvl="8">
      <w:start w:val="1"/>
      <w:numFmt w:val="decimal"/>
      <w:isLgl/>
      <w:lvlText w:val="%1.%2.%3.%4.%5.%6.%7.%8.%9"/>
      <w:lvlJc w:val="left"/>
      <w:pPr>
        <w:ind w:left="3000" w:hanging="2640"/>
      </w:pPr>
      <w:rPr>
        <w:rFonts w:hint="default"/>
      </w:rPr>
    </w:lvl>
  </w:abstractNum>
  <w:abstractNum w:abstractNumId="1">
    <w:nsid w:val="2B173AD5"/>
    <w:multiLevelType w:val="hybridMultilevel"/>
    <w:tmpl w:val="457403D6"/>
    <w:lvl w:ilvl="0" w:tplc="D8CED05E">
      <w:start w:val="1"/>
      <w:numFmt w:val="decimal"/>
      <w:lvlText w:val="%1)"/>
      <w:lvlJc w:val="left"/>
      <w:pPr>
        <w:tabs>
          <w:tab w:val="num" w:pos="0"/>
        </w:tabs>
        <w:ind w:left="0" w:hanging="360"/>
      </w:pPr>
      <w:rPr>
        <w:rFonts w:hint="default"/>
      </w:rPr>
    </w:lvl>
    <w:lvl w:ilvl="1" w:tplc="0C0A0019" w:tentative="1">
      <w:start w:val="1"/>
      <w:numFmt w:val="lowerLetter"/>
      <w:lvlText w:val="%2."/>
      <w:lvlJc w:val="left"/>
      <w:pPr>
        <w:tabs>
          <w:tab w:val="num" w:pos="720"/>
        </w:tabs>
        <w:ind w:left="720" w:hanging="360"/>
      </w:pPr>
    </w:lvl>
    <w:lvl w:ilvl="2" w:tplc="0C0A001B" w:tentative="1">
      <w:start w:val="1"/>
      <w:numFmt w:val="lowerRoman"/>
      <w:lvlText w:val="%3."/>
      <w:lvlJc w:val="right"/>
      <w:pPr>
        <w:tabs>
          <w:tab w:val="num" w:pos="1440"/>
        </w:tabs>
        <w:ind w:left="1440" w:hanging="180"/>
      </w:pPr>
    </w:lvl>
    <w:lvl w:ilvl="3" w:tplc="0C0A000F" w:tentative="1">
      <w:start w:val="1"/>
      <w:numFmt w:val="decimal"/>
      <w:lvlText w:val="%4."/>
      <w:lvlJc w:val="left"/>
      <w:pPr>
        <w:tabs>
          <w:tab w:val="num" w:pos="2160"/>
        </w:tabs>
        <w:ind w:left="2160" w:hanging="360"/>
      </w:pPr>
    </w:lvl>
    <w:lvl w:ilvl="4" w:tplc="0C0A0019" w:tentative="1">
      <w:start w:val="1"/>
      <w:numFmt w:val="lowerLetter"/>
      <w:lvlText w:val="%5."/>
      <w:lvlJc w:val="left"/>
      <w:pPr>
        <w:tabs>
          <w:tab w:val="num" w:pos="2880"/>
        </w:tabs>
        <w:ind w:left="2880" w:hanging="360"/>
      </w:pPr>
    </w:lvl>
    <w:lvl w:ilvl="5" w:tplc="0C0A001B" w:tentative="1">
      <w:start w:val="1"/>
      <w:numFmt w:val="lowerRoman"/>
      <w:lvlText w:val="%6."/>
      <w:lvlJc w:val="right"/>
      <w:pPr>
        <w:tabs>
          <w:tab w:val="num" w:pos="3600"/>
        </w:tabs>
        <w:ind w:left="3600" w:hanging="180"/>
      </w:pPr>
    </w:lvl>
    <w:lvl w:ilvl="6" w:tplc="0C0A000F" w:tentative="1">
      <w:start w:val="1"/>
      <w:numFmt w:val="decimal"/>
      <w:lvlText w:val="%7."/>
      <w:lvlJc w:val="left"/>
      <w:pPr>
        <w:tabs>
          <w:tab w:val="num" w:pos="4320"/>
        </w:tabs>
        <w:ind w:left="4320" w:hanging="360"/>
      </w:pPr>
    </w:lvl>
    <w:lvl w:ilvl="7" w:tplc="0C0A0019" w:tentative="1">
      <w:start w:val="1"/>
      <w:numFmt w:val="lowerLetter"/>
      <w:lvlText w:val="%8."/>
      <w:lvlJc w:val="left"/>
      <w:pPr>
        <w:tabs>
          <w:tab w:val="num" w:pos="5040"/>
        </w:tabs>
        <w:ind w:left="5040" w:hanging="360"/>
      </w:pPr>
    </w:lvl>
    <w:lvl w:ilvl="8" w:tplc="0C0A001B" w:tentative="1">
      <w:start w:val="1"/>
      <w:numFmt w:val="lowerRoman"/>
      <w:lvlText w:val="%9."/>
      <w:lvlJc w:val="right"/>
      <w:pPr>
        <w:tabs>
          <w:tab w:val="num" w:pos="5760"/>
        </w:tabs>
        <w:ind w:left="5760" w:hanging="180"/>
      </w:pPr>
    </w:lvl>
  </w:abstractNum>
  <w:abstractNum w:abstractNumId="2">
    <w:nsid w:val="4CEC49F2"/>
    <w:multiLevelType w:val="hybridMultilevel"/>
    <w:tmpl w:val="ACE08F32"/>
    <w:lvl w:ilvl="0" w:tplc="960817A0">
      <w:start w:val="1"/>
      <w:numFmt w:val="decimal"/>
      <w:lvlText w:val="%1."/>
      <w:lvlJc w:val="left"/>
      <w:pPr>
        <w:ind w:left="322" w:hanging="360"/>
      </w:pPr>
      <w:rPr>
        <w:rFonts w:hint="default"/>
      </w:rPr>
    </w:lvl>
    <w:lvl w:ilvl="1" w:tplc="042D0019" w:tentative="1">
      <w:start w:val="1"/>
      <w:numFmt w:val="lowerLetter"/>
      <w:lvlText w:val="%2."/>
      <w:lvlJc w:val="left"/>
      <w:pPr>
        <w:ind w:left="1042" w:hanging="360"/>
      </w:pPr>
    </w:lvl>
    <w:lvl w:ilvl="2" w:tplc="042D001B" w:tentative="1">
      <w:start w:val="1"/>
      <w:numFmt w:val="lowerRoman"/>
      <w:lvlText w:val="%3."/>
      <w:lvlJc w:val="right"/>
      <w:pPr>
        <w:ind w:left="1762" w:hanging="180"/>
      </w:pPr>
    </w:lvl>
    <w:lvl w:ilvl="3" w:tplc="042D000F" w:tentative="1">
      <w:start w:val="1"/>
      <w:numFmt w:val="decimal"/>
      <w:lvlText w:val="%4."/>
      <w:lvlJc w:val="left"/>
      <w:pPr>
        <w:ind w:left="2482" w:hanging="360"/>
      </w:pPr>
    </w:lvl>
    <w:lvl w:ilvl="4" w:tplc="042D0019" w:tentative="1">
      <w:start w:val="1"/>
      <w:numFmt w:val="lowerLetter"/>
      <w:lvlText w:val="%5."/>
      <w:lvlJc w:val="left"/>
      <w:pPr>
        <w:ind w:left="3202" w:hanging="360"/>
      </w:pPr>
    </w:lvl>
    <w:lvl w:ilvl="5" w:tplc="042D001B" w:tentative="1">
      <w:start w:val="1"/>
      <w:numFmt w:val="lowerRoman"/>
      <w:lvlText w:val="%6."/>
      <w:lvlJc w:val="right"/>
      <w:pPr>
        <w:ind w:left="3922" w:hanging="180"/>
      </w:pPr>
    </w:lvl>
    <w:lvl w:ilvl="6" w:tplc="042D000F" w:tentative="1">
      <w:start w:val="1"/>
      <w:numFmt w:val="decimal"/>
      <w:lvlText w:val="%7."/>
      <w:lvlJc w:val="left"/>
      <w:pPr>
        <w:ind w:left="4642" w:hanging="360"/>
      </w:pPr>
    </w:lvl>
    <w:lvl w:ilvl="7" w:tplc="042D0019" w:tentative="1">
      <w:start w:val="1"/>
      <w:numFmt w:val="lowerLetter"/>
      <w:lvlText w:val="%8."/>
      <w:lvlJc w:val="left"/>
      <w:pPr>
        <w:ind w:left="5362" w:hanging="360"/>
      </w:pPr>
    </w:lvl>
    <w:lvl w:ilvl="8" w:tplc="042D001B" w:tentative="1">
      <w:start w:val="1"/>
      <w:numFmt w:val="lowerRoman"/>
      <w:lvlText w:val="%9."/>
      <w:lvlJc w:val="right"/>
      <w:pPr>
        <w:ind w:left="6082" w:hanging="180"/>
      </w:pPr>
    </w:lvl>
  </w:abstractNum>
  <w:abstractNum w:abstractNumId="3">
    <w:nsid w:val="531E7FB4"/>
    <w:multiLevelType w:val="hybridMultilevel"/>
    <w:tmpl w:val="46E06B94"/>
    <w:lvl w:ilvl="0" w:tplc="81565640">
      <w:numFmt w:val="bullet"/>
      <w:lvlText w:val="-"/>
      <w:lvlJc w:val="left"/>
      <w:pPr>
        <w:ind w:left="720" w:hanging="360"/>
      </w:pPr>
      <w:rPr>
        <w:rFonts w:ascii="Arial" w:eastAsia="Times New Roman" w:hAnsi="Arial" w:cs="Aria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4">
    <w:nsid w:val="54B1484B"/>
    <w:multiLevelType w:val="hybridMultilevel"/>
    <w:tmpl w:val="D0BAFFCC"/>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nsid w:val="7BCA3A39"/>
    <w:multiLevelType w:val="hybridMultilevel"/>
    <w:tmpl w:val="B276EB78"/>
    <w:lvl w:ilvl="0" w:tplc="D536F7D0">
      <w:start w:val="1"/>
      <w:numFmt w:val="decimal"/>
      <w:lvlText w:val="%1)"/>
      <w:lvlJc w:val="left"/>
      <w:pPr>
        <w:ind w:left="0" w:hanging="360"/>
      </w:pPr>
      <w:rPr>
        <w:rFonts w:hint="default"/>
      </w:rPr>
    </w:lvl>
    <w:lvl w:ilvl="1" w:tplc="042D0019" w:tentative="1">
      <w:start w:val="1"/>
      <w:numFmt w:val="lowerLetter"/>
      <w:lvlText w:val="%2."/>
      <w:lvlJc w:val="left"/>
      <w:pPr>
        <w:ind w:left="720" w:hanging="360"/>
      </w:pPr>
    </w:lvl>
    <w:lvl w:ilvl="2" w:tplc="042D001B" w:tentative="1">
      <w:start w:val="1"/>
      <w:numFmt w:val="lowerRoman"/>
      <w:lvlText w:val="%3."/>
      <w:lvlJc w:val="right"/>
      <w:pPr>
        <w:ind w:left="1440" w:hanging="180"/>
      </w:pPr>
    </w:lvl>
    <w:lvl w:ilvl="3" w:tplc="042D000F" w:tentative="1">
      <w:start w:val="1"/>
      <w:numFmt w:val="decimal"/>
      <w:lvlText w:val="%4."/>
      <w:lvlJc w:val="left"/>
      <w:pPr>
        <w:ind w:left="2160" w:hanging="360"/>
      </w:pPr>
    </w:lvl>
    <w:lvl w:ilvl="4" w:tplc="042D0019" w:tentative="1">
      <w:start w:val="1"/>
      <w:numFmt w:val="lowerLetter"/>
      <w:lvlText w:val="%5."/>
      <w:lvlJc w:val="left"/>
      <w:pPr>
        <w:ind w:left="2880" w:hanging="360"/>
      </w:pPr>
    </w:lvl>
    <w:lvl w:ilvl="5" w:tplc="042D001B" w:tentative="1">
      <w:start w:val="1"/>
      <w:numFmt w:val="lowerRoman"/>
      <w:lvlText w:val="%6."/>
      <w:lvlJc w:val="right"/>
      <w:pPr>
        <w:ind w:left="3600" w:hanging="180"/>
      </w:pPr>
    </w:lvl>
    <w:lvl w:ilvl="6" w:tplc="042D000F" w:tentative="1">
      <w:start w:val="1"/>
      <w:numFmt w:val="decimal"/>
      <w:lvlText w:val="%7."/>
      <w:lvlJc w:val="left"/>
      <w:pPr>
        <w:ind w:left="4320" w:hanging="360"/>
      </w:pPr>
    </w:lvl>
    <w:lvl w:ilvl="7" w:tplc="042D0019" w:tentative="1">
      <w:start w:val="1"/>
      <w:numFmt w:val="lowerLetter"/>
      <w:lvlText w:val="%8."/>
      <w:lvlJc w:val="left"/>
      <w:pPr>
        <w:ind w:left="5040" w:hanging="360"/>
      </w:pPr>
    </w:lvl>
    <w:lvl w:ilvl="8" w:tplc="042D001B" w:tentative="1">
      <w:start w:val="1"/>
      <w:numFmt w:val="lowerRoman"/>
      <w:lvlText w:val="%9."/>
      <w:lvlJc w:val="right"/>
      <w:pPr>
        <w:ind w:left="5760" w:hanging="180"/>
      </w:pPr>
    </w:lvl>
  </w:abstractNum>
  <w:num w:numId="1">
    <w:abstractNumId w:val="1"/>
  </w:num>
  <w:num w:numId="2">
    <w:abstractNumId w:val="4"/>
  </w:num>
  <w:num w:numId="3">
    <w:abstractNumId w:val="0"/>
  </w:num>
  <w:num w:numId="4">
    <w:abstractNumId w:val="2"/>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5"/>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0081"/>
    <w:rsid w:val="00023188"/>
    <w:rsid w:val="00030EFC"/>
    <w:rsid w:val="00061595"/>
    <w:rsid w:val="000C7E2D"/>
    <w:rsid w:val="001373D4"/>
    <w:rsid w:val="00180081"/>
    <w:rsid w:val="00201F6D"/>
    <w:rsid w:val="00213642"/>
    <w:rsid w:val="0023599C"/>
    <w:rsid w:val="00265B26"/>
    <w:rsid w:val="00344641"/>
    <w:rsid w:val="003556B9"/>
    <w:rsid w:val="003C6AE0"/>
    <w:rsid w:val="003D0DF0"/>
    <w:rsid w:val="00411D09"/>
    <w:rsid w:val="004B1CA6"/>
    <w:rsid w:val="0052506D"/>
    <w:rsid w:val="005668E2"/>
    <w:rsid w:val="005E13DF"/>
    <w:rsid w:val="005F6D6C"/>
    <w:rsid w:val="00612120"/>
    <w:rsid w:val="00642A09"/>
    <w:rsid w:val="00677504"/>
    <w:rsid w:val="00684A85"/>
    <w:rsid w:val="0069488C"/>
    <w:rsid w:val="00711CD3"/>
    <w:rsid w:val="00712756"/>
    <w:rsid w:val="00723930"/>
    <w:rsid w:val="007602BB"/>
    <w:rsid w:val="0077182B"/>
    <w:rsid w:val="00804B12"/>
    <w:rsid w:val="0082393F"/>
    <w:rsid w:val="00884EA3"/>
    <w:rsid w:val="008F0317"/>
    <w:rsid w:val="00914074"/>
    <w:rsid w:val="0095178C"/>
    <w:rsid w:val="009A7C16"/>
    <w:rsid w:val="009C672B"/>
    <w:rsid w:val="00A2589D"/>
    <w:rsid w:val="00A77C1B"/>
    <w:rsid w:val="00B0331D"/>
    <w:rsid w:val="00B457FB"/>
    <w:rsid w:val="00B90C73"/>
    <w:rsid w:val="00BE08E8"/>
    <w:rsid w:val="00C15195"/>
    <w:rsid w:val="00C33EA6"/>
    <w:rsid w:val="00CC04F5"/>
    <w:rsid w:val="00E375C2"/>
    <w:rsid w:val="00EB123B"/>
    <w:rsid w:val="00EE7B1E"/>
    <w:rsid w:val="00F54DBA"/>
    <w:rsid w:val="00FD3D34"/>
    <w:rsid w:val="00FF3D5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6865"/>
    <o:shapelayout v:ext="edit">
      <o:idmap v:ext="edit" data="1"/>
    </o:shapelayout>
  </w:shapeDefaults>
  <w:decimalSymbol w:val=","/>
  <w:listSeparator w:val=";"/>
  <w15:docId w15:val="{22427039-598C-4143-A3C7-0A52B1F104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a">
    <w:name w:val="Normal"/>
    <w:qFormat/>
    <w:rsid w:val="00180081"/>
  </w:style>
  <w:style w:type="paragraph" w:styleId="1izenburua">
    <w:name w:val="heading 1"/>
    <w:basedOn w:val="Normala"/>
    <w:next w:val="Normala"/>
    <w:link w:val="1izenburuaKar"/>
    <w:qFormat/>
    <w:rsid w:val="00180081"/>
    <w:pPr>
      <w:keepNext/>
      <w:jc w:val="center"/>
      <w:outlineLvl w:val="0"/>
    </w:pPr>
    <w:rPr>
      <w:b/>
      <w:bCs/>
      <w:sz w:val="28"/>
      <w:szCs w:val="24"/>
    </w:rPr>
  </w:style>
  <w:style w:type="paragraph" w:styleId="2izenburua">
    <w:name w:val="heading 2"/>
    <w:basedOn w:val="Normala"/>
    <w:next w:val="Normala"/>
    <w:link w:val="2izenburuaKar"/>
    <w:qFormat/>
    <w:rsid w:val="00180081"/>
    <w:pPr>
      <w:keepNext/>
      <w:jc w:val="both"/>
      <w:outlineLvl w:val="1"/>
    </w:pPr>
    <w:rPr>
      <w:rFonts w:ascii="Arial" w:hAnsi="Arial"/>
      <w:b/>
    </w:rPr>
  </w:style>
  <w:style w:type="paragraph" w:styleId="3izenburua">
    <w:name w:val="heading 3"/>
    <w:basedOn w:val="Normala"/>
    <w:next w:val="Normala"/>
    <w:link w:val="3izenburuaKar"/>
    <w:qFormat/>
    <w:rsid w:val="00EE7B1E"/>
    <w:pPr>
      <w:keepNext/>
      <w:spacing w:before="240" w:after="60"/>
      <w:outlineLvl w:val="2"/>
    </w:pPr>
    <w:rPr>
      <w:rFonts w:ascii="Cambria" w:hAnsi="Cambria"/>
      <w:b/>
      <w:bCs/>
      <w:sz w:val="26"/>
      <w:szCs w:val="26"/>
    </w:rPr>
  </w:style>
  <w:style w:type="paragraph" w:styleId="5izenburua">
    <w:name w:val="heading 5"/>
    <w:basedOn w:val="Normala"/>
    <w:next w:val="Normala"/>
    <w:link w:val="5izenburuaKar"/>
    <w:uiPriority w:val="9"/>
    <w:semiHidden/>
    <w:unhideWhenUsed/>
    <w:qFormat/>
    <w:rsid w:val="00EE7B1E"/>
    <w:pPr>
      <w:keepNext/>
      <w:keepLines/>
      <w:spacing w:before="200"/>
      <w:outlineLvl w:val="4"/>
    </w:pPr>
    <w:rPr>
      <w:rFonts w:ascii="Cambria" w:hAnsi="Cambria"/>
      <w:color w:val="243F60"/>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character" w:customStyle="1" w:styleId="3izenburuaKar">
    <w:name w:val="3. izenburua Kar"/>
    <w:basedOn w:val="Paragrafoarenletra-tipolehenetsia"/>
    <w:link w:val="3izenburua"/>
    <w:rsid w:val="00EE7B1E"/>
    <w:rPr>
      <w:rFonts w:ascii="Cambria" w:hAnsi="Cambria"/>
      <w:b/>
      <w:bCs/>
      <w:sz w:val="26"/>
      <w:szCs w:val="26"/>
    </w:rPr>
  </w:style>
  <w:style w:type="character" w:customStyle="1" w:styleId="5izenburuaKar">
    <w:name w:val="5. izenburua Kar"/>
    <w:basedOn w:val="Paragrafoarenletra-tipolehenetsia"/>
    <w:link w:val="5izenburua"/>
    <w:uiPriority w:val="9"/>
    <w:semiHidden/>
    <w:rsid w:val="00EE7B1E"/>
    <w:rPr>
      <w:rFonts w:ascii="Cambria" w:hAnsi="Cambria"/>
      <w:color w:val="243F60"/>
    </w:rPr>
  </w:style>
  <w:style w:type="character" w:customStyle="1" w:styleId="1izenburuaKar">
    <w:name w:val="1. izenburua Kar"/>
    <w:basedOn w:val="Paragrafoarenletra-tipolehenetsia"/>
    <w:link w:val="1izenburua"/>
    <w:rsid w:val="00180081"/>
    <w:rPr>
      <w:b/>
      <w:bCs/>
      <w:sz w:val="28"/>
      <w:szCs w:val="24"/>
    </w:rPr>
  </w:style>
  <w:style w:type="character" w:customStyle="1" w:styleId="2izenburuaKar">
    <w:name w:val="2. izenburua Kar"/>
    <w:basedOn w:val="Paragrafoarenletra-tipolehenetsia"/>
    <w:link w:val="2izenburua"/>
    <w:rsid w:val="00180081"/>
    <w:rPr>
      <w:rFonts w:ascii="Arial" w:hAnsi="Arial"/>
      <w:b/>
    </w:rPr>
  </w:style>
  <w:style w:type="paragraph" w:customStyle="1" w:styleId="Style3">
    <w:name w:val="Style3"/>
    <w:basedOn w:val="Normala"/>
    <w:uiPriority w:val="99"/>
    <w:rsid w:val="00180081"/>
    <w:pPr>
      <w:widowControl w:val="0"/>
      <w:autoSpaceDE w:val="0"/>
      <w:autoSpaceDN w:val="0"/>
      <w:adjustRightInd w:val="0"/>
      <w:spacing w:line="301" w:lineRule="exact"/>
      <w:jc w:val="both"/>
    </w:pPr>
    <w:rPr>
      <w:rFonts w:ascii="Arial" w:hAnsi="Arial" w:cs="Arial"/>
      <w:sz w:val="24"/>
      <w:szCs w:val="24"/>
    </w:rPr>
  </w:style>
  <w:style w:type="character" w:customStyle="1" w:styleId="FontStyle26">
    <w:name w:val="Font Style26"/>
    <w:uiPriority w:val="99"/>
    <w:rsid w:val="00180081"/>
    <w:rPr>
      <w:rFonts w:ascii="Arial" w:hAnsi="Arial" w:cs="Arial"/>
      <w:color w:val="000000"/>
      <w:sz w:val="22"/>
      <w:szCs w:val="22"/>
    </w:rPr>
  </w:style>
  <w:style w:type="character" w:customStyle="1" w:styleId="FontStyle25">
    <w:name w:val="Font Style25"/>
    <w:uiPriority w:val="99"/>
    <w:rsid w:val="00180081"/>
    <w:rPr>
      <w:rFonts w:ascii="Arial" w:hAnsi="Arial" w:cs="Arial"/>
      <w:b/>
      <w:bCs/>
      <w:color w:val="000000"/>
      <w:sz w:val="22"/>
      <w:szCs w:val="22"/>
    </w:rPr>
  </w:style>
  <w:style w:type="paragraph" w:customStyle="1" w:styleId="Style2">
    <w:name w:val="Style2"/>
    <w:basedOn w:val="Normala"/>
    <w:uiPriority w:val="99"/>
    <w:rsid w:val="00180081"/>
    <w:pPr>
      <w:widowControl w:val="0"/>
      <w:autoSpaceDE w:val="0"/>
      <w:autoSpaceDN w:val="0"/>
      <w:adjustRightInd w:val="0"/>
      <w:jc w:val="both"/>
    </w:pPr>
    <w:rPr>
      <w:rFonts w:ascii="Arial" w:hAnsi="Arial" w:cs="Arial"/>
      <w:sz w:val="24"/>
      <w:szCs w:val="24"/>
    </w:rPr>
  </w:style>
  <w:style w:type="paragraph" w:customStyle="1" w:styleId="Style10">
    <w:name w:val="Style10"/>
    <w:basedOn w:val="Normala"/>
    <w:uiPriority w:val="99"/>
    <w:rsid w:val="00180081"/>
    <w:pPr>
      <w:widowControl w:val="0"/>
      <w:autoSpaceDE w:val="0"/>
      <w:autoSpaceDN w:val="0"/>
      <w:adjustRightInd w:val="0"/>
      <w:spacing w:line="276" w:lineRule="exact"/>
      <w:jc w:val="center"/>
    </w:pPr>
    <w:rPr>
      <w:rFonts w:ascii="Arial" w:hAnsi="Arial" w:cs="Arial"/>
      <w:sz w:val="24"/>
      <w:szCs w:val="24"/>
    </w:rPr>
  </w:style>
  <w:style w:type="character" w:styleId="Enfasia">
    <w:name w:val="Emphasis"/>
    <w:basedOn w:val="Paragrafoarenletra-tipolehenetsia"/>
    <w:uiPriority w:val="20"/>
    <w:qFormat/>
    <w:rsid w:val="00180081"/>
    <w:rPr>
      <w:i/>
      <w:iCs/>
    </w:rPr>
  </w:style>
  <w:style w:type="paragraph" w:styleId="Gorputz-testua">
    <w:name w:val="Body Text"/>
    <w:basedOn w:val="Normala"/>
    <w:link w:val="Gorputz-testuaKar"/>
    <w:rsid w:val="00180081"/>
    <w:pPr>
      <w:jc w:val="both"/>
    </w:pPr>
    <w:rPr>
      <w:rFonts w:ascii="Arial" w:hAnsi="Arial"/>
      <w:lang w:val="es-ES_tradnl"/>
    </w:rPr>
  </w:style>
  <w:style w:type="character" w:customStyle="1" w:styleId="Gorputz-testuaKar">
    <w:name w:val="Gorputz-testua Kar"/>
    <w:basedOn w:val="Paragrafoarenletra-tipolehenetsia"/>
    <w:link w:val="Gorputz-testua"/>
    <w:rsid w:val="00180081"/>
    <w:rPr>
      <w:rFonts w:ascii="Arial" w:hAnsi="Arial"/>
      <w:lang w:val="es-ES_tradnl"/>
    </w:rPr>
  </w:style>
  <w:style w:type="paragraph" w:styleId="Gorputz-testua2">
    <w:name w:val="Body Text 2"/>
    <w:basedOn w:val="Normala"/>
    <w:link w:val="Gorputz-testua2Kar"/>
    <w:rsid w:val="00180081"/>
    <w:pPr>
      <w:jc w:val="both"/>
    </w:pPr>
    <w:rPr>
      <w:rFonts w:ascii="Arial" w:hAnsi="Arial"/>
      <w:sz w:val="22"/>
      <w:lang w:val="es-ES_tradnl"/>
    </w:rPr>
  </w:style>
  <w:style w:type="character" w:customStyle="1" w:styleId="Gorputz-testua2Kar">
    <w:name w:val="Gorputz-testua 2 Kar"/>
    <w:basedOn w:val="Paragrafoarenletra-tipolehenetsia"/>
    <w:link w:val="Gorputz-testua2"/>
    <w:rsid w:val="00180081"/>
    <w:rPr>
      <w:rFonts w:ascii="Arial" w:hAnsi="Arial"/>
      <w:sz w:val="22"/>
      <w:lang w:val="es-ES_tradnl"/>
    </w:rPr>
  </w:style>
  <w:style w:type="paragraph" w:styleId="Zerrenda-paragrafoa">
    <w:name w:val="List Paragraph"/>
    <w:basedOn w:val="Normala"/>
    <w:uiPriority w:val="34"/>
    <w:qFormat/>
    <w:rsid w:val="00180081"/>
    <w:pPr>
      <w:ind w:left="720"/>
      <w:contextualSpacing/>
    </w:pPr>
  </w:style>
  <w:style w:type="paragraph" w:styleId="Goiburua">
    <w:name w:val="header"/>
    <w:basedOn w:val="Normala"/>
    <w:link w:val="GoiburuaKar"/>
    <w:rsid w:val="00712756"/>
    <w:pPr>
      <w:tabs>
        <w:tab w:val="center" w:pos="4252"/>
        <w:tab w:val="right" w:pos="8504"/>
      </w:tabs>
    </w:pPr>
  </w:style>
  <w:style w:type="character" w:customStyle="1" w:styleId="GoiburuaKar">
    <w:name w:val="Goiburua Kar"/>
    <w:basedOn w:val="Paragrafoarenletra-tipolehenetsia"/>
    <w:link w:val="Goiburua"/>
    <w:rsid w:val="00712756"/>
  </w:style>
  <w:style w:type="paragraph" w:styleId="Orri-oina">
    <w:name w:val="footer"/>
    <w:basedOn w:val="Normala"/>
    <w:link w:val="Orri-oinaKar"/>
    <w:uiPriority w:val="99"/>
    <w:rsid w:val="00712756"/>
    <w:pPr>
      <w:tabs>
        <w:tab w:val="center" w:pos="4252"/>
        <w:tab w:val="right" w:pos="8504"/>
      </w:tabs>
    </w:pPr>
  </w:style>
  <w:style w:type="character" w:customStyle="1" w:styleId="Orri-oinaKar">
    <w:name w:val="Orri-oina Kar"/>
    <w:basedOn w:val="Paragrafoarenletra-tipolehenetsia"/>
    <w:link w:val="Orri-oina"/>
    <w:uiPriority w:val="99"/>
    <w:rsid w:val="00712756"/>
  </w:style>
  <w:style w:type="paragraph" w:styleId="Bunbuiloarentestua">
    <w:name w:val="Balloon Text"/>
    <w:basedOn w:val="Normala"/>
    <w:link w:val="BunbuiloarentestuaKar"/>
    <w:rsid w:val="00712756"/>
    <w:rPr>
      <w:rFonts w:ascii="Tahoma" w:hAnsi="Tahoma" w:cs="Tahoma"/>
      <w:sz w:val="16"/>
      <w:szCs w:val="16"/>
    </w:rPr>
  </w:style>
  <w:style w:type="character" w:customStyle="1" w:styleId="BunbuiloarentestuaKar">
    <w:name w:val="Bunbuiloaren testua Kar"/>
    <w:basedOn w:val="Paragrafoarenletra-tipolehenetsia"/>
    <w:link w:val="Bunbuiloarentestua"/>
    <w:rsid w:val="00712756"/>
    <w:rPr>
      <w:rFonts w:ascii="Tahoma" w:hAnsi="Tahoma" w:cs="Tahoma"/>
      <w:sz w:val="16"/>
      <w:szCs w:val="16"/>
    </w:rPr>
  </w:style>
  <w:style w:type="character" w:styleId="Hiperesteka">
    <w:name w:val="Hyperlink"/>
    <w:basedOn w:val="Paragrafoarenletra-tipolehenetsia"/>
    <w:rsid w:val="009C672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241;ati.eus/eu/tramiteak/dokumentuak/e024.pdf"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o&#241;ati.eus/eu/tramiteak/dokumentuak/e024.pdf"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ko gai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15</Pages>
  <Words>6515</Words>
  <Characters>42098</Characters>
  <Application>Microsoft Office Word</Application>
  <DocSecurity>0</DocSecurity>
  <Lines>350</Lines>
  <Paragraphs>97</Paragraphs>
  <ScaleCrop>false</ScaleCrop>
  <HeadingPairs>
    <vt:vector size="2" baseType="variant">
      <vt:variant>
        <vt:lpstr>Titulua</vt:lpstr>
      </vt:variant>
      <vt:variant>
        <vt:i4>1</vt:i4>
      </vt:variant>
    </vt:vector>
  </HeadingPairs>
  <TitlesOfParts>
    <vt:vector size="1" baseType="lpstr">
      <vt:lpstr/>
    </vt:vector>
  </TitlesOfParts>
  <Company/>
  <LinksUpToDate>false</LinksUpToDate>
  <CharactersWithSpaces>48516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Oñatiko Udala, Jesus Mari Madinabeitia</dc:creator>
  <cp:lastModifiedBy>Oñatiko Udala, Paskual</cp:lastModifiedBy>
  <cp:revision>5</cp:revision>
  <cp:lastPrinted>2020-03-25T09:53:00Z</cp:lastPrinted>
  <dcterms:created xsi:type="dcterms:W3CDTF">2021-02-26T11:15:00Z</dcterms:created>
  <dcterms:modified xsi:type="dcterms:W3CDTF">2021-02-26T11:37:00Z</dcterms:modified>
</cp:coreProperties>
</file>