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557ACDB" w14:textId="77777777" w:rsidR="00E01621" w:rsidRPr="00E01621" w:rsidRDefault="00E01621" w:rsidP="00E01621">
      <w:pPr>
        <w:pBdr>
          <w:bottom w:val="single" w:sz="4" w:space="1" w:color="auto"/>
        </w:pBdr>
        <w:spacing w:after="160" w:line="259" w:lineRule="auto"/>
        <w:rPr>
          <w:rFonts w:ascii="Calibri" w:hAnsi="Calibri" w:cs="Arial"/>
          <w:b/>
          <w:sz w:val="22"/>
          <w:szCs w:val="22"/>
          <w:lang w:val="es-ES_tradnl" w:eastAsia="es-ES_tradnl"/>
        </w:rPr>
      </w:pPr>
      <w:r w:rsidRPr="00E01621">
        <w:rPr>
          <w:rFonts w:ascii="Calibri" w:hAnsi="Calibri" w:cs="Arial"/>
          <w:b/>
          <w:sz w:val="22"/>
          <w:szCs w:val="22"/>
          <w:lang w:val="es-ES_tradnl" w:eastAsia="es-ES_tradnl"/>
        </w:rPr>
        <w:t>DATOS DE LA PERSONA QUE DECLARA:</w:t>
      </w:r>
    </w:p>
    <w:p w14:paraId="2F8F0AED"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Nombre y apellidos</w:t>
      </w:r>
      <w:r w:rsidRPr="00E01621">
        <w:rPr>
          <w:rFonts w:ascii="Calibri" w:hAnsi="Calibri" w:cs="Arial"/>
          <w:sz w:val="22"/>
          <w:szCs w:val="22"/>
          <w:lang w:val="es-ES_tradnl" w:eastAsia="es-ES_tradnl"/>
        </w:rPr>
        <w:t xml:space="preserve">:    </w:t>
      </w:r>
    </w:p>
    <w:p w14:paraId="1DA2F6DF"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DNI</w:t>
      </w:r>
      <w:r w:rsidRPr="00E01621">
        <w:rPr>
          <w:rFonts w:ascii="Calibri" w:hAnsi="Calibri" w:cs="Arial"/>
          <w:sz w:val="22"/>
          <w:szCs w:val="22"/>
          <w:lang w:val="es-ES_tradnl" w:eastAsia="es-ES_tradnl"/>
        </w:rPr>
        <w:t>:</w:t>
      </w:r>
    </w:p>
    <w:p w14:paraId="0FE59B83"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Entidad de la que es representante legal</w:t>
      </w:r>
      <w:r w:rsidRPr="00E01621">
        <w:rPr>
          <w:rFonts w:ascii="Calibri" w:hAnsi="Calibri" w:cs="Arial"/>
          <w:sz w:val="22"/>
          <w:szCs w:val="22"/>
          <w:lang w:val="es-ES_tradnl" w:eastAsia="es-ES_tradnl"/>
        </w:rPr>
        <w:t>:</w:t>
      </w:r>
    </w:p>
    <w:p w14:paraId="768BA38A"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NIF de la entidad</w:t>
      </w:r>
      <w:r w:rsidRPr="00E01621">
        <w:rPr>
          <w:rFonts w:ascii="Calibri" w:hAnsi="Calibri" w:cs="Arial"/>
          <w:sz w:val="22"/>
          <w:szCs w:val="22"/>
          <w:lang w:val="es-ES_tradnl" w:eastAsia="es-ES_tradnl"/>
        </w:rPr>
        <w:t>:</w:t>
      </w:r>
    </w:p>
    <w:p w14:paraId="660DD2C0" w14:textId="77777777" w:rsidR="00A171F5" w:rsidRPr="00A171F5" w:rsidRDefault="00A171F5" w:rsidP="00A171F5">
      <w:pPr>
        <w:pStyle w:val="Texto2"/>
        <w:numPr>
          <w:ilvl w:val="0"/>
          <w:numId w:val="17"/>
        </w:numPr>
        <w:shd w:val="clear" w:color="auto" w:fill="00B0F0"/>
        <w:rPr>
          <w:rFonts w:asciiTheme="minorHAnsi" w:hAnsiTheme="minorHAnsi" w:cs="Arial"/>
          <w:b/>
          <w:bCs/>
          <w:color w:val="FFFFFF" w:themeColor="background1"/>
          <w:sz w:val="24"/>
          <w:szCs w:val="24"/>
        </w:rPr>
      </w:pPr>
      <w:r>
        <w:rPr>
          <w:rFonts w:asciiTheme="minorHAnsi" w:hAnsiTheme="minorHAnsi" w:cs="Arial"/>
          <w:b/>
          <w:bCs/>
          <w:color w:val="FFFFFF" w:themeColor="background1"/>
          <w:sz w:val="24"/>
          <w:szCs w:val="24"/>
        </w:rPr>
        <w:t xml:space="preserve"> </w:t>
      </w:r>
      <w:r w:rsidRPr="00A171F5">
        <w:rPr>
          <w:rFonts w:asciiTheme="minorHAnsi" w:hAnsiTheme="minorHAnsi" w:cs="Arial"/>
          <w:b/>
          <w:bCs/>
          <w:color w:val="FFFFFF" w:themeColor="background1"/>
          <w:sz w:val="24"/>
          <w:szCs w:val="24"/>
        </w:rPr>
        <w:t xml:space="preserve">DECLARACIÓN JURADA DEL CUMPLIMIENTO DE LAS CONDICIONES DE PARTICIPACIÓN </w:t>
      </w:r>
    </w:p>
    <w:p w14:paraId="3B5B0610" w14:textId="77777777" w:rsidR="00A171F5" w:rsidRPr="00DF0AD9" w:rsidRDefault="00A171F5" w:rsidP="00FC6D1A">
      <w:pPr>
        <w:pStyle w:val="Texto2"/>
        <w:numPr>
          <w:ilvl w:val="0"/>
          <w:numId w:val="16"/>
        </w:numPr>
        <w:spacing w:before="60" w:after="60"/>
        <w:ind w:left="357" w:hanging="357"/>
        <w:rPr>
          <w:rFonts w:asciiTheme="minorHAnsi" w:hAnsiTheme="minorHAnsi"/>
          <w:color w:val="auto"/>
          <w:szCs w:val="22"/>
        </w:rPr>
      </w:pPr>
      <w:r>
        <w:rPr>
          <w:rFonts w:asciiTheme="minorHAnsi" w:hAnsiTheme="minorHAnsi" w:cs="Arial"/>
          <w:szCs w:val="22"/>
          <w:lang w:eastAsia="es-ES_tradnl"/>
        </w:rPr>
        <w:t xml:space="preserve">Declaro que soy </w:t>
      </w:r>
      <w:r w:rsidRPr="0028274B">
        <w:rPr>
          <w:rFonts w:asciiTheme="minorHAnsi" w:hAnsiTheme="minorHAnsi" w:cs="Arial"/>
          <w:szCs w:val="22"/>
          <w:lang w:val="es-ES_tradnl" w:eastAsia="es-ES_tradnl"/>
        </w:rPr>
        <w:t xml:space="preserve">conocedor/a de las bases </w:t>
      </w:r>
      <w:r>
        <w:rPr>
          <w:rFonts w:asciiTheme="minorHAnsi" w:hAnsiTheme="minorHAnsi" w:cs="Arial"/>
          <w:szCs w:val="22"/>
          <w:lang w:val="es-ES_tradnl" w:eastAsia="es-ES_tradnl"/>
        </w:rPr>
        <w:t xml:space="preserve">reguladoras de la convocatoria, aceptando íntegramente su contenido. Asimismo, declaro que </w:t>
      </w:r>
      <w:r>
        <w:rPr>
          <w:rFonts w:ascii="Calibri" w:hAnsi="Calibri" w:cs="Arial"/>
          <w:szCs w:val="24"/>
          <w:lang w:val="es-ES_tradnl" w:eastAsia="es-ES_tradnl"/>
        </w:rPr>
        <w:t>l</w:t>
      </w:r>
      <w:r w:rsidRPr="008147DD">
        <w:rPr>
          <w:rFonts w:ascii="Calibri" w:hAnsi="Calibri" w:cs="Arial"/>
          <w:szCs w:val="24"/>
          <w:lang w:val="es-ES_tradnl" w:eastAsia="es-ES_tradnl"/>
        </w:rPr>
        <w:t>os datos indicados en el formulario de identificación de empresa son veraces y responden a la realidad de la empresa</w:t>
      </w:r>
      <w:r>
        <w:rPr>
          <w:rFonts w:asciiTheme="minorHAnsi" w:hAnsiTheme="minorHAnsi" w:cs="Arial"/>
          <w:szCs w:val="22"/>
          <w:lang w:val="es-ES_tradnl" w:eastAsia="es-ES_tradnl"/>
        </w:rPr>
        <w:t xml:space="preserve"> y </w:t>
      </w:r>
      <w:r w:rsidRPr="0028274B">
        <w:rPr>
          <w:rFonts w:asciiTheme="minorHAnsi" w:hAnsiTheme="minorHAnsi" w:cs="Arial"/>
          <w:szCs w:val="22"/>
          <w:lang w:val="es-ES_tradnl" w:eastAsia="es-ES_tradnl"/>
        </w:rPr>
        <w:t xml:space="preserve">que </w:t>
      </w:r>
      <w:r>
        <w:rPr>
          <w:rFonts w:asciiTheme="minorHAnsi" w:hAnsiTheme="minorHAnsi" w:cs="Arial"/>
          <w:szCs w:val="22"/>
          <w:lang w:val="es-ES_tradnl" w:eastAsia="es-ES_tradnl"/>
        </w:rPr>
        <w:t xml:space="preserve">ésta </w:t>
      </w:r>
      <w:r w:rsidRPr="0028274B">
        <w:rPr>
          <w:rFonts w:asciiTheme="minorHAnsi" w:hAnsiTheme="minorHAnsi" w:cs="Arial"/>
          <w:szCs w:val="22"/>
          <w:lang w:val="es-ES_tradnl" w:eastAsia="es-ES_tradnl"/>
        </w:rPr>
        <w:t>cumple con los requeri</w:t>
      </w:r>
      <w:r>
        <w:rPr>
          <w:rFonts w:asciiTheme="minorHAnsi" w:hAnsiTheme="minorHAnsi" w:cs="Arial"/>
          <w:szCs w:val="22"/>
          <w:lang w:val="es-ES_tradnl" w:eastAsia="es-ES_tradnl"/>
        </w:rPr>
        <w:t>mientos en las mismas señalados.</w:t>
      </w:r>
    </w:p>
    <w:p w14:paraId="2E046663" w14:textId="77777777" w:rsidR="00A171F5" w:rsidRPr="00B63072" w:rsidRDefault="00A171F5" w:rsidP="00FC6D1A">
      <w:pPr>
        <w:pStyle w:val="Texto2"/>
        <w:numPr>
          <w:ilvl w:val="0"/>
          <w:numId w:val="16"/>
        </w:numPr>
        <w:spacing w:before="60" w:after="60"/>
        <w:ind w:left="357" w:hanging="357"/>
        <w:rPr>
          <w:rFonts w:asciiTheme="minorHAnsi" w:hAnsiTheme="minorHAnsi"/>
          <w:b/>
          <w:i/>
          <w:color w:val="auto"/>
          <w:szCs w:val="22"/>
        </w:rPr>
      </w:pPr>
      <w:r>
        <w:rPr>
          <w:rFonts w:ascii="Calibri" w:hAnsi="Calibri"/>
          <w:lang w:val="es-ES_tradnl"/>
        </w:rPr>
        <w:t xml:space="preserve">Declaro que la empresa a la que represento </w:t>
      </w:r>
      <w:r w:rsidRPr="00AA3E58">
        <w:rPr>
          <w:rFonts w:ascii="Calibri" w:hAnsi="Calibri"/>
          <w:b/>
          <w:lang w:val="es-ES_tradnl"/>
        </w:rPr>
        <w:t>n</w:t>
      </w:r>
      <w:r w:rsidRPr="00AA3E58">
        <w:rPr>
          <w:rFonts w:ascii="Calibri" w:hAnsi="Calibri"/>
          <w:b/>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79D89DE2" w14:textId="08E7A02F" w:rsidR="00A171F5" w:rsidRDefault="00A171F5" w:rsidP="00FC6D1A">
      <w:pPr>
        <w:pStyle w:val="Texto2"/>
        <w:numPr>
          <w:ilvl w:val="0"/>
          <w:numId w:val="16"/>
        </w:numPr>
        <w:spacing w:before="60" w:after="60"/>
        <w:ind w:left="357" w:hanging="357"/>
        <w:rPr>
          <w:rFonts w:asciiTheme="minorHAnsi" w:hAnsiTheme="minorHAnsi"/>
          <w:color w:val="auto"/>
          <w:szCs w:val="22"/>
        </w:rPr>
      </w:pPr>
      <w:r>
        <w:rPr>
          <w:rFonts w:ascii="Calibri" w:hAnsi="Calibri"/>
          <w:szCs w:val="22"/>
          <w:lang w:val="es-ES_tradnl"/>
        </w:rPr>
        <w:t>Declaro que la empresa e</w:t>
      </w:r>
      <w:r w:rsidRPr="004E5983">
        <w:rPr>
          <w:rFonts w:ascii="Calibri" w:hAnsi="Calibri"/>
          <w:szCs w:val="22"/>
          <w:lang w:val="es-ES_tradnl"/>
        </w:rPr>
        <w:t>stá da</w:t>
      </w:r>
      <w:r>
        <w:rPr>
          <w:rFonts w:ascii="Calibri" w:hAnsi="Calibri"/>
          <w:szCs w:val="22"/>
          <w:lang w:val="es-ES_tradnl"/>
        </w:rPr>
        <w:t xml:space="preserve">da de alta en el Censo del IAE en el </w:t>
      </w:r>
      <w:r w:rsidRPr="004E5983">
        <w:rPr>
          <w:rFonts w:ascii="Calibri" w:hAnsi="Calibri"/>
          <w:szCs w:val="22"/>
          <w:lang w:val="es-ES_tradnl"/>
        </w:rPr>
        <w:t>epígrafe nº</w:t>
      </w:r>
      <w:r>
        <w:rPr>
          <w:rFonts w:ascii="Calibri" w:hAnsi="Calibri"/>
          <w:szCs w:val="22"/>
          <w:shd w:val="clear" w:color="auto" w:fill="F2F2F2" w:themeFill="background1" w:themeFillShade="F2"/>
          <w:lang w:val="es-ES_tradnl"/>
        </w:rPr>
        <w:t xml:space="preserve">…………… </w:t>
      </w:r>
      <w:r w:rsidRPr="00E27A7D">
        <w:rPr>
          <w:rFonts w:ascii="Calibri" w:hAnsi="Calibri"/>
          <w:szCs w:val="22"/>
          <w:lang w:val="es-ES_tradnl"/>
        </w:rPr>
        <w:t xml:space="preserve"> </w:t>
      </w:r>
      <w:r w:rsidRPr="00E27A7D">
        <w:rPr>
          <w:rFonts w:ascii="Calibri" w:hAnsi="Calibri"/>
          <w:b/>
          <w:szCs w:val="22"/>
          <w:lang w:val="es-ES_tradnl"/>
        </w:rPr>
        <w:t>en el momento</w:t>
      </w:r>
      <w:r>
        <w:rPr>
          <w:rFonts w:ascii="Calibri" w:hAnsi="Calibri"/>
          <w:b/>
          <w:szCs w:val="22"/>
          <w:lang w:val="es-ES_tradnl"/>
        </w:rPr>
        <w:t xml:space="preserve"> de presentación de la solicitud, </w:t>
      </w:r>
      <w:r>
        <w:rPr>
          <w:rFonts w:asciiTheme="minorHAnsi" w:hAnsiTheme="minorHAnsi"/>
          <w:color w:val="auto"/>
          <w:szCs w:val="22"/>
        </w:rPr>
        <w:t>e</w:t>
      </w:r>
      <w:r w:rsidRPr="00B63072">
        <w:rPr>
          <w:rFonts w:asciiTheme="minorHAnsi" w:hAnsiTheme="minorHAnsi"/>
          <w:color w:val="auto"/>
          <w:szCs w:val="22"/>
        </w:rPr>
        <w:t>n cualquier caso, la Cámara podrá exigir el Certificado de Activi</w:t>
      </w:r>
      <w:r>
        <w:rPr>
          <w:rFonts w:asciiTheme="minorHAnsi" w:hAnsiTheme="minorHAnsi"/>
          <w:color w:val="auto"/>
          <w:szCs w:val="22"/>
        </w:rPr>
        <w:t>dades Económicas que acredite este extremo</w:t>
      </w:r>
      <w:r w:rsidRPr="00B63072">
        <w:rPr>
          <w:rFonts w:asciiTheme="minorHAnsi" w:hAnsiTheme="minorHAnsi"/>
          <w:color w:val="auto"/>
          <w:szCs w:val="22"/>
        </w:rPr>
        <w:t xml:space="preserve">. </w:t>
      </w:r>
    </w:p>
    <w:p w14:paraId="5E89FEB8" w14:textId="67A08ED4" w:rsidR="00FC6D1A" w:rsidRPr="00994D1D" w:rsidRDefault="00994D1D" w:rsidP="00994D1D">
      <w:pPr>
        <w:pStyle w:val="Texto2"/>
        <w:numPr>
          <w:ilvl w:val="0"/>
          <w:numId w:val="16"/>
        </w:numPr>
        <w:spacing w:before="60" w:after="60"/>
        <w:ind w:left="357" w:hanging="357"/>
        <w:rPr>
          <w:rFonts w:asciiTheme="minorHAnsi" w:hAnsiTheme="minorHAnsi" w:cs="Arial"/>
          <w:szCs w:val="22"/>
          <w:lang w:eastAsia="es-ES_tradnl"/>
        </w:rPr>
      </w:pPr>
      <w:r w:rsidRPr="00994D1D">
        <w:rPr>
          <w:rFonts w:asciiTheme="minorHAnsi" w:hAnsiTheme="minorHAnsi" w:cs="Arial"/>
          <w:szCs w:val="22"/>
          <w:lang w:eastAsia="es-ES_tradnl"/>
        </w:rPr>
        <w:t>Declaro que la empresa</w:t>
      </w:r>
      <w:r w:rsidR="00FC6D1A" w:rsidRPr="00994D1D">
        <w:rPr>
          <w:rFonts w:asciiTheme="minorHAnsi" w:hAnsiTheme="minorHAnsi" w:cs="Arial"/>
          <w:szCs w:val="22"/>
          <w:lang w:eastAsia="es-ES_tradnl"/>
        </w:rPr>
        <w:t xml:space="preserve"> </w:t>
      </w:r>
      <w:r w:rsidRPr="00994D1D">
        <w:rPr>
          <w:rFonts w:asciiTheme="minorHAnsi" w:hAnsiTheme="minorHAnsi" w:cs="Arial"/>
          <w:szCs w:val="22"/>
          <w:lang w:eastAsia="es-ES_tradnl"/>
        </w:rPr>
        <w:t>dispone</w:t>
      </w:r>
      <w:r w:rsidR="00FC6D1A" w:rsidRPr="00994D1D">
        <w:rPr>
          <w:rFonts w:asciiTheme="minorHAnsi" w:hAnsiTheme="minorHAnsi" w:cs="Arial"/>
          <w:szCs w:val="22"/>
          <w:lang w:eastAsia="es-ES_tradnl"/>
        </w:rPr>
        <w:t xml:space="preserve"> de producto, servicio o marca propia. </w:t>
      </w:r>
      <w:r w:rsidRPr="00994D1D">
        <w:rPr>
          <w:rFonts w:asciiTheme="minorHAnsi" w:hAnsiTheme="minorHAnsi" w:cs="Arial"/>
          <w:szCs w:val="22"/>
          <w:lang w:eastAsia="es-ES_tradnl"/>
        </w:rPr>
        <w:t>Así mismo, d</w:t>
      </w:r>
      <w:r w:rsidR="00FC6D1A" w:rsidRPr="00994D1D">
        <w:rPr>
          <w:rFonts w:asciiTheme="minorHAnsi" w:hAnsiTheme="minorHAnsi" w:cs="Arial"/>
          <w:szCs w:val="22"/>
          <w:lang w:eastAsia="es-ES_tradnl"/>
        </w:rPr>
        <w:t>ispone previamente de un producto o servi</w:t>
      </w:r>
      <w:r w:rsidRPr="00994D1D">
        <w:rPr>
          <w:rFonts w:asciiTheme="minorHAnsi" w:hAnsiTheme="minorHAnsi" w:cs="Arial"/>
          <w:szCs w:val="22"/>
          <w:lang w:eastAsia="es-ES_tradnl"/>
        </w:rPr>
        <w:t xml:space="preserve">cio seleccionado y tiene </w:t>
      </w:r>
      <w:r w:rsidR="00FC6D1A" w:rsidRPr="00994D1D">
        <w:rPr>
          <w:rFonts w:asciiTheme="minorHAnsi" w:hAnsiTheme="minorHAnsi" w:cs="Arial"/>
          <w:szCs w:val="22"/>
          <w:lang w:eastAsia="es-ES_tradnl"/>
        </w:rPr>
        <w:t>decidido un mercado objetivo para posicionar dicho producto o servicio.</w:t>
      </w:r>
    </w:p>
    <w:p w14:paraId="38F8DBDA" w14:textId="224570E6" w:rsidR="00FC6D1A" w:rsidRPr="00994D1D" w:rsidRDefault="00994D1D" w:rsidP="00994D1D">
      <w:pPr>
        <w:pStyle w:val="Texto2"/>
        <w:numPr>
          <w:ilvl w:val="0"/>
          <w:numId w:val="16"/>
        </w:numPr>
        <w:spacing w:before="60" w:after="60"/>
        <w:ind w:left="357" w:hanging="357"/>
        <w:rPr>
          <w:rFonts w:asciiTheme="minorHAnsi" w:hAnsiTheme="minorHAnsi" w:cs="Arial"/>
          <w:szCs w:val="22"/>
          <w:lang w:eastAsia="es-ES_tradnl"/>
        </w:rPr>
      </w:pPr>
      <w:r w:rsidRPr="00994D1D">
        <w:rPr>
          <w:rFonts w:asciiTheme="minorHAnsi" w:hAnsiTheme="minorHAnsi" w:cs="Arial"/>
          <w:szCs w:val="22"/>
          <w:lang w:eastAsia="es-ES_tradnl"/>
        </w:rPr>
        <w:t>Declaro t</w:t>
      </w:r>
      <w:r w:rsidR="00FC6D1A" w:rsidRPr="00994D1D">
        <w:rPr>
          <w:rFonts w:asciiTheme="minorHAnsi" w:hAnsiTheme="minorHAnsi" w:cs="Arial"/>
          <w:szCs w:val="22"/>
          <w:lang w:eastAsia="es-ES_tradnl"/>
        </w:rPr>
        <w:t xml:space="preserve">ener una facturación, en </w:t>
      </w:r>
      <w:r w:rsidR="0005031B">
        <w:rPr>
          <w:rFonts w:asciiTheme="minorHAnsi" w:hAnsiTheme="minorHAnsi" w:cs="Arial"/>
          <w:szCs w:val="22"/>
          <w:lang w:eastAsia="es-ES_tradnl"/>
        </w:rPr>
        <w:t>los dos</w:t>
      </w:r>
      <w:r w:rsidR="00FC6D1A" w:rsidRPr="00994D1D">
        <w:rPr>
          <w:rFonts w:asciiTheme="minorHAnsi" w:hAnsiTheme="minorHAnsi" w:cs="Arial"/>
          <w:szCs w:val="22"/>
          <w:lang w:eastAsia="es-ES_tradnl"/>
        </w:rPr>
        <w:t xml:space="preserve"> último</w:t>
      </w:r>
      <w:r w:rsidR="0005031B">
        <w:rPr>
          <w:rFonts w:asciiTheme="minorHAnsi" w:hAnsiTheme="minorHAnsi" w:cs="Arial"/>
          <w:szCs w:val="22"/>
          <w:lang w:eastAsia="es-ES_tradnl"/>
        </w:rPr>
        <w:t>s</w:t>
      </w:r>
      <w:r w:rsidR="00FC6D1A" w:rsidRPr="00994D1D">
        <w:rPr>
          <w:rFonts w:asciiTheme="minorHAnsi" w:hAnsiTheme="minorHAnsi" w:cs="Arial"/>
          <w:szCs w:val="22"/>
          <w:lang w:eastAsia="es-ES_tradnl"/>
        </w:rPr>
        <w:t xml:space="preserve"> ejercicio</w:t>
      </w:r>
      <w:r w:rsidR="0005031B">
        <w:rPr>
          <w:rFonts w:asciiTheme="minorHAnsi" w:hAnsiTheme="minorHAnsi" w:cs="Arial"/>
          <w:szCs w:val="22"/>
          <w:lang w:eastAsia="es-ES_tradnl"/>
        </w:rPr>
        <w:t>s</w:t>
      </w:r>
      <w:bookmarkStart w:id="0" w:name="_GoBack"/>
      <w:bookmarkEnd w:id="0"/>
      <w:r w:rsidR="00FC6D1A" w:rsidRPr="00994D1D">
        <w:rPr>
          <w:rFonts w:asciiTheme="minorHAnsi" w:hAnsiTheme="minorHAnsi" w:cs="Arial"/>
          <w:szCs w:val="22"/>
          <w:lang w:eastAsia="es-ES_tradnl"/>
        </w:rPr>
        <w:t>, superior a 500.000 euros</w:t>
      </w:r>
      <w:r w:rsidRPr="00994D1D">
        <w:rPr>
          <w:rFonts w:asciiTheme="minorHAnsi" w:hAnsiTheme="minorHAnsi" w:cs="Arial"/>
          <w:szCs w:val="22"/>
          <w:lang w:eastAsia="es-ES_tradnl"/>
        </w:rPr>
        <w:t xml:space="preserve"> y </w:t>
      </w:r>
      <w:r w:rsidR="00FC6D1A" w:rsidRPr="00994D1D">
        <w:rPr>
          <w:rFonts w:asciiTheme="minorHAnsi" w:hAnsiTheme="minorHAnsi" w:cs="Arial"/>
          <w:szCs w:val="22"/>
          <w:lang w:eastAsia="es-ES_tradnl"/>
        </w:rPr>
        <w:t>actividad exportadora en la actualidad.</w:t>
      </w:r>
    </w:p>
    <w:p w14:paraId="062DD09B" w14:textId="1A30D8DD" w:rsidR="00A171F5" w:rsidRPr="00042DC8" w:rsidRDefault="00A171F5" w:rsidP="00FC6D1A">
      <w:pPr>
        <w:pStyle w:val="Texto2"/>
        <w:numPr>
          <w:ilvl w:val="0"/>
          <w:numId w:val="16"/>
        </w:numPr>
        <w:spacing w:before="60" w:after="60"/>
        <w:ind w:left="357" w:hanging="357"/>
        <w:rPr>
          <w:rFonts w:asciiTheme="minorHAnsi" w:hAnsiTheme="minorHAnsi"/>
          <w:color w:val="auto"/>
          <w:szCs w:val="22"/>
        </w:rPr>
      </w:pPr>
      <w:r w:rsidRPr="006A19ED">
        <w:rPr>
          <w:rFonts w:asciiTheme="minorHAnsi" w:hAnsiTheme="minorHAnsi"/>
          <w:color w:val="auto"/>
          <w:szCs w:val="22"/>
        </w:rPr>
        <w:t xml:space="preserve">Declaro que cumple </w:t>
      </w:r>
      <w:r w:rsidRPr="00AA3E58">
        <w:rPr>
          <w:rFonts w:ascii="Calibri" w:hAnsi="Calibri"/>
          <w:szCs w:val="22"/>
          <w:lang w:val="es-ES_tradnl"/>
        </w:rPr>
        <w:t xml:space="preserve">la </w:t>
      </w:r>
      <w:r w:rsidRPr="00AA3E58">
        <w:rPr>
          <w:rFonts w:ascii="Calibri" w:hAnsi="Calibri"/>
          <w:b/>
          <w:szCs w:val="22"/>
          <w:lang w:val="es-ES_tradnl"/>
        </w:rPr>
        <w:t xml:space="preserve">norma de </w:t>
      </w:r>
      <w:r>
        <w:rPr>
          <w:rFonts w:ascii="Calibri" w:hAnsi="Calibri"/>
          <w:b/>
          <w:i/>
          <w:szCs w:val="22"/>
          <w:lang w:val="es-ES_tradnl"/>
        </w:rPr>
        <w:t>minimis</w:t>
      </w:r>
      <w:r w:rsidRPr="006A19ED">
        <w:rPr>
          <w:rFonts w:ascii="Calibri" w:hAnsi="Calibri"/>
          <w:szCs w:val="22"/>
          <w:lang w:val="es-ES_tradnl"/>
        </w:rPr>
        <w:t>, según lo dispuesto en el Reglamento (UE) Nº 1407/2013, de la Comisión Europea, relativo a la aplicación de los artículos 107 y 108 del Tratado UE</w:t>
      </w:r>
      <w:r w:rsidRPr="006A19ED">
        <w:rPr>
          <w:rFonts w:asciiTheme="minorHAnsi" w:hAnsiTheme="minorHAnsi"/>
          <w:color w:val="auto"/>
          <w:szCs w:val="22"/>
        </w:rPr>
        <w:t xml:space="preserve"> (la ayuda total </w:t>
      </w:r>
      <w:r w:rsidRPr="004E50B4">
        <w:rPr>
          <w:rFonts w:asciiTheme="minorHAnsi" w:hAnsiTheme="minorHAnsi"/>
          <w:i/>
          <w:color w:val="auto"/>
          <w:szCs w:val="22"/>
        </w:rPr>
        <w:t>de minimis</w:t>
      </w:r>
      <w:r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Pr>
          <w:rFonts w:asciiTheme="minorHAnsi" w:hAnsiTheme="minorHAnsi"/>
          <w:color w:val="auto"/>
          <w:szCs w:val="22"/>
        </w:rPr>
        <w:t>ales, en concreto, declaro:</w:t>
      </w:r>
    </w:p>
    <w:tbl>
      <w:tblPr>
        <w:tblStyle w:val="Tablaconcuadrcula"/>
        <w:tblW w:w="8533" w:type="dxa"/>
        <w:tblInd w:w="534" w:type="dxa"/>
        <w:tblLook w:val="04A0" w:firstRow="1" w:lastRow="0" w:firstColumn="1" w:lastColumn="0" w:noHBand="0" w:noVBand="1"/>
      </w:tblPr>
      <w:tblGrid>
        <w:gridCol w:w="737"/>
        <w:gridCol w:w="7796"/>
      </w:tblGrid>
      <w:tr w:rsidR="00A171F5" w:rsidRPr="00E27A7D" w14:paraId="37BEC2B0" w14:textId="77777777" w:rsidTr="00994D1D">
        <w:trPr>
          <w:trHeight w:val="445"/>
        </w:trPr>
        <w:tc>
          <w:tcPr>
            <w:tcW w:w="737" w:type="dxa"/>
          </w:tcPr>
          <w:p w14:paraId="26A87432" w14:textId="77777777" w:rsidR="00A171F5" w:rsidRDefault="00A171F5" w:rsidP="00B71B61">
            <w:pPr>
              <w:pStyle w:val="Texto2"/>
              <w:ind w:left="0"/>
              <w:rPr>
                <w:rFonts w:asciiTheme="minorHAnsi" w:hAnsiTheme="minorHAnsi"/>
                <w:color w:val="auto"/>
                <w:szCs w:val="22"/>
              </w:rPr>
            </w:pPr>
          </w:p>
        </w:tc>
        <w:tc>
          <w:tcPr>
            <w:tcW w:w="7796" w:type="dxa"/>
            <w:vAlign w:val="center"/>
          </w:tcPr>
          <w:p w14:paraId="277E6A3F" w14:textId="77777777" w:rsidR="00A171F5" w:rsidRPr="00B63072" w:rsidRDefault="00A171F5" w:rsidP="00B71B61">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00A171F5" w:rsidRPr="00E27A7D" w14:paraId="123D0FBD" w14:textId="77777777" w:rsidTr="00994D1D">
        <w:tc>
          <w:tcPr>
            <w:tcW w:w="737" w:type="dxa"/>
          </w:tcPr>
          <w:p w14:paraId="2C3F9E93" w14:textId="77777777" w:rsidR="00A171F5" w:rsidRDefault="00A171F5" w:rsidP="00B71B61">
            <w:pPr>
              <w:pStyle w:val="Texto2"/>
              <w:ind w:left="0"/>
              <w:rPr>
                <w:rFonts w:asciiTheme="minorHAnsi" w:hAnsiTheme="minorHAnsi"/>
                <w:color w:val="auto"/>
                <w:szCs w:val="22"/>
              </w:rPr>
            </w:pPr>
          </w:p>
        </w:tc>
        <w:tc>
          <w:tcPr>
            <w:tcW w:w="7796" w:type="dxa"/>
            <w:vAlign w:val="center"/>
          </w:tcPr>
          <w:p w14:paraId="1FB32F91" w14:textId="77777777" w:rsidR="00A171F5" w:rsidRPr="00E27A7D" w:rsidRDefault="00A171F5" w:rsidP="00B71B61">
            <w:pPr>
              <w:spacing w:line="240" w:lineRule="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ayudas de minimis</w:t>
            </w:r>
            <w:r w:rsidRPr="006B0DAA">
              <w:rPr>
                <w:rFonts w:asciiTheme="minorHAnsi" w:hAnsiTheme="minorHAnsi" w:cstheme="minorHAnsi"/>
                <w:sz w:val="22"/>
                <w:szCs w:val="22"/>
              </w:rPr>
              <w:t xml:space="preserve"> en los tres últimos años</w:t>
            </w:r>
            <w:r w:rsidRPr="006B0DAA">
              <w:rPr>
                <w:rStyle w:val="Refdenotaalpie"/>
                <w:rFonts w:asciiTheme="minorHAnsi" w:hAnsiTheme="minorHAnsi" w:cstheme="minorHAnsi"/>
                <w:sz w:val="22"/>
                <w:szCs w:val="22"/>
              </w:rPr>
              <w:footnoteReference w:id="1"/>
            </w:r>
            <w:r w:rsidRPr="006B0DAA">
              <w:rPr>
                <w:rFonts w:asciiTheme="minorHAnsi" w:hAnsiTheme="minorHAnsi" w:cstheme="minorHAnsi"/>
                <w:sz w:val="22"/>
                <w:szCs w:val="22"/>
              </w:rPr>
              <w:t>:</w:t>
            </w:r>
          </w:p>
        </w:tc>
      </w:tr>
    </w:tbl>
    <w:p w14:paraId="0902215F" w14:textId="727B6055" w:rsidR="00FC6D1A" w:rsidRPr="00B63072" w:rsidRDefault="00FC6D1A" w:rsidP="00A171F5">
      <w:pPr>
        <w:autoSpaceDE w:val="0"/>
        <w:autoSpaceDN w:val="0"/>
        <w:spacing w:line="276" w:lineRule="auto"/>
        <w:rPr>
          <w:rFonts w:asciiTheme="minorHAnsi" w:hAnsiTheme="minorHAnsi" w:cstheme="minorHAnsi"/>
        </w:rPr>
      </w:pPr>
    </w:p>
    <w:tbl>
      <w:tblPr>
        <w:tblpPr w:leftFromText="141" w:rightFromText="141" w:vertAnchor="text" w:horzAnchor="margin" w:tblpXSpec="center" w:tblpY="124"/>
        <w:tblW w:w="85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75"/>
        <w:gridCol w:w="1131"/>
        <w:gridCol w:w="1848"/>
        <w:gridCol w:w="1449"/>
        <w:gridCol w:w="2241"/>
      </w:tblGrid>
      <w:tr w:rsidR="00A171F5" w:rsidRPr="003B3C39" w14:paraId="45397F53" w14:textId="77777777" w:rsidTr="00994D1D">
        <w:trPr>
          <w:trHeight w:val="437"/>
        </w:trPr>
        <w:tc>
          <w:tcPr>
            <w:tcW w:w="1875" w:type="dxa"/>
            <w:shd w:val="clear" w:color="auto" w:fill="auto"/>
            <w:vAlign w:val="center"/>
          </w:tcPr>
          <w:p w14:paraId="2A8FDAF8" w14:textId="77777777" w:rsidR="00A171F5" w:rsidRPr="008147DD" w:rsidRDefault="00A171F5" w:rsidP="00B71B61">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6BD02C7D"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2C47B3CB"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55C93A4D"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23CE87B9"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A171F5" w:rsidRPr="003B3C39" w14:paraId="4BDD7817" w14:textId="77777777" w:rsidTr="00994D1D">
        <w:tc>
          <w:tcPr>
            <w:tcW w:w="1875" w:type="dxa"/>
            <w:shd w:val="clear" w:color="auto" w:fill="auto"/>
            <w:vAlign w:val="center"/>
          </w:tcPr>
          <w:p w14:paraId="49D6790E" w14:textId="77777777" w:rsidR="00A171F5" w:rsidRPr="003B3C39" w:rsidRDefault="00A171F5" w:rsidP="00B71B61">
            <w:pPr>
              <w:rPr>
                <w:rFonts w:cs="Arial"/>
              </w:rPr>
            </w:pPr>
          </w:p>
        </w:tc>
        <w:tc>
          <w:tcPr>
            <w:tcW w:w="1131" w:type="dxa"/>
          </w:tcPr>
          <w:p w14:paraId="43EEE920" w14:textId="77777777" w:rsidR="00A171F5" w:rsidRPr="003B3C39" w:rsidRDefault="00A171F5" w:rsidP="00B71B61">
            <w:pPr>
              <w:jc w:val="center"/>
              <w:rPr>
                <w:rFonts w:cs="Arial"/>
              </w:rPr>
            </w:pPr>
          </w:p>
        </w:tc>
        <w:tc>
          <w:tcPr>
            <w:tcW w:w="1848" w:type="dxa"/>
          </w:tcPr>
          <w:p w14:paraId="3F723EB3" w14:textId="77777777" w:rsidR="00A171F5" w:rsidRPr="003B3C39" w:rsidRDefault="00A171F5" w:rsidP="00B71B61">
            <w:pPr>
              <w:rPr>
                <w:rFonts w:cs="Arial"/>
              </w:rPr>
            </w:pPr>
          </w:p>
        </w:tc>
        <w:tc>
          <w:tcPr>
            <w:tcW w:w="1449" w:type="dxa"/>
            <w:shd w:val="clear" w:color="auto" w:fill="auto"/>
            <w:vAlign w:val="center"/>
          </w:tcPr>
          <w:p w14:paraId="1CDC3D35" w14:textId="77777777" w:rsidR="00A171F5" w:rsidRPr="003B3C39" w:rsidRDefault="00A171F5" w:rsidP="00B71B61">
            <w:pPr>
              <w:rPr>
                <w:rFonts w:cs="Arial"/>
              </w:rPr>
            </w:pPr>
          </w:p>
        </w:tc>
        <w:tc>
          <w:tcPr>
            <w:tcW w:w="2241" w:type="dxa"/>
            <w:shd w:val="clear" w:color="auto" w:fill="auto"/>
            <w:vAlign w:val="center"/>
          </w:tcPr>
          <w:p w14:paraId="4824EE79" w14:textId="77777777" w:rsidR="00A171F5" w:rsidRPr="003B3C39" w:rsidRDefault="00A171F5" w:rsidP="00B71B61">
            <w:pPr>
              <w:rPr>
                <w:rFonts w:cs="Arial"/>
              </w:rPr>
            </w:pPr>
          </w:p>
        </w:tc>
      </w:tr>
      <w:tr w:rsidR="00A171F5" w:rsidRPr="003B3C39" w14:paraId="12B3F225" w14:textId="77777777" w:rsidTr="00994D1D">
        <w:tc>
          <w:tcPr>
            <w:tcW w:w="1875" w:type="dxa"/>
            <w:shd w:val="clear" w:color="auto" w:fill="auto"/>
            <w:vAlign w:val="center"/>
          </w:tcPr>
          <w:p w14:paraId="0A54E5EC" w14:textId="77777777" w:rsidR="00A171F5" w:rsidRPr="003B3C39" w:rsidRDefault="00A171F5" w:rsidP="00B71B61">
            <w:pPr>
              <w:rPr>
                <w:rFonts w:cs="Arial"/>
              </w:rPr>
            </w:pPr>
          </w:p>
        </w:tc>
        <w:tc>
          <w:tcPr>
            <w:tcW w:w="1131" w:type="dxa"/>
          </w:tcPr>
          <w:p w14:paraId="760540DC" w14:textId="77777777" w:rsidR="00A171F5" w:rsidRPr="003B3C39" w:rsidRDefault="00A171F5" w:rsidP="00B71B61">
            <w:pPr>
              <w:jc w:val="center"/>
              <w:rPr>
                <w:rFonts w:cs="Arial"/>
              </w:rPr>
            </w:pPr>
          </w:p>
        </w:tc>
        <w:tc>
          <w:tcPr>
            <w:tcW w:w="1848" w:type="dxa"/>
          </w:tcPr>
          <w:p w14:paraId="4296259E" w14:textId="77777777" w:rsidR="00A171F5" w:rsidRPr="003B3C39" w:rsidRDefault="00A171F5" w:rsidP="00B71B61">
            <w:pPr>
              <w:rPr>
                <w:rFonts w:cs="Arial"/>
              </w:rPr>
            </w:pPr>
          </w:p>
        </w:tc>
        <w:tc>
          <w:tcPr>
            <w:tcW w:w="1449" w:type="dxa"/>
            <w:shd w:val="clear" w:color="auto" w:fill="auto"/>
            <w:vAlign w:val="center"/>
          </w:tcPr>
          <w:p w14:paraId="152DF53E" w14:textId="77777777" w:rsidR="00A171F5" w:rsidRPr="003B3C39" w:rsidRDefault="00A171F5" w:rsidP="00B71B61">
            <w:pPr>
              <w:rPr>
                <w:rFonts w:cs="Arial"/>
              </w:rPr>
            </w:pPr>
          </w:p>
        </w:tc>
        <w:tc>
          <w:tcPr>
            <w:tcW w:w="2241" w:type="dxa"/>
            <w:shd w:val="clear" w:color="auto" w:fill="auto"/>
            <w:vAlign w:val="center"/>
          </w:tcPr>
          <w:p w14:paraId="1F261302" w14:textId="77777777" w:rsidR="00A171F5" w:rsidRPr="003B3C39" w:rsidRDefault="00A171F5" w:rsidP="00B71B61">
            <w:pPr>
              <w:rPr>
                <w:rFonts w:cs="Arial"/>
              </w:rPr>
            </w:pPr>
          </w:p>
        </w:tc>
      </w:tr>
      <w:tr w:rsidR="00A171F5" w:rsidRPr="003B3C39" w14:paraId="6B1872DF" w14:textId="77777777" w:rsidTr="00994D1D">
        <w:tc>
          <w:tcPr>
            <w:tcW w:w="1875" w:type="dxa"/>
            <w:shd w:val="clear" w:color="auto" w:fill="auto"/>
            <w:vAlign w:val="center"/>
          </w:tcPr>
          <w:p w14:paraId="1C5D34AF" w14:textId="77777777" w:rsidR="00A171F5" w:rsidRPr="003B3C39" w:rsidRDefault="00A171F5" w:rsidP="00B71B61">
            <w:pPr>
              <w:rPr>
                <w:rFonts w:cs="Arial"/>
              </w:rPr>
            </w:pPr>
          </w:p>
        </w:tc>
        <w:tc>
          <w:tcPr>
            <w:tcW w:w="1131" w:type="dxa"/>
          </w:tcPr>
          <w:p w14:paraId="3EBADCBD" w14:textId="77777777" w:rsidR="00A171F5" w:rsidRPr="003B3C39" w:rsidRDefault="00A171F5" w:rsidP="00B71B61">
            <w:pPr>
              <w:rPr>
                <w:rFonts w:cs="Arial"/>
              </w:rPr>
            </w:pPr>
          </w:p>
        </w:tc>
        <w:tc>
          <w:tcPr>
            <w:tcW w:w="1848" w:type="dxa"/>
          </w:tcPr>
          <w:p w14:paraId="21B31D39" w14:textId="77777777" w:rsidR="00A171F5" w:rsidRPr="003B3C39" w:rsidRDefault="00A171F5" w:rsidP="00B71B61">
            <w:pPr>
              <w:rPr>
                <w:rFonts w:cs="Arial"/>
              </w:rPr>
            </w:pPr>
          </w:p>
        </w:tc>
        <w:tc>
          <w:tcPr>
            <w:tcW w:w="1449" w:type="dxa"/>
            <w:shd w:val="clear" w:color="auto" w:fill="auto"/>
            <w:vAlign w:val="center"/>
          </w:tcPr>
          <w:p w14:paraId="6F74D006" w14:textId="77777777" w:rsidR="00A171F5" w:rsidRPr="003B3C39" w:rsidRDefault="00A171F5" w:rsidP="00B71B61">
            <w:pPr>
              <w:rPr>
                <w:rFonts w:cs="Arial"/>
              </w:rPr>
            </w:pPr>
          </w:p>
        </w:tc>
        <w:tc>
          <w:tcPr>
            <w:tcW w:w="2241" w:type="dxa"/>
            <w:shd w:val="clear" w:color="auto" w:fill="auto"/>
            <w:vAlign w:val="center"/>
          </w:tcPr>
          <w:p w14:paraId="6F5D587C" w14:textId="77777777" w:rsidR="00A171F5" w:rsidRPr="003B3C39" w:rsidRDefault="00A171F5" w:rsidP="00B71B61">
            <w:pPr>
              <w:rPr>
                <w:rFonts w:cs="Arial"/>
              </w:rPr>
            </w:pPr>
          </w:p>
        </w:tc>
      </w:tr>
    </w:tbl>
    <w:p w14:paraId="23FBCF86" w14:textId="77777777" w:rsidR="00A171F5" w:rsidRPr="00B63072" w:rsidRDefault="00A171F5" w:rsidP="00A171F5">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lastRenderedPageBreak/>
        <w:t>En el caso de que se produzca cualquier alteración de la información proporcionada en relación con las ayudas recibidas, el beneficiario se compromete a suministrársela a la entidad concedente de la presente ayuda.</w:t>
      </w:r>
    </w:p>
    <w:p w14:paraId="74FEE107" w14:textId="1A43E490" w:rsidR="00D217EB" w:rsidRPr="00994D1D" w:rsidRDefault="00D217EB" w:rsidP="00D217EB">
      <w:pPr>
        <w:pStyle w:val="Texto2"/>
        <w:spacing w:after="120"/>
        <w:rPr>
          <w:rFonts w:ascii="Calibri" w:hAnsi="Calibri"/>
          <w:sz w:val="2"/>
          <w:szCs w:val="2"/>
          <w:lang w:val="es-ES_tradnl"/>
        </w:rPr>
      </w:pPr>
    </w:p>
    <w:p w14:paraId="6D1D003C" w14:textId="77777777" w:rsidR="00A171F5" w:rsidRPr="00A171F5" w:rsidRDefault="00A171F5" w:rsidP="00A171F5">
      <w:pPr>
        <w:pStyle w:val="Texto2"/>
        <w:numPr>
          <w:ilvl w:val="0"/>
          <w:numId w:val="17"/>
        </w:numPr>
        <w:shd w:val="clear" w:color="auto" w:fill="00B0F0"/>
        <w:rPr>
          <w:rFonts w:asciiTheme="minorHAnsi" w:hAnsiTheme="minorHAnsi" w:cs="Arial"/>
          <w:b/>
          <w:bCs/>
          <w:color w:val="FFFFFF" w:themeColor="background1"/>
          <w:sz w:val="24"/>
          <w:szCs w:val="24"/>
        </w:rPr>
      </w:pPr>
      <w:r w:rsidRPr="00A171F5">
        <w:rPr>
          <w:rFonts w:asciiTheme="minorHAnsi" w:hAnsiTheme="minorHAnsi" w:cs="Arial"/>
          <w:b/>
          <w:bCs/>
          <w:color w:val="FFFFFF" w:themeColor="background1"/>
          <w:sz w:val="24"/>
          <w:szCs w:val="24"/>
        </w:rPr>
        <w:t>DECLARACIÓN JURADA DE AYUDAS RECIBIDAS PARA LA OPERACIÓN DE REFERENCIA</w:t>
      </w:r>
    </w:p>
    <w:p w14:paraId="0C9EF829" w14:textId="486061E9" w:rsidR="00A171F5" w:rsidRDefault="00D101B7" w:rsidP="00A171F5">
      <w:pPr>
        <w:pStyle w:val="Texto2"/>
        <w:ind w:left="0"/>
        <w:rPr>
          <w:rFonts w:asciiTheme="minorHAnsi" w:hAnsiTheme="minorHAnsi"/>
          <w:color w:val="auto"/>
          <w:szCs w:val="22"/>
        </w:rPr>
      </w:pPr>
      <w:r w:rsidRPr="00D101B7">
        <w:rPr>
          <w:rFonts w:asciiTheme="minorHAnsi" w:hAnsiTheme="minorHAnsi"/>
          <w:color w:val="auto"/>
          <w:szCs w:val="22"/>
        </w:rPr>
        <w:t xml:space="preserve">Declaro que las operaciones que sean financiadas en el marco del Programa </w:t>
      </w:r>
      <w:r w:rsidR="00C255AC">
        <w:rPr>
          <w:rFonts w:asciiTheme="minorHAnsi" w:hAnsiTheme="minorHAnsi"/>
          <w:color w:val="auto"/>
          <w:szCs w:val="22"/>
        </w:rPr>
        <w:t>I</w:t>
      </w:r>
      <w:r w:rsidR="00E902A2">
        <w:rPr>
          <w:rFonts w:asciiTheme="minorHAnsi" w:hAnsiTheme="minorHAnsi"/>
          <w:color w:val="auto"/>
          <w:szCs w:val="22"/>
        </w:rPr>
        <w:t>nnoXport</w:t>
      </w:r>
      <w:r>
        <w:rPr>
          <w:rFonts w:asciiTheme="minorHAnsi" w:hAnsiTheme="minorHAnsi"/>
          <w:color w:val="auto"/>
          <w:szCs w:val="22"/>
        </w:rPr>
        <w:t>:</w:t>
      </w:r>
    </w:p>
    <w:p w14:paraId="49A2E1D5" w14:textId="77777777" w:rsidR="00A171F5" w:rsidRDefault="00A171F5" w:rsidP="00A171F5">
      <w:pPr>
        <w:pStyle w:val="Texto2"/>
        <w:spacing w:before="0"/>
        <w:ind w:left="0"/>
        <w:rPr>
          <w:rFonts w:asciiTheme="minorHAnsi" w:hAnsiTheme="minorHAnsi"/>
          <w:color w:val="auto"/>
          <w:szCs w:val="22"/>
        </w:rPr>
      </w:pPr>
    </w:p>
    <w:tbl>
      <w:tblPr>
        <w:tblStyle w:val="Tablaconcuadrcula"/>
        <w:tblW w:w="0" w:type="auto"/>
        <w:tblLook w:val="04A0" w:firstRow="1" w:lastRow="0" w:firstColumn="1" w:lastColumn="0" w:noHBand="0" w:noVBand="1"/>
      </w:tblPr>
      <w:tblGrid>
        <w:gridCol w:w="988"/>
        <w:gridCol w:w="8072"/>
      </w:tblGrid>
      <w:tr w:rsidR="00A171F5" w14:paraId="249E5E1F" w14:textId="77777777" w:rsidTr="00B71B61">
        <w:trPr>
          <w:trHeight w:val="329"/>
        </w:trPr>
        <w:tc>
          <w:tcPr>
            <w:tcW w:w="988" w:type="dxa"/>
            <w:tcBorders>
              <w:right w:val="single" w:sz="4" w:space="0" w:color="auto"/>
            </w:tcBorders>
          </w:tcPr>
          <w:p w14:paraId="08BE9747" w14:textId="77777777" w:rsidR="00A171F5" w:rsidRDefault="00A171F5" w:rsidP="00A171F5">
            <w:pPr>
              <w:pStyle w:val="Texto2"/>
              <w:spacing w:before="0"/>
              <w:ind w:left="0"/>
              <w:rPr>
                <w:rFonts w:asciiTheme="minorHAnsi" w:hAnsiTheme="minorHAnsi"/>
                <w:color w:val="auto"/>
                <w:szCs w:val="22"/>
              </w:rPr>
            </w:pPr>
          </w:p>
        </w:tc>
        <w:tc>
          <w:tcPr>
            <w:tcW w:w="8072" w:type="dxa"/>
            <w:tcBorders>
              <w:top w:val="nil"/>
              <w:left w:val="single" w:sz="4" w:space="0" w:color="auto"/>
              <w:bottom w:val="nil"/>
              <w:right w:val="nil"/>
            </w:tcBorders>
            <w:vAlign w:val="center"/>
          </w:tcPr>
          <w:p w14:paraId="12BE2BAE" w14:textId="77777777" w:rsidR="00A171F5" w:rsidRPr="00E27A7D" w:rsidRDefault="00A171F5" w:rsidP="00A171F5">
            <w:pPr>
              <w:spacing w:line="240" w:lineRule="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A171F5" w14:paraId="0FAB1390" w14:textId="77777777" w:rsidTr="00B71B61">
        <w:trPr>
          <w:trHeight w:val="369"/>
        </w:trPr>
        <w:tc>
          <w:tcPr>
            <w:tcW w:w="988" w:type="dxa"/>
            <w:tcBorders>
              <w:right w:val="single" w:sz="4" w:space="0" w:color="auto"/>
            </w:tcBorders>
          </w:tcPr>
          <w:p w14:paraId="6A8D8FAB" w14:textId="77777777" w:rsidR="00A171F5" w:rsidRDefault="00A171F5" w:rsidP="00A171F5">
            <w:pPr>
              <w:pStyle w:val="Texto2"/>
              <w:spacing w:before="0"/>
              <w:ind w:left="0"/>
              <w:rPr>
                <w:rFonts w:asciiTheme="minorHAnsi" w:hAnsiTheme="minorHAnsi"/>
                <w:color w:val="auto"/>
                <w:szCs w:val="22"/>
              </w:rPr>
            </w:pPr>
          </w:p>
        </w:tc>
        <w:tc>
          <w:tcPr>
            <w:tcW w:w="8072" w:type="dxa"/>
            <w:tcBorders>
              <w:top w:val="nil"/>
              <w:left w:val="single" w:sz="4" w:space="0" w:color="auto"/>
              <w:bottom w:val="nil"/>
              <w:right w:val="nil"/>
            </w:tcBorders>
            <w:vAlign w:val="center"/>
          </w:tcPr>
          <w:p w14:paraId="53CD8D1A" w14:textId="77777777" w:rsidR="00A171F5" w:rsidRPr="00E27A7D" w:rsidRDefault="00A171F5" w:rsidP="00A171F5">
            <w:pPr>
              <w:spacing w:line="240" w:lineRule="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311A2B1E" w14:textId="77777777" w:rsidR="00D101B7" w:rsidRPr="00D217EB" w:rsidRDefault="00D101B7" w:rsidP="00D101B7">
      <w:pPr>
        <w:pStyle w:val="Texto2"/>
        <w:ind w:left="0"/>
        <w:rPr>
          <w:rFonts w:asciiTheme="minorHAnsi" w:hAnsiTheme="minorHAnsi"/>
          <w:color w:val="auto"/>
          <w:sz w:val="4"/>
          <w:szCs w:val="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9"/>
        <w:gridCol w:w="1472"/>
        <w:gridCol w:w="1559"/>
        <w:gridCol w:w="1843"/>
        <w:gridCol w:w="1984"/>
      </w:tblGrid>
      <w:tr w:rsidR="00D101B7" w:rsidRPr="00E04538" w14:paraId="63A55C4B" w14:textId="77777777" w:rsidTr="00D101B7">
        <w:trPr>
          <w:trHeight w:val="612"/>
        </w:trPr>
        <w:tc>
          <w:tcPr>
            <w:tcW w:w="2209" w:type="dxa"/>
            <w:shd w:val="clear" w:color="auto" w:fill="auto"/>
            <w:vAlign w:val="center"/>
          </w:tcPr>
          <w:p w14:paraId="53F4F364" w14:textId="77777777" w:rsidR="00D101B7" w:rsidRPr="006B0DAA" w:rsidRDefault="00D101B7" w:rsidP="00BE41E1">
            <w:pPr>
              <w:jc w:val="center"/>
              <w:rPr>
                <w:rFonts w:asciiTheme="minorHAnsi" w:hAnsiTheme="minorHAnsi" w:cstheme="minorHAnsi"/>
                <w:b/>
                <w:sz w:val="18"/>
                <w:szCs w:val="18"/>
              </w:rPr>
            </w:pPr>
            <w:r w:rsidRPr="006B0DAA">
              <w:rPr>
                <w:rFonts w:asciiTheme="minorHAnsi" w:hAnsiTheme="minorHAnsi" w:cstheme="minorHAnsi"/>
                <w:b/>
                <w:sz w:val="18"/>
                <w:szCs w:val="18"/>
              </w:rPr>
              <w:t>ORGANISMO CONCEDENTE</w:t>
            </w:r>
          </w:p>
        </w:tc>
        <w:tc>
          <w:tcPr>
            <w:tcW w:w="1472" w:type="dxa"/>
            <w:vAlign w:val="center"/>
          </w:tcPr>
          <w:p w14:paraId="772A26D4" w14:textId="77777777" w:rsidR="00D101B7" w:rsidRPr="006B0DAA" w:rsidRDefault="00D101B7" w:rsidP="00BE41E1">
            <w:pPr>
              <w:jc w:val="center"/>
              <w:rPr>
                <w:rFonts w:asciiTheme="minorHAnsi" w:hAnsiTheme="minorHAnsi" w:cstheme="minorHAnsi"/>
                <w:b/>
                <w:sz w:val="18"/>
                <w:szCs w:val="18"/>
              </w:rPr>
            </w:pPr>
            <w:r w:rsidRPr="006B0DAA">
              <w:rPr>
                <w:rFonts w:asciiTheme="minorHAnsi" w:hAnsiTheme="minorHAnsi" w:cstheme="minorHAnsi"/>
                <w:b/>
                <w:sz w:val="18"/>
                <w:szCs w:val="18"/>
              </w:rPr>
              <w:t>ANUALIDAD</w:t>
            </w:r>
          </w:p>
        </w:tc>
        <w:tc>
          <w:tcPr>
            <w:tcW w:w="1559" w:type="dxa"/>
            <w:vAlign w:val="center"/>
          </w:tcPr>
          <w:p w14:paraId="27209B9D" w14:textId="77777777" w:rsidR="00D101B7" w:rsidRPr="006B0DAA" w:rsidRDefault="00D101B7" w:rsidP="00BE41E1">
            <w:pPr>
              <w:jc w:val="center"/>
              <w:rPr>
                <w:rFonts w:asciiTheme="minorHAnsi" w:hAnsiTheme="minorHAnsi" w:cstheme="minorHAnsi"/>
                <w:b/>
                <w:sz w:val="18"/>
                <w:szCs w:val="18"/>
              </w:rPr>
            </w:pPr>
            <w:r w:rsidRPr="006B0DAA">
              <w:rPr>
                <w:rFonts w:asciiTheme="minorHAnsi" w:hAnsiTheme="minorHAnsi" w:cstheme="minorHAnsi"/>
                <w:b/>
                <w:sz w:val="18"/>
                <w:szCs w:val="18"/>
              </w:rPr>
              <w:t>PRESUPUESTO FINANCIABLE</w:t>
            </w:r>
          </w:p>
        </w:tc>
        <w:tc>
          <w:tcPr>
            <w:tcW w:w="1843" w:type="dxa"/>
            <w:shd w:val="clear" w:color="auto" w:fill="auto"/>
            <w:vAlign w:val="center"/>
          </w:tcPr>
          <w:p w14:paraId="28FE8E9C" w14:textId="77777777" w:rsidR="00D101B7" w:rsidRPr="006B0DAA" w:rsidRDefault="00D101B7" w:rsidP="00BE41E1">
            <w:pPr>
              <w:jc w:val="center"/>
              <w:rPr>
                <w:rFonts w:asciiTheme="minorHAnsi" w:hAnsiTheme="minorHAnsi" w:cstheme="minorHAnsi"/>
                <w:b/>
                <w:sz w:val="18"/>
                <w:szCs w:val="18"/>
              </w:rPr>
            </w:pPr>
            <w:r w:rsidRPr="006B0DAA">
              <w:rPr>
                <w:rFonts w:asciiTheme="minorHAnsi" w:hAnsiTheme="minorHAnsi" w:cstheme="minorHAnsi"/>
                <w:b/>
                <w:sz w:val="18"/>
                <w:szCs w:val="18"/>
              </w:rPr>
              <w:t>IMPORTE DE LA AYUDA</w:t>
            </w:r>
          </w:p>
        </w:tc>
        <w:tc>
          <w:tcPr>
            <w:tcW w:w="1984" w:type="dxa"/>
            <w:shd w:val="clear" w:color="auto" w:fill="auto"/>
            <w:vAlign w:val="center"/>
          </w:tcPr>
          <w:p w14:paraId="48B1AF78" w14:textId="77777777" w:rsidR="00D101B7" w:rsidRPr="006B0DAA" w:rsidRDefault="00D101B7" w:rsidP="00BE41E1">
            <w:pPr>
              <w:jc w:val="center"/>
              <w:rPr>
                <w:rFonts w:asciiTheme="minorHAnsi" w:hAnsiTheme="minorHAnsi" w:cstheme="minorHAnsi"/>
                <w:b/>
                <w:sz w:val="18"/>
                <w:szCs w:val="18"/>
              </w:rPr>
            </w:pPr>
            <w:r w:rsidRPr="006B0DAA">
              <w:rPr>
                <w:rFonts w:asciiTheme="minorHAnsi" w:hAnsiTheme="minorHAnsi" w:cstheme="minorHAnsi"/>
                <w:b/>
                <w:sz w:val="18"/>
                <w:szCs w:val="18"/>
              </w:rPr>
              <w:t>Descripción de la acción cofinanciada</w:t>
            </w:r>
          </w:p>
        </w:tc>
      </w:tr>
      <w:tr w:rsidR="00D101B7" w:rsidRPr="00E04538" w14:paraId="7AEAA5D8" w14:textId="77777777" w:rsidTr="00BE41E1">
        <w:tc>
          <w:tcPr>
            <w:tcW w:w="2209" w:type="dxa"/>
            <w:shd w:val="clear" w:color="auto" w:fill="auto"/>
            <w:vAlign w:val="center"/>
          </w:tcPr>
          <w:p w14:paraId="59D290F2" w14:textId="77777777" w:rsidR="00D101B7" w:rsidRPr="00E04538" w:rsidRDefault="00D101B7" w:rsidP="00BE41E1">
            <w:pPr>
              <w:rPr>
                <w:rFonts w:cs="Arial"/>
                <w:sz w:val="22"/>
                <w:szCs w:val="22"/>
              </w:rPr>
            </w:pPr>
          </w:p>
        </w:tc>
        <w:tc>
          <w:tcPr>
            <w:tcW w:w="1472" w:type="dxa"/>
          </w:tcPr>
          <w:p w14:paraId="7E0F7CBC" w14:textId="77777777" w:rsidR="00D101B7" w:rsidRPr="00E04538" w:rsidRDefault="00D101B7" w:rsidP="00BE41E1">
            <w:pPr>
              <w:rPr>
                <w:rFonts w:cs="Arial"/>
                <w:sz w:val="22"/>
                <w:szCs w:val="22"/>
              </w:rPr>
            </w:pPr>
          </w:p>
        </w:tc>
        <w:tc>
          <w:tcPr>
            <w:tcW w:w="1559" w:type="dxa"/>
          </w:tcPr>
          <w:p w14:paraId="33313CEC" w14:textId="77777777" w:rsidR="00D101B7" w:rsidRPr="00E04538" w:rsidRDefault="00D101B7" w:rsidP="00BE41E1">
            <w:pPr>
              <w:rPr>
                <w:rFonts w:cs="Arial"/>
                <w:sz w:val="22"/>
                <w:szCs w:val="22"/>
              </w:rPr>
            </w:pPr>
          </w:p>
        </w:tc>
        <w:tc>
          <w:tcPr>
            <w:tcW w:w="1843" w:type="dxa"/>
            <w:shd w:val="clear" w:color="auto" w:fill="auto"/>
            <w:vAlign w:val="center"/>
          </w:tcPr>
          <w:p w14:paraId="02FAF0B2" w14:textId="77777777" w:rsidR="00D101B7" w:rsidRPr="00E04538" w:rsidRDefault="00D101B7" w:rsidP="00BE41E1">
            <w:pPr>
              <w:rPr>
                <w:rFonts w:cs="Arial"/>
                <w:sz w:val="22"/>
                <w:szCs w:val="22"/>
              </w:rPr>
            </w:pPr>
          </w:p>
        </w:tc>
        <w:tc>
          <w:tcPr>
            <w:tcW w:w="1984" w:type="dxa"/>
            <w:shd w:val="clear" w:color="auto" w:fill="auto"/>
            <w:vAlign w:val="center"/>
          </w:tcPr>
          <w:p w14:paraId="6FF090A9" w14:textId="77777777" w:rsidR="00D101B7" w:rsidRPr="00E04538" w:rsidRDefault="00D101B7" w:rsidP="00BE41E1">
            <w:pPr>
              <w:rPr>
                <w:rFonts w:cs="Arial"/>
                <w:sz w:val="22"/>
                <w:szCs w:val="22"/>
              </w:rPr>
            </w:pPr>
          </w:p>
        </w:tc>
      </w:tr>
      <w:tr w:rsidR="00D101B7" w:rsidRPr="00E04538" w14:paraId="01D7EA79" w14:textId="77777777" w:rsidTr="00BE41E1">
        <w:tc>
          <w:tcPr>
            <w:tcW w:w="2209" w:type="dxa"/>
            <w:shd w:val="clear" w:color="auto" w:fill="auto"/>
            <w:vAlign w:val="center"/>
          </w:tcPr>
          <w:p w14:paraId="16E94961" w14:textId="77777777" w:rsidR="00D101B7" w:rsidRPr="00E04538" w:rsidRDefault="00D101B7" w:rsidP="00BE41E1">
            <w:pPr>
              <w:rPr>
                <w:rFonts w:cs="Arial"/>
                <w:sz w:val="22"/>
                <w:szCs w:val="22"/>
              </w:rPr>
            </w:pPr>
          </w:p>
        </w:tc>
        <w:tc>
          <w:tcPr>
            <w:tcW w:w="1472" w:type="dxa"/>
          </w:tcPr>
          <w:p w14:paraId="0EB0D619" w14:textId="77777777" w:rsidR="00D101B7" w:rsidRPr="00E04538" w:rsidRDefault="00D101B7" w:rsidP="00BE41E1">
            <w:pPr>
              <w:rPr>
                <w:rFonts w:cs="Arial"/>
                <w:sz w:val="22"/>
                <w:szCs w:val="22"/>
              </w:rPr>
            </w:pPr>
          </w:p>
        </w:tc>
        <w:tc>
          <w:tcPr>
            <w:tcW w:w="1559" w:type="dxa"/>
          </w:tcPr>
          <w:p w14:paraId="311237FA" w14:textId="77777777" w:rsidR="00D101B7" w:rsidRPr="00E04538" w:rsidRDefault="00D101B7" w:rsidP="00BE41E1">
            <w:pPr>
              <w:rPr>
                <w:rFonts w:cs="Arial"/>
                <w:sz w:val="22"/>
                <w:szCs w:val="22"/>
              </w:rPr>
            </w:pPr>
          </w:p>
        </w:tc>
        <w:tc>
          <w:tcPr>
            <w:tcW w:w="1843" w:type="dxa"/>
            <w:shd w:val="clear" w:color="auto" w:fill="auto"/>
            <w:vAlign w:val="center"/>
          </w:tcPr>
          <w:p w14:paraId="22FA42D2" w14:textId="77777777" w:rsidR="00D101B7" w:rsidRPr="00E04538" w:rsidRDefault="00D101B7" w:rsidP="00BE41E1">
            <w:pPr>
              <w:rPr>
                <w:rFonts w:cs="Arial"/>
                <w:sz w:val="22"/>
                <w:szCs w:val="22"/>
              </w:rPr>
            </w:pPr>
          </w:p>
        </w:tc>
        <w:tc>
          <w:tcPr>
            <w:tcW w:w="1984" w:type="dxa"/>
            <w:shd w:val="clear" w:color="auto" w:fill="auto"/>
            <w:vAlign w:val="center"/>
          </w:tcPr>
          <w:p w14:paraId="75E23353" w14:textId="77777777" w:rsidR="00D101B7" w:rsidRPr="00E04538" w:rsidRDefault="00D101B7" w:rsidP="00BE41E1">
            <w:pPr>
              <w:rPr>
                <w:rFonts w:cs="Arial"/>
                <w:sz w:val="22"/>
                <w:szCs w:val="22"/>
              </w:rPr>
            </w:pPr>
          </w:p>
        </w:tc>
      </w:tr>
      <w:tr w:rsidR="00D101B7" w:rsidRPr="00E04538" w14:paraId="64275697" w14:textId="77777777" w:rsidTr="00BE41E1">
        <w:tc>
          <w:tcPr>
            <w:tcW w:w="2209" w:type="dxa"/>
            <w:shd w:val="clear" w:color="auto" w:fill="auto"/>
            <w:vAlign w:val="center"/>
          </w:tcPr>
          <w:p w14:paraId="534AC60C" w14:textId="77777777" w:rsidR="00D101B7" w:rsidRPr="00E04538" w:rsidRDefault="00D101B7" w:rsidP="00BE41E1">
            <w:pPr>
              <w:rPr>
                <w:rFonts w:cs="Arial"/>
                <w:sz w:val="22"/>
                <w:szCs w:val="22"/>
              </w:rPr>
            </w:pPr>
          </w:p>
        </w:tc>
        <w:tc>
          <w:tcPr>
            <w:tcW w:w="1472" w:type="dxa"/>
          </w:tcPr>
          <w:p w14:paraId="769CAD00" w14:textId="77777777" w:rsidR="00D101B7" w:rsidRPr="00E04538" w:rsidRDefault="00D101B7" w:rsidP="00BE41E1">
            <w:pPr>
              <w:rPr>
                <w:rFonts w:cs="Arial"/>
                <w:sz w:val="22"/>
                <w:szCs w:val="22"/>
              </w:rPr>
            </w:pPr>
          </w:p>
        </w:tc>
        <w:tc>
          <w:tcPr>
            <w:tcW w:w="1559" w:type="dxa"/>
          </w:tcPr>
          <w:p w14:paraId="73A5C664" w14:textId="77777777" w:rsidR="00D101B7" w:rsidRPr="00E04538" w:rsidRDefault="00D101B7" w:rsidP="00BE41E1">
            <w:pPr>
              <w:rPr>
                <w:rFonts w:cs="Arial"/>
                <w:sz w:val="22"/>
                <w:szCs w:val="22"/>
              </w:rPr>
            </w:pPr>
          </w:p>
        </w:tc>
        <w:tc>
          <w:tcPr>
            <w:tcW w:w="1843" w:type="dxa"/>
            <w:shd w:val="clear" w:color="auto" w:fill="auto"/>
            <w:vAlign w:val="center"/>
          </w:tcPr>
          <w:p w14:paraId="39B8F206" w14:textId="77777777" w:rsidR="00D101B7" w:rsidRPr="00E04538" w:rsidRDefault="00D101B7" w:rsidP="00BE41E1">
            <w:pPr>
              <w:rPr>
                <w:rFonts w:cs="Arial"/>
                <w:sz w:val="22"/>
                <w:szCs w:val="22"/>
              </w:rPr>
            </w:pPr>
          </w:p>
        </w:tc>
        <w:tc>
          <w:tcPr>
            <w:tcW w:w="1984" w:type="dxa"/>
            <w:shd w:val="clear" w:color="auto" w:fill="auto"/>
            <w:vAlign w:val="center"/>
          </w:tcPr>
          <w:p w14:paraId="0729A839" w14:textId="77777777" w:rsidR="00D101B7" w:rsidRPr="00E04538" w:rsidRDefault="00D101B7" w:rsidP="00BE41E1">
            <w:pPr>
              <w:rPr>
                <w:rFonts w:cs="Arial"/>
                <w:sz w:val="22"/>
                <w:szCs w:val="22"/>
              </w:rPr>
            </w:pPr>
          </w:p>
        </w:tc>
      </w:tr>
    </w:tbl>
    <w:p w14:paraId="5431CE6C" w14:textId="1AC3710B" w:rsidR="00D101B7" w:rsidRPr="00821230" w:rsidRDefault="00D101B7" w:rsidP="00D101B7">
      <w:pPr>
        <w:pStyle w:val="Texto2"/>
        <w:ind w:left="0"/>
        <w:rPr>
          <w:rFonts w:asciiTheme="minorHAnsi" w:hAnsiTheme="minorHAnsi"/>
          <w:color w:val="auto"/>
          <w:szCs w:val="22"/>
        </w:rPr>
      </w:pPr>
      <w:r>
        <w:rPr>
          <w:rFonts w:asciiTheme="minorHAnsi" w:hAnsiTheme="minorHAnsi"/>
          <w:color w:val="auto"/>
          <w:szCs w:val="22"/>
        </w:rPr>
        <w:t>Los gastos que sean financiado</w:t>
      </w:r>
      <w:r w:rsidRPr="000C3509">
        <w:rPr>
          <w:rFonts w:asciiTheme="minorHAnsi" w:hAnsiTheme="minorHAnsi"/>
          <w:color w:val="auto"/>
          <w:szCs w:val="22"/>
        </w:rPr>
        <w:t>s por FEDER en el ma</w:t>
      </w:r>
      <w:r>
        <w:rPr>
          <w:rFonts w:asciiTheme="minorHAnsi" w:hAnsiTheme="minorHAnsi"/>
          <w:color w:val="auto"/>
          <w:szCs w:val="22"/>
        </w:rPr>
        <w:t xml:space="preserve">rco del Programa de </w:t>
      </w:r>
      <w:r w:rsidR="00C255AC">
        <w:rPr>
          <w:rFonts w:asciiTheme="minorHAnsi" w:hAnsiTheme="minorHAnsi"/>
          <w:color w:val="auto"/>
          <w:szCs w:val="22"/>
        </w:rPr>
        <w:t>I</w:t>
      </w:r>
      <w:r w:rsidR="00E902A2">
        <w:rPr>
          <w:rFonts w:asciiTheme="minorHAnsi" w:hAnsiTheme="minorHAnsi"/>
          <w:color w:val="auto"/>
          <w:szCs w:val="22"/>
        </w:rPr>
        <w:t>nnoXport</w:t>
      </w:r>
      <w:r>
        <w:rPr>
          <w:rFonts w:asciiTheme="minorHAnsi" w:hAnsiTheme="minorHAnsi"/>
          <w:color w:val="auto"/>
          <w:szCs w:val="22"/>
        </w:rPr>
        <w:t xml:space="preserve"> </w:t>
      </w:r>
      <w:r w:rsidRPr="000C3509">
        <w:rPr>
          <w:rFonts w:asciiTheme="minorHAnsi" w:hAnsiTheme="minorHAnsi"/>
          <w:color w:val="auto"/>
          <w:szCs w:val="22"/>
        </w:rPr>
        <w:t>NO ha</w:t>
      </w:r>
      <w:r>
        <w:rPr>
          <w:rFonts w:asciiTheme="minorHAnsi" w:hAnsiTheme="minorHAnsi"/>
          <w:color w:val="auto"/>
          <w:szCs w:val="22"/>
        </w:rPr>
        <w:t>n</w:t>
      </w:r>
      <w:r w:rsidRPr="000C3509">
        <w:rPr>
          <w:rFonts w:asciiTheme="minorHAnsi" w:hAnsiTheme="minorHAnsi"/>
          <w:color w:val="auto"/>
          <w:szCs w:val="22"/>
        </w:rPr>
        <w:t xml:space="preserve"> generado ingresos para dicha empresa</w:t>
      </w:r>
      <w:r>
        <w:rPr>
          <w:rFonts w:asciiTheme="minorHAnsi" w:hAnsiTheme="minorHAnsi"/>
          <w:color w:val="auto"/>
          <w:szCs w:val="22"/>
        </w:rPr>
        <w:t>.</w:t>
      </w:r>
    </w:p>
    <w:p w14:paraId="15C8F0D6" w14:textId="77777777" w:rsidR="00E01621" w:rsidRPr="00E01621" w:rsidRDefault="00E01621" w:rsidP="00E01621">
      <w:pPr>
        <w:pStyle w:val="Texto2"/>
        <w:shd w:val="clear" w:color="auto" w:fill="D9D9D9"/>
        <w:ind w:left="0"/>
        <w:rPr>
          <w:rFonts w:ascii="Calibri" w:hAnsi="Calibri"/>
          <w:color w:val="auto"/>
          <w:szCs w:val="22"/>
        </w:rPr>
      </w:pPr>
      <w:r w:rsidRPr="00E01621">
        <w:rPr>
          <w:rFonts w:ascii="Calibri" w:hAnsi="Calibri"/>
          <w:color w:val="auto"/>
          <w:szCs w:val="22"/>
        </w:rPr>
        <w:t>En el caso de que se produzca cualquier alteración de la información proporcionada en relación con las ayudas recibidas, el beneficiario se compromete a suministrársela a la entidad concedente de la presente ayuda.</w:t>
      </w:r>
    </w:p>
    <w:p w14:paraId="58CBEEEC" w14:textId="2ACB7C6C" w:rsidR="005F7CFB" w:rsidRPr="00D217EB" w:rsidRDefault="005F7CFB" w:rsidP="005F7CFB">
      <w:pPr>
        <w:pStyle w:val="Texto2"/>
        <w:ind w:left="0"/>
        <w:rPr>
          <w:rFonts w:asciiTheme="minorHAnsi" w:hAnsiTheme="minorHAnsi" w:cs="Arial"/>
          <w:b/>
          <w:bCs/>
          <w:i/>
          <w:color w:val="auto"/>
          <w:sz w:val="10"/>
          <w:szCs w:val="10"/>
        </w:rPr>
      </w:pPr>
    </w:p>
    <w:p w14:paraId="2299C1E2" w14:textId="77777777" w:rsidR="005F7CFB" w:rsidRPr="0070152C" w:rsidRDefault="005F7CFB" w:rsidP="0070152C">
      <w:pPr>
        <w:pStyle w:val="Texto2"/>
        <w:numPr>
          <w:ilvl w:val="0"/>
          <w:numId w:val="17"/>
        </w:numPr>
        <w:shd w:val="clear" w:color="auto" w:fill="00B0F0"/>
        <w:rPr>
          <w:rFonts w:asciiTheme="minorHAnsi" w:hAnsiTheme="minorHAnsi" w:cs="Arial"/>
          <w:b/>
          <w:bCs/>
          <w:color w:val="FFFFFF" w:themeColor="background1"/>
          <w:sz w:val="24"/>
          <w:szCs w:val="24"/>
        </w:rPr>
      </w:pPr>
      <w:r>
        <w:rPr>
          <w:rFonts w:asciiTheme="minorHAnsi" w:hAnsiTheme="minorHAnsi" w:cs="Arial"/>
          <w:b/>
          <w:bCs/>
          <w:color w:val="auto"/>
          <w:sz w:val="28"/>
          <w:szCs w:val="28"/>
        </w:rPr>
        <w:t xml:space="preserve"> </w:t>
      </w:r>
      <w:r w:rsidRPr="0070152C">
        <w:rPr>
          <w:rFonts w:asciiTheme="minorHAnsi" w:hAnsiTheme="minorHAnsi" w:cs="Arial"/>
          <w:b/>
          <w:bCs/>
          <w:color w:val="FFFFFF" w:themeColor="background1"/>
          <w:sz w:val="24"/>
          <w:szCs w:val="24"/>
        </w:rPr>
        <w:t>CONDICIÓN DE PYME</w:t>
      </w:r>
    </w:p>
    <w:p w14:paraId="7FAFAF06" w14:textId="77777777" w:rsidR="005F7CFB" w:rsidRDefault="005F7CFB" w:rsidP="005F7CFB">
      <w:pPr>
        <w:pStyle w:val="Texto2"/>
        <w:ind w:left="0" w:right="-1"/>
        <w:rPr>
          <w:rFonts w:ascii="Calibri" w:hAnsi="Calibri" w:cs="Arial"/>
          <w:szCs w:val="24"/>
          <w:lang w:val="es-ES_tradnl" w:eastAsia="es-ES_tradnl"/>
        </w:rPr>
      </w:pPr>
      <w:r>
        <w:rPr>
          <w:rFonts w:ascii="Calibri" w:hAnsi="Calibri" w:cs="Arial"/>
          <w:szCs w:val="24"/>
          <w:lang w:val="es-ES_tradnl" w:eastAsia="es-ES_tradnl"/>
        </w:rPr>
        <w:t>Declaro que</w:t>
      </w:r>
      <w:r w:rsidRPr="007C43B8">
        <w:rPr>
          <w:rFonts w:ascii="Calibri" w:hAnsi="Calibri" w:cs="Arial"/>
          <w:szCs w:val="24"/>
          <w:lang w:val="es-ES_tradnl" w:eastAsia="es-ES_tradnl"/>
        </w:rPr>
        <w:t xml:space="preserve"> soy un </w:t>
      </w:r>
      <w:r w:rsidRPr="00B63072">
        <w:rPr>
          <w:rFonts w:ascii="Calibri" w:hAnsi="Calibri" w:cs="Arial"/>
          <w:b/>
          <w:szCs w:val="24"/>
          <w:lang w:val="es-ES_tradnl" w:eastAsia="es-ES_tradnl"/>
        </w:rPr>
        <w:t>trabajador autónomo</w:t>
      </w:r>
      <w:r w:rsidRPr="007C43B8">
        <w:rPr>
          <w:rFonts w:ascii="Calibri" w:hAnsi="Calibri" w:cs="Arial"/>
          <w:szCs w:val="24"/>
          <w:lang w:val="es-ES_tradnl" w:eastAsia="es-ES_tradnl"/>
        </w:rPr>
        <w:t xml:space="preserve"> o que la empresa </w:t>
      </w:r>
      <w:r w:rsidRPr="007C43B8">
        <w:rPr>
          <w:rFonts w:ascii="Calibri" w:hAnsi="Calibri" w:cs="Arial"/>
          <w:i/>
          <w:color w:val="FF0000"/>
          <w:szCs w:val="24"/>
          <w:lang w:val="es-ES_tradnl" w:eastAsia="es-ES_tradnl"/>
        </w:rPr>
        <w:t>(indicar nombre y CIF de la empresa)</w:t>
      </w:r>
      <w:r>
        <w:rPr>
          <w:rFonts w:ascii="Calibri" w:hAnsi="Calibri" w:cs="Arial"/>
          <w:szCs w:val="24"/>
          <w:lang w:val="es-ES_tradnl" w:eastAsia="es-ES_tradnl"/>
        </w:rPr>
        <w:t xml:space="preserve">                                a la que represento es una </w:t>
      </w:r>
      <w:r w:rsidRPr="006A19ED">
        <w:rPr>
          <w:rFonts w:ascii="Calibri" w:hAnsi="Calibri" w:cs="Arial"/>
          <w:b/>
          <w:i/>
          <w:szCs w:val="24"/>
          <w:lang w:val="es-ES_tradnl" w:eastAsia="es-ES_tradnl"/>
        </w:rPr>
        <w:t>PYME</w:t>
      </w:r>
      <w:r>
        <w:rPr>
          <w:rFonts w:ascii="Calibri" w:hAnsi="Calibri" w:cs="Arial"/>
          <w:szCs w:val="24"/>
          <w:lang w:val="es-ES_tradnl" w:eastAsia="es-ES_tradnl"/>
        </w:rPr>
        <w:t xml:space="preserve"> según la definición recogida en el anexo 1 del Reglamento (UE) nº 651/2014 de la Comisión, de 17 de junio de 2014, por el que declaran determinadas categorías de ayudas compatibles con el mercado interior en aplicación de los artículos 107 y 108 del Tratado de Funcionamiento de la Unión Europea  (</w:t>
      </w:r>
      <w:hyperlink r:id="rId8" w:history="1">
        <w:r w:rsidRPr="001A2F98">
          <w:rPr>
            <w:rStyle w:val="Hipervnculo"/>
            <w:rFonts w:ascii="Calibri" w:hAnsi="Calibri" w:cs="Arial"/>
            <w:szCs w:val="24"/>
            <w:lang w:val="es-ES_tradnl" w:eastAsia="es-ES_tradnl"/>
          </w:rPr>
          <w:t>h</w:t>
        </w:r>
        <w:r w:rsidRPr="0017576A">
          <w:rPr>
            <w:rStyle w:val="Hipervnculo"/>
            <w:rFonts w:ascii="Calibri" w:hAnsi="Calibri" w:cs="Arial"/>
            <w:szCs w:val="24"/>
            <w:lang w:val="es-ES_tradnl" w:eastAsia="es-ES_tradnl"/>
          </w:rPr>
          <w:t>ttp://www.boe.es/doue/2014/187/L00001-00078.pdf</w:t>
        </w:r>
      </w:hyperlink>
      <w:r>
        <w:rPr>
          <w:rFonts w:ascii="Calibri" w:hAnsi="Calibri" w:cs="Arial"/>
          <w:szCs w:val="24"/>
          <w:lang w:val="es-ES_tradnl" w:eastAsia="es-ES_tradnl"/>
        </w:rPr>
        <w:t xml:space="preserve"> )</w:t>
      </w:r>
    </w:p>
    <w:p w14:paraId="11DA74AA" w14:textId="77777777" w:rsidR="005F7CFB" w:rsidRPr="0070152C" w:rsidRDefault="005F7CFB" w:rsidP="005F7CFB">
      <w:pPr>
        <w:pStyle w:val="Texto2"/>
        <w:ind w:left="0"/>
        <w:rPr>
          <w:rFonts w:ascii="Calibri" w:hAnsi="Calibri" w:cs="Arial"/>
          <w:b/>
          <w:i/>
          <w:color w:val="00B0F0"/>
          <w:szCs w:val="24"/>
          <w:lang w:val="es-ES_tradnl" w:eastAsia="es-ES_tradnl"/>
        </w:rPr>
      </w:pPr>
      <w:r w:rsidRPr="0070152C">
        <w:rPr>
          <w:rFonts w:ascii="Calibri" w:hAnsi="Calibri" w:cs="Arial"/>
          <w:b/>
          <w:i/>
          <w:color w:val="00B0F0"/>
          <w:szCs w:val="24"/>
          <w:lang w:val="es-ES_tradnl" w:eastAsia="es-ES_tradnl"/>
        </w:rPr>
        <w:t>Ver instrucciones última página</w:t>
      </w:r>
    </w:p>
    <w:p w14:paraId="04BA5E6D" w14:textId="7F7677D4" w:rsidR="005F7CFB" w:rsidRDefault="005F7CFB" w:rsidP="005F7CFB">
      <w:pPr>
        <w:pStyle w:val="Texto2"/>
        <w:ind w:left="0"/>
        <w:rPr>
          <w:rFonts w:ascii="Calibri" w:hAnsi="Calibri" w:cs="Arial"/>
          <w:szCs w:val="24"/>
          <w:lang w:val="es-ES_tradnl" w:eastAsia="es-ES_tradnl"/>
        </w:rPr>
      </w:pPr>
      <w:r>
        <w:rPr>
          <w:rFonts w:ascii="Calibri" w:hAnsi="Calibri" w:cs="Arial"/>
          <w:szCs w:val="24"/>
          <w:lang w:val="es-ES_tradnl" w:eastAsia="es-ES_tradnl"/>
        </w:rPr>
        <w:t>En este sentido, atendiendo a su tipología, la empresa a la que represento se encuadra en uno de los siguientes supuestos:</w:t>
      </w:r>
    </w:p>
    <w:tbl>
      <w:tblPr>
        <w:tblW w:w="5110" w:type="pct"/>
        <w:tblCellMar>
          <w:left w:w="70" w:type="dxa"/>
          <w:right w:w="70" w:type="dxa"/>
        </w:tblCellMar>
        <w:tblLook w:val="04A0" w:firstRow="1" w:lastRow="0" w:firstColumn="1" w:lastColumn="0" w:noHBand="0" w:noVBand="1"/>
      </w:tblPr>
      <w:tblGrid>
        <w:gridCol w:w="4644"/>
        <w:gridCol w:w="1619"/>
        <w:gridCol w:w="1619"/>
        <w:gridCol w:w="1827"/>
      </w:tblGrid>
      <w:tr w:rsidR="005F7CFB" w:rsidRPr="00A675AE" w14:paraId="0618F2CE" w14:textId="77777777" w:rsidTr="00D217EB">
        <w:trPr>
          <w:trHeight w:val="399"/>
        </w:trPr>
        <w:tc>
          <w:tcPr>
            <w:tcW w:w="2391" w:type="pct"/>
            <w:vMerge w:val="restart"/>
            <w:tcBorders>
              <w:top w:val="single" w:sz="4" w:space="0" w:color="auto"/>
              <w:left w:val="single" w:sz="4" w:space="0" w:color="auto"/>
              <w:right w:val="single" w:sz="4" w:space="0" w:color="auto"/>
            </w:tcBorders>
            <w:shd w:val="clear" w:color="auto" w:fill="auto"/>
            <w:vAlign w:val="center"/>
            <w:hideMark/>
          </w:tcPr>
          <w:p w14:paraId="32446DBE" w14:textId="77777777" w:rsidR="005F7CFB" w:rsidRPr="006D6E2C" w:rsidRDefault="005F7CFB" w:rsidP="00B71B61">
            <w:pPr>
              <w:jc w:val="center"/>
              <w:rPr>
                <w:color w:val="0563C1"/>
                <w:u w:val="single"/>
              </w:rPr>
            </w:pPr>
            <w:r w:rsidRPr="006D6E2C">
              <w:rPr>
                <w:b/>
                <w:lang w:val="es-ES_tradnl"/>
              </w:rPr>
              <w:footnoteReference w:customMarkFollows="1" w:id="2"/>
              <w:t>Tipo de empresa</w:t>
            </w:r>
            <w:r w:rsidRPr="006D6E2C">
              <w:rPr>
                <w:rStyle w:val="Refdenotaalpie"/>
                <w:u w:val="single"/>
                <w:lang w:val="es-ES_tradnl"/>
              </w:rPr>
              <w:footnoteReference w:id="3"/>
            </w:r>
          </w:p>
          <w:p w14:paraId="38DDA2FA" w14:textId="77777777" w:rsidR="005F7CFB" w:rsidRPr="0070152C" w:rsidRDefault="005F7CFB" w:rsidP="00B71B61">
            <w:pPr>
              <w:jc w:val="center"/>
              <w:rPr>
                <w:b/>
                <w:i/>
                <w:color w:val="00B0F0"/>
              </w:rPr>
            </w:pPr>
            <w:r w:rsidRPr="0070152C">
              <w:rPr>
                <w:b/>
                <w:i/>
                <w:color w:val="00B0F0"/>
              </w:rPr>
              <w:t>Marcar la categoría que proceda (X)</w:t>
            </w:r>
          </w:p>
        </w:tc>
        <w:tc>
          <w:tcPr>
            <w:tcW w:w="834" w:type="pct"/>
            <w:tcBorders>
              <w:top w:val="single" w:sz="4" w:space="0" w:color="auto"/>
              <w:left w:val="nil"/>
              <w:bottom w:val="single" w:sz="4" w:space="0" w:color="auto"/>
              <w:right w:val="single" w:sz="4" w:space="0" w:color="auto"/>
            </w:tcBorders>
            <w:shd w:val="clear" w:color="auto" w:fill="auto"/>
            <w:vAlign w:val="center"/>
            <w:hideMark/>
          </w:tcPr>
          <w:p w14:paraId="29C2227E" w14:textId="77777777" w:rsidR="005F7CFB" w:rsidRPr="006D6E2C" w:rsidRDefault="005F7CFB" w:rsidP="00B71B61">
            <w:pPr>
              <w:jc w:val="center"/>
              <w:rPr>
                <w:b/>
              </w:rPr>
            </w:pPr>
            <w:r w:rsidRPr="006D6E2C">
              <w:rPr>
                <w:b/>
                <w:lang w:val="es-ES_tradnl"/>
              </w:rPr>
              <w:t>Autónoma</w:t>
            </w:r>
          </w:p>
        </w:tc>
        <w:tc>
          <w:tcPr>
            <w:tcW w:w="834" w:type="pct"/>
            <w:tcBorders>
              <w:top w:val="single" w:sz="4" w:space="0" w:color="auto"/>
              <w:left w:val="nil"/>
              <w:bottom w:val="single" w:sz="4" w:space="0" w:color="auto"/>
              <w:right w:val="single" w:sz="4" w:space="0" w:color="auto"/>
            </w:tcBorders>
            <w:shd w:val="clear" w:color="auto" w:fill="auto"/>
            <w:vAlign w:val="center"/>
            <w:hideMark/>
          </w:tcPr>
          <w:p w14:paraId="17B2152A" w14:textId="77777777" w:rsidR="005F7CFB" w:rsidRPr="00A675AE" w:rsidRDefault="005F7CFB" w:rsidP="00B71B61">
            <w:pPr>
              <w:jc w:val="center"/>
              <w:rPr>
                <w:b/>
              </w:rPr>
            </w:pPr>
            <w:r w:rsidRPr="00A675AE">
              <w:rPr>
                <w:b/>
                <w:lang w:val="es-ES_tradnl"/>
              </w:rPr>
              <w:t>Asociada</w:t>
            </w:r>
          </w:p>
        </w:tc>
        <w:tc>
          <w:tcPr>
            <w:tcW w:w="941" w:type="pct"/>
            <w:tcBorders>
              <w:top w:val="single" w:sz="4" w:space="0" w:color="auto"/>
              <w:left w:val="nil"/>
              <w:bottom w:val="single" w:sz="4" w:space="0" w:color="auto"/>
              <w:right w:val="single" w:sz="4" w:space="0" w:color="auto"/>
            </w:tcBorders>
            <w:shd w:val="clear" w:color="auto" w:fill="auto"/>
            <w:vAlign w:val="center"/>
            <w:hideMark/>
          </w:tcPr>
          <w:p w14:paraId="25E2BA7C" w14:textId="77777777" w:rsidR="005F7CFB" w:rsidRPr="00A675AE" w:rsidRDefault="005F7CFB" w:rsidP="00B71B61">
            <w:pPr>
              <w:jc w:val="center"/>
              <w:rPr>
                <w:b/>
              </w:rPr>
            </w:pPr>
            <w:r w:rsidRPr="00A675AE">
              <w:rPr>
                <w:b/>
                <w:lang w:val="es-ES_tradnl"/>
              </w:rPr>
              <w:t>Vinculada</w:t>
            </w:r>
          </w:p>
        </w:tc>
      </w:tr>
      <w:tr w:rsidR="005F7CFB" w:rsidRPr="00A675AE" w14:paraId="715958D2" w14:textId="77777777" w:rsidTr="00D217EB">
        <w:trPr>
          <w:trHeight w:val="111"/>
        </w:trPr>
        <w:tc>
          <w:tcPr>
            <w:tcW w:w="2391" w:type="pct"/>
            <w:vMerge/>
            <w:tcBorders>
              <w:left w:val="single" w:sz="4" w:space="0" w:color="auto"/>
              <w:bottom w:val="single" w:sz="8" w:space="0" w:color="auto"/>
              <w:right w:val="single" w:sz="4" w:space="0" w:color="auto"/>
            </w:tcBorders>
            <w:shd w:val="clear" w:color="auto" w:fill="auto"/>
            <w:vAlign w:val="center"/>
            <w:hideMark/>
          </w:tcPr>
          <w:p w14:paraId="06276E74" w14:textId="77777777" w:rsidR="005F7CFB" w:rsidRPr="006D6E2C" w:rsidRDefault="005F7CFB" w:rsidP="00B71B61">
            <w:pPr>
              <w:jc w:val="left"/>
            </w:pPr>
          </w:p>
        </w:tc>
        <w:tc>
          <w:tcPr>
            <w:tcW w:w="834" w:type="pct"/>
            <w:tcBorders>
              <w:top w:val="nil"/>
              <w:left w:val="single" w:sz="4" w:space="0" w:color="auto"/>
              <w:bottom w:val="single" w:sz="4" w:space="0" w:color="auto"/>
              <w:right w:val="single" w:sz="4" w:space="0" w:color="auto"/>
            </w:tcBorders>
            <w:shd w:val="clear" w:color="auto" w:fill="DEEAF6" w:themeFill="accent1" w:themeFillTint="33"/>
            <w:vAlign w:val="center"/>
            <w:hideMark/>
          </w:tcPr>
          <w:p w14:paraId="31C512A9" w14:textId="77777777" w:rsidR="005F7CFB" w:rsidRPr="006D6E2C" w:rsidRDefault="005F7CFB" w:rsidP="00B71B61">
            <w:r w:rsidRPr="006D6E2C">
              <w:rPr>
                <w:lang w:val="es-ES_tradnl"/>
              </w:rPr>
              <w:t> </w:t>
            </w:r>
          </w:p>
        </w:tc>
        <w:tc>
          <w:tcPr>
            <w:tcW w:w="834" w:type="pct"/>
            <w:tcBorders>
              <w:top w:val="nil"/>
              <w:left w:val="nil"/>
              <w:bottom w:val="single" w:sz="4" w:space="0" w:color="auto"/>
              <w:right w:val="single" w:sz="4" w:space="0" w:color="auto"/>
            </w:tcBorders>
            <w:shd w:val="clear" w:color="auto" w:fill="DEEAF6" w:themeFill="accent1" w:themeFillTint="33"/>
            <w:noWrap/>
            <w:vAlign w:val="bottom"/>
            <w:hideMark/>
          </w:tcPr>
          <w:p w14:paraId="7069B1E9" w14:textId="77777777" w:rsidR="005F7CFB" w:rsidRPr="00A675AE" w:rsidRDefault="005F7CFB" w:rsidP="00B71B61">
            <w:pPr>
              <w:jc w:val="left"/>
              <w:rPr>
                <w:sz w:val="18"/>
                <w:szCs w:val="18"/>
              </w:rPr>
            </w:pPr>
            <w:r w:rsidRPr="00A675AE">
              <w:rPr>
                <w:sz w:val="18"/>
                <w:szCs w:val="18"/>
              </w:rPr>
              <w:t> </w:t>
            </w:r>
          </w:p>
        </w:tc>
        <w:tc>
          <w:tcPr>
            <w:tcW w:w="941" w:type="pct"/>
            <w:tcBorders>
              <w:top w:val="nil"/>
              <w:left w:val="nil"/>
              <w:bottom w:val="single" w:sz="4" w:space="0" w:color="auto"/>
              <w:right w:val="single" w:sz="4" w:space="0" w:color="auto"/>
            </w:tcBorders>
            <w:shd w:val="clear" w:color="auto" w:fill="DEEAF6" w:themeFill="accent1" w:themeFillTint="33"/>
            <w:noWrap/>
            <w:vAlign w:val="bottom"/>
            <w:hideMark/>
          </w:tcPr>
          <w:p w14:paraId="21DB33A7" w14:textId="77777777" w:rsidR="005F7CFB" w:rsidRPr="00A675AE" w:rsidRDefault="005F7CFB" w:rsidP="00B71B61">
            <w:pPr>
              <w:jc w:val="left"/>
              <w:rPr>
                <w:sz w:val="18"/>
                <w:szCs w:val="18"/>
              </w:rPr>
            </w:pPr>
            <w:r w:rsidRPr="00A675AE">
              <w:rPr>
                <w:sz w:val="18"/>
                <w:szCs w:val="18"/>
              </w:rPr>
              <w:t> </w:t>
            </w:r>
          </w:p>
        </w:tc>
      </w:tr>
      <w:tr w:rsidR="005F7CFB" w:rsidRPr="00A675AE" w14:paraId="2C86B987" w14:textId="77777777" w:rsidTr="00D217EB">
        <w:trPr>
          <w:cantSplit/>
          <w:trHeight w:val="240"/>
          <w:tblHeader/>
        </w:trPr>
        <w:tc>
          <w:tcPr>
            <w:tcW w:w="5000" w:type="pct"/>
            <w:gridSpan w:val="4"/>
            <w:tcBorders>
              <w:top w:val="single" w:sz="4" w:space="0" w:color="auto"/>
              <w:left w:val="single" w:sz="4" w:space="0" w:color="auto"/>
              <w:bottom w:val="single" w:sz="4" w:space="0" w:color="auto"/>
              <w:right w:val="single" w:sz="4" w:space="0" w:color="auto"/>
            </w:tcBorders>
            <w:shd w:val="clear" w:color="auto" w:fill="auto"/>
            <w:noWrap/>
            <w:hideMark/>
          </w:tcPr>
          <w:p w14:paraId="0BB15140" w14:textId="77777777" w:rsidR="005F7CFB" w:rsidRPr="006D6E2C" w:rsidRDefault="005F7CFB" w:rsidP="00B71B61">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5F7CFB" w:rsidRPr="00A675AE" w14:paraId="4D9F0D4A" w14:textId="77777777" w:rsidTr="00D217EB">
        <w:trPr>
          <w:cantSplit/>
          <w:trHeight w:val="1540"/>
        </w:trPr>
        <w:tc>
          <w:tcPr>
            <w:tcW w:w="5000" w:type="pct"/>
            <w:gridSpan w:val="4"/>
            <w:tcBorders>
              <w:top w:val="nil"/>
              <w:left w:val="single" w:sz="4" w:space="0" w:color="auto"/>
              <w:bottom w:val="single" w:sz="4" w:space="0" w:color="auto"/>
              <w:right w:val="single" w:sz="4" w:space="0" w:color="auto"/>
            </w:tcBorders>
            <w:shd w:val="clear" w:color="auto" w:fill="auto"/>
            <w:hideMark/>
          </w:tcPr>
          <w:p w14:paraId="47882923" w14:textId="77777777" w:rsidR="005F7CFB" w:rsidRPr="00CF5FB7" w:rsidRDefault="005F7CFB" w:rsidP="00B71B61">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y  ninguna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5F7CFB" w:rsidRPr="00A675AE" w14:paraId="11905469" w14:textId="77777777" w:rsidTr="00D217EB">
        <w:trPr>
          <w:trHeight w:val="1028"/>
        </w:trPr>
        <w:tc>
          <w:tcPr>
            <w:tcW w:w="5000" w:type="pct"/>
            <w:gridSpan w:val="4"/>
            <w:tcBorders>
              <w:top w:val="nil"/>
              <w:left w:val="single" w:sz="4" w:space="0" w:color="auto"/>
              <w:bottom w:val="single" w:sz="4" w:space="0" w:color="auto"/>
              <w:right w:val="single" w:sz="4" w:space="0" w:color="auto"/>
            </w:tcBorders>
            <w:shd w:val="clear" w:color="auto" w:fill="auto"/>
            <w:vAlign w:val="bottom"/>
            <w:hideMark/>
          </w:tcPr>
          <w:p w14:paraId="69CDA719" w14:textId="77777777" w:rsidR="005F7CFB" w:rsidRPr="00CF5FB7" w:rsidRDefault="005F7CFB" w:rsidP="00B71B61">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5F7CFB" w:rsidRPr="00A675AE" w14:paraId="2FD61D1E" w14:textId="77777777" w:rsidTr="00D217EB">
        <w:trPr>
          <w:trHeight w:val="1920"/>
        </w:trPr>
        <w:tc>
          <w:tcPr>
            <w:tcW w:w="5000" w:type="pct"/>
            <w:gridSpan w:val="4"/>
            <w:tcBorders>
              <w:top w:val="nil"/>
              <w:left w:val="single" w:sz="4" w:space="0" w:color="auto"/>
              <w:bottom w:val="single" w:sz="4" w:space="0" w:color="auto"/>
              <w:right w:val="single" w:sz="4" w:space="0" w:color="auto"/>
            </w:tcBorders>
            <w:shd w:val="clear" w:color="auto" w:fill="auto"/>
            <w:vAlign w:val="bottom"/>
            <w:hideMark/>
          </w:tcPr>
          <w:p w14:paraId="6902E9F4" w14:textId="77777777" w:rsidR="005F7CFB" w:rsidRPr="00CF5FB7" w:rsidRDefault="005F7CFB" w:rsidP="00B71B61">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4427DBD1" w14:textId="0D31334C" w:rsidR="005F7CFB" w:rsidRDefault="005F7CFB" w:rsidP="005F7CFB">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 Mediana, Pequeña o Micro empresa:</w:t>
      </w:r>
    </w:p>
    <w:p w14:paraId="3389A49B" w14:textId="77777777" w:rsidR="00FC6D1A" w:rsidRPr="00265369" w:rsidRDefault="00FC6D1A" w:rsidP="005F7CFB">
      <w:pPr>
        <w:pStyle w:val="Texto2"/>
        <w:ind w:left="0"/>
        <w:rPr>
          <w:rFonts w:ascii="Calibri" w:hAnsi="Calibri" w:cs="Arial"/>
          <w:szCs w:val="24"/>
          <w:lang w:val="es-ES_tradnl" w:eastAsia="es-ES_tradnl"/>
        </w:rPr>
      </w:pPr>
    </w:p>
    <w:tbl>
      <w:tblPr>
        <w:tblStyle w:val="Tablaconcuadrcula"/>
        <w:tblW w:w="5082" w:type="pct"/>
        <w:tblInd w:w="-5" w:type="dxa"/>
        <w:tblLook w:val="04A0" w:firstRow="1" w:lastRow="0" w:firstColumn="1" w:lastColumn="0" w:noHBand="0" w:noVBand="1"/>
      </w:tblPr>
      <w:tblGrid>
        <w:gridCol w:w="7241"/>
        <w:gridCol w:w="749"/>
        <w:gridCol w:w="674"/>
        <w:gridCol w:w="1069"/>
      </w:tblGrid>
      <w:tr w:rsidR="005F7CFB" w:rsidRPr="00B63072" w14:paraId="53F6175E" w14:textId="77777777" w:rsidTr="00B71B61">
        <w:trPr>
          <w:trHeight w:val="634"/>
        </w:trPr>
        <w:tc>
          <w:tcPr>
            <w:tcW w:w="3720" w:type="pct"/>
          </w:tcPr>
          <w:p w14:paraId="4828CB8C" w14:textId="77777777" w:rsidR="005F7CFB" w:rsidRPr="00083FD6" w:rsidRDefault="005F7CFB" w:rsidP="00B71B61">
            <w:pPr>
              <w:spacing w:line="240" w:lineRule="auto"/>
              <w:rPr>
                <w:rFonts w:asciiTheme="minorHAnsi" w:hAnsiTheme="minorHAnsi" w:cstheme="minorHAnsi"/>
                <w:b/>
              </w:rPr>
            </w:pPr>
            <w:r w:rsidRPr="00083FD6">
              <w:rPr>
                <w:rFonts w:asciiTheme="minorHAnsi" w:hAnsiTheme="minorHAnsi" w:cstheme="minorHAnsi"/>
                <w:b/>
              </w:rPr>
              <w:t>Para calcular los efectivos, el volumen de negocio anual, el balance general anual y el período de referencia de los mismos hay que tener en cuenta:</w:t>
            </w:r>
          </w:p>
        </w:tc>
        <w:tc>
          <w:tcPr>
            <w:tcW w:w="385" w:type="pct"/>
            <w:vAlign w:val="center"/>
          </w:tcPr>
          <w:p w14:paraId="6015A5E8" w14:textId="77777777" w:rsidR="005F7CFB" w:rsidRPr="00B63072" w:rsidRDefault="005F7CFB" w:rsidP="00B71B61">
            <w:pPr>
              <w:spacing w:line="240" w:lineRule="auto"/>
              <w:jc w:val="center"/>
              <w:rPr>
                <w:rFonts w:asciiTheme="minorHAnsi" w:hAnsiTheme="minorHAnsi" w:cstheme="minorHAnsi"/>
                <w:b/>
              </w:rPr>
            </w:pPr>
            <w:r w:rsidRPr="00B63072">
              <w:rPr>
                <w:rFonts w:asciiTheme="minorHAnsi" w:hAnsiTheme="minorHAnsi" w:cstheme="minorHAnsi"/>
                <w:b/>
              </w:rPr>
              <w:t>SI</w:t>
            </w:r>
          </w:p>
        </w:tc>
        <w:tc>
          <w:tcPr>
            <w:tcW w:w="346" w:type="pct"/>
            <w:vAlign w:val="center"/>
          </w:tcPr>
          <w:p w14:paraId="398A8C46" w14:textId="77777777" w:rsidR="005F7CFB" w:rsidRPr="00B63072" w:rsidRDefault="005F7CFB" w:rsidP="00B71B61">
            <w:pPr>
              <w:spacing w:line="240" w:lineRule="auto"/>
              <w:jc w:val="center"/>
              <w:rPr>
                <w:rFonts w:asciiTheme="minorHAnsi" w:hAnsiTheme="minorHAnsi" w:cstheme="minorHAnsi"/>
                <w:b/>
              </w:rPr>
            </w:pPr>
            <w:r w:rsidRPr="00B63072">
              <w:rPr>
                <w:rFonts w:asciiTheme="minorHAnsi" w:hAnsiTheme="minorHAnsi" w:cstheme="minorHAnsi"/>
                <w:b/>
              </w:rPr>
              <w:t>NO</w:t>
            </w:r>
          </w:p>
        </w:tc>
        <w:tc>
          <w:tcPr>
            <w:tcW w:w="549" w:type="pct"/>
            <w:vAlign w:val="center"/>
          </w:tcPr>
          <w:p w14:paraId="13342EDA" w14:textId="77777777" w:rsidR="005F7CFB" w:rsidRPr="00B63072" w:rsidRDefault="005F7CFB" w:rsidP="00B71B61">
            <w:pPr>
              <w:spacing w:line="240" w:lineRule="auto"/>
              <w:jc w:val="center"/>
              <w:rPr>
                <w:rFonts w:asciiTheme="minorHAnsi" w:hAnsiTheme="minorHAnsi" w:cstheme="minorHAnsi"/>
                <w:b/>
              </w:rPr>
            </w:pPr>
            <w:r w:rsidRPr="00B63072">
              <w:rPr>
                <w:rFonts w:asciiTheme="minorHAnsi" w:hAnsiTheme="minorHAnsi" w:cstheme="minorHAnsi"/>
                <w:b/>
              </w:rPr>
              <w:t>No procede</w:t>
            </w:r>
          </w:p>
        </w:tc>
      </w:tr>
      <w:tr w:rsidR="005F7CFB" w:rsidRPr="00B63072" w14:paraId="4E1B3551" w14:textId="77777777" w:rsidTr="00B71B61">
        <w:trPr>
          <w:trHeight w:val="1864"/>
        </w:trPr>
        <w:tc>
          <w:tcPr>
            <w:tcW w:w="3720" w:type="pct"/>
          </w:tcPr>
          <w:p w14:paraId="22EB5781" w14:textId="77777777" w:rsidR="005F7CFB" w:rsidRPr="00B63072" w:rsidRDefault="005F7CFB" w:rsidP="00B71B61">
            <w:pPr>
              <w:spacing w:line="240" w:lineRule="auto"/>
              <w:rPr>
                <w:rFonts w:asciiTheme="minorHAnsi" w:hAnsiTheme="minorHAnsi" w:cstheme="minorHAnsi"/>
              </w:rPr>
            </w:pPr>
            <w:r w:rsidRPr="00B63072">
              <w:rPr>
                <w:rFonts w:asciiTheme="minorHAnsi" w:hAnsiTheme="minorHAnsi" w:cstheme="minorHAnsi"/>
              </w:rPr>
              <w:t>Los datos seleccionados para el cálculo del personal y los importes financieros (</w:t>
            </w:r>
            <w:r w:rsidRPr="00B63072">
              <w:rPr>
                <w:rFonts w:asciiTheme="minorHAnsi" w:hAnsiTheme="minorHAnsi" w:cstheme="minorHAnsi"/>
                <w:b/>
              </w:rPr>
              <w:t>el volumen de negocio anual</w:t>
            </w:r>
            <w:r w:rsidRPr="00B63072">
              <w:rPr>
                <w:rStyle w:val="Refdenotaalpie"/>
                <w:rFonts w:asciiTheme="minorHAnsi" w:hAnsiTheme="minorHAnsi" w:cstheme="minorHAnsi"/>
                <w:b/>
              </w:rPr>
              <w:footnoteReference w:id="4"/>
            </w:r>
            <w:r w:rsidRPr="00B63072">
              <w:rPr>
                <w:rFonts w:asciiTheme="minorHAnsi" w:hAnsiTheme="minorHAnsi" w:cstheme="minorHAnsi"/>
                <w:b/>
              </w:rPr>
              <w:t xml:space="preserve"> y  el balance general anual</w:t>
            </w:r>
            <w:r w:rsidRPr="00B63072">
              <w:rPr>
                <w:rStyle w:val="Refdenotaalpie"/>
                <w:rFonts w:asciiTheme="minorHAnsi" w:hAnsiTheme="minorHAnsi" w:cstheme="minorHAnsi"/>
                <w:b/>
              </w:rPr>
              <w:footnoteReference w:id="5"/>
            </w:r>
            <w:r w:rsidRPr="00B63072">
              <w:rPr>
                <w:rFonts w:asciiTheme="minorHAnsi" w:hAnsiTheme="minorHAnsi" w:cstheme="minorHAnsi"/>
                <w:b/>
              </w:rPr>
              <w:t>)</w:t>
            </w:r>
            <w:r w:rsidRPr="00B63072">
              <w:rPr>
                <w:rFonts w:asciiTheme="minorHAnsi" w:hAnsiTheme="minorHAnsi" w:cstheme="minorHAnsi"/>
              </w:rPr>
              <w:t xml:space="preserve"> serán los correspondientes al último ejercicio contable cerrado y se calcularán sobre una base anual. Se tendrán en cuenta a partir de la fecha en la que se cierren las cuentas. El total de volumen de negocios se calculará sin el impuesto sobre el valor añadido (IVA) ni tributos indirectos (art. 4.1 Anexo I de la Recomendación 2003/361/CE de la Comisión).</w:t>
            </w:r>
          </w:p>
          <w:p w14:paraId="28AAAC68" w14:textId="77777777" w:rsidR="005F7CFB" w:rsidRPr="0070152C" w:rsidRDefault="005F7CFB" w:rsidP="00B71B61">
            <w:pPr>
              <w:spacing w:line="240" w:lineRule="auto"/>
              <w:rPr>
                <w:rFonts w:asciiTheme="minorHAnsi" w:hAnsiTheme="minorHAnsi" w:cstheme="minorHAnsi"/>
                <w:b/>
                <w:color w:val="00B0F0"/>
              </w:rPr>
            </w:pPr>
            <w:r w:rsidRPr="0070152C">
              <w:rPr>
                <w:rFonts w:asciiTheme="minorHAnsi" w:hAnsiTheme="minorHAnsi" w:cstheme="minorHAnsi"/>
                <w:b/>
                <w:color w:val="00B0F0"/>
              </w:rPr>
              <w:t>¿Se han calculado los efectivos e importes financieros conforme se indica en el párrafo anterior?</w:t>
            </w:r>
          </w:p>
        </w:tc>
        <w:tc>
          <w:tcPr>
            <w:tcW w:w="385" w:type="pct"/>
          </w:tcPr>
          <w:p w14:paraId="36A4D0DF" w14:textId="77777777" w:rsidR="005F7CFB" w:rsidRPr="00B63072" w:rsidRDefault="005F7CFB" w:rsidP="00B71B61">
            <w:pPr>
              <w:spacing w:line="240" w:lineRule="auto"/>
              <w:rPr>
                <w:rFonts w:asciiTheme="minorHAnsi" w:hAnsiTheme="minorHAnsi" w:cstheme="minorHAnsi"/>
                <w:b/>
              </w:rPr>
            </w:pPr>
          </w:p>
        </w:tc>
        <w:tc>
          <w:tcPr>
            <w:tcW w:w="346" w:type="pct"/>
          </w:tcPr>
          <w:p w14:paraId="6BEDD29A" w14:textId="77777777" w:rsidR="005F7CFB" w:rsidRPr="00B63072" w:rsidRDefault="005F7CFB" w:rsidP="00B71B61">
            <w:pPr>
              <w:spacing w:line="240" w:lineRule="auto"/>
              <w:rPr>
                <w:rFonts w:asciiTheme="minorHAnsi" w:hAnsiTheme="minorHAnsi" w:cstheme="minorHAnsi"/>
                <w:b/>
              </w:rPr>
            </w:pPr>
          </w:p>
        </w:tc>
        <w:tc>
          <w:tcPr>
            <w:tcW w:w="549" w:type="pct"/>
          </w:tcPr>
          <w:p w14:paraId="1DB544C0" w14:textId="77777777" w:rsidR="005F7CFB" w:rsidRPr="00B63072" w:rsidRDefault="005F7CFB" w:rsidP="00B71B61">
            <w:pPr>
              <w:spacing w:line="240" w:lineRule="auto"/>
              <w:rPr>
                <w:rFonts w:asciiTheme="minorHAnsi" w:hAnsiTheme="minorHAnsi" w:cstheme="minorHAnsi"/>
                <w:b/>
              </w:rPr>
            </w:pPr>
          </w:p>
        </w:tc>
      </w:tr>
      <w:tr w:rsidR="005F7CFB" w:rsidRPr="00B63072" w14:paraId="051F8377" w14:textId="77777777" w:rsidTr="00B71B61">
        <w:tc>
          <w:tcPr>
            <w:tcW w:w="3720" w:type="pct"/>
          </w:tcPr>
          <w:p w14:paraId="04D94DC7" w14:textId="77777777" w:rsidR="005F7CFB" w:rsidRPr="00B63072" w:rsidRDefault="005F7CFB" w:rsidP="00B71B61">
            <w:pPr>
              <w:spacing w:line="240" w:lineRule="auto"/>
              <w:rPr>
                <w:rFonts w:asciiTheme="minorHAnsi" w:hAnsiTheme="minorHAnsi" w:cstheme="minorHAnsi"/>
              </w:rPr>
            </w:pPr>
            <w:r w:rsidRPr="00B63072">
              <w:rPr>
                <w:rFonts w:asciiTheme="minorHAnsi" w:hAnsiTheme="minorHAnsi" w:cstheme="minorHAnsi"/>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1F898D9B" w14:textId="77777777" w:rsidR="005F7CFB" w:rsidRPr="0070152C" w:rsidRDefault="005F7CFB" w:rsidP="00B71B61">
            <w:pPr>
              <w:spacing w:line="240" w:lineRule="auto"/>
              <w:rPr>
                <w:rFonts w:asciiTheme="minorHAnsi" w:hAnsiTheme="minorHAnsi" w:cstheme="minorHAnsi"/>
                <w:b/>
                <w:color w:val="00B0F0"/>
              </w:rPr>
            </w:pPr>
            <w:r w:rsidRPr="0070152C">
              <w:rPr>
                <w:rFonts w:asciiTheme="minorHAnsi" w:hAnsiTheme="minorHAnsi" w:cstheme="minorHAnsi"/>
                <w:b/>
                <w:color w:val="00B0F0"/>
              </w:rPr>
              <w:t>¿Se han superado los límites establecidos durante dos ejercicios?</w:t>
            </w:r>
          </w:p>
        </w:tc>
        <w:tc>
          <w:tcPr>
            <w:tcW w:w="385" w:type="pct"/>
          </w:tcPr>
          <w:p w14:paraId="7B0A43A1" w14:textId="77777777" w:rsidR="005F7CFB" w:rsidRPr="00B63072" w:rsidRDefault="005F7CFB" w:rsidP="00B71B61">
            <w:pPr>
              <w:rPr>
                <w:rFonts w:asciiTheme="minorHAnsi" w:hAnsiTheme="minorHAnsi" w:cstheme="minorHAnsi"/>
                <w:b/>
              </w:rPr>
            </w:pPr>
          </w:p>
        </w:tc>
        <w:tc>
          <w:tcPr>
            <w:tcW w:w="346" w:type="pct"/>
          </w:tcPr>
          <w:p w14:paraId="53D16CE6" w14:textId="77777777" w:rsidR="005F7CFB" w:rsidRPr="00B63072" w:rsidRDefault="005F7CFB" w:rsidP="00B71B61">
            <w:pPr>
              <w:rPr>
                <w:rFonts w:asciiTheme="minorHAnsi" w:hAnsiTheme="minorHAnsi" w:cstheme="minorHAnsi"/>
                <w:b/>
              </w:rPr>
            </w:pPr>
          </w:p>
        </w:tc>
        <w:tc>
          <w:tcPr>
            <w:tcW w:w="549" w:type="pct"/>
          </w:tcPr>
          <w:p w14:paraId="244BA5AC" w14:textId="77777777" w:rsidR="005F7CFB" w:rsidRPr="00B63072" w:rsidRDefault="005F7CFB" w:rsidP="00B71B61">
            <w:pPr>
              <w:rPr>
                <w:rFonts w:asciiTheme="minorHAnsi" w:hAnsiTheme="minorHAnsi" w:cstheme="minorHAnsi"/>
                <w:b/>
              </w:rPr>
            </w:pPr>
          </w:p>
        </w:tc>
      </w:tr>
      <w:tr w:rsidR="005F7CFB" w:rsidRPr="00B63072" w14:paraId="041BCCC8" w14:textId="77777777" w:rsidTr="00B71B61">
        <w:tc>
          <w:tcPr>
            <w:tcW w:w="3720" w:type="pct"/>
          </w:tcPr>
          <w:p w14:paraId="250326C0" w14:textId="77777777" w:rsidR="005F7CFB" w:rsidRPr="00B63072" w:rsidRDefault="005F7CFB" w:rsidP="00B71B61">
            <w:pPr>
              <w:spacing w:line="240" w:lineRule="auto"/>
              <w:rPr>
                <w:rFonts w:asciiTheme="minorHAnsi" w:hAnsiTheme="minorHAnsi" w:cstheme="minorHAnsi"/>
              </w:rPr>
            </w:pPr>
            <w:r w:rsidRPr="00B63072">
              <w:rPr>
                <w:rFonts w:asciiTheme="minorHAnsi" w:hAnsiTheme="minorHAnsi" w:cstheme="minorHAnsi"/>
              </w:rPr>
              <w:t>En empresas de nueva creación que no hayan cerrado aún sus cuentas, se utilizarán datos basados en estimaciones fiables realizadas durante el ejercicio financiero. (art. 4.3 Anexo I de la Recomendación 2003/361/CE de la Comisión).</w:t>
            </w:r>
          </w:p>
          <w:p w14:paraId="04F26846" w14:textId="77777777" w:rsidR="005F7CFB" w:rsidRPr="0070152C" w:rsidRDefault="005F7CFB" w:rsidP="00B71B61">
            <w:pPr>
              <w:spacing w:line="240" w:lineRule="auto"/>
              <w:rPr>
                <w:rFonts w:asciiTheme="minorHAnsi" w:hAnsiTheme="minorHAnsi" w:cstheme="minorHAnsi"/>
                <w:b/>
                <w:color w:val="00B0F0"/>
              </w:rPr>
            </w:pPr>
            <w:r w:rsidRPr="0070152C">
              <w:rPr>
                <w:rFonts w:asciiTheme="minorHAnsi" w:hAnsiTheme="minorHAnsi" w:cstheme="minorHAnsi"/>
                <w:b/>
                <w:color w:val="00B0F0"/>
              </w:rPr>
              <w:t>La declaración se hace en base a cuentas cerradas</w:t>
            </w:r>
          </w:p>
        </w:tc>
        <w:tc>
          <w:tcPr>
            <w:tcW w:w="385" w:type="pct"/>
          </w:tcPr>
          <w:p w14:paraId="6296F4B5" w14:textId="77777777" w:rsidR="005F7CFB" w:rsidRPr="00B63072" w:rsidRDefault="005F7CFB" w:rsidP="00B71B61">
            <w:pPr>
              <w:rPr>
                <w:rFonts w:asciiTheme="minorHAnsi" w:hAnsiTheme="minorHAnsi" w:cstheme="minorHAnsi"/>
                <w:b/>
              </w:rPr>
            </w:pPr>
          </w:p>
        </w:tc>
        <w:tc>
          <w:tcPr>
            <w:tcW w:w="346" w:type="pct"/>
          </w:tcPr>
          <w:p w14:paraId="5436B532" w14:textId="77777777" w:rsidR="005F7CFB" w:rsidRPr="00B63072" w:rsidRDefault="005F7CFB" w:rsidP="00B71B61">
            <w:pPr>
              <w:rPr>
                <w:rFonts w:asciiTheme="minorHAnsi" w:hAnsiTheme="minorHAnsi" w:cstheme="minorHAnsi"/>
                <w:b/>
              </w:rPr>
            </w:pPr>
          </w:p>
        </w:tc>
        <w:tc>
          <w:tcPr>
            <w:tcW w:w="549" w:type="pct"/>
          </w:tcPr>
          <w:p w14:paraId="51D21927" w14:textId="77777777" w:rsidR="005F7CFB" w:rsidRPr="00B63072" w:rsidRDefault="005F7CFB" w:rsidP="00B71B61">
            <w:pPr>
              <w:rPr>
                <w:rFonts w:asciiTheme="minorHAnsi" w:hAnsiTheme="minorHAnsi" w:cstheme="minorHAnsi"/>
                <w:b/>
              </w:rPr>
            </w:pPr>
          </w:p>
        </w:tc>
      </w:tr>
      <w:tr w:rsidR="005F7CFB" w:rsidRPr="00B63072" w14:paraId="1D56C9A8" w14:textId="77777777" w:rsidTr="00B71B61">
        <w:trPr>
          <w:trHeight w:val="509"/>
        </w:trPr>
        <w:tc>
          <w:tcPr>
            <w:tcW w:w="3720" w:type="pct"/>
          </w:tcPr>
          <w:p w14:paraId="398BBF71" w14:textId="77777777" w:rsidR="005F7CFB" w:rsidRPr="0070152C" w:rsidRDefault="005F7CFB" w:rsidP="00B71B61">
            <w:pPr>
              <w:spacing w:line="240" w:lineRule="auto"/>
              <w:rPr>
                <w:rFonts w:asciiTheme="minorHAnsi" w:hAnsiTheme="minorHAnsi" w:cstheme="minorHAnsi"/>
                <w:b/>
                <w:color w:val="00B0F0"/>
              </w:rPr>
            </w:pPr>
            <w:r w:rsidRPr="0070152C">
              <w:rPr>
                <w:rFonts w:asciiTheme="minorHAnsi" w:hAnsiTheme="minorHAnsi" w:cstheme="minorHAnsi"/>
                <w:b/>
                <w:color w:val="00B0F0"/>
              </w:rPr>
              <w:t xml:space="preserve">En caso de responder </w:t>
            </w:r>
            <w:r w:rsidRPr="0070152C">
              <w:rPr>
                <w:rFonts w:asciiTheme="minorHAnsi" w:hAnsiTheme="minorHAnsi" w:cstheme="minorHAnsi"/>
                <w:b/>
                <w:color w:val="00B0F0"/>
                <w:u w:val="single"/>
              </w:rPr>
              <w:t>NO</w:t>
            </w:r>
            <w:r w:rsidRPr="0070152C">
              <w:rPr>
                <w:rFonts w:asciiTheme="minorHAnsi" w:hAnsiTheme="minorHAnsi" w:cstheme="minorHAnsi"/>
                <w:b/>
                <w:color w:val="00B0F0"/>
              </w:rPr>
              <w:t xml:space="preserve"> en la pregunta anterior, ¿se han utilizado estimaciones fiables realizadas durante el ejercicio financiero?</w:t>
            </w:r>
          </w:p>
        </w:tc>
        <w:tc>
          <w:tcPr>
            <w:tcW w:w="385" w:type="pct"/>
          </w:tcPr>
          <w:p w14:paraId="413C2107" w14:textId="77777777" w:rsidR="005F7CFB" w:rsidRPr="00B63072" w:rsidRDefault="005F7CFB" w:rsidP="00B71B61">
            <w:pPr>
              <w:rPr>
                <w:rFonts w:asciiTheme="minorHAnsi" w:hAnsiTheme="minorHAnsi" w:cstheme="minorHAnsi"/>
                <w:b/>
              </w:rPr>
            </w:pPr>
          </w:p>
        </w:tc>
        <w:tc>
          <w:tcPr>
            <w:tcW w:w="346" w:type="pct"/>
          </w:tcPr>
          <w:p w14:paraId="3ACBCE41" w14:textId="77777777" w:rsidR="005F7CFB" w:rsidRPr="00B63072" w:rsidRDefault="005F7CFB" w:rsidP="00B71B61">
            <w:pPr>
              <w:rPr>
                <w:rFonts w:asciiTheme="minorHAnsi" w:hAnsiTheme="minorHAnsi" w:cstheme="minorHAnsi"/>
                <w:b/>
              </w:rPr>
            </w:pPr>
          </w:p>
        </w:tc>
        <w:tc>
          <w:tcPr>
            <w:tcW w:w="549" w:type="pct"/>
          </w:tcPr>
          <w:p w14:paraId="37B45CBE" w14:textId="77777777" w:rsidR="005F7CFB" w:rsidRPr="00B63072" w:rsidRDefault="005F7CFB" w:rsidP="00B71B61">
            <w:pPr>
              <w:rPr>
                <w:rFonts w:asciiTheme="minorHAnsi" w:hAnsiTheme="minorHAnsi" w:cstheme="minorHAnsi"/>
                <w:b/>
              </w:rPr>
            </w:pPr>
          </w:p>
        </w:tc>
      </w:tr>
    </w:tbl>
    <w:p w14:paraId="2582E356" w14:textId="2918E063" w:rsidR="005F7CFB" w:rsidRDefault="005F7CFB" w:rsidP="0070152C">
      <w:pPr>
        <w:pStyle w:val="Texto2"/>
        <w:ind w:left="0"/>
        <w:rPr>
          <w:rFonts w:ascii="Calibri" w:hAnsi="Calibri" w:cs="Arial"/>
          <w:szCs w:val="24"/>
          <w:lang w:val="es-ES_tradnl" w:eastAsia="es-ES_tradnl"/>
        </w:rPr>
      </w:pPr>
      <w:r w:rsidRPr="00083FD6">
        <w:rPr>
          <w:rFonts w:ascii="Calibri" w:hAnsi="Calibri" w:cs="Arial"/>
          <w:szCs w:val="24"/>
          <w:lang w:val="es-ES_tradnl" w:eastAsia="es-ES_tradnl"/>
        </w:rPr>
        <w:t xml:space="preserve">En atención a lo marcado anteriormente y sin obviar el contenido total de la Recomendación 2003/361/CE de la Comisión, sobre la definición de microempresas, pequeñas y medianas empresas, se incluye un resumen de los referidos a la definición de PYME, </w:t>
      </w:r>
      <w:r>
        <w:rPr>
          <w:rFonts w:ascii="Calibri" w:hAnsi="Calibri" w:cs="Arial"/>
          <w:szCs w:val="24"/>
          <w:lang w:val="es-ES_tradnl" w:eastAsia="es-ES_tradnl"/>
        </w:rPr>
        <w:t>procedo a indicar</w:t>
      </w:r>
      <w:r w:rsidRPr="00B63072">
        <w:rPr>
          <w:rFonts w:ascii="Calibri" w:hAnsi="Calibri" w:cs="Arial"/>
          <w:szCs w:val="24"/>
          <w:lang w:val="es-ES_tradnl" w:eastAsia="es-ES_tradnl"/>
        </w:rPr>
        <w:t xml:space="preserve"> </w:t>
      </w:r>
      <w:r>
        <w:rPr>
          <w:rFonts w:ascii="Calibri" w:hAnsi="Calibri" w:cs="Arial"/>
          <w:szCs w:val="24"/>
          <w:lang w:val="es-ES_tradnl" w:eastAsia="es-ES_tradnl"/>
        </w:rPr>
        <w:t>los requisitos que se cumplen por parte de la empresa a la que represento.</w:t>
      </w:r>
    </w:p>
    <w:p w14:paraId="3A650B3C" w14:textId="77777777" w:rsidR="00FC6D1A" w:rsidRPr="00083FD6" w:rsidRDefault="00FC6D1A" w:rsidP="0070152C">
      <w:pPr>
        <w:pStyle w:val="Texto2"/>
        <w:ind w:left="0"/>
        <w:rPr>
          <w:rFonts w:ascii="Calibri" w:hAnsi="Calibri" w:cs="Arial"/>
          <w:szCs w:val="24"/>
          <w:lang w:val="es-ES_tradnl" w:eastAsia="es-ES_tradnl"/>
        </w:rPr>
      </w:pPr>
    </w:p>
    <w:tbl>
      <w:tblPr>
        <w:tblStyle w:val="Tablaconcuadrcula"/>
        <w:tblW w:w="9493" w:type="dxa"/>
        <w:tblLook w:val="04A0" w:firstRow="1" w:lastRow="0" w:firstColumn="1" w:lastColumn="0" w:noHBand="0" w:noVBand="1"/>
      </w:tblPr>
      <w:tblGrid>
        <w:gridCol w:w="988"/>
        <w:gridCol w:w="1842"/>
        <w:gridCol w:w="1276"/>
        <w:gridCol w:w="1418"/>
        <w:gridCol w:w="1283"/>
        <w:gridCol w:w="1410"/>
        <w:gridCol w:w="1276"/>
      </w:tblGrid>
      <w:tr w:rsidR="005F7CFB" w:rsidRPr="00FA6758" w14:paraId="418CBDFB" w14:textId="77777777" w:rsidTr="00B71B61">
        <w:trPr>
          <w:trHeight w:hRule="exact" w:val="1125"/>
          <w:tblHeader/>
        </w:trPr>
        <w:tc>
          <w:tcPr>
            <w:tcW w:w="988" w:type="dxa"/>
          </w:tcPr>
          <w:p w14:paraId="295821A7" w14:textId="77777777" w:rsidR="005F7CFB" w:rsidRPr="0070152C" w:rsidRDefault="005F7CFB" w:rsidP="00B71B61">
            <w:pPr>
              <w:jc w:val="center"/>
              <w:rPr>
                <w:rFonts w:asciiTheme="minorHAnsi" w:hAnsiTheme="minorHAnsi" w:cstheme="minorHAnsi"/>
                <w:b/>
                <w:color w:val="00B0F0"/>
                <w:sz w:val="18"/>
                <w:szCs w:val="18"/>
              </w:rPr>
            </w:pPr>
            <w:r w:rsidRPr="0070152C">
              <w:rPr>
                <w:rFonts w:asciiTheme="minorHAnsi" w:hAnsiTheme="minorHAnsi" w:cstheme="minorHAnsi"/>
                <w:b/>
                <w:color w:val="00B0F0"/>
                <w:sz w:val="18"/>
                <w:szCs w:val="18"/>
              </w:rPr>
              <w:t xml:space="preserve">Categoría de empresa </w:t>
            </w:r>
          </w:p>
        </w:tc>
        <w:tc>
          <w:tcPr>
            <w:tcW w:w="1842" w:type="dxa"/>
          </w:tcPr>
          <w:p w14:paraId="350FBB1E" w14:textId="77777777" w:rsidR="005F7CFB" w:rsidRPr="0070152C" w:rsidRDefault="005F7CFB" w:rsidP="00B71B61">
            <w:pPr>
              <w:jc w:val="center"/>
              <w:rPr>
                <w:rFonts w:asciiTheme="minorHAnsi" w:hAnsiTheme="minorHAnsi" w:cstheme="minorHAnsi"/>
                <w:b/>
                <w:color w:val="00B0F0"/>
                <w:sz w:val="18"/>
                <w:szCs w:val="18"/>
              </w:rPr>
            </w:pPr>
            <w:r w:rsidRPr="0070152C">
              <w:rPr>
                <w:rFonts w:asciiTheme="minorHAnsi" w:hAnsiTheme="minorHAnsi" w:cstheme="minorHAnsi"/>
                <w:b/>
                <w:color w:val="00B0F0"/>
                <w:sz w:val="18"/>
                <w:szCs w:val="18"/>
              </w:rPr>
              <w:t>Plantilla Efectivos</w:t>
            </w:r>
            <w:r w:rsidRPr="0070152C">
              <w:rPr>
                <w:rStyle w:val="Refdenotaalpie"/>
                <w:rFonts w:asciiTheme="minorHAnsi" w:hAnsiTheme="minorHAnsi" w:cstheme="minorHAnsi"/>
                <w:b/>
                <w:color w:val="00B0F0"/>
                <w:sz w:val="18"/>
                <w:szCs w:val="18"/>
              </w:rPr>
              <w:footnoteReference w:id="6"/>
            </w:r>
            <w:r w:rsidRPr="0070152C">
              <w:rPr>
                <w:rFonts w:asciiTheme="minorHAnsi" w:hAnsiTheme="minorHAnsi" w:cstheme="minorHAnsi"/>
                <w:b/>
                <w:color w:val="00B0F0"/>
                <w:sz w:val="18"/>
                <w:szCs w:val="18"/>
              </w:rPr>
              <w:t>:</w:t>
            </w:r>
          </w:p>
          <w:p w14:paraId="4B909621" w14:textId="77777777" w:rsidR="005F7CFB" w:rsidRPr="0070152C" w:rsidRDefault="005F7CFB" w:rsidP="00B71B61">
            <w:pPr>
              <w:jc w:val="center"/>
              <w:rPr>
                <w:rFonts w:asciiTheme="minorHAnsi" w:hAnsiTheme="minorHAnsi" w:cstheme="minorHAnsi"/>
                <w:b/>
                <w:color w:val="00B0F0"/>
                <w:sz w:val="18"/>
                <w:szCs w:val="18"/>
              </w:rPr>
            </w:pPr>
            <w:r w:rsidRPr="0070152C">
              <w:rPr>
                <w:rFonts w:asciiTheme="minorHAnsi" w:hAnsiTheme="minorHAnsi" w:cstheme="minorHAnsi"/>
                <w:b/>
                <w:color w:val="00B0F0"/>
                <w:sz w:val="18"/>
                <w:szCs w:val="18"/>
              </w:rPr>
              <w:t>Unidades de Trabajo anual ((UTA)</w:t>
            </w:r>
          </w:p>
        </w:tc>
        <w:tc>
          <w:tcPr>
            <w:tcW w:w="1276" w:type="dxa"/>
          </w:tcPr>
          <w:p w14:paraId="04DC5213" w14:textId="77777777" w:rsidR="005F7CFB" w:rsidRPr="0070152C" w:rsidRDefault="005F7CFB" w:rsidP="00B71B61">
            <w:pPr>
              <w:jc w:val="center"/>
              <w:rPr>
                <w:rFonts w:asciiTheme="minorHAnsi" w:hAnsiTheme="minorHAnsi" w:cstheme="minorHAnsi"/>
                <w:b/>
                <w:color w:val="00B0F0"/>
                <w:sz w:val="18"/>
                <w:szCs w:val="18"/>
              </w:rPr>
            </w:pPr>
            <w:r w:rsidRPr="0070152C">
              <w:rPr>
                <w:rFonts w:asciiTheme="minorHAnsi" w:hAnsiTheme="minorHAnsi" w:cstheme="minorHAnsi"/>
                <w:b/>
                <w:color w:val="00B0F0"/>
                <w:sz w:val="18"/>
                <w:szCs w:val="18"/>
              </w:rPr>
              <w:t xml:space="preserve">Marcar (X) el requisito que se cumple </w:t>
            </w:r>
          </w:p>
        </w:tc>
        <w:tc>
          <w:tcPr>
            <w:tcW w:w="1418" w:type="dxa"/>
          </w:tcPr>
          <w:p w14:paraId="13454D77" w14:textId="77777777" w:rsidR="005F7CFB" w:rsidRPr="0070152C" w:rsidRDefault="005F7CFB" w:rsidP="00B71B61">
            <w:pPr>
              <w:jc w:val="center"/>
              <w:rPr>
                <w:rFonts w:asciiTheme="minorHAnsi" w:hAnsiTheme="minorHAnsi" w:cstheme="minorHAnsi"/>
                <w:b/>
                <w:color w:val="00B0F0"/>
                <w:sz w:val="18"/>
                <w:szCs w:val="18"/>
              </w:rPr>
            </w:pPr>
            <w:r w:rsidRPr="0070152C">
              <w:rPr>
                <w:rFonts w:asciiTheme="minorHAnsi" w:hAnsiTheme="minorHAnsi" w:cstheme="minorHAnsi"/>
                <w:b/>
                <w:color w:val="00B0F0"/>
                <w:sz w:val="18"/>
                <w:szCs w:val="18"/>
              </w:rPr>
              <w:t>Volumen de negocio anual</w:t>
            </w:r>
          </w:p>
        </w:tc>
        <w:tc>
          <w:tcPr>
            <w:tcW w:w="1283" w:type="dxa"/>
          </w:tcPr>
          <w:p w14:paraId="64B9884C" w14:textId="77777777" w:rsidR="005F7CFB" w:rsidRPr="0070152C" w:rsidRDefault="005F7CFB" w:rsidP="00B71B61">
            <w:pPr>
              <w:jc w:val="center"/>
              <w:rPr>
                <w:rFonts w:asciiTheme="minorHAnsi" w:hAnsiTheme="minorHAnsi" w:cstheme="minorHAnsi"/>
                <w:b/>
                <w:color w:val="00B0F0"/>
                <w:sz w:val="18"/>
                <w:szCs w:val="18"/>
              </w:rPr>
            </w:pPr>
            <w:r w:rsidRPr="0070152C">
              <w:rPr>
                <w:rFonts w:asciiTheme="minorHAnsi" w:hAnsiTheme="minorHAnsi" w:cstheme="minorHAnsi"/>
                <w:b/>
                <w:color w:val="00B0F0"/>
                <w:sz w:val="18"/>
                <w:szCs w:val="18"/>
              </w:rPr>
              <w:t>Marcar (X) el requisito que se cumple</w:t>
            </w:r>
          </w:p>
        </w:tc>
        <w:tc>
          <w:tcPr>
            <w:tcW w:w="1410" w:type="dxa"/>
          </w:tcPr>
          <w:p w14:paraId="3CAEC30C" w14:textId="77777777" w:rsidR="005F7CFB" w:rsidRPr="0070152C" w:rsidRDefault="005F7CFB" w:rsidP="00B71B61">
            <w:pPr>
              <w:jc w:val="center"/>
              <w:rPr>
                <w:rFonts w:asciiTheme="minorHAnsi" w:hAnsiTheme="minorHAnsi" w:cstheme="minorHAnsi"/>
                <w:b/>
                <w:color w:val="00B0F0"/>
                <w:sz w:val="18"/>
                <w:szCs w:val="18"/>
              </w:rPr>
            </w:pPr>
            <w:r w:rsidRPr="0070152C">
              <w:rPr>
                <w:rFonts w:asciiTheme="minorHAnsi" w:hAnsiTheme="minorHAnsi" w:cstheme="minorHAnsi"/>
                <w:b/>
                <w:color w:val="00B0F0"/>
                <w:sz w:val="18"/>
                <w:szCs w:val="18"/>
              </w:rPr>
              <w:t xml:space="preserve">Balance general anual </w:t>
            </w:r>
          </w:p>
        </w:tc>
        <w:tc>
          <w:tcPr>
            <w:tcW w:w="1276" w:type="dxa"/>
          </w:tcPr>
          <w:p w14:paraId="177D6B5E" w14:textId="77777777" w:rsidR="005F7CFB" w:rsidRPr="0070152C" w:rsidRDefault="005F7CFB" w:rsidP="00B71B61">
            <w:pPr>
              <w:jc w:val="center"/>
              <w:rPr>
                <w:rFonts w:asciiTheme="minorHAnsi" w:hAnsiTheme="minorHAnsi" w:cstheme="minorHAnsi"/>
                <w:b/>
                <w:color w:val="00B0F0"/>
                <w:sz w:val="18"/>
                <w:szCs w:val="18"/>
              </w:rPr>
            </w:pPr>
            <w:r w:rsidRPr="0070152C">
              <w:rPr>
                <w:rFonts w:asciiTheme="minorHAnsi" w:hAnsiTheme="minorHAnsi" w:cstheme="minorHAnsi"/>
                <w:b/>
                <w:color w:val="00B0F0"/>
                <w:sz w:val="18"/>
                <w:szCs w:val="18"/>
              </w:rPr>
              <w:t>Marcar (X) el requisito que se cumple</w:t>
            </w:r>
          </w:p>
        </w:tc>
      </w:tr>
      <w:tr w:rsidR="005F7CFB" w:rsidRPr="00FA6758" w14:paraId="15BB1C52" w14:textId="77777777" w:rsidTr="00B71B61">
        <w:trPr>
          <w:trHeight w:hRule="exact" w:val="425"/>
        </w:trPr>
        <w:tc>
          <w:tcPr>
            <w:tcW w:w="988" w:type="dxa"/>
            <w:vAlign w:val="center"/>
          </w:tcPr>
          <w:p w14:paraId="4F610EF0" w14:textId="77777777" w:rsidR="005F7CFB" w:rsidRPr="005C0610" w:rsidRDefault="005F7CFB" w:rsidP="00B71B61">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Mediana</w:t>
            </w:r>
          </w:p>
        </w:tc>
        <w:tc>
          <w:tcPr>
            <w:tcW w:w="1842" w:type="dxa"/>
            <w:vAlign w:val="center"/>
          </w:tcPr>
          <w:p w14:paraId="5986F556" w14:textId="77777777" w:rsidR="005F7CFB" w:rsidRPr="005C0610" w:rsidRDefault="005F7CFB" w:rsidP="00B71B61">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&lt;250 (UTAS)</w:t>
            </w:r>
          </w:p>
          <w:p w14:paraId="297ED084" w14:textId="77777777" w:rsidR="005F7CFB" w:rsidRPr="005C0610" w:rsidRDefault="005F7CFB" w:rsidP="00B71B61">
            <w:pPr>
              <w:spacing w:line="408" w:lineRule="atLeast"/>
              <w:jc w:val="center"/>
              <w:rPr>
                <w:rFonts w:asciiTheme="minorHAnsi" w:hAnsiTheme="minorHAnsi" w:cstheme="minorHAnsi"/>
                <w:color w:val="444444"/>
              </w:rPr>
            </w:pPr>
          </w:p>
        </w:tc>
        <w:tc>
          <w:tcPr>
            <w:tcW w:w="1276" w:type="dxa"/>
            <w:vAlign w:val="center"/>
          </w:tcPr>
          <w:p w14:paraId="01121D7E" w14:textId="77777777" w:rsidR="005F7CFB" w:rsidRPr="005C0610" w:rsidRDefault="005F7CFB" w:rsidP="00B71B61">
            <w:pPr>
              <w:spacing w:line="408" w:lineRule="atLeast"/>
              <w:jc w:val="center"/>
              <w:rPr>
                <w:rFonts w:asciiTheme="minorHAnsi" w:hAnsiTheme="minorHAnsi" w:cstheme="minorHAnsi"/>
                <w:color w:val="444444"/>
              </w:rPr>
            </w:pPr>
          </w:p>
        </w:tc>
        <w:tc>
          <w:tcPr>
            <w:tcW w:w="1418" w:type="dxa"/>
            <w:vAlign w:val="center"/>
          </w:tcPr>
          <w:p w14:paraId="2F020D77" w14:textId="77777777" w:rsidR="005F7CFB" w:rsidRPr="005C0610" w:rsidRDefault="005F7CFB" w:rsidP="00B71B61">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1283" w:type="dxa"/>
            <w:vAlign w:val="center"/>
          </w:tcPr>
          <w:p w14:paraId="7CCB6BE3" w14:textId="77777777" w:rsidR="005F7CFB" w:rsidRPr="005C0610" w:rsidRDefault="005F7CFB" w:rsidP="00B71B61">
            <w:pPr>
              <w:spacing w:line="408" w:lineRule="atLeast"/>
              <w:jc w:val="center"/>
              <w:rPr>
                <w:rFonts w:asciiTheme="minorHAnsi" w:hAnsiTheme="minorHAnsi" w:cstheme="minorHAnsi"/>
                <w:color w:val="444444"/>
              </w:rPr>
            </w:pPr>
          </w:p>
        </w:tc>
        <w:tc>
          <w:tcPr>
            <w:tcW w:w="1410" w:type="dxa"/>
            <w:vAlign w:val="center"/>
          </w:tcPr>
          <w:p w14:paraId="22F6F11E" w14:textId="77777777" w:rsidR="005F7CFB" w:rsidRPr="005C0610" w:rsidRDefault="005F7CFB" w:rsidP="00B71B61">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1276" w:type="dxa"/>
          </w:tcPr>
          <w:p w14:paraId="768CE1B0" w14:textId="77777777" w:rsidR="005F7CFB" w:rsidRPr="005C0610" w:rsidRDefault="005F7CFB" w:rsidP="00B71B61">
            <w:pPr>
              <w:spacing w:line="408" w:lineRule="atLeast"/>
              <w:jc w:val="center"/>
              <w:rPr>
                <w:rFonts w:asciiTheme="minorHAnsi" w:hAnsiTheme="minorHAnsi" w:cstheme="minorHAnsi"/>
                <w:color w:val="444444"/>
                <w:sz w:val="16"/>
                <w:szCs w:val="16"/>
              </w:rPr>
            </w:pPr>
          </w:p>
        </w:tc>
      </w:tr>
      <w:tr w:rsidR="005F7CFB" w:rsidRPr="00FA6758" w14:paraId="294594B9" w14:textId="77777777" w:rsidTr="00B71B61">
        <w:trPr>
          <w:trHeight w:hRule="exact" w:val="418"/>
        </w:trPr>
        <w:tc>
          <w:tcPr>
            <w:tcW w:w="988" w:type="dxa"/>
            <w:vAlign w:val="center"/>
          </w:tcPr>
          <w:p w14:paraId="463A212C" w14:textId="77777777" w:rsidR="005F7CFB" w:rsidRPr="005C0610" w:rsidRDefault="005F7CFB" w:rsidP="00B71B61">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Pequeña</w:t>
            </w:r>
          </w:p>
        </w:tc>
        <w:tc>
          <w:tcPr>
            <w:tcW w:w="1842" w:type="dxa"/>
            <w:vAlign w:val="center"/>
          </w:tcPr>
          <w:p w14:paraId="3F177558" w14:textId="77777777" w:rsidR="005F7CFB" w:rsidRPr="005C0610" w:rsidRDefault="005F7CFB" w:rsidP="00B71B61">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&lt;50 (UTAS)</w:t>
            </w:r>
          </w:p>
        </w:tc>
        <w:tc>
          <w:tcPr>
            <w:tcW w:w="1276" w:type="dxa"/>
            <w:vAlign w:val="center"/>
          </w:tcPr>
          <w:p w14:paraId="01FD7B14" w14:textId="77777777" w:rsidR="005F7CFB" w:rsidRPr="005C0610" w:rsidRDefault="005F7CFB" w:rsidP="00B71B61">
            <w:pPr>
              <w:spacing w:line="408" w:lineRule="atLeast"/>
              <w:jc w:val="center"/>
              <w:rPr>
                <w:rFonts w:asciiTheme="minorHAnsi" w:hAnsiTheme="minorHAnsi" w:cstheme="minorHAnsi"/>
                <w:color w:val="444444"/>
              </w:rPr>
            </w:pPr>
          </w:p>
        </w:tc>
        <w:tc>
          <w:tcPr>
            <w:tcW w:w="1418" w:type="dxa"/>
            <w:vAlign w:val="center"/>
          </w:tcPr>
          <w:p w14:paraId="74675407" w14:textId="77777777" w:rsidR="005F7CFB" w:rsidRPr="005C0610" w:rsidRDefault="005F7CFB" w:rsidP="00B71B61">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10 millones €</w:t>
            </w:r>
          </w:p>
        </w:tc>
        <w:tc>
          <w:tcPr>
            <w:tcW w:w="1283" w:type="dxa"/>
            <w:vAlign w:val="center"/>
          </w:tcPr>
          <w:p w14:paraId="3B0F7F5D" w14:textId="77777777" w:rsidR="005F7CFB" w:rsidRPr="005C0610" w:rsidRDefault="005F7CFB" w:rsidP="00B71B61">
            <w:pPr>
              <w:spacing w:line="408" w:lineRule="atLeast"/>
              <w:jc w:val="center"/>
              <w:rPr>
                <w:rFonts w:asciiTheme="minorHAnsi" w:hAnsiTheme="minorHAnsi" w:cstheme="minorHAnsi"/>
                <w:color w:val="444444"/>
              </w:rPr>
            </w:pPr>
          </w:p>
        </w:tc>
        <w:tc>
          <w:tcPr>
            <w:tcW w:w="1410" w:type="dxa"/>
            <w:vAlign w:val="center"/>
          </w:tcPr>
          <w:p w14:paraId="5C95F610" w14:textId="77777777" w:rsidR="005F7CFB" w:rsidRPr="005C0610" w:rsidRDefault="005F7CFB" w:rsidP="00B71B61">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10 millones €</w:t>
            </w:r>
          </w:p>
        </w:tc>
        <w:tc>
          <w:tcPr>
            <w:tcW w:w="1276" w:type="dxa"/>
          </w:tcPr>
          <w:p w14:paraId="000DB782" w14:textId="77777777" w:rsidR="005F7CFB" w:rsidRPr="005C0610" w:rsidRDefault="005F7CFB" w:rsidP="00B71B61">
            <w:pPr>
              <w:spacing w:line="408" w:lineRule="atLeast"/>
              <w:jc w:val="center"/>
              <w:rPr>
                <w:rFonts w:asciiTheme="minorHAnsi" w:hAnsiTheme="minorHAnsi" w:cstheme="minorHAnsi"/>
                <w:color w:val="444444"/>
                <w:sz w:val="16"/>
                <w:szCs w:val="16"/>
              </w:rPr>
            </w:pPr>
          </w:p>
        </w:tc>
      </w:tr>
      <w:tr w:rsidR="005F7CFB" w:rsidRPr="00FA6758" w14:paraId="07705026" w14:textId="77777777" w:rsidTr="00B71B61">
        <w:trPr>
          <w:trHeight w:hRule="exact" w:val="424"/>
        </w:trPr>
        <w:tc>
          <w:tcPr>
            <w:tcW w:w="988" w:type="dxa"/>
            <w:vAlign w:val="center"/>
          </w:tcPr>
          <w:p w14:paraId="6D675446" w14:textId="77777777" w:rsidR="005F7CFB" w:rsidRPr="005C0610" w:rsidRDefault="005F7CFB" w:rsidP="00B71B61">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Micro</w:t>
            </w:r>
          </w:p>
        </w:tc>
        <w:tc>
          <w:tcPr>
            <w:tcW w:w="1842" w:type="dxa"/>
            <w:vAlign w:val="center"/>
          </w:tcPr>
          <w:p w14:paraId="3018EB74" w14:textId="77777777" w:rsidR="005F7CFB" w:rsidRPr="005C0610" w:rsidRDefault="005F7CFB" w:rsidP="00B71B61">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&lt;10 (UTAS)</w:t>
            </w:r>
          </w:p>
        </w:tc>
        <w:tc>
          <w:tcPr>
            <w:tcW w:w="1276" w:type="dxa"/>
            <w:vAlign w:val="center"/>
          </w:tcPr>
          <w:p w14:paraId="470D9BE1" w14:textId="77777777" w:rsidR="005F7CFB" w:rsidRPr="005C0610" w:rsidRDefault="005F7CFB" w:rsidP="00B71B61">
            <w:pPr>
              <w:spacing w:line="408" w:lineRule="atLeast"/>
              <w:jc w:val="center"/>
              <w:rPr>
                <w:rFonts w:asciiTheme="minorHAnsi" w:hAnsiTheme="minorHAnsi" w:cstheme="minorHAnsi"/>
                <w:color w:val="444444"/>
              </w:rPr>
            </w:pPr>
          </w:p>
        </w:tc>
        <w:tc>
          <w:tcPr>
            <w:tcW w:w="1418" w:type="dxa"/>
            <w:vAlign w:val="center"/>
          </w:tcPr>
          <w:p w14:paraId="7021DF4D" w14:textId="77777777" w:rsidR="005F7CFB" w:rsidRPr="005C0610" w:rsidRDefault="005F7CFB" w:rsidP="00B71B61">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2 millones €</w:t>
            </w:r>
          </w:p>
        </w:tc>
        <w:tc>
          <w:tcPr>
            <w:tcW w:w="1283" w:type="dxa"/>
            <w:vAlign w:val="center"/>
          </w:tcPr>
          <w:p w14:paraId="5E8081A2" w14:textId="77777777" w:rsidR="005F7CFB" w:rsidRPr="005C0610" w:rsidRDefault="005F7CFB" w:rsidP="00B71B61">
            <w:pPr>
              <w:spacing w:line="408" w:lineRule="atLeast"/>
              <w:jc w:val="center"/>
              <w:rPr>
                <w:rFonts w:asciiTheme="minorHAnsi" w:hAnsiTheme="minorHAnsi" w:cstheme="minorHAnsi"/>
                <w:color w:val="444444"/>
              </w:rPr>
            </w:pPr>
          </w:p>
        </w:tc>
        <w:tc>
          <w:tcPr>
            <w:tcW w:w="1410" w:type="dxa"/>
            <w:vAlign w:val="center"/>
          </w:tcPr>
          <w:p w14:paraId="02FA1D04" w14:textId="77777777" w:rsidR="005F7CFB" w:rsidRPr="005C0610" w:rsidRDefault="005F7CFB" w:rsidP="00B71B61">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2 millones €</w:t>
            </w:r>
          </w:p>
        </w:tc>
        <w:tc>
          <w:tcPr>
            <w:tcW w:w="1276" w:type="dxa"/>
          </w:tcPr>
          <w:p w14:paraId="5037CAEA" w14:textId="77777777" w:rsidR="005F7CFB" w:rsidRPr="005C0610" w:rsidRDefault="005F7CFB" w:rsidP="00B71B61">
            <w:pPr>
              <w:spacing w:line="408" w:lineRule="atLeast"/>
              <w:jc w:val="center"/>
              <w:rPr>
                <w:rFonts w:asciiTheme="minorHAnsi" w:hAnsiTheme="minorHAnsi" w:cstheme="minorHAnsi"/>
                <w:color w:val="444444"/>
                <w:sz w:val="16"/>
                <w:szCs w:val="16"/>
              </w:rPr>
            </w:pPr>
          </w:p>
        </w:tc>
      </w:tr>
    </w:tbl>
    <w:p w14:paraId="7ABF83D0" w14:textId="77777777" w:rsidR="005F7CFB" w:rsidRDefault="005F7CFB" w:rsidP="005F7CFB"/>
    <w:p w14:paraId="2030C3BE" w14:textId="1BCB604C" w:rsidR="0070152C" w:rsidRDefault="0070152C" w:rsidP="0070152C">
      <w:pPr>
        <w:pStyle w:val="Texto2"/>
        <w:spacing w:before="0"/>
        <w:ind w:left="0"/>
        <w:rPr>
          <w:rFonts w:ascii="Calibri" w:hAnsi="Calibri" w:cs="Arial"/>
          <w:bCs/>
          <w:color w:val="auto"/>
          <w:szCs w:val="22"/>
        </w:rPr>
      </w:pPr>
      <w:r w:rsidRPr="00E01621">
        <w:rPr>
          <w:rFonts w:ascii="Calibri" w:hAnsi="Calibri"/>
          <w:color w:val="auto"/>
          <w:szCs w:val="22"/>
        </w:rPr>
        <w:t>Y</w:t>
      </w:r>
      <w:r w:rsidRPr="00E01621">
        <w:rPr>
          <w:rFonts w:ascii="Calibri" w:hAnsi="Calibri" w:cs="Arial"/>
          <w:bCs/>
          <w:color w:val="auto"/>
          <w:szCs w:val="22"/>
        </w:rPr>
        <w:t xml:space="preserve"> para que conste, a los efectos oportunos, firma la presente declaración en…………………….., a…. de…….. de 20….</w:t>
      </w:r>
    </w:p>
    <w:p w14:paraId="09D20933" w14:textId="77777777" w:rsidR="0070152C" w:rsidRPr="00E01621" w:rsidRDefault="0070152C" w:rsidP="0070152C">
      <w:pPr>
        <w:pStyle w:val="Texto2"/>
        <w:spacing w:before="0"/>
        <w:ind w:left="0"/>
        <w:rPr>
          <w:rFonts w:ascii="Calibri" w:hAnsi="Calibri" w:cs="Arial"/>
          <w:bCs/>
          <w:color w:val="auto"/>
          <w:szCs w:val="22"/>
        </w:rPr>
      </w:pPr>
    </w:p>
    <w:p w14:paraId="59B78D58" w14:textId="77777777" w:rsidR="0070152C" w:rsidRDefault="0070152C" w:rsidP="005F7CFB">
      <w:pPr>
        <w:rPr>
          <w:highlight w:val="yellow"/>
        </w:rPr>
      </w:pPr>
    </w:p>
    <w:p w14:paraId="71B63C10" w14:textId="77777777" w:rsidR="0070152C" w:rsidRDefault="0070152C" w:rsidP="0070152C">
      <w:pPr>
        <w:pStyle w:val="Texto2"/>
        <w:ind w:left="0"/>
        <w:jc w:val="right"/>
        <w:rPr>
          <w:rFonts w:ascii="Calibri" w:hAnsi="Calibri" w:cs="Arial"/>
          <w:b/>
          <w:bCs/>
          <w:color w:val="auto"/>
          <w:szCs w:val="22"/>
        </w:rPr>
      </w:pPr>
      <w:r>
        <w:rPr>
          <w:rFonts w:ascii="Calibri" w:hAnsi="Calibri" w:cs="Arial"/>
          <w:b/>
          <w:bCs/>
          <w:color w:val="auto"/>
          <w:szCs w:val="22"/>
          <w:lang w:eastAsia="es-ES_tradnl"/>
        </w:rPr>
        <w:t>Fi</w:t>
      </w:r>
      <w:r w:rsidRPr="005D3B48">
        <w:rPr>
          <w:rFonts w:ascii="Calibri" w:hAnsi="Calibri" w:cs="Arial"/>
          <w:b/>
          <w:bCs/>
          <w:color w:val="auto"/>
          <w:szCs w:val="22"/>
          <w:lang w:eastAsia="es-ES_tradnl"/>
        </w:rPr>
        <w:t>rma del representante legal</w:t>
      </w:r>
    </w:p>
    <w:p w14:paraId="772B1C82" w14:textId="77777777" w:rsidR="0070152C" w:rsidRPr="00E01621" w:rsidRDefault="0070152C" w:rsidP="0070152C">
      <w:pPr>
        <w:pStyle w:val="Texto2"/>
        <w:ind w:left="0"/>
        <w:jc w:val="right"/>
        <w:rPr>
          <w:rFonts w:ascii="Calibri" w:hAnsi="Calibri"/>
          <w:szCs w:val="22"/>
        </w:rPr>
      </w:pPr>
      <w:r w:rsidRPr="002976DA">
        <w:rPr>
          <w:rFonts w:ascii="Calibri" w:hAnsi="Calibri" w:cs="Arial"/>
          <w:b/>
          <w:bCs/>
          <w:color w:val="auto"/>
          <w:szCs w:val="22"/>
        </w:rPr>
        <w:t>D/Dña………………………………….</w:t>
      </w:r>
    </w:p>
    <w:p w14:paraId="4BF19A3E" w14:textId="77777777" w:rsidR="00AA4FAF" w:rsidRDefault="00AA4FAF" w:rsidP="00200AB2">
      <w:pPr>
        <w:pStyle w:val="Textoindependiente"/>
        <w:spacing w:line="240" w:lineRule="auto"/>
        <w:ind w:left="-142" w:right="-518"/>
        <w:rPr>
          <w:rFonts w:ascii="Arial Narrow" w:hAnsi="Arial Narrow"/>
          <w:i/>
          <w:iCs/>
          <w:sz w:val="16"/>
          <w:szCs w:val="16"/>
        </w:rPr>
      </w:pPr>
    </w:p>
    <w:p w14:paraId="0EB70F79" w14:textId="77777777" w:rsidR="00AA4FAF" w:rsidRDefault="00AA4FAF" w:rsidP="00200AB2">
      <w:pPr>
        <w:pStyle w:val="Textoindependiente"/>
        <w:spacing w:line="240" w:lineRule="auto"/>
        <w:ind w:left="-142" w:right="-518"/>
        <w:rPr>
          <w:rFonts w:ascii="Arial Narrow" w:hAnsi="Arial Narrow"/>
          <w:i/>
          <w:iCs/>
          <w:sz w:val="16"/>
          <w:szCs w:val="16"/>
        </w:rPr>
      </w:pPr>
    </w:p>
    <w:p w14:paraId="1FD94B5B" w14:textId="77777777" w:rsidR="00AA4FAF" w:rsidRDefault="00AA4FAF" w:rsidP="00200AB2">
      <w:pPr>
        <w:pStyle w:val="Textoindependiente"/>
        <w:spacing w:line="240" w:lineRule="auto"/>
        <w:ind w:left="-142" w:right="-518"/>
        <w:rPr>
          <w:rFonts w:ascii="Arial Narrow" w:hAnsi="Arial Narrow"/>
          <w:i/>
          <w:iCs/>
          <w:sz w:val="16"/>
          <w:szCs w:val="16"/>
        </w:rPr>
      </w:pPr>
    </w:p>
    <w:p w14:paraId="6E2CB6F3" w14:textId="77777777" w:rsidR="00AA4FAF" w:rsidRDefault="00AA4FAF" w:rsidP="00200AB2">
      <w:pPr>
        <w:pStyle w:val="Textoindependiente"/>
        <w:spacing w:line="240" w:lineRule="auto"/>
        <w:ind w:left="-142" w:right="-518"/>
        <w:rPr>
          <w:rFonts w:ascii="Arial Narrow" w:hAnsi="Arial Narrow"/>
          <w:i/>
          <w:iCs/>
          <w:sz w:val="16"/>
          <w:szCs w:val="16"/>
        </w:rPr>
      </w:pPr>
    </w:p>
    <w:p w14:paraId="447380C3" w14:textId="77777777" w:rsidR="00AA4FAF" w:rsidRDefault="00AA4FAF" w:rsidP="00200AB2">
      <w:pPr>
        <w:pStyle w:val="Textoindependiente"/>
        <w:spacing w:line="240" w:lineRule="auto"/>
        <w:ind w:left="-142" w:right="-518"/>
        <w:rPr>
          <w:rFonts w:ascii="Arial Narrow" w:hAnsi="Arial Narrow"/>
          <w:i/>
          <w:iCs/>
          <w:sz w:val="16"/>
          <w:szCs w:val="16"/>
        </w:rPr>
      </w:pPr>
    </w:p>
    <w:p w14:paraId="1E1F95AE" w14:textId="77777777" w:rsidR="0070152C" w:rsidRDefault="0070152C" w:rsidP="00200AB2">
      <w:pPr>
        <w:pStyle w:val="Textoindependiente"/>
        <w:spacing w:line="240" w:lineRule="auto"/>
        <w:ind w:left="-142" w:right="-518"/>
        <w:rPr>
          <w:rFonts w:ascii="Arial Narrow" w:hAnsi="Arial Narrow"/>
          <w:i/>
          <w:iCs/>
          <w:sz w:val="16"/>
          <w:szCs w:val="16"/>
        </w:rPr>
      </w:pPr>
    </w:p>
    <w:p w14:paraId="3CBDE9B6" w14:textId="77777777" w:rsidR="0070152C" w:rsidRDefault="0070152C" w:rsidP="00200AB2">
      <w:pPr>
        <w:pStyle w:val="Textoindependiente"/>
        <w:spacing w:line="240" w:lineRule="auto"/>
        <w:ind w:left="-142" w:right="-518"/>
        <w:rPr>
          <w:rFonts w:ascii="Arial Narrow" w:hAnsi="Arial Narrow"/>
          <w:i/>
          <w:iCs/>
          <w:sz w:val="16"/>
          <w:szCs w:val="16"/>
        </w:rPr>
      </w:pPr>
    </w:p>
    <w:p w14:paraId="5CBBB91E" w14:textId="77777777" w:rsidR="0070152C" w:rsidRDefault="0070152C" w:rsidP="00200AB2">
      <w:pPr>
        <w:pStyle w:val="Textoindependiente"/>
        <w:spacing w:line="240" w:lineRule="auto"/>
        <w:ind w:left="-142" w:right="-518"/>
        <w:rPr>
          <w:rFonts w:ascii="Arial Narrow" w:hAnsi="Arial Narrow"/>
          <w:i/>
          <w:iCs/>
          <w:sz w:val="16"/>
          <w:szCs w:val="16"/>
        </w:rPr>
      </w:pPr>
    </w:p>
    <w:p w14:paraId="28B9911C" w14:textId="77777777" w:rsidR="0070152C" w:rsidRDefault="0070152C" w:rsidP="00200AB2">
      <w:pPr>
        <w:pStyle w:val="Textoindependiente"/>
        <w:spacing w:line="240" w:lineRule="auto"/>
        <w:ind w:left="-142" w:right="-518"/>
        <w:rPr>
          <w:rFonts w:ascii="Arial Narrow" w:hAnsi="Arial Narrow"/>
          <w:i/>
          <w:iCs/>
          <w:sz w:val="16"/>
          <w:szCs w:val="16"/>
        </w:rPr>
      </w:pPr>
    </w:p>
    <w:p w14:paraId="7200B782" w14:textId="77777777" w:rsidR="0070152C" w:rsidRDefault="0070152C" w:rsidP="00200AB2">
      <w:pPr>
        <w:pStyle w:val="Textoindependiente"/>
        <w:spacing w:line="240" w:lineRule="auto"/>
        <w:ind w:left="-142" w:right="-518"/>
        <w:rPr>
          <w:rFonts w:ascii="Arial Narrow" w:hAnsi="Arial Narrow"/>
          <w:i/>
          <w:iCs/>
          <w:sz w:val="16"/>
          <w:szCs w:val="16"/>
        </w:rPr>
      </w:pPr>
    </w:p>
    <w:p w14:paraId="208CFC5A" w14:textId="77777777" w:rsidR="0070152C" w:rsidRDefault="0070152C" w:rsidP="00200AB2">
      <w:pPr>
        <w:pStyle w:val="Textoindependiente"/>
        <w:spacing w:line="240" w:lineRule="auto"/>
        <w:ind w:left="-142" w:right="-518"/>
        <w:rPr>
          <w:rFonts w:ascii="Arial Narrow" w:hAnsi="Arial Narrow"/>
          <w:i/>
          <w:iCs/>
          <w:sz w:val="16"/>
          <w:szCs w:val="16"/>
        </w:rPr>
      </w:pPr>
    </w:p>
    <w:p w14:paraId="5BB9C191" w14:textId="77777777" w:rsidR="0070152C" w:rsidRDefault="0070152C" w:rsidP="00200AB2">
      <w:pPr>
        <w:pStyle w:val="Textoindependiente"/>
        <w:spacing w:line="240" w:lineRule="auto"/>
        <w:ind w:left="-142" w:right="-518"/>
        <w:rPr>
          <w:rFonts w:ascii="Arial Narrow" w:hAnsi="Arial Narrow"/>
          <w:i/>
          <w:iCs/>
          <w:sz w:val="16"/>
          <w:szCs w:val="16"/>
        </w:rPr>
      </w:pPr>
    </w:p>
    <w:p w14:paraId="0043AC59" w14:textId="77777777" w:rsidR="0070152C" w:rsidRDefault="0070152C" w:rsidP="00200AB2">
      <w:pPr>
        <w:pStyle w:val="Textoindependiente"/>
        <w:spacing w:line="240" w:lineRule="auto"/>
        <w:ind w:left="-142" w:right="-518"/>
        <w:rPr>
          <w:rFonts w:ascii="Arial Narrow" w:hAnsi="Arial Narrow"/>
          <w:i/>
          <w:iCs/>
          <w:sz w:val="16"/>
          <w:szCs w:val="16"/>
        </w:rPr>
      </w:pPr>
    </w:p>
    <w:p w14:paraId="3F378F8C" w14:textId="77777777" w:rsidR="0070152C" w:rsidRDefault="0070152C" w:rsidP="00200AB2">
      <w:pPr>
        <w:pStyle w:val="Textoindependiente"/>
        <w:spacing w:line="240" w:lineRule="auto"/>
        <w:ind w:left="-142" w:right="-518"/>
        <w:rPr>
          <w:rFonts w:ascii="Arial Narrow" w:hAnsi="Arial Narrow"/>
          <w:i/>
          <w:iCs/>
          <w:sz w:val="16"/>
          <w:szCs w:val="16"/>
        </w:rPr>
      </w:pPr>
    </w:p>
    <w:p w14:paraId="518AD70F" w14:textId="77777777" w:rsidR="0070152C" w:rsidRDefault="0070152C" w:rsidP="00200AB2">
      <w:pPr>
        <w:pStyle w:val="Textoindependiente"/>
        <w:spacing w:line="240" w:lineRule="auto"/>
        <w:ind w:left="-142" w:right="-518"/>
        <w:rPr>
          <w:rFonts w:ascii="Arial Narrow" w:hAnsi="Arial Narrow"/>
          <w:i/>
          <w:iCs/>
          <w:sz w:val="16"/>
          <w:szCs w:val="16"/>
        </w:rPr>
      </w:pPr>
    </w:p>
    <w:p w14:paraId="56694393" w14:textId="77777777" w:rsidR="0070152C" w:rsidRDefault="0070152C" w:rsidP="00200AB2">
      <w:pPr>
        <w:pStyle w:val="Textoindependiente"/>
        <w:spacing w:line="240" w:lineRule="auto"/>
        <w:ind w:left="-142" w:right="-518"/>
        <w:rPr>
          <w:rFonts w:ascii="Arial Narrow" w:hAnsi="Arial Narrow"/>
          <w:i/>
          <w:iCs/>
          <w:sz w:val="16"/>
          <w:szCs w:val="16"/>
        </w:rPr>
      </w:pPr>
    </w:p>
    <w:p w14:paraId="1F52322D" w14:textId="77777777" w:rsidR="0070152C" w:rsidRDefault="0070152C" w:rsidP="00200AB2">
      <w:pPr>
        <w:pStyle w:val="Textoindependiente"/>
        <w:spacing w:line="240" w:lineRule="auto"/>
        <w:ind w:left="-142" w:right="-518"/>
        <w:rPr>
          <w:rFonts w:ascii="Arial Narrow" w:hAnsi="Arial Narrow"/>
          <w:i/>
          <w:iCs/>
          <w:sz w:val="16"/>
          <w:szCs w:val="16"/>
        </w:rPr>
      </w:pPr>
    </w:p>
    <w:p w14:paraId="2F5B9EAC" w14:textId="77777777" w:rsidR="0070152C" w:rsidRDefault="0070152C" w:rsidP="00200AB2">
      <w:pPr>
        <w:pStyle w:val="Textoindependiente"/>
        <w:spacing w:line="240" w:lineRule="auto"/>
        <w:ind w:left="-142" w:right="-518"/>
        <w:rPr>
          <w:rFonts w:ascii="Arial Narrow" w:hAnsi="Arial Narrow"/>
          <w:i/>
          <w:iCs/>
          <w:sz w:val="16"/>
          <w:szCs w:val="16"/>
        </w:rPr>
      </w:pPr>
    </w:p>
    <w:p w14:paraId="68E2FA68" w14:textId="77777777" w:rsidR="0070152C" w:rsidRDefault="0070152C" w:rsidP="00200AB2">
      <w:pPr>
        <w:pStyle w:val="Textoindependiente"/>
        <w:spacing w:line="240" w:lineRule="auto"/>
        <w:ind w:left="-142" w:right="-518"/>
        <w:rPr>
          <w:rFonts w:ascii="Arial Narrow" w:hAnsi="Arial Narrow"/>
          <w:i/>
          <w:iCs/>
          <w:sz w:val="16"/>
          <w:szCs w:val="16"/>
        </w:rPr>
      </w:pPr>
    </w:p>
    <w:p w14:paraId="66AD6463" w14:textId="77777777" w:rsidR="0070152C" w:rsidRDefault="0070152C" w:rsidP="00200AB2">
      <w:pPr>
        <w:pStyle w:val="Textoindependiente"/>
        <w:spacing w:line="240" w:lineRule="auto"/>
        <w:ind w:left="-142" w:right="-518"/>
        <w:rPr>
          <w:rFonts w:ascii="Arial Narrow" w:hAnsi="Arial Narrow"/>
          <w:i/>
          <w:iCs/>
          <w:sz w:val="16"/>
          <w:szCs w:val="16"/>
        </w:rPr>
      </w:pPr>
    </w:p>
    <w:p w14:paraId="24F1066E" w14:textId="77777777" w:rsidR="0070152C" w:rsidRDefault="0070152C" w:rsidP="00200AB2">
      <w:pPr>
        <w:pStyle w:val="Textoindependiente"/>
        <w:spacing w:line="240" w:lineRule="auto"/>
        <w:ind w:left="-142" w:right="-518"/>
        <w:rPr>
          <w:rFonts w:ascii="Arial Narrow" w:hAnsi="Arial Narrow"/>
          <w:i/>
          <w:iCs/>
          <w:sz w:val="16"/>
          <w:szCs w:val="16"/>
        </w:rPr>
      </w:pPr>
    </w:p>
    <w:p w14:paraId="4D9062FB" w14:textId="77777777" w:rsidR="0070152C" w:rsidRDefault="0070152C" w:rsidP="00200AB2">
      <w:pPr>
        <w:pStyle w:val="Textoindependiente"/>
        <w:spacing w:line="240" w:lineRule="auto"/>
        <w:ind w:left="-142" w:right="-518"/>
        <w:rPr>
          <w:rFonts w:ascii="Arial Narrow" w:hAnsi="Arial Narrow"/>
          <w:i/>
          <w:iCs/>
          <w:sz w:val="16"/>
          <w:szCs w:val="16"/>
        </w:rPr>
      </w:pPr>
    </w:p>
    <w:p w14:paraId="373219CA" w14:textId="77777777" w:rsidR="0070152C" w:rsidRDefault="0070152C" w:rsidP="00200AB2">
      <w:pPr>
        <w:pStyle w:val="Textoindependiente"/>
        <w:spacing w:line="240" w:lineRule="auto"/>
        <w:ind w:left="-142" w:right="-518"/>
        <w:rPr>
          <w:rFonts w:ascii="Arial Narrow" w:hAnsi="Arial Narrow"/>
          <w:i/>
          <w:iCs/>
          <w:sz w:val="16"/>
          <w:szCs w:val="16"/>
        </w:rPr>
      </w:pPr>
    </w:p>
    <w:p w14:paraId="181435B9" w14:textId="77777777" w:rsidR="0070152C" w:rsidRDefault="0070152C" w:rsidP="00200AB2">
      <w:pPr>
        <w:pStyle w:val="Textoindependiente"/>
        <w:spacing w:line="240" w:lineRule="auto"/>
        <w:ind w:left="-142" w:right="-518"/>
        <w:rPr>
          <w:rFonts w:ascii="Arial Narrow" w:hAnsi="Arial Narrow"/>
          <w:i/>
          <w:iCs/>
          <w:sz w:val="16"/>
          <w:szCs w:val="16"/>
        </w:rPr>
      </w:pPr>
    </w:p>
    <w:p w14:paraId="5A5DBDCB" w14:textId="77777777" w:rsidR="0070152C" w:rsidRDefault="0070152C" w:rsidP="00200AB2">
      <w:pPr>
        <w:pStyle w:val="Textoindependiente"/>
        <w:spacing w:line="240" w:lineRule="auto"/>
        <w:ind w:left="-142" w:right="-518"/>
        <w:rPr>
          <w:rFonts w:ascii="Arial Narrow" w:hAnsi="Arial Narrow"/>
          <w:i/>
          <w:iCs/>
          <w:sz w:val="16"/>
          <w:szCs w:val="16"/>
        </w:rPr>
      </w:pPr>
    </w:p>
    <w:p w14:paraId="5946E871" w14:textId="77777777" w:rsidR="0070152C" w:rsidRDefault="0070152C" w:rsidP="00200AB2">
      <w:pPr>
        <w:pStyle w:val="Textoindependiente"/>
        <w:spacing w:line="240" w:lineRule="auto"/>
        <w:ind w:left="-142" w:right="-518"/>
        <w:rPr>
          <w:rFonts w:ascii="Arial Narrow" w:hAnsi="Arial Narrow"/>
          <w:i/>
          <w:iCs/>
          <w:sz w:val="16"/>
          <w:szCs w:val="16"/>
        </w:rPr>
      </w:pPr>
    </w:p>
    <w:p w14:paraId="7E1DB29E" w14:textId="77777777" w:rsidR="0070152C" w:rsidRDefault="0070152C" w:rsidP="00200AB2">
      <w:pPr>
        <w:pStyle w:val="Textoindependiente"/>
        <w:spacing w:line="240" w:lineRule="auto"/>
        <w:ind w:left="-142" w:right="-518"/>
        <w:rPr>
          <w:rFonts w:ascii="Arial Narrow" w:hAnsi="Arial Narrow"/>
          <w:i/>
          <w:iCs/>
          <w:sz w:val="16"/>
          <w:szCs w:val="16"/>
        </w:rPr>
        <w:sectPr w:rsidR="0070152C" w:rsidSect="00D217EB">
          <w:headerReference w:type="default" r:id="rId9"/>
          <w:footerReference w:type="even" r:id="rId10"/>
          <w:footerReference w:type="default" r:id="rId11"/>
          <w:pgSz w:w="11907" w:h="16840" w:code="9"/>
          <w:pgMar w:top="1843" w:right="1287" w:bottom="1135" w:left="1260" w:header="720" w:footer="107" w:gutter="0"/>
          <w:cols w:space="709"/>
        </w:sectPr>
      </w:pPr>
    </w:p>
    <w:p w14:paraId="545A5E1E" w14:textId="77777777" w:rsidR="0070152C" w:rsidRPr="00802D63" w:rsidRDefault="0070152C" w:rsidP="00FF749B">
      <w:pPr>
        <w:pStyle w:val="Ttulo1"/>
        <w:pBdr>
          <w:left w:val="single" w:sz="18" w:space="1" w:color="00B0F0"/>
        </w:pBdr>
        <w:shd w:val="clear" w:color="auto" w:fill="00B0F0"/>
        <w:spacing w:line="360" w:lineRule="auto"/>
        <w:ind w:right="-142"/>
        <w:rPr>
          <w:rFonts w:asciiTheme="minorHAnsi" w:hAnsiTheme="minorHAnsi" w:cstheme="minorHAnsi"/>
          <w:b w:val="0"/>
          <w:color w:val="FFFFFF" w:themeColor="background1"/>
          <w:sz w:val="20"/>
        </w:rPr>
      </w:pPr>
      <w:r w:rsidRPr="00802D63">
        <w:rPr>
          <w:rFonts w:asciiTheme="minorHAnsi" w:hAnsiTheme="minorHAnsi" w:cstheme="minorHAnsi"/>
          <w:color w:val="FFFFFF" w:themeColor="background1"/>
          <w:sz w:val="20"/>
        </w:rPr>
        <w:t>INSTRUCCIONES - Cómo determinar la categoría de la empresa en función de su tamaño PASO A PASO</w:t>
      </w:r>
    </w:p>
    <w:p w14:paraId="29D99584" w14:textId="77777777" w:rsidR="0070152C" w:rsidRPr="006D6E2C" w:rsidRDefault="0070152C" w:rsidP="0070152C">
      <w:pPr>
        <w:shd w:val="clear" w:color="auto" w:fill="FFFFFF"/>
        <w:spacing w:before="100" w:line="240" w:lineRule="auto"/>
        <w:rPr>
          <w:rFonts w:ascii="Calibri" w:hAnsi="Calibri" w:cstheme="minorHAnsi"/>
          <w:bCs w:val="0"/>
          <w:color w:val="384A53"/>
          <w:sz w:val="16"/>
          <w:szCs w:val="16"/>
        </w:rPr>
      </w:pPr>
      <w:r w:rsidRPr="006D6E2C">
        <w:rPr>
          <w:rFonts w:ascii="Calibri" w:hAnsi="Calibri" w:cstheme="minorHAnsi"/>
          <w:bCs w:val="0"/>
          <w:color w:val="384A53"/>
          <w:sz w:val="16"/>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1B49C305" w14:textId="77777777" w:rsidR="0070152C" w:rsidRPr="006D6E2C" w:rsidRDefault="0070152C" w:rsidP="00FF749B">
      <w:pPr>
        <w:shd w:val="clear" w:color="auto" w:fill="FFFFFF"/>
        <w:spacing w:line="276" w:lineRule="auto"/>
        <w:rPr>
          <w:rFonts w:asciiTheme="minorHAnsi" w:hAnsiTheme="minorHAnsi" w:cstheme="minorHAnsi"/>
          <w:color w:val="384A53"/>
          <w:sz w:val="16"/>
          <w:szCs w:val="16"/>
        </w:rPr>
      </w:pPr>
    </w:p>
    <w:p w14:paraId="77CB5707" w14:textId="77777777" w:rsidR="0070152C" w:rsidRPr="006D6E2C" w:rsidRDefault="0070152C" w:rsidP="00802D63">
      <w:pPr>
        <w:pStyle w:val="Ttulo2"/>
        <w:keepLines/>
        <w:numPr>
          <w:ilvl w:val="1"/>
          <w:numId w:val="0"/>
        </w:numPr>
        <w:pBdr>
          <w:bottom w:val="single" w:sz="18" w:space="1" w:color="00B0F0"/>
        </w:pBdr>
        <w:shd w:val="clear" w:color="auto" w:fill="A6A6A6" w:themeFill="background1" w:themeFillShade="A6"/>
        <w:spacing w:line="240" w:lineRule="auto"/>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1: Considerar si la empresa es autónoma, asociada o vinculada</w:t>
      </w:r>
    </w:p>
    <w:p w14:paraId="4ED69AEF" w14:textId="77777777" w:rsidR="0070152C" w:rsidRPr="006D6E2C" w:rsidRDefault="0070152C" w:rsidP="0070152C">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1A02922D" w14:textId="77777777" w:rsidR="0070152C" w:rsidRPr="006D6E2C" w:rsidRDefault="0070152C" w:rsidP="0070152C">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general:</w:t>
      </w:r>
    </w:p>
    <w:p w14:paraId="6FAE8988" w14:textId="77777777" w:rsidR="0070152C" w:rsidRPr="006D6E2C" w:rsidRDefault="0070152C" w:rsidP="0070152C">
      <w:pPr>
        <w:pStyle w:val="Prrafodelista"/>
        <w:widowControl w:val="0"/>
        <w:numPr>
          <w:ilvl w:val="0"/>
          <w:numId w:val="21"/>
        </w:numPr>
        <w:shd w:val="clear" w:color="auto" w:fill="FFFFFF"/>
        <w:adjustRightInd w:val="0"/>
        <w:contextualSpacing/>
        <w:jc w:val="both"/>
        <w:textAlignment w:val="baseline"/>
        <w:rPr>
          <w:rFonts w:asciiTheme="minorHAnsi" w:hAnsiTheme="minorHAnsi" w:cstheme="minorHAnsi"/>
          <w:color w:val="384A53"/>
          <w:sz w:val="16"/>
          <w:szCs w:val="16"/>
        </w:rPr>
      </w:pPr>
      <w:r w:rsidRPr="006D6E2C">
        <w:rPr>
          <w:rFonts w:asciiTheme="minorHAnsi" w:hAnsiTheme="minorHAnsi" w:cstheme="minorHAnsi"/>
          <w:color w:val="384A53"/>
          <w:sz w:val="16"/>
          <w:szCs w:val="16"/>
        </w:rPr>
        <w:t>La empresa es </w:t>
      </w:r>
      <w:r w:rsidRPr="006D6E2C">
        <w:rPr>
          <w:rFonts w:asciiTheme="minorHAnsi" w:hAnsiTheme="minorHAnsi" w:cstheme="minorHAnsi"/>
          <w:b/>
          <w:color w:val="384A53"/>
          <w:sz w:val="16"/>
          <w:szCs w:val="16"/>
        </w:rPr>
        <w:t>de régimen autónomo</w:t>
      </w:r>
      <w:r w:rsidRPr="006D6E2C">
        <w:rPr>
          <w:rFonts w:asciiTheme="minorHAnsi" w:hAnsiTheme="minorHAnsi" w:cstheme="minorHAnsi"/>
          <w:color w:val="384A53"/>
          <w:sz w:val="16"/>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15DF27A9" w14:textId="77777777" w:rsidR="0070152C" w:rsidRPr="006D6E2C" w:rsidRDefault="0070152C" w:rsidP="0070152C">
      <w:pPr>
        <w:pStyle w:val="Prrafodelista"/>
        <w:widowControl w:val="0"/>
        <w:numPr>
          <w:ilvl w:val="0"/>
          <w:numId w:val="21"/>
        </w:numPr>
        <w:shd w:val="clear" w:color="auto" w:fill="FFFFFF"/>
        <w:adjustRightInd w:val="0"/>
        <w:contextualSpacing/>
        <w:jc w:val="both"/>
        <w:textAlignment w:val="baseline"/>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 </w:t>
      </w:r>
      <w:r w:rsidRPr="006D6E2C">
        <w:rPr>
          <w:rFonts w:asciiTheme="minorHAnsi" w:hAnsiTheme="minorHAnsi" w:cstheme="minorHAnsi"/>
          <w:b/>
          <w:color w:val="384A53"/>
          <w:sz w:val="16"/>
          <w:szCs w:val="16"/>
        </w:rPr>
        <w:t>asociada</w:t>
      </w:r>
      <w:r w:rsidRPr="006D6E2C">
        <w:rPr>
          <w:rFonts w:asciiTheme="minorHAnsi" w:hAnsiTheme="minorHAnsi" w:cstheme="minorHAnsi"/>
          <w:color w:val="384A53"/>
          <w:sz w:val="16"/>
          <w:szCs w:val="16"/>
        </w:rPr>
        <w:t> a otra empresa si tiene, sola o conjuntamente con una o más empresas vinculadas en el sentido del artículo 3(3) del Anexo de la Recomendación de la Comisión 2003/361/CE, al menos el 25%, pero no más del 50% de otra empresa.</w:t>
      </w:r>
    </w:p>
    <w:p w14:paraId="2D013E9C" w14:textId="77777777" w:rsidR="0070152C" w:rsidRPr="006D6E2C" w:rsidRDefault="0070152C" w:rsidP="0070152C">
      <w:pPr>
        <w:pStyle w:val="Prrafodelista"/>
        <w:widowControl w:val="0"/>
        <w:numPr>
          <w:ilvl w:val="0"/>
          <w:numId w:val="21"/>
        </w:numPr>
        <w:shd w:val="clear" w:color="auto" w:fill="FFFFFF"/>
        <w:adjustRightInd w:val="0"/>
        <w:contextualSpacing/>
        <w:jc w:val="both"/>
        <w:textAlignment w:val="baseline"/>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así </w:t>
      </w:r>
      <w:r w:rsidRPr="006D6E2C">
        <w:rPr>
          <w:rFonts w:asciiTheme="minorHAnsi" w:hAnsiTheme="minorHAnsi" w:cstheme="minorHAnsi"/>
          <w:b/>
          <w:color w:val="384A53"/>
          <w:sz w:val="16"/>
          <w:szCs w:val="16"/>
        </w:rPr>
        <w:t>vinculada </w:t>
      </w:r>
      <w:r w:rsidRPr="006D6E2C">
        <w:rPr>
          <w:rFonts w:asciiTheme="minorHAnsi" w:hAnsiTheme="minorHAnsi" w:cstheme="minorHAnsi"/>
          <w:color w:val="384A53"/>
          <w:sz w:val="16"/>
          <w:szCs w:val="16"/>
        </w:rPr>
        <w:t>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conjuntamente con la condición de que las empresas están involucradas (total o parcialmente) en los mismos mercados o en 'mercados adyacentes' (mercados de productos o servicios que son directamente intermedios en sentido ascendente o descendente entre sí).</w:t>
      </w:r>
    </w:p>
    <w:p w14:paraId="23CBB3B3" w14:textId="77777777" w:rsidR="0070152C" w:rsidRPr="006D6E2C" w:rsidRDefault="0070152C" w:rsidP="0070152C">
      <w:pPr>
        <w:pStyle w:val="Prrafodelista"/>
        <w:widowControl w:val="0"/>
        <w:numPr>
          <w:ilvl w:val="0"/>
          <w:numId w:val="21"/>
        </w:numPr>
        <w:shd w:val="clear" w:color="auto" w:fill="FFFFFF"/>
        <w:adjustRightInd w:val="0"/>
        <w:contextualSpacing/>
        <w:jc w:val="both"/>
        <w:textAlignment w:val="baseline"/>
        <w:rPr>
          <w:rFonts w:asciiTheme="minorHAnsi" w:hAnsiTheme="minorHAnsi" w:cstheme="minorHAnsi"/>
          <w:color w:val="384A53"/>
          <w:sz w:val="16"/>
          <w:szCs w:val="16"/>
        </w:rPr>
      </w:pPr>
      <w:r w:rsidRPr="006D6E2C">
        <w:rPr>
          <w:rFonts w:asciiTheme="minorHAnsi" w:hAnsiTheme="minorHAnsi" w:cstheme="minorHAnsi"/>
          <w:color w:val="384A53"/>
          <w:sz w:val="16"/>
          <w:szCs w:val="16"/>
        </w:rPr>
        <w:t>Si el 25% o más del capital o derechos de voto de la empresa están controlados directa o indirectamente, conjunta o individualmente, por uno o más </w:t>
      </w:r>
      <w:r w:rsidRPr="006D6E2C">
        <w:rPr>
          <w:rFonts w:asciiTheme="minorHAnsi" w:hAnsiTheme="minorHAnsi" w:cstheme="minorHAnsi"/>
          <w:b/>
          <w:color w:val="384A53"/>
          <w:sz w:val="16"/>
          <w:szCs w:val="16"/>
        </w:rPr>
        <w:t>organismos públicos</w:t>
      </w:r>
      <w:r w:rsidRPr="006D6E2C">
        <w:rPr>
          <w:rFonts w:asciiTheme="minorHAnsi" w:hAnsiTheme="minorHAnsi" w:cstheme="minorHAnsi"/>
          <w:color w:val="384A53"/>
          <w:sz w:val="16"/>
          <w:szCs w:val="16"/>
        </w:rPr>
        <w:t xml:space="preserve"> la empresa no puede considerarse una Pyme. </w:t>
      </w:r>
    </w:p>
    <w:p w14:paraId="58B9A960" w14:textId="77777777" w:rsidR="0070152C" w:rsidRPr="006D6E2C" w:rsidRDefault="0070152C" w:rsidP="0070152C">
      <w:pPr>
        <w:shd w:val="clear" w:color="auto" w:fill="FFFFFF"/>
        <w:spacing w:line="240" w:lineRule="auto"/>
        <w:ind w:left="720"/>
        <w:rPr>
          <w:rFonts w:asciiTheme="minorHAnsi" w:hAnsiTheme="minorHAnsi" w:cstheme="minorHAnsi"/>
          <w:color w:val="384A53"/>
          <w:sz w:val="16"/>
          <w:szCs w:val="16"/>
        </w:rPr>
      </w:pPr>
      <w:r w:rsidRPr="006D6E2C">
        <w:rPr>
          <w:rFonts w:asciiTheme="minorHAnsi" w:hAnsiTheme="minorHAnsi" w:cstheme="minorHAnsi"/>
          <w:color w:val="384A53"/>
          <w:sz w:val="16"/>
          <w:szCs w:val="16"/>
        </w:rPr>
        <w:t>Los inversores enumerados en el Artículo 3, apartado segundo, epígrafe segundo del Anexo de la Recomendación, como universidades o autoridades locales autónomas, que ostentan el status de organismo público de acuerdo con la legislación nacional, no están afectados por esta regla. Pueden poseer una participación de entre un 25%, pero no más del 50%, de una empresa sin perder su condición de Pyme.</w:t>
      </w:r>
    </w:p>
    <w:p w14:paraId="65A3AF6D" w14:textId="77777777" w:rsidR="0070152C" w:rsidRPr="006D6E2C" w:rsidRDefault="0070152C" w:rsidP="0070152C">
      <w:pPr>
        <w:shd w:val="clear" w:color="auto" w:fill="FFFFFF"/>
        <w:ind w:left="720"/>
        <w:rPr>
          <w:rFonts w:asciiTheme="minorHAnsi" w:hAnsiTheme="minorHAnsi" w:cstheme="minorHAnsi"/>
          <w:color w:val="384A53"/>
          <w:sz w:val="16"/>
          <w:szCs w:val="16"/>
        </w:rPr>
      </w:pPr>
    </w:p>
    <w:p w14:paraId="538DC37C" w14:textId="77777777" w:rsidR="0070152C" w:rsidRPr="006D6E2C" w:rsidRDefault="0070152C" w:rsidP="00802D63">
      <w:pPr>
        <w:pStyle w:val="Ttulo2"/>
        <w:keepLines/>
        <w:numPr>
          <w:ilvl w:val="1"/>
          <w:numId w:val="0"/>
        </w:numPr>
        <w:pBdr>
          <w:bottom w:val="single" w:sz="18" w:space="0" w:color="00B0F0"/>
        </w:pBdr>
        <w:shd w:val="clear" w:color="auto" w:fill="A6A6A6" w:themeFill="background1" w:themeFillShade="A6"/>
        <w:spacing w:line="240" w:lineRule="auto"/>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2: Determinar los años de referencia</w:t>
      </w:r>
    </w:p>
    <w:p w14:paraId="0091528E" w14:textId="77777777" w:rsidR="0070152C" w:rsidRPr="006D6E2C" w:rsidRDefault="0070152C" w:rsidP="0070152C">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6218B147" w14:textId="77777777" w:rsidR="0070152C" w:rsidRPr="006D6E2C" w:rsidRDefault="0070152C" w:rsidP="0070152C">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6855EAA0" w14:textId="77777777" w:rsidR="0070152C" w:rsidRPr="006D6E2C" w:rsidRDefault="0070152C" w:rsidP="0070152C">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4316EEC4" w14:textId="77777777" w:rsidR="0070152C" w:rsidRPr="006D6E2C" w:rsidRDefault="0070152C" w:rsidP="0070152C">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el caso de empresas de nueva creación cuyas cuentas no hayan sido aprobadas, los datos aplicables se han de tomar de una estimación de buena fe efectuada en el curso del ejercicio financiero.</w:t>
      </w:r>
    </w:p>
    <w:p w14:paraId="61D2AB98" w14:textId="77777777" w:rsidR="0070152C" w:rsidRPr="006D6E2C" w:rsidRDefault="0070152C" w:rsidP="0070152C">
      <w:pPr>
        <w:shd w:val="clear" w:color="auto" w:fill="FFFFFF"/>
        <w:spacing w:line="277" w:lineRule="atLeast"/>
        <w:rPr>
          <w:rFonts w:asciiTheme="minorHAnsi" w:hAnsiTheme="minorHAnsi" w:cstheme="minorHAnsi"/>
          <w:color w:val="384A53"/>
          <w:sz w:val="16"/>
          <w:szCs w:val="16"/>
        </w:rPr>
      </w:pPr>
    </w:p>
    <w:p w14:paraId="6A0DD09D" w14:textId="77777777" w:rsidR="0070152C" w:rsidRPr="006D6E2C" w:rsidRDefault="0070152C" w:rsidP="00802D63">
      <w:pPr>
        <w:pStyle w:val="Ttulo2"/>
        <w:keepLines/>
        <w:numPr>
          <w:ilvl w:val="1"/>
          <w:numId w:val="0"/>
        </w:numPr>
        <w:pBdr>
          <w:bottom w:val="single" w:sz="18" w:space="1" w:color="00B0F0"/>
        </w:pBdr>
        <w:shd w:val="clear" w:color="auto" w:fill="A6A6A6" w:themeFill="background1" w:themeFillShade="A6"/>
        <w:spacing w:line="240" w:lineRule="auto"/>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3: Determinar la plantilla, la facturación y el total del balance</w:t>
      </w:r>
    </w:p>
    <w:p w14:paraId="2F09148B" w14:textId="77777777" w:rsidR="0070152C" w:rsidRPr="006D6E2C" w:rsidRDefault="0070152C" w:rsidP="0070152C">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tercer paso consiste en determinar la plantilla, la facturación y el total del balance, de acuerdo con lo dispuesto en los artículos 4 y 5 del Anexo a la Recomendación de la Comisión 2003/361/EC.</w:t>
      </w:r>
    </w:p>
    <w:p w14:paraId="0A65D57E" w14:textId="77777777" w:rsidR="0070152C" w:rsidRPr="006D6E2C" w:rsidRDefault="0070152C" w:rsidP="0070152C">
      <w:pPr>
        <w:pStyle w:val="Prrafodelista"/>
        <w:widowControl w:val="0"/>
        <w:numPr>
          <w:ilvl w:val="0"/>
          <w:numId w:val="20"/>
        </w:numPr>
        <w:shd w:val="clear" w:color="auto" w:fill="FFFFFF"/>
        <w:adjustRightInd w:val="0"/>
        <w:contextualSpacing/>
        <w:jc w:val="both"/>
        <w:textAlignment w:val="baseline"/>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Número de empleados</w:t>
      </w:r>
      <w:r w:rsidRPr="006D6E2C">
        <w:rPr>
          <w:rFonts w:asciiTheme="minorHAnsi" w:hAnsiTheme="minorHAnsi" w:cstheme="minorHAnsi"/>
          <w:color w:val="384A53"/>
          <w:sz w:val="16"/>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p>
    <w:p w14:paraId="7FBBF0B3" w14:textId="77777777" w:rsidR="0070152C" w:rsidRPr="006D6E2C" w:rsidRDefault="0070152C" w:rsidP="0070152C">
      <w:pPr>
        <w:pStyle w:val="Prrafodelista"/>
        <w:widowControl w:val="0"/>
        <w:numPr>
          <w:ilvl w:val="0"/>
          <w:numId w:val="20"/>
        </w:numPr>
        <w:shd w:val="clear" w:color="auto" w:fill="FFFFFF"/>
        <w:adjustRightInd w:val="0"/>
        <w:contextualSpacing/>
        <w:jc w:val="both"/>
        <w:textAlignment w:val="baseline"/>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Volumen de negocio anual</w:t>
      </w:r>
      <w:r w:rsidRPr="006D6E2C">
        <w:rPr>
          <w:rFonts w:asciiTheme="minorHAnsi" w:hAnsiTheme="minorHAnsi" w:cstheme="minorHAnsi"/>
          <w:color w:val="384A53"/>
          <w:sz w:val="16"/>
          <w:szCs w:val="16"/>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680E107D" w14:textId="77777777" w:rsidR="0070152C" w:rsidRPr="006D6E2C" w:rsidRDefault="0070152C" w:rsidP="0070152C">
      <w:pPr>
        <w:pStyle w:val="Prrafodelista"/>
        <w:widowControl w:val="0"/>
        <w:numPr>
          <w:ilvl w:val="0"/>
          <w:numId w:val="20"/>
        </w:numPr>
        <w:shd w:val="clear" w:color="auto" w:fill="FFFFFF"/>
        <w:adjustRightInd w:val="0"/>
        <w:contextualSpacing/>
        <w:jc w:val="both"/>
        <w:textAlignment w:val="baseline"/>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Total de la hoja del balance</w:t>
      </w:r>
      <w:r w:rsidRPr="006D6E2C">
        <w:rPr>
          <w:rFonts w:asciiTheme="minorHAnsi" w:hAnsiTheme="minorHAnsi" w:cstheme="minorHAnsi"/>
          <w:color w:val="384A53"/>
          <w:sz w:val="16"/>
          <w:szCs w:val="16"/>
        </w:rPr>
        <w:t> se refiere al valor de los activos totales de la empresa.</w:t>
      </w:r>
    </w:p>
    <w:p w14:paraId="7E9B8936" w14:textId="77777777" w:rsidR="0070152C" w:rsidRPr="006D6E2C" w:rsidRDefault="0070152C" w:rsidP="0070152C">
      <w:pPr>
        <w:shd w:val="clear" w:color="auto" w:fill="FFFFFF"/>
        <w:spacing w:line="240" w:lineRule="auto"/>
        <w:rPr>
          <w:rFonts w:asciiTheme="minorHAnsi" w:hAnsiTheme="minorHAnsi" w:cstheme="minorHAnsi"/>
          <w:color w:val="384A53"/>
          <w:sz w:val="16"/>
          <w:szCs w:val="16"/>
        </w:rPr>
      </w:pPr>
    </w:p>
    <w:p w14:paraId="2FEBDBD9" w14:textId="77777777" w:rsidR="0070152C" w:rsidRPr="006D6E2C" w:rsidRDefault="0070152C" w:rsidP="0070152C">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Cabe señalar que, si bien es obligatorio respetar los límites de recuento de la plantilla, una Pyme puede optar por cumplir el techo o bien de la cifra de negocio o de la hoja de balance. No tiene que cumplir ambos y puede superar uno sin perder su status.</w:t>
      </w:r>
    </w:p>
    <w:p w14:paraId="065DD7CC" w14:textId="77777777" w:rsidR="0070152C" w:rsidRPr="006D6E2C" w:rsidRDefault="0070152C" w:rsidP="0070152C">
      <w:pPr>
        <w:shd w:val="clear" w:color="auto" w:fill="FFFFFF"/>
        <w:spacing w:line="277" w:lineRule="atLeast"/>
        <w:rPr>
          <w:rFonts w:asciiTheme="minorHAnsi" w:hAnsiTheme="minorHAnsi" w:cstheme="minorHAnsi"/>
          <w:color w:val="384A53"/>
          <w:sz w:val="16"/>
          <w:szCs w:val="16"/>
        </w:rPr>
      </w:pPr>
    </w:p>
    <w:p w14:paraId="592C56EB" w14:textId="77777777" w:rsidR="0070152C" w:rsidRPr="006D6E2C" w:rsidRDefault="0070152C" w:rsidP="00802D63">
      <w:pPr>
        <w:pStyle w:val="Ttulo2"/>
        <w:keepLines/>
        <w:numPr>
          <w:ilvl w:val="1"/>
          <w:numId w:val="0"/>
        </w:numPr>
        <w:pBdr>
          <w:bottom w:val="single" w:sz="18" w:space="1" w:color="00B0F0"/>
        </w:pBdr>
        <w:shd w:val="clear" w:color="auto" w:fill="A6A6A6" w:themeFill="background1" w:themeFillShade="A6"/>
        <w:spacing w:line="240" w:lineRule="auto"/>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4: Establecer los datos generales de la empresa</w:t>
      </w:r>
    </w:p>
    <w:p w14:paraId="150F5CDA" w14:textId="77777777" w:rsidR="0070152C" w:rsidRPr="006D6E2C" w:rsidRDefault="0070152C" w:rsidP="0070152C">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0969C4C1" w14:textId="77777777" w:rsidR="0070152C" w:rsidRPr="006D6E2C" w:rsidRDefault="0070152C" w:rsidP="0070152C">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Al número de empleados, el volumen de negocios y la hoja de balance de la empresa en cuestión hay que añadir los datos relevantes de todas las empresas asociadas y/o conexas:</w:t>
      </w:r>
    </w:p>
    <w:p w14:paraId="39ADE460" w14:textId="77777777" w:rsidR="0070152C" w:rsidRPr="006D6E2C" w:rsidRDefault="0070152C" w:rsidP="0070152C">
      <w:pPr>
        <w:numPr>
          <w:ilvl w:val="0"/>
          <w:numId w:val="18"/>
        </w:numPr>
        <w:shd w:val="clear" w:color="auto" w:fill="FFFFFF"/>
        <w:spacing w:line="240" w:lineRule="auto"/>
        <w:ind w:left="150"/>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la plantilla proporcional y los datos financieros de las </w:t>
      </w:r>
      <w:r w:rsidRPr="006D6E2C">
        <w:rPr>
          <w:rFonts w:asciiTheme="minorHAnsi" w:hAnsiTheme="minorHAnsi" w:cstheme="minorHAnsi"/>
          <w:b/>
          <w:color w:val="384A53"/>
          <w:sz w:val="16"/>
          <w:szCs w:val="16"/>
        </w:rPr>
        <w:t>empresas asociadas </w:t>
      </w:r>
      <w:r w:rsidRPr="006D6E2C">
        <w:rPr>
          <w:rFonts w:asciiTheme="minorHAnsi" w:hAnsiTheme="minorHAnsi" w:cstheme="minorHAnsi"/>
          <w:color w:val="384A53"/>
          <w:sz w:val="16"/>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está vinculada con otra empresa, el 100% de los datos de las empresas vinculadas debe incluirse en los datos de la empresa asociada.</w:t>
      </w:r>
    </w:p>
    <w:p w14:paraId="5F1EFC8F" w14:textId="77777777" w:rsidR="0070152C" w:rsidRPr="006D6E2C" w:rsidRDefault="0070152C" w:rsidP="0070152C">
      <w:pPr>
        <w:numPr>
          <w:ilvl w:val="0"/>
          <w:numId w:val="19"/>
        </w:numPr>
        <w:shd w:val="clear" w:color="auto" w:fill="FFFFFF"/>
        <w:spacing w:line="240" w:lineRule="auto"/>
        <w:ind w:left="150"/>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el 100% de la plantilla y los datos financieros de las </w:t>
      </w:r>
      <w:r w:rsidRPr="006D6E2C">
        <w:rPr>
          <w:rFonts w:asciiTheme="minorHAnsi" w:hAnsiTheme="minorHAnsi" w:cstheme="minorHAnsi"/>
          <w:b/>
          <w:color w:val="384A53"/>
          <w:sz w:val="16"/>
          <w:szCs w:val="16"/>
        </w:rPr>
        <w:t>empresas vinculadas</w:t>
      </w:r>
      <w:r w:rsidRPr="006D6E2C">
        <w:rPr>
          <w:rFonts w:asciiTheme="minorHAnsi" w:hAnsiTheme="minorHAnsi" w:cstheme="minorHAnsi"/>
          <w:color w:val="384A53"/>
          <w:sz w:val="16"/>
          <w:szCs w:val="16"/>
        </w:rPr>
        <w:t> a los datos de plantilla y financieros de la empresa en cuestión. Si la empresa asociada tiene empresas asociadas inmediatamente intermedias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42CBD0F1" w14:textId="77777777" w:rsidR="0070152C" w:rsidRPr="006D6E2C" w:rsidRDefault="0070152C" w:rsidP="0070152C">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201B82F9" w14:textId="77777777" w:rsidR="0070152C" w:rsidRPr="006D6E2C" w:rsidRDefault="0070152C" w:rsidP="0070152C">
      <w:pPr>
        <w:shd w:val="clear" w:color="auto" w:fill="FFFFFF"/>
        <w:rPr>
          <w:rFonts w:asciiTheme="minorHAnsi" w:hAnsiTheme="minorHAnsi" w:cstheme="minorHAnsi"/>
          <w:color w:val="384A53"/>
          <w:sz w:val="16"/>
          <w:szCs w:val="16"/>
        </w:rPr>
      </w:pPr>
    </w:p>
    <w:p w14:paraId="5A7C40A1" w14:textId="77777777" w:rsidR="0070152C" w:rsidRPr="006D6E2C" w:rsidRDefault="0070152C" w:rsidP="00802D63">
      <w:pPr>
        <w:pStyle w:val="Ttulo2"/>
        <w:keepLines/>
        <w:numPr>
          <w:ilvl w:val="1"/>
          <w:numId w:val="0"/>
        </w:numPr>
        <w:pBdr>
          <w:bottom w:val="single" w:sz="18" w:space="1" w:color="00B0F0"/>
        </w:pBdr>
        <w:shd w:val="clear" w:color="auto" w:fill="A6A6A6" w:themeFill="background1" w:themeFillShade="A6"/>
        <w:spacing w:line="240" w:lineRule="auto"/>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5: Comprobar la Categoría de empresa que corresponde</w:t>
      </w:r>
    </w:p>
    <w:p w14:paraId="6BC846D7" w14:textId="77777777" w:rsidR="0070152C" w:rsidRPr="006D6E2C" w:rsidRDefault="0070152C" w:rsidP="0070152C">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212"/>
        <w:gridCol w:w="1211"/>
        <w:gridCol w:w="1628"/>
        <w:gridCol w:w="1613"/>
      </w:tblGrid>
      <w:tr w:rsidR="00802D63" w:rsidRPr="006D6E2C" w14:paraId="43F981A9" w14:textId="77777777" w:rsidTr="00802D63">
        <w:trPr>
          <w:cantSplit/>
          <w:tblCellSpacing w:w="15" w:type="dxa"/>
        </w:trPr>
        <w:tc>
          <w:tcPr>
            <w:tcW w:w="1043" w:type="pct"/>
            <w:tcBorders>
              <w:top w:val="single" w:sz="12" w:space="0" w:color="FFFFFF"/>
              <w:left w:val="single" w:sz="12" w:space="0" w:color="FFFFFF"/>
              <w:right w:val="single" w:sz="12" w:space="0" w:color="FFFFFF"/>
            </w:tcBorders>
            <w:shd w:val="clear" w:color="auto" w:fill="00B0F0"/>
            <w:tcMar>
              <w:top w:w="75" w:type="dxa"/>
              <w:left w:w="150" w:type="dxa"/>
              <w:bottom w:w="75" w:type="dxa"/>
              <w:right w:w="150" w:type="dxa"/>
            </w:tcMar>
            <w:vAlign w:val="center"/>
            <w:hideMark/>
          </w:tcPr>
          <w:p w14:paraId="7D528496" w14:textId="77777777" w:rsidR="0070152C" w:rsidRPr="006D6E2C" w:rsidRDefault="0070152C" w:rsidP="00B71B61">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Categoría Empresa</w:t>
            </w:r>
          </w:p>
        </w:tc>
        <w:tc>
          <w:tcPr>
            <w:tcW w:w="1056" w:type="pct"/>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00B0F0"/>
            <w:tcMar>
              <w:top w:w="75" w:type="dxa"/>
              <w:left w:w="150" w:type="dxa"/>
              <w:bottom w:w="75" w:type="dxa"/>
              <w:right w:w="150" w:type="dxa"/>
            </w:tcMar>
            <w:vAlign w:val="center"/>
            <w:hideMark/>
          </w:tcPr>
          <w:p w14:paraId="61B570A4" w14:textId="77777777" w:rsidR="0070152C" w:rsidRPr="006D6E2C" w:rsidRDefault="0070152C" w:rsidP="00B71B61">
            <w:pPr>
              <w:jc w:val="center"/>
              <w:rPr>
                <w:rFonts w:asciiTheme="minorHAnsi" w:hAnsiTheme="minorHAnsi" w:cstheme="minorHAnsi"/>
                <w:b/>
                <w:bCs w:val="0"/>
                <w:color w:val="FFFFFF" w:themeColor="background1"/>
                <w:sz w:val="16"/>
                <w:szCs w:val="16"/>
              </w:rPr>
            </w:pPr>
            <w:r>
              <w:rPr>
                <w:rFonts w:asciiTheme="minorHAnsi" w:hAnsiTheme="minorHAnsi" w:cstheme="minorHAnsi"/>
                <w:b/>
                <w:color w:val="FFFFFF" w:themeColor="background1"/>
                <w:sz w:val="16"/>
                <w:szCs w:val="16"/>
              </w:rPr>
              <w:t>Empleados (UTA)</w:t>
            </w:r>
            <w:r w:rsidRPr="006D6E2C">
              <w:rPr>
                <w:rFonts w:asciiTheme="minorHAnsi" w:hAnsiTheme="minorHAnsi" w:cstheme="minorHAnsi"/>
                <w:b/>
                <w:color w:val="FFFFFF" w:themeColor="background1"/>
                <w:sz w:val="16"/>
                <w:szCs w:val="16"/>
              </w:rPr>
              <w:t xml:space="preserve"> </w:t>
            </w:r>
          </w:p>
        </w:tc>
        <w:tc>
          <w:tcPr>
            <w:tcW w:w="2830" w:type="pct"/>
            <w:gridSpan w:val="2"/>
            <w:tcBorders>
              <w:top w:val="single" w:sz="6" w:space="0" w:color="FFFFFF" w:themeColor="background1"/>
              <w:bottom w:val="single" w:sz="6" w:space="0" w:color="FFFFFF" w:themeColor="background1"/>
              <w:right w:val="single" w:sz="6" w:space="0" w:color="FFFFFF" w:themeColor="background1"/>
            </w:tcBorders>
            <w:shd w:val="clear" w:color="auto" w:fill="00B0F0"/>
            <w:tcMar>
              <w:top w:w="75" w:type="dxa"/>
              <w:left w:w="150" w:type="dxa"/>
              <w:bottom w:w="75" w:type="dxa"/>
              <w:right w:w="150" w:type="dxa"/>
            </w:tcMar>
            <w:vAlign w:val="center"/>
            <w:hideMark/>
          </w:tcPr>
          <w:p w14:paraId="08AF310D" w14:textId="77777777" w:rsidR="0070152C" w:rsidRPr="006D6E2C" w:rsidRDefault="0070152C" w:rsidP="00B71B61">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Facturación o cifra total del balance</w:t>
            </w:r>
          </w:p>
        </w:tc>
      </w:tr>
      <w:tr w:rsidR="0070152C" w:rsidRPr="006D6E2C" w14:paraId="50AA6008" w14:textId="77777777" w:rsidTr="00802D63">
        <w:trPr>
          <w:cantSplit/>
          <w:trHeight w:val="408"/>
          <w:tblCellSpacing w:w="15" w:type="dxa"/>
        </w:trPr>
        <w:tc>
          <w:tcPr>
            <w:tcW w:w="1043" w:type="pct"/>
            <w:tcBorders>
              <w:top w:val="single" w:sz="6" w:space="0" w:color="D9D9D9" w:themeColor="background1" w:themeShade="D9"/>
              <w:left w:val="single" w:sz="6" w:space="0" w:color="D9D9D9" w:themeColor="background1" w:themeShade="D9"/>
              <w:bottom w:val="single" w:sz="6" w:space="0" w:color="C6D1D7"/>
              <w:right w:val="single" w:sz="6" w:space="0" w:color="C6D1D7"/>
            </w:tcBorders>
            <w:shd w:val="clear" w:color="auto" w:fill="FFFFFF"/>
            <w:tcMar>
              <w:top w:w="75" w:type="dxa"/>
              <w:left w:w="150" w:type="dxa"/>
              <w:bottom w:w="75" w:type="dxa"/>
              <w:right w:w="150" w:type="dxa"/>
            </w:tcMar>
            <w:hideMark/>
          </w:tcPr>
          <w:p w14:paraId="55F0043D" w14:textId="77777777" w:rsidR="0070152C" w:rsidRPr="006D6E2C" w:rsidRDefault="0070152C" w:rsidP="00B71B61">
            <w:pPr>
              <w:jc w:val="center"/>
              <w:rPr>
                <w:rFonts w:asciiTheme="minorHAnsi" w:hAnsiTheme="minorHAnsi" w:cstheme="minorHAnsi"/>
                <w:sz w:val="16"/>
                <w:szCs w:val="16"/>
              </w:rPr>
            </w:pPr>
            <w:r w:rsidRPr="006D6E2C">
              <w:rPr>
                <w:rFonts w:asciiTheme="minorHAnsi" w:hAnsiTheme="minorHAnsi" w:cstheme="minorHAnsi"/>
                <w:sz w:val="16"/>
                <w:szCs w:val="16"/>
              </w:rPr>
              <w:t>Mediana</w:t>
            </w:r>
          </w:p>
        </w:tc>
        <w:tc>
          <w:tcPr>
            <w:tcW w:w="1056" w:type="pct"/>
            <w:tcBorders>
              <w:top w:val="single" w:sz="6" w:space="0" w:color="D9D9D9" w:themeColor="background1" w:themeShade="D9"/>
              <w:left w:val="single" w:sz="6" w:space="0" w:color="D9D9D9" w:themeColor="background1" w:themeShade="D9"/>
              <w:bottom w:val="single" w:sz="6" w:space="0" w:color="C6D1D7"/>
              <w:right w:val="single" w:sz="6" w:space="0" w:color="C6D1D7"/>
            </w:tcBorders>
            <w:shd w:val="clear" w:color="auto" w:fill="FFFFFF"/>
            <w:tcMar>
              <w:top w:w="75" w:type="dxa"/>
              <w:left w:w="150" w:type="dxa"/>
              <w:bottom w:w="75" w:type="dxa"/>
              <w:right w:w="150" w:type="dxa"/>
            </w:tcMar>
            <w:hideMark/>
          </w:tcPr>
          <w:p w14:paraId="73DF7BD0" w14:textId="77777777" w:rsidR="0070152C" w:rsidRPr="006D6E2C" w:rsidRDefault="0070152C" w:rsidP="00B71B61">
            <w:pPr>
              <w:jc w:val="center"/>
              <w:rPr>
                <w:rFonts w:asciiTheme="minorHAnsi" w:hAnsiTheme="minorHAnsi" w:cstheme="minorHAnsi"/>
                <w:sz w:val="16"/>
                <w:szCs w:val="16"/>
              </w:rPr>
            </w:pPr>
            <w:r w:rsidRPr="006D6E2C">
              <w:rPr>
                <w:rFonts w:asciiTheme="minorHAnsi" w:hAnsiTheme="minorHAnsi" w:cstheme="minorHAnsi"/>
                <w:sz w:val="16"/>
                <w:szCs w:val="16"/>
              </w:rPr>
              <w:t>&lt; 250</w:t>
            </w:r>
          </w:p>
        </w:tc>
        <w:tc>
          <w:tcPr>
            <w:tcW w:w="1428" w:type="pct"/>
            <w:tcBorders>
              <w:top w:val="single" w:sz="6" w:space="0" w:color="D9D9D9" w:themeColor="background1" w:themeShade="D9"/>
              <w:left w:val="single" w:sz="6" w:space="0" w:color="D9D9D9" w:themeColor="background1" w:themeShade="D9"/>
              <w:bottom w:val="single" w:sz="6" w:space="0" w:color="C6D1D7"/>
              <w:right w:val="single" w:sz="6" w:space="0" w:color="C6D1D7"/>
            </w:tcBorders>
            <w:shd w:val="clear" w:color="auto" w:fill="FFFFFF"/>
            <w:tcMar>
              <w:top w:w="75" w:type="dxa"/>
              <w:left w:w="150" w:type="dxa"/>
              <w:bottom w:w="75" w:type="dxa"/>
              <w:right w:w="150" w:type="dxa"/>
            </w:tcMar>
            <w:hideMark/>
          </w:tcPr>
          <w:p w14:paraId="5F9DCABB" w14:textId="77777777" w:rsidR="0070152C" w:rsidRPr="006D6E2C" w:rsidRDefault="0070152C" w:rsidP="00B71B61">
            <w:pPr>
              <w:jc w:val="center"/>
              <w:rPr>
                <w:rFonts w:asciiTheme="minorHAnsi" w:hAnsiTheme="minorHAnsi" w:cstheme="minorHAnsi"/>
                <w:sz w:val="16"/>
                <w:szCs w:val="16"/>
              </w:rPr>
            </w:pPr>
            <w:r w:rsidRPr="006D6E2C">
              <w:rPr>
                <w:rFonts w:asciiTheme="minorHAnsi" w:hAnsiTheme="minorHAnsi" w:cstheme="minorHAnsi"/>
                <w:sz w:val="16"/>
                <w:szCs w:val="16"/>
              </w:rPr>
              <w:t>≤ 50 millones de euros</w:t>
            </w:r>
          </w:p>
        </w:tc>
        <w:tc>
          <w:tcPr>
            <w:tcW w:w="1384" w:type="pct"/>
            <w:tcBorders>
              <w:top w:val="single" w:sz="6" w:space="0" w:color="D9D9D9" w:themeColor="background1" w:themeShade="D9"/>
              <w:left w:val="single" w:sz="6" w:space="0" w:color="D9D9D9" w:themeColor="background1" w:themeShade="D9"/>
              <w:bottom w:val="single" w:sz="6" w:space="0" w:color="C6D1D7"/>
              <w:right w:val="single" w:sz="6" w:space="0" w:color="D9D9D9" w:themeColor="background1" w:themeShade="D9"/>
            </w:tcBorders>
            <w:shd w:val="clear" w:color="auto" w:fill="FFFFFF"/>
            <w:tcMar>
              <w:top w:w="75" w:type="dxa"/>
              <w:left w:w="150" w:type="dxa"/>
              <w:bottom w:w="75" w:type="dxa"/>
              <w:right w:w="150" w:type="dxa"/>
            </w:tcMar>
            <w:hideMark/>
          </w:tcPr>
          <w:p w14:paraId="43773EA0" w14:textId="77777777" w:rsidR="0070152C" w:rsidRPr="006D6E2C" w:rsidRDefault="0070152C" w:rsidP="00B71B61">
            <w:pPr>
              <w:jc w:val="center"/>
              <w:rPr>
                <w:rFonts w:asciiTheme="minorHAnsi" w:hAnsiTheme="minorHAnsi" w:cstheme="minorHAnsi"/>
                <w:sz w:val="16"/>
                <w:szCs w:val="16"/>
              </w:rPr>
            </w:pPr>
            <w:r w:rsidRPr="006D6E2C">
              <w:rPr>
                <w:rFonts w:asciiTheme="minorHAnsi" w:hAnsiTheme="minorHAnsi" w:cstheme="minorHAnsi"/>
                <w:sz w:val="16"/>
                <w:szCs w:val="16"/>
              </w:rPr>
              <w:t>≤ 43 millones de euros</w:t>
            </w:r>
          </w:p>
        </w:tc>
      </w:tr>
      <w:tr w:rsidR="0070152C" w:rsidRPr="006D6E2C" w14:paraId="6A5FCE18" w14:textId="77777777" w:rsidTr="00FF749B">
        <w:trPr>
          <w:cantSplit/>
          <w:tblCellSpacing w:w="15" w:type="dxa"/>
        </w:trPr>
        <w:tc>
          <w:tcPr>
            <w:tcW w:w="1043" w:type="pct"/>
            <w:tcBorders>
              <w:top w:val="single" w:sz="6" w:space="0" w:color="C6D1D7"/>
              <w:left w:val="single" w:sz="6" w:space="0" w:color="C6D1D7"/>
              <w:bottom w:val="single" w:sz="6" w:space="0" w:color="C6D1D7"/>
              <w:right w:val="single" w:sz="6" w:space="0" w:color="C6D1D7"/>
            </w:tcBorders>
            <w:shd w:val="clear" w:color="auto" w:fill="EFEFF0"/>
            <w:tcMar>
              <w:top w:w="75" w:type="dxa"/>
              <w:left w:w="150" w:type="dxa"/>
              <w:bottom w:w="75" w:type="dxa"/>
              <w:right w:w="150" w:type="dxa"/>
            </w:tcMar>
            <w:hideMark/>
          </w:tcPr>
          <w:p w14:paraId="3332FFEE" w14:textId="77777777" w:rsidR="0070152C" w:rsidRPr="006D6E2C" w:rsidRDefault="0070152C" w:rsidP="00B71B61">
            <w:pPr>
              <w:jc w:val="center"/>
              <w:rPr>
                <w:rFonts w:asciiTheme="minorHAnsi" w:hAnsiTheme="minorHAnsi" w:cstheme="minorHAnsi"/>
                <w:sz w:val="16"/>
                <w:szCs w:val="16"/>
              </w:rPr>
            </w:pPr>
            <w:r w:rsidRPr="006D6E2C">
              <w:rPr>
                <w:rFonts w:asciiTheme="minorHAnsi" w:hAnsiTheme="minorHAnsi" w:cstheme="minorHAnsi"/>
                <w:sz w:val="16"/>
                <w:szCs w:val="16"/>
              </w:rPr>
              <w:t>Pequeña</w:t>
            </w:r>
          </w:p>
        </w:tc>
        <w:tc>
          <w:tcPr>
            <w:tcW w:w="1056" w:type="pct"/>
            <w:tcBorders>
              <w:top w:val="single" w:sz="6" w:space="0" w:color="C6D1D7"/>
              <w:left w:val="single" w:sz="6" w:space="0" w:color="C6D1D7"/>
              <w:bottom w:val="single" w:sz="6" w:space="0" w:color="C6D1D7"/>
              <w:right w:val="single" w:sz="6" w:space="0" w:color="C6D1D7"/>
            </w:tcBorders>
            <w:shd w:val="clear" w:color="auto" w:fill="EFEFF0"/>
            <w:tcMar>
              <w:top w:w="75" w:type="dxa"/>
              <w:left w:w="150" w:type="dxa"/>
              <w:bottom w:w="75" w:type="dxa"/>
              <w:right w:w="150" w:type="dxa"/>
            </w:tcMar>
            <w:hideMark/>
          </w:tcPr>
          <w:p w14:paraId="46910BF3" w14:textId="77777777" w:rsidR="0070152C" w:rsidRPr="006D6E2C" w:rsidRDefault="0070152C" w:rsidP="00B71B61">
            <w:pPr>
              <w:jc w:val="center"/>
              <w:rPr>
                <w:rFonts w:asciiTheme="minorHAnsi" w:hAnsiTheme="minorHAnsi" w:cstheme="minorHAnsi"/>
                <w:sz w:val="16"/>
                <w:szCs w:val="16"/>
              </w:rPr>
            </w:pPr>
            <w:r w:rsidRPr="006D6E2C">
              <w:rPr>
                <w:rFonts w:asciiTheme="minorHAnsi" w:hAnsiTheme="minorHAnsi" w:cstheme="minorHAnsi"/>
                <w:sz w:val="16"/>
                <w:szCs w:val="16"/>
              </w:rPr>
              <w:t>&lt; 50</w:t>
            </w:r>
          </w:p>
        </w:tc>
        <w:tc>
          <w:tcPr>
            <w:tcW w:w="1428" w:type="pct"/>
            <w:tcBorders>
              <w:top w:val="single" w:sz="6" w:space="0" w:color="C6D1D7"/>
              <w:left w:val="single" w:sz="6" w:space="0" w:color="C6D1D7"/>
              <w:bottom w:val="single" w:sz="6" w:space="0" w:color="C6D1D7"/>
              <w:right w:val="single" w:sz="6" w:space="0" w:color="C6D1D7"/>
            </w:tcBorders>
            <w:shd w:val="clear" w:color="auto" w:fill="EFEFF0"/>
            <w:tcMar>
              <w:top w:w="75" w:type="dxa"/>
              <w:left w:w="150" w:type="dxa"/>
              <w:bottom w:w="75" w:type="dxa"/>
              <w:right w:w="150" w:type="dxa"/>
            </w:tcMar>
            <w:hideMark/>
          </w:tcPr>
          <w:p w14:paraId="458455D9" w14:textId="77777777" w:rsidR="0070152C" w:rsidRPr="006D6E2C" w:rsidRDefault="0070152C" w:rsidP="00B71B61">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c>
          <w:tcPr>
            <w:tcW w:w="1384" w:type="pct"/>
            <w:tcBorders>
              <w:top w:val="single" w:sz="6" w:space="0" w:color="C6D1D7"/>
              <w:left w:val="single" w:sz="6" w:space="0" w:color="C6D1D7"/>
              <w:bottom w:val="single" w:sz="6" w:space="0" w:color="C6D1D7"/>
              <w:right w:val="single" w:sz="6" w:space="0" w:color="C6D1D7"/>
            </w:tcBorders>
            <w:shd w:val="clear" w:color="auto" w:fill="EFEFF0"/>
            <w:tcMar>
              <w:top w:w="75" w:type="dxa"/>
              <w:left w:w="150" w:type="dxa"/>
              <w:bottom w:w="75" w:type="dxa"/>
              <w:right w:w="150" w:type="dxa"/>
            </w:tcMar>
            <w:hideMark/>
          </w:tcPr>
          <w:p w14:paraId="00DE473E" w14:textId="77777777" w:rsidR="0070152C" w:rsidRPr="006D6E2C" w:rsidRDefault="0070152C" w:rsidP="00B71B61">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r>
      <w:tr w:rsidR="0070152C" w:rsidRPr="006D6E2C" w14:paraId="5DF79272" w14:textId="77777777" w:rsidTr="00FF749B">
        <w:trPr>
          <w:cantSplit/>
          <w:tblCellSpacing w:w="15" w:type="dxa"/>
        </w:trPr>
        <w:tc>
          <w:tcPr>
            <w:tcW w:w="1043" w:type="pct"/>
            <w:tcBorders>
              <w:top w:val="single" w:sz="6" w:space="0" w:color="C6D1D7"/>
              <w:left w:val="single" w:sz="6" w:space="0" w:color="C6D1D7"/>
              <w:bottom w:val="single" w:sz="6" w:space="0" w:color="C6D1D7"/>
              <w:right w:val="single" w:sz="6" w:space="0" w:color="C6D1D7"/>
            </w:tcBorders>
            <w:shd w:val="clear" w:color="auto" w:fill="FFFFFF"/>
            <w:tcMar>
              <w:top w:w="75" w:type="dxa"/>
              <w:left w:w="150" w:type="dxa"/>
              <w:bottom w:w="75" w:type="dxa"/>
              <w:right w:w="150" w:type="dxa"/>
            </w:tcMar>
            <w:hideMark/>
          </w:tcPr>
          <w:p w14:paraId="78724DE0" w14:textId="77777777" w:rsidR="0070152C" w:rsidRPr="006D6E2C" w:rsidRDefault="0070152C" w:rsidP="00B71B61">
            <w:pPr>
              <w:jc w:val="center"/>
              <w:rPr>
                <w:rFonts w:asciiTheme="minorHAnsi" w:hAnsiTheme="minorHAnsi" w:cstheme="minorHAnsi"/>
                <w:sz w:val="16"/>
                <w:szCs w:val="16"/>
              </w:rPr>
            </w:pPr>
            <w:r w:rsidRPr="006D6E2C">
              <w:rPr>
                <w:rFonts w:asciiTheme="minorHAnsi" w:hAnsiTheme="minorHAnsi" w:cstheme="minorHAnsi"/>
                <w:sz w:val="16"/>
                <w:szCs w:val="16"/>
              </w:rPr>
              <w:t>Micro-empresa</w:t>
            </w:r>
          </w:p>
        </w:tc>
        <w:tc>
          <w:tcPr>
            <w:tcW w:w="1056" w:type="pct"/>
            <w:tcBorders>
              <w:top w:val="single" w:sz="6" w:space="0" w:color="C6D1D7"/>
              <w:left w:val="single" w:sz="6" w:space="0" w:color="C6D1D7"/>
              <w:bottom w:val="single" w:sz="6" w:space="0" w:color="C6D1D7"/>
              <w:right w:val="single" w:sz="6" w:space="0" w:color="C6D1D7"/>
            </w:tcBorders>
            <w:shd w:val="clear" w:color="auto" w:fill="FFFFFF"/>
            <w:tcMar>
              <w:top w:w="75" w:type="dxa"/>
              <w:left w:w="150" w:type="dxa"/>
              <w:bottom w:w="75" w:type="dxa"/>
              <w:right w:w="150" w:type="dxa"/>
            </w:tcMar>
            <w:hideMark/>
          </w:tcPr>
          <w:p w14:paraId="542289E7" w14:textId="77777777" w:rsidR="0070152C" w:rsidRPr="006D6E2C" w:rsidRDefault="0070152C" w:rsidP="00B71B61">
            <w:pPr>
              <w:jc w:val="center"/>
              <w:rPr>
                <w:rFonts w:asciiTheme="minorHAnsi" w:hAnsiTheme="minorHAnsi" w:cstheme="minorHAnsi"/>
                <w:sz w:val="16"/>
                <w:szCs w:val="16"/>
              </w:rPr>
            </w:pPr>
            <w:r w:rsidRPr="006D6E2C">
              <w:rPr>
                <w:rFonts w:asciiTheme="minorHAnsi" w:hAnsiTheme="minorHAnsi" w:cstheme="minorHAnsi"/>
                <w:sz w:val="16"/>
                <w:szCs w:val="16"/>
              </w:rPr>
              <w:t>&lt; 10</w:t>
            </w:r>
          </w:p>
        </w:tc>
        <w:tc>
          <w:tcPr>
            <w:tcW w:w="1428" w:type="pct"/>
            <w:tcBorders>
              <w:top w:val="single" w:sz="6" w:space="0" w:color="C6D1D7"/>
              <w:left w:val="single" w:sz="6" w:space="0" w:color="C6D1D7"/>
              <w:bottom w:val="single" w:sz="6" w:space="0" w:color="C6D1D7"/>
              <w:right w:val="single" w:sz="6" w:space="0" w:color="C6D1D7"/>
            </w:tcBorders>
            <w:shd w:val="clear" w:color="auto" w:fill="FFFFFF"/>
            <w:tcMar>
              <w:top w:w="75" w:type="dxa"/>
              <w:left w:w="150" w:type="dxa"/>
              <w:bottom w:w="75" w:type="dxa"/>
              <w:right w:w="150" w:type="dxa"/>
            </w:tcMar>
            <w:hideMark/>
          </w:tcPr>
          <w:p w14:paraId="4C1142C0" w14:textId="77777777" w:rsidR="0070152C" w:rsidRPr="006D6E2C" w:rsidRDefault="0070152C" w:rsidP="00B71B61">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c>
          <w:tcPr>
            <w:tcW w:w="1384" w:type="pct"/>
            <w:tcBorders>
              <w:top w:val="single" w:sz="6" w:space="0" w:color="C6D1D7"/>
              <w:left w:val="single" w:sz="6" w:space="0" w:color="C6D1D7"/>
              <w:bottom w:val="single" w:sz="6" w:space="0" w:color="C6D1D7"/>
              <w:right w:val="single" w:sz="6" w:space="0" w:color="C6D1D7"/>
            </w:tcBorders>
            <w:shd w:val="clear" w:color="auto" w:fill="FFFFFF"/>
            <w:tcMar>
              <w:top w:w="75" w:type="dxa"/>
              <w:left w:w="150" w:type="dxa"/>
              <w:bottom w:w="75" w:type="dxa"/>
              <w:right w:w="150" w:type="dxa"/>
            </w:tcMar>
            <w:hideMark/>
          </w:tcPr>
          <w:p w14:paraId="4D3AA5CD" w14:textId="77777777" w:rsidR="0070152C" w:rsidRPr="006D6E2C" w:rsidRDefault="0070152C" w:rsidP="00B71B61">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r>
    </w:tbl>
    <w:p w14:paraId="7DBA0B9B" w14:textId="77777777" w:rsidR="0070152C" w:rsidRDefault="0070152C" w:rsidP="00200AB2">
      <w:pPr>
        <w:pStyle w:val="Textoindependiente"/>
        <w:spacing w:line="240" w:lineRule="auto"/>
        <w:ind w:left="-142" w:right="-518"/>
        <w:rPr>
          <w:rFonts w:ascii="Arial Narrow" w:hAnsi="Arial Narrow"/>
          <w:i/>
          <w:iCs/>
          <w:sz w:val="16"/>
          <w:szCs w:val="16"/>
        </w:rPr>
      </w:pPr>
    </w:p>
    <w:p w14:paraId="655C4499" w14:textId="77777777" w:rsidR="0070152C" w:rsidRDefault="0070152C" w:rsidP="00200AB2">
      <w:pPr>
        <w:pStyle w:val="Textoindependiente"/>
        <w:spacing w:line="240" w:lineRule="auto"/>
        <w:ind w:left="-142" w:right="-518"/>
        <w:rPr>
          <w:rFonts w:ascii="Arial Narrow" w:hAnsi="Arial Narrow"/>
          <w:i/>
          <w:iCs/>
          <w:sz w:val="16"/>
          <w:szCs w:val="16"/>
        </w:rPr>
      </w:pPr>
    </w:p>
    <w:sectPr w:rsidR="0070152C" w:rsidSect="00802D63">
      <w:headerReference w:type="default" r:id="rId12"/>
      <w:footerReference w:type="default" r:id="rId13"/>
      <w:type w:val="continuous"/>
      <w:pgSz w:w="11907" w:h="16840" w:code="9"/>
      <w:pgMar w:top="340" w:right="340" w:bottom="340" w:left="340" w:header="425" w:footer="0" w:gutter="0"/>
      <w:cols w:num="2"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437C471" w14:textId="77777777" w:rsidR="004518AD" w:rsidRDefault="004518AD">
      <w:r>
        <w:separator/>
      </w:r>
    </w:p>
  </w:endnote>
  <w:endnote w:type="continuationSeparator" w:id="0">
    <w:p w14:paraId="0A77FA1F" w14:textId="77777777" w:rsidR="004518AD" w:rsidRDefault="004518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inion Pro">
    <w:altName w:val="Times New Roman"/>
    <w:charset w:val="00"/>
    <w:family w:val="auto"/>
    <w:pitch w:val="default"/>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EUAlbertina">
    <w:altName w:val="EU Albertina"/>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FDEE17" w14:textId="77777777" w:rsidR="005D1994" w:rsidRDefault="005F752D">
    <w:pPr>
      <w:pStyle w:val="Piedepgina"/>
      <w:framePr w:wrap="around" w:vAnchor="text" w:hAnchor="margin" w:xAlign="right" w:y="1"/>
      <w:rPr>
        <w:rStyle w:val="Nmerodepgina"/>
      </w:rPr>
    </w:pPr>
    <w:r>
      <w:rPr>
        <w:rStyle w:val="Nmerodepgina"/>
      </w:rPr>
      <w:fldChar w:fldCharType="begin"/>
    </w:r>
    <w:r w:rsidR="005D1994">
      <w:rPr>
        <w:rStyle w:val="Nmerodepgina"/>
      </w:rPr>
      <w:instrText xml:space="preserve">PAGE  </w:instrText>
    </w:r>
    <w:r>
      <w:rPr>
        <w:rStyle w:val="Nmerodepgina"/>
      </w:rPr>
      <w:fldChar w:fldCharType="end"/>
    </w:r>
  </w:p>
  <w:p w14:paraId="4EA3DE11" w14:textId="77777777" w:rsidR="005D1994" w:rsidRDefault="005D19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356" w:type="dxa"/>
      <w:tblInd w:w="212" w:type="dxa"/>
      <w:tblBorders>
        <w:top w:val="single" w:sz="4" w:space="0" w:color="auto"/>
      </w:tblBorders>
      <w:tblCellMar>
        <w:left w:w="70" w:type="dxa"/>
        <w:right w:w="70" w:type="dxa"/>
      </w:tblCellMar>
      <w:tblLook w:val="0000" w:firstRow="0" w:lastRow="0" w:firstColumn="0" w:lastColumn="0" w:noHBand="0" w:noVBand="0"/>
    </w:tblPr>
    <w:tblGrid>
      <w:gridCol w:w="4110"/>
      <w:gridCol w:w="5246"/>
    </w:tblGrid>
    <w:tr w:rsidR="00E143A2" w14:paraId="6823CCA7" w14:textId="77777777" w:rsidTr="00802D63">
      <w:tc>
        <w:tcPr>
          <w:tcW w:w="4110" w:type="dxa"/>
        </w:tcPr>
        <w:p w14:paraId="1666CF76" w14:textId="77777777" w:rsidR="00E143A2" w:rsidRDefault="00E143A2" w:rsidP="0089043D">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14:paraId="0131A216" w14:textId="77777777" w:rsidR="00E143A2" w:rsidRDefault="00E143A2" w:rsidP="0089043D">
          <w:pPr>
            <w:pStyle w:val="Piedepgina"/>
            <w:jc w:val="right"/>
            <w:rPr>
              <w:rStyle w:val="Nmerodepgina"/>
            </w:rPr>
          </w:pPr>
          <w:r w:rsidRPr="00C4324A">
            <w:rPr>
              <w:rFonts w:ascii="Calibri" w:hAnsi="Calibri"/>
              <w:szCs w:val="22"/>
            </w:rPr>
            <w:t>Una manera de hacer Europa</w:t>
          </w:r>
        </w:p>
      </w:tc>
    </w:tr>
    <w:tr w:rsidR="00E143A2" w14:paraId="0C6C747D" w14:textId="77777777" w:rsidTr="00802D63">
      <w:tc>
        <w:tcPr>
          <w:tcW w:w="4110" w:type="dxa"/>
        </w:tcPr>
        <w:p w14:paraId="406F1862" w14:textId="77777777" w:rsidR="00E143A2" w:rsidRDefault="00515C65" w:rsidP="0070152C">
          <w:pPr>
            <w:pStyle w:val="Piedepgina"/>
            <w:rPr>
              <w:lang w:val="es-ES_tradnl"/>
            </w:rPr>
          </w:pPr>
          <w:r>
            <w:rPr>
              <w:lang w:val="es-ES_tradnl"/>
            </w:rPr>
            <w:t>V</w:t>
          </w:r>
          <w:r w:rsidR="00E6473C">
            <w:rPr>
              <w:lang w:val="es-ES_tradnl"/>
            </w:rPr>
            <w:t>202</w:t>
          </w:r>
          <w:r w:rsidR="0070152C">
            <w:rPr>
              <w:lang w:val="es-ES_tradnl"/>
            </w:rPr>
            <w:t>1</w:t>
          </w:r>
        </w:p>
      </w:tc>
      <w:tc>
        <w:tcPr>
          <w:tcW w:w="5246" w:type="dxa"/>
        </w:tcPr>
        <w:p w14:paraId="01073442" w14:textId="391F8054" w:rsidR="00E143A2" w:rsidRDefault="005F752D" w:rsidP="0089043D">
          <w:pPr>
            <w:pStyle w:val="Piedepgina"/>
            <w:jc w:val="right"/>
            <w:rPr>
              <w:lang w:val="es-ES_tradnl"/>
            </w:rPr>
          </w:pPr>
          <w:r>
            <w:rPr>
              <w:rStyle w:val="Nmerodepgina"/>
            </w:rPr>
            <w:fldChar w:fldCharType="begin"/>
          </w:r>
          <w:r w:rsidR="00E143A2">
            <w:rPr>
              <w:rStyle w:val="Nmerodepgina"/>
            </w:rPr>
            <w:instrText xml:space="preserve"> PAGE </w:instrText>
          </w:r>
          <w:r>
            <w:rPr>
              <w:rStyle w:val="Nmerodepgina"/>
            </w:rPr>
            <w:fldChar w:fldCharType="separate"/>
          </w:r>
          <w:r w:rsidR="0005031B">
            <w:rPr>
              <w:rStyle w:val="Nmerodepgina"/>
              <w:noProof/>
            </w:rPr>
            <w:t>1</w:t>
          </w:r>
          <w:r>
            <w:rPr>
              <w:rStyle w:val="Nmerodepgina"/>
            </w:rPr>
            <w:fldChar w:fldCharType="end"/>
          </w:r>
        </w:p>
      </w:tc>
    </w:tr>
  </w:tbl>
  <w:p w14:paraId="37BD8ED7" w14:textId="77777777" w:rsidR="007C0C97" w:rsidRDefault="00802D63" w:rsidP="00802D63">
    <w:pPr>
      <w:tabs>
        <w:tab w:val="left" w:pos="4320"/>
      </w:tabs>
    </w:pPr>
    <w:r>
      <w:tab/>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EBCA77" w14:textId="77777777" w:rsidR="00802D63" w:rsidRDefault="00802D63" w:rsidP="00802D63">
    <w:pPr>
      <w:tabs>
        <w:tab w:val="left" w:pos="432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9C2ECCE" w14:textId="77777777" w:rsidR="004518AD" w:rsidRDefault="004518AD">
      <w:r>
        <w:separator/>
      </w:r>
    </w:p>
  </w:footnote>
  <w:footnote w:type="continuationSeparator" w:id="0">
    <w:p w14:paraId="36036FCE" w14:textId="77777777" w:rsidR="004518AD" w:rsidRDefault="004518AD">
      <w:r>
        <w:continuationSeparator/>
      </w:r>
    </w:p>
  </w:footnote>
  <w:footnote w:id="1">
    <w:p w14:paraId="3CE50AED" w14:textId="77777777" w:rsidR="00A171F5" w:rsidRDefault="00A171F5" w:rsidP="00A171F5">
      <w:pPr>
        <w:pStyle w:val="CM1"/>
        <w:spacing w:before="200" w:after="200"/>
      </w:pPr>
      <w:r w:rsidRPr="003B3C39">
        <w:rPr>
          <w:rStyle w:val="Refdenotaalpie"/>
          <w:sz w:val="16"/>
          <w:szCs w:val="16"/>
        </w:rPr>
        <w:footnoteRef/>
      </w:r>
      <w:r w:rsidRPr="003B3C39">
        <w:rPr>
          <w:sz w:val="16"/>
          <w:szCs w:val="16"/>
        </w:rPr>
        <w:t xml:space="preserve"> </w:t>
      </w:r>
      <w:r w:rsidRPr="00CD4EBD">
        <w:rPr>
          <w:rFonts w:ascii="Arial" w:hAnsi="Arial" w:cs="Arial"/>
          <w:color w:val="000000"/>
          <w:sz w:val="16"/>
          <w:szCs w:val="16"/>
        </w:rPr>
        <w:t xml:space="preserve">Las ayudas </w:t>
      </w:r>
      <w:r w:rsidRPr="00CD4EBD">
        <w:rPr>
          <w:rFonts w:ascii="Arial" w:hAnsi="Arial" w:cs="Arial"/>
          <w:i/>
          <w:iCs/>
          <w:color w:val="000000"/>
          <w:sz w:val="16"/>
          <w:szCs w:val="16"/>
        </w:rPr>
        <w:t xml:space="preserve">de minimis </w:t>
      </w:r>
      <w:r w:rsidRPr="00CD4EBD">
        <w:rPr>
          <w:rFonts w:ascii="Arial" w:hAnsi="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CD4EBD">
        <w:rPr>
          <w:rFonts w:ascii="Arial" w:hAnsi="Arial" w:cs="Arial"/>
          <w:i/>
          <w:iCs/>
          <w:color w:val="000000"/>
          <w:sz w:val="16"/>
          <w:szCs w:val="16"/>
        </w:rPr>
        <w:t xml:space="preserve">de minimis </w:t>
      </w:r>
      <w:r w:rsidRPr="00CD4EBD">
        <w:rPr>
          <w:rFonts w:ascii="Arial" w:hAnsi="Arial" w:cs="Arial"/>
          <w:color w:val="000000"/>
          <w:sz w:val="16"/>
          <w:szCs w:val="16"/>
        </w:rPr>
        <w:t>a la empresa.</w:t>
      </w:r>
    </w:p>
  </w:footnote>
  <w:footnote w:id="2">
    <w:p w14:paraId="39E0FED0" w14:textId="77777777" w:rsidR="005F7CFB" w:rsidRPr="006B3818" w:rsidRDefault="005F7CFB" w:rsidP="0070152C">
      <w:pPr>
        <w:spacing w:line="240" w:lineRule="auto"/>
        <w:rPr>
          <w:rFonts w:asciiTheme="minorHAnsi" w:hAnsiTheme="minorHAnsi" w:cstheme="minorHAnsi"/>
          <w:sz w:val="18"/>
          <w:szCs w:val="18"/>
        </w:rPr>
      </w:pPr>
    </w:p>
  </w:footnote>
  <w:footnote w:id="3">
    <w:p w14:paraId="079C4DCE" w14:textId="77777777" w:rsidR="005F7CFB" w:rsidRPr="006B3818" w:rsidRDefault="005F7CFB" w:rsidP="0070152C">
      <w:pPr>
        <w:pStyle w:val="Textonotapie"/>
        <w:spacing w:line="240" w:lineRule="auto"/>
        <w:rPr>
          <w:rFonts w:asciiTheme="minorHAnsi" w:hAnsiTheme="minorHAnsi" w:cstheme="minorHAnsi"/>
          <w:sz w:val="18"/>
          <w:szCs w:val="18"/>
        </w:rPr>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12617BF4" w14:textId="77777777" w:rsidR="005F7CFB" w:rsidRDefault="0005031B" w:rsidP="0070152C">
      <w:pPr>
        <w:pStyle w:val="Textonotapie"/>
        <w:spacing w:line="240" w:lineRule="auto"/>
      </w:pPr>
      <w:hyperlink r:id="rId1" w:history="1">
        <w:r w:rsidR="005F7CFB" w:rsidRPr="007A6058">
          <w:rPr>
            <w:rStyle w:val="Hipervnculo"/>
            <w:rFonts w:asciiTheme="minorHAnsi" w:hAnsiTheme="minorHAnsi" w:cstheme="minorHAnsi"/>
            <w:sz w:val="18"/>
            <w:szCs w:val="18"/>
          </w:rPr>
          <w:t>https://op.europa.eu/es/publication-detail/-/publication/79c0ce87-f4dc-11e6-8a35-01aa75ed71a1</w:t>
        </w:r>
      </w:hyperlink>
      <w:r w:rsidR="005F7CFB" w:rsidRPr="006B3818">
        <w:rPr>
          <w:rFonts w:asciiTheme="minorHAnsi" w:hAnsiTheme="minorHAnsi" w:cstheme="minorHAnsi"/>
          <w:sz w:val="18"/>
          <w:szCs w:val="18"/>
        </w:rPr>
        <w:t>.</w:t>
      </w:r>
      <w:r w:rsidR="005F7CFB">
        <w:rPr>
          <w:rFonts w:asciiTheme="minorHAnsi" w:hAnsiTheme="minorHAnsi" w:cstheme="minorHAnsi"/>
          <w:sz w:val="18"/>
          <w:szCs w:val="18"/>
        </w:rPr>
        <w:t xml:space="preserve"> </w:t>
      </w:r>
    </w:p>
  </w:footnote>
  <w:footnote w:id="4">
    <w:p w14:paraId="40DD083F" w14:textId="77777777" w:rsidR="005F7CFB" w:rsidRPr="006B3818" w:rsidRDefault="005F7CFB" w:rsidP="0070152C">
      <w:pPr>
        <w:pStyle w:val="Textonotapie"/>
        <w:spacing w:line="240" w:lineRule="auto"/>
        <w:rPr>
          <w:rFonts w:asciiTheme="minorHAnsi" w:hAnsiTheme="minorHAnsi" w:cstheme="minorHAnsi"/>
          <w:sz w:val="18"/>
          <w:szCs w:val="18"/>
        </w:rPr>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Véase el artículo 28 de la Directiva 78/660/CEE del Consejo, de 25 de julio de 1978, basada en la letra g) del apartado 3 del artículo 54 del Tratado y relativa a las cuentas anuales de determinadas formas de sociedad.</w:t>
      </w:r>
    </w:p>
  </w:footnote>
  <w:footnote w:id="5">
    <w:p w14:paraId="7A923319" w14:textId="77777777" w:rsidR="005F7CFB" w:rsidRDefault="005F7CFB" w:rsidP="0070152C">
      <w:pPr>
        <w:pStyle w:val="Textonotapie"/>
        <w:spacing w:line="240" w:lineRule="auto"/>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Para más información, véase el artículo 12, apartado 3, de la Directiva 78/660/CEE del Consejo, capítulo 2</w:t>
      </w:r>
      <w:r w:rsidRPr="004C71B3">
        <w:rPr>
          <w:sz w:val="18"/>
          <w:szCs w:val="18"/>
        </w:rPr>
        <w:t>.</w:t>
      </w:r>
    </w:p>
  </w:footnote>
  <w:footnote w:id="6">
    <w:p w14:paraId="55BF3A98" w14:textId="77777777" w:rsidR="005F7CFB" w:rsidRPr="006B3818" w:rsidRDefault="005F7CFB" w:rsidP="005F7CFB">
      <w:pPr>
        <w:pStyle w:val="Textonotapie"/>
        <w:rPr>
          <w:rFonts w:asciiTheme="minorHAnsi" w:hAnsiTheme="minorHAnsi" w:cstheme="minorHAnsi"/>
        </w:rPr>
      </w:pPr>
      <w:r w:rsidRPr="006B3818">
        <w:rPr>
          <w:rStyle w:val="Refdenotaalpie"/>
          <w:rFonts w:asciiTheme="minorHAnsi" w:hAnsiTheme="minorHAnsi" w:cstheme="minorHAnsi"/>
        </w:rPr>
        <w:footnoteRef/>
      </w:r>
      <w:r w:rsidRPr="006B3818">
        <w:rPr>
          <w:rFonts w:asciiTheme="minorHAnsi" w:hAnsiTheme="minorHAnsi" w:cstheme="minorHAnsi"/>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aconcuadrcula"/>
      <w:tblW w:w="992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10"/>
      <w:gridCol w:w="4536"/>
      <w:gridCol w:w="2977"/>
    </w:tblGrid>
    <w:tr w:rsidR="008064C4" w14:paraId="6F655EA5" w14:textId="77777777" w:rsidTr="008064C4">
      <w:trPr>
        <w:jc w:val="center"/>
      </w:trPr>
      <w:tc>
        <w:tcPr>
          <w:tcW w:w="2410" w:type="dxa"/>
          <w:hideMark/>
        </w:tcPr>
        <w:p w14:paraId="6E3097B9" w14:textId="77777777" w:rsidR="008064C4" w:rsidRDefault="008064C4" w:rsidP="008064C4">
          <w:pPr>
            <w:pStyle w:val="Encabezado"/>
            <w:spacing w:line="360" w:lineRule="auto"/>
            <w:jc w:val="both"/>
            <w:rPr>
              <w:rFonts w:ascii="Calibri" w:hAnsi="Calibri"/>
              <w:lang w:eastAsia="es-ES"/>
            </w:rPr>
          </w:pPr>
          <w:r>
            <w:rPr>
              <w:bCs/>
              <w:noProof/>
              <w:lang w:eastAsia="es-ES"/>
            </w:rPr>
            <w:drawing>
              <wp:anchor distT="0" distB="0" distL="114300" distR="114300" simplePos="0" relativeHeight="251657216" behindDoc="1" locked="0" layoutInCell="1" allowOverlap="1">
                <wp:simplePos x="0" y="0"/>
                <wp:positionH relativeFrom="column">
                  <wp:posOffset>-4445</wp:posOffset>
                </wp:positionH>
                <wp:positionV relativeFrom="paragraph">
                  <wp:posOffset>-140970</wp:posOffset>
                </wp:positionV>
                <wp:extent cx="837565" cy="708660"/>
                <wp:effectExtent l="0" t="0" r="0" b="0"/>
                <wp:wrapNone/>
                <wp:docPr id="3" name="Imagen 3" descr="cid:image006.jpg@01D1E765.080985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descr="cid:image006.jpg@01D1E765.080985D0"/>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837565" cy="708660"/>
                        </a:xfrm>
                        <a:prstGeom prst="rect">
                          <a:avLst/>
                        </a:prstGeom>
                        <a:noFill/>
                      </pic:spPr>
                    </pic:pic>
                  </a:graphicData>
                </a:graphic>
                <wp14:sizeRelH relativeFrom="page">
                  <wp14:pctWidth>0</wp14:pctWidth>
                </wp14:sizeRelH>
                <wp14:sizeRelV relativeFrom="page">
                  <wp14:pctHeight>0</wp14:pctHeight>
                </wp14:sizeRelV>
              </wp:anchor>
            </w:drawing>
          </w:r>
        </w:p>
      </w:tc>
      <w:tc>
        <w:tcPr>
          <w:tcW w:w="4536" w:type="dxa"/>
          <w:vAlign w:val="center"/>
          <w:hideMark/>
        </w:tcPr>
        <w:p w14:paraId="59398247" w14:textId="77777777" w:rsidR="008064C4" w:rsidRDefault="008064C4" w:rsidP="008064C4">
          <w:pPr>
            <w:pStyle w:val="Encabezado"/>
            <w:spacing w:line="360" w:lineRule="auto"/>
            <w:jc w:val="center"/>
            <w:rPr>
              <w:b/>
              <w:color w:val="404040"/>
              <w:sz w:val="24"/>
              <w:szCs w:val="24"/>
              <w:lang w:eastAsia="es-ES"/>
            </w:rPr>
          </w:pPr>
        </w:p>
      </w:tc>
      <w:tc>
        <w:tcPr>
          <w:tcW w:w="2977" w:type="dxa"/>
          <w:hideMark/>
        </w:tcPr>
        <w:p w14:paraId="0E47B131" w14:textId="77777777" w:rsidR="008064C4" w:rsidRDefault="008064C4" w:rsidP="008064C4">
          <w:pPr>
            <w:pStyle w:val="Encabezado"/>
            <w:spacing w:line="360" w:lineRule="auto"/>
            <w:jc w:val="both"/>
            <w:rPr>
              <w:sz w:val="22"/>
              <w:szCs w:val="22"/>
              <w:lang w:eastAsia="es-ES"/>
            </w:rPr>
          </w:pPr>
          <w:r>
            <w:rPr>
              <w:noProof/>
              <w:lang w:eastAsia="es-ES"/>
            </w:rPr>
            <w:drawing>
              <wp:anchor distT="0" distB="0" distL="114300" distR="114300" simplePos="0" relativeHeight="251660288" behindDoc="0" locked="0" layoutInCell="1" allowOverlap="1">
                <wp:simplePos x="0" y="0"/>
                <wp:positionH relativeFrom="column">
                  <wp:posOffset>474980</wp:posOffset>
                </wp:positionH>
                <wp:positionV relativeFrom="paragraph">
                  <wp:posOffset>-10795</wp:posOffset>
                </wp:positionV>
                <wp:extent cx="1421130" cy="437515"/>
                <wp:effectExtent l="0" t="0" r="0" b="0"/>
                <wp:wrapNone/>
                <wp:docPr id="4" name="Imagen 4" descr="Logo Camara de Españ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Logo Camara de España"/>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421130" cy="437515"/>
                        </a:xfrm>
                        <a:prstGeom prst="rect">
                          <a:avLst/>
                        </a:prstGeom>
                        <a:noFill/>
                      </pic:spPr>
                    </pic:pic>
                  </a:graphicData>
                </a:graphic>
                <wp14:sizeRelH relativeFrom="page">
                  <wp14:pctWidth>0</wp14:pctWidth>
                </wp14:sizeRelH>
                <wp14:sizeRelV relativeFrom="page">
                  <wp14:pctHeight>0</wp14:pctHeight>
                </wp14:sizeRelV>
              </wp:anchor>
            </w:drawing>
          </w:r>
        </w:p>
      </w:tc>
    </w:tr>
  </w:tbl>
  <w:p w14:paraId="1EECC279" w14:textId="77777777" w:rsidR="005D1994" w:rsidRPr="008064C4" w:rsidRDefault="005D1994" w:rsidP="008064C4">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28836B" w14:textId="77777777" w:rsidR="00802D63" w:rsidRPr="008064C4" w:rsidRDefault="00802D63" w:rsidP="008064C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462F5D"/>
    <w:multiLevelType w:val="hybridMultilevel"/>
    <w:tmpl w:val="843091E8"/>
    <w:lvl w:ilvl="0" w:tplc="0C0A000F">
      <w:start w:val="5"/>
      <w:numFmt w:val="decimal"/>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2" w15:restartNumberingAfterBreak="0">
    <w:nsid w:val="1A3F0C57"/>
    <w:multiLevelType w:val="hybridMultilevel"/>
    <w:tmpl w:val="28A49FBC"/>
    <w:lvl w:ilvl="0" w:tplc="115C5124">
      <w:start w:val="11"/>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29295706"/>
    <w:multiLevelType w:val="hybridMultilevel"/>
    <w:tmpl w:val="683E9134"/>
    <w:lvl w:ilvl="0" w:tplc="DCC06580">
      <w:start w:val="4"/>
      <w:numFmt w:val="bullet"/>
      <w:lvlText w:val="-"/>
      <w:lvlJc w:val="left"/>
      <w:pPr>
        <w:ind w:left="720" w:hanging="360"/>
      </w:pPr>
      <w:rPr>
        <w:rFonts w:ascii="Calibri" w:eastAsia="Times New Roman" w:hAnsi="Calibri"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5"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7"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8"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9"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10"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561F22B7"/>
    <w:multiLevelType w:val="hybridMultilevel"/>
    <w:tmpl w:val="82A0AD4A"/>
    <w:lvl w:ilvl="0" w:tplc="3B00EFDC">
      <w:start w:val="1"/>
      <w:numFmt w:val="decimal"/>
      <w:lvlText w:val="%1."/>
      <w:lvlJc w:val="left"/>
      <w:pPr>
        <w:ind w:left="360" w:hanging="360"/>
      </w:pPr>
      <w:rPr>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2" w15:restartNumberingAfterBreak="0">
    <w:nsid w:val="5AE96260"/>
    <w:multiLevelType w:val="hybridMultilevel"/>
    <w:tmpl w:val="ADC0558A"/>
    <w:lvl w:ilvl="0" w:tplc="0C0A000F">
      <w:start w:val="1"/>
      <w:numFmt w:val="decimal"/>
      <w:lvlText w:val="%1."/>
      <w:lvlJc w:val="left"/>
      <w:pPr>
        <w:tabs>
          <w:tab w:val="num" w:pos="1004"/>
        </w:tabs>
        <w:ind w:left="1004" w:hanging="360"/>
      </w:pPr>
    </w:lvl>
    <w:lvl w:ilvl="1" w:tplc="0C0A0019">
      <w:start w:val="1"/>
      <w:numFmt w:val="lowerLetter"/>
      <w:lvlText w:val="%2."/>
      <w:lvlJc w:val="left"/>
      <w:pPr>
        <w:tabs>
          <w:tab w:val="num" w:pos="1724"/>
        </w:tabs>
        <w:ind w:left="1724" w:hanging="360"/>
      </w:pPr>
    </w:lvl>
    <w:lvl w:ilvl="2" w:tplc="ED766688">
      <w:start w:val="1"/>
      <w:numFmt w:val="lowerLetter"/>
      <w:lvlText w:val="%3)"/>
      <w:lvlJc w:val="left"/>
      <w:pPr>
        <w:tabs>
          <w:tab w:val="num" w:pos="2624"/>
        </w:tabs>
        <w:ind w:left="2624" w:hanging="360"/>
      </w:pPr>
      <w:rPr>
        <w:rFonts w:hint="default"/>
      </w:rPr>
    </w:lvl>
    <w:lvl w:ilvl="3" w:tplc="0C0A000F" w:tentative="1">
      <w:start w:val="1"/>
      <w:numFmt w:val="decimal"/>
      <w:lvlText w:val="%4."/>
      <w:lvlJc w:val="left"/>
      <w:pPr>
        <w:tabs>
          <w:tab w:val="num" w:pos="3164"/>
        </w:tabs>
        <w:ind w:left="3164" w:hanging="360"/>
      </w:pPr>
    </w:lvl>
    <w:lvl w:ilvl="4" w:tplc="0C0A0019" w:tentative="1">
      <w:start w:val="1"/>
      <w:numFmt w:val="lowerLetter"/>
      <w:lvlText w:val="%5."/>
      <w:lvlJc w:val="left"/>
      <w:pPr>
        <w:tabs>
          <w:tab w:val="num" w:pos="3884"/>
        </w:tabs>
        <w:ind w:left="3884" w:hanging="360"/>
      </w:pPr>
    </w:lvl>
    <w:lvl w:ilvl="5" w:tplc="0C0A001B" w:tentative="1">
      <w:start w:val="1"/>
      <w:numFmt w:val="lowerRoman"/>
      <w:lvlText w:val="%6."/>
      <w:lvlJc w:val="right"/>
      <w:pPr>
        <w:tabs>
          <w:tab w:val="num" w:pos="4604"/>
        </w:tabs>
        <w:ind w:left="4604" w:hanging="180"/>
      </w:pPr>
    </w:lvl>
    <w:lvl w:ilvl="6" w:tplc="0C0A000F" w:tentative="1">
      <w:start w:val="1"/>
      <w:numFmt w:val="decimal"/>
      <w:lvlText w:val="%7."/>
      <w:lvlJc w:val="left"/>
      <w:pPr>
        <w:tabs>
          <w:tab w:val="num" w:pos="5324"/>
        </w:tabs>
        <w:ind w:left="5324" w:hanging="360"/>
      </w:pPr>
    </w:lvl>
    <w:lvl w:ilvl="7" w:tplc="0C0A0019" w:tentative="1">
      <w:start w:val="1"/>
      <w:numFmt w:val="lowerLetter"/>
      <w:lvlText w:val="%8."/>
      <w:lvlJc w:val="left"/>
      <w:pPr>
        <w:tabs>
          <w:tab w:val="num" w:pos="6044"/>
        </w:tabs>
        <w:ind w:left="6044" w:hanging="360"/>
      </w:pPr>
    </w:lvl>
    <w:lvl w:ilvl="8" w:tplc="0C0A001B" w:tentative="1">
      <w:start w:val="1"/>
      <w:numFmt w:val="lowerRoman"/>
      <w:lvlText w:val="%9."/>
      <w:lvlJc w:val="right"/>
      <w:pPr>
        <w:tabs>
          <w:tab w:val="num" w:pos="6764"/>
        </w:tabs>
        <w:ind w:left="6764" w:hanging="180"/>
      </w:pPr>
    </w:lvl>
  </w:abstractNum>
  <w:abstractNum w:abstractNumId="13"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6"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17" w15:restartNumberingAfterBreak="0">
    <w:nsid w:val="78D14AF1"/>
    <w:multiLevelType w:val="hybridMultilevel"/>
    <w:tmpl w:val="A558CA7A"/>
    <w:lvl w:ilvl="0" w:tplc="5F7C8F7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8"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F6A5091"/>
    <w:multiLevelType w:val="hybridMultilevel"/>
    <w:tmpl w:val="7F627A64"/>
    <w:lvl w:ilvl="0" w:tplc="64428FA6">
      <w:start w:val="7"/>
      <w:numFmt w:val="bullet"/>
      <w:lvlText w:val="-"/>
      <w:lvlJc w:val="left"/>
      <w:pPr>
        <w:ind w:left="720" w:hanging="360"/>
      </w:pPr>
      <w:rPr>
        <w:rFonts w:ascii="Minion Pro" w:eastAsia="Calibri" w:hAnsi="Minion Pro"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num w:numId="1">
    <w:abstractNumId w:val="8"/>
  </w:num>
  <w:num w:numId="2">
    <w:abstractNumId w:val="6"/>
  </w:num>
  <w:num w:numId="3">
    <w:abstractNumId w:val="4"/>
  </w:num>
  <w:num w:numId="4">
    <w:abstractNumId w:val="7"/>
  </w:num>
  <w:num w:numId="5">
    <w:abstractNumId w:val="9"/>
  </w:num>
  <w:num w:numId="6">
    <w:abstractNumId w:val="0"/>
  </w:num>
  <w:num w:numId="7">
    <w:abstractNumId w:val="1"/>
  </w:num>
  <w:num w:numId="8">
    <w:abstractNumId w:val="5"/>
  </w:num>
  <w:num w:numId="9">
    <w:abstractNumId w:val="16"/>
  </w:num>
  <w:num w:numId="10">
    <w:abstractNumId w:val="15"/>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5"/>
  </w:num>
  <w:num w:numId="12">
    <w:abstractNumId w:val="3"/>
  </w:num>
  <w:num w:numId="13">
    <w:abstractNumId w:val="12"/>
  </w:num>
  <w:num w:numId="14">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
  </w:num>
  <w:num w:numId="16">
    <w:abstractNumId w:val="11"/>
  </w:num>
  <w:num w:numId="17">
    <w:abstractNumId w:val="17"/>
  </w:num>
  <w:num w:numId="18">
    <w:abstractNumId w:val="13"/>
  </w:num>
  <w:num w:numId="19">
    <w:abstractNumId w:val="18"/>
  </w:num>
  <w:num w:numId="20">
    <w:abstractNumId w:val="10"/>
  </w:num>
  <w:num w:numId="2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2"/>
  </w:compat>
  <w:rsids>
    <w:rsidRoot w:val="00581C5E"/>
    <w:rsid w:val="0000443B"/>
    <w:rsid w:val="00012A05"/>
    <w:rsid w:val="00021762"/>
    <w:rsid w:val="00026DB3"/>
    <w:rsid w:val="00042247"/>
    <w:rsid w:val="0005031B"/>
    <w:rsid w:val="0005493C"/>
    <w:rsid w:val="00061FE3"/>
    <w:rsid w:val="000706AA"/>
    <w:rsid w:val="0007133D"/>
    <w:rsid w:val="000745C1"/>
    <w:rsid w:val="000A1577"/>
    <w:rsid w:val="000D2893"/>
    <w:rsid w:val="000D6F65"/>
    <w:rsid w:val="000F3778"/>
    <w:rsid w:val="00110EB0"/>
    <w:rsid w:val="00111F4A"/>
    <w:rsid w:val="0013307F"/>
    <w:rsid w:val="00151B35"/>
    <w:rsid w:val="001526D3"/>
    <w:rsid w:val="00154E84"/>
    <w:rsid w:val="00157EC2"/>
    <w:rsid w:val="00163A22"/>
    <w:rsid w:val="00165853"/>
    <w:rsid w:val="00173E8A"/>
    <w:rsid w:val="00177ECB"/>
    <w:rsid w:val="001851E6"/>
    <w:rsid w:val="0018568B"/>
    <w:rsid w:val="00191281"/>
    <w:rsid w:val="001B06E1"/>
    <w:rsid w:val="001B1112"/>
    <w:rsid w:val="001C421C"/>
    <w:rsid w:val="001D2ADA"/>
    <w:rsid w:val="001F27A4"/>
    <w:rsid w:val="001F3423"/>
    <w:rsid w:val="00200AB2"/>
    <w:rsid w:val="002507E3"/>
    <w:rsid w:val="0025583B"/>
    <w:rsid w:val="00274C8E"/>
    <w:rsid w:val="00283055"/>
    <w:rsid w:val="002929A5"/>
    <w:rsid w:val="002A0184"/>
    <w:rsid w:val="002B3E41"/>
    <w:rsid w:val="002C34B7"/>
    <w:rsid w:val="002C451B"/>
    <w:rsid w:val="002D78E2"/>
    <w:rsid w:val="002E4756"/>
    <w:rsid w:val="002E7A0F"/>
    <w:rsid w:val="003120EE"/>
    <w:rsid w:val="00316CE8"/>
    <w:rsid w:val="0032160B"/>
    <w:rsid w:val="0032692A"/>
    <w:rsid w:val="00330A4C"/>
    <w:rsid w:val="003336A7"/>
    <w:rsid w:val="003341F9"/>
    <w:rsid w:val="00354DB0"/>
    <w:rsid w:val="00365F93"/>
    <w:rsid w:val="00372DF3"/>
    <w:rsid w:val="00386CEB"/>
    <w:rsid w:val="003A4C50"/>
    <w:rsid w:val="003B2C66"/>
    <w:rsid w:val="003C400D"/>
    <w:rsid w:val="003E5BCE"/>
    <w:rsid w:val="003F4807"/>
    <w:rsid w:val="003F5DF2"/>
    <w:rsid w:val="004035FB"/>
    <w:rsid w:val="00415DBD"/>
    <w:rsid w:val="004213F1"/>
    <w:rsid w:val="00421DDB"/>
    <w:rsid w:val="00437A38"/>
    <w:rsid w:val="004413FC"/>
    <w:rsid w:val="004518AD"/>
    <w:rsid w:val="004549C7"/>
    <w:rsid w:val="00470978"/>
    <w:rsid w:val="004B511D"/>
    <w:rsid w:val="004E19EF"/>
    <w:rsid w:val="004F57A4"/>
    <w:rsid w:val="00515C65"/>
    <w:rsid w:val="00516DA3"/>
    <w:rsid w:val="00537924"/>
    <w:rsid w:val="00551398"/>
    <w:rsid w:val="00572F28"/>
    <w:rsid w:val="00574A73"/>
    <w:rsid w:val="00574B29"/>
    <w:rsid w:val="00580165"/>
    <w:rsid w:val="00581AAF"/>
    <w:rsid w:val="00581C5E"/>
    <w:rsid w:val="005957AA"/>
    <w:rsid w:val="005B13B7"/>
    <w:rsid w:val="005B4038"/>
    <w:rsid w:val="005C128C"/>
    <w:rsid w:val="005D1994"/>
    <w:rsid w:val="005D2D84"/>
    <w:rsid w:val="005F752D"/>
    <w:rsid w:val="005F7CFB"/>
    <w:rsid w:val="0061269A"/>
    <w:rsid w:val="00613DEE"/>
    <w:rsid w:val="00635E6E"/>
    <w:rsid w:val="00645DCB"/>
    <w:rsid w:val="0065185D"/>
    <w:rsid w:val="00654900"/>
    <w:rsid w:val="006560AF"/>
    <w:rsid w:val="00666EFC"/>
    <w:rsid w:val="006700FA"/>
    <w:rsid w:val="00676191"/>
    <w:rsid w:val="00676B8C"/>
    <w:rsid w:val="00692873"/>
    <w:rsid w:val="006A176A"/>
    <w:rsid w:val="006A7570"/>
    <w:rsid w:val="006C6A88"/>
    <w:rsid w:val="006E3740"/>
    <w:rsid w:val="006F3A91"/>
    <w:rsid w:val="006F761B"/>
    <w:rsid w:val="0070152C"/>
    <w:rsid w:val="00707C08"/>
    <w:rsid w:val="007149EF"/>
    <w:rsid w:val="00716A42"/>
    <w:rsid w:val="00725990"/>
    <w:rsid w:val="00726985"/>
    <w:rsid w:val="00727D18"/>
    <w:rsid w:val="007314F3"/>
    <w:rsid w:val="00733065"/>
    <w:rsid w:val="00733302"/>
    <w:rsid w:val="00754000"/>
    <w:rsid w:val="00756A4E"/>
    <w:rsid w:val="00757971"/>
    <w:rsid w:val="0078137B"/>
    <w:rsid w:val="00782C6F"/>
    <w:rsid w:val="007A622D"/>
    <w:rsid w:val="007C0C97"/>
    <w:rsid w:val="007D33B0"/>
    <w:rsid w:val="007E2BE4"/>
    <w:rsid w:val="00802D63"/>
    <w:rsid w:val="008064C4"/>
    <w:rsid w:val="00860248"/>
    <w:rsid w:val="00860568"/>
    <w:rsid w:val="00866499"/>
    <w:rsid w:val="00866E85"/>
    <w:rsid w:val="008724CB"/>
    <w:rsid w:val="00873F2D"/>
    <w:rsid w:val="0089043D"/>
    <w:rsid w:val="00892AB4"/>
    <w:rsid w:val="00895169"/>
    <w:rsid w:val="008A4E09"/>
    <w:rsid w:val="008D4DB2"/>
    <w:rsid w:val="008F4660"/>
    <w:rsid w:val="008F651A"/>
    <w:rsid w:val="00923039"/>
    <w:rsid w:val="0092450D"/>
    <w:rsid w:val="00940EBC"/>
    <w:rsid w:val="009469EF"/>
    <w:rsid w:val="00947084"/>
    <w:rsid w:val="00962B62"/>
    <w:rsid w:val="009645B9"/>
    <w:rsid w:val="00973CCC"/>
    <w:rsid w:val="00974D5F"/>
    <w:rsid w:val="009750AE"/>
    <w:rsid w:val="00994D1D"/>
    <w:rsid w:val="009971D5"/>
    <w:rsid w:val="009A7315"/>
    <w:rsid w:val="009B5715"/>
    <w:rsid w:val="009C313A"/>
    <w:rsid w:val="009E4367"/>
    <w:rsid w:val="009E7121"/>
    <w:rsid w:val="009F1FF3"/>
    <w:rsid w:val="00A00236"/>
    <w:rsid w:val="00A030BD"/>
    <w:rsid w:val="00A171F5"/>
    <w:rsid w:val="00A172AF"/>
    <w:rsid w:val="00A1778E"/>
    <w:rsid w:val="00A24FE0"/>
    <w:rsid w:val="00A733D7"/>
    <w:rsid w:val="00A90C2C"/>
    <w:rsid w:val="00AA4FAF"/>
    <w:rsid w:val="00AC3288"/>
    <w:rsid w:val="00AE20BF"/>
    <w:rsid w:val="00AF44C4"/>
    <w:rsid w:val="00B007C5"/>
    <w:rsid w:val="00B01B5F"/>
    <w:rsid w:val="00B1261A"/>
    <w:rsid w:val="00B4422D"/>
    <w:rsid w:val="00B77ED3"/>
    <w:rsid w:val="00BB7392"/>
    <w:rsid w:val="00BB7694"/>
    <w:rsid w:val="00BD4629"/>
    <w:rsid w:val="00BD6251"/>
    <w:rsid w:val="00C00066"/>
    <w:rsid w:val="00C255AC"/>
    <w:rsid w:val="00C262AC"/>
    <w:rsid w:val="00C34C2B"/>
    <w:rsid w:val="00C351B8"/>
    <w:rsid w:val="00C56FAA"/>
    <w:rsid w:val="00C61429"/>
    <w:rsid w:val="00C6793F"/>
    <w:rsid w:val="00C7359C"/>
    <w:rsid w:val="00C90FEE"/>
    <w:rsid w:val="00C92E04"/>
    <w:rsid w:val="00C93837"/>
    <w:rsid w:val="00CB372B"/>
    <w:rsid w:val="00D06EC1"/>
    <w:rsid w:val="00D101B7"/>
    <w:rsid w:val="00D15BDB"/>
    <w:rsid w:val="00D217EB"/>
    <w:rsid w:val="00D267C2"/>
    <w:rsid w:val="00D32652"/>
    <w:rsid w:val="00D4571C"/>
    <w:rsid w:val="00D759AE"/>
    <w:rsid w:val="00D825C0"/>
    <w:rsid w:val="00D91071"/>
    <w:rsid w:val="00DA6134"/>
    <w:rsid w:val="00DB4D26"/>
    <w:rsid w:val="00DC36EB"/>
    <w:rsid w:val="00DD17E9"/>
    <w:rsid w:val="00DF332F"/>
    <w:rsid w:val="00DF7D91"/>
    <w:rsid w:val="00E01621"/>
    <w:rsid w:val="00E01C6F"/>
    <w:rsid w:val="00E143A2"/>
    <w:rsid w:val="00E152FD"/>
    <w:rsid w:val="00E3428F"/>
    <w:rsid w:val="00E441A5"/>
    <w:rsid w:val="00E60B74"/>
    <w:rsid w:val="00E6473C"/>
    <w:rsid w:val="00E71BC2"/>
    <w:rsid w:val="00E865D1"/>
    <w:rsid w:val="00E902A2"/>
    <w:rsid w:val="00E908E3"/>
    <w:rsid w:val="00EC27FF"/>
    <w:rsid w:val="00ED2721"/>
    <w:rsid w:val="00EF33EC"/>
    <w:rsid w:val="00EF67F3"/>
    <w:rsid w:val="00F42315"/>
    <w:rsid w:val="00F42E7F"/>
    <w:rsid w:val="00F441CD"/>
    <w:rsid w:val="00F70013"/>
    <w:rsid w:val="00F8294C"/>
    <w:rsid w:val="00F867FF"/>
    <w:rsid w:val="00F93C9B"/>
    <w:rsid w:val="00FA6467"/>
    <w:rsid w:val="00FB6FC1"/>
    <w:rsid w:val="00FC11D5"/>
    <w:rsid w:val="00FC130F"/>
    <w:rsid w:val="00FC2C6A"/>
    <w:rsid w:val="00FC4074"/>
    <w:rsid w:val="00FC6D1A"/>
    <w:rsid w:val="00FD279F"/>
    <w:rsid w:val="00FD3E04"/>
    <w:rsid w:val="00FF005D"/>
    <w:rsid w:val="00FF749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3"/>
    <o:shapelayout v:ext="edit">
      <o:idmap v:ext="edit" data="1"/>
    </o:shapelayout>
  </w:shapeDefaults>
  <w:decimalSymbol w:val=","/>
  <w:listSeparator w:val=";"/>
  <w14:docId w14:val="404A961C"/>
  <w15:docId w15:val="{BAD22ACD-5A8D-4530-BE89-8931D81DE7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F752D"/>
    <w:pPr>
      <w:spacing w:line="360" w:lineRule="auto"/>
      <w:jc w:val="both"/>
    </w:pPr>
    <w:rPr>
      <w:rFonts w:ascii="Arial" w:hAnsi="Arial"/>
      <w:bCs/>
    </w:rPr>
  </w:style>
  <w:style w:type="paragraph" w:styleId="Ttulo1">
    <w:name w:val="heading 1"/>
    <w:basedOn w:val="Normal"/>
    <w:next w:val="Normal"/>
    <w:qFormat/>
    <w:rsid w:val="005F752D"/>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5F752D"/>
    <w:pPr>
      <w:keepNext/>
      <w:outlineLvl w:val="1"/>
    </w:pPr>
    <w:rPr>
      <w:sz w:val="24"/>
    </w:rPr>
  </w:style>
  <w:style w:type="paragraph" w:styleId="Ttulo3">
    <w:name w:val="heading 3"/>
    <w:basedOn w:val="Normal"/>
    <w:next w:val="Normal"/>
    <w:qFormat/>
    <w:rsid w:val="005F752D"/>
    <w:pPr>
      <w:keepNext/>
      <w:spacing w:before="40" w:after="40"/>
      <w:jc w:val="center"/>
      <w:outlineLvl w:val="2"/>
    </w:pPr>
    <w:rPr>
      <w:rFonts w:cs="Arial"/>
      <w:b/>
      <w:bCs w:val="0"/>
      <w:sz w:val="30"/>
    </w:rPr>
  </w:style>
  <w:style w:type="paragraph" w:styleId="Ttulo4">
    <w:name w:val="heading 4"/>
    <w:basedOn w:val="Normal"/>
    <w:next w:val="Normal"/>
    <w:qFormat/>
    <w:rsid w:val="005F752D"/>
    <w:pPr>
      <w:keepNext/>
      <w:spacing w:before="40" w:after="40"/>
      <w:jc w:val="center"/>
      <w:outlineLvl w:val="3"/>
    </w:pPr>
    <w:rPr>
      <w:rFonts w:cs="Arial"/>
      <w:b/>
      <w:bCs w:val="0"/>
    </w:rPr>
  </w:style>
  <w:style w:type="paragraph" w:styleId="Ttulo8">
    <w:name w:val="heading 8"/>
    <w:basedOn w:val="Normal"/>
    <w:next w:val="Normal"/>
    <w:qFormat/>
    <w:rsid w:val="005F752D"/>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rsid w:val="005F752D"/>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5F752D"/>
  </w:style>
  <w:style w:type="paragraph" w:customStyle="1" w:styleId="Estilo1">
    <w:name w:val="Estilo1"/>
    <w:basedOn w:val="Normal"/>
    <w:rsid w:val="005F752D"/>
    <w:pPr>
      <w:spacing w:before="120" w:after="120" w:line="240" w:lineRule="auto"/>
    </w:pPr>
    <w:rPr>
      <w:bCs w:val="0"/>
      <w:lang w:eastAsia="es-ES_tradnl"/>
    </w:rPr>
  </w:style>
  <w:style w:type="character" w:styleId="Refdenotaalpie">
    <w:name w:val="footnote reference"/>
    <w:uiPriority w:val="99"/>
    <w:semiHidden/>
    <w:rsid w:val="005F752D"/>
    <w:rPr>
      <w:vertAlign w:val="superscript"/>
    </w:rPr>
  </w:style>
  <w:style w:type="character" w:styleId="Hipervnculo">
    <w:name w:val="Hyperlink"/>
    <w:rsid w:val="005F752D"/>
    <w:rPr>
      <w:color w:val="0000FF"/>
      <w:u w:val="single"/>
    </w:rPr>
  </w:style>
  <w:style w:type="paragraph" w:styleId="Textoindependiente2">
    <w:name w:val="Body Text 2"/>
    <w:basedOn w:val="Normal"/>
    <w:rsid w:val="005F752D"/>
    <w:pPr>
      <w:spacing w:line="240" w:lineRule="auto"/>
    </w:pPr>
    <w:rPr>
      <w:rFonts w:cs="Arial"/>
      <w:bCs w:val="0"/>
      <w:sz w:val="22"/>
      <w:lang w:val="es-ES_tradnl" w:eastAsia="es-ES_tradnl"/>
    </w:rPr>
  </w:style>
  <w:style w:type="character" w:styleId="Refdenotaalfinal">
    <w:name w:val="endnote reference"/>
    <w:semiHidden/>
    <w:rsid w:val="005F752D"/>
    <w:rPr>
      <w:vertAlign w:val="superscript"/>
    </w:rPr>
  </w:style>
  <w:style w:type="paragraph" w:styleId="Textoindependiente3">
    <w:name w:val="Body Text 3"/>
    <w:basedOn w:val="Normal"/>
    <w:rsid w:val="005F752D"/>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5F752D"/>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5F752D"/>
    <w:pPr>
      <w:keepNext/>
      <w:jc w:val="right"/>
    </w:pPr>
    <w:rPr>
      <w:b/>
    </w:rPr>
  </w:style>
  <w:style w:type="paragraph" w:customStyle="1" w:styleId="Aaoeeu">
    <w:name w:val="Aaoeeu"/>
    <w:rsid w:val="005F752D"/>
    <w:pPr>
      <w:widowControl w:val="0"/>
    </w:pPr>
    <w:rPr>
      <w:lang w:val="en-US" w:eastAsia="es-ES_tradnl"/>
    </w:rPr>
  </w:style>
  <w:style w:type="paragraph" w:customStyle="1" w:styleId="Eaoaeaa">
    <w:name w:val="Eaoae?aa"/>
    <w:basedOn w:val="Aaoeeu"/>
    <w:rsid w:val="005F752D"/>
    <w:pPr>
      <w:tabs>
        <w:tab w:val="center" w:pos="4153"/>
        <w:tab w:val="right" w:pos="8306"/>
      </w:tabs>
    </w:pPr>
  </w:style>
  <w:style w:type="paragraph" w:customStyle="1" w:styleId="a">
    <w:name w:val="Âáóéêü"/>
    <w:rsid w:val="005F752D"/>
    <w:pPr>
      <w:widowControl w:val="0"/>
    </w:pPr>
    <w:rPr>
      <w:lang w:val="el-GR" w:eastAsia="es-ES_tradnl"/>
    </w:rPr>
  </w:style>
  <w:style w:type="paragraph" w:customStyle="1" w:styleId="OiaeaeiYiio2">
    <w:name w:val="O?ia eaeiYiio 2"/>
    <w:basedOn w:val="Aaoeeu"/>
    <w:rsid w:val="005F752D"/>
    <w:pPr>
      <w:jc w:val="right"/>
    </w:pPr>
    <w:rPr>
      <w:i/>
      <w:sz w:val="16"/>
    </w:rPr>
  </w:style>
  <w:style w:type="paragraph" w:customStyle="1" w:styleId="Aeeaoaeaa2">
    <w:name w:val="A?eeaoae?aa 2"/>
    <w:basedOn w:val="Aaoeeu"/>
    <w:next w:val="Aaoeeu"/>
    <w:rsid w:val="005F752D"/>
    <w:pPr>
      <w:keepNext/>
      <w:jc w:val="right"/>
    </w:pPr>
    <w:rPr>
      <w:i/>
    </w:rPr>
  </w:style>
  <w:style w:type="paragraph" w:customStyle="1" w:styleId="5Normal">
    <w:name w:val="5 Normal"/>
    <w:rsid w:val="005F752D"/>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link w:val="TextonotapieCar"/>
    <w:uiPriority w:val="99"/>
    <w:semiHidden/>
    <w:rsid w:val="005F752D"/>
    <w:pPr>
      <w:widowControl w:val="0"/>
      <w:adjustRightInd w:val="0"/>
      <w:textAlignment w:val="baseline"/>
    </w:pPr>
    <w:rPr>
      <w:bCs w:val="0"/>
      <w:lang w:eastAsia="es-ES_tradnl"/>
    </w:rPr>
  </w:style>
  <w:style w:type="paragraph" w:styleId="Encabezado">
    <w:name w:val="header"/>
    <w:basedOn w:val="Normal"/>
    <w:link w:val="EncabezadoCar"/>
    <w:rsid w:val="005F752D"/>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5F752D"/>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rsid w:val="005F752D"/>
    <w:pPr>
      <w:spacing w:line="240" w:lineRule="auto"/>
      <w:jc w:val="left"/>
    </w:pPr>
    <w:rPr>
      <w:rFonts w:ascii="Times New Roman" w:hAnsi="Times New Roman"/>
      <w:bCs w:val="0"/>
      <w:lang w:eastAsia="es-ES_tradnl"/>
    </w:rPr>
  </w:style>
  <w:style w:type="character" w:styleId="Nmerodepgina">
    <w:name w:val="page number"/>
    <w:basedOn w:val="Fuentedeprrafopredeter"/>
    <w:rsid w:val="005F752D"/>
  </w:style>
  <w:style w:type="paragraph" w:styleId="Ttulo">
    <w:name w:val="Title"/>
    <w:basedOn w:val="Normal"/>
    <w:qFormat/>
    <w:rsid w:val="005F752D"/>
    <w:pPr>
      <w:spacing w:before="60" w:after="60"/>
      <w:jc w:val="center"/>
    </w:pPr>
    <w:rPr>
      <w:rFonts w:cs="Arial"/>
      <w:b/>
      <w:sz w:val="24"/>
      <w:szCs w:val="22"/>
      <w:lang w:val="pt-BR"/>
    </w:rPr>
  </w:style>
  <w:style w:type="paragraph" w:styleId="Mapadeldocumento">
    <w:name w:val="Document Map"/>
    <w:basedOn w:val="Normal"/>
    <w:semiHidden/>
    <w:rsid w:val="005F752D"/>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0">
    <w:basedOn w:val="Normal"/>
    <w:next w:val="Ttulo"/>
    <w:link w:val="TtuloCar"/>
    <w:qFormat/>
    <w:rsid w:val="00692873"/>
    <w:pPr>
      <w:spacing w:before="60" w:after="60"/>
      <w:jc w:val="center"/>
    </w:pPr>
    <w:rPr>
      <w:rFonts w:cs="Arial"/>
      <w:b/>
      <w:sz w:val="24"/>
      <w:szCs w:val="22"/>
      <w:lang w:val="pt-BR"/>
    </w:rPr>
  </w:style>
  <w:style w:type="character" w:customStyle="1" w:styleId="TtuloCar">
    <w:name w:val="Título Car"/>
    <w:link w:val="a0"/>
    <w:rsid w:val="00692873"/>
    <w:rPr>
      <w:rFonts w:ascii="Arial" w:hAnsi="Arial" w:cs="Arial"/>
      <w:b/>
      <w:bCs/>
      <w:sz w:val="24"/>
      <w:szCs w:val="22"/>
      <w:lang w:val="pt-BR"/>
    </w:rPr>
  </w:style>
  <w:style w:type="paragraph" w:customStyle="1" w:styleId="Ttulo11">
    <w:name w:val="Título 11"/>
    <w:basedOn w:val="Normal"/>
    <w:uiPriority w:val="1"/>
    <w:qFormat/>
    <w:rsid w:val="00283055"/>
    <w:pPr>
      <w:widowControl w:val="0"/>
      <w:spacing w:line="240" w:lineRule="auto"/>
      <w:ind w:left="20"/>
      <w:jc w:val="left"/>
      <w:outlineLvl w:val="1"/>
    </w:pPr>
    <w:rPr>
      <w:rFonts w:ascii="Arial Narrow" w:eastAsia="Arial Narrow" w:hAnsi="Arial Narrow"/>
      <w:b/>
      <w:sz w:val="24"/>
      <w:szCs w:val="24"/>
      <w:lang w:val="en-US" w:eastAsia="en-US"/>
    </w:rPr>
  </w:style>
  <w:style w:type="paragraph" w:customStyle="1" w:styleId="Texto2">
    <w:name w:val="Texto 2"/>
    <w:basedOn w:val="Normal"/>
    <w:rsid w:val="001851E6"/>
    <w:pPr>
      <w:spacing w:before="240" w:line="240" w:lineRule="auto"/>
      <w:ind w:left="1389" w:right="284"/>
    </w:pPr>
    <w:rPr>
      <w:bCs w:val="0"/>
      <w:snapToGrid w:val="0"/>
      <w:color w:val="000000"/>
      <w:sz w:val="22"/>
    </w:rPr>
  </w:style>
  <w:style w:type="paragraph" w:styleId="Prrafodelista">
    <w:name w:val="List Paragraph"/>
    <w:aliases w:val="párrafo de lista"/>
    <w:basedOn w:val="Normal"/>
    <w:link w:val="PrrafodelistaCar"/>
    <w:uiPriority w:val="34"/>
    <w:qFormat/>
    <w:rsid w:val="00173E8A"/>
    <w:pPr>
      <w:spacing w:line="240" w:lineRule="auto"/>
      <w:ind w:left="720"/>
      <w:jc w:val="left"/>
    </w:pPr>
    <w:rPr>
      <w:rFonts w:ascii="Calibri" w:eastAsia="Calibri" w:hAnsi="Calibri"/>
      <w:bCs w:val="0"/>
      <w:sz w:val="22"/>
      <w:szCs w:val="22"/>
    </w:rPr>
  </w:style>
  <w:style w:type="paragraph" w:customStyle="1" w:styleId="CarCarCar">
    <w:name w:val="Car Car Car"/>
    <w:basedOn w:val="Normal"/>
    <w:rsid w:val="00157EC2"/>
    <w:pPr>
      <w:spacing w:after="160" w:line="240" w:lineRule="exact"/>
      <w:jc w:val="left"/>
    </w:pPr>
    <w:rPr>
      <w:rFonts w:ascii="Tahoma" w:hAnsi="Tahoma" w:cs="Tahoma"/>
      <w:bCs w:val="0"/>
      <w:lang w:val="en-US" w:eastAsia="en-US"/>
    </w:rPr>
  </w:style>
  <w:style w:type="character" w:customStyle="1" w:styleId="SinespaciadoCar">
    <w:name w:val="Sin espaciado Car"/>
    <w:link w:val="Sinespaciado"/>
    <w:uiPriority w:val="1"/>
    <w:locked/>
    <w:rsid w:val="00415DBD"/>
    <w:rPr>
      <w:rFonts w:ascii="Calibri" w:hAnsi="Calibri"/>
      <w:sz w:val="22"/>
      <w:szCs w:val="22"/>
      <w:lang w:val="es-ES" w:eastAsia="en-US" w:bidi="ar-SA"/>
    </w:rPr>
  </w:style>
  <w:style w:type="paragraph" w:styleId="Sinespaciado">
    <w:name w:val="No Spacing"/>
    <w:link w:val="SinespaciadoCar"/>
    <w:uiPriority w:val="1"/>
    <w:qFormat/>
    <w:rsid w:val="00415DBD"/>
    <w:rPr>
      <w:rFonts w:ascii="Calibri" w:hAnsi="Calibri"/>
      <w:sz w:val="22"/>
      <w:szCs w:val="22"/>
      <w:lang w:eastAsia="en-US"/>
    </w:rPr>
  </w:style>
  <w:style w:type="character" w:customStyle="1" w:styleId="PiedepginaCar">
    <w:name w:val="Pie de página Car"/>
    <w:link w:val="Piedepgina"/>
    <w:locked/>
    <w:rsid w:val="00E143A2"/>
    <w:rPr>
      <w:rFonts w:ascii="Arial" w:hAnsi="Arial"/>
      <w:sz w:val="22"/>
      <w:lang w:eastAsia="es-ES_tradnl"/>
    </w:rPr>
  </w:style>
  <w:style w:type="paragraph" w:customStyle="1" w:styleId="CM1">
    <w:name w:val="CM1"/>
    <w:basedOn w:val="Normal"/>
    <w:next w:val="Normal"/>
    <w:uiPriority w:val="99"/>
    <w:rsid w:val="00E01621"/>
    <w:pPr>
      <w:autoSpaceDE w:val="0"/>
      <w:autoSpaceDN w:val="0"/>
      <w:adjustRightInd w:val="0"/>
      <w:spacing w:line="240" w:lineRule="auto"/>
      <w:jc w:val="left"/>
    </w:pPr>
    <w:rPr>
      <w:rFonts w:ascii="EUAlbertina" w:eastAsia="Calibri" w:hAnsi="EUAlbertina"/>
      <w:bCs w:val="0"/>
      <w:sz w:val="24"/>
      <w:szCs w:val="24"/>
      <w:lang w:eastAsia="en-US"/>
    </w:rPr>
  </w:style>
  <w:style w:type="character" w:customStyle="1" w:styleId="EncabezadoCar">
    <w:name w:val="Encabezado Car"/>
    <w:basedOn w:val="Fuentedeprrafopredeter"/>
    <w:link w:val="Encabezado"/>
    <w:rsid w:val="008064C4"/>
    <w:rPr>
      <w:lang w:eastAsia="es-ES_tradnl"/>
    </w:rPr>
  </w:style>
  <w:style w:type="character" w:customStyle="1" w:styleId="TextonotapieCar">
    <w:name w:val="Texto nota pie Car"/>
    <w:basedOn w:val="Fuentedeprrafopredeter"/>
    <w:link w:val="Textonotapie"/>
    <w:uiPriority w:val="99"/>
    <w:semiHidden/>
    <w:rsid w:val="005F7CFB"/>
    <w:rPr>
      <w:rFonts w:ascii="Arial" w:hAnsi="Arial"/>
      <w:lang w:eastAsia="es-ES_tradnl"/>
    </w:rPr>
  </w:style>
  <w:style w:type="character" w:customStyle="1" w:styleId="PrrafodelistaCar">
    <w:name w:val="Párrafo de lista Car"/>
    <w:aliases w:val="párrafo de lista Car"/>
    <w:basedOn w:val="Fuentedeprrafopredeter"/>
    <w:link w:val="Prrafodelista"/>
    <w:uiPriority w:val="34"/>
    <w:locked/>
    <w:rsid w:val="0070152C"/>
    <w:rPr>
      <w:rFonts w:ascii="Calibri" w:eastAsia="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15662471">
      <w:bodyDiv w:val="1"/>
      <w:marLeft w:val="0"/>
      <w:marRight w:val="0"/>
      <w:marTop w:val="0"/>
      <w:marBottom w:val="0"/>
      <w:divBdr>
        <w:top w:val="none" w:sz="0" w:space="0" w:color="auto"/>
        <w:left w:val="none" w:sz="0" w:space="0" w:color="auto"/>
        <w:bottom w:val="none" w:sz="0" w:space="0" w:color="auto"/>
        <w:right w:val="none" w:sz="0" w:space="0" w:color="auto"/>
      </w:divBdr>
    </w:div>
    <w:div w:id="730886656">
      <w:bodyDiv w:val="1"/>
      <w:marLeft w:val="0"/>
      <w:marRight w:val="0"/>
      <w:marTop w:val="0"/>
      <w:marBottom w:val="0"/>
      <w:divBdr>
        <w:top w:val="none" w:sz="0" w:space="0" w:color="auto"/>
        <w:left w:val="none" w:sz="0" w:space="0" w:color="auto"/>
        <w:bottom w:val="none" w:sz="0" w:space="0" w:color="auto"/>
        <w:right w:val="none" w:sz="0" w:space="0" w:color="auto"/>
      </w:divBdr>
    </w:div>
    <w:div w:id="1142239042">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32291823">
      <w:bodyDiv w:val="1"/>
      <w:marLeft w:val="0"/>
      <w:marRight w:val="0"/>
      <w:marTop w:val="0"/>
      <w:marBottom w:val="0"/>
      <w:divBdr>
        <w:top w:val="none" w:sz="0" w:space="0" w:color="auto"/>
        <w:left w:val="none" w:sz="0" w:space="0" w:color="auto"/>
        <w:bottom w:val="none" w:sz="0" w:space="0" w:color="auto"/>
        <w:right w:val="none" w:sz="0" w:space="0" w:color="auto"/>
      </w:divBdr>
    </w:div>
    <w:div w:id="2124497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boe.es/doue/2014/187/L00001-00078.pdf" TargetMode="Externa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2.jpeg"/><Relationship Id="rId2" Type="http://schemas.openxmlformats.org/officeDocument/2006/relationships/image" Target="cid:image006.jpg@01D1E765.080985D0" TargetMode="External"/><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432A5B5-B8F5-40CE-B2C5-7FAC58B09F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65</TotalTime>
  <Pages>5</Pages>
  <Words>2541</Words>
  <Characters>13976</Characters>
  <Application>Microsoft Office Word</Application>
  <DocSecurity>0</DocSecurity>
  <Lines>116</Lines>
  <Paragraphs>32</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16485</CharactersWithSpaces>
  <SharedDoc>false</SharedDoc>
  <HLinks>
    <vt:vector size="6" baseType="variant">
      <vt:variant>
        <vt:i4>4718674</vt:i4>
      </vt:variant>
      <vt:variant>
        <vt:i4>0</vt:i4>
      </vt:variant>
      <vt:variant>
        <vt:i4>0</vt:i4>
      </vt:variant>
      <vt:variant>
        <vt:i4>5</vt:i4>
      </vt:variant>
      <vt:variant>
        <vt:lpwstr>http://www.boe.es/doue/2014/187/L00001-00078.pdf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juanfv</dc:creator>
  <cp:lastModifiedBy>Ignacio IS. Sanchidrián Rodríguez</cp:lastModifiedBy>
  <cp:revision>19</cp:revision>
  <cp:lastPrinted>2016-02-08T08:19:00Z</cp:lastPrinted>
  <dcterms:created xsi:type="dcterms:W3CDTF">2018-03-19T17:23:00Z</dcterms:created>
  <dcterms:modified xsi:type="dcterms:W3CDTF">2021-02-24T11:41:00Z</dcterms:modified>
</cp:coreProperties>
</file>