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86" w:rsidRPr="00CE1C25" w:rsidRDefault="00FA5586" w:rsidP="00CE1C25">
      <w:pPr>
        <w:spacing w:line="276" w:lineRule="auto"/>
        <w:jc w:val="right"/>
      </w:pPr>
      <w:r w:rsidRPr="00CE1C25">
        <w:t xml:space="preserve">Expedient núm. </w:t>
      </w:r>
      <w:r w:rsidR="007C35B1" w:rsidRPr="00CE1C25">
        <w:t>X2020000300</w:t>
      </w:r>
      <w:r w:rsidRPr="00CE1C25">
        <w:t xml:space="preserve"> - </w:t>
      </w:r>
      <w:r w:rsidR="007C35B1" w:rsidRPr="00CE1C25">
        <w:t>2244-000004-2020</w:t>
      </w:r>
    </w:p>
    <w:p w:rsidR="00FA5586" w:rsidRPr="00CE1C25" w:rsidRDefault="00FA5586" w:rsidP="00CE1C25">
      <w:pPr>
        <w:spacing w:line="276" w:lineRule="auto"/>
        <w:jc w:val="right"/>
      </w:pP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  <w:r w:rsidRPr="00CE1C25">
        <w:rPr>
          <w:rFonts w:cs="Arial"/>
          <w:sz w:val="24"/>
          <w:szCs w:val="24"/>
        </w:rPr>
        <w:t xml:space="preserve">Ramon </w:t>
      </w:r>
      <w:proofErr w:type="spellStart"/>
      <w:r w:rsidRPr="00CE1C25">
        <w:rPr>
          <w:rFonts w:cs="Arial"/>
          <w:sz w:val="24"/>
          <w:szCs w:val="24"/>
        </w:rPr>
        <w:t>Santandreu</w:t>
      </w:r>
      <w:proofErr w:type="spellEnd"/>
      <w:r w:rsidRPr="00CE1C25">
        <w:rPr>
          <w:rFonts w:cs="Arial"/>
          <w:sz w:val="24"/>
          <w:szCs w:val="24"/>
        </w:rPr>
        <w:t xml:space="preserve"> i Vila, </w:t>
      </w:r>
      <w:proofErr w:type="spellStart"/>
      <w:r w:rsidRPr="00CE1C25">
        <w:rPr>
          <w:rFonts w:cs="Arial"/>
          <w:sz w:val="24"/>
          <w:szCs w:val="24"/>
        </w:rPr>
        <w:t>secretari-interventor</w:t>
      </w:r>
      <w:proofErr w:type="spellEnd"/>
      <w:r w:rsidRPr="00CE1C25">
        <w:rPr>
          <w:rFonts w:cs="Arial"/>
          <w:sz w:val="24"/>
          <w:szCs w:val="24"/>
        </w:rPr>
        <w:t xml:space="preserve"> de l’Ajuntament de Sant Jaume de Llierca, la Garrotxa, </w:t>
      </w: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</w:p>
    <w:p w:rsidR="00CE1C25" w:rsidRPr="00CE1C25" w:rsidRDefault="00CE1C25" w:rsidP="00CE1C25">
      <w:pPr>
        <w:spacing w:line="276" w:lineRule="auto"/>
        <w:rPr>
          <w:rFonts w:cs="Arial"/>
          <w:b/>
          <w:sz w:val="24"/>
          <w:szCs w:val="24"/>
        </w:rPr>
      </w:pPr>
      <w:r w:rsidRPr="00CE1C25">
        <w:rPr>
          <w:rFonts w:cs="Arial"/>
          <w:b/>
          <w:sz w:val="24"/>
          <w:szCs w:val="24"/>
        </w:rPr>
        <w:t>CERTIFICO:</w:t>
      </w: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  <w:r w:rsidRPr="00CE1C25">
        <w:rPr>
          <w:rFonts w:cs="Arial"/>
          <w:sz w:val="24"/>
          <w:szCs w:val="24"/>
        </w:rPr>
        <w:t xml:space="preserve">Que </w:t>
      </w:r>
      <w:r>
        <w:rPr>
          <w:rFonts w:cs="Arial"/>
          <w:sz w:val="24"/>
          <w:szCs w:val="24"/>
        </w:rPr>
        <w:t xml:space="preserve">la </w:t>
      </w:r>
      <w:r w:rsidRPr="00CE1C25">
        <w:rPr>
          <w:rFonts w:cs="Arial"/>
          <w:b/>
          <w:bCs/>
        </w:rPr>
        <w:t>JUNTA DE GOVERN LOCAL</w:t>
      </w:r>
      <w:r w:rsidRPr="00CE1C25">
        <w:rPr>
          <w:rFonts w:cs="Arial"/>
          <w:bCs/>
        </w:rPr>
        <w:t>,</w:t>
      </w:r>
      <w:r>
        <w:rPr>
          <w:rFonts w:cs="Arial"/>
          <w:b/>
          <w:bCs/>
        </w:rPr>
        <w:t xml:space="preserve"> </w:t>
      </w:r>
      <w:r w:rsidRPr="00CE1C25">
        <w:rPr>
          <w:rFonts w:cs="Arial"/>
          <w:sz w:val="24"/>
          <w:szCs w:val="24"/>
        </w:rPr>
        <w:t xml:space="preserve">en la </w:t>
      </w:r>
      <w:r w:rsidRPr="00CE1C25">
        <w:rPr>
          <w:rFonts w:cs="Arial"/>
          <w:b/>
          <w:bCs/>
          <w:sz w:val="24"/>
          <w:szCs w:val="24"/>
        </w:rPr>
        <w:t>SESSIÓ EXTRAORDINÀRIA</w:t>
      </w:r>
      <w:r w:rsidRPr="00CE1C25">
        <w:rPr>
          <w:rFonts w:cs="Arial"/>
          <w:sz w:val="24"/>
          <w:szCs w:val="24"/>
        </w:rPr>
        <w:t xml:space="preserve"> celebrada el dia </w:t>
      </w:r>
      <w:r>
        <w:rPr>
          <w:rFonts w:cs="Arial"/>
          <w:sz w:val="24"/>
          <w:szCs w:val="24"/>
        </w:rPr>
        <w:t xml:space="preserve">15 de desembre de 2020, </w:t>
      </w:r>
      <w:r w:rsidRPr="00CE1C25">
        <w:rPr>
          <w:rFonts w:cs="Arial"/>
          <w:sz w:val="24"/>
          <w:szCs w:val="24"/>
        </w:rPr>
        <w:t>ha aprovat la proposta d’acord següent, que transcrita literalment diu:</w:t>
      </w: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</w:p>
    <w:p w:rsidR="00CE1C25" w:rsidRPr="00CE1C25" w:rsidRDefault="00CE1C25" w:rsidP="00CE1C25">
      <w:pPr>
        <w:spacing w:line="276" w:lineRule="auto"/>
        <w:rPr>
          <w:rFonts w:cs="Arial"/>
          <w:b/>
        </w:rPr>
      </w:pPr>
      <w:r>
        <w:rPr>
          <w:rFonts w:cs="Arial"/>
          <w:b/>
        </w:rPr>
        <w:t>10.0.- Sol·licitud de subvenció de Càritas Diocesana de Girona corresponent a l’any 2020</w:t>
      </w:r>
    </w:p>
    <w:p w:rsidR="00CE1C25" w:rsidRDefault="00CE1C25" w:rsidP="00CE1C25">
      <w:pPr>
        <w:spacing w:line="276" w:lineRule="auto"/>
        <w:rPr>
          <w:rFonts w:cs="Arial"/>
          <w:b/>
        </w:rPr>
      </w:pPr>
    </w:p>
    <w:p w:rsidR="007C35B1" w:rsidRPr="00CE1C25" w:rsidRDefault="007C35B1" w:rsidP="00CE1C25">
      <w:pPr>
        <w:spacing w:line="276" w:lineRule="auto"/>
        <w:ind w:right="-1"/>
        <w:rPr>
          <w:rFonts w:cs="Arial"/>
          <w:b/>
        </w:rPr>
      </w:pPr>
      <w:bookmarkStart w:id="0" w:name="X2020000300"/>
      <w:r w:rsidRPr="00CE1C25">
        <w:rPr>
          <w:rFonts w:cs="Arial"/>
          <w:b/>
        </w:rPr>
        <w:t>Antecedents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3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El 10-11-2020 (E2020001717), la senyora Maria Dolors Puigdevall Dalmau, en nom i representació de Càritas Diocesana de Girona, sol·licita la concessió d’un ajut de 850,00 euros previst per aquest any a favor de l’esmentada entitat, destinat a la gestió i bon funcionament dels projectes de Càritas al territori en l’àmbit de l’acció social.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  <w:r w:rsidRPr="00CE1C25">
        <w:rPr>
          <w:rFonts w:cs="Arial"/>
        </w:rPr>
        <w:t xml:space="preserve"> </w:t>
      </w:r>
    </w:p>
    <w:p w:rsidR="007C35B1" w:rsidRPr="00CE1C25" w:rsidRDefault="007C35B1" w:rsidP="00CE1C25">
      <w:pPr>
        <w:widowControl w:val="0"/>
        <w:numPr>
          <w:ilvl w:val="0"/>
          <w:numId w:val="1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Amb l’anterior sol·licitud s’hi adjunta la documentació següent: memòria i pressupost de l’activitat per a la qual es sol·licita subvenció (MP-1); declaració responsable de compliment dels requisits de la Llei 38/2003, de 17 de novembre, general de subvencions (DR-1); certificat d’estar al corrent de les obligacions davant la Seguretat Social; sol·licitud a l’Agència Tributària de certificat conforme l’entitat es troba al corrent de les seves obligacions tributàries; compte justificatiu de subvencions (CJ-1); relació despeses de personal gener de 2020 relatiu al projecte de coordinació del personal tècnic; nòmina gener JMLV; remesa bancària pagament de nòmines gener 2020; liquidacions TC1 i TC2 seguretat social gener 2020; i acreditació pagament seguretat social gener 2020.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1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L’01-12-2020 (E2020001832), la senyora Maria Dolors Puigdevall Dalmau, en nom de Càritas Diocesana de Girona, contesta al requeriment efectuat per l’Ajuntament, aportant la documentació següent: certificat sobre la representació legal (CR-1).</w:t>
      </w:r>
    </w:p>
    <w:p w:rsidR="007C35B1" w:rsidRPr="00CE1C25" w:rsidRDefault="007C35B1" w:rsidP="00CE1C25">
      <w:pPr>
        <w:pStyle w:val="Prrafodelista"/>
        <w:spacing w:line="276" w:lineRule="auto"/>
        <w:rPr>
          <w:rFonts w:ascii="Arial" w:hAnsi="Arial" w:cs="Arial"/>
          <w:sz w:val="22"/>
          <w:szCs w:val="22"/>
        </w:rPr>
      </w:pPr>
    </w:p>
    <w:p w:rsidR="007C35B1" w:rsidRPr="00CE1C25" w:rsidRDefault="007C35B1" w:rsidP="00CE1C25">
      <w:pPr>
        <w:widowControl w:val="0"/>
        <w:numPr>
          <w:ilvl w:val="0"/>
          <w:numId w:val="1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 xml:space="preserve">L’interventor ha emès informe de fiscalització i/o intervenció limitada prèvia de requisits bàsics de conformitat en aquesta fase del procediment. 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spacing w:line="276" w:lineRule="auto"/>
        <w:ind w:right="-1"/>
        <w:rPr>
          <w:rFonts w:cs="Arial"/>
          <w:b/>
        </w:rPr>
      </w:pPr>
      <w:r w:rsidRPr="00CE1C25">
        <w:rPr>
          <w:rFonts w:cs="Arial"/>
          <w:b/>
        </w:rPr>
        <w:t>Fonaments jurídics</w:t>
      </w:r>
    </w:p>
    <w:p w:rsidR="007C35B1" w:rsidRPr="00CE1C25" w:rsidRDefault="007C35B1" w:rsidP="00CE1C25">
      <w:pPr>
        <w:spacing w:line="276" w:lineRule="auto"/>
        <w:rPr>
          <w:b/>
          <w:u w:val="single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lastRenderedPageBreak/>
        <w:t>Segons l’article 240.1 del Decret legislatiu 2/2003, de 28 d’abril, pel qual s’aprova el Text refós de la Llei municipal i de règim local de Catalunya, els ens locals poden atorgar subvencions i ajuts de contingut econòmic o d’una altra naturalesa a favor d’entitats públiques o privades i de particulars que fan activitats que complementen o supleixen les competències locals.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L’article 84.2.m) de la Llei orgànica 6/2006, de 19 de juliol, de reforma de l’Estatut d’autonomia de Catalunya, estableix que els governs locals de Catalunya tenen en tot cas competències pròpies, en els termes que determinin les lleis, en matèria de regulació i prestació dels serveis d’atenció a les persones, dels serveis socials públics d’assistència primària i foment de les polítiques d’acolliment dels immigrants.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 xml:space="preserve">L’article 25.2.h) de la Llei 7/1985, de 2 d’abril, reguladora de les bases del règim local, disposa que el municipi exercirà en tot cas com a competències pròpies, en els termes de la legislació de l’estat i de les comunitats autònomes, en matèria d’avaluació i informació de les situacions de necessitat social i l’atenció immediata a persones en situació o risc d’exclusió social. En el mateix sentit, l’article 66.3.k) del Decret legislatiu 2/2003, de 28 d’abril, pel qual s’aprova el Text refós de la Llei municipal i de règim local de Catalunya, estableix que el municipi té competències pròpies en matèria de prestació dels serveis socials i la promoció i la reinserció socials.   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El Pla estratègic de subvencions 2019-2021 aprovat per aquest Ajuntament, en la sessió plenària de 23 de desembre de 2019, com a instrument de planificació de les polítiques públiques que tinguin com a objecte el foment d’una activitat d’utilitat pública o interès social o de promoció d’una finalitat pública, preveu per l’exercici 2020, dins l’àmbit dels serveis socials, una línia de suport a iniciatives socials i actuacions del tercer sector encaminades a reduir les desigualtats socials, amb una dotació pressupostària de 850,00 euros, i mitjançant el procediment de concessió directa.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  <w:highlight w:val="yellow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El marc legal pel qual es regeixen les subvencions es concreta en la Llei 38/2003, de 17 de novembre, general de subvencions (LGS), i el seu Reglament de desenvolupament, aprovat pel Reial decret 887/2006, de 21 de juliol (RLGS), així com els articles 118 a 129 del Reglament d’obres, activitats i serveis dels ens locals, aprovat pel Decret 179/1995, de 13 de juny (ROAS), en tot allò que no s’oposin a la normativa bàsica estatal.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Les bases 32a i 33a de les Bases d’execució del pressupost de l’exercici 2020 estableixen, així mateix, unes normes de tramitació de les subvencions.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 xml:space="preserve">L’article 22.2.a) de la LGS permet concedir de forma directe les subvencions previstes nominativament en el pressupost, considerant que això és així quan almenys la dotació pressupostària i el beneficiari apareixen determinats en l’estat de despeses del pressupost. 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widowControl w:val="0"/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L’article 8.1.g) de la llei 19/2014, de 29 de desembre, de transparència, accés a la informació pública i bon govern, disposa la obligació de fer pública la informació relativa a les subvencions i ajuts públics atorgats, amb el contingut que s’estableix en el seu article 15.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numPr>
          <w:ilvl w:val="0"/>
          <w:numId w:val="2"/>
        </w:numPr>
        <w:suppressAutoHyphens/>
        <w:spacing w:line="276" w:lineRule="auto"/>
        <w:ind w:left="426" w:right="-1" w:hanging="426"/>
        <w:rPr>
          <w:rFonts w:cs="Arial"/>
        </w:rPr>
      </w:pPr>
      <w:r w:rsidRPr="00CE1C25">
        <w:rPr>
          <w:rFonts w:cs="Arial"/>
        </w:rPr>
        <w:t>Els articles 21.1.s) de la Llei 7/1985, de 2 d’abril, reguladora de les bases del règim local i 53.1.u) del Decret legislatiu 2/2003, de 28 d’abril, pel qual s’aprova el Text refós de la Llei municipal i de règim local de Catalunya, en relació amb la disposició addicional segona de la Llei 9/2017, de 8 de novembre, de contractes del sector públic, per aplicació de l’article 4 del citat cos legal, determinen la competència de l’alcalde per a la concessió de la present subvenció. Tanmateix, per decret de l’alcaldia 2019DECR000084, de 19 de juliol de 2019, es va delegar aquesta competència a la Junta de Govern Local (BOPG núm. 146, de 31-07-2019).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spacing w:line="276" w:lineRule="auto"/>
        <w:rPr>
          <w:rFonts w:cs="Arial"/>
        </w:rPr>
      </w:pPr>
      <w:r w:rsidRPr="00CE1C25">
        <w:rPr>
          <w:rFonts w:cs="Arial"/>
        </w:rPr>
        <w:t>En virtut de tot això, es proposa l’adopció dels següents:</w:t>
      </w:r>
    </w:p>
    <w:p w:rsidR="007C35B1" w:rsidRPr="00CE1C25" w:rsidRDefault="007C35B1" w:rsidP="00CE1C25">
      <w:pPr>
        <w:spacing w:line="276" w:lineRule="auto"/>
        <w:ind w:left="-66"/>
        <w:rPr>
          <w:rFonts w:cs="Arial"/>
        </w:rPr>
      </w:pPr>
    </w:p>
    <w:p w:rsidR="007C35B1" w:rsidRPr="00CE1C25" w:rsidRDefault="007C35B1" w:rsidP="00CE1C25">
      <w:pPr>
        <w:spacing w:line="276" w:lineRule="auto"/>
        <w:rPr>
          <w:rFonts w:cs="Arial"/>
        </w:rPr>
      </w:pPr>
      <w:r w:rsidRPr="00CE1C25">
        <w:rPr>
          <w:rFonts w:cs="Arial"/>
          <w:b/>
        </w:rPr>
        <w:t>ACORDS:</w:t>
      </w:r>
    </w:p>
    <w:p w:rsidR="007C35B1" w:rsidRPr="00CE1C25" w:rsidRDefault="007C35B1" w:rsidP="00CE1C25">
      <w:pPr>
        <w:spacing w:line="276" w:lineRule="auto"/>
        <w:ind w:left="-66"/>
        <w:rPr>
          <w:rFonts w:cs="Arial"/>
        </w:rPr>
      </w:pP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  <w:r w:rsidRPr="00CE1C25">
        <w:rPr>
          <w:rFonts w:cs="Arial"/>
          <w:b/>
          <w:u w:val="single"/>
        </w:rPr>
        <w:t>Primer.-</w:t>
      </w:r>
      <w:r w:rsidRPr="00CE1C25">
        <w:rPr>
          <w:rFonts w:cs="Arial"/>
        </w:rPr>
        <w:t xml:space="preserve"> Aprovar l’atorgament d’una subvenció per concessió directa a l’entitat </w:t>
      </w:r>
      <w:r w:rsidRPr="00CE1C25">
        <w:rPr>
          <w:rFonts w:cs="Arial"/>
          <w:b/>
        </w:rPr>
        <w:t>Càritas Diocesana de Girona</w:t>
      </w:r>
      <w:r w:rsidRPr="00CE1C25">
        <w:rPr>
          <w:rFonts w:cs="Arial"/>
        </w:rPr>
        <w:t xml:space="preserve">, amb CIF R1700016G, per un import de </w:t>
      </w:r>
      <w:r w:rsidRPr="00CE1C25">
        <w:rPr>
          <w:rFonts w:cs="Arial"/>
          <w:b/>
        </w:rPr>
        <w:t xml:space="preserve">vuit-cents cinquanta euros </w:t>
      </w:r>
      <w:r w:rsidRPr="00CE1C25">
        <w:rPr>
          <w:rFonts w:cs="Arial"/>
        </w:rPr>
        <w:t>(</w:t>
      </w:r>
      <w:r w:rsidRPr="00CE1C25">
        <w:rPr>
          <w:rFonts w:cs="Arial"/>
          <w:b/>
        </w:rPr>
        <w:t>850,00 euros</w:t>
      </w:r>
      <w:r w:rsidRPr="00CE1C25">
        <w:rPr>
          <w:rFonts w:cs="Arial"/>
        </w:rPr>
        <w:t>), destinada a la gestió i bon funcionament dels projectes de Càritas al territori en l’àmbit de l’acció social durant l’any 2020.</w:t>
      </w:r>
    </w:p>
    <w:p w:rsidR="007C35B1" w:rsidRPr="00CE1C25" w:rsidRDefault="007C35B1" w:rsidP="00CE1C25">
      <w:pPr>
        <w:spacing w:line="276" w:lineRule="auto"/>
        <w:ind w:right="-1"/>
        <w:rPr>
          <w:rFonts w:cs="Arial"/>
        </w:rPr>
      </w:pPr>
    </w:p>
    <w:p w:rsidR="007C35B1" w:rsidRPr="00CE1C25" w:rsidRDefault="007C35B1" w:rsidP="00CE1C25">
      <w:pPr>
        <w:spacing w:line="276" w:lineRule="auto"/>
        <w:rPr>
          <w:rFonts w:cs="Arial"/>
        </w:rPr>
      </w:pPr>
      <w:r w:rsidRPr="00CE1C25">
        <w:rPr>
          <w:rFonts w:cs="Arial"/>
          <w:b/>
          <w:u w:val="single"/>
        </w:rPr>
        <w:t>Segon.-</w:t>
      </w:r>
      <w:r w:rsidRPr="00CE1C25">
        <w:rPr>
          <w:rFonts w:cs="Arial"/>
        </w:rPr>
        <w:t xml:space="preserve"> Autoritzar i disposar una despesa de vuit-cents cinquanta euros (850,00 euros) amb càrrec a l’aplicació 1.231.480.16 “</w:t>
      </w:r>
      <w:proofErr w:type="spellStart"/>
      <w:r w:rsidRPr="00CE1C25">
        <w:rPr>
          <w:rFonts w:cs="Arial"/>
        </w:rPr>
        <w:t>Subv</w:t>
      </w:r>
      <w:proofErr w:type="spellEnd"/>
      <w:r w:rsidRPr="00CE1C25">
        <w:rPr>
          <w:rFonts w:cs="Arial"/>
        </w:rPr>
        <w:t>. Càritas Garrotxa” del pressupost municipal vigent, per fer front a la subvenció que s’atorga.</w:t>
      </w:r>
    </w:p>
    <w:p w:rsidR="007C35B1" w:rsidRPr="00CE1C25" w:rsidRDefault="007C35B1" w:rsidP="00CE1C25">
      <w:pPr>
        <w:spacing w:line="276" w:lineRule="auto"/>
        <w:rPr>
          <w:rFonts w:cs="Arial"/>
        </w:rPr>
      </w:pPr>
    </w:p>
    <w:p w:rsidR="007C35B1" w:rsidRPr="00CE1C25" w:rsidRDefault="007C35B1" w:rsidP="00CE1C25">
      <w:pPr>
        <w:spacing w:line="276" w:lineRule="auto"/>
        <w:rPr>
          <w:rFonts w:cs="Arial"/>
        </w:rPr>
      </w:pPr>
      <w:r w:rsidRPr="00CE1C25">
        <w:rPr>
          <w:rFonts w:cs="Arial"/>
          <w:b/>
          <w:u w:val="single"/>
        </w:rPr>
        <w:t>Tercer.-</w:t>
      </w:r>
      <w:r w:rsidRPr="00CE1C25">
        <w:rPr>
          <w:rFonts w:cs="Arial"/>
        </w:rPr>
        <w:t xml:space="preserve"> Aprovar les condicions a què queda subjecta la present subvenció i que es concreten en els punts següents.</w:t>
      </w:r>
    </w:p>
    <w:p w:rsidR="007C35B1" w:rsidRPr="00CE1C25" w:rsidRDefault="007C35B1" w:rsidP="00CE1C25">
      <w:pPr>
        <w:spacing w:line="276" w:lineRule="auto"/>
        <w:ind w:left="360"/>
        <w:rPr>
          <w:rFonts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lang w:eastAsia="ca-ES"/>
        </w:rPr>
      </w:pPr>
      <w:r w:rsidRPr="00CE1C25">
        <w:rPr>
          <w:rFonts w:eastAsia="Times New Roman" w:cs="Arial"/>
          <w:sz w:val="20"/>
          <w:szCs w:val="20"/>
        </w:rPr>
        <w:t>S’haurà d’acreditar conforme el beneficiari està al corrent de les seves obligacions tributàries davant l’Agència tributària, mitjançant la presentació del corresponent certificat.</w:t>
      </w:r>
      <w:r w:rsidRPr="00CE1C25">
        <w:rPr>
          <w:lang w:eastAsia="ca-ES"/>
        </w:rPr>
        <w:t xml:space="preserve"> </w:t>
      </w:r>
    </w:p>
    <w:p w:rsidR="007C35B1" w:rsidRPr="00CE1C25" w:rsidRDefault="007C35B1" w:rsidP="00CE1C25">
      <w:pPr>
        <w:spacing w:line="276" w:lineRule="auto"/>
        <w:rPr>
          <w:rFonts w:eastAsia="Times New Roman"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b/>
          <w:sz w:val="20"/>
          <w:szCs w:val="20"/>
          <w:u w:val="single"/>
        </w:rPr>
        <w:t>El pagament de la subvenció es realitzarà d’un sol cop prèvia la presentació dins els terminis establerts de la documentació justificativa esmentada en el punt anterior</w:t>
      </w:r>
      <w:r w:rsidRPr="00CE1C25">
        <w:rPr>
          <w:rFonts w:cs="Arial"/>
          <w:sz w:val="20"/>
          <w:szCs w:val="20"/>
        </w:rPr>
        <w:t>.</w:t>
      </w:r>
    </w:p>
    <w:p w:rsidR="007C35B1" w:rsidRPr="00CE1C25" w:rsidRDefault="007C35B1" w:rsidP="00CE1C25">
      <w:pPr>
        <w:spacing w:line="276" w:lineRule="auto"/>
        <w:ind w:left="360"/>
        <w:rPr>
          <w:rFonts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>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7C35B1" w:rsidRPr="00CE1C25" w:rsidRDefault="007C35B1" w:rsidP="00CE1C25">
      <w:pPr>
        <w:spacing w:line="276" w:lineRule="auto"/>
        <w:ind w:left="360"/>
        <w:rPr>
          <w:rFonts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 xml:space="preserve">El beneficiari/ària d’una subvenció està obligat a sotmetre’s a les actuacions de comprovació i de control financer que realitzi la Intervenció de l’Ajuntament, i a aportar tota la informació que els sigui requerida en l’exercici de les actuacions anteriors i en relació a la subvenció </w:t>
      </w:r>
      <w:r w:rsidRPr="00CE1C25">
        <w:rPr>
          <w:rFonts w:cs="Arial"/>
          <w:sz w:val="20"/>
          <w:szCs w:val="20"/>
        </w:rPr>
        <w:lastRenderedPageBreak/>
        <w:t>concedida.</w:t>
      </w:r>
    </w:p>
    <w:p w:rsidR="007C35B1" w:rsidRPr="00CE1C25" w:rsidRDefault="007C35B1" w:rsidP="00CE1C25">
      <w:pPr>
        <w:spacing w:line="276" w:lineRule="auto"/>
        <w:ind w:left="360"/>
        <w:rPr>
          <w:rFonts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 xml:space="preserve">Els documents de qualsevol mena justificatius de l’aplicació dels fons rebuts s’hauran de conservar per un període no inferior a 6 anys, comptadors des de la finalització del termini de presentació de les justificacions. </w:t>
      </w:r>
    </w:p>
    <w:p w:rsidR="007C35B1" w:rsidRPr="00CE1C25" w:rsidRDefault="007C35B1" w:rsidP="00CE1C25">
      <w:pPr>
        <w:spacing w:line="276" w:lineRule="auto"/>
        <w:ind w:left="360"/>
        <w:rPr>
          <w:rFonts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>Els/les beneficiaris/àries hauran de fer constar la col·laboració de l’Ajuntament en l’execució del projecte o de l’activitat, en tota la documentació impresa i en cartells o mitjans electrònics i audiovisuals.</w:t>
      </w:r>
    </w:p>
    <w:p w:rsidR="007C35B1" w:rsidRPr="00CE1C25" w:rsidRDefault="007C35B1" w:rsidP="00CE1C25">
      <w:pPr>
        <w:spacing w:line="276" w:lineRule="auto"/>
        <w:ind w:left="348"/>
        <w:rPr>
          <w:rFonts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>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7C35B1" w:rsidRPr="00CE1C25" w:rsidRDefault="007C35B1" w:rsidP="00CE1C25">
      <w:pPr>
        <w:pStyle w:val="Prrafodelista"/>
        <w:spacing w:line="276" w:lineRule="auto"/>
        <w:rPr>
          <w:rFonts w:ascii="Arial" w:hAnsi="Arial"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 xml:space="preserve">S’entendrà acceptada la subvenció si el/la beneficiari/ària no ha manifestat expressament les seves objeccions en el termini de </w:t>
      </w:r>
      <w:r w:rsidRPr="00CE1C25">
        <w:rPr>
          <w:rFonts w:cs="Arial"/>
          <w:b/>
          <w:sz w:val="20"/>
          <w:szCs w:val="20"/>
        </w:rPr>
        <w:t>10 dies</w:t>
      </w:r>
      <w:r w:rsidRPr="00CE1C25">
        <w:rPr>
          <w:rFonts w:cs="Arial"/>
          <w:sz w:val="20"/>
          <w:szCs w:val="20"/>
        </w:rPr>
        <w:t xml:space="preserve"> comptador des de la data de la notificació de la present resolució. </w:t>
      </w:r>
    </w:p>
    <w:p w:rsidR="007C35B1" w:rsidRPr="00CE1C25" w:rsidRDefault="007C35B1" w:rsidP="00CE1C25">
      <w:pPr>
        <w:pStyle w:val="Prrafodelista"/>
        <w:spacing w:line="276" w:lineRule="auto"/>
        <w:rPr>
          <w:rFonts w:ascii="Arial" w:hAnsi="Arial"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 xml:space="preserve">En tot allò no previst en el present acord s’estarà al que estableix la Llei general de subvencions i el seu Reglament de desenvolupament.  </w:t>
      </w:r>
    </w:p>
    <w:p w:rsidR="007C35B1" w:rsidRPr="00CE1C25" w:rsidRDefault="007C35B1" w:rsidP="00CE1C25">
      <w:pPr>
        <w:spacing w:line="276" w:lineRule="auto"/>
        <w:ind w:left="360"/>
        <w:rPr>
          <w:rFonts w:cs="Arial"/>
          <w:sz w:val="20"/>
          <w:szCs w:val="20"/>
        </w:rPr>
      </w:pPr>
    </w:p>
    <w:p w:rsidR="007C35B1" w:rsidRPr="00CE1C25" w:rsidRDefault="007C35B1" w:rsidP="00CE1C25">
      <w:pPr>
        <w:widowControl w:val="0"/>
        <w:numPr>
          <w:ilvl w:val="0"/>
          <w:numId w:val="4"/>
        </w:numPr>
        <w:suppressAutoHyphens/>
        <w:spacing w:line="276" w:lineRule="auto"/>
        <w:rPr>
          <w:rFonts w:cs="Arial"/>
          <w:sz w:val="20"/>
          <w:szCs w:val="20"/>
        </w:rPr>
      </w:pPr>
      <w:r w:rsidRPr="00CE1C25">
        <w:rPr>
          <w:rFonts w:cs="Arial"/>
          <w:sz w:val="20"/>
          <w:szCs w:val="20"/>
        </w:rPr>
        <w:t xml:space="preserve">L’incompliment d’aquestes obligacions originarà les responsabilitats que en cada cas corresponguin i podrà suposar la revocació, reducció o reintegrament de la subvenció concedida. </w:t>
      </w:r>
    </w:p>
    <w:p w:rsidR="007C35B1" w:rsidRPr="00CE1C25" w:rsidRDefault="007C35B1" w:rsidP="00CE1C25">
      <w:pPr>
        <w:spacing w:line="276" w:lineRule="auto"/>
        <w:rPr>
          <w:rFonts w:cs="Arial"/>
          <w:sz w:val="20"/>
          <w:szCs w:val="20"/>
        </w:rPr>
      </w:pPr>
    </w:p>
    <w:p w:rsidR="007C35B1" w:rsidRPr="00CE1C25" w:rsidRDefault="007C35B1" w:rsidP="00CE1C25">
      <w:pPr>
        <w:spacing w:line="276" w:lineRule="auto"/>
        <w:rPr>
          <w:rFonts w:cs="Arial"/>
        </w:rPr>
      </w:pPr>
      <w:r w:rsidRPr="00CE1C25">
        <w:rPr>
          <w:rFonts w:cs="Arial"/>
          <w:b/>
          <w:u w:val="single"/>
        </w:rPr>
        <w:t>Quart.-</w:t>
      </w:r>
      <w:r w:rsidRPr="00CE1C25">
        <w:rPr>
          <w:rFonts w:cs="Arial"/>
        </w:rPr>
        <w:t xml:space="preserve"> Enviar el text del present acord i les dades estructurades de la convocatòria fictícia a la Base de Dades Nacional de Subvencions, en compliment d’allò disposat a l’article 20.8 de la Llei 38/2003, general de subvencions.</w:t>
      </w:r>
    </w:p>
    <w:p w:rsidR="007C35B1" w:rsidRPr="00CE1C25" w:rsidRDefault="007C35B1" w:rsidP="00CE1C25">
      <w:pPr>
        <w:spacing w:line="276" w:lineRule="auto"/>
        <w:rPr>
          <w:rFonts w:cs="Arial"/>
        </w:rPr>
      </w:pPr>
    </w:p>
    <w:p w:rsidR="007C35B1" w:rsidRPr="00CE1C25" w:rsidRDefault="007C35B1" w:rsidP="00CE1C25">
      <w:pPr>
        <w:spacing w:line="276" w:lineRule="auto"/>
        <w:rPr>
          <w:rFonts w:cs="Arial"/>
        </w:rPr>
      </w:pPr>
      <w:r w:rsidRPr="00CE1C25">
        <w:rPr>
          <w:rFonts w:cs="Arial"/>
          <w:b/>
          <w:u w:val="single"/>
        </w:rPr>
        <w:t>Cinquè.-</w:t>
      </w:r>
      <w:r w:rsidRPr="00CE1C25">
        <w:rPr>
          <w:rFonts w:cs="Arial"/>
        </w:rPr>
        <w:t xml:space="preserve"> Publicar el Portal de transparència de l’Ajuntament la informació de caràcter públic que estableix l’article 15 de la Llei 19/2014, de 29 de desembre, de transparència, d’accés a la informació pública i bon govern.  </w:t>
      </w:r>
    </w:p>
    <w:p w:rsidR="007C35B1" w:rsidRPr="00CE1C25" w:rsidRDefault="007C35B1" w:rsidP="00CE1C25">
      <w:pPr>
        <w:spacing w:line="276" w:lineRule="auto"/>
        <w:rPr>
          <w:rFonts w:cs="Arial"/>
        </w:rPr>
      </w:pPr>
    </w:p>
    <w:p w:rsidR="00FA5586" w:rsidRDefault="007C35B1" w:rsidP="00CE1C25">
      <w:pPr>
        <w:spacing w:line="276" w:lineRule="auto"/>
        <w:rPr>
          <w:rFonts w:cs="Arial"/>
        </w:rPr>
      </w:pPr>
      <w:r w:rsidRPr="00CE1C25">
        <w:rPr>
          <w:rFonts w:cs="Arial"/>
          <w:b/>
          <w:u w:val="single"/>
        </w:rPr>
        <w:t>Sisè.-</w:t>
      </w:r>
      <w:r w:rsidRPr="00CE1C25">
        <w:rPr>
          <w:rFonts w:cs="Arial"/>
        </w:rPr>
        <w:t xml:space="preserve"> Notificar aquest acord a l’entitat Càritas Diocesana de Girona, i donar-ne compte als serveis econòmics, als efectes corresponents.</w:t>
      </w:r>
      <w:bookmarkStart w:id="1" w:name="DOCUMENTO_10236078"/>
      <w:bookmarkEnd w:id="0"/>
      <w:bookmarkEnd w:id="1"/>
    </w:p>
    <w:p w:rsidR="00CE1C25" w:rsidRDefault="00CE1C25" w:rsidP="00CE1C25">
      <w:pPr>
        <w:spacing w:line="276" w:lineRule="auto"/>
        <w:rPr>
          <w:rFonts w:cs="Arial"/>
        </w:rPr>
      </w:pPr>
    </w:p>
    <w:p w:rsidR="00CE1C25" w:rsidRDefault="00CE1C25" w:rsidP="00CE1C25">
      <w:pPr>
        <w:spacing w:line="276" w:lineRule="auto"/>
        <w:rPr>
          <w:rFonts w:cs="Arial"/>
        </w:rPr>
      </w:pP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  <w:r w:rsidRPr="00CE1C25">
        <w:rPr>
          <w:rFonts w:cs="Arial"/>
          <w:sz w:val="24"/>
          <w:szCs w:val="24"/>
        </w:rPr>
        <w:t>I perquè així consti, expedeixo aquest certificat, sens perjudici de la redacció que resulti de l’aprovació definitiva de l’acta, amb el vistiplau de l’alcalde.</w:t>
      </w: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</w:p>
    <w:p w:rsidR="00CE1C25" w:rsidRPr="00CE1C25" w:rsidRDefault="00CE1C25" w:rsidP="00CE1C25">
      <w:pPr>
        <w:spacing w:line="276" w:lineRule="auto"/>
        <w:rPr>
          <w:rFonts w:cs="Arial"/>
          <w:sz w:val="24"/>
          <w:szCs w:val="24"/>
        </w:rPr>
      </w:pPr>
    </w:p>
    <w:p w:rsidR="00CE1C25" w:rsidRDefault="00CE1C25" w:rsidP="00CE1C25">
      <w:pPr>
        <w:spacing w:line="276" w:lineRule="auto"/>
        <w:rPr>
          <w:rFonts w:cs="Arial"/>
          <w:sz w:val="24"/>
          <w:szCs w:val="24"/>
        </w:rPr>
      </w:pPr>
      <w:r w:rsidRPr="00CE1C25">
        <w:rPr>
          <w:rFonts w:cs="Arial"/>
          <w:sz w:val="24"/>
          <w:szCs w:val="24"/>
        </w:rPr>
        <w:t>Signat electrònicament</w:t>
      </w:r>
      <w:bookmarkStart w:id="2" w:name="_GoBack"/>
      <w:bookmarkEnd w:id="2"/>
    </w:p>
    <w:sectPr w:rsidR="00CE1C25" w:rsidSect="00CE1C25">
      <w:headerReference w:type="default" r:id="rId7"/>
      <w:footerReference w:type="default" r:id="rId8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D8D" w:rsidRDefault="00BC0D8D" w:rsidP="00FA5586">
      <w:r>
        <w:separator/>
      </w:r>
    </w:p>
  </w:endnote>
  <w:endnote w:type="continuationSeparator" w:id="0">
    <w:p w:rsidR="00BC0D8D" w:rsidRDefault="00BC0D8D" w:rsidP="00FA5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B1" w:rsidRPr="007C35B1" w:rsidRDefault="007C35B1" w:rsidP="007C35B1">
    <w:pPr>
      <w:ind w:right="-569"/>
      <w:rPr>
        <w:rFonts w:cs="Arial"/>
        <w:bCs/>
      </w:rPr>
    </w:pPr>
  </w:p>
  <w:p w:rsidR="00FA5586" w:rsidRPr="00FA5586" w:rsidRDefault="00FA5586" w:rsidP="00FA5586">
    <w:pPr>
      <w:ind w:right="-569"/>
      <w:rPr>
        <w:rFonts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D8D" w:rsidRDefault="00BC0D8D" w:rsidP="00FA5586">
      <w:r>
        <w:separator/>
      </w:r>
    </w:p>
  </w:footnote>
  <w:footnote w:type="continuationSeparator" w:id="0">
    <w:p w:rsidR="00BC0D8D" w:rsidRDefault="00BC0D8D" w:rsidP="00FA5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B1" w:rsidRPr="007C35B1" w:rsidRDefault="007C35B1" w:rsidP="007C35B1">
    <w:pPr>
      <w:ind w:right="-569"/>
      <w:rPr>
        <w:rFonts w:cs="Arial"/>
        <w:bCs/>
      </w:rPr>
    </w:pPr>
    <w:r w:rsidRPr="007C35B1">
      <w:rPr>
        <w:rFonts w:cs="Arial"/>
        <w:bCs/>
        <w:noProof/>
        <w:lang w:eastAsia="ca-ES"/>
      </w:rPr>
      <w:drawing>
        <wp:inline distT="0" distB="0" distL="0" distR="0">
          <wp:extent cx="2891481" cy="1005017"/>
          <wp:effectExtent l="0" t="0" r="4445" b="508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1481" cy="10050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C35B1" w:rsidRPr="007C35B1" w:rsidRDefault="007C35B1" w:rsidP="007C35B1">
    <w:pPr>
      <w:ind w:right="-569"/>
      <w:rPr>
        <w:rFonts w:cs="Arial"/>
        <w:bCs/>
      </w:rPr>
    </w:pPr>
  </w:p>
  <w:p w:rsidR="00FA5586" w:rsidRPr="00FA5586" w:rsidRDefault="00FA5586" w:rsidP="00FA5586">
    <w:pPr>
      <w:ind w:right="-569"/>
      <w:rPr>
        <w:rFonts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00872"/>
    <w:multiLevelType w:val="hybridMultilevel"/>
    <w:tmpl w:val="686213DE"/>
    <w:lvl w:ilvl="0" w:tplc="FBF0D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037FE"/>
    <w:multiLevelType w:val="hybridMultilevel"/>
    <w:tmpl w:val="5A8C4A88"/>
    <w:lvl w:ilvl="0" w:tplc="D7E272E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545D3"/>
    <w:multiLevelType w:val="hybridMultilevel"/>
    <w:tmpl w:val="3A344306"/>
    <w:lvl w:ilvl="0" w:tplc="357AF16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F09"/>
    <w:rsid w:val="000B05FE"/>
    <w:rsid w:val="002529E3"/>
    <w:rsid w:val="00607128"/>
    <w:rsid w:val="007C35B1"/>
    <w:rsid w:val="007C46EF"/>
    <w:rsid w:val="009B6F09"/>
    <w:rsid w:val="00BC0D8D"/>
    <w:rsid w:val="00C139A1"/>
    <w:rsid w:val="00CE1C25"/>
    <w:rsid w:val="00E966E5"/>
    <w:rsid w:val="00FA5586"/>
    <w:rsid w:val="00FF6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586"/>
    <w:pPr>
      <w:spacing w:after="0" w:line="240" w:lineRule="auto"/>
      <w:jc w:val="both"/>
    </w:pPr>
    <w:rPr>
      <w:rFonts w:ascii="Arial" w:eastAsia="Calibri" w:hAnsi="Arial" w:cs="Times New Roman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55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5586"/>
    <w:rPr>
      <w:rFonts w:ascii="Arial" w:eastAsia="Calibri" w:hAnsi="Arial" w:cs="Times New Roman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FA55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5586"/>
    <w:rPr>
      <w:rFonts w:ascii="Arial" w:eastAsia="Calibri" w:hAnsi="Arial" w:cs="Times New Roman"/>
      <w:lang w:val="ca-ES"/>
    </w:rPr>
  </w:style>
  <w:style w:type="paragraph" w:styleId="Prrafodelista">
    <w:name w:val="List Paragraph"/>
    <w:basedOn w:val="Normal"/>
    <w:uiPriority w:val="34"/>
    <w:qFormat/>
    <w:rsid w:val="007C35B1"/>
    <w:pPr>
      <w:widowControl w:val="0"/>
      <w:suppressAutoHyphens/>
      <w:ind w:left="708"/>
      <w:jc w:val="left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1C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1C25"/>
    <w:rPr>
      <w:rFonts w:ascii="Tahoma" w:eastAsia="Calibri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586"/>
    <w:pPr>
      <w:spacing w:after="0" w:line="240" w:lineRule="auto"/>
      <w:jc w:val="both"/>
    </w:pPr>
    <w:rPr>
      <w:rFonts w:ascii="Arial" w:eastAsia="Calibri" w:hAnsi="Arial" w:cs="Times New Roman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A558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5586"/>
    <w:rPr>
      <w:rFonts w:ascii="Arial" w:eastAsia="Calibri" w:hAnsi="Arial" w:cs="Times New Roman"/>
      <w:lang w:val="ca-ES"/>
    </w:rPr>
  </w:style>
  <w:style w:type="paragraph" w:styleId="Peu">
    <w:name w:val="footer"/>
    <w:basedOn w:val="Normal"/>
    <w:link w:val="PeuCar"/>
    <w:uiPriority w:val="99"/>
    <w:unhideWhenUsed/>
    <w:rsid w:val="00FA558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5586"/>
    <w:rPr>
      <w:rFonts w:ascii="Arial" w:eastAsia="Calibri" w:hAnsi="Arial" w:cs="Times New Roman"/>
      <w:lang w:val="ca-ES"/>
    </w:rPr>
  </w:style>
  <w:style w:type="paragraph" w:styleId="Pargrafdellista">
    <w:name w:val="List Paragraph"/>
    <w:basedOn w:val="Normal"/>
    <w:uiPriority w:val="34"/>
    <w:qFormat/>
    <w:rsid w:val="007C35B1"/>
    <w:pPr>
      <w:widowControl w:val="0"/>
      <w:suppressAutoHyphens/>
      <w:ind w:left="708"/>
      <w:jc w:val="left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E1C2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E1C25"/>
    <w:rPr>
      <w:rFonts w:ascii="Tahoma" w:eastAsia="Calibri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1417</Words>
  <Characters>8079</Characters>
  <Application>Microsoft Office Word</Application>
  <DocSecurity>0</DocSecurity>
  <Lines>67</Lines>
  <Paragraphs>18</Paragraphs>
  <ScaleCrop>false</ScaleCrop>
  <Company>DDGI</Company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 (X2020000300)</dc:title>
  <dc:creator>RSANTANDREU</dc:creator>
  <cp:lastModifiedBy>Mary Arias</cp:lastModifiedBy>
  <cp:revision>2</cp:revision>
  <dcterms:created xsi:type="dcterms:W3CDTF">2021-02-12T12:28:00Z</dcterms:created>
  <dcterms:modified xsi:type="dcterms:W3CDTF">2021-02-12T12:28:00Z</dcterms:modified>
</cp:coreProperties>
</file>