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B441D5">
        <w:rPr>
          <w:rFonts w:ascii="Arial" w:hAnsi="Arial" w:cs="Arial"/>
          <w:color w:val="auto"/>
          <w:sz w:val="20"/>
          <w:szCs w:val="20"/>
        </w:rPr>
        <w:t>SEGUNDO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20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071D3A">
        <w:rPr>
          <w:rFonts w:ascii="Arial" w:hAnsi="Arial" w:cs="Arial"/>
          <w:b/>
          <w:sz w:val="18"/>
          <w:szCs w:val="18"/>
        </w:rPr>
        <w:t>el SEGUNDO SEMESTRE de 20</w:t>
      </w:r>
      <w:r w:rsidR="00B441D5">
        <w:rPr>
          <w:rFonts w:ascii="Arial" w:hAnsi="Arial" w:cs="Arial"/>
          <w:b/>
          <w:sz w:val="18"/>
          <w:szCs w:val="18"/>
        </w:rPr>
        <w:t>20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B441D5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757A97">
        <w:rPr>
          <w:rFonts w:ascii="Arial" w:hAnsi="Arial" w:cs="Arial"/>
          <w:b/>
          <w:sz w:val="18"/>
          <w:szCs w:val="18"/>
        </w:rPr>
        <w:t>20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397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520"/>
      </w:tblGrid>
      <w:tr w:rsidR="00071D3A" w:rsidRPr="008F636E" w:rsidTr="007119B1">
        <w:trPr>
          <w:trHeight w:val="241"/>
        </w:trPr>
        <w:tc>
          <w:tcPr>
            <w:tcW w:w="8397" w:type="dxa"/>
            <w:gridSpan w:val="2"/>
            <w:shd w:val="clear" w:color="auto" w:fill="F2F2F2"/>
            <w:vAlign w:val="center"/>
          </w:tcPr>
          <w:p w:rsidR="00071D3A" w:rsidRPr="008F636E" w:rsidRDefault="00071D3A" w:rsidP="007119B1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F636E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datos: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Responsable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Ayuntamiento de Sahagún. E-mail: secretario@aytosahagun.es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Finalidad Principal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Legitimación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Destinatarios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Categoría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Datos de identidad.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Procedencia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Fuente de acceso público (Catastro, Registro de la Propiedad, Dirección General de Tráfico, etc…)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Derechos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Información Adicional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8F636E">
                <w:rPr>
                  <w:rFonts w:ascii="Arial" w:eastAsia="Lucida Sans Unicode" w:hAnsi="Arial" w:cs="Arial"/>
                  <w:kern w:val="1"/>
                  <w:sz w:val="18"/>
                  <w:szCs w:val="18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CC7E4D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005DAE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851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00C" w:rsidRDefault="00D9400C">
      <w:r>
        <w:separator/>
      </w:r>
    </w:p>
  </w:endnote>
  <w:endnote w:type="continuationSeparator" w:id="0">
    <w:p w:rsidR="00D9400C" w:rsidRDefault="00D9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00C" w:rsidRDefault="00D9400C">
      <w:r>
        <w:separator/>
      </w:r>
    </w:p>
  </w:footnote>
  <w:footnote w:type="continuationSeparator" w:id="0">
    <w:p w:rsidR="00D9400C" w:rsidRDefault="00D9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96BC2"/>
    <w:rsid w:val="002B21E7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D10F9"/>
    <w:rsid w:val="003D518F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4568D"/>
    <w:rsid w:val="00856D0A"/>
    <w:rsid w:val="00860446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5515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B74B7"/>
    <w:rsid w:val="00CC0F59"/>
    <w:rsid w:val="00CC196B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400C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6378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68B0D-2FF4-4009-A895-7B29D1015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4394</CharactersWithSpaces>
  <SharedDoc>false</SharedDoc>
  <HyperlinkBase/>
  <HLinks>
    <vt:vector size="6" baseType="variant">
      <vt:variant>
        <vt:i4>1179720</vt:i4>
      </vt:variant>
      <vt:variant>
        <vt:i4>0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2021-01-15T08:18:00Z</dcterms:created>
  <dcterms:modified xsi:type="dcterms:W3CDTF">2021-01-15T08:18:00Z</dcterms:modified>
  <cp:category>© 2000-2004 Copyright · Derechos Reservados</cp:category>
</cp:coreProperties>
</file>