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D9415" w14:textId="77777777" w:rsidR="00270181" w:rsidRPr="00270181" w:rsidRDefault="00270181" w:rsidP="001F293F">
      <w:pPr>
        <w:jc w:val="both"/>
        <w:rPr>
          <w:rFonts w:ascii="Arial" w:hAnsi="Arial" w:cs="Arial"/>
          <w:b/>
          <w:sz w:val="18"/>
          <w:szCs w:val="18"/>
        </w:rPr>
      </w:pPr>
      <w:r w:rsidRPr="00270181">
        <w:rPr>
          <w:rFonts w:ascii="Arial" w:hAnsi="Arial" w:cs="Arial"/>
          <w:b/>
          <w:noProof/>
          <w:sz w:val="18"/>
          <w:szCs w:val="18"/>
          <w:lang w:eastAsia="es-ES"/>
        </w:rPr>
        <w:drawing>
          <wp:anchor distT="0" distB="0" distL="114300" distR="114300" simplePos="0" relativeHeight="251658240" behindDoc="0" locked="0" layoutInCell="1" allowOverlap="1" wp14:editId="05DF5DD4">
            <wp:simplePos x="0" y="0"/>
            <wp:positionH relativeFrom="margin">
              <wp:posOffset>708660</wp:posOffset>
            </wp:positionH>
            <wp:positionV relativeFrom="paragraph">
              <wp:posOffset>45720</wp:posOffset>
            </wp:positionV>
            <wp:extent cx="731520" cy="728345"/>
            <wp:effectExtent l="0" t="0" r="0" b="0"/>
            <wp:wrapTopAndBottom/>
            <wp:docPr id="1" name="Imagen 1" descr="Escudo del Ayuntamien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del Ayuntamient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0181">
        <w:rPr>
          <w:rFonts w:ascii="Arial" w:hAnsi="Arial" w:cs="Arial"/>
          <w:b/>
          <w:sz w:val="18"/>
          <w:szCs w:val="18"/>
        </w:rPr>
        <w:t>EXCMO. AYUNTAMIENTO DE SORIA</w:t>
      </w:r>
      <w:bookmarkStart w:id="0" w:name="_GoBack"/>
      <w:bookmarkEnd w:id="0"/>
    </w:p>
    <w:p w14:paraId="3477AC7D" w14:textId="77777777" w:rsidR="00270181" w:rsidRDefault="00270181" w:rsidP="001F293F">
      <w:pPr>
        <w:jc w:val="both"/>
        <w:rPr>
          <w:rFonts w:ascii="Arial" w:hAnsi="Arial" w:cs="Arial"/>
          <w:b/>
          <w:sz w:val="24"/>
          <w:szCs w:val="24"/>
        </w:rPr>
      </w:pPr>
    </w:p>
    <w:p w14:paraId="41908333" w14:textId="691E81D7" w:rsidR="001F293F" w:rsidRPr="001F293F" w:rsidRDefault="001F293F" w:rsidP="001F293F">
      <w:pPr>
        <w:jc w:val="both"/>
        <w:rPr>
          <w:rFonts w:ascii="Arial" w:hAnsi="Arial" w:cs="Arial"/>
          <w:sz w:val="24"/>
          <w:szCs w:val="24"/>
        </w:rPr>
      </w:pPr>
      <w:r w:rsidRPr="006E08A9">
        <w:rPr>
          <w:rFonts w:ascii="Arial" w:hAnsi="Arial" w:cs="Arial"/>
          <w:b/>
          <w:sz w:val="24"/>
          <w:szCs w:val="24"/>
        </w:rPr>
        <w:t>EXTRACTO</w:t>
      </w:r>
      <w:r w:rsidR="00270181">
        <w:rPr>
          <w:rFonts w:ascii="Arial" w:hAnsi="Arial" w:cs="Arial"/>
          <w:sz w:val="24"/>
          <w:szCs w:val="24"/>
        </w:rPr>
        <w:t xml:space="preserve"> de las Bases Reguladoras y C</w:t>
      </w:r>
      <w:r w:rsidRPr="001F293F">
        <w:rPr>
          <w:rFonts w:ascii="Arial" w:hAnsi="Arial" w:cs="Arial"/>
          <w:sz w:val="24"/>
          <w:szCs w:val="24"/>
        </w:rPr>
        <w:t>onvocatoria para la concesión de ayudas para el mantenimiento de la actividad económica y el empleo en el término municipal de Soria ante la cri</w:t>
      </w:r>
      <w:r w:rsidR="00270181">
        <w:rPr>
          <w:rFonts w:ascii="Arial" w:hAnsi="Arial" w:cs="Arial"/>
          <w:sz w:val="24"/>
          <w:szCs w:val="24"/>
        </w:rPr>
        <w:t>sis sanitaria provocada por el C</w:t>
      </w:r>
      <w:r w:rsidRPr="001F293F">
        <w:rPr>
          <w:rFonts w:ascii="Arial" w:hAnsi="Arial" w:cs="Arial"/>
          <w:sz w:val="24"/>
          <w:szCs w:val="24"/>
        </w:rPr>
        <w:t xml:space="preserve">ovid 19. </w:t>
      </w:r>
    </w:p>
    <w:p w14:paraId="600617C3" w14:textId="77777777" w:rsidR="001F293F" w:rsidRPr="001F293F" w:rsidRDefault="000E47E6" w:rsidP="001F293F">
      <w:pPr>
        <w:rPr>
          <w:color w:val="FF0000"/>
        </w:rPr>
      </w:pPr>
      <w:r>
        <w:rPr>
          <w:color w:val="FF0000"/>
        </w:rPr>
        <w:t xml:space="preserve">BDNS </w:t>
      </w:r>
      <w:r w:rsidR="00DE37BA">
        <w:rPr>
          <w:color w:val="FF0000"/>
        </w:rPr>
        <w:t>……….</w:t>
      </w:r>
    </w:p>
    <w:p w14:paraId="64CA84AE" w14:textId="77777777" w:rsidR="001F293F" w:rsidRPr="000E47E6" w:rsidRDefault="001F293F" w:rsidP="000E47E6">
      <w:pPr>
        <w:jc w:val="both"/>
        <w:rPr>
          <w:rFonts w:ascii="Arial" w:hAnsi="Arial" w:cs="Arial"/>
          <w:sz w:val="24"/>
          <w:szCs w:val="24"/>
        </w:rPr>
      </w:pPr>
      <w:r w:rsidRPr="000E47E6">
        <w:rPr>
          <w:rFonts w:ascii="Arial" w:hAnsi="Arial" w:cs="Arial"/>
          <w:sz w:val="24"/>
          <w:szCs w:val="24"/>
        </w:rPr>
        <w:t>De conformidad con lo previsto en los artículos 17.3b y 20.8.a de la ley 38/2003, de 17 de</w:t>
      </w:r>
      <w:r w:rsidR="000E47E6" w:rsidRPr="000E47E6">
        <w:rPr>
          <w:rFonts w:ascii="Arial" w:hAnsi="Arial" w:cs="Arial"/>
          <w:sz w:val="24"/>
          <w:szCs w:val="24"/>
        </w:rPr>
        <w:t xml:space="preserve"> </w:t>
      </w:r>
      <w:r w:rsidRPr="000E47E6">
        <w:rPr>
          <w:rFonts w:ascii="Arial" w:hAnsi="Arial" w:cs="Arial"/>
          <w:sz w:val="24"/>
          <w:szCs w:val="24"/>
        </w:rPr>
        <w:t>noviembre, General de subvenciones, se publica el extracto de la convocatoria cuyo texto completo puede consultarse en la Base de datos nacional de subvenciones</w:t>
      </w:r>
      <w:r w:rsidR="000E47E6" w:rsidRPr="000E47E6">
        <w:rPr>
          <w:rFonts w:ascii="Arial" w:hAnsi="Arial" w:cs="Arial"/>
          <w:sz w:val="24"/>
          <w:szCs w:val="24"/>
        </w:rPr>
        <w:t>(h</w:t>
      </w:r>
      <w:r w:rsidRPr="000E47E6">
        <w:rPr>
          <w:rFonts w:ascii="Arial" w:hAnsi="Arial" w:cs="Arial"/>
          <w:sz w:val="24"/>
          <w:szCs w:val="24"/>
        </w:rPr>
        <w:t>ttp://pap.minhap.gob.es/bdnstrans/index) y en la página web del Ayuntamiento de Soria (http://www.soria.es/gobierno/tramites).</w:t>
      </w:r>
    </w:p>
    <w:p w14:paraId="4850F62E" w14:textId="77777777" w:rsidR="000E4AB4" w:rsidRDefault="000E4AB4" w:rsidP="006E7E0B">
      <w:pPr>
        <w:jc w:val="both"/>
        <w:rPr>
          <w:rFonts w:ascii="Arial" w:hAnsi="Arial" w:cs="Arial"/>
          <w:sz w:val="24"/>
          <w:szCs w:val="24"/>
        </w:rPr>
      </w:pPr>
    </w:p>
    <w:p w14:paraId="65011CEC" w14:textId="77777777" w:rsidR="001F293F" w:rsidRPr="006E08A9" w:rsidRDefault="001F293F" w:rsidP="006E7E0B">
      <w:pPr>
        <w:jc w:val="both"/>
        <w:rPr>
          <w:rFonts w:ascii="Arial" w:hAnsi="Arial" w:cs="Arial"/>
          <w:b/>
          <w:sz w:val="24"/>
          <w:szCs w:val="24"/>
        </w:rPr>
      </w:pPr>
      <w:r w:rsidRPr="006E08A9">
        <w:rPr>
          <w:rFonts w:ascii="Arial" w:hAnsi="Arial" w:cs="Arial"/>
          <w:b/>
          <w:sz w:val="24"/>
          <w:szCs w:val="24"/>
        </w:rPr>
        <w:t>1º.- Objeto y finalidad de la ayuda.</w:t>
      </w:r>
    </w:p>
    <w:p w14:paraId="23D58C90" w14:textId="77777777" w:rsidR="00270181" w:rsidRDefault="006E7E0B" w:rsidP="006E7E0B">
      <w:pPr>
        <w:spacing w:line="25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6E7E0B">
        <w:rPr>
          <w:rFonts w:ascii="Arial" w:hAnsi="Arial" w:cs="Arial"/>
          <w:sz w:val="24"/>
          <w:szCs w:val="24"/>
        </w:rPr>
        <w:t xml:space="preserve">aliar las consecuencias derivadas de la crisis económica provocada por el COVID-19 e impulsar la actividad económica en el término municipal de Soria, otorgando liquidez a las empresas de la ciudad para contribuir a facilitar el cumplimiento de sus obligaciones empresariales, el mantenimiento de la actividad y el empleo y amortiguar la reducción drástica de ingresos. </w:t>
      </w:r>
    </w:p>
    <w:p w14:paraId="76BF7E3F" w14:textId="57E268A6" w:rsidR="006E7E0B" w:rsidRDefault="00270181" w:rsidP="006E7E0B">
      <w:pPr>
        <w:spacing w:line="25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Son ayudas para personas autónomas, empresas y trabajadoras y trabajadores.</w:t>
      </w:r>
    </w:p>
    <w:p w14:paraId="2B5B2209" w14:textId="77777777" w:rsidR="004143D1" w:rsidRPr="004143D1" w:rsidRDefault="004143D1" w:rsidP="006E7E0B">
      <w:pPr>
        <w:spacing w:line="256" w:lineRule="auto"/>
        <w:jc w:val="both"/>
        <w:rPr>
          <w:rFonts w:ascii="Arial" w:hAnsi="Arial" w:cs="Arial"/>
          <w:b/>
          <w:sz w:val="24"/>
          <w:szCs w:val="24"/>
        </w:rPr>
      </w:pPr>
      <w:r w:rsidRPr="004143D1">
        <w:rPr>
          <w:rFonts w:ascii="Arial" w:hAnsi="Arial" w:cs="Arial"/>
          <w:b/>
          <w:sz w:val="24"/>
          <w:szCs w:val="24"/>
        </w:rPr>
        <w:t>2º.- Bases Reguladoras.</w:t>
      </w:r>
    </w:p>
    <w:p w14:paraId="62358384" w14:textId="77777777" w:rsidR="004143D1" w:rsidRPr="006E7E0B" w:rsidRDefault="004143D1" w:rsidP="006E7E0B">
      <w:pPr>
        <w:spacing w:line="25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 incluidas en la convocatoria.</w:t>
      </w:r>
    </w:p>
    <w:p w14:paraId="3A034D66" w14:textId="77777777" w:rsidR="001F293F" w:rsidRPr="00B1753B" w:rsidRDefault="004143D1" w:rsidP="006E7E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</w:t>
      </w:r>
      <w:r w:rsidR="001F293F" w:rsidRPr="006E08A9">
        <w:rPr>
          <w:rFonts w:ascii="Arial" w:hAnsi="Arial" w:cs="Arial"/>
          <w:b/>
          <w:sz w:val="24"/>
          <w:szCs w:val="24"/>
        </w:rPr>
        <w:t>º.- Dotación presupuestaria</w:t>
      </w:r>
      <w:r w:rsidR="001F293F" w:rsidRPr="00B1753B">
        <w:rPr>
          <w:rFonts w:ascii="Arial" w:hAnsi="Arial" w:cs="Arial"/>
          <w:sz w:val="24"/>
          <w:szCs w:val="24"/>
        </w:rPr>
        <w:t>.</w:t>
      </w:r>
    </w:p>
    <w:p w14:paraId="2BBD11DB" w14:textId="77777777" w:rsidR="001F293F" w:rsidRPr="00B1753B" w:rsidRDefault="004143D1" w:rsidP="006E7E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cuantía global de la convocatoria </w:t>
      </w:r>
      <w:r w:rsidR="001F293F" w:rsidRPr="00B1753B">
        <w:rPr>
          <w:rFonts w:ascii="Arial" w:hAnsi="Arial" w:cs="Arial"/>
          <w:sz w:val="24"/>
          <w:szCs w:val="24"/>
        </w:rPr>
        <w:t>es de</w:t>
      </w:r>
      <w:r w:rsidR="006E7E0B">
        <w:rPr>
          <w:rFonts w:ascii="Arial" w:hAnsi="Arial" w:cs="Arial"/>
          <w:sz w:val="24"/>
          <w:szCs w:val="24"/>
        </w:rPr>
        <w:t xml:space="preserve"> 1.000.000,</w:t>
      </w:r>
      <w:r w:rsidR="001F293F" w:rsidRPr="00B1753B">
        <w:rPr>
          <w:rFonts w:ascii="Arial" w:hAnsi="Arial" w:cs="Arial"/>
          <w:sz w:val="24"/>
          <w:szCs w:val="24"/>
        </w:rPr>
        <w:t>00 €.</w:t>
      </w:r>
    </w:p>
    <w:p w14:paraId="0F62C332" w14:textId="77777777" w:rsidR="001F293F" w:rsidRPr="006E08A9" w:rsidRDefault="004143D1" w:rsidP="006E7E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1F293F" w:rsidRPr="006E08A9">
        <w:rPr>
          <w:rFonts w:ascii="Arial" w:hAnsi="Arial" w:cs="Arial"/>
          <w:b/>
          <w:sz w:val="24"/>
          <w:szCs w:val="24"/>
        </w:rPr>
        <w:t>º.- Beneficiarios, requisitos.</w:t>
      </w:r>
    </w:p>
    <w:p w14:paraId="5AE71753" w14:textId="77777777" w:rsidR="00DE37BA" w:rsidRPr="006E08A9" w:rsidRDefault="00DE37BA" w:rsidP="00DE37B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Todas aquellas p</w:t>
      </w:r>
      <w:r w:rsidRPr="006E08A9">
        <w:rPr>
          <w:rFonts w:ascii="Arial" w:hAnsi="Arial" w:cs="Arial"/>
          <w:sz w:val="24"/>
          <w:szCs w:val="24"/>
        </w:rPr>
        <w:t xml:space="preserve">ersonas físicas autónomas y asimilados, así como las entidades sin personalidad jurídica y las personas jurídicas, de hasta 19 trabajadores, que: </w:t>
      </w:r>
    </w:p>
    <w:p w14:paraId="6E76B3E6" w14:textId="527E2523" w:rsidR="00B87B83" w:rsidRDefault="00DE37BA" w:rsidP="00DE37BA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E08A9">
        <w:rPr>
          <w:rFonts w:ascii="Arial" w:hAnsi="Arial" w:cs="Arial"/>
          <w:sz w:val="24"/>
          <w:szCs w:val="24"/>
        </w:rPr>
        <w:t>Ejerzan su actividad y tengan su centro de trabajo en el término municipal de Soria desde antes del 14 de marzo de 2020 y que se encuentren de alta igualmente en el momento de presentar la solicitud.</w:t>
      </w:r>
    </w:p>
    <w:p w14:paraId="4C638BBA" w14:textId="77777777" w:rsidR="00270181" w:rsidRPr="006E08A9" w:rsidRDefault="00270181" w:rsidP="00270181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5AE07C35" w14:textId="6EA029C0" w:rsidR="00DE37BA" w:rsidRPr="006E08A9" w:rsidRDefault="00B87B83" w:rsidP="006E08A9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E08A9">
        <w:rPr>
          <w:rFonts w:ascii="Arial" w:hAnsi="Arial" w:cs="Arial"/>
          <w:sz w:val="24"/>
          <w:szCs w:val="24"/>
        </w:rPr>
        <w:t>Que</w:t>
      </w:r>
      <w:r w:rsidR="00DE37BA" w:rsidRPr="006E08A9">
        <w:rPr>
          <w:rFonts w:ascii="Arial" w:hAnsi="Arial" w:cs="Arial"/>
          <w:sz w:val="24"/>
          <w:szCs w:val="24"/>
        </w:rPr>
        <w:t xml:space="preserve"> la actividad que desarrollan se haya visto afectada por el cierre de </w:t>
      </w:r>
      <w:r w:rsidR="00D83611" w:rsidRPr="006E08A9">
        <w:rPr>
          <w:rFonts w:ascii="Arial" w:hAnsi="Arial" w:cs="Arial"/>
          <w:sz w:val="24"/>
          <w:szCs w:val="24"/>
        </w:rPr>
        <w:t>establecimientos o</w:t>
      </w:r>
      <w:r w:rsidR="00DE37BA" w:rsidRPr="006E08A9">
        <w:rPr>
          <w:rFonts w:ascii="Arial" w:hAnsi="Arial" w:cs="Arial"/>
          <w:sz w:val="24"/>
          <w:szCs w:val="24"/>
        </w:rPr>
        <w:t xml:space="preserve"> la suspensión de actividades, en el caso de carecer de establecimiento permanente, dispuestos en el RD 463/2020 de 14 de marzo y modificaciones posteriores o, no siendo este el caso, que la actividad desarrollada por la empresa </w:t>
      </w:r>
      <w:r w:rsidR="00270181" w:rsidRPr="006E08A9">
        <w:rPr>
          <w:rFonts w:ascii="Arial" w:hAnsi="Arial" w:cs="Arial"/>
          <w:sz w:val="24"/>
          <w:szCs w:val="24"/>
        </w:rPr>
        <w:t>haya sufrido</w:t>
      </w:r>
      <w:r w:rsidR="00DE37BA" w:rsidRPr="006E08A9">
        <w:rPr>
          <w:rFonts w:ascii="Arial" w:hAnsi="Arial" w:cs="Arial"/>
          <w:sz w:val="24"/>
          <w:szCs w:val="24"/>
        </w:rPr>
        <w:t xml:space="preserve"> una reducción de su </w:t>
      </w:r>
      <w:r w:rsidR="00DE37BA" w:rsidRPr="006E08A9">
        <w:rPr>
          <w:rFonts w:ascii="Arial" w:hAnsi="Arial" w:cs="Arial"/>
          <w:sz w:val="24"/>
          <w:szCs w:val="24"/>
        </w:rPr>
        <w:lastRenderedPageBreak/>
        <w:t xml:space="preserve">facturación en los meses de duración del estado de alarma  de  al menos el 60% de media en relación con la facturación del año 2019. </w:t>
      </w:r>
    </w:p>
    <w:p w14:paraId="7109EE9E" w14:textId="77777777" w:rsidR="001F293F" w:rsidRPr="006E08A9" w:rsidRDefault="004143D1" w:rsidP="006E7E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1F293F" w:rsidRPr="006E08A9">
        <w:rPr>
          <w:rFonts w:ascii="Arial" w:hAnsi="Arial" w:cs="Arial"/>
          <w:b/>
          <w:sz w:val="24"/>
          <w:szCs w:val="24"/>
        </w:rPr>
        <w:t>º.- Forma y plazo de presentación de solicitudes.</w:t>
      </w:r>
    </w:p>
    <w:p w14:paraId="25141CC9" w14:textId="7F44F140" w:rsidR="001F293F" w:rsidRDefault="00B87B83" w:rsidP="006E7E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1F293F" w:rsidRPr="00B1753B">
        <w:rPr>
          <w:rFonts w:ascii="Arial" w:hAnsi="Arial" w:cs="Arial"/>
          <w:sz w:val="24"/>
          <w:szCs w:val="24"/>
        </w:rPr>
        <w:t>as solicitudes se presentarán</w:t>
      </w:r>
      <w:r w:rsidR="004143D1">
        <w:rPr>
          <w:rFonts w:ascii="Arial" w:hAnsi="Arial" w:cs="Arial"/>
          <w:sz w:val="24"/>
          <w:szCs w:val="24"/>
        </w:rPr>
        <w:t xml:space="preserve"> a través de la </w:t>
      </w:r>
      <w:r w:rsidR="000E0B63">
        <w:rPr>
          <w:rFonts w:ascii="Arial" w:hAnsi="Arial" w:cs="Arial"/>
          <w:sz w:val="24"/>
          <w:szCs w:val="24"/>
        </w:rPr>
        <w:t>sede electrónica</w:t>
      </w:r>
      <w:r w:rsidR="004143D1">
        <w:rPr>
          <w:rFonts w:ascii="Arial" w:hAnsi="Arial" w:cs="Arial"/>
          <w:sz w:val="24"/>
          <w:szCs w:val="24"/>
        </w:rPr>
        <w:t xml:space="preserve"> del Ayun</w:t>
      </w:r>
      <w:r w:rsidR="000E0B63">
        <w:rPr>
          <w:rFonts w:ascii="Arial" w:hAnsi="Arial" w:cs="Arial"/>
          <w:sz w:val="24"/>
          <w:szCs w:val="24"/>
        </w:rPr>
        <w:t>tamie</w:t>
      </w:r>
      <w:r w:rsidR="00270181">
        <w:rPr>
          <w:rFonts w:ascii="Arial" w:hAnsi="Arial" w:cs="Arial"/>
          <w:sz w:val="24"/>
          <w:szCs w:val="24"/>
        </w:rPr>
        <w:t>nto de Soria, trámite: “Ayudas C</w:t>
      </w:r>
      <w:r w:rsidR="000E0B63">
        <w:rPr>
          <w:rFonts w:ascii="Arial" w:hAnsi="Arial" w:cs="Arial"/>
          <w:sz w:val="24"/>
          <w:szCs w:val="24"/>
        </w:rPr>
        <w:t>ovid para personas autónomas, empresas, trabajadoras y trabajadores</w:t>
      </w:r>
      <w:r w:rsidR="004143D1">
        <w:rPr>
          <w:rFonts w:ascii="Arial" w:hAnsi="Arial" w:cs="Arial"/>
          <w:sz w:val="24"/>
          <w:szCs w:val="24"/>
        </w:rPr>
        <w:t xml:space="preserve"> </w:t>
      </w:r>
      <w:r w:rsidR="000E0B63">
        <w:rPr>
          <w:rFonts w:ascii="Arial" w:hAnsi="Arial" w:cs="Arial"/>
          <w:sz w:val="24"/>
          <w:szCs w:val="24"/>
        </w:rPr>
        <w:t>“conforme</w:t>
      </w:r>
      <w:r w:rsidR="004143D1">
        <w:rPr>
          <w:rFonts w:ascii="Arial" w:hAnsi="Arial" w:cs="Arial"/>
          <w:sz w:val="24"/>
          <w:szCs w:val="24"/>
        </w:rPr>
        <w:t xml:space="preserve"> al modelo normalizado (anexo I</w:t>
      </w:r>
      <w:r w:rsidR="001F293F" w:rsidRPr="00B1753B">
        <w:rPr>
          <w:rFonts w:ascii="Arial" w:hAnsi="Arial" w:cs="Arial"/>
          <w:sz w:val="24"/>
          <w:szCs w:val="24"/>
        </w:rPr>
        <w:t>). El plazo de presentación es</w:t>
      </w:r>
      <w:r w:rsidR="006E7E0B">
        <w:rPr>
          <w:rFonts w:ascii="Arial" w:hAnsi="Arial" w:cs="Arial"/>
          <w:sz w:val="24"/>
          <w:szCs w:val="24"/>
        </w:rPr>
        <w:t xml:space="preserve"> de 20 días hábiles </w:t>
      </w:r>
      <w:r w:rsidR="001F293F" w:rsidRPr="00B1753B">
        <w:rPr>
          <w:rFonts w:ascii="Arial" w:hAnsi="Arial" w:cs="Arial"/>
          <w:sz w:val="24"/>
          <w:szCs w:val="24"/>
        </w:rPr>
        <w:t>desde el día siguiente a la publicación de este extracto en el Boletín Oficial de la</w:t>
      </w:r>
      <w:r w:rsidR="00B1753B" w:rsidRPr="00B1753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Provincia </w:t>
      </w:r>
      <w:r w:rsidR="006E7E0B">
        <w:rPr>
          <w:rFonts w:ascii="Arial" w:hAnsi="Arial" w:cs="Arial"/>
          <w:sz w:val="24"/>
          <w:szCs w:val="24"/>
        </w:rPr>
        <w:t>de Soria.</w:t>
      </w:r>
    </w:p>
    <w:p w14:paraId="0FA10864" w14:textId="77777777" w:rsidR="00730A1E" w:rsidRDefault="00392212" w:rsidP="006E7E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730A1E" w:rsidRPr="00730A1E">
        <w:rPr>
          <w:rFonts w:ascii="Arial" w:hAnsi="Arial" w:cs="Arial"/>
          <w:b/>
          <w:sz w:val="24"/>
          <w:szCs w:val="24"/>
        </w:rPr>
        <w:t>º.- Cuantía de la subvención</w:t>
      </w:r>
    </w:p>
    <w:p w14:paraId="2FCB8EBD" w14:textId="77777777" w:rsidR="00D153B1" w:rsidRPr="00D153B1" w:rsidRDefault="00D153B1" w:rsidP="00D153B1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153B1">
        <w:rPr>
          <w:rFonts w:ascii="Arial" w:hAnsi="Arial" w:cs="Arial"/>
          <w:sz w:val="24"/>
          <w:szCs w:val="24"/>
        </w:rPr>
        <w:t>Una cantidad fija de 750,00 euros a las personas físicas autónomas y asimilados, así como a las entidades sin personalidad jurídica y las personas jurídicas, que no dispongan de establecimiento permanente abierto al público.</w:t>
      </w:r>
    </w:p>
    <w:p w14:paraId="2F2FBB28" w14:textId="77777777" w:rsidR="00D153B1" w:rsidRPr="00D153B1" w:rsidRDefault="00D153B1" w:rsidP="00D153B1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153B1">
        <w:rPr>
          <w:rFonts w:ascii="Arial" w:hAnsi="Arial" w:cs="Arial"/>
          <w:sz w:val="24"/>
          <w:szCs w:val="24"/>
        </w:rPr>
        <w:t>Una cantidad fija de 1.000,00 euros a las personas físicas autónomas y asimilados, así como a las entidades sin personalidad jurídica y las personas jurídicas, que dispongan de establecimiento permanente abierto al público.</w:t>
      </w:r>
    </w:p>
    <w:p w14:paraId="552BC6D8" w14:textId="77777777" w:rsidR="00D153B1" w:rsidRPr="00D153B1" w:rsidRDefault="00D153B1" w:rsidP="00D153B1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153B1">
        <w:rPr>
          <w:rFonts w:ascii="Arial" w:hAnsi="Arial" w:cs="Arial"/>
          <w:sz w:val="24"/>
          <w:szCs w:val="24"/>
        </w:rPr>
        <w:t xml:space="preserve">150,00 euros por cada trabajador por cuenta ajena a jornada completa (o parte proporcional) que no se haya visto afectado por ERTE </w:t>
      </w:r>
    </w:p>
    <w:p w14:paraId="0B783A18" w14:textId="77777777" w:rsidR="00D153B1" w:rsidRDefault="00D153B1" w:rsidP="0053080A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153B1">
        <w:rPr>
          <w:rFonts w:ascii="Arial" w:hAnsi="Arial" w:cs="Arial"/>
          <w:sz w:val="24"/>
          <w:szCs w:val="24"/>
        </w:rPr>
        <w:t xml:space="preserve">150,00 euros que percibirá cada trabajador por cuenta ajena a jornada completa (o parte </w:t>
      </w:r>
      <w:r w:rsidR="00392212" w:rsidRPr="00D153B1">
        <w:rPr>
          <w:rFonts w:ascii="Arial" w:hAnsi="Arial" w:cs="Arial"/>
          <w:sz w:val="24"/>
          <w:szCs w:val="24"/>
        </w:rPr>
        <w:t>proporcional) que</w:t>
      </w:r>
      <w:r w:rsidRPr="00D153B1">
        <w:rPr>
          <w:rFonts w:ascii="Arial" w:hAnsi="Arial" w:cs="Arial"/>
          <w:sz w:val="24"/>
          <w:szCs w:val="24"/>
        </w:rPr>
        <w:t xml:space="preserve"> se haya visto afectado por ERTE. </w:t>
      </w:r>
    </w:p>
    <w:p w14:paraId="1E59543B" w14:textId="77777777" w:rsidR="00EB76B0" w:rsidRPr="00D153B1" w:rsidRDefault="00EB76B0" w:rsidP="00EB76B0">
      <w:pPr>
        <w:pStyle w:val="Prrafodelista"/>
        <w:ind w:left="786"/>
        <w:jc w:val="both"/>
        <w:rPr>
          <w:rFonts w:ascii="Arial" w:hAnsi="Arial" w:cs="Arial"/>
          <w:sz w:val="24"/>
          <w:szCs w:val="24"/>
        </w:rPr>
      </w:pPr>
    </w:p>
    <w:p w14:paraId="64012709" w14:textId="77777777" w:rsidR="00730A1E" w:rsidRPr="00EB76B0" w:rsidRDefault="00EB76B0" w:rsidP="00EB76B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D153B1" w:rsidRPr="00EB76B0">
        <w:rPr>
          <w:rFonts w:ascii="Arial" w:hAnsi="Arial" w:cs="Arial"/>
          <w:sz w:val="24"/>
          <w:szCs w:val="24"/>
        </w:rPr>
        <w:t>La cuantía máxima por beneficiario se establece en 3.000,00 euros.</w:t>
      </w:r>
    </w:p>
    <w:p w14:paraId="1B4368AD" w14:textId="77777777" w:rsidR="00D83611" w:rsidRDefault="00D83611" w:rsidP="006E7E0B">
      <w:pPr>
        <w:jc w:val="both"/>
        <w:rPr>
          <w:rFonts w:ascii="Arial" w:hAnsi="Arial" w:cs="Arial"/>
          <w:b/>
          <w:sz w:val="24"/>
          <w:szCs w:val="24"/>
        </w:rPr>
      </w:pPr>
    </w:p>
    <w:p w14:paraId="0413779D" w14:textId="77777777" w:rsidR="001F293F" w:rsidRDefault="00392212" w:rsidP="006E7E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</w:t>
      </w:r>
      <w:r w:rsidR="001F293F" w:rsidRPr="006E08A9">
        <w:rPr>
          <w:rFonts w:ascii="Arial" w:hAnsi="Arial" w:cs="Arial"/>
          <w:b/>
          <w:sz w:val="24"/>
          <w:szCs w:val="24"/>
        </w:rPr>
        <w:t xml:space="preserve">º.- </w:t>
      </w:r>
      <w:r>
        <w:rPr>
          <w:rFonts w:ascii="Arial" w:hAnsi="Arial" w:cs="Arial"/>
          <w:b/>
          <w:sz w:val="24"/>
          <w:szCs w:val="24"/>
        </w:rPr>
        <w:t>Resolución del reconocimiento de la subvención</w:t>
      </w:r>
      <w:r w:rsidR="001F293F" w:rsidRPr="006E08A9">
        <w:rPr>
          <w:rFonts w:ascii="Arial" w:hAnsi="Arial" w:cs="Arial"/>
          <w:b/>
          <w:sz w:val="24"/>
          <w:szCs w:val="24"/>
        </w:rPr>
        <w:t>.</w:t>
      </w:r>
    </w:p>
    <w:p w14:paraId="79E06F70" w14:textId="77777777" w:rsidR="00392212" w:rsidRPr="00392212" w:rsidRDefault="00392212" w:rsidP="006E7E0B">
      <w:pPr>
        <w:jc w:val="both"/>
        <w:rPr>
          <w:rFonts w:ascii="Arial" w:hAnsi="Arial" w:cs="Arial"/>
          <w:sz w:val="24"/>
          <w:szCs w:val="24"/>
        </w:rPr>
      </w:pPr>
      <w:r w:rsidRPr="00392212">
        <w:rPr>
          <w:rFonts w:ascii="Arial" w:hAnsi="Arial" w:cs="Arial"/>
          <w:sz w:val="24"/>
          <w:szCs w:val="24"/>
        </w:rPr>
        <w:t>El procedimiento de concesión de la subvención será el de concesión directa.</w:t>
      </w:r>
    </w:p>
    <w:p w14:paraId="32201EBD" w14:textId="77777777" w:rsidR="00392212" w:rsidRDefault="00392212" w:rsidP="006E7E0B">
      <w:pPr>
        <w:jc w:val="both"/>
        <w:rPr>
          <w:rFonts w:ascii="Arial" w:hAnsi="Arial" w:cs="Arial"/>
          <w:sz w:val="24"/>
          <w:szCs w:val="24"/>
        </w:rPr>
      </w:pPr>
      <w:r w:rsidRPr="00392212">
        <w:rPr>
          <w:rFonts w:ascii="Arial" w:hAnsi="Arial" w:cs="Arial"/>
          <w:sz w:val="24"/>
          <w:szCs w:val="24"/>
        </w:rPr>
        <w:t>El plazo máximo para resolver será de 6 meses desde la fecha de presentación de la solicitud.</w:t>
      </w:r>
    </w:p>
    <w:p w14:paraId="154806AA" w14:textId="77777777" w:rsidR="00392212" w:rsidRDefault="00392212" w:rsidP="006E7E0B">
      <w:pPr>
        <w:jc w:val="both"/>
        <w:rPr>
          <w:rFonts w:ascii="Arial" w:hAnsi="Arial" w:cs="Arial"/>
          <w:b/>
          <w:sz w:val="24"/>
          <w:szCs w:val="24"/>
        </w:rPr>
      </w:pPr>
      <w:r w:rsidRPr="00392212">
        <w:rPr>
          <w:rFonts w:ascii="Arial" w:hAnsi="Arial" w:cs="Arial"/>
          <w:b/>
          <w:sz w:val="24"/>
          <w:szCs w:val="24"/>
        </w:rPr>
        <w:t>8º.- Protección de datos personales</w:t>
      </w:r>
    </w:p>
    <w:p w14:paraId="07345E9C" w14:textId="77777777" w:rsidR="00392212" w:rsidRPr="00392212" w:rsidRDefault="00392212" w:rsidP="006E7E0B">
      <w:pPr>
        <w:jc w:val="both"/>
        <w:rPr>
          <w:rFonts w:ascii="Arial" w:hAnsi="Arial" w:cs="Arial"/>
          <w:sz w:val="24"/>
          <w:szCs w:val="24"/>
        </w:rPr>
      </w:pPr>
      <w:r w:rsidRPr="00392212">
        <w:rPr>
          <w:rFonts w:ascii="Arial" w:hAnsi="Arial" w:cs="Arial"/>
          <w:sz w:val="24"/>
          <w:szCs w:val="24"/>
        </w:rPr>
        <w:t>Los datos de los y las solicitantes y de sus representantes serán tratados por el Ayuntamiento de Soria como responsable del tratamiento. La finalidad es la de tramitar la solicitud de subvención, así como la gestión, pago y fiscalización de la misma.</w:t>
      </w:r>
    </w:p>
    <w:p w14:paraId="7F1E38A5" w14:textId="5A139E34" w:rsidR="00392212" w:rsidRDefault="00392212" w:rsidP="006E7E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270181">
        <w:rPr>
          <w:rFonts w:ascii="Arial" w:hAnsi="Arial" w:cs="Arial"/>
          <w:b/>
          <w:sz w:val="24"/>
          <w:szCs w:val="24"/>
        </w:rPr>
        <w:t xml:space="preserve">Soria, a 14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="00270181">
        <w:rPr>
          <w:rFonts w:ascii="Arial" w:hAnsi="Arial" w:cs="Arial"/>
          <w:b/>
          <w:sz w:val="24"/>
          <w:szCs w:val="24"/>
        </w:rPr>
        <w:t>diciembre</w:t>
      </w:r>
      <w:r>
        <w:rPr>
          <w:rFonts w:ascii="Arial" w:hAnsi="Arial" w:cs="Arial"/>
          <w:b/>
          <w:sz w:val="24"/>
          <w:szCs w:val="24"/>
        </w:rPr>
        <w:t xml:space="preserve"> de 2020</w:t>
      </w:r>
    </w:p>
    <w:p w14:paraId="297D4181" w14:textId="518DAD62" w:rsidR="00270181" w:rsidRDefault="00270181" w:rsidP="006E7E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EL CONCEJAL DELEGADO DE DESARROLLO ECONÓMICO </w:t>
      </w:r>
    </w:p>
    <w:p w14:paraId="45701810" w14:textId="77777777" w:rsidR="00392212" w:rsidRDefault="00392212" w:rsidP="006E7E0B">
      <w:pPr>
        <w:jc w:val="both"/>
        <w:rPr>
          <w:rFonts w:ascii="Arial" w:hAnsi="Arial" w:cs="Arial"/>
          <w:b/>
          <w:sz w:val="24"/>
          <w:szCs w:val="24"/>
        </w:rPr>
      </w:pPr>
    </w:p>
    <w:p w14:paraId="7857FD0B" w14:textId="77777777" w:rsidR="00392212" w:rsidRPr="00392212" w:rsidRDefault="00392212" w:rsidP="006E7E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Fdo. </w:t>
      </w:r>
      <w:r w:rsidR="00DF74AD">
        <w:rPr>
          <w:rFonts w:ascii="Arial" w:hAnsi="Arial" w:cs="Arial"/>
          <w:b/>
          <w:sz w:val="24"/>
          <w:szCs w:val="24"/>
        </w:rPr>
        <w:t>Javier Muñoz Expósito</w:t>
      </w:r>
    </w:p>
    <w:p w14:paraId="62938A07" w14:textId="77777777" w:rsidR="00392212" w:rsidRPr="00392212" w:rsidRDefault="00392212" w:rsidP="006E7E0B">
      <w:pPr>
        <w:jc w:val="both"/>
        <w:rPr>
          <w:rFonts w:ascii="Arial" w:hAnsi="Arial" w:cs="Arial"/>
          <w:sz w:val="24"/>
          <w:szCs w:val="24"/>
        </w:rPr>
      </w:pPr>
    </w:p>
    <w:sectPr w:rsidR="00392212" w:rsidRPr="003922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06C24"/>
    <w:multiLevelType w:val="hybridMultilevel"/>
    <w:tmpl w:val="ED0C7EF8"/>
    <w:lvl w:ilvl="0" w:tplc="D6669F4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DD5FDB"/>
    <w:multiLevelType w:val="hybridMultilevel"/>
    <w:tmpl w:val="350A4BF2"/>
    <w:lvl w:ilvl="0" w:tplc="D6669F4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>
      <w:start w:val="1"/>
      <w:numFmt w:val="decimal"/>
      <w:lvlText w:val="%4."/>
      <w:lvlJc w:val="left"/>
      <w:pPr>
        <w:ind w:left="2946" w:hanging="360"/>
      </w:pPr>
    </w:lvl>
    <w:lvl w:ilvl="4" w:tplc="0C0A0019">
      <w:start w:val="1"/>
      <w:numFmt w:val="lowerLetter"/>
      <w:lvlText w:val="%5."/>
      <w:lvlJc w:val="left"/>
      <w:pPr>
        <w:ind w:left="3666" w:hanging="360"/>
      </w:pPr>
    </w:lvl>
    <w:lvl w:ilvl="5" w:tplc="0C0A001B">
      <w:start w:val="1"/>
      <w:numFmt w:val="lowerRoman"/>
      <w:lvlText w:val="%6."/>
      <w:lvlJc w:val="right"/>
      <w:pPr>
        <w:ind w:left="4386" w:hanging="180"/>
      </w:pPr>
    </w:lvl>
    <w:lvl w:ilvl="6" w:tplc="0C0A000F">
      <w:start w:val="1"/>
      <w:numFmt w:val="decimal"/>
      <w:lvlText w:val="%7."/>
      <w:lvlJc w:val="left"/>
      <w:pPr>
        <w:ind w:left="5106" w:hanging="360"/>
      </w:pPr>
    </w:lvl>
    <w:lvl w:ilvl="7" w:tplc="0C0A0019">
      <w:start w:val="1"/>
      <w:numFmt w:val="lowerLetter"/>
      <w:lvlText w:val="%8."/>
      <w:lvlJc w:val="left"/>
      <w:pPr>
        <w:ind w:left="5826" w:hanging="360"/>
      </w:pPr>
    </w:lvl>
    <w:lvl w:ilvl="8" w:tplc="0C0A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9BB2423"/>
    <w:multiLevelType w:val="hybridMultilevel"/>
    <w:tmpl w:val="603C48BE"/>
    <w:lvl w:ilvl="0" w:tplc="2B3612B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C39"/>
    <w:rsid w:val="000E0B63"/>
    <w:rsid w:val="000E47E6"/>
    <w:rsid w:val="000E4AB4"/>
    <w:rsid w:val="001F293F"/>
    <w:rsid w:val="00270181"/>
    <w:rsid w:val="00392212"/>
    <w:rsid w:val="004143D1"/>
    <w:rsid w:val="006E08A9"/>
    <w:rsid w:val="006E7E0B"/>
    <w:rsid w:val="00730A1E"/>
    <w:rsid w:val="007A123E"/>
    <w:rsid w:val="007C3139"/>
    <w:rsid w:val="00B1753B"/>
    <w:rsid w:val="00B87B83"/>
    <w:rsid w:val="00C81C39"/>
    <w:rsid w:val="00D153B1"/>
    <w:rsid w:val="00D83611"/>
    <w:rsid w:val="00DE37BA"/>
    <w:rsid w:val="00DF74AD"/>
    <w:rsid w:val="00EB7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31562"/>
  <w15:chartTrackingRefBased/>
  <w15:docId w15:val="{261BA155-191D-42BD-BB6A-EF54CDFF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E37BA"/>
    <w:pPr>
      <w:spacing w:line="256" w:lineRule="auto"/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922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2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CVM. Vera Mayor</dc:creator>
  <cp:keywords/>
  <dc:description/>
  <cp:lastModifiedBy>Ana Belén ABGS. Gallardo Sáez</cp:lastModifiedBy>
  <cp:revision>2</cp:revision>
  <cp:lastPrinted>2020-12-10T10:22:00Z</cp:lastPrinted>
  <dcterms:created xsi:type="dcterms:W3CDTF">2020-12-14T12:38:00Z</dcterms:created>
  <dcterms:modified xsi:type="dcterms:W3CDTF">2020-12-14T12:38:00Z</dcterms:modified>
</cp:coreProperties>
</file>