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b/>
          <w:kern w:val="0"/>
          <w:szCs w:val="22"/>
          <w:u w:val="single"/>
          <w:lang w:eastAsia="en-US"/>
        </w:rPr>
      </w:pPr>
      <w:bookmarkStart w:id="0" w:name="_GoBack"/>
      <w:bookmarkEnd w:id="0"/>
    </w:p>
    <w:p w:rsidR="004A6AB2" w:rsidRDefault="008F1F5E">
      <w:pPr>
        <w:jc w:val="center"/>
        <w:rPr>
          <w:b/>
          <w:sz w:val="40"/>
          <w:szCs w:val="40"/>
          <w:u w:val="single"/>
          <w:lang w:val="gl-ES" w:eastAsia="en-US"/>
        </w:rPr>
      </w:pPr>
      <w:r>
        <w:rPr>
          <w:b/>
          <w:sz w:val="40"/>
          <w:szCs w:val="40"/>
          <w:u w:val="single"/>
          <w:lang w:val="gl-ES" w:eastAsia="en-US"/>
        </w:rPr>
        <w:t>ANUNCIO</w:t>
      </w:r>
    </w:p>
    <w:p w:rsidR="004A6AB2" w:rsidRDefault="004A6AB2">
      <w:pPr>
        <w:jc w:val="both"/>
        <w:rPr>
          <w:b/>
          <w:sz w:val="40"/>
          <w:szCs w:val="22"/>
          <w:u w:val="single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b/>
          <w:kern w:val="0"/>
          <w:sz w:val="20"/>
          <w:szCs w:val="20"/>
          <w:u w:val="single"/>
          <w:lang w:eastAsia="en-US"/>
        </w:rPr>
      </w:pPr>
      <w:r>
        <w:rPr>
          <w:rFonts w:eastAsia="Calibri"/>
          <w:b/>
          <w:kern w:val="0"/>
          <w:sz w:val="20"/>
          <w:szCs w:val="20"/>
          <w:u w:val="single"/>
          <w:lang w:val="gl-ES" w:eastAsia="en-US"/>
        </w:rPr>
        <w:t xml:space="preserve">APROBACIÓN DAS BASES REGULADORAS PARA A CONCESIÓN DE AXUDAS PARA ADQUISICIÓN DE EQUIPOS INFORMÁTICOS </w:t>
      </w:r>
      <w:r>
        <w:rPr>
          <w:b/>
          <w:sz w:val="20"/>
          <w:szCs w:val="20"/>
          <w:u w:val="single"/>
        </w:rPr>
        <w:t>VINCULADOS AO ENSINO REGRADO ONLINE PARA OS CURSOS 2019-2020 OU 2020-2021. PROGRAMA REACTIVA PEREIRO</w:t>
      </w:r>
      <w:r>
        <w:rPr>
          <w:rFonts w:eastAsia="Calibri"/>
          <w:b/>
          <w:kern w:val="0"/>
          <w:sz w:val="20"/>
          <w:szCs w:val="20"/>
          <w:u w:val="single"/>
          <w:lang w:eastAsia="en-US"/>
        </w:rPr>
        <w:t xml:space="preserve">  </w:t>
      </w:r>
    </w:p>
    <w:p w:rsidR="004A6AB2" w:rsidRDefault="004A6AB2">
      <w:pPr>
        <w:jc w:val="both"/>
        <w:rPr>
          <w:rFonts w:eastAsia="Calibri"/>
          <w:b/>
          <w:kern w:val="0"/>
          <w:sz w:val="20"/>
          <w:szCs w:val="20"/>
          <w:u w:val="single"/>
          <w:lang w:val="gl-ES" w:eastAsia="en-US"/>
        </w:rPr>
      </w:pPr>
    </w:p>
    <w:p w:rsidR="004A6AB2" w:rsidRDefault="008F1F5E">
      <w:pPr>
        <w:jc w:val="both"/>
      </w:pPr>
      <w:r>
        <w:rPr>
          <w:sz w:val="20"/>
          <w:szCs w:val="20"/>
          <w:lang w:val="gl-ES" w:eastAsia="en-US"/>
        </w:rPr>
        <w:t xml:space="preserve">De conformidade co previsto nos artigos </w:t>
      </w:r>
      <w:r>
        <w:rPr>
          <w:sz w:val="20"/>
          <w:szCs w:val="20"/>
          <w:lang w:val="gl-ES" w:eastAsia="en-US"/>
        </w:rPr>
        <w:t>17.3. b e 20.8.a da Lei 38/2003, do 17 de novembro, xeral de subvencións, publícase o extracto da convocatoria cuxo texto completo pode consultarse na Base de Datos Nacional de Subvencións (https://www.infosubvenciones.es/bdnstrans/GE/es/convocatoria/52417</w:t>
      </w:r>
      <w:r>
        <w:rPr>
          <w:sz w:val="20"/>
          <w:szCs w:val="20"/>
          <w:lang w:val="gl-ES" w:eastAsia="en-US"/>
        </w:rPr>
        <w:t>4).</w:t>
      </w:r>
    </w:p>
    <w:p w:rsidR="004A6AB2" w:rsidRDefault="004A6AB2">
      <w:pPr>
        <w:jc w:val="both"/>
        <w:rPr>
          <w:sz w:val="20"/>
          <w:szCs w:val="20"/>
          <w:lang w:val="gl-ES" w:eastAsia="en-US"/>
        </w:rPr>
      </w:pPr>
    </w:p>
    <w:p w:rsidR="004A6AB2" w:rsidRDefault="008F1F5E">
      <w:pPr>
        <w:jc w:val="both"/>
        <w:rPr>
          <w:sz w:val="20"/>
          <w:szCs w:val="20"/>
          <w:lang w:val="gl-ES" w:eastAsia="en-US"/>
        </w:rPr>
      </w:pPr>
      <w:r>
        <w:rPr>
          <w:sz w:val="20"/>
          <w:szCs w:val="20"/>
          <w:lang w:val="gl-ES" w:eastAsia="en-US"/>
        </w:rPr>
        <w:t xml:space="preserve">A Xunta de Goberno Local deste Concello do Pereiro de Aguiar acordou, na sesión extraordinaria que tivo lugar o día 27 de novembro de 2020, aprobar as </w:t>
      </w:r>
      <w:r>
        <w:rPr>
          <w:sz w:val="20"/>
          <w:szCs w:val="20"/>
          <w:lang w:val="gl-ES" w:eastAsia="en-US"/>
        </w:rPr>
        <w:t xml:space="preserve">bases reguladoras da convocatoria de axudas </w:t>
      </w:r>
      <w:r>
        <w:rPr>
          <w:rFonts w:eastAsia="Calibri"/>
          <w:kern w:val="0"/>
          <w:sz w:val="20"/>
          <w:szCs w:val="20"/>
          <w:lang w:val="gl-ES" w:eastAsia="en-US"/>
        </w:rPr>
        <w:t xml:space="preserve">destinadas a facilitar a compra de equipos informáticos </w:t>
      </w:r>
      <w:r>
        <w:rPr>
          <w:rFonts w:eastAsia="Calibri"/>
          <w:kern w:val="0"/>
          <w:sz w:val="20"/>
          <w:szCs w:val="20"/>
          <w:lang w:val="gl-ES" w:eastAsia="en-US"/>
        </w:rPr>
        <w:t>vinculados ao ensino regrado online para os cursos 2019-2020 ou 2020-2021- Programa Reactiva Pereiro</w:t>
      </w:r>
      <w:r>
        <w:rPr>
          <w:sz w:val="20"/>
          <w:szCs w:val="20"/>
          <w:lang w:val="gl-ES" w:eastAsia="en-US"/>
        </w:rPr>
        <w:t xml:space="preserve">, co seguinte contido: </w:t>
      </w:r>
    </w:p>
    <w:p w:rsidR="004A6AB2" w:rsidRDefault="004A6AB2">
      <w:pPr>
        <w:jc w:val="both"/>
        <w:rPr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u w:val="single"/>
          <w:lang w:val="gl-ES" w:eastAsia="en-US"/>
        </w:rPr>
      </w:pPr>
      <w:r>
        <w:rPr>
          <w:i/>
          <w:sz w:val="20"/>
          <w:szCs w:val="20"/>
          <w:u w:val="single"/>
          <w:lang w:eastAsia="en-US"/>
        </w:rPr>
        <w:t>“</w:t>
      </w:r>
      <w:r>
        <w:rPr>
          <w:rFonts w:eastAsia="Calibri"/>
          <w:i/>
          <w:kern w:val="0"/>
          <w:sz w:val="20"/>
          <w:szCs w:val="20"/>
          <w:u w:val="single"/>
          <w:lang w:val="gl-ES" w:eastAsia="en-US"/>
        </w:rPr>
        <w:t xml:space="preserve">BASES REGULADORAS PARA A CONCESIÓN DE AXUDAS PARA ADQUISICIÓN DE EQUIPOS INFORMÁTICOS </w:t>
      </w:r>
      <w:r>
        <w:rPr>
          <w:i/>
          <w:sz w:val="20"/>
          <w:szCs w:val="20"/>
          <w:u w:val="single"/>
          <w:lang w:val="gl-ES"/>
        </w:rPr>
        <w:t xml:space="preserve">VINCULADOS AO ENSINO REGRADO ONLINE PARA OS </w:t>
      </w:r>
      <w:r>
        <w:rPr>
          <w:i/>
          <w:sz w:val="20"/>
          <w:szCs w:val="20"/>
          <w:u w:val="single"/>
          <w:lang w:val="gl-ES"/>
        </w:rPr>
        <w:t>CURSOS 2019-2020 OU 2020-2021. PROGRAMA REACTIVA PEREIRO.</w:t>
      </w:r>
    </w:p>
    <w:p w:rsidR="004A6AB2" w:rsidRDefault="008F1F5E">
      <w:pPr>
        <w:widowControl/>
        <w:suppressAutoHyphens w:val="0"/>
        <w:spacing w:line="360" w:lineRule="auto"/>
        <w:jc w:val="both"/>
        <w:rPr>
          <w:i/>
          <w:sz w:val="20"/>
          <w:szCs w:val="20"/>
          <w:u w:val="single"/>
          <w:lang w:val="gl-ES" w:eastAsia="en-US"/>
        </w:rPr>
      </w:pPr>
      <w:r>
        <w:rPr>
          <w:i/>
          <w:sz w:val="20"/>
          <w:szCs w:val="20"/>
          <w:u w:val="single"/>
          <w:lang w:val="gl-ES" w:eastAsia="en-US"/>
        </w:rPr>
        <w:t>ANTECEDENTES</w:t>
      </w:r>
    </w:p>
    <w:p w:rsidR="004A6AB2" w:rsidRDefault="004A6AB2">
      <w:pPr>
        <w:spacing w:line="360" w:lineRule="auto"/>
        <w:jc w:val="both"/>
        <w:rPr>
          <w:i/>
          <w:sz w:val="20"/>
          <w:szCs w:val="20"/>
          <w:u w:val="single"/>
          <w:lang w:val="gl-ES" w:eastAsia="en-US"/>
        </w:rPr>
      </w:pPr>
    </w:p>
    <w:p w:rsidR="004A6AB2" w:rsidRDefault="008F1F5E">
      <w:pPr>
        <w:jc w:val="both"/>
        <w:rPr>
          <w:i/>
          <w:strike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 xml:space="preserve">O brote de </w:t>
      </w:r>
      <w:proofErr w:type="spellStart"/>
      <w:r>
        <w:rPr>
          <w:i/>
          <w:sz w:val="20"/>
          <w:szCs w:val="20"/>
          <w:lang w:val="gl-ES"/>
        </w:rPr>
        <w:t>coronavirus</w:t>
      </w:r>
      <w:proofErr w:type="spellEnd"/>
      <w:r>
        <w:rPr>
          <w:i/>
          <w:sz w:val="20"/>
          <w:szCs w:val="20"/>
          <w:lang w:val="gl-ES"/>
        </w:rPr>
        <w:t xml:space="preserve"> COVID-19 xerou circunstancias extraordinarias e graves que provocan unha crise sanitaria de enorme magnitude, que afectou e segue afectando aos cidadáns e famili</w:t>
      </w:r>
      <w:r>
        <w:rPr>
          <w:i/>
          <w:sz w:val="20"/>
          <w:szCs w:val="20"/>
          <w:lang w:val="gl-ES"/>
        </w:rPr>
        <w:t>as con consecuencias sanitarias, sociais e económicas excepcionais, que requiren a adopción de medidas extraordinarias co fin de axudar a mitigalas.</w:t>
      </w:r>
    </w:p>
    <w:p w:rsidR="004A6AB2" w:rsidRDefault="004A6AB2">
      <w:pPr>
        <w:jc w:val="both"/>
        <w:rPr>
          <w:i/>
          <w:strike/>
          <w:sz w:val="20"/>
          <w:szCs w:val="20"/>
          <w:lang w:val="gl-ES"/>
        </w:rPr>
      </w:pPr>
    </w:p>
    <w:p w:rsidR="004A6AB2" w:rsidRDefault="008F1F5E">
      <w:pPr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>O papel dos concellos na crise económica e de emprego que estamos a vivir é fundamental, xa que tanto as a</w:t>
      </w:r>
      <w:r>
        <w:rPr>
          <w:i/>
          <w:sz w:val="20"/>
          <w:szCs w:val="20"/>
          <w:lang w:val="gl-ES"/>
        </w:rPr>
        <w:t>dministracións do Estado e da autonomía proporcionan recursos de carácter máis xeral, polo que son os concellos quen pode ensamblar e adaptar á súa realidade local particular, exercendo as súas competencias en materia de desenvolvemento económico local e d</w:t>
      </w:r>
      <w:r>
        <w:rPr>
          <w:i/>
          <w:sz w:val="20"/>
          <w:szCs w:val="20"/>
          <w:lang w:val="gl-ES"/>
        </w:rPr>
        <w:t>e emprego mediante o deseño dunha estratexia de promoción económica capaz de identificar e valorizar os recursos e proceder á adaptación dos diferentes  programas ás necesidades locais.</w:t>
      </w:r>
    </w:p>
    <w:p w:rsidR="004A6AB2" w:rsidRDefault="004A6AB2">
      <w:pPr>
        <w:jc w:val="both"/>
        <w:rPr>
          <w:i/>
          <w:sz w:val="20"/>
          <w:szCs w:val="20"/>
          <w:lang w:val="gl-ES"/>
        </w:rPr>
      </w:pPr>
    </w:p>
    <w:p w:rsidR="004A6AB2" w:rsidRDefault="008F1F5E">
      <w:pPr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 xml:space="preserve">O papel que </w:t>
      </w:r>
      <w:proofErr w:type="spellStart"/>
      <w:r>
        <w:rPr>
          <w:i/>
          <w:sz w:val="20"/>
          <w:szCs w:val="20"/>
          <w:lang w:val="gl-ES"/>
        </w:rPr>
        <w:t>cumpren</w:t>
      </w:r>
      <w:proofErr w:type="spellEnd"/>
      <w:r>
        <w:rPr>
          <w:i/>
          <w:sz w:val="20"/>
          <w:szCs w:val="20"/>
          <w:lang w:val="gl-ES"/>
        </w:rPr>
        <w:t xml:space="preserve"> as entidades locais de apoio ao desenvolvemento l</w:t>
      </w:r>
      <w:r>
        <w:rPr>
          <w:i/>
          <w:sz w:val="20"/>
          <w:szCs w:val="20"/>
          <w:lang w:val="gl-ES"/>
        </w:rPr>
        <w:t>ocal e ao emprego, lonxe de invadir competencias ou producir duplicidade algunha, fan posible tamén a efectividade da dimensión local do mesmo, como complementaria á exercida por outras administracións, e que apunta tanto a Lei nacional de emprego (art. 4,</w:t>
      </w:r>
      <w:r>
        <w:rPr>
          <w:i/>
          <w:sz w:val="20"/>
          <w:szCs w:val="20"/>
          <w:lang w:val="gl-ES"/>
        </w:rPr>
        <w:t xml:space="preserve"> R.D.L. 3/2015), como a Comisión Europea, que no seu documento de Actuación local a favor do emprego para unha estratexia europea do emprego;  define o ámbito local como aquel nivel que permite detectar as necesidades locais non satisfeitas, polo que, lonx</w:t>
      </w:r>
      <w:r>
        <w:rPr>
          <w:i/>
          <w:sz w:val="20"/>
          <w:szCs w:val="20"/>
          <w:lang w:val="gl-ES"/>
        </w:rPr>
        <w:t>e de ser un ámbito no que unicamente se poñan en práctica decisións adoptadas noutros ámbitos, pode combinar diferentes instrumentos e desenvolver formas de dar valor engadido ás decisións tomadas en niveis superiores, acadando un máis axeitado nivel de pr</w:t>
      </w:r>
      <w:r>
        <w:rPr>
          <w:i/>
          <w:sz w:val="20"/>
          <w:szCs w:val="20"/>
          <w:lang w:val="gl-ES"/>
        </w:rPr>
        <w:t>ecisión en cada territorio.</w:t>
      </w:r>
    </w:p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Artigo 1- Obxecto</w:t>
      </w:r>
    </w:p>
    <w:p w:rsidR="004A6AB2" w:rsidRDefault="008F1F5E">
      <w:pPr>
        <w:jc w:val="both"/>
      </w:pPr>
      <w:r>
        <w:rPr>
          <w:rFonts w:eastAsia="Calibri"/>
          <w:i/>
          <w:kern w:val="0"/>
          <w:sz w:val="20"/>
          <w:szCs w:val="20"/>
          <w:lang w:val="gl-ES" w:eastAsia="en-US"/>
        </w:rPr>
        <w:t>É obxecto destas bases a regulación da concesión de axudas destinadas a facilitar a compra de equipos informáticos vinculados ao ensino regrado online para os cursos 2019-2020 ou 2020-</w:t>
      </w:r>
      <w:r>
        <w:rPr>
          <w:rFonts w:eastAsia="Calibri"/>
          <w:i/>
          <w:kern w:val="0"/>
          <w:sz w:val="20"/>
          <w:szCs w:val="20"/>
          <w:lang w:val="gl-ES" w:eastAsia="en-US"/>
        </w:rPr>
        <w:lastRenderedPageBreak/>
        <w:t>2021 Programa Reactiva Pe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reiro, destinadas a unidades de convivencia con menor poder adquisitivo do Concello do Pereiro de Aguiar, que teñan fillos/as con idades comprendidas entre 3 e 25 anos ao seu cargo matriculados/as en centros públicos ou privados en tramos concertados ou en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centro universitarios ou de Formación profesional, </w:t>
      </w:r>
      <w:r>
        <w:rPr>
          <w:i/>
          <w:sz w:val="20"/>
          <w:szCs w:val="20"/>
          <w:lang w:val="gl-ES"/>
        </w:rPr>
        <w:t>coa finalizade de diminuír a fenda dixital e favorecer a ensinanza telemática, cada vez máis habitual no proceso de aprendizaxe desta nova normalidade.</w:t>
      </w:r>
    </w:p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Artigo 2- Natureza xurídica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Estas axudas fanse ao a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beiro da Lei 38/2003, do 17 de novembro, xeral de subvencións, e normativa que a desenvolve, e a Lei 9/2007, de subvencións de Galicia.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Artigo 3- Compatibilidade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As axudas serán incompatibles con calquera outra axuda que puidera percibirse coa mesma 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finalidade doutras institucións públicas ou privadas.</w:t>
      </w:r>
    </w:p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Artigo 4- Destinatarios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As familias con menor poder adquisitivo do Concello do Pereiro de Aguiar que cumpran os seguintes requisitos:</w:t>
      </w:r>
    </w:p>
    <w:p w:rsidR="004A6AB2" w:rsidRDefault="008F1F5E">
      <w:pPr>
        <w:widowControl/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a) Unidades familiares con fillos/as con idades comprendidas entre 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3 e 25 anos ao seu cargo matriculados/as en centros públicos ou privados en tramos concertados ou en centros universitarios ou de Formación Profesional, que adquiriran algún tipo de equipo informático entre as datas de setembro de 2019 e o 13 de decembro d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e 2020.</w:t>
      </w:r>
    </w:p>
    <w:p w:rsidR="004A6AB2" w:rsidRDefault="008F1F5E">
      <w:pPr>
        <w:widowControl/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b) Estar todos os membros da unidade de convivencia empadroados no Concello do Pereiro de Aguiar como mínimo desde o 1 de xaneiro de 2020.</w:t>
      </w:r>
    </w:p>
    <w:p w:rsidR="004A6AB2" w:rsidRDefault="008F1F5E">
      <w:pPr>
        <w:widowControl/>
        <w:suppressAutoHyphens w:val="0"/>
        <w:spacing w:after="200" w:line="276" w:lineRule="auto"/>
        <w:ind w:left="284" w:hanging="284"/>
        <w:contextualSpacing/>
        <w:jc w:val="both"/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c) Non superar os 8.500,00 € de renda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per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cápita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anual (Computarase un membro máis no caso de presentar algún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deles unha discapacidade igual ou superior ao 33%)</w:t>
      </w:r>
    </w:p>
    <w:p w:rsidR="004A6AB2" w:rsidRDefault="008F1F5E">
      <w:pPr>
        <w:widowControl/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d) Estar ao corrente no pagamento de todos os tributos e taxas municipais</w:t>
      </w:r>
    </w:p>
    <w:p w:rsidR="004A6AB2" w:rsidRDefault="008F1F5E">
      <w:pPr>
        <w:widowControl/>
        <w:suppressAutoHyphens w:val="0"/>
        <w:spacing w:line="276" w:lineRule="auto"/>
        <w:ind w:left="284" w:hanging="284"/>
        <w:contextualSpacing/>
        <w:jc w:val="both"/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e) Non estar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incurso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nas prohibicións para obter a condición de beneficiario segundo o artigo 10 da Lei 9/2007, do 13 de xuño, de 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subvencións de Galicia.</w:t>
      </w:r>
    </w:p>
    <w:p w:rsidR="004A6AB2" w:rsidRDefault="004A6AB2">
      <w:pPr>
        <w:widowControl/>
        <w:suppressAutoHyphens w:val="0"/>
        <w:spacing w:line="276" w:lineRule="auto"/>
        <w:ind w:left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Para os efectos destas bases considérase que forman a unidade de convivencia: os cónxuxes, parellas de feito, os fillos maiores e menores de idade, os ascendentes de cónxuxes e titores legais que conviven no mesmo domicilio, segund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o o certificado de convivencia municipal.</w:t>
      </w:r>
    </w:p>
    <w:p w:rsidR="004A6AB2" w:rsidRDefault="004A6AB2">
      <w:pPr>
        <w:widowControl/>
        <w:suppressAutoHyphens w:val="0"/>
        <w:spacing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Nos casos de separación ou divorcio considerarase ao pai ou á nai que teña a custodia dos menores por sentenza xudicial. No caso de custodia compartida consideraranse a ambos os dous proxenitores.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 renda da unida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de familiar será o resultado de sumar as rendas de cada un dos membros computables da familia que obteñan ingresos de calquera natureza, de conformidade coa normativa reguladora do Imposto sobre a renda das persoas físicas.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Cando se presentase declaración 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do Imposto sobre a renda das persoas físicas no exercicio fiscal 2019, sumaranse a base impoñible xeral (recadro 435) e a base impoñible de aforro (recadro 460);  cando non se presentase, sumaranse os ingresos netos obtidos durante o exercicio 2019.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lastRenderedPageBreak/>
        <w:t>Artigo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5- Lugar, prazo e forma de presentación das solicitudes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O prazo de presentación finalizará o 13 de decembro de 2020. 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As solicitudes deberán presentarse, debidamente cumprimentadas, no Rexistro Xeral do Concello do Pereiro de Aguiar, ou por calquera medio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dos establecidos no artigo 16.4 da Lei 39/2015, do 1 de outubro, do procedemento administrativo común das administracións públicas. 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Artigo 6 – Documentación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 documentación preceptiva é a seguinte:</w:t>
      </w:r>
    </w:p>
    <w:p w:rsidR="004A6AB2" w:rsidRDefault="008F1F5E">
      <w:pPr>
        <w:widowControl/>
        <w:numPr>
          <w:ilvl w:val="0"/>
          <w:numId w:val="8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Anexo I de solicitude</w:t>
      </w:r>
    </w:p>
    <w:p w:rsidR="004A6AB2" w:rsidRDefault="008F1F5E">
      <w:pPr>
        <w:widowControl/>
        <w:numPr>
          <w:ilvl w:val="0"/>
          <w:numId w:val="8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Anexo II declaración responsable e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autorización para obtención de datos</w:t>
      </w:r>
    </w:p>
    <w:p w:rsidR="004A6AB2" w:rsidRDefault="008F1F5E">
      <w:pPr>
        <w:widowControl/>
        <w:numPr>
          <w:ilvl w:val="0"/>
          <w:numId w:val="8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DNI/NIE/PASAPORTE (en vigor) de todos os membros da unidade de convivencia </w:t>
      </w:r>
    </w:p>
    <w:p w:rsidR="004A6AB2" w:rsidRDefault="008F1F5E">
      <w:pPr>
        <w:widowControl/>
        <w:numPr>
          <w:ilvl w:val="0"/>
          <w:numId w:val="8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Certificado do centro educativo no que estea/n matriculados/as</w:t>
      </w:r>
    </w:p>
    <w:p w:rsidR="004A6AB2" w:rsidRDefault="008F1F5E">
      <w:pPr>
        <w:widowControl/>
        <w:numPr>
          <w:ilvl w:val="0"/>
          <w:numId w:val="8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Fotocopia da declaración do IRPF do exercicio 2019, de cada un dos membros comp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utables da unidade de convivencia.  En caso de non estar obrigado a presentala, deberá achegar certificado negativo de Facenda, certificado de imputacións de renda e xustificantes dos ingresos obtidos no ano 2019 (certificado empresa, certificado do SEPE, 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xustificante de pensión.)</w:t>
      </w:r>
    </w:p>
    <w:p w:rsidR="004A6AB2" w:rsidRDefault="008F1F5E">
      <w:pPr>
        <w:widowControl/>
        <w:numPr>
          <w:ilvl w:val="0"/>
          <w:numId w:val="8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No caso de separación ou divorcio legal, copia da sentenza e do convenio regulador. En situacións de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impago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das achegas establecidas, copia da solicitude de execución de sentenza presentada ante o xulgado ou xustificante de inicio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das actuacións.</w:t>
      </w:r>
    </w:p>
    <w:p w:rsidR="004A6AB2" w:rsidRDefault="008F1F5E">
      <w:pPr>
        <w:widowControl/>
        <w:numPr>
          <w:ilvl w:val="0"/>
          <w:numId w:val="8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Pódese presentar xa neste intre a documentación acreditativa da xustificación da subvención (factura orixinal) co fin de axilizar a tramitación do expediente.</w:t>
      </w:r>
    </w:p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 convivencia da unidade familiar e o pagamento dos tributos e taxas municipais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, comprobaranse internamente.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Artigo 7- Criterios e valoración e contía das axudas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Para a concesión das axudas convocadas destínase a cantidade de 10.000,00 euros, que se financiarán con cargo á aplicación orzamentaria 231.48005 consignada no Orzamento Mun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icipal vixente do exercicio do 2020. 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Este orzamento poderá ser obxecto de modificacións como consecuencia da asignación ou da redistribución de fondos para o financiamento do programa.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 contía das axudas será como máximo de 250 euros por unidade familiar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Artigo 8- Tramitación e resolución das solicitudes</w:t>
      </w:r>
    </w:p>
    <w:p w:rsidR="004A6AB2" w:rsidRDefault="008F1F5E">
      <w:pPr>
        <w:widowControl/>
        <w:numPr>
          <w:ilvl w:val="0"/>
          <w:numId w:val="7"/>
        </w:numPr>
        <w:suppressAutoHyphens w:val="0"/>
        <w:spacing w:after="200" w:line="276" w:lineRule="auto"/>
        <w:ind w:left="0" w:firstLine="0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As solicitudes tramitaranse de conformidade coa Lei 9/2007, do 13 de xuño, de subvencións de Galicia, e a Lei 38/2003, do 17 de novembro, xeral de subvencións, de acordo coa súa disposición derradeira.</w:t>
      </w:r>
    </w:p>
    <w:p w:rsidR="004A6AB2" w:rsidRDefault="004A6AB2">
      <w:pPr>
        <w:widowControl/>
        <w:suppressAutoHyphens w:val="0"/>
        <w:spacing w:after="200" w:line="276" w:lineRule="auto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numPr>
          <w:ilvl w:val="0"/>
          <w:numId w:val="7"/>
        </w:numPr>
        <w:ind w:left="426" w:hanging="426"/>
        <w:jc w:val="both"/>
        <w:rPr>
          <w:i/>
          <w:sz w:val="20"/>
          <w:szCs w:val="20"/>
          <w:lang w:val="gl-ES"/>
        </w:rPr>
      </w:pPr>
      <w:r>
        <w:rPr>
          <w:rFonts w:eastAsia="Arial"/>
          <w:i/>
          <w:sz w:val="20"/>
          <w:szCs w:val="20"/>
          <w:lang w:val="gl-ES"/>
        </w:rPr>
        <w:t xml:space="preserve"> </w:t>
      </w:r>
      <w:r>
        <w:rPr>
          <w:i/>
          <w:sz w:val="20"/>
          <w:szCs w:val="20"/>
          <w:lang w:val="gl-ES"/>
        </w:rPr>
        <w:t>Recibidas as solicitudes procederase ao seu estudo, tramitándose nos seguintes termos:</w:t>
      </w:r>
    </w:p>
    <w:p w:rsidR="004A6AB2" w:rsidRDefault="004A6AB2">
      <w:pPr>
        <w:jc w:val="both"/>
        <w:rPr>
          <w:i/>
          <w:sz w:val="20"/>
          <w:szCs w:val="20"/>
          <w:lang w:val="gl-ES"/>
        </w:rPr>
      </w:pPr>
    </w:p>
    <w:p w:rsidR="004A6AB2" w:rsidRDefault="008F1F5E">
      <w:pPr>
        <w:widowControl/>
        <w:numPr>
          <w:ilvl w:val="0"/>
          <w:numId w:val="10"/>
        </w:numPr>
        <w:suppressAutoHyphens w:val="0"/>
        <w:spacing w:line="276" w:lineRule="auto"/>
        <w:contextualSpacing/>
        <w:jc w:val="both"/>
        <w:rPr>
          <w:rFonts w:eastAsia="Calibri"/>
          <w:i/>
          <w:sz w:val="20"/>
          <w:szCs w:val="20"/>
          <w:lang w:val="gl-ES"/>
        </w:rPr>
      </w:pPr>
      <w:r>
        <w:rPr>
          <w:rFonts w:eastAsia="Calibri"/>
          <w:i/>
          <w:sz w:val="20"/>
          <w:szCs w:val="20"/>
          <w:lang w:val="gl-ES"/>
        </w:rPr>
        <w:t xml:space="preserve">No caso de que a documentación presentada estivese incompleta, ou cando o interesado se opuxese expresamente á consulta dos seus datos nas plataformas de </w:t>
      </w:r>
      <w:proofErr w:type="spellStart"/>
      <w:r>
        <w:rPr>
          <w:rFonts w:eastAsia="Calibri"/>
          <w:i/>
          <w:sz w:val="20"/>
          <w:szCs w:val="20"/>
          <w:lang w:val="gl-ES"/>
        </w:rPr>
        <w:t>intermediación</w:t>
      </w:r>
      <w:proofErr w:type="spellEnd"/>
      <w:r>
        <w:rPr>
          <w:rFonts w:eastAsia="Calibri"/>
          <w:i/>
          <w:sz w:val="20"/>
          <w:szCs w:val="20"/>
          <w:lang w:val="gl-ES"/>
        </w:rPr>
        <w:t xml:space="preserve"> de datos das administracións públicas, o Concello remitiralles mediante notificación un </w:t>
      </w:r>
      <w:r>
        <w:rPr>
          <w:rFonts w:eastAsia="Calibri"/>
          <w:i/>
          <w:sz w:val="20"/>
          <w:szCs w:val="20"/>
          <w:lang w:val="gl-ES"/>
        </w:rPr>
        <w:lastRenderedPageBreak/>
        <w:t>requirimento de emenda de deficiencias, concedendo un prazo de dez días hábiles para a presentación da documentación ou emenda de erros que proceda.</w:t>
      </w:r>
    </w:p>
    <w:p w:rsidR="004A6AB2" w:rsidRDefault="008F1F5E">
      <w:pPr>
        <w:widowControl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rFonts w:eastAsia="Calibri"/>
          <w:i/>
          <w:sz w:val="20"/>
          <w:szCs w:val="20"/>
          <w:lang w:val="gl-ES"/>
        </w:rPr>
      </w:pPr>
      <w:r>
        <w:rPr>
          <w:rFonts w:eastAsia="Calibri"/>
          <w:i/>
          <w:sz w:val="20"/>
          <w:szCs w:val="20"/>
          <w:lang w:val="gl-ES"/>
        </w:rPr>
        <w:t>No c</w:t>
      </w:r>
      <w:r>
        <w:rPr>
          <w:rFonts w:eastAsia="Calibri"/>
          <w:i/>
          <w:sz w:val="20"/>
          <w:szCs w:val="20"/>
          <w:lang w:val="gl-ES"/>
        </w:rPr>
        <w:t>aso de que a documentación presentada estivese completa, a Alcaldía resolverá concedendo a subvención no caso de que cumpra os requisitos establecidos ou denegándoa en caso contrario.</w:t>
      </w:r>
    </w:p>
    <w:p w:rsidR="004A6AB2" w:rsidRDefault="004A6AB2">
      <w:pPr>
        <w:widowControl/>
        <w:suppressAutoHyphens w:val="0"/>
        <w:spacing w:after="200" w:line="276" w:lineRule="auto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7"/>
        </w:numPr>
        <w:suppressAutoHyphens w:val="0"/>
        <w:spacing w:after="200" w:line="276" w:lineRule="auto"/>
        <w:ind w:left="0" w:firstLine="0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Toda publicación a que fagan referencia estas bases, realizarase median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te publicación na localización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web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e Taboleiro de Edictos do Concello do Pereiro de Aguiar. A publicación substituirá a notificación persoal e terá os mesmos efectos, segundo o artigo 45 da Lei 39/2015, do 1 de outubro, do procedemento administrativo común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das administracións públicas.</w:t>
      </w:r>
    </w:p>
    <w:p w:rsidR="004A6AB2" w:rsidRDefault="004A6AB2">
      <w:pPr>
        <w:widowControl/>
        <w:suppressAutoHyphens w:val="0"/>
        <w:spacing w:after="200" w:line="276" w:lineRule="auto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contextualSpacing/>
        <w:jc w:val="both"/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A resolución provisional de axudas concedidas e denegadas publicarase no Taboleiro de Edictos do Concello, sito na Praza do Concello, e na páxina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web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do Concello (</w:t>
      </w:r>
      <w:hyperlink r:id="rId7">
        <w:r>
          <w:rPr>
            <w:rStyle w:val="Hipervnculo"/>
            <w:rFonts w:eastAsia="Calibri"/>
            <w:i/>
            <w:kern w:val="0"/>
            <w:sz w:val="20"/>
            <w:szCs w:val="20"/>
            <w:lang w:val="gl-ES" w:eastAsia="en-US"/>
          </w:rPr>
          <w:t>www.concel</w:t>
        </w:r>
        <w:r>
          <w:rPr>
            <w:rStyle w:val="Hipervnculo"/>
            <w:rFonts w:eastAsia="Calibri"/>
            <w:i/>
            <w:kern w:val="0"/>
            <w:sz w:val="20"/>
            <w:szCs w:val="20"/>
            <w:lang w:val="gl-ES" w:eastAsia="en-US"/>
          </w:rPr>
          <w:t>lopereiro.com</w:t>
        </w:r>
      </w:hyperlink>
      <w:r>
        <w:rPr>
          <w:rFonts w:eastAsia="Calibri"/>
          <w:i/>
          <w:kern w:val="0"/>
          <w:sz w:val="20"/>
          <w:szCs w:val="20"/>
          <w:lang w:val="gl-ES" w:eastAsia="en-US"/>
        </w:rPr>
        <w:t>), e concederase un prazo de 10 días para presentar alegacións.</w:t>
      </w:r>
    </w:p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Artigo 9- Xustificación e pagamento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O prazo de xustificación da axuda rematará nun prazo de tres meses contados dende o día seguinte ao da publicación no taboleiro de anuncios da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Resolución de concesión.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Procederase ao pago da axuda unha vez que os beneficiarios xustifiquen debidamente o importe da subvención concedida mediante:</w:t>
      </w:r>
    </w:p>
    <w:p w:rsidR="004A6AB2" w:rsidRDefault="008F1F5E">
      <w:pPr>
        <w:widowControl/>
        <w:numPr>
          <w:ilvl w:val="0"/>
          <w:numId w:val="5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Factura, pagada, orixinal ou copia cotexada do gasto realizado.</w:t>
      </w:r>
    </w:p>
    <w:p w:rsidR="004A6AB2" w:rsidRDefault="008F1F5E">
      <w:pPr>
        <w:widowControl/>
        <w:numPr>
          <w:ilvl w:val="0"/>
          <w:numId w:val="5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Declaración responsable de todas as axu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das, solicitadas ou non, e concedidas ou non, para a mesma finalidade doutras administracións públicas ou privadas.</w:t>
      </w:r>
    </w:p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>Artigo 10.- Normativa supletoria</w:t>
      </w:r>
    </w:p>
    <w:p w:rsidR="004A6AB2" w:rsidRDefault="004A6AB2">
      <w:pPr>
        <w:jc w:val="both"/>
        <w:rPr>
          <w:i/>
          <w:sz w:val="20"/>
          <w:szCs w:val="20"/>
          <w:u w:val="single"/>
          <w:lang w:val="gl-ES"/>
        </w:rPr>
      </w:pPr>
    </w:p>
    <w:p w:rsidR="004A6AB2" w:rsidRDefault="008F1F5E">
      <w:pPr>
        <w:spacing w:line="276" w:lineRule="auto"/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>En todo o non disposto nestas bases seralle de aplicación á convocatoria e ás subvencións que se conceden</w:t>
      </w:r>
      <w:r>
        <w:rPr>
          <w:i/>
          <w:sz w:val="20"/>
          <w:szCs w:val="20"/>
          <w:lang w:val="gl-ES"/>
        </w:rPr>
        <w:t xml:space="preserve"> ao seu abeiro, o disposto na Lei 38/2003 xeral de subvencións e a Lei 9/2007, de subvencións de Galicia, os seus regulamentos de desenvolvemento no que sexa de aplicación á administración local, así como a lexislación aplicable en materia de réxime xurídi</w:t>
      </w:r>
      <w:r>
        <w:rPr>
          <w:i/>
          <w:sz w:val="20"/>
          <w:szCs w:val="20"/>
          <w:lang w:val="gl-ES"/>
        </w:rPr>
        <w:t>co das administracións públicas e do procedemento administrativo.</w:t>
      </w:r>
    </w:p>
    <w:p w:rsidR="004A6AB2" w:rsidRDefault="004A6AB2">
      <w:pPr>
        <w:spacing w:line="276" w:lineRule="auto"/>
        <w:jc w:val="both"/>
        <w:rPr>
          <w:i/>
          <w:sz w:val="20"/>
          <w:szCs w:val="20"/>
          <w:lang w:val="gl-ES"/>
        </w:rPr>
      </w:pPr>
    </w:p>
    <w:p w:rsidR="004A6AB2" w:rsidRDefault="008F1F5E">
      <w:pPr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>Artigo 11.- Réxime de protección dos datos achegados coa solicitude.</w:t>
      </w:r>
    </w:p>
    <w:p w:rsidR="004A6AB2" w:rsidRDefault="004A6AB2">
      <w:pPr>
        <w:jc w:val="both"/>
        <w:rPr>
          <w:i/>
          <w:sz w:val="20"/>
          <w:szCs w:val="20"/>
          <w:u w:val="single"/>
          <w:lang w:val="gl-ES"/>
        </w:rPr>
      </w:pPr>
    </w:p>
    <w:p w:rsidR="004A6AB2" w:rsidRDefault="008F1F5E">
      <w:pPr>
        <w:spacing w:line="276" w:lineRule="auto"/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>1.- O tratamento polo concello dos datos persoais achegados polos solicitantes fúndase no disposto nos apartados c) e e</w:t>
      </w:r>
      <w:r>
        <w:rPr>
          <w:i/>
          <w:sz w:val="20"/>
          <w:szCs w:val="20"/>
          <w:lang w:val="gl-ES"/>
        </w:rPr>
        <w:t>) do artigo 6 do Regulamento UE 2016/679 do Parlamento Europeo e do Consello, do 27 de abril de 2016, relativo á protección das persoas físicas no que respecta ao tratamento dos datos persoais e á libre circulación destes datos, así como no artigo 6.2 da L</w:t>
      </w:r>
      <w:r>
        <w:rPr>
          <w:i/>
          <w:sz w:val="20"/>
          <w:szCs w:val="20"/>
          <w:lang w:val="gl-ES"/>
        </w:rPr>
        <w:t>ei orgánica 3/2018, do 5 de decembro, de protección dos datos de carácter persoal, ao ser a achega dos datos e informacións esixida nas presentes bases necesaria para o cumprimento do disposto na lexislación xeral de subvencións, así como para a comprobaci</w:t>
      </w:r>
      <w:r>
        <w:rPr>
          <w:i/>
          <w:sz w:val="20"/>
          <w:szCs w:val="20"/>
          <w:lang w:val="gl-ES"/>
        </w:rPr>
        <w:t>ón do cumprimento dos requisitos e valoración das solicitudes consonte ao indicado nas propias bases.</w:t>
      </w:r>
    </w:p>
    <w:p w:rsidR="004A6AB2" w:rsidRDefault="004A6AB2">
      <w:pPr>
        <w:spacing w:line="276" w:lineRule="auto"/>
        <w:jc w:val="both"/>
        <w:rPr>
          <w:i/>
          <w:sz w:val="20"/>
          <w:szCs w:val="20"/>
          <w:lang w:val="gl-ES"/>
        </w:rPr>
      </w:pPr>
    </w:p>
    <w:p w:rsidR="004A6AB2" w:rsidRDefault="008F1F5E">
      <w:pPr>
        <w:spacing w:line="276" w:lineRule="auto"/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>En consecuencia, a negativa a facilitar estes datos ao concello determinará a exclusión da persoa interesada do procedemento.</w:t>
      </w:r>
    </w:p>
    <w:p w:rsidR="004A6AB2" w:rsidRDefault="004A6AB2">
      <w:pPr>
        <w:spacing w:line="276" w:lineRule="auto"/>
        <w:jc w:val="both"/>
        <w:rPr>
          <w:i/>
          <w:sz w:val="20"/>
          <w:szCs w:val="20"/>
          <w:lang w:val="gl-ES"/>
        </w:rPr>
      </w:pPr>
    </w:p>
    <w:p w:rsidR="004A6AB2" w:rsidRDefault="008F1F5E">
      <w:pPr>
        <w:spacing w:line="276" w:lineRule="auto"/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lastRenderedPageBreak/>
        <w:t>2.- En cumprimento do esta</w:t>
      </w:r>
      <w:r>
        <w:rPr>
          <w:i/>
          <w:sz w:val="20"/>
          <w:szCs w:val="20"/>
          <w:lang w:val="gl-ES"/>
        </w:rPr>
        <w:t>blecido no artigo 13 do Regulamento UE 2016/679 do Parlamento Europeo e do Consello, do 27 de abril de 2016, relativo á protección das persoas físicas no que respecta ao tratamento dos datos persoais e á libre circulación destes datos, infórmase aos intere</w:t>
      </w:r>
      <w:r>
        <w:rPr>
          <w:i/>
          <w:sz w:val="20"/>
          <w:szCs w:val="20"/>
          <w:lang w:val="gl-ES"/>
        </w:rPr>
        <w:t>sados do seguinte:</w:t>
      </w:r>
    </w:p>
    <w:p w:rsidR="004A6AB2" w:rsidRDefault="004A6AB2">
      <w:pPr>
        <w:spacing w:line="276" w:lineRule="auto"/>
        <w:jc w:val="both"/>
        <w:rPr>
          <w:i/>
          <w:sz w:val="20"/>
          <w:szCs w:val="20"/>
          <w:lang w:val="gl-ES"/>
        </w:rPr>
      </w:pPr>
    </w:p>
    <w:p w:rsidR="004A6AB2" w:rsidRDefault="008F1F5E">
      <w:pPr>
        <w:widowControl/>
        <w:numPr>
          <w:ilvl w:val="0"/>
          <w:numId w:val="11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  <w:r>
        <w:rPr>
          <w:rFonts w:eastAsia="Calibri"/>
          <w:i/>
          <w:sz w:val="20"/>
          <w:szCs w:val="20"/>
          <w:lang w:val="gl-ES" w:eastAsia="en-US"/>
        </w:rPr>
        <w:t xml:space="preserve">A responsabilidade do tratamento dos datos é do Concello de Pereiro de Aguiar, cuxo representante legal é o seu alcalde, don </w:t>
      </w:r>
      <w:proofErr w:type="spellStart"/>
      <w:r>
        <w:rPr>
          <w:rFonts w:eastAsia="Calibri"/>
          <w:i/>
          <w:sz w:val="20"/>
          <w:szCs w:val="20"/>
          <w:lang w:val="gl-ES" w:eastAsia="en-US"/>
        </w:rPr>
        <w:t>Luis</w:t>
      </w:r>
      <w:proofErr w:type="spellEnd"/>
      <w:r>
        <w:rPr>
          <w:rFonts w:eastAsia="Calibri"/>
          <w:i/>
          <w:sz w:val="20"/>
          <w:szCs w:val="20"/>
          <w:lang w:val="gl-ES" w:eastAsia="en-US"/>
        </w:rPr>
        <w:t xml:space="preserve"> Menor Pérez, con domicilio para os efectos de notificacións na praza do Concello, n.º 1, 32710, O Pereiro de Aguiar (Ourense),</w:t>
      </w:r>
      <w:r>
        <w:rPr>
          <w:rFonts w:eastAsia="Calibri"/>
          <w:i/>
          <w:sz w:val="20"/>
          <w:szCs w:val="20"/>
          <w:lang w:val="gl-ES" w:eastAsia="en-US"/>
        </w:rPr>
        <w:t xml:space="preserve"> teléfono de contacto 988259385 e correo electrónico: </w:t>
      </w:r>
      <w:hyperlink r:id="rId8">
        <w:r>
          <w:rPr>
            <w:rStyle w:val="Hipervnculo"/>
            <w:rFonts w:eastAsia="Calibri"/>
            <w:i/>
            <w:sz w:val="20"/>
            <w:szCs w:val="20"/>
            <w:shd w:val="clear" w:color="auto" w:fill="FFFFFF"/>
            <w:lang w:val="gl-ES" w:eastAsia="en-US"/>
          </w:rPr>
          <w:t>info@concellopereiro.com</w:t>
        </w:r>
      </w:hyperlink>
      <w:r>
        <w:rPr>
          <w:rFonts w:eastAsia="Calibri"/>
          <w:bCs/>
          <w:i/>
          <w:color w:val="2E2E2E"/>
          <w:sz w:val="20"/>
          <w:szCs w:val="20"/>
          <w:shd w:val="clear" w:color="auto" w:fill="FFFFFF"/>
          <w:lang w:val="gl-ES" w:eastAsia="en-US"/>
        </w:rPr>
        <w:t>.</w:t>
      </w:r>
    </w:p>
    <w:p w:rsidR="004A6AB2" w:rsidRDefault="004A6AB2">
      <w:pPr>
        <w:widowControl/>
        <w:suppressAutoHyphens w:val="0"/>
        <w:spacing w:line="276" w:lineRule="auto"/>
        <w:ind w:left="720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</w:pPr>
      <w:r>
        <w:rPr>
          <w:rFonts w:eastAsia="Calibri"/>
          <w:i/>
          <w:sz w:val="20"/>
          <w:szCs w:val="20"/>
          <w:lang w:val="gl-ES" w:eastAsia="en-US"/>
        </w:rPr>
        <w:t xml:space="preserve">O delegado de protección de datos é Servizos de Adaptación Continua en Protección de Datos RB, S.L. có que poderá contactar </w:t>
      </w:r>
      <w:r>
        <w:rPr>
          <w:rFonts w:eastAsia="Calibri"/>
          <w:i/>
          <w:sz w:val="20"/>
          <w:szCs w:val="20"/>
          <w:lang w:val="gl-ES" w:eastAsia="en-US"/>
        </w:rPr>
        <w:t xml:space="preserve">en </w:t>
      </w:r>
      <w:hyperlink r:id="rId9">
        <w:r>
          <w:rPr>
            <w:rStyle w:val="Hipervnculo"/>
            <w:rFonts w:eastAsia="Calibri"/>
            <w:i/>
            <w:sz w:val="20"/>
            <w:szCs w:val="20"/>
            <w:lang w:val="gl-ES" w:eastAsia="en-US"/>
          </w:rPr>
          <w:t>concello.pereirodeaguiar@eidolocal.es</w:t>
        </w:r>
      </w:hyperlink>
      <w:r>
        <w:rPr>
          <w:rFonts w:eastAsia="Calibri"/>
          <w:i/>
          <w:sz w:val="20"/>
          <w:szCs w:val="20"/>
          <w:lang w:val="gl-ES" w:eastAsia="en-US"/>
        </w:rPr>
        <w:t xml:space="preserve">. </w:t>
      </w:r>
    </w:p>
    <w:p w:rsidR="004A6AB2" w:rsidRDefault="004A6AB2">
      <w:pPr>
        <w:widowControl/>
        <w:suppressAutoHyphens w:val="0"/>
        <w:spacing w:after="200" w:line="276" w:lineRule="auto"/>
        <w:ind w:left="720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  <w:r>
        <w:rPr>
          <w:rFonts w:eastAsia="Calibri"/>
          <w:i/>
          <w:sz w:val="20"/>
          <w:szCs w:val="20"/>
          <w:lang w:val="gl-ES" w:eastAsia="en-US"/>
        </w:rPr>
        <w:t>Os datos subministrados coa solicitude destínanse unicamente a garantir o cumprimento do establecido na lexislación xeral de subvencións, a comproba</w:t>
      </w:r>
      <w:r>
        <w:rPr>
          <w:rFonts w:eastAsia="Calibri"/>
          <w:i/>
          <w:sz w:val="20"/>
          <w:szCs w:val="20"/>
          <w:lang w:val="gl-ES" w:eastAsia="en-US"/>
        </w:rPr>
        <w:t>r que a persoa solicitante reúne os requisitos establecidos para poder ser beneficiaria.</w:t>
      </w:r>
    </w:p>
    <w:p w:rsidR="004A6AB2" w:rsidRDefault="004A6AB2">
      <w:pPr>
        <w:spacing w:line="276" w:lineRule="auto"/>
        <w:jc w:val="both"/>
        <w:rPr>
          <w:rFonts w:eastAsia="Calibri"/>
          <w:i/>
          <w:sz w:val="20"/>
          <w:szCs w:val="20"/>
          <w:lang w:val="gl-ES" w:eastAsia="en-US"/>
        </w:rPr>
      </w:pPr>
    </w:p>
    <w:p w:rsidR="004A6AB2" w:rsidRDefault="008F1F5E">
      <w:pPr>
        <w:spacing w:line="276" w:lineRule="auto"/>
        <w:ind w:left="708"/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>En cumprimento do establecido nos artigos 20 da Lei 38/2003 xeral de subvencións e 8.1.c) da Lei 19/2013, do 9 de decembro, de transparencia e bo goberno, a informaci</w:t>
      </w:r>
      <w:r>
        <w:rPr>
          <w:i/>
          <w:sz w:val="20"/>
          <w:szCs w:val="20"/>
          <w:lang w:val="gl-ES"/>
        </w:rPr>
        <w:t>ón relativa ás subvencións concedidas será obxecto de publicación segundo se prevé na normativa de aplicación na Base de Datos Nacional de Subvencións e no portal de transparencia do Concello de Pereiro.</w:t>
      </w:r>
    </w:p>
    <w:p w:rsidR="004A6AB2" w:rsidRDefault="004A6AB2">
      <w:pPr>
        <w:spacing w:line="276" w:lineRule="auto"/>
        <w:ind w:left="708"/>
        <w:jc w:val="both"/>
        <w:rPr>
          <w:i/>
          <w:sz w:val="20"/>
          <w:szCs w:val="20"/>
          <w:lang w:val="gl-ES"/>
        </w:rPr>
      </w:pPr>
    </w:p>
    <w:p w:rsidR="004A6AB2" w:rsidRDefault="008F1F5E">
      <w:pPr>
        <w:spacing w:line="276" w:lineRule="auto"/>
        <w:ind w:left="708"/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 xml:space="preserve">Non obstante o anterior, e de conformidade co </w:t>
      </w:r>
      <w:r>
        <w:rPr>
          <w:i/>
          <w:sz w:val="20"/>
          <w:szCs w:val="20"/>
          <w:lang w:val="gl-ES"/>
        </w:rPr>
        <w:t>establecido no artigo 20.8.b) da Lei xeral de subvencións, non serán obxecto de publicación os datos persoais dos beneficiarios, que unicamente se cederán a terceiros nos supostos previstos no apartado e) desta base, se é necesario para a satisfacción do i</w:t>
      </w:r>
      <w:r>
        <w:rPr>
          <w:i/>
          <w:sz w:val="20"/>
          <w:szCs w:val="20"/>
          <w:lang w:val="gl-ES"/>
        </w:rPr>
        <w:t>nterese lexítimo seguido polo responsable do tratamento ou polo terceiro ao que se comuniquen os datos, sempre que non prevaleza o dereito do interesado de acordo coa normativa de protección de datos.</w:t>
      </w:r>
    </w:p>
    <w:p w:rsidR="004A6AB2" w:rsidRDefault="004A6AB2">
      <w:pPr>
        <w:spacing w:line="276" w:lineRule="auto"/>
        <w:ind w:left="708"/>
        <w:jc w:val="both"/>
        <w:rPr>
          <w:i/>
          <w:sz w:val="20"/>
          <w:szCs w:val="20"/>
          <w:lang w:val="gl-ES"/>
        </w:rPr>
      </w:pPr>
    </w:p>
    <w:p w:rsidR="004A6AB2" w:rsidRDefault="008F1F5E">
      <w:pPr>
        <w:spacing w:line="276" w:lineRule="auto"/>
        <w:ind w:left="708"/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>A estes efectos, na publicación cada subvención conced</w:t>
      </w:r>
      <w:r>
        <w:rPr>
          <w:i/>
          <w:sz w:val="20"/>
          <w:szCs w:val="20"/>
          <w:lang w:val="gl-ES"/>
        </w:rPr>
        <w:t>ida identificarase exclusivamente polo número de rexistro de entrada da solicitude correspondente. As publicacións referidas manteranse durante un prazo mínimo de catro anos dende a realización da publicación, podendo, a partir dese prazo, ser suprimida de</w:t>
      </w:r>
      <w:r>
        <w:rPr>
          <w:i/>
          <w:sz w:val="20"/>
          <w:szCs w:val="20"/>
          <w:lang w:val="gl-ES"/>
        </w:rPr>
        <w:t xml:space="preserve"> xeito motivado a publicación de oficio polo concello ou ben a solicitude das persoas interesadas, dirixida ao responsable do tratamento.</w:t>
      </w:r>
    </w:p>
    <w:p w:rsidR="004A6AB2" w:rsidRDefault="004A6AB2">
      <w:pPr>
        <w:spacing w:line="276" w:lineRule="auto"/>
        <w:jc w:val="both"/>
        <w:rPr>
          <w:i/>
          <w:sz w:val="20"/>
          <w:szCs w:val="20"/>
          <w:lang w:val="gl-ES"/>
        </w:rPr>
      </w:pPr>
    </w:p>
    <w:p w:rsidR="004A6AB2" w:rsidRDefault="008F1F5E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  <w:r>
        <w:rPr>
          <w:rFonts w:eastAsia="Calibri"/>
          <w:i/>
          <w:sz w:val="20"/>
          <w:szCs w:val="20"/>
          <w:lang w:val="gl-ES" w:eastAsia="en-US"/>
        </w:rPr>
        <w:t>A base xurídica do tratamento dos datos achegados coa solicitude é a necesidade deses datos para o cumprimento das ob</w:t>
      </w:r>
      <w:r>
        <w:rPr>
          <w:rFonts w:eastAsia="Calibri"/>
          <w:i/>
          <w:sz w:val="20"/>
          <w:szCs w:val="20"/>
          <w:lang w:val="gl-ES" w:eastAsia="en-US"/>
        </w:rPr>
        <w:t xml:space="preserve">rigas legais que impón a lexislación xeral de subvencións, en tanto que Administración pública </w:t>
      </w:r>
      <w:proofErr w:type="spellStart"/>
      <w:r>
        <w:rPr>
          <w:rFonts w:eastAsia="Calibri"/>
          <w:i/>
          <w:sz w:val="20"/>
          <w:szCs w:val="20"/>
          <w:lang w:val="gl-ES" w:eastAsia="en-US"/>
        </w:rPr>
        <w:t>concedente</w:t>
      </w:r>
      <w:proofErr w:type="spellEnd"/>
      <w:r>
        <w:rPr>
          <w:rFonts w:eastAsia="Calibri"/>
          <w:i/>
          <w:sz w:val="20"/>
          <w:szCs w:val="20"/>
          <w:lang w:val="gl-ES" w:eastAsia="en-US"/>
        </w:rPr>
        <w:t xml:space="preserve"> (artigo 6.1.c) do Regulamento UE 2016/679) e, no caso dos datos para acreditación do cumprimento dos requisitos específicos da convocatoria e valoraci</w:t>
      </w:r>
      <w:r>
        <w:rPr>
          <w:rFonts w:eastAsia="Calibri"/>
          <w:i/>
          <w:sz w:val="20"/>
          <w:szCs w:val="20"/>
          <w:lang w:val="gl-ES" w:eastAsia="en-US"/>
        </w:rPr>
        <w:t>ón de solicitudes, a necesidade deses datos para dar satisfacción á finalidade de interese público perseguida coa presente convocatoria (artigo 6.1.e) do Regulamento UE 2016/679).</w:t>
      </w:r>
    </w:p>
    <w:p w:rsidR="004A6AB2" w:rsidRDefault="004A6AB2">
      <w:pPr>
        <w:spacing w:line="276" w:lineRule="auto"/>
        <w:jc w:val="both"/>
        <w:rPr>
          <w:rFonts w:eastAsia="Calibri"/>
          <w:i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  <w:r>
        <w:rPr>
          <w:rFonts w:eastAsia="Calibri"/>
          <w:i/>
          <w:sz w:val="20"/>
          <w:szCs w:val="20"/>
          <w:lang w:val="gl-ES" w:eastAsia="en-US"/>
        </w:rPr>
        <w:t xml:space="preserve">Os datos subministrados ao concello serán tratados polo persoal autorizado </w:t>
      </w:r>
      <w:r>
        <w:rPr>
          <w:rFonts w:eastAsia="Calibri"/>
          <w:i/>
          <w:sz w:val="20"/>
          <w:szCs w:val="20"/>
          <w:lang w:val="gl-ES" w:eastAsia="en-US"/>
        </w:rPr>
        <w:t>para a tramitación da solicitude, suxeitos a deber de reserva.</w:t>
      </w:r>
    </w:p>
    <w:p w:rsidR="004A6AB2" w:rsidRDefault="004A6AB2">
      <w:pPr>
        <w:spacing w:line="276" w:lineRule="auto"/>
        <w:jc w:val="both"/>
        <w:rPr>
          <w:rFonts w:eastAsia="Calibri"/>
          <w:i/>
          <w:sz w:val="20"/>
          <w:szCs w:val="20"/>
          <w:lang w:val="gl-ES" w:eastAsia="en-US"/>
        </w:rPr>
      </w:pPr>
    </w:p>
    <w:p w:rsidR="004A6AB2" w:rsidRDefault="008F1F5E">
      <w:pPr>
        <w:spacing w:line="276" w:lineRule="auto"/>
        <w:ind w:left="708"/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 xml:space="preserve">Sen prexuízo do anterior, os datos subministrados polo solicitante poderán ser cedidos </w:t>
      </w:r>
      <w:r>
        <w:rPr>
          <w:i/>
          <w:sz w:val="20"/>
          <w:szCs w:val="20"/>
          <w:lang w:val="gl-ES"/>
        </w:rPr>
        <w:lastRenderedPageBreak/>
        <w:t>a terceiras persoas nos seguintes casos:</w:t>
      </w:r>
    </w:p>
    <w:p w:rsidR="004A6AB2" w:rsidRDefault="004A6AB2">
      <w:pPr>
        <w:spacing w:line="276" w:lineRule="auto"/>
        <w:ind w:left="708"/>
        <w:jc w:val="both"/>
        <w:rPr>
          <w:i/>
          <w:sz w:val="20"/>
          <w:szCs w:val="20"/>
          <w:lang w:val="gl-ES"/>
        </w:rPr>
      </w:pPr>
    </w:p>
    <w:p w:rsidR="004A6AB2" w:rsidRDefault="008F1F5E">
      <w:pPr>
        <w:widowControl/>
        <w:numPr>
          <w:ilvl w:val="0"/>
          <w:numId w:val="12"/>
        </w:numPr>
        <w:suppressAutoHyphens w:val="0"/>
        <w:spacing w:after="200" w:line="276" w:lineRule="auto"/>
        <w:ind w:left="1428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  <w:r>
        <w:rPr>
          <w:rFonts w:eastAsia="Calibri"/>
          <w:i/>
          <w:sz w:val="20"/>
          <w:szCs w:val="20"/>
          <w:lang w:val="gl-ES" w:eastAsia="en-US"/>
        </w:rPr>
        <w:t>A membros da Corporación que o soliciten, aos xulgados e tribun</w:t>
      </w:r>
      <w:r>
        <w:rPr>
          <w:rFonts w:eastAsia="Calibri"/>
          <w:i/>
          <w:sz w:val="20"/>
          <w:szCs w:val="20"/>
          <w:lang w:val="gl-ES" w:eastAsia="en-US"/>
        </w:rPr>
        <w:t xml:space="preserve">ais, para os efectos da resolución dos recursos xudiciais que poidan interpoñerse contra a decisión de adxudicación, así como ao Ministerio Fiscal, Valedor do Pobo, Defensor del </w:t>
      </w:r>
      <w:proofErr w:type="spellStart"/>
      <w:r>
        <w:rPr>
          <w:rFonts w:eastAsia="Calibri"/>
          <w:i/>
          <w:sz w:val="20"/>
          <w:szCs w:val="20"/>
          <w:lang w:val="gl-ES" w:eastAsia="en-US"/>
        </w:rPr>
        <w:t>Pueblo</w:t>
      </w:r>
      <w:proofErr w:type="spellEnd"/>
      <w:r>
        <w:rPr>
          <w:rFonts w:eastAsia="Calibri"/>
          <w:i/>
          <w:sz w:val="20"/>
          <w:szCs w:val="20"/>
          <w:lang w:val="gl-ES" w:eastAsia="en-US"/>
        </w:rPr>
        <w:t xml:space="preserve">, Tribunal de </w:t>
      </w:r>
      <w:proofErr w:type="spellStart"/>
      <w:r>
        <w:rPr>
          <w:rFonts w:eastAsia="Calibri"/>
          <w:i/>
          <w:sz w:val="20"/>
          <w:szCs w:val="20"/>
          <w:lang w:val="gl-ES" w:eastAsia="en-US"/>
        </w:rPr>
        <w:t>Cuentas</w:t>
      </w:r>
      <w:proofErr w:type="spellEnd"/>
      <w:r>
        <w:rPr>
          <w:rFonts w:eastAsia="Calibri"/>
          <w:i/>
          <w:sz w:val="20"/>
          <w:szCs w:val="20"/>
          <w:lang w:val="gl-ES" w:eastAsia="en-US"/>
        </w:rPr>
        <w:t xml:space="preserve"> e Consello de Contas, na medida en que sexa necesa</w:t>
      </w:r>
      <w:r>
        <w:rPr>
          <w:rFonts w:eastAsia="Calibri"/>
          <w:i/>
          <w:sz w:val="20"/>
          <w:szCs w:val="20"/>
          <w:lang w:val="gl-ES" w:eastAsia="en-US"/>
        </w:rPr>
        <w:t>rio para o exercicio das funcións destas autoridades públicas.</w:t>
      </w:r>
    </w:p>
    <w:p w:rsidR="004A6AB2" w:rsidRDefault="008F1F5E">
      <w:pPr>
        <w:widowControl/>
        <w:numPr>
          <w:ilvl w:val="0"/>
          <w:numId w:val="1"/>
        </w:numPr>
        <w:suppressAutoHyphens w:val="0"/>
        <w:spacing w:after="200" w:line="276" w:lineRule="auto"/>
        <w:ind w:left="1428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  <w:r>
        <w:rPr>
          <w:rFonts w:eastAsia="Calibri"/>
          <w:i/>
          <w:sz w:val="20"/>
          <w:szCs w:val="20"/>
          <w:lang w:val="gl-ES" w:eastAsia="en-US"/>
        </w:rPr>
        <w:t>Ás persoas que o soliciten ao abeiro do disposto na Lei 19/2013, do 9 de decembro, de transparencia e bo goberno, previo expediente contraditorio con audiencia do/a interesado/a titular dos dat</w:t>
      </w:r>
      <w:r>
        <w:rPr>
          <w:rFonts w:eastAsia="Calibri"/>
          <w:i/>
          <w:sz w:val="20"/>
          <w:szCs w:val="20"/>
          <w:lang w:val="gl-ES" w:eastAsia="en-US"/>
        </w:rPr>
        <w:t>os e nos termos previstos na dita lei.</w:t>
      </w:r>
    </w:p>
    <w:p w:rsidR="004A6AB2" w:rsidRDefault="004A6AB2">
      <w:pPr>
        <w:spacing w:line="276" w:lineRule="auto"/>
        <w:jc w:val="both"/>
        <w:rPr>
          <w:rFonts w:eastAsia="Calibri"/>
          <w:i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  <w:r>
        <w:rPr>
          <w:rFonts w:eastAsia="Calibri"/>
          <w:i/>
          <w:sz w:val="20"/>
          <w:szCs w:val="20"/>
          <w:lang w:val="gl-ES" w:eastAsia="en-US"/>
        </w:rPr>
        <w:t>En ningún caso se transferirán os seus datos persoais a un terceiro país nin a unha organización internacional.</w:t>
      </w:r>
    </w:p>
    <w:p w:rsidR="004A6AB2" w:rsidRDefault="004A6AB2">
      <w:pPr>
        <w:widowControl/>
        <w:suppressAutoHyphens w:val="0"/>
        <w:spacing w:line="276" w:lineRule="auto"/>
        <w:ind w:left="720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  <w:r>
        <w:rPr>
          <w:rFonts w:eastAsia="Calibri"/>
          <w:i/>
          <w:sz w:val="20"/>
          <w:szCs w:val="20"/>
          <w:lang w:val="gl-ES" w:eastAsia="en-US"/>
        </w:rPr>
        <w:t>Os datos subministrados conservaranse nos arquivos do concello de forma indefinida, para os únicos efec</w:t>
      </w:r>
      <w:r>
        <w:rPr>
          <w:rFonts w:eastAsia="Calibri"/>
          <w:i/>
          <w:sz w:val="20"/>
          <w:szCs w:val="20"/>
          <w:lang w:val="gl-ES" w:eastAsia="en-US"/>
        </w:rPr>
        <w:t>tos da súa conservación conforme ao disposto na lexislación sobre arquivos do sector público e na lexislación sobre patrimonio documental cultural.</w:t>
      </w:r>
    </w:p>
    <w:p w:rsidR="004A6AB2" w:rsidRDefault="004A6AB2">
      <w:pPr>
        <w:spacing w:line="276" w:lineRule="auto"/>
        <w:jc w:val="both"/>
        <w:rPr>
          <w:rFonts w:eastAsia="Calibri"/>
          <w:i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  <w:r>
        <w:rPr>
          <w:rFonts w:eastAsia="Calibri"/>
          <w:i/>
          <w:sz w:val="20"/>
          <w:szCs w:val="20"/>
          <w:lang w:val="gl-ES" w:eastAsia="en-US"/>
        </w:rPr>
        <w:t>As persoas interesadas poderán solicitar en todo momento da Alcaldía do concello o acceso aos seus datos, a</w:t>
      </w:r>
      <w:r>
        <w:rPr>
          <w:rFonts w:eastAsia="Calibri"/>
          <w:i/>
          <w:sz w:val="20"/>
          <w:szCs w:val="20"/>
          <w:lang w:val="gl-ES" w:eastAsia="en-US"/>
        </w:rPr>
        <w:t>sí como a súa rectificación, de ser o caso. Poderá solicitarse a limitación do tratamento dos ditos datos, referida á súa publicación, unha vez transcorrido o prazo de catro anos previsto nas presentes bases. Poderá formularse igualmente a oposición ao tra</w:t>
      </w:r>
      <w:r>
        <w:rPr>
          <w:rFonts w:eastAsia="Calibri"/>
          <w:i/>
          <w:sz w:val="20"/>
          <w:szCs w:val="20"/>
          <w:lang w:val="gl-ES" w:eastAsia="en-US"/>
        </w:rPr>
        <w:t>tamento dos datos, motivada pola situación particular do interesado, nos termos previstos no artigo 21 do Regulamento UE 2016/679.</w:t>
      </w:r>
    </w:p>
    <w:p w:rsidR="004A6AB2" w:rsidRDefault="004A6AB2">
      <w:pPr>
        <w:spacing w:line="276" w:lineRule="auto"/>
        <w:ind w:left="708"/>
        <w:jc w:val="both"/>
        <w:rPr>
          <w:rFonts w:eastAsia="Calibri"/>
          <w:i/>
          <w:sz w:val="20"/>
          <w:szCs w:val="20"/>
          <w:lang w:val="gl-ES" w:eastAsia="en-US"/>
        </w:rPr>
      </w:pPr>
    </w:p>
    <w:p w:rsidR="004A6AB2" w:rsidRDefault="008F1F5E">
      <w:pPr>
        <w:spacing w:line="276" w:lineRule="auto"/>
        <w:ind w:left="708"/>
        <w:jc w:val="both"/>
        <w:rPr>
          <w:i/>
          <w:sz w:val="20"/>
          <w:szCs w:val="20"/>
          <w:lang w:val="gl-ES"/>
        </w:rPr>
      </w:pPr>
      <w:r>
        <w:rPr>
          <w:i/>
          <w:sz w:val="20"/>
          <w:szCs w:val="20"/>
          <w:lang w:val="gl-ES"/>
        </w:rPr>
        <w:t xml:space="preserve">Os dereitos sinalados neste apartado poderán exercerse mediante escrito dirixido á Alcaldía do concello. De conformidade co </w:t>
      </w:r>
      <w:r>
        <w:rPr>
          <w:i/>
          <w:sz w:val="20"/>
          <w:szCs w:val="20"/>
          <w:lang w:val="gl-ES"/>
        </w:rPr>
        <w:t xml:space="preserve">disposto no artigo 20.3 do Regulamento UE 2016/679, non será de aplicación o dereito á </w:t>
      </w:r>
      <w:proofErr w:type="spellStart"/>
      <w:r>
        <w:rPr>
          <w:i/>
          <w:sz w:val="20"/>
          <w:szCs w:val="20"/>
          <w:lang w:val="gl-ES"/>
        </w:rPr>
        <w:t>portabilidade</w:t>
      </w:r>
      <w:proofErr w:type="spellEnd"/>
      <w:r>
        <w:rPr>
          <w:i/>
          <w:sz w:val="20"/>
          <w:szCs w:val="20"/>
          <w:lang w:val="gl-ES"/>
        </w:rPr>
        <w:t xml:space="preserve"> dos datos subministrados ao concello neste procedemento.</w:t>
      </w:r>
    </w:p>
    <w:p w:rsidR="004A6AB2" w:rsidRDefault="004A6AB2">
      <w:pPr>
        <w:spacing w:line="276" w:lineRule="auto"/>
        <w:jc w:val="both"/>
        <w:rPr>
          <w:i/>
          <w:sz w:val="20"/>
          <w:szCs w:val="20"/>
          <w:lang w:val="gl-ES"/>
        </w:rPr>
      </w:pPr>
    </w:p>
    <w:p w:rsidR="004A6AB2" w:rsidRDefault="008F1F5E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  <w:r>
        <w:rPr>
          <w:rFonts w:eastAsia="Calibri"/>
          <w:i/>
          <w:sz w:val="20"/>
          <w:szCs w:val="20"/>
          <w:lang w:val="gl-ES" w:eastAsia="en-US"/>
        </w:rPr>
        <w:t>En todo caso, as/os interesadas/os poderán formular as reclamacións que considere oportunas en re</w:t>
      </w:r>
      <w:r>
        <w:rPr>
          <w:rFonts w:eastAsia="Calibri"/>
          <w:i/>
          <w:sz w:val="20"/>
          <w:szCs w:val="20"/>
          <w:lang w:val="gl-ES" w:eastAsia="en-US"/>
        </w:rPr>
        <w:t>lación co tratamento dos seus datos persoais ante a Axencia Española de Protección de Datos.</w:t>
      </w:r>
    </w:p>
    <w:p w:rsidR="004A6AB2" w:rsidRDefault="004A6AB2">
      <w:pPr>
        <w:spacing w:line="276" w:lineRule="auto"/>
        <w:jc w:val="both"/>
        <w:rPr>
          <w:rFonts w:eastAsia="Calibri"/>
          <w:i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Calibri"/>
          <w:i/>
          <w:sz w:val="20"/>
          <w:szCs w:val="20"/>
          <w:lang w:val="gl-ES" w:eastAsia="en-US"/>
        </w:rPr>
      </w:pPr>
      <w:r>
        <w:rPr>
          <w:rFonts w:eastAsia="Calibri"/>
          <w:i/>
          <w:sz w:val="20"/>
          <w:szCs w:val="20"/>
          <w:lang w:val="gl-ES" w:eastAsia="en-US"/>
        </w:rPr>
        <w:t>En ningún caso se procederá á adopción de decisións automatizadas nin á elaboración de perfís persoais cos datos subministrados, que non serán obxecto de tratamen</w:t>
      </w:r>
      <w:r>
        <w:rPr>
          <w:rFonts w:eastAsia="Calibri"/>
          <w:i/>
          <w:sz w:val="20"/>
          <w:szCs w:val="20"/>
          <w:lang w:val="gl-ES" w:eastAsia="en-US"/>
        </w:rPr>
        <w:t>tos diferentes aos expresamente previstos nesta cláusula.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O Pereiro de Aguiar, novembro de 2020. 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O alcalde. 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Luís Menor Pérez</w:t>
      </w:r>
    </w:p>
    <w:p w:rsidR="004A6AB2" w:rsidRDefault="004A6AB2">
      <w:pPr>
        <w:widowControl/>
        <w:suppressAutoHyphens w:val="0"/>
        <w:spacing w:after="200" w:line="276" w:lineRule="auto"/>
        <w:jc w:val="center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center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ANEXO I</w:t>
      </w:r>
    </w:p>
    <w:tbl>
      <w:tblPr>
        <w:tblW w:w="8730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8730"/>
      </w:tblGrid>
      <w:tr w:rsidR="004A6AB2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center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SOLICITUDE DE AXUDAS PARA A COMPRA DE EQUIPOS INFORMÁTICOS PARA OS CURSOS 2019/2020 OU 2020/2021</w:t>
            </w:r>
          </w:p>
        </w:tc>
      </w:tr>
    </w:tbl>
    <w:p w:rsidR="004A6AB2" w:rsidRDefault="004A6AB2">
      <w:pPr>
        <w:widowControl/>
        <w:suppressAutoHyphens w:val="0"/>
        <w:spacing w:after="200" w:line="276" w:lineRule="auto"/>
        <w:jc w:val="center"/>
        <w:rPr>
          <w:rFonts w:eastAsia="Calibri"/>
          <w:i/>
          <w:kern w:val="0"/>
          <w:sz w:val="20"/>
          <w:szCs w:val="20"/>
          <w:lang w:val="gl-ES" w:eastAsia="en-US"/>
        </w:rPr>
      </w:pPr>
    </w:p>
    <w:tbl>
      <w:tblPr>
        <w:tblW w:w="8730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6477"/>
        <w:gridCol w:w="2253"/>
      </w:tblGrid>
      <w:tr w:rsidR="004A6AB2">
        <w:tc>
          <w:tcPr>
            <w:tcW w:w="8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lastRenderedPageBreak/>
              <w:t xml:space="preserve">DATOS DO/A </w:t>
            </w: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SOLICITANTE (Pai/nai/titor/a)</w:t>
            </w:r>
          </w:p>
        </w:tc>
      </w:tr>
      <w:tr w:rsidR="004A6AB2"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Nome e apelidos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DNI</w:t>
            </w:r>
          </w:p>
          <w:p w:rsidR="004A6AB2" w:rsidRDefault="004A6AB2">
            <w:pPr>
              <w:widowControl/>
              <w:suppressAutoHyphens w:val="0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  <w:tr w:rsidR="004A6AB2"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Domicilio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TELÉFONO/S</w:t>
            </w:r>
          </w:p>
          <w:p w:rsidR="004A6AB2" w:rsidRDefault="004A6AB2">
            <w:pPr>
              <w:widowControl/>
              <w:suppressAutoHyphens w:val="0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</w:tbl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tbl>
      <w:tblPr>
        <w:tblW w:w="8730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6528"/>
        <w:gridCol w:w="2202"/>
      </w:tblGrid>
      <w:tr w:rsidR="004A6AB2">
        <w:tc>
          <w:tcPr>
            <w:tcW w:w="8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DATOS DO/A OUTRO/A PROXENITOR/A</w:t>
            </w:r>
          </w:p>
        </w:tc>
      </w:tr>
      <w:tr w:rsidR="004A6AB2">
        <w:tc>
          <w:tcPr>
            <w:tcW w:w="6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Nome e apelidos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DNI</w:t>
            </w: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</w:tbl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tbl>
      <w:tblPr>
        <w:tblW w:w="8730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5160"/>
        <w:gridCol w:w="1790"/>
        <w:gridCol w:w="1780"/>
      </w:tblGrid>
      <w:tr w:rsidR="004A6AB2">
        <w:tc>
          <w:tcPr>
            <w:tcW w:w="8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highlight w:val="yellow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DATOS DO/A FILLO/A PARA QUEN SOLICITA A AXUDA</w:t>
            </w:r>
          </w:p>
        </w:tc>
      </w:tr>
      <w:tr w:rsidR="004A6AB2"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Nome e apelidos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Curso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Centro escolar</w:t>
            </w:r>
          </w:p>
        </w:tc>
      </w:tr>
      <w:tr w:rsidR="004A6AB2"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</w:rPr>
            </w:pPr>
            <w:r>
              <w:rPr>
                <w:rFonts w:eastAsia="Arial"/>
                <w:i/>
                <w:kern w:val="0"/>
                <w:sz w:val="20"/>
                <w:szCs w:val="20"/>
                <w:lang w:val="gl-ES" w:eastAsia="en-US"/>
              </w:rPr>
              <w:t xml:space="preserve"> </w:t>
            </w: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</w:tbl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tbl>
      <w:tblPr>
        <w:tblW w:w="8730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5183"/>
        <w:gridCol w:w="1743"/>
        <w:gridCol w:w="1804"/>
      </w:tblGrid>
      <w:tr w:rsidR="004A6AB2">
        <w:tc>
          <w:tcPr>
            <w:tcW w:w="8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 xml:space="preserve">OUTROS MEMBROS DA UNIDADE </w:t>
            </w: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FAMILIAR</w:t>
            </w:r>
          </w:p>
        </w:tc>
      </w:tr>
      <w:tr w:rsidR="004A6AB2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Nome e apelidos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DNI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Parentesco</w:t>
            </w:r>
          </w:p>
        </w:tc>
      </w:tr>
      <w:tr w:rsidR="004A6AB2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  <w:tr w:rsidR="004A6AB2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  <w:tr w:rsidR="004A6AB2"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</w:tbl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SOLICITA: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Axuda para a compra de equipos informáticos. 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O Pereiro de Aguiar, a _____ de ______________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de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20___.</w:t>
      </w:r>
    </w:p>
    <w:tbl>
      <w:tblPr>
        <w:tblW w:w="8730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8730"/>
      </w:tblGrid>
      <w:tr w:rsidR="004A6AB2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SINATURA DO/A SOLICITANTE</w:t>
            </w: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</w:tbl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Sr. ALCALDE DO CONCELLO DO PEREIRO DE AGUIAR</w:t>
      </w:r>
    </w:p>
    <w:p w:rsidR="004A6AB2" w:rsidRDefault="004A6AB2">
      <w:pPr>
        <w:widowControl/>
        <w:suppressAutoHyphens w:val="0"/>
        <w:spacing w:after="200" w:line="276" w:lineRule="auto"/>
        <w:jc w:val="center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4A6AB2">
      <w:pPr>
        <w:rPr>
          <w:rFonts w:eastAsia="Calibri"/>
          <w:i/>
          <w:kern w:val="0"/>
          <w:sz w:val="20"/>
          <w:szCs w:val="20"/>
          <w:u w:val="single"/>
          <w:lang w:val="gl-ES" w:eastAsia="en-US"/>
        </w:rPr>
      </w:pPr>
    </w:p>
    <w:p w:rsidR="004A6AB2" w:rsidRDefault="008F1F5E">
      <w:pPr>
        <w:jc w:val="center"/>
        <w:rPr>
          <w:rFonts w:eastAsia="Calibri"/>
          <w:i/>
          <w:kern w:val="0"/>
          <w:sz w:val="20"/>
          <w:szCs w:val="20"/>
          <w:u w:val="single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u w:val="single"/>
          <w:lang w:val="gl-ES" w:eastAsia="en-US"/>
        </w:rPr>
        <w:t>Información sobre protección de datos</w:t>
      </w:r>
    </w:p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u w:val="single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</w:pPr>
      <w:r>
        <w:rPr>
          <w:rFonts w:eastAsia="Calibri"/>
          <w:i/>
          <w:kern w:val="0"/>
          <w:sz w:val="20"/>
          <w:szCs w:val="20"/>
          <w:lang w:val="gl-ES" w:eastAsia="en-US"/>
        </w:rPr>
        <w:lastRenderedPageBreak/>
        <w:t xml:space="preserve">De acordo co establecido pola normativa vixente en materia de protección de datos, informámoslle de que o responsable de tratamento dos seus datos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personais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é o Concello do Pereiro de Aguiar, con dirección en Praza do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Concello, 1, 32710 O Pereiro de Aguiar (Ourense), </w:t>
      </w:r>
      <w:hyperlink r:id="rId10">
        <w:r>
          <w:rPr>
            <w:rStyle w:val="Hipervnculo"/>
            <w:rFonts w:eastAsia="Calibri"/>
            <w:i/>
            <w:kern w:val="0"/>
            <w:sz w:val="20"/>
            <w:szCs w:val="20"/>
            <w:lang w:val="gl-ES" w:eastAsia="en-US"/>
          </w:rPr>
          <w:t>concello.pereirodeaguiar@eidolocal.es</w:t>
        </w:r>
      </w:hyperlink>
      <w:r>
        <w:rPr>
          <w:rFonts w:eastAsia="Calibri"/>
          <w:i/>
          <w:kern w:val="0"/>
          <w:sz w:val="20"/>
          <w:szCs w:val="20"/>
          <w:lang w:val="gl-ES" w:eastAsia="en-US"/>
        </w:rPr>
        <w:t>.</w:t>
      </w:r>
    </w:p>
    <w:p w:rsidR="004A6AB2" w:rsidRDefault="008F1F5E">
      <w:pPr>
        <w:widowControl/>
        <w:suppressAutoHyphens w:val="0"/>
        <w:spacing w:after="200" w:line="276" w:lineRule="auto"/>
        <w:jc w:val="both"/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1.-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Dpo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: O delegado de Protección de datos do Concello do Pereiro de Aguiar é Servicios de Adaptación 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Continua en Protección de Datos RB, S.L., co que poderá contactar en </w:t>
      </w:r>
      <w:hyperlink r:id="rId11">
        <w:r>
          <w:rPr>
            <w:rStyle w:val="Hipervnculo"/>
            <w:rFonts w:eastAsia="Calibri"/>
            <w:i/>
            <w:kern w:val="0"/>
            <w:sz w:val="20"/>
            <w:szCs w:val="20"/>
            <w:lang w:val="gl-ES" w:eastAsia="en-US"/>
          </w:rPr>
          <w:t>concello.pereirodeaguiar@eidolocal.es</w:t>
        </w:r>
      </w:hyperlink>
      <w:r>
        <w:rPr>
          <w:rFonts w:eastAsia="Calibri"/>
          <w:i/>
          <w:kern w:val="0"/>
          <w:sz w:val="20"/>
          <w:szCs w:val="20"/>
          <w:lang w:val="gl-ES" w:eastAsia="en-US"/>
        </w:rPr>
        <w:t>.</w:t>
      </w:r>
    </w:p>
    <w:p w:rsidR="004A6AB2" w:rsidRDefault="008F1F5E">
      <w:pPr>
        <w:widowControl/>
        <w:suppressAutoHyphens w:val="0"/>
        <w:spacing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2.- Finalidade do tratamento: Os datos serán utilizados para prestarlle o servizo 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solicitado na presente instancia.</w:t>
      </w:r>
    </w:p>
    <w:p w:rsidR="004A6AB2" w:rsidRDefault="008F1F5E">
      <w:pPr>
        <w:widowControl/>
        <w:suppressAutoHyphens w:val="0"/>
        <w:spacing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O feito de que non nos facilite parte da información solicitada poderá supoñer a imposibilidade de prestarlle o servizo solicitado.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Prazo de conservación: os datos facilitados conservaranse durante o tempo necesario para p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oder atender a súa solicitude, así como para dar cumprimento legal ás xestións administrativas derivadas da prestación do servizo.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3.- Lexitimación: Este tratamento de datos persoais está lexitimado polo consentimento que nos outorga ao realizar a solicitu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de de prestación do servizo.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4.- Destinatarios de cesións: O Concello do Pereiro de Aguiar non cederá os seus datos de carácter persoal.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5.- Dereitos: Ten dereito a acceder, rectificar ou suprimir os datos erróneos, solicitar a limitación do tratamento dos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seus datos, así como opoñerse ou retirar o consentimento en calquera momento e solicitar a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portabilidade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dos mesmos.</w:t>
      </w:r>
    </w:p>
    <w:p w:rsidR="004A6AB2" w:rsidRDefault="008F1F5E">
      <w:pPr>
        <w:widowControl/>
        <w:suppressAutoHyphens w:val="0"/>
        <w:spacing w:after="200" w:line="276" w:lineRule="auto"/>
        <w:jc w:val="both"/>
      </w:pPr>
      <w:r>
        <w:rPr>
          <w:rFonts w:eastAsia="Calibri"/>
          <w:i/>
          <w:kern w:val="0"/>
          <w:sz w:val="20"/>
          <w:szCs w:val="20"/>
          <w:lang w:val="gl-ES" w:eastAsia="en-US"/>
        </w:rPr>
        <w:t>O Concello do Pereiro de Aguiar dispón de formularios específicos para facilitarlle o exercicio dos seus dereitos. Pode presentar a súa pr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opia solicitude ou solicitar os nosos formularios nas nosas instalacións ou por correo electrónico en </w:t>
      </w:r>
      <w:hyperlink r:id="rId12">
        <w:r>
          <w:rPr>
            <w:rStyle w:val="Hipervnculo"/>
            <w:rFonts w:eastAsia="Calibri"/>
            <w:i/>
            <w:kern w:val="0"/>
            <w:sz w:val="20"/>
            <w:szCs w:val="20"/>
            <w:lang w:val="gl-ES" w:eastAsia="en-US"/>
          </w:rPr>
          <w:t>concello.pereirodeaguiar@eidolocal.es</w:t>
        </w:r>
      </w:hyperlink>
      <w:r>
        <w:rPr>
          <w:rFonts w:eastAsia="Calibri"/>
          <w:i/>
          <w:kern w:val="0"/>
          <w:sz w:val="20"/>
          <w:szCs w:val="20"/>
          <w:lang w:val="gl-ES" w:eastAsia="en-US"/>
        </w:rPr>
        <w:t>, sempre acompañados dunha copia do seu DNI para acre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ditar a súa identidade.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 presente comunicación correctamente formalizada producirá efectos desde a data da súa presentación no Rexistro ou calquera medio válido, segundo o artigo 16 da Lei 39/2015, do 1 de outubro, de procedemento administrativo común das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administracións públicas.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No Pereiro de Aguiar, a ____ de _________________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de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20___.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Sinatura do/a solicitante</w:t>
      </w:r>
    </w:p>
    <w:p w:rsidR="004A6AB2" w:rsidRDefault="004A6AB2">
      <w:pPr>
        <w:widowControl/>
        <w:suppressAutoHyphens w:val="0"/>
        <w:spacing w:after="200" w:line="276" w:lineRule="auto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4A6AB2">
      <w:pPr>
        <w:widowControl/>
        <w:suppressAutoHyphens w:val="0"/>
        <w:spacing w:after="200" w:line="276" w:lineRule="auto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4A6AB2">
      <w:pPr>
        <w:widowControl/>
        <w:suppressAutoHyphens w:val="0"/>
        <w:spacing w:after="200" w:line="276" w:lineRule="auto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4A6AB2">
      <w:pPr>
        <w:widowControl/>
        <w:suppressAutoHyphens w:val="0"/>
        <w:spacing w:after="200" w:line="276" w:lineRule="auto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center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ANEXO II</w:t>
      </w:r>
    </w:p>
    <w:tbl>
      <w:tblPr>
        <w:tblW w:w="8730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8730"/>
      </w:tblGrid>
      <w:tr w:rsidR="004A6AB2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A6AB2" w:rsidRDefault="008F1F5E">
            <w:pPr>
              <w:widowControl/>
              <w:suppressAutoHyphens w:val="0"/>
              <w:jc w:val="center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DECLARACIÓN RESPONSABLE DO/A SOLICITANTE</w:t>
            </w:r>
          </w:p>
          <w:p w:rsidR="004A6AB2" w:rsidRDefault="004A6AB2">
            <w:pPr>
              <w:widowControl/>
              <w:suppressAutoHyphens w:val="0"/>
              <w:jc w:val="center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</w:tbl>
    <w:p w:rsidR="004A6AB2" w:rsidRDefault="004A6AB2">
      <w:pPr>
        <w:widowControl/>
        <w:suppressAutoHyphens w:val="0"/>
        <w:spacing w:after="200" w:line="276" w:lineRule="auto"/>
        <w:jc w:val="center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lastRenderedPageBreak/>
        <w:t xml:space="preserve">D./Dª._________________________________________________________________________, co DNI __________________, 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en calidade de pai/nai, titor/a do/a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-  _______________________________________________________________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-  ________________________________________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_______________________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-  _______________________________________________________________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-  _______________________________________________________________</w:t>
      </w:r>
    </w:p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DECLARO BAIXO A MIÑA RESPONSABILIDADE:</w:t>
      </w:r>
    </w:p>
    <w:p w:rsidR="004A6AB2" w:rsidRDefault="008F1F5E">
      <w:pPr>
        <w:widowControl/>
        <w:numPr>
          <w:ilvl w:val="0"/>
          <w:numId w:val="4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Que coñezo e acepto as bases para o outorgamento de axudas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para a compra de equipos informáticos para os cursos 2019-2020 ou 2020-2021</w:t>
      </w:r>
    </w:p>
    <w:p w:rsidR="004A6AB2" w:rsidRDefault="004A6AB2">
      <w:pPr>
        <w:widowControl/>
        <w:suppressAutoHyphens w:val="0"/>
        <w:spacing w:after="200" w:line="276" w:lineRule="auto"/>
        <w:ind w:left="284"/>
        <w:contextualSpacing/>
        <w:jc w:val="both"/>
        <w:rPr>
          <w:rFonts w:eastAsia="Calibri"/>
          <w:i/>
          <w:kern w:val="0"/>
          <w:sz w:val="20"/>
          <w:szCs w:val="20"/>
          <w:highlight w:val="yellow"/>
          <w:lang w:val="gl-ES" w:eastAsia="en-US"/>
        </w:rPr>
      </w:pPr>
    </w:p>
    <w:p w:rsidR="004A6AB2" w:rsidRDefault="008F1F5E">
      <w:pPr>
        <w:widowControl/>
        <w:numPr>
          <w:ilvl w:val="0"/>
          <w:numId w:val="4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Que son certos cantos datos figuran na solicitude de axudas para a compra de equipos informáticos para os cursos 2019-2020 ou 2020-2021</w:t>
      </w:r>
    </w:p>
    <w:p w:rsidR="004A6AB2" w:rsidRDefault="004A6AB2">
      <w:pPr>
        <w:widowControl/>
        <w:suppressAutoHyphens w:val="0"/>
        <w:spacing w:after="200" w:line="276" w:lineRule="auto"/>
        <w:ind w:left="720"/>
        <w:contextualSpacing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4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Que _____ (si/non) lle foi concedida nin 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solicitou ningunha outra axuda para a mesma finalidade.</w:t>
      </w:r>
    </w:p>
    <w:p w:rsidR="004A6AB2" w:rsidRDefault="004A6AB2">
      <w:pPr>
        <w:widowControl/>
        <w:suppressAutoHyphens w:val="0"/>
        <w:spacing w:after="200" w:line="276" w:lineRule="auto"/>
        <w:ind w:left="720"/>
        <w:contextualSpacing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4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Que non concorre en ningunha circunstancia que supoña a prohibición de percepción de subvención ou axuda pública (art. 10.1 e 2 da Lei 9/2007, do 13 de xuño, de subvencións de Galicia)</w:t>
      </w:r>
    </w:p>
    <w:p w:rsidR="004A6AB2" w:rsidRDefault="004A6AB2">
      <w:pPr>
        <w:widowControl/>
        <w:suppressAutoHyphens w:val="0"/>
        <w:spacing w:after="200" w:line="276" w:lineRule="auto"/>
        <w:ind w:left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4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Que se compro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mete a achegar cantos datos e documentos sexan precisos, no caso de resultar beneficiario/a, no prazo que se indique polo órgano competente do Concello do Pereiro de Aguiar, para os efectos do cumprimento e xustificación das presentes axudas.</w:t>
      </w:r>
    </w:p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O Pereiro de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Aguiar, _____ de ________________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de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20___.</w:t>
      </w:r>
    </w:p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Sinatura do/a solicitante</w:t>
      </w:r>
      <w:r>
        <w:br w:type="page"/>
      </w:r>
    </w:p>
    <w:p w:rsidR="004A6AB2" w:rsidRDefault="004A6AB2">
      <w:pPr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center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ANEXO III</w:t>
      </w:r>
    </w:p>
    <w:tbl>
      <w:tblPr>
        <w:tblW w:w="8730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8730"/>
      </w:tblGrid>
      <w:tr w:rsidR="004A6AB2">
        <w:tc>
          <w:tcPr>
            <w:tcW w:w="8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center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AUTORIZACIÓN</w:t>
            </w:r>
          </w:p>
          <w:p w:rsidR="004A6AB2" w:rsidRDefault="004A6AB2">
            <w:pPr>
              <w:widowControl/>
              <w:suppressAutoHyphens w:val="0"/>
              <w:jc w:val="center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</w:tbl>
    <w:p w:rsidR="004A6AB2" w:rsidRDefault="004A6AB2">
      <w:pPr>
        <w:widowControl/>
        <w:suppressAutoHyphens w:val="0"/>
        <w:spacing w:after="200" w:line="276" w:lineRule="auto"/>
        <w:jc w:val="center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A cubrir pola persoa solicitante, así como os membros da unidade familiar maiores de 18 anos da solicitude de axudas para a compra de equipos informáticos 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para os cursos 2019-2020 ou 2020-2021.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A.- Datos dos/as proxenitores/as 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A/s persoa/s que asinan a continuación autorizan expresamente ao Concello do Pereiro de Aguiar a: </w:t>
      </w:r>
    </w:p>
    <w:p w:rsidR="004A6AB2" w:rsidRDefault="008F1F5E">
      <w:pPr>
        <w:widowControl/>
        <w:numPr>
          <w:ilvl w:val="0"/>
          <w:numId w:val="6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Que se solicite de oficio datos de non ter débedas coa Facenda deste concello do/a s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>olicitante e do/a outro/a proxenitor/a (no caso de separación ou divorcio só será do/a que teña a custodia)</w:t>
      </w:r>
    </w:p>
    <w:p w:rsidR="004A6AB2" w:rsidRDefault="004A6AB2">
      <w:pPr>
        <w:widowControl/>
        <w:suppressAutoHyphens w:val="0"/>
        <w:spacing w:after="200" w:line="276" w:lineRule="auto"/>
        <w:ind w:left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numPr>
          <w:ilvl w:val="0"/>
          <w:numId w:val="6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Que os seus datos queden arquivados para o dito procedemento.</w:t>
      </w:r>
    </w:p>
    <w:p w:rsidR="004A6AB2" w:rsidRDefault="004A6AB2">
      <w:pPr>
        <w:ind w:left="708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4A6AB2">
      <w:pPr>
        <w:widowControl/>
        <w:suppressAutoHyphens w:val="0"/>
        <w:spacing w:after="200" w:line="276" w:lineRule="auto"/>
        <w:ind w:left="284"/>
        <w:contextualSpacing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tbl>
      <w:tblPr>
        <w:tblW w:w="8730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1728"/>
        <w:gridCol w:w="3173"/>
        <w:gridCol w:w="1681"/>
        <w:gridCol w:w="2148"/>
      </w:tblGrid>
      <w:tr w:rsidR="004A6AB2">
        <w:tc>
          <w:tcPr>
            <w:tcW w:w="1728" w:type="dxa"/>
            <w:tcBorders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Nome e apelidos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DNI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Sinatura</w:t>
            </w:r>
          </w:p>
        </w:tc>
      </w:tr>
      <w:tr w:rsidR="004A6AB2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SOLICITANTE</w:t>
            </w: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  <w:tr w:rsidR="004A6AB2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OUTRO/A PROXENITOR/A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</w:tbl>
    <w:p w:rsidR="004A6AB2" w:rsidRDefault="004A6AB2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B.- Datos</w:t>
      </w: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das persoas que conviven co/a solicitante</w:t>
      </w:r>
    </w:p>
    <w:p w:rsidR="004A6AB2" w:rsidRDefault="008F1F5E">
      <w:pPr>
        <w:widowControl/>
        <w:suppressAutoHyphens w:val="0"/>
        <w:spacing w:after="200" w:line="276" w:lineRule="auto"/>
        <w:jc w:val="both"/>
        <w:rPr>
          <w:rFonts w:eastAsia="Calibri"/>
          <w:i/>
          <w:kern w:val="0"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>As persoas que asinan a continuación autorizan expresamente que os seus datos queden arquivados co fin de xustificar os requisitos do dito procedemento.</w:t>
      </w:r>
    </w:p>
    <w:tbl>
      <w:tblPr>
        <w:tblW w:w="8730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1619"/>
        <w:gridCol w:w="3189"/>
        <w:gridCol w:w="1726"/>
        <w:gridCol w:w="2196"/>
      </w:tblGrid>
      <w:tr w:rsidR="004A6AB2"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Relación co solicitante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Nome e apelidos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DNI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8F1F5E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  <w:r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  <w:t>Sinatura</w:t>
            </w:r>
          </w:p>
        </w:tc>
      </w:tr>
      <w:tr w:rsidR="004A6AB2"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  <w:tr w:rsidR="004A6AB2"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  <w:tr w:rsidR="004A6AB2"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  <w:tr w:rsidR="004A6AB2"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  <w:tr w:rsidR="004A6AB2"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  <w:tr w:rsidR="004A6AB2"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  <w:p w:rsidR="004A6AB2" w:rsidRDefault="004A6AB2">
            <w:pPr>
              <w:widowControl/>
              <w:suppressAutoHyphens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AB2" w:rsidRDefault="004A6AB2">
            <w:pPr>
              <w:widowControl/>
              <w:suppressAutoHyphens w:val="0"/>
              <w:snapToGrid w:val="0"/>
              <w:jc w:val="both"/>
              <w:rPr>
                <w:rFonts w:eastAsia="Calibri"/>
                <w:i/>
                <w:kern w:val="0"/>
                <w:sz w:val="20"/>
                <w:szCs w:val="20"/>
                <w:lang w:val="gl-ES" w:eastAsia="en-US"/>
              </w:rPr>
            </w:pPr>
          </w:p>
        </w:tc>
      </w:tr>
    </w:tbl>
    <w:p w:rsidR="004A6AB2" w:rsidRDefault="004A6AB2">
      <w:pPr>
        <w:widowControl/>
        <w:suppressAutoHyphens w:val="0"/>
        <w:spacing w:after="200" w:line="276" w:lineRule="auto"/>
        <w:rPr>
          <w:rFonts w:eastAsia="Calibri"/>
          <w:i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spacing w:after="200" w:line="276" w:lineRule="auto"/>
        <w:rPr>
          <w:i/>
          <w:sz w:val="20"/>
          <w:szCs w:val="20"/>
          <w:lang w:val="gl-ES" w:eastAsia="en-US"/>
        </w:rPr>
      </w:pPr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O Pereiro de Aguiar, ____ de ________________ </w:t>
      </w:r>
      <w:proofErr w:type="spellStart"/>
      <w:r>
        <w:rPr>
          <w:rFonts w:eastAsia="Calibri"/>
          <w:i/>
          <w:kern w:val="0"/>
          <w:sz w:val="20"/>
          <w:szCs w:val="20"/>
          <w:lang w:val="gl-ES" w:eastAsia="en-US"/>
        </w:rPr>
        <w:t>de</w:t>
      </w:r>
      <w:proofErr w:type="spellEnd"/>
      <w:r>
        <w:rPr>
          <w:rFonts w:eastAsia="Calibri"/>
          <w:i/>
          <w:kern w:val="0"/>
          <w:sz w:val="20"/>
          <w:szCs w:val="20"/>
          <w:lang w:val="gl-ES" w:eastAsia="en-US"/>
        </w:rPr>
        <w:t xml:space="preserve"> 20___.”</w:t>
      </w:r>
    </w:p>
    <w:p w:rsidR="004A6AB2" w:rsidRDefault="004A6AB2">
      <w:pPr>
        <w:rPr>
          <w:i/>
          <w:sz w:val="20"/>
          <w:szCs w:val="20"/>
          <w:lang w:val="gl-ES" w:eastAsia="en-US"/>
        </w:rPr>
      </w:pPr>
    </w:p>
    <w:p w:rsidR="004A6AB2" w:rsidRDefault="004A6AB2">
      <w:pPr>
        <w:widowControl/>
        <w:suppressAutoHyphens w:val="0"/>
        <w:spacing w:after="200" w:line="276" w:lineRule="auto"/>
        <w:jc w:val="center"/>
        <w:rPr>
          <w:rFonts w:eastAsia="Calibri"/>
          <w:kern w:val="0"/>
          <w:sz w:val="18"/>
          <w:szCs w:val="18"/>
          <w:lang w:val="gl-ES" w:eastAsia="en-US"/>
        </w:rPr>
      </w:pPr>
    </w:p>
    <w:p w:rsidR="004A6AB2" w:rsidRDefault="004A6AB2">
      <w:pPr>
        <w:spacing w:after="120" w:line="276" w:lineRule="auto"/>
        <w:jc w:val="both"/>
        <w:rPr>
          <w:rFonts w:eastAsia="Calibri"/>
          <w:kern w:val="0"/>
          <w:sz w:val="18"/>
          <w:szCs w:val="18"/>
          <w:lang w:val="gl-ES" w:eastAsia="en-US"/>
        </w:rPr>
      </w:pPr>
    </w:p>
    <w:p w:rsidR="004A6AB2" w:rsidRDefault="004A6AB2">
      <w:pPr>
        <w:rPr>
          <w:lang w:val="gl-ES" w:eastAsia="en-US"/>
        </w:rPr>
      </w:pPr>
    </w:p>
    <w:p w:rsidR="004A6AB2" w:rsidRDefault="004A6AB2">
      <w:pPr>
        <w:pStyle w:val="Textoindependiente"/>
        <w:rPr>
          <w:i/>
          <w:lang w:val="gl-ES" w:eastAsia="en-US"/>
        </w:rPr>
      </w:pPr>
    </w:p>
    <w:p w:rsidR="004A6AB2" w:rsidRDefault="008F1F5E">
      <w:pPr>
        <w:widowControl/>
        <w:suppressAutoHyphens w:val="0"/>
        <w:jc w:val="both"/>
        <w:rPr>
          <w:rFonts w:eastAsia="Calibri"/>
          <w:kern w:val="0"/>
          <w:sz w:val="20"/>
          <w:szCs w:val="20"/>
          <w:lang w:val="gl-ES" w:eastAsia="en-US"/>
        </w:rPr>
      </w:pPr>
      <w:r>
        <w:rPr>
          <w:rFonts w:eastAsia="Calibri"/>
          <w:kern w:val="0"/>
          <w:sz w:val="20"/>
          <w:szCs w:val="20"/>
          <w:lang w:val="gl-ES" w:eastAsia="en-US"/>
        </w:rPr>
        <w:t>Dando cumprimento ao referido acordo, procédese á publicación íntegra das mesmas para xeral coñecemento</w:t>
      </w:r>
      <w:r>
        <w:rPr>
          <w:sz w:val="20"/>
          <w:szCs w:val="20"/>
          <w:lang w:val="gl-ES" w:eastAsia="en-US"/>
        </w:rPr>
        <w:t xml:space="preserve"> mediante anuncios na sede electrónica do Concello de Pereiro de Aguiar e, a través da Base de Datos Nacional de Subvencións, no Boletín Oficial da Provincia de Ourense.</w:t>
      </w:r>
      <w:r>
        <w:rPr>
          <w:rFonts w:eastAsia="Calibri"/>
          <w:kern w:val="0"/>
          <w:sz w:val="20"/>
          <w:szCs w:val="20"/>
          <w:lang w:val="gl-ES" w:eastAsia="en-US"/>
        </w:rPr>
        <w:t xml:space="preserve"> </w:t>
      </w:r>
    </w:p>
    <w:p w:rsidR="004A6AB2" w:rsidRDefault="004A6AB2">
      <w:pPr>
        <w:widowControl/>
        <w:suppressAutoHyphens w:val="0"/>
        <w:jc w:val="both"/>
        <w:rPr>
          <w:rFonts w:eastAsia="Calibri"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jc w:val="both"/>
      </w:pPr>
      <w:r>
        <w:rPr>
          <w:rFonts w:eastAsia="Calibri"/>
          <w:kern w:val="0"/>
          <w:sz w:val="20"/>
          <w:szCs w:val="20"/>
          <w:lang w:val="gl-ES" w:eastAsia="en-US"/>
        </w:rPr>
        <w:t>Advírtese que contra este acordo pódense interpoñer os seguintes recursos:</w:t>
      </w:r>
    </w:p>
    <w:p w:rsidR="004A6AB2" w:rsidRDefault="004A6AB2">
      <w:pPr>
        <w:widowControl/>
        <w:suppressAutoHyphens w:val="0"/>
        <w:jc w:val="both"/>
        <w:rPr>
          <w:rFonts w:eastAsia="Calibri"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jc w:val="both"/>
      </w:pPr>
      <w:r>
        <w:rPr>
          <w:rFonts w:eastAsia="Calibri"/>
          <w:kern w:val="0"/>
          <w:sz w:val="20"/>
          <w:szCs w:val="20"/>
          <w:lang w:val="gl-ES" w:eastAsia="en-US"/>
        </w:rPr>
        <w:t xml:space="preserve">En caso </w:t>
      </w:r>
      <w:r>
        <w:rPr>
          <w:rFonts w:eastAsia="Calibri"/>
          <w:kern w:val="0"/>
          <w:sz w:val="20"/>
          <w:szCs w:val="20"/>
          <w:lang w:val="gl-ES" w:eastAsia="en-US"/>
        </w:rPr>
        <w:t xml:space="preserve">de particulares, pódese interpoñer, </w:t>
      </w:r>
      <w:proofErr w:type="spellStart"/>
      <w:r>
        <w:rPr>
          <w:rFonts w:eastAsia="Calibri"/>
          <w:kern w:val="0"/>
          <w:sz w:val="20"/>
          <w:szCs w:val="20"/>
          <w:lang w:val="gl-ES" w:eastAsia="en-US"/>
        </w:rPr>
        <w:t>potestativamente</w:t>
      </w:r>
      <w:proofErr w:type="spellEnd"/>
      <w:r>
        <w:rPr>
          <w:rFonts w:eastAsia="Calibri"/>
          <w:kern w:val="0"/>
          <w:sz w:val="20"/>
          <w:szCs w:val="20"/>
          <w:lang w:val="gl-ES" w:eastAsia="en-US"/>
        </w:rPr>
        <w:t>, un recurso de reposición ante o alcalde deste concello, no prazo dun mes, como trámite previo ao contencioso-administrativo, ou ben directamente un recurso contencioso- administrativo, ante o Xulgado Pr</w:t>
      </w:r>
      <w:r>
        <w:rPr>
          <w:rFonts w:eastAsia="Calibri"/>
          <w:kern w:val="0"/>
          <w:sz w:val="20"/>
          <w:szCs w:val="20"/>
          <w:lang w:val="gl-ES" w:eastAsia="en-US"/>
        </w:rPr>
        <w:t>ovincial do Contencioso-Administrativo, no prazo de dous meses, sen que se poidan compaxinar ambos os dous recursos. Os prazos indicados computaranse a partir do día seguinte ao da publicación deste anuncio no BOP no caso de administracións públicas, pódes</w:t>
      </w:r>
      <w:r>
        <w:rPr>
          <w:rFonts w:eastAsia="Calibri"/>
          <w:kern w:val="0"/>
          <w:sz w:val="20"/>
          <w:szCs w:val="20"/>
          <w:lang w:val="gl-ES" w:eastAsia="en-US"/>
        </w:rPr>
        <w:t>e interpoñer un recurso contencioso-administrativo no prazo de dous meses ante o Xulgado do Contencioso-Administrativo de Ourense. Ademais, ao abeiro do disposto no artigo 44 da Lei reguladora da xurisdición contencioso-administrativa, poderá formularse re</w:t>
      </w:r>
      <w:r>
        <w:rPr>
          <w:rFonts w:eastAsia="Calibri"/>
          <w:kern w:val="0"/>
          <w:sz w:val="20"/>
          <w:szCs w:val="20"/>
          <w:lang w:val="gl-ES" w:eastAsia="en-US"/>
        </w:rPr>
        <w:t>quirimento de anulación ou revogación do acto, no prazo de dous meses e con carácter previo ao exercicio de accións en vía contenciosa. Os prazos indicados computaranse a partir do día seguinte ao da publicación deste anuncio, tendo en conta que o prazo pa</w:t>
      </w:r>
      <w:r>
        <w:rPr>
          <w:rFonts w:eastAsia="Calibri"/>
          <w:kern w:val="0"/>
          <w:sz w:val="20"/>
          <w:szCs w:val="20"/>
          <w:lang w:val="gl-ES" w:eastAsia="en-US"/>
        </w:rPr>
        <w:t>ra a interposición do recurso contencioso-administrativo,-no caso de que se formule o requirimento previo-, contará desde o día seguinte a aquel no que se reciba a comunicación do acordo expreso sobre o dito requirimento ou se entenda presuntamente rexeita</w:t>
      </w:r>
      <w:r>
        <w:rPr>
          <w:rFonts w:eastAsia="Calibri"/>
          <w:kern w:val="0"/>
          <w:sz w:val="20"/>
          <w:szCs w:val="20"/>
          <w:lang w:val="gl-ES" w:eastAsia="en-US"/>
        </w:rPr>
        <w:t>do. Non obstante o anterior, poderá interpoñerse calquera outro recurso que se estime pertinente.</w:t>
      </w:r>
    </w:p>
    <w:p w:rsidR="004A6AB2" w:rsidRDefault="004A6AB2">
      <w:pPr>
        <w:widowControl/>
        <w:suppressAutoHyphens w:val="0"/>
        <w:jc w:val="both"/>
        <w:rPr>
          <w:rFonts w:eastAsia="Calibri"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jc w:val="both"/>
        <w:rPr>
          <w:rFonts w:eastAsia="Calibri"/>
          <w:kern w:val="0"/>
          <w:sz w:val="20"/>
          <w:szCs w:val="20"/>
          <w:lang w:val="gl-ES" w:eastAsia="en-US"/>
        </w:rPr>
      </w:pPr>
      <w:r>
        <w:rPr>
          <w:rFonts w:eastAsia="Calibri"/>
          <w:kern w:val="0"/>
          <w:sz w:val="20"/>
          <w:szCs w:val="20"/>
          <w:lang w:val="gl-ES" w:eastAsia="en-US"/>
        </w:rPr>
        <w:t>O alcalde</w:t>
      </w:r>
    </w:p>
    <w:p w:rsidR="004A6AB2" w:rsidRDefault="004A6AB2">
      <w:pPr>
        <w:widowControl/>
        <w:suppressAutoHyphens w:val="0"/>
        <w:jc w:val="both"/>
        <w:rPr>
          <w:rFonts w:eastAsia="Calibri"/>
          <w:b/>
          <w:kern w:val="0"/>
          <w:sz w:val="20"/>
          <w:szCs w:val="20"/>
          <w:lang w:val="gl-ES" w:eastAsia="en-US"/>
        </w:rPr>
      </w:pPr>
    </w:p>
    <w:p w:rsidR="004A6AB2" w:rsidRDefault="008F1F5E">
      <w:pPr>
        <w:widowControl/>
        <w:suppressAutoHyphens w:val="0"/>
        <w:jc w:val="both"/>
        <w:rPr>
          <w:rFonts w:eastAsia="Calibri"/>
          <w:b/>
          <w:kern w:val="0"/>
          <w:sz w:val="20"/>
          <w:szCs w:val="20"/>
          <w:lang w:val="gl-ES" w:eastAsia="en-US"/>
        </w:rPr>
      </w:pPr>
      <w:r>
        <w:rPr>
          <w:rFonts w:eastAsia="Calibri"/>
          <w:b/>
          <w:kern w:val="0"/>
          <w:sz w:val="20"/>
          <w:szCs w:val="20"/>
          <w:lang w:val="gl-ES" w:eastAsia="en-US"/>
        </w:rPr>
        <w:t>ESTE DOCUMENTO ESTÁ ASINADO ELECTRONICAMENTE</w:t>
      </w:r>
    </w:p>
    <w:p w:rsidR="004A6AB2" w:rsidRDefault="004A6AB2">
      <w:pPr>
        <w:widowControl/>
        <w:suppressAutoHyphens w:val="0"/>
        <w:rPr>
          <w:rFonts w:ascii="Calibri" w:eastAsia="Calibri" w:hAnsi="Calibri" w:cs="Calibri"/>
          <w:b/>
          <w:kern w:val="0"/>
          <w:sz w:val="20"/>
          <w:szCs w:val="20"/>
          <w:lang w:val="gl-ES" w:eastAsia="en-US"/>
        </w:rPr>
      </w:pPr>
    </w:p>
    <w:p w:rsidR="004A6AB2" w:rsidRDefault="004A6AB2">
      <w:pPr>
        <w:pStyle w:val="Textoindependiente"/>
        <w:rPr>
          <w:rFonts w:ascii="Calibri" w:eastAsia="Calibri" w:hAnsi="Calibri" w:cs="Calibri"/>
          <w:i/>
          <w:kern w:val="0"/>
          <w:sz w:val="20"/>
          <w:szCs w:val="20"/>
          <w:lang w:val="gl-ES" w:eastAsia="en-US"/>
        </w:rPr>
      </w:pPr>
    </w:p>
    <w:sectPr w:rsidR="004A6AB2">
      <w:headerReference w:type="default" r:id="rId13"/>
      <w:footerReference w:type="default" r:id="rId14"/>
      <w:pgSz w:w="11906" w:h="16838"/>
      <w:pgMar w:top="1998" w:right="1701" w:bottom="1661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F5E" w:rsidRDefault="008F1F5E">
      <w:r>
        <w:separator/>
      </w:r>
    </w:p>
  </w:endnote>
  <w:endnote w:type="continuationSeparator" w:id="0">
    <w:p w:rsidR="008F1F5E" w:rsidRDefault="008F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;ＭＳ 明朝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AB2" w:rsidRDefault="008F1F5E">
    <w:pPr>
      <w:pStyle w:val="Textoindependiente"/>
      <w:pBdr>
        <w:top w:val="single" w:sz="4" w:space="5" w:color="000000"/>
      </w:pBdr>
      <w:jc w:val="center"/>
      <w:rPr>
        <w:b/>
      </w:rPr>
    </w:pPr>
    <w:r>
      <w:rPr>
        <w:b/>
      </w:rPr>
      <w:t xml:space="preserve">Concello do </w:t>
    </w:r>
    <w:proofErr w:type="spellStart"/>
    <w:r>
      <w:rPr>
        <w:b/>
      </w:rPr>
      <w:t>Pereiro</w:t>
    </w:r>
    <w:proofErr w:type="spellEnd"/>
    <w:r>
      <w:rPr>
        <w:b/>
      </w:rPr>
      <w:t xml:space="preserve"> de </w:t>
    </w:r>
    <w:proofErr w:type="spellStart"/>
    <w:r>
      <w:rPr>
        <w:b/>
      </w:rPr>
      <w:t>Aguiar</w:t>
    </w:r>
    <w:proofErr w:type="spellEnd"/>
  </w:p>
  <w:p w:rsidR="004A6AB2" w:rsidRDefault="008F1F5E">
    <w:pPr>
      <w:pStyle w:val="Textoindependiente"/>
      <w:jc w:val="center"/>
      <w:rPr>
        <w:sz w:val="16"/>
      </w:rPr>
    </w:pPr>
    <w:r>
      <w:rPr>
        <w:sz w:val="16"/>
      </w:rPr>
      <w:t xml:space="preserve">Plza. </w:t>
    </w:r>
    <w:proofErr w:type="gramStart"/>
    <w:r>
      <w:rPr>
        <w:sz w:val="16"/>
      </w:rPr>
      <w:t>do</w:t>
    </w:r>
    <w:proofErr w:type="gramEnd"/>
    <w:r>
      <w:rPr>
        <w:sz w:val="16"/>
      </w:rPr>
      <w:t xml:space="preserve"> Concello, 1, O </w:t>
    </w:r>
    <w:proofErr w:type="spellStart"/>
    <w:r>
      <w:rPr>
        <w:sz w:val="16"/>
      </w:rPr>
      <w:t>Pereiro</w:t>
    </w:r>
    <w:proofErr w:type="spellEnd"/>
    <w:r>
      <w:rPr>
        <w:sz w:val="16"/>
      </w:rPr>
      <w:t xml:space="preserve"> de </w:t>
    </w:r>
    <w:proofErr w:type="spellStart"/>
    <w:r>
      <w:rPr>
        <w:sz w:val="16"/>
      </w:rPr>
      <w:t>Aguiar</w:t>
    </w:r>
    <w:proofErr w:type="spellEnd"/>
    <w:r>
      <w:rPr>
        <w:sz w:val="16"/>
      </w:rPr>
      <w:t>. 32710 (Ourense). Tfno. 988 259 385. Fax: 988 259395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F5E" w:rsidRDefault="008F1F5E">
      <w:r>
        <w:separator/>
      </w:r>
    </w:p>
  </w:footnote>
  <w:footnote w:type="continuationSeparator" w:id="0">
    <w:p w:rsidR="008F1F5E" w:rsidRDefault="008F1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AB2" w:rsidRDefault="008F1F5E">
    <w:pPr>
      <w:pStyle w:val="Encabezado"/>
    </w:pPr>
    <w:r>
      <w:rPr>
        <w:noProof/>
        <w:lang w:eastAsia="es-ES"/>
      </w:rPr>
      <w:drawing>
        <wp:inline distT="0" distB="0" distL="0" distR="0">
          <wp:extent cx="2137410" cy="697865"/>
          <wp:effectExtent l="0" t="0" r="0" b="0"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" t="-39" r="-13" b="-39"/>
                  <a:stretch>
                    <a:fillRect/>
                  </a:stretch>
                </pic:blipFill>
                <pic:spPr bwMode="auto">
                  <a:xfrm>
                    <a:off x="0" y="0"/>
                    <a:ext cx="2137410" cy="697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A515E"/>
    <w:multiLevelType w:val="multilevel"/>
    <w:tmpl w:val="AEE8A4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C8D16AD"/>
    <w:multiLevelType w:val="multilevel"/>
    <w:tmpl w:val="45706D3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1065B0"/>
    <w:multiLevelType w:val="multilevel"/>
    <w:tmpl w:val="99CA7BD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131B47"/>
    <w:multiLevelType w:val="multilevel"/>
    <w:tmpl w:val="4E80D61A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7D06ACE"/>
    <w:multiLevelType w:val="multilevel"/>
    <w:tmpl w:val="3B12991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233C7"/>
    <w:multiLevelType w:val="multilevel"/>
    <w:tmpl w:val="32D0DC9A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CD43321"/>
    <w:multiLevelType w:val="multilevel"/>
    <w:tmpl w:val="83CA590A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B705C3A"/>
    <w:multiLevelType w:val="multilevel"/>
    <w:tmpl w:val="E4F8ADF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CE40764"/>
    <w:multiLevelType w:val="multilevel"/>
    <w:tmpl w:val="7340C6C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Arial"/>
        <w:bCs/>
        <w:i/>
        <w:kern w:val="2"/>
        <w:sz w:val="20"/>
        <w:szCs w:val="22"/>
        <w:lang w:val="gl-ES"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7"/>
  </w:num>
  <w:num w:numId="5">
    <w:abstractNumId w:val="5"/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4"/>
    <w:lvlOverride w:ilvl="0">
      <w:startOverride w:val="1"/>
    </w:lvlOverride>
  </w:num>
  <w:num w:numId="11">
    <w:abstractNumId w:val="8"/>
    <w:lvlOverride w:ilvl="0">
      <w:startOverride w:val="1"/>
    </w:lvlOverride>
  </w:num>
  <w:num w:numId="12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AB2"/>
    <w:rsid w:val="004A6AB2"/>
    <w:rsid w:val="008F1F5E"/>
    <w:rsid w:val="009E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720A5C-2B09-44BF-95A0-6B4FF0CB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oto Sans SC Regular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Arial" w:eastAsia="Lucida Sans Unicode" w:hAnsi="Arial" w:cs="Arial"/>
      <w:kern w:val="2"/>
      <w:sz w:val="22"/>
      <w:lang w:val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Arial" w:hAnsi="Arial" w:cs="Arial"/>
      <w:i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Calibri" w:eastAsia="Calibri" w:hAnsi="Calibri" w:cs="Arial"/>
      <w:bCs/>
      <w:i/>
      <w:kern w:val="2"/>
      <w:sz w:val="20"/>
      <w:szCs w:val="22"/>
      <w:lang w:val="gl-ES" w:eastAsia="en-US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Calibri" w:eastAsia="Calibri" w:hAnsi="Calibri" w:cs="Calibri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Arial" w:eastAsia="Calibri" w:hAnsi="Arial" w:cs="Aria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1z3">
    <w:name w:val="WW8Num11z3"/>
    <w:qFormat/>
    <w:rPr>
      <w:rFonts w:ascii="Symbol" w:hAnsi="Symbol" w:cs="Symbol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styleId="Hipervnculo">
    <w:name w:val="Hyperlink"/>
    <w:rPr>
      <w:color w:val="0000FF"/>
      <w:u w:val="single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eastAsia="MS Mincho;ＭＳ 明朝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Tahoma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986"/>
        <w:tab w:val="right" w:pos="9972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kern w:val="0"/>
      <w:szCs w:val="22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ncellopereiro.co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cellopereiro.com/" TargetMode="External"/><Relationship Id="rId12" Type="http://schemas.openxmlformats.org/officeDocument/2006/relationships/hyperlink" Target="mailto:concello.pereirodeaguiar@eidolocal.e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ncello.pereirodeaguiar@eidolocal.e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oncello.pereirodeaguiar@eidolocal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ncello.pereirodeaguiar@eidolocal.e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3739</Words>
  <Characters>20567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> </cp:keywords>
  <dc:description/>
  <cp:lastModifiedBy>Manuel Angel Rodríguez Rodríguez</cp:lastModifiedBy>
  <cp:revision>2</cp:revision>
  <dcterms:created xsi:type="dcterms:W3CDTF">2020-11-27T17:29:00Z</dcterms:created>
  <dcterms:modified xsi:type="dcterms:W3CDTF">2020-11-27T17:29:00Z</dcterms:modified>
  <dc:language>en-US</dc:language>
</cp:coreProperties>
</file>