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84F" w:rsidRDefault="00E4684F" w:rsidP="00E4684F">
      <w:pPr>
        <w:jc w:val="both"/>
      </w:pPr>
      <w:r>
        <w:t>RESOLUCIÓN DA ALCALDÍA</w:t>
      </w:r>
    </w:p>
    <w:p w:rsidR="00E4684F" w:rsidRDefault="00E4684F" w:rsidP="00E4684F">
      <w:pPr>
        <w:jc w:val="both"/>
      </w:pPr>
    </w:p>
    <w:p w:rsidR="00E4684F" w:rsidRDefault="00E4684F" w:rsidP="00E4684F">
      <w:pPr>
        <w:jc w:val="both"/>
      </w:pPr>
      <w:r>
        <w:t xml:space="preserve">Asunto: APROBACIÓN DA   MOFIDICACIÓN DAS BASES REGULADORAS DA CONVOCATORIA DE SUBVENCIONES,  EN  RÉGIMEN DE CONCURRENCIA  COMPETITIVA, </w:t>
      </w:r>
      <w:r>
        <w:t>A</w:t>
      </w:r>
      <w:r>
        <w:t xml:space="preserve"> ENTIDADES  SIN  FINES DE LUCRO  DESARROLLADAS DURANTE OS AÑOS 2019 Y 2020.</w:t>
      </w:r>
    </w:p>
    <w:p w:rsidR="00E4684F" w:rsidRDefault="00E4684F" w:rsidP="00E4684F">
      <w:pPr>
        <w:jc w:val="both"/>
      </w:pPr>
    </w:p>
    <w:p w:rsidR="00E4684F" w:rsidRDefault="00E4684F" w:rsidP="00E4684F">
      <w:pPr>
        <w:jc w:val="both"/>
      </w:pPr>
      <w:r>
        <w:t xml:space="preserve">Después de ver la propuesta  de modificación das bases reguladoras </w:t>
      </w:r>
      <w:r>
        <w:t>de l</w:t>
      </w:r>
      <w:r>
        <w:t>a convocatoria de subvenciones,  en  régimen de concurrencia  competitiva, la entidades  sin  fines de lucro dos años 2019 y 2020, formulada por el  concejal de Cultura, D. Justo Martínez   Ardá, con fecha de 10.11.2020</w:t>
      </w:r>
      <w:r>
        <w:t xml:space="preserve"> que transcrita literalmente dice:</w:t>
      </w:r>
      <w:r>
        <w:t xml:space="preserve"> </w:t>
      </w:r>
    </w:p>
    <w:p w:rsidR="00E4684F" w:rsidRDefault="00E4684F" w:rsidP="00E4684F">
      <w:pPr>
        <w:jc w:val="both"/>
      </w:pPr>
      <w:r>
        <w:t>“Asunto: INFORME- PROPUES</w:t>
      </w:r>
      <w:r>
        <w:t>TA DE  MODIFICACION  DAS BASES DE L</w:t>
      </w:r>
      <w:r>
        <w:t xml:space="preserve">A CONVOCATORIA   </w:t>
      </w:r>
      <w:r>
        <w:t xml:space="preserve">DE </w:t>
      </w:r>
      <w:r>
        <w:t xml:space="preserve">CONCESIÓN DE SUBVENCIONES,  EN  RÉGIMEN DE CONCURRENCIA  COMPETITIVA, </w:t>
      </w:r>
      <w:r>
        <w:t>A</w:t>
      </w:r>
      <w:r>
        <w:t xml:space="preserve"> ENTIDADES  SIN  FINES DE LUCRO PARA ACTIVIDADES  DESARROLLADAS DURANTE OS AÑOS</w:t>
      </w:r>
      <w:r>
        <w:t xml:space="preserve"> </w:t>
      </w:r>
      <w:r>
        <w:t>2019-2020</w:t>
      </w:r>
    </w:p>
    <w:p w:rsidR="00E4684F" w:rsidRDefault="00E4684F" w:rsidP="00E4684F">
      <w:pPr>
        <w:jc w:val="both"/>
      </w:pPr>
    </w:p>
    <w:p w:rsidR="00E4684F" w:rsidRDefault="00E4684F" w:rsidP="00E4684F">
      <w:pPr>
        <w:jc w:val="both"/>
      </w:pPr>
      <w:r>
        <w:t>JUSTO MARTÍNEZ   ARDÁ,  CONCEJAL DELEGADO DE CULTURA,  después de ver:</w:t>
      </w:r>
    </w:p>
    <w:p w:rsidR="00E4684F" w:rsidRDefault="00E4684F" w:rsidP="00E4684F">
      <w:pPr>
        <w:jc w:val="both"/>
      </w:pPr>
      <w:r>
        <w:t>•</w:t>
      </w:r>
      <w:r>
        <w:tab/>
        <w:t xml:space="preserve">Que, </w:t>
      </w:r>
      <w:r>
        <w:t xml:space="preserve">según </w:t>
      </w:r>
      <w:r>
        <w:t xml:space="preserve">me informa </w:t>
      </w:r>
      <w:r>
        <w:t xml:space="preserve">el </w:t>
      </w:r>
      <w:r>
        <w:t xml:space="preserve"> instructor    del  procedimiento  hay que  requerir </w:t>
      </w:r>
      <w:r>
        <w:t>a</w:t>
      </w:r>
      <w:r>
        <w:t xml:space="preserve"> diferentes entidades para que </w:t>
      </w:r>
      <w:proofErr w:type="spellStart"/>
      <w:r>
        <w:t>em</w:t>
      </w:r>
      <w:r>
        <w:t>i</w:t>
      </w:r>
      <w:r>
        <w:t>enden</w:t>
      </w:r>
      <w:proofErr w:type="spellEnd"/>
      <w:r>
        <w:t xml:space="preserve">  las solicitudes que presentaron  al  amparo da citada convocatoria.</w:t>
      </w:r>
    </w:p>
    <w:p w:rsidR="00E4684F" w:rsidRDefault="00E4684F" w:rsidP="00E4684F">
      <w:pPr>
        <w:jc w:val="both"/>
      </w:pPr>
      <w:r>
        <w:t>•</w:t>
      </w:r>
      <w:r>
        <w:tab/>
        <w:t xml:space="preserve">Que hasta que final o período de enmienda  no se puede proceder  a la   </w:t>
      </w:r>
      <w:proofErr w:type="spellStart"/>
      <w:r>
        <w:t>baremación</w:t>
      </w:r>
      <w:proofErr w:type="spellEnd"/>
      <w:r>
        <w:t xml:space="preserve"> das solicitudes presentadas y formular la correspondiente    propuesta de concesión.</w:t>
      </w:r>
    </w:p>
    <w:p w:rsidR="00E4684F" w:rsidRDefault="00E4684F" w:rsidP="00E4684F">
      <w:pPr>
        <w:jc w:val="both"/>
      </w:pPr>
      <w:r>
        <w:t>•</w:t>
      </w:r>
      <w:r>
        <w:tab/>
        <w:t>Que la base 9.  JUSTIFICACIÓN Y PAGO,  dispone: “</w:t>
      </w:r>
      <w:r>
        <w:t>El</w:t>
      </w:r>
      <w:r>
        <w:t xml:space="preserve"> plazo  de justificación  finalizará, en todo caso,  a las 14:00   h  de 29 de noviembre   de 2020.”</w:t>
      </w:r>
    </w:p>
    <w:p w:rsidR="00E4684F" w:rsidRDefault="00E4684F" w:rsidP="00E4684F">
      <w:pPr>
        <w:jc w:val="both"/>
      </w:pPr>
      <w:r>
        <w:t>•</w:t>
      </w:r>
      <w:r>
        <w:tab/>
        <w:t xml:space="preserve">Que, por todo </w:t>
      </w:r>
      <w:proofErr w:type="spellStart"/>
      <w:r>
        <w:t>o</w:t>
      </w:r>
      <w:proofErr w:type="spellEnd"/>
      <w:r>
        <w:t xml:space="preserve"> expuesto  anteriormente,  es materialmente imposible que  las entidades  puedan presentar la documentación  justificativa con  anterioridad  al 29.11.2020.</w:t>
      </w:r>
    </w:p>
    <w:p w:rsidR="00E4684F" w:rsidRDefault="00E4684F" w:rsidP="00E4684F">
      <w:pPr>
        <w:jc w:val="both"/>
      </w:pPr>
    </w:p>
    <w:p w:rsidR="00E4684F" w:rsidRDefault="00E4684F" w:rsidP="00E4684F">
      <w:pPr>
        <w:jc w:val="both"/>
      </w:pPr>
      <w:r>
        <w:t>Y por lo que remite  a la alcaldía a siguiente    propuesta de bases para  su aprobación:</w:t>
      </w:r>
    </w:p>
    <w:p w:rsidR="00E4684F" w:rsidRDefault="00E4684F" w:rsidP="00E4684F">
      <w:pPr>
        <w:jc w:val="both"/>
      </w:pPr>
      <w:r>
        <w:t>1.</w:t>
      </w:r>
      <w:r>
        <w:tab/>
        <w:t>Modificar o párrafo  d</w:t>
      </w:r>
      <w:r>
        <w:t>e l</w:t>
      </w:r>
      <w:r>
        <w:t>a base 9.  JUSTIFICACIÓN Y PAGO  que di: : “</w:t>
      </w:r>
      <w:r>
        <w:t>El</w:t>
      </w:r>
      <w:r>
        <w:t xml:space="preserve"> plazo  de justificación  finalizará, en todo caso,  a las 14:00   h  de 29 de noviembre   de 2020” por la siguiente  redacción: “O plazo  de justificación  finalizará, en todo caso,  a las 14:00   h  de 20 de febrero   de 2021”.</w:t>
      </w:r>
    </w:p>
    <w:p w:rsidR="00E4684F" w:rsidRDefault="00E4684F" w:rsidP="00E4684F">
      <w:pPr>
        <w:jc w:val="both"/>
      </w:pPr>
      <w:r>
        <w:t>2.</w:t>
      </w:r>
      <w:r>
        <w:tab/>
        <w:t xml:space="preserve">Publicar esta modificación no BOP y en  la Base Nacional de Subvenciones.  </w:t>
      </w:r>
    </w:p>
    <w:p w:rsidR="00E4684F" w:rsidRDefault="00E4684F" w:rsidP="00E4684F">
      <w:pPr>
        <w:jc w:val="both"/>
      </w:pPr>
      <w:r>
        <w:t>3.</w:t>
      </w:r>
      <w:r>
        <w:tab/>
        <w:t>Dar traslado  de esta modificación  a la Intervención y Tesorería    #municipal.”</w:t>
      </w:r>
    </w:p>
    <w:p w:rsidR="00E4684F" w:rsidRDefault="00E4684F" w:rsidP="00E4684F">
      <w:pPr>
        <w:jc w:val="both"/>
      </w:pPr>
    </w:p>
    <w:p w:rsidR="00E4684F" w:rsidRDefault="00E4684F" w:rsidP="00E4684F">
      <w:pPr>
        <w:jc w:val="both"/>
      </w:pPr>
      <w:r>
        <w:t xml:space="preserve">De conformidad    con el establecido no art. 23 da  Ley  General de Subvenciones,  </w:t>
      </w:r>
      <w:r>
        <w:t>en el</w:t>
      </w:r>
      <w:r>
        <w:t xml:space="preserve"> Real Decreto 887/2006, de 21 de julio  y en  la Ordenanza  General de Subvenciones    del  Ayuntamiento de Fene, y considerando que la competencia para la aprobación das convocatorias corresponde  al Alcalde-Presidente de conformidad    con la legislación  de régimen  local (  LRBRL), esta alcaldía  RESUELVE:</w:t>
      </w:r>
    </w:p>
    <w:p w:rsidR="00E4684F" w:rsidRDefault="00E4684F" w:rsidP="00E4684F">
      <w:pPr>
        <w:jc w:val="both"/>
      </w:pPr>
    </w:p>
    <w:p w:rsidR="00E4684F" w:rsidRDefault="00E4684F" w:rsidP="00E4684F">
      <w:pPr>
        <w:jc w:val="both"/>
      </w:pPr>
      <w:r>
        <w:t>PRIMERO.- Aprobar la modificación  del  párrafo da base 9.  JUSTIFICACIÓN Y PAGO  que di:  “</w:t>
      </w:r>
      <w:r>
        <w:t xml:space="preserve">El </w:t>
      </w:r>
      <w:r>
        <w:t>plazo  de justificación  finalizará, en todo caso,  a las 14:00   h  de 29 de noviembre   de 2020” por la siguiente  reda</w:t>
      </w:r>
      <w:bookmarkStart w:id="0" w:name="_GoBack"/>
      <w:bookmarkEnd w:id="0"/>
      <w:r>
        <w:t>cción: “</w:t>
      </w:r>
      <w:r>
        <w:t>El</w:t>
      </w:r>
      <w:r>
        <w:t xml:space="preserve"> plazo  de justificación  finalizará, en todo caso,  a las 14:00   h  de 20 de febrero   de 2021”.</w:t>
      </w:r>
    </w:p>
    <w:p w:rsidR="00E4684F" w:rsidRDefault="00E4684F" w:rsidP="00E4684F">
      <w:pPr>
        <w:jc w:val="both"/>
      </w:pPr>
    </w:p>
    <w:p w:rsidR="00E4684F" w:rsidRDefault="00E4684F" w:rsidP="00E4684F">
      <w:pPr>
        <w:jc w:val="both"/>
      </w:pPr>
      <w:r>
        <w:t>SEGUNDO.-   Orde</w:t>
      </w:r>
      <w:r>
        <w:t>n</w:t>
      </w:r>
      <w:r>
        <w:t>ar la publicación  de esta modificación das bases da convocatoria no BOP, Base Nacional de Subvenciones  y en  la página  web municipal.</w:t>
      </w:r>
    </w:p>
    <w:p w:rsidR="00E4684F" w:rsidRDefault="00E4684F" w:rsidP="00E4684F">
      <w:pPr>
        <w:jc w:val="both"/>
      </w:pPr>
    </w:p>
    <w:p w:rsidR="00E4684F" w:rsidRDefault="00E4684F" w:rsidP="00E4684F">
      <w:pPr>
        <w:jc w:val="both"/>
      </w:pPr>
      <w:r>
        <w:t>TERCERO.- Dar traslado  de esta resolución  a la intervención y tesorería    #municipal.</w:t>
      </w:r>
    </w:p>
    <w:p w:rsidR="00E4684F" w:rsidRDefault="00E4684F" w:rsidP="00E4684F">
      <w:pPr>
        <w:jc w:val="both"/>
      </w:pPr>
    </w:p>
    <w:p w:rsidR="006F5294" w:rsidRDefault="00E4684F" w:rsidP="00E4684F">
      <w:pPr>
        <w:jc w:val="both"/>
      </w:pPr>
      <w:r>
        <w:t>En Fene,  firmado  digitalmente  en la fecha que figura  en la margen  por el Sr. alcalde   Juventino José Trigo Rey,  del que  yo, Estefanía  Mantequilla Lamas, como secretaria,  doy fe.</w:t>
      </w:r>
    </w:p>
    <w:sectPr w:rsidR="006F52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84F"/>
    <w:rsid w:val="006F5294"/>
    <w:rsid w:val="00E46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7BD66B-DADE-4143-A3B0-DED00A1BA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505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daniel.test</dc:creator>
  <cp:keywords/>
  <dc:description/>
  <cp:lastModifiedBy>daniel.test</cp:lastModifiedBy>
  <cp:revision>1</cp:revision>
  <dcterms:created xsi:type="dcterms:W3CDTF">2020-11-18T07:16:00Z</dcterms:created>
  <dcterms:modified xsi:type="dcterms:W3CDTF">2020-11-18T07:20:00Z</dcterms:modified>
</cp:coreProperties>
</file>