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Roboto" w:cs="Roboto" w:eastAsia="Roboto" w:hAnsi="Roboto"/>
          <w:b w:val="1"/>
          <w:sz w:val="30"/>
          <w:szCs w:val="30"/>
        </w:rPr>
      </w:pPr>
      <w:r w:rsidDel="00000000" w:rsidR="00000000" w:rsidRPr="00000000">
        <w:rPr>
          <w:rFonts w:ascii="Roboto" w:cs="Roboto" w:eastAsia="Roboto" w:hAnsi="Roboto"/>
          <w:b w:val="1"/>
          <w:sz w:val="30"/>
          <w:szCs w:val="30"/>
          <w:rtl w:val="0"/>
        </w:rPr>
        <w:t xml:space="preserve">Bases del XX Premio Alexandre Ballester, de Ensayo (2020)</w:t>
      </w:r>
    </w:p>
    <w:p w:rsidR="00000000" w:rsidDel="00000000" w:rsidP="00000000" w:rsidRDefault="00000000" w:rsidRPr="00000000" w14:paraId="00000002">
      <w:pPr>
        <w:rPr>
          <w:rFonts w:ascii="Roboto" w:cs="Roboto" w:eastAsia="Roboto" w:hAnsi="Roboto"/>
        </w:rPr>
      </w:pPr>
      <w:r w:rsidDel="00000000" w:rsidR="00000000" w:rsidRPr="00000000">
        <w:rPr>
          <w:rtl w:val="0"/>
        </w:rPr>
      </w:r>
    </w:p>
    <w:p w:rsidR="00000000" w:rsidDel="00000000" w:rsidP="00000000" w:rsidRDefault="00000000" w:rsidRPr="00000000" w14:paraId="00000003">
      <w:pPr>
        <w:rPr>
          <w:rFonts w:ascii="Roboto" w:cs="Roboto" w:eastAsia="Roboto" w:hAnsi="Roboto"/>
          <w:b w:val="1"/>
        </w:rPr>
      </w:pPr>
      <w:r w:rsidDel="00000000" w:rsidR="00000000" w:rsidRPr="00000000">
        <w:rPr>
          <w:rFonts w:ascii="Roboto" w:cs="Roboto" w:eastAsia="Roboto" w:hAnsi="Roboto"/>
          <w:b w:val="1"/>
          <w:rtl w:val="0"/>
        </w:rPr>
        <w:t xml:space="preserve">1. Objeto y finalidad</w:t>
      </w:r>
    </w:p>
    <w:p w:rsidR="00000000" w:rsidDel="00000000" w:rsidP="00000000" w:rsidRDefault="00000000" w:rsidRPr="00000000" w14:paraId="00000004">
      <w:pPr>
        <w:rPr>
          <w:rFonts w:ascii="Roboto" w:cs="Roboto" w:eastAsia="Roboto" w:hAnsi="Roboto"/>
        </w:rPr>
      </w:pPr>
      <w:r w:rsidDel="00000000" w:rsidR="00000000" w:rsidRPr="00000000">
        <w:rPr>
          <w:rFonts w:ascii="Roboto" w:cs="Roboto" w:eastAsia="Roboto" w:hAnsi="Roboto"/>
          <w:rtl w:val="0"/>
        </w:rPr>
        <w:t xml:space="preserve">El Ayuntamiento de sa Pobla establece el XX Premio Alexandre Ballester (2020) con el objetivo de fomentar la investigación en las ciencias humanas y sociales. Se convoca en la modalidad de ensayo. Se  aceptarán monografías que traten la cultura de las lslas Baleares desde las más diversas disciplinas.</w:t>
      </w:r>
    </w:p>
    <w:p w:rsidR="00000000" w:rsidDel="00000000" w:rsidP="00000000" w:rsidRDefault="00000000" w:rsidRPr="00000000" w14:paraId="00000005">
      <w:pPr>
        <w:rPr>
          <w:rFonts w:ascii="Roboto" w:cs="Roboto" w:eastAsia="Roboto" w:hAnsi="Roboto"/>
        </w:rPr>
      </w:pPr>
      <w:r w:rsidDel="00000000" w:rsidR="00000000" w:rsidRPr="00000000">
        <w:rPr>
          <w:rtl w:val="0"/>
        </w:rPr>
      </w:r>
    </w:p>
    <w:p w:rsidR="00000000" w:rsidDel="00000000" w:rsidP="00000000" w:rsidRDefault="00000000" w:rsidRPr="00000000" w14:paraId="00000006">
      <w:pPr>
        <w:rPr>
          <w:rFonts w:ascii="Roboto" w:cs="Roboto" w:eastAsia="Roboto" w:hAnsi="Roboto"/>
          <w:b w:val="1"/>
        </w:rPr>
      </w:pPr>
      <w:r w:rsidDel="00000000" w:rsidR="00000000" w:rsidRPr="00000000">
        <w:rPr>
          <w:rFonts w:ascii="Roboto" w:cs="Roboto" w:eastAsia="Roboto" w:hAnsi="Roboto"/>
          <w:b w:val="1"/>
          <w:rtl w:val="0"/>
        </w:rPr>
        <w:t xml:space="preserve">2. Beneficiarios</w:t>
      </w:r>
    </w:p>
    <w:p w:rsidR="00000000" w:rsidDel="00000000" w:rsidP="00000000" w:rsidRDefault="00000000" w:rsidRPr="00000000" w14:paraId="00000007">
      <w:pPr>
        <w:rPr>
          <w:rFonts w:ascii="Roboto" w:cs="Roboto" w:eastAsia="Roboto" w:hAnsi="Roboto"/>
        </w:rPr>
      </w:pPr>
      <w:r w:rsidDel="00000000" w:rsidR="00000000" w:rsidRPr="00000000">
        <w:rPr>
          <w:rFonts w:ascii="Roboto" w:cs="Roboto" w:eastAsia="Roboto" w:hAnsi="Roboto"/>
          <w:rtl w:val="0"/>
        </w:rPr>
        <w:t xml:space="preserve">Pueden participar al Premio todas las personas que estén al corriente en cuanto a las obligaciones tributarias con el Ayuntamiento de sa Pobla y con la AEAT, así como de las obligaciones con la TGSS, y no estar sometidas a ningún procedimiento sancionador incoado por este motivo y que cumplan con el resto de requisitos formales y materiales previstos en esta convocatoria y la normativa de subvenciones aplicable, así como en la Ordenanza General de Subvenciones del Ayuntamiento de sa Pobla (BOIB n.º 77 de fecha 11/06/2019)</w:t>
      </w:r>
    </w:p>
    <w:p w:rsidR="00000000" w:rsidDel="00000000" w:rsidP="00000000" w:rsidRDefault="00000000" w:rsidRPr="00000000" w14:paraId="00000008">
      <w:pPr>
        <w:rPr>
          <w:rFonts w:ascii="Roboto" w:cs="Roboto" w:eastAsia="Roboto" w:hAnsi="Roboto"/>
        </w:rPr>
      </w:pPr>
      <w:r w:rsidDel="00000000" w:rsidR="00000000" w:rsidRPr="00000000">
        <w:rPr>
          <w:rtl w:val="0"/>
        </w:rPr>
      </w:r>
    </w:p>
    <w:p w:rsidR="00000000" w:rsidDel="00000000" w:rsidP="00000000" w:rsidRDefault="00000000" w:rsidRPr="00000000" w14:paraId="00000009">
      <w:pPr>
        <w:rPr>
          <w:rFonts w:ascii="Roboto" w:cs="Roboto" w:eastAsia="Roboto" w:hAnsi="Roboto"/>
          <w:b w:val="1"/>
        </w:rPr>
      </w:pPr>
      <w:r w:rsidDel="00000000" w:rsidR="00000000" w:rsidRPr="00000000">
        <w:rPr>
          <w:rFonts w:ascii="Roboto" w:cs="Roboto" w:eastAsia="Roboto" w:hAnsi="Roboto"/>
          <w:b w:val="1"/>
          <w:rtl w:val="0"/>
        </w:rPr>
        <w:t xml:space="preserve">3. Dotación económica y edición de la obra premiada</w:t>
      </w:r>
    </w:p>
    <w:p w:rsidR="00000000" w:rsidDel="00000000" w:rsidP="00000000" w:rsidRDefault="00000000" w:rsidRPr="00000000" w14:paraId="0000000A">
      <w:pPr>
        <w:rPr>
          <w:rFonts w:ascii="Roboto" w:cs="Roboto" w:eastAsia="Roboto" w:hAnsi="Roboto"/>
        </w:rPr>
      </w:pPr>
      <w:r w:rsidDel="00000000" w:rsidR="00000000" w:rsidRPr="00000000">
        <w:rPr>
          <w:rFonts w:ascii="Roboto" w:cs="Roboto" w:eastAsia="Roboto" w:hAnsi="Roboto"/>
          <w:rtl w:val="0"/>
        </w:rPr>
        <w:t xml:space="preserve">Se establece un premio de 800 euros y la publicación del trabajo ganador. La dotación económica del premio irá por anticipado de los derechos de autoría. La obra premiada será editada por Lleonard Muntaner, Editor en la colección </w:t>
      </w:r>
      <w:r w:rsidDel="00000000" w:rsidR="00000000" w:rsidRPr="00000000">
        <w:rPr>
          <w:rFonts w:ascii="Roboto" w:cs="Roboto" w:eastAsia="Roboto" w:hAnsi="Roboto"/>
          <w:i w:val="1"/>
          <w:rtl w:val="0"/>
        </w:rPr>
        <w:t xml:space="preserve">Panorama de les Illes Balears</w:t>
      </w:r>
      <w:r w:rsidDel="00000000" w:rsidR="00000000" w:rsidRPr="00000000">
        <w:rPr>
          <w:rFonts w:ascii="Roboto" w:cs="Roboto" w:eastAsia="Roboto" w:hAnsi="Roboto"/>
          <w:rtl w:val="0"/>
        </w:rPr>
        <w:t xml:space="preserve">.</w:t>
      </w:r>
    </w:p>
    <w:p w:rsidR="00000000" w:rsidDel="00000000" w:rsidP="00000000" w:rsidRDefault="00000000" w:rsidRPr="00000000" w14:paraId="0000000B">
      <w:pPr>
        <w:rPr>
          <w:rFonts w:ascii="Roboto" w:cs="Roboto" w:eastAsia="Roboto" w:hAnsi="Roboto"/>
          <w:b w:val="1"/>
        </w:rPr>
      </w:pPr>
      <w:r w:rsidDel="00000000" w:rsidR="00000000" w:rsidRPr="00000000">
        <w:rPr>
          <w:rtl w:val="0"/>
        </w:rPr>
      </w:r>
    </w:p>
    <w:p w:rsidR="00000000" w:rsidDel="00000000" w:rsidP="00000000" w:rsidRDefault="00000000" w:rsidRPr="00000000" w14:paraId="0000000C">
      <w:pPr>
        <w:rPr>
          <w:rFonts w:ascii="Roboto" w:cs="Roboto" w:eastAsia="Roboto" w:hAnsi="Roboto"/>
          <w:b w:val="1"/>
        </w:rPr>
      </w:pPr>
      <w:r w:rsidDel="00000000" w:rsidR="00000000" w:rsidRPr="00000000">
        <w:rPr>
          <w:rFonts w:ascii="Roboto" w:cs="Roboto" w:eastAsia="Roboto" w:hAnsi="Roboto"/>
          <w:b w:val="1"/>
          <w:rtl w:val="0"/>
        </w:rPr>
        <w:t xml:space="preserve">4. Naturaleza del premio</w:t>
      </w:r>
    </w:p>
    <w:p w:rsidR="00000000" w:rsidDel="00000000" w:rsidP="00000000" w:rsidRDefault="00000000" w:rsidRPr="00000000" w14:paraId="0000000D">
      <w:pPr>
        <w:rPr>
          <w:rFonts w:ascii="Roboto" w:cs="Roboto" w:eastAsia="Roboto" w:hAnsi="Roboto"/>
        </w:rPr>
      </w:pPr>
      <w:r w:rsidDel="00000000" w:rsidR="00000000" w:rsidRPr="00000000">
        <w:rPr>
          <w:rFonts w:ascii="Roboto" w:cs="Roboto" w:eastAsia="Roboto" w:hAnsi="Roboto"/>
          <w:rtl w:val="0"/>
        </w:rPr>
        <w:t xml:space="preserve">Los premios de esta convocatoria son de carácter, voluntario y eventual y anulables, revocables y reintegrables en todo momento por las causas previstas en la ley o en estas bases.</w:t>
      </w:r>
    </w:p>
    <w:p w:rsidR="00000000" w:rsidDel="00000000" w:rsidP="00000000" w:rsidRDefault="00000000" w:rsidRPr="00000000" w14:paraId="0000000E">
      <w:pPr>
        <w:rPr>
          <w:rFonts w:ascii="Roboto" w:cs="Roboto" w:eastAsia="Roboto" w:hAnsi="Roboto"/>
        </w:rPr>
      </w:pPr>
      <w:r w:rsidDel="00000000" w:rsidR="00000000" w:rsidRPr="00000000">
        <w:rPr>
          <w:rtl w:val="0"/>
        </w:rPr>
      </w:r>
    </w:p>
    <w:p w:rsidR="00000000" w:rsidDel="00000000" w:rsidP="00000000" w:rsidRDefault="00000000" w:rsidRPr="00000000" w14:paraId="0000000F">
      <w:pPr>
        <w:rPr>
          <w:rFonts w:ascii="Roboto" w:cs="Roboto" w:eastAsia="Roboto" w:hAnsi="Roboto"/>
          <w:b w:val="1"/>
        </w:rPr>
      </w:pPr>
      <w:r w:rsidDel="00000000" w:rsidR="00000000" w:rsidRPr="00000000">
        <w:rPr>
          <w:rFonts w:ascii="Roboto" w:cs="Roboto" w:eastAsia="Roboto" w:hAnsi="Roboto"/>
          <w:b w:val="1"/>
          <w:rtl w:val="0"/>
        </w:rPr>
        <w:t xml:space="preserve">5. Crédito presupuestario</w:t>
      </w:r>
    </w:p>
    <w:p w:rsidR="00000000" w:rsidDel="00000000" w:rsidP="00000000" w:rsidRDefault="00000000" w:rsidRPr="00000000" w14:paraId="00000010">
      <w:pPr>
        <w:rPr>
          <w:rFonts w:ascii="Roboto" w:cs="Roboto" w:eastAsia="Roboto" w:hAnsi="Roboto"/>
        </w:rPr>
      </w:pPr>
      <w:r w:rsidDel="00000000" w:rsidR="00000000" w:rsidRPr="00000000">
        <w:rPr>
          <w:rFonts w:ascii="Roboto" w:cs="Roboto" w:eastAsia="Roboto" w:hAnsi="Roboto"/>
          <w:rtl w:val="0"/>
        </w:rPr>
        <w:t xml:space="preserve">Durante el ejercicio presupuestario 2020, se destina la cantidad de 800 € euros a las subvenciones objeto de esta convocatoria, con cargo a la aplicación presupuestaria 3410 4800 01 01.</w:t>
      </w:r>
    </w:p>
    <w:p w:rsidR="00000000" w:rsidDel="00000000" w:rsidP="00000000" w:rsidRDefault="00000000" w:rsidRPr="00000000" w14:paraId="00000011">
      <w:pPr>
        <w:rPr>
          <w:rFonts w:ascii="Roboto" w:cs="Roboto" w:eastAsia="Roboto" w:hAnsi="Roboto"/>
        </w:rPr>
      </w:pPr>
      <w:r w:rsidDel="00000000" w:rsidR="00000000" w:rsidRPr="00000000">
        <w:rPr>
          <w:rtl w:val="0"/>
        </w:rPr>
      </w:r>
    </w:p>
    <w:p w:rsidR="00000000" w:rsidDel="00000000" w:rsidP="00000000" w:rsidRDefault="00000000" w:rsidRPr="00000000" w14:paraId="00000012">
      <w:pPr>
        <w:rPr>
          <w:rFonts w:ascii="Roboto" w:cs="Roboto" w:eastAsia="Roboto" w:hAnsi="Roboto"/>
          <w:b w:val="1"/>
        </w:rPr>
      </w:pPr>
      <w:r w:rsidDel="00000000" w:rsidR="00000000" w:rsidRPr="00000000">
        <w:rPr>
          <w:rFonts w:ascii="Roboto" w:cs="Roboto" w:eastAsia="Roboto" w:hAnsi="Roboto"/>
          <w:b w:val="1"/>
          <w:rtl w:val="0"/>
        </w:rPr>
        <w:t xml:space="preserve">6. Régimen de concesión</w:t>
      </w:r>
    </w:p>
    <w:p w:rsidR="00000000" w:rsidDel="00000000" w:rsidP="00000000" w:rsidRDefault="00000000" w:rsidRPr="00000000" w14:paraId="00000013">
      <w:pPr>
        <w:rPr>
          <w:rFonts w:ascii="Roboto" w:cs="Roboto" w:eastAsia="Roboto" w:hAnsi="Roboto"/>
        </w:rPr>
      </w:pPr>
      <w:r w:rsidDel="00000000" w:rsidR="00000000" w:rsidRPr="00000000">
        <w:rPr>
          <w:rFonts w:ascii="Roboto" w:cs="Roboto" w:eastAsia="Roboto" w:hAnsi="Roboto"/>
          <w:rtl w:val="0"/>
        </w:rPr>
        <w:t xml:space="preserve">El procedimiento de concesión de la subvención previsto en estas bases se establece mediante concurrencia competitiva de todas las solicitudes que cumplan los requisitos exigidos.</w:t>
      </w:r>
    </w:p>
    <w:p w:rsidR="00000000" w:rsidDel="00000000" w:rsidP="00000000" w:rsidRDefault="00000000" w:rsidRPr="00000000" w14:paraId="00000014">
      <w:pPr>
        <w:rPr>
          <w:rFonts w:ascii="Roboto" w:cs="Roboto" w:eastAsia="Roboto" w:hAnsi="Roboto"/>
        </w:rPr>
      </w:pPr>
      <w:r w:rsidDel="00000000" w:rsidR="00000000" w:rsidRPr="00000000">
        <w:rPr>
          <w:rtl w:val="0"/>
        </w:rPr>
      </w:r>
    </w:p>
    <w:p w:rsidR="00000000" w:rsidDel="00000000" w:rsidP="00000000" w:rsidRDefault="00000000" w:rsidRPr="00000000" w14:paraId="00000015">
      <w:pPr>
        <w:rPr>
          <w:rFonts w:ascii="Roboto" w:cs="Roboto" w:eastAsia="Roboto" w:hAnsi="Roboto"/>
          <w:b w:val="1"/>
        </w:rPr>
      </w:pPr>
      <w:r w:rsidDel="00000000" w:rsidR="00000000" w:rsidRPr="00000000">
        <w:rPr>
          <w:rFonts w:ascii="Roboto" w:cs="Roboto" w:eastAsia="Roboto" w:hAnsi="Roboto"/>
          <w:b w:val="1"/>
          <w:rtl w:val="0"/>
        </w:rPr>
        <w:t xml:space="preserve">7. Características de las obras presentadas</w:t>
      </w:r>
    </w:p>
    <w:p w:rsidR="00000000" w:rsidDel="00000000" w:rsidP="00000000" w:rsidRDefault="00000000" w:rsidRPr="00000000" w14:paraId="00000016">
      <w:pPr>
        <w:rPr>
          <w:rFonts w:ascii="Roboto" w:cs="Roboto" w:eastAsia="Roboto" w:hAnsi="Roboto"/>
        </w:rPr>
      </w:pPr>
      <w:r w:rsidDel="00000000" w:rsidR="00000000" w:rsidRPr="00000000">
        <w:rPr>
          <w:rFonts w:ascii="Roboto" w:cs="Roboto" w:eastAsia="Roboto" w:hAnsi="Roboto"/>
          <w:rtl w:val="0"/>
        </w:rPr>
        <w:t xml:space="preserve">Las obras aspirantes al XX Premio Alexandre Ballester de Ensayo (2020) tienen que ser escritas en lengua catalana y tienen que ser originales e inéditas. Cada participante podrá concursar con un máximo de una sola obra. La temática de las obras es libre siempre que se  traten aspectos culturales de las Islas Baleares.</w:t>
      </w:r>
    </w:p>
    <w:p w:rsidR="00000000" w:rsidDel="00000000" w:rsidP="00000000" w:rsidRDefault="00000000" w:rsidRPr="00000000" w14:paraId="00000017">
      <w:pPr>
        <w:rPr>
          <w:rFonts w:ascii="Roboto" w:cs="Roboto" w:eastAsia="Roboto" w:hAnsi="Roboto"/>
        </w:rPr>
      </w:pPr>
      <w:r w:rsidDel="00000000" w:rsidR="00000000" w:rsidRPr="00000000">
        <w:rPr>
          <w:rtl w:val="0"/>
        </w:rPr>
      </w:r>
    </w:p>
    <w:p w:rsidR="00000000" w:rsidDel="00000000" w:rsidP="00000000" w:rsidRDefault="00000000" w:rsidRPr="00000000" w14:paraId="00000018">
      <w:pPr>
        <w:rPr>
          <w:rFonts w:ascii="Roboto" w:cs="Roboto" w:eastAsia="Roboto" w:hAnsi="Roboto"/>
        </w:rPr>
      </w:pPr>
      <w:r w:rsidDel="00000000" w:rsidR="00000000" w:rsidRPr="00000000">
        <w:rPr>
          <w:rFonts w:ascii="Roboto" w:cs="Roboto" w:eastAsia="Roboto" w:hAnsi="Roboto"/>
          <w:rtl w:val="0"/>
        </w:rPr>
        <w:t xml:space="preserve">Los trabajos tendrán que tener, como máximo, una extensión de 35 folios de texto más 12 fotografías en blanco y negro reunidas en un apéndice final. Las obras tendrán que presentarse en formato DIN A4, mecanoscritas a espacio 1,5 y por una sola cara, en tipo Times New Roman o pareciendo, de cuerpo doce. Se tienen que enviar tres copias del original en papel y una copia en formato digital, realizadas con programas, o en formatos, usuales, como por ejemplo Word, OpenOffice o PDF. En la primera página se consignará el título de la obra y los datos de la autoría (nombre y apellidos, DNI, dirección postal, teléfono y dirección electrónica).</w:t>
      </w:r>
    </w:p>
    <w:p w:rsidR="00000000" w:rsidDel="00000000" w:rsidP="00000000" w:rsidRDefault="00000000" w:rsidRPr="00000000" w14:paraId="00000019">
      <w:pPr>
        <w:rPr>
          <w:rFonts w:ascii="Roboto" w:cs="Roboto" w:eastAsia="Roboto" w:hAnsi="Roboto"/>
        </w:rPr>
      </w:pPr>
      <w:r w:rsidDel="00000000" w:rsidR="00000000" w:rsidRPr="00000000">
        <w:rPr>
          <w:rtl w:val="0"/>
        </w:rPr>
      </w:r>
    </w:p>
    <w:p w:rsidR="00000000" w:rsidDel="00000000" w:rsidP="00000000" w:rsidRDefault="00000000" w:rsidRPr="00000000" w14:paraId="0000001A">
      <w:pPr>
        <w:rPr>
          <w:rFonts w:ascii="Roboto" w:cs="Roboto" w:eastAsia="Roboto" w:hAnsi="Roboto"/>
          <w:b w:val="1"/>
        </w:rPr>
      </w:pPr>
      <w:r w:rsidDel="00000000" w:rsidR="00000000" w:rsidRPr="00000000">
        <w:rPr>
          <w:rFonts w:ascii="Roboto" w:cs="Roboto" w:eastAsia="Roboto" w:hAnsi="Roboto"/>
          <w:b w:val="1"/>
          <w:rtl w:val="0"/>
        </w:rPr>
        <w:t xml:space="preserve">8. Tramitación</w:t>
      </w:r>
    </w:p>
    <w:p w:rsidR="00000000" w:rsidDel="00000000" w:rsidP="00000000" w:rsidRDefault="00000000" w:rsidRPr="00000000" w14:paraId="0000001B">
      <w:pPr>
        <w:rPr>
          <w:rFonts w:ascii="Roboto" w:cs="Roboto" w:eastAsia="Roboto" w:hAnsi="Roboto"/>
        </w:rPr>
      </w:pPr>
      <w:r w:rsidDel="00000000" w:rsidR="00000000" w:rsidRPr="00000000">
        <w:rPr>
          <w:rtl w:val="0"/>
        </w:rPr>
      </w:r>
    </w:p>
    <w:p w:rsidR="00000000" w:rsidDel="00000000" w:rsidP="00000000" w:rsidRDefault="00000000" w:rsidRPr="00000000" w14:paraId="0000001C">
      <w:pPr>
        <w:rPr>
          <w:rFonts w:ascii="Roboto" w:cs="Roboto" w:eastAsia="Roboto" w:hAnsi="Roboto"/>
        </w:rPr>
      </w:pPr>
      <w:r w:rsidDel="00000000" w:rsidR="00000000" w:rsidRPr="00000000">
        <w:rPr>
          <w:rFonts w:ascii="Roboto" w:cs="Roboto" w:eastAsia="Roboto" w:hAnsi="Roboto"/>
          <w:rtl w:val="0"/>
        </w:rPr>
        <w:tab/>
        <w:t xml:space="preserve">A. Solicitudes</w:t>
      </w:r>
    </w:p>
    <w:p w:rsidR="00000000" w:rsidDel="00000000" w:rsidP="00000000" w:rsidRDefault="00000000" w:rsidRPr="00000000" w14:paraId="0000001D">
      <w:pPr>
        <w:rPr>
          <w:rFonts w:ascii="Roboto" w:cs="Roboto" w:eastAsia="Roboto" w:hAnsi="Roboto"/>
        </w:rPr>
      </w:pPr>
      <w:r w:rsidDel="00000000" w:rsidR="00000000" w:rsidRPr="00000000">
        <w:rPr>
          <w:rFonts w:ascii="Roboto" w:cs="Roboto" w:eastAsia="Roboto" w:hAnsi="Roboto"/>
          <w:rtl w:val="0"/>
        </w:rPr>
        <w:t xml:space="preserve">El Ayuntamiento de sa Pobla facilitará un modelo único de solicitud para participar en este premio, que se adjunta como Anexo I de la presente convocatoria. Para cualquier información o ayuda en la tramitación y seguimiento de las solicitudes hay que dirigirse a las dependencias del Ayuntamiento situadas en la plaza de la Constitució, 1 CP 07420, sa Pobla (Islas Baleares).</w:t>
      </w:r>
    </w:p>
    <w:p w:rsidR="00000000" w:rsidDel="00000000" w:rsidP="00000000" w:rsidRDefault="00000000" w:rsidRPr="00000000" w14:paraId="0000001E">
      <w:pPr>
        <w:rPr>
          <w:rFonts w:ascii="Roboto" w:cs="Roboto" w:eastAsia="Roboto" w:hAnsi="Roboto"/>
        </w:rPr>
      </w:pPr>
      <w:r w:rsidDel="00000000" w:rsidR="00000000" w:rsidRPr="00000000">
        <w:rPr>
          <w:rtl w:val="0"/>
        </w:rPr>
      </w:r>
    </w:p>
    <w:p w:rsidR="00000000" w:rsidDel="00000000" w:rsidP="00000000" w:rsidRDefault="00000000" w:rsidRPr="00000000" w14:paraId="0000001F">
      <w:pPr>
        <w:rPr>
          <w:rFonts w:ascii="Roboto" w:cs="Roboto" w:eastAsia="Roboto" w:hAnsi="Roboto"/>
        </w:rPr>
      </w:pPr>
      <w:r w:rsidDel="00000000" w:rsidR="00000000" w:rsidRPr="00000000">
        <w:rPr>
          <w:rFonts w:ascii="Roboto" w:cs="Roboto" w:eastAsia="Roboto" w:hAnsi="Roboto"/>
          <w:rtl w:val="0"/>
        </w:rPr>
        <w:tab/>
        <w:t xml:space="preserve">B. Presentación</w:t>
      </w:r>
    </w:p>
    <w:p w:rsidR="00000000" w:rsidDel="00000000" w:rsidP="00000000" w:rsidRDefault="00000000" w:rsidRPr="00000000" w14:paraId="00000020">
      <w:pPr>
        <w:rPr>
          <w:rFonts w:ascii="Roboto" w:cs="Roboto" w:eastAsia="Roboto" w:hAnsi="Roboto"/>
        </w:rPr>
      </w:pPr>
      <w:r w:rsidDel="00000000" w:rsidR="00000000" w:rsidRPr="00000000">
        <w:rPr>
          <w:rFonts w:ascii="Roboto" w:cs="Roboto" w:eastAsia="Roboto" w:hAnsi="Roboto"/>
          <w:rtl w:val="0"/>
        </w:rPr>
        <w:t xml:space="preserve">Las solicitudes tienen que ir dirigidas al alcalde-presidente del Ayuntamiento de sa Pobla y se tienen que presentar en el Registro General del Ayuntamiento: Ayuntamiento de sa Pobla, plaza de la Constitució, 1 CP 07420, sa Pobla (Islas Baleares) o a través de la administración electrónica.</w:t>
      </w:r>
    </w:p>
    <w:p w:rsidR="00000000" w:rsidDel="00000000" w:rsidP="00000000" w:rsidRDefault="00000000" w:rsidRPr="00000000" w14:paraId="00000021">
      <w:pPr>
        <w:rPr>
          <w:rFonts w:ascii="Roboto" w:cs="Roboto" w:eastAsia="Roboto" w:hAnsi="Roboto"/>
        </w:rPr>
      </w:pPr>
      <w:r w:rsidDel="00000000" w:rsidR="00000000" w:rsidRPr="00000000">
        <w:rPr>
          <w:rtl w:val="0"/>
        </w:rPr>
      </w:r>
    </w:p>
    <w:p w:rsidR="00000000" w:rsidDel="00000000" w:rsidP="00000000" w:rsidRDefault="00000000" w:rsidRPr="00000000" w14:paraId="00000022">
      <w:pPr>
        <w:rPr>
          <w:rFonts w:ascii="Roboto" w:cs="Roboto" w:eastAsia="Roboto" w:hAnsi="Roboto"/>
        </w:rPr>
      </w:pPr>
      <w:r w:rsidDel="00000000" w:rsidR="00000000" w:rsidRPr="00000000">
        <w:rPr>
          <w:rFonts w:ascii="Roboto" w:cs="Roboto" w:eastAsia="Roboto" w:hAnsi="Roboto"/>
          <w:rtl w:val="0"/>
        </w:rPr>
        <w:t xml:space="preserve">Así mismo se pueden presentar por cualquier de los medios señalados en el artículo 16.4 de la Ley 39/2015, de 1 de octubre, del Procedimiento Administrativo Común de las Administraciones Públicas, en el plazo de veinte (20) días naturales desde la publicación del extracto de la convocatoria en el Boletín Oficial de las Islas Baleares.</w:t>
      </w:r>
    </w:p>
    <w:p w:rsidR="00000000" w:rsidDel="00000000" w:rsidP="00000000" w:rsidRDefault="00000000" w:rsidRPr="00000000" w14:paraId="00000023">
      <w:pPr>
        <w:rPr>
          <w:rFonts w:ascii="Roboto" w:cs="Roboto" w:eastAsia="Roboto" w:hAnsi="Roboto"/>
        </w:rPr>
      </w:pPr>
      <w:r w:rsidDel="00000000" w:rsidR="00000000" w:rsidRPr="00000000">
        <w:rPr>
          <w:rtl w:val="0"/>
        </w:rPr>
      </w:r>
    </w:p>
    <w:p w:rsidR="00000000" w:rsidDel="00000000" w:rsidP="00000000" w:rsidRDefault="00000000" w:rsidRPr="00000000" w14:paraId="00000024">
      <w:pPr>
        <w:rPr>
          <w:rFonts w:ascii="Roboto" w:cs="Roboto" w:eastAsia="Roboto" w:hAnsi="Roboto"/>
        </w:rPr>
      </w:pPr>
      <w:r w:rsidDel="00000000" w:rsidR="00000000" w:rsidRPr="00000000">
        <w:rPr>
          <w:rFonts w:ascii="Roboto" w:cs="Roboto" w:eastAsia="Roboto" w:hAnsi="Roboto"/>
          <w:rtl w:val="0"/>
        </w:rPr>
        <w:t xml:space="preserve">Una vez presentada al Premio, no se podrá retirar ninguna obra para hacer correcciones, ampliaciones o para renunciar al concurso.</w:t>
      </w:r>
    </w:p>
    <w:p w:rsidR="00000000" w:rsidDel="00000000" w:rsidP="00000000" w:rsidRDefault="00000000" w:rsidRPr="00000000" w14:paraId="00000025">
      <w:pPr>
        <w:rPr>
          <w:rFonts w:ascii="Roboto" w:cs="Roboto" w:eastAsia="Roboto" w:hAnsi="Roboto"/>
        </w:rPr>
      </w:pPr>
      <w:r w:rsidDel="00000000" w:rsidR="00000000" w:rsidRPr="00000000">
        <w:rPr>
          <w:rtl w:val="0"/>
        </w:rPr>
      </w:r>
    </w:p>
    <w:p w:rsidR="00000000" w:rsidDel="00000000" w:rsidP="00000000" w:rsidRDefault="00000000" w:rsidRPr="00000000" w14:paraId="00000026">
      <w:pPr>
        <w:rPr>
          <w:rFonts w:ascii="Roboto" w:cs="Roboto" w:eastAsia="Roboto" w:hAnsi="Roboto"/>
        </w:rPr>
      </w:pPr>
      <w:r w:rsidDel="00000000" w:rsidR="00000000" w:rsidRPr="00000000">
        <w:rPr>
          <w:rFonts w:ascii="Roboto" w:cs="Roboto" w:eastAsia="Roboto" w:hAnsi="Roboto"/>
          <w:rtl w:val="0"/>
        </w:rPr>
        <w:tab/>
        <w:t xml:space="preserve">C. Plazo</w:t>
      </w:r>
    </w:p>
    <w:p w:rsidR="00000000" w:rsidDel="00000000" w:rsidP="00000000" w:rsidRDefault="00000000" w:rsidRPr="00000000" w14:paraId="00000027">
      <w:pPr>
        <w:rPr>
          <w:rFonts w:ascii="Roboto" w:cs="Roboto" w:eastAsia="Roboto" w:hAnsi="Roboto"/>
        </w:rPr>
      </w:pPr>
      <w:r w:rsidDel="00000000" w:rsidR="00000000" w:rsidRPr="00000000">
        <w:rPr>
          <w:rFonts w:ascii="Roboto" w:cs="Roboto" w:eastAsia="Roboto" w:hAnsi="Roboto"/>
          <w:rtl w:val="0"/>
        </w:rPr>
        <w:t xml:space="preserve">El plazo para presentar las solicitudes es de veinte (20) días naturales a contar a partir del día siguiente al de la publicación de esta convocatoria en el BOIB. Si el último día de este plazo es sábado, domingo o festivo, se entenderá prorrogado hasta el primer día hábil siguiente. No se puede presentar ningún modelo de solicitud de subvención fuera del plazo establecido.</w:t>
      </w:r>
    </w:p>
    <w:p w:rsidR="00000000" w:rsidDel="00000000" w:rsidP="00000000" w:rsidRDefault="00000000" w:rsidRPr="00000000" w14:paraId="00000028">
      <w:pPr>
        <w:rPr>
          <w:rFonts w:ascii="Roboto" w:cs="Roboto" w:eastAsia="Roboto" w:hAnsi="Roboto"/>
        </w:rPr>
      </w:pPr>
      <w:r w:rsidDel="00000000" w:rsidR="00000000" w:rsidRPr="00000000">
        <w:rPr>
          <w:rtl w:val="0"/>
        </w:rPr>
      </w:r>
    </w:p>
    <w:p w:rsidR="00000000" w:rsidDel="00000000" w:rsidP="00000000" w:rsidRDefault="00000000" w:rsidRPr="00000000" w14:paraId="00000029">
      <w:pPr>
        <w:rPr>
          <w:rFonts w:ascii="Roboto" w:cs="Roboto" w:eastAsia="Roboto" w:hAnsi="Roboto"/>
        </w:rPr>
      </w:pPr>
      <w:r w:rsidDel="00000000" w:rsidR="00000000" w:rsidRPr="00000000">
        <w:rPr>
          <w:rFonts w:ascii="Roboto" w:cs="Roboto" w:eastAsia="Roboto" w:hAnsi="Roboto"/>
          <w:rtl w:val="0"/>
        </w:rPr>
        <w:t xml:space="preserve">Si la solicitud no reúne los datos de identificación solicitados, o algunos de los requisitos previstos en el artículo 66 de la Ley 39/15, de 1 de octubre, del procedimiento administrativo común, se deberá requerir a la persona solicitante de acuerdo con lo que establece el artículo 68 de la mencionada ley para que, en un plazo de diez días hábiles, enmiende la falta o acompañe los documentos preceptivos con indicación que, si no lo hace así, se tendrá por desistida la petición, con una resolución expresa previa.</w:t>
      </w:r>
    </w:p>
    <w:p w:rsidR="00000000" w:rsidDel="00000000" w:rsidP="00000000" w:rsidRDefault="00000000" w:rsidRPr="00000000" w14:paraId="0000002A">
      <w:pPr>
        <w:rPr>
          <w:rFonts w:ascii="Roboto" w:cs="Roboto" w:eastAsia="Roboto" w:hAnsi="Roboto"/>
        </w:rPr>
      </w:pPr>
      <w:r w:rsidDel="00000000" w:rsidR="00000000" w:rsidRPr="00000000">
        <w:rPr>
          <w:rtl w:val="0"/>
        </w:rPr>
      </w:r>
    </w:p>
    <w:p w:rsidR="00000000" w:rsidDel="00000000" w:rsidP="00000000" w:rsidRDefault="00000000" w:rsidRPr="00000000" w14:paraId="0000002B">
      <w:pPr>
        <w:rPr>
          <w:rFonts w:ascii="Roboto" w:cs="Roboto" w:eastAsia="Roboto" w:hAnsi="Roboto"/>
          <w:b w:val="1"/>
        </w:rPr>
      </w:pPr>
      <w:r w:rsidDel="00000000" w:rsidR="00000000" w:rsidRPr="00000000">
        <w:rPr>
          <w:rFonts w:ascii="Roboto" w:cs="Roboto" w:eastAsia="Roboto" w:hAnsi="Roboto"/>
          <w:b w:val="1"/>
          <w:rtl w:val="0"/>
        </w:rPr>
        <w:t xml:space="preserve">9. Documentación</w:t>
      </w:r>
    </w:p>
    <w:p w:rsidR="00000000" w:rsidDel="00000000" w:rsidP="00000000" w:rsidRDefault="00000000" w:rsidRPr="00000000" w14:paraId="0000002C">
      <w:pPr>
        <w:rPr>
          <w:rFonts w:ascii="Roboto" w:cs="Roboto" w:eastAsia="Roboto" w:hAnsi="Roboto"/>
        </w:rPr>
      </w:pPr>
      <w:r w:rsidDel="00000000" w:rsidR="00000000" w:rsidRPr="00000000">
        <w:rPr>
          <w:rFonts w:ascii="Roboto" w:cs="Roboto" w:eastAsia="Roboto" w:hAnsi="Roboto"/>
          <w:rtl w:val="0"/>
        </w:rPr>
        <w:t xml:space="preserve">La documentación que se tiene que presentar es la siguiente:</w:t>
      </w:r>
    </w:p>
    <w:p w:rsidR="00000000" w:rsidDel="00000000" w:rsidP="00000000" w:rsidRDefault="00000000" w:rsidRPr="00000000" w14:paraId="0000002D">
      <w:pPr>
        <w:rPr>
          <w:rFonts w:ascii="Roboto" w:cs="Roboto" w:eastAsia="Roboto" w:hAnsi="Roboto"/>
        </w:rPr>
      </w:pPr>
      <w:r w:rsidDel="00000000" w:rsidR="00000000" w:rsidRPr="00000000">
        <w:rPr>
          <w:rtl w:val="0"/>
        </w:rPr>
      </w:r>
    </w:p>
    <w:p w:rsidR="00000000" w:rsidDel="00000000" w:rsidP="00000000" w:rsidRDefault="00000000" w:rsidRPr="00000000" w14:paraId="0000002E">
      <w:pPr>
        <w:rPr>
          <w:rFonts w:ascii="Roboto" w:cs="Roboto" w:eastAsia="Roboto" w:hAnsi="Roboto"/>
        </w:rPr>
      </w:pPr>
      <w:r w:rsidDel="00000000" w:rsidR="00000000" w:rsidRPr="00000000">
        <w:rPr>
          <w:rFonts w:ascii="Roboto" w:cs="Roboto" w:eastAsia="Roboto" w:hAnsi="Roboto"/>
          <w:rtl w:val="0"/>
        </w:rPr>
        <w:tab/>
        <w:t xml:space="preserve">A. Modelo de solicitud facilitado en el presente anejo I </w:t>
      </w:r>
    </w:p>
    <w:p w:rsidR="00000000" w:rsidDel="00000000" w:rsidP="00000000" w:rsidRDefault="00000000" w:rsidRPr="00000000" w14:paraId="0000002F">
      <w:pPr>
        <w:ind w:firstLine="720"/>
        <w:rPr>
          <w:rFonts w:ascii="Roboto" w:cs="Roboto" w:eastAsia="Roboto" w:hAnsi="Roboto"/>
        </w:rPr>
      </w:pPr>
      <w:r w:rsidDel="00000000" w:rsidR="00000000" w:rsidRPr="00000000">
        <w:rPr>
          <w:rFonts w:ascii="Roboto" w:cs="Roboto" w:eastAsia="Roboto" w:hAnsi="Roboto"/>
          <w:rtl w:val="0"/>
        </w:rPr>
        <w:t xml:space="preserve">B. Fotocopia del DNI.</w:t>
      </w:r>
    </w:p>
    <w:p w:rsidR="00000000" w:rsidDel="00000000" w:rsidP="00000000" w:rsidRDefault="00000000" w:rsidRPr="00000000" w14:paraId="00000030">
      <w:pPr>
        <w:rPr>
          <w:rFonts w:ascii="Roboto" w:cs="Roboto" w:eastAsia="Roboto" w:hAnsi="Roboto"/>
        </w:rPr>
      </w:pPr>
      <w:r w:rsidDel="00000000" w:rsidR="00000000" w:rsidRPr="00000000">
        <w:rPr>
          <w:rFonts w:ascii="Roboto" w:cs="Roboto" w:eastAsia="Roboto" w:hAnsi="Roboto"/>
          <w:rtl w:val="0"/>
        </w:rPr>
        <w:tab/>
        <w:t xml:space="preserve">C. Tres copias del original en papel y una copia en formato digital, realizadas con programas, o en formatos, usuales, como por ejemplo Word, OpenOffice o PDF. En la primera página se consignará el título de la obra y los datos de la autoría (nombre y apellidos, DNI, dirección postal, teléfono y dirección electrónica).</w:t>
      </w:r>
    </w:p>
    <w:p w:rsidR="00000000" w:rsidDel="00000000" w:rsidP="00000000" w:rsidRDefault="00000000" w:rsidRPr="00000000" w14:paraId="00000031">
      <w:pPr>
        <w:rPr>
          <w:rFonts w:ascii="Roboto" w:cs="Roboto" w:eastAsia="Roboto" w:hAnsi="Roboto"/>
        </w:rPr>
      </w:pPr>
      <w:r w:rsidDel="00000000" w:rsidR="00000000" w:rsidRPr="00000000">
        <w:rPr>
          <w:rtl w:val="0"/>
        </w:rPr>
      </w:r>
    </w:p>
    <w:p w:rsidR="00000000" w:rsidDel="00000000" w:rsidP="00000000" w:rsidRDefault="00000000" w:rsidRPr="00000000" w14:paraId="00000032">
      <w:pPr>
        <w:rPr>
          <w:rFonts w:ascii="Roboto" w:cs="Roboto" w:eastAsia="Roboto" w:hAnsi="Roboto"/>
          <w:b w:val="1"/>
        </w:rPr>
      </w:pPr>
      <w:r w:rsidDel="00000000" w:rsidR="00000000" w:rsidRPr="00000000">
        <w:rPr>
          <w:rFonts w:ascii="Roboto" w:cs="Roboto" w:eastAsia="Roboto" w:hAnsi="Roboto"/>
          <w:b w:val="1"/>
          <w:rtl w:val="0"/>
        </w:rPr>
        <w:t xml:space="preserve">10. Jurado</w:t>
      </w:r>
    </w:p>
    <w:p w:rsidR="00000000" w:rsidDel="00000000" w:rsidP="00000000" w:rsidRDefault="00000000" w:rsidRPr="00000000" w14:paraId="00000033">
      <w:pPr>
        <w:rPr>
          <w:rFonts w:ascii="Roboto" w:cs="Roboto" w:eastAsia="Roboto" w:hAnsi="Roboto"/>
        </w:rPr>
      </w:pPr>
      <w:r w:rsidDel="00000000" w:rsidR="00000000" w:rsidRPr="00000000">
        <w:rPr>
          <w:rFonts w:ascii="Roboto" w:cs="Roboto" w:eastAsia="Roboto" w:hAnsi="Roboto"/>
          <w:rtl w:val="0"/>
        </w:rPr>
        <w:t xml:space="preserve">Se constituirá un jurado integrado por una persona en representación de la empresa editora, dos personas más de reconocido prestigio dentro del ámbito de la cultura de habla catalana, otra en representación de la concejalía de Cultura del Ayuntamiento de sa Pobla, que ejercerá la presidencia del jurado, con voz y sin voto; y otra que  hará funciones de secretaría, con voz y sin voto. El veredicto del jurado se hará público el primer lunes hábil antes de Navidad, que no  sea la vigilia, día 21 de diciembre de 2020. El jurado podrá declarar desierto el premio, pero en ningún caso no podrá otorgarlo de manera compartida. El jurado podrá recomendar las publicaciones que crea oportunas de las obras finalistas y resolverá todos aquellos aspectos que no prevean estas bases. El veredicto del jurado será inapelable.</w:t>
      </w:r>
    </w:p>
    <w:p w:rsidR="00000000" w:rsidDel="00000000" w:rsidP="00000000" w:rsidRDefault="00000000" w:rsidRPr="00000000" w14:paraId="00000034">
      <w:pPr>
        <w:rPr>
          <w:rFonts w:ascii="Roboto" w:cs="Roboto" w:eastAsia="Roboto" w:hAnsi="Roboto"/>
        </w:rPr>
      </w:pPr>
      <w:r w:rsidDel="00000000" w:rsidR="00000000" w:rsidRPr="00000000">
        <w:rPr>
          <w:rtl w:val="0"/>
        </w:rPr>
      </w:r>
    </w:p>
    <w:p w:rsidR="00000000" w:rsidDel="00000000" w:rsidP="00000000" w:rsidRDefault="00000000" w:rsidRPr="00000000" w14:paraId="00000035">
      <w:pPr>
        <w:rPr>
          <w:rFonts w:ascii="Roboto" w:cs="Roboto" w:eastAsia="Roboto" w:hAnsi="Roboto"/>
          <w:b w:val="1"/>
        </w:rPr>
      </w:pPr>
      <w:r w:rsidDel="00000000" w:rsidR="00000000" w:rsidRPr="00000000">
        <w:rPr>
          <w:rFonts w:ascii="Roboto" w:cs="Roboto" w:eastAsia="Roboto" w:hAnsi="Roboto"/>
          <w:b w:val="1"/>
          <w:rtl w:val="0"/>
        </w:rPr>
        <w:t xml:space="preserve">11. Custodia y retirada de ejemplares</w:t>
      </w:r>
    </w:p>
    <w:p w:rsidR="00000000" w:rsidDel="00000000" w:rsidP="00000000" w:rsidRDefault="00000000" w:rsidRPr="00000000" w14:paraId="00000036">
      <w:pPr>
        <w:rPr>
          <w:rFonts w:ascii="Roboto" w:cs="Roboto" w:eastAsia="Roboto" w:hAnsi="Roboto"/>
        </w:rPr>
      </w:pPr>
      <w:r w:rsidDel="00000000" w:rsidR="00000000" w:rsidRPr="00000000">
        <w:rPr>
          <w:rFonts w:ascii="Roboto" w:cs="Roboto" w:eastAsia="Roboto" w:hAnsi="Roboto"/>
          <w:rtl w:val="0"/>
        </w:rPr>
        <w:t xml:space="preserve">El Ayuntamiento de sa Pobla pondrá atención en la custodia de los originales mientras estén en poder suyo, aunque no se  hará responsable de la pérdida o de su deterioro. Los trabajos que no hayan sido premiados se podrán retirar del Ayuntamiento, siempre que se  presente el recibo correspondiente, hasta el 31 de enero de 2021. Transcurrido este plazo, se destruirán.</w:t>
      </w:r>
    </w:p>
    <w:p w:rsidR="00000000" w:rsidDel="00000000" w:rsidP="00000000" w:rsidRDefault="00000000" w:rsidRPr="00000000" w14:paraId="00000037">
      <w:pPr>
        <w:rPr>
          <w:rFonts w:ascii="Roboto" w:cs="Roboto" w:eastAsia="Roboto" w:hAnsi="Roboto"/>
        </w:rPr>
      </w:pPr>
      <w:r w:rsidDel="00000000" w:rsidR="00000000" w:rsidRPr="00000000">
        <w:rPr>
          <w:rtl w:val="0"/>
        </w:rPr>
      </w:r>
    </w:p>
    <w:p w:rsidR="00000000" w:rsidDel="00000000" w:rsidP="00000000" w:rsidRDefault="00000000" w:rsidRPr="00000000" w14:paraId="00000038">
      <w:pPr>
        <w:rPr>
          <w:rFonts w:ascii="Roboto" w:cs="Roboto" w:eastAsia="Roboto" w:hAnsi="Roboto"/>
          <w:b w:val="1"/>
        </w:rPr>
      </w:pPr>
      <w:r w:rsidDel="00000000" w:rsidR="00000000" w:rsidRPr="00000000">
        <w:rPr>
          <w:rFonts w:ascii="Roboto" w:cs="Roboto" w:eastAsia="Roboto" w:hAnsi="Roboto"/>
          <w:b w:val="1"/>
          <w:rtl w:val="0"/>
        </w:rPr>
        <w:t xml:space="preserve">12. Aceptación de estas bases</w:t>
      </w:r>
    </w:p>
    <w:p w:rsidR="00000000" w:rsidDel="00000000" w:rsidP="00000000" w:rsidRDefault="00000000" w:rsidRPr="00000000" w14:paraId="00000039">
      <w:pPr>
        <w:rPr>
          <w:rFonts w:ascii="Roboto" w:cs="Roboto" w:eastAsia="Roboto" w:hAnsi="Roboto"/>
        </w:rPr>
      </w:pPr>
      <w:r w:rsidDel="00000000" w:rsidR="00000000" w:rsidRPr="00000000">
        <w:rPr>
          <w:rFonts w:ascii="Roboto" w:cs="Roboto" w:eastAsia="Roboto" w:hAnsi="Roboto"/>
          <w:rtl w:val="0"/>
        </w:rPr>
        <w:t xml:space="preserve">La participación en el XX Premio Alexandre Ballester de Ensayo (2020) supone la total aceptación de estas bases.</w:t>
      </w:r>
    </w:p>
    <w:p w:rsidR="00000000" w:rsidDel="00000000" w:rsidP="00000000" w:rsidRDefault="00000000" w:rsidRPr="00000000" w14:paraId="0000003A">
      <w:pPr>
        <w:rPr>
          <w:rFonts w:ascii="Roboto" w:cs="Roboto" w:eastAsia="Roboto" w:hAnsi="Roboto"/>
        </w:rPr>
      </w:pPr>
      <w:r w:rsidDel="00000000" w:rsidR="00000000" w:rsidRPr="00000000">
        <w:rPr>
          <w:rtl w:val="0"/>
        </w:rPr>
      </w:r>
    </w:p>
    <w:p w:rsidR="00000000" w:rsidDel="00000000" w:rsidP="00000000" w:rsidRDefault="00000000" w:rsidRPr="00000000" w14:paraId="0000003B">
      <w:pPr>
        <w:rPr>
          <w:rFonts w:ascii="Roboto" w:cs="Roboto" w:eastAsia="Roboto" w:hAnsi="Roboto"/>
          <w:b w:val="1"/>
        </w:rPr>
      </w:pPr>
      <w:r w:rsidDel="00000000" w:rsidR="00000000" w:rsidRPr="00000000">
        <w:rPr>
          <w:rFonts w:ascii="Roboto" w:cs="Roboto" w:eastAsia="Roboto" w:hAnsi="Roboto"/>
          <w:b w:val="1"/>
          <w:rtl w:val="0"/>
        </w:rPr>
        <w:t xml:space="preserve">Disposición final</w:t>
      </w:r>
    </w:p>
    <w:p w:rsidR="00000000" w:rsidDel="00000000" w:rsidP="00000000" w:rsidRDefault="00000000" w:rsidRPr="00000000" w14:paraId="0000003C">
      <w:pPr>
        <w:rPr>
          <w:rFonts w:ascii="Roboto" w:cs="Roboto" w:eastAsia="Roboto" w:hAnsi="Roboto"/>
        </w:rPr>
      </w:pPr>
      <w:r w:rsidDel="00000000" w:rsidR="00000000" w:rsidRPr="00000000">
        <w:rPr>
          <w:rFonts w:ascii="Roboto" w:cs="Roboto" w:eastAsia="Roboto" w:hAnsi="Roboto"/>
          <w:rtl w:val="0"/>
        </w:rPr>
        <w:t xml:space="preserve">El premio  objeto de esta convocatoria se rige por lo que dispone la Ley 39/15, de 1 de octubre, del procedimiento administrativo común; por la Ley 38/2003, general de subvenciones; por la normativa de régimen local que sea de aplicación y teniendo en cuenta la Ley 6/1994, de 13 de diciembre, de atribución de competencias a los consejos insulares; por las bases de ejecución del Presupuesto del Ayuntamiento de sa Pobla correspondientes al ejercicio 2020, por la Ordenanza general de subvenciones del Ayuntamiento de sa Pobla (BOIB núm 77 de 11/06/2019) y por el resto de normativa que legalmente  pueda ser de aplicación.</w:t>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ca"/>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