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47A" w:rsidRPr="008B14A0" w:rsidRDefault="000D08CF" w:rsidP="006318F8">
      <w:pPr>
        <w:spacing w:after="0" w:line="240" w:lineRule="auto"/>
        <w:rPr>
          <w:rFonts w:ascii="Arial" w:hAnsi="Arial" w:cs="Arial"/>
          <w:sz w:val="18"/>
          <w:szCs w:val="18"/>
        </w:rPr>
      </w:pPr>
      <w:r>
        <w:rPr>
          <w:rFonts w:ascii="Arial" w:hAnsi="Arial" w:cs="Arial"/>
          <w:b/>
          <w:sz w:val="18"/>
          <w:szCs w:val="18"/>
        </w:rPr>
        <w:t xml:space="preserve"> </w:t>
      </w:r>
      <w:r w:rsidR="0046047A" w:rsidRPr="008B14A0">
        <w:rPr>
          <w:rFonts w:ascii="Arial" w:hAnsi="Arial" w:cs="Arial"/>
          <w:b/>
          <w:sz w:val="18"/>
          <w:szCs w:val="18"/>
        </w:rPr>
        <w:t xml:space="preserve">Expediente: </w:t>
      </w:r>
      <w:r w:rsidR="0046047A" w:rsidRPr="008B14A0">
        <w:rPr>
          <w:rFonts w:ascii="Arial" w:hAnsi="Arial" w:cs="Arial"/>
          <w:sz w:val="18"/>
          <w:szCs w:val="18"/>
        </w:rPr>
        <w:t>1</w:t>
      </w:r>
      <w:r w:rsidR="00633A3D" w:rsidRPr="008B14A0">
        <w:rPr>
          <w:rFonts w:ascii="Arial" w:hAnsi="Arial" w:cs="Arial"/>
          <w:sz w:val="18"/>
          <w:szCs w:val="18"/>
        </w:rPr>
        <w:t>9</w:t>
      </w:r>
      <w:r w:rsidR="0046047A" w:rsidRPr="008B14A0">
        <w:rPr>
          <w:rFonts w:ascii="Arial" w:hAnsi="Arial" w:cs="Arial"/>
          <w:sz w:val="18"/>
          <w:szCs w:val="18"/>
        </w:rPr>
        <w:t>/20</w:t>
      </w:r>
      <w:r w:rsidR="00633A3D" w:rsidRPr="008B14A0">
        <w:rPr>
          <w:rFonts w:ascii="Arial" w:hAnsi="Arial" w:cs="Arial"/>
          <w:sz w:val="18"/>
          <w:szCs w:val="18"/>
        </w:rPr>
        <w:t>20</w:t>
      </w:r>
    </w:p>
    <w:p w:rsidR="0046047A" w:rsidRPr="008B14A0" w:rsidRDefault="0046047A" w:rsidP="006318F8">
      <w:pPr>
        <w:spacing w:after="0" w:line="240" w:lineRule="auto"/>
        <w:rPr>
          <w:rFonts w:ascii="Arial" w:hAnsi="Arial" w:cs="Arial"/>
          <w:sz w:val="18"/>
          <w:szCs w:val="18"/>
        </w:rPr>
      </w:pPr>
      <w:r w:rsidRPr="008B14A0">
        <w:rPr>
          <w:rFonts w:ascii="Arial" w:hAnsi="Arial" w:cs="Arial"/>
          <w:b/>
          <w:sz w:val="18"/>
          <w:szCs w:val="18"/>
        </w:rPr>
        <w:t xml:space="preserve">Procedimiento: </w:t>
      </w:r>
      <w:r w:rsidRPr="008B14A0">
        <w:rPr>
          <w:rFonts w:ascii="Arial" w:hAnsi="Arial" w:cs="Arial"/>
          <w:sz w:val="18"/>
          <w:szCs w:val="18"/>
        </w:rPr>
        <w:t>Convocatoria subvenciones ONGS 20</w:t>
      </w:r>
      <w:r w:rsidR="00633A3D" w:rsidRPr="008B14A0">
        <w:rPr>
          <w:rFonts w:ascii="Arial" w:hAnsi="Arial" w:cs="Arial"/>
          <w:sz w:val="18"/>
          <w:szCs w:val="18"/>
        </w:rPr>
        <w:t>20</w:t>
      </w:r>
    </w:p>
    <w:p w:rsidR="0046047A" w:rsidRPr="008B14A0" w:rsidRDefault="0046047A" w:rsidP="006318F8">
      <w:pPr>
        <w:spacing w:after="0" w:line="240" w:lineRule="auto"/>
        <w:rPr>
          <w:rFonts w:ascii="Arial" w:hAnsi="Arial" w:cs="Arial"/>
          <w:sz w:val="18"/>
          <w:szCs w:val="18"/>
        </w:rPr>
      </w:pPr>
      <w:r w:rsidRPr="008B14A0">
        <w:rPr>
          <w:rFonts w:ascii="Arial" w:hAnsi="Arial" w:cs="Arial"/>
          <w:b/>
          <w:sz w:val="18"/>
          <w:szCs w:val="18"/>
        </w:rPr>
        <w:t xml:space="preserve">Asunto: </w:t>
      </w:r>
      <w:r w:rsidR="00796435" w:rsidRPr="008B14A0">
        <w:rPr>
          <w:rFonts w:ascii="Arial" w:hAnsi="Arial" w:cs="Arial"/>
          <w:b/>
          <w:sz w:val="18"/>
          <w:szCs w:val="18"/>
        </w:rPr>
        <w:t xml:space="preserve"> </w:t>
      </w:r>
      <w:r w:rsidR="00796435" w:rsidRPr="008B14A0">
        <w:rPr>
          <w:rFonts w:ascii="Arial" w:hAnsi="Arial" w:cs="Arial"/>
          <w:sz w:val="18"/>
          <w:szCs w:val="18"/>
        </w:rPr>
        <w:t>Propuesta de</w:t>
      </w:r>
      <w:r w:rsidR="00796435" w:rsidRPr="008B14A0">
        <w:rPr>
          <w:rFonts w:ascii="Arial" w:hAnsi="Arial" w:cs="Arial"/>
          <w:b/>
          <w:sz w:val="18"/>
          <w:szCs w:val="18"/>
        </w:rPr>
        <w:t xml:space="preserve"> </w:t>
      </w:r>
      <w:r w:rsidRPr="008B14A0">
        <w:rPr>
          <w:rFonts w:ascii="Arial" w:hAnsi="Arial" w:cs="Arial"/>
          <w:sz w:val="18"/>
          <w:szCs w:val="18"/>
        </w:rPr>
        <w:t>Bases Específicas</w:t>
      </w:r>
      <w:r w:rsidR="00796435" w:rsidRPr="008B14A0">
        <w:rPr>
          <w:rFonts w:ascii="Arial" w:hAnsi="Arial" w:cs="Arial"/>
          <w:sz w:val="18"/>
          <w:szCs w:val="18"/>
        </w:rPr>
        <w:t>,</w:t>
      </w:r>
      <w:r w:rsidRPr="008B14A0">
        <w:rPr>
          <w:rFonts w:ascii="Arial" w:hAnsi="Arial" w:cs="Arial"/>
          <w:sz w:val="18"/>
          <w:szCs w:val="18"/>
        </w:rPr>
        <w:t xml:space="preserve"> ejercicio 20</w:t>
      </w:r>
      <w:r w:rsidR="00633A3D" w:rsidRPr="008B14A0">
        <w:rPr>
          <w:rFonts w:ascii="Arial" w:hAnsi="Arial" w:cs="Arial"/>
          <w:sz w:val="18"/>
          <w:szCs w:val="18"/>
        </w:rPr>
        <w:t>20</w:t>
      </w:r>
    </w:p>
    <w:p w:rsidR="0046047A" w:rsidRPr="008B14A0" w:rsidRDefault="0046047A" w:rsidP="006318F8">
      <w:pPr>
        <w:spacing w:after="0" w:line="240" w:lineRule="auto"/>
        <w:rPr>
          <w:rFonts w:ascii="Arial" w:hAnsi="Arial" w:cs="Arial"/>
          <w:sz w:val="18"/>
          <w:szCs w:val="18"/>
        </w:rPr>
      </w:pPr>
      <w:r w:rsidRPr="008B14A0">
        <w:rPr>
          <w:rFonts w:ascii="Arial" w:hAnsi="Arial" w:cs="Arial"/>
          <w:b/>
          <w:sz w:val="18"/>
          <w:szCs w:val="18"/>
        </w:rPr>
        <w:t xml:space="preserve">Ref.: </w:t>
      </w:r>
      <w:r w:rsidRPr="008B14A0">
        <w:rPr>
          <w:rFonts w:ascii="Arial" w:hAnsi="Arial" w:cs="Arial"/>
          <w:sz w:val="18"/>
          <w:szCs w:val="18"/>
        </w:rPr>
        <w:t>EM/aa</w:t>
      </w:r>
    </w:p>
    <w:p w:rsidR="0046047A" w:rsidRPr="008B14A0" w:rsidRDefault="0046047A" w:rsidP="006318F8">
      <w:pPr>
        <w:pStyle w:val="Textoindependiente3"/>
        <w:spacing w:before="120" w:after="120"/>
        <w:rPr>
          <w:sz w:val="18"/>
          <w:szCs w:val="18"/>
          <w:u w:val="none"/>
        </w:rPr>
      </w:pPr>
    </w:p>
    <w:p w:rsidR="00970906" w:rsidRPr="008B14A0" w:rsidRDefault="003D329F" w:rsidP="006318F8">
      <w:pPr>
        <w:pStyle w:val="Textoindependiente3"/>
        <w:spacing w:before="120" w:after="120"/>
        <w:rPr>
          <w:sz w:val="20"/>
          <w:u w:val="none"/>
        </w:rPr>
      </w:pPr>
      <w:r w:rsidRPr="008B14A0">
        <w:rPr>
          <w:sz w:val="20"/>
          <w:u w:val="none"/>
        </w:rPr>
        <w:t>CONVOCATORIA P</w:t>
      </w:r>
      <w:r w:rsidR="005669FD" w:rsidRPr="008B14A0">
        <w:rPr>
          <w:sz w:val="20"/>
          <w:u w:val="none"/>
        </w:rPr>
        <w:t>Ú</w:t>
      </w:r>
      <w:r w:rsidR="00DE6D15" w:rsidRPr="008B14A0">
        <w:rPr>
          <w:sz w:val="20"/>
          <w:u w:val="none"/>
        </w:rPr>
        <w:t>BLICA DE LA DIPUTACI</w:t>
      </w:r>
      <w:r w:rsidR="005669FD" w:rsidRPr="008B14A0">
        <w:rPr>
          <w:sz w:val="20"/>
          <w:u w:val="none"/>
        </w:rPr>
        <w:t>Ó</w:t>
      </w:r>
      <w:r w:rsidR="00DE6D15" w:rsidRPr="008B14A0">
        <w:rPr>
          <w:sz w:val="20"/>
          <w:u w:val="none"/>
        </w:rPr>
        <w:t>N PROVINCIAL PARA LA CONCESI</w:t>
      </w:r>
      <w:r w:rsidR="002D2966" w:rsidRPr="008B14A0">
        <w:rPr>
          <w:sz w:val="20"/>
          <w:u w:val="none"/>
        </w:rPr>
        <w:t>Ó</w:t>
      </w:r>
      <w:r w:rsidR="00DE6D15" w:rsidRPr="008B14A0">
        <w:rPr>
          <w:sz w:val="20"/>
          <w:u w:val="none"/>
        </w:rPr>
        <w:t>N DE SUBVENCIONES A ORGANIZACIONES NO GUBERNAMENTALES PARA LA FINANCIACI</w:t>
      </w:r>
      <w:r w:rsidR="002D2966" w:rsidRPr="008B14A0">
        <w:rPr>
          <w:sz w:val="20"/>
          <w:u w:val="none"/>
        </w:rPr>
        <w:t>Ó</w:t>
      </w:r>
      <w:r w:rsidR="00DE6D15" w:rsidRPr="008B14A0">
        <w:rPr>
          <w:sz w:val="20"/>
          <w:u w:val="none"/>
        </w:rPr>
        <w:t xml:space="preserve">N DE PROYECTOS </w:t>
      </w:r>
      <w:r w:rsidR="00A74855" w:rsidRPr="008B14A0">
        <w:rPr>
          <w:sz w:val="20"/>
          <w:u w:val="none"/>
        </w:rPr>
        <w:t xml:space="preserve">DE </w:t>
      </w:r>
      <w:r w:rsidR="00DE6D15" w:rsidRPr="008B14A0">
        <w:rPr>
          <w:sz w:val="20"/>
          <w:u w:val="none"/>
        </w:rPr>
        <w:t>COOPERACI</w:t>
      </w:r>
      <w:r w:rsidR="002D2966" w:rsidRPr="008B14A0">
        <w:rPr>
          <w:sz w:val="20"/>
          <w:u w:val="none"/>
        </w:rPr>
        <w:t>Ó</w:t>
      </w:r>
      <w:r w:rsidR="00DE6D15" w:rsidRPr="008B14A0">
        <w:rPr>
          <w:sz w:val="20"/>
          <w:u w:val="none"/>
        </w:rPr>
        <w:t xml:space="preserve">N AL </w:t>
      </w:r>
      <w:r w:rsidR="00C13470" w:rsidRPr="008B14A0">
        <w:rPr>
          <w:sz w:val="20"/>
          <w:u w:val="none"/>
        </w:rPr>
        <w:t>DESARROLLO</w:t>
      </w:r>
      <w:r w:rsidR="00241F85" w:rsidRPr="008B14A0">
        <w:rPr>
          <w:sz w:val="20"/>
          <w:u w:val="none"/>
        </w:rPr>
        <w:t xml:space="preserve"> PARA </w:t>
      </w:r>
      <w:r w:rsidR="00C13470" w:rsidRPr="008B14A0">
        <w:rPr>
          <w:sz w:val="20"/>
          <w:u w:val="none"/>
        </w:rPr>
        <w:t xml:space="preserve"> EL EJERCICIO 20</w:t>
      </w:r>
      <w:r w:rsidR="00241F85" w:rsidRPr="008B14A0">
        <w:rPr>
          <w:sz w:val="20"/>
          <w:u w:val="none"/>
        </w:rPr>
        <w:t>20</w:t>
      </w:r>
      <w:r w:rsidR="009107BD" w:rsidRPr="008B14A0">
        <w:rPr>
          <w:sz w:val="20"/>
          <w:u w:val="none"/>
        </w:rPr>
        <w:t>.</w:t>
      </w:r>
    </w:p>
    <w:p w:rsidR="006318F8" w:rsidRPr="008B14A0" w:rsidRDefault="006318F8" w:rsidP="006318F8">
      <w:pPr>
        <w:pStyle w:val="Textoindependiente3"/>
        <w:spacing w:before="120" w:after="120"/>
        <w:rPr>
          <w:sz w:val="20"/>
          <w:u w:val="none"/>
        </w:rPr>
      </w:pPr>
    </w:p>
    <w:p w:rsidR="006318F8" w:rsidRPr="008B14A0" w:rsidRDefault="005669FD" w:rsidP="006318F8">
      <w:pPr>
        <w:tabs>
          <w:tab w:val="center" w:pos="4382"/>
        </w:tabs>
        <w:spacing w:before="120" w:after="120"/>
        <w:jc w:val="center"/>
        <w:rPr>
          <w:rFonts w:ascii="Arial" w:hAnsi="Arial" w:cs="Arial"/>
          <w:b/>
          <w:spacing w:val="-3"/>
          <w:sz w:val="20"/>
          <w:szCs w:val="20"/>
          <w:u w:val="single"/>
        </w:rPr>
      </w:pPr>
      <w:r w:rsidRPr="008B14A0">
        <w:rPr>
          <w:rFonts w:ascii="Arial" w:hAnsi="Arial" w:cs="Arial"/>
          <w:b/>
          <w:spacing w:val="-3"/>
          <w:sz w:val="20"/>
          <w:szCs w:val="20"/>
          <w:u w:val="single"/>
        </w:rPr>
        <w:t>B A S E S</w:t>
      </w:r>
    </w:p>
    <w:p w:rsidR="00AA5B29" w:rsidRPr="008B14A0" w:rsidRDefault="005975D9" w:rsidP="008B14A0">
      <w:pPr>
        <w:tabs>
          <w:tab w:val="center" w:pos="4382"/>
        </w:tabs>
        <w:spacing w:before="120" w:after="120"/>
        <w:jc w:val="both"/>
        <w:rPr>
          <w:rFonts w:ascii="Arial" w:hAnsi="Arial" w:cs="Arial"/>
          <w:b/>
          <w:spacing w:val="-3"/>
          <w:sz w:val="20"/>
          <w:szCs w:val="20"/>
        </w:rPr>
      </w:pPr>
      <w:r w:rsidRPr="008B14A0">
        <w:rPr>
          <w:rFonts w:ascii="Arial" w:hAnsi="Arial" w:cs="Arial"/>
          <w:b/>
          <w:spacing w:val="-3"/>
          <w:sz w:val="20"/>
          <w:szCs w:val="20"/>
        </w:rPr>
        <w:t>PROPUESTA DE BASES ESPECÍFICAS</w:t>
      </w:r>
      <w:r w:rsidRPr="008B14A0">
        <w:rPr>
          <w:sz w:val="20"/>
          <w:szCs w:val="20"/>
        </w:rPr>
        <w:t xml:space="preserve"> </w:t>
      </w:r>
      <w:r w:rsidRPr="008B14A0">
        <w:rPr>
          <w:rFonts w:ascii="Arial" w:hAnsi="Arial" w:cs="Arial"/>
          <w:b/>
          <w:sz w:val="20"/>
          <w:szCs w:val="20"/>
        </w:rPr>
        <w:t>PARA LA CONVOCATORIA PÚBLICA DE LA DIPUTACIÓN PROVINCIAL PARA LA CONCESIÓN DE SUBVENCIONES A ORGANIZACIONES NO GUBERNAMENTALES PARA LA FINANCIACIÓN DE PROYECTOS DE COOPERACIÓN AL DESARROLLO</w:t>
      </w:r>
      <w:r w:rsidR="00241F85" w:rsidRPr="008B14A0">
        <w:rPr>
          <w:rFonts w:ascii="Arial" w:hAnsi="Arial" w:cs="Arial"/>
          <w:b/>
          <w:sz w:val="20"/>
          <w:szCs w:val="20"/>
        </w:rPr>
        <w:t xml:space="preserve">, </w:t>
      </w:r>
      <w:r w:rsidRPr="008B14A0">
        <w:rPr>
          <w:rFonts w:ascii="Arial" w:hAnsi="Arial" w:cs="Arial"/>
          <w:b/>
          <w:sz w:val="20"/>
          <w:szCs w:val="20"/>
        </w:rPr>
        <w:t>PARA EL EJERCICIO 20</w:t>
      </w:r>
      <w:r w:rsidR="00241F85" w:rsidRPr="008B14A0">
        <w:rPr>
          <w:rFonts w:ascii="Arial" w:hAnsi="Arial" w:cs="Arial"/>
          <w:b/>
          <w:sz w:val="20"/>
          <w:szCs w:val="20"/>
        </w:rPr>
        <w:t>20</w:t>
      </w:r>
    </w:p>
    <w:p w:rsidR="005975D9" w:rsidRPr="008B14A0" w:rsidRDefault="005975D9" w:rsidP="006318F8">
      <w:pPr>
        <w:spacing w:before="120" w:after="120"/>
        <w:ind w:firstLine="709"/>
        <w:jc w:val="both"/>
        <w:rPr>
          <w:rFonts w:ascii="Arial" w:hAnsi="Arial" w:cs="Arial"/>
          <w:sz w:val="20"/>
          <w:szCs w:val="20"/>
          <w:shd w:val="pct15" w:color="auto" w:fill="auto"/>
          <w:lang w:val="es-ES_tradnl"/>
        </w:rPr>
      </w:pPr>
      <w:r w:rsidRPr="008B14A0">
        <w:rPr>
          <w:rFonts w:ascii="Arial" w:hAnsi="Arial" w:cs="Arial"/>
          <w:sz w:val="20"/>
          <w:szCs w:val="20"/>
          <w:lang w:val="es-ES_tradnl"/>
        </w:rPr>
        <w:t xml:space="preserve">Previo acuerdo de la Comisión de </w:t>
      </w:r>
      <w:r w:rsidR="00241F85" w:rsidRPr="008B14A0">
        <w:rPr>
          <w:rFonts w:ascii="Arial" w:hAnsi="Arial" w:cs="Arial"/>
          <w:sz w:val="20"/>
          <w:szCs w:val="20"/>
          <w:lang w:val="es-ES_tradnl"/>
        </w:rPr>
        <w:t>Acción</w:t>
      </w:r>
      <w:r w:rsidRPr="008B14A0">
        <w:rPr>
          <w:rFonts w:ascii="Arial" w:hAnsi="Arial" w:cs="Arial"/>
          <w:sz w:val="20"/>
          <w:szCs w:val="20"/>
          <w:lang w:val="es-ES_tradnl"/>
        </w:rPr>
        <w:t xml:space="preserve"> Social de fecha </w:t>
      </w:r>
      <w:r w:rsidR="00241F85" w:rsidRPr="008B14A0">
        <w:rPr>
          <w:rFonts w:ascii="Arial" w:hAnsi="Arial" w:cs="Arial"/>
          <w:sz w:val="20"/>
          <w:szCs w:val="20"/>
          <w:lang w:val="es-ES_tradnl"/>
        </w:rPr>
        <w:t xml:space="preserve">22 </w:t>
      </w:r>
      <w:r w:rsidR="00EA6231" w:rsidRPr="008B14A0">
        <w:rPr>
          <w:rFonts w:ascii="Arial" w:hAnsi="Arial" w:cs="Arial"/>
          <w:sz w:val="20"/>
          <w:szCs w:val="20"/>
          <w:lang w:val="es-ES_tradnl"/>
        </w:rPr>
        <w:t xml:space="preserve">de </w:t>
      </w:r>
      <w:r w:rsidR="00241F85" w:rsidRPr="008B14A0">
        <w:rPr>
          <w:rFonts w:ascii="Arial" w:hAnsi="Arial" w:cs="Arial"/>
          <w:sz w:val="20"/>
          <w:szCs w:val="20"/>
          <w:lang w:val="es-ES_tradnl"/>
        </w:rPr>
        <w:t>julio</w:t>
      </w:r>
      <w:r w:rsidRPr="008B14A0">
        <w:rPr>
          <w:rFonts w:ascii="Arial" w:hAnsi="Arial" w:cs="Arial"/>
          <w:sz w:val="20"/>
          <w:szCs w:val="20"/>
          <w:lang w:val="es-ES_tradnl"/>
        </w:rPr>
        <w:t xml:space="preserve"> de 20</w:t>
      </w:r>
      <w:r w:rsidR="00241F85" w:rsidRPr="008B14A0">
        <w:rPr>
          <w:rFonts w:ascii="Arial" w:hAnsi="Arial" w:cs="Arial"/>
          <w:sz w:val="20"/>
          <w:szCs w:val="20"/>
          <w:lang w:val="es-ES_tradnl"/>
        </w:rPr>
        <w:t>20</w:t>
      </w:r>
      <w:r w:rsidRPr="008B14A0">
        <w:rPr>
          <w:rFonts w:ascii="Arial" w:hAnsi="Arial" w:cs="Arial"/>
          <w:sz w:val="20"/>
          <w:szCs w:val="20"/>
          <w:lang w:val="es-ES_tradnl"/>
        </w:rPr>
        <w:t>, por Orden de</w:t>
      </w:r>
      <w:r w:rsidR="00241F85" w:rsidRPr="008B14A0">
        <w:rPr>
          <w:rFonts w:ascii="Arial" w:hAnsi="Arial" w:cs="Arial"/>
          <w:sz w:val="20"/>
          <w:szCs w:val="20"/>
          <w:lang w:val="es-ES_tradnl"/>
        </w:rPr>
        <w:t xml:space="preserve"> </w:t>
      </w:r>
      <w:r w:rsidRPr="008B14A0">
        <w:rPr>
          <w:rFonts w:ascii="Arial" w:hAnsi="Arial" w:cs="Arial"/>
          <w:sz w:val="20"/>
          <w:szCs w:val="20"/>
          <w:lang w:val="es-ES_tradnl"/>
        </w:rPr>
        <w:t>l</w:t>
      </w:r>
      <w:r w:rsidR="00241F85" w:rsidRPr="008B14A0">
        <w:rPr>
          <w:rFonts w:ascii="Arial" w:hAnsi="Arial" w:cs="Arial"/>
          <w:sz w:val="20"/>
          <w:szCs w:val="20"/>
          <w:lang w:val="es-ES_tradnl"/>
        </w:rPr>
        <w:t>a</w:t>
      </w:r>
      <w:r w:rsidRPr="008B14A0">
        <w:rPr>
          <w:rFonts w:ascii="Arial" w:hAnsi="Arial" w:cs="Arial"/>
          <w:sz w:val="20"/>
          <w:szCs w:val="20"/>
          <w:lang w:val="es-ES_tradnl"/>
        </w:rPr>
        <w:t xml:space="preserve"> Sr</w:t>
      </w:r>
      <w:r w:rsidR="00241F85" w:rsidRPr="008B14A0">
        <w:rPr>
          <w:rFonts w:ascii="Arial" w:hAnsi="Arial" w:cs="Arial"/>
          <w:sz w:val="20"/>
          <w:szCs w:val="20"/>
          <w:lang w:val="es-ES_tradnl"/>
        </w:rPr>
        <w:t>a</w:t>
      </w:r>
      <w:r w:rsidRPr="008B14A0">
        <w:rPr>
          <w:rFonts w:ascii="Arial" w:hAnsi="Arial" w:cs="Arial"/>
          <w:sz w:val="20"/>
          <w:szCs w:val="20"/>
          <w:lang w:val="es-ES_tradnl"/>
        </w:rPr>
        <w:t>. President</w:t>
      </w:r>
      <w:r w:rsidR="00241F85" w:rsidRPr="008B14A0">
        <w:rPr>
          <w:rFonts w:ascii="Arial" w:hAnsi="Arial" w:cs="Arial"/>
          <w:sz w:val="20"/>
          <w:szCs w:val="20"/>
          <w:lang w:val="es-ES_tradnl"/>
        </w:rPr>
        <w:t>a</w:t>
      </w:r>
      <w:r w:rsidRPr="008B14A0">
        <w:rPr>
          <w:rFonts w:ascii="Arial" w:hAnsi="Arial" w:cs="Arial"/>
          <w:sz w:val="20"/>
          <w:szCs w:val="20"/>
          <w:lang w:val="es-ES_tradnl"/>
        </w:rPr>
        <w:t xml:space="preserve"> de la Comisión de</w:t>
      </w:r>
      <w:bookmarkStart w:id="0" w:name="Texto7"/>
      <w:r w:rsidRPr="008B14A0">
        <w:rPr>
          <w:rFonts w:ascii="Arial" w:hAnsi="Arial" w:cs="Arial"/>
          <w:sz w:val="20"/>
          <w:szCs w:val="20"/>
          <w:lang w:val="es-ES_tradnl"/>
        </w:rPr>
        <w:t xml:space="preserve"> </w:t>
      </w:r>
      <w:r w:rsidR="00241F85" w:rsidRPr="008B14A0">
        <w:rPr>
          <w:rFonts w:ascii="Arial" w:hAnsi="Arial" w:cs="Arial"/>
          <w:sz w:val="20"/>
          <w:szCs w:val="20"/>
          <w:lang w:val="es-ES_tradnl"/>
        </w:rPr>
        <w:t>Acción</w:t>
      </w:r>
      <w:r w:rsidRPr="008B14A0">
        <w:rPr>
          <w:rFonts w:ascii="Arial" w:hAnsi="Arial" w:cs="Arial"/>
          <w:sz w:val="20"/>
          <w:szCs w:val="20"/>
          <w:lang w:val="es-ES_tradnl"/>
        </w:rPr>
        <w:t xml:space="preserve"> Social</w:t>
      </w:r>
      <w:bookmarkEnd w:id="0"/>
      <w:r w:rsidRPr="008B14A0">
        <w:rPr>
          <w:rFonts w:ascii="Arial" w:hAnsi="Arial" w:cs="Arial"/>
          <w:sz w:val="20"/>
          <w:szCs w:val="20"/>
          <w:lang w:val="es-ES_tradnl"/>
        </w:rPr>
        <w:t>, y siguiendo sus instrucciones se han elaborado las siguientes Bases:</w:t>
      </w:r>
      <w:r w:rsidRPr="008B14A0">
        <w:rPr>
          <w:rFonts w:ascii="Arial" w:hAnsi="Arial" w:cs="Arial"/>
          <w:sz w:val="20"/>
          <w:szCs w:val="20"/>
          <w:shd w:val="pct15" w:color="auto" w:fill="auto"/>
          <w:lang w:val="es-ES_tradnl"/>
        </w:rPr>
        <w:t xml:space="preserve"> </w:t>
      </w:r>
    </w:p>
    <w:p w:rsidR="00C943CB" w:rsidRPr="008B14A0" w:rsidRDefault="00C943CB" w:rsidP="002270B4">
      <w:pPr>
        <w:pStyle w:val="Ttulo2"/>
        <w:spacing w:before="120" w:after="120"/>
        <w:ind w:firstLine="567"/>
        <w:rPr>
          <w:sz w:val="20"/>
        </w:rPr>
      </w:pPr>
    </w:p>
    <w:p w:rsidR="00A9351F" w:rsidRPr="008B14A0" w:rsidRDefault="00DE6D15" w:rsidP="00C943CB">
      <w:pPr>
        <w:pStyle w:val="Ttulo2"/>
        <w:spacing w:before="120" w:after="120"/>
        <w:rPr>
          <w:i/>
          <w:sz w:val="20"/>
        </w:rPr>
      </w:pPr>
      <w:r w:rsidRPr="008B14A0">
        <w:rPr>
          <w:sz w:val="20"/>
        </w:rPr>
        <w:t xml:space="preserve">PRIMERA.- </w:t>
      </w:r>
      <w:r w:rsidRPr="008B14A0">
        <w:rPr>
          <w:i/>
          <w:sz w:val="20"/>
        </w:rPr>
        <w:t xml:space="preserve">Objeto y finalidad </w:t>
      </w:r>
    </w:p>
    <w:p w:rsidR="00224A46" w:rsidRPr="003E61CE" w:rsidRDefault="00AA5B29" w:rsidP="00241F85">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t xml:space="preserve">1.- </w:t>
      </w:r>
      <w:r w:rsidR="00DE6D15" w:rsidRPr="008B14A0">
        <w:rPr>
          <w:rFonts w:ascii="Arial" w:hAnsi="Arial"/>
          <w:spacing w:val="-3"/>
          <w:sz w:val="20"/>
          <w:szCs w:val="20"/>
        </w:rPr>
        <w:t>La presente Convocatoria tiene por objeto adjudicar</w:t>
      </w:r>
      <w:r w:rsidR="00A74855" w:rsidRPr="008B14A0">
        <w:rPr>
          <w:rFonts w:ascii="Arial" w:hAnsi="Arial"/>
          <w:spacing w:val="-3"/>
          <w:sz w:val="20"/>
          <w:szCs w:val="20"/>
        </w:rPr>
        <w:t>,</w:t>
      </w:r>
      <w:r w:rsidR="00DE6D15" w:rsidRPr="008B14A0">
        <w:rPr>
          <w:rFonts w:ascii="Arial" w:hAnsi="Arial"/>
          <w:sz w:val="20"/>
          <w:szCs w:val="20"/>
        </w:rPr>
        <w:t xml:space="preserve"> en régimen de concurrencia competitiva,</w:t>
      </w:r>
      <w:r w:rsidR="00A74855" w:rsidRPr="008B14A0">
        <w:rPr>
          <w:rFonts w:ascii="Arial" w:hAnsi="Arial"/>
          <w:spacing w:val="-3"/>
          <w:sz w:val="20"/>
          <w:szCs w:val="20"/>
        </w:rPr>
        <w:t xml:space="preserve"> s</w:t>
      </w:r>
      <w:r w:rsidR="00DE6D15" w:rsidRPr="008B14A0">
        <w:rPr>
          <w:rFonts w:ascii="Arial" w:hAnsi="Arial"/>
          <w:spacing w:val="-3"/>
          <w:sz w:val="20"/>
          <w:szCs w:val="20"/>
        </w:rPr>
        <w:t>ubvenciones dirigidas a Organizaciones No Gubernamentales con fines de Cooperación al Desarrollo</w:t>
      </w:r>
      <w:r w:rsidR="00FC2E6F" w:rsidRPr="008B14A0">
        <w:rPr>
          <w:rFonts w:ascii="Arial" w:hAnsi="Arial"/>
          <w:spacing w:val="-3"/>
          <w:sz w:val="20"/>
          <w:szCs w:val="20"/>
        </w:rPr>
        <w:t>,</w:t>
      </w:r>
      <w:r w:rsidR="00DE6D15" w:rsidRPr="008B14A0">
        <w:rPr>
          <w:rFonts w:ascii="Arial" w:hAnsi="Arial"/>
          <w:spacing w:val="-3"/>
          <w:sz w:val="20"/>
          <w:szCs w:val="20"/>
        </w:rPr>
        <w:t xml:space="preserve"> </w:t>
      </w:r>
      <w:r w:rsidR="00224A46" w:rsidRPr="008B14A0">
        <w:rPr>
          <w:rFonts w:ascii="Arial" w:hAnsi="Arial"/>
          <w:spacing w:val="-3"/>
          <w:sz w:val="20"/>
          <w:szCs w:val="20"/>
        </w:rPr>
        <w:t>en adelante ONG</w:t>
      </w:r>
      <w:r w:rsidR="00DC47BA" w:rsidRPr="008B14A0">
        <w:rPr>
          <w:rFonts w:ascii="Arial" w:hAnsi="Arial"/>
          <w:spacing w:val="-3"/>
          <w:sz w:val="20"/>
          <w:szCs w:val="20"/>
        </w:rPr>
        <w:t>S</w:t>
      </w:r>
      <w:r w:rsidR="00224A46" w:rsidRPr="008B14A0">
        <w:rPr>
          <w:rFonts w:ascii="Arial" w:hAnsi="Arial"/>
          <w:spacing w:val="-3"/>
          <w:sz w:val="20"/>
          <w:szCs w:val="20"/>
        </w:rPr>
        <w:t xml:space="preserve">, </w:t>
      </w:r>
      <w:r w:rsidR="00DE6D15" w:rsidRPr="008B14A0">
        <w:rPr>
          <w:rFonts w:ascii="Arial" w:hAnsi="Arial"/>
          <w:spacing w:val="-3"/>
          <w:sz w:val="20"/>
          <w:szCs w:val="20"/>
        </w:rPr>
        <w:t xml:space="preserve">para colaborar en </w:t>
      </w:r>
      <w:r w:rsidR="0026341E" w:rsidRPr="008B14A0">
        <w:rPr>
          <w:rFonts w:ascii="Arial" w:hAnsi="Arial"/>
          <w:spacing w:val="-3"/>
          <w:sz w:val="20"/>
          <w:szCs w:val="20"/>
        </w:rPr>
        <w:t>la financiación de</w:t>
      </w:r>
      <w:r w:rsidR="00964C21" w:rsidRPr="008B14A0">
        <w:rPr>
          <w:rFonts w:ascii="Arial" w:hAnsi="Arial"/>
          <w:spacing w:val="-3"/>
          <w:sz w:val="20"/>
          <w:szCs w:val="20"/>
        </w:rPr>
        <w:t xml:space="preserve"> </w:t>
      </w:r>
      <w:r w:rsidR="0026341E" w:rsidRPr="008B14A0">
        <w:rPr>
          <w:rFonts w:ascii="Arial" w:hAnsi="Arial"/>
          <w:b/>
          <w:i/>
          <w:spacing w:val="-3"/>
          <w:sz w:val="20"/>
          <w:szCs w:val="20"/>
        </w:rPr>
        <w:t>Proyectos de Cooperación del Desarrollo</w:t>
      </w:r>
      <w:r w:rsidR="0026341E" w:rsidRPr="008B14A0">
        <w:rPr>
          <w:rFonts w:ascii="Arial" w:hAnsi="Arial"/>
          <w:spacing w:val="-3"/>
          <w:sz w:val="20"/>
          <w:szCs w:val="20"/>
        </w:rPr>
        <w:t xml:space="preserve"> </w:t>
      </w:r>
      <w:r w:rsidR="00DE6D15" w:rsidRPr="008B14A0">
        <w:rPr>
          <w:rFonts w:ascii="Arial" w:hAnsi="Arial"/>
          <w:spacing w:val="-3"/>
          <w:sz w:val="20"/>
          <w:szCs w:val="20"/>
        </w:rPr>
        <w:t>que complementen o contribuyan al desarrollo de  proyectos sociales</w:t>
      </w:r>
      <w:r w:rsidR="006349AC" w:rsidRPr="003E61CE">
        <w:rPr>
          <w:rFonts w:ascii="Arial" w:hAnsi="Arial"/>
          <w:spacing w:val="-3"/>
          <w:sz w:val="20"/>
          <w:szCs w:val="20"/>
        </w:rPr>
        <w:t>, alin</w:t>
      </w:r>
      <w:r w:rsidR="00F95E76">
        <w:rPr>
          <w:rFonts w:ascii="Arial" w:hAnsi="Arial"/>
          <w:spacing w:val="-3"/>
          <w:sz w:val="20"/>
          <w:szCs w:val="20"/>
        </w:rPr>
        <w:t>e</w:t>
      </w:r>
      <w:r w:rsidR="006349AC" w:rsidRPr="003E61CE">
        <w:rPr>
          <w:rFonts w:ascii="Arial" w:hAnsi="Arial"/>
          <w:spacing w:val="-3"/>
          <w:sz w:val="20"/>
          <w:szCs w:val="20"/>
        </w:rPr>
        <w:t>ada con la Agenda 2030 para el Desarrollo Sostenible y los ODS, aprobada por Naciones Unidas en septiembre de 2015.</w:t>
      </w:r>
      <w:r w:rsidR="0026341E" w:rsidRPr="003E61CE">
        <w:rPr>
          <w:rFonts w:ascii="Arial" w:hAnsi="Arial"/>
          <w:spacing w:val="-3"/>
          <w:sz w:val="20"/>
          <w:szCs w:val="20"/>
        </w:rPr>
        <w:t xml:space="preserve"> </w:t>
      </w:r>
    </w:p>
    <w:p w:rsidR="007E4A76" w:rsidRPr="008B14A0" w:rsidRDefault="00AA5B29" w:rsidP="006318F8">
      <w:pPr>
        <w:pStyle w:val="Sangradetextonormal"/>
        <w:spacing w:before="120" w:after="120"/>
        <w:ind w:left="0" w:firstLine="0"/>
        <w:rPr>
          <w:sz w:val="20"/>
        </w:rPr>
      </w:pPr>
      <w:r w:rsidRPr="008B14A0">
        <w:rPr>
          <w:sz w:val="20"/>
        </w:rPr>
        <w:tab/>
        <w:t xml:space="preserve">2.- </w:t>
      </w:r>
      <w:r w:rsidR="00DE6D15" w:rsidRPr="008B14A0">
        <w:rPr>
          <w:sz w:val="20"/>
        </w:rPr>
        <w:t>La finalidad de</w:t>
      </w:r>
      <w:r w:rsidR="000A2F48" w:rsidRPr="008B14A0">
        <w:rPr>
          <w:sz w:val="20"/>
        </w:rPr>
        <w:t xml:space="preserve"> las</w:t>
      </w:r>
      <w:r w:rsidR="00DE6D15" w:rsidRPr="008B14A0">
        <w:rPr>
          <w:sz w:val="20"/>
        </w:rPr>
        <w:t xml:space="preserve"> </w:t>
      </w:r>
      <w:r w:rsidR="00A9351F" w:rsidRPr="008B14A0">
        <w:rPr>
          <w:sz w:val="20"/>
        </w:rPr>
        <w:t>A</w:t>
      </w:r>
      <w:r w:rsidR="00DE6D15" w:rsidRPr="008B14A0">
        <w:rPr>
          <w:sz w:val="20"/>
        </w:rPr>
        <w:t xml:space="preserve">yudas </w:t>
      </w:r>
      <w:r w:rsidR="000A2F48" w:rsidRPr="008B14A0">
        <w:rPr>
          <w:sz w:val="20"/>
        </w:rPr>
        <w:t xml:space="preserve">de </w:t>
      </w:r>
      <w:r w:rsidR="00A9351F" w:rsidRPr="008B14A0">
        <w:rPr>
          <w:sz w:val="20"/>
        </w:rPr>
        <w:t>C</w:t>
      </w:r>
      <w:r w:rsidR="000A2F48" w:rsidRPr="008B14A0">
        <w:rPr>
          <w:sz w:val="20"/>
        </w:rPr>
        <w:t xml:space="preserve">ooperación al </w:t>
      </w:r>
      <w:r w:rsidR="00A9351F" w:rsidRPr="008B14A0">
        <w:rPr>
          <w:sz w:val="20"/>
        </w:rPr>
        <w:t>D</w:t>
      </w:r>
      <w:r w:rsidR="000A2F48" w:rsidRPr="008B14A0">
        <w:rPr>
          <w:sz w:val="20"/>
        </w:rPr>
        <w:t xml:space="preserve">esarrollo </w:t>
      </w:r>
      <w:r w:rsidR="00DE6D15" w:rsidRPr="008B14A0">
        <w:rPr>
          <w:sz w:val="20"/>
        </w:rPr>
        <w:t xml:space="preserve">es promover la mejora de las condiciones de vida y un desarrollo sostenible de la población de </w:t>
      </w:r>
      <w:r w:rsidR="00FC2E6F" w:rsidRPr="008B14A0">
        <w:rPr>
          <w:sz w:val="20"/>
        </w:rPr>
        <w:t xml:space="preserve">los países empobrecidos, </w:t>
      </w:r>
      <w:r w:rsidR="00DE6D15" w:rsidRPr="008B14A0">
        <w:rPr>
          <w:sz w:val="20"/>
        </w:rPr>
        <w:t>mediante el fomento de actuaciones dirigidas</w:t>
      </w:r>
      <w:r w:rsidR="00FC2E6F" w:rsidRPr="008B14A0">
        <w:rPr>
          <w:sz w:val="20"/>
        </w:rPr>
        <w:t xml:space="preserve"> a la erradicación de la pobreza en todas sus manifestaciones</w:t>
      </w:r>
      <w:r w:rsidR="00DE6D15" w:rsidRPr="008B14A0">
        <w:rPr>
          <w:sz w:val="20"/>
        </w:rPr>
        <w:t xml:space="preserve">, que </w:t>
      </w:r>
      <w:r w:rsidR="00FC2E6F" w:rsidRPr="008B14A0">
        <w:rPr>
          <w:sz w:val="20"/>
        </w:rPr>
        <w:t>es el</w:t>
      </w:r>
      <w:r w:rsidR="00DE6D15" w:rsidRPr="008B14A0">
        <w:rPr>
          <w:sz w:val="20"/>
        </w:rPr>
        <w:t xml:space="preserve"> objetivo propio y esencial de la cooperación al desarrollo.</w:t>
      </w:r>
    </w:p>
    <w:p w:rsidR="00DD3BF1" w:rsidRPr="003E61CE" w:rsidRDefault="00A2721B" w:rsidP="00DD3BF1">
      <w:pPr>
        <w:tabs>
          <w:tab w:val="left" w:pos="0"/>
        </w:tabs>
        <w:suppressAutoHyphens/>
        <w:spacing w:before="120" w:after="120" w:line="240" w:lineRule="auto"/>
        <w:jc w:val="both"/>
        <w:rPr>
          <w:sz w:val="20"/>
          <w:szCs w:val="20"/>
        </w:rPr>
      </w:pPr>
      <w:r w:rsidRPr="008B14A0">
        <w:rPr>
          <w:sz w:val="20"/>
          <w:szCs w:val="20"/>
        </w:rPr>
        <w:tab/>
      </w:r>
    </w:p>
    <w:p w:rsidR="00DD3BF1" w:rsidRPr="003E61CE" w:rsidRDefault="00DF6387" w:rsidP="00DD3BF1">
      <w:pPr>
        <w:tabs>
          <w:tab w:val="left" w:pos="0"/>
        </w:tabs>
        <w:suppressAutoHyphens/>
        <w:spacing w:before="120" w:after="120" w:line="240" w:lineRule="auto"/>
        <w:jc w:val="both"/>
        <w:rPr>
          <w:rFonts w:ascii="Arial" w:hAnsi="Arial"/>
          <w:b/>
          <w:i/>
          <w:spacing w:val="-3"/>
          <w:sz w:val="20"/>
          <w:szCs w:val="20"/>
        </w:rPr>
      </w:pPr>
      <w:r w:rsidRPr="003E61CE">
        <w:rPr>
          <w:rFonts w:ascii="Arial" w:hAnsi="Arial"/>
          <w:b/>
          <w:sz w:val="20"/>
          <w:szCs w:val="20"/>
        </w:rPr>
        <w:t>SEGUNDA</w:t>
      </w:r>
      <w:r w:rsidR="00DD3BF1" w:rsidRPr="003E61CE">
        <w:rPr>
          <w:rFonts w:ascii="Arial" w:hAnsi="Arial"/>
          <w:b/>
          <w:sz w:val="20"/>
          <w:szCs w:val="20"/>
        </w:rPr>
        <w:t xml:space="preserve">.- </w:t>
      </w:r>
      <w:r w:rsidR="00DD3BF1" w:rsidRPr="003E61CE">
        <w:rPr>
          <w:rFonts w:ascii="Arial" w:hAnsi="Arial"/>
          <w:b/>
          <w:spacing w:val="-3"/>
          <w:sz w:val="20"/>
          <w:szCs w:val="20"/>
        </w:rPr>
        <w:t xml:space="preserve"> </w:t>
      </w:r>
      <w:r w:rsidR="00DD3BF1" w:rsidRPr="003E61CE">
        <w:rPr>
          <w:rFonts w:ascii="Arial" w:hAnsi="Arial"/>
          <w:b/>
          <w:i/>
          <w:spacing w:val="-3"/>
          <w:sz w:val="20"/>
          <w:szCs w:val="20"/>
        </w:rPr>
        <w:t>Presupuesto.</w:t>
      </w:r>
    </w:p>
    <w:p w:rsidR="00DD3BF1" w:rsidRPr="003E61CE" w:rsidRDefault="00DD3BF1" w:rsidP="00DD3BF1">
      <w:pPr>
        <w:pStyle w:val="Prrafodelista"/>
        <w:spacing w:before="120" w:after="120" w:line="240" w:lineRule="auto"/>
        <w:ind w:left="0"/>
        <w:jc w:val="both"/>
        <w:rPr>
          <w:rFonts w:ascii="Arial" w:eastAsia="Times New Roman" w:hAnsi="Arial" w:cs="Arial"/>
          <w:i/>
          <w:spacing w:val="-3"/>
          <w:sz w:val="20"/>
          <w:szCs w:val="20"/>
          <w:lang w:eastAsia="es-ES"/>
        </w:rPr>
      </w:pPr>
      <w:r w:rsidRPr="003E61CE">
        <w:rPr>
          <w:rFonts w:ascii="Arial" w:hAnsi="Arial"/>
          <w:spacing w:val="-3"/>
          <w:sz w:val="20"/>
          <w:szCs w:val="20"/>
        </w:rPr>
        <w:tab/>
      </w:r>
      <w:r w:rsidR="00DF6387" w:rsidRPr="003E61CE">
        <w:rPr>
          <w:rFonts w:ascii="Arial" w:hAnsi="Arial"/>
          <w:spacing w:val="-3"/>
          <w:sz w:val="20"/>
          <w:szCs w:val="20"/>
        </w:rPr>
        <w:t xml:space="preserve">De conformidad con lo establecido en el art. 23.2 de la Ley 38/2003 General de Subvenciones,  el importe total de las subvenciones asciende a la cantidad de </w:t>
      </w:r>
      <w:r w:rsidR="00DF6387" w:rsidRPr="003E61CE">
        <w:rPr>
          <w:rFonts w:ascii="Arial" w:hAnsi="Arial"/>
          <w:b/>
          <w:spacing w:val="-3"/>
          <w:sz w:val="20"/>
          <w:szCs w:val="20"/>
        </w:rPr>
        <w:t>ciento veinticinco</w:t>
      </w:r>
      <w:r w:rsidR="00DF6387" w:rsidRPr="003E61CE">
        <w:rPr>
          <w:rFonts w:ascii="Arial" w:hAnsi="Arial"/>
          <w:spacing w:val="-3"/>
          <w:sz w:val="20"/>
          <w:szCs w:val="20"/>
        </w:rPr>
        <w:t xml:space="preserve"> </w:t>
      </w:r>
      <w:r w:rsidR="00DF6387" w:rsidRPr="003E61CE">
        <w:rPr>
          <w:rFonts w:ascii="Arial" w:hAnsi="Arial"/>
          <w:b/>
          <w:spacing w:val="-3"/>
          <w:sz w:val="20"/>
          <w:szCs w:val="20"/>
        </w:rPr>
        <w:t>mil euros</w:t>
      </w:r>
      <w:r w:rsidR="00DF6387" w:rsidRPr="003E61CE">
        <w:rPr>
          <w:rFonts w:ascii="Arial" w:hAnsi="Arial"/>
          <w:spacing w:val="-3"/>
          <w:sz w:val="20"/>
          <w:szCs w:val="20"/>
        </w:rPr>
        <w:t xml:space="preserve"> (</w:t>
      </w:r>
      <w:r w:rsidRPr="003E61CE">
        <w:rPr>
          <w:rFonts w:ascii="Arial" w:hAnsi="Arial"/>
          <w:b/>
          <w:i/>
          <w:spacing w:val="-3"/>
          <w:sz w:val="20"/>
          <w:szCs w:val="20"/>
        </w:rPr>
        <w:t>125.000,00 euros</w:t>
      </w:r>
      <w:r w:rsidR="00DF6387" w:rsidRPr="003E61CE">
        <w:rPr>
          <w:rFonts w:ascii="Arial" w:hAnsi="Arial"/>
          <w:b/>
          <w:i/>
          <w:spacing w:val="-3"/>
          <w:sz w:val="20"/>
          <w:szCs w:val="20"/>
        </w:rPr>
        <w:t>)</w:t>
      </w:r>
      <w:r w:rsidRPr="003E61CE">
        <w:rPr>
          <w:rFonts w:ascii="Arial" w:hAnsi="Arial"/>
          <w:spacing w:val="-3"/>
          <w:sz w:val="20"/>
          <w:szCs w:val="20"/>
        </w:rPr>
        <w:t xml:space="preserve">, con cargo a </w:t>
      </w:r>
      <w:r w:rsidRPr="003E61CE">
        <w:rPr>
          <w:rFonts w:ascii="Arial" w:hAnsi="Arial"/>
          <w:i/>
          <w:spacing w:val="-3"/>
          <w:sz w:val="20"/>
          <w:szCs w:val="20"/>
        </w:rPr>
        <w:t>la ap</w:t>
      </w:r>
      <w:r w:rsidR="00DF6387" w:rsidRPr="003E61CE">
        <w:rPr>
          <w:rFonts w:ascii="Arial" w:hAnsi="Arial"/>
          <w:i/>
          <w:spacing w:val="-3"/>
          <w:sz w:val="20"/>
          <w:szCs w:val="20"/>
        </w:rPr>
        <w:t>licación presupuestaria núm. 38/</w:t>
      </w:r>
      <w:r w:rsidRPr="003E61CE">
        <w:rPr>
          <w:rFonts w:ascii="Arial" w:hAnsi="Arial"/>
          <w:i/>
          <w:spacing w:val="-3"/>
          <w:sz w:val="20"/>
          <w:szCs w:val="20"/>
        </w:rPr>
        <w:t>2311</w:t>
      </w:r>
      <w:r w:rsidR="00DF6387" w:rsidRPr="003E61CE">
        <w:rPr>
          <w:rFonts w:ascii="Arial" w:hAnsi="Arial"/>
          <w:i/>
          <w:spacing w:val="-3"/>
          <w:sz w:val="20"/>
          <w:szCs w:val="20"/>
        </w:rPr>
        <w:t>/</w:t>
      </w:r>
      <w:r w:rsidRPr="003E61CE">
        <w:rPr>
          <w:rFonts w:ascii="Arial" w:hAnsi="Arial"/>
          <w:i/>
          <w:spacing w:val="-3"/>
          <w:sz w:val="20"/>
          <w:szCs w:val="20"/>
        </w:rPr>
        <w:t>480</w:t>
      </w:r>
      <w:r w:rsidR="00DF6387" w:rsidRPr="003E61CE">
        <w:rPr>
          <w:rFonts w:ascii="Arial" w:hAnsi="Arial"/>
          <w:i/>
          <w:spacing w:val="-3"/>
          <w:sz w:val="20"/>
          <w:szCs w:val="20"/>
        </w:rPr>
        <w:t>/</w:t>
      </w:r>
      <w:r w:rsidRPr="003E61CE">
        <w:rPr>
          <w:rFonts w:ascii="Arial" w:hAnsi="Arial"/>
          <w:i/>
          <w:spacing w:val="-3"/>
          <w:sz w:val="20"/>
          <w:szCs w:val="20"/>
        </w:rPr>
        <w:t>02</w:t>
      </w:r>
      <w:r w:rsidRPr="003E61CE">
        <w:rPr>
          <w:rFonts w:ascii="Arial" w:hAnsi="Arial"/>
          <w:spacing w:val="-3"/>
          <w:sz w:val="20"/>
          <w:szCs w:val="20"/>
        </w:rPr>
        <w:t>, destinada a “Otras actuaciones de carácter social”, correspondiente al</w:t>
      </w:r>
      <w:r w:rsidRPr="003E61CE">
        <w:rPr>
          <w:rFonts w:ascii="Arial" w:eastAsia="Times New Roman" w:hAnsi="Arial" w:cs="Arial"/>
          <w:spacing w:val="-3"/>
          <w:sz w:val="20"/>
          <w:szCs w:val="20"/>
          <w:lang w:eastAsia="es-ES"/>
        </w:rPr>
        <w:t xml:space="preserve"> Presupuesto General de esta Corporación para el ejercicio 2020</w:t>
      </w:r>
      <w:r w:rsidRPr="003E61CE">
        <w:rPr>
          <w:rFonts w:ascii="Arial" w:eastAsia="Times New Roman" w:hAnsi="Arial" w:cs="Arial"/>
          <w:i/>
          <w:spacing w:val="-3"/>
          <w:sz w:val="20"/>
          <w:szCs w:val="20"/>
          <w:lang w:eastAsia="es-ES"/>
        </w:rPr>
        <w:t>.</w:t>
      </w:r>
    </w:p>
    <w:p w:rsidR="00422478" w:rsidRPr="003E61CE" w:rsidRDefault="00422478" w:rsidP="006318F8">
      <w:pPr>
        <w:pStyle w:val="Sangradetextonormal"/>
        <w:spacing w:before="120" w:after="120"/>
        <w:ind w:left="0" w:firstLine="0"/>
        <w:rPr>
          <w:sz w:val="20"/>
        </w:rPr>
      </w:pPr>
    </w:p>
    <w:p w:rsidR="00FC2E6F" w:rsidRPr="008B14A0" w:rsidRDefault="00DF6387" w:rsidP="00C943CB">
      <w:pPr>
        <w:tabs>
          <w:tab w:val="left" w:pos="0"/>
        </w:tabs>
        <w:suppressAutoHyphens/>
        <w:spacing w:before="120" w:after="120" w:line="240" w:lineRule="auto"/>
        <w:jc w:val="both"/>
        <w:rPr>
          <w:rFonts w:ascii="Arial" w:hAnsi="Arial"/>
          <w:b/>
          <w:i/>
          <w:spacing w:val="-3"/>
          <w:sz w:val="20"/>
          <w:szCs w:val="20"/>
        </w:rPr>
      </w:pPr>
      <w:r w:rsidRPr="008B14A0">
        <w:rPr>
          <w:rFonts w:ascii="Arial" w:hAnsi="Arial"/>
          <w:b/>
          <w:spacing w:val="-3"/>
          <w:sz w:val="20"/>
          <w:szCs w:val="20"/>
        </w:rPr>
        <w:t>TERCERA</w:t>
      </w:r>
      <w:r w:rsidR="00DE6D15" w:rsidRPr="008B14A0">
        <w:rPr>
          <w:rFonts w:ascii="Arial" w:hAnsi="Arial"/>
          <w:b/>
          <w:spacing w:val="-3"/>
          <w:sz w:val="20"/>
          <w:szCs w:val="20"/>
        </w:rPr>
        <w:t xml:space="preserve">.- </w:t>
      </w:r>
      <w:r w:rsidR="00FC2E6F" w:rsidRPr="008B14A0">
        <w:rPr>
          <w:rFonts w:ascii="Arial" w:hAnsi="Arial"/>
          <w:b/>
          <w:i/>
          <w:spacing w:val="-3"/>
          <w:sz w:val="20"/>
          <w:szCs w:val="20"/>
        </w:rPr>
        <w:t xml:space="preserve">Requisitos de los Proyectos </w:t>
      </w:r>
    </w:p>
    <w:p w:rsidR="00AA5B29" w:rsidRPr="008B14A0" w:rsidRDefault="00FC2E6F" w:rsidP="006318F8">
      <w:pPr>
        <w:tabs>
          <w:tab w:val="left" w:pos="0"/>
        </w:tabs>
        <w:suppressAutoHyphens/>
        <w:spacing w:before="120" w:after="120" w:line="240" w:lineRule="auto"/>
        <w:ind w:firstLine="567"/>
        <w:jc w:val="both"/>
        <w:rPr>
          <w:rFonts w:ascii="Arial" w:hAnsi="Arial"/>
          <w:spacing w:val="-3"/>
          <w:sz w:val="20"/>
          <w:szCs w:val="20"/>
        </w:rPr>
      </w:pPr>
      <w:r w:rsidRPr="008B14A0">
        <w:rPr>
          <w:rFonts w:ascii="Arial" w:hAnsi="Arial"/>
          <w:spacing w:val="-3"/>
          <w:sz w:val="20"/>
          <w:szCs w:val="20"/>
        </w:rPr>
        <w:t>Los proyectos, para ser objeto  de subvención, deberán cumplir los sigu</w:t>
      </w:r>
      <w:r w:rsidR="00863E4B" w:rsidRPr="008B14A0">
        <w:rPr>
          <w:rFonts w:ascii="Arial" w:hAnsi="Arial"/>
          <w:spacing w:val="-3"/>
          <w:sz w:val="20"/>
          <w:szCs w:val="20"/>
        </w:rPr>
        <w:t>i</w:t>
      </w:r>
      <w:r w:rsidRPr="008B14A0">
        <w:rPr>
          <w:rFonts w:ascii="Arial" w:hAnsi="Arial"/>
          <w:spacing w:val="-3"/>
          <w:sz w:val="20"/>
          <w:szCs w:val="20"/>
        </w:rPr>
        <w:t>entes requisitos:</w:t>
      </w:r>
    </w:p>
    <w:p w:rsidR="00FC2E6F" w:rsidRPr="003E61CE" w:rsidRDefault="00FC2E6F" w:rsidP="00131D7B">
      <w:pPr>
        <w:numPr>
          <w:ilvl w:val="0"/>
          <w:numId w:val="9"/>
        </w:numPr>
        <w:tabs>
          <w:tab w:val="left" w:pos="0"/>
        </w:tabs>
        <w:suppressAutoHyphens/>
        <w:spacing w:before="120" w:after="120" w:line="240" w:lineRule="auto"/>
        <w:ind w:left="0" w:firstLine="0"/>
        <w:jc w:val="both"/>
        <w:rPr>
          <w:rFonts w:ascii="Arial" w:hAnsi="Arial"/>
          <w:spacing w:val="-3"/>
          <w:sz w:val="20"/>
          <w:szCs w:val="20"/>
        </w:rPr>
      </w:pPr>
      <w:r w:rsidRPr="003E61CE">
        <w:rPr>
          <w:rFonts w:ascii="Arial" w:hAnsi="Arial"/>
          <w:spacing w:val="-3"/>
          <w:sz w:val="20"/>
          <w:szCs w:val="20"/>
        </w:rPr>
        <w:t>Tener un presupuesto</w:t>
      </w:r>
      <w:r w:rsidR="00A1190C" w:rsidRPr="003E61CE">
        <w:rPr>
          <w:rFonts w:ascii="Arial" w:hAnsi="Arial"/>
          <w:spacing w:val="-3"/>
          <w:sz w:val="20"/>
          <w:szCs w:val="20"/>
        </w:rPr>
        <w:t xml:space="preserve"> de ejecución mínimo de 7.722</w:t>
      </w:r>
      <w:r w:rsidR="008465CC" w:rsidRPr="003E61CE">
        <w:rPr>
          <w:rFonts w:ascii="Arial" w:hAnsi="Arial"/>
          <w:spacing w:val="-3"/>
          <w:sz w:val="20"/>
          <w:szCs w:val="20"/>
        </w:rPr>
        <w:t xml:space="preserve"> euros y máximo de </w:t>
      </w:r>
      <w:r w:rsidR="004C0C0C" w:rsidRPr="003E61CE">
        <w:rPr>
          <w:rFonts w:ascii="Arial" w:hAnsi="Arial"/>
          <w:spacing w:val="-3"/>
          <w:sz w:val="20"/>
          <w:szCs w:val="20"/>
        </w:rPr>
        <w:t>4</w:t>
      </w:r>
      <w:r w:rsidR="0095223F" w:rsidRPr="003E61CE">
        <w:rPr>
          <w:rFonts w:ascii="Arial" w:hAnsi="Arial"/>
          <w:spacing w:val="-3"/>
          <w:sz w:val="20"/>
          <w:szCs w:val="20"/>
        </w:rPr>
        <w:t>0.000</w:t>
      </w:r>
      <w:r w:rsidR="008465CC" w:rsidRPr="003E61CE">
        <w:rPr>
          <w:rFonts w:ascii="Arial" w:hAnsi="Arial"/>
          <w:spacing w:val="-3"/>
          <w:sz w:val="20"/>
          <w:szCs w:val="20"/>
        </w:rPr>
        <w:t xml:space="preserve"> euros.</w:t>
      </w:r>
    </w:p>
    <w:p w:rsidR="00A1190C" w:rsidRPr="008B14A0" w:rsidRDefault="00A1190C" w:rsidP="00131D7B">
      <w:pPr>
        <w:numPr>
          <w:ilvl w:val="0"/>
          <w:numId w:val="9"/>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Realizarse a través de un socio local en el país donde se va a desarrollar la acción objeto de la subvención, y con la participación activa de la población beneficiaria</w:t>
      </w:r>
      <w:r w:rsidR="00475939" w:rsidRPr="008B14A0">
        <w:rPr>
          <w:rFonts w:ascii="Arial" w:hAnsi="Arial"/>
          <w:spacing w:val="-3"/>
          <w:sz w:val="20"/>
          <w:szCs w:val="20"/>
        </w:rPr>
        <w:t xml:space="preserve"> de la subvención en</w:t>
      </w:r>
      <w:r w:rsidRPr="008B14A0">
        <w:rPr>
          <w:rFonts w:ascii="Arial" w:hAnsi="Arial"/>
          <w:spacing w:val="-3"/>
          <w:sz w:val="20"/>
          <w:szCs w:val="20"/>
        </w:rPr>
        <w:t xml:space="preserve"> </w:t>
      </w:r>
      <w:r w:rsidR="00475939" w:rsidRPr="008B14A0">
        <w:rPr>
          <w:rFonts w:ascii="Arial" w:hAnsi="Arial"/>
          <w:spacing w:val="-3"/>
          <w:sz w:val="20"/>
          <w:szCs w:val="20"/>
        </w:rPr>
        <w:t>e</w:t>
      </w:r>
      <w:r w:rsidRPr="008B14A0">
        <w:rPr>
          <w:rFonts w:ascii="Arial" w:hAnsi="Arial"/>
          <w:spacing w:val="-3"/>
          <w:sz w:val="20"/>
          <w:szCs w:val="20"/>
        </w:rPr>
        <w:t>l diseño, ejecución y evaluación de las actividades.</w:t>
      </w:r>
    </w:p>
    <w:p w:rsidR="00A1190C" w:rsidRPr="008B14A0" w:rsidRDefault="00A1190C" w:rsidP="00131D7B">
      <w:pPr>
        <w:numPr>
          <w:ilvl w:val="0"/>
          <w:numId w:val="9"/>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lastRenderedPageBreak/>
        <w:t>Ser viables económica, social y administrativamente, de modo que la continuidad del proyecto quede garantizada cuando finalice la ayuda del exterior.</w:t>
      </w:r>
    </w:p>
    <w:p w:rsidR="00D32B5A" w:rsidRPr="008B14A0" w:rsidRDefault="00A1190C" w:rsidP="00131D7B">
      <w:pPr>
        <w:numPr>
          <w:ilvl w:val="0"/>
          <w:numId w:val="9"/>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 xml:space="preserve">La ONG beneficiaria aportará como mínimo del 20% del coste total del proyecto. Se podrá considerar como tal, la aportación de la entidad beneficiaria mediante recursos humanos y materiales necesarios con los que contribuya para la ejecución de la acción a subvencionar. </w:t>
      </w:r>
    </w:p>
    <w:p w:rsidR="00A1190C" w:rsidRPr="008B14A0" w:rsidRDefault="00D32B5A" w:rsidP="007E1400">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 xml:space="preserve">A tal efecto, se considerará como contribución financiera al proyecto la realizada por los socios locales de la entidad en el país donde se va a realizar la acción objeto de la subvención, considerando como tal, aquélla en especie que sea imprescindible para la realización del proyecto presentado, como mano de obra, terrenos e infraestructuras aportadas.  </w:t>
      </w:r>
    </w:p>
    <w:p w:rsidR="002854E3" w:rsidRPr="008B14A0" w:rsidRDefault="002854E3" w:rsidP="00131D7B">
      <w:pPr>
        <w:numPr>
          <w:ilvl w:val="0"/>
          <w:numId w:val="9"/>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 xml:space="preserve">Los proyectos deberán ajustarse al formulario de presentación de las presentes bases. </w:t>
      </w:r>
    </w:p>
    <w:p w:rsidR="00224A46" w:rsidRPr="008B14A0" w:rsidRDefault="002D72AD" w:rsidP="00131D7B">
      <w:pPr>
        <w:numPr>
          <w:ilvl w:val="0"/>
          <w:numId w:val="9"/>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El presupuesto será pormenorizado por concepto y financiadores, mostrando el coste unitario, cantidad necesaria, etc.</w:t>
      </w:r>
    </w:p>
    <w:p w:rsidR="00AA5B29" w:rsidRPr="008B14A0" w:rsidRDefault="00AA5B29" w:rsidP="00AA5B29">
      <w:pPr>
        <w:tabs>
          <w:tab w:val="left" w:pos="0"/>
        </w:tabs>
        <w:suppressAutoHyphens/>
        <w:spacing w:before="120" w:after="120" w:line="240" w:lineRule="auto"/>
        <w:jc w:val="both"/>
        <w:rPr>
          <w:rFonts w:ascii="Arial" w:hAnsi="Arial"/>
          <w:spacing w:val="-3"/>
          <w:sz w:val="20"/>
          <w:szCs w:val="20"/>
        </w:rPr>
      </w:pPr>
    </w:p>
    <w:p w:rsidR="00DE6D15" w:rsidRPr="008B14A0" w:rsidRDefault="00DF6387" w:rsidP="00C943CB">
      <w:pPr>
        <w:tabs>
          <w:tab w:val="left" w:pos="0"/>
        </w:tabs>
        <w:suppressAutoHyphens/>
        <w:spacing w:before="120" w:after="120" w:line="240" w:lineRule="auto"/>
        <w:jc w:val="both"/>
        <w:rPr>
          <w:rFonts w:ascii="Arial" w:hAnsi="Arial"/>
          <w:i/>
          <w:spacing w:val="-3"/>
          <w:sz w:val="20"/>
          <w:szCs w:val="20"/>
        </w:rPr>
      </w:pPr>
      <w:r w:rsidRPr="008B14A0">
        <w:rPr>
          <w:rFonts w:ascii="Arial" w:hAnsi="Arial"/>
          <w:b/>
          <w:spacing w:val="-3"/>
          <w:sz w:val="20"/>
          <w:szCs w:val="20"/>
        </w:rPr>
        <w:t>CUARTA</w:t>
      </w:r>
      <w:r w:rsidR="00FC2E6F" w:rsidRPr="008B14A0">
        <w:rPr>
          <w:rFonts w:ascii="Arial" w:hAnsi="Arial"/>
          <w:b/>
          <w:spacing w:val="-3"/>
          <w:sz w:val="20"/>
          <w:szCs w:val="20"/>
        </w:rPr>
        <w:t xml:space="preserve">.- </w:t>
      </w:r>
      <w:r w:rsidR="00DE6D15" w:rsidRPr="008B14A0">
        <w:rPr>
          <w:rFonts w:ascii="Arial" w:hAnsi="Arial"/>
          <w:b/>
          <w:i/>
          <w:spacing w:val="-3"/>
          <w:sz w:val="20"/>
          <w:szCs w:val="20"/>
        </w:rPr>
        <w:t>Beneficiarios</w:t>
      </w:r>
      <w:r w:rsidR="002270B4" w:rsidRPr="008B14A0">
        <w:rPr>
          <w:rFonts w:ascii="Arial" w:hAnsi="Arial"/>
          <w:b/>
          <w:i/>
          <w:spacing w:val="-3"/>
          <w:sz w:val="20"/>
          <w:szCs w:val="20"/>
        </w:rPr>
        <w:t>.</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t>Podrán acogerse a esta Convocatoria, las Organizaciones o Entidades No Gubernamentales</w:t>
      </w:r>
      <w:r w:rsidR="000D0032" w:rsidRPr="008B14A0">
        <w:rPr>
          <w:rFonts w:ascii="Arial" w:hAnsi="Arial"/>
          <w:spacing w:val="-3"/>
          <w:sz w:val="20"/>
          <w:szCs w:val="20"/>
        </w:rPr>
        <w:t xml:space="preserve"> de Cooperación al Desarrollo (ONGD)</w:t>
      </w:r>
      <w:r w:rsidR="007B44B8" w:rsidRPr="008B14A0">
        <w:rPr>
          <w:rFonts w:ascii="Arial" w:hAnsi="Arial"/>
          <w:spacing w:val="-3"/>
          <w:sz w:val="20"/>
          <w:szCs w:val="20"/>
        </w:rPr>
        <w:t xml:space="preserve">, </w:t>
      </w:r>
      <w:r w:rsidR="000D0032" w:rsidRPr="008B14A0">
        <w:rPr>
          <w:rFonts w:ascii="Arial" w:hAnsi="Arial"/>
          <w:spacing w:val="-3"/>
          <w:sz w:val="20"/>
          <w:szCs w:val="20"/>
        </w:rPr>
        <w:t>así como entidades</w:t>
      </w:r>
      <w:r w:rsidR="007B44B8" w:rsidRPr="008B14A0">
        <w:rPr>
          <w:rFonts w:ascii="Arial" w:hAnsi="Arial"/>
          <w:spacing w:val="-3"/>
          <w:sz w:val="20"/>
          <w:szCs w:val="20"/>
        </w:rPr>
        <w:t xml:space="preserve"> colaboradoras que ejerzan representación de Organismos Internacionales del sistema de Naciones Unidas</w:t>
      </w:r>
      <w:r w:rsidRPr="008B14A0">
        <w:rPr>
          <w:rFonts w:ascii="Arial" w:hAnsi="Arial"/>
          <w:spacing w:val="-3"/>
          <w:sz w:val="20"/>
          <w:szCs w:val="20"/>
        </w:rPr>
        <w:t>, que cumplan los siguientes requisitos:</w:t>
      </w:r>
    </w:p>
    <w:p w:rsidR="001C3D5C" w:rsidRPr="008B14A0" w:rsidRDefault="001C3D5C" w:rsidP="00131D7B">
      <w:pPr>
        <w:numPr>
          <w:ilvl w:val="0"/>
          <w:numId w:val="10"/>
        </w:numPr>
        <w:tabs>
          <w:tab w:val="left" w:pos="0"/>
        </w:tabs>
        <w:suppressAutoHyphens/>
        <w:spacing w:before="120" w:after="120" w:line="240" w:lineRule="auto"/>
        <w:ind w:left="0" w:firstLine="1418"/>
        <w:jc w:val="both"/>
        <w:rPr>
          <w:rFonts w:ascii="Arial" w:hAnsi="Arial"/>
          <w:spacing w:val="-3"/>
          <w:sz w:val="20"/>
          <w:szCs w:val="20"/>
        </w:rPr>
      </w:pPr>
      <w:r w:rsidRPr="008B14A0">
        <w:rPr>
          <w:rFonts w:ascii="Arial" w:hAnsi="Arial"/>
          <w:spacing w:val="-3"/>
          <w:sz w:val="20"/>
          <w:szCs w:val="20"/>
        </w:rPr>
        <w:t>Ser entidades privadas sin ánimo de lucro.</w:t>
      </w:r>
    </w:p>
    <w:p w:rsidR="00DE6D15" w:rsidRPr="008B14A0" w:rsidRDefault="00DE6D15" w:rsidP="00131D7B">
      <w:pPr>
        <w:numPr>
          <w:ilvl w:val="0"/>
          <w:numId w:val="10"/>
        </w:numPr>
        <w:tabs>
          <w:tab w:val="left" w:pos="0"/>
        </w:tabs>
        <w:suppressAutoHyphens/>
        <w:spacing w:before="120" w:after="120" w:line="240" w:lineRule="auto"/>
        <w:ind w:left="0" w:firstLine="1418"/>
        <w:jc w:val="both"/>
        <w:rPr>
          <w:rFonts w:ascii="Arial" w:hAnsi="Arial"/>
          <w:spacing w:val="-3"/>
          <w:sz w:val="20"/>
          <w:szCs w:val="20"/>
        </w:rPr>
      </w:pPr>
      <w:r w:rsidRPr="008B14A0">
        <w:rPr>
          <w:rFonts w:ascii="Arial" w:hAnsi="Arial"/>
          <w:spacing w:val="-3"/>
          <w:sz w:val="20"/>
          <w:szCs w:val="20"/>
        </w:rPr>
        <w:t>Estar legalmente constituidas e inscritas en el Registro correspondiente antes de la publicación de esta Convocatoria.</w:t>
      </w:r>
    </w:p>
    <w:p w:rsidR="00AA5B29" w:rsidRPr="008B14A0" w:rsidRDefault="001C3D5C" w:rsidP="00AA5B29">
      <w:pPr>
        <w:pStyle w:val="Sangradetextonormal"/>
        <w:spacing w:before="120" w:after="120"/>
        <w:ind w:left="0" w:firstLine="0"/>
        <w:rPr>
          <w:sz w:val="20"/>
        </w:rPr>
      </w:pPr>
      <w:r w:rsidRPr="008B14A0">
        <w:rPr>
          <w:sz w:val="20"/>
        </w:rPr>
        <w:tab/>
      </w:r>
      <w:r w:rsidRPr="008B14A0">
        <w:rPr>
          <w:sz w:val="20"/>
        </w:rPr>
        <w:tab/>
        <w:t>c)</w:t>
      </w:r>
      <w:r w:rsidR="00AA5B29" w:rsidRPr="008B14A0">
        <w:rPr>
          <w:sz w:val="20"/>
        </w:rPr>
        <w:tab/>
      </w:r>
      <w:r w:rsidR="00DE6D15" w:rsidRPr="008B14A0">
        <w:rPr>
          <w:sz w:val="20"/>
        </w:rPr>
        <w:t xml:space="preserve"> Disponer de Sede o Delegación permanente en Burgos </w:t>
      </w:r>
      <w:r w:rsidRPr="008B14A0">
        <w:rPr>
          <w:sz w:val="20"/>
        </w:rPr>
        <w:t>o</w:t>
      </w:r>
      <w:r w:rsidR="00DE6D15" w:rsidRPr="008B14A0">
        <w:rPr>
          <w:sz w:val="20"/>
        </w:rPr>
        <w:t xml:space="preserve"> su provincia. A estos efectos se entenderá como delegación aquella que cuente con personal permanente de la organización, ya sea contratado o voluntario, y local fijo</w:t>
      </w:r>
      <w:r w:rsidR="00AA5B29" w:rsidRPr="008B14A0">
        <w:rPr>
          <w:sz w:val="20"/>
        </w:rPr>
        <w:t xml:space="preserve"> donde realizar su actividades.</w:t>
      </w:r>
    </w:p>
    <w:p w:rsidR="00DE6D15" w:rsidRPr="008B14A0" w:rsidRDefault="001C3D5C" w:rsidP="00AA5B29">
      <w:pPr>
        <w:pStyle w:val="Sangradetextonormal"/>
        <w:spacing w:before="120" w:after="120"/>
        <w:ind w:left="0" w:firstLine="0"/>
        <w:rPr>
          <w:sz w:val="20"/>
        </w:rPr>
      </w:pPr>
      <w:r w:rsidRPr="008B14A0">
        <w:rPr>
          <w:sz w:val="20"/>
        </w:rPr>
        <w:tab/>
      </w:r>
      <w:r w:rsidRPr="008B14A0">
        <w:rPr>
          <w:sz w:val="20"/>
        </w:rPr>
        <w:tab/>
        <w:t>d</w:t>
      </w:r>
      <w:r w:rsidR="00DE6D15" w:rsidRPr="008B14A0">
        <w:rPr>
          <w:sz w:val="20"/>
        </w:rPr>
        <w:t xml:space="preserve">) </w:t>
      </w:r>
      <w:r w:rsidR="001B67BF" w:rsidRPr="008B14A0">
        <w:rPr>
          <w:sz w:val="20"/>
        </w:rPr>
        <w:tab/>
      </w:r>
      <w:r w:rsidR="00DE6D15" w:rsidRPr="008B14A0">
        <w:rPr>
          <w:sz w:val="20"/>
        </w:rPr>
        <w:t xml:space="preserve">Tener acreditados en sus Estatutos como fines propios la realización de actividades de ayuda y cooperación con países </w:t>
      </w:r>
      <w:r w:rsidR="008465CC" w:rsidRPr="008B14A0">
        <w:rPr>
          <w:sz w:val="20"/>
        </w:rPr>
        <w:t>con menor índice de desarrollo humano</w:t>
      </w:r>
      <w:r w:rsidR="00DE6D15" w:rsidRPr="008B14A0">
        <w:rPr>
          <w:sz w:val="20"/>
        </w:rPr>
        <w:t xml:space="preserve">, o </w:t>
      </w:r>
      <w:r w:rsidRPr="008B14A0">
        <w:rPr>
          <w:sz w:val="20"/>
        </w:rPr>
        <w:t>actividades de ayuda a los colectivos más vulnerables de los ámbitos geográficos con graves desigualdades en el seno de su territorio.</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r>
      <w:r w:rsidR="001C3D5C" w:rsidRPr="008B14A0">
        <w:rPr>
          <w:rFonts w:ascii="Arial" w:hAnsi="Arial"/>
          <w:spacing w:val="-3"/>
          <w:sz w:val="20"/>
          <w:szCs w:val="20"/>
        </w:rPr>
        <w:t>e</w:t>
      </w:r>
      <w:r w:rsidRPr="008B14A0">
        <w:rPr>
          <w:rFonts w:ascii="Arial" w:hAnsi="Arial"/>
          <w:spacing w:val="-3"/>
          <w:sz w:val="20"/>
          <w:szCs w:val="20"/>
        </w:rPr>
        <w:t xml:space="preserve">) </w:t>
      </w:r>
      <w:r w:rsidR="001B67BF" w:rsidRPr="008B14A0">
        <w:rPr>
          <w:rFonts w:ascii="Arial" w:hAnsi="Arial"/>
          <w:spacing w:val="-3"/>
          <w:sz w:val="20"/>
          <w:szCs w:val="20"/>
        </w:rPr>
        <w:tab/>
      </w:r>
      <w:r w:rsidRPr="008B14A0">
        <w:rPr>
          <w:rFonts w:ascii="Arial" w:hAnsi="Arial"/>
          <w:spacing w:val="-3"/>
          <w:sz w:val="20"/>
          <w:szCs w:val="20"/>
        </w:rPr>
        <w:t>Acreditar experiencia y capacidad operativa en el ámbito de la cooperación, describiendo las actividades de cooperación realizadas en los últimos tres años.</w:t>
      </w:r>
    </w:p>
    <w:p w:rsidR="007B44B8" w:rsidRPr="008B14A0" w:rsidRDefault="007B44B8"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t>f) Disponer de un socio o contraparte local en el país donde se vaya a desarrollar el proyecto. Se admitirá que la contraparte pueda ser un Organismo Internacional de los pertenecientes al sistema de Naciones Unidas.</w:t>
      </w:r>
    </w:p>
    <w:p w:rsidR="001C3D5C" w:rsidRPr="008B14A0" w:rsidRDefault="009A3128" w:rsidP="009A3128">
      <w:pPr>
        <w:suppressAutoHyphens/>
        <w:spacing w:before="120" w:after="120" w:line="240" w:lineRule="auto"/>
        <w:ind w:firstLine="284"/>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r>
      <w:r w:rsidR="007B44B8" w:rsidRPr="008B14A0">
        <w:rPr>
          <w:rFonts w:ascii="Arial" w:hAnsi="Arial"/>
          <w:spacing w:val="-3"/>
          <w:sz w:val="20"/>
          <w:szCs w:val="20"/>
        </w:rPr>
        <w:t>g</w:t>
      </w:r>
      <w:r w:rsidR="001C3D5C" w:rsidRPr="008B14A0">
        <w:rPr>
          <w:rFonts w:ascii="Arial" w:hAnsi="Arial"/>
          <w:spacing w:val="-3"/>
          <w:sz w:val="20"/>
          <w:szCs w:val="20"/>
        </w:rPr>
        <w:t xml:space="preserve">) </w:t>
      </w:r>
      <w:r w:rsidR="001B67BF" w:rsidRPr="008B14A0">
        <w:rPr>
          <w:rFonts w:ascii="Arial" w:hAnsi="Arial"/>
          <w:spacing w:val="-3"/>
          <w:sz w:val="20"/>
          <w:szCs w:val="20"/>
        </w:rPr>
        <w:tab/>
      </w:r>
      <w:r w:rsidR="001C3D5C" w:rsidRPr="008B14A0">
        <w:rPr>
          <w:rFonts w:ascii="Arial" w:hAnsi="Arial"/>
          <w:spacing w:val="-3"/>
          <w:sz w:val="20"/>
          <w:szCs w:val="20"/>
        </w:rPr>
        <w:t>No tener relaciones de dependencia, ni directa ni indirecta, de instituciones públicas, sea</w:t>
      </w:r>
      <w:r w:rsidR="00E86113" w:rsidRPr="008B14A0">
        <w:rPr>
          <w:rFonts w:ascii="Arial" w:hAnsi="Arial"/>
          <w:spacing w:val="-3"/>
          <w:sz w:val="20"/>
          <w:szCs w:val="20"/>
        </w:rPr>
        <w:t>n</w:t>
      </w:r>
      <w:r w:rsidR="001C3D5C" w:rsidRPr="008B14A0">
        <w:rPr>
          <w:rFonts w:ascii="Arial" w:hAnsi="Arial"/>
          <w:spacing w:val="-3"/>
          <w:sz w:val="20"/>
          <w:szCs w:val="20"/>
        </w:rPr>
        <w:t xml:space="preserve"> autonómicas, estatales o internacionales.</w:t>
      </w:r>
    </w:p>
    <w:p w:rsidR="001C3D5C" w:rsidRPr="008B14A0" w:rsidRDefault="009A3128" w:rsidP="009A3128">
      <w:pPr>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r>
      <w:r w:rsidR="007B44B8" w:rsidRPr="008B14A0">
        <w:rPr>
          <w:rFonts w:ascii="Arial" w:hAnsi="Arial"/>
          <w:spacing w:val="-3"/>
          <w:sz w:val="20"/>
          <w:szCs w:val="20"/>
        </w:rPr>
        <w:t>h</w:t>
      </w:r>
      <w:r w:rsidR="001C3D5C" w:rsidRPr="008B14A0">
        <w:rPr>
          <w:rFonts w:ascii="Arial" w:hAnsi="Arial"/>
          <w:spacing w:val="-3"/>
          <w:sz w:val="20"/>
          <w:szCs w:val="20"/>
        </w:rPr>
        <w:t xml:space="preserve">) </w:t>
      </w:r>
      <w:r w:rsidR="001B67BF" w:rsidRPr="008B14A0">
        <w:rPr>
          <w:rFonts w:ascii="Arial" w:hAnsi="Arial"/>
          <w:spacing w:val="-3"/>
          <w:sz w:val="20"/>
          <w:szCs w:val="20"/>
        </w:rPr>
        <w:tab/>
      </w:r>
      <w:r w:rsidR="001C3D5C" w:rsidRPr="008B14A0">
        <w:rPr>
          <w:rFonts w:ascii="Arial" w:hAnsi="Arial"/>
          <w:spacing w:val="-3"/>
          <w:sz w:val="20"/>
          <w:szCs w:val="20"/>
        </w:rPr>
        <w:t>Figurar inscritas en el registro oficial correspondiente y en todo caso haber solicitado la inscripción en el Registro de Agentes de Cooperación al Desarrollo de Castilla y León</w:t>
      </w:r>
      <w:r w:rsidR="000D0032" w:rsidRPr="008B14A0">
        <w:rPr>
          <w:rFonts w:ascii="Arial" w:hAnsi="Arial"/>
          <w:spacing w:val="-3"/>
          <w:sz w:val="20"/>
          <w:szCs w:val="20"/>
        </w:rPr>
        <w:t xml:space="preserve">, tal y como dispone el art. 5.1 del </w:t>
      </w:r>
      <w:r w:rsidR="007B44B8" w:rsidRPr="008B14A0">
        <w:rPr>
          <w:rFonts w:ascii="Arial" w:hAnsi="Arial"/>
          <w:spacing w:val="-3"/>
          <w:sz w:val="20"/>
          <w:szCs w:val="20"/>
        </w:rPr>
        <w:t>D</w:t>
      </w:r>
      <w:r w:rsidR="000D0032" w:rsidRPr="008B14A0">
        <w:rPr>
          <w:rFonts w:ascii="Arial" w:hAnsi="Arial"/>
          <w:spacing w:val="-3"/>
          <w:sz w:val="20"/>
          <w:szCs w:val="20"/>
        </w:rPr>
        <w:t>ecreto 46/2008, de 26 de junio, de la Consejería de Interior y Justicia de la Junta de Castilla y León</w:t>
      </w:r>
      <w:r w:rsidR="001C3D5C" w:rsidRPr="008B14A0">
        <w:rPr>
          <w:rFonts w:ascii="Arial" w:hAnsi="Arial"/>
          <w:spacing w:val="-3"/>
          <w:sz w:val="20"/>
          <w:szCs w:val="20"/>
        </w:rPr>
        <w:t>.</w:t>
      </w:r>
      <w:r w:rsidR="000D0032" w:rsidRPr="008B14A0">
        <w:rPr>
          <w:rFonts w:ascii="Arial" w:hAnsi="Arial"/>
          <w:spacing w:val="-3"/>
          <w:sz w:val="20"/>
          <w:szCs w:val="20"/>
        </w:rPr>
        <w:t xml:space="preserve"> La resolución de inscripción</w:t>
      </w:r>
      <w:r w:rsidR="007B44B8" w:rsidRPr="008B14A0">
        <w:rPr>
          <w:rFonts w:ascii="Arial" w:hAnsi="Arial"/>
          <w:spacing w:val="-3"/>
          <w:sz w:val="20"/>
          <w:szCs w:val="20"/>
        </w:rPr>
        <w:t xml:space="preserve"> en dicho registro deberá ser de fecha anterior a la publicación de la presente convocatoria.</w:t>
      </w:r>
    </w:p>
    <w:p w:rsidR="001C3D5C" w:rsidRPr="008B14A0" w:rsidRDefault="009A3128" w:rsidP="009A3128">
      <w:pPr>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r>
      <w:r w:rsidR="007B44B8" w:rsidRPr="008B14A0">
        <w:rPr>
          <w:rFonts w:ascii="Arial" w:hAnsi="Arial"/>
          <w:spacing w:val="-3"/>
          <w:sz w:val="20"/>
          <w:szCs w:val="20"/>
        </w:rPr>
        <w:t>i</w:t>
      </w:r>
      <w:r w:rsidR="001C3D5C" w:rsidRPr="008B14A0">
        <w:rPr>
          <w:rFonts w:ascii="Arial" w:hAnsi="Arial"/>
          <w:spacing w:val="-3"/>
          <w:sz w:val="20"/>
          <w:szCs w:val="20"/>
        </w:rPr>
        <w:t>)</w:t>
      </w:r>
      <w:r w:rsidRPr="008B14A0">
        <w:rPr>
          <w:rFonts w:ascii="Arial" w:hAnsi="Arial"/>
          <w:spacing w:val="-3"/>
          <w:sz w:val="20"/>
          <w:szCs w:val="20"/>
        </w:rPr>
        <w:tab/>
      </w:r>
      <w:r w:rsidR="001C3D5C" w:rsidRPr="008B14A0">
        <w:rPr>
          <w:rFonts w:ascii="Arial" w:hAnsi="Arial"/>
          <w:spacing w:val="-3"/>
          <w:sz w:val="20"/>
          <w:szCs w:val="20"/>
        </w:rPr>
        <w:t>No incurrir en ninguna de las circun</w:t>
      </w:r>
      <w:r w:rsidR="005E7959" w:rsidRPr="008B14A0">
        <w:rPr>
          <w:rFonts w:ascii="Arial" w:hAnsi="Arial"/>
          <w:spacing w:val="-3"/>
          <w:sz w:val="20"/>
          <w:szCs w:val="20"/>
        </w:rPr>
        <w:t>s</w:t>
      </w:r>
      <w:r w:rsidR="001C3D5C" w:rsidRPr="008B14A0">
        <w:rPr>
          <w:rFonts w:ascii="Arial" w:hAnsi="Arial"/>
          <w:spacing w:val="-3"/>
          <w:sz w:val="20"/>
          <w:szCs w:val="20"/>
        </w:rPr>
        <w:t>tancias establecidas en los apartados 2 y 3 del artículo 13 de la Le</w:t>
      </w:r>
      <w:r w:rsidR="005E7959" w:rsidRPr="008B14A0">
        <w:rPr>
          <w:rFonts w:ascii="Arial" w:hAnsi="Arial"/>
          <w:spacing w:val="-3"/>
          <w:sz w:val="20"/>
          <w:szCs w:val="20"/>
        </w:rPr>
        <w:t xml:space="preserve">y 38/2003, de 17 de noviembre, </w:t>
      </w:r>
      <w:r w:rsidR="001C3D5C" w:rsidRPr="008B14A0">
        <w:rPr>
          <w:rFonts w:ascii="Arial" w:hAnsi="Arial"/>
          <w:spacing w:val="-3"/>
          <w:sz w:val="20"/>
          <w:szCs w:val="20"/>
        </w:rPr>
        <w:t>General de Subvenciones.</w:t>
      </w:r>
    </w:p>
    <w:p w:rsidR="00DE6D15" w:rsidRPr="008B14A0" w:rsidRDefault="009A3128" w:rsidP="009A3128">
      <w:pPr>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r>
      <w:r w:rsidR="007B44B8" w:rsidRPr="008B14A0">
        <w:rPr>
          <w:rFonts w:ascii="Arial" w:hAnsi="Arial"/>
          <w:spacing w:val="-3"/>
          <w:sz w:val="20"/>
          <w:szCs w:val="20"/>
        </w:rPr>
        <w:t>j</w:t>
      </w:r>
      <w:r w:rsidR="001C3D5C" w:rsidRPr="008B14A0">
        <w:rPr>
          <w:rFonts w:ascii="Arial" w:hAnsi="Arial"/>
          <w:spacing w:val="-3"/>
          <w:sz w:val="20"/>
          <w:szCs w:val="20"/>
        </w:rPr>
        <w:t>)</w:t>
      </w:r>
      <w:r w:rsidR="001B67BF" w:rsidRPr="008B14A0">
        <w:rPr>
          <w:rFonts w:ascii="Arial" w:hAnsi="Arial"/>
          <w:spacing w:val="-3"/>
          <w:sz w:val="20"/>
          <w:szCs w:val="20"/>
        </w:rPr>
        <w:tab/>
      </w:r>
      <w:r w:rsidR="00DE6D15" w:rsidRPr="008B14A0">
        <w:rPr>
          <w:rFonts w:ascii="Arial" w:hAnsi="Arial"/>
          <w:spacing w:val="-3"/>
          <w:sz w:val="20"/>
          <w:szCs w:val="20"/>
        </w:rPr>
        <w:t xml:space="preserve">Haber justificado, en su caso, las subvenciones otorgadas en convocatorias anteriores por la Excma. Diputación Provincial de Burgos, en materia de Cooperación al Desarrollo, salvo que se haya autorizado por el órgano competente prórroga en la ejecución y justificación de proyectos </w:t>
      </w:r>
      <w:r w:rsidR="00DE6D15" w:rsidRPr="008B14A0">
        <w:rPr>
          <w:rFonts w:ascii="Arial" w:hAnsi="Arial"/>
          <w:spacing w:val="-3"/>
          <w:sz w:val="20"/>
          <w:szCs w:val="20"/>
        </w:rPr>
        <w:lastRenderedPageBreak/>
        <w:t>anteriores, y no hallarse inmerso en procedimiento de reintegro de subvenciones públicas o procedimiento sancionador incoado por tal motivo.</w:t>
      </w:r>
    </w:p>
    <w:p w:rsidR="001C3D5C" w:rsidRPr="008B14A0" w:rsidRDefault="001C3D5C" w:rsidP="006318F8">
      <w:pPr>
        <w:tabs>
          <w:tab w:val="left" w:pos="0"/>
        </w:tabs>
        <w:suppressAutoHyphens/>
        <w:spacing w:before="120" w:after="120" w:line="240" w:lineRule="auto"/>
        <w:jc w:val="both"/>
        <w:rPr>
          <w:rFonts w:ascii="Arial" w:hAnsi="Arial"/>
          <w:spacing w:val="-3"/>
          <w:sz w:val="20"/>
          <w:szCs w:val="20"/>
        </w:rPr>
      </w:pPr>
    </w:p>
    <w:p w:rsidR="00DE6D15" w:rsidRPr="003E61CE" w:rsidRDefault="00DF6387" w:rsidP="006318F8">
      <w:pPr>
        <w:tabs>
          <w:tab w:val="left" w:pos="567"/>
        </w:tabs>
        <w:suppressAutoHyphens/>
        <w:spacing w:before="120" w:after="120" w:line="240" w:lineRule="auto"/>
        <w:jc w:val="both"/>
        <w:rPr>
          <w:rFonts w:ascii="Arial" w:hAnsi="Arial"/>
          <w:i/>
          <w:spacing w:val="-3"/>
          <w:sz w:val="20"/>
          <w:szCs w:val="20"/>
        </w:rPr>
      </w:pPr>
      <w:r w:rsidRPr="008B14A0">
        <w:rPr>
          <w:rFonts w:ascii="Arial" w:hAnsi="Arial"/>
          <w:b/>
          <w:spacing w:val="-3"/>
          <w:sz w:val="20"/>
          <w:szCs w:val="20"/>
        </w:rPr>
        <w:t>QUINTA</w:t>
      </w:r>
      <w:r w:rsidR="00DE6D15" w:rsidRPr="003E61CE">
        <w:rPr>
          <w:rFonts w:ascii="Arial" w:hAnsi="Arial"/>
          <w:b/>
          <w:spacing w:val="-3"/>
          <w:sz w:val="20"/>
          <w:szCs w:val="20"/>
        </w:rPr>
        <w:t>.-</w:t>
      </w:r>
      <w:r w:rsidR="000D7DBC" w:rsidRPr="003E61CE">
        <w:rPr>
          <w:rFonts w:ascii="Arial" w:hAnsi="Arial"/>
          <w:b/>
          <w:spacing w:val="-3"/>
          <w:sz w:val="20"/>
          <w:szCs w:val="20"/>
        </w:rPr>
        <w:t xml:space="preserve"> </w:t>
      </w:r>
      <w:r w:rsidR="000D7DBC" w:rsidRPr="003E61CE">
        <w:rPr>
          <w:rFonts w:ascii="Arial" w:hAnsi="Arial"/>
          <w:b/>
          <w:i/>
          <w:spacing w:val="-3"/>
          <w:sz w:val="20"/>
          <w:szCs w:val="20"/>
        </w:rPr>
        <w:t>Prioridades transversales y sectoriales</w:t>
      </w:r>
      <w:r w:rsidR="00C746C2" w:rsidRPr="003E61CE">
        <w:rPr>
          <w:rFonts w:ascii="Arial" w:hAnsi="Arial"/>
          <w:b/>
          <w:i/>
          <w:spacing w:val="-3"/>
          <w:sz w:val="20"/>
          <w:szCs w:val="20"/>
        </w:rPr>
        <w:t>.</w:t>
      </w:r>
    </w:p>
    <w:p w:rsidR="00132DA8" w:rsidRPr="003E61CE" w:rsidRDefault="00DE6D15" w:rsidP="000D7DBC">
      <w:pPr>
        <w:tabs>
          <w:tab w:val="left" w:pos="0"/>
        </w:tabs>
        <w:suppressAutoHyphens/>
        <w:spacing w:before="120" w:after="120" w:line="240" w:lineRule="auto"/>
        <w:jc w:val="both"/>
        <w:rPr>
          <w:rFonts w:ascii="Arial" w:hAnsi="Arial"/>
          <w:spacing w:val="-3"/>
          <w:sz w:val="20"/>
          <w:szCs w:val="20"/>
        </w:rPr>
      </w:pPr>
      <w:r w:rsidRPr="003E61CE">
        <w:rPr>
          <w:rFonts w:ascii="Arial" w:hAnsi="Arial"/>
          <w:spacing w:val="-3"/>
          <w:sz w:val="20"/>
          <w:szCs w:val="20"/>
        </w:rPr>
        <w:tab/>
      </w:r>
      <w:bookmarkStart w:id="1" w:name="page30"/>
      <w:bookmarkEnd w:id="1"/>
      <w:r w:rsidR="000D7DBC" w:rsidRPr="003E61CE">
        <w:rPr>
          <w:rFonts w:ascii="Arial" w:hAnsi="Arial"/>
          <w:spacing w:val="-3"/>
          <w:sz w:val="20"/>
          <w:szCs w:val="20"/>
        </w:rPr>
        <w:t xml:space="preserve">Se tendrán en cuenta las prioridades transversales y sectoriales establecidas en el II Plan Director de Cooperación al Desarrollo de </w:t>
      </w:r>
      <w:r w:rsidR="00691BC5" w:rsidRPr="003E61CE">
        <w:rPr>
          <w:rFonts w:ascii="Arial" w:hAnsi="Arial"/>
          <w:spacing w:val="-3"/>
          <w:sz w:val="20"/>
          <w:szCs w:val="20"/>
        </w:rPr>
        <w:t>C</w:t>
      </w:r>
      <w:r w:rsidR="000D7DBC" w:rsidRPr="003E61CE">
        <w:rPr>
          <w:rFonts w:ascii="Arial" w:hAnsi="Arial"/>
          <w:spacing w:val="-3"/>
          <w:sz w:val="20"/>
          <w:szCs w:val="20"/>
        </w:rPr>
        <w:t>astilla y León (2017-2020).</w:t>
      </w:r>
    </w:p>
    <w:p w:rsidR="000D7DBC" w:rsidRPr="003E61CE" w:rsidRDefault="000D7DBC" w:rsidP="000D7DBC">
      <w:pPr>
        <w:tabs>
          <w:tab w:val="left" w:pos="0"/>
        </w:tabs>
        <w:suppressAutoHyphens/>
        <w:spacing w:before="120" w:after="120" w:line="240" w:lineRule="auto"/>
        <w:jc w:val="both"/>
        <w:rPr>
          <w:rFonts w:ascii="Arial" w:hAnsi="Arial"/>
          <w:spacing w:val="-3"/>
          <w:sz w:val="20"/>
          <w:szCs w:val="20"/>
        </w:rPr>
      </w:pPr>
      <w:r w:rsidRPr="003E61CE">
        <w:rPr>
          <w:rFonts w:ascii="Arial" w:hAnsi="Arial"/>
          <w:spacing w:val="-3"/>
          <w:sz w:val="20"/>
          <w:szCs w:val="20"/>
        </w:rPr>
        <w:tab/>
        <w:t>Serán prioridades transversales:</w:t>
      </w:r>
    </w:p>
    <w:p w:rsidR="000D7DBC" w:rsidRPr="003E61CE" w:rsidRDefault="000D7DBC" w:rsidP="000D7DBC">
      <w:pPr>
        <w:pStyle w:val="Prrafodelista"/>
        <w:numPr>
          <w:ilvl w:val="0"/>
          <w:numId w:val="46"/>
        </w:numPr>
        <w:tabs>
          <w:tab w:val="left" w:pos="0"/>
        </w:tabs>
        <w:suppressAutoHyphens/>
        <w:spacing w:before="120" w:after="120" w:line="240" w:lineRule="auto"/>
        <w:jc w:val="both"/>
        <w:rPr>
          <w:rFonts w:ascii="Arial" w:hAnsi="Arial"/>
          <w:spacing w:val="-3"/>
          <w:sz w:val="20"/>
          <w:szCs w:val="20"/>
        </w:rPr>
      </w:pPr>
      <w:r w:rsidRPr="003E61CE">
        <w:rPr>
          <w:rFonts w:ascii="Arial" w:hAnsi="Arial"/>
          <w:spacing w:val="-3"/>
          <w:sz w:val="20"/>
          <w:szCs w:val="20"/>
        </w:rPr>
        <w:t>Enfoque de género.</w:t>
      </w:r>
    </w:p>
    <w:p w:rsidR="000D7DBC" w:rsidRPr="003E61CE" w:rsidRDefault="000D7DBC" w:rsidP="000D7DBC">
      <w:pPr>
        <w:pStyle w:val="Prrafodelista"/>
        <w:numPr>
          <w:ilvl w:val="0"/>
          <w:numId w:val="46"/>
        </w:numPr>
        <w:tabs>
          <w:tab w:val="left" w:pos="0"/>
        </w:tabs>
        <w:suppressAutoHyphens/>
        <w:spacing w:before="120" w:after="120" w:line="240" w:lineRule="auto"/>
        <w:jc w:val="both"/>
        <w:rPr>
          <w:rFonts w:ascii="Arial" w:hAnsi="Arial"/>
          <w:spacing w:val="-3"/>
          <w:sz w:val="20"/>
          <w:szCs w:val="20"/>
        </w:rPr>
      </w:pPr>
      <w:r w:rsidRPr="003E61CE">
        <w:rPr>
          <w:rFonts w:ascii="Arial" w:hAnsi="Arial"/>
          <w:spacing w:val="-3"/>
          <w:sz w:val="20"/>
          <w:szCs w:val="20"/>
        </w:rPr>
        <w:t>Enfoque basado en Derechos Humanos.</w:t>
      </w:r>
    </w:p>
    <w:p w:rsidR="000D7DBC" w:rsidRPr="003E61CE" w:rsidRDefault="000D7DBC" w:rsidP="000D7DBC">
      <w:pPr>
        <w:pStyle w:val="Prrafodelista"/>
        <w:numPr>
          <w:ilvl w:val="0"/>
          <w:numId w:val="46"/>
        </w:numPr>
        <w:tabs>
          <w:tab w:val="left" w:pos="0"/>
        </w:tabs>
        <w:suppressAutoHyphens/>
        <w:spacing w:before="120" w:after="120" w:line="240" w:lineRule="auto"/>
        <w:jc w:val="both"/>
        <w:rPr>
          <w:rFonts w:ascii="Arial" w:hAnsi="Arial"/>
          <w:spacing w:val="-3"/>
          <w:sz w:val="20"/>
          <w:szCs w:val="20"/>
        </w:rPr>
      </w:pPr>
      <w:r w:rsidRPr="003E61CE">
        <w:rPr>
          <w:rFonts w:ascii="Arial" w:hAnsi="Arial"/>
          <w:spacing w:val="-3"/>
          <w:sz w:val="20"/>
          <w:szCs w:val="20"/>
        </w:rPr>
        <w:t>Sostenibilidad medioambiental</w:t>
      </w:r>
    </w:p>
    <w:p w:rsidR="000D7DBC" w:rsidRPr="003E61CE" w:rsidRDefault="000D7DBC" w:rsidP="000D7DBC">
      <w:pPr>
        <w:tabs>
          <w:tab w:val="left" w:pos="0"/>
        </w:tabs>
        <w:suppressAutoHyphens/>
        <w:spacing w:before="120" w:after="120" w:line="240" w:lineRule="auto"/>
        <w:jc w:val="both"/>
        <w:rPr>
          <w:rFonts w:ascii="Arial" w:hAnsi="Arial"/>
          <w:spacing w:val="-3"/>
          <w:sz w:val="20"/>
          <w:szCs w:val="20"/>
        </w:rPr>
      </w:pPr>
      <w:r w:rsidRPr="003E61CE">
        <w:rPr>
          <w:rFonts w:ascii="Arial" w:hAnsi="Arial"/>
          <w:spacing w:val="-3"/>
          <w:sz w:val="20"/>
          <w:szCs w:val="20"/>
        </w:rPr>
        <w:tab/>
        <w:t>En cuanto a las prioridades sectoriales, desde el enfoque de derechos humanos, tendrán una atención preferente los siguientes sectores de actuación:</w:t>
      </w:r>
    </w:p>
    <w:p w:rsidR="000D7DBC" w:rsidRPr="003E61CE" w:rsidRDefault="000D7DBC" w:rsidP="000D7DBC">
      <w:pPr>
        <w:tabs>
          <w:tab w:val="left" w:pos="0"/>
        </w:tabs>
        <w:suppressAutoHyphens/>
        <w:spacing w:before="120" w:after="120" w:line="240" w:lineRule="auto"/>
        <w:jc w:val="both"/>
        <w:rPr>
          <w:rFonts w:ascii="Arial" w:hAnsi="Arial"/>
          <w:spacing w:val="-3"/>
          <w:sz w:val="20"/>
          <w:szCs w:val="20"/>
        </w:rPr>
      </w:pPr>
      <w:r w:rsidRPr="003E61CE">
        <w:rPr>
          <w:rFonts w:ascii="Arial" w:hAnsi="Arial"/>
          <w:spacing w:val="-3"/>
          <w:sz w:val="20"/>
          <w:szCs w:val="20"/>
        </w:rPr>
        <w:tab/>
        <w:t xml:space="preserve">El Derecho Humano a la </w:t>
      </w:r>
      <w:r w:rsidRPr="003E61CE">
        <w:rPr>
          <w:rFonts w:ascii="Arial" w:hAnsi="Arial"/>
          <w:spacing w:val="-3"/>
          <w:sz w:val="20"/>
          <w:szCs w:val="20"/>
          <w:u w:val="single"/>
        </w:rPr>
        <w:t>Alimentación</w:t>
      </w:r>
      <w:r w:rsidRPr="003E61CE">
        <w:rPr>
          <w:rFonts w:ascii="Arial" w:hAnsi="Arial"/>
          <w:spacing w:val="-3"/>
          <w:sz w:val="20"/>
          <w:szCs w:val="20"/>
        </w:rPr>
        <w:t>, a través de la soberanía y seguridad alimentaria</w:t>
      </w:r>
      <w:r w:rsidR="00DD3BF1" w:rsidRPr="003E61CE">
        <w:rPr>
          <w:rFonts w:ascii="Arial" w:hAnsi="Arial"/>
          <w:spacing w:val="-3"/>
          <w:sz w:val="20"/>
          <w:szCs w:val="20"/>
        </w:rPr>
        <w:t>, fortalecimiento de pequeños recolectores y productores de alimentos.</w:t>
      </w:r>
    </w:p>
    <w:p w:rsidR="00DD3BF1" w:rsidRPr="003E61CE" w:rsidRDefault="00DD3BF1" w:rsidP="000D7DBC">
      <w:pPr>
        <w:tabs>
          <w:tab w:val="left" w:pos="0"/>
        </w:tabs>
        <w:suppressAutoHyphens/>
        <w:spacing w:before="120" w:after="120" w:line="240" w:lineRule="auto"/>
        <w:jc w:val="both"/>
        <w:rPr>
          <w:rFonts w:ascii="Arial" w:hAnsi="Arial"/>
          <w:spacing w:val="-3"/>
          <w:sz w:val="20"/>
          <w:szCs w:val="20"/>
        </w:rPr>
      </w:pPr>
      <w:r w:rsidRPr="003E61CE">
        <w:rPr>
          <w:rFonts w:ascii="Arial" w:hAnsi="Arial"/>
          <w:spacing w:val="-3"/>
          <w:sz w:val="20"/>
          <w:szCs w:val="20"/>
        </w:rPr>
        <w:tab/>
        <w:t xml:space="preserve">El derecho Humano al </w:t>
      </w:r>
      <w:r w:rsidRPr="003E61CE">
        <w:rPr>
          <w:rFonts w:ascii="Arial" w:hAnsi="Arial"/>
          <w:spacing w:val="-3"/>
          <w:sz w:val="20"/>
          <w:szCs w:val="20"/>
          <w:u w:val="single"/>
        </w:rPr>
        <w:t>Agua y Saneamiento</w:t>
      </w:r>
      <w:r w:rsidRPr="003E61CE">
        <w:rPr>
          <w:rFonts w:ascii="Arial" w:hAnsi="Arial"/>
          <w:spacing w:val="-3"/>
          <w:sz w:val="20"/>
          <w:szCs w:val="20"/>
        </w:rPr>
        <w:t xml:space="preserve"> a través del fomento de la disponibilidad al agua potable suficiente y continua que garantice el consumo, saneamiento e higiene.</w:t>
      </w:r>
    </w:p>
    <w:p w:rsidR="00DD3BF1" w:rsidRPr="003E61CE" w:rsidRDefault="00DD3BF1" w:rsidP="000D7DBC">
      <w:pPr>
        <w:tabs>
          <w:tab w:val="left" w:pos="0"/>
        </w:tabs>
        <w:suppressAutoHyphens/>
        <w:spacing w:before="120" w:after="120" w:line="240" w:lineRule="auto"/>
        <w:jc w:val="both"/>
        <w:rPr>
          <w:rFonts w:ascii="Arial" w:hAnsi="Arial"/>
          <w:spacing w:val="-3"/>
          <w:sz w:val="20"/>
          <w:szCs w:val="20"/>
        </w:rPr>
      </w:pPr>
      <w:r w:rsidRPr="003E61CE">
        <w:rPr>
          <w:rFonts w:ascii="Arial" w:hAnsi="Arial"/>
          <w:spacing w:val="-3"/>
          <w:sz w:val="20"/>
          <w:szCs w:val="20"/>
        </w:rPr>
        <w:tab/>
        <w:t xml:space="preserve">El Derecho Humano a la </w:t>
      </w:r>
      <w:r w:rsidRPr="003E61CE">
        <w:rPr>
          <w:rFonts w:ascii="Arial" w:hAnsi="Arial"/>
          <w:spacing w:val="-3"/>
          <w:sz w:val="20"/>
          <w:szCs w:val="20"/>
          <w:u w:val="single"/>
        </w:rPr>
        <w:t>Educación</w:t>
      </w:r>
      <w:r w:rsidRPr="003E61CE">
        <w:rPr>
          <w:rFonts w:ascii="Arial" w:hAnsi="Arial"/>
          <w:spacing w:val="-3"/>
          <w:sz w:val="20"/>
          <w:szCs w:val="20"/>
        </w:rPr>
        <w:t xml:space="preserve">, promover la accesibilidad tanto física como social a la educación en todas sus etapas, así como fortalecer las instituciones y las capacidades de las comunidades para la universalización del derecho a la educación. </w:t>
      </w:r>
    </w:p>
    <w:p w:rsidR="00DD3BF1" w:rsidRPr="003E61CE" w:rsidRDefault="00DD3BF1" w:rsidP="000D7DBC">
      <w:pPr>
        <w:tabs>
          <w:tab w:val="left" w:pos="0"/>
        </w:tabs>
        <w:suppressAutoHyphens/>
        <w:spacing w:before="120" w:after="120" w:line="240" w:lineRule="auto"/>
        <w:jc w:val="both"/>
        <w:rPr>
          <w:rFonts w:ascii="Arial" w:hAnsi="Arial"/>
          <w:spacing w:val="-3"/>
          <w:sz w:val="20"/>
          <w:szCs w:val="20"/>
          <w:u w:val="single"/>
        </w:rPr>
      </w:pPr>
      <w:r w:rsidRPr="003E61CE">
        <w:rPr>
          <w:rFonts w:ascii="Arial" w:hAnsi="Arial"/>
          <w:spacing w:val="-3"/>
          <w:sz w:val="20"/>
          <w:szCs w:val="20"/>
        </w:rPr>
        <w:tab/>
        <w:t xml:space="preserve">El derecho Humano a la </w:t>
      </w:r>
      <w:r w:rsidRPr="003E61CE">
        <w:rPr>
          <w:rFonts w:ascii="Arial" w:hAnsi="Arial"/>
          <w:spacing w:val="-3"/>
          <w:sz w:val="20"/>
          <w:szCs w:val="20"/>
          <w:u w:val="single"/>
        </w:rPr>
        <w:t>Salud, a la Vivienda digna y a un nivel de vida adecuada y medios de subsistencia.</w:t>
      </w:r>
    </w:p>
    <w:p w:rsidR="00DD3BF1" w:rsidRPr="008B14A0" w:rsidRDefault="00DD3BF1" w:rsidP="000D7DBC">
      <w:pPr>
        <w:tabs>
          <w:tab w:val="left" w:pos="0"/>
        </w:tabs>
        <w:suppressAutoHyphens/>
        <w:spacing w:before="120" w:after="120" w:line="240" w:lineRule="auto"/>
        <w:jc w:val="both"/>
        <w:rPr>
          <w:rFonts w:ascii="Arial" w:hAnsi="Arial"/>
          <w:spacing w:val="-3"/>
          <w:sz w:val="20"/>
          <w:szCs w:val="20"/>
        </w:rPr>
      </w:pPr>
    </w:p>
    <w:p w:rsidR="00167892" w:rsidRPr="008B14A0" w:rsidRDefault="00DF6387" w:rsidP="006318F8">
      <w:pPr>
        <w:tabs>
          <w:tab w:val="left" w:pos="567"/>
        </w:tabs>
        <w:suppressAutoHyphens/>
        <w:spacing w:before="120" w:after="120" w:line="240" w:lineRule="auto"/>
        <w:jc w:val="both"/>
        <w:rPr>
          <w:rFonts w:ascii="Arial" w:hAnsi="Arial"/>
          <w:b/>
          <w:i/>
          <w:spacing w:val="-3"/>
          <w:sz w:val="20"/>
          <w:szCs w:val="20"/>
        </w:rPr>
      </w:pPr>
      <w:r w:rsidRPr="008B14A0">
        <w:rPr>
          <w:rFonts w:ascii="Arial" w:hAnsi="Arial"/>
          <w:b/>
          <w:spacing w:val="-3"/>
          <w:sz w:val="20"/>
          <w:szCs w:val="20"/>
        </w:rPr>
        <w:t>SEXTA</w:t>
      </w:r>
      <w:r w:rsidR="00DE6D15" w:rsidRPr="008B14A0">
        <w:rPr>
          <w:rFonts w:ascii="Arial" w:hAnsi="Arial"/>
          <w:b/>
          <w:spacing w:val="-3"/>
          <w:sz w:val="20"/>
          <w:szCs w:val="20"/>
        </w:rPr>
        <w:t xml:space="preserve">.-  </w:t>
      </w:r>
      <w:r w:rsidR="00DE6D15" w:rsidRPr="008B14A0">
        <w:rPr>
          <w:rFonts w:ascii="Arial" w:hAnsi="Arial"/>
          <w:b/>
          <w:i/>
          <w:spacing w:val="-3"/>
          <w:sz w:val="20"/>
          <w:szCs w:val="20"/>
        </w:rPr>
        <w:t>Gastos subvencionables</w:t>
      </w:r>
      <w:r w:rsidR="00C746C2" w:rsidRPr="008B14A0">
        <w:rPr>
          <w:rFonts w:ascii="Arial" w:hAnsi="Arial"/>
          <w:b/>
          <w:i/>
          <w:spacing w:val="-3"/>
          <w:sz w:val="20"/>
          <w:szCs w:val="20"/>
        </w:rPr>
        <w:t>.</w:t>
      </w:r>
    </w:p>
    <w:p w:rsidR="00801BC1" w:rsidRPr="003E61CE" w:rsidRDefault="008053B6" w:rsidP="003E61CE">
      <w:pPr>
        <w:pStyle w:val="Sangradetextonormal"/>
        <w:spacing w:before="120" w:after="120"/>
        <w:ind w:left="0" w:firstLine="0"/>
        <w:rPr>
          <w:sz w:val="20"/>
        </w:rPr>
      </w:pPr>
      <w:r w:rsidRPr="008B14A0">
        <w:rPr>
          <w:sz w:val="20"/>
        </w:rPr>
        <w:tab/>
      </w:r>
      <w:r w:rsidR="00DE6D15" w:rsidRPr="008B14A0">
        <w:rPr>
          <w:sz w:val="20"/>
        </w:rPr>
        <w:t>A efectos de la concesión de la ayuda solicitada se considerarán como gastos subvencionables los siguientes:</w:t>
      </w:r>
    </w:p>
    <w:p w:rsidR="00F36BCF" w:rsidRPr="008B14A0" w:rsidRDefault="00872A39" w:rsidP="006318F8">
      <w:pPr>
        <w:pStyle w:val="Sangradetextonormal"/>
        <w:tabs>
          <w:tab w:val="clear" w:pos="0"/>
          <w:tab w:val="left" w:pos="284"/>
        </w:tabs>
        <w:spacing w:before="120" w:after="120"/>
        <w:ind w:left="0" w:firstLine="0"/>
        <w:rPr>
          <w:sz w:val="20"/>
        </w:rPr>
      </w:pPr>
      <w:r w:rsidRPr="008B14A0">
        <w:rPr>
          <w:sz w:val="20"/>
        </w:rPr>
        <w:tab/>
      </w:r>
      <w:r w:rsidR="00F36BCF" w:rsidRPr="008B14A0">
        <w:rPr>
          <w:sz w:val="20"/>
        </w:rPr>
        <w:t>1.- Serán gastos subvencionables  los realizados durante el periodo de ejecución de las intervenciones que hayan sido efectivamente pagados con anterioridad a la finalización del período de justificación, así como los gastos derivados de los costes indirectos y los de evaluación del proyecto que sean necesarios realizar durante el período de justificación de la subvención.</w:t>
      </w:r>
    </w:p>
    <w:p w:rsidR="00F36BCF" w:rsidRPr="008B14A0" w:rsidRDefault="008053B6" w:rsidP="006318F8">
      <w:pPr>
        <w:tabs>
          <w:tab w:val="left" w:pos="284"/>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00F36BCF" w:rsidRPr="008B14A0">
        <w:rPr>
          <w:rFonts w:ascii="Arial" w:hAnsi="Arial"/>
          <w:spacing w:val="-3"/>
          <w:sz w:val="20"/>
          <w:szCs w:val="20"/>
        </w:rPr>
        <w:t>2.- Los gastos financieros, los gastos de asesoría jurídica o financiera, los gastos notariales y registrales y los gastos periciales para la realización del proyecto subvencionado y los de administración específicos son subvencionables si están directamente relacionados con la actividad subvencionada y son indispensables para la adecuada preparación o ejecución de la misma.</w:t>
      </w:r>
    </w:p>
    <w:p w:rsidR="00C36BF4" w:rsidRPr="008B14A0" w:rsidRDefault="007F58B9" w:rsidP="006318F8">
      <w:pPr>
        <w:tabs>
          <w:tab w:val="left" w:pos="284"/>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00F36BCF" w:rsidRPr="008B14A0">
        <w:rPr>
          <w:rFonts w:ascii="Arial" w:hAnsi="Arial"/>
          <w:spacing w:val="-3"/>
          <w:sz w:val="20"/>
          <w:szCs w:val="20"/>
        </w:rPr>
        <w:t>En ningún caso serán subvencionables:</w:t>
      </w:r>
    </w:p>
    <w:p w:rsidR="0095223F" w:rsidRPr="008B14A0" w:rsidRDefault="00F36BCF" w:rsidP="006318F8">
      <w:pPr>
        <w:tabs>
          <w:tab w:val="left" w:pos="284"/>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w:t>
      </w:r>
      <w:r w:rsidR="00C36BF4" w:rsidRPr="008B14A0">
        <w:rPr>
          <w:rFonts w:ascii="Arial" w:hAnsi="Arial"/>
          <w:spacing w:val="-3"/>
          <w:sz w:val="20"/>
          <w:szCs w:val="20"/>
        </w:rPr>
        <w:t xml:space="preserve"> </w:t>
      </w:r>
      <w:r w:rsidRPr="008B14A0">
        <w:rPr>
          <w:rFonts w:ascii="Arial" w:hAnsi="Arial"/>
          <w:spacing w:val="-3"/>
          <w:sz w:val="20"/>
          <w:szCs w:val="20"/>
        </w:rPr>
        <w:t>Los intereses deudores de las cuentas bancarias.</w:t>
      </w:r>
    </w:p>
    <w:p w:rsidR="0095223F" w:rsidRPr="008B14A0" w:rsidRDefault="00F36BCF" w:rsidP="006318F8">
      <w:pPr>
        <w:tabs>
          <w:tab w:val="left" w:pos="284"/>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b)</w:t>
      </w:r>
      <w:r w:rsidR="00C36BF4" w:rsidRPr="008B14A0">
        <w:rPr>
          <w:rFonts w:ascii="Arial" w:hAnsi="Arial"/>
          <w:spacing w:val="-3"/>
          <w:sz w:val="20"/>
          <w:szCs w:val="20"/>
        </w:rPr>
        <w:t xml:space="preserve"> </w:t>
      </w:r>
      <w:r w:rsidRPr="008B14A0">
        <w:rPr>
          <w:rFonts w:ascii="Arial" w:hAnsi="Arial"/>
          <w:spacing w:val="-3"/>
          <w:sz w:val="20"/>
          <w:szCs w:val="20"/>
        </w:rPr>
        <w:t>Intereses, recargos y sanciones administrativas y penales.</w:t>
      </w:r>
    </w:p>
    <w:p w:rsidR="00F36BCF" w:rsidRPr="008B14A0" w:rsidRDefault="00F36BCF" w:rsidP="006318F8">
      <w:pPr>
        <w:tabs>
          <w:tab w:val="left" w:pos="284"/>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c)</w:t>
      </w:r>
      <w:r w:rsidR="00C36BF4" w:rsidRPr="008B14A0">
        <w:rPr>
          <w:rFonts w:ascii="Arial" w:hAnsi="Arial"/>
          <w:spacing w:val="-3"/>
          <w:sz w:val="20"/>
          <w:szCs w:val="20"/>
        </w:rPr>
        <w:t xml:space="preserve"> </w:t>
      </w:r>
      <w:r w:rsidRPr="008B14A0">
        <w:rPr>
          <w:rFonts w:ascii="Arial" w:hAnsi="Arial"/>
          <w:spacing w:val="-3"/>
          <w:sz w:val="20"/>
          <w:szCs w:val="20"/>
        </w:rPr>
        <w:t>Los gastos de procedimiento judiciales.</w:t>
      </w:r>
    </w:p>
    <w:p w:rsidR="00F36BCF" w:rsidRPr="008B14A0" w:rsidRDefault="008053B6" w:rsidP="006318F8">
      <w:pPr>
        <w:tabs>
          <w:tab w:val="left" w:pos="284"/>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001B67BF" w:rsidRPr="008B14A0">
        <w:rPr>
          <w:rFonts w:ascii="Arial" w:hAnsi="Arial"/>
          <w:spacing w:val="-3"/>
          <w:sz w:val="20"/>
          <w:szCs w:val="20"/>
        </w:rPr>
        <w:t xml:space="preserve">3.- </w:t>
      </w:r>
      <w:r w:rsidR="00F36BCF" w:rsidRPr="008B14A0">
        <w:rPr>
          <w:rFonts w:ascii="Arial" w:hAnsi="Arial"/>
          <w:spacing w:val="-3"/>
          <w:sz w:val="20"/>
          <w:szCs w:val="20"/>
        </w:rPr>
        <w:t>En el supuesto de adquisición, construcción, rehabilitación y mejora de bienes inventariables, el beneficiario deberá destinar los bienes al fin concreto para el que concediera la subvención durante un periodo mínimo de cinco años en caso de bienes inscribibles en un registro público, y durante un periodo mínimo de dos años para el resto de bienes.</w:t>
      </w:r>
    </w:p>
    <w:p w:rsidR="00F36BCF" w:rsidRPr="008B14A0" w:rsidRDefault="00F36BCF" w:rsidP="006318F8">
      <w:pPr>
        <w:tabs>
          <w:tab w:val="left" w:pos="284"/>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lastRenderedPageBreak/>
        <w:t>En caso de bienes inscribibles en un registro público, deberá hacerse constar en la escritura esta circunstancia, así como el importe de la subvención concedida, debiendo ser objeto estos extremos de inscripción en el registro público correspondiente.</w:t>
      </w:r>
    </w:p>
    <w:p w:rsidR="001B67BF" w:rsidRPr="008B14A0" w:rsidRDefault="009A3128" w:rsidP="006318F8">
      <w:pPr>
        <w:tabs>
          <w:tab w:val="left" w:pos="284"/>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00F36BCF" w:rsidRPr="008B14A0">
        <w:rPr>
          <w:rFonts w:ascii="Arial" w:hAnsi="Arial"/>
          <w:spacing w:val="-3"/>
          <w:sz w:val="20"/>
          <w:szCs w:val="20"/>
        </w:rPr>
        <w:t>El incumplimiento de la obligación de destino referida en el párrafo anterior, que se producirá en todo caso con la enajenación o el gravamen del bien, será causa de reintegro, en los términos establecidos en el capítulo II del título II de esta ley, quedando el bien afecto al pago del reintegro cualquiera que sea su poseedor, salvo que resulte ser un tercero protegido por la fe pública registral o se justifique la adquisición de los bienes con buena fe y justo título o en establecimiento mercantil o industrial, en caso de bienes muebles no inscribibles.</w:t>
      </w:r>
    </w:p>
    <w:p w:rsidR="001B67BF" w:rsidRPr="008B14A0" w:rsidRDefault="00F36BCF" w:rsidP="006318F8">
      <w:pPr>
        <w:tabs>
          <w:tab w:val="left" w:pos="284"/>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t>4.- En ningún caso el coste de adquisición de los gastos subvencionables podrá ser superior al valor de mercado.</w:t>
      </w:r>
    </w:p>
    <w:p w:rsidR="001B67BF" w:rsidRPr="008B14A0" w:rsidRDefault="008053B6" w:rsidP="006318F8">
      <w:pPr>
        <w:tabs>
          <w:tab w:val="left" w:pos="284"/>
        </w:tabs>
        <w:suppressAutoHyphens/>
        <w:spacing w:before="120" w:after="120" w:line="240" w:lineRule="auto"/>
        <w:jc w:val="both"/>
        <w:rPr>
          <w:rFonts w:ascii="Arial" w:hAnsi="Arial"/>
          <w:b/>
          <w:i/>
          <w:spacing w:val="-3"/>
          <w:sz w:val="20"/>
          <w:szCs w:val="20"/>
        </w:rPr>
      </w:pPr>
      <w:r w:rsidRPr="008B14A0">
        <w:rPr>
          <w:rFonts w:ascii="Arial" w:hAnsi="Arial"/>
          <w:spacing w:val="-3"/>
          <w:sz w:val="20"/>
          <w:szCs w:val="20"/>
        </w:rPr>
        <w:tab/>
      </w:r>
      <w:r w:rsidR="00C4427C" w:rsidRPr="003E61CE">
        <w:rPr>
          <w:rFonts w:ascii="Arial" w:hAnsi="Arial"/>
          <w:spacing w:val="-3"/>
          <w:sz w:val="20"/>
          <w:szCs w:val="20"/>
        </w:rPr>
        <w:t>5.-</w:t>
      </w:r>
      <w:r w:rsidR="00493B70">
        <w:rPr>
          <w:rFonts w:ascii="Arial" w:hAnsi="Arial"/>
          <w:spacing w:val="-3"/>
          <w:sz w:val="20"/>
          <w:szCs w:val="20"/>
        </w:rPr>
        <w:t xml:space="preserve"> </w:t>
      </w:r>
      <w:r w:rsidR="00C4427C" w:rsidRPr="00013E1F">
        <w:rPr>
          <w:rFonts w:ascii="Arial" w:hAnsi="Arial"/>
          <w:b/>
          <w:i/>
          <w:spacing w:val="-3"/>
          <w:sz w:val="20"/>
          <w:szCs w:val="20"/>
        </w:rPr>
        <w:t>El periodo de gastos subvencionables estará compren</w:t>
      </w:r>
      <w:r w:rsidR="00BE3A64" w:rsidRPr="00013E1F">
        <w:rPr>
          <w:rFonts w:ascii="Arial" w:hAnsi="Arial"/>
          <w:b/>
          <w:i/>
          <w:spacing w:val="-3"/>
          <w:sz w:val="20"/>
          <w:szCs w:val="20"/>
        </w:rPr>
        <w:t xml:space="preserve">dido entre el 1 de </w:t>
      </w:r>
      <w:r w:rsidR="00013E1F" w:rsidRPr="00013E1F">
        <w:rPr>
          <w:rFonts w:ascii="Arial" w:hAnsi="Arial"/>
          <w:b/>
          <w:i/>
          <w:spacing w:val="-3"/>
          <w:sz w:val="20"/>
          <w:szCs w:val="20"/>
        </w:rPr>
        <w:t>enero</w:t>
      </w:r>
      <w:r w:rsidR="00BE3A64" w:rsidRPr="00013E1F">
        <w:rPr>
          <w:rFonts w:ascii="Arial" w:hAnsi="Arial"/>
          <w:b/>
          <w:i/>
          <w:spacing w:val="-3"/>
          <w:sz w:val="20"/>
          <w:szCs w:val="20"/>
        </w:rPr>
        <w:t xml:space="preserve"> de 20</w:t>
      </w:r>
      <w:r w:rsidR="00013E1F" w:rsidRPr="00013E1F">
        <w:rPr>
          <w:rFonts w:ascii="Arial" w:hAnsi="Arial"/>
          <w:b/>
          <w:i/>
          <w:spacing w:val="-3"/>
          <w:sz w:val="20"/>
          <w:szCs w:val="20"/>
        </w:rPr>
        <w:t>20</w:t>
      </w:r>
      <w:r w:rsidR="00C4427C" w:rsidRPr="00013E1F">
        <w:rPr>
          <w:rFonts w:ascii="Arial" w:hAnsi="Arial"/>
          <w:b/>
          <w:i/>
          <w:spacing w:val="-3"/>
          <w:sz w:val="20"/>
          <w:szCs w:val="20"/>
        </w:rPr>
        <w:t xml:space="preserve"> al </w:t>
      </w:r>
      <w:r w:rsidR="006B0B69" w:rsidRPr="00013E1F">
        <w:rPr>
          <w:rFonts w:ascii="Arial" w:hAnsi="Arial"/>
          <w:b/>
          <w:i/>
          <w:spacing w:val="-3"/>
          <w:sz w:val="20"/>
          <w:szCs w:val="20"/>
        </w:rPr>
        <w:t>3</w:t>
      </w:r>
      <w:r w:rsidR="0057706C" w:rsidRPr="00013E1F">
        <w:rPr>
          <w:rFonts w:ascii="Arial" w:hAnsi="Arial"/>
          <w:b/>
          <w:i/>
          <w:spacing w:val="-3"/>
          <w:sz w:val="20"/>
          <w:szCs w:val="20"/>
        </w:rPr>
        <w:t>0</w:t>
      </w:r>
      <w:r w:rsidR="00C4427C" w:rsidRPr="00013E1F">
        <w:rPr>
          <w:rFonts w:ascii="Arial" w:hAnsi="Arial"/>
          <w:b/>
          <w:i/>
          <w:spacing w:val="-3"/>
          <w:sz w:val="20"/>
          <w:szCs w:val="20"/>
        </w:rPr>
        <w:t xml:space="preserve"> de </w:t>
      </w:r>
      <w:r w:rsidR="009C097A" w:rsidRPr="00013E1F">
        <w:rPr>
          <w:rFonts w:ascii="Arial" w:hAnsi="Arial"/>
          <w:b/>
          <w:i/>
          <w:spacing w:val="-3"/>
          <w:sz w:val="20"/>
          <w:szCs w:val="20"/>
        </w:rPr>
        <w:t>n</w:t>
      </w:r>
      <w:r w:rsidR="006B0B69" w:rsidRPr="00013E1F">
        <w:rPr>
          <w:rFonts w:ascii="Arial" w:hAnsi="Arial"/>
          <w:b/>
          <w:i/>
          <w:spacing w:val="-3"/>
          <w:sz w:val="20"/>
          <w:szCs w:val="20"/>
        </w:rPr>
        <w:t>oviembre</w:t>
      </w:r>
      <w:r w:rsidR="00BE3A64" w:rsidRPr="00013E1F">
        <w:rPr>
          <w:rFonts w:ascii="Arial" w:hAnsi="Arial"/>
          <w:b/>
          <w:i/>
          <w:spacing w:val="-3"/>
          <w:sz w:val="20"/>
          <w:szCs w:val="20"/>
        </w:rPr>
        <w:t xml:space="preserve"> de 20</w:t>
      </w:r>
      <w:r w:rsidR="007F58B9" w:rsidRPr="00013E1F">
        <w:rPr>
          <w:rFonts w:ascii="Arial" w:hAnsi="Arial"/>
          <w:b/>
          <w:i/>
          <w:spacing w:val="-3"/>
          <w:sz w:val="20"/>
          <w:szCs w:val="20"/>
        </w:rPr>
        <w:t>2</w:t>
      </w:r>
      <w:r w:rsidR="00013E1F" w:rsidRPr="00013E1F">
        <w:rPr>
          <w:rFonts w:ascii="Arial" w:hAnsi="Arial"/>
          <w:b/>
          <w:i/>
          <w:spacing w:val="-3"/>
          <w:sz w:val="20"/>
          <w:szCs w:val="20"/>
        </w:rPr>
        <w:t>1</w:t>
      </w:r>
      <w:r w:rsidR="00013E1F" w:rsidRPr="00013E1F">
        <w:rPr>
          <w:rFonts w:ascii="Arial" w:hAnsi="Arial"/>
          <w:b/>
          <w:i/>
          <w:spacing w:val="-3"/>
          <w:sz w:val="20"/>
          <w:szCs w:val="20"/>
        </w:rPr>
        <w:tab/>
      </w:r>
      <w:r w:rsidR="00C4427C" w:rsidRPr="00013E1F">
        <w:rPr>
          <w:rFonts w:ascii="Arial" w:hAnsi="Arial"/>
          <w:b/>
          <w:i/>
          <w:spacing w:val="-3"/>
          <w:sz w:val="20"/>
          <w:szCs w:val="20"/>
        </w:rPr>
        <w:t>.</w:t>
      </w:r>
      <w:r w:rsidR="001C1B0A" w:rsidRPr="008B14A0">
        <w:rPr>
          <w:rFonts w:ascii="Arial" w:hAnsi="Arial"/>
          <w:b/>
          <w:i/>
          <w:spacing w:val="-3"/>
          <w:sz w:val="20"/>
          <w:szCs w:val="20"/>
        </w:rPr>
        <w:t xml:space="preserve"> </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3E61CE">
        <w:rPr>
          <w:rFonts w:ascii="Arial" w:hAnsi="Arial"/>
          <w:spacing w:val="-3"/>
          <w:sz w:val="20"/>
          <w:szCs w:val="20"/>
          <w:u w:val="single"/>
        </w:rPr>
        <w:t>C</w:t>
      </w:r>
      <w:r w:rsidR="00801BC1" w:rsidRPr="003E61CE">
        <w:rPr>
          <w:rFonts w:ascii="Arial" w:hAnsi="Arial"/>
          <w:spacing w:val="-3"/>
          <w:sz w:val="20"/>
          <w:szCs w:val="20"/>
          <w:u w:val="single"/>
        </w:rPr>
        <w:t>OSTES DIRECTOS</w:t>
      </w:r>
      <w:r w:rsidRPr="008B14A0">
        <w:rPr>
          <w:rFonts w:ascii="Arial" w:hAnsi="Arial"/>
          <w:spacing w:val="-3"/>
          <w:sz w:val="20"/>
          <w:szCs w:val="20"/>
        </w:rPr>
        <w:t>:</w:t>
      </w:r>
    </w:p>
    <w:p w:rsidR="00DE6D15" w:rsidRPr="008B14A0" w:rsidRDefault="00DE6D15" w:rsidP="007E1400">
      <w:pPr>
        <w:numPr>
          <w:ilvl w:val="0"/>
          <w:numId w:val="1"/>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Los correspondientes a la compra de terrenos y edificios, así como los demás costes directos asociados a la misma que puedan ser considerados como integrantes del proyecto presentado.</w:t>
      </w:r>
    </w:p>
    <w:p w:rsidR="00DE6D15" w:rsidRPr="008B14A0" w:rsidRDefault="00DE6D15" w:rsidP="007E1400">
      <w:pPr>
        <w:numPr>
          <w:ilvl w:val="0"/>
          <w:numId w:val="1"/>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Los gastos de construcción o rehabilitación de edificios y otras estructuras. Así como los demás costes directos asociados a la misma que puedan ser considerados como integrantes del proyecto presentado. La mano de obra ligada a estas tareas y los materiales de construcción o rehabilitación necesarios, así como los estudios técnicos se entenderán incluidos en esta partida.</w:t>
      </w:r>
    </w:p>
    <w:p w:rsidR="00DE6D15" w:rsidRPr="008B14A0" w:rsidRDefault="00DE6D15" w:rsidP="007E1400">
      <w:pPr>
        <w:numPr>
          <w:ilvl w:val="0"/>
          <w:numId w:val="1"/>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Los correspondientes a la compra y transporte de equipos y materiales y los de aquellos técnicos que la empresa proveedora necesite desplazar para el adiestramiento, puesta en marcha y funcionamiento de la maquinaria, así como los demás costes directos asociados a la misma que puedan ser considerados como  integrantes del proyecto presentado.</w:t>
      </w:r>
    </w:p>
    <w:p w:rsidR="00C36BF4" w:rsidRPr="008B14A0" w:rsidRDefault="00DE6D15" w:rsidP="007E1400">
      <w:pPr>
        <w:numPr>
          <w:ilvl w:val="0"/>
          <w:numId w:val="1"/>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Los de personal, debiendo desglosarse debidamente los gastos originados por el personal local y por el personal expatriado. Bajo ningún concepto se podrán incluir en este apartado los gastos de personal de la entidad en España.</w:t>
      </w:r>
    </w:p>
    <w:p w:rsidR="00DE6D15" w:rsidRPr="008B14A0" w:rsidRDefault="008053B6" w:rsidP="007E1400">
      <w:pPr>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00DE6D15" w:rsidRPr="008B14A0">
        <w:rPr>
          <w:rFonts w:ascii="Arial" w:hAnsi="Arial"/>
          <w:spacing w:val="-3"/>
          <w:sz w:val="20"/>
          <w:szCs w:val="20"/>
        </w:rPr>
        <w:t xml:space="preserve">Para la fijación de los salarios a cobrar por la mano de obra local, se atenderá al índice de renta/habitante existente en el país beneficiario. El envío de personal expatriado, entendiendo por tal aquellos profesionales castellanos y leoneses desplazados a la zona, será debidamente justificado mediante memoria explicativa por la entidad solicitante en la que se definan con exactitud, las necesidades detectadas, </w:t>
      </w:r>
      <w:r w:rsidR="00801BC1" w:rsidRPr="008B14A0">
        <w:rPr>
          <w:rFonts w:ascii="Arial" w:hAnsi="Arial"/>
          <w:spacing w:val="-3"/>
          <w:sz w:val="20"/>
          <w:szCs w:val="20"/>
        </w:rPr>
        <w:t>el perfil profesional y el currí</w:t>
      </w:r>
      <w:r w:rsidR="00DE6D15" w:rsidRPr="008B14A0">
        <w:rPr>
          <w:rFonts w:ascii="Arial" w:hAnsi="Arial"/>
          <w:spacing w:val="-3"/>
          <w:sz w:val="20"/>
          <w:szCs w:val="20"/>
        </w:rPr>
        <w:t>culum vitae de cada técnico enviado, precisando el tiempo de permanencia en la zona. En este caso, los gastos cofinanciados que se podrán imputar a la subvención de la Diputación Provincial de Burgos en concepto de sueldo bruto, incluidas las cotizaciones a la Seguridad Social, no podrán exceder  de 1.150 € por persona y mes.</w:t>
      </w:r>
    </w:p>
    <w:p w:rsidR="00DE6D15" w:rsidRPr="008B14A0" w:rsidRDefault="008053B6" w:rsidP="007E1400">
      <w:pPr>
        <w:tabs>
          <w:tab w:val="left" w:pos="709"/>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00DE6D15" w:rsidRPr="008B14A0">
        <w:rPr>
          <w:rFonts w:ascii="Arial" w:hAnsi="Arial"/>
          <w:spacing w:val="-3"/>
          <w:sz w:val="20"/>
          <w:szCs w:val="20"/>
        </w:rPr>
        <w:t>Los gastos imputados a la partida de personal expatriado no podrán exceder del 10% de la subvención solicitada. Asimismo, tampoco se podrán superar el 10% del importe total de la subvención finalmente concedida.</w:t>
      </w:r>
    </w:p>
    <w:p w:rsidR="00DE6D15" w:rsidRPr="008B14A0" w:rsidRDefault="00DE6D15" w:rsidP="007E1400">
      <w:pPr>
        <w:numPr>
          <w:ilvl w:val="0"/>
          <w:numId w:val="1"/>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Los relativos al funcionamiento del proyecto. Revisten este carácter los costes directos e indirectos derivados del mismo realizados por la contraparte local que puedan ser considerados como integrantes del proyecto presentado. Se considerarán incluidos en esta partida:</w:t>
      </w:r>
    </w:p>
    <w:p w:rsidR="00DE6D15" w:rsidRPr="008B14A0" w:rsidRDefault="00DE6D15" w:rsidP="007E1400">
      <w:pPr>
        <w:numPr>
          <w:ilvl w:val="0"/>
          <w:numId w:val="2"/>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Los costes de funcionamiento del proyecto en el terreno relativos a los alquileres de bienes muebles o inmuebles.</w:t>
      </w:r>
    </w:p>
    <w:p w:rsidR="00DE6D15" w:rsidRPr="008B14A0" w:rsidRDefault="00DE6D15" w:rsidP="007E1400">
      <w:pPr>
        <w:numPr>
          <w:ilvl w:val="0"/>
          <w:numId w:val="2"/>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Los costes relativos a la formación profesional y al adiestramiento de los recursos humanos locales cuando sean necesarios para la puesta en marcha de un proyecto concreto, que formen parte del mismo, o que representen el contenido de un programa de formación o asistencia técnica.</w:t>
      </w:r>
    </w:p>
    <w:p w:rsidR="00DE6D15" w:rsidRPr="008B14A0" w:rsidRDefault="00DE6D15" w:rsidP="007E1400">
      <w:pPr>
        <w:numPr>
          <w:ilvl w:val="0"/>
          <w:numId w:val="2"/>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lastRenderedPageBreak/>
        <w:t>Quedan excluidos los gastos correspondientes al socio local que no sean imputables a la ejecución del proyecto cofinanciado.</w:t>
      </w:r>
    </w:p>
    <w:p w:rsidR="00DE6D15" w:rsidRPr="008B14A0" w:rsidRDefault="00DE6D15" w:rsidP="007E1400">
      <w:pPr>
        <w:numPr>
          <w:ilvl w:val="0"/>
          <w:numId w:val="1"/>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 xml:space="preserve">Los relativos a gastos de viajes y estancias del personal de la entidad en Castilla y León vinculado al control y seguimiento del proyecto. Al personal expatriado relacionado en el punto d) sólo se le podrá abonar la cuantía que corresponda por concepto de viaje desde su localidad de residencia en Castilla y </w:t>
      </w:r>
      <w:r w:rsidR="004F6D54" w:rsidRPr="008B14A0">
        <w:rPr>
          <w:rFonts w:ascii="Arial" w:hAnsi="Arial"/>
          <w:spacing w:val="-3"/>
          <w:sz w:val="20"/>
          <w:szCs w:val="20"/>
        </w:rPr>
        <w:t>L</w:t>
      </w:r>
      <w:r w:rsidRPr="008B14A0">
        <w:rPr>
          <w:rFonts w:ascii="Arial" w:hAnsi="Arial"/>
          <w:spacing w:val="-3"/>
          <w:sz w:val="20"/>
          <w:szCs w:val="20"/>
        </w:rPr>
        <w:t>eón hasta el lugar de destino. No se podrá imputar a la subvención de la Diputación Provincial de Burgos gasto alguno en concepto de alojamiento y manutención de este personal.</w:t>
      </w:r>
    </w:p>
    <w:p w:rsidR="00DE6D15" w:rsidRPr="008B14A0" w:rsidRDefault="00DE6D15" w:rsidP="007E1400">
      <w:pPr>
        <w:numPr>
          <w:ilvl w:val="0"/>
          <w:numId w:val="1"/>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 xml:space="preserve"> </w:t>
      </w:r>
      <w:r w:rsidRPr="008B14A0">
        <w:rPr>
          <w:rFonts w:ascii="Arial" w:hAnsi="Arial"/>
          <w:sz w:val="20"/>
          <w:szCs w:val="20"/>
        </w:rPr>
        <w:t>Cualesquiera otros, que puedan complementar o contribuir al desarrollo de los citados proyectos.</w:t>
      </w:r>
    </w:p>
    <w:p w:rsidR="00872A39" w:rsidRPr="008B14A0" w:rsidRDefault="002A3D33" w:rsidP="007E1400">
      <w:pPr>
        <w:numPr>
          <w:ilvl w:val="0"/>
          <w:numId w:val="1"/>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z w:val="20"/>
          <w:szCs w:val="20"/>
        </w:rPr>
        <w:t xml:space="preserve">No serán objeto de financiación al amparo de estas bases, los gastos que se imputen a la constitución o mantenimiento de fondos de crédito o rotatorios, ni los destinados a la financiación de sistemas de microcréditos, salvo aquellos, que por su especial naturaleza, permitan repercutir el beneficio obtenido con la aplicación de </w:t>
      </w:r>
      <w:r w:rsidR="00477CF0" w:rsidRPr="008B14A0">
        <w:rPr>
          <w:rFonts w:ascii="Arial" w:hAnsi="Arial"/>
          <w:sz w:val="20"/>
          <w:szCs w:val="20"/>
        </w:rPr>
        <w:t>e</w:t>
      </w:r>
      <w:r w:rsidRPr="008B14A0">
        <w:rPr>
          <w:rFonts w:ascii="Arial" w:hAnsi="Arial"/>
          <w:sz w:val="20"/>
          <w:szCs w:val="20"/>
        </w:rPr>
        <w:t xml:space="preserve">stos fondos en los costes directos de las intervenciones durante su ámbito temporal de ejecución, sin exceder de éste. </w:t>
      </w:r>
    </w:p>
    <w:p w:rsidR="00DE6D15" w:rsidRPr="008B14A0" w:rsidRDefault="00DE6D15" w:rsidP="007E1400">
      <w:pPr>
        <w:tabs>
          <w:tab w:val="left" w:pos="0"/>
        </w:tabs>
        <w:suppressAutoHyphens/>
        <w:spacing w:before="120" w:after="120" w:line="240" w:lineRule="auto"/>
        <w:jc w:val="both"/>
        <w:rPr>
          <w:rFonts w:ascii="Arial" w:hAnsi="Arial"/>
          <w:spacing w:val="-3"/>
          <w:sz w:val="20"/>
          <w:szCs w:val="20"/>
        </w:rPr>
      </w:pPr>
      <w:r w:rsidRPr="003E61CE">
        <w:rPr>
          <w:rFonts w:ascii="Arial" w:hAnsi="Arial"/>
          <w:spacing w:val="-3"/>
          <w:sz w:val="20"/>
          <w:szCs w:val="20"/>
          <w:u w:val="single"/>
        </w:rPr>
        <w:t>C</w:t>
      </w:r>
      <w:r w:rsidR="00801BC1" w:rsidRPr="003E61CE">
        <w:rPr>
          <w:rFonts w:ascii="Arial" w:hAnsi="Arial"/>
          <w:spacing w:val="-3"/>
          <w:sz w:val="20"/>
          <w:szCs w:val="20"/>
          <w:u w:val="single"/>
        </w:rPr>
        <w:t>OSTES INDIRECTOS</w:t>
      </w:r>
      <w:r w:rsidRPr="008B14A0">
        <w:rPr>
          <w:rFonts w:ascii="Arial" w:hAnsi="Arial"/>
          <w:spacing w:val="-3"/>
          <w:sz w:val="20"/>
          <w:szCs w:val="20"/>
        </w:rPr>
        <w:t>:</w:t>
      </w:r>
    </w:p>
    <w:p w:rsidR="00DE6D15" w:rsidRPr="008B14A0" w:rsidRDefault="00DE6D15" w:rsidP="00131D7B">
      <w:pPr>
        <w:numPr>
          <w:ilvl w:val="0"/>
          <w:numId w:val="19"/>
        </w:numPr>
        <w:tabs>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Los gastos indirectos asociados a la administración de la entidad solicitante. Se podrán imputar como gastos indirectos todos los gastos administrativos de la entidad solicitante derivados exclusiva y directamente, de la formulación, análisis, seguimiento y control del proyecto. Estos gastos no podrán exceder del 8% de la subvención solicitada. Asimismo, tampoco se podrá superar el 8% del importe total de la subvención finalmente concedida. La cuantía asignada a cada uno de los proyectos será calculada de acuerdo con lo previsto en las bases décima y decimoprimera de la presente Convocatoria,  relativas a los criterios para resolver sobre la concesión y determinar la cuantía de las subvenciones.</w:t>
      </w:r>
    </w:p>
    <w:p w:rsidR="00C943CB" w:rsidRPr="008B14A0" w:rsidRDefault="00C943CB" w:rsidP="006318F8">
      <w:pPr>
        <w:tabs>
          <w:tab w:val="left" w:pos="0"/>
        </w:tabs>
        <w:suppressAutoHyphens/>
        <w:spacing w:before="120" w:after="120" w:line="240" w:lineRule="auto"/>
        <w:ind w:firstLine="567"/>
        <w:jc w:val="both"/>
        <w:rPr>
          <w:rFonts w:ascii="Arial" w:hAnsi="Arial"/>
          <w:b/>
          <w:spacing w:val="-3"/>
          <w:sz w:val="20"/>
          <w:szCs w:val="20"/>
        </w:rPr>
      </w:pPr>
    </w:p>
    <w:p w:rsidR="00DE6D15" w:rsidRPr="008B14A0" w:rsidRDefault="00DF6387" w:rsidP="00C943CB">
      <w:pPr>
        <w:tabs>
          <w:tab w:val="left" w:pos="0"/>
        </w:tabs>
        <w:suppressAutoHyphens/>
        <w:spacing w:before="120" w:after="120" w:line="240" w:lineRule="auto"/>
        <w:jc w:val="both"/>
        <w:rPr>
          <w:rFonts w:ascii="Arial" w:hAnsi="Arial"/>
          <w:b/>
          <w:i/>
          <w:spacing w:val="-3"/>
          <w:sz w:val="20"/>
          <w:szCs w:val="20"/>
        </w:rPr>
      </w:pPr>
      <w:r w:rsidRPr="008B14A0">
        <w:rPr>
          <w:rFonts w:ascii="Arial" w:hAnsi="Arial"/>
          <w:b/>
          <w:spacing w:val="-3"/>
          <w:sz w:val="20"/>
          <w:szCs w:val="20"/>
        </w:rPr>
        <w:t>SÉPTIMA</w:t>
      </w:r>
      <w:r w:rsidR="00DE6D15" w:rsidRPr="008B14A0">
        <w:rPr>
          <w:rFonts w:ascii="Arial" w:hAnsi="Arial"/>
          <w:b/>
          <w:spacing w:val="-3"/>
          <w:sz w:val="20"/>
          <w:szCs w:val="20"/>
        </w:rPr>
        <w:t xml:space="preserve">.-  </w:t>
      </w:r>
      <w:r w:rsidR="00DE6D15" w:rsidRPr="008B14A0">
        <w:rPr>
          <w:rFonts w:ascii="Arial" w:hAnsi="Arial"/>
          <w:b/>
          <w:i/>
          <w:spacing w:val="-3"/>
          <w:sz w:val="20"/>
          <w:szCs w:val="20"/>
        </w:rPr>
        <w:t>Solicitudes</w:t>
      </w:r>
      <w:r w:rsidR="00035BBD" w:rsidRPr="008B14A0">
        <w:rPr>
          <w:rFonts w:ascii="Arial" w:hAnsi="Arial"/>
          <w:b/>
          <w:i/>
          <w:spacing w:val="-3"/>
          <w:sz w:val="20"/>
          <w:szCs w:val="20"/>
        </w:rPr>
        <w:t xml:space="preserve"> (modelos disponibles en </w:t>
      </w:r>
      <w:hyperlink r:id="rId8" w:history="1">
        <w:r w:rsidR="00035BBD" w:rsidRPr="008B14A0">
          <w:rPr>
            <w:rStyle w:val="Hipervnculo"/>
            <w:rFonts w:ascii="Arial" w:hAnsi="Arial"/>
            <w:b/>
            <w:i/>
            <w:color w:val="auto"/>
            <w:spacing w:val="-3"/>
            <w:sz w:val="20"/>
            <w:szCs w:val="20"/>
          </w:rPr>
          <w:t>www.burgos.es</w:t>
        </w:r>
      </w:hyperlink>
      <w:r w:rsidR="00035BBD" w:rsidRPr="008B14A0">
        <w:rPr>
          <w:rFonts w:ascii="Arial" w:hAnsi="Arial"/>
          <w:b/>
          <w:i/>
          <w:spacing w:val="-3"/>
          <w:sz w:val="20"/>
          <w:szCs w:val="20"/>
        </w:rPr>
        <w:t>)</w:t>
      </w:r>
    </w:p>
    <w:p w:rsidR="00150E42" w:rsidRPr="008B14A0" w:rsidRDefault="00DE6D15" w:rsidP="00241F85">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00B27325" w:rsidRPr="008B14A0">
        <w:rPr>
          <w:rFonts w:ascii="Arial" w:hAnsi="Arial"/>
          <w:spacing w:val="-3"/>
          <w:sz w:val="20"/>
          <w:szCs w:val="20"/>
        </w:rPr>
        <w:t xml:space="preserve">1.- </w:t>
      </w:r>
      <w:r w:rsidRPr="008B14A0">
        <w:rPr>
          <w:rFonts w:ascii="Arial" w:hAnsi="Arial"/>
          <w:spacing w:val="-3"/>
          <w:sz w:val="20"/>
          <w:szCs w:val="20"/>
        </w:rPr>
        <w:t xml:space="preserve">Las Organizaciones o Entidades No Gubernamentales que deseen tomar parte en esta Convocatoria deberán formular sus solicitudes, en Modelo normalizado aprobado, que se adjunta como </w:t>
      </w:r>
      <w:r w:rsidRPr="00493B70">
        <w:rPr>
          <w:rFonts w:ascii="Arial" w:hAnsi="Arial"/>
          <w:b/>
          <w:i/>
          <w:spacing w:val="-3"/>
          <w:sz w:val="20"/>
          <w:szCs w:val="20"/>
        </w:rPr>
        <w:t>Anexo I</w:t>
      </w:r>
      <w:r w:rsidRPr="008B14A0">
        <w:rPr>
          <w:rFonts w:ascii="Arial" w:hAnsi="Arial"/>
          <w:spacing w:val="-3"/>
          <w:sz w:val="20"/>
          <w:szCs w:val="20"/>
        </w:rPr>
        <w:t xml:space="preserve"> a esta Convocatoria, y que deberá ser cumplimentado de forma rigurosa en todos sus apartados, firmadas por el Presidente o representante legal de la Asociación, legalmente acreditado, dirigidas al </w:t>
      </w:r>
      <w:r w:rsidR="0095223F" w:rsidRPr="008B14A0">
        <w:rPr>
          <w:rFonts w:ascii="Arial" w:hAnsi="Arial"/>
          <w:spacing w:val="-3"/>
          <w:sz w:val="20"/>
          <w:szCs w:val="20"/>
        </w:rPr>
        <w:t>Exc</w:t>
      </w:r>
      <w:r w:rsidRPr="008B14A0">
        <w:rPr>
          <w:rFonts w:ascii="Arial" w:hAnsi="Arial"/>
          <w:spacing w:val="-3"/>
          <w:sz w:val="20"/>
          <w:szCs w:val="20"/>
        </w:rPr>
        <w:t xml:space="preserve">mo. Sr. Presidente de la Diputación Provincial de Burgos, y </w:t>
      </w:r>
      <w:r w:rsidRPr="008B14A0">
        <w:rPr>
          <w:rFonts w:ascii="Arial" w:hAnsi="Arial"/>
          <w:i/>
          <w:spacing w:val="-3"/>
          <w:sz w:val="20"/>
          <w:szCs w:val="20"/>
        </w:rPr>
        <w:t>se presentarán</w:t>
      </w:r>
      <w:r w:rsidR="00881F7A" w:rsidRPr="008B14A0">
        <w:rPr>
          <w:rFonts w:ascii="Arial" w:hAnsi="Arial"/>
          <w:i/>
          <w:spacing w:val="-3"/>
          <w:sz w:val="20"/>
          <w:szCs w:val="20"/>
        </w:rPr>
        <w:t xml:space="preserve"> en el registro telemático de la Diputación de Burgos </w:t>
      </w:r>
      <w:hyperlink r:id="rId9" w:history="1">
        <w:r w:rsidR="00881F7A" w:rsidRPr="008B14A0">
          <w:rPr>
            <w:rStyle w:val="Hipervnculo"/>
            <w:rFonts w:ascii="Arial" w:hAnsi="Arial"/>
            <w:i/>
            <w:color w:val="auto"/>
            <w:spacing w:val="-3"/>
            <w:sz w:val="20"/>
            <w:szCs w:val="20"/>
          </w:rPr>
          <w:t>http://sede.diputaciondeburgos.es</w:t>
        </w:r>
      </w:hyperlink>
      <w:r w:rsidR="00881F7A" w:rsidRPr="008B14A0">
        <w:rPr>
          <w:rFonts w:ascii="Arial" w:hAnsi="Arial"/>
          <w:i/>
          <w:spacing w:val="-3"/>
          <w:sz w:val="20"/>
          <w:szCs w:val="20"/>
        </w:rPr>
        <w:t>, o en su defecto,</w:t>
      </w:r>
      <w:r w:rsidRPr="008B14A0">
        <w:rPr>
          <w:rFonts w:ascii="Arial" w:hAnsi="Arial"/>
          <w:i/>
          <w:spacing w:val="-3"/>
          <w:sz w:val="20"/>
          <w:szCs w:val="20"/>
        </w:rPr>
        <w:t xml:space="preserve"> en el Registro General de la Excma. Diputación, o </w:t>
      </w:r>
      <w:r w:rsidR="002E5332" w:rsidRPr="008B14A0">
        <w:rPr>
          <w:rFonts w:ascii="Arial" w:hAnsi="Arial"/>
          <w:i/>
          <w:spacing w:val="-3"/>
          <w:sz w:val="20"/>
          <w:szCs w:val="20"/>
        </w:rPr>
        <w:t>por</w:t>
      </w:r>
      <w:r w:rsidRPr="008B14A0">
        <w:rPr>
          <w:rFonts w:ascii="Arial" w:hAnsi="Arial"/>
          <w:i/>
          <w:spacing w:val="-3"/>
          <w:sz w:val="20"/>
          <w:szCs w:val="20"/>
        </w:rPr>
        <w:t xml:space="preserve"> cualquiera de los </w:t>
      </w:r>
      <w:r w:rsidR="002E5332" w:rsidRPr="008B14A0">
        <w:rPr>
          <w:rFonts w:ascii="Arial" w:hAnsi="Arial"/>
          <w:i/>
          <w:spacing w:val="-3"/>
          <w:sz w:val="20"/>
          <w:szCs w:val="20"/>
        </w:rPr>
        <w:t>medios</w:t>
      </w:r>
      <w:r w:rsidRPr="008B14A0">
        <w:rPr>
          <w:rFonts w:ascii="Arial" w:hAnsi="Arial"/>
          <w:i/>
          <w:spacing w:val="-3"/>
          <w:sz w:val="20"/>
          <w:szCs w:val="20"/>
        </w:rPr>
        <w:t xml:space="preserve"> señalados en el art. </w:t>
      </w:r>
      <w:r w:rsidR="00113616" w:rsidRPr="008B14A0">
        <w:rPr>
          <w:rFonts w:ascii="Arial" w:hAnsi="Arial"/>
          <w:i/>
          <w:spacing w:val="-3"/>
          <w:sz w:val="20"/>
          <w:szCs w:val="20"/>
        </w:rPr>
        <w:t>16</w:t>
      </w:r>
      <w:r w:rsidR="002E5332" w:rsidRPr="008B14A0">
        <w:rPr>
          <w:rFonts w:ascii="Arial" w:hAnsi="Arial"/>
          <w:i/>
          <w:spacing w:val="-3"/>
          <w:sz w:val="20"/>
          <w:szCs w:val="20"/>
        </w:rPr>
        <w:t>.4</w:t>
      </w:r>
      <w:r w:rsidRPr="008B14A0">
        <w:rPr>
          <w:rFonts w:ascii="Arial" w:hAnsi="Arial"/>
          <w:i/>
          <w:spacing w:val="-3"/>
          <w:sz w:val="20"/>
          <w:szCs w:val="20"/>
        </w:rPr>
        <w:t xml:space="preserve"> de la Ley 3</w:t>
      </w:r>
      <w:r w:rsidR="00113616" w:rsidRPr="008B14A0">
        <w:rPr>
          <w:rFonts w:ascii="Arial" w:hAnsi="Arial"/>
          <w:i/>
          <w:spacing w:val="-3"/>
          <w:sz w:val="20"/>
          <w:szCs w:val="20"/>
        </w:rPr>
        <w:t>9</w:t>
      </w:r>
      <w:r w:rsidRPr="008B14A0">
        <w:rPr>
          <w:rFonts w:ascii="Arial" w:hAnsi="Arial"/>
          <w:i/>
          <w:spacing w:val="-3"/>
          <w:sz w:val="20"/>
          <w:szCs w:val="20"/>
        </w:rPr>
        <w:t>/</w:t>
      </w:r>
      <w:r w:rsidR="00113616" w:rsidRPr="008B14A0">
        <w:rPr>
          <w:rFonts w:ascii="Arial" w:hAnsi="Arial"/>
          <w:i/>
          <w:spacing w:val="-3"/>
          <w:sz w:val="20"/>
          <w:szCs w:val="20"/>
        </w:rPr>
        <w:t>2015</w:t>
      </w:r>
      <w:r w:rsidR="00113616" w:rsidRPr="008B14A0">
        <w:rPr>
          <w:rFonts w:ascii="Arial" w:hAnsi="Arial"/>
          <w:spacing w:val="-3"/>
          <w:sz w:val="20"/>
          <w:szCs w:val="20"/>
        </w:rPr>
        <w:t>,</w:t>
      </w:r>
      <w:r w:rsidRPr="008B14A0">
        <w:rPr>
          <w:rFonts w:ascii="Arial" w:hAnsi="Arial"/>
          <w:spacing w:val="-3"/>
          <w:sz w:val="20"/>
          <w:szCs w:val="20"/>
        </w:rPr>
        <w:t xml:space="preserve"> de </w:t>
      </w:r>
      <w:r w:rsidR="00113616" w:rsidRPr="008B14A0">
        <w:rPr>
          <w:rFonts w:ascii="Arial" w:hAnsi="Arial"/>
          <w:spacing w:val="-3"/>
          <w:sz w:val="20"/>
          <w:szCs w:val="20"/>
        </w:rPr>
        <w:t>1</w:t>
      </w:r>
      <w:r w:rsidRPr="008B14A0">
        <w:rPr>
          <w:rFonts w:ascii="Arial" w:hAnsi="Arial"/>
          <w:spacing w:val="-3"/>
          <w:sz w:val="20"/>
          <w:szCs w:val="20"/>
        </w:rPr>
        <w:t xml:space="preserve"> de</w:t>
      </w:r>
      <w:r w:rsidR="00113616" w:rsidRPr="008B14A0">
        <w:rPr>
          <w:rFonts w:ascii="Arial" w:hAnsi="Arial"/>
          <w:spacing w:val="-3"/>
          <w:sz w:val="20"/>
          <w:szCs w:val="20"/>
        </w:rPr>
        <w:t xml:space="preserve"> octubre </w:t>
      </w:r>
      <w:r w:rsidRPr="008B14A0">
        <w:rPr>
          <w:rFonts w:ascii="Arial" w:hAnsi="Arial"/>
          <w:spacing w:val="-3"/>
          <w:sz w:val="20"/>
          <w:szCs w:val="20"/>
        </w:rPr>
        <w:t>del Procedimiento Administrativo Común</w:t>
      </w:r>
      <w:r w:rsidR="00113616" w:rsidRPr="008B14A0">
        <w:rPr>
          <w:rFonts w:ascii="Arial" w:hAnsi="Arial"/>
          <w:spacing w:val="-3"/>
          <w:sz w:val="20"/>
          <w:szCs w:val="20"/>
        </w:rPr>
        <w:t xml:space="preserve"> de las Administraciones Públicas.</w:t>
      </w:r>
    </w:p>
    <w:p w:rsidR="002E5332" w:rsidRPr="008B14A0" w:rsidRDefault="00241F85" w:rsidP="006318F8">
      <w:pPr>
        <w:pStyle w:val="Sangradetextonormal"/>
        <w:spacing w:before="120" w:after="120"/>
        <w:ind w:left="0" w:firstLine="567"/>
        <w:rPr>
          <w:b/>
          <w:i/>
          <w:sz w:val="20"/>
        </w:rPr>
      </w:pPr>
      <w:r w:rsidRPr="008B14A0">
        <w:rPr>
          <w:sz w:val="20"/>
        </w:rPr>
        <w:t>2</w:t>
      </w:r>
      <w:r w:rsidR="00150E42" w:rsidRPr="008B14A0">
        <w:rPr>
          <w:sz w:val="20"/>
        </w:rPr>
        <w:t xml:space="preserve">.- </w:t>
      </w:r>
      <w:r w:rsidR="00B27325" w:rsidRPr="008B14A0">
        <w:rPr>
          <w:b/>
          <w:i/>
          <w:sz w:val="20"/>
        </w:rPr>
        <w:t xml:space="preserve">Las solicitudes se presentarán en el plazo </w:t>
      </w:r>
      <w:r w:rsidR="00B27325" w:rsidRPr="003E61CE">
        <w:rPr>
          <w:b/>
          <w:i/>
          <w:sz w:val="20"/>
        </w:rPr>
        <w:t xml:space="preserve">de </w:t>
      </w:r>
      <w:r w:rsidR="003E61CE" w:rsidRPr="003E61CE">
        <w:rPr>
          <w:b/>
          <w:i/>
          <w:sz w:val="20"/>
          <w:u w:val="single"/>
        </w:rPr>
        <w:t>15</w:t>
      </w:r>
      <w:r w:rsidR="00B27325" w:rsidRPr="003E61CE">
        <w:rPr>
          <w:b/>
          <w:i/>
          <w:sz w:val="20"/>
          <w:u w:val="single"/>
        </w:rPr>
        <w:t xml:space="preserve"> días naturales</w:t>
      </w:r>
      <w:r w:rsidR="00B27325" w:rsidRPr="008B14A0">
        <w:rPr>
          <w:b/>
          <w:i/>
          <w:sz w:val="20"/>
        </w:rPr>
        <w:t>, contado</w:t>
      </w:r>
      <w:r w:rsidR="002E5332" w:rsidRPr="008B14A0">
        <w:rPr>
          <w:b/>
          <w:i/>
          <w:sz w:val="20"/>
        </w:rPr>
        <w:t>s</w:t>
      </w:r>
      <w:r w:rsidR="00B27325" w:rsidRPr="008B14A0">
        <w:rPr>
          <w:b/>
          <w:i/>
          <w:sz w:val="20"/>
        </w:rPr>
        <w:t xml:space="preserve"> a partir del día siguiente </w:t>
      </w:r>
      <w:r w:rsidR="002E5332" w:rsidRPr="008B14A0">
        <w:rPr>
          <w:b/>
          <w:i/>
          <w:sz w:val="20"/>
        </w:rPr>
        <w:t>desde</w:t>
      </w:r>
      <w:r w:rsidR="00B27325" w:rsidRPr="008B14A0">
        <w:rPr>
          <w:b/>
          <w:i/>
          <w:sz w:val="20"/>
        </w:rPr>
        <w:t xml:space="preserve"> </w:t>
      </w:r>
      <w:r w:rsidR="002E5332" w:rsidRPr="008B14A0">
        <w:rPr>
          <w:b/>
          <w:i/>
          <w:sz w:val="20"/>
        </w:rPr>
        <w:t xml:space="preserve">la </w:t>
      </w:r>
      <w:r w:rsidR="00B27325" w:rsidRPr="008B14A0">
        <w:rPr>
          <w:b/>
          <w:i/>
          <w:sz w:val="20"/>
        </w:rPr>
        <w:t xml:space="preserve">publicación </w:t>
      </w:r>
      <w:r w:rsidR="002E5332" w:rsidRPr="008B14A0">
        <w:rPr>
          <w:b/>
          <w:i/>
          <w:sz w:val="20"/>
        </w:rPr>
        <w:t xml:space="preserve">del extracto de la Convocatoria </w:t>
      </w:r>
      <w:r w:rsidR="00B27325" w:rsidRPr="008B14A0">
        <w:rPr>
          <w:b/>
          <w:i/>
          <w:sz w:val="20"/>
        </w:rPr>
        <w:t>en el Boletín Oficial de la Provincia</w:t>
      </w:r>
      <w:r w:rsidR="002E5332" w:rsidRPr="008B14A0">
        <w:rPr>
          <w:b/>
          <w:i/>
          <w:sz w:val="20"/>
        </w:rPr>
        <w:t>.</w:t>
      </w:r>
    </w:p>
    <w:p w:rsidR="00E62734" w:rsidRPr="008B14A0" w:rsidRDefault="007A7A87" w:rsidP="006318F8">
      <w:pPr>
        <w:pStyle w:val="Sangradetextonormal"/>
        <w:spacing w:before="120" w:after="120"/>
        <w:ind w:left="0" w:firstLine="567"/>
        <w:rPr>
          <w:sz w:val="20"/>
        </w:rPr>
      </w:pPr>
      <w:r>
        <w:rPr>
          <w:sz w:val="20"/>
        </w:rPr>
        <w:t>3.- Limitación de solicitudes: cada entidad podrá presentar un máximo de una solicitud.</w:t>
      </w:r>
    </w:p>
    <w:p w:rsidR="00DE6D15" w:rsidRPr="008B14A0" w:rsidRDefault="00DF6387" w:rsidP="00C943CB">
      <w:pPr>
        <w:tabs>
          <w:tab w:val="left" w:pos="0"/>
        </w:tabs>
        <w:suppressAutoHyphens/>
        <w:spacing w:before="120" w:after="120" w:line="240" w:lineRule="auto"/>
        <w:jc w:val="both"/>
        <w:rPr>
          <w:rFonts w:ascii="Arial" w:hAnsi="Arial"/>
          <w:b/>
          <w:i/>
          <w:spacing w:val="-3"/>
          <w:sz w:val="20"/>
          <w:szCs w:val="20"/>
        </w:rPr>
      </w:pPr>
      <w:r w:rsidRPr="008B14A0">
        <w:rPr>
          <w:rFonts w:ascii="Arial" w:hAnsi="Arial"/>
          <w:b/>
          <w:spacing w:val="-3"/>
          <w:sz w:val="20"/>
          <w:szCs w:val="20"/>
        </w:rPr>
        <w:t>OCTAV</w:t>
      </w:r>
      <w:r w:rsidR="00B27325" w:rsidRPr="008B14A0">
        <w:rPr>
          <w:rFonts w:ascii="Arial" w:hAnsi="Arial"/>
          <w:b/>
          <w:spacing w:val="-3"/>
          <w:sz w:val="20"/>
          <w:szCs w:val="20"/>
        </w:rPr>
        <w:t>A</w:t>
      </w:r>
      <w:r w:rsidR="00DE6D15" w:rsidRPr="008B14A0">
        <w:rPr>
          <w:rFonts w:ascii="Arial" w:hAnsi="Arial"/>
          <w:b/>
          <w:spacing w:val="-3"/>
          <w:sz w:val="20"/>
          <w:szCs w:val="20"/>
        </w:rPr>
        <w:t xml:space="preserve">.- </w:t>
      </w:r>
      <w:r w:rsidR="00DE6D15" w:rsidRPr="008B14A0">
        <w:rPr>
          <w:rFonts w:ascii="Arial" w:hAnsi="Arial"/>
          <w:b/>
          <w:i/>
          <w:spacing w:val="-3"/>
          <w:sz w:val="20"/>
          <w:szCs w:val="20"/>
        </w:rPr>
        <w:t>Documentación que debe adjuntarse a la solicitud</w:t>
      </w:r>
      <w:r w:rsidR="00C746C2" w:rsidRPr="008B14A0">
        <w:rPr>
          <w:rFonts w:ascii="Arial" w:hAnsi="Arial"/>
          <w:b/>
          <w:i/>
          <w:spacing w:val="-3"/>
          <w:sz w:val="20"/>
          <w:szCs w:val="20"/>
        </w:rPr>
        <w:t>.</w:t>
      </w:r>
    </w:p>
    <w:p w:rsidR="00DE6D15" w:rsidRPr="008B14A0" w:rsidRDefault="00DE6D15" w:rsidP="001B67BF">
      <w:pPr>
        <w:numPr>
          <w:ilvl w:val="0"/>
          <w:numId w:val="3"/>
        </w:numPr>
        <w:tabs>
          <w:tab w:val="clear" w:pos="1770"/>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Fotocopia  compulsada del N.I.F. de la Entidad.</w:t>
      </w:r>
    </w:p>
    <w:p w:rsidR="00DE6D15" w:rsidRPr="008B14A0" w:rsidRDefault="00DE6D15" w:rsidP="001B67BF">
      <w:pPr>
        <w:numPr>
          <w:ilvl w:val="0"/>
          <w:numId w:val="3"/>
        </w:numPr>
        <w:tabs>
          <w:tab w:val="clear" w:pos="1770"/>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Fotocopia compulsada de la documentación acreditativa de que la Entidad está legalmente constituida e inscrita en el Registro oficial pertinente, con indicación de la fecha de inscripción.</w:t>
      </w:r>
    </w:p>
    <w:p w:rsidR="00DE6D15" w:rsidRPr="008B14A0" w:rsidRDefault="00DE6D15" w:rsidP="001B67BF">
      <w:pPr>
        <w:numPr>
          <w:ilvl w:val="0"/>
          <w:numId w:val="3"/>
        </w:numPr>
        <w:tabs>
          <w:tab w:val="clear" w:pos="1770"/>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Documento acreditativo de que el que actúa como representante se encuentra facultado para actuar en nombre de la entidad.</w:t>
      </w:r>
    </w:p>
    <w:p w:rsidR="00DE6D15" w:rsidRPr="008B14A0" w:rsidRDefault="00DE6D15" w:rsidP="001B67BF">
      <w:pPr>
        <w:numPr>
          <w:ilvl w:val="0"/>
          <w:numId w:val="3"/>
        </w:numPr>
        <w:tabs>
          <w:tab w:val="clear" w:pos="1770"/>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Documentación acreditativa de disponer Sede o Delegación permanente en</w:t>
      </w:r>
      <w:r w:rsidR="00EC1B49" w:rsidRPr="008B14A0">
        <w:rPr>
          <w:rFonts w:ascii="Arial" w:hAnsi="Arial"/>
          <w:spacing w:val="-3"/>
          <w:sz w:val="20"/>
          <w:szCs w:val="20"/>
        </w:rPr>
        <w:t xml:space="preserve"> </w:t>
      </w:r>
      <w:r w:rsidRPr="008B14A0">
        <w:rPr>
          <w:rFonts w:ascii="Arial" w:hAnsi="Arial"/>
          <w:spacing w:val="-3"/>
          <w:sz w:val="20"/>
          <w:szCs w:val="20"/>
        </w:rPr>
        <w:t>Burgos y</w:t>
      </w:r>
      <w:r w:rsidR="00EC1B49" w:rsidRPr="008B14A0">
        <w:rPr>
          <w:rFonts w:ascii="Arial" w:hAnsi="Arial"/>
          <w:spacing w:val="-3"/>
          <w:sz w:val="20"/>
          <w:szCs w:val="20"/>
        </w:rPr>
        <w:t xml:space="preserve"> </w:t>
      </w:r>
      <w:r w:rsidRPr="008B14A0">
        <w:rPr>
          <w:rFonts w:ascii="Arial" w:hAnsi="Arial"/>
          <w:spacing w:val="-3"/>
          <w:sz w:val="20"/>
          <w:szCs w:val="20"/>
        </w:rPr>
        <w:t>provincia.</w:t>
      </w:r>
    </w:p>
    <w:p w:rsidR="00DE6D15" w:rsidRPr="008B14A0" w:rsidRDefault="00DE6D15" w:rsidP="001B67BF">
      <w:pPr>
        <w:numPr>
          <w:ilvl w:val="0"/>
          <w:numId w:val="3"/>
        </w:numPr>
        <w:tabs>
          <w:tab w:val="clear" w:pos="1770"/>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Fotocopia compulsada de los Estatutos o documento análogo.</w:t>
      </w:r>
    </w:p>
    <w:p w:rsidR="00DE6D15" w:rsidRPr="008B14A0" w:rsidRDefault="00DE6D15" w:rsidP="001B67BF">
      <w:pPr>
        <w:numPr>
          <w:ilvl w:val="0"/>
          <w:numId w:val="3"/>
        </w:numPr>
        <w:tabs>
          <w:tab w:val="clear" w:pos="1770"/>
          <w:tab w:val="left"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lastRenderedPageBreak/>
        <w:t>Ficha de Alta de Terceros, especificando la entidad bancaria y número de cuenta, donde debe ingresarse, en su caso, la subvención objeto de esta Convocatoria, ficha cuya titularidad deberá corresponder siempre a la entidad que presente la solicitud.</w:t>
      </w:r>
    </w:p>
    <w:p w:rsidR="00B52A06" w:rsidRPr="008B14A0" w:rsidRDefault="00B52A06" w:rsidP="001B67BF">
      <w:pPr>
        <w:numPr>
          <w:ilvl w:val="0"/>
          <w:numId w:val="3"/>
        </w:numPr>
        <w:tabs>
          <w:tab w:val="clear" w:pos="1770"/>
          <w:tab w:val="left" w:pos="0"/>
          <w:tab w:val="num" w:pos="1134"/>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 xml:space="preserve">Copia compulsada de la Resolución de inscripción en el Registro de Agentes de Cooperación al Desarrollo de Castilla y León, o de la solicitud efectuada al respecto. </w:t>
      </w:r>
    </w:p>
    <w:p w:rsidR="00574DEB" w:rsidRPr="008B14A0" w:rsidRDefault="00DE6D15" w:rsidP="001B67BF">
      <w:pPr>
        <w:numPr>
          <w:ilvl w:val="0"/>
          <w:numId w:val="3"/>
        </w:numPr>
        <w:tabs>
          <w:tab w:val="clear" w:pos="1770"/>
          <w:tab w:val="left" w:pos="0"/>
          <w:tab w:val="num" w:pos="1134"/>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 xml:space="preserve"> Memoria del Programa o Proyecto, en Modelo normalizado aprobado, que se adjunta como </w:t>
      </w:r>
      <w:r w:rsidR="00150E42" w:rsidRPr="00493B70">
        <w:rPr>
          <w:rFonts w:ascii="Arial" w:hAnsi="Arial"/>
          <w:b/>
          <w:i/>
          <w:spacing w:val="-3"/>
          <w:sz w:val="20"/>
          <w:szCs w:val="20"/>
        </w:rPr>
        <w:t>Anexo II</w:t>
      </w:r>
      <w:r w:rsidR="00150E42" w:rsidRPr="008B14A0">
        <w:rPr>
          <w:rFonts w:ascii="Arial" w:hAnsi="Arial"/>
          <w:spacing w:val="-3"/>
          <w:sz w:val="20"/>
          <w:szCs w:val="20"/>
        </w:rPr>
        <w:t xml:space="preserve"> </w:t>
      </w:r>
      <w:r w:rsidRPr="008B14A0">
        <w:rPr>
          <w:rFonts w:ascii="Arial" w:hAnsi="Arial"/>
          <w:spacing w:val="-3"/>
          <w:sz w:val="20"/>
          <w:szCs w:val="20"/>
        </w:rPr>
        <w:t>a esta Convocatoria, y que será cumplimentado de forma rigurosa en todos sus apartados, atendiendo a las indicaciones precisas en que en el mismo se dan, en el que se especifique:</w:t>
      </w:r>
    </w:p>
    <w:p w:rsidR="00DE6D15" w:rsidRPr="00493B70" w:rsidRDefault="00DE6D15" w:rsidP="00493B70">
      <w:pPr>
        <w:pStyle w:val="Prrafodelista"/>
        <w:numPr>
          <w:ilvl w:val="0"/>
          <w:numId w:val="50"/>
        </w:numPr>
        <w:tabs>
          <w:tab w:val="left" w:pos="0"/>
        </w:tabs>
        <w:suppressAutoHyphens/>
        <w:spacing w:before="120" w:after="120" w:line="240" w:lineRule="auto"/>
        <w:jc w:val="both"/>
        <w:rPr>
          <w:rFonts w:ascii="Arial" w:hAnsi="Arial"/>
          <w:spacing w:val="-3"/>
          <w:sz w:val="20"/>
          <w:szCs w:val="20"/>
        </w:rPr>
      </w:pPr>
      <w:r w:rsidRPr="00493B70">
        <w:rPr>
          <w:rFonts w:ascii="Arial" w:hAnsi="Arial"/>
          <w:spacing w:val="-3"/>
          <w:sz w:val="20"/>
          <w:szCs w:val="20"/>
        </w:rPr>
        <w:t>Lugar de intervención, descripción de objetivos, actividades a realizar y método de evaluación.</w:t>
      </w:r>
    </w:p>
    <w:p w:rsidR="00DE6D15" w:rsidRPr="00493B70" w:rsidRDefault="00DE6D15" w:rsidP="00493B70">
      <w:pPr>
        <w:pStyle w:val="Prrafodelista"/>
        <w:numPr>
          <w:ilvl w:val="0"/>
          <w:numId w:val="50"/>
        </w:numPr>
        <w:tabs>
          <w:tab w:val="left" w:pos="0"/>
        </w:tabs>
        <w:suppressAutoHyphens/>
        <w:spacing w:before="120" w:after="120" w:line="240" w:lineRule="auto"/>
        <w:jc w:val="both"/>
        <w:rPr>
          <w:rFonts w:ascii="Arial" w:hAnsi="Arial"/>
          <w:spacing w:val="-3"/>
          <w:sz w:val="20"/>
          <w:szCs w:val="20"/>
        </w:rPr>
      </w:pPr>
      <w:r w:rsidRPr="00493B70">
        <w:rPr>
          <w:rFonts w:ascii="Arial" w:hAnsi="Arial"/>
          <w:spacing w:val="-3"/>
          <w:sz w:val="20"/>
          <w:szCs w:val="20"/>
        </w:rPr>
        <w:t>Presupuesto detallado del coste total del Proyecto, previsión de su financiación y otras posibles ayudas económicas, así como la cuantía que se solicita a esta Diputación Provincial.</w:t>
      </w:r>
    </w:p>
    <w:p w:rsidR="00DE6D15" w:rsidRPr="00493B70" w:rsidRDefault="00DE6D15" w:rsidP="00493B70">
      <w:pPr>
        <w:pStyle w:val="Prrafodelista"/>
        <w:numPr>
          <w:ilvl w:val="0"/>
          <w:numId w:val="50"/>
        </w:numPr>
        <w:tabs>
          <w:tab w:val="left" w:pos="0"/>
        </w:tabs>
        <w:suppressAutoHyphens/>
        <w:spacing w:before="120" w:after="120" w:line="240" w:lineRule="auto"/>
        <w:jc w:val="both"/>
        <w:rPr>
          <w:rFonts w:ascii="Arial" w:hAnsi="Arial"/>
          <w:spacing w:val="-3"/>
          <w:sz w:val="20"/>
          <w:szCs w:val="20"/>
        </w:rPr>
      </w:pPr>
      <w:r w:rsidRPr="00493B70">
        <w:rPr>
          <w:rFonts w:ascii="Arial" w:hAnsi="Arial"/>
          <w:spacing w:val="-3"/>
          <w:sz w:val="20"/>
          <w:szCs w:val="20"/>
        </w:rPr>
        <w:t>Referencia sobre los antecedentes y Proyectos realizados por la Entidad.</w:t>
      </w:r>
    </w:p>
    <w:p w:rsidR="007F58B9" w:rsidRPr="003E61CE" w:rsidRDefault="00DE6D15" w:rsidP="007F58B9">
      <w:pPr>
        <w:numPr>
          <w:ilvl w:val="0"/>
          <w:numId w:val="3"/>
        </w:numPr>
        <w:tabs>
          <w:tab w:val="clear" w:pos="1770"/>
          <w:tab w:val="left" w:pos="0"/>
          <w:tab w:val="num" w:pos="1134"/>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Documentación complementaria acreditativa de los extremos referidos en la Memoria del Proyecto o Programa: documentación en soporte técnico como mapas, planos, facturas proforma, certificados, convenios, escrituras, estudios, cálculos de rentabilidad, reglamentos, etc., según lo requiera la naturaleza del Proyecto.</w:t>
      </w:r>
    </w:p>
    <w:p w:rsidR="00E65D0C" w:rsidRPr="008B14A0" w:rsidRDefault="00E65D0C" w:rsidP="00241F85">
      <w:pPr>
        <w:tabs>
          <w:tab w:val="left" w:pos="0"/>
        </w:tabs>
        <w:suppressAutoHyphens/>
        <w:spacing w:before="120" w:after="120" w:line="240" w:lineRule="auto"/>
        <w:jc w:val="both"/>
        <w:rPr>
          <w:rFonts w:ascii="Arial" w:hAnsi="Arial" w:cs="Arial"/>
          <w:sz w:val="20"/>
          <w:szCs w:val="20"/>
        </w:rPr>
      </w:pPr>
      <w:r w:rsidRPr="008B14A0">
        <w:rPr>
          <w:rFonts w:ascii="Arial" w:hAnsi="Arial"/>
          <w:spacing w:val="-3"/>
          <w:sz w:val="20"/>
          <w:szCs w:val="20"/>
        </w:rPr>
        <w:tab/>
      </w:r>
      <w:r w:rsidRPr="008B14A0">
        <w:rPr>
          <w:rFonts w:ascii="Arial" w:hAnsi="Arial" w:cs="Arial"/>
          <w:sz w:val="20"/>
          <w:szCs w:val="20"/>
        </w:rPr>
        <w:t>No será preciso aportar la documentación de los apartados a, b, c, d, e f y g cuando se trate de Entidades y Organizaciones No Gubernamentales que hayan accedido a Convocatorias de años anteriores, por constar dicha documentación en la Unidad de Bienestar Social</w:t>
      </w:r>
      <w:r w:rsidR="00B177B1" w:rsidRPr="008B14A0">
        <w:rPr>
          <w:rFonts w:ascii="Arial" w:hAnsi="Arial" w:cs="Arial"/>
          <w:sz w:val="20"/>
          <w:szCs w:val="20"/>
        </w:rPr>
        <w:t xml:space="preserve"> e Igualdad</w:t>
      </w:r>
      <w:r w:rsidRPr="008B14A0">
        <w:rPr>
          <w:rFonts w:ascii="Arial" w:hAnsi="Arial" w:cs="Arial"/>
          <w:sz w:val="20"/>
          <w:szCs w:val="20"/>
        </w:rPr>
        <w:t>.</w:t>
      </w:r>
    </w:p>
    <w:p w:rsidR="00DE6D15" w:rsidRDefault="00E65D0C" w:rsidP="00493B70">
      <w:pPr>
        <w:pStyle w:val="Sangradetextonormal"/>
        <w:spacing w:before="120" w:after="120"/>
        <w:ind w:left="0" w:firstLine="567"/>
        <w:rPr>
          <w:sz w:val="20"/>
        </w:rPr>
      </w:pPr>
      <w:r w:rsidRPr="008B14A0">
        <w:rPr>
          <w:sz w:val="20"/>
        </w:rPr>
        <w:t>Aquellos documentos emitidos en idioma distinto del español deberán ser correspondientemente traducidos a éste.</w:t>
      </w:r>
    </w:p>
    <w:p w:rsidR="00493B70" w:rsidRPr="008B14A0" w:rsidRDefault="00493B70" w:rsidP="00493B70">
      <w:pPr>
        <w:pStyle w:val="Sangradetextonormal"/>
        <w:spacing w:before="120" w:after="120"/>
        <w:ind w:left="0" w:firstLine="567"/>
        <w:rPr>
          <w:sz w:val="20"/>
        </w:rPr>
      </w:pPr>
    </w:p>
    <w:p w:rsidR="00DE6D15" w:rsidRPr="008B14A0" w:rsidRDefault="00DF6387" w:rsidP="00C943CB">
      <w:pPr>
        <w:tabs>
          <w:tab w:val="left" w:pos="0"/>
        </w:tabs>
        <w:suppressAutoHyphens/>
        <w:spacing w:before="120" w:after="120" w:line="240" w:lineRule="auto"/>
        <w:jc w:val="both"/>
        <w:rPr>
          <w:rFonts w:ascii="Arial" w:hAnsi="Arial"/>
          <w:b/>
          <w:spacing w:val="-3"/>
          <w:sz w:val="20"/>
          <w:szCs w:val="20"/>
        </w:rPr>
      </w:pPr>
      <w:r w:rsidRPr="008B14A0">
        <w:rPr>
          <w:rFonts w:ascii="Arial" w:hAnsi="Arial"/>
          <w:b/>
          <w:spacing w:val="-3"/>
          <w:sz w:val="20"/>
          <w:szCs w:val="20"/>
        </w:rPr>
        <w:t>NOVENA</w:t>
      </w:r>
      <w:r w:rsidR="00DE6D15" w:rsidRPr="008B14A0">
        <w:rPr>
          <w:rFonts w:ascii="Arial" w:hAnsi="Arial"/>
          <w:b/>
          <w:spacing w:val="-3"/>
          <w:sz w:val="20"/>
          <w:szCs w:val="20"/>
        </w:rPr>
        <w:t xml:space="preserve">.- </w:t>
      </w:r>
      <w:r w:rsidR="00DE6D15" w:rsidRPr="008B14A0">
        <w:rPr>
          <w:rFonts w:ascii="Arial" w:hAnsi="Arial"/>
          <w:b/>
          <w:i/>
          <w:spacing w:val="-3"/>
          <w:sz w:val="20"/>
          <w:szCs w:val="20"/>
        </w:rPr>
        <w:t>Subsanación de defectos de la solicitud</w:t>
      </w:r>
      <w:r w:rsidR="00C746C2" w:rsidRPr="008B14A0">
        <w:rPr>
          <w:rFonts w:ascii="Arial" w:hAnsi="Arial"/>
          <w:b/>
          <w:i/>
          <w:spacing w:val="-3"/>
          <w:sz w:val="20"/>
          <w:szCs w:val="20"/>
        </w:rPr>
        <w:t>.</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t xml:space="preserve">Si la solicitud </w:t>
      </w:r>
      <w:r w:rsidR="00F708D7" w:rsidRPr="008B14A0">
        <w:rPr>
          <w:rFonts w:ascii="Arial" w:hAnsi="Arial"/>
          <w:spacing w:val="-3"/>
          <w:sz w:val="20"/>
          <w:szCs w:val="20"/>
        </w:rPr>
        <w:t xml:space="preserve">o la documentación complementaria </w:t>
      </w:r>
      <w:r w:rsidRPr="008B14A0">
        <w:rPr>
          <w:rFonts w:ascii="Arial" w:hAnsi="Arial"/>
          <w:spacing w:val="-3"/>
          <w:sz w:val="20"/>
          <w:szCs w:val="20"/>
        </w:rPr>
        <w:t xml:space="preserve">no reúne los requisitos establecidos en la norma de la Convocatoria, por la Presidencia, se requerirá al interesado para que los subsane en el plazo máximo improrrogable de 10 días, indicándole que si no lo hiciere se le tendrá por desistido en su petición y se archivarán las actuaciones sin más trámites, en los términos previstos en el art. </w:t>
      </w:r>
      <w:r w:rsidR="00075384" w:rsidRPr="008B14A0">
        <w:rPr>
          <w:rFonts w:ascii="Arial" w:hAnsi="Arial"/>
          <w:spacing w:val="-3"/>
          <w:sz w:val="20"/>
          <w:szCs w:val="20"/>
        </w:rPr>
        <w:t>68</w:t>
      </w:r>
      <w:r w:rsidRPr="008B14A0">
        <w:rPr>
          <w:rFonts w:ascii="Arial" w:hAnsi="Arial"/>
          <w:spacing w:val="-3"/>
          <w:sz w:val="20"/>
          <w:szCs w:val="20"/>
        </w:rPr>
        <w:t xml:space="preserve"> de la Ley</w:t>
      </w:r>
      <w:r w:rsidR="00075384" w:rsidRPr="008B14A0">
        <w:rPr>
          <w:rFonts w:ascii="Arial" w:hAnsi="Arial"/>
          <w:spacing w:val="-3"/>
          <w:sz w:val="20"/>
          <w:szCs w:val="20"/>
        </w:rPr>
        <w:t xml:space="preserve"> 30/2015, de 1 de octubre</w:t>
      </w:r>
      <w:r w:rsidRPr="008B14A0">
        <w:rPr>
          <w:rFonts w:ascii="Arial" w:hAnsi="Arial"/>
          <w:spacing w:val="-3"/>
          <w:sz w:val="20"/>
          <w:szCs w:val="20"/>
        </w:rPr>
        <w:t xml:space="preserve"> del Procedimiento Administrativo Común</w:t>
      </w:r>
      <w:r w:rsidR="00075384" w:rsidRPr="008B14A0">
        <w:rPr>
          <w:rFonts w:ascii="Arial" w:hAnsi="Arial"/>
          <w:spacing w:val="-3"/>
          <w:sz w:val="20"/>
          <w:szCs w:val="20"/>
        </w:rPr>
        <w:t xml:space="preserve"> de las Administraciones Públicas</w:t>
      </w:r>
      <w:r w:rsidRPr="008B14A0">
        <w:rPr>
          <w:rFonts w:ascii="Arial" w:hAnsi="Arial"/>
          <w:spacing w:val="-3"/>
          <w:sz w:val="20"/>
          <w:szCs w:val="20"/>
        </w:rPr>
        <w:t>.</w:t>
      </w:r>
    </w:p>
    <w:p w:rsidR="00C746C2" w:rsidRPr="008B14A0" w:rsidRDefault="00C746C2" w:rsidP="006318F8">
      <w:pPr>
        <w:tabs>
          <w:tab w:val="left" w:pos="0"/>
        </w:tabs>
        <w:suppressAutoHyphens/>
        <w:spacing w:before="120" w:after="120" w:line="240" w:lineRule="auto"/>
        <w:jc w:val="both"/>
        <w:rPr>
          <w:rFonts w:ascii="Arial" w:hAnsi="Arial"/>
          <w:spacing w:val="-3"/>
          <w:sz w:val="20"/>
          <w:szCs w:val="20"/>
        </w:rPr>
      </w:pPr>
    </w:p>
    <w:p w:rsidR="00DE6D15" w:rsidRPr="008B14A0" w:rsidRDefault="00DF6387" w:rsidP="00C943CB">
      <w:pPr>
        <w:spacing w:before="120" w:after="120" w:line="240" w:lineRule="auto"/>
        <w:jc w:val="both"/>
        <w:rPr>
          <w:rFonts w:ascii="Arial" w:hAnsi="Arial"/>
          <w:b/>
          <w:i/>
          <w:sz w:val="20"/>
          <w:szCs w:val="20"/>
        </w:rPr>
      </w:pPr>
      <w:r w:rsidRPr="008B14A0">
        <w:rPr>
          <w:rFonts w:ascii="Arial" w:hAnsi="Arial"/>
          <w:b/>
          <w:sz w:val="20"/>
          <w:szCs w:val="20"/>
        </w:rPr>
        <w:t>DÉCIM</w:t>
      </w:r>
      <w:r w:rsidR="00DE6D15" w:rsidRPr="008B14A0">
        <w:rPr>
          <w:rFonts w:ascii="Arial" w:hAnsi="Arial"/>
          <w:b/>
          <w:sz w:val="20"/>
          <w:szCs w:val="20"/>
        </w:rPr>
        <w:t>A.</w:t>
      </w:r>
      <w:r w:rsidR="00DE6D15" w:rsidRPr="008B14A0">
        <w:rPr>
          <w:rFonts w:ascii="Arial" w:hAnsi="Arial"/>
          <w:sz w:val="20"/>
          <w:szCs w:val="20"/>
        </w:rPr>
        <w:t xml:space="preserve">- </w:t>
      </w:r>
      <w:r w:rsidR="00091F09" w:rsidRPr="008B14A0">
        <w:rPr>
          <w:rFonts w:ascii="Arial" w:hAnsi="Arial"/>
          <w:b/>
          <w:i/>
          <w:sz w:val="20"/>
          <w:szCs w:val="20"/>
        </w:rPr>
        <w:t>Á</w:t>
      </w:r>
      <w:r w:rsidR="00DE6D15" w:rsidRPr="008B14A0">
        <w:rPr>
          <w:rFonts w:ascii="Arial" w:hAnsi="Arial"/>
          <w:b/>
          <w:i/>
          <w:sz w:val="20"/>
          <w:szCs w:val="20"/>
        </w:rPr>
        <w:t>reas geográficas prioritarias y población beneficiaria</w:t>
      </w:r>
      <w:r w:rsidR="00F708D7" w:rsidRPr="008B14A0">
        <w:rPr>
          <w:rFonts w:ascii="Arial" w:hAnsi="Arial"/>
          <w:b/>
          <w:i/>
          <w:sz w:val="20"/>
          <w:szCs w:val="20"/>
        </w:rPr>
        <w:t>.</w:t>
      </w:r>
    </w:p>
    <w:p w:rsidR="001B67BF" w:rsidRPr="008B14A0" w:rsidRDefault="000A4DA5" w:rsidP="007E1400">
      <w:pPr>
        <w:spacing w:before="120" w:after="120" w:line="240" w:lineRule="auto"/>
        <w:jc w:val="both"/>
        <w:rPr>
          <w:rFonts w:ascii="Arial" w:hAnsi="Arial"/>
          <w:sz w:val="20"/>
          <w:szCs w:val="20"/>
        </w:rPr>
      </w:pPr>
      <w:r w:rsidRPr="008B14A0">
        <w:rPr>
          <w:rFonts w:ascii="Arial" w:hAnsi="Arial"/>
          <w:sz w:val="20"/>
          <w:szCs w:val="20"/>
        </w:rPr>
        <w:t xml:space="preserve">De acuerdo con lo establecido en </w:t>
      </w:r>
      <w:r w:rsidRPr="008B14A0">
        <w:rPr>
          <w:rFonts w:ascii="Arial" w:hAnsi="Arial"/>
          <w:b/>
          <w:i/>
          <w:sz w:val="20"/>
          <w:szCs w:val="20"/>
        </w:rPr>
        <w:t xml:space="preserve">el </w:t>
      </w:r>
      <w:r w:rsidR="00EA6231" w:rsidRPr="008B14A0">
        <w:rPr>
          <w:rFonts w:ascii="Arial" w:hAnsi="Arial"/>
          <w:b/>
          <w:i/>
          <w:sz w:val="20"/>
          <w:szCs w:val="20"/>
        </w:rPr>
        <w:t>I</w:t>
      </w:r>
      <w:r w:rsidRPr="008B14A0">
        <w:rPr>
          <w:rFonts w:ascii="Arial" w:hAnsi="Arial"/>
          <w:b/>
          <w:i/>
          <w:sz w:val="20"/>
          <w:szCs w:val="20"/>
        </w:rPr>
        <w:t>II Plan Director de Cooperación al Desarrollo de Castilla y León 201</w:t>
      </w:r>
      <w:r w:rsidR="00EA6231" w:rsidRPr="008B14A0">
        <w:rPr>
          <w:rFonts w:ascii="Arial" w:hAnsi="Arial"/>
          <w:b/>
          <w:i/>
          <w:sz w:val="20"/>
          <w:szCs w:val="20"/>
        </w:rPr>
        <w:t>7</w:t>
      </w:r>
      <w:r w:rsidRPr="008B14A0">
        <w:rPr>
          <w:rFonts w:ascii="Arial" w:hAnsi="Arial"/>
          <w:b/>
          <w:i/>
          <w:sz w:val="20"/>
          <w:szCs w:val="20"/>
        </w:rPr>
        <w:t>-20</w:t>
      </w:r>
      <w:r w:rsidR="00EA6231" w:rsidRPr="008B14A0">
        <w:rPr>
          <w:rFonts w:ascii="Arial" w:hAnsi="Arial"/>
          <w:b/>
          <w:i/>
          <w:sz w:val="20"/>
          <w:szCs w:val="20"/>
        </w:rPr>
        <w:t>20</w:t>
      </w:r>
      <w:r w:rsidRPr="008B14A0">
        <w:rPr>
          <w:rFonts w:ascii="Arial" w:hAnsi="Arial"/>
          <w:sz w:val="20"/>
          <w:szCs w:val="20"/>
        </w:rPr>
        <w:t>, se establecen las siguientes:</w:t>
      </w:r>
    </w:p>
    <w:p w:rsidR="00F708D7" w:rsidRPr="008B14A0" w:rsidRDefault="00F708D7" w:rsidP="007E1400">
      <w:pPr>
        <w:numPr>
          <w:ilvl w:val="0"/>
          <w:numId w:val="4"/>
        </w:numPr>
        <w:spacing w:before="120" w:after="120" w:line="240" w:lineRule="auto"/>
        <w:ind w:left="0" w:firstLine="0"/>
        <w:jc w:val="both"/>
        <w:rPr>
          <w:rFonts w:ascii="Arial" w:hAnsi="Arial"/>
          <w:sz w:val="20"/>
          <w:szCs w:val="20"/>
        </w:rPr>
      </w:pPr>
      <w:r w:rsidRPr="008B14A0">
        <w:rPr>
          <w:rFonts w:ascii="Arial" w:hAnsi="Arial"/>
          <w:sz w:val="20"/>
          <w:szCs w:val="20"/>
        </w:rPr>
        <w:t>Á</w:t>
      </w:r>
      <w:r w:rsidR="00DE6D15" w:rsidRPr="008B14A0">
        <w:rPr>
          <w:rFonts w:ascii="Arial" w:hAnsi="Arial"/>
          <w:sz w:val="20"/>
          <w:szCs w:val="20"/>
        </w:rPr>
        <w:t>reas geográficas prioritarias.</w:t>
      </w:r>
    </w:p>
    <w:p w:rsidR="003202A8" w:rsidRPr="008B14A0" w:rsidRDefault="003202A8" w:rsidP="00E66A68">
      <w:pPr>
        <w:pStyle w:val="Sangradetextonormal"/>
        <w:numPr>
          <w:ilvl w:val="0"/>
          <w:numId w:val="47"/>
        </w:numPr>
        <w:spacing w:before="120" w:after="120"/>
        <w:rPr>
          <w:sz w:val="20"/>
        </w:rPr>
      </w:pPr>
      <w:r w:rsidRPr="008B14A0">
        <w:rPr>
          <w:sz w:val="20"/>
          <w:u w:val="single"/>
        </w:rPr>
        <w:t>África</w:t>
      </w:r>
      <w:r w:rsidR="00EA6231" w:rsidRPr="008B14A0">
        <w:rPr>
          <w:sz w:val="20"/>
        </w:rPr>
        <w:t>: Senegal, Tanzania, Mozambique y Burkina Faso</w:t>
      </w:r>
    </w:p>
    <w:p w:rsidR="003202A8" w:rsidRPr="00E66A68" w:rsidRDefault="001E1731" w:rsidP="00E66A68">
      <w:pPr>
        <w:pStyle w:val="Prrafodelista"/>
        <w:numPr>
          <w:ilvl w:val="0"/>
          <w:numId w:val="47"/>
        </w:numPr>
        <w:spacing w:before="120" w:after="120" w:line="240" w:lineRule="auto"/>
        <w:jc w:val="both"/>
        <w:rPr>
          <w:rFonts w:ascii="Arial" w:hAnsi="Arial"/>
          <w:sz w:val="20"/>
          <w:szCs w:val="20"/>
        </w:rPr>
      </w:pPr>
      <w:r w:rsidRPr="00E66A68">
        <w:rPr>
          <w:rFonts w:ascii="Arial" w:hAnsi="Arial"/>
          <w:sz w:val="20"/>
          <w:szCs w:val="20"/>
          <w:u w:val="single"/>
        </w:rPr>
        <w:t>Centroamérica:</w:t>
      </w:r>
      <w:r w:rsidR="000A4DA5" w:rsidRPr="00E66A68">
        <w:rPr>
          <w:rFonts w:ascii="Arial" w:hAnsi="Arial"/>
          <w:sz w:val="20"/>
          <w:szCs w:val="20"/>
        </w:rPr>
        <w:t xml:space="preserve"> Guatemala</w:t>
      </w:r>
      <w:r w:rsidRPr="00E66A68">
        <w:rPr>
          <w:rFonts w:ascii="Arial" w:hAnsi="Arial"/>
          <w:sz w:val="20"/>
          <w:szCs w:val="20"/>
        </w:rPr>
        <w:t xml:space="preserve"> y</w:t>
      </w:r>
      <w:r w:rsidR="000A4DA5" w:rsidRPr="00E66A68">
        <w:rPr>
          <w:rFonts w:ascii="Arial" w:hAnsi="Arial"/>
          <w:sz w:val="20"/>
          <w:szCs w:val="20"/>
        </w:rPr>
        <w:t xml:space="preserve"> Nicaragua.</w:t>
      </w:r>
    </w:p>
    <w:p w:rsidR="003202A8" w:rsidRPr="00E66A68" w:rsidRDefault="001E1731" w:rsidP="00E66A68">
      <w:pPr>
        <w:pStyle w:val="Prrafodelista"/>
        <w:numPr>
          <w:ilvl w:val="0"/>
          <w:numId w:val="47"/>
        </w:numPr>
        <w:spacing w:before="120" w:after="120" w:line="240" w:lineRule="auto"/>
        <w:jc w:val="both"/>
        <w:rPr>
          <w:rFonts w:ascii="Arial" w:hAnsi="Arial"/>
          <w:sz w:val="20"/>
          <w:szCs w:val="20"/>
        </w:rPr>
      </w:pPr>
      <w:r w:rsidRPr="00E66A68">
        <w:rPr>
          <w:rFonts w:ascii="Arial" w:hAnsi="Arial"/>
          <w:sz w:val="20"/>
          <w:szCs w:val="20"/>
          <w:u w:val="single"/>
        </w:rPr>
        <w:t>Sudamérica</w:t>
      </w:r>
      <w:r w:rsidR="000A4DA5" w:rsidRPr="00E66A68">
        <w:rPr>
          <w:rFonts w:ascii="Arial" w:hAnsi="Arial"/>
          <w:sz w:val="20"/>
          <w:szCs w:val="20"/>
        </w:rPr>
        <w:t>: Bolivia y Perú.</w:t>
      </w:r>
    </w:p>
    <w:p w:rsidR="00DE6D15" w:rsidRPr="00E66A68" w:rsidRDefault="003202A8" w:rsidP="00E66A68">
      <w:pPr>
        <w:pStyle w:val="Prrafodelista"/>
        <w:numPr>
          <w:ilvl w:val="0"/>
          <w:numId w:val="47"/>
        </w:numPr>
        <w:spacing w:before="120" w:after="120" w:line="240" w:lineRule="auto"/>
        <w:jc w:val="both"/>
        <w:rPr>
          <w:rFonts w:ascii="Arial" w:hAnsi="Arial"/>
          <w:sz w:val="20"/>
          <w:szCs w:val="20"/>
        </w:rPr>
      </w:pPr>
      <w:r w:rsidRPr="00E66A68">
        <w:rPr>
          <w:rFonts w:ascii="Arial" w:hAnsi="Arial"/>
          <w:sz w:val="20"/>
          <w:szCs w:val="20"/>
          <w:u w:val="single"/>
        </w:rPr>
        <w:t>Asia</w:t>
      </w:r>
      <w:r w:rsidRPr="00E66A68">
        <w:rPr>
          <w:rFonts w:ascii="Arial" w:hAnsi="Arial"/>
          <w:sz w:val="20"/>
          <w:szCs w:val="20"/>
        </w:rPr>
        <w:t xml:space="preserve">: India. </w:t>
      </w:r>
    </w:p>
    <w:p w:rsidR="00F4625B" w:rsidRPr="008B14A0" w:rsidRDefault="00DE6D15" w:rsidP="006318F8">
      <w:pPr>
        <w:numPr>
          <w:ilvl w:val="0"/>
          <w:numId w:val="4"/>
        </w:numPr>
        <w:suppressAutoHyphens/>
        <w:spacing w:before="120" w:after="120" w:line="240" w:lineRule="auto"/>
        <w:ind w:left="0" w:firstLine="0"/>
        <w:jc w:val="both"/>
        <w:rPr>
          <w:rFonts w:ascii="Arial" w:hAnsi="Arial"/>
          <w:b/>
          <w:spacing w:val="-3"/>
          <w:sz w:val="20"/>
          <w:szCs w:val="20"/>
        </w:rPr>
      </w:pPr>
      <w:r w:rsidRPr="008B14A0">
        <w:rPr>
          <w:rFonts w:ascii="Arial" w:hAnsi="Arial"/>
          <w:sz w:val="20"/>
          <w:szCs w:val="20"/>
        </w:rPr>
        <w:t>Población beneficiaria del proyecto.</w:t>
      </w:r>
      <w:r w:rsidR="000A4DA5" w:rsidRPr="008B14A0">
        <w:rPr>
          <w:rFonts w:ascii="Arial" w:hAnsi="Arial"/>
          <w:sz w:val="20"/>
          <w:szCs w:val="20"/>
        </w:rPr>
        <w:t xml:space="preserve"> Serán colectivos de atención preferente aquellos en situa</w:t>
      </w:r>
      <w:r w:rsidR="00F4625B" w:rsidRPr="008B14A0">
        <w:rPr>
          <w:rFonts w:ascii="Arial" w:hAnsi="Arial"/>
          <w:sz w:val="20"/>
          <w:szCs w:val="20"/>
        </w:rPr>
        <w:t>ción de especial vulnerabilidad, de acuerdo con lo establecido en el artículo 8 de la Ley 9/2006, de 10 de octubre y en el I</w:t>
      </w:r>
      <w:r w:rsidR="001E1731" w:rsidRPr="008B14A0">
        <w:rPr>
          <w:rFonts w:ascii="Arial" w:hAnsi="Arial"/>
          <w:sz w:val="20"/>
          <w:szCs w:val="20"/>
        </w:rPr>
        <w:t>I</w:t>
      </w:r>
      <w:r w:rsidR="00F4625B" w:rsidRPr="008B14A0">
        <w:rPr>
          <w:rFonts w:ascii="Arial" w:hAnsi="Arial"/>
          <w:sz w:val="20"/>
          <w:szCs w:val="20"/>
        </w:rPr>
        <w:t>I Plan Director de Cooperación al Desarrollo de Castilla y León</w:t>
      </w:r>
      <w:r w:rsidR="0082627A" w:rsidRPr="008B14A0">
        <w:rPr>
          <w:rFonts w:ascii="Arial" w:hAnsi="Arial"/>
          <w:sz w:val="20"/>
          <w:szCs w:val="20"/>
        </w:rPr>
        <w:t xml:space="preserve"> 2017-2020.</w:t>
      </w:r>
    </w:p>
    <w:p w:rsidR="00C943CB" w:rsidRPr="008B14A0" w:rsidRDefault="00C943CB" w:rsidP="00C943CB">
      <w:pPr>
        <w:suppressAutoHyphens/>
        <w:spacing w:before="120" w:after="120" w:line="240" w:lineRule="auto"/>
        <w:jc w:val="both"/>
        <w:rPr>
          <w:rFonts w:ascii="Arial" w:hAnsi="Arial"/>
          <w:b/>
          <w:spacing w:val="-3"/>
          <w:sz w:val="20"/>
          <w:szCs w:val="20"/>
        </w:rPr>
      </w:pPr>
    </w:p>
    <w:p w:rsidR="00D40389" w:rsidRPr="008B14A0" w:rsidRDefault="00DF6387" w:rsidP="006318F8">
      <w:pPr>
        <w:tabs>
          <w:tab w:val="left" w:pos="0"/>
        </w:tabs>
        <w:suppressAutoHyphens/>
        <w:spacing w:before="120" w:after="120" w:line="240" w:lineRule="auto"/>
        <w:jc w:val="both"/>
        <w:rPr>
          <w:rFonts w:ascii="Arial" w:hAnsi="Arial"/>
          <w:b/>
          <w:i/>
          <w:spacing w:val="-3"/>
          <w:sz w:val="20"/>
          <w:szCs w:val="20"/>
        </w:rPr>
      </w:pPr>
      <w:r w:rsidRPr="008B14A0">
        <w:rPr>
          <w:rFonts w:ascii="Arial" w:hAnsi="Arial"/>
          <w:b/>
          <w:spacing w:val="-3"/>
          <w:sz w:val="20"/>
          <w:szCs w:val="20"/>
        </w:rPr>
        <w:t>UN</w:t>
      </w:r>
      <w:r w:rsidR="00DE6D15" w:rsidRPr="008B14A0">
        <w:rPr>
          <w:rFonts w:ascii="Arial" w:hAnsi="Arial"/>
          <w:b/>
          <w:spacing w:val="-3"/>
          <w:sz w:val="20"/>
          <w:szCs w:val="20"/>
        </w:rPr>
        <w:t>D</w:t>
      </w:r>
      <w:r w:rsidR="001910C3" w:rsidRPr="008B14A0">
        <w:rPr>
          <w:rFonts w:ascii="Arial" w:hAnsi="Arial"/>
          <w:b/>
          <w:spacing w:val="-3"/>
          <w:sz w:val="20"/>
          <w:szCs w:val="20"/>
        </w:rPr>
        <w:t>É</w:t>
      </w:r>
      <w:r w:rsidR="00DE6D15" w:rsidRPr="008B14A0">
        <w:rPr>
          <w:rFonts w:ascii="Arial" w:hAnsi="Arial"/>
          <w:b/>
          <w:spacing w:val="-3"/>
          <w:sz w:val="20"/>
          <w:szCs w:val="20"/>
        </w:rPr>
        <w:t xml:space="preserve">CIMA.- </w:t>
      </w:r>
      <w:r w:rsidR="00DE6D15" w:rsidRPr="008B14A0">
        <w:rPr>
          <w:rFonts w:ascii="Arial" w:hAnsi="Arial"/>
          <w:b/>
          <w:i/>
          <w:spacing w:val="-3"/>
          <w:sz w:val="20"/>
          <w:szCs w:val="20"/>
        </w:rPr>
        <w:t>Criterios objetivos que regirán el otorgamiento de las Subvenciones contempladas en esta Convocatoria</w:t>
      </w:r>
      <w:r w:rsidR="00C746C2" w:rsidRPr="008B14A0">
        <w:rPr>
          <w:rFonts w:ascii="Arial" w:hAnsi="Arial"/>
          <w:b/>
          <w:i/>
          <w:spacing w:val="-3"/>
          <w:sz w:val="20"/>
          <w:szCs w:val="20"/>
        </w:rPr>
        <w:t>.</w:t>
      </w:r>
    </w:p>
    <w:p w:rsidR="009F37CD" w:rsidRPr="003E61CE" w:rsidRDefault="009F37CD" w:rsidP="009F37CD">
      <w:pPr>
        <w:spacing w:before="120" w:after="120" w:line="240" w:lineRule="auto"/>
        <w:ind w:firstLine="567"/>
        <w:jc w:val="both"/>
        <w:rPr>
          <w:rFonts w:ascii="Arial" w:hAnsi="Arial"/>
          <w:sz w:val="20"/>
          <w:szCs w:val="20"/>
        </w:rPr>
      </w:pPr>
      <w:r w:rsidRPr="008B14A0">
        <w:rPr>
          <w:rFonts w:ascii="Arial" w:hAnsi="Arial"/>
          <w:sz w:val="20"/>
          <w:szCs w:val="20"/>
        </w:rPr>
        <w:t>Se valorará, de forma individualizada</w:t>
      </w:r>
      <w:r w:rsidRPr="003E61CE">
        <w:rPr>
          <w:rFonts w:ascii="Arial" w:hAnsi="Arial"/>
          <w:sz w:val="20"/>
          <w:szCs w:val="20"/>
        </w:rPr>
        <w:t xml:space="preserve">, </w:t>
      </w:r>
      <w:r w:rsidRPr="0028785F">
        <w:rPr>
          <w:rFonts w:ascii="Arial" w:hAnsi="Arial"/>
          <w:i/>
          <w:spacing w:val="-3"/>
          <w:sz w:val="20"/>
          <w:szCs w:val="20"/>
        </w:rPr>
        <w:t>en una escala de 0 a 100 puntos</w:t>
      </w:r>
      <w:r w:rsidRPr="003E61CE">
        <w:rPr>
          <w:rFonts w:ascii="Arial" w:hAnsi="Arial"/>
          <w:spacing w:val="-3"/>
          <w:sz w:val="20"/>
          <w:szCs w:val="20"/>
        </w:rPr>
        <w:t>,</w:t>
      </w:r>
      <w:r w:rsidRPr="003E61CE">
        <w:rPr>
          <w:rFonts w:ascii="Arial" w:hAnsi="Arial"/>
          <w:sz w:val="20"/>
          <w:szCs w:val="20"/>
        </w:rPr>
        <w:t xml:space="preserve"> la idoneidad técnica de cada uno de los proyectos solicitados y que cumplan los requisitos señalados en la presente Convocatoria., </w:t>
      </w:r>
    </w:p>
    <w:p w:rsidR="009F37CD" w:rsidRDefault="009F37CD" w:rsidP="009F37CD">
      <w:pPr>
        <w:spacing w:before="120" w:after="120" w:line="240" w:lineRule="auto"/>
        <w:ind w:firstLine="567"/>
        <w:jc w:val="both"/>
        <w:rPr>
          <w:rFonts w:ascii="Arial" w:hAnsi="Arial"/>
          <w:sz w:val="20"/>
          <w:szCs w:val="20"/>
        </w:rPr>
      </w:pPr>
      <w:r w:rsidRPr="003E61CE">
        <w:rPr>
          <w:rFonts w:ascii="Arial" w:hAnsi="Arial"/>
          <w:sz w:val="20"/>
          <w:szCs w:val="20"/>
        </w:rPr>
        <w:t xml:space="preserve">A tal efecto y dentro de las disponibilidades presupuestarias serán estimados aquellos proyectos que, de acuerdo con el baremo que a continuación se indica, alcancen una </w:t>
      </w:r>
      <w:r w:rsidRPr="003E61CE">
        <w:rPr>
          <w:rFonts w:ascii="Arial" w:hAnsi="Arial"/>
          <w:b/>
          <w:i/>
          <w:sz w:val="20"/>
          <w:szCs w:val="20"/>
          <w:u w:val="single"/>
        </w:rPr>
        <w:t>puntuación mínima de 61 puntos</w:t>
      </w:r>
      <w:r w:rsidRPr="003E61CE">
        <w:rPr>
          <w:rFonts w:ascii="Arial" w:hAnsi="Arial"/>
          <w:sz w:val="20"/>
          <w:szCs w:val="20"/>
        </w:rPr>
        <w:t>, desestimándose aquéllos que no alcancen el citado mínimo.</w:t>
      </w:r>
    </w:p>
    <w:p w:rsidR="00D27CCB" w:rsidRPr="00D27CCB" w:rsidRDefault="00D27CCB" w:rsidP="009F37CD">
      <w:pPr>
        <w:spacing w:before="120" w:after="120" w:line="240" w:lineRule="auto"/>
        <w:ind w:firstLine="567"/>
        <w:jc w:val="both"/>
        <w:rPr>
          <w:rFonts w:ascii="Arial" w:hAnsi="Arial"/>
          <w:sz w:val="20"/>
          <w:szCs w:val="20"/>
          <w:u w:val="single"/>
        </w:rPr>
      </w:pPr>
    </w:p>
    <w:p w:rsidR="00657804" w:rsidRPr="008B14A0" w:rsidRDefault="00724B0E" w:rsidP="006318F8">
      <w:pPr>
        <w:shd w:val="clear" w:color="auto" w:fill="FFFFFF"/>
        <w:spacing w:before="120" w:after="120" w:line="240" w:lineRule="auto"/>
        <w:rPr>
          <w:rFonts w:ascii="Arial" w:eastAsia="Times New Roman" w:hAnsi="Arial" w:cs="Arial"/>
          <w:sz w:val="20"/>
          <w:szCs w:val="20"/>
          <w:lang w:eastAsia="es-ES"/>
        </w:rPr>
      </w:pPr>
      <w:r w:rsidRPr="00D27CCB">
        <w:rPr>
          <w:rFonts w:ascii="Arial" w:eastAsia="Times New Roman" w:hAnsi="Arial" w:cs="Arial"/>
          <w:b/>
          <w:i/>
          <w:sz w:val="20"/>
          <w:szCs w:val="20"/>
          <w:u w:val="single"/>
          <w:lang w:eastAsia="es-ES"/>
        </w:rPr>
        <w:t>a). VALORACIÓN ONG SOLICITANTE</w:t>
      </w:r>
      <w:r w:rsidR="00DD5B33" w:rsidRPr="00D27CCB">
        <w:rPr>
          <w:rFonts w:ascii="Arial" w:eastAsia="Times New Roman" w:hAnsi="Arial" w:cs="Arial"/>
          <w:b/>
          <w:i/>
          <w:sz w:val="20"/>
          <w:szCs w:val="20"/>
          <w:lang w:eastAsia="es-ES"/>
        </w:rPr>
        <w:t xml:space="preserve"> </w:t>
      </w:r>
      <w:r w:rsidRPr="008B14A0">
        <w:rPr>
          <w:rFonts w:ascii="Arial" w:eastAsia="Times New Roman" w:hAnsi="Arial" w:cs="Arial"/>
          <w:b/>
          <w:sz w:val="20"/>
          <w:szCs w:val="20"/>
          <w:lang w:eastAsia="es-ES"/>
        </w:rPr>
        <w:t xml:space="preserve"> </w:t>
      </w:r>
      <w:r w:rsidRPr="008B14A0">
        <w:rPr>
          <w:rFonts w:ascii="Arial" w:eastAsia="Times New Roman" w:hAnsi="Arial" w:cs="Arial"/>
          <w:sz w:val="20"/>
          <w:szCs w:val="20"/>
          <w:lang w:eastAsia="es-ES"/>
        </w:rPr>
        <w:t>(Máx. 5  puntos)</w:t>
      </w:r>
    </w:p>
    <w:tbl>
      <w:tblPr>
        <w:tblW w:w="10338" w:type="dxa"/>
        <w:tblCellSpacing w:w="0"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670"/>
        <w:gridCol w:w="4668"/>
      </w:tblGrid>
      <w:tr w:rsidR="00724B0E" w:rsidRPr="00CD4E4F" w:rsidTr="008B3432">
        <w:trPr>
          <w:trHeight w:val="843"/>
          <w:tblCellSpacing w:w="0" w:type="dxa"/>
        </w:trPr>
        <w:tc>
          <w:tcPr>
            <w:tcW w:w="5670" w:type="dxa"/>
            <w:vAlign w:val="center"/>
            <w:hideMark/>
          </w:tcPr>
          <w:p w:rsidR="00724B0E" w:rsidRPr="008B14A0" w:rsidRDefault="00724B0E" w:rsidP="008B3432">
            <w:pPr>
              <w:spacing w:after="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Base social, experiencia en acciones de cooperación al desarrollo y en el sector y zona de actuación del proyecto</w:t>
            </w:r>
          </w:p>
        </w:tc>
        <w:tc>
          <w:tcPr>
            <w:tcW w:w="4668" w:type="dxa"/>
            <w:vAlign w:val="center"/>
            <w:hideMark/>
          </w:tcPr>
          <w:p w:rsidR="00724B0E" w:rsidRPr="00657804" w:rsidRDefault="00A313FF"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Sin experiencia: 0 puntos</w:t>
            </w:r>
          </w:p>
          <w:p w:rsidR="00A313FF" w:rsidRPr="00657804" w:rsidRDefault="00A313FF"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Experiencia sector</w:t>
            </w:r>
            <w:r w:rsidR="003807C9">
              <w:rPr>
                <w:rFonts w:ascii="Arial" w:eastAsia="Times New Roman" w:hAnsi="Arial" w:cs="Arial"/>
                <w:sz w:val="16"/>
                <w:szCs w:val="16"/>
                <w:lang w:eastAsia="es-ES"/>
              </w:rPr>
              <w:t xml:space="preserve"> o </w:t>
            </w:r>
            <w:r w:rsidRPr="00657804">
              <w:rPr>
                <w:rFonts w:ascii="Arial" w:eastAsia="Times New Roman" w:hAnsi="Arial" w:cs="Arial"/>
                <w:sz w:val="16"/>
                <w:szCs w:val="16"/>
                <w:lang w:eastAsia="es-ES"/>
              </w:rPr>
              <w:t xml:space="preserve"> zona: 1punto</w:t>
            </w:r>
          </w:p>
          <w:p w:rsidR="00A313FF" w:rsidRPr="00657804" w:rsidRDefault="00A313FF"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Experiencia zona y sector: 2 puntos</w:t>
            </w:r>
          </w:p>
        </w:tc>
      </w:tr>
      <w:tr w:rsidR="00724B0E" w:rsidRPr="00CD4E4F" w:rsidTr="008B3432">
        <w:trPr>
          <w:trHeight w:val="823"/>
          <w:tblCellSpacing w:w="0" w:type="dxa"/>
        </w:trPr>
        <w:tc>
          <w:tcPr>
            <w:tcW w:w="5670" w:type="dxa"/>
            <w:vAlign w:val="center"/>
            <w:hideMark/>
          </w:tcPr>
          <w:p w:rsidR="00724B0E" w:rsidRPr="008B3432" w:rsidRDefault="00724B0E" w:rsidP="008B3432">
            <w:pPr>
              <w:spacing w:after="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Implantación en la Comunidad Autónoma de Castilla y León y en Burgos y su provincia</w:t>
            </w:r>
            <w:r w:rsidRPr="008B3432">
              <w:rPr>
                <w:rFonts w:ascii="Arial" w:eastAsia="Times New Roman" w:hAnsi="Arial" w:cs="Arial"/>
                <w:sz w:val="20"/>
                <w:szCs w:val="20"/>
                <w:lang w:eastAsia="es-ES"/>
              </w:rPr>
              <w:t>.</w:t>
            </w:r>
          </w:p>
        </w:tc>
        <w:tc>
          <w:tcPr>
            <w:tcW w:w="4668" w:type="dxa"/>
            <w:vAlign w:val="center"/>
            <w:hideMark/>
          </w:tcPr>
          <w:p w:rsidR="00724B0E" w:rsidRPr="00657804" w:rsidRDefault="002024FB"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No implantación CCAA ni Burgos</w:t>
            </w:r>
            <w:r w:rsidR="00D252A5" w:rsidRPr="00657804">
              <w:rPr>
                <w:rFonts w:ascii="Arial" w:eastAsia="Times New Roman" w:hAnsi="Arial" w:cs="Arial"/>
                <w:sz w:val="16"/>
                <w:szCs w:val="16"/>
                <w:lang w:eastAsia="es-ES"/>
              </w:rPr>
              <w:t xml:space="preserve"> y provincia</w:t>
            </w:r>
            <w:r w:rsidRPr="00657804">
              <w:rPr>
                <w:rFonts w:ascii="Arial" w:eastAsia="Times New Roman" w:hAnsi="Arial" w:cs="Arial"/>
                <w:sz w:val="16"/>
                <w:szCs w:val="16"/>
                <w:lang w:eastAsia="es-ES"/>
              </w:rPr>
              <w:t>: 0 puntos</w:t>
            </w:r>
          </w:p>
          <w:p w:rsidR="002024FB" w:rsidRPr="00657804" w:rsidRDefault="002024FB"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Si en CCAA :1punto</w:t>
            </w:r>
          </w:p>
          <w:p w:rsidR="002024FB" w:rsidRPr="00657804" w:rsidRDefault="002024FB"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Si en CCAA y Burgos</w:t>
            </w:r>
            <w:r w:rsidR="00D252A5" w:rsidRPr="00657804">
              <w:rPr>
                <w:rFonts w:ascii="Arial" w:eastAsia="Times New Roman" w:hAnsi="Arial" w:cs="Arial"/>
                <w:sz w:val="16"/>
                <w:szCs w:val="16"/>
                <w:lang w:eastAsia="es-ES"/>
              </w:rPr>
              <w:t xml:space="preserve"> y provincia</w:t>
            </w:r>
            <w:r w:rsidRPr="00657804">
              <w:rPr>
                <w:rFonts w:ascii="Arial" w:eastAsia="Times New Roman" w:hAnsi="Arial" w:cs="Arial"/>
                <w:sz w:val="16"/>
                <w:szCs w:val="16"/>
                <w:lang w:eastAsia="es-ES"/>
              </w:rPr>
              <w:t>: 2</w:t>
            </w:r>
            <w:r w:rsidR="00CC4D36" w:rsidRPr="00657804">
              <w:rPr>
                <w:rFonts w:ascii="Arial" w:eastAsia="Times New Roman" w:hAnsi="Arial" w:cs="Arial"/>
                <w:sz w:val="16"/>
                <w:szCs w:val="16"/>
                <w:lang w:eastAsia="es-ES"/>
              </w:rPr>
              <w:t xml:space="preserve"> puntos</w:t>
            </w:r>
          </w:p>
        </w:tc>
      </w:tr>
      <w:tr w:rsidR="00724B0E" w:rsidRPr="00CD4E4F" w:rsidTr="008B3432">
        <w:trPr>
          <w:trHeight w:val="692"/>
          <w:tblCellSpacing w:w="0" w:type="dxa"/>
        </w:trPr>
        <w:tc>
          <w:tcPr>
            <w:tcW w:w="5670" w:type="dxa"/>
            <w:vAlign w:val="center"/>
            <w:hideMark/>
          </w:tcPr>
          <w:p w:rsidR="00724B0E" w:rsidRPr="008B3432" w:rsidRDefault="00724B0E" w:rsidP="008B3432">
            <w:pPr>
              <w:spacing w:after="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Aportación financiera al proyecto con fondos propios</w:t>
            </w:r>
            <w:r w:rsidRPr="008B3432">
              <w:rPr>
                <w:rFonts w:ascii="Arial" w:eastAsia="Times New Roman" w:hAnsi="Arial" w:cs="Arial"/>
                <w:sz w:val="20"/>
                <w:szCs w:val="20"/>
                <w:lang w:eastAsia="es-ES"/>
              </w:rPr>
              <w:t xml:space="preserve">. </w:t>
            </w:r>
          </w:p>
        </w:tc>
        <w:tc>
          <w:tcPr>
            <w:tcW w:w="4668" w:type="dxa"/>
            <w:vAlign w:val="center"/>
            <w:hideMark/>
          </w:tcPr>
          <w:p w:rsidR="00724B0E" w:rsidRPr="00657804" w:rsidRDefault="002024FB"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Si aportación: 1punto</w:t>
            </w:r>
          </w:p>
          <w:p w:rsidR="002024FB" w:rsidRPr="00657804" w:rsidRDefault="002024FB"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No aportación: 0 puntos</w:t>
            </w:r>
          </w:p>
        </w:tc>
      </w:tr>
    </w:tbl>
    <w:p w:rsidR="008B3432" w:rsidRPr="00C84C50" w:rsidRDefault="008B3432" w:rsidP="006318F8">
      <w:pPr>
        <w:shd w:val="clear" w:color="auto" w:fill="FFFFFF"/>
        <w:spacing w:before="120" w:after="120" w:line="240" w:lineRule="auto"/>
        <w:rPr>
          <w:rFonts w:ascii="Arial" w:eastAsia="Times New Roman" w:hAnsi="Arial" w:cs="Arial"/>
          <w:sz w:val="20"/>
          <w:szCs w:val="20"/>
          <w:lang w:eastAsia="es-ES"/>
        </w:rPr>
      </w:pPr>
    </w:p>
    <w:p w:rsidR="00724B0E" w:rsidRPr="00C84C50" w:rsidRDefault="00724B0E" w:rsidP="006318F8">
      <w:pPr>
        <w:shd w:val="clear" w:color="auto" w:fill="FFFFFF"/>
        <w:spacing w:before="120" w:after="120" w:line="240" w:lineRule="auto"/>
        <w:rPr>
          <w:rFonts w:ascii="Arial" w:eastAsia="Times New Roman" w:hAnsi="Arial" w:cs="Arial"/>
          <w:b/>
          <w:lang w:eastAsia="es-ES"/>
        </w:rPr>
      </w:pPr>
      <w:r w:rsidRPr="00C84C50">
        <w:rPr>
          <w:rFonts w:ascii="Arial" w:eastAsia="Times New Roman" w:hAnsi="Arial" w:cs="Arial"/>
          <w:b/>
          <w:sz w:val="20"/>
          <w:szCs w:val="20"/>
          <w:lang w:eastAsia="es-ES"/>
        </w:rPr>
        <w:t>b).</w:t>
      </w:r>
      <w:r w:rsidRPr="00C84C50">
        <w:rPr>
          <w:rFonts w:ascii="Arial" w:eastAsia="Times New Roman" w:hAnsi="Arial" w:cs="Arial"/>
          <w:b/>
          <w:i/>
          <w:sz w:val="20"/>
          <w:szCs w:val="20"/>
          <w:u w:val="single"/>
          <w:lang w:eastAsia="es-ES"/>
        </w:rPr>
        <w:t>VALORACIÓN DEL SOCIO LOCAL</w:t>
      </w:r>
      <w:r w:rsidRPr="00C84C50">
        <w:rPr>
          <w:rFonts w:ascii="Arial" w:eastAsia="Times New Roman" w:hAnsi="Arial" w:cs="Arial"/>
          <w:b/>
          <w:sz w:val="20"/>
          <w:szCs w:val="20"/>
          <w:lang w:eastAsia="es-ES"/>
        </w:rPr>
        <w:t xml:space="preserve"> </w:t>
      </w:r>
      <w:r w:rsidR="00DD5B33" w:rsidRPr="00C84C50">
        <w:rPr>
          <w:rFonts w:ascii="Arial" w:eastAsia="Times New Roman" w:hAnsi="Arial" w:cs="Arial"/>
          <w:b/>
          <w:sz w:val="20"/>
          <w:szCs w:val="20"/>
          <w:lang w:eastAsia="es-ES"/>
        </w:rPr>
        <w:t xml:space="preserve"> </w:t>
      </w:r>
      <w:r w:rsidRPr="00C84C50">
        <w:rPr>
          <w:rFonts w:ascii="Arial" w:eastAsia="Times New Roman" w:hAnsi="Arial" w:cs="Arial"/>
          <w:sz w:val="20"/>
          <w:szCs w:val="20"/>
          <w:lang w:eastAsia="es-ES"/>
        </w:rPr>
        <w:t>(Máx. 5 puntos</w:t>
      </w:r>
      <w:r w:rsidRPr="00DD5B33">
        <w:rPr>
          <w:rFonts w:ascii="Arial" w:eastAsia="Times New Roman" w:hAnsi="Arial" w:cs="Arial"/>
          <w:lang w:eastAsia="es-ES"/>
        </w:rPr>
        <w:t>)</w:t>
      </w:r>
    </w:p>
    <w:tbl>
      <w:tblPr>
        <w:tblW w:w="9640" w:type="dxa"/>
        <w:tblCellSpacing w:w="0"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7381"/>
        <w:gridCol w:w="2259"/>
      </w:tblGrid>
      <w:tr w:rsidR="00724B0E" w:rsidRPr="00CD4E4F" w:rsidTr="00657804">
        <w:trPr>
          <w:tblCellSpacing w:w="0" w:type="dxa"/>
        </w:trPr>
        <w:tc>
          <w:tcPr>
            <w:tcW w:w="7381" w:type="dxa"/>
            <w:vAlign w:val="center"/>
            <w:hideMark/>
          </w:tcPr>
          <w:p w:rsidR="00724B0E" w:rsidRPr="008B14A0" w:rsidRDefault="00724B0E" w:rsidP="00657804">
            <w:pPr>
              <w:spacing w:before="120" w:after="12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Implantación</w:t>
            </w:r>
            <w:r w:rsidR="007E1291" w:rsidRPr="008B14A0">
              <w:rPr>
                <w:rFonts w:ascii="Arial" w:eastAsia="Times New Roman" w:hAnsi="Arial" w:cs="Arial"/>
                <w:sz w:val="20"/>
                <w:szCs w:val="20"/>
                <w:lang w:eastAsia="es-ES"/>
              </w:rPr>
              <w:t xml:space="preserve"> y relación de la entidad local con las autoridades locales.</w:t>
            </w:r>
          </w:p>
        </w:tc>
        <w:tc>
          <w:tcPr>
            <w:tcW w:w="2259" w:type="dxa"/>
            <w:vAlign w:val="center"/>
            <w:hideMark/>
          </w:tcPr>
          <w:p w:rsidR="00724B0E" w:rsidRPr="00657804" w:rsidRDefault="00640D28"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Si: 1 punto</w:t>
            </w:r>
          </w:p>
          <w:p w:rsidR="00640D28" w:rsidRPr="00657804" w:rsidRDefault="00640D28"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No: 0 puntos</w:t>
            </w:r>
          </w:p>
        </w:tc>
      </w:tr>
      <w:tr w:rsidR="00724B0E" w:rsidRPr="00CD4E4F" w:rsidTr="00657804">
        <w:trPr>
          <w:tblCellSpacing w:w="0" w:type="dxa"/>
        </w:trPr>
        <w:tc>
          <w:tcPr>
            <w:tcW w:w="7381" w:type="dxa"/>
            <w:vAlign w:val="center"/>
            <w:hideMark/>
          </w:tcPr>
          <w:p w:rsidR="00724B0E" w:rsidRPr="008B14A0" w:rsidRDefault="007E1291" w:rsidP="00657804">
            <w:pPr>
              <w:spacing w:before="120" w:after="12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Experiencia en el país y zona y el sector de actuación del proyecto.</w:t>
            </w:r>
          </w:p>
        </w:tc>
        <w:tc>
          <w:tcPr>
            <w:tcW w:w="2259" w:type="dxa"/>
            <w:vAlign w:val="center"/>
            <w:hideMark/>
          </w:tcPr>
          <w:p w:rsidR="00640D28" w:rsidRPr="00657804" w:rsidRDefault="00640D28"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Si: 1 punto</w:t>
            </w:r>
          </w:p>
          <w:p w:rsidR="00724B0E" w:rsidRPr="008B3432" w:rsidRDefault="00640D28"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No: 0 puntos</w:t>
            </w:r>
          </w:p>
        </w:tc>
      </w:tr>
      <w:tr w:rsidR="00724B0E" w:rsidRPr="00CD4E4F" w:rsidTr="00657804">
        <w:trPr>
          <w:tblCellSpacing w:w="0" w:type="dxa"/>
        </w:trPr>
        <w:tc>
          <w:tcPr>
            <w:tcW w:w="7381" w:type="dxa"/>
            <w:vAlign w:val="center"/>
            <w:hideMark/>
          </w:tcPr>
          <w:p w:rsidR="00724B0E" w:rsidRPr="008B14A0" w:rsidRDefault="00142BCB" w:rsidP="00657804">
            <w:pPr>
              <w:spacing w:before="120" w:after="12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Experiencia previa con la ONG solicitante.</w:t>
            </w:r>
          </w:p>
        </w:tc>
        <w:tc>
          <w:tcPr>
            <w:tcW w:w="2259" w:type="dxa"/>
            <w:vAlign w:val="center"/>
            <w:hideMark/>
          </w:tcPr>
          <w:p w:rsidR="00640D28" w:rsidRPr="00657804" w:rsidRDefault="00640D28"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Si: 1 punto</w:t>
            </w:r>
          </w:p>
          <w:p w:rsidR="00724B0E" w:rsidRPr="008B3432" w:rsidRDefault="00640D28"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No: 0 puntos</w:t>
            </w:r>
          </w:p>
        </w:tc>
      </w:tr>
      <w:tr w:rsidR="00724B0E" w:rsidRPr="00CD4E4F" w:rsidTr="00657804">
        <w:trPr>
          <w:tblCellSpacing w:w="0" w:type="dxa"/>
        </w:trPr>
        <w:tc>
          <w:tcPr>
            <w:tcW w:w="7381" w:type="dxa"/>
            <w:vAlign w:val="center"/>
            <w:hideMark/>
          </w:tcPr>
          <w:p w:rsidR="00724B0E" w:rsidRPr="008B14A0" w:rsidRDefault="00142BCB" w:rsidP="00657804">
            <w:pPr>
              <w:spacing w:before="120" w:after="12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Relación de la entidad local con las personas beneficiarias directas.</w:t>
            </w:r>
          </w:p>
        </w:tc>
        <w:tc>
          <w:tcPr>
            <w:tcW w:w="2259" w:type="dxa"/>
            <w:vAlign w:val="center"/>
            <w:hideMark/>
          </w:tcPr>
          <w:p w:rsidR="00657804" w:rsidRDefault="00657804"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Si: 1 punto</w:t>
            </w:r>
          </w:p>
          <w:p w:rsidR="00724B0E" w:rsidRPr="00657804" w:rsidRDefault="00657804"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No: 0 puntos</w:t>
            </w:r>
          </w:p>
        </w:tc>
      </w:tr>
      <w:tr w:rsidR="00724B0E" w:rsidRPr="00CD4E4F" w:rsidTr="00657804">
        <w:trPr>
          <w:tblCellSpacing w:w="0" w:type="dxa"/>
        </w:trPr>
        <w:tc>
          <w:tcPr>
            <w:tcW w:w="7381" w:type="dxa"/>
            <w:vAlign w:val="center"/>
            <w:hideMark/>
          </w:tcPr>
          <w:p w:rsidR="00724B0E" w:rsidRPr="008B14A0" w:rsidRDefault="00142BCB" w:rsidP="00657804">
            <w:pPr>
              <w:spacing w:before="120" w:after="12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Compromisos acreditados de la población beneficiaria.</w:t>
            </w:r>
          </w:p>
        </w:tc>
        <w:tc>
          <w:tcPr>
            <w:tcW w:w="2259" w:type="dxa"/>
            <w:vAlign w:val="center"/>
            <w:hideMark/>
          </w:tcPr>
          <w:p w:rsidR="00657804" w:rsidRDefault="00657804"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Si: 1 punto</w:t>
            </w:r>
          </w:p>
          <w:p w:rsidR="00724B0E" w:rsidRPr="00657804" w:rsidRDefault="00657804"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657804">
              <w:rPr>
                <w:rFonts w:ascii="Arial" w:eastAsia="Times New Roman" w:hAnsi="Arial" w:cs="Arial"/>
                <w:sz w:val="16"/>
                <w:szCs w:val="16"/>
                <w:lang w:eastAsia="es-ES"/>
              </w:rPr>
              <w:t>No: 0 puntos</w:t>
            </w:r>
          </w:p>
        </w:tc>
      </w:tr>
    </w:tbl>
    <w:p w:rsidR="00493B70" w:rsidRPr="00493B70" w:rsidRDefault="00493B70" w:rsidP="00493B70">
      <w:pPr>
        <w:pStyle w:val="Prrafodelista"/>
        <w:shd w:val="clear" w:color="auto" w:fill="FFFFFF"/>
        <w:spacing w:before="120" w:after="120" w:line="240" w:lineRule="auto"/>
        <w:ind w:left="0"/>
        <w:rPr>
          <w:rFonts w:ascii="Arial" w:eastAsia="Times New Roman" w:hAnsi="Arial" w:cs="Arial"/>
          <w:sz w:val="20"/>
          <w:szCs w:val="20"/>
          <w:lang w:eastAsia="es-ES"/>
        </w:rPr>
      </w:pPr>
    </w:p>
    <w:p w:rsidR="003E61CE" w:rsidRPr="003E61CE" w:rsidRDefault="00142BCB" w:rsidP="003E61CE">
      <w:pPr>
        <w:pStyle w:val="Prrafodelista"/>
        <w:numPr>
          <w:ilvl w:val="0"/>
          <w:numId w:val="4"/>
        </w:numPr>
        <w:shd w:val="clear" w:color="auto" w:fill="FFFFFF"/>
        <w:spacing w:before="120" w:after="120" w:line="240" w:lineRule="auto"/>
        <w:ind w:left="0"/>
        <w:rPr>
          <w:rFonts w:ascii="Arial" w:eastAsia="Times New Roman" w:hAnsi="Arial" w:cs="Arial"/>
          <w:sz w:val="20"/>
          <w:szCs w:val="20"/>
          <w:lang w:eastAsia="es-ES"/>
        </w:rPr>
      </w:pPr>
      <w:r w:rsidRPr="008B14A0">
        <w:rPr>
          <w:rFonts w:ascii="Arial" w:eastAsia="Times New Roman" w:hAnsi="Arial" w:cs="Arial"/>
          <w:b/>
          <w:i/>
          <w:sz w:val="20"/>
          <w:szCs w:val="20"/>
          <w:u w:val="single"/>
          <w:lang w:eastAsia="es-ES"/>
        </w:rPr>
        <w:t>ÁREA GEOGRÁFICA PRIORITARIA</w:t>
      </w:r>
      <w:r w:rsidRPr="008B14A0">
        <w:rPr>
          <w:rFonts w:ascii="Arial" w:eastAsia="Times New Roman" w:hAnsi="Arial" w:cs="Arial"/>
          <w:b/>
          <w:sz w:val="20"/>
          <w:szCs w:val="20"/>
          <w:u w:val="single"/>
          <w:lang w:eastAsia="es-ES"/>
        </w:rPr>
        <w:t xml:space="preserve"> </w:t>
      </w:r>
      <w:r w:rsidRPr="008B14A0">
        <w:rPr>
          <w:rFonts w:ascii="Arial" w:eastAsia="Times New Roman" w:hAnsi="Arial" w:cs="Arial"/>
          <w:b/>
          <w:sz w:val="20"/>
          <w:szCs w:val="20"/>
          <w:lang w:eastAsia="es-ES"/>
        </w:rPr>
        <w:t xml:space="preserve">                                                </w:t>
      </w:r>
      <w:r w:rsidRPr="008B14A0">
        <w:rPr>
          <w:rFonts w:ascii="Arial" w:eastAsia="Times New Roman" w:hAnsi="Arial" w:cs="Arial"/>
          <w:sz w:val="20"/>
          <w:szCs w:val="20"/>
          <w:lang w:eastAsia="es-ES"/>
        </w:rPr>
        <w:t>(</w:t>
      </w:r>
      <w:r w:rsidR="00724B0E" w:rsidRPr="008B14A0">
        <w:rPr>
          <w:rFonts w:ascii="Arial" w:eastAsia="Times New Roman" w:hAnsi="Arial" w:cs="Arial"/>
          <w:sz w:val="20"/>
          <w:szCs w:val="20"/>
          <w:lang w:eastAsia="es-ES"/>
        </w:rPr>
        <w:t xml:space="preserve">Máx. </w:t>
      </w:r>
      <w:r w:rsidRPr="008B14A0">
        <w:rPr>
          <w:rFonts w:ascii="Arial" w:eastAsia="Times New Roman" w:hAnsi="Arial" w:cs="Arial"/>
          <w:sz w:val="20"/>
          <w:szCs w:val="20"/>
          <w:lang w:eastAsia="es-ES"/>
        </w:rPr>
        <w:t>10</w:t>
      </w:r>
      <w:r w:rsidR="00724B0E" w:rsidRPr="008B14A0">
        <w:rPr>
          <w:rFonts w:ascii="Arial" w:eastAsia="Times New Roman" w:hAnsi="Arial" w:cs="Arial"/>
          <w:sz w:val="20"/>
          <w:szCs w:val="20"/>
          <w:lang w:eastAsia="es-ES"/>
        </w:rPr>
        <w:t xml:space="preserve"> puntos)</w:t>
      </w:r>
    </w:p>
    <w:p w:rsidR="00DB1FB1" w:rsidRPr="008B14A0" w:rsidRDefault="005A0D33" w:rsidP="00DB1FB1">
      <w:pPr>
        <w:shd w:val="clear" w:color="auto" w:fill="FFFFFF"/>
        <w:spacing w:before="120" w:after="12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Á</w:t>
      </w:r>
      <w:r w:rsidR="00DB1FB1" w:rsidRPr="008B14A0">
        <w:rPr>
          <w:rFonts w:ascii="Arial" w:eastAsia="Times New Roman" w:hAnsi="Arial" w:cs="Arial"/>
          <w:sz w:val="20"/>
          <w:szCs w:val="20"/>
          <w:lang w:eastAsia="es-ES"/>
        </w:rPr>
        <w:t xml:space="preserve">rea geográfica incluida en la Base </w:t>
      </w:r>
      <w:r w:rsidR="00013E1F">
        <w:rPr>
          <w:rFonts w:ascii="Arial" w:eastAsia="Times New Roman" w:hAnsi="Arial" w:cs="Arial"/>
          <w:sz w:val="20"/>
          <w:szCs w:val="20"/>
          <w:lang w:eastAsia="es-ES"/>
        </w:rPr>
        <w:t>Décima</w:t>
      </w:r>
      <w:r w:rsidR="00DB1FB1" w:rsidRPr="008B14A0">
        <w:rPr>
          <w:rFonts w:ascii="Arial" w:eastAsia="Times New Roman" w:hAnsi="Arial" w:cs="Arial"/>
          <w:sz w:val="20"/>
          <w:szCs w:val="20"/>
          <w:lang w:eastAsia="es-ES"/>
        </w:rPr>
        <w:t>: 10 puntos</w:t>
      </w:r>
    </w:p>
    <w:p w:rsidR="00724B0E" w:rsidRDefault="005A0D33" w:rsidP="006318F8">
      <w:pPr>
        <w:shd w:val="clear" w:color="auto" w:fill="FFFFFF"/>
        <w:spacing w:before="120" w:after="12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Área no</w:t>
      </w:r>
      <w:r w:rsidR="00DB1FB1" w:rsidRPr="008B14A0">
        <w:rPr>
          <w:rFonts w:ascii="Arial" w:eastAsia="Times New Roman" w:hAnsi="Arial" w:cs="Arial"/>
          <w:sz w:val="20"/>
          <w:szCs w:val="20"/>
          <w:lang w:eastAsia="es-ES"/>
        </w:rPr>
        <w:t xml:space="preserve"> incluida</w:t>
      </w:r>
      <w:r w:rsidRPr="008B14A0">
        <w:rPr>
          <w:rFonts w:ascii="Arial" w:eastAsia="Times New Roman" w:hAnsi="Arial" w:cs="Arial"/>
          <w:sz w:val="20"/>
          <w:szCs w:val="20"/>
          <w:lang w:eastAsia="es-ES"/>
        </w:rPr>
        <w:t>: 5 puntos</w:t>
      </w:r>
      <w:r w:rsidR="00DB1FB1" w:rsidRPr="008B14A0">
        <w:rPr>
          <w:rFonts w:ascii="Arial" w:eastAsia="Times New Roman" w:hAnsi="Arial" w:cs="Arial"/>
          <w:sz w:val="20"/>
          <w:szCs w:val="20"/>
          <w:lang w:eastAsia="es-ES"/>
        </w:rPr>
        <w:t xml:space="preserve"> </w:t>
      </w:r>
    </w:p>
    <w:p w:rsidR="00097FEA" w:rsidRPr="008B14A0" w:rsidRDefault="00097FEA" w:rsidP="006318F8">
      <w:pPr>
        <w:shd w:val="clear" w:color="auto" w:fill="FFFFFF"/>
        <w:spacing w:before="120" w:after="120" w:line="240" w:lineRule="auto"/>
        <w:rPr>
          <w:rFonts w:ascii="Arial" w:eastAsia="Times New Roman" w:hAnsi="Arial" w:cs="Arial"/>
          <w:sz w:val="20"/>
          <w:szCs w:val="20"/>
          <w:lang w:eastAsia="es-ES"/>
        </w:rPr>
      </w:pPr>
    </w:p>
    <w:p w:rsidR="00724B0E" w:rsidRPr="008B14A0" w:rsidRDefault="00724B0E" w:rsidP="001A1E90">
      <w:pPr>
        <w:pStyle w:val="Prrafodelista"/>
        <w:numPr>
          <w:ilvl w:val="0"/>
          <w:numId w:val="4"/>
        </w:numPr>
        <w:shd w:val="clear" w:color="auto" w:fill="FFFFFF"/>
        <w:spacing w:before="120" w:after="120" w:line="240" w:lineRule="auto"/>
        <w:ind w:left="0"/>
        <w:jc w:val="both"/>
        <w:rPr>
          <w:rFonts w:ascii="Arial" w:eastAsia="Times New Roman" w:hAnsi="Arial" w:cs="Arial"/>
          <w:b/>
          <w:sz w:val="20"/>
          <w:szCs w:val="20"/>
          <w:lang w:eastAsia="es-ES"/>
        </w:rPr>
      </w:pPr>
      <w:r w:rsidRPr="008B14A0">
        <w:rPr>
          <w:rFonts w:ascii="Arial" w:eastAsia="Times New Roman" w:hAnsi="Arial" w:cs="Arial"/>
          <w:b/>
          <w:sz w:val="20"/>
          <w:szCs w:val="20"/>
          <w:lang w:eastAsia="es-ES"/>
        </w:rPr>
        <w:t xml:space="preserve"> </w:t>
      </w:r>
      <w:r w:rsidR="00142BCB" w:rsidRPr="008B14A0">
        <w:rPr>
          <w:rFonts w:ascii="Arial" w:eastAsia="Times New Roman" w:hAnsi="Arial" w:cs="Arial"/>
          <w:b/>
          <w:i/>
          <w:sz w:val="20"/>
          <w:szCs w:val="20"/>
          <w:u w:val="single"/>
          <w:lang w:eastAsia="es-ES"/>
        </w:rPr>
        <w:t>SECTOR PRIORITARIO</w:t>
      </w:r>
      <w:r w:rsidR="00142BCB" w:rsidRPr="008B14A0">
        <w:rPr>
          <w:rFonts w:ascii="Arial" w:eastAsia="Times New Roman" w:hAnsi="Arial" w:cs="Arial"/>
          <w:b/>
          <w:sz w:val="20"/>
          <w:szCs w:val="20"/>
          <w:lang w:eastAsia="es-ES"/>
        </w:rPr>
        <w:t xml:space="preserve">, </w:t>
      </w:r>
      <w:r w:rsidR="00142BCB" w:rsidRPr="008B14A0">
        <w:rPr>
          <w:rFonts w:ascii="Arial" w:eastAsia="Times New Roman" w:hAnsi="Arial" w:cs="Arial"/>
          <w:sz w:val="20"/>
          <w:szCs w:val="20"/>
          <w:lang w:eastAsia="es-ES"/>
        </w:rPr>
        <w:t xml:space="preserve">de acuerdo con los estipulado en la Base </w:t>
      </w:r>
      <w:r w:rsidR="00C943CB" w:rsidRPr="008B14A0">
        <w:rPr>
          <w:rFonts w:ascii="Arial" w:eastAsia="Times New Roman" w:hAnsi="Arial" w:cs="Arial"/>
          <w:sz w:val="20"/>
          <w:szCs w:val="20"/>
          <w:lang w:eastAsia="es-ES"/>
        </w:rPr>
        <w:t>Quinta</w:t>
      </w:r>
      <w:r w:rsidR="00142BCB" w:rsidRPr="008B14A0">
        <w:rPr>
          <w:rFonts w:ascii="Arial" w:eastAsia="Times New Roman" w:hAnsi="Arial" w:cs="Arial"/>
          <w:sz w:val="20"/>
          <w:szCs w:val="20"/>
          <w:lang w:eastAsia="es-ES"/>
        </w:rPr>
        <w:t xml:space="preserve"> de la presente convocatoria, y NECESIDA</w:t>
      </w:r>
      <w:r w:rsidR="0053768E" w:rsidRPr="008B14A0">
        <w:rPr>
          <w:rFonts w:ascii="Arial" w:eastAsia="Times New Roman" w:hAnsi="Arial" w:cs="Arial"/>
          <w:sz w:val="20"/>
          <w:szCs w:val="20"/>
          <w:lang w:eastAsia="es-ES"/>
        </w:rPr>
        <w:t>D</w:t>
      </w:r>
      <w:r w:rsidR="00142BCB" w:rsidRPr="008B14A0">
        <w:rPr>
          <w:rFonts w:ascii="Arial" w:eastAsia="Times New Roman" w:hAnsi="Arial" w:cs="Arial"/>
          <w:sz w:val="20"/>
          <w:szCs w:val="20"/>
          <w:lang w:eastAsia="es-ES"/>
        </w:rPr>
        <w:t xml:space="preserve"> CUBIERTA.</w:t>
      </w:r>
      <w:r w:rsidRPr="008B14A0">
        <w:rPr>
          <w:rFonts w:ascii="Arial" w:eastAsia="Times New Roman" w:hAnsi="Arial" w:cs="Arial"/>
          <w:sz w:val="20"/>
          <w:szCs w:val="20"/>
          <w:lang w:eastAsia="es-ES"/>
        </w:rPr>
        <w:t>(</w:t>
      </w:r>
      <w:r w:rsidR="00142BCB" w:rsidRPr="008B14A0">
        <w:rPr>
          <w:rFonts w:ascii="Arial" w:eastAsia="Times New Roman" w:hAnsi="Arial" w:cs="Arial"/>
          <w:sz w:val="20"/>
          <w:szCs w:val="20"/>
          <w:lang w:eastAsia="es-ES"/>
        </w:rPr>
        <w:t>Máximo 10</w:t>
      </w:r>
      <w:r w:rsidRPr="008B14A0">
        <w:rPr>
          <w:rFonts w:ascii="Arial" w:eastAsia="Times New Roman" w:hAnsi="Arial" w:cs="Arial"/>
          <w:sz w:val="20"/>
          <w:szCs w:val="20"/>
          <w:lang w:eastAsia="es-ES"/>
        </w:rPr>
        <w:t xml:space="preserve"> puntos)</w:t>
      </w:r>
    </w:p>
    <w:tbl>
      <w:tblPr>
        <w:tblW w:w="8647" w:type="dxa"/>
        <w:tblCellSpacing w:w="0"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0" w:type="dxa"/>
        </w:tblCellMar>
        <w:tblLook w:val="04A0"/>
      </w:tblPr>
      <w:tblGrid>
        <w:gridCol w:w="7088"/>
        <w:gridCol w:w="1559"/>
      </w:tblGrid>
      <w:tr w:rsidR="00724B0E" w:rsidRPr="008B14A0" w:rsidTr="008B3432">
        <w:trPr>
          <w:trHeight w:val="2243"/>
          <w:tblCellSpacing w:w="0" w:type="dxa"/>
        </w:trPr>
        <w:tc>
          <w:tcPr>
            <w:tcW w:w="7088" w:type="dxa"/>
            <w:vAlign w:val="center"/>
            <w:hideMark/>
          </w:tcPr>
          <w:p w:rsidR="0053768E" w:rsidRPr="008B14A0" w:rsidRDefault="00724B0E" w:rsidP="006318F8">
            <w:pPr>
              <w:spacing w:before="120" w:after="120" w:line="240" w:lineRule="auto"/>
              <w:rPr>
                <w:rFonts w:ascii="Arial" w:eastAsia="Times New Roman" w:hAnsi="Arial" w:cs="Arial"/>
                <w:b/>
                <w:sz w:val="20"/>
                <w:szCs w:val="20"/>
                <w:lang w:eastAsia="es-ES"/>
              </w:rPr>
            </w:pPr>
            <w:r w:rsidRPr="008B14A0">
              <w:rPr>
                <w:rFonts w:ascii="Arial" w:eastAsia="Times New Roman" w:hAnsi="Arial" w:cs="Arial"/>
                <w:sz w:val="20"/>
                <w:szCs w:val="20"/>
                <w:lang w:eastAsia="es-ES"/>
              </w:rPr>
              <w:lastRenderedPageBreak/>
              <w:t> </w:t>
            </w:r>
            <w:r w:rsidR="0053768E" w:rsidRPr="008B14A0">
              <w:rPr>
                <w:rFonts w:ascii="Arial" w:eastAsia="Times New Roman" w:hAnsi="Arial" w:cs="Arial"/>
                <w:b/>
                <w:sz w:val="20"/>
                <w:szCs w:val="20"/>
                <w:lang w:eastAsia="es-ES"/>
              </w:rPr>
              <w:t xml:space="preserve">Base </w:t>
            </w:r>
            <w:r w:rsidR="00C943CB" w:rsidRPr="008B14A0">
              <w:rPr>
                <w:rFonts w:ascii="Arial" w:eastAsia="Times New Roman" w:hAnsi="Arial" w:cs="Arial"/>
                <w:b/>
                <w:sz w:val="20"/>
                <w:szCs w:val="20"/>
                <w:lang w:eastAsia="es-ES"/>
              </w:rPr>
              <w:t>Quinta</w:t>
            </w:r>
            <w:r w:rsidR="0053768E" w:rsidRPr="008B14A0">
              <w:rPr>
                <w:rFonts w:ascii="Arial" w:eastAsia="Times New Roman" w:hAnsi="Arial" w:cs="Arial"/>
                <w:b/>
                <w:sz w:val="20"/>
                <w:szCs w:val="20"/>
                <w:lang w:eastAsia="es-ES"/>
              </w:rPr>
              <w:t>:</w:t>
            </w:r>
          </w:p>
          <w:p w:rsidR="0053768E" w:rsidRPr="008B14A0" w:rsidRDefault="00A237C5" w:rsidP="008B3432">
            <w:pPr>
              <w:spacing w:after="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Derecho Humano a la Alimentación</w:t>
            </w:r>
          </w:p>
          <w:p w:rsidR="0053768E" w:rsidRPr="008B14A0" w:rsidRDefault="00A237C5" w:rsidP="008B3432">
            <w:pPr>
              <w:spacing w:after="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Derecho Humano al Agua Potable y Saneamiento</w:t>
            </w:r>
          </w:p>
          <w:p w:rsidR="0053768E" w:rsidRPr="008B14A0" w:rsidRDefault="00A237C5" w:rsidP="008B3432">
            <w:pPr>
              <w:spacing w:after="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Derecho Humano a la Educación</w:t>
            </w:r>
          </w:p>
          <w:p w:rsidR="0053768E" w:rsidRPr="008B14A0" w:rsidRDefault="00A237C5" w:rsidP="008B3432">
            <w:pPr>
              <w:spacing w:after="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Derecho Humano a la Salud</w:t>
            </w:r>
          </w:p>
          <w:p w:rsidR="0053768E" w:rsidRPr="008B14A0" w:rsidRDefault="00A237C5" w:rsidP="008B3432">
            <w:pPr>
              <w:spacing w:after="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Derecho Humano a la Vivienda adecuada y Digna</w:t>
            </w:r>
          </w:p>
          <w:p w:rsidR="0053768E" w:rsidRPr="008B14A0" w:rsidRDefault="00A237C5" w:rsidP="008B3432">
            <w:pPr>
              <w:spacing w:after="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Derecho Humano a Nivel de Vida Adecuada y Medios de Subsistencia</w:t>
            </w:r>
          </w:p>
          <w:p w:rsidR="0053768E" w:rsidRPr="008B14A0" w:rsidRDefault="0053768E" w:rsidP="006318F8">
            <w:pPr>
              <w:spacing w:before="120" w:after="120" w:line="240" w:lineRule="auto"/>
              <w:rPr>
                <w:rFonts w:ascii="Arial" w:eastAsia="Times New Roman" w:hAnsi="Arial" w:cs="Arial"/>
                <w:sz w:val="20"/>
                <w:szCs w:val="20"/>
                <w:lang w:eastAsia="es-ES"/>
              </w:rPr>
            </w:pPr>
          </w:p>
        </w:tc>
        <w:tc>
          <w:tcPr>
            <w:tcW w:w="1559" w:type="dxa"/>
            <w:vAlign w:val="center"/>
            <w:hideMark/>
          </w:tcPr>
          <w:p w:rsidR="00724B0E" w:rsidRPr="008B14A0" w:rsidRDefault="0053768E" w:rsidP="006318F8">
            <w:pPr>
              <w:spacing w:before="120" w:after="120" w:line="240" w:lineRule="auto"/>
              <w:jc w:val="center"/>
              <w:rPr>
                <w:rFonts w:ascii="Arial" w:eastAsia="Times New Roman" w:hAnsi="Arial" w:cs="Arial"/>
                <w:sz w:val="20"/>
                <w:szCs w:val="20"/>
                <w:lang w:eastAsia="es-ES"/>
              </w:rPr>
            </w:pPr>
            <w:r w:rsidRPr="008B14A0">
              <w:rPr>
                <w:rFonts w:ascii="Arial" w:eastAsia="Times New Roman" w:hAnsi="Arial" w:cs="Arial"/>
                <w:sz w:val="20"/>
                <w:szCs w:val="20"/>
                <w:lang w:eastAsia="es-ES"/>
              </w:rPr>
              <w:t>5</w:t>
            </w:r>
            <w:r w:rsidR="00724B0E" w:rsidRPr="008B14A0">
              <w:rPr>
                <w:rFonts w:ascii="Arial" w:eastAsia="Times New Roman" w:hAnsi="Arial" w:cs="Arial"/>
                <w:sz w:val="20"/>
                <w:szCs w:val="20"/>
                <w:lang w:eastAsia="es-ES"/>
              </w:rPr>
              <w:t xml:space="preserve"> puntos</w:t>
            </w:r>
          </w:p>
        </w:tc>
      </w:tr>
      <w:tr w:rsidR="00724B0E" w:rsidRPr="008B14A0" w:rsidTr="0028785F">
        <w:trPr>
          <w:trHeight w:val="569"/>
          <w:tblCellSpacing w:w="0" w:type="dxa"/>
        </w:trPr>
        <w:tc>
          <w:tcPr>
            <w:tcW w:w="7088" w:type="dxa"/>
            <w:vAlign w:val="center"/>
            <w:hideMark/>
          </w:tcPr>
          <w:p w:rsidR="0053768E" w:rsidRPr="008B14A0" w:rsidRDefault="0053768E" w:rsidP="006318F8">
            <w:pPr>
              <w:spacing w:before="120" w:after="12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Necesidad cubierta</w:t>
            </w:r>
          </w:p>
        </w:tc>
        <w:tc>
          <w:tcPr>
            <w:tcW w:w="1559" w:type="dxa"/>
            <w:vAlign w:val="center"/>
            <w:hideMark/>
          </w:tcPr>
          <w:p w:rsidR="00724B0E" w:rsidRPr="008B3432" w:rsidRDefault="00CD4C8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8B3432">
              <w:rPr>
                <w:rFonts w:ascii="Arial" w:eastAsia="Times New Roman" w:hAnsi="Arial" w:cs="Arial"/>
                <w:sz w:val="16"/>
                <w:szCs w:val="16"/>
                <w:lang w:eastAsia="es-ES"/>
              </w:rPr>
              <w:t>Si: 5 puntos</w:t>
            </w:r>
          </w:p>
          <w:p w:rsidR="00CD4C89" w:rsidRPr="008B14A0" w:rsidRDefault="00CD4C89" w:rsidP="008B3432">
            <w:pPr>
              <w:pStyle w:val="Prrafodelista"/>
              <w:numPr>
                <w:ilvl w:val="0"/>
                <w:numId w:val="23"/>
              </w:numPr>
              <w:spacing w:after="0" w:line="240" w:lineRule="auto"/>
              <w:ind w:left="272" w:right="113" w:hanging="142"/>
              <w:rPr>
                <w:rFonts w:ascii="Arial" w:eastAsia="Times New Roman" w:hAnsi="Arial" w:cs="Arial"/>
                <w:sz w:val="20"/>
                <w:szCs w:val="20"/>
                <w:lang w:eastAsia="es-ES"/>
              </w:rPr>
            </w:pPr>
            <w:r w:rsidRPr="008B3432">
              <w:rPr>
                <w:rFonts w:ascii="Arial" w:eastAsia="Times New Roman" w:hAnsi="Arial" w:cs="Arial"/>
                <w:sz w:val="16"/>
                <w:szCs w:val="16"/>
                <w:lang w:eastAsia="es-ES"/>
              </w:rPr>
              <w:t>No: 0 puntos</w:t>
            </w:r>
          </w:p>
        </w:tc>
      </w:tr>
    </w:tbl>
    <w:p w:rsidR="00500F24" w:rsidRPr="008B14A0" w:rsidRDefault="0053768E" w:rsidP="00500F24">
      <w:pPr>
        <w:pStyle w:val="Prrafodelista"/>
        <w:numPr>
          <w:ilvl w:val="0"/>
          <w:numId w:val="4"/>
        </w:numPr>
        <w:shd w:val="clear" w:color="auto" w:fill="FFFFFF"/>
        <w:spacing w:before="120" w:after="120" w:line="240" w:lineRule="auto"/>
        <w:ind w:left="0"/>
        <w:rPr>
          <w:rFonts w:ascii="Arial" w:eastAsia="Times New Roman" w:hAnsi="Arial" w:cs="Arial"/>
          <w:sz w:val="20"/>
          <w:szCs w:val="20"/>
          <w:lang w:eastAsia="es-ES"/>
        </w:rPr>
      </w:pPr>
      <w:r w:rsidRPr="008B14A0">
        <w:rPr>
          <w:rFonts w:ascii="Arial" w:eastAsia="Times New Roman" w:hAnsi="Arial" w:cs="Arial"/>
          <w:b/>
          <w:i/>
          <w:sz w:val="20"/>
          <w:szCs w:val="20"/>
          <w:u w:val="single"/>
          <w:lang w:eastAsia="es-ES"/>
        </w:rPr>
        <w:t>VALORACIÓN DEL PROYECTO</w:t>
      </w:r>
      <w:r w:rsidR="00724B0E" w:rsidRPr="008B14A0">
        <w:rPr>
          <w:rFonts w:ascii="Arial" w:eastAsia="Times New Roman" w:hAnsi="Arial" w:cs="Arial"/>
          <w:b/>
          <w:sz w:val="20"/>
          <w:szCs w:val="20"/>
          <w:lang w:eastAsia="es-ES"/>
        </w:rPr>
        <w:t xml:space="preserve"> </w:t>
      </w:r>
      <w:r w:rsidR="00724B0E" w:rsidRPr="008B14A0">
        <w:rPr>
          <w:rFonts w:ascii="Arial" w:eastAsia="Times New Roman" w:hAnsi="Arial" w:cs="Arial"/>
          <w:sz w:val="20"/>
          <w:szCs w:val="20"/>
          <w:lang w:eastAsia="es-ES"/>
        </w:rPr>
        <w:t>(</w:t>
      </w:r>
      <w:r w:rsidRPr="008B14A0">
        <w:rPr>
          <w:rFonts w:ascii="Arial" w:eastAsia="Times New Roman" w:hAnsi="Arial" w:cs="Arial"/>
          <w:sz w:val="20"/>
          <w:szCs w:val="20"/>
          <w:lang w:eastAsia="es-ES"/>
        </w:rPr>
        <w:t xml:space="preserve"> Máximo </w:t>
      </w:r>
      <w:r w:rsidR="00724B0E" w:rsidRPr="008B14A0">
        <w:rPr>
          <w:rFonts w:ascii="Arial" w:eastAsia="Times New Roman" w:hAnsi="Arial" w:cs="Arial"/>
          <w:sz w:val="20"/>
          <w:szCs w:val="20"/>
          <w:lang w:eastAsia="es-ES"/>
        </w:rPr>
        <w:t>35 puntos)</w:t>
      </w:r>
    </w:p>
    <w:tbl>
      <w:tblPr>
        <w:tblW w:w="10349" w:type="dxa"/>
        <w:tblCellSpacing w:w="0"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0" w:type="dxa"/>
        </w:tblCellMar>
        <w:tblLook w:val="04A0"/>
      </w:tblPr>
      <w:tblGrid>
        <w:gridCol w:w="7514"/>
        <w:gridCol w:w="2835"/>
      </w:tblGrid>
      <w:tr w:rsidR="00724B0E" w:rsidRPr="00CD4E4F" w:rsidTr="008B3432">
        <w:trPr>
          <w:trHeight w:val="661"/>
          <w:tblCellSpacing w:w="0" w:type="dxa"/>
        </w:trPr>
        <w:tc>
          <w:tcPr>
            <w:tcW w:w="7514" w:type="dxa"/>
            <w:vAlign w:val="center"/>
            <w:hideMark/>
          </w:tcPr>
          <w:p w:rsidR="00724B0E" w:rsidRPr="008B14A0" w:rsidRDefault="0053768E" w:rsidP="006318F8">
            <w:pPr>
              <w:spacing w:before="120" w:after="12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Grado de ejecución del proyecto a la fecha de presentación de la solicitud</w:t>
            </w:r>
          </w:p>
        </w:tc>
        <w:tc>
          <w:tcPr>
            <w:tcW w:w="2835" w:type="dxa"/>
            <w:vAlign w:val="center"/>
            <w:hideMark/>
          </w:tcPr>
          <w:p w:rsidR="00724B0E" w:rsidRPr="00500F24" w:rsidRDefault="00731425"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500F24">
              <w:rPr>
                <w:rFonts w:ascii="Arial" w:eastAsia="Times New Roman" w:hAnsi="Arial" w:cs="Arial"/>
                <w:sz w:val="16"/>
                <w:szCs w:val="16"/>
                <w:lang w:eastAsia="es-ES"/>
              </w:rPr>
              <w:t>Alto 100%: 10 puntos</w:t>
            </w:r>
          </w:p>
          <w:p w:rsidR="00731425" w:rsidRPr="00500F24" w:rsidRDefault="00731425"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500F24">
              <w:rPr>
                <w:rFonts w:ascii="Arial" w:eastAsia="Times New Roman" w:hAnsi="Arial" w:cs="Arial"/>
                <w:sz w:val="16"/>
                <w:szCs w:val="16"/>
                <w:lang w:eastAsia="es-ES"/>
              </w:rPr>
              <w:t>Medio: 50%: 5 puntos</w:t>
            </w:r>
          </w:p>
          <w:p w:rsidR="00731425" w:rsidRPr="00500F24" w:rsidRDefault="00731425"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500F24">
              <w:rPr>
                <w:rFonts w:ascii="Arial" w:eastAsia="Times New Roman" w:hAnsi="Arial" w:cs="Arial"/>
                <w:sz w:val="16"/>
                <w:szCs w:val="16"/>
                <w:lang w:eastAsia="es-ES"/>
              </w:rPr>
              <w:t>No consta:0%: 0 puntos</w:t>
            </w:r>
          </w:p>
        </w:tc>
      </w:tr>
      <w:tr w:rsidR="00724B0E" w:rsidRPr="00CD4E4F" w:rsidTr="00500F24">
        <w:trPr>
          <w:tblCellSpacing w:w="0" w:type="dxa"/>
        </w:trPr>
        <w:tc>
          <w:tcPr>
            <w:tcW w:w="7514" w:type="dxa"/>
            <w:vAlign w:val="center"/>
            <w:hideMark/>
          </w:tcPr>
          <w:p w:rsidR="00724B0E" w:rsidRPr="008B14A0" w:rsidRDefault="00641E29" w:rsidP="006318F8">
            <w:pPr>
              <w:spacing w:before="120" w:after="12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 xml:space="preserve">Coherencia general del </w:t>
            </w:r>
            <w:r w:rsidR="003579B2" w:rsidRPr="008B14A0">
              <w:rPr>
                <w:rFonts w:ascii="Arial" w:eastAsia="Times New Roman" w:hAnsi="Arial" w:cs="Arial"/>
                <w:sz w:val="20"/>
                <w:szCs w:val="20"/>
                <w:lang w:eastAsia="es-ES"/>
              </w:rPr>
              <w:t>proyecto (</w:t>
            </w:r>
            <w:r w:rsidRPr="008B14A0">
              <w:rPr>
                <w:rFonts w:ascii="Arial" w:eastAsia="Times New Roman" w:hAnsi="Arial" w:cs="Arial"/>
                <w:sz w:val="20"/>
                <w:szCs w:val="20"/>
                <w:lang w:eastAsia="es-ES"/>
              </w:rPr>
              <w:t>constatación de la lógica vertical de la intervención entre objetivos, actividades, resultados previstos, medios, costes, etc,…), grado de descripción de las actividades y soporte teórico: antecedentes y contexto.</w:t>
            </w:r>
          </w:p>
        </w:tc>
        <w:tc>
          <w:tcPr>
            <w:tcW w:w="2835" w:type="dxa"/>
            <w:vAlign w:val="center"/>
            <w:hideMark/>
          </w:tcPr>
          <w:p w:rsidR="00724B0E" w:rsidRPr="00500F24" w:rsidRDefault="00AC569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500F24">
              <w:rPr>
                <w:rFonts w:ascii="Arial" w:eastAsia="Times New Roman" w:hAnsi="Arial" w:cs="Arial"/>
                <w:sz w:val="16"/>
                <w:szCs w:val="16"/>
                <w:lang w:eastAsia="es-ES"/>
              </w:rPr>
              <w:t>Alta: 5 puntos</w:t>
            </w:r>
          </w:p>
          <w:p w:rsidR="00AC5699" w:rsidRPr="00500F24" w:rsidRDefault="00AC569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500F24">
              <w:rPr>
                <w:rFonts w:ascii="Arial" w:eastAsia="Times New Roman" w:hAnsi="Arial" w:cs="Arial"/>
                <w:sz w:val="16"/>
                <w:szCs w:val="16"/>
                <w:lang w:eastAsia="es-ES"/>
              </w:rPr>
              <w:t>Nula: 0 puntos</w:t>
            </w:r>
          </w:p>
        </w:tc>
      </w:tr>
      <w:tr w:rsidR="00724B0E" w:rsidRPr="00AC5699" w:rsidTr="00500F24">
        <w:trPr>
          <w:tblCellSpacing w:w="0" w:type="dxa"/>
        </w:trPr>
        <w:tc>
          <w:tcPr>
            <w:tcW w:w="7514" w:type="dxa"/>
            <w:vAlign w:val="center"/>
            <w:hideMark/>
          </w:tcPr>
          <w:p w:rsidR="00724B0E" w:rsidRPr="008B14A0" w:rsidRDefault="00641E29" w:rsidP="006318F8">
            <w:pPr>
              <w:spacing w:before="120" w:after="12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 xml:space="preserve">Coherencia de los objetivos y actuaciones con la problemática </w:t>
            </w:r>
            <w:r w:rsidR="00201A45" w:rsidRPr="008B14A0">
              <w:rPr>
                <w:rFonts w:ascii="Arial" w:eastAsia="Times New Roman" w:hAnsi="Arial" w:cs="Arial"/>
                <w:sz w:val="20"/>
                <w:szCs w:val="20"/>
                <w:lang w:eastAsia="es-ES"/>
              </w:rPr>
              <w:t>y necesidades presentadas.</w:t>
            </w:r>
          </w:p>
        </w:tc>
        <w:tc>
          <w:tcPr>
            <w:tcW w:w="2835" w:type="dxa"/>
            <w:vAlign w:val="center"/>
            <w:hideMark/>
          </w:tcPr>
          <w:p w:rsidR="00724B0E" w:rsidRPr="00C90C06" w:rsidRDefault="00AC569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C90C06">
              <w:rPr>
                <w:rFonts w:ascii="Arial" w:eastAsia="Times New Roman" w:hAnsi="Arial" w:cs="Arial"/>
                <w:sz w:val="16"/>
                <w:szCs w:val="16"/>
                <w:lang w:eastAsia="es-ES"/>
              </w:rPr>
              <w:t>Si: 5 punt</w:t>
            </w:r>
            <w:r w:rsidR="00AC26D8" w:rsidRPr="00C90C06">
              <w:rPr>
                <w:rFonts w:ascii="Arial" w:eastAsia="Times New Roman" w:hAnsi="Arial" w:cs="Arial"/>
                <w:sz w:val="16"/>
                <w:szCs w:val="16"/>
                <w:lang w:eastAsia="es-ES"/>
              </w:rPr>
              <w:t>os</w:t>
            </w:r>
          </w:p>
          <w:p w:rsidR="00AC26D8" w:rsidRPr="00C90C06" w:rsidRDefault="00AC26D8"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C90C06">
              <w:rPr>
                <w:rFonts w:ascii="Arial" w:eastAsia="Times New Roman" w:hAnsi="Arial" w:cs="Arial"/>
                <w:sz w:val="16"/>
                <w:szCs w:val="16"/>
                <w:lang w:eastAsia="es-ES"/>
              </w:rPr>
              <w:t>No se detalla: 0 puntos</w:t>
            </w:r>
          </w:p>
        </w:tc>
      </w:tr>
      <w:tr w:rsidR="00724B0E" w:rsidRPr="00AC26D8" w:rsidTr="008B3432">
        <w:trPr>
          <w:trHeight w:val="509"/>
          <w:tblCellSpacing w:w="0" w:type="dxa"/>
        </w:trPr>
        <w:tc>
          <w:tcPr>
            <w:tcW w:w="7514" w:type="dxa"/>
            <w:vAlign w:val="center"/>
            <w:hideMark/>
          </w:tcPr>
          <w:p w:rsidR="00724B0E" w:rsidRPr="008B14A0" w:rsidRDefault="00201A45" w:rsidP="006318F8">
            <w:pPr>
              <w:spacing w:before="120" w:after="12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C</w:t>
            </w:r>
            <w:r w:rsidR="00724B0E" w:rsidRPr="008B14A0">
              <w:rPr>
                <w:rFonts w:ascii="Arial" w:eastAsia="Times New Roman" w:hAnsi="Arial" w:cs="Arial"/>
                <w:sz w:val="20"/>
                <w:szCs w:val="20"/>
                <w:lang w:eastAsia="es-ES"/>
              </w:rPr>
              <w:t>ronograma</w:t>
            </w:r>
            <w:r w:rsidRPr="008B14A0">
              <w:rPr>
                <w:rFonts w:ascii="Arial" w:eastAsia="Times New Roman" w:hAnsi="Arial" w:cs="Arial"/>
                <w:sz w:val="20"/>
                <w:szCs w:val="20"/>
                <w:lang w:eastAsia="es-ES"/>
              </w:rPr>
              <w:t xml:space="preserve"> (actividades a desarrollar y plazo de ejecución)</w:t>
            </w:r>
          </w:p>
        </w:tc>
        <w:tc>
          <w:tcPr>
            <w:tcW w:w="2835" w:type="dxa"/>
            <w:vAlign w:val="center"/>
            <w:hideMark/>
          </w:tcPr>
          <w:p w:rsidR="00724B0E" w:rsidRPr="00C90C06" w:rsidRDefault="00AC26D8"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C90C06">
              <w:rPr>
                <w:rFonts w:ascii="Arial" w:eastAsia="Times New Roman" w:hAnsi="Arial" w:cs="Arial"/>
                <w:sz w:val="16"/>
                <w:szCs w:val="16"/>
                <w:lang w:eastAsia="es-ES"/>
              </w:rPr>
              <w:t>Si se detalla: 5 puntos</w:t>
            </w:r>
          </w:p>
          <w:p w:rsidR="00AC26D8" w:rsidRPr="00C90C06" w:rsidRDefault="00AC26D8"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C90C06">
              <w:rPr>
                <w:rFonts w:ascii="Arial" w:eastAsia="Times New Roman" w:hAnsi="Arial" w:cs="Arial"/>
                <w:sz w:val="16"/>
                <w:szCs w:val="16"/>
                <w:lang w:eastAsia="es-ES"/>
              </w:rPr>
              <w:t xml:space="preserve">No se detalla: 0 puntos </w:t>
            </w:r>
          </w:p>
        </w:tc>
      </w:tr>
      <w:tr w:rsidR="00724B0E" w:rsidRPr="00CD4E4F" w:rsidTr="008B3432">
        <w:trPr>
          <w:trHeight w:val="531"/>
          <w:tblCellSpacing w:w="0" w:type="dxa"/>
        </w:trPr>
        <w:tc>
          <w:tcPr>
            <w:tcW w:w="7514" w:type="dxa"/>
            <w:vAlign w:val="center"/>
            <w:hideMark/>
          </w:tcPr>
          <w:p w:rsidR="00724B0E" w:rsidRPr="008B14A0" w:rsidRDefault="00A97034" w:rsidP="006318F8">
            <w:pPr>
              <w:spacing w:before="120" w:after="12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Validez de los indicadores y fuentes de verificación.</w:t>
            </w:r>
          </w:p>
        </w:tc>
        <w:tc>
          <w:tcPr>
            <w:tcW w:w="2835" w:type="dxa"/>
            <w:vAlign w:val="center"/>
            <w:hideMark/>
          </w:tcPr>
          <w:p w:rsidR="00724B0E" w:rsidRPr="00C90C06" w:rsidRDefault="00B934D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C90C06">
              <w:rPr>
                <w:rFonts w:ascii="Arial" w:eastAsia="Times New Roman" w:hAnsi="Arial" w:cs="Arial"/>
                <w:sz w:val="16"/>
                <w:szCs w:val="16"/>
                <w:lang w:eastAsia="es-ES"/>
              </w:rPr>
              <w:t>Si se especifican: 5 puntos</w:t>
            </w:r>
          </w:p>
          <w:p w:rsidR="00B934D9" w:rsidRPr="00C90C06" w:rsidRDefault="00B934D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C90C06">
              <w:rPr>
                <w:rFonts w:ascii="Arial" w:eastAsia="Times New Roman" w:hAnsi="Arial" w:cs="Arial"/>
                <w:sz w:val="16"/>
                <w:szCs w:val="16"/>
                <w:lang w:eastAsia="es-ES"/>
              </w:rPr>
              <w:t>No se especifican: 0 puntos</w:t>
            </w:r>
          </w:p>
        </w:tc>
      </w:tr>
      <w:tr w:rsidR="00724B0E" w:rsidRPr="00CD4E4F" w:rsidTr="008B3432">
        <w:trPr>
          <w:trHeight w:val="567"/>
          <w:tblCellSpacing w:w="0" w:type="dxa"/>
        </w:trPr>
        <w:tc>
          <w:tcPr>
            <w:tcW w:w="7514" w:type="dxa"/>
            <w:vAlign w:val="center"/>
            <w:hideMark/>
          </w:tcPr>
          <w:p w:rsidR="00724B0E" w:rsidRPr="008B14A0" w:rsidRDefault="00A97034" w:rsidP="006318F8">
            <w:pPr>
              <w:spacing w:before="120" w:after="120" w:line="240" w:lineRule="auto"/>
              <w:rPr>
                <w:rFonts w:ascii="Arial" w:eastAsia="Times New Roman" w:hAnsi="Arial" w:cs="Arial"/>
                <w:sz w:val="20"/>
                <w:szCs w:val="20"/>
                <w:lang w:eastAsia="es-ES"/>
              </w:rPr>
            </w:pPr>
            <w:r w:rsidRPr="008B14A0">
              <w:rPr>
                <w:rFonts w:ascii="Arial" w:eastAsia="Times New Roman" w:hAnsi="Arial" w:cs="Arial"/>
                <w:sz w:val="20"/>
                <w:szCs w:val="20"/>
                <w:lang w:eastAsia="es-ES"/>
              </w:rPr>
              <w:t xml:space="preserve">Otros </w:t>
            </w:r>
            <w:r w:rsidR="00724B0E" w:rsidRPr="008B14A0">
              <w:rPr>
                <w:rFonts w:ascii="Arial" w:eastAsia="Times New Roman" w:hAnsi="Arial" w:cs="Arial"/>
                <w:sz w:val="20"/>
                <w:szCs w:val="20"/>
                <w:lang w:eastAsia="es-ES"/>
              </w:rPr>
              <w:t>(</w:t>
            </w:r>
            <w:r w:rsidRPr="008B14A0">
              <w:rPr>
                <w:rFonts w:ascii="Arial" w:eastAsia="Times New Roman" w:hAnsi="Arial" w:cs="Arial"/>
                <w:sz w:val="20"/>
                <w:szCs w:val="20"/>
                <w:lang w:eastAsia="es-ES"/>
              </w:rPr>
              <w:t>valor añadido del proyecto a las necesidades detectadas…</w:t>
            </w:r>
            <w:r w:rsidR="00724B0E" w:rsidRPr="008B14A0">
              <w:rPr>
                <w:rFonts w:ascii="Arial" w:eastAsia="Times New Roman" w:hAnsi="Arial" w:cs="Arial"/>
                <w:sz w:val="20"/>
                <w:szCs w:val="20"/>
                <w:lang w:eastAsia="es-ES"/>
              </w:rPr>
              <w:t>)</w:t>
            </w:r>
            <w:r w:rsidRPr="008B14A0">
              <w:rPr>
                <w:rFonts w:ascii="Arial" w:eastAsia="Times New Roman" w:hAnsi="Arial" w:cs="Arial"/>
                <w:sz w:val="20"/>
                <w:szCs w:val="20"/>
                <w:lang w:eastAsia="es-ES"/>
              </w:rPr>
              <w:t>.</w:t>
            </w:r>
          </w:p>
        </w:tc>
        <w:tc>
          <w:tcPr>
            <w:tcW w:w="2835" w:type="dxa"/>
            <w:vAlign w:val="center"/>
            <w:hideMark/>
          </w:tcPr>
          <w:p w:rsidR="00724B0E" w:rsidRPr="00C90C06" w:rsidRDefault="00FF216C"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C90C06">
              <w:rPr>
                <w:rFonts w:ascii="Arial" w:eastAsia="Times New Roman" w:hAnsi="Arial" w:cs="Arial"/>
                <w:sz w:val="16"/>
                <w:szCs w:val="16"/>
                <w:lang w:eastAsia="es-ES"/>
              </w:rPr>
              <w:t>Si: 5 puntos</w:t>
            </w:r>
          </w:p>
          <w:p w:rsidR="00FF216C" w:rsidRPr="00C90C06" w:rsidRDefault="00FF216C"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C90C06">
              <w:rPr>
                <w:rFonts w:ascii="Arial" w:eastAsia="Times New Roman" w:hAnsi="Arial" w:cs="Arial"/>
                <w:sz w:val="16"/>
                <w:szCs w:val="16"/>
                <w:lang w:eastAsia="es-ES"/>
              </w:rPr>
              <w:t>No: 0 puntos</w:t>
            </w:r>
          </w:p>
        </w:tc>
      </w:tr>
    </w:tbl>
    <w:p w:rsidR="00493B70" w:rsidRPr="00493B70" w:rsidRDefault="00493B70" w:rsidP="00493B70">
      <w:pPr>
        <w:pStyle w:val="Prrafodelista"/>
        <w:shd w:val="clear" w:color="auto" w:fill="FFFFFF"/>
        <w:spacing w:before="120" w:after="120" w:line="240" w:lineRule="auto"/>
        <w:ind w:left="360"/>
        <w:jc w:val="both"/>
        <w:rPr>
          <w:rFonts w:ascii="Arial" w:eastAsia="Times New Roman" w:hAnsi="Arial" w:cs="Arial"/>
          <w:sz w:val="20"/>
          <w:szCs w:val="20"/>
          <w:lang w:eastAsia="es-ES"/>
        </w:rPr>
      </w:pPr>
    </w:p>
    <w:p w:rsidR="001B67BF" w:rsidRPr="008B14A0" w:rsidRDefault="00A97034" w:rsidP="003E61CE">
      <w:pPr>
        <w:pStyle w:val="Prrafodelista"/>
        <w:numPr>
          <w:ilvl w:val="0"/>
          <w:numId w:val="4"/>
        </w:numPr>
        <w:shd w:val="clear" w:color="auto" w:fill="FFFFFF"/>
        <w:spacing w:before="120" w:after="120" w:line="240" w:lineRule="auto"/>
        <w:jc w:val="both"/>
        <w:rPr>
          <w:rFonts w:ascii="Arial" w:eastAsia="Times New Roman" w:hAnsi="Arial" w:cs="Arial"/>
          <w:sz w:val="20"/>
          <w:szCs w:val="20"/>
          <w:lang w:eastAsia="es-ES"/>
        </w:rPr>
      </w:pPr>
      <w:r w:rsidRPr="008B14A0">
        <w:rPr>
          <w:rFonts w:ascii="Arial" w:eastAsia="Times New Roman" w:hAnsi="Arial" w:cs="Arial"/>
          <w:b/>
          <w:i/>
          <w:sz w:val="20"/>
          <w:szCs w:val="20"/>
          <w:u w:val="single"/>
          <w:lang w:eastAsia="es-ES"/>
        </w:rPr>
        <w:t>POBLACIÓN BENEFICIARIA</w:t>
      </w:r>
      <w:r w:rsidRPr="008B14A0">
        <w:rPr>
          <w:rFonts w:ascii="Arial" w:eastAsia="Times New Roman" w:hAnsi="Arial" w:cs="Arial"/>
          <w:sz w:val="20"/>
          <w:szCs w:val="20"/>
          <w:lang w:eastAsia="es-ES"/>
        </w:rPr>
        <w:t>, de acuerdo con lo estipulado en el apartado b) de la base Novena de la presente Convocatoria</w:t>
      </w:r>
      <w:r w:rsidR="00724B0E" w:rsidRPr="008B14A0">
        <w:rPr>
          <w:rFonts w:ascii="Arial" w:eastAsia="Times New Roman" w:hAnsi="Arial" w:cs="Arial"/>
          <w:sz w:val="20"/>
          <w:szCs w:val="20"/>
          <w:lang w:eastAsia="es-ES"/>
        </w:rPr>
        <w:t xml:space="preserve"> (</w:t>
      </w:r>
      <w:r w:rsidRPr="008B14A0">
        <w:rPr>
          <w:rFonts w:ascii="Arial" w:eastAsia="Times New Roman" w:hAnsi="Arial" w:cs="Arial"/>
          <w:sz w:val="20"/>
          <w:szCs w:val="20"/>
          <w:lang w:eastAsia="es-ES"/>
        </w:rPr>
        <w:t xml:space="preserve"> Máximo </w:t>
      </w:r>
      <w:r w:rsidR="00724B0E" w:rsidRPr="008B14A0">
        <w:rPr>
          <w:rFonts w:ascii="Arial" w:eastAsia="Times New Roman" w:hAnsi="Arial" w:cs="Arial"/>
          <w:sz w:val="20"/>
          <w:szCs w:val="20"/>
          <w:lang w:eastAsia="es-ES"/>
        </w:rPr>
        <w:t>1</w:t>
      </w:r>
      <w:r w:rsidRPr="008B14A0">
        <w:rPr>
          <w:rFonts w:ascii="Arial" w:eastAsia="Times New Roman" w:hAnsi="Arial" w:cs="Arial"/>
          <w:sz w:val="20"/>
          <w:szCs w:val="20"/>
          <w:lang w:eastAsia="es-ES"/>
        </w:rPr>
        <w:t>0</w:t>
      </w:r>
      <w:r w:rsidR="00724B0E" w:rsidRPr="008B14A0">
        <w:rPr>
          <w:rFonts w:ascii="Arial" w:eastAsia="Times New Roman" w:hAnsi="Arial" w:cs="Arial"/>
          <w:sz w:val="20"/>
          <w:szCs w:val="20"/>
          <w:lang w:eastAsia="es-ES"/>
        </w:rPr>
        <w:t xml:space="preserve"> Puntos) </w:t>
      </w:r>
    </w:p>
    <w:tbl>
      <w:tblPr>
        <w:tblW w:w="10349" w:type="dxa"/>
        <w:tblCellSpacing w:w="0"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828"/>
        <w:gridCol w:w="6521"/>
      </w:tblGrid>
      <w:tr w:rsidR="00FA0B09" w:rsidRPr="00FB549C" w:rsidTr="008B3432">
        <w:trPr>
          <w:trHeight w:val="880"/>
          <w:tblCellSpacing w:w="0" w:type="dxa"/>
        </w:trPr>
        <w:tc>
          <w:tcPr>
            <w:tcW w:w="3828" w:type="dxa"/>
            <w:vAlign w:val="center"/>
            <w:hideMark/>
          </w:tcPr>
          <w:p w:rsidR="00FA0B09" w:rsidRPr="008B14A0" w:rsidRDefault="00FA0B09" w:rsidP="00796435">
            <w:pPr>
              <w:spacing w:before="120" w:after="12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Población directa (número y criterios de determinación y selección)</w:t>
            </w:r>
          </w:p>
        </w:tc>
        <w:tc>
          <w:tcPr>
            <w:tcW w:w="6521" w:type="dxa"/>
            <w:vAlign w:val="center"/>
            <w:hideMark/>
          </w:tcPr>
          <w:p w:rsidR="00FA0B09" w:rsidRPr="00FA0B09" w:rsidRDefault="00FA0B0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FA0B09">
              <w:rPr>
                <w:rFonts w:ascii="Arial" w:eastAsia="Times New Roman" w:hAnsi="Arial" w:cs="Arial"/>
                <w:sz w:val="16"/>
                <w:szCs w:val="16"/>
                <w:lang w:eastAsia="es-ES"/>
              </w:rPr>
              <w:t>Identificación beneficiarios y participación en el desarrollo del Proyecto: 4 puntos</w:t>
            </w:r>
          </w:p>
          <w:p w:rsidR="00FA0B09" w:rsidRPr="00FA0B09" w:rsidRDefault="00FA0B0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FA0B09">
              <w:rPr>
                <w:rFonts w:ascii="Arial" w:eastAsia="Times New Roman" w:hAnsi="Arial" w:cs="Arial"/>
                <w:sz w:val="16"/>
                <w:szCs w:val="16"/>
                <w:lang w:eastAsia="es-ES"/>
              </w:rPr>
              <w:t>Identificación beneficiarios: 2 puntos</w:t>
            </w:r>
          </w:p>
          <w:p w:rsidR="00FA0B09" w:rsidRPr="00FA0B09" w:rsidRDefault="00FA0B0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FA0B09">
              <w:rPr>
                <w:rFonts w:ascii="Arial" w:eastAsia="Times New Roman" w:hAnsi="Arial" w:cs="Arial"/>
                <w:sz w:val="16"/>
                <w:szCs w:val="16"/>
                <w:lang w:eastAsia="es-ES"/>
              </w:rPr>
              <w:t>No consta : 0 puntos</w:t>
            </w:r>
          </w:p>
        </w:tc>
      </w:tr>
      <w:tr w:rsidR="00FA0B09" w:rsidRPr="00FB549C" w:rsidTr="008B3432">
        <w:trPr>
          <w:trHeight w:val="535"/>
          <w:tblCellSpacing w:w="0" w:type="dxa"/>
        </w:trPr>
        <w:tc>
          <w:tcPr>
            <w:tcW w:w="3828" w:type="dxa"/>
            <w:vAlign w:val="center"/>
          </w:tcPr>
          <w:p w:rsidR="00FA0B09" w:rsidRPr="008B14A0" w:rsidRDefault="00FA0B09" w:rsidP="00796435">
            <w:pPr>
              <w:spacing w:before="120" w:after="12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Población indirecta</w:t>
            </w:r>
          </w:p>
        </w:tc>
        <w:tc>
          <w:tcPr>
            <w:tcW w:w="6521" w:type="dxa"/>
            <w:vAlign w:val="center"/>
          </w:tcPr>
          <w:p w:rsidR="00FA0B09" w:rsidRPr="00FA0B09" w:rsidRDefault="00FA0B0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FA0B09">
              <w:rPr>
                <w:rFonts w:ascii="Arial" w:eastAsia="Times New Roman" w:hAnsi="Arial" w:cs="Arial"/>
                <w:sz w:val="16"/>
                <w:szCs w:val="16"/>
                <w:lang w:eastAsia="es-ES"/>
              </w:rPr>
              <w:t>Identificación: 3 puntos</w:t>
            </w:r>
          </w:p>
          <w:p w:rsidR="00FA0B09" w:rsidRPr="00FA0B09" w:rsidRDefault="00FA0B0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FA0B09">
              <w:rPr>
                <w:rFonts w:ascii="Arial" w:eastAsia="Times New Roman" w:hAnsi="Arial" w:cs="Arial"/>
                <w:sz w:val="16"/>
                <w:szCs w:val="16"/>
                <w:lang w:eastAsia="es-ES"/>
              </w:rPr>
              <w:t>No consta: 0 puntos</w:t>
            </w:r>
          </w:p>
        </w:tc>
      </w:tr>
      <w:tr w:rsidR="00FA0B09" w:rsidRPr="00FB549C" w:rsidTr="00FA0B09">
        <w:trPr>
          <w:tblCellSpacing w:w="0" w:type="dxa"/>
        </w:trPr>
        <w:tc>
          <w:tcPr>
            <w:tcW w:w="3828" w:type="dxa"/>
            <w:vAlign w:val="center"/>
          </w:tcPr>
          <w:p w:rsidR="00FA0B09" w:rsidRPr="008B14A0" w:rsidRDefault="00796435" w:rsidP="00796435">
            <w:pPr>
              <w:spacing w:before="120" w:after="12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Impacto directo hacia el empoderamiento y liderazgo de la mujer</w:t>
            </w:r>
          </w:p>
        </w:tc>
        <w:tc>
          <w:tcPr>
            <w:tcW w:w="6521" w:type="dxa"/>
            <w:vAlign w:val="center"/>
          </w:tcPr>
          <w:p w:rsidR="00FA0B09" w:rsidRPr="00FA0B09" w:rsidRDefault="00796435"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Pr>
                <w:rFonts w:ascii="Arial" w:eastAsia="Times New Roman" w:hAnsi="Arial" w:cs="Arial"/>
                <w:sz w:val="16"/>
                <w:szCs w:val="16"/>
                <w:lang w:eastAsia="es-ES"/>
              </w:rPr>
              <w:t>Si consta</w:t>
            </w:r>
            <w:r w:rsidR="00FA0B09" w:rsidRPr="00FA0B09">
              <w:rPr>
                <w:rFonts w:ascii="Arial" w:eastAsia="Times New Roman" w:hAnsi="Arial" w:cs="Arial"/>
                <w:sz w:val="16"/>
                <w:szCs w:val="16"/>
                <w:lang w:eastAsia="es-ES"/>
              </w:rPr>
              <w:t>: 3 puntos</w:t>
            </w:r>
            <w:r>
              <w:rPr>
                <w:rFonts w:ascii="Arial" w:eastAsia="Times New Roman" w:hAnsi="Arial" w:cs="Arial"/>
                <w:sz w:val="16"/>
                <w:szCs w:val="16"/>
                <w:lang w:eastAsia="es-ES"/>
              </w:rPr>
              <w:t>.</w:t>
            </w:r>
          </w:p>
          <w:p w:rsidR="00FA0B09" w:rsidRPr="00FA0B09" w:rsidRDefault="00FA0B09" w:rsidP="008B3432">
            <w:pPr>
              <w:pStyle w:val="Prrafodelista"/>
              <w:numPr>
                <w:ilvl w:val="0"/>
                <w:numId w:val="23"/>
              </w:numPr>
              <w:spacing w:after="0" w:line="240" w:lineRule="auto"/>
              <w:ind w:left="272" w:right="113" w:hanging="142"/>
              <w:rPr>
                <w:rFonts w:ascii="Arial" w:eastAsia="Times New Roman" w:hAnsi="Arial" w:cs="Arial"/>
                <w:sz w:val="16"/>
                <w:szCs w:val="16"/>
                <w:lang w:eastAsia="es-ES"/>
              </w:rPr>
            </w:pPr>
            <w:r w:rsidRPr="00FA0B09">
              <w:rPr>
                <w:rFonts w:ascii="Arial" w:eastAsia="Times New Roman" w:hAnsi="Arial" w:cs="Arial"/>
                <w:sz w:val="16"/>
                <w:szCs w:val="16"/>
                <w:lang w:eastAsia="es-ES"/>
              </w:rPr>
              <w:t xml:space="preserve">No </w:t>
            </w:r>
            <w:r w:rsidR="00796435">
              <w:rPr>
                <w:rFonts w:ascii="Arial" w:eastAsia="Times New Roman" w:hAnsi="Arial" w:cs="Arial"/>
                <w:sz w:val="16"/>
                <w:szCs w:val="16"/>
                <w:lang w:eastAsia="es-ES"/>
              </w:rPr>
              <w:t>consta</w:t>
            </w:r>
            <w:r w:rsidRPr="00FA0B09">
              <w:rPr>
                <w:rFonts w:ascii="Arial" w:eastAsia="Times New Roman" w:hAnsi="Arial" w:cs="Arial"/>
                <w:sz w:val="16"/>
                <w:szCs w:val="16"/>
                <w:lang w:eastAsia="es-ES"/>
              </w:rPr>
              <w:t>: 0 puntos</w:t>
            </w:r>
          </w:p>
        </w:tc>
      </w:tr>
    </w:tbl>
    <w:p w:rsidR="008B3432" w:rsidRPr="00C84C50" w:rsidRDefault="008B3432" w:rsidP="00C84C50">
      <w:pPr>
        <w:pStyle w:val="Prrafodelista"/>
        <w:shd w:val="clear" w:color="auto" w:fill="FFFFFF"/>
        <w:spacing w:before="120" w:after="120" w:line="240" w:lineRule="auto"/>
        <w:ind w:left="0"/>
        <w:rPr>
          <w:rFonts w:ascii="Arial" w:eastAsia="Times New Roman" w:hAnsi="Arial" w:cs="Arial"/>
          <w:sz w:val="20"/>
          <w:szCs w:val="20"/>
          <w:lang w:eastAsia="es-ES"/>
        </w:rPr>
      </w:pPr>
    </w:p>
    <w:p w:rsidR="002E4670" w:rsidRPr="008B14A0" w:rsidRDefault="002E4670" w:rsidP="006318F8">
      <w:pPr>
        <w:pStyle w:val="Prrafodelista"/>
        <w:numPr>
          <w:ilvl w:val="0"/>
          <w:numId w:val="4"/>
        </w:numPr>
        <w:shd w:val="clear" w:color="auto" w:fill="FFFFFF"/>
        <w:spacing w:before="120" w:after="120" w:line="240" w:lineRule="auto"/>
        <w:ind w:left="0"/>
        <w:rPr>
          <w:rFonts w:ascii="Arial" w:eastAsia="Times New Roman" w:hAnsi="Arial" w:cs="Arial"/>
          <w:sz w:val="20"/>
          <w:szCs w:val="20"/>
          <w:lang w:eastAsia="es-ES"/>
        </w:rPr>
      </w:pPr>
      <w:r w:rsidRPr="008B14A0">
        <w:rPr>
          <w:rFonts w:ascii="Arial" w:eastAsia="Times New Roman" w:hAnsi="Arial" w:cs="Arial"/>
          <w:b/>
          <w:i/>
          <w:sz w:val="20"/>
          <w:szCs w:val="20"/>
          <w:u w:val="single"/>
          <w:lang w:eastAsia="es-ES"/>
        </w:rPr>
        <w:t>FINANCIACIÓN/PRESUPUESTO</w:t>
      </w:r>
      <w:r w:rsidRPr="008B14A0">
        <w:rPr>
          <w:rFonts w:ascii="Arial" w:eastAsia="Times New Roman" w:hAnsi="Arial" w:cs="Arial"/>
          <w:sz w:val="20"/>
          <w:szCs w:val="20"/>
          <w:lang w:eastAsia="es-ES"/>
        </w:rPr>
        <w:t xml:space="preserve"> (Máximo 10 puntos)</w:t>
      </w:r>
    </w:p>
    <w:tbl>
      <w:tblPr>
        <w:tblW w:w="9923" w:type="dxa"/>
        <w:tblCellSpacing w:w="0" w:type="dxa"/>
        <w:tblInd w:w="-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945"/>
        <w:gridCol w:w="2978"/>
      </w:tblGrid>
      <w:tr w:rsidR="002E4670" w:rsidRPr="00CD4E4F" w:rsidTr="000B1471">
        <w:trPr>
          <w:tblCellSpacing w:w="0" w:type="dxa"/>
        </w:trPr>
        <w:tc>
          <w:tcPr>
            <w:tcW w:w="6945" w:type="dxa"/>
            <w:vAlign w:val="center"/>
            <w:hideMark/>
          </w:tcPr>
          <w:p w:rsidR="002E4670" w:rsidRPr="008B14A0" w:rsidRDefault="002E4670" w:rsidP="008B3432">
            <w:pPr>
              <w:spacing w:after="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 Coherencia de las partidas presupuestarias con los objetivos del proyecto y las actividades programadas.</w:t>
            </w:r>
          </w:p>
        </w:tc>
        <w:tc>
          <w:tcPr>
            <w:tcW w:w="2978" w:type="dxa"/>
            <w:vAlign w:val="center"/>
            <w:hideMark/>
          </w:tcPr>
          <w:p w:rsidR="002E4670" w:rsidRPr="000B1471" w:rsidRDefault="00497493"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0B1471">
              <w:rPr>
                <w:rFonts w:ascii="Arial" w:eastAsia="Times New Roman" w:hAnsi="Arial" w:cs="Arial"/>
                <w:sz w:val="16"/>
                <w:szCs w:val="16"/>
                <w:lang w:eastAsia="es-ES"/>
              </w:rPr>
              <w:t>Si: 4 puntos</w:t>
            </w:r>
          </w:p>
          <w:p w:rsidR="00497493" w:rsidRPr="000B1471" w:rsidRDefault="00497493"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0B1471">
              <w:rPr>
                <w:rFonts w:ascii="Arial" w:eastAsia="Times New Roman" w:hAnsi="Arial" w:cs="Arial"/>
                <w:sz w:val="16"/>
                <w:szCs w:val="16"/>
                <w:lang w:eastAsia="es-ES"/>
              </w:rPr>
              <w:t>No se detallan: 0 puntos</w:t>
            </w:r>
          </w:p>
        </w:tc>
      </w:tr>
      <w:tr w:rsidR="002E4670" w:rsidRPr="00CD4E4F" w:rsidTr="000B1471">
        <w:trPr>
          <w:tblCellSpacing w:w="0" w:type="dxa"/>
        </w:trPr>
        <w:tc>
          <w:tcPr>
            <w:tcW w:w="6945" w:type="dxa"/>
            <w:vAlign w:val="center"/>
            <w:hideMark/>
          </w:tcPr>
          <w:p w:rsidR="002E4670" w:rsidRPr="008B14A0" w:rsidRDefault="002E4670" w:rsidP="008B3432">
            <w:pPr>
              <w:spacing w:after="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lastRenderedPageBreak/>
              <w:t>Ajuste de las partidas presupuestarias a los precios del mercado.</w:t>
            </w:r>
          </w:p>
        </w:tc>
        <w:tc>
          <w:tcPr>
            <w:tcW w:w="2978" w:type="dxa"/>
            <w:vAlign w:val="center"/>
            <w:hideMark/>
          </w:tcPr>
          <w:p w:rsidR="00497493" w:rsidRPr="000B1471" w:rsidRDefault="00497493"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0B1471">
              <w:rPr>
                <w:rFonts w:ascii="Arial" w:eastAsia="Times New Roman" w:hAnsi="Arial" w:cs="Arial"/>
                <w:sz w:val="16"/>
                <w:szCs w:val="16"/>
                <w:lang w:eastAsia="es-ES"/>
              </w:rPr>
              <w:t>Si: 3 puntos</w:t>
            </w:r>
          </w:p>
          <w:p w:rsidR="002E4670" w:rsidRPr="000B1471" w:rsidRDefault="00497493"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0B1471">
              <w:rPr>
                <w:rFonts w:ascii="Arial" w:eastAsia="Times New Roman" w:hAnsi="Arial" w:cs="Arial"/>
                <w:sz w:val="16"/>
                <w:szCs w:val="16"/>
                <w:lang w:eastAsia="es-ES"/>
              </w:rPr>
              <w:t>No  referencia: 0 puntos</w:t>
            </w:r>
          </w:p>
        </w:tc>
      </w:tr>
      <w:tr w:rsidR="002E4670" w:rsidRPr="00CD4E4F" w:rsidTr="000B1471">
        <w:trPr>
          <w:tblCellSpacing w:w="0" w:type="dxa"/>
        </w:trPr>
        <w:tc>
          <w:tcPr>
            <w:tcW w:w="6945" w:type="dxa"/>
            <w:vAlign w:val="center"/>
            <w:hideMark/>
          </w:tcPr>
          <w:p w:rsidR="002E4670" w:rsidRPr="008B14A0" w:rsidRDefault="002E4670" w:rsidP="008B3432">
            <w:pPr>
              <w:spacing w:after="0" w:line="240" w:lineRule="auto"/>
              <w:ind w:left="113" w:right="113"/>
              <w:rPr>
                <w:rFonts w:ascii="Arial" w:eastAsia="Times New Roman" w:hAnsi="Arial" w:cs="Arial"/>
                <w:sz w:val="20"/>
                <w:szCs w:val="20"/>
                <w:lang w:eastAsia="es-ES"/>
              </w:rPr>
            </w:pPr>
            <w:r w:rsidRPr="008B14A0">
              <w:rPr>
                <w:rFonts w:ascii="Arial" w:eastAsia="Times New Roman" w:hAnsi="Arial" w:cs="Arial"/>
                <w:sz w:val="20"/>
                <w:szCs w:val="20"/>
                <w:lang w:eastAsia="es-ES"/>
              </w:rPr>
              <w:t xml:space="preserve">Presentación de facturas proforma, valoraciones externas a la entidad solicitante y el socio local </w:t>
            </w:r>
          </w:p>
        </w:tc>
        <w:tc>
          <w:tcPr>
            <w:tcW w:w="2978" w:type="dxa"/>
            <w:vAlign w:val="center"/>
            <w:hideMark/>
          </w:tcPr>
          <w:p w:rsidR="002E4670" w:rsidRPr="000B1471" w:rsidRDefault="00497493"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0B1471">
              <w:rPr>
                <w:rFonts w:ascii="Arial" w:eastAsia="Times New Roman" w:hAnsi="Arial" w:cs="Arial"/>
                <w:sz w:val="16"/>
                <w:szCs w:val="16"/>
                <w:lang w:eastAsia="es-ES"/>
              </w:rPr>
              <w:t>Se presentan: 3 puntos</w:t>
            </w:r>
          </w:p>
          <w:p w:rsidR="00497493" w:rsidRPr="000B1471" w:rsidRDefault="00497493"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0B1471">
              <w:rPr>
                <w:rFonts w:ascii="Arial" w:eastAsia="Times New Roman" w:hAnsi="Arial" w:cs="Arial"/>
                <w:sz w:val="16"/>
                <w:szCs w:val="16"/>
                <w:lang w:eastAsia="es-ES"/>
              </w:rPr>
              <w:t>No referencia: 0 puntos</w:t>
            </w:r>
          </w:p>
        </w:tc>
      </w:tr>
    </w:tbl>
    <w:p w:rsidR="001B67BF" w:rsidRPr="00CD4E4F" w:rsidRDefault="001B67BF" w:rsidP="006318F8">
      <w:pPr>
        <w:shd w:val="clear" w:color="auto" w:fill="FFFFFF"/>
        <w:spacing w:before="120" w:after="120" w:line="240" w:lineRule="auto"/>
        <w:rPr>
          <w:rFonts w:ascii="Arial" w:eastAsia="Times New Roman" w:hAnsi="Arial" w:cs="Arial"/>
          <w:lang w:eastAsia="es-ES"/>
        </w:rPr>
      </w:pPr>
    </w:p>
    <w:p w:rsidR="00544FF4" w:rsidRPr="008B14A0" w:rsidRDefault="002E4670" w:rsidP="00DD5B33">
      <w:pPr>
        <w:pStyle w:val="Prrafodelista"/>
        <w:numPr>
          <w:ilvl w:val="0"/>
          <w:numId w:val="4"/>
        </w:numPr>
        <w:shd w:val="clear" w:color="auto" w:fill="FFFFFF"/>
        <w:spacing w:before="120" w:after="120" w:line="240" w:lineRule="auto"/>
        <w:ind w:left="0"/>
        <w:rPr>
          <w:rFonts w:ascii="Arial" w:eastAsia="Times New Roman" w:hAnsi="Arial" w:cs="Arial"/>
          <w:sz w:val="20"/>
          <w:szCs w:val="20"/>
          <w:lang w:eastAsia="es-ES"/>
        </w:rPr>
      </w:pPr>
      <w:r w:rsidRPr="008B14A0">
        <w:rPr>
          <w:rFonts w:ascii="Arial" w:eastAsia="Times New Roman" w:hAnsi="Arial" w:cs="Arial"/>
          <w:b/>
          <w:i/>
          <w:sz w:val="20"/>
          <w:szCs w:val="20"/>
          <w:u w:val="single"/>
          <w:lang w:eastAsia="es-ES"/>
        </w:rPr>
        <w:t>VIABILIDAD E IMPACTO</w:t>
      </w:r>
      <w:r w:rsidRPr="008B14A0">
        <w:rPr>
          <w:rFonts w:ascii="Arial" w:eastAsia="Times New Roman" w:hAnsi="Arial" w:cs="Arial"/>
          <w:sz w:val="20"/>
          <w:szCs w:val="20"/>
          <w:lang w:eastAsia="es-ES"/>
        </w:rPr>
        <w:t xml:space="preserve"> (Máximo 15 puntos)</w:t>
      </w:r>
    </w:p>
    <w:tbl>
      <w:tblPr>
        <w:tblW w:w="9918" w:type="dxa"/>
        <w:tblCellSpacing w:w="0"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7367"/>
        <w:gridCol w:w="2551"/>
      </w:tblGrid>
      <w:tr w:rsidR="002E4670" w:rsidRPr="00CD4E4F" w:rsidTr="00544FF4">
        <w:trPr>
          <w:trHeight w:val="772"/>
          <w:tblCellSpacing w:w="0" w:type="dxa"/>
        </w:trPr>
        <w:tc>
          <w:tcPr>
            <w:tcW w:w="7367" w:type="dxa"/>
            <w:vAlign w:val="center"/>
            <w:hideMark/>
          </w:tcPr>
          <w:p w:rsidR="002E4670" w:rsidRPr="008B14A0" w:rsidRDefault="002E4670" w:rsidP="008B3432">
            <w:pPr>
              <w:spacing w:after="0" w:line="240" w:lineRule="auto"/>
              <w:ind w:left="113" w:right="113"/>
              <w:rPr>
                <w:rFonts w:ascii="Arial" w:eastAsia="Times New Roman" w:hAnsi="Arial" w:cs="Arial"/>
                <w:sz w:val="20"/>
                <w:szCs w:val="20"/>
                <w:lang w:eastAsia="es-ES"/>
              </w:rPr>
            </w:pPr>
            <w:r w:rsidRPr="008B3432">
              <w:rPr>
                <w:rFonts w:ascii="Arial" w:eastAsia="Times New Roman" w:hAnsi="Arial" w:cs="Arial"/>
                <w:sz w:val="20"/>
                <w:szCs w:val="20"/>
                <w:lang w:eastAsia="es-ES"/>
              </w:rPr>
              <w:t>Viabilidad económica/financiera (estudio de viabilidad económica con estimación de gastos o ingresos previstos, análisis de comercialización)</w:t>
            </w:r>
            <w:r w:rsidRPr="008B14A0">
              <w:rPr>
                <w:rFonts w:ascii="Arial" w:eastAsia="Times New Roman" w:hAnsi="Arial" w:cs="Arial"/>
                <w:sz w:val="20"/>
                <w:szCs w:val="20"/>
                <w:lang w:eastAsia="es-ES"/>
              </w:rPr>
              <w:t>.</w:t>
            </w:r>
          </w:p>
        </w:tc>
        <w:tc>
          <w:tcPr>
            <w:tcW w:w="2551" w:type="dxa"/>
            <w:vAlign w:val="center"/>
            <w:hideMark/>
          </w:tcPr>
          <w:p w:rsidR="002E4670" w:rsidRPr="00544FF4" w:rsidRDefault="001B45F4"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Si: 2 puntos</w:t>
            </w:r>
          </w:p>
          <w:p w:rsidR="001B45F4" w:rsidRPr="00544FF4" w:rsidRDefault="001B45F4"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No consta: 0 puntos</w:t>
            </w:r>
          </w:p>
        </w:tc>
      </w:tr>
      <w:tr w:rsidR="002E4670" w:rsidRPr="00CD4E4F" w:rsidTr="00544FF4">
        <w:trPr>
          <w:trHeight w:val="646"/>
          <w:tblCellSpacing w:w="0" w:type="dxa"/>
        </w:trPr>
        <w:tc>
          <w:tcPr>
            <w:tcW w:w="7367" w:type="dxa"/>
            <w:vAlign w:val="center"/>
            <w:hideMark/>
          </w:tcPr>
          <w:p w:rsidR="002E4670" w:rsidRPr="008B14A0" w:rsidRDefault="002E4670" w:rsidP="008B3432">
            <w:pPr>
              <w:spacing w:after="0" w:line="240" w:lineRule="auto"/>
              <w:ind w:left="113" w:right="113"/>
              <w:rPr>
                <w:rFonts w:ascii="Arial" w:eastAsia="Times New Roman" w:hAnsi="Arial" w:cs="Arial"/>
                <w:sz w:val="20"/>
                <w:szCs w:val="20"/>
                <w:lang w:eastAsia="es-ES"/>
              </w:rPr>
            </w:pPr>
            <w:r w:rsidRPr="008B3432">
              <w:rPr>
                <w:rFonts w:ascii="Arial" w:eastAsia="Times New Roman" w:hAnsi="Arial" w:cs="Arial"/>
                <w:sz w:val="20"/>
                <w:szCs w:val="20"/>
                <w:lang w:eastAsia="es-ES"/>
              </w:rPr>
              <w:t>Viabilidad técnica (recursos humanos y técnicos suficientes para alcanzar los objetivos del proyecto, uso de los recursos locales…).</w:t>
            </w:r>
          </w:p>
        </w:tc>
        <w:tc>
          <w:tcPr>
            <w:tcW w:w="2551" w:type="dxa"/>
            <w:vAlign w:val="center"/>
            <w:hideMark/>
          </w:tcPr>
          <w:p w:rsidR="002E4670" w:rsidRPr="00544FF4" w:rsidRDefault="001B45F4"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Si se detallan: 2 puntos</w:t>
            </w:r>
          </w:p>
          <w:p w:rsidR="001B45F4" w:rsidRPr="00544FF4" w:rsidRDefault="001B45F4"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No constan: 0 puntos</w:t>
            </w:r>
          </w:p>
        </w:tc>
      </w:tr>
      <w:tr w:rsidR="002E4670" w:rsidRPr="00CD4E4F" w:rsidTr="00544FF4">
        <w:trPr>
          <w:trHeight w:val="788"/>
          <w:tblCellSpacing w:w="0" w:type="dxa"/>
        </w:trPr>
        <w:tc>
          <w:tcPr>
            <w:tcW w:w="7367" w:type="dxa"/>
            <w:vAlign w:val="center"/>
            <w:hideMark/>
          </w:tcPr>
          <w:p w:rsidR="002E4670" w:rsidRPr="008B14A0" w:rsidRDefault="009B7B3C" w:rsidP="008B3432">
            <w:pPr>
              <w:spacing w:after="0" w:line="240" w:lineRule="auto"/>
              <w:ind w:left="113" w:right="113"/>
              <w:rPr>
                <w:rFonts w:ascii="Arial" w:eastAsia="Times New Roman" w:hAnsi="Arial" w:cs="Arial"/>
                <w:sz w:val="20"/>
                <w:szCs w:val="20"/>
                <w:lang w:eastAsia="es-ES"/>
              </w:rPr>
            </w:pPr>
            <w:r w:rsidRPr="008B3432">
              <w:rPr>
                <w:rFonts w:ascii="Arial" w:eastAsia="Times New Roman" w:hAnsi="Arial" w:cs="Arial"/>
                <w:sz w:val="20"/>
                <w:szCs w:val="20"/>
                <w:lang w:eastAsia="es-ES"/>
              </w:rPr>
              <w:t>Viabilidad institucional (participación y/o apoyo de una institución representativa u otras entidades de la zona en la ejecución del proyecto…).</w:t>
            </w:r>
          </w:p>
        </w:tc>
        <w:tc>
          <w:tcPr>
            <w:tcW w:w="2551" w:type="dxa"/>
            <w:vAlign w:val="center"/>
            <w:hideMark/>
          </w:tcPr>
          <w:p w:rsidR="009B7B3C" w:rsidRPr="00544FF4" w:rsidRDefault="001B45F4"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Si participan: 1 punto</w:t>
            </w:r>
          </w:p>
          <w:p w:rsidR="001B45F4" w:rsidRPr="00544FF4" w:rsidRDefault="001B45F4"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No participan: 0 puntos</w:t>
            </w:r>
          </w:p>
        </w:tc>
      </w:tr>
      <w:tr w:rsidR="009B7B3C" w:rsidRPr="00CD4E4F" w:rsidTr="00544FF4">
        <w:trPr>
          <w:trHeight w:val="1262"/>
          <w:tblCellSpacing w:w="0" w:type="dxa"/>
        </w:trPr>
        <w:tc>
          <w:tcPr>
            <w:tcW w:w="7367" w:type="dxa"/>
            <w:vAlign w:val="center"/>
            <w:hideMark/>
          </w:tcPr>
          <w:p w:rsidR="009B7B3C" w:rsidRPr="008B3432" w:rsidRDefault="009B7B3C" w:rsidP="008B3432">
            <w:pPr>
              <w:spacing w:after="0" w:line="240" w:lineRule="auto"/>
              <w:ind w:left="113" w:right="113"/>
              <w:rPr>
                <w:rFonts w:ascii="Arial" w:eastAsia="Times New Roman" w:hAnsi="Arial" w:cs="Arial"/>
                <w:sz w:val="20"/>
                <w:szCs w:val="20"/>
                <w:lang w:eastAsia="es-ES"/>
              </w:rPr>
            </w:pPr>
            <w:r w:rsidRPr="008B3432">
              <w:rPr>
                <w:rFonts w:ascii="Arial" w:eastAsia="Times New Roman" w:hAnsi="Arial" w:cs="Arial"/>
                <w:sz w:val="20"/>
                <w:szCs w:val="20"/>
                <w:lang w:eastAsia="es-ES"/>
              </w:rPr>
              <w:t>Viabilidad socio-cultural (integración de la acción en el modo de vida de los beneficiarios, potenciación de organizaciones comunitarias mediante el apoyo a las ya existentes o la promoción de la creación de organizaciones nuevas, consideración de las características culturales de la comunidad…).</w:t>
            </w:r>
          </w:p>
        </w:tc>
        <w:tc>
          <w:tcPr>
            <w:tcW w:w="2551" w:type="dxa"/>
            <w:vAlign w:val="center"/>
            <w:hideMark/>
          </w:tcPr>
          <w:p w:rsidR="009B7B3C" w:rsidRPr="00544FF4" w:rsidRDefault="001B45F4"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Si consta: 2 puntos</w:t>
            </w:r>
          </w:p>
          <w:p w:rsidR="001B45F4" w:rsidRPr="00544FF4" w:rsidRDefault="001B45F4"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No consta: 0 puntos</w:t>
            </w:r>
          </w:p>
        </w:tc>
      </w:tr>
      <w:tr w:rsidR="009B7B3C" w:rsidRPr="00CD4E4F" w:rsidTr="00544FF4">
        <w:trPr>
          <w:trHeight w:val="575"/>
          <w:tblCellSpacing w:w="0" w:type="dxa"/>
        </w:trPr>
        <w:tc>
          <w:tcPr>
            <w:tcW w:w="7367" w:type="dxa"/>
            <w:vAlign w:val="center"/>
            <w:hideMark/>
          </w:tcPr>
          <w:p w:rsidR="009B7B3C" w:rsidRPr="008B3432" w:rsidRDefault="009B7B3C" w:rsidP="008B3432">
            <w:pPr>
              <w:spacing w:after="0" w:line="240" w:lineRule="auto"/>
              <w:ind w:left="113" w:right="113"/>
              <w:rPr>
                <w:rFonts w:ascii="Arial" w:eastAsia="Times New Roman" w:hAnsi="Arial" w:cs="Arial"/>
                <w:sz w:val="20"/>
                <w:szCs w:val="20"/>
                <w:lang w:eastAsia="es-ES"/>
              </w:rPr>
            </w:pPr>
            <w:r w:rsidRPr="008B3432">
              <w:rPr>
                <w:rFonts w:ascii="Arial" w:eastAsia="Times New Roman" w:hAnsi="Arial" w:cs="Arial"/>
                <w:sz w:val="20"/>
                <w:szCs w:val="20"/>
                <w:lang w:eastAsia="es-ES"/>
              </w:rPr>
              <w:t>Impacto medioambiental (protección del entorno natural).</w:t>
            </w:r>
          </w:p>
        </w:tc>
        <w:tc>
          <w:tcPr>
            <w:tcW w:w="2551" w:type="dxa"/>
            <w:vAlign w:val="center"/>
            <w:hideMark/>
          </w:tcPr>
          <w:p w:rsidR="009B7B3C" w:rsidRPr="00544FF4" w:rsidRDefault="004B0E01"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Si: 2 puntos</w:t>
            </w:r>
          </w:p>
          <w:p w:rsidR="004B0E01" w:rsidRPr="00544FF4" w:rsidRDefault="004B0E01"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No: 0 puntos</w:t>
            </w:r>
          </w:p>
        </w:tc>
      </w:tr>
      <w:tr w:rsidR="009B7B3C" w:rsidRPr="00CD4E4F" w:rsidTr="00544FF4">
        <w:trPr>
          <w:trHeight w:val="788"/>
          <w:tblCellSpacing w:w="0" w:type="dxa"/>
        </w:trPr>
        <w:tc>
          <w:tcPr>
            <w:tcW w:w="7367" w:type="dxa"/>
            <w:vAlign w:val="center"/>
            <w:hideMark/>
          </w:tcPr>
          <w:p w:rsidR="009B7B3C" w:rsidRPr="008B3432" w:rsidRDefault="009B7B3C" w:rsidP="008B3432">
            <w:pPr>
              <w:spacing w:after="0" w:line="240" w:lineRule="auto"/>
              <w:ind w:left="113" w:right="113"/>
              <w:rPr>
                <w:rFonts w:ascii="Arial" w:eastAsia="Times New Roman" w:hAnsi="Arial" w:cs="Arial"/>
                <w:sz w:val="20"/>
                <w:szCs w:val="20"/>
                <w:lang w:eastAsia="es-ES"/>
              </w:rPr>
            </w:pPr>
            <w:r w:rsidRPr="008B3432">
              <w:rPr>
                <w:rFonts w:ascii="Arial" w:eastAsia="Times New Roman" w:hAnsi="Arial" w:cs="Arial"/>
                <w:sz w:val="20"/>
                <w:szCs w:val="20"/>
                <w:lang w:eastAsia="es-ES"/>
              </w:rPr>
              <w:t>Impacto de género (distribución de los beneficios del proyecto entre mujeres y hombres, atendiendo a las necesidades prácticas detectadas de las mujeres y a intereses estratégicos de género como el acceso a los recursos, la participación en la toma de decisiones, la capacidad organizativa).</w:t>
            </w:r>
          </w:p>
        </w:tc>
        <w:tc>
          <w:tcPr>
            <w:tcW w:w="2551" w:type="dxa"/>
            <w:vAlign w:val="center"/>
            <w:hideMark/>
          </w:tcPr>
          <w:p w:rsidR="009B7B3C" w:rsidRPr="00544FF4" w:rsidRDefault="00E034AE"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Si se detalla: 2 puntos</w:t>
            </w:r>
          </w:p>
          <w:p w:rsidR="00E034AE" w:rsidRPr="00544FF4" w:rsidRDefault="00E034AE"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No referencia: 0 puntos</w:t>
            </w:r>
          </w:p>
        </w:tc>
      </w:tr>
      <w:tr w:rsidR="009B7B3C" w:rsidRPr="00CD4E4F" w:rsidTr="00544FF4">
        <w:trPr>
          <w:trHeight w:val="788"/>
          <w:tblCellSpacing w:w="0" w:type="dxa"/>
        </w:trPr>
        <w:tc>
          <w:tcPr>
            <w:tcW w:w="7367" w:type="dxa"/>
            <w:vAlign w:val="center"/>
            <w:hideMark/>
          </w:tcPr>
          <w:p w:rsidR="009B7B3C" w:rsidRPr="008B3432" w:rsidRDefault="009B7B3C" w:rsidP="008B3432">
            <w:pPr>
              <w:spacing w:after="0" w:line="240" w:lineRule="auto"/>
              <w:ind w:left="113" w:right="113"/>
              <w:rPr>
                <w:rFonts w:ascii="Arial" w:eastAsia="Times New Roman" w:hAnsi="Arial" w:cs="Arial"/>
                <w:sz w:val="20"/>
                <w:szCs w:val="20"/>
                <w:lang w:eastAsia="es-ES"/>
              </w:rPr>
            </w:pPr>
            <w:r w:rsidRPr="008B3432">
              <w:rPr>
                <w:rFonts w:ascii="Arial" w:eastAsia="Times New Roman" w:hAnsi="Arial" w:cs="Arial"/>
                <w:sz w:val="20"/>
                <w:szCs w:val="20"/>
                <w:lang w:eastAsia="es-ES"/>
              </w:rPr>
              <w:t>Sostenibilidad (previsión de medidas para que los resultados se mantengan en el futuro una vez cese la ayuda exterior.</w:t>
            </w:r>
          </w:p>
        </w:tc>
        <w:tc>
          <w:tcPr>
            <w:tcW w:w="2551" w:type="dxa"/>
            <w:vAlign w:val="center"/>
            <w:hideMark/>
          </w:tcPr>
          <w:p w:rsidR="009B7B3C" w:rsidRPr="00544FF4" w:rsidRDefault="00E034AE"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Si constan: 2 puntos</w:t>
            </w:r>
          </w:p>
          <w:p w:rsidR="00E034AE" w:rsidRPr="00544FF4" w:rsidRDefault="00E034AE"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No previsión: 0 puntos</w:t>
            </w:r>
          </w:p>
        </w:tc>
      </w:tr>
      <w:tr w:rsidR="009B7B3C" w:rsidRPr="00CD4E4F" w:rsidTr="00544FF4">
        <w:trPr>
          <w:trHeight w:val="788"/>
          <w:tblCellSpacing w:w="0" w:type="dxa"/>
        </w:trPr>
        <w:tc>
          <w:tcPr>
            <w:tcW w:w="7367" w:type="dxa"/>
            <w:vAlign w:val="center"/>
            <w:hideMark/>
          </w:tcPr>
          <w:p w:rsidR="009B7B3C" w:rsidRPr="008B3432" w:rsidRDefault="009B7B3C" w:rsidP="008B3432">
            <w:pPr>
              <w:spacing w:after="0" w:line="240" w:lineRule="auto"/>
              <w:ind w:left="113" w:right="113"/>
              <w:rPr>
                <w:rFonts w:ascii="Arial" w:eastAsia="Times New Roman" w:hAnsi="Arial" w:cs="Arial"/>
                <w:sz w:val="20"/>
                <w:szCs w:val="20"/>
                <w:lang w:eastAsia="es-ES"/>
              </w:rPr>
            </w:pPr>
            <w:r w:rsidRPr="008B3432">
              <w:rPr>
                <w:rFonts w:ascii="Arial" w:eastAsia="Times New Roman" w:hAnsi="Arial" w:cs="Arial"/>
                <w:sz w:val="20"/>
                <w:szCs w:val="20"/>
                <w:lang w:eastAsia="es-ES"/>
              </w:rPr>
              <w:t>Contribución del proyecto a la mejora de los Derechos Humanos en la zona</w:t>
            </w:r>
          </w:p>
        </w:tc>
        <w:tc>
          <w:tcPr>
            <w:tcW w:w="2551" w:type="dxa"/>
            <w:vAlign w:val="center"/>
            <w:hideMark/>
          </w:tcPr>
          <w:p w:rsidR="009B7B3C" w:rsidRPr="00544FF4" w:rsidRDefault="00E034AE"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Si contribuye: 2 puntos</w:t>
            </w:r>
          </w:p>
          <w:p w:rsidR="00E034AE" w:rsidRPr="00544FF4" w:rsidRDefault="00E034AE" w:rsidP="008B3432">
            <w:pPr>
              <w:pStyle w:val="Prrafodelista"/>
              <w:numPr>
                <w:ilvl w:val="0"/>
                <w:numId w:val="37"/>
              </w:numPr>
              <w:spacing w:after="0" w:line="240" w:lineRule="auto"/>
              <w:ind w:left="272" w:right="113" w:hanging="142"/>
              <w:rPr>
                <w:rFonts w:ascii="Arial" w:eastAsia="Times New Roman" w:hAnsi="Arial" w:cs="Arial"/>
                <w:sz w:val="16"/>
                <w:szCs w:val="16"/>
                <w:lang w:eastAsia="es-ES"/>
              </w:rPr>
            </w:pPr>
            <w:r w:rsidRPr="00544FF4">
              <w:rPr>
                <w:rFonts w:ascii="Arial" w:eastAsia="Times New Roman" w:hAnsi="Arial" w:cs="Arial"/>
                <w:sz w:val="16"/>
                <w:szCs w:val="16"/>
                <w:lang w:eastAsia="es-ES"/>
              </w:rPr>
              <w:t>No contribuye: 0 puntos</w:t>
            </w:r>
          </w:p>
        </w:tc>
      </w:tr>
    </w:tbl>
    <w:p w:rsidR="00F50AD8" w:rsidRPr="00CD4E4F" w:rsidRDefault="00F50AD8" w:rsidP="006318F8">
      <w:pPr>
        <w:pStyle w:val="secre"/>
        <w:spacing w:before="120"/>
        <w:ind w:firstLine="567"/>
        <w:rPr>
          <w:sz w:val="22"/>
          <w:szCs w:val="22"/>
        </w:rPr>
      </w:pPr>
    </w:p>
    <w:p w:rsidR="00DE6D15" w:rsidRPr="008B14A0" w:rsidRDefault="00DE6D15" w:rsidP="006318F8">
      <w:pPr>
        <w:pStyle w:val="secre"/>
        <w:spacing w:before="120"/>
        <w:ind w:firstLine="567"/>
        <w:rPr>
          <w:sz w:val="20"/>
        </w:rPr>
      </w:pPr>
      <w:r w:rsidRPr="008B14A0">
        <w:rPr>
          <w:sz w:val="20"/>
        </w:rPr>
        <w:t xml:space="preserve">En el supuesto de </w:t>
      </w:r>
      <w:r w:rsidRPr="008B14A0">
        <w:rPr>
          <w:b/>
          <w:i/>
          <w:sz w:val="20"/>
        </w:rPr>
        <w:t>empate</w:t>
      </w:r>
      <w:r w:rsidRPr="008B14A0">
        <w:rPr>
          <w:sz w:val="20"/>
        </w:rPr>
        <w:t xml:space="preserve"> en la selección practicada, el orden de prioridad se establecerá en función de la mayor puntuación obtenida atendiendo sucesivamente a los criterios prefijados por orden decreciente y de persistir el empate, éste se decidirá por sorteo.</w:t>
      </w:r>
    </w:p>
    <w:p w:rsidR="00DE6D15" w:rsidRPr="008B14A0" w:rsidRDefault="00DE6D15" w:rsidP="006318F8">
      <w:pPr>
        <w:pStyle w:val="secre"/>
        <w:spacing w:before="120"/>
        <w:ind w:firstLine="567"/>
        <w:rPr>
          <w:sz w:val="20"/>
        </w:rPr>
      </w:pPr>
      <w:r w:rsidRPr="008B14A0">
        <w:rPr>
          <w:sz w:val="20"/>
        </w:rPr>
        <w:t>En todo caso se establece que los criterios prefijados y su ponderación gozan del principio de presunción de legitimidad técnica “iuris tantum”, es decir, que se tienen como válidos salvo prueba en contrario.</w:t>
      </w:r>
    </w:p>
    <w:p w:rsidR="008B3432" w:rsidRPr="008B14A0" w:rsidRDefault="008B3432" w:rsidP="006318F8">
      <w:pPr>
        <w:spacing w:before="120" w:after="120" w:line="240" w:lineRule="auto"/>
        <w:ind w:firstLine="567"/>
        <w:jc w:val="both"/>
        <w:rPr>
          <w:rFonts w:ascii="Arial" w:hAnsi="Arial"/>
          <w:sz w:val="20"/>
          <w:szCs w:val="20"/>
          <w:u w:val="single"/>
        </w:rPr>
      </w:pPr>
    </w:p>
    <w:p w:rsidR="00DE6D15" w:rsidRPr="008B14A0" w:rsidRDefault="00DF6387" w:rsidP="006318F8">
      <w:pPr>
        <w:tabs>
          <w:tab w:val="left" w:pos="0"/>
        </w:tabs>
        <w:suppressAutoHyphens/>
        <w:spacing w:before="120" w:after="120" w:line="240" w:lineRule="auto"/>
        <w:jc w:val="both"/>
        <w:rPr>
          <w:rFonts w:ascii="Arial" w:hAnsi="Arial"/>
          <w:b/>
          <w:spacing w:val="-3"/>
          <w:sz w:val="20"/>
          <w:szCs w:val="20"/>
        </w:rPr>
      </w:pPr>
      <w:r w:rsidRPr="008B14A0">
        <w:rPr>
          <w:rFonts w:ascii="Arial" w:hAnsi="Arial"/>
          <w:b/>
          <w:spacing w:val="-3"/>
          <w:sz w:val="20"/>
          <w:szCs w:val="20"/>
        </w:rPr>
        <w:t>DUO</w:t>
      </w:r>
      <w:r w:rsidR="00DE6D15" w:rsidRPr="008B14A0">
        <w:rPr>
          <w:rFonts w:ascii="Arial" w:hAnsi="Arial"/>
          <w:b/>
          <w:spacing w:val="-3"/>
          <w:sz w:val="20"/>
          <w:szCs w:val="20"/>
        </w:rPr>
        <w:t>D</w:t>
      </w:r>
      <w:r w:rsidR="001910C3" w:rsidRPr="008B14A0">
        <w:rPr>
          <w:rFonts w:ascii="Arial" w:hAnsi="Arial"/>
          <w:b/>
          <w:spacing w:val="-3"/>
          <w:sz w:val="20"/>
          <w:szCs w:val="20"/>
        </w:rPr>
        <w:t>É</w:t>
      </w:r>
      <w:r w:rsidR="00DE6D15" w:rsidRPr="008B14A0">
        <w:rPr>
          <w:rFonts w:ascii="Arial" w:hAnsi="Arial"/>
          <w:b/>
          <w:spacing w:val="-3"/>
          <w:sz w:val="20"/>
          <w:szCs w:val="20"/>
        </w:rPr>
        <w:t xml:space="preserve">CIMA.- </w:t>
      </w:r>
      <w:r w:rsidR="00DE6D15" w:rsidRPr="008B14A0">
        <w:rPr>
          <w:rFonts w:ascii="Arial" w:hAnsi="Arial"/>
          <w:b/>
          <w:i/>
          <w:spacing w:val="-3"/>
          <w:sz w:val="20"/>
          <w:szCs w:val="20"/>
        </w:rPr>
        <w:t>Criterios para la determinación de la cuantía a concede</w:t>
      </w:r>
      <w:r w:rsidR="00DE6D15" w:rsidRPr="008B14A0">
        <w:rPr>
          <w:rFonts w:ascii="Arial" w:hAnsi="Arial"/>
          <w:b/>
          <w:spacing w:val="-3"/>
          <w:sz w:val="20"/>
          <w:szCs w:val="20"/>
        </w:rPr>
        <w:t>r</w:t>
      </w:r>
      <w:r w:rsidR="00C746C2" w:rsidRPr="008B14A0">
        <w:rPr>
          <w:rFonts w:ascii="Arial" w:hAnsi="Arial"/>
          <w:b/>
          <w:spacing w:val="-3"/>
          <w:sz w:val="20"/>
          <w:szCs w:val="20"/>
        </w:rPr>
        <w:t>.</w:t>
      </w:r>
    </w:p>
    <w:p w:rsidR="00424BC8" w:rsidRPr="003E61CE" w:rsidRDefault="00424BC8"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color w:val="FF0000"/>
          <w:sz w:val="20"/>
          <w:szCs w:val="20"/>
        </w:rPr>
        <w:tab/>
      </w:r>
      <w:r w:rsidR="00F72D6A" w:rsidRPr="0028785F">
        <w:rPr>
          <w:rFonts w:ascii="Arial" w:hAnsi="Arial"/>
          <w:b/>
          <w:sz w:val="20"/>
          <w:szCs w:val="20"/>
        </w:rPr>
        <w:t>1.</w:t>
      </w:r>
      <w:r w:rsidR="00F72D6A" w:rsidRPr="003E61CE">
        <w:rPr>
          <w:rFonts w:ascii="Arial" w:hAnsi="Arial"/>
          <w:sz w:val="20"/>
          <w:szCs w:val="20"/>
        </w:rPr>
        <w:t>-</w:t>
      </w:r>
      <w:r w:rsidRPr="003E61CE">
        <w:rPr>
          <w:rFonts w:ascii="Arial" w:hAnsi="Arial"/>
          <w:sz w:val="20"/>
          <w:szCs w:val="20"/>
        </w:rPr>
        <w:t xml:space="preserve">Para proyectos estimados favorablemente que superen la puntuación mínima, se determinarán los importes a subvencionar proporcionalmente al número de puntos obtenidos que no será superior al valor solicitado y/o coste real estimado del proyecto valorado, según los criterios objetivos señalados en la Base </w:t>
      </w:r>
      <w:r w:rsidR="003E61CE">
        <w:rPr>
          <w:rFonts w:ascii="Arial" w:hAnsi="Arial"/>
          <w:sz w:val="20"/>
          <w:szCs w:val="20"/>
        </w:rPr>
        <w:t>Und</w:t>
      </w:r>
      <w:r w:rsidRPr="003E61CE">
        <w:rPr>
          <w:rFonts w:ascii="Arial" w:hAnsi="Arial"/>
          <w:sz w:val="20"/>
          <w:szCs w:val="20"/>
        </w:rPr>
        <w:t>écima.</w:t>
      </w:r>
    </w:p>
    <w:p w:rsidR="00965B93" w:rsidRPr="008B14A0" w:rsidRDefault="00F72D6A" w:rsidP="006318F8">
      <w:pPr>
        <w:spacing w:before="120" w:after="120" w:line="240" w:lineRule="auto"/>
        <w:ind w:firstLine="567"/>
        <w:jc w:val="both"/>
        <w:rPr>
          <w:rFonts w:ascii="Arial" w:hAnsi="Arial"/>
          <w:sz w:val="20"/>
          <w:szCs w:val="20"/>
        </w:rPr>
      </w:pPr>
      <w:r w:rsidRPr="0028785F">
        <w:rPr>
          <w:rFonts w:ascii="Arial" w:hAnsi="Arial"/>
          <w:b/>
          <w:sz w:val="20"/>
          <w:szCs w:val="20"/>
        </w:rPr>
        <w:lastRenderedPageBreak/>
        <w:t>2.</w:t>
      </w:r>
      <w:r w:rsidRPr="008B14A0">
        <w:rPr>
          <w:rFonts w:ascii="Arial" w:hAnsi="Arial"/>
          <w:sz w:val="20"/>
          <w:szCs w:val="20"/>
        </w:rPr>
        <w:t xml:space="preserve">- </w:t>
      </w:r>
      <w:r w:rsidR="00DE6D15" w:rsidRPr="008B14A0">
        <w:rPr>
          <w:rFonts w:ascii="Arial" w:hAnsi="Arial"/>
          <w:sz w:val="20"/>
          <w:szCs w:val="20"/>
        </w:rPr>
        <w:t>En cuanto a la conv</w:t>
      </w:r>
      <w:r w:rsidR="004E1AF2" w:rsidRPr="008B14A0">
        <w:rPr>
          <w:rFonts w:ascii="Arial" w:hAnsi="Arial"/>
          <w:sz w:val="20"/>
          <w:szCs w:val="20"/>
        </w:rPr>
        <w:t>ersión de la b</w:t>
      </w:r>
      <w:r w:rsidR="00DE6D15" w:rsidRPr="008B14A0">
        <w:rPr>
          <w:rFonts w:ascii="Arial" w:hAnsi="Arial"/>
          <w:sz w:val="20"/>
          <w:szCs w:val="20"/>
        </w:rPr>
        <w:t xml:space="preserve">aremación técnica en un umbral cuantificado para la concesión de un importe concreto, se tendrán en cuenta los siguientes porcentajes: </w:t>
      </w:r>
    </w:p>
    <w:p w:rsidR="00DE6D15" w:rsidRPr="0028785F" w:rsidRDefault="00DE6D15" w:rsidP="0028785F">
      <w:pPr>
        <w:pStyle w:val="Prrafodelista"/>
        <w:numPr>
          <w:ilvl w:val="0"/>
          <w:numId w:val="48"/>
        </w:numPr>
        <w:spacing w:before="120" w:after="120" w:line="240" w:lineRule="auto"/>
        <w:jc w:val="both"/>
        <w:rPr>
          <w:rFonts w:ascii="Arial" w:hAnsi="Arial"/>
          <w:sz w:val="20"/>
          <w:szCs w:val="20"/>
        </w:rPr>
      </w:pPr>
      <w:r w:rsidRPr="0028785F">
        <w:rPr>
          <w:rFonts w:ascii="Arial" w:hAnsi="Arial"/>
          <w:sz w:val="20"/>
          <w:szCs w:val="20"/>
        </w:rPr>
        <w:t>De 61 a 70 puntos, entre el 20% y el 40 % de la cuantía solicitada.</w:t>
      </w:r>
    </w:p>
    <w:p w:rsidR="005C54B7" w:rsidRPr="0028785F" w:rsidRDefault="00DE6D15" w:rsidP="0028785F">
      <w:pPr>
        <w:pStyle w:val="Prrafodelista"/>
        <w:numPr>
          <w:ilvl w:val="0"/>
          <w:numId w:val="48"/>
        </w:numPr>
        <w:spacing w:before="120" w:after="120" w:line="240" w:lineRule="auto"/>
        <w:jc w:val="both"/>
        <w:rPr>
          <w:rFonts w:ascii="Arial" w:hAnsi="Arial"/>
          <w:sz w:val="20"/>
          <w:szCs w:val="20"/>
        </w:rPr>
      </w:pPr>
      <w:r w:rsidRPr="0028785F">
        <w:rPr>
          <w:rFonts w:ascii="Arial" w:hAnsi="Arial"/>
          <w:sz w:val="20"/>
          <w:szCs w:val="20"/>
        </w:rPr>
        <w:t>De 71 a 80 puntos, entre 4</w:t>
      </w:r>
      <w:r w:rsidR="00160CB2" w:rsidRPr="0028785F">
        <w:rPr>
          <w:rFonts w:ascii="Arial" w:hAnsi="Arial"/>
          <w:sz w:val="20"/>
          <w:szCs w:val="20"/>
        </w:rPr>
        <w:t>1</w:t>
      </w:r>
      <w:r w:rsidRPr="0028785F">
        <w:rPr>
          <w:rFonts w:ascii="Arial" w:hAnsi="Arial"/>
          <w:sz w:val="20"/>
          <w:szCs w:val="20"/>
        </w:rPr>
        <w:t xml:space="preserve"> % y 60% de la cuantía solicitada.</w:t>
      </w:r>
    </w:p>
    <w:p w:rsidR="00DE6D15" w:rsidRPr="0028785F" w:rsidRDefault="00DE6D15" w:rsidP="0028785F">
      <w:pPr>
        <w:pStyle w:val="Prrafodelista"/>
        <w:numPr>
          <w:ilvl w:val="0"/>
          <w:numId w:val="48"/>
        </w:numPr>
        <w:spacing w:before="120" w:after="120" w:line="240" w:lineRule="auto"/>
        <w:jc w:val="both"/>
        <w:rPr>
          <w:rFonts w:ascii="Arial" w:hAnsi="Arial"/>
          <w:sz w:val="20"/>
          <w:szCs w:val="20"/>
        </w:rPr>
      </w:pPr>
      <w:r w:rsidRPr="0028785F">
        <w:rPr>
          <w:rFonts w:ascii="Arial" w:hAnsi="Arial"/>
          <w:sz w:val="20"/>
          <w:szCs w:val="20"/>
        </w:rPr>
        <w:t xml:space="preserve">De 81 a 90 puntos, entre el </w:t>
      </w:r>
      <w:r w:rsidR="00160CB2" w:rsidRPr="0028785F">
        <w:rPr>
          <w:rFonts w:ascii="Arial" w:hAnsi="Arial"/>
          <w:sz w:val="20"/>
          <w:szCs w:val="20"/>
        </w:rPr>
        <w:t>61</w:t>
      </w:r>
      <w:r w:rsidRPr="0028785F">
        <w:rPr>
          <w:rFonts w:ascii="Arial" w:hAnsi="Arial"/>
          <w:sz w:val="20"/>
          <w:szCs w:val="20"/>
        </w:rPr>
        <w:t xml:space="preserve"> % y el 80 % de la cuantía solicitada.</w:t>
      </w:r>
    </w:p>
    <w:p w:rsidR="005C54B7" w:rsidRPr="003E61CE" w:rsidRDefault="00DE6D15" w:rsidP="0028785F">
      <w:pPr>
        <w:pStyle w:val="Prrafodelista"/>
        <w:numPr>
          <w:ilvl w:val="0"/>
          <w:numId w:val="48"/>
        </w:numPr>
        <w:spacing w:before="120" w:after="120" w:line="240" w:lineRule="auto"/>
        <w:jc w:val="both"/>
        <w:rPr>
          <w:rFonts w:ascii="Arial" w:hAnsi="Arial"/>
          <w:sz w:val="20"/>
          <w:szCs w:val="20"/>
        </w:rPr>
      </w:pPr>
      <w:r w:rsidRPr="003E61CE">
        <w:rPr>
          <w:rFonts w:ascii="Arial" w:hAnsi="Arial"/>
          <w:sz w:val="20"/>
          <w:szCs w:val="20"/>
        </w:rPr>
        <w:t xml:space="preserve">De 91 a 100 puntos, entre </w:t>
      </w:r>
      <w:r w:rsidR="00160CB2" w:rsidRPr="003E61CE">
        <w:rPr>
          <w:rFonts w:ascii="Arial" w:hAnsi="Arial"/>
          <w:sz w:val="20"/>
          <w:szCs w:val="20"/>
        </w:rPr>
        <w:t>81</w:t>
      </w:r>
      <w:r w:rsidRPr="003E61CE">
        <w:rPr>
          <w:rFonts w:ascii="Arial" w:hAnsi="Arial"/>
          <w:sz w:val="20"/>
          <w:szCs w:val="20"/>
        </w:rPr>
        <w:t xml:space="preserve"> % y el 100 % de la cuantía solicitada.</w:t>
      </w:r>
    </w:p>
    <w:p w:rsidR="000F6500" w:rsidRPr="00CD4E4F" w:rsidRDefault="000F6500" w:rsidP="006318F8">
      <w:pPr>
        <w:spacing w:before="120" w:after="120" w:line="360" w:lineRule="auto"/>
        <w:jc w:val="both"/>
        <w:rPr>
          <w:rFonts w:ascii="Arial" w:hAnsi="Arial"/>
        </w:rPr>
      </w:pPr>
      <w:r w:rsidRPr="008B14A0">
        <w:rPr>
          <w:rFonts w:ascii="Arial" w:hAnsi="Arial"/>
          <w:sz w:val="20"/>
          <w:szCs w:val="20"/>
        </w:rPr>
        <w:t>De esta manera los porcentajes aplicables quedarían de la siguiente forma</w:t>
      </w:r>
      <w:r w:rsidR="002A1C48" w:rsidRPr="008B14A0">
        <w:rPr>
          <w:rFonts w:ascii="Arial" w:hAnsi="Arial"/>
          <w:sz w:val="20"/>
          <w:szCs w:val="20"/>
        </w:rPr>
        <w:t>, desglosándose en la tabla de conversión adjunta</w:t>
      </w:r>
      <w:r w:rsidRPr="00CD4E4F">
        <w:rPr>
          <w:rFonts w:ascii="Arial" w:hAnsi="Arial"/>
        </w:rPr>
        <w:t>:</w:t>
      </w:r>
    </w:p>
    <w:tbl>
      <w:tblPr>
        <w:tblW w:w="3686" w:type="dxa"/>
        <w:jc w:val="center"/>
        <w:tblInd w:w="-781" w:type="dxa"/>
        <w:tblCellMar>
          <w:left w:w="70" w:type="dxa"/>
          <w:right w:w="70" w:type="dxa"/>
        </w:tblCellMar>
        <w:tblLook w:val="04A0"/>
      </w:tblPr>
      <w:tblGrid>
        <w:gridCol w:w="1150"/>
        <w:gridCol w:w="1266"/>
        <w:gridCol w:w="1270"/>
      </w:tblGrid>
      <w:tr w:rsidR="002A1C48" w:rsidRPr="00E63B81" w:rsidTr="002A1C48">
        <w:trPr>
          <w:trHeight w:val="300"/>
          <w:jc w:val="center"/>
        </w:trPr>
        <w:tc>
          <w:tcPr>
            <w:tcW w:w="115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2A1C48" w:rsidRPr="00D3355B" w:rsidRDefault="002A1C48" w:rsidP="006318F8">
            <w:pPr>
              <w:spacing w:before="120" w:after="120" w:line="240" w:lineRule="auto"/>
              <w:jc w:val="center"/>
              <w:rPr>
                <w:rFonts w:ascii="Arial" w:hAnsi="Arial" w:cs="Arial"/>
                <w:b/>
                <w:bCs/>
                <w:sz w:val="16"/>
                <w:szCs w:val="16"/>
              </w:rPr>
            </w:pPr>
            <w:r w:rsidRPr="00D3355B">
              <w:rPr>
                <w:rFonts w:ascii="Arial" w:hAnsi="Arial" w:cs="Arial"/>
                <w:b/>
                <w:bCs/>
                <w:sz w:val="16"/>
                <w:szCs w:val="16"/>
              </w:rPr>
              <w:t>PUNTOS</w:t>
            </w:r>
          </w:p>
        </w:tc>
        <w:tc>
          <w:tcPr>
            <w:tcW w:w="1266" w:type="dxa"/>
            <w:tcBorders>
              <w:top w:val="single" w:sz="4" w:space="0" w:color="auto"/>
              <w:left w:val="nil"/>
              <w:bottom w:val="single" w:sz="4" w:space="0" w:color="auto"/>
              <w:right w:val="single" w:sz="4" w:space="0" w:color="auto"/>
            </w:tcBorders>
            <w:shd w:val="clear" w:color="000000" w:fill="FFFF00"/>
            <w:noWrap/>
            <w:vAlign w:val="center"/>
            <w:hideMark/>
          </w:tcPr>
          <w:p w:rsidR="002A1C48" w:rsidRPr="00D3355B" w:rsidRDefault="002A1C48" w:rsidP="006318F8">
            <w:pPr>
              <w:spacing w:before="120" w:after="120" w:line="240" w:lineRule="auto"/>
              <w:jc w:val="center"/>
              <w:rPr>
                <w:rFonts w:ascii="Arial" w:hAnsi="Arial" w:cs="Arial"/>
                <w:b/>
                <w:bCs/>
                <w:sz w:val="16"/>
                <w:szCs w:val="16"/>
              </w:rPr>
            </w:pPr>
            <w:r w:rsidRPr="00D3355B">
              <w:rPr>
                <w:rFonts w:ascii="Arial" w:hAnsi="Arial" w:cs="Arial"/>
                <w:b/>
                <w:bCs/>
                <w:sz w:val="16"/>
                <w:szCs w:val="16"/>
              </w:rPr>
              <w:t xml:space="preserve"> % MÍNIMO </w:t>
            </w:r>
          </w:p>
        </w:tc>
        <w:tc>
          <w:tcPr>
            <w:tcW w:w="1270" w:type="dxa"/>
            <w:tcBorders>
              <w:top w:val="single" w:sz="4" w:space="0" w:color="auto"/>
              <w:left w:val="nil"/>
              <w:bottom w:val="single" w:sz="4" w:space="0" w:color="auto"/>
              <w:right w:val="single" w:sz="4" w:space="0" w:color="auto"/>
            </w:tcBorders>
            <w:shd w:val="clear" w:color="000000" w:fill="FFFF00"/>
            <w:noWrap/>
            <w:vAlign w:val="center"/>
            <w:hideMark/>
          </w:tcPr>
          <w:p w:rsidR="002A1C48" w:rsidRPr="00D3355B" w:rsidRDefault="002A1C48" w:rsidP="006318F8">
            <w:pPr>
              <w:spacing w:before="120" w:after="120" w:line="240" w:lineRule="auto"/>
              <w:jc w:val="center"/>
              <w:rPr>
                <w:rFonts w:ascii="Arial" w:hAnsi="Arial" w:cs="Arial"/>
                <w:b/>
                <w:bCs/>
                <w:sz w:val="16"/>
                <w:szCs w:val="16"/>
              </w:rPr>
            </w:pPr>
            <w:r w:rsidRPr="00D3355B">
              <w:rPr>
                <w:rFonts w:ascii="Arial" w:hAnsi="Arial" w:cs="Arial"/>
                <w:b/>
                <w:bCs/>
                <w:sz w:val="16"/>
                <w:szCs w:val="16"/>
              </w:rPr>
              <w:t xml:space="preserve"> % MÁXIMO </w:t>
            </w:r>
          </w:p>
        </w:tc>
      </w:tr>
      <w:tr w:rsidR="002A1C48" w:rsidRPr="00E63B81" w:rsidTr="008B3432">
        <w:trPr>
          <w:trHeight w:val="292"/>
          <w:jc w:val="center"/>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61-70</w:t>
            </w:r>
          </w:p>
        </w:tc>
        <w:tc>
          <w:tcPr>
            <w:tcW w:w="1266" w:type="dxa"/>
            <w:tcBorders>
              <w:top w:val="nil"/>
              <w:left w:val="nil"/>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20%</w:t>
            </w:r>
          </w:p>
        </w:tc>
        <w:tc>
          <w:tcPr>
            <w:tcW w:w="1270" w:type="dxa"/>
            <w:tcBorders>
              <w:top w:val="nil"/>
              <w:left w:val="nil"/>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40%</w:t>
            </w:r>
          </w:p>
        </w:tc>
      </w:tr>
      <w:tr w:rsidR="002A1C48" w:rsidRPr="00E63B81" w:rsidTr="002A1C48">
        <w:trPr>
          <w:trHeight w:val="300"/>
          <w:jc w:val="center"/>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71-80</w:t>
            </w:r>
          </w:p>
        </w:tc>
        <w:tc>
          <w:tcPr>
            <w:tcW w:w="1266" w:type="dxa"/>
            <w:tcBorders>
              <w:top w:val="nil"/>
              <w:left w:val="nil"/>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41%</w:t>
            </w:r>
          </w:p>
        </w:tc>
        <w:tc>
          <w:tcPr>
            <w:tcW w:w="1270" w:type="dxa"/>
            <w:tcBorders>
              <w:top w:val="nil"/>
              <w:left w:val="nil"/>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60%</w:t>
            </w:r>
          </w:p>
        </w:tc>
      </w:tr>
      <w:tr w:rsidR="002A1C48" w:rsidRPr="00E63B81" w:rsidTr="002A1C48">
        <w:trPr>
          <w:trHeight w:val="300"/>
          <w:jc w:val="center"/>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81-90</w:t>
            </w:r>
          </w:p>
        </w:tc>
        <w:tc>
          <w:tcPr>
            <w:tcW w:w="1266" w:type="dxa"/>
            <w:tcBorders>
              <w:top w:val="nil"/>
              <w:left w:val="nil"/>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61%</w:t>
            </w:r>
          </w:p>
        </w:tc>
        <w:tc>
          <w:tcPr>
            <w:tcW w:w="1270" w:type="dxa"/>
            <w:tcBorders>
              <w:top w:val="nil"/>
              <w:left w:val="nil"/>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80%</w:t>
            </w:r>
          </w:p>
        </w:tc>
      </w:tr>
      <w:tr w:rsidR="002A1C48" w:rsidRPr="00E63B81" w:rsidTr="002A1C48">
        <w:trPr>
          <w:trHeight w:val="300"/>
          <w:jc w:val="center"/>
        </w:trPr>
        <w:tc>
          <w:tcPr>
            <w:tcW w:w="1150" w:type="dxa"/>
            <w:tcBorders>
              <w:top w:val="nil"/>
              <w:left w:val="single" w:sz="4" w:space="0" w:color="auto"/>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91-100</w:t>
            </w:r>
          </w:p>
        </w:tc>
        <w:tc>
          <w:tcPr>
            <w:tcW w:w="1266" w:type="dxa"/>
            <w:tcBorders>
              <w:top w:val="nil"/>
              <w:left w:val="nil"/>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81%</w:t>
            </w:r>
          </w:p>
        </w:tc>
        <w:tc>
          <w:tcPr>
            <w:tcW w:w="1270" w:type="dxa"/>
            <w:tcBorders>
              <w:top w:val="nil"/>
              <w:left w:val="nil"/>
              <w:bottom w:val="single" w:sz="4" w:space="0" w:color="auto"/>
              <w:right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100%</w:t>
            </w:r>
          </w:p>
        </w:tc>
      </w:tr>
    </w:tbl>
    <w:p w:rsidR="000F6500" w:rsidRPr="00E63B81" w:rsidRDefault="000F6500" w:rsidP="006318F8">
      <w:pPr>
        <w:spacing w:before="120" w:after="120" w:line="240" w:lineRule="auto"/>
        <w:ind w:firstLine="708"/>
        <w:jc w:val="both"/>
        <w:rPr>
          <w:rFonts w:ascii="Arial" w:hAnsi="Arial"/>
          <w:sz w:val="18"/>
          <w:szCs w:val="18"/>
        </w:rPr>
      </w:pPr>
    </w:p>
    <w:tbl>
      <w:tblPr>
        <w:tblW w:w="8188" w:type="dxa"/>
        <w:jc w:val="center"/>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35"/>
        <w:gridCol w:w="1644"/>
        <w:gridCol w:w="1060"/>
        <w:gridCol w:w="1645"/>
        <w:gridCol w:w="1060"/>
        <w:gridCol w:w="1644"/>
      </w:tblGrid>
      <w:tr w:rsidR="002A1C48" w:rsidRPr="00E63B81" w:rsidTr="002A1C48">
        <w:trPr>
          <w:trHeight w:val="300"/>
          <w:jc w:val="center"/>
        </w:trPr>
        <w:tc>
          <w:tcPr>
            <w:tcW w:w="1135" w:type="dxa"/>
            <w:shd w:val="clear" w:color="000000" w:fill="FFFF00"/>
            <w:noWrap/>
            <w:vAlign w:val="center"/>
            <w:hideMark/>
          </w:tcPr>
          <w:p w:rsidR="002A1C48" w:rsidRPr="00D3355B" w:rsidRDefault="002A1C48" w:rsidP="006318F8">
            <w:pPr>
              <w:spacing w:before="120" w:after="120" w:line="240" w:lineRule="auto"/>
              <w:jc w:val="center"/>
              <w:rPr>
                <w:rFonts w:ascii="Arial" w:hAnsi="Arial" w:cs="Arial"/>
                <w:b/>
                <w:bCs/>
                <w:sz w:val="16"/>
                <w:szCs w:val="16"/>
              </w:rPr>
            </w:pPr>
            <w:r w:rsidRPr="00D3355B">
              <w:rPr>
                <w:rFonts w:ascii="Arial" w:hAnsi="Arial" w:cs="Arial"/>
                <w:b/>
                <w:bCs/>
                <w:sz w:val="16"/>
                <w:szCs w:val="16"/>
              </w:rPr>
              <w:t>PUNTOS</w:t>
            </w:r>
          </w:p>
        </w:tc>
        <w:tc>
          <w:tcPr>
            <w:tcW w:w="1644" w:type="dxa"/>
            <w:shd w:val="clear" w:color="000000" w:fill="FFFF00"/>
            <w:noWrap/>
            <w:vAlign w:val="center"/>
            <w:hideMark/>
          </w:tcPr>
          <w:p w:rsidR="002A1C48" w:rsidRPr="00D3355B" w:rsidRDefault="002A1C48" w:rsidP="006318F8">
            <w:pPr>
              <w:spacing w:before="120" w:after="120" w:line="240" w:lineRule="auto"/>
              <w:jc w:val="center"/>
              <w:rPr>
                <w:rFonts w:ascii="Arial" w:hAnsi="Arial" w:cs="Arial"/>
                <w:b/>
                <w:bCs/>
                <w:sz w:val="16"/>
                <w:szCs w:val="16"/>
              </w:rPr>
            </w:pPr>
            <w:r w:rsidRPr="00D3355B">
              <w:rPr>
                <w:rFonts w:ascii="Arial" w:hAnsi="Arial" w:cs="Arial"/>
                <w:b/>
                <w:bCs/>
                <w:sz w:val="16"/>
                <w:szCs w:val="16"/>
              </w:rPr>
              <w:t>PORCENTAJE</w:t>
            </w:r>
          </w:p>
        </w:tc>
        <w:tc>
          <w:tcPr>
            <w:tcW w:w="1060" w:type="dxa"/>
            <w:shd w:val="clear" w:color="000000" w:fill="FFFF00"/>
            <w:vAlign w:val="center"/>
          </w:tcPr>
          <w:p w:rsidR="002A1C48" w:rsidRPr="00D3355B" w:rsidRDefault="002A1C48" w:rsidP="006318F8">
            <w:pPr>
              <w:spacing w:before="120" w:after="120" w:line="240" w:lineRule="auto"/>
              <w:jc w:val="center"/>
              <w:rPr>
                <w:rFonts w:ascii="Arial" w:hAnsi="Arial" w:cs="Arial"/>
                <w:b/>
                <w:bCs/>
                <w:sz w:val="16"/>
                <w:szCs w:val="16"/>
              </w:rPr>
            </w:pPr>
            <w:r w:rsidRPr="00D3355B">
              <w:rPr>
                <w:rFonts w:ascii="Arial" w:hAnsi="Arial" w:cs="Arial"/>
                <w:b/>
                <w:bCs/>
                <w:sz w:val="16"/>
                <w:szCs w:val="16"/>
              </w:rPr>
              <w:t>PUNTOS</w:t>
            </w:r>
          </w:p>
        </w:tc>
        <w:tc>
          <w:tcPr>
            <w:tcW w:w="1645" w:type="dxa"/>
            <w:shd w:val="clear" w:color="000000" w:fill="FFFF00"/>
            <w:vAlign w:val="center"/>
          </w:tcPr>
          <w:p w:rsidR="002A1C48" w:rsidRPr="00D3355B" w:rsidRDefault="002A1C48" w:rsidP="006318F8">
            <w:pPr>
              <w:spacing w:before="120" w:after="120" w:line="240" w:lineRule="auto"/>
              <w:jc w:val="center"/>
              <w:rPr>
                <w:rFonts w:ascii="Arial" w:hAnsi="Arial" w:cs="Arial"/>
                <w:b/>
                <w:bCs/>
                <w:sz w:val="16"/>
                <w:szCs w:val="16"/>
              </w:rPr>
            </w:pPr>
            <w:r w:rsidRPr="00D3355B">
              <w:rPr>
                <w:rFonts w:ascii="Arial" w:hAnsi="Arial" w:cs="Arial"/>
                <w:b/>
                <w:bCs/>
                <w:sz w:val="16"/>
                <w:szCs w:val="16"/>
              </w:rPr>
              <w:t>PORCENTAJE</w:t>
            </w:r>
          </w:p>
        </w:tc>
        <w:tc>
          <w:tcPr>
            <w:tcW w:w="1060" w:type="dxa"/>
            <w:shd w:val="clear" w:color="000000" w:fill="FFFF00"/>
            <w:vAlign w:val="center"/>
          </w:tcPr>
          <w:p w:rsidR="002A1C48" w:rsidRPr="00D3355B" w:rsidRDefault="002A1C48" w:rsidP="006318F8">
            <w:pPr>
              <w:spacing w:before="120" w:after="120" w:line="240" w:lineRule="auto"/>
              <w:jc w:val="center"/>
              <w:rPr>
                <w:rFonts w:ascii="Arial" w:hAnsi="Arial" w:cs="Arial"/>
                <w:b/>
                <w:bCs/>
                <w:sz w:val="16"/>
                <w:szCs w:val="16"/>
              </w:rPr>
            </w:pPr>
            <w:r w:rsidRPr="00D3355B">
              <w:rPr>
                <w:rFonts w:ascii="Arial" w:hAnsi="Arial" w:cs="Arial"/>
                <w:b/>
                <w:bCs/>
                <w:sz w:val="16"/>
                <w:szCs w:val="16"/>
              </w:rPr>
              <w:t>PUNTOS</w:t>
            </w:r>
          </w:p>
        </w:tc>
        <w:tc>
          <w:tcPr>
            <w:tcW w:w="1644" w:type="dxa"/>
            <w:shd w:val="clear" w:color="000000" w:fill="FFFF00"/>
            <w:vAlign w:val="center"/>
          </w:tcPr>
          <w:p w:rsidR="002A1C48" w:rsidRPr="00D3355B" w:rsidRDefault="002A1C48" w:rsidP="006318F8">
            <w:pPr>
              <w:spacing w:before="120" w:after="120" w:line="240" w:lineRule="auto"/>
              <w:jc w:val="center"/>
              <w:rPr>
                <w:rFonts w:ascii="Arial" w:hAnsi="Arial" w:cs="Arial"/>
                <w:b/>
                <w:bCs/>
                <w:sz w:val="16"/>
                <w:szCs w:val="16"/>
              </w:rPr>
            </w:pPr>
            <w:r w:rsidRPr="00D3355B">
              <w:rPr>
                <w:rFonts w:ascii="Arial" w:hAnsi="Arial" w:cs="Arial"/>
                <w:b/>
                <w:bCs/>
                <w:sz w:val="16"/>
                <w:szCs w:val="16"/>
              </w:rPr>
              <w:t>PORCENTAJE</w:t>
            </w:r>
          </w:p>
        </w:tc>
      </w:tr>
      <w:tr w:rsidR="002A1C48" w:rsidRPr="00E63B81" w:rsidTr="002A1C48">
        <w:trPr>
          <w:trHeight w:val="300"/>
          <w:jc w:val="center"/>
        </w:trPr>
        <w:tc>
          <w:tcPr>
            <w:tcW w:w="1135"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61</w:t>
            </w:r>
          </w:p>
        </w:tc>
        <w:tc>
          <w:tcPr>
            <w:tcW w:w="1644"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20,00%</w:t>
            </w:r>
          </w:p>
        </w:tc>
        <w:tc>
          <w:tcPr>
            <w:tcW w:w="1060"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74</w:t>
            </w:r>
          </w:p>
        </w:tc>
        <w:tc>
          <w:tcPr>
            <w:tcW w:w="1645"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47,33%</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87</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73,67%</w:t>
            </w:r>
          </w:p>
        </w:tc>
      </w:tr>
      <w:tr w:rsidR="002A1C48" w:rsidRPr="00E63B81" w:rsidTr="002A1C48">
        <w:trPr>
          <w:trHeight w:val="300"/>
          <w:jc w:val="center"/>
        </w:trPr>
        <w:tc>
          <w:tcPr>
            <w:tcW w:w="1135"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62</w:t>
            </w:r>
          </w:p>
        </w:tc>
        <w:tc>
          <w:tcPr>
            <w:tcW w:w="1644"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22,22%</w:t>
            </w:r>
          </w:p>
        </w:tc>
        <w:tc>
          <w:tcPr>
            <w:tcW w:w="1060"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75</w:t>
            </w:r>
          </w:p>
        </w:tc>
        <w:tc>
          <w:tcPr>
            <w:tcW w:w="1645"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49,44%</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88</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75,78%</w:t>
            </w:r>
          </w:p>
        </w:tc>
      </w:tr>
      <w:tr w:rsidR="002A1C48" w:rsidRPr="00E63B81" w:rsidTr="002A1C48">
        <w:trPr>
          <w:trHeight w:val="300"/>
          <w:jc w:val="center"/>
        </w:trPr>
        <w:tc>
          <w:tcPr>
            <w:tcW w:w="1135"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63</w:t>
            </w:r>
          </w:p>
        </w:tc>
        <w:tc>
          <w:tcPr>
            <w:tcW w:w="1644"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24,44%</w:t>
            </w:r>
          </w:p>
        </w:tc>
        <w:tc>
          <w:tcPr>
            <w:tcW w:w="1060"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76</w:t>
            </w:r>
          </w:p>
        </w:tc>
        <w:tc>
          <w:tcPr>
            <w:tcW w:w="1645"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51,56%</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89</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77,89%</w:t>
            </w:r>
          </w:p>
        </w:tc>
      </w:tr>
      <w:tr w:rsidR="002A1C48" w:rsidRPr="00E63B81" w:rsidTr="002A1C48">
        <w:trPr>
          <w:trHeight w:val="300"/>
          <w:jc w:val="center"/>
        </w:trPr>
        <w:tc>
          <w:tcPr>
            <w:tcW w:w="1135"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64</w:t>
            </w:r>
          </w:p>
        </w:tc>
        <w:tc>
          <w:tcPr>
            <w:tcW w:w="1644"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26,67%</w:t>
            </w:r>
          </w:p>
        </w:tc>
        <w:tc>
          <w:tcPr>
            <w:tcW w:w="1060"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77</w:t>
            </w:r>
          </w:p>
        </w:tc>
        <w:tc>
          <w:tcPr>
            <w:tcW w:w="1645"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53,67%</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90</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80,00%</w:t>
            </w:r>
          </w:p>
        </w:tc>
      </w:tr>
      <w:tr w:rsidR="002A1C48" w:rsidRPr="00E63B81" w:rsidTr="002A1C48">
        <w:trPr>
          <w:trHeight w:val="300"/>
          <w:jc w:val="center"/>
        </w:trPr>
        <w:tc>
          <w:tcPr>
            <w:tcW w:w="1135"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65</w:t>
            </w:r>
          </w:p>
        </w:tc>
        <w:tc>
          <w:tcPr>
            <w:tcW w:w="1644"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28,89%</w:t>
            </w:r>
          </w:p>
        </w:tc>
        <w:tc>
          <w:tcPr>
            <w:tcW w:w="1060"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78</w:t>
            </w:r>
          </w:p>
        </w:tc>
        <w:tc>
          <w:tcPr>
            <w:tcW w:w="1645"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55,78%</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91</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81,00%</w:t>
            </w:r>
          </w:p>
        </w:tc>
      </w:tr>
      <w:tr w:rsidR="002A1C48" w:rsidRPr="00E63B81" w:rsidTr="002A1C48">
        <w:trPr>
          <w:trHeight w:val="300"/>
          <w:jc w:val="center"/>
        </w:trPr>
        <w:tc>
          <w:tcPr>
            <w:tcW w:w="1135"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66</w:t>
            </w:r>
          </w:p>
        </w:tc>
        <w:tc>
          <w:tcPr>
            <w:tcW w:w="1644"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31,11%</w:t>
            </w:r>
          </w:p>
        </w:tc>
        <w:tc>
          <w:tcPr>
            <w:tcW w:w="1060"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79</w:t>
            </w:r>
          </w:p>
        </w:tc>
        <w:tc>
          <w:tcPr>
            <w:tcW w:w="1645"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57,89%</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92</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83,11%</w:t>
            </w:r>
          </w:p>
        </w:tc>
      </w:tr>
      <w:tr w:rsidR="002A1C48" w:rsidRPr="00E63B81" w:rsidTr="002A1C48">
        <w:trPr>
          <w:trHeight w:val="367"/>
          <w:jc w:val="center"/>
        </w:trPr>
        <w:tc>
          <w:tcPr>
            <w:tcW w:w="1135"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67</w:t>
            </w:r>
          </w:p>
        </w:tc>
        <w:tc>
          <w:tcPr>
            <w:tcW w:w="1644"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33,33%</w:t>
            </w:r>
          </w:p>
        </w:tc>
        <w:tc>
          <w:tcPr>
            <w:tcW w:w="1060"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80</w:t>
            </w:r>
          </w:p>
        </w:tc>
        <w:tc>
          <w:tcPr>
            <w:tcW w:w="1645"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60,00%</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93</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85,22%</w:t>
            </w:r>
          </w:p>
        </w:tc>
      </w:tr>
      <w:tr w:rsidR="002A1C48" w:rsidRPr="00E63B81" w:rsidTr="002A1C48">
        <w:trPr>
          <w:trHeight w:val="300"/>
          <w:jc w:val="center"/>
        </w:trPr>
        <w:tc>
          <w:tcPr>
            <w:tcW w:w="1135"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68</w:t>
            </w:r>
          </w:p>
        </w:tc>
        <w:tc>
          <w:tcPr>
            <w:tcW w:w="1644"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35,56%</w:t>
            </w:r>
          </w:p>
        </w:tc>
        <w:tc>
          <w:tcPr>
            <w:tcW w:w="1060"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81</w:t>
            </w:r>
          </w:p>
        </w:tc>
        <w:tc>
          <w:tcPr>
            <w:tcW w:w="1645"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61,00%</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94</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87,33%</w:t>
            </w:r>
          </w:p>
        </w:tc>
      </w:tr>
      <w:tr w:rsidR="002A1C48" w:rsidRPr="00E63B81" w:rsidTr="002A1C48">
        <w:trPr>
          <w:trHeight w:val="300"/>
          <w:jc w:val="center"/>
        </w:trPr>
        <w:tc>
          <w:tcPr>
            <w:tcW w:w="1135"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69</w:t>
            </w:r>
          </w:p>
        </w:tc>
        <w:tc>
          <w:tcPr>
            <w:tcW w:w="1644"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37,78%</w:t>
            </w:r>
          </w:p>
        </w:tc>
        <w:tc>
          <w:tcPr>
            <w:tcW w:w="1060"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82</w:t>
            </w:r>
          </w:p>
        </w:tc>
        <w:tc>
          <w:tcPr>
            <w:tcW w:w="1645"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63,11%</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95</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89,44%</w:t>
            </w:r>
          </w:p>
        </w:tc>
      </w:tr>
      <w:tr w:rsidR="002A1C48" w:rsidRPr="00E63B81" w:rsidTr="002A1C48">
        <w:trPr>
          <w:trHeight w:val="300"/>
          <w:jc w:val="center"/>
        </w:trPr>
        <w:tc>
          <w:tcPr>
            <w:tcW w:w="1135"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70</w:t>
            </w:r>
          </w:p>
        </w:tc>
        <w:tc>
          <w:tcPr>
            <w:tcW w:w="1644"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40,00%</w:t>
            </w:r>
          </w:p>
        </w:tc>
        <w:tc>
          <w:tcPr>
            <w:tcW w:w="1060"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83</w:t>
            </w:r>
          </w:p>
        </w:tc>
        <w:tc>
          <w:tcPr>
            <w:tcW w:w="1645" w:type="dxa"/>
            <w:shd w:val="clear" w:color="auto" w:fill="auto"/>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65,22%</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96</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91,56%</w:t>
            </w:r>
          </w:p>
        </w:tc>
      </w:tr>
      <w:tr w:rsidR="002A1C48" w:rsidRPr="00E63B81" w:rsidTr="002A1C48">
        <w:trPr>
          <w:trHeight w:val="300"/>
          <w:jc w:val="center"/>
        </w:trPr>
        <w:tc>
          <w:tcPr>
            <w:tcW w:w="1135"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71</w:t>
            </w:r>
          </w:p>
        </w:tc>
        <w:tc>
          <w:tcPr>
            <w:tcW w:w="1644" w:type="dxa"/>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41,00%</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84</w:t>
            </w:r>
          </w:p>
        </w:tc>
        <w:tc>
          <w:tcPr>
            <w:tcW w:w="1645"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67,33%</w:t>
            </w:r>
          </w:p>
        </w:tc>
        <w:tc>
          <w:tcPr>
            <w:tcW w:w="1060"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97</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93,67%</w:t>
            </w:r>
          </w:p>
        </w:tc>
      </w:tr>
      <w:tr w:rsidR="002A1C48" w:rsidRPr="00E63B81" w:rsidTr="002A1C48">
        <w:trPr>
          <w:trHeight w:val="300"/>
          <w:jc w:val="center"/>
        </w:trPr>
        <w:tc>
          <w:tcPr>
            <w:tcW w:w="1135" w:type="dxa"/>
            <w:tcBorders>
              <w:bottom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72</w:t>
            </w:r>
          </w:p>
        </w:tc>
        <w:tc>
          <w:tcPr>
            <w:tcW w:w="1644" w:type="dxa"/>
            <w:tcBorders>
              <w:bottom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43,11%</w:t>
            </w:r>
          </w:p>
        </w:tc>
        <w:tc>
          <w:tcPr>
            <w:tcW w:w="1060" w:type="dxa"/>
            <w:tcBorders>
              <w:bottom w:val="single" w:sz="4" w:space="0" w:color="auto"/>
            </w:tcBorders>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85</w:t>
            </w:r>
          </w:p>
        </w:tc>
        <w:tc>
          <w:tcPr>
            <w:tcW w:w="1645" w:type="dxa"/>
            <w:tcBorders>
              <w:bottom w:val="single" w:sz="4" w:space="0" w:color="auto"/>
            </w:tcBorders>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69,44%</w:t>
            </w:r>
          </w:p>
        </w:tc>
        <w:tc>
          <w:tcPr>
            <w:tcW w:w="1060" w:type="dxa"/>
            <w:tcBorders>
              <w:bottom w:val="single" w:sz="4" w:space="0" w:color="auto"/>
            </w:tcBorders>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98</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95,78%</w:t>
            </w:r>
          </w:p>
        </w:tc>
      </w:tr>
      <w:tr w:rsidR="002A1C48" w:rsidRPr="00E63B81" w:rsidTr="002A1C48">
        <w:trPr>
          <w:trHeight w:val="300"/>
          <w:jc w:val="center"/>
        </w:trPr>
        <w:tc>
          <w:tcPr>
            <w:tcW w:w="1135" w:type="dxa"/>
            <w:tcBorders>
              <w:bottom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73</w:t>
            </w:r>
          </w:p>
        </w:tc>
        <w:tc>
          <w:tcPr>
            <w:tcW w:w="1644" w:type="dxa"/>
            <w:tcBorders>
              <w:bottom w:val="single" w:sz="4" w:space="0" w:color="auto"/>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45,22%</w:t>
            </w:r>
          </w:p>
        </w:tc>
        <w:tc>
          <w:tcPr>
            <w:tcW w:w="1060" w:type="dxa"/>
            <w:tcBorders>
              <w:bottom w:val="single" w:sz="4" w:space="0" w:color="auto"/>
            </w:tcBorders>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86</w:t>
            </w:r>
          </w:p>
        </w:tc>
        <w:tc>
          <w:tcPr>
            <w:tcW w:w="1645" w:type="dxa"/>
            <w:tcBorders>
              <w:bottom w:val="single" w:sz="4" w:space="0" w:color="auto"/>
            </w:tcBorders>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71,56%</w:t>
            </w:r>
          </w:p>
        </w:tc>
        <w:tc>
          <w:tcPr>
            <w:tcW w:w="1060" w:type="dxa"/>
            <w:tcBorders>
              <w:bottom w:val="single" w:sz="4" w:space="0" w:color="auto"/>
            </w:tcBorders>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99</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97,89%</w:t>
            </w:r>
          </w:p>
        </w:tc>
      </w:tr>
      <w:tr w:rsidR="002A1C48" w:rsidRPr="00E63B81" w:rsidTr="002A1C48">
        <w:trPr>
          <w:trHeight w:val="300"/>
          <w:jc w:val="center"/>
        </w:trPr>
        <w:tc>
          <w:tcPr>
            <w:tcW w:w="1135" w:type="dxa"/>
            <w:tcBorders>
              <w:top w:val="single" w:sz="4" w:space="0" w:color="auto"/>
              <w:left w:val="nil"/>
              <w:bottom w:val="nil"/>
              <w:right w:val="nil"/>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p>
        </w:tc>
        <w:tc>
          <w:tcPr>
            <w:tcW w:w="1644" w:type="dxa"/>
            <w:tcBorders>
              <w:top w:val="single" w:sz="4" w:space="0" w:color="auto"/>
              <w:left w:val="nil"/>
              <w:bottom w:val="nil"/>
              <w:right w:val="nil"/>
            </w:tcBorders>
            <w:shd w:val="clear" w:color="auto" w:fill="auto"/>
            <w:noWrap/>
            <w:vAlign w:val="center"/>
            <w:hideMark/>
          </w:tcPr>
          <w:p w:rsidR="002A1C48" w:rsidRPr="00D3355B" w:rsidRDefault="002A1C48" w:rsidP="008B3432">
            <w:pPr>
              <w:spacing w:after="0" w:line="240" w:lineRule="auto"/>
              <w:jc w:val="center"/>
              <w:rPr>
                <w:rFonts w:ascii="Arial" w:hAnsi="Arial" w:cs="Arial"/>
                <w:sz w:val="16"/>
                <w:szCs w:val="16"/>
              </w:rPr>
            </w:pPr>
          </w:p>
        </w:tc>
        <w:tc>
          <w:tcPr>
            <w:tcW w:w="1060" w:type="dxa"/>
            <w:tcBorders>
              <w:top w:val="single" w:sz="4" w:space="0" w:color="auto"/>
              <w:left w:val="nil"/>
              <w:bottom w:val="nil"/>
              <w:right w:val="nil"/>
            </w:tcBorders>
            <w:vAlign w:val="center"/>
          </w:tcPr>
          <w:p w:rsidR="002A1C48" w:rsidRPr="00D3355B" w:rsidRDefault="002A1C48" w:rsidP="008B3432">
            <w:pPr>
              <w:spacing w:after="0" w:line="240" w:lineRule="auto"/>
              <w:jc w:val="center"/>
              <w:rPr>
                <w:rFonts w:ascii="Arial" w:hAnsi="Arial" w:cs="Arial"/>
                <w:sz w:val="16"/>
                <w:szCs w:val="16"/>
              </w:rPr>
            </w:pPr>
          </w:p>
        </w:tc>
        <w:tc>
          <w:tcPr>
            <w:tcW w:w="1645" w:type="dxa"/>
            <w:tcBorders>
              <w:top w:val="single" w:sz="4" w:space="0" w:color="auto"/>
              <w:left w:val="nil"/>
              <w:bottom w:val="nil"/>
              <w:right w:val="single" w:sz="4" w:space="0" w:color="auto"/>
            </w:tcBorders>
            <w:vAlign w:val="center"/>
          </w:tcPr>
          <w:p w:rsidR="002A1C48" w:rsidRPr="00D3355B" w:rsidRDefault="002A1C48" w:rsidP="008B3432">
            <w:pPr>
              <w:spacing w:after="0" w:line="240" w:lineRule="auto"/>
              <w:jc w:val="center"/>
              <w:rPr>
                <w:rFonts w:ascii="Arial" w:hAnsi="Arial" w:cs="Arial"/>
                <w:sz w:val="16"/>
                <w:szCs w:val="16"/>
              </w:rPr>
            </w:pPr>
          </w:p>
        </w:tc>
        <w:tc>
          <w:tcPr>
            <w:tcW w:w="1060" w:type="dxa"/>
            <w:tcBorders>
              <w:top w:val="single" w:sz="4" w:space="0" w:color="auto"/>
              <w:left w:val="single" w:sz="4" w:space="0" w:color="auto"/>
            </w:tcBorders>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100</w:t>
            </w:r>
          </w:p>
        </w:tc>
        <w:tc>
          <w:tcPr>
            <w:tcW w:w="1644" w:type="dxa"/>
            <w:vAlign w:val="center"/>
          </w:tcPr>
          <w:p w:rsidR="002A1C48" w:rsidRPr="00D3355B" w:rsidRDefault="002A1C48" w:rsidP="008B3432">
            <w:pPr>
              <w:spacing w:after="0" w:line="240" w:lineRule="auto"/>
              <w:jc w:val="center"/>
              <w:rPr>
                <w:rFonts w:ascii="Arial" w:hAnsi="Arial" w:cs="Arial"/>
                <w:sz w:val="16"/>
                <w:szCs w:val="16"/>
              </w:rPr>
            </w:pPr>
            <w:r w:rsidRPr="00D3355B">
              <w:rPr>
                <w:rFonts w:ascii="Arial" w:hAnsi="Arial" w:cs="Arial"/>
                <w:sz w:val="16"/>
                <w:szCs w:val="16"/>
              </w:rPr>
              <w:t>100%</w:t>
            </w:r>
          </w:p>
        </w:tc>
      </w:tr>
    </w:tbl>
    <w:p w:rsidR="008B3432" w:rsidRDefault="008B3432" w:rsidP="006318F8">
      <w:pPr>
        <w:spacing w:before="120" w:after="120" w:line="240" w:lineRule="auto"/>
        <w:ind w:firstLine="567"/>
        <w:jc w:val="both"/>
        <w:rPr>
          <w:rFonts w:ascii="Arial" w:hAnsi="Arial" w:cs="Arial"/>
          <w:b/>
          <w:sz w:val="20"/>
          <w:szCs w:val="20"/>
        </w:rPr>
      </w:pPr>
    </w:p>
    <w:p w:rsidR="00DE6D15" w:rsidRPr="008B14A0" w:rsidRDefault="00F72D6A" w:rsidP="006318F8">
      <w:pPr>
        <w:spacing w:before="120" w:after="120" w:line="240" w:lineRule="auto"/>
        <w:ind w:firstLine="567"/>
        <w:jc w:val="both"/>
        <w:rPr>
          <w:b/>
          <w:sz w:val="20"/>
          <w:szCs w:val="20"/>
        </w:rPr>
      </w:pPr>
      <w:r w:rsidRPr="0028785F">
        <w:rPr>
          <w:rFonts w:ascii="Arial" w:hAnsi="Arial" w:cs="Arial"/>
          <w:b/>
          <w:sz w:val="20"/>
          <w:szCs w:val="20"/>
        </w:rPr>
        <w:t>3.-</w:t>
      </w:r>
      <w:r w:rsidRPr="008B14A0">
        <w:rPr>
          <w:rFonts w:ascii="Arial" w:hAnsi="Arial" w:cs="Arial"/>
          <w:sz w:val="20"/>
          <w:szCs w:val="20"/>
        </w:rPr>
        <w:t xml:space="preserve"> </w:t>
      </w:r>
      <w:r w:rsidR="00DE6D15" w:rsidRPr="008B14A0">
        <w:rPr>
          <w:rFonts w:ascii="Arial" w:hAnsi="Arial" w:cs="Arial"/>
          <w:sz w:val="20"/>
          <w:szCs w:val="20"/>
        </w:rPr>
        <w:t>Las cuantías concretas asignadas a cada uno de los proyectos dentro de estos intervalos porcentuales responderán a:</w:t>
      </w:r>
    </w:p>
    <w:p w:rsidR="00DE6D15" w:rsidRPr="008B14A0" w:rsidRDefault="00DE6D15" w:rsidP="00422478">
      <w:pPr>
        <w:pStyle w:val="Ttulo2"/>
        <w:numPr>
          <w:ilvl w:val="0"/>
          <w:numId w:val="6"/>
        </w:numPr>
        <w:tabs>
          <w:tab w:val="clear" w:pos="360"/>
          <w:tab w:val="num" w:pos="0"/>
        </w:tabs>
        <w:spacing w:before="120" w:after="120"/>
        <w:ind w:left="0" w:firstLine="0"/>
        <w:rPr>
          <w:b w:val="0"/>
          <w:sz w:val="20"/>
        </w:rPr>
      </w:pPr>
      <w:r w:rsidRPr="008B14A0">
        <w:rPr>
          <w:b w:val="0"/>
          <w:sz w:val="20"/>
        </w:rPr>
        <w:t>La interrelación entre sus diferentes aspectos técnicos y su plan financiero a la hora de evaluar las diferentes partidas de gasto solicitadas, la posibilidad de distribuir los importes entre las diferentes anualidades, etc</w:t>
      </w:r>
      <w:r w:rsidR="00854D42" w:rsidRPr="008B14A0">
        <w:rPr>
          <w:b w:val="0"/>
          <w:sz w:val="20"/>
        </w:rPr>
        <w:t>.</w:t>
      </w:r>
      <w:r w:rsidRPr="008B14A0">
        <w:rPr>
          <w:b w:val="0"/>
          <w:sz w:val="20"/>
        </w:rPr>
        <w:t xml:space="preserve">… </w:t>
      </w:r>
    </w:p>
    <w:p w:rsidR="00DE6D15" w:rsidRPr="008B14A0" w:rsidRDefault="00140C42" w:rsidP="00140C42">
      <w:pPr>
        <w:pStyle w:val="Ttulo2"/>
        <w:spacing w:before="120" w:after="120"/>
        <w:rPr>
          <w:b w:val="0"/>
          <w:sz w:val="20"/>
        </w:rPr>
      </w:pPr>
      <w:r w:rsidRPr="008B14A0">
        <w:rPr>
          <w:b w:val="0"/>
          <w:sz w:val="20"/>
        </w:rPr>
        <w:tab/>
      </w:r>
      <w:r w:rsidR="00DE6D15" w:rsidRPr="008B14A0">
        <w:rPr>
          <w:b w:val="0"/>
          <w:sz w:val="20"/>
        </w:rPr>
        <w:t>En el supuesto de que algún proyecto de naturaleza constructiva de especial relevancia,</w:t>
      </w:r>
      <w:r w:rsidR="00DE6D15" w:rsidRPr="008B14A0">
        <w:rPr>
          <w:sz w:val="20"/>
        </w:rPr>
        <w:t xml:space="preserve"> </w:t>
      </w:r>
      <w:r w:rsidR="00DE6D15" w:rsidRPr="008B14A0">
        <w:rPr>
          <w:b w:val="0"/>
          <w:sz w:val="20"/>
        </w:rPr>
        <w:t xml:space="preserve">interés social o incidencia sobre la población beneficiaria se estimara que no pudiera ser viable con una </w:t>
      </w:r>
      <w:r w:rsidR="00DE6D15" w:rsidRPr="008B14A0">
        <w:rPr>
          <w:b w:val="0"/>
          <w:sz w:val="20"/>
        </w:rPr>
        <w:lastRenderedPageBreak/>
        <w:t xml:space="preserve">financiación inferior a la solicitada, dada su naturaleza, podrá elevarse el porcentaje asignable al que le hubiera correspondido según su puntuación hasta la banda inmediatamente superior. Si, aplicado el margen indicado, no alcanzase el grado de financiación necesario para su viabilidad, será denegado. </w:t>
      </w:r>
    </w:p>
    <w:p w:rsidR="00DE6D15" w:rsidRPr="008B14A0" w:rsidRDefault="00DE6D15" w:rsidP="00422478">
      <w:pPr>
        <w:numPr>
          <w:ilvl w:val="0"/>
          <w:numId w:val="6"/>
        </w:numPr>
        <w:tabs>
          <w:tab w:val="clear" w:pos="360"/>
          <w:tab w:val="num" w:pos="0"/>
        </w:tabs>
        <w:spacing w:before="120" w:after="120" w:line="240" w:lineRule="auto"/>
        <w:ind w:left="0" w:firstLine="0"/>
        <w:jc w:val="both"/>
        <w:rPr>
          <w:rFonts w:ascii="Arial" w:hAnsi="Arial"/>
          <w:sz w:val="20"/>
          <w:szCs w:val="20"/>
        </w:rPr>
      </w:pPr>
      <w:r w:rsidRPr="008B14A0">
        <w:rPr>
          <w:rFonts w:ascii="Arial" w:hAnsi="Arial"/>
          <w:sz w:val="20"/>
          <w:szCs w:val="20"/>
        </w:rPr>
        <w:t>La cuantía de gastos indirectos asignada a cada uno de los proyectos será calculada, dentro del límit</w:t>
      </w:r>
      <w:r w:rsidR="008F103B" w:rsidRPr="008B14A0">
        <w:rPr>
          <w:rFonts w:ascii="Arial" w:hAnsi="Arial"/>
          <w:sz w:val="20"/>
          <w:szCs w:val="20"/>
        </w:rPr>
        <w:t>e máximo del 8% previsto en la B</w:t>
      </w:r>
      <w:r w:rsidRPr="008B14A0">
        <w:rPr>
          <w:rFonts w:ascii="Arial" w:hAnsi="Arial"/>
          <w:sz w:val="20"/>
          <w:szCs w:val="20"/>
        </w:rPr>
        <w:t xml:space="preserve">ase </w:t>
      </w:r>
      <w:r w:rsidR="008F103B" w:rsidRPr="008B14A0">
        <w:rPr>
          <w:rFonts w:ascii="Arial" w:hAnsi="Arial"/>
          <w:sz w:val="20"/>
          <w:szCs w:val="20"/>
        </w:rPr>
        <w:t>Quinta</w:t>
      </w:r>
      <w:r w:rsidRPr="008B14A0">
        <w:rPr>
          <w:rFonts w:ascii="Arial" w:hAnsi="Arial"/>
          <w:sz w:val="20"/>
          <w:szCs w:val="20"/>
        </w:rPr>
        <w:t>, atendiendo entre otros criterios, al grado de formulación y análisis del proyecto, el volumen total de la inversión realizada y los mecanismos de seguimiento y evaluación previstos en el proyecto.</w:t>
      </w:r>
    </w:p>
    <w:p w:rsidR="00DE6D15" w:rsidRPr="008B14A0" w:rsidRDefault="00DE6D15" w:rsidP="007E1400">
      <w:pPr>
        <w:pStyle w:val="Sangradetextonormal"/>
        <w:spacing w:before="120" w:after="120"/>
        <w:ind w:left="0" w:firstLine="0"/>
        <w:rPr>
          <w:sz w:val="20"/>
        </w:rPr>
      </w:pPr>
      <w:r w:rsidRPr="008B14A0">
        <w:rPr>
          <w:sz w:val="20"/>
        </w:rPr>
        <w:t>c) El importe concedido y justificado en el ejercicio anterior respecto de cada una de las Entidades, vinculado a los programas y gastos para los que se solicita la subvención.</w:t>
      </w:r>
    </w:p>
    <w:p w:rsidR="00DE6D15" w:rsidRPr="008B14A0" w:rsidRDefault="00DE6D15" w:rsidP="00422478">
      <w:pPr>
        <w:pStyle w:val="Sangradetextonormal"/>
        <w:tabs>
          <w:tab w:val="clear" w:pos="0"/>
          <w:tab w:val="left" w:pos="1134"/>
        </w:tabs>
        <w:spacing w:before="120" w:after="120"/>
        <w:ind w:left="0" w:firstLine="0"/>
        <w:rPr>
          <w:sz w:val="20"/>
        </w:rPr>
      </w:pPr>
      <w:r w:rsidRPr="008B14A0">
        <w:rPr>
          <w:sz w:val="20"/>
        </w:rPr>
        <w:t>d) La aportación de la Entidad y de los propios participantes.</w:t>
      </w:r>
    </w:p>
    <w:p w:rsidR="00DE6D15" w:rsidRPr="008B14A0" w:rsidRDefault="00DE6D15" w:rsidP="007E1400">
      <w:pPr>
        <w:tabs>
          <w:tab w:val="left" w:pos="993"/>
        </w:tabs>
        <w:spacing w:before="120" w:after="120" w:line="240" w:lineRule="auto"/>
        <w:jc w:val="both"/>
        <w:rPr>
          <w:rFonts w:ascii="Arial" w:hAnsi="Arial"/>
          <w:spacing w:val="-3"/>
          <w:sz w:val="20"/>
          <w:szCs w:val="20"/>
        </w:rPr>
      </w:pPr>
      <w:r w:rsidRPr="008B14A0">
        <w:rPr>
          <w:rFonts w:ascii="Arial" w:hAnsi="Arial"/>
          <w:sz w:val="20"/>
          <w:szCs w:val="20"/>
        </w:rPr>
        <w:t xml:space="preserve">e) </w:t>
      </w:r>
      <w:r w:rsidRPr="008B14A0">
        <w:rPr>
          <w:rFonts w:ascii="Arial" w:hAnsi="Arial"/>
          <w:spacing w:val="-3"/>
          <w:sz w:val="20"/>
          <w:szCs w:val="20"/>
        </w:rPr>
        <w:t>El importe de la ayuda concedida en el marco de esta Convocatoria, podrá alcanzar como máximo el 80% del coste del proyecto</w:t>
      </w:r>
      <w:r w:rsidR="00854D42" w:rsidRPr="008B14A0">
        <w:rPr>
          <w:rFonts w:ascii="Arial" w:hAnsi="Arial"/>
          <w:spacing w:val="-3"/>
          <w:sz w:val="20"/>
          <w:szCs w:val="20"/>
        </w:rPr>
        <w:t>,</w:t>
      </w:r>
      <w:r w:rsidRPr="008B14A0">
        <w:rPr>
          <w:rFonts w:ascii="Arial" w:hAnsi="Arial"/>
          <w:spacing w:val="-3"/>
          <w:sz w:val="20"/>
          <w:szCs w:val="20"/>
        </w:rPr>
        <w:t xml:space="preserve"> </w:t>
      </w:r>
      <w:r w:rsidR="00160CB2" w:rsidRPr="008B14A0">
        <w:rPr>
          <w:rFonts w:ascii="Arial" w:hAnsi="Arial"/>
          <w:spacing w:val="-3"/>
          <w:sz w:val="20"/>
          <w:szCs w:val="20"/>
        </w:rPr>
        <w:t>sin que en ningún caso est</w:t>
      </w:r>
      <w:r w:rsidR="003D0D2E" w:rsidRPr="008B14A0">
        <w:rPr>
          <w:rFonts w:ascii="Arial" w:hAnsi="Arial"/>
          <w:spacing w:val="-3"/>
          <w:sz w:val="20"/>
          <w:szCs w:val="20"/>
        </w:rPr>
        <w:t>e</w:t>
      </w:r>
      <w:r w:rsidR="00160CB2" w:rsidRPr="008B14A0">
        <w:rPr>
          <w:rFonts w:ascii="Arial" w:hAnsi="Arial"/>
          <w:spacing w:val="-3"/>
          <w:sz w:val="20"/>
          <w:szCs w:val="20"/>
        </w:rPr>
        <w:t xml:space="preserve"> porcentaje pueda exceder de la limitación presupuestaria establecida en la Base Segunda</w:t>
      </w:r>
      <w:r w:rsidR="003D0D2E" w:rsidRPr="008B14A0">
        <w:rPr>
          <w:rFonts w:ascii="Arial" w:hAnsi="Arial"/>
          <w:spacing w:val="-3"/>
          <w:sz w:val="20"/>
          <w:szCs w:val="20"/>
        </w:rPr>
        <w:t>.</w:t>
      </w:r>
      <w:r w:rsidR="007E5AF6" w:rsidRPr="008B14A0">
        <w:rPr>
          <w:rFonts w:ascii="Arial" w:hAnsi="Arial"/>
          <w:spacing w:val="-3"/>
          <w:sz w:val="20"/>
          <w:szCs w:val="20"/>
        </w:rPr>
        <w:t xml:space="preserve">  </w:t>
      </w:r>
    </w:p>
    <w:p w:rsidR="00DE6D15" w:rsidRPr="008B14A0" w:rsidRDefault="007E1400" w:rsidP="00422478">
      <w:pPr>
        <w:pStyle w:val="Sangradetextonormal"/>
        <w:tabs>
          <w:tab w:val="clear" w:pos="0"/>
          <w:tab w:val="left" w:pos="426"/>
        </w:tabs>
        <w:spacing w:before="120" w:after="120"/>
        <w:ind w:left="0" w:firstLine="0"/>
        <w:outlineLvl w:val="0"/>
        <w:rPr>
          <w:sz w:val="20"/>
        </w:rPr>
      </w:pPr>
      <w:r w:rsidRPr="008B14A0">
        <w:rPr>
          <w:sz w:val="20"/>
        </w:rPr>
        <w:tab/>
      </w:r>
      <w:r w:rsidR="00DE6D15" w:rsidRPr="008B14A0">
        <w:rPr>
          <w:sz w:val="20"/>
        </w:rPr>
        <w:t>La O.N.G. beneficiaria aportará como mínimo</w:t>
      </w:r>
      <w:r w:rsidR="000B44D0" w:rsidRPr="008B14A0">
        <w:rPr>
          <w:sz w:val="20"/>
        </w:rPr>
        <w:t xml:space="preserve"> el</w:t>
      </w:r>
      <w:r w:rsidR="008E0536" w:rsidRPr="008B14A0">
        <w:rPr>
          <w:sz w:val="20"/>
        </w:rPr>
        <w:t xml:space="preserve"> porcentaje r</w:t>
      </w:r>
      <w:r w:rsidR="00DE6D15" w:rsidRPr="008B14A0">
        <w:rPr>
          <w:sz w:val="20"/>
        </w:rPr>
        <w:t>estante, sin perjuicio de las subvenciones que puedan obtener de otras Entidades, siempre que la suma  de todas ellas no supere el presupuesto total de proyecto.</w:t>
      </w:r>
    </w:p>
    <w:p w:rsidR="00DE6D15" w:rsidRPr="008B14A0" w:rsidRDefault="00DE6D15" w:rsidP="00131D7B">
      <w:pPr>
        <w:numPr>
          <w:ilvl w:val="0"/>
          <w:numId w:val="7"/>
        </w:numPr>
        <w:tabs>
          <w:tab w:val="clear" w:pos="360"/>
          <w:tab w:val="num" w:pos="0"/>
        </w:tabs>
        <w:suppressAutoHyphens/>
        <w:spacing w:before="120" w:after="120" w:line="240" w:lineRule="auto"/>
        <w:ind w:left="0" w:firstLine="0"/>
        <w:jc w:val="both"/>
        <w:rPr>
          <w:rFonts w:ascii="Arial" w:hAnsi="Arial"/>
          <w:spacing w:val="-3"/>
          <w:sz w:val="20"/>
          <w:szCs w:val="20"/>
        </w:rPr>
      </w:pPr>
      <w:r w:rsidRPr="008B14A0">
        <w:rPr>
          <w:rFonts w:ascii="Arial" w:hAnsi="Arial"/>
          <w:spacing w:val="-3"/>
          <w:sz w:val="20"/>
          <w:szCs w:val="20"/>
        </w:rPr>
        <w:t>La cuantía de la subvención asignada en la presente Convocatoria específica no será susceptible de incremento y revisión y en ningún caso originará derecho o constituirá precedente alguno para futuras concesiones, no implicando relación contractual alguna de carácter civil, mercantil, laboral o administrativa o de cualquier otro tipo entre la Diputación Provincial de Burgos y la entidad beneficiaria de la subvención.</w:t>
      </w:r>
    </w:p>
    <w:p w:rsidR="00DE6D15" w:rsidRPr="008B14A0" w:rsidRDefault="00DE6D15" w:rsidP="000B44D0">
      <w:pPr>
        <w:pStyle w:val="Sangradetextonormal"/>
        <w:numPr>
          <w:ilvl w:val="0"/>
          <w:numId w:val="7"/>
        </w:numPr>
        <w:tabs>
          <w:tab w:val="clear" w:pos="360"/>
          <w:tab w:val="num" w:pos="0"/>
        </w:tabs>
        <w:spacing w:before="120" w:after="120"/>
        <w:ind w:left="0" w:firstLine="0"/>
        <w:outlineLvl w:val="0"/>
        <w:rPr>
          <w:sz w:val="20"/>
        </w:rPr>
      </w:pPr>
      <w:r w:rsidRPr="008B14A0">
        <w:rPr>
          <w:sz w:val="20"/>
        </w:rPr>
        <w:t>En ningún caso podrán otorgarse subvenciones por cuantía superior a la que se determine en la presente Convocatoria.</w:t>
      </w:r>
    </w:p>
    <w:p w:rsidR="007E1400" w:rsidRPr="003E61CE" w:rsidRDefault="00CD4E4F" w:rsidP="00CD4E4F">
      <w:pPr>
        <w:pStyle w:val="Sangradetextonormal"/>
        <w:tabs>
          <w:tab w:val="clear" w:pos="0"/>
          <w:tab w:val="num" w:pos="567"/>
          <w:tab w:val="left" w:pos="708"/>
          <w:tab w:val="num" w:pos="1134"/>
        </w:tabs>
        <w:spacing w:before="120" w:after="120"/>
        <w:ind w:left="0" w:firstLine="0"/>
        <w:outlineLvl w:val="0"/>
        <w:rPr>
          <w:sz w:val="20"/>
        </w:rPr>
      </w:pPr>
      <w:r w:rsidRPr="008B14A0">
        <w:rPr>
          <w:sz w:val="20"/>
        </w:rPr>
        <w:tab/>
      </w:r>
      <w:r w:rsidR="00F72D6A" w:rsidRPr="003E61CE">
        <w:rPr>
          <w:b/>
          <w:sz w:val="20"/>
        </w:rPr>
        <w:t>4.-</w:t>
      </w:r>
      <w:r w:rsidR="00240ACF" w:rsidRPr="003E61CE">
        <w:rPr>
          <w:b/>
          <w:sz w:val="20"/>
        </w:rPr>
        <w:t xml:space="preserve"> </w:t>
      </w:r>
      <w:r w:rsidR="00424BC8" w:rsidRPr="003E61CE">
        <w:rPr>
          <w:b/>
          <w:sz w:val="20"/>
        </w:rPr>
        <w:t>En el caso de que el conjunto de cuantías solicitadas correspondientes a las solicitudes valoradas positivamente, excediera del crédito de la consignación presupuestaria, se establecerá un orden de prelación en función de la puntuación obtenida en la valoración y se asignarán las subvenciones hasta ese límite</w:t>
      </w:r>
      <w:r w:rsidR="00424BC8" w:rsidRPr="003E61CE">
        <w:rPr>
          <w:sz w:val="20"/>
        </w:rPr>
        <w:t>.</w:t>
      </w:r>
    </w:p>
    <w:p w:rsidR="00240ACF" w:rsidRPr="003E61CE" w:rsidRDefault="00240ACF" w:rsidP="00CD4E4F">
      <w:pPr>
        <w:pStyle w:val="Sangradetextonormal"/>
        <w:tabs>
          <w:tab w:val="clear" w:pos="0"/>
          <w:tab w:val="num" w:pos="567"/>
          <w:tab w:val="left" w:pos="708"/>
          <w:tab w:val="num" w:pos="1134"/>
        </w:tabs>
        <w:spacing w:before="120" w:after="120"/>
        <w:ind w:left="0" w:firstLine="0"/>
        <w:outlineLvl w:val="0"/>
        <w:rPr>
          <w:sz w:val="20"/>
        </w:rPr>
      </w:pPr>
      <w:r w:rsidRPr="003E61CE">
        <w:rPr>
          <w:sz w:val="20"/>
        </w:rPr>
        <w:tab/>
        <w:t xml:space="preserve">Resultarán subvencionados, por lo tanto, los proyectos que mayor puntuación obtengan según los criterios objetivos señalados en la Base Décima, hasta agotar la cantidad indicada.  </w:t>
      </w:r>
    </w:p>
    <w:p w:rsidR="00F72D6A" w:rsidRPr="0028785F" w:rsidRDefault="00424BC8" w:rsidP="00CD4E4F">
      <w:pPr>
        <w:pStyle w:val="Sangradetextonormal"/>
        <w:tabs>
          <w:tab w:val="clear" w:pos="0"/>
          <w:tab w:val="num" w:pos="567"/>
          <w:tab w:val="left" w:pos="708"/>
          <w:tab w:val="num" w:pos="1134"/>
        </w:tabs>
        <w:spacing w:before="120" w:after="120"/>
        <w:ind w:left="0" w:firstLine="0"/>
        <w:outlineLvl w:val="0"/>
        <w:rPr>
          <w:b/>
          <w:sz w:val="20"/>
        </w:rPr>
      </w:pPr>
      <w:r w:rsidRPr="003E61CE">
        <w:rPr>
          <w:sz w:val="20"/>
        </w:rPr>
        <w:tab/>
      </w:r>
      <w:r w:rsidR="00F72D6A" w:rsidRPr="0028785F">
        <w:rPr>
          <w:b/>
          <w:sz w:val="20"/>
        </w:rPr>
        <w:t>5.-</w:t>
      </w:r>
      <w:r w:rsidR="00F72D6A" w:rsidRPr="003E61CE">
        <w:rPr>
          <w:sz w:val="20"/>
        </w:rPr>
        <w:t xml:space="preserve"> </w:t>
      </w:r>
      <w:r w:rsidRPr="003E61CE">
        <w:rPr>
          <w:sz w:val="20"/>
        </w:rPr>
        <w:t xml:space="preserve">En el caso de que dos solicitudes tuvieran la misma puntuación final, tendrá prioridad en el orden de </w:t>
      </w:r>
      <w:r w:rsidRPr="0028785F">
        <w:rPr>
          <w:sz w:val="20"/>
        </w:rPr>
        <w:t>prelación aquella que tenga mayor puntuación en el apartado de valoración del proyecto</w:t>
      </w:r>
      <w:r w:rsidRPr="0028785F">
        <w:rPr>
          <w:b/>
          <w:sz w:val="20"/>
        </w:rPr>
        <w:t>.</w:t>
      </w:r>
    </w:p>
    <w:p w:rsidR="00F74FA3" w:rsidRPr="003E61CE" w:rsidRDefault="006301FE" w:rsidP="00CD4E4F">
      <w:pPr>
        <w:pStyle w:val="Sangradetextonormal"/>
        <w:tabs>
          <w:tab w:val="clear" w:pos="0"/>
          <w:tab w:val="num" w:pos="567"/>
          <w:tab w:val="left" w:pos="708"/>
          <w:tab w:val="num" w:pos="1134"/>
        </w:tabs>
        <w:spacing w:before="120" w:after="120"/>
        <w:ind w:left="0" w:firstLine="0"/>
        <w:outlineLvl w:val="0"/>
        <w:rPr>
          <w:sz w:val="20"/>
        </w:rPr>
      </w:pPr>
      <w:r w:rsidRPr="0028785F">
        <w:rPr>
          <w:b/>
          <w:sz w:val="20"/>
        </w:rPr>
        <w:tab/>
        <w:t>6</w:t>
      </w:r>
      <w:r w:rsidR="00850524">
        <w:rPr>
          <w:sz w:val="20"/>
        </w:rPr>
        <w:t xml:space="preserve">.- </w:t>
      </w:r>
      <w:r w:rsidR="00850524" w:rsidRPr="00D301AD">
        <w:rPr>
          <w:sz w:val="20"/>
          <w:u w:val="single"/>
        </w:rPr>
        <w:t>En caso de que siendo insuficiente la cantidad total para financiar todos los proyectos, quede algún resto disponible y éste no fuera suficiente para financiar el proyecto que corresponda según puntuación, se comunicará al posible beneficiario para que indique si le interesa adaptar su proyecto a este sobrante. Si la respuesta es negativa se podrá efectuar el mismo ofrecimiento a los/as posteriores beneficiarios/as, por el orden de su puntuación</w:t>
      </w:r>
      <w:r w:rsidR="00850524">
        <w:rPr>
          <w:sz w:val="20"/>
        </w:rPr>
        <w:t>.</w:t>
      </w:r>
    </w:p>
    <w:p w:rsidR="0028785F" w:rsidRDefault="0028785F" w:rsidP="006318F8">
      <w:pPr>
        <w:tabs>
          <w:tab w:val="left" w:pos="567"/>
        </w:tabs>
        <w:suppressAutoHyphens/>
        <w:spacing w:before="120" w:after="120" w:line="240" w:lineRule="auto"/>
        <w:jc w:val="both"/>
        <w:rPr>
          <w:rFonts w:ascii="Arial" w:hAnsi="Arial"/>
          <w:b/>
          <w:spacing w:val="-3"/>
          <w:sz w:val="20"/>
          <w:szCs w:val="20"/>
        </w:rPr>
      </w:pPr>
    </w:p>
    <w:p w:rsidR="00DE6D15" w:rsidRPr="008B14A0" w:rsidRDefault="00DE6D15" w:rsidP="006318F8">
      <w:pPr>
        <w:tabs>
          <w:tab w:val="left" w:pos="567"/>
        </w:tabs>
        <w:suppressAutoHyphens/>
        <w:spacing w:before="120" w:after="120" w:line="240" w:lineRule="auto"/>
        <w:jc w:val="both"/>
        <w:rPr>
          <w:rFonts w:ascii="Times New Roman" w:hAnsi="Times New Roman"/>
          <w:i/>
          <w:sz w:val="20"/>
          <w:szCs w:val="20"/>
        </w:rPr>
      </w:pPr>
      <w:r w:rsidRPr="008B14A0">
        <w:rPr>
          <w:rFonts w:ascii="Arial" w:hAnsi="Arial"/>
          <w:b/>
          <w:spacing w:val="-3"/>
          <w:sz w:val="20"/>
          <w:szCs w:val="20"/>
        </w:rPr>
        <w:t>D</w:t>
      </w:r>
      <w:r w:rsidR="00DF6387" w:rsidRPr="008B14A0">
        <w:rPr>
          <w:rFonts w:ascii="Arial" w:hAnsi="Arial"/>
          <w:b/>
          <w:spacing w:val="-3"/>
          <w:sz w:val="20"/>
          <w:szCs w:val="20"/>
        </w:rPr>
        <w:t>ECIMOTERCERA</w:t>
      </w:r>
      <w:r w:rsidRPr="008B14A0">
        <w:rPr>
          <w:rFonts w:ascii="Arial" w:hAnsi="Arial"/>
          <w:b/>
          <w:spacing w:val="-3"/>
          <w:sz w:val="20"/>
          <w:szCs w:val="20"/>
        </w:rPr>
        <w:t xml:space="preserve">.- </w:t>
      </w:r>
      <w:r w:rsidRPr="008B14A0">
        <w:rPr>
          <w:rFonts w:ascii="Arial" w:hAnsi="Arial"/>
          <w:b/>
          <w:i/>
          <w:spacing w:val="-3"/>
          <w:sz w:val="20"/>
          <w:szCs w:val="20"/>
        </w:rPr>
        <w:t>Compatibilidad</w:t>
      </w:r>
      <w:r w:rsidR="00C746C2" w:rsidRPr="008B14A0">
        <w:rPr>
          <w:rFonts w:ascii="Arial" w:hAnsi="Arial"/>
          <w:b/>
          <w:i/>
          <w:spacing w:val="-3"/>
          <w:sz w:val="20"/>
          <w:szCs w:val="20"/>
        </w:rPr>
        <w:t>.</w:t>
      </w:r>
    </w:p>
    <w:p w:rsidR="00DE6D15" w:rsidRPr="008B14A0" w:rsidRDefault="00DE6D15" w:rsidP="006318F8">
      <w:pPr>
        <w:tabs>
          <w:tab w:val="left" w:pos="0"/>
        </w:tabs>
        <w:suppressAutoHyphens/>
        <w:spacing w:before="120" w:after="120" w:line="240" w:lineRule="auto"/>
        <w:ind w:firstLine="567"/>
        <w:jc w:val="both"/>
        <w:rPr>
          <w:rFonts w:ascii="Arial" w:hAnsi="Arial"/>
          <w:spacing w:val="-3"/>
          <w:sz w:val="20"/>
          <w:szCs w:val="20"/>
        </w:rPr>
      </w:pPr>
      <w:r w:rsidRPr="008B14A0">
        <w:rPr>
          <w:rFonts w:ascii="Arial" w:hAnsi="Arial"/>
          <w:spacing w:val="-3"/>
          <w:sz w:val="20"/>
          <w:szCs w:val="20"/>
        </w:rPr>
        <w:t>Las Subvenciones concedidas en virtud de esta Resolución</w:t>
      </w:r>
      <w:r w:rsidR="008037B6" w:rsidRPr="008B14A0">
        <w:rPr>
          <w:rFonts w:ascii="Arial" w:hAnsi="Arial"/>
          <w:spacing w:val="-3"/>
          <w:sz w:val="20"/>
          <w:szCs w:val="20"/>
        </w:rPr>
        <w:t xml:space="preserve"> </w:t>
      </w:r>
      <w:r w:rsidRPr="008B14A0">
        <w:rPr>
          <w:rFonts w:ascii="Arial" w:hAnsi="Arial"/>
          <w:spacing w:val="-3"/>
          <w:sz w:val="20"/>
          <w:szCs w:val="20"/>
        </w:rPr>
        <w:t>son compatibles con otras</w:t>
      </w:r>
      <w:r w:rsidR="002C38A9" w:rsidRPr="008B14A0">
        <w:rPr>
          <w:rFonts w:ascii="Arial" w:hAnsi="Arial"/>
          <w:spacing w:val="-3"/>
          <w:sz w:val="20"/>
          <w:szCs w:val="20"/>
        </w:rPr>
        <w:t xml:space="preserve"> subvenciones, ayudas, </w:t>
      </w:r>
      <w:r w:rsidR="008037B6" w:rsidRPr="008B14A0">
        <w:rPr>
          <w:rFonts w:ascii="Arial" w:hAnsi="Arial"/>
          <w:spacing w:val="-3"/>
          <w:sz w:val="20"/>
          <w:szCs w:val="20"/>
        </w:rPr>
        <w:t xml:space="preserve"> </w:t>
      </w:r>
      <w:r w:rsidR="002C38A9" w:rsidRPr="008B14A0">
        <w:rPr>
          <w:rFonts w:ascii="Arial" w:hAnsi="Arial"/>
          <w:spacing w:val="-3"/>
          <w:sz w:val="20"/>
          <w:szCs w:val="20"/>
        </w:rPr>
        <w:t xml:space="preserve">ingresos o recursos para la misma finalidad </w:t>
      </w:r>
      <w:r w:rsidRPr="008B14A0">
        <w:rPr>
          <w:rFonts w:ascii="Arial" w:hAnsi="Arial"/>
          <w:spacing w:val="-3"/>
          <w:sz w:val="20"/>
          <w:szCs w:val="20"/>
        </w:rPr>
        <w:t xml:space="preserve">otorgadas por otras Administraciones o Entidades, públicas o privadas, nacionales o internacionales, siempre que el importe de las mismas no supere el coste total del proyecto de inversión. </w:t>
      </w:r>
    </w:p>
    <w:p w:rsidR="00DE6D15" w:rsidRPr="00097FEA" w:rsidRDefault="00DE6D15" w:rsidP="00097FEA">
      <w:pPr>
        <w:tabs>
          <w:tab w:val="left" w:pos="0"/>
        </w:tabs>
        <w:suppressAutoHyphens/>
        <w:spacing w:before="120" w:after="120" w:line="240" w:lineRule="auto"/>
        <w:ind w:firstLine="567"/>
        <w:jc w:val="both"/>
        <w:rPr>
          <w:rFonts w:ascii="Arial" w:hAnsi="Arial"/>
          <w:spacing w:val="-3"/>
          <w:sz w:val="20"/>
          <w:szCs w:val="20"/>
        </w:rPr>
      </w:pPr>
      <w:r w:rsidRPr="008B14A0">
        <w:rPr>
          <w:rFonts w:ascii="Arial" w:hAnsi="Arial"/>
          <w:spacing w:val="-3"/>
          <w:sz w:val="20"/>
          <w:szCs w:val="20"/>
        </w:rPr>
        <w:t>A tal efecto, las Entidades solicitantes deberán declarar todas las ayudas públicas o privadas, nacionales o internacionales, solicitadas o concedidas para el mismo fin en el momento de la solicitud o en cualquier otro momento posterior en que tal circunstancia se produzca.</w:t>
      </w:r>
    </w:p>
    <w:p w:rsidR="00DE6D15" w:rsidRPr="008B14A0" w:rsidRDefault="00DE6D15" w:rsidP="006318F8">
      <w:pPr>
        <w:tabs>
          <w:tab w:val="left" w:pos="0"/>
        </w:tabs>
        <w:suppressAutoHyphens/>
        <w:spacing w:before="120" w:after="120" w:line="240" w:lineRule="auto"/>
        <w:jc w:val="both"/>
        <w:rPr>
          <w:rFonts w:ascii="Arial" w:hAnsi="Arial"/>
          <w:b/>
          <w:spacing w:val="-3"/>
          <w:sz w:val="20"/>
          <w:szCs w:val="20"/>
        </w:rPr>
      </w:pPr>
      <w:r w:rsidRPr="008B14A0">
        <w:rPr>
          <w:rFonts w:ascii="Arial" w:hAnsi="Arial"/>
          <w:b/>
          <w:spacing w:val="-3"/>
          <w:sz w:val="20"/>
          <w:szCs w:val="20"/>
        </w:rPr>
        <w:lastRenderedPageBreak/>
        <w:t>DECIMO</w:t>
      </w:r>
      <w:r w:rsidR="00DF6387" w:rsidRPr="008B14A0">
        <w:rPr>
          <w:rFonts w:ascii="Arial" w:hAnsi="Arial"/>
          <w:b/>
          <w:spacing w:val="-3"/>
          <w:sz w:val="20"/>
          <w:szCs w:val="20"/>
        </w:rPr>
        <w:t>CUARTA</w:t>
      </w:r>
      <w:r w:rsidRPr="008B14A0">
        <w:rPr>
          <w:rFonts w:ascii="Arial" w:hAnsi="Arial"/>
          <w:b/>
          <w:spacing w:val="-3"/>
          <w:sz w:val="20"/>
          <w:szCs w:val="20"/>
        </w:rPr>
        <w:t xml:space="preserve">.- </w:t>
      </w:r>
      <w:r w:rsidR="005E2EEA" w:rsidRPr="008B14A0">
        <w:rPr>
          <w:rFonts w:ascii="Arial" w:hAnsi="Arial"/>
          <w:b/>
          <w:i/>
          <w:spacing w:val="-3"/>
          <w:sz w:val="20"/>
          <w:szCs w:val="20"/>
        </w:rPr>
        <w:t>Ó</w:t>
      </w:r>
      <w:r w:rsidRPr="008B14A0">
        <w:rPr>
          <w:rFonts w:ascii="Arial" w:hAnsi="Arial"/>
          <w:b/>
          <w:i/>
          <w:spacing w:val="-3"/>
          <w:sz w:val="20"/>
          <w:szCs w:val="20"/>
        </w:rPr>
        <w:t>rgano y plazo de resolución de la Convocatoria. Publicidad de las subvenciones concedidas.</w:t>
      </w:r>
    </w:p>
    <w:p w:rsidR="00E378C1" w:rsidRPr="008B14A0" w:rsidRDefault="00140C42" w:rsidP="00CD4E4F">
      <w:pPr>
        <w:pStyle w:val="Sangradetextonormal"/>
        <w:spacing w:before="120" w:after="120"/>
        <w:ind w:left="0" w:firstLine="0"/>
        <w:rPr>
          <w:sz w:val="20"/>
        </w:rPr>
      </w:pPr>
      <w:r w:rsidRPr="008B14A0">
        <w:rPr>
          <w:b/>
          <w:sz w:val="20"/>
        </w:rPr>
        <w:t>1</w:t>
      </w:r>
      <w:r w:rsidRPr="008B14A0">
        <w:rPr>
          <w:sz w:val="20"/>
        </w:rPr>
        <w:t>.-</w:t>
      </w:r>
      <w:r w:rsidR="008871A4" w:rsidRPr="008B14A0">
        <w:rPr>
          <w:sz w:val="20"/>
        </w:rPr>
        <w:t xml:space="preserve"> </w:t>
      </w:r>
      <w:r w:rsidR="008037B6" w:rsidRPr="008B14A0">
        <w:rPr>
          <w:sz w:val="20"/>
        </w:rPr>
        <w:t>Una vez finalizado el plazo de presentación de solicitudes, por el órgano de gestión se procederá a su examen, comprobando su conformidad con lo</w:t>
      </w:r>
      <w:r w:rsidR="00656974" w:rsidRPr="008B14A0">
        <w:rPr>
          <w:sz w:val="20"/>
        </w:rPr>
        <w:t>s</w:t>
      </w:r>
      <w:r w:rsidR="008037B6" w:rsidRPr="008B14A0">
        <w:rPr>
          <w:sz w:val="20"/>
        </w:rPr>
        <w:t xml:space="preserve"> requisitos exigidos en las presentes bases, verificando el cumplimiento de las condiciones impuestas para adquirir la condición de beneficiario</w:t>
      </w:r>
      <w:r w:rsidR="00E378C1" w:rsidRPr="008B14A0">
        <w:rPr>
          <w:sz w:val="20"/>
        </w:rPr>
        <w:t xml:space="preserve">, dando cumplimiento a lo establecido en la Base </w:t>
      </w:r>
      <w:r w:rsidRPr="008B14A0">
        <w:rPr>
          <w:sz w:val="20"/>
        </w:rPr>
        <w:t>Novena</w:t>
      </w:r>
      <w:r w:rsidR="00E378C1" w:rsidRPr="008B14A0">
        <w:rPr>
          <w:sz w:val="20"/>
        </w:rPr>
        <w:t xml:space="preserve"> de la Convocatoria y emitiendo al efecto un informe administrativo en el que figuren tales extremos.</w:t>
      </w:r>
    </w:p>
    <w:p w:rsidR="00FE2773" w:rsidRPr="008B14A0" w:rsidRDefault="00140C42" w:rsidP="00CD4E4F">
      <w:pPr>
        <w:tabs>
          <w:tab w:val="left" w:pos="0"/>
        </w:tabs>
        <w:suppressAutoHyphens/>
        <w:spacing w:before="120" w:after="120" w:line="240" w:lineRule="auto"/>
        <w:jc w:val="both"/>
        <w:outlineLvl w:val="0"/>
        <w:rPr>
          <w:rFonts w:ascii="Arial" w:hAnsi="Arial"/>
          <w:spacing w:val="-3"/>
          <w:sz w:val="20"/>
          <w:szCs w:val="20"/>
        </w:rPr>
      </w:pPr>
      <w:r w:rsidRPr="008B14A0">
        <w:rPr>
          <w:rFonts w:ascii="Arial" w:hAnsi="Arial"/>
          <w:b/>
          <w:spacing w:val="-3"/>
          <w:sz w:val="20"/>
          <w:szCs w:val="20"/>
        </w:rPr>
        <w:t>2</w:t>
      </w:r>
      <w:r w:rsidRPr="008B14A0">
        <w:rPr>
          <w:rFonts w:ascii="Arial" w:hAnsi="Arial"/>
          <w:spacing w:val="-3"/>
          <w:sz w:val="20"/>
          <w:szCs w:val="20"/>
        </w:rPr>
        <w:t xml:space="preserve">.- </w:t>
      </w:r>
      <w:r w:rsidR="00DE6D15" w:rsidRPr="008B14A0">
        <w:rPr>
          <w:rFonts w:ascii="Arial" w:hAnsi="Arial"/>
          <w:spacing w:val="-3"/>
          <w:sz w:val="20"/>
          <w:szCs w:val="20"/>
        </w:rPr>
        <w:t xml:space="preserve">Una </w:t>
      </w:r>
      <w:r w:rsidR="00DE6D15" w:rsidRPr="008B14A0">
        <w:rPr>
          <w:rFonts w:ascii="Arial" w:hAnsi="Arial"/>
          <w:b/>
          <w:i/>
          <w:spacing w:val="-3"/>
          <w:sz w:val="20"/>
          <w:szCs w:val="20"/>
        </w:rPr>
        <w:t>Comisión de preselección</w:t>
      </w:r>
      <w:r w:rsidR="00DE6D15" w:rsidRPr="008B14A0">
        <w:rPr>
          <w:rFonts w:ascii="Arial" w:hAnsi="Arial"/>
          <w:spacing w:val="-3"/>
          <w:sz w:val="20"/>
          <w:szCs w:val="20"/>
        </w:rPr>
        <w:t xml:space="preserve"> y valoración </w:t>
      </w:r>
      <w:r w:rsidR="00E378C1" w:rsidRPr="008B14A0">
        <w:rPr>
          <w:rFonts w:ascii="Arial" w:hAnsi="Arial"/>
          <w:spacing w:val="-3"/>
          <w:sz w:val="20"/>
          <w:szCs w:val="20"/>
        </w:rPr>
        <w:t>examinará, de conformidad con los criterios que figuran en la presente Orden, las solicitudes que cumplan los requisitos establecidos, elaborando</w:t>
      </w:r>
      <w:r w:rsidR="00DE6D15" w:rsidRPr="008B14A0">
        <w:rPr>
          <w:rFonts w:ascii="Arial" w:hAnsi="Arial"/>
          <w:spacing w:val="-3"/>
          <w:sz w:val="20"/>
          <w:szCs w:val="20"/>
        </w:rPr>
        <w:t xml:space="preserve"> la correspondiente propuesta, la cual no tendrá carácter vinculante. </w:t>
      </w:r>
    </w:p>
    <w:p w:rsidR="00DE6D15" w:rsidRPr="008B14A0" w:rsidRDefault="00CD4E4F" w:rsidP="00CD4E4F">
      <w:pPr>
        <w:pStyle w:val="Sangradetextonormal"/>
        <w:spacing w:before="120" w:after="120"/>
        <w:ind w:left="0" w:firstLine="0"/>
        <w:outlineLvl w:val="0"/>
        <w:rPr>
          <w:sz w:val="20"/>
        </w:rPr>
      </w:pPr>
      <w:r w:rsidRPr="008B14A0">
        <w:rPr>
          <w:sz w:val="20"/>
        </w:rPr>
        <w:tab/>
      </w:r>
      <w:r w:rsidR="00DE6D15" w:rsidRPr="008B14A0">
        <w:rPr>
          <w:sz w:val="20"/>
        </w:rPr>
        <w:t>Esta Comisión estará compuesta en la siguiente forma:</w:t>
      </w:r>
    </w:p>
    <w:p w:rsidR="00FE2773" w:rsidRPr="0028785F" w:rsidRDefault="00DE6D15" w:rsidP="0028785F">
      <w:pPr>
        <w:pStyle w:val="Prrafodelista"/>
        <w:numPr>
          <w:ilvl w:val="0"/>
          <w:numId w:val="49"/>
        </w:numPr>
        <w:tabs>
          <w:tab w:val="left" w:pos="0"/>
        </w:tabs>
        <w:suppressAutoHyphens/>
        <w:spacing w:before="120" w:after="120" w:line="240" w:lineRule="auto"/>
        <w:jc w:val="both"/>
        <w:outlineLvl w:val="0"/>
        <w:rPr>
          <w:rFonts w:ascii="Arial" w:hAnsi="Arial"/>
          <w:spacing w:val="-3"/>
          <w:sz w:val="20"/>
          <w:szCs w:val="20"/>
        </w:rPr>
      </w:pPr>
      <w:r w:rsidRPr="0028785F">
        <w:rPr>
          <w:rFonts w:ascii="Arial" w:hAnsi="Arial"/>
          <w:spacing w:val="-3"/>
          <w:sz w:val="20"/>
          <w:szCs w:val="20"/>
          <w:u w:val="single"/>
        </w:rPr>
        <w:t>Presidente:</w:t>
      </w:r>
      <w:r w:rsidRPr="0028785F">
        <w:rPr>
          <w:rFonts w:ascii="Arial" w:hAnsi="Arial"/>
          <w:spacing w:val="-3"/>
          <w:sz w:val="20"/>
          <w:szCs w:val="20"/>
        </w:rPr>
        <w:t xml:space="preserve"> </w:t>
      </w:r>
      <w:r w:rsidR="004B5353" w:rsidRPr="0028785F">
        <w:rPr>
          <w:rFonts w:ascii="Arial" w:hAnsi="Arial"/>
          <w:spacing w:val="-3"/>
          <w:sz w:val="20"/>
          <w:szCs w:val="20"/>
        </w:rPr>
        <w:t>La Presidenta</w:t>
      </w:r>
      <w:r w:rsidRPr="0028785F">
        <w:rPr>
          <w:rFonts w:ascii="Arial" w:hAnsi="Arial"/>
          <w:spacing w:val="-3"/>
          <w:sz w:val="20"/>
          <w:szCs w:val="20"/>
        </w:rPr>
        <w:t xml:space="preserve"> de la Comisión de </w:t>
      </w:r>
      <w:r w:rsidR="004B5353" w:rsidRPr="0028785F">
        <w:rPr>
          <w:rFonts w:ascii="Arial" w:hAnsi="Arial"/>
          <w:spacing w:val="-3"/>
          <w:sz w:val="20"/>
          <w:szCs w:val="20"/>
        </w:rPr>
        <w:t>Acción</w:t>
      </w:r>
      <w:r w:rsidRPr="0028785F">
        <w:rPr>
          <w:rFonts w:ascii="Arial" w:hAnsi="Arial"/>
          <w:spacing w:val="-3"/>
          <w:sz w:val="20"/>
          <w:szCs w:val="20"/>
        </w:rPr>
        <w:t xml:space="preserve"> Social</w:t>
      </w:r>
      <w:r w:rsidR="004B5353" w:rsidRPr="0028785F">
        <w:rPr>
          <w:rFonts w:ascii="Arial" w:hAnsi="Arial"/>
          <w:spacing w:val="-3"/>
          <w:sz w:val="20"/>
          <w:szCs w:val="20"/>
        </w:rPr>
        <w:t>.</w:t>
      </w:r>
    </w:p>
    <w:p w:rsidR="00DE6D15" w:rsidRPr="0028785F" w:rsidRDefault="00DE6D15" w:rsidP="0028785F">
      <w:pPr>
        <w:pStyle w:val="Prrafodelista"/>
        <w:numPr>
          <w:ilvl w:val="0"/>
          <w:numId w:val="49"/>
        </w:numPr>
        <w:tabs>
          <w:tab w:val="left" w:pos="0"/>
        </w:tabs>
        <w:suppressAutoHyphens/>
        <w:spacing w:before="120" w:after="120" w:line="240" w:lineRule="auto"/>
        <w:jc w:val="both"/>
        <w:outlineLvl w:val="0"/>
        <w:rPr>
          <w:rFonts w:ascii="Arial" w:hAnsi="Arial"/>
          <w:spacing w:val="-3"/>
          <w:sz w:val="20"/>
          <w:szCs w:val="20"/>
        </w:rPr>
      </w:pPr>
      <w:r w:rsidRPr="0028785F">
        <w:rPr>
          <w:rFonts w:ascii="Arial" w:hAnsi="Arial"/>
          <w:spacing w:val="-3"/>
          <w:sz w:val="20"/>
          <w:szCs w:val="20"/>
          <w:u w:val="single"/>
        </w:rPr>
        <w:t>Vocales</w:t>
      </w:r>
      <w:r w:rsidRPr="0028785F">
        <w:rPr>
          <w:rFonts w:ascii="Arial" w:hAnsi="Arial"/>
          <w:spacing w:val="-3"/>
          <w:sz w:val="20"/>
          <w:szCs w:val="20"/>
        </w:rPr>
        <w:t>: una representación de cada Grupo Político integrado en l</w:t>
      </w:r>
      <w:r w:rsidR="00E378C1" w:rsidRPr="0028785F">
        <w:rPr>
          <w:rFonts w:ascii="Arial" w:hAnsi="Arial"/>
          <w:spacing w:val="-3"/>
          <w:sz w:val="20"/>
          <w:szCs w:val="20"/>
        </w:rPr>
        <w:t xml:space="preserve">a Diputación, la </w:t>
      </w:r>
      <w:r w:rsidR="00854D42" w:rsidRPr="0028785F">
        <w:rPr>
          <w:rFonts w:ascii="Arial" w:hAnsi="Arial"/>
          <w:spacing w:val="-3"/>
          <w:sz w:val="20"/>
          <w:szCs w:val="20"/>
        </w:rPr>
        <w:t>D</w:t>
      </w:r>
      <w:r w:rsidR="00E378C1" w:rsidRPr="0028785F">
        <w:rPr>
          <w:rFonts w:ascii="Arial" w:hAnsi="Arial"/>
          <w:spacing w:val="-3"/>
          <w:sz w:val="20"/>
          <w:szCs w:val="20"/>
        </w:rPr>
        <w:t>irectora del Á</w:t>
      </w:r>
      <w:r w:rsidRPr="0028785F">
        <w:rPr>
          <w:rFonts w:ascii="Arial" w:hAnsi="Arial"/>
          <w:spacing w:val="-3"/>
          <w:sz w:val="20"/>
          <w:szCs w:val="20"/>
        </w:rPr>
        <w:t>rea de Bienestar Social</w:t>
      </w:r>
      <w:r w:rsidR="00B177B1" w:rsidRPr="0028785F">
        <w:rPr>
          <w:rFonts w:ascii="Arial" w:hAnsi="Arial"/>
          <w:spacing w:val="-3"/>
          <w:sz w:val="20"/>
          <w:szCs w:val="20"/>
        </w:rPr>
        <w:t xml:space="preserve"> e Igualdad</w:t>
      </w:r>
      <w:r w:rsidRPr="0028785F">
        <w:rPr>
          <w:rFonts w:ascii="Arial" w:hAnsi="Arial"/>
          <w:spacing w:val="-3"/>
          <w:sz w:val="20"/>
          <w:szCs w:val="20"/>
        </w:rPr>
        <w:t xml:space="preserve">, un </w:t>
      </w:r>
      <w:r w:rsidR="00854D42" w:rsidRPr="0028785F">
        <w:rPr>
          <w:rFonts w:ascii="Arial" w:hAnsi="Arial"/>
          <w:spacing w:val="-3"/>
          <w:sz w:val="20"/>
          <w:szCs w:val="20"/>
        </w:rPr>
        <w:t>T</w:t>
      </w:r>
      <w:r w:rsidRPr="0028785F">
        <w:rPr>
          <w:rFonts w:ascii="Arial" w:hAnsi="Arial"/>
          <w:spacing w:val="-3"/>
          <w:sz w:val="20"/>
          <w:szCs w:val="20"/>
        </w:rPr>
        <w:t>écnico de dicho Departamento, un representante de la Coordinadora Castellano-Leonesa de ONGS y de otra ONG que no se encuentre incluida en dicha Coordinadora.</w:t>
      </w:r>
    </w:p>
    <w:p w:rsidR="00757642" w:rsidRPr="0028785F" w:rsidRDefault="00DE6D15" w:rsidP="0028785F">
      <w:pPr>
        <w:pStyle w:val="Prrafodelista"/>
        <w:numPr>
          <w:ilvl w:val="0"/>
          <w:numId w:val="49"/>
        </w:numPr>
        <w:tabs>
          <w:tab w:val="left" w:pos="0"/>
        </w:tabs>
        <w:suppressAutoHyphens/>
        <w:spacing w:before="120" w:after="120" w:line="240" w:lineRule="auto"/>
        <w:jc w:val="both"/>
        <w:outlineLvl w:val="0"/>
        <w:rPr>
          <w:rFonts w:ascii="Arial" w:hAnsi="Arial"/>
          <w:spacing w:val="-3"/>
          <w:sz w:val="20"/>
          <w:szCs w:val="20"/>
        </w:rPr>
      </w:pPr>
      <w:r w:rsidRPr="0028785F">
        <w:rPr>
          <w:rFonts w:ascii="Arial" w:hAnsi="Arial"/>
          <w:spacing w:val="-3"/>
          <w:sz w:val="20"/>
          <w:szCs w:val="20"/>
          <w:u w:val="single"/>
        </w:rPr>
        <w:t>Secretario</w:t>
      </w:r>
      <w:r w:rsidRPr="0028785F">
        <w:rPr>
          <w:rFonts w:ascii="Arial" w:hAnsi="Arial"/>
          <w:spacing w:val="-3"/>
          <w:sz w:val="20"/>
          <w:szCs w:val="20"/>
        </w:rPr>
        <w:t xml:space="preserve">: una persona de la oficina administrativa del </w:t>
      </w:r>
      <w:r w:rsidR="0028785F">
        <w:rPr>
          <w:rFonts w:ascii="Arial" w:hAnsi="Arial"/>
          <w:spacing w:val="-3"/>
          <w:sz w:val="20"/>
          <w:szCs w:val="20"/>
        </w:rPr>
        <w:t>Área</w:t>
      </w:r>
      <w:r w:rsidRPr="0028785F">
        <w:rPr>
          <w:rFonts w:ascii="Arial" w:hAnsi="Arial"/>
          <w:spacing w:val="-3"/>
          <w:sz w:val="20"/>
          <w:szCs w:val="20"/>
        </w:rPr>
        <w:t xml:space="preserve"> de Bienestar Social</w:t>
      </w:r>
      <w:r w:rsidR="00B177B1" w:rsidRPr="0028785F">
        <w:rPr>
          <w:rFonts w:ascii="Arial" w:hAnsi="Arial"/>
          <w:spacing w:val="-3"/>
          <w:sz w:val="20"/>
          <w:szCs w:val="20"/>
        </w:rPr>
        <w:t xml:space="preserve"> e Igualdad</w:t>
      </w:r>
      <w:r w:rsidRPr="0028785F">
        <w:rPr>
          <w:rFonts w:ascii="Arial" w:hAnsi="Arial"/>
          <w:spacing w:val="-3"/>
          <w:sz w:val="20"/>
          <w:szCs w:val="20"/>
        </w:rPr>
        <w:t>.</w:t>
      </w:r>
    </w:p>
    <w:p w:rsidR="00DE6D15" w:rsidRPr="008B14A0" w:rsidRDefault="007E1400" w:rsidP="00CD4E4F">
      <w:pPr>
        <w:tabs>
          <w:tab w:val="left" w:pos="0"/>
        </w:tabs>
        <w:suppressAutoHyphens/>
        <w:spacing w:before="120" w:after="120" w:line="240" w:lineRule="auto"/>
        <w:jc w:val="both"/>
        <w:outlineLvl w:val="0"/>
        <w:rPr>
          <w:rFonts w:ascii="Arial" w:hAnsi="Arial"/>
          <w:spacing w:val="-3"/>
          <w:sz w:val="20"/>
          <w:szCs w:val="20"/>
        </w:rPr>
      </w:pPr>
      <w:r w:rsidRPr="008B14A0">
        <w:rPr>
          <w:rFonts w:ascii="Arial" w:hAnsi="Arial"/>
          <w:spacing w:val="-3"/>
          <w:sz w:val="20"/>
          <w:szCs w:val="20"/>
        </w:rPr>
        <w:tab/>
      </w:r>
      <w:r w:rsidR="00DE6D15" w:rsidRPr="008B14A0">
        <w:rPr>
          <w:rFonts w:ascii="Arial" w:hAnsi="Arial"/>
          <w:spacing w:val="-3"/>
          <w:sz w:val="20"/>
          <w:szCs w:val="20"/>
        </w:rPr>
        <w:t>Dicha Comisión, con anterioridad a proceder a la valoración de las solicitudes, se pronunciará sobre la conformidad de la documentación administrativa presentada, a la vista del correspondiente informe administrativo.</w:t>
      </w:r>
    </w:p>
    <w:p w:rsidR="00872A39" w:rsidRPr="008B14A0" w:rsidRDefault="00140C42" w:rsidP="00140C42">
      <w:pPr>
        <w:pStyle w:val="Sangradetextonormal"/>
        <w:spacing w:before="120" w:after="120"/>
        <w:ind w:left="0" w:firstLine="0"/>
        <w:rPr>
          <w:sz w:val="20"/>
        </w:rPr>
      </w:pPr>
      <w:r w:rsidRPr="008B14A0">
        <w:rPr>
          <w:b/>
          <w:sz w:val="20"/>
        </w:rPr>
        <w:t>3</w:t>
      </w:r>
      <w:r w:rsidRPr="008B14A0">
        <w:rPr>
          <w:sz w:val="20"/>
        </w:rPr>
        <w:t xml:space="preserve">.- </w:t>
      </w:r>
      <w:r w:rsidR="00DE6D15" w:rsidRPr="008B14A0">
        <w:rPr>
          <w:sz w:val="20"/>
        </w:rPr>
        <w:t>A la vista de dicha Propuesta de</w:t>
      </w:r>
      <w:r w:rsidR="009519F5" w:rsidRPr="008B14A0">
        <w:rPr>
          <w:sz w:val="20"/>
        </w:rPr>
        <w:t xml:space="preserve"> la Comisión de Preselección y V</w:t>
      </w:r>
      <w:r w:rsidR="00DE6D15" w:rsidRPr="008B14A0">
        <w:rPr>
          <w:sz w:val="20"/>
        </w:rPr>
        <w:t>aloración, la C</w:t>
      </w:r>
      <w:r w:rsidR="005B4B53">
        <w:rPr>
          <w:sz w:val="20"/>
        </w:rPr>
        <w:t>omisión Informativa de Acción</w:t>
      </w:r>
      <w:r w:rsidR="00DE6D15" w:rsidRPr="008B14A0">
        <w:rPr>
          <w:sz w:val="20"/>
        </w:rPr>
        <w:t xml:space="preserve"> Social, elevará a la Junta de Gobierno Propuesta para la </w:t>
      </w:r>
      <w:r w:rsidR="00CD4E4F" w:rsidRPr="008B14A0">
        <w:rPr>
          <w:sz w:val="20"/>
        </w:rPr>
        <w:t>r</w:t>
      </w:r>
      <w:r w:rsidR="00DE6D15" w:rsidRPr="008B14A0">
        <w:rPr>
          <w:sz w:val="20"/>
          <w:u w:val="single"/>
        </w:rPr>
        <w:t xml:space="preserve">esolución de la </w:t>
      </w:r>
      <w:r w:rsidR="00CD4E4F" w:rsidRPr="008B14A0">
        <w:rPr>
          <w:sz w:val="20"/>
          <w:u w:val="single"/>
        </w:rPr>
        <w:t>C</w:t>
      </w:r>
      <w:r w:rsidR="00DE6D15" w:rsidRPr="008B14A0">
        <w:rPr>
          <w:sz w:val="20"/>
          <w:u w:val="single"/>
        </w:rPr>
        <w:t xml:space="preserve">onvocatoria, que deberá </w:t>
      </w:r>
      <w:r w:rsidR="00DE6D15" w:rsidRPr="008B14A0">
        <w:rPr>
          <w:i/>
          <w:sz w:val="20"/>
          <w:u w:val="single"/>
        </w:rPr>
        <w:t xml:space="preserve">dictarse en el plazo de </w:t>
      </w:r>
      <w:r w:rsidR="00DE6D15" w:rsidRPr="008B14A0">
        <w:rPr>
          <w:b/>
          <w:i/>
          <w:sz w:val="20"/>
          <w:u w:val="single"/>
        </w:rPr>
        <w:t>tres meses</w:t>
      </w:r>
      <w:r w:rsidR="00DE6D15" w:rsidRPr="008B14A0">
        <w:rPr>
          <w:i/>
          <w:sz w:val="20"/>
          <w:u w:val="single"/>
        </w:rPr>
        <w:t xml:space="preserve"> desde la fecha de finalización de presentación de solicitudes</w:t>
      </w:r>
      <w:r w:rsidR="00DE6D15" w:rsidRPr="008B14A0">
        <w:rPr>
          <w:sz w:val="20"/>
        </w:rPr>
        <w:t>, salvo imposibilidad por acumulación de tareas, en cuyo caso se dictará la resolución que proceda ampliando aquél.</w:t>
      </w:r>
    </w:p>
    <w:p w:rsidR="00DE6D15" w:rsidRPr="008B14A0" w:rsidRDefault="00140C42" w:rsidP="00140C42">
      <w:pPr>
        <w:tabs>
          <w:tab w:val="left" w:pos="0"/>
        </w:tabs>
        <w:suppressAutoHyphens/>
        <w:spacing w:before="120" w:after="120" w:line="240" w:lineRule="auto"/>
        <w:jc w:val="both"/>
        <w:rPr>
          <w:rFonts w:ascii="Arial" w:hAnsi="Arial"/>
          <w:spacing w:val="-3"/>
          <w:sz w:val="20"/>
          <w:szCs w:val="20"/>
        </w:rPr>
      </w:pPr>
      <w:r w:rsidRPr="008B14A0">
        <w:rPr>
          <w:rFonts w:ascii="Arial" w:hAnsi="Arial"/>
          <w:b/>
          <w:spacing w:val="-3"/>
          <w:sz w:val="20"/>
          <w:szCs w:val="20"/>
        </w:rPr>
        <w:t>4</w:t>
      </w:r>
      <w:r w:rsidRPr="008B14A0">
        <w:rPr>
          <w:rFonts w:ascii="Arial" w:hAnsi="Arial"/>
          <w:spacing w:val="-3"/>
          <w:sz w:val="20"/>
          <w:szCs w:val="20"/>
        </w:rPr>
        <w:t xml:space="preserve">.- </w:t>
      </w:r>
      <w:r w:rsidR="00DE6D15" w:rsidRPr="008B14A0">
        <w:rPr>
          <w:rFonts w:ascii="Arial" w:hAnsi="Arial"/>
          <w:spacing w:val="-3"/>
          <w:sz w:val="20"/>
          <w:szCs w:val="20"/>
        </w:rPr>
        <w:t>La falsedad de los datos o declaraciones defectuosas por las Entidades interesadas dará lugar a la revocación de la cantidad percibida con independencia de las acciones legales que pudiera dar lugar.</w:t>
      </w:r>
    </w:p>
    <w:p w:rsidR="00DE6D15" w:rsidRPr="008B14A0" w:rsidRDefault="00140C42" w:rsidP="00140C42">
      <w:pPr>
        <w:tabs>
          <w:tab w:val="left" w:pos="0"/>
        </w:tabs>
        <w:suppressAutoHyphens/>
        <w:spacing w:before="120" w:after="120" w:line="240" w:lineRule="auto"/>
        <w:jc w:val="both"/>
        <w:rPr>
          <w:rFonts w:ascii="Arial" w:hAnsi="Arial"/>
          <w:spacing w:val="-3"/>
          <w:sz w:val="20"/>
          <w:szCs w:val="20"/>
        </w:rPr>
      </w:pPr>
      <w:r w:rsidRPr="008B14A0">
        <w:rPr>
          <w:rFonts w:ascii="Arial" w:hAnsi="Arial"/>
          <w:b/>
          <w:spacing w:val="-3"/>
          <w:sz w:val="20"/>
          <w:szCs w:val="20"/>
        </w:rPr>
        <w:t>5</w:t>
      </w:r>
      <w:r w:rsidRPr="008B14A0">
        <w:rPr>
          <w:rFonts w:ascii="Arial" w:hAnsi="Arial"/>
          <w:spacing w:val="-3"/>
          <w:sz w:val="20"/>
          <w:szCs w:val="20"/>
        </w:rPr>
        <w:t xml:space="preserve">.- </w:t>
      </w:r>
      <w:r w:rsidR="00DE6D15" w:rsidRPr="008B14A0">
        <w:rPr>
          <w:rFonts w:ascii="Arial" w:hAnsi="Arial"/>
          <w:spacing w:val="-3"/>
          <w:sz w:val="20"/>
          <w:szCs w:val="20"/>
        </w:rPr>
        <w:t>El silencio  de la Administración tendrá carácter desestimatorio.</w:t>
      </w:r>
    </w:p>
    <w:p w:rsidR="00DE6D15" w:rsidRPr="008B14A0" w:rsidRDefault="00140C42" w:rsidP="00140C42">
      <w:pPr>
        <w:tabs>
          <w:tab w:val="left" w:pos="0"/>
        </w:tabs>
        <w:suppressAutoHyphens/>
        <w:spacing w:before="120" w:after="120" w:line="240" w:lineRule="auto"/>
        <w:jc w:val="both"/>
        <w:rPr>
          <w:rFonts w:ascii="Arial" w:hAnsi="Arial"/>
          <w:spacing w:val="-3"/>
          <w:sz w:val="20"/>
          <w:szCs w:val="20"/>
        </w:rPr>
      </w:pPr>
      <w:r w:rsidRPr="008B14A0">
        <w:rPr>
          <w:rFonts w:ascii="Arial" w:hAnsi="Arial"/>
          <w:b/>
          <w:spacing w:val="-3"/>
          <w:sz w:val="20"/>
          <w:szCs w:val="20"/>
        </w:rPr>
        <w:t>6</w:t>
      </w:r>
      <w:r w:rsidRPr="008B14A0">
        <w:rPr>
          <w:rFonts w:ascii="Arial" w:hAnsi="Arial"/>
          <w:spacing w:val="-3"/>
          <w:sz w:val="20"/>
          <w:szCs w:val="20"/>
        </w:rPr>
        <w:t xml:space="preserve">.- </w:t>
      </w:r>
      <w:r w:rsidR="00DE6D15" w:rsidRPr="008B14A0">
        <w:rPr>
          <w:rFonts w:ascii="Arial" w:hAnsi="Arial"/>
          <w:spacing w:val="-3"/>
          <w:sz w:val="20"/>
          <w:szCs w:val="20"/>
        </w:rPr>
        <w:t>La resolución sobre la ayuda solicitada se notificará a los interesados, señalando los motivos en que se fundamenta. Frente a las resoluciones recaídas que agotan la vía administrativa, se podrá interponer potestativamente recurso de reposición ante la Junta de Gobierno en el plazo de un mes, de conformidad con el art. 1</w:t>
      </w:r>
      <w:r w:rsidR="0057341B" w:rsidRPr="008B14A0">
        <w:rPr>
          <w:rFonts w:ascii="Arial" w:hAnsi="Arial"/>
          <w:spacing w:val="-3"/>
          <w:sz w:val="20"/>
          <w:szCs w:val="20"/>
        </w:rPr>
        <w:t>23</w:t>
      </w:r>
      <w:r w:rsidR="00DE6D15" w:rsidRPr="008B14A0">
        <w:rPr>
          <w:rFonts w:ascii="Arial" w:hAnsi="Arial"/>
          <w:spacing w:val="-3"/>
          <w:sz w:val="20"/>
          <w:szCs w:val="20"/>
        </w:rPr>
        <w:t xml:space="preserve"> de la Ley 3</w:t>
      </w:r>
      <w:r w:rsidR="0057341B" w:rsidRPr="008B14A0">
        <w:rPr>
          <w:rFonts w:ascii="Arial" w:hAnsi="Arial"/>
          <w:spacing w:val="-3"/>
          <w:sz w:val="20"/>
          <w:szCs w:val="20"/>
        </w:rPr>
        <w:t>9</w:t>
      </w:r>
      <w:r w:rsidR="00DE6D15" w:rsidRPr="008B14A0">
        <w:rPr>
          <w:rFonts w:ascii="Arial" w:hAnsi="Arial"/>
          <w:spacing w:val="-3"/>
          <w:sz w:val="20"/>
          <w:szCs w:val="20"/>
        </w:rPr>
        <w:t>/</w:t>
      </w:r>
      <w:r w:rsidR="0057341B" w:rsidRPr="008B14A0">
        <w:rPr>
          <w:rFonts w:ascii="Arial" w:hAnsi="Arial"/>
          <w:spacing w:val="-3"/>
          <w:sz w:val="20"/>
          <w:szCs w:val="20"/>
        </w:rPr>
        <w:t>2015</w:t>
      </w:r>
      <w:r w:rsidR="00DE6D15" w:rsidRPr="008B14A0">
        <w:rPr>
          <w:rFonts w:ascii="Arial" w:hAnsi="Arial"/>
          <w:spacing w:val="-3"/>
          <w:sz w:val="20"/>
          <w:szCs w:val="20"/>
        </w:rPr>
        <w:t xml:space="preserve">, de </w:t>
      </w:r>
      <w:r w:rsidR="0057341B" w:rsidRPr="008B14A0">
        <w:rPr>
          <w:rFonts w:ascii="Arial" w:hAnsi="Arial"/>
          <w:spacing w:val="-3"/>
          <w:sz w:val="20"/>
          <w:szCs w:val="20"/>
        </w:rPr>
        <w:t>1 de octubre</w:t>
      </w:r>
      <w:r w:rsidR="00DE6D15" w:rsidRPr="008B14A0">
        <w:rPr>
          <w:rFonts w:ascii="Arial" w:hAnsi="Arial"/>
          <w:spacing w:val="-3"/>
          <w:sz w:val="20"/>
          <w:szCs w:val="20"/>
        </w:rPr>
        <w:t>, del Procedimiento Administrativo Común</w:t>
      </w:r>
      <w:r w:rsidR="0057341B" w:rsidRPr="008B14A0">
        <w:rPr>
          <w:rFonts w:ascii="Arial" w:hAnsi="Arial"/>
          <w:spacing w:val="-3"/>
          <w:sz w:val="20"/>
          <w:szCs w:val="20"/>
        </w:rPr>
        <w:t xml:space="preserve"> de las Administraciones Públicas;</w:t>
      </w:r>
      <w:r w:rsidR="00DE6D15" w:rsidRPr="008B14A0">
        <w:rPr>
          <w:rFonts w:ascii="Arial" w:hAnsi="Arial"/>
          <w:spacing w:val="-3"/>
          <w:sz w:val="20"/>
          <w:szCs w:val="20"/>
        </w:rPr>
        <w:t xml:space="preserve"> asimismo, podrá ser impugnada directamente ante el Juzgado de lo Contencioso Administrativo de Burgos, en el plazo de dos meses a tenor del art. 8.1 de la Ley 29/1998, de 13 de Julio, Reguladora de la Jurisdicción Contencioso Administrativa, según redacción operada por Ley Orgánica 19/2003, de 23 de diciembre.</w:t>
      </w:r>
    </w:p>
    <w:p w:rsidR="00DE6D15" w:rsidRPr="008B14A0" w:rsidRDefault="00140C42" w:rsidP="00140C42">
      <w:pPr>
        <w:pStyle w:val="Sangradetextonormal"/>
        <w:spacing w:before="120" w:after="120"/>
        <w:ind w:left="0" w:firstLine="0"/>
        <w:rPr>
          <w:sz w:val="20"/>
        </w:rPr>
      </w:pPr>
      <w:r w:rsidRPr="008B14A0">
        <w:rPr>
          <w:b/>
          <w:sz w:val="20"/>
        </w:rPr>
        <w:t>7.</w:t>
      </w:r>
      <w:r w:rsidRPr="008B14A0">
        <w:rPr>
          <w:sz w:val="20"/>
        </w:rPr>
        <w:t xml:space="preserve">-  </w:t>
      </w:r>
      <w:r w:rsidR="00DE6D15" w:rsidRPr="008B14A0">
        <w:rPr>
          <w:sz w:val="20"/>
        </w:rPr>
        <w:t>El órgano concedente publicará en el B.O.P. las subvenciones concedidas con expresión de la Convocatoria, el programa y crédito presupuestario al que se imputen, beneficiario, cantidad concedida y finalidad o finalidades de la subvención.</w:t>
      </w:r>
    </w:p>
    <w:p w:rsidR="00DE6D15" w:rsidRPr="008B14A0" w:rsidRDefault="00DE6D15" w:rsidP="00CD4E4F">
      <w:pPr>
        <w:pStyle w:val="Sangradetextonormal"/>
        <w:spacing w:before="120" w:after="120"/>
        <w:ind w:left="0" w:firstLine="567"/>
        <w:rPr>
          <w:sz w:val="20"/>
        </w:rPr>
      </w:pPr>
      <w:r w:rsidRPr="008B14A0">
        <w:rPr>
          <w:sz w:val="20"/>
        </w:rPr>
        <w:t xml:space="preserve">No obstante, se exceptúa esta publicación cuando concurra el supuesto numerado en el art. 29.2.c) de la Ordenanza General reguladora de Subvenciones, haciendo constar, en su caso, de manera expresa la desestimación del resto de las solicitudes. </w:t>
      </w:r>
    </w:p>
    <w:p w:rsidR="00B92B6D" w:rsidRPr="008B14A0" w:rsidRDefault="00140C42" w:rsidP="00140C42">
      <w:pPr>
        <w:pStyle w:val="Sangradetextonormal"/>
        <w:spacing w:before="120" w:after="120"/>
        <w:ind w:left="0" w:firstLine="0"/>
        <w:rPr>
          <w:sz w:val="20"/>
        </w:rPr>
      </w:pPr>
      <w:r w:rsidRPr="00C84C50">
        <w:rPr>
          <w:b/>
          <w:sz w:val="20"/>
        </w:rPr>
        <w:t>8</w:t>
      </w:r>
      <w:r w:rsidRPr="00C84C50">
        <w:rPr>
          <w:sz w:val="20"/>
        </w:rPr>
        <w:t xml:space="preserve">.- </w:t>
      </w:r>
      <w:r w:rsidR="00DE6D15" w:rsidRPr="00C84C50">
        <w:rPr>
          <w:sz w:val="20"/>
        </w:rPr>
        <w:t xml:space="preserve">Las solicitudes que no obtuvieron la condición de beneficiarias a la vista de las puntuaciones obtenidas, se entienden desestimadas, sin perjuicio de que los interesados puedan formular nuevas </w:t>
      </w:r>
      <w:r w:rsidR="00DE6D15" w:rsidRPr="00C84C50">
        <w:rPr>
          <w:sz w:val="20"/>
        </w:rPr>
        <w:lastRenderedPageBreak/>
        <w:t>solicitudes en posteriores Convocatorias que se anuncien, en cuyo caso quedarán sujetas a un nuevo proceso selectivo</w:t>
      </w:r>
      <w:r w:rsidR="00DE6D15" w:rsidRPr="00440073">
        <w:rPr>
          <w:sz w:val="20"/>
        </w:rPr>
        <w:t>.</w:t>
      </w:r>
    </w:p>
    <w:p w:rsidR="00B92B6D" w:rsidRPr="008B14A0" w:rsidRDefault="00B92B6D" w:rsidP="006318F8">
      <w:pPr>
        <w:tabs>
          <w:tab w:val="left" w:pos="0"/>
        </w:tabs>
        <w:suppressAutoHyphens/>
        <w:spacing w:before="120" w:after="120" w:line="240" w:lineRule="auto"/>
        <w:ind w:firstLine="709"/>
        <w:rPr>
          <w:spacing w:val="-3"/>
          <w:sz w:val="20"/>
          <w:szCs w:val="20"/>
        </w:rPr>
      </w:pPr>
    </w:p>
    <w:p w:rsidR="009165E2" w:rsidRPr="008B14A0" w:rsidRDefault="002270B4" w:rsidP="00C943CB">
      <w:pPr>
        <w:tabs>
          <w:tab w:val="left" w:pos="0"/>
        </w:tabs>
        <w:suppressAutoHyphens/>
        <w:spacing w:before="120" w:after="120" w:line="240" w:lineRule="auto"/>
        <w:rPr>
          <w:rFonts w:ascii="Arial" w:hAnsi="Arial" w:cs="Arial"/>
          <w:b/>
          <w:i/>
          <w:spacing w:val="-3"/>
          <w:sz w:val="20"/>
          <w:szCs w:val="20"/>
        </w:rPr>
      </w:pPr>
      <w:r w:rsidRPr="008B14A0">
        <w:rPr>
          <w:rFonts w:ascii="Arial" w:hAnsi="Arial"/>
          <w:b/>
          <w:spacing w:val="-3"/>
          <w:sz w:val="20"/>
          <w:szCs w:val="20"/>
        </w:rPr>
        <w:t>DECIMO</w:t>
      </w:r>
      <w:r w:rsidR="00DF6387" w:rsidRPr="008B14A0">
        <w:rPr>
          <w:rFonts w:ascii="Arial" w:hAnsi="Arial"/>
          <w:b/>
          <w:spacing w:val="-3"/>
          <w:sz w:val="20"/>
          <w:szCs w:val="20"/>
        </w:rPr>
        <w:t>QUINTA</w:t>
      </w:r>
      <w:r w:rsidRPr="008B14A0">
        <w:rPr>
          <w:rFonts w:ascii="Arial" w:hAnsi="Arial" w:cs="Arial"/>
          <w:b/>
          <w:i/>
          <w:spacing w:val="-3"/>
          <w:sz w:val="20"/>
          <w:szCs w:val="20"/>
        </w:rPr>
        <w:t>.</w:t>
      </w:r>
      <w:r w:rsidR="00113616" w:rsidRPr="008B14A0">
        <w:rPr>
          <w:rFonts w:ascii="Arial" w:hAnsi="Arial" w:cs="Arial"/>
          <w:b/>
          <w:i/>
          <w:spacing w:val="-3"/>
          <w:sz w:val="20"/>
          <w:szCs w:val="20"/>
        </w:rPr>
        <w:t>-</w:t>
      </w:r>
      <w:r w:rsidR="009165E2" w:rsidRPr="008B14A0">
        <w:rPr>
          <w:rFonts w:ascii="Arial" w:hAnsi="Arial" w:cs="Arial"/>
          <w:b/>
          <w:i/>
          <w:spacing w:val="-3"/>
          <w:sz w:val="20"/>
          <w:szCs w:val="20"/>
        </w:rPr>
        <w:t>Reformulación del Proyecto</w:t>
      </w:r>
    </w:p>
    <w:p w:rsidR="009E4682" w:rsidRPr="008B14A0" w:rsidRDefault="009165E2" w:rsidP="006318F8">
      <w:pPr>
        <w:tabs>
          <w:tab w:val="left" w:pos="0"/>
        </w:tabs>
        <w:suppressAutoHyphens/>
        <w:spacing w:before="120" w:after="120" w:line="240" w:lineRule="auto"/>
        <w:ind w:firstLine="709"/>
        <w:jc w:val="both"/>
        <w:rPr>
          <w:rFonts w:ascii="Arial" w:hAnsi="Arial" w:cs="Arial"/>
          <w:spacing w:val="-3"/>
          <w:sz w:val="20"/>
          <w:szCs w:val="20"/>
        </w:rPr>
      </w:pPr>
      <w:r w:rsidRPr="008B14A0">
        <w:rPr>
          <w:rFonts w:ascii="Arial" w:hAnsi="Arial" w:cs="Arial"/>
          <w:spacing w:val="-3"/>
          <w:sz w:val="20"/>
          <w:szCs w:val="20"/>
        </w:rPr>
        <w:t>Cuando el importe de la subvención propuesta para los proyectos de Cooperación al Desarrollo, sea inferior a la cantidad solicitada, la entidad beneficiaria deberá comunicar a la Diputaci</w:t>
      </w:r>
      <w:r w:rsidR="009E4682" w:rsidRPr="008B14A0">
        <w:rPr>
          <w:rFonts w:ascii="Arial" w:hAnsi="Arial" w:cs="Arial"/>
          <w:spacing w:val="-3"/>
          <w:sz w:val="20"/>
          <w:szCs w:val="20"/>
        </w:rPr>
        <w:t>ó</w:t>
      </w:r>
      <w:r w:rsidRPr="008B14A0">
        <w:rPr>
          <w:rFonts w:ascii="Arial" w:hAnsi="Arial" w:cs="Arial"/>
          <w:spacing w:val="-3"/>
          <w:sz w:val="20"/>
          <w:szCs w:val="20"/>
        </w:rPr>
        <w:t>n de Burgos, si lo consideran conveniente y durante un plazo de un mes</w:t>
      </w:r>
      <w:r w:rsidR="009E4682" w:rsidRPr="008B14A0">
        <w:rPr>
          <w:rFonts w:ascii="Arial" w:hAnsi="Arial" w:cs="Arial"/>
          <w:spacing w:val="-3"/>
          <w:sz w:val="20"/>
          <w:szCs w:val="20"/>
        </w:rPr>
        <w:t>, desde la publicación de la Resolución en el B.O.P de Burgos, la reformulación del proyecto, presentando un informe explicativo de los cambios introducidos junto con el definitivo desglose presupuestario. Esta adecuación nunca puede significar que la subvención concedida financie más del 80 por 100 del presupuesto y en todo caso deberá respetarse el objeto, condiciones generales de concesión y finalidad de la subvención contenidos en la propuesta.</w:t>
      </w:r>
    </w:p>
    <w:p w:rsidR="00CD4E4F" w:rsidRPr="008B14A0" w:rsidRDefault="00CD4E4F" w:rsidP="006318F8">
      <w:pPr>
        <w:tabs>
          <w:tab w:val="left" w:pos="0"/>
        </w:tabs>
        <w:suppressAutoHyphens/>
        <w:spacing w:before="120" w:after="120" w:line="240" w:lineRule="auto"/>
        <w:ind w:firstLine="709"/>
        <w:rPr>
          <w:rFonts w:ascii="Arial" w:hAnsi="Arial"/>
          <w:b/>
          <w:sz w:val="20"/>
          <w:szCs w:val="20"/>
        </w:rPr>
      </w:pPr>
    </w:p>
    <w:p w:rsidR="00DE6D15" w:rsidRPr="008B14A0" w:rsidRDefault="00113616" w:rsidP="00C943CB">
      <w:pPr>
        <w:tabs>
          <w:tab w:val="left" w:pos="0"/>
        </w:tabs>
        <w:suppressAutoHyphens/>
        <w:spacing w:before="120" w:after="120" w:line="240" w:lineRule="auto"/>
        <w:rPr>
          <w:b/>
          <w:i/>
          <w:sz w:val="20"/>
          <w:szCs w:val="20"/>
        </w:rPr>
      </w:pPr>
      <w:r w:rsidRPr="008B14A0">
        <w:rPr>
          <w:rFonts w:ascii="Arial" w:hAnsi="Arial"/>
          <w:b/>
          <w:sz w:val="20"/>
          <w:szCs w:val="20"/>
        </w:rPr>
        <w:t>DECIMO</w:t>
      </w:r>
      <w:r w:rsidR="00DF6387" w:rsidRPr="008B14A0">
        <w:rPr>
          <w:rFonts w:ascii="Arial" w:hAnsi="Arial"/>
          <w:b/>
          <w:sz w:val="20"/>
          <w:szCs w:val="20"/>
        </w:rPr>
        <w:t>SEXTA</w:t>
      </w:r>
      <w:r w:rsidR="00DE6D15" w:rsidRPr="008B14A0">
        <w:rPr>
          <w:rFonts w:ascii="Arial" w:hAnsi="Arial"/>
          <w:b/>
          <w:spacing w:val="-3"/>
          <w:sz w:val="20"/>
          <w:szCs w:val="20"/>
        </w:rPr>
        <w:t>.-</w:t>
      </w:r>
      <w:r w:rsidR="00503E49" w:rsidRPr="008B14A0">
        <w:rPr>
          <w:rFonts w:ascii="Arial" w:hAnsi="Arial"/>
          <w:b/>
          <w:spacing w:val="-3"/>
          <w:sz w:val="20"/>
          <w:szCs w:val="20"/>
        </w:rPr>
        <w:t xml:space="preserve"> </w:t>
      </w:r>
      <w:r w:rsidR="00DE6D15" w:rsidRPr="008B14A0">
        <w:rPr>
          <w:rFonts w:ascii="Arial" w:hAnsi="Arial"/>
          <w:b/>
          <w:i/>
          <w:spacing w:val="-3"/>
          <w:sz w:val="20"/>
          <w:szCs w:val="20"/>
        </w:rPr>
        <w:t>Renuncia a la subvención</w:t>
      </w:r>
      <w:r w:rsidR="00C746C2" w:rsidRPr="008B14A0">
        <w:rPr>
          <w:rFonts w:ascii="Arial" w:hAnsi="Arial"/>
          <w:b/>
          <w:i/>
          <w:spacing w:val="-3"/>
          <w:sz w:val="20"/>
          <w:szCs w:val="20"/>
        </w:rPr>
        <w:t>.</w:t>
      </w:r>
    </w:p>
    <w:p w:rsidR="00CD4E4F" w:rsidRPr="008B14A0" w:rsidRDefault="00DE6D15" w:rsidP="00CD4E4F">
      <w:pPr>
        <w:pStyle w:val="Prrafodelista"/>
        <w:tabs>
          <w:tab w:val="left" w:pos="0"/>
          <w:tab w:val="left" w:pos="993"/>
          <w:tab w:val="left" w:pos="1276"/>
        </w:tabs>
        <w:spacing w:before="120" w:after="120" w:line="240" w:lineRule="auto"/>
        <w:ind w:left="0" w:firstLine="567"/>
        <w:contextualSpacing/>
        <w:jc w:val="both"/>
        <w:rPr>
          <w:rFonts w:ascii="Arial" w:hAnsi="Arial" w:cs="Arial"/>
          <w:spacing w:val="-3"/>
          <w:sz w:val="20"/>
          <w:szCs w:val="20"/>
        </w:rPr>
      </w:pPr>
      <w:r w:rsidRPr="008B14A0">
        <w:rPr>
          <w:rFonts w:ascii="Arial" w:hAnsi="Arial"/>
          <w:sz w:val="20"/>
          <w:szCs w:val="20"/>
        </w:rPr>
        <w:t>Los beneficiarios vienen obligados por su parte, a aceptar la subvención</w:t>
      </w:r>
      <w:r w:rsidR="00F144B1" w:rsidRPr="008B14A0">
        <w:rPr>
          <w:rFonts w:ascii="Arial" w:hAnsi="Arial"/>
          <w:sz w:val="20"/>
          <w:szCs w:val="20"/>
        </w:rPr>
        <w:t xml:space="preserve">, en modelo de </w:t>
      </w:r>
      <w:r w:rsidR="00F144B1" w:rsidRPr="005B4B53">
        <w:rPr>
          <w:rFonts w:ascii="Arial" w:hAnsi="Arial"/>
          <w:b/>
          <w:i/>
          <w:sz w:val="20"/>
          <w:szCs w:val="20"/>
        </w:rPr>
        <w:t>Anexo</w:t>
      </w:r>
      <w:r w:rsidR="00F144B1" w:rsidRPr="008B14A0">
        <w:rPr>
          <w:rFonts w:ascii="Arial" w:hAnsi="Arial"/>
          <w:b/>
          <w:sz w:val="20"/>
          <w:szCs w:val="20"/>
        </w:rPr>
        <w:t xml:space="preserve"> </w:t>
      </w:r>
      <w:r w:rsidR="00F144B1" w:rsidRPr="005B4B53">
        <w:rPr>
          <w:rFonts w:ascii="Arial" w:hAnsi="Arial"/>
          <w:b/>
          <w:i/>
          <w:sz w:val="20"/>
          <w:szCs w:val="20"/>
        </w:rPr>
        <w:t>V</w:t>
      </w:r>
      <w:r w:rsidRPr="008B14A0">
        <w:rPr>
          <w:rFonts w:ascii="Arial" w:hAnsi="Arial"/>
          <w:sz w:val="20"/>
          <w:szCs w:val="20"/>
        </w:rPr>
        <w:t>.  En el caso de no ser posible, deberán renunciar a ella en el plazo de quince días contados a partir del siguiente a aquel en que reciban la notificación de la concesión de la subvención.</w:t>
      </w:r>
      <w:r w:rsidR="00160CB2" w:rsidRPr="008B14A0">
        <w:rPr>
          <w:rFonts w:ascii="Arial" w:hAnsi="Arial"/>
          <w:sz w:val="20"/>
          <w:szCs w:val="20"/>
        </w:rPr>
        <w:t xml:space="preserve"> </w:t>
      </w:r>
      <w:r w:rsidR="00724DE7" w:rsidRPr="008B14A0">
        <w:rPr>
          <w:rFonts w:ascii="Arial" w:hAnsi="Arial" w:cs="Arial"/>
          <w:spacing w:val="-3"/>
          <w:sz w:val="20"/>
          <w:szCs w:val="20"/>
        </w:rPr>
        <w:t xml:space="preserve">En caso de </w:t>
      </w:r>
      <w:r w:rsidR="00F144B1" w:rsidRPr="008B14A0">
        <w:rPr>
          <w:rFonts w:ascii="Arial" w:hAnsi="Arial" w:cs="Arial"/>
          <w:spacing w:val="-3"/>
          <w:sz w:val="20"/>
          <w:szCs w:val="20"/>
        </w:rPr>
        <w:t xml:space="preserve">no aceptación expresa </w:t>
      </w:r>
      <w:r w:rsidR="00724DE7" w:rsidRPr="008B14A0">
        <w:rPr>
          <w:rFonts w:ascii="Arial" w:hAnsi="Arial" w:cs="Arial"/>
          <w:spacing w:val="-3"/>
          <w:sz w:val="20"/>
          <w:szCs w:val="20"/>
        </w:rPr>
        <w:t xml:space="preserve">de la subvención concedida, y falta de renuncia formal, se entenderá </w:t>
      </w:r>
      <w:r w:rsidR="002270B4" w:rsidRPr="008B14A0">
        <w:rPr>
          <w:rFonts w:ascii="Arial" w:hAnsi="Arial" w:cs="Arial"/>
          <w:spacing w:val="-3"/>
          <w:sz w:val="20"/>
          <w:szCs w:val="20"/>
        </w:rPr>
        <w:t>aceptada.</w:t>
      </w:r>
    </w:p>
    <w:p w:rsidR="007E1400" w:rsidRPr="008B14A0" w:rsidRDefault="007E1400" w:rsidP="00CD4E4F">
      <w:pPr>
        <w:pStyle w:val="Prrafodelista"/>
        <w:tabs>
          <w:tab w:val="left" w:pos="0"/>
          <w:tab w:val="left" w:pos="993"/>
          <w:tab w:val="left" w:pos="1276"/>
        </w:tabs>
        <w:spacing w:before="120" w:after="120" w:line="240" w:lineRule="auto"/>
        <w:ind w:left="0" w:firstLine="567"/>
        <w:contextualSpacing/>
        <w:jc w:val="both"/>
        <w:rPr>
          <w:rFonts w:ascii="Arial" w:hAnsi="Arial" w:cs="Arial"/>
          <w:spacing w:val="-3"/>
          <w:sz w:val="20"/>
          <w:szCs w:val="20"/>
        </w:rPr>
      </w:pPr>
    </w:p>
    <w:p w:rsidR="00DE6D15" w:rsidRPr="008B14A0" w:rsidRDefault="00DE6D15" w:rsidP="00C943CB">
      <w:pPr>
        <w:pStyle w:val="Prrafodelista"/>
        <w:tabs>
          <w:tab w:val="left" w:pos="0"/>
          <w:tab w:val="left" w:pos="993"/>
          <w:tab w:val="left" w:pos="1276"/>
        </w:tabs>
        <w:spacing w:before="120" w:after="120" w:line="240" w:lineRule="auto"/>
        <w:ind w:left="0"/>
        <w:contextualSpacing/>
        <w:jc w:val="both"/>
        <w:rPr>
          <w:rFonts w:ascii="Arial" w:hAnsi="Arial"/>
          <w:b/>
          <w:spacing w:val="-3"/>
          <w:sz w:val="20"/>
          <w:szCs w:val="20"/>
        </w:rPr>
      </w:pPr>
      <w:r w:rsidRPr="008B14A0">
        <w:rPr>
          <w:rFonts w:ascii="Arial" w:hAnsi="Arial"/>
          <w:b/>
          <w:sz w:val="20"/>
          <w:szCs w:val="20"/>
        </w:rPr>
        <w:t>DECIMO</w:t>
      </w:r>
      <w:r w:rsidR="00113616" w:rsidRPr="008B14A0">
        <w:rPr>
          <w:rFonts w:ascii="Arial" w:hAnsi="Arial"/>
          <w:b/>
          <w:sz w:val="20"/>
          <w:szCs w:val="20"/>
        </w:rPr>
        <w:t>S</w:t>
      </w:r>
      <w:r w:rsidR="00DF6387" w:rsidRPr="008B14A0">
        <w:rPr>
          <w:rFonts w:ascii="Arial" w:hAnsi="Arial"/>
          <w:b/>
          <w:sz w:val="20"/>
          <w:szCs w:val="20"/>
        </w:rPr>
        <w:t>ÉPTIMA</w:t>
      </w:r>
      <w:r w:rsidRPr="008B14A0">
        <w:rPr>
          <w:rFonts w:ascii="Arial" w:hAnsi="Arial"/>
          <w:b/>
          <w:sz w:val="20"/>
          <w:szCs w:val="20"/>
        </w:rPr>
        <w:t xml:space="preserve">.- </w:t>
      </w:r>
      <w:r w:rsidRPr="008B14A0">
        <w:rPr>
          <w:rFonts w:ascii="Arial" w:hAnsi="Arial"/>
          <w:b/>
          <w:i/>
          <w:spacing w:val="-3"/>
          <w:sz w:val="20"/>
          <w:szCs w:val="20"/>
        </w:rPr>
        <w:t>Justificación y forma de pago</w:t>
      </w:r>
      <w:r w:rsidR="00C746C2" w:rsidRPr="008B14A0">
        <w:rPr>
          <w:rFonts w:ascii="Arial" w:hAnsi="Arial"/>
          <w:b/>
          <w:i/>
          <w:spacing w:val="-3"/>
          <w:sz w:val="20"/>
          <w:szCs w:val="20"/>
        </w:rPr>
        <w:t>.</w:t>
      </w:r>
    </w:p>
    <w:p w:rsidR="00CE3138" w:rsidRPr="008B14A0" w:rsidRDefault="00DE6D15" w:rsidP="006318F8">
      <w:pPr>
        <w:tabs>
          <w:tab w:val="left" w:pos="0"/>
        </w:tabs>
        <w:suppressAutoHyphens/>
        <w:spacing w:before="120" w:after="120" w:line="240" w:lineRule="auto"/>
        <w:ind w:firstLine="567"/>
        <w:jc w:val="both"/>
        <w:rPr>
          <w:rFonts w:ascii="Arial" w:hAnsi="Arial"/>
          <w:spacing w:val="-3"/>
          <w:sz w:val="20"/>
          <w:szCs w:val="20"/>
        </w:rPr>
      </w:pPr>
      <w:r w:rsidRPr="008B14A0">
        <w:rPr>
          <w:rFonts w:ascii="Arial" w:hAnsi="Arial"/>
          <w:b/>
          <w:spacing w:val="-3"/>
          <w:sz w:val="20"/>
          <w:szCs w:val="20"/>
        </w:rPr>
        <w:t>1</w:t>
      </w:r>
      <w:r w:rsidRPr="008B14A0">
        <w:rPr>
          <w:rFonts w:ascii="Arial" w:hAnsi="Arial"/>
          <w:spacing w:val="-3"/>
          <w:sz w:val="20"/>
          <w:szCs w:val="20"/>
        </w:rPr>
        <w:t>.- Los perceptores de estas subvenciones  quedan obligados a la presentación de la siguiente documentación</w:t>
      </w:r>
      <w:r w:rsidR="007677FB" w:rsidRPr="008B14A0">
        <w:rPr>
          <w:rFonts w:ascii="Arial" w:hAnsi="Arial"/>
          <w:spacing w:val="-3"/>
          <w:sz w:val="20"/>
          <w:szCs w:val="20"/>
        </w:rPr>
        <w:t xml:space="preserve">, </w:t>
      </w:r>
      <w:r w:rsidR="00CE3138" w:rsidRPr="008B14A0">
        <w:rPr>
          <w:rFonts w:ascii="Arial" w:hAnsi="Arial"/>
          <w:spacing w:val="-3"/>
          <w:sz w:val="20"/>
          <w:szCs w:val="20"/>
        </w:rPr>
        <w:t xml:space="preserve">que revestirá la modalidad de </w:t>
      </w:r>
      <w:r w:rsidR="00CE3138" w:rsidRPr="008B14A0">
        <w:rPr>
          <w:rFonts w:ascii="Arial" w:hAnsi="Arial"/>
          <w:b/>
          <w:spacing w:val="-3"/>
          <w:sz w:val="20"/>
          <w:szCs w:val="20"/>
        </w:rPr>
        <w:t>cuenta justificativa simplificada</w:t>
      </w:r>
      <w:r w:rsidR="00CE3138" w:rsidRPr="008B14A0">
        <w:rPr>
          <w:rFonts w:ascii="Arial" w:hAnsi="Arial"/>
          <w:spacing w:val="-3"/>
          <w:sz w:val="20"/>
          <w:szCs w:val="20"/>
        </w:rPr>
        <w:t xml:space="preserve"> regulada en el art. 75 del Reglamento de la Ley 38/2003, de 17 de Noviembre, General de Subvenciones, aprobado por Real Decreto 887/06, de 21 de julio:</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5B4B53">
        <w:rPr>
          <w:rFonts w:ascii="Arial" w:hAnsi="Arial"/>
          <w:b/>
          <w:spacing w:val="-3"/>
          <w:sz w:val="20"/>
          <w:szCs w:val="20"/>
        </w:rPr>
        <w:t>a)</w:t>
      </w:r>
      <w:r w:rsidRPr="008B14A0">
        <w:rPr>
          <w:rFonts w:ascii="Arial" w:hAnsi="Arial"/>
          <w:spacing w:val="-3"/>
          <w:sz w:val="20"/>
          <w:szCs w:val="20"/>
        </w:rPr>
        <w:t xml:space="preserve"> </w:t>
      </w:r>
      <w:r w:rsidRPr="008B14A0">
        <w:rPr>
          <w:rFonts w:ascii="Arial" w:hAnsi="Arial"/>
          <w:b/>
          <w:spacing w:val="-3"/>
          <w:sz w:val="20"/>
          <w:szCs w:val="20"/>
        </w:rPr>
        <w:t>Memoria final,</w:t>
      </w:r>
      <w:r w:rsidRPr="008B14A0">
        <w:rPr>
          <w:rFonts w:ascii="Arial" w:hAnsi="Arial"/>
          <w:spacing w:val="-3"/>
          <w:sz w:val="20"/>
          <w:szCs w:val="20"/>
        </w:rPr>
        <w:t xml:space="preserve"> con especificación de las acciones realizadas, los resultados obtenidos, los objetivos alcanzados y los problemas detectados. Se indicarán además, las modificaciones que hayan podido producirse respecto a lo previsto en la memoria de solicitud de subvención, y las previsiones futuras de continuidad. Asimismo, se reflejarán las actuaciones financiadas por la Excma. Diputación Provincial de Burgos, y las que se hayan financiado con cargo a otras subvenciones o a fondos propios. </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t>En referencia al párrafo anterior el contenido técnico de tal memoria conten</w:t>
      </w:r>
      <w:r w:rsidR="004C1922" w:rsidRPr="008B14A0">
        <w:rPr>
          <w:rFonts w:ascii="Arial" w:hAnsi="Arial"/>
          <w:spacing w:val="-3"/>
          <w:sz w:val="20"/>
          <w:szCs w:val="20"/>
        </w:rPr>
        <w:t>drá</w:t>
      </w:r>
      <w:r w:rsidRPr="008B14A0">
        <w:rPr>
          <w:rFonts w:ascii="Arial" w:hAnsi="Arial"/>
          <w:spacing w:val="-3"/>
          <w:sz w:val="20"/>
          <w:szCs w:val="20"/>
        </w:rPr>
        <w:t xml:space="preserve"> los siguientes extremos:</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t>a)</w:t>
      </w:r>
      <w:r w:rsidR="00493B70">
        <w:rPr>
          <w:rFonts w:ascii="Arial" w:hAnsi="Arial"/>
          <w:spacing w:val="-3"/>
          <w:sz w:val="20"/>
          <w:szCs w:val="20"/>
        </w:rPr>
        <w:t xml:space="preserve"> </w:t>
      </w:r>
      <w:r w:rsidRPr="008B14A0">
        <w:rPr>
          <w:rFonts w:ascii="Arial" w:hAnsi="Arial"/>
          <w:spacing w:val="-3"/>
          <w:sz w:val="20"/>
          <w:szCs w:val="20"/>
        </w:rPr>
        <w:t>1.- Eficacia del proyecto, comparando los objetivos específicos señalados en el proyecto con los resultados obtenidos, apreciando las diferencias entre lo que se realizó y lo que estaba previsto.</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t>a)</w:t>
      </w:r>
      <w:r w:rsidR="00493B70">
        <w:rPr>
          <w:rFonts w:ascii="Arial" w:hAnsi="Arial"/>
          <w:spacing w:val="-3"/>
          <w:sz w:val="20"/>
          <w:szCs w:val="20"/>
        </w:rPr>
        <w:t xml:space="preserve"> </w:t>
      </w:r>
      <w:r w:rsidRPr="008B14A0">
        <w:rPr>
          <w:rFonts w:ascii="Arial" w:hAnsi="Arial"/>
          <w:spacing w:val="-3"/>
          <w:sz w:val="20"/>
          <w:szCs w:val="20"/>
        </w:rPr>
        <w:t>2.- Eficiencia, evaluando los resultados obtenidos en relación a los medios técnicos, humanos y económicos empleados.</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t>a)</w:t>
      </w:r>
      <w:r w:rsidR="00493B70">
        <w:rPr>
          <w:rFonts w:ascii="Arial" w:hAnsi="Arial"/>
          <w:spacing w:val="-3"/>
          <w:sz w:val="20"/>
          <w:szCs w:val="20"/>
        </w:rPr>
        <w:t xml:space="preserve"> </w:t>
      </w:r>
      <w:r w:rsidRPr="008B14A0">
        <w:rPr>
          <w:rFonts w:ascii="Arial" w:hAnsi="Arial"/>
          <w:spacing w:val="-3"/>
          <w:sz w:val="20"/>
          <w:szCs w:val="20"/>
        </w:rPr>
        <w:t>3</w:t>
      </w:r>
      <w:r w:rsidR="004C1922" w:rsidRPr="008B14A0">
        <w:rPr>
          <w:rFonts w:ascii="Arial" w:hAnsi="Arial"/>
          <w:spacing w:val="-3"/>
          <w:sz w:val="20"/>
          <w:szCs w:val="20"/>
        </w:rPr>
        <w:t>.</w:t>
      </w:r>
      <w:r w:rsidRPr="008B14A0">
        <w:rPr>
          <w:rFonts w:ascii="Arial" w:hAnsi="Arial"/>
          <w:spacing w:val="-3"/>
          <w:sz w:val="20"/>
          <w:szCs w:val="20"/>
        </w:rPr>
        <w:t>- Impacto, apreciando los efectos del proyecto sobre el medio</w:t>
      </w:r>
      <w:r w:rsidR="004C1922" w:rsidRPr="008B14A0">
        <w:rPr>
          <w:rFonts w:ascii="Arial" w:hAnsi="Arial"/>
          <w:spacing w:val="-3"/>
          <w:sz w:val="20"/>
          <w:szCs w:val="20"/>
        </w:rPr>
        <w:t xml:space="preserve">, desde el punto de vista </w:t>
      </w:r>
      <w:r w:rsidRPr="008B14A0">
        <w:rPr>
          <w:rFonts w:ascii="Arial" w:hAnsi="Arial"/>
          <w:spacing w:val="-3"/>
          <w:sz w:val="20"/>
          <w:szCs w:val="20"/>
        </w:rPr>
        <w:t>técnico, económico, social, político y ecológico.</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r>
      <w:r w:rsidR="00493B70">
        <w:rPr>
          <w:rFonts w:ascii="Arial" w:hAnsi="Arial"/>
          <w:spacing w:val="-3"/>
          <w:sz w:val="20"/>
          <w:szCs w:val="20"/>
        </w:rPr>
        <w:t>a</w:t>
      </w:r>
      <w:r w:rsidRPr="008B14A0">
        <w:rPr>
          <w:rFonts w:ascii="Arial" w:hAnsi="Arial"/>
          <w:spacing w:val="-3"/>
          <w:sz w:val="20"/>
          <w:szCs w:val="20"/>
        </w:rPr>
        <w:t>)</w:t>
      </w:r>
      <w:r w:rsidR="00493B70">
        <w:rPr>
          <w:rFonts w:ascii="Arial" w:hAnsi="Arial"/>
          <w:spacing w:val="-3"/>
          <w:sz w:val="20"/>
          <w:szCs w:val="20"/>
        </w:rPr>
        <w:t xml:space="preserve"> </w:t>
      </w:r>
      <w:r w:rsidRPr="008B14A0">
        <w:rPr>
          <w:rFonts w:ascii="Arial" w:hAnsi="Arial"/>
          <w:spacing w:val="-3"/>
          <w:sz w:val="20"/>
          <w:szCs w:val="20"/>
        </w:rPr>
        <w:t>4.- Viabilidad, estimando la capacidad de continuación de las acciones de manera autónoma, es decir, evaluando las posibilidades de supervivencia cuando los apoyos exteriores se retiren, y un análisis sobre las posibilidades de que el proyecto pueda ser reproducido en otro lugar.</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r>
      <w:r w:rsidR="00493B70">
        <w:rPr>
          <w:rFonts w:ascii="Arial" w:hAnsi="Arial"/>
          <w:spacing w:val="-3"/>
          <w:sz w:val="20"/>
          <w:szCs w:val="20"/>
        </w:rPr>
        <w:t>a</w:t>
      </w:r>
      <w:r w:rsidRPr="008B14A0">
        <w:rPr>
          <w:rFonts w:ascii="Arial" w:hAnsi="Arial"/>
          <w:spacing w:val="-3"/>
          <w:sz w:val="20"/>
          <w:szCs w:val="20"/>
        </w:rPr>
        <w:t>)</w:t>
      </w:r>
      <w:r w:rsidR="00493B70">
        <w:rPr>
          <w:rFonts w:ascii="Arial" w:hAnsi="Arial"/>
          <w:spacing w:val="-3"/>
          <w:sz w:val="20"/>
          <w:szCs w:val="20"/>
        </w:rPr>
        <w:t xml:space="preserve"> </w:t>
      </w:r>
      <w:r w:rsidRPr="008B14A0">
        <w:rPr>
          <w:rFonts w:ascii="Arial" w:hAnsi="Arial"/>
          <w:spacing w:val="-3"/>
          <w:sz w:val="20"/>
          <w:szCs w:val="20"/>
        </w:rPr>
        <w:t>5.- Evaluación de la estrategia del proyecto, si ante problemas planteados en el proyecto se ha elegido la respuesta o el enfoque más apropiado.</w:t>
      </w:r>
    </w:p>
    <w:p w:rsidR="00C96F9B"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spacing w:val="-3"/>
          <w:sz w:val="20"/>
          <w:szCs w:val="20"/>
        </w:rPr>
        <w:tab/>
        <w:t>a)</w:t>
      </w:r>
      <w:r w:rsidR="00493B70">
        <w:rPr>
          <w:rFonts w:ascii="Arial" w:hAnsi="Arial"/>
          <w:spacing w:val="-3"/>
          <w:sz w:val="20"/>
          <w:szCs w:val="20"/>
        </w:rPr>
        <w:t xml:space="preserve"> </w:t>
      </w:r>
      <w:r w:rsidRPr="008B14A0">
        <w:rPr>
          <w:rFonts w:ascii="Arial" w:hAnsi="Arial"/>
          <w:spacing w:val="-3"/>
          <w:sz w:val="20"/>
          <w:szCs w:val="20"/>
        </w:rPr>
        <w:t>6.- Participación y satisfacción de los beneficiarios.</w:t>
      </w:r>
    </w:p>
    <w:p w:rsidR="00C96F9B"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lastRenderedPageBreak/>
        <w:tab/>
      </w:r>
      <w:r w:rsidRPr="005B4B53">
        <w:rPr>
          <w:rFonts w:ascii="Arial" w:hAnsi="Arial"/>
          <w:b/>
          <w:spacing w:val="-3"/>
          <w:sz w:val="20"/>
          <w:szCs w:val="20"/>
        </w:rPr>
        <w:t>b)</w:t>
      </w:r>
      <w:r w:rsidRPr="008B14A0">
        <w:rPr>
          <w:rFonts w:ascii="Arial" w:hAnsi="Arial"/>
          <w:spacing w:val="-3"/>
          <w:sz w:val="20"/>
          <w:szCs w:val="20"/>
        </w:rPr>
        <w:t xml:space="preserve"> </w:t>
      </w:r>
      <w:r w:rsidR="007677FB" w:rsidRPr="008B14A0">
        <w:rPr>
          <w:rFonts w:ascii="Arial" w:hAnsi="Arial"/>
          <w:b/>
          <w:spacing w:val="-3"/>
          <w:sz w:val="20"/>
          <w:szCs w:val="20"/>
        </w:rPr>
        <w:t>Cuenta justificativa</w:t>
      </w:r>
      <w:r w:rsidR="007677FB" w:rsidRPr="008B14A0">
        <w:rPr>
          <w:rFonts w:ascii="Arial" w:hAnsi="Arial"/>
          <w:spacing w:val="-3"/>
          <w:sz w:val="20"/>
          <w:szCs w:val="20"/>
        </w:rPr>
        <w:t>, que consistirá en u</w:t>
      </w:r>
      <w:r w:rsidRPr="008B14A0">
        <w:rPr>
          <w:rFonts w:ascii="Arial" w:hAnsi="Arial"/>
          <w:spacing w:val="-3"/>
          <w:sz w:val="20"/>
          <w:szCs w:val="20"/>
        </w:rPr>
        <w:t>na relación clasificada de los gastos e inversiones</w:t>
      </w:r>
      <w:r w:rsidR="00F90540" w:rsidRPr="008B14A0">
        <w:rPr>
          <w:rFonts w:ascii="Arial" w:hAnsi="Arial"/>
          <w:spacing w:val="-3"/>
          <w:sz w:val="20"/>
          <w:szCs w:val="20"/>
        </w:rPr>
        <w:t xml:space="preserve"> realizadas en relación al proyecto subvencionado</w:t>
      </w:r>
      <w:r w:rsidR="00EB2C81" w:rsidRPr="008B14A0">
        <w:rPr>
          <w:rFonts w:ascii="Arial" w:hAnsi="Arial"/>
          <w:spacing w:val="-3"/>
          <w:sz w:val="20"/>
          <w:szCs w:val="20"/>
        </w:rPr>
        <w:t>,</w:t>
      </w:r>
      <w:r w:rsidRPr="008B14A0">
        <w:rPr>
          <w:rFonts w:ascii="Arial" w:hAnsi="Arial"/>
          <w:spacing w:val="-3"/>
          <w:sz w:val="20"/>
          <w:szCs w:val="20"/>
        </w:rPr>
        <w:t xml:space="preserve"> con identificación del acreedor y del documento, su importe</w:t>
      </w:r>
      <w:r w:rsidR="00EB2C81" w:rsidRPr="008B14A0">
        <w:rPr>
          <w:rFonts w:ascii="Arial" w:hAnsi="Arial"/>
          <w:spacing w:val="-3"/>
          <w:sz w:val="20"/>
          <w:szCs w:val="20"/>
        </w:rPr>
        <w:t xml:space="preserve"> (en moneda local y euros)</w:t>
      </w:r>
      <w:r w:rsidRPr="008B14A0">
        <w:rPr>
          <w:rFonts w:ascii="Arial" w:hAnsi="Arial"/>
          <w:spacing w:val="-3"/>
          <w:sz w:val="20"/>
          <w:szCs w:val="20"/>
        </w:rPr>
        <w:t>, fecha de emisión y en su caso, fecha de pago. Modelo de cuenta justificativa</w:t>
      </w:r>
      <w:r w:rsidR="004C1922" w:rsidRPr="008B14A0">
        <w:rPr>
          <w:rFonts w:ascii="Arial" w:hAnsi="Arial"/>
          <w:spacing w:val="-3"/>
          <w:sz w:val="20"/>
          <w:szCs w:val="20"/>
        </w:rPr>
        <w:t>, que se incorpora como</w:t>
      </w:r>
      <w:r w:rsidRPr="008B14A0">
        <w:rPr>
          <w:rFonts w:ascii="Arial" w:hAnsi="Arial"/>
          <w:spacing w:val="-3"/>
          <w:sz w:val="20"/>
          <w:szCs w:val="20"/>
        </w:rPr>
        <w:t xml:space="preserve"> </w:t>
      </w:r>
      <w:r w:rsidRPr="005B4B53">
        <w:rPr>
          <w:rFonts w:ascii="Arial" w:hAnsi="Arial"/>
          <w:b/>
          <w:i/>
          <w:spacing w:val="-3"/>
          <w:sz w:val="20"/>
          <w:szCs w:val="20"/>
        </w:rPr>
        <w:t>Anexo III</w:t>
      </w:r>
      <w:r w:rsidRPr="008B14A0">
        <w:rPr>
          <w:rFonts w:ascii="Arial" w:hAnsi="Arial"/>
          <w:spacing w:val="-3"/>
          <w:sz w:val="20"/>
          <w:szCs w:val="20"/>
        </w:rPr>
        <w:t>. Se especificarán l</w:t>
      </w:r>
      <w:r w:rsidR="00503E49" w:rsidRPr="008B14A0">
        <w:rPr>
          <w:rFonts w:ascii="Arial" w:hAnsi="Arial"/>
          <w:spacing w:val="-3"/>
          <w:sz w:val="20"/>
          <w:szCs w:val="20"/>
        </w:rPr>
        <w:t xml:space="preserve"> </w:t>
      </w:r>
      <w:r w:rsidRPr="008B14A0">
        <w:rPr>
          <w:rFonts w:ascii="Arial" w:hAnsi="Arial"/>
          <w:spacing w:val="-3"/>
          <w:sz w:val="20"/>
          <w:szCs w:val="20"/>
        </w:rPr>
        <w:t>os tipos de cambio para todas las divisas utilizadas, haciendo siempre referencia al euro</w:t>
      </w:r>
      <w:r w:rsidR="004C1922" w:rsidRPr="008B14A0">
        <w:rPr>
          <w:rFonts w:ascii="Arial" w:hAnsi="Arial"/>
          <w:spacing w:val="-3"/>
          <w:sz w:val="20"/>
          <w:szCs w:val="20"/>
        </w:rPr>
        <w:t xml:space="preserve">. </w:t>
      </w:r>
    </w:p>
    <w:p w:rsidR="00C96F9B" w:rsidRPr="008B14A0" w:rsidRDefault="00DE6D15" w:rsidP="006318F8">
      <w:pPr>
        <w:tabs>
          <w:tab w:val="left" w:pos="0"/>
        </w:tabs>
        <w:suppressAutoHyphens/>
        <w:spacing w:before="120" w:after="120" w:line="240" w:lineRule="auto"/>
        <w:jc w:val="both"/>
        <w:rPr>
          <w:rFonts w:ascii="Arial" w:hAnsi="Arial"/>
          <w:b/>
          <w:spacing w:val="-3"/>
          <w:sz w:val="20"/>
          <w:szCs w:val="20"/>
        </w:rPr>
      </w:pPr>
      <w:r w:rsidRPr="008B14A0">
        <w:rPr>
          <w:rFonts w:ascii="Arial" w:hAnsi="Arial"/>
          <w:spacing w:val="-3"/>
          <w:sz w:val="20"/>
          <w:szCs w:val="20"/>
        </w:rPr>
        <w:tab/>
      </w:r>
      <w:r w:rsidRPr="005B4B53">
        <w:rPr>
          <w:rFonts w:ascii="Arial" w:hAnsi="Arial"/>
          <w:b/>
          <w:spacing w:val="-3"/>
          <w:sz w:val="20"/>
          <w:szCs w:val="20"/>
        </w:rPr>
        <w:t>c)</w:t>
      </w:r>
      <w:r w:rsidRPr="008B14A0">
        <w:rPr>
          <w:rFonts w:ascii="Arial" w:hAnsi="Arial"/>
          <w:spacing w:val="-3"/>
          <w:sz w:val="20"/>
          <w:szCs w:val="20"/>
        </w:rPr>
        <w:t xml:space="preserve"> </w:t>
      </w:r>
      <w:r w:rsidRPr="008B14A0">
        <w:rPr>
          <w:rFonts w:ascii="Arial" w:hAnsi="Arial"/>
          <w:b/>
          <w:spacing w:val="-3"/>
          <w:sz w:val="20"/>
          <w:szCs w:val="20"/>
        </w:rPr>
        <w:t>D</w:t>
      </w:r>
      <w:r w:rsidR="007677FB" w:rsidRPr="008B14A0">
        <w:rPr>
          <w:rFonts w:ascii="Arial" w:hAnsi="Arial"/>
          <w:b/>
          <w:spacing w:val="-3"/>
          <w:sz w:val="20"/>
          <w:szCs w:val="20"/>
        </w:rPr>
        <w:t>eclaración responsable</w:t>
      </w:r>
      <w:r w:rsidR="007677FB" w:rsidRPr="008B14A0">
        <w:rPr>
          <w:rFonts w:ascii="Arial" w:hAnsi="Arial"/>
          <w:spacing w:val="-3"/>
          <w:sz w:val="20"/>
          <w:szCs w:val="20"/>
        </w:rPr>
        <w:t>. D</w:t>
      </w:r>
      <w:r w:rsidRPr="008B14A0">
        <w:rPr>
          <w:rFonts w:ascii="Arial" w:hAnsi="Arial"/>
          <w:spacing w:val="-3"/>
          <w:sz w:val="20"/>
          <w:szCs w:val="20"/>
        </w:rPr>
        <w:t xml:space="preserve">ocumento acreditativo en el que se exprese que el importe de la subvención recibida ha sido aplicado al Proyecto para el cual se le concedió, así como declaración de no haber recibido ninguna otra subvención para dicho Proyecto o, en su caso, detalle de otros ingresos o la obtención de subvenciones o ayudas para la actividad subvencionada con indicación de su importe y procedencia. </w:t>
      </w:r>
      <w:r w:rsidRPr="005B4B53">
        <w:rPr>
          <w:rFonts w:ascii="Arial" w:hAnsi="Arial"/>
          <w:b/>
          <w:i/>
          <w:spacing w:val="-3"/>
          <w:sz w:val="20"/>
          <w:szCs w:val="20"/>
        </w:rPr>
        <w:t>Anexo IV.</w:t>
      </w:r>
    </w:p>
    <w:p w:rsidR="00C96F9B" w:rsidRPr="008B14A0" w:rsidRDefault="00DE6D15" w:rsidP="00C943CB">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5B4B53">
        <w:rPr>
          <w:rFonts w:ascii="Arial" w:hAnsi="Arial"/>
          <w:b/>
          <w:spacing w:val="-3"/>
          <w:sz w:val="20"/>
          <w:szCs w:val="20"/>
        </w:rPr>
        <w:t>d)</w:t>
      </w:r>
      <w:r w:rsidRPr="008B14A0">
        <w:rPr>
          <w:rFonts w:ascii="Arial" w:hAnsi="Arial"/>
          <w:spacing w:val="-3"/>
          <w:sz w:val="20"/>
          <w:szCs w:val="20"/>
        </w:rPr>
        <w:t xml:space="preserve"> En su caso, carta de pago de reintegro en el supuesto de remanentes no aplicados así como de los intereses derivados de los mismos.</w:t>
      </w:r>
    </w:p>
    <w:p w:rsidR="00147028" w:rsidRPr="008B14A0" w:rsidRDefault="00DE6D15" w:rsidP="004B5353">
      <w:pPr>
        <w:spacing w:before="120" w:after="120" w:line="240" w:lineRule="auto"/>
        <w:jc w:val="both"/>
        <w:rPr>
          <w:rFonts w:ascii="Arial" w:hAnsi="Arial"/>
          <w:spacing w:val="-3"/>
          <w:sz w:val="20"/>
          <w:szCs w:val="20"/>
        </w:rPr>
      </w:pPr>
      <w:r w:rsidRPr="008B14A0">
        <w:rPr>
          <w:rFonts w:ascii="Arial" w:hAnsi="Arial"/>
          <w:spacing w:val="-3"/>
          <w:sz w:val="20"/>
          <w:szCs w:val="20"/>
        </w:rPr>
        <w:tab/>
      </w:r>
      <w:r w:rsidRPr="005B4B53">
        <w:rPr>
          <w:rFonts w:ascii="Arial" w:hAnsi="Arial"/>
          <w:b/>
          <w:spacing w:val="-3"/>
          <w:sz w:val="20"/>
          <w:szCs w:val="20"/>
        </w:rPr>
        <w:t>e)</w:t>
      </w:r>
      <w:r w:rsidRPr="008B14A0">
        <w:rPr>
          <w:rFonts w:ascii="Arial" w:hAnsi="Arial"/>
          <w:spacing w:val="-3"/>
          <w:sz w:val="20"/>
          <w:szCs w:val="20"/>
        </w:rPr>
        <w:t xml:space="preserve"> </w:t>
      </w:r>
      <w:r w:rsidRPr="008B14A0">
        <w:rPr>
          <w:rFonts w:ascii="Arial" w:hAnsi="Arial"/>
          <w:b/>
          <w:spacing w:val="-3"/>
          <w:sz w:val="20"/>
          <w:szCs w:val="20"/>
        </w:rPr>
        <w:t>Certificado de estar al corriente con las obligaciones tributarias y de la Seguridad Social.</w:t>
      </w:r>
      <w:r w:rsidRPr="008B14A0">
        <w:rPr>
          <w:rFonts w:ascii="Arial" w:hAnsi="Arial"/>
          <w:spacing w:val="-3"/>
          <w:sz w:val="20"/>
          <w:szCs w:val="20"/>
        </w:rPr>
        <w:t xml:space="preserve"> El beneficiario que en el impreso de solicitud haya conferido autorización a la Unidad de Bienestar Social para</w:t>
      </w:r>
      <w:r w:rsidRPr="008B14A0">
        <w:rPr>
          <w:rFonts w:ascii="Arial" w:hAnsi="Arial"/>
          <w:sz w:val="20"/>
          <w:szCs w:val="20"/>
        </w:rPr>
        <w:t xml:space="preserve"> recabar de </w:t>
      </w:r>
      <w:r w:rsidR="00F34396" w:rsidRPr="008B14A0">
        <w:rPr>
          <w:rFonts w:ascii="Arial" w:hAnsi="Arial"/>
          <w:sz w:val="20"/>
          <w:szCs w:val="20"/>
        </w:rPr>
        <w:t>los citados organismos</w:t>
      </w:r>
      <w:r w:rsidRPr="008B14A0">
        <w:rPr>
          <w:rFonts w:ascii="Arial" w:hAnsi="Arial"/>
          <w:sz w:val="20"/>
          <w:szCs w:val="20"/>
        </w:rPr>
        <w:t xml:space="preserve"> los datos necesarios de estar al</w:t>
      </w:r>
      <w:r w:rsidR="00F34396" w:rsidRPr="008B14A0">
        <w:rPr>
          <w:rFonts w:ascii="Arial" w:hAnsi="Arial"/>
          <w:sz w:val="20"/>
          <w:szCs w:val="20"/>
        </w:rPr>
        <w:t xml:space="preserve"> corriente con sus obligaciones</w:t>
      </w:r>
      <w:r w:rsidRPr="008B14A0">
        <w:rPr>
          <w:rFonts w:ascii="Arial" w:hAnsi="Arial"/>
          <w:sz w:val="20"/>
          <w:szCs w:val="20"/>
        </w:rPr>
        <w:t>,</w:t>
      </w:r>
      <w:r w:rsidRPr="008B14A0">
        <w:rPr>
          <w:rFonts w:ascii="Arial" w:hAnsi="Arial"/>
          <w:spacing w:val="-3"/>
          <w:sz w:val="20"/>
          <w:szCs w:val="20"/>
        </w:rPr>
        <w:t xml:space="preserve"> </w:t>
      </w:r>
      <w:r w:rsidR="00F34396" w:rsidRPr="008B14A0">
        <w:rPr>
          <w:rFonts w:ascii="Arial" w:hAnsi="Arial"/>
          <w:spacing w:val="-3"/>
          <w:sz w:val="20"/>
          <w:szCs w:val="20"/>
        </w:rPr>
        <w:t>no estará obligado a su presentación</w:t>
      </w:r>
      <w:r w:rsidRPr="008B14A0">
        <w:rPr>
          <w:rFonts w:ascii="Arial" w:hAnsi="Arial"/>
          <w:spacing w:val="-3"/>
          <w:sz w:val="20"/>
          <w:szCs w:val="20"/>
        </w:rPr>
        <w:t xml:space="preserve">.  </w:t>
      </w:r>
    </w:p>
    <w:p w:rsidR="00DE6D15" w:rsidRPr="008B14A0" w:rsidRDefault="00C96F9B" w:rsidP="00CD4E4F">
      <w:pPr>
        <w:tabs>
          <w:tab w:val="left" w:pos="0"/>
        </w:tabs>
        <w:suppressAutoHyphens/>
        <w:spacing w:before="120" w:after="120" w:line="240" w:lineRule="auto"/>
        <w:ind w:firstLine="567"/>
        <w:jc w:val="both"/>
        <w:rPr>
          <w:rFonts w:ascii="Arial" w:hAnsi="Arial"/>
          <w:spacing w:val="-3"/>
          <w:sz w:val="20"/>
          <w:szCs w:val="20"/>
        </w:rPr>
      </w:pPr>
      <w:r w:rsidRPr="008B14A0">
        <w:rPr>
          <w:rFonts w:ascii="Arial" w:hAnsi="Arial"/>
          <w:b/>
          <w:spacing w:val="-3"/>
          <w:sz w:val="20"/>
          <w:szCs w:val="20"/>
        </w:rPr>
        <w:t>2</w:t>
      </w:r>
      <w:r w:rsidR="000F3BB6" w:rsidRPr="008B14A0">
        <w:rPr>
          <w:rFonts w:ascii="Arial" w:hAnsi="Arial"/>
          <w:spacing w:val="-3"/>
          <w:sz w:val="20"/>
          <w:szCs w:val="20"/>
        </w:rPr>
        <w:t xml:space="preserve">.- </w:t>
      </w:r>
      <w:r w:rsidR="00DE6D15" w:rsidRPr="008B14A0">
        <w:rPr>
          <w:rFonts w:ascii="Arial" w:hAnsi="Arial"/>
          <w:spacing w:val="-3"/>
          <w:sz w:val="20"/>
          <w:szCs w:val="20"/>
        </w:rPr>
        <w:t>La efectiva percepción de las Ayudas queda supeditada a que los beneficiarios se encuentren al corriente de sus obligaciones fiscales con esta Diputación, que expedirá de oficio el oportuno justificante.</w:t>
      </w:r>
    </w:p>
    <w:p w:rsidR="00DE6D15" w:rsidRPr="008B14A0" w:rsidRDefault="00C96F9B" w:rsidP="006318F8">
      <w:pPr>
        <w:tabs>
          <w:tab w:val="left" w:pos="0"/>
        </w:tabs>
        <w:suppressAutoHyphens/>
        <w:spacing w:before="120" w:after="120" w:line="240" w:lineRule="auto"/>
        <w:ind w:firstLine="567"/>
        <w:jc w:val="both"/>
        <w:rPr>
          <w:rFonts w:ascii="Arial" w:hAnsi="Arial"/>
          <w:spacing w:val="-3"/>
          <w:sz w:val="20"/>
          <w:szCs w:val="20"/>
        </w:rPr>
      </w:pPr>
      <w:r w:rsidRPr="008B14A0">
        <w:rPr>
          <w:rFonts w:ascii="Arial" w:hAnsi="Arial"/>
          <w:b/>
          <w:spacing w:val="-3"/>
          <w:sz w:val="20"/>
          <w:szCs w:val="20"/>
        </w:rPr>
        <w:t>3</w:t>
      </w:r>
      <w:r w:rsidR="00DE6D15" w:rsidRPr="008B14A0">
        <w:rPr>
          <w:rFonts w:ascii="Arial" w:hAnsi="Arial"/>
          <w:spacing w:val="-3"/>
          <w:sz w:val="20"/>
          <w:szCs w:val="20"/>
        </w:rPr>
        <w:t>.- El órgano concedente podrá efectuar comprobación de los justificantes de gasto que estime oportuno, a fin de obtener evidencia razonable sobre la adecuada aplicación de la subvención, a cuyo fin podrá requerir al beneficiario la remisión de los justificantes de gasto seleccionados.</w:t>
      </w:r>
    </w:p>
    <w:p w:rsidR="00DE6D15" w:rsidRPr="008B14A0" w:rsidRDefault="00C96F9B" w:rsidP="006318F8">
      <w:pPr>
        <w:tabs>
          <w:tab w:val="left" w:pos="0"/>
        </w:tabs>
        <w:suppressAutoHyphens/>
        <w:spacing w:before="120" w:after="120" w:line="240" w:lineRule="auto"/>
        <w:ind w:firstLine="567"/>
        <w:jc w:val="both"/>
        <w:rPr>
          <w:rFonts w:ascii="Arial" w:hAnsi="Arial"/>
          <w:spacing w:val="-3"/>
          <w:sz w:val="20"/>
          <w:szCs w:val="20"/>
        </w:rPr>
      </w:pPr>
      <w:r w:rsidRPr="008B14A0">
        <w:rPr>
          <w:rFonts w:ascii="Arial" w:hAnsi="Arial"/>
          <w:b/>
          <w:spacing w:val="-3"/>
          <w:sz w:val="20"/>
          <w:szCs w:val="20"/>
        </w:rPr>
        <w:t>4</w:t>
      </w:r>
      <w:r w:rsidR="00DE6D15" w:rsidRPr="008B14A0">
        <w:rPr>
          <w:rFonts w:ascii="Arial" w:hAnsi="Arial"/>
          <w:spacing w:val="-3"/>
          <w:sz w:val="20"/>
          <w:szCs w:val="20"/>
        </w:rPr>
        <w:t xml:space="preserve">.- Asimismo los beneficiarios quedan obligados a facilitar cuanta información y documentación le sea requerida por la Diputación, conforme a lo dispuesto en las correspondiente Bases de ejecución del presupuesto de esta Entidad, así como al Tribunal de Cuentas. </w:t>
      </w:r>
    </w:p>
    <w:p w:rsidR="00DE6D15" w:rsidRPr="008B14A0" w:rsidRDefault="00C96F9B" w:rsidP="006318F8">
      <w:pPr>
        <w:tabs>
          <w:tab w:val="left" w:pos="0"/>
        </w:tabs>
        <w:suppressAutoHyphens/>
        <w:spacing w:before="120" w:after="120" w:line="240" w:lineRule="auto"/>
        <w:ind w:firstLine="567"/>
        <w:jc w:val="both"/>
        <w:rPr>
          <w:rFonts w:ascii="Arial" w:hAnsi="Arial"/>
          <w:spacing w:val="-3"/>
          <w:sz w:val="20"/>
          <w:szCs w:val="20"/>
        </w:rPr>
      </w:pPr>
      <w:r w:rsidRPr="008B14A0">
        <w:rPr>
          <w:rFonts w:ascii="Arial" w:hAnsi="Arial"/>
          <w:b/>
          <w:spacing w:val="-3"/>
          <w:sz w:val="20"/>
          <w:szCs w:val="20"/>
        </w:rPr>
        <w:t>5</w:t>
      </w:r>
      <w:r w:rsidR="00DE6D15" w:rsidRPr="008B14A0">
        <w:rPr>
          <w:rFonts w:ascii="Arial" w:hAnsi="Arial"/>
          <w:b/>
          <w:spacing w:val="-3"/>
          <w:sz w:val="20"/>
          <w:szCs w:val="20"/>
        </w:rPr>
        <w:t>.</w:t>
      </w:r>
      <w:r w:rsidR="00DE6D15" w:rsidRPr="008B14A0">
        <w:rPr>
          <w:rFonts w:ascii="Arial" w:hAnsi="Arial"/>
          <w:spacing w:val="-3"/>
          <w:sz w:val="20"/>
          <w:szCs w:val="20"/>
        </w:rPr>
        <w:t>- Aquellos documentos emitidos en idioma distinto del español deberán ser correspondientemente traducidos a éste.</w:t>
      </w:r>
    </w:p>
    <w:p w:rsidR="00CD4E4F" w:rsidRPr="008B14A0" w:rsidRDefault="00C96F9B" w:rsidP="006318F8">
      <w:pPr>
        <w:tabs>
          <w:tab w:val="left" w:pos="0"/>
        </w:tabs>
        <w:suppressAutoHyphens/>
        <w:spacing w:before="120" w:after="120" w:line="240" w:lineRule="auto"/>
        <w:ind w:firstLine="567"/>
        <w:jc w:val="both"/>
        <w:rPr>
          <w:rFonts w:ascii="Arial" w:hAnsi="Arial"/>
          <w:b/>
          <w:i/>
          <w:spacing w:val="-3"/>
          <w:sz w:val="20"/>
          <w:szCs w:val="20"/>
        </w:rPr>
      </w:pPr>
      <w:r w:rsidRPr="008B14A0">
        <w:rPr>
          <w:rFonts w:ascii="Arial" w:hAnsi="Arial"/>
          <w:b/>
          <w:spacing w:val="-3"/>
          <w:sz w:val="20"/>
          <w:szCs w:val="20"/>
        </w:rPr>
        <w:t>6</w:t>
      </w:r>
      <w:r w:rsidR="00DE6D15" w:rsidRPr="008B14A0">
        <w:rPr>
          <w:rFonts w:ascii="Arial" w:hAnsi="Arial"/>
          <w:b/>
          <w:spacing w:val="-3"/>
          <w:sz w:val="20"/>
          <w:szCs w:val="20"/>
        </w:rPr>
        <w:t>.</w:t>
      </w:r>
      <w:r w:rsidR="00DE6D15" w:rsidRPr="008B14A0">
        <w:rPr>
          <w:rFonts w:ascii="Arial" w:hAnsi="Arial"/>
          <w:spacing w:val="-3"/>
          <w:sz w:val="20"/>
          <w:szCs w:val="20"/>
        </w:rPr>
        <w:t xml:space="preserve">- El </w:t>
      </w:r>
      <w:r w:rsidR="00DE6D15" w:rsidRPr="005B4B53">
        <w:rPr>
          <w:rFonts w:ascii="Arial" w:hAnsi="Arial"/>
          <w:b/>
          <w:spacing w:val="-3"/>
          <w:sz w:val="20"/>
          <w:szCs w:val="20"/>
        </w:rPr>
        <w:t xml:space="preserve">abono del </w:t>
      </w:r>
      <w:r w:rsidR="00C77573" w:rsidRPr="005B4B53">
        <w:rPr>
          <w:rFonts w:ascii="Arial" w:hAnsi="Arial"/>
          <w:b/>
          <w:spacing w:val="-3"/>
          <w:sz w:val="20"/>
          <w:szCs w:val="20"/>
        </w:rPr>
        <w:t>100%</w:t>
      </w:r>
      <w:r w:rsidR="00DE6D15" w:rsidRPr="005B4B53">
        <w:rPr>
          <w:rFonts w:ascii="Arial" w:hAnsi="Arial"/>
          <w:b/>
          <w:spacing w:val="-3"/>
          <w:sz w:val="20"/>
          <w:szCs w:val="20"/>
        </w:rPr>
        <w:t xml:space="preserve"> de la subvención</w:t>
      </w:r>
      <w:r w:rsidR="00DE6D15" w:rsidRPr="008B14A0">
        <w:rPr>
          <w:rFonts w:ascii="Arial" w:hAnsi="Arial"/>
          <w:spacing w:val="-3"/>
          <w:sz w:val="20"/>
          <w:szCs w:val="20"/>
        </w:rPr>
        <w:t xml:space="preserve"> </w:t>
      </w:r>
      <w:r w:rsidR="00C77573" w:rsidRPr="008B14A0">
        <w:rPr>
          <w:rFonts w:ascii="Arial" w:hAnsi="Arial"/>
          <w:spacing w:val="-3"/>
          <w:sz w:val="20"/>
          <w:szCs w:val="20"/>
        </w:rPr>
        <w:t xml:space="preserve">concedida </w:t>
      </w:r>
      <w:r w:rsidR="00DE6D15" w:rsidRPr="008B14A0">
        <w:rPr>
          <w:rFonts w:ascii="Arial" w:hAnsi="Arial"/>
          <w:spacing w:val="-3"/>
          <w:sz w:val="20"/>
          <w:szCs w:val="20"/>
        </w:rPr>
        <w:t xml:space="preserve">se llevará a cabo </w:t>
      </w:r>
      <w:r w:rsidR="00C77573" w:rsidRPr="008B14A0">
        <w:rPr>
          <w:rFonts w:ascii="Arial" w:hAnsi="Arial"/>
          <w:spacing w:val="-3"/>
          <w:sz w:val="20"/>
          <w:szCs w:val="20"/>
        </w:rPr>
        <w:t>de forma anticipada, procediéndose</w:t>
      </w:r>
      <w:r w:rsidR="00C77573" w:rsidRPr="008B14A0">
        <w:rPr>
          <w:rFonts w:ascii="Arial" w:hAnsi="Arial"/>
          <w:b/>
          <w:spacing w:val="-3"/>
          <w:sz w:val="20"/>
          <w:szCs w:val="20"/>
        </w:rPr>
        <w:t xml:space="preserve"> a su ju</w:t>
      </w:r>
      <w:r w:rsidR="00DE6D15" w:rsidRPr="008B14A0">
        <w:rPr>
          <w:rFonts w:ascii="Arial" w:hAnsi="Arial"/>
          <w:b/>
          <w:spacing w:val="-3"/>
          <w:sz w:val="20"/>
          <w:szCs w:val="20"/>
        </w:rPr>
        <w:t>stifica</w:t>
      </w:r>
      <w:r w:rsidR="00C77573" w:rsidRPr="008B14A0">
        <w:rPr>
          <w:rFonts w:ascii="Arial" w:hAnsi="Arial"/>
          <w:b/>
          <w:spacing w:val="-3"/>
          <w:sz w:val="20"/>
          <w:szCs w:val="20"/>
        </w:rPr>
        <w:t>ción</w:t>
      </w:r>
      <w:r w:rsidR="00DE6D15" w:rsidRPr="008B14A0">
        <w:rPr>
          <w:rFonts w:ascii="Arial" w:hAnsi="Arial"/>
          <w:b/>
          <w:spacing w:val="-3"/>
          <w:sz w:val="20"/>
          <w:szCs w:val="20"/>
        </w:rPr>
        <w:t xml:space="preserve"> </w:t>
      </w:r>
      <w:r w:rsidR="00DE6D15" w:rsidRPr="008B14A0">
        <w:rPr>
          <w:rFonts w:ascii="Arial" w:hAnsi="Arial"/>
          <w:spacing w:val="-3"/>
          <w:sz w:val="20"/>
          <w:szCs w:val="20"/>
        </w:rPr>
        <w:t>en la forma indicada</w:t>
      </w:r>
      <w:r w:rsidR="00DE6D15" w:rsidRPr="008B14A0">
        <w:rPr>
          <w:rFonts w:ascii="Arial" w:hAnsi="Arial"/>
          <w:b/>
          <w:spacing w:val="-3"/>
          <w:sz w:val="20"/>
          <w:szCs w:val="20"/>
        </w:rPr>
        <w:t xml:space="preserve">, </w:t>
      </w:r>
      <w:r w:rsidR="00DE6D15" w:rsidRPr="00440073">
        <w:rPr>
          <w:rFonts w:ascii="Arial" w:hAnsi="Arial"/>
          <w:b/>
          <w:i/>
          <w:spacing w:val="-3"/>
          <w:sz w:val="20"/>
          <w:szCs w:val="20"/>
        </w:rPr>
        <w:t xml:space="preserve">en el </w:t>
      </w:r>
      <w:r w:rsidR="00DE6D15" w:rsidRPr="00440073">
        <w:rPr>
          <w:rFonts w:ascii="Arial" w:hAnsi="Arial"/>
          <w:b/>
          <w:i/>
          <w:spacing w:val="-3"/>
          <w:sz w:val="20"/>
          <w:szCs w:val="20"/>
          <w:u w:val="single"/>
        </w:rPr>
        <w:t xml:space="preserve">plazo </w:t>
      </w:r>
      <w:r w:rsidR="00CE3138" w:rsidRPr="00440073">
        <w:rPr>
          <w:rFonts w:ascii="Arial" w:hAnsi="Arial"/>
          <w:b/>
          <w:i/>
          <w:spacing w:val="-3"/>
          <w:sz w:val="20"/>
          <w:szCs w:val="20"/>
          <w:u w:val="single"/>
        </w:rPr>
        <w:t xml:space="preserve">máximo </w:t>
      </w:r>
      <w:r w:rsidR="00DE6D15" w:rsidRPr="00440073">
        <w:rPr>
          <w:rFonts w:ascii="Arial" w:hAnsi="Arial"/>
          <w:b/>
          <w:i/>
          <w:spacing w:val="-3"/>
          <w:sz w:val="20"/>
          <w:szCs w:val="20"/>
          <w:u w:val="single"/>
        </w:rPr>
        <w:t xml:space="preserve">de </w:t>
      </w:r>
      <w:r w:rsidR="008F78F6" w:rsidRPr="00440073">
        <w:rPr>
          <w:rFonts w:ascii="Arial" w:hAnsi="Arial"/>
          <w:b/>
          <w:i/>
          <w:spacing w:val="-3"/>
          <w:sz w:val="20"/>
          <w:szCs w:val="20"/>
          <w:u w:val="single"/>
        </w:rPr>
        <w:t>tres meses</w:t>
      </w:r>
      <w:r w:rsidR="00DE6D15" w:rsidRPr="00440073">
        <w:rPr>
          <w:rFonts w:ascii="Arial" w:hAnsi="Arial"/>
          <w:b/>
          <w:i/>
          <w:spacing w:val="-3"/>
          <w:sz w:val="20"/>
          <w:szCs w:val="20"/>
        </w:rPr>
        <w:t xml:space="preserve"> </w:t>
      </w:r>
      <w:r w:rsidR="0057706C" w:rsidRPr="00440073">
        <w:rPr>
          <w:rFonts w:ascii="Arial" w:hAnsi="Arial"/>
          <w:b/>
          <w:i/>
          <w:spacing w:val="-3"/>
          <w:sz w:val="20"/>
          <w:szCs w:val="20"/>
        </w:rPr>
        <w:t xml:space="preserve">desde la finalización del plazo para la realización de la </w:t>
      </w:r>
      <w:r w:rsidR="0057706C" w:rsidRPr="00307387">
        <w:rPr>
          <w:rFonts w:ascii="Arial" w:hAnsi="Arial"/>
          <w:b/>
          <w:i/>
          <w:spacing w:val="-3"/>
          <w:sz w:val="20"/>
          <w:szCs w:val="20"/>
          <w:highlight w:val="yellow"/>
        </w:rPr>
        <w:t>actividad</w:t>
      </w:r>
      <w:r w:rsidR="00B93619" w:rsidRPr="00307387">
        <w:rPr>
          <w:rFonts w:ascii="Arial" w:hAnsi="Arial"/>
          <w:b/>
          <w:i/>
          <w:spacing w:val="-3"/>
          <w:sz w:val="20"/>
          <w:szCs w:val="20"/>
          <w:highlight w:val="yellow"/>
        </w:rPr>
        <w:t xml:space="preserve"> (30/11/20</w:t>
      </w:r>
      <w:r w:rsidR="00440073" w:rsidRPr="00307387">
        <w:rPr>
          <w:rFonts w:ascii="Arial" w:hAnsi="Arial"/>
          <w:b/>
          <w:i/>
          <w:spacing w:val="-3"/>
          <w:sz w:val="20"/>
          <w:szCs w:val="20"/>
          <w:highlight w:val="yellow"/>
        </w:rPr>
        <w:t>2</w:t>
      </w:r>
      <w:r w:rsidR="00F7174F">
        <w:rPr>
          <w:rFonts w:ascii="Arial" w:hAnsi="Arial"/>
          <w:b/>
          <w:i/>
          <w:spacing w:val="-3"/>
          <w:sz w:val="20"/>
          <w:szCs w:val="20"/>
          <w:highlight w:val="yellow"/>
        </w:rPr>
        <w:t>1</w:t>
      </w:r>
      <w:r w:rsidR="00B93619" w:rsidRPr="00307387">
        <w:rPr>
          <w:rFonts w:ascii="Arial" w:hAnsi="Arial"/>
          <w:b/>
          <w:i/>
          <w:spacing w:val="-3"/>
          <w:sz w:val="20"/>
          <w:szCs w:val="20"/>
          <w:highlight w:val="yellow"/>
        </w:rPr>
        <w:t>)</w:t>
      </w:r>
      <w:r w:rsidR="0057706C" w:rsidRPr="00307387">
        <w:rPr>
          <w:rFonts w:ascii="Arial" w:hAnsi="Arial"/>
          <w:b/>
          <w:i/>
          <w:spacing w:val="-3"/>
          <w:sz w:val="20"/>
          <w:szCs w:val="20"/>
          <w:highlight w:val="yellow"/>
        </w:rPr>
        <w:t>.</w:t>
      </w:r>
    </w:p>
    <w:p w:rsidR="00F569A6" w:rsidRPr="008B14A0" w:rsidRDefault="00DE6D15" w:rsidP="006318F8">
      <w:pPr>
        <w:tabs>
          <w:tab w:val="left" w:pos="0"/>
        </w:tabs>
        <w:suppressAutoHyphens/>
        <w:spacing w:before="120" w:after="120" w:line="240" w:lineRule="auto"/>
        <w:ind w:firstLine="567"/>
        <w:jc w:val="both"/>
        <w:rPr>
          <w:rFonts w:ascii="Arial" w:hAnsi="Arial"/>
          <w:spacing w:val="-3"/>
          <w:sz w:val="20"/>
          <w:szCs w:val="20"/>
        </w:rPr>
      </w:pPr>
      <w:r w:rsidRPr="008B14A0">
        <w:rPr>
          <w:rFonts w:ascii="Arial" w:hAnsi="Arial"/>
          <w:spacing w:val="-3"/>
          <w:sz w:val="20"/>
          <w:szCs w:val="20"/>
        </w:rPr>
        <w:t>No obstante, cuando circunstancias excepcionales o de fuerza mayor, debidamente acreditadas, dificulten la</w:t>
      </w:r>
      <w:r w:rsidR="00F90540" w:rsidRPr="008B14A0">
        <w:rPr>
          <w:rFonts w:ascii="Arial" w:hAnsi="Arial"/>
          <w:spacing w:val="-3"/>
          <w:sz w:val="20"/>
          <w:szCs w:val="20"/>
        </w:rPr>
        <w:t xml:space="preserve"> ejecución y/</w:t>
      </w:r>
      <w:r w:rsidRPr="008B14A0">
        <w:rPr>
          <w:rFonts w:ascii="Arial" w:hAnsi="Arial"/>
          <w:spacing w:val="-3"/>
          <w:sz w:val="20"/>
          <w:szCs w:val="20"/>
        </w:rPr>
        <w:t xml:space="preserve"> justificación del gasto, los beneficiarios podrán </w:t>
      </w:r>
      <w:r w:rsidRPr="008B14A0">
        <w:rPr>
          <w:rFonts w:ascii="Arial" w:hAnsi="Arial"/>
          <w:b/>
          <w:i/>
          <w:spacing w:val="-3"/>
          <w:sz w:val="20"/>
          <w:szCs w:val="20"/>
        </w:rPr>
        <w:t>solicitar una prórroga</w:t>
      </w:r>
      <w:r w:rsidRPr="008B14A0">
        <w:rPr>
          <w:rFonts w:ascii="Arial" w:hAnsi="Arial"/>
          <w:spacing w:val="-3"/>
          <w:sz w:val="20"/>
          <w:szCs w:val="20"/>
        </w:rPr>
        <w:t xml:space="preserve"> al </w:t>
      </w:r>
      <w:r w:rsidR="00CD4E4F" w:rsidRPr="008B14A0">
        <w:rPr>
          <w:rFonts w:ascii="Arial" w:hAnsi="Arial"/>
          <w:spacing w:val="-3"/>
          <w:sz w:val="20"/>
          <w:szCs w:val="20"/>
        </w:rPr>
        <w:t>Ó</w:t>
      </w:r>
      <w:r w:rsidRPr="008B14A0">
        <w:rPr>
          <w:rFonts w:ascii="Arial" w:hAnsi="Arial"/>
          <w:spacing w:val="-3"/>
          <w:sz w:val="20"/>
          <w:szCs w:val="20"/>
        </w:rPr>
        <w:t>rgano que concedió la subvención, con la antelación suficiente y siempre antes de la expiración del plazo señalado anteriormente, indicando los motivos que la justifican.</w:t>
      </w:r>
      <w:r w:rsidR="00F90540" w:rsidRPr="008B14A0">
        <w:rPr>
          <w:rFonts w:ascii="Arial" w:hAnsi="Arial"/>
          <w:spacing w:val="-3"/>
          <w:sz w:val="20"/>
          <w:szCs w:val="20"/>
        </w:rPr>
        <w:t xml:space="preserve"> Ésta prórroga en el plazo de ejecución supondrá la consiguiente ampliación del plazo de justificación.</w:t>
      </w:r>
    </w:p>
    <w:p w:rsidR="009653CC" w:rsidRPr="008B14A0" w:rsidRDefault="009653CC" w:rsidP="006318F8">
      <w:pPr>
        <w:tabs>
          <w:tab w:val="left" w:pos="0"/>
        </w:tabs>
        <w:suppressAutoHyphens/>
        <w:spacing w:before="120" w:after="120" w:line="240" w:lineRule="auto"/>
        <w:ind w:firstLine="567"/>
        <w:jc w:val="both"/>
        <w:rPr>
          <w:rFonts w:ascii="Arial" w:hAnsi="Arial"/>
          <w:spacing w:val="-3"/>
          <w:sz w:val="20"/>
          <w:szCs w:val="20"/>
        </w:rPr>
      </w:pPr>
    </w:p>
    <w:p w:rsidR="00EB2C81" w:rsidRPr="008B14A0" w:rsidRDefault="00DF6387" w:rsidP="006318F8">
      <w:pPr>
        <w:tabs>
          <w:tab w:val="left" w:pos="0"/>
        </w:tabs>
        <w:suppressAutoHyphens/>
        <w:spacing w:before="120" w:after="120" w:line="240" w:lineRule="auto"/>
        <w:jc w:val="both"/>
        <w:rPr>
          <w:rFonts w:ascii="Arial" w:hAnsi="Arial"/>
          <w:b/>
          <w:sz w:val="20"/>
          <w:szCs w:val="20"/>
        </w:rPr>
      </w:pPr>
      <w:r w:rsidRPr="008B14A0">
        <w:rPr>
          <w:rFonts w:ascii="Arial" w:hAnsi="Arial"/>
          <w:b/>
          <w:sz w:val="20"/>
          <w:szCs w:val="20"/>
        </w:rPr>
        <w:t>DECIMOCTAV</w:t>
      </w:r>
      <w:r w:rsidR="00EB2C81" w:rsidRPr="008B14A0">
        <w:rPr>
          <w:rFonts w:ascii="Arial" w:hAnsi="Arial"/>
          <w:b/>
          <w:sz w:val="20"/>
          <w:szCs w:val="20"/>
        </w:rPr>
        <w:t xml:space="preserve">A.- </w:t>
      </w:r>
      <w:r w:rsidR="00EB2C81" w:rsidRPr="008B14A0">
        <w:rPr>
          <w:rFonts w:ascii="Arial" w:hAnsi="Arial"/>
          <w:b/>
          <w:i/>
          <w:sz w:val="20"/>
          <w:szCs w:val="20"/>
        </w:rPr>
        <w:t>Organismos internacionales y situaciones excepcionales</w:t>
      </w:r>
      <w:r w:rsidR="00EB2C81" w:rsidRPr="008B14A0">
        <w:rPr>
          <w:rFonts w:ascii="Arial" w:hAnsi="Arial"/>
          <w:b/>
          <w:sz w:val="20"/>
          <w:szCs w:val="20"/>
        </w:rPr>
        <w:t xml:space="preserve">. </w:t>
      </w:r>
    </w:p>
    <w:p w:rsidR="00F90540" w:rsidRPr="008B14A0" w:rsidRDefault="00EB2C81" w:rsidP="006318F8">
      <w:pPr>
        <w:tabs>
          <w:tab w:val="left" w:pos="0"/>
        </w:tabs>
        <w:suppressAutoHyphens/>
        <w:spacing w:before="120" w:after="120" w:line="240" w:lineRule="auto"/>
        <w:jc w:val="both"/>
        <w:rPr>
          <w:rFonts w:ascii="Arial" w:hAnsi="Arial"/>
          <w:sz w:val="20"/>
          <w:szCs w:val="20"/>
        </w:rPr>
      </w:pPr>
      <w:r w:rsidRPr="008B14A0">
        <w:rPr>
          <w:rFonts w:ascii="Arial" w:hAnsi="Arial"/>
          <w:sz w:val="20"/>
          <w:szCs w:val="20"/>
        </w:rPr>
        <w:tab/>
        <w:t xml:space="preserve">1.- </w:t>
      </w:r>
      <w:r w:rsidR="005A4DAE" w:rsidRPr="008B14A0">
        <w:rPr>
          <w:rFonts w:ascii="Arial" w:hAnsi="Arial"/>
          <w:sz w:val="20"/>
          <w:szCs w:val="20"/>
        </w:rPr>
        <w:t>Las subvenciones que se concedan a entidades colaboradoras que ejerzan representación de Organismos Internacionales del sistema de Naciones Unidas , y siempre que dicha representación se acredite de manera  fehaciente, podrán sustituir la documentación referida la memoria económica mediante certificado emitido por el</w:t>
      </w:r>
      <w:r w:rsidR="005A4DAE" w:rsidRPr="008B14A0">
        <w:rPr>
          <w:rFonts w:ascii="Arial" w:hAnsi="Arial"/>
          <w:color w:val="FF0000"/>
          <w:sz w:val="20"/>
          <w:szCs w:val="20"/>
        </w:rPr>
        <w:t xml:space="preserve"> </w:t>
      </w:r>
      <w:r w:rsidR="005A4DAE" w:rsidRPr="008B14A0">
        <w:rPr>
          <w:rFonts w:ascii="Arial" w:hAnsi="Arial"/>
          <w:sz w:val="20"/>
          <w:szCs w:val="20"/>
        </w:rPr>
        <w:t>Organismo Internacional que acredite, sin reparos de ningún tipo, la realización de la actividad y el cumplimiento de la finalidad de la subvención, así como la aplicación de los fondos recibidos a la ejecución de los proyectos subvencionados, de acuerdo con los procedimientos de auditoría y control establecidos al respecto en la normativa específica del sistema de Naciones Unidas.</w:t>
      </w:r>
    </w:p>
    <w:p w:rsidR="00595A4B" w:rsidRPr="008B14A0" w:rsidRDefault="005A4DAE" w:rsidP="006318F8">
      <w:pPr>
        <w:tabs>
          <w:tab w:val="left" w:pos="0"/>
        </w:tabs>
        <w:suppressAutoHyphens/>
        <w:spacing w:before="120" w:after="120" w:line="240" w:lineRule="auto"/>
        <w:jc w:val="both"/>
        <w:rPr>
          <w:rFonts w:ascii="Arial" w:hAnsi="Arial"/>
          <w:sz w:val="20"/>
          <w:szCs w:val="20"/>
        </w:rPr>
      </w:pPr>
      <w:r w:rsidRPr="008B14A0">
        <w:rPr>
          <w:rFonts w:ascii="Arial" w:hAnsi="Arial"/>
          <w:sz w:val="20"/>
          <w:szCs w:val="20"/>
        </w:rPr>
        <w:lastRenderedPageBreak/>
        <w:tab/>
        <w:t>2.- Asimismo, en caso de producirse situaciones excepcionales</w:t>
      </w:r>
      <w:r w:rsidR="00595A4B" w:rsidRPr="008B14A0">
        <w:rPr>
          <w:rFonts w:ascii="Arial" w:hAnsi="Arial"/>
          <w:sz w:val="20"/>
          <w:szCs w:val="20"/>
        </w:rPr>
        <w:t xml:space="preserve"> debidamente acreditadas, tales como desastres naturales, enfrentamientos armados o crisis humanitarias, que dificulten o incluso imposibiliten disponer de la documentación justificativa del gasto, la diputación podrá aceptar otras formas de j</w:t>
      </w:r>
      <w:r w:rsidR="00450576" w:rsidRPr="008B14A0">
        <w:rPr>
          <w:rFonts w:ascii="Arial" w:hAnsi="Arial"/>
          <w:sz w:val="20"/>
          <w:szCs w:val="20"/>
        </w:rPr>
        <w:t>us</w:t>
      </w:r>
      <w:r w:rsidR="00595A4B" w:rsidRPr="008B14A0">
        <w:rPr>
          <w:rFonts w:ascii="Arial" w:hAnsi="Arial"/>
          <w:sz w:val="20"/>
          <w:szCs w:val="20"/>
        </w:rPr>
        <w:t>tificación, como informes de tasadores debidamente acreditados e inscritos en el correspondiente registro oficial, declaración de testigos, constatación de los resultados o actividades desarrolladas, declaración responsable de proveedores, u otras de similar valor probatorio.</w:t>
      </w:r>
    </w:p>
    <w:p w:rsidR="00F90540" w:rsidRPr="008B14A0" w:rsidRDefault="00595A4B" w:rsidP="006318F8">
      <w:pPr>
        <w:tabs>
          <w:tab w:val="left" w:pos="0"/>
        </w:tabs>
        <w:suppressAutoHyphens/>
        <w:spacing w:before="120" w:after="120" w:line="240" w:lineRule="auto"/>
        <w:jc w:val="both"/>
        <w:rPr>
          <w:rFonts w:ascii="Arial" w:hAnsi="Arial"/>
          <w:sz w:val="20"/>
          <w:szCs w:val="20"/>
        </w:rPr>
      </w:pPr>
      <w:r w:rsidRPr="008B14A0">
        <w:rPr>
          <w:rFonts w:ascii="Arial" w:hAnsi="Arial"/>
          <w:sz w:val="20"/>
          <w:szCs w:val="20"/>
        </w:rPr>
        <w:tab/>
        <w:t xml:space="preserve">Estos medios de justificación deberán estar refrendados por alguno de los órganos de representación españoles en el país de ejecución, Oficinas Técnicas de Cooperación, Embajadas o Consulados, o en su defecto por la Embajada del país de la Unión europea que ejerza la representación de España. </w:t>
      </w:r>
    </w:p>
    <w:p w:rsidR="00595A4B" w:rsidRPr="008B14A0" w:rsidRDefault="00595A4B" w:rsidP="006318F8">
      <w:pPr>
        <w:tabs>
          <w:tab w:val="left" w:pos="0"/>
        </w:tabs>
        <w:suppressAutoHyphens/>
        <w:spacing w:before="120" w:after="120" w:line="240" w:lineRule="auto"/>
        <w:jc w:val="both"/>
        <w:rPr>
          <w:rFonts w:ascii="Arial" w:hAnsi="Arial"/>
          <w:sz w:val="20"/>
          <w:szCs w:val="20"/>
        </w:rPr>
      </w:pPr>
    </w:p>
    <w:p w:rsidR="00DE6D15" w:rsidRPr="008B14A0" w:rsidRDefault="00DE6D15" w:rsidP="006318F8">
      <w:pPr>
        <w:tabs>
          <w:tab w:val="left" w:pos="0"/>
        </w:tabs>
        <w:suppressAutoHyphens/>
        <w:spacing w:before="120" w:after="120" w:line="240" w:lineRule="auto"/>
        <w:jc w:val="both"/>
        <w:rPr>
          <w:rFonts w:ascii="Times New Roman" w:hAnsi="Times New Roman"/>
          <w:i/>
          <w:sz w:val="20"/>
          <w:szCs w:val="20"/>
        </w:rPr>
      </w:pPr>
      <w:r w:rsidRPr="008B14A0">
        <w:rPr>
          <w:rFonts w:ascii="Arial" w:hAnsi="Arial"/>
          <w:b/>
          <w:sz w:val="20"/>
          <w:szCs w:val="20"/>
        </w:rPr>
        <w:t>DECIMO</w:t>
      </w:r>
      <w:r w:rsidR="00DF6387" w:rsidRPr="008B14A0">
        <w:rPr>
          <w:rFonts w:ascii="Arial" w:hAnsi="Arial"/>
          <w:b/>
          <w:sz w:val="20"/>
          <w:szCs w:val="20"/>
        </w:rPr>
        <w:t>NOVENA</w:t>
      </w:r>
      <w:r w:rsidRPr="008B14A0">
        <w:rPr>
          <w:rFonts w:ascii="Arial" w:hAnsi="Arial"/>
          <w:b/>
          <w:sz w:val="20"/>
          <w:szCs w:val="20"/>
        </w:rPr>
        <w:t>.-</w:t>
      </w:r>
      <w:r w:rsidRPr="008B14A0">
        <w:rPr>
          <w:rFonts w:ascii="Arial" w:hAnsi="Arial"/>
          <w:b/>
          <w:spacing w:val="-3"/>
          <w:sz w:val="20"/>
          <w:szCs w:val="20"/>
        </w:rPr>
        <w:t xml:space="preserve"> </w:t>
      </w:r>
      <w:r w:rsidRPr="008B14A0">
        <w:rPr>
          <w:rFonts w:ascii="Arial" w:hAnsi="Arial"/>
          <w:b/>
          <w:i/>
          <w:spacing w:val="-3"/>
          <w:sz w:val="20"/>
          <w:szCs w:val="20"/>
        </w:rPr>
        <w:t>Obligaciones y responsabilidades</w:t>
      </w:r>
      <w:r w:rsidR="00C746C2" w:rsidRPr="008B14A0">
        <w:rPr>
          <w:rFonts w:ascii="Arial" w:hAnsi="Arial"/>
          <w:b/>
          <w:i/>
          <w:spacing w:val="-3"/>
          <w:sz w:val="20"/>
          <w:szCs w:val="20"/>
        </w:rPr>
        <w:t>.</w:t>
      </w:r>
    </w:p>
    <w:p w:rsidR="00DE6D15" w:rsidRPr="008B14A0" w:rsidRDefault="00DE6D15" w:rsidP="006318F8">
      <w:pPr>
        <w:pStyle w:val="Sangradetextonormal"/>
        <w:tabs>
          <w:tab w:val="clear" w:pos="0"/>
          <w:tab w:val="left" w:pos="708"/>
        </w:tabs>
        <w:suppressAutoHyphens w:val="0"/>
        <w:spacing w:before="120" w:after="120"/>
        <w:ind w:left="0" w:firstLine="567"/>
        <w:rPr>
          <w:spacing w:val="0"/>
          <w:sz w:val="20"/>
        </w:rPr>
      </w:pPr>
      <w:r w:rsidRPr="008B14A0">
        <w:rPr>
          <w:spacing w:val="0"/>
          <w:sz w:val="20"/>
        </w:rPr>
        <w:t>Constituyen obligaciones de los beneficiarios de estas ayudas, además del cumplimiento general de las previsiones contenidas en las normas de servicios sociales que pudieran resultarles de aplicación, las siguientes:</w:t>
      </w:r>
    </w:p>
    <w:p w:rsidR="00CE3138" w:rsidRPr="008B14A0" w:rsidRDefault="00DE6D15" w:rsidP="00131D7B">
      <w:pPr>
        <w:numPr>
          <w:ilvl w:val="0"/>
          <w:numId w:val="8"/>
        </w:numPr>
        <w:spacing w:before="120" w:after="120" w:line="240" w:lineRule="auto"/>
        <w:ind w:left="0" w:firstLine="0"/>
        <w:jc w:val="both"/>
        <w:rPr>
          <w:rFonts w:ascii="Arial" w:hAnsi="Arial"/>
          <w:sz w:val="20"/>
          <w:szCs w:val="20"/>
        </w:rPr>
      </w:pPr>
      <w:r w:rsidRPr="008B14A0">
        <w:rPr>
          <w:rFonts w:ascii="Arial" w:hAnsi="Arial"/>
          <w:sz w:val="20"/>
          <w:szCs w:val="20"/>
        </w:rPr>
        <w:t>Aplicar las cantidades recibidas a los fines para los que la subvención fue concedida. En su caso, deberá comunicar cualquier eventualidad que altere, dificulte o impida la aplicación de la ayuda a la finalidad para la que se concedió.</w:t>
      </w:r>
    </w:p>
    <w:p w:rsidR="00CE3138" w:rsidRPr="008B14A0" w:rsidRDefault="00DE6D15" w:rsidP="00CD4E4F">
      <w:pPr>
        <w:numPr>
          <w:ilvl w:val="0"/>
          <w:numId w:val="8"/>
        </w:numPr>
        <w:spacing w:before="120" w:after="120" w:line="240" w:lineRule="auto"/>
        <w:ind w:left="0" w:firstLine="0"/>
        <w:jc w:val="both"/>
        <w:rPr>
          <w:rFonts w:ascii="Arial" w:hAnsi="Arial"/>
          <w:sz w:val="20"/>
          <w:szCs w:val="20"/>
        </w:rPr>
      </w:pPr>
      <w:r w:rsidRPr="008B14A0">
        <w:rPr>
          <w:rFonts w:ascii="Arial" w:hAnsi="Arial"/>
          <w:sz w:val="20"/>
          <w:szCs w:val="20"/>
        </w:rPr>
        <w:t>Comunicar a la Diputación Provincial la obtención de ayudas para la misma finalidad procedentes de cualquier Administración Pública o Ente Público o privado.</w:t>
      </w:r>
    </w:p>
    <w:p w:rsidR="0073642B" w:rsidRPr="008B14A0" w:rsidRDefault="00DE6D15" w:rsidP="00CD4E4F">
      <w:pPr>
        <w:numPr>
          <w:ilvl w:val="0"/>
          <w:numId w:val="8"/>
        </w:numPr>
        <w:spacing w:before="120" w:after="120" w:line="240" w:lineRule="auto"/>
        <w:ind w:left="0" w:firstLine="0"/>
        <w:jc w:val="both"/>
        <w:rPr>
          <w:rFonts w:ascii="Arial" w:hAnsi="Arial"/>
          <w:sz w:val="20"/>
          <w:szCs w:val="20"/>
        </w:rPr>
      </w:pPr>
      <w:r w:rsidRPr="008B14A0">
        <w:rPr>
          <w:rFonts w:ascii="Arial" w:hAnsi="Arial"/>
          <w:sz w:val="20"/>
          <w:szCs w:val="20"/>
        </w:rPr>
        <w:t>Efectuar la justificación de la subvención conforme se establece en la Base Decimo</w:t>
      </w:r>
      <w:r w:rsidR="005B4B53">
        <w:rPr>
          <w:rFonts w:ascii="Arial" w:hAnsi="Arial"/>
          <w:sz w:val="20"/>
          <w:szCs w:val="20"/>
        </w:rPr>
        <w:t>séptima</w:t>
      </w:r>
      <w:r w:rsidRPr="008B14A0">
        <w:rPr>
          <w:rFonts w:ascii="Arial" w:hAnsi="Arial"/>
          <w:sz w:val="20"/>
          <w:szCs w:val="20"/>
        </w:rPr>
        <w:t xml:space="preserve"> de la presente convocatoria.</w:t>
      </w:r>
      <w:r w:rsidR="0073642B" w:rsidRPr="008B14A0">
        <w:rPr>
          <w:rFonts w:ascii="Arial" w:hAnsi="Arial"/>
          <w:sz w:val="20"/>
          <w:szCs w:val="20"/>
        </w:rPr>
        <w:t xml:space="preserve">  </w:t>
      </w:r>
      <w:r w:rsidRPr="008B14A0">
        <w:rPr>
          <w:rFonts w:ascii="Arial" w:hAnsi="Arial"/>
          <w:sz w:val="20"/>
          <w:szCs w:val="20"/>
        </w:rPr>
        <w:t>Cuando las actividades hayan sido financiadas además de con la subvención con fondos propios y otras subvenciones o recursos, deberá acreditarse en la justificación el importe, procedencia y aplicación de tales fondos a las actividades subvencionadas.</w:t>
      </w:r>
    </w:p>
    <w:p w:rsidR="00A016D3" w:rsidRPr="008B14A0" w:rsidRDefault="00DE6D15" w:rsidP="00CD4E4F">
      <w:pPr>
        <w:numPr>
          <w:ilvl w:val="0"/>
          <w:numId w:val="8"/>
        </w:numPr>
        <w:spacing w:before="120" w:after="120" w:line="240" w:lineRule="auto"/>
        <w:ind w:left="0" w:firstLine="0"/>
        <w:jc w:val="both"/>
        <w:rPr>
          <w:rFonts w:ascii="Arial" w:hAnsi="Arial"/>
          <w:sz w:val="20"/>
          <w:szCs w:val="20"/>
        </w:rPr>
      </w:pPr>
      <w:r w:rsidRPr="008B14A0">
        <w:rPr>
          <w:rFonts w:ascii="Arial" w:hAnsi="Arial"/>
          <w:sz w:val="20"/>
          <w:szCs w:val="20"/>
        </w:rPr>
        <w:t>Someterse a las actuaciones de comprobación, control y seguimiento de la aplicación de la ayuda por parte de la Diputación Provincial de Burgos.</w:t>
      </w:r>
    </w:p>
    <w:p w:rsidR="00F569A6" w:rsidRPr="008B14A0" w:rsidRDefault="00A016D3" w:rsidP="00131D7B">
      <w:pPr>
        <w:numPr>
          <w:ilvl w:val="0"/>
          <w:numId w:val="8"/>
        </w:numPr>
        <w:spacing w:before="120" w:after="120" w:line="240" w:lineRule="auto"/>
        <w:ind w:left="0" w:firstLine="0"/>
        <w:jc w:val="both"/>
        <w:rPr>
          <w:rFonts w:ascii="Arial" w:hAnsi="Arial"/>
          <w:sz w:val="20"/>
          <w:szCs w:val="20"/>
        </w:rPr>
      </w:pPr>
      <w:r w:rsidRPr="008B14A0">
        <w:rPr>
          <w:rFonts w:ascii="Arial" w:hAnsi="Arial"/>
          <w:sz w:val="20"/>
          <w:szCs w:val="20"/>
        </w:rPr>
        <w:t>Las entidades perceptoras quedan obligadas, así mismo, a poner a disposición de la Diputación Provincial de Burgos, en soporte digital, los materiales gráficos y audiovisuales relativos al proyecto subvencionado.</w:t>
      </w:r>
    </w:p>
    <w:p w:rsidR="001F4BDD" w:rsidRPr="008B14A0" w:rsidRDefault="001F4BDD" w:rsidP="00CF4D8F">
      <w:pPr>
        <w:spacing w:before="120" w:after="120" w:line="240" w:lineRule="auto"/>
        <w:jc w:val="both"/>
        <w:rPr>
          <w:rFonts w:ascii="Arial" w:hAnsi="Arial"/>
          <w:sz w:val="20"/>
          <w:szCs w:val="20"/>
        </w:rPr>
      </w:pPr>
    </w:p>
    <w:p w:rsidR="00DE6D15" w:rsidRPr="008B14A0" w:rsidRDefault="00DF6387" w:rsidP="006318F8">
      <w:pPr>
        <w:tabs>
          <w:tab w:val="left" w:pos="0"/>
        </w:tabs>
        <w:suppressAutoHyphens/>
        <w:spacing w:before="120" w:after="120" w:line="240" w:lineRule="auto"/>
        <w:jc w:val="both"/>
        <w:rPr>
          <w:rFonts w:ascii="Arial" w:hAnsi="Arial"/>
          <w:b/>
          <w:i/>
          <w:spacing w:val="-3"/>
          <w:sz w:val="20"/>
          <w:szCs w:val="20"/>
        </w:rPr>
      </w:pPr>
      <w:r w:rsidRPr="008B14A0">
        <w:rPr>
          <w:rFonts w:ascii="Arial" w:hAnsi="Arial"/>
          <w:b/>
          <w:sz w:val="20"/>
          <w:szCs w:val="20"/>
        </w:rPr>
        <w:t>VIGÉSIMA</w:t>
      </w:r>
      <w:r w:rsidR="00DE6D15" w:rsidRPr="008B14A0">
        <w:rPr>
          <w:rFonts w:ascii="Arial" w:hAnsi="Arial"/>
          <w:b/>
          <w:sz w:val="20"/>
          <w:szCs w:val="20"/>
        </w:rPr>
        <w:t xml:space="preserve">.- </w:t>
      </w:r>
      <w:r w:rsidR="00DE6D15" w:rsidRPr="008B14A0">
        <w:rPr>
          <w:rFonts w:ascii="Arial" w:hAnsi="Arial"/>
          <w:b/>
          <w:spacing w:val="-3"/>
          <w:sz w:val="20"/>
          <w:szCs w:val="20"/>
        </w:rPr>
        <w:t xml:space="preserve"> </w:t>
      </w:r>
      <w:r w:rsidR="00DE6D15" w:rsidRPr="008B14A0">
        <w:rPr>
          <w:rFonts w:ascii="Arial" w:hAnsi="Arial"/>
          <w:b/>
          <w:i/>
          <w:spacing w:val="-3"/>
          <w:sz w:val="20"/>
          <w:szCs w:val="20"/>
        </w:rPr>
        <w:t>Cancelación y reintegro</w:t>
      </w:r>
      <w:r w:rsidR="00C746C2" w:rsidRPr="008B14A0">
        <w:rPr>
          <w:rFonts w:ascii="Arial" w:hAnsi="Arial"/>
          <w:b/>
          <w:i/>
          <w:spacing w:val="-3"/>
          <w:sz w:val="20"/>
          <w:szCs w:val="20"/>
        </w:rPr>
        <w:t>.</w:t>
      </w:r>
      <w:r w:rsidR="00DE6D15" w:rsidRPr="008B14A0">
        <w:rPr>
          <w:rFonts w:ascii="Arial" w:hAnsi="Arial"/>
          <w:b/>
          <w:i/>
          <w:spacing w:val="-3"/>
          <w:sz w:val="20"/>
          <w:szCs w:val="20"/>
        </w:rPr>
        <w:t xml:space="preserve"> </w:t>
      </w:r>
    </w:p>
    <w:p w:rsidR="004B629D" w:rsidRPr="008B14A0" w:rsidRDefault="00DE6D15" w:rsidP="006318F8">
      <w:pPr>
        <w:spacing w:before="120" w:after="120" w:line="240" w:lineRule="auto"/>
        <w:jc w:val="both"/>
        <w:rPr>
          <w:rFonts w:ascii="Arial" w:hAnsi="Arial"/>
          <w:sz w:val="20"/>
          <w:szCs w:val="20"/>
        </w:rPr>
      </w:pPr>
      <w:r w:rsidRPr="008B14A0">
        <w:rPr>
          <w:rFonts w:ascii="Arial" w:hAnsi="Arial"/>
          <w:sz w:val="20"/>
          <w:szCs w:val="20"/>
        </w:rPr>
        <w:tab/>
        <w:t>La falsedad en los datos o declaraciones efectuadas por los interesados dará lugar a la revocación de la cantidad percibida con independencia de las acciones legales que pudiera dar lugar.</w:t>
      </w:r>
    </w:p>
    <w:p w:rsidR="00AF7DC9" w:rsidRPr="008B14A0" w:rsidRDefault="00DE6D15" w:rsidP="006318F8">
      <w:pPr>
        <w:pStyle w:val="Sangradetextonormal"/>
        <w:spacing w:before="120" w:after="120"/>
        <w:ind w:left="0" w:firstLine="709"/>
        <w:rPr>
          <w:spacing w:val="0"/>
          <w:sz w:val="20"/>
        </w:rPr>
      </w:pPr>
      <w:r w:rsidRPr="008B14A0">
        <w:rPr>
          <w:spacing w:val="0"/>
          <w:sz w:val="20"/>
        </w:rPr>
        <w:t xml:space="preserve">En todo caso, el beneficiario deberá proceder al reintegro de los fondos percibidos cuando medien las causas legales del reintegro, y en particular cuando no se hubiera dispuesto total o parcialmente de la subvención concedida o las ayudas concedidas no se hubieran destinado a los fines previstos  en el proyecto o actividad subvencionada. </w:t>
      </w:r>
    </w:p>
    <w:p w:rsidR="00DE6D15" w:rsidRPr="008B14A0" w:rsidRDefault="00DE6D15" w:rsidP="006318F8">
      <w:pPr>
        <w:pStyle w:val="Sangradetextonormal"/>
        <w:spacing w:before="120" w:after="120"/>
        <w:ind w:left="0" w:firstLine="709"/>
        <w:rPr>
          <w:b/>
          <w:spacing w:val="0"/>
          <w:sz w:val="20"/>
        </w:rPr>
      </w:pPr>
      <w:r w:rsidRPr="008B14A0">
        <w:rPr>
          <w:spacing w:val="0"/>
          <w:sz w:val="20"/>
        </w:rPr>
        <w:t>A tal fin será observable el contenido de lo establecido en el Título II de la Ley 38/2003, de 17 de noviembre, General de Subvenciones, así como en las disposiciones de desarrollo.</w:t>
      </w:r>
    </w:p>
    <w:p w:rsidR="00BF65C1" w:rsidRPr="008B14A0" w:rsidRDefault="00BF65C1" w:rsidP="006318F8">
      <w:pPr>
        <w:tabs>
          <w:tab w:val="left" w:pos="0"/>
        </w:tabs>
        <w:suppressAutoHyphens/>
        <w:spacing w:before="120" w:after="120" w:line="240" w:lineRule="auto"/>
        <w:jc w:val="both"/>
        <w:rPr>
          <w:rFonts w:ascii="Arial" w:hAnsi="Arial"/>
          <w:b/>
          <w:sz w:val="20"/>
          <w:szCs w:val="20"/>
        </w:rPr>
      </w:pPr>
    </w:p>
    <w:p w:rsidR="00AF7DC9" w:rsidRPr="008B14A0" w:rsidRDefault="00DF6387" w:rsidP="006318F8">
      <w:pPr>
        <w:tabs>
          <w:tab w:val="left" w:pos="0"/>
        </w:tabs>
        <w:suppressAutoHyphens/>
        <w:spacing w:before="120" w:after="120" w:line="240" w:lineRule="auto"/>
        <w:jc w:val="both"/>
        <w:rPr>
          <w:rFonts w:ascii="Arial" w:hAnsi="Arial"/>
          <w:i/>
          <w:sz w:val="20"/>
          <w:szCs w:val="20"/>
        </w:rPr>
      </w:pPr>
      <w:r w:rsidRPr="008B14A0">
        <w:rPr>
          <w:rFonts w:ascii="Arial" w:hAnsi="Arial"/>
          <w:b/>
          <w:sz w:val="20"/>
          <w:szCs w:val="20"/>
        </w:rPr>
        <w:t>VIGÉSIMO PRIMERA.</w:t>
      </w:r>
      <w:r w:rsidR="00DE6D15" w:rsidRPr="008B14A0">
        <w:rPr>
          <w:rFonts w:ascii="Arial" w:hAnsi="Arial"/>
          <w:b/>
          <w:sz w:val="20"/>
          <w:szCs w:val="20"/>
        </w:rPr>
        <w:t xml:space="preserve">- </w:t>
      </w:r>
      <w:r w:rsidR="00DE6D15" w:rsidRPr="008B14A0">
        <w:rPr>
          <w:rFonts w:ascii="Arial" w:hAnsi="Arial"/>
          <w:b/>
          <w:spacing w:val="-3"/>
          <w:sz w:val="20"/>
          <w:szCs w:val="20"/>
        </w:rPr>
        <w:t xml:space="preserve"> </w:t>
      </w:r>
      <w:r w:rsidR="00DE6D15" w:rsidRPr="008B14A0">
        <w:rPr>
          <w:rFonts w:ascii="Arial" w:hAnsi="Arial"/>
          <w:b/>
          <w:i/>
          <w:spacing w:val="-3"/>
          <w:sz w:val="20"/>
          <w:szCs w:val="20"/>
        </w:rPr>
        <w:t>Publicidad institucional</w:t>
      </w:r>
      <w:r w:rsidR="00CD4E4F" w:rsidRPr="008B14A0">
        <w:rPr>
          <w:rFonts w:ascii="Arial" w:hAnsi="Arial"/>
          <w:b/>
          <w:i/>
          <w:spacing w:val="-3"/>
          <w:sz w:val="20"/>
          <w:szCs w:val="20"/>
        </w:rPr>
        <w:t>.</w:t>
      </w:r>
      <w:r w:rsidR="00DE6D15" w:rsidRPr="008B14A0">
        <w:rPr>
          <w:rFonts w:ascii="Arial" w:hAnsi="Arial"/>
          <w:b/>
          <w:i/>
          <w:spacing w:val="-3"/>
          <w:sz w:val="20"/>
          <w:szCs w:val="20"/>
        </w:rPr>
        <w:t xml:space="preserve"> </w:t>
      </w:r>
    </w:p>
    <w:p w:rsidR="00F16AD6" w:rsidRPr="00097FEA" w:rsidRDefault="00DE6D15" w:rsidP="00097FEA">
      <w:pPr>
        <w:pStyle w:val="Sangra2detindependiente"/>
        <w:spacing w:before="120" w:after="120"/>
        <w:rPr>
          <w:sz w:val="20"/>
        </w:rPr>
      </w:pPr>
      <w:r w:rsidRPr="008B14A0">
        <w:rPr>
          <w:sz w:val="20"/>
        </w:rPr>
        <w:t>En todo tipo de publicidad o difusión que se realice de las actividades subvencionadas, se deberá hacer constar expresamente la colaboración económica de la Diputación Provincial de Burgos.</w:t>
      </w:r>
    </w:p>
    <w:p w:rsidR="00422478" w:rsidRPr="008B14A0" w:rsidRDefault="00D63FB0" w:rsidP="006318F8">
      <w:pPr>
        <w:tabs>
          <w:tab w:val="left" w:pos="0"/>
        </w:tabs>
        <w:suppressAutoHyphens/>
        <w:spacing w:before="120" w:after="120" w:line="240" w:lineRule="auto"/>
        <w:jc w:val="both"/>
        <w:rPr>
          <w:rFonts w:ascii="Arial" w:hAnsi="Arial"/>
          <w:b/>
          <w:spacing w:val="-3"/>
          <w:sz w:val="20"/>
          <w:szCs w:val="20"/>
        </w:rPr>
      </w:pPr>
      <w:r w:rsidRPr="008B14A0">
        <w:rPr>
          <w:rFonts w:ascii="Arial" w:hAnsi="Arial"/>
          <w:b/>
          <w:spacing w:val="-3"/>
          <w:sz w:val="20"/>
          <w:szCs w:val="20"/>
        </w:rPr>
        <w:lastRenderedPageBreak/>
        <w:t>D</w:t>
      </w:r>
      <w:r w:rsidR="00DE6D15" w:rsidRPr="008B14A0">
        <w:rPr>
          <w:rFonts w:ascii="Arial" w:hAnsi="Arial"/>
          <w:b/>
          <w:spacing w:val="-3"/>
          <w:sz w:val="20"/>
          <w:szCs w:val="20"/>
        </w:rPr>
        <w:t>ISPOSICIONES ADICIONALES</w:t>
      </w:r>
    </w:p>
    <w:p w:rsidR="00DE6D15" w:rsidRPr="008B14A0" w:rsidRDefault="00422478"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b/>
          <w:spacing w:val="-3"/>
          <w:sz w:val="20"/>
          <w:szCs w:val="20"/>
        </w:rPr>
        <w:tab/>
      </w:r>
      <w:r w:rsidR="00DE6D15" w:rsidRPr="008B14A0">
        <w:rPr>
          <w:rFonts w:ascii="Arial" w:hAnsi="Arial"/>
          <w:b/>
          <w:spacing w:val="-3"/>
          <w:sz w:val="20"/>
          <w:szCs w:val="20"/>
        </w:rPr>
        <w:t>Primera.-</w:t>
      </w:r>
      <w:r w:rsidR="00DE6D15" w:rsidRPr="008B14A0">
        <w:rPr>
          <w:rFonts w:ascii="Arial" w:hAnsi="Arial"/>
          <w:spacing w:val="-3"/>
          <w:sz w:val="20"/>
          <w:szCs w:val="20"/>
        </w:rPr>
        <w:t xml:space="preserve"> Será competencia de la Presidencia de la Diputación Provincial, previo informe jurídico y/o técnico de la Unidad, o dictamen de la Comisión Informativa  correspondiente, la interpretación de la normativa a que se contrae la presente Convocatoria, así como resolver las dudas que plantee su aplicación.</w:t>
      </w:r>
    </w:p>
    <w:p w:rsidR="00422478" w:rsidRPr="008B14A0" w:rsidRDefault="00DE6D15" w:rsidP="006318F8">
      <w:pPr>
        <w:tabs>
          <w:tab w:val="left" w:pos="0"/>
        </w:tabs>
        <w:suppressAutoHyphens/>
        <w:spacing w:before="120" w:after="120" w:line="240" w:lineRule="auto"/>
        <w:jc w:val="both"/>
        <w:rPr>
          <w:rFonts w:ascii="Arial" w:hAnsi="Arial"/>
          <w:sz w:val="20"/>
          <w:szCs w:val="20"/>
        </w:rPr>
      </w:pPr>
      <w:r w:rsidRPr="008B14A0">
        <w:rPr>
          <w:rFonts w:ascii="Arial" w:hAnsi="Arial"/>
          <w:b/>
          <w:spacing w:val="-3"/>
          <w:sz w:val="20"/>
          <w:szCs w:val="20"/>
        </w:rPr>
        <w:tab/>
        <w:t>Segunda.-</w:t>
      </w:r>
      <w:r w:rsidRPr="008B14A0">
        <w:rPr>
          <w:rFonts w:ascii="Arial" w:hAnsi="Arial"/>
          <w:spacing w:val="-3"/>
          <w:sz w:val="20"/>
          <w:szCs w:val="20"/>
        </w:rPr>
        <w:t xml:space="preserve"> La Unidad de</w:t>
      </w:r>
      <w:r w:rsidRPr="008B14A0">
        <w:rPr>
          <w:sz w:val="20"/>
          <w:szCs w:val="20"/>
        </w:rPr>
        <w:t xml:space="preserve"> </w:t>
      </w:r>
      <w:r w:rsidRPr="008B14A0">
        <w:rPr>
          <w:rFonts w:ascii="Arial" w:hAnsi="Arial"/>
          <w:sz w:val="20"/>
          <w:szCs w:val="20"/>
        </w:rPr>
        <w:t>Bienestar Social</w:t>
      </w:r>
      <w:r w:rsidR="0057706C" w:rsidRPr="008B14A0">
        <w:rPr>
          <w:rFonts w:ascii="Arial" w:hAnsi="Arial"/>
          <w:sz w:val="20"/>
          <w:szCs w:val="20"/>
        </w:rPr>
        <w:t xml:space="preserve"> e Igualdad</w:t>
      </w:r>
      <w:r w:rsidRPr="008B14A0">
        <w:rPr>
          <w:rFonts w:ascii="Arial" w:hAnsi="Arial"/>
          <w:sz w:val="20"/>
          <w:szCs w:val="20"/>
        </w:rPr>
        <w:t xml:space="preserve"> de la Diputación Provincial (teléfono 947 258 623) prestará su asesoramiento e información en todo lo concerniente a la realización y puesta en marcha de las actividades programadas en el marco de esta Convocatoria.</w:t>
      </w:r>
    </w:p>
    <w:p w:rsidR="00422478"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b/>
          <w:spacing w:val="-3"/>
          <w:sz w:val="20"/>
          <w:szCs w:val="20"/>
        </w:rPr>
        <w:tab/>
        <w:t xml:space="preserve">Tercera.- </w:t>
      </w:r>
      <w:r w:rsidRPr="008B14A0">
        <w:rPr>
          <w:rFonts w:ascii="Arial" w:hAnsi="Arial"/>
          <w:spacing w:val="-3"/>
          <w:sz w:val="20"/>
          <w:szCs w:val="20"/>
        </w:rPr>
        <w:t xml:space="preserve">En todo  lo no previsto en esta Convocatoria será de aplicación lo señalado en </w:t>
      </w:r>
      <w:r w:rsidR="00D41EA3" w:rsidRPr="008B14A0">
        <w:rPr>
          <w:rFonts w:ascii="Arial" w:hAnsi="Arial"/>
          <w:spacing w:val="-3"/>
          <w:sz w:val="20"/>
          <w:szCs w:val="20"/>
        </w:rPr>
        <w:t>la Ley 3</w:t>
      </w:r>
      <w:r w:rsidR="0044593F" w:rsidRPr="008B14A0">
        <w:rPr>
          <w:rFonts w:ascii="Arial" w:hAnsi="Arial"/>
          <w:spacing w:val="-3"/>
          <w:sz w:val="20"/>
          <w:szCs w:val="20"/>
        </w:rPr>
        <w:t>9</w:t>
      </w:r>
      <w:r w:rsidR="00D41EA3" w:rsidRPr="008B14A0">
        <w:rPr>
          <w:rFonts w:ascii="Arial" w:hAnsi="Arial"/>
          <w:spacing w:val="-3"/>
          <w:sz w:val="20"/>
          <w:szCs w:val="20"/>
        </w:rPr>
        <w:t>/</w:t>
      </w:r>
      <w:r w:rsidR="0044593F" w:rsidRPr="008B14A0">
        <w:rPr>
          <w:rFonts w:ascii="Arial" w:hAnsi="Arial"/>
          <w:spacing w:val="-3"/>
          <w:sz w:val="20"/>
          <w:szCs w:val="20"/>
        </w:rPr>
        <w:t>2015</w:t>
      </w:r>
      <w:r w:rsidR="00D41EA3" w:rsidRPr="008B14A0">
        <w:rPr>
          <w:rFonts w:ascii="Arial" w:hAnsi="Arial"/>
          <w:spacing w:val="-3"/>
          <w:sz w:val="20"/>
          <w:szCs w:val="20"/>
        </w:rPr>
        <w:t xml:space="preserve">, de </w:t>
      </w:r>
      <w:r w:rsidR="0044593F" w:rsidRPr="008B14A0">
        <w:rPr>
          <w:rFonts w:ascii="Arial" w:hAnsi="Arial"/>
          <w:spacing w:val="-3"/>
          <w:sz w:val="20"/>
          <w:szCs w:val="20"/>
        </w:rPr>
        <w:t>1</w:t>
      </w:r>
      <w:r w:rsidR="00D41EA3" w:rsidRPr="008B14A0">
        <w:rPr>
          <w:rFonts w:ascii="Arial" w:hAnsi="Arial"/>
          <w:spacing w:val="-3"/>
          <w:sz w:val="20"/>
          <w:szCs w:val="20"/>
        </w:rPr>
        <w:t xml:space="preserve"> de </w:t>
      </w:r>
      <w:r w:rsidR="0044593F" w:rsidRPr="008B14A0">
        <w:rPr>
          <w:rFonts w:ascii="Arial" w:hAnsi="Arial"/>
          <w:spacing w:val="-3"/>
          <w:sz w:val="20"/>
          <w:szCs w:val="20"/>
        </w:rPr>
        <w:t>octubre</w:t>
      </w:r>
      <w:r w:rsidR="00D41EA3" w:rsidRPr="008B14A0">
        <w:rPr>
          <w:rFonts w:ascii="Arial" w:hAnsi="Arial"/>
          <w:spacing w:val="-3"/>
          <w:sz w:val="20"/>
          <w:szCs w:val="20"/>
        </w:rPr>
        <w:t>, de</w:t>
      </w:r>
      <w:r w:rsidR="0044593F" w:rsidRPr="008B14A0">
        <w:rPr>
          <w:rFonts w:ascii="Arial" w:hAnsi="Arial"/>
          <w:spacing w:val="-3"/>
          <w:sz w:val="20"/>
          <w:szCs w:val="20"/>
        </w:rPr>
        <w:t>l</w:t>
      </w:r>
      <w:r w:rsidR="00D41EA3" w:rsidRPr="008B14A0">
        <w:rPr>
          <w:rFonts w:ascii="Arial" w:hAnsi="Arial"/>
          <w:spacing w:val="-3"/>
          <w:sz w:val="20"/>
          <w:szCs w:val="20"/>
        </w:rPr>
        <w:t xml:space="preserve"> Procedimiento Administrativo Común</w:t>
      </w:r>
      <w:r w:rsidR="0044593F" w:rsidRPr="008B14A0">
        <w:rPr>
          <w:rFonts w:ascii="Arial" w:hAnsi="Arial"/>
          <w:spacing w:val="-3"/>
          <w:sz w:val="20"/>
          <w:szCs w:val="20"/>
        </w:rPr>
        <w:t xml:space="preserve"> de las Administraciones Públicas</w:t>
      </w:r>
      <w:r w:rsidR="00D41EA3" w:rsidRPr="008B14A0">
        <w:rPr>
          <w:rFonts w:ascii="Arial" w:hAnsi="Arial"/>
          <w:spacing w:val="-3"/>
          <w:sz w:val="20"/>
          <w:szCs w:val="20"/>
        </w:rPr>
        <w:t xml:space="preserve">, la Ley 38/2003, de 17 de noviembre, General de Subvenciones y en el Reglamento que la desarrolla aprobado por Real Decreto 887/2006, de 21 de julio y </w:t>
      </w:r>
      <w:r w:rsidRPr="008B14A0">
        <w:rPr>
          <w:rFonts w:ascii="Arial" w:hAnsi="Arial"/>
          <w:spacing w:val="-3"/>
          <w:sz w:val="20"/>
          <w:szCs w:val="20"/>
        </w:rPr>
        <w:t>la Ordenanza General reguladora de la concesión de subvenciones de esta Diputación Provincial, de 13 de Febrero de 2006, publicada en el B</w:t>
      </w:r>
      <w:r w:rsidR="007F58B9" w:rsidRPr="008B14A0">
        <w:rPr>
          <w:rFonts w:ascii="Arial" w:hAnsi="Arial"/>
          <w:spacing w:val="-3"/>
          <w:sz w:val="20"/>
          <w:szCs w:val="20"/>
        </w:rPr>
        <w:t>.O.P</w:t>
      </w:r>
      <w:r w:rsidRPr="008B14A0">
        <w:rPr>
          <w:rFonts w:ascii="Arial" w:hAnsi="Arial"/>
          <w:spacing w:val="-3"/>
          <w:sz w:val="20"/>
          <w:szCs w:val="20"/>
        </w:rPr>
        <w:t xml:space="preserve"> nº 68, de fecha </w:t>
      </w:r>
      <w:r w:rsidR="007F58B9" w:rsidRPr="008B14A0">
        <w:rPr>
          <w:rFonts w:ascii="Arial" w:hAnsi="Arial"/>
          <w:spacing w:val="-3"/>
          <w:sz w:val="20"/>
          <w:szCs w:val="20"/>
        </w:rPr>
        <w:t>0</w:t>
      </w:r>
      <w:r w:rsidRPr="008B14A0">
        <w:rPr>
          <w:rFonts w:ascii="Arial" w:hAnsi="Arial"/>
          <w:spacing w:val="-3"/>
          <w:sz w:val="20"/>
          <w:szCs w:val="20"/>
        </w:rPr>
        <w:t>6</w:t>
      </w:r>
      <w:r w:rsidR="007F58B9" w:rsidRPr="008B14A0">
        <w:rPr>
          <w:rFonts w:ascii="Arial" w:hAnsi="Arial"/>
          <w:spacing w:val="-3"/>
          <w:sz w:val="20"/>
          <w:szCs w:val="20"/>
        </w:rPr>
        <w:t>/04/</w:t>
      </w:r>
      <w:r w:rsidRPr="008B14A0">
        <w:rPr>
          <w:rFonts w:ascii="Arial" w:hAnsi="Arial"/>
          <w:spacing w:val="-3"/>
          <w:sz w:val="20"/>
          <w:szCs w:val="20"/>
        </w:rPr>
        <w:t>2006 y cuanto establece la normativa estatal de Régimen Local.</w:t>
      </w:r>
    </w:p>
    <w:p w:rsidR="00DE6D15" w:rsidRPr="008B14A0" w:rsidRDefault="00DE6D15" w:rsidP="006318F8">
      <w:pPr>
        <w:tabs>
          <w:tab w:val="left" w:pos="0"/>
        </w:tabs>
        <w:suppressAutoHyphens/>
        <w:spacing w:before="120" w:after="120" w:line="240" w:lineRule="auto"/>
        <w:jc w:val="both"/>
        <w:rPr>
          <w:rFonts w:ascii="Arial" w:hAnsi="Arial"/>
          <w:spacing w:val="-3"/>
          <w:sz w:val="20"/>
          <w:szCs w:val="20"/>
        </w:rPr>
      </w:pPr>
      <w:r w:rsidRPr="008B14A0">
        <w:rPr>
          <w:rFonts w:ascii="Arial" w:hAnsi="Arial"/>
          <w:spacing w:val="-3"/>
          <w:sz w:val="20"/>
          <w:szCs w:val="20"/>
        </w:rPr>
        <w:tab/>
      </w:r>
      <w:r w:rsidRPr="008B14A0">
        <w:rPr>
          <w:rFonts w:ascii="Arial" w:hAnsi="Arial"/>
          <w:b/>
          <w:spacing w:val="-3"/>
          <w:sz w:val="20"/>
          <w:szCs w:val="20"/>
        </w:rPr>
        <w:t>Cuarta</w:t>
      </w:r>
      <w:r w:rsidRPr="008B14A0">
        <w:rPr>
          <w:rFonts w:ascii="Arial" w:hAnsi="Arial"/>
          <w:spacing w:val="-3"/>
          <w:sz w:val="20"/>
          <w:szCs w:val="20"/>
        </w:rPr>
        <w:t xml:space="preserve">.- Las presentes Bases de Convocatoria se </w:t>
      </w:r>
      <w:r w:rsidR="00165452" w:rsidRPr="008B14A0">
        <w:rPr>
          <w:rFonts w:ascii="Arial" w:hAnsi="Arial"/>
          <w:spacing w:val="-3"/>
          <w:sz w:val="20"/>
          <w:szCs w:val="20"/>
        </w:rPr>
        <w:t xml:space="preserve">publicarán un extracto de las mismas </w:t>
      </w:r>
      <w:r w:rsidRPr="008B14A0">
        <w:rPr>
          <w:rFonts w:ascii="Arial" w:hAnsi="Arial"/>
          <w:spacing w:val="-3"/>
          <w:sz w:val="20"/>
          <w:szCs w:val="20"/>
        </w:rPr>
        <w:t>en el Boletín Oficial de la Provincia</w:t>
      </w:r>
      <w:r w:rsidR="00165452" w:rsidRPr="008B14A0">
        <w:rPr>
          <w:rFonts w:ascii="Arial" w:hAnsi="Arial"/>
          <w:spacing w:val="-3"/>
          <w:sz w:val="20"/>
          <w:szCs w:val="20"/>
        </w:rPr>
        <w:t xml:space="preserve">, </w:t>
      </w:r>
      <w:r w:rsidRPr="008B14A0">
        <w:rPr>
          <w:rFonts w:ascii="Arial" w:hAnsi="Arial"/>
          <w:spacing w:val="-3"/>
          <w:sz w:val="20"/>
          <w:szCs w:val="20"/>
        </w:rPr>
        <w:t xml:space="preserve">en la página web </w:t>
      </w:r>
      <w:hyperlink r:id="rId10" w:history="1">
        <w:r w:rsidR="00165452" w:rsidRPr="008B14A0">
          <w:rPr>
            <w:rStyle w:val="Hipervnculo"/>
            <w:rFonts w:ascii="Arial" w:hAnsi="Arial"/>
            <w:spacing w:val="-3"/>
            <w:sz w:val="20"/>
            <w:szCs w:val="20"/>
          </w:rPr>
          <w:t>www.diputaciondeburgos.es</w:t>
        </w:r>
      </w:hyperlink>
      <w:r w:rsidR="00165452" w:rsidRPr="008B14A0">
        <w:rPr>
          <w:rFonts w:ascii="Arial" w:hAnsi="Arial"/>
          <w:spacing w:val="-3"/>
          <w:sz w:val="20"/>
          <w:szCs w:val="20"/>
        </w:rPr>
        <w:t xml:space="preserve"> y en la Base de Datos Nacional de Subvenciones (BDNS)</w:t>
      </w:r>
      <w:r w:rsidRPr="008B14A0">
        <w:rPr>
          <w:rFonts w:ascii="Arial" w:hAnsi="Arial"/>
          <w:spacing w:val="-3"/>
          <w:sz w:val="20"/>
          <w:szCs w:val="20"/>
        </w:rPr>
        <w:t>, para general conocimiento de los interesados.</w:t>
      </w:r>
    </w:p>
    <w:p w:rsidR="00E06718" w:rsidRPr="008B14A0" w:rsidRDefault="00E06718" w:rsidP="006318F8">
      <w:pPr>
        <w:pStyle w:val="Ttulo2"/>
        <w:spacing w:before="120" w:after="120"/>
        <w:rPr>
          <w:sz w:val="20"/>
        </w:rPr>
      </w:pPr>
    </w:p>
    <w:p w:rsidR="00A2721B" w:rsidRPr="008B14A0" w:rsidRDefault="00D41EA3" w:rsidP="00C943CB">
      <w:pPr>
        <w:pStyle w:val="Ttulo2"/>
        <w:spacing w:before="120" w:after="120"/>
        <w:rPr>
          <w:sz w:val="20"/>
        </w:rPr>
      </w:pPr>
      <w:r w:rsidRPr="008B14A0">
        <w:rPr>
          <w:sz w:val="20"/>
        </w:rPr>
        <w:t xml:space="preserve">DISPOSICIÓN </w:t>
      </w:r>
      <w:r w:rsidR="00DE6D15" w:rsidRPr="008B14A0">
        <w:rPr>
          <w:sz w:val="20"/>
        </w:rPr>
        <w:t>FINAL</w:t>
      </w:r>
    </w:p>
    <w:p w:rsidR="000A0368" w:rsidRPr="008B14A0" w:rsidRDefault="000A0368" w:rsidP="006318F8">
      <w:pPr>
        <w:spacing w:before="120" w:after="120" w:line="240" w:lineRule="auto"/>
        <w:ind w:firstLine="709"/>
        <w:jc w:val="both"/>
        <w:rPr>
          <w:rFonts w:ascii="Arial" w:hAnsi="Arial" w:cs="Arial"/>
          <w:spacing w:val="-3"/>
          <w:sz w:val="20"/>
          <w:szCs w:val="20"/>
        </w:rPr>
      </w:pPr>
      <w:r w:rsidRPr="008B14A0">
        <w:rPr>
          <w:rFonts w:ascii="Arial" w:hAnsi="Arial" w:cs="Arial"/>
          <w:spacing w:val="-3"/>
          <w:sz w:val="20"/>
          <w:szCs w:val="20"/>
        </w:rPr>
        <w:t>Contra las presentes Bases, que ponen fin a la vía administrativa, cabe interponer recurso de reposición potestativo, ante la Junta de Gobierno de esta entidad en el plazo de un mes, de conformidad con el art. 1</w:t>
      </w:r>
      <w:r w:rsidR="009E4682" w:rsidRPr="008B14A0">
        <w:rPr>
          <w:rFonts w:ascii="Arial" w:hAnsi="Arial" w:cs="Arial"/>
          <w:spacing w:val="-3"/>
          <w:sz w:val="20"/>
          <w:szCs w:val="20"/>
        </w:rPr>
        <w:t>23</w:t>
      </w:r>
      <w:r w:rsidRPr="008B14A0">
        <w:rPr>
          <w:rFonts w:ascii="Arial" w:hAnsi="Arial" w:cs="Arial"/>
          <w:spacing w:val="-3"/>
          <w:sz w:val="20"/>
          <w:szCs w:val="20"/>
        </w:rPr>
        <w:t xml:space="preserve"> de la Ley </w:t>
      </w:r>
      <w:r w:rsidR="009E4682" w:rsidRPr="008B14A0">
        <w:rPr>
          <w:rFonts w:ascii="Arial" w:hAnsi="Arial" w:cs="Arial"/>
          <w:spacing w:val="-3"/>
          <w:sz w:val="20"/>
          <w:szCs w:val="20"/>
        </w:rPr>
        <w:t>3</w:t>
      </w:r>
      <w:r w:rsidR="00AB5068" w:rsidRPr="008B14A0">
        <w:rPr>
          <w:rFonts w:ascii="Arial" w:hAnsi="Arial" w:cs="Arial"/>
          <w:spacing w:val="-3"/>
          <w:sz w:val="20"/>
          <w:szCs w:val="20"/>
        </w:rPr>
        <w:t>9</w:t>
      </w:r>
      <w:r w:rsidRPr="008B14A0">
        <w:rPr>
          <w:rFonts w:ascii="Arial" w:hAnsi="Arial" w:cs="Arial"/>
          <w:spacing w:val="-3"/>
          <w:sz w:val="20"/>
          <w:szCs w:val="20"/>
        </w:rPr>
        <w:t>/</w:t>
      </w:r>
      <w:r w:rsidR="009E4682" w:rsidRPr="008B14A0">
        <w:rPr>
          <w:rFonts w:ascii="Arial" w:hAnsi="Arial" w:cs="Arial"/>
          <w:spacing w:val="-3"/>
          <w:sz w:val="20"/>
          <w:szCs w:val="20"/>
        </w:rPr>
        <w:t>2015</w:t>
      </w:r>
      <w:r w:rsidRPr="008B14A0">
        <w:rPr>
          <w:rFonts w:ascii="Arial" w:hAnsi="Arial" w:cs="Arial"/>
          <w:spacing w:val="-3"/>
          <w:sz w:val="20"/>
          <w:szCs w:val="20"/>
        </w:rPr>
        <w:t xml:space="preserve">, de 1 de </w:t>
      </w:r>
      <w:r w:rsidR="009E4682" w:rsidRPr="008B14A0">
        <w:rPr>
          <w:rFonts w:ascii="Arial" w:hAnsi="Arial" w:cs="Arial"/>
          <w:spacing w:val="-3"/>
          <w:sz w:val="20"/>
          <w:szCs w:val="20"/>
        </w:rPr>
        <w:t>octubre del</w:t>
      </w:r>
      <w:r w:rsidRPr="008B14A0">
        <w:rPr>
          <w:rFonts w:ascii="Arial" w:hAnsi="Arial" w:cs="Arial"/>
          <w:spacing w:val="-3"/>
          <w:sz w:val="20"/>
          <w:szCs w:val="20"/>
        </w:rPr>
        <w:t xml:space="preserve"> Procedimiento Administrativo Común</w:t>
      </w:r>
      <w:r w:rsidR="009E4682" w:rsidRPr="008B14A0">
        <w:rPr>
          <w:rFonts w:ascii="Arial" w:hAnsi="Arial" w:cs="Arial"/>
          <w:spacing w:val="-3"/>
          <w:sz w:val="20"/>
          <w:szCs w:val="20"/>
        </w:rPr>
        <w:t xml:space="preserve"> de las Administraciones Públicas, </w:t>
      </w:r>
      <w:r w:rsidRPr="008B14A0">
        <w:rPr>
          <w:rFonts w:ascii="Arial" w:hAnsi="Arial" w:cs="Arial"/>
          <w:spacing w:val="-3"/>
          <w:sz w:val="20"/>
          <w:szCs w:val="20"/>
        </w:rPr>
        <w:t>asimismo podrá ser impugnado directamente ante el Juzgado de lo Contencioso Administrativo de Burgos, en el plazo de dos meses a tenor de lo establecido en el art. 8.1 de la Ley 29/1998, de 13 de Julio, Reguladora de la Jurisdicción Contencioso-Administrativa, según redacción operada por la Ley Orgánica 19/2003, de 23 de diciembre. Ambos plazos contados a partir del día siguiente a la publicación de la presente en el Boletín Oficial de la Provincia.</w:t>
      </w:r>
    </w:p>
    <w:p w:rsidR="00CD4E4F" w:rsidRPr="008B14A0" w:rsidRDefault="00CD4E4F" w:rsidP="006318F8">
      <w:pPr>
        <w:spacing w:before="120" w:after="120" w:line="240" w:lineRule="auto"/>
        <w:ind w:firstLine="709"/>
        <w:jc w:val="both"/>
        <w:rPr>
          <w:rFonts w:ascii="Arial" w:hAnsi="Arial" w:cs="Arial"/>
          <w:spacing w:val="-3"/>
          <w:sz w:val="20"/>
          <w:szCs w:val="20"/>
        </w:rPr>
      </w:pPr>
    </w:p>
    <w:p w:rsidR="005975D9" w:rsidRPr="008B14A0" w:rsidRDefault="005975D9" w:rsidP="006318F8">
      <w:pPr>
        <w:pStyle w:val="Piedepgina"/>
        <w:tabs>
          <w:tab w:val="clear" w:pos="4252"/>
          <w:tab w:val="clear" w:pos="8504"/>
        </w:tabs>
        <w:spacing w:before="120" w:after="120"/>
        <w:jc w:val="center"/>
        <w:rPr>
          <w:rFonts w:ascii="Arial" w:hAnsi="Arial" w:cs="Arial"/>
          <w:lang w:val="es-ES_tradnl"/>
        </w:rPr>
      </w:pPr>
      <w:r w:rsidRPr="008B14A0">
        <w:rPr>
          <w:rFonts w:ascii="Arial" w:hAnsi="Arial" w:cs="Arial"/>
          <w:lang w:val="es-ES_tradnl"/>
        </w:rPr>
        <w:t xml:space="preserve">Burgos, </w:t>
      </w:r>
      <w:r w:rsidR="00F7174F">
        <w:rPr>
          <w:rFonts w:ascii="Arial" w:hAnsi="Arial" w:cs="Arial"/>
          <w:lang w:val="es-ES_tradnl"/>
        </w:rPr>
        <w:t>7</w:t>
      </w:r>
      <w:r w:rsidRPr="008B14A0">
        <w:rPr>
          <w:rFonts w:ascii="Arial" w:hAnsi="Arial" w:cs="Arial"/>
          <w:lang w:val="es-ES_tradnl"/>
        </w:rPr>
        <w:t xml:space="preserve">de </w:t>
      </w:r>
      <w:r w:rsidR="00F7174F">
        <w:rPr>
          <w:rFonts w:ascii="Arial" w:hAnsi="Arial" w:cs="Arial"/>
          <w:lang w:val="es-ES_tradnl"/>
        </w:rPr>
        <w:t>octubre</w:t>
      </w:r>
      <w:r w:rsidR="007079E0" w:rsidRPr="008B14A0">
        <w:rPr>
          <w:rFonts w:ascii="Arial" w:hAnsi="Arial" w:cs="Arial"/>
          <w:lang w:val="es-ES_tradnl"/>
        </w:rPr>
        <w:t xml:space="preserve"> de 20</w:t>
      </w:r>
      <w:r w:rsidR="004B5353" w:rsidRPr="008B14A0">
        <w:rPr>
          <w:rFonts w:ascii="Arial" w:hAnsi="Arial" w:cs="Arial"/>
          <w:lang w:val="es-ES_tradnl"/>
        </w:rPr>
        <w:t>20</w:t>
      </w:r>
      <w:r w:rsidR="009E4682" w:rsidRPr="008B14A0">
        <w:rPr>
          <w:rFonts w:ascii="Arial" w:hAnsi="Arial" w:cs="Arial"/>
          <w:lang w:val="es-ES_tradnl"/>
        </w:rPr>
        <w:t>.</w:t>
      </w:r>
    </w:p>
    <w:p w:rsidR="00CD4E4F" w:rsidRPr="008B14A0" w:rsidRDefault="005975D9" w:rsidP="006318F8">
      <w:pPr>
        <w:pStyle w:val="Piedepgina"/>
        <w:tabs>
          <w:tab w:val="clear" w:pos="4252"/>
          <w:tab w:val="clear" w:pos="8504"/>
        </w:tabs>
        <w:spacing w:before="120" w:after="120"/>
        <w:jc w:val="center"/>
        <w:rPr>
          <w:rFonts w:ascii="Arial" w:hAnsi="Arial" w:cs="Arial"/>
        </w:rPr>
      </w:pPr>
      <w:r w:rsidRPr="008B14A0">
        <w:rPr>
          <w:rFonts w:ascii="Arial" w:hAnsi="Arial" w:cs="Arial"/>
        </w:rPr>
        <w:t>EL RESPONSABLE TÉCNICO,</w:t>
      </w:r>
    </w:p>
    <w:p w:rsidR="00CD4E4F" w:rsidRDefault="00CD4E4F" w:rsidP="006318F8">
      <w:pPr>
        <w:pStyle w:val="Piedepgina"/>
        <w:tabs>
          <w:tab w:val="clear" w:pos="4252"/>
          <w:tab w:val="clear" w:pos="8504"/>
        </w:tabs>
        <w:spacing w:before="120" w:after="120"/>
        <w:jc w:val="center"/>
        <w:rPr>
          <w:rFonts w:ascii="Arial" w:hAnsi="Arial" w:cs="Arial"/>
        </w:rPr>
      </w:pPr>
    </w:p>
    <w:p w:rsidR="00440073" w:rsidRPr="008B14A0" w:rsidRDefault="00440073" w:rsidP="006318F8">
      <w:pPr>
        <w:pStyle w:val="Piedepgina"/>
        <w:tabs>
          <w:tab w:val="clear" w:pos="4252"/>
          <w:tab w:val="clear" w:pos="8504"/>
        </w:tabs>
        <w:spacing w:before="120" w:after="120"/>
        <w:jc w:val="center"/>
        <w:rPr>
          <w:rFonts w:ascii="Arial" w:hAnsi="Arial" w:cs="Arial"/>
        </w:rPr>
      </w:pPr>
    </w:p>
    <w:p w:rsidR="005975D9" w:rsidRDefault="005975D9" w:rsidP="006318F8">
      <w:pPr>
        <w:pStyle w:val="Piedepgina"/>
        <w:tabs>
          <w:tab w:val="left" w:pos="708"/>
        </w:tabs>
        <w:spacing w:before="120" w:after="120"/>
        <w:jc w:val="center"/>
        <w:rPr>
          <w:rFonts w:ascii="Arial" w:hAnsi="Arial" w:cs="Arial"/>
        </w:rPr>
      </w:pPr>
      <w:r w:rsidRPr="008B14A0">
        <w:rPr>
          <w:rFonts w:ascii="Arial" w:hAnsi="Arial" w:cs="Arial"/>
        </w:rPr>
        <w:t>Fdo.: Emma Maestu Ruiz</w:t>
      </w:r>
    </w:p>
    <w:sectPr w:rsidR="005975D9" w:rsidSect="00493B70">
      <w:footerReference w:type="default" r:id="rId11"/>
      <w:type w:val="continuous"/>
      <w:pgSz w:w="11906" w:h="16838" w:code="9"/>
      <w:pgMar w:top="3402"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3E1F" w:rsidRDefault="00013E1F" w:rsidP="00470BA4">
      <w:pPr>
        <w:spacing w:after="0" w:line="240" w:lineRule="auto"/>
      </w:pPr>
      <w:r>
        <w:separator/>
      </w:r>
    </w:p>
  </w:endnote>
  <w:endnote w:type="continuationSeparator" w:id="0">
    <w:p w:rsidR="00013E1F" w:rsidRDefault="00013E1F" w:rsidP="00470B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82344"/>
      <w:docPartObj>
        <w:docPartGallery w:val="Page Numbers (Bottom of Page)"/>
        <w:docPartUnique/>
      </w:docPartObj>
    </w:sdtPr>
    <w:sdtContent>
      <w:sdt>
        <w:sdtPr>
          <w:id w:val="216747587"/>
          <w:docPartObj>
            <w:docPartGallery w:val="Page Numbers (Top of Page)"/>
            <w:docPartUnique/>
          </w:docPartObj>
        </w:sdtPr>
        <w:sdtContent>
          <w:p w:rsidR="00013E1F" w:rsidRDefault="00013E1F">
            <w:pPr>
              <w:pStyle w:val="Piedepgina"/>
              <w:jc w:val="right"/>
            </w:pPr>
            <w:r>
              <w:t xml:space="preserve">Página </w:t>
            </w:r>
            <w:r w:rsidR="00982AF8">
              <w:rPr>
                <w:b/>
                <w:sz w:val="24"/>
                <w:szCs w:val="24"/>
              </w:rPr>
              <w:fldChar w:fldCharType="begin"/>
            </w:r>
            <w:r>
              <w:rPr>
                <w:b/>
              </w:rPr>
              <w:instrText>PAGE</w:instrText>
            </w:r>
            <w:r w:rsidR="00982AF8">
              <w:rPr>
                <w:b/>
                <w:sz w:val="24"/>
                <w:szCs w:val="24"/>
              </w:rPr>
              <w:fldChar w:fldCharType="separate"/>
            </w:r>
            <w:r w:rsidR="00044A0C">
              <w:rPr>
                <w:b/>
                <w:noProof/>
              </w:rPr>
              <w:t>16</w:t>
            </w:r>
            <w:r w:rsidR="00982AF8">
              <w:rPr>
                <w:b/>
                <w:sz w:val="24"/>
                <w:szCs w:val="24"/>
              </w:rPr>
              <w:fldChar w:fldCharType="end"/>
            </w:r>
            <w:r>
              <w:t xml:space="preserve"> de </w:t>
            </w:r>
            <w:r w:rsidR="00982AF8">
              <w:rPr>
                <w:b/>
                <w:sz w:val="24"/>
                <w:szCs w:val="24"/>
              </w:rPr>
              <w:fldChar w:fldCharType="begin"/>
            </w:r>
            <w:r>
              <w:rPr>
                <w:b/>
              </w:rPr>
              <w:instrText>NUMPAGES</w:instrText>
            </w:r>
            <w:r w:rsidR="00982AF8">
              <w:rPr>
                <w:b/>
                <w:sz w:val="24"/>
                <w:szCs w:val="24"/>
              </w:rPr>
              <w:fldChar w:fldCharType="separate"/>
            </w:r>
            <w:r w:rsidR="00044A0C">
              <w:rPr>
                <w:b/>
                <w:noProof/>
              </w:rPr>
              <w:t>16</w:t>
            </w:r>
            <w:r w:rsidR="00982AF8">
              <w:rPr>
                <w:b/>
                <w:sz w:val="24"/>
                <w:szCs w:val="24"/>
              </w:rPr>
              <w:fldChar w:fldCharType="end"/>
            </w:r>
          </w:p>
        </w:sdtContent>
      </w:sdt>
    </w:sdtContent>
  </w:sdt>
  <w:p w:rsidR="00013E1F" w:rsidRDefault="00013E1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3E1F" w:rsidRDefault="00013E1F" w:rsidP="00470BA4">
      <w:pPr>
        <w:spacing w:after="0" w:line="240" w:lineRule="auto"/>
      </w:pPr>
      <w:r>
        <w:separator/>
      </w:r>
    </w:p>
  </w:footnote>
  <w:footnote w:type="continuationSeparator" w:id="0">
    <w:p w:rsidR="00013E1F" w:rsidRDefault="00013E1F" w:rsidP="00470B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666DF"/>
    <w:multiLevelType w:val="hybridMultilevel"/>
    <w:tmpl w:val="9DA08ACC"/>
    <w:lvl w:ilvl="0" w:tplc="24AC3C86">
      <w:start w:val="1"/>
      <w:numFmt w:val="bullet"/>
      <w:lvlText w:val=""/>
      <w:lvlJc w:val="left"/>
      <w:pPr>
        <w:ind w:left="833" w:hanging="360"/>
      </w:pPr>
      <w:rPr>
        <w:rFonts w:ascii="Symbol" w:hAnsi="Symbol" w:hint="default"/>
        <w:sz w:val="16"/>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730E9C"/>
    <w:multiLevelType w:val="hybridMultilevel"/>
    <w:tmpl w:val="554EEBCA"/>
    <w:lvl w:ilvl="0" w:tplc="24AC3C86">
      <w:start w:val="1"/>
      <w:numFmt w:val="bullet"/>
      <w:lvlText w:val=""/>
      <w:lvlJc w:val="left"/>
      <w:pPr>
        <w:ind w:left="833" w:hanging="360"/>
      </w:pPr>
      <w:rPr>
        <w:rFonts w:ascii="Symbol" w:hAnsi="Symbol" w:hint="default"/>
        <w:sz w:val="16"/>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308402D"/>
    <w:multiLevelType w:val="hybridMultilevel"/>
    <w:tmpl w:val="8B70C5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48A39A4"/>
    <w:multiLevelType w:val="hybridMultilevel"/>
    <w:tmpl w:val="D262771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89118BC"/>
    <w:multiLevelType w:val="multilevel"/>
    <w:tmpl w:val="CD4A430A"/>
    <w:lvl w:ilvl="0">
      <w:start w:val="1"/>
      <w:numFmt w:val="decimal"/>
      <w:lvlText w:val="%1)"/>
      <w:lvlJc w:val="left"/>
      <w:pPr>
        <w:ind w:left="360" w:hanging="360"/>
      </w:pPr>
      <w:rPr>
        <w:rFonts w:hint="default"/>
      </w:rPr>
    </w:lvl>
    <w:lvl w:ilvl="1">
      <w:start w:val="2"/>
      <w:numFmt w:val="lowerLetter"/>
      <w:lvlRestart w:val="0"/>
      <w:lvlText w:val="%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1BFA025A"/>
    <w:multiLevelType w:val="multilevel"/>
    <w:tmpl w:val="AC98DF2C"/>
    <w:lvl w:ilvl="0">
      <w:start w:val="1"/>
      <w:numFmt w:val="decimal"/>
      <w:lvlText w:val="%1)"/>
      <w:lvlJc w:val="left"/>
      <w:pPr>
        <w:ind w:left="360" w:hanging="360"/>
      </w:pPr>
      <w:rPr>
        <w:rFonts w:hint="default"/>
      </w:rPr>
    </w:lvl>
    <w:lvl w:ilvl="1">
      <w:start w:val="3"/>
      <w:numFmt w:val="lowerLetter"/>
      <w:lvlRestart w:val="0"/>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1F50063F"/>
    <w:multiLevelType w:val="hybridMultilevel"/>
    <w:tmpl w:val="A72CD0D0"/>
    <w:lvl w:ilvl="0" w:tplc="31B69884">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7">
    <w:nsid w:val="201F7BD3"/>
    <w:multiLevelType w:val="singleLevel"/>
    <w:tmpl w:val="559CDDB6"/>
    <w:lvl w:ilvl="0">
      <w:start w:val="1"/>
      <w:numFmt w:val="bullet"/>
      <w:lvlText w:val="-"/>
      <w:lvlJc w:val="left"/>
      <w:pPr>
        <w:tabs>
          <w:tab w:val="num" w:pos="1065"/>
        </w:tabs>
        <w:ind w:left="1065" w:hanging="360"/>
      </w:pPr>
      <w:rPr>
        <w:rFonts w:ascii="Times New Roman" w:hAnsi="Times New Roman" w:cs="Times New Roman" w:hint="default"/>
      </w:rPr>
    </w:lvl>
  </w:abstractNum>
  <w:abstractNum w:abstractNumId="8">
    <w:nsid w:val="20911B7C"/>
    <w:multiLevelType w:val="hybridMultilevel"/>
    <w:tmpl w:val="4A504950"/>
    <w:lvl w:ilvl="0" w:tplc="18049262">
      <w:start w:val="1"/>
      <w:numFmt w:val="bullet"/>
      <w:lvlText w:val=""/>
      <w:lvlJc w:val="left"/>
      <w:pPr>
        <w:ind w:left="946" w:hanging="360"/>
      </w:pPr>
      <w:rPr>
        <w:rFonts w:ascii="Symbol" w:hAnsi="Symbol" w:hint="default"/>
        <w:sz w:val="16"/>
        <w:szCs w:val="16"/>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9">
    <w:nsid w:val="2380130B"/>
    <w:multiLevelType w:val="hybridMultilevel"/>
    <w:tmpl w:val="D34C8288"/>
    <w:lvl w:ilvl="0" w:tplc="18049262">
      <w:start w:val="1"/>
      <w:numFmt w:val="bullet"/>
      <w:lvlText w:val=""/>
      <w:lvlJc w:val="left"/>
      <w:pPr>
        <w:ind w:left="833" w:hanging="360"/>
      </w:pPr>
      <w:rPr>
        <w:rFonts w:ascii="Symbol" w:hAnsi="Symbol" w:hint="default"/>
        <w:sz w:val="16"/>
        <w:szCs w:val="16"/>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0">
    <w:nsid w:val="280D3C9E"/>
    <w:multiLevelType w:val="hybridMultilevel"/>
    <w:tmpl w:val="823E0B9A"/>
    <w:lvl w:ilvl="0" w:tplc="24AC3C86">
      <w:start w:val="1"/>
      <w:numFmt w:val="bullet"/>
      <w:lvlText w:val=""/>
      <w:lvlJc w:val="left"/>
      <w:pPr>
        <w:ind w:left="946" w:hanging="360"/>
      </w:pPr>
      <w:rPr>
        <w:rFonts w:ascii="Symbol" w:hAnsi="Symbol" w:hint="default"/>
        <w:sz w:val="16"/>
        <w:szCs w:val="22"/>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1">
    <w:nsid w:val="2A815BBC"/>
    <w:multiLevelType w:val="hybridMultilevel"/>
    <w:tmpl w:val="071C28D4"/>
    <w:lvl w:ilvl="0" w:tplc="24AC3C86">
      <w:start w:val="1"/>
      <w:numFmt w:val="bullet"/>
      <w:lvlText w:val=""/>
      <w:lvlJc w:val="left"/>
      <w:pPr>
        <w:ind w:left="946" w:hanging="360"/>
      </w:pPr>
      <w:rPr>
        <w:rFonts w:ascii="Symbol" w:hAnsi="Symbol" w:hint="default"/>
        <w:sz w:val="16"/>
        <w:szCs w:val="22"/>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2">
    <w:nsid w:val="2F7A0BB4"/>
    <w:multiLevelType w:val="singleLevel"/>
    <w:tmpl w:val="3B1E408E"/>
    <w:lvl w:ilvl="0">
      <w:start w:val="6"/>
      <w:numFmt w:val="lowerLetter"/>
      <w:lvlText w:val="%1)"/>
      <w:lvlJc w:val="left"/>
      <w:pPr>
        <w:tabs>
          <w:tab w:val="num" w:pos="360"/>
        </w:tabs>
        <w:ind w:left="360" w:hanging="360"/>
      </w:pPr>
      <w:rPr>
        <w:effect w:val="none"/>
      </w:rPr>
    </w:lvl>
  </w:abstractNum>
  <w:abstractNum w:abstractNumId="13">
    <w:nsid w:val="2FBC768E"/>
    <w:multiLevelType w:val="hybridMultilevel"/>
    <w:tmpl w:val="F7E49B10"/>
    <w:lvl w:ilvl="0" w:tplc="24AC3C86">
      <w:start w:val="1"/>
      <w:numFmt w:val="bullet"/>
      <w:lvlText w:val=""/>
      <w:lvlJc w:val="left"/>
      <w:pPr>
        <w:ind w:left="833" w:hanging="360"/>
      </w:pPr>
      <w:rPr>
        <w:rFonts w:ascii="Symbol" w:hAnsi="Symbol" w:hint="default"/>
        <w:sz w:val="16"/>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17757ED"/>
    <w:multiLevelType w:val="hybridMultilevel"/>
    <w:tmpl w:val="2B7ECD2C"/>
    <w:lvl w:ilvl="0" w:tplc="AD369D90">
      <w:start w:val="1"/>
      <w:numFmt w:val="lowerLetter"/>
      <w:lvlText w:val="%1)"/>
      <w:lvlJc w:val="left"/>
      <w:pPr>
        <w:ind w:left="1770" w:hanging="360"/>
      </w:pPr>
      <w:rPr>
        <w:rFonts w:hint="default"/>
        <w:color w:val="auto"/>
      </w:rPr>
    </w:lvl>
    <w:lvl w:ilvl="1" w:tplc="0C0A0019" w:tentative="1">
      <w:start w:val="1"/>
      <w:numFmt w:val="lowerLetter"/>
      <w:lvlText w:val="%2."/>
      <w:lvlJc w:val="left"/>
      <w:pPr>
        <w:ind w:left="2490" w:hanging="360"/>
      </w:pPr>
    </w:lvl>
    <w:lvl w:ilvl="2" w:tplc="0C0A001B" w:tentative="1">
      <w:start w:val="1"/>
      <w:numFmt w:val="lowerRoman"/>
      <w:lvlText w:val="%3."/>
      <w:lvlJc w:val="right"/>
      <w:pPr>
        <w:ind w:left="3210" w:hanging="180"/>
      </w:pPr>
    </w:lvl>
    <w:lvl w:ilvl="3" w:tplc="0C0A000F" w:tentative="1">
      <w:start w:val="1"/>
      <w:numFmt w:val="decimal"/>
      <w:lvlText w:val="%4."/>
      <w:lvlJc w:val="left"/>
      <w:pPr>
        <w:ind w:left="3930" w:hanging="360"/>
      </w:pPr>
    </w:lvl>
    <w:lvl w:ilvl="4" w:tplc="0C0A0019" w:tentative="1">
      <w:start w:val="1"/>
      <w:numFmt w:val="lowerLetter"/>
      <w:lvlText w:val="%5."/>
      <w:lvlJc w:val="left"/>
      <w:pPr>
        <w:ind w:left="4650" w:hanging="360"/>
      </w:pPr>
    </w:lvl>
    <w:lvl w:ilvl="5" w:tplc="0C0A001B" w:tentative="1">
      <w:start w:val="1"/>
      <w:numFmt w:val="lowerRoman"/>
      <w:lvlText w:val="%6."/>
      <w:lvlJc w:val="right"/>
      <w:pPr>
        <w:ind w:left="5370" w:hanging="180"/>
      </w:pPr>
    </w:lvl>
    <w:lvl w:ilvl="6" w:tplc="0C0A000F" w:tentative="1">
      <w:start w:val="1"/>
      <w:numFmt w:val="decimal"/>
      <w:lvlText w:val="%7."/>
      <w:lvlJc w:val="left"/>
      <w:pPr>
        <w:ind w:left="6090" w:hanging="360"/>
      </w:pPr>
    </w:lvl>
    <w:lvl w:ilvl="7" w:tplc="0C0A0019" w:tentative="1">
      <w:start w:val="1"/>
      <w:numFmt w:val="lowerLetter"/>
      <w:lvlText w:val="%8."/>
      <w:lvlJc w:val="left"/>
      <w:pPr>
        <w:ind w:left="6810" w:hanging="360"/>
      </w:pPr>
    </w:lvl>
    <w:lvl w:ilvl="8" w:tplc="0C0A001B" w:tentative="1">
      <w:start w:val="1"/>
      <w:numFmt w:val="lowerRoman"/>
      <w:lvlText w:val="%9."/>
      <w:lvlJc w:val="right"/>
      <w:pPr>
        <w:ind w:left="7530" w:hanging="180"/>
      </w:pPr>
    </w:lvl>
  </w:abstractNum>
  <w:abstractNum w:abstractNumId="15">
    <w:nsid w:val="32604533"/>
    <w:multiLevelType w:val="hybridMultilevel"/>
    <w:tmpl w:val="882ECBD0"/>
    <w:lvl w:ilvl="0" w:tplc="0C0A000B">
      <w:start w:val="1"/>
      <w:numFmt w:val="bullet"/>
      <w:lvlText w:val=""/>
      <w:lvlJc w:val="left"/>
      <w:pPr>
        <w:ind w:left="2130" w:hanging="360"/>
      </w:pPr>
      <w:rPr>
        <w:rFonts w:ascii="Wingdings" w:hAnsi="Wingdings" w:hint="default"/>
      </w:rPr>
    </w:lvl>
    <w:lvl w:ilvl="1" w:tplc="0C0A0003" w:tentative="1">
      <w:start w:val="1"/>
      <w:numFmt w:val="bullet"/>
      <w:lvlText w:val="o"/>
      <w:lvlJc w:val="left"/>
      <w:pPr>
        <w:ind w:left="2850" w:hanging="360"/>
      </w:pPr>
      <w:rPr>
        <w:rFonts w:ascii="Courier New" w:hAnsi="Courier New" w:cs="Courier New" w:hint="default"/>
      </w:rPr>
    </w:lvl>
    <w:lvl w:ilvl="2" w:tplc="0C0A0005" w:tentative="1">
      <w:start w:val="1"/>
      <w:numFmt w:val="bullet"/>
      <w:lvlText w:val=""/>
      <w:lvlJc w:val="left"/>
      <w:pPr>
        <w:ind w:left="3570" w:hanging="360"/>
      </w:pPr>
      <w:rPr>
        <w:rFonts w:ascii="Wingdings" w:hAnsi="Wingdings" w:hint="default"/>
      </w:rPr>
    </w:lvl>
    <w:lvl w:ilvl="3" w:tplc="0C0A0001" w:tentative="1">
      <w:start w:val="1"/>
      <w:numFmt w:val="bullet"/>
      <w:lvlText w:val=""/>
      <w:lvlJc w:val="left"/>
      <w:pPr>
        <w:ind w:left="4290" w:hanging="360"/>
      </w:pPr>
      <w:rPr>
        <w:rFonts w:ascii="Symbol" w:hAnsi="Symbol" w:hint="default"/>
      </w:rPr>
    </w:lvl>
    <w:lvl w:ilvl="4" w:tplc="0C0A0003" w:tentative="1">
      <w:start w:val="1"/>
      <w:numFmt w:val="bullet"/>
      <w:lvlText w:val="o"/>
      <w:lvlJc w:val="left"/>
      <w:pPr>
        <w:ind w:left="5010" w:hanging="360"/>
      </w:pPr>
      <w:rPr>
        <w:rFonts w:ascii="Courier New" w:hAnsi="Courier New" w:cs="Courier New" w:hint="default"/>
      </w:rPr>
    </w:lvl>
    <w:lvl w:ilvl="5" w:tplc="0C0A0005" w:tentative="1">
      <w:start w:val="1"/>
      <w:numFmt w:val="bullet"/>
      <w:lvlText w:val=""/>
      <w:lvlJc w:val="left"/>
      <w:pPr>
        <w:ind w:left="5730" w:hanging="360"/>
      </w:pPr>
      <w:rPr>
        <w:rFonts w:ascii="Wingdings" w:hAnsi="Wingdings" w:hint="default"/>
      </w:rPr>
    </w:lvl>
    <w:lvl w:ilvl="6" w:tplc="0C0A0001" w:tentative="1">
      <w:start w:val="1"/>
      <w:numFmt w:val="bullet"/>
      <w:lvlText w:val=""/>
      <w:lvlJc w:val="left"/>
      <w:pPr>
        <w:ind w:left="6450" w:hanging="360"/>
      </w:pPr>
      <w:rPr>
        <w:rFonts w:ascii="Symbol" w:hAnsi="Symbol" w:hint="default"/>
      </w:rPr>
    </w:lvl>
    <w:lvl w:ilvl="7" w:tplc="0C0A0003" w:tentative="1">
      <w:start w:val="1"/>
      <w:numFmt w:val="bullet"/>
      <w:lvlText w:val="o"/>
      <w:lvlJc w:val="left"/>
      <w:pPr>
        <w:ind w:left="7170" w:hanging="360"/>
      </w:pPr>
      <w:rPr>
        <w:rFonts w:ascii="Courier New" w:hAnsi="Courier New" w:cs="Courier New" w:hint="default"/>
      </w:rPr>
    </w:lvl>
    <w:lvl w:ilvl="8" w:tplc="0C0A0005" w:tentative="1">
      <w:start w:val="1"/>
      <w:numFmt w:val="bullet"/>
      <w:lvlText w:val=""/>
      <w:lvlJc w:val="left"/>
      <w:pPr>
        <w:ind w:left="7890" w:hanging="360"/>
      </w:pPr>
      <w:rPr>
        <w:rFonts w:ascii="Wingdings" w:hAnsi="Wingdings" w:hint="default"/>
      </w:rPr>
    </w:lvl>
  </w:abstractNum>
  <w:abstractNum w:abstractNumId="16">
    <w:nsid w:val="338E0266"/>
    <w:multiLevelType w:val="hybridMultilevel"/>
    <w:tmpl w:val="6B8C3D1E"/>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7">
    <w:nsid w:val="34612D66"/>
    <w:multiLevelType w:val="hybridMultilevel"/>
    <w:tmpl w:val="28FCBE80"/>
    <w:lvl w:ilvl="0" w:tplc="918627DA">
      <w:start w:val="1"/>
      <w:numFmt w:val="lowerLetter"/>
      <w:lvlText w:val="%1)"/>
      <w:lvlJc w:val="left"/>
      <w:pPr>
        <w:ind w:left="786"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nsid w:val="34736D7A"/>
    <w:multiLevelType w:val="hybridMultilevel"/>
    <w:tmpl w:val="12BE4796"/>
    <w:lvl w:ilvl="0" w:tplc="1F926C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9">
    <w:nsid w:val="34EF77C3"/>
    <w:multiLevelType w:val="multilevel"/>
    <w:tmpl w:val="77DE0A1E"/>
    <w:lvl w:ilvl="0">
      <w:start w:val="1"/>
      <w:numFmt w:val="decimal"/>
      <w:lvlText w:val="%1)"/>
      <w:lvlJc w:val="left"/>
      <w:pPr>
        <w:ind w:left="360" w:hanging="360"/>
      </w:pPr>
      <w:rPr>
        <w:rFonts w:hint="default"/>
      </w:rPr>
    </w:lvl>
    <w:lvl w:ilvl="1">
      <w:start w:val="4"/>
      <w:numFmt w:val="lowerLetter"/>
      <w:lvlRestart w:val="0"/>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354D12D6"/>
    <w:multiLevelType w:val="hybridMultilevel"/>
    <w:tmpl w:val="B99AF4C2"/>
    <w:lvl w:ilvl="0" w:tplc="24AC3C86">
      <w:start w:val="1"/>
      <w:numFmt w:val="bullet"/>
      <w:lvlText w:val=""/>
      <w:lvlJc w:val="left"/>
      <w:pPr>
        <w:ind w:left="833" w:hanging="360"/>
      </w:pPr>
      <w:rPr>
        <w:rFonts w:ascii="Symbol" w:hAnsi="Symbol" w:hint="default"/>
        <w:sz w:val="16"/>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5F07C58"/>
    <w:multiLevelType w:val="multilevel"/>
    <w:tmpl w:val="05DC211A"/>
    <w:lvl w:ilvl="0">
      <w:start w:val="1"/>
      <w:numFmt w:val="decimal"/>
      <w:lvlText w:val="%1)"/>
      <w:lvlJc w:val="left"/>
      <w:pPr>
        <w:ind w:left="360" w:hanging="360"/>
      </w:pPr>
      <w:rPr>
        <w:rFonts w:hint="default"/>
      </w:rPr>
    </w:lvl>
    <w:lvl w:ilvl="1">
      <w:start w:val="1"/>
      <w:numFmt w:val="lowerLetter"/>
      <w:lvlRestart w:val="0"/>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389608EF"/>
    <w:multiLevelType w:val="hybridMultilevel"/>
    <w:tmpl w:val="EE248BE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nsid w:val="391E60FA"/>
    <w:multiLevelType w:val="singleLevel"/>
    <w:tmpl w:val="4BA6768C"/>
    <w:lvl w:ilvl="0">
      <w:start w:val="1"/>
      <w:numFmt w:val="bullet"/>
      <w:lvlText w:val="-"/>
      <w:lvlJc w:val="left"/>
      <w:pPr>
        <w:tabs>
          <w:tab w:val="num" w:pos="928"/>
        </w:tabs>
        <w:ind w:left="928" w:hanging="360"/>
      </w:pPr>
      <w:rPr>
        <w:rFonts w:ascii="Times New Roman" w:hAnsi="Times New Roman" w:cs="Times New Roman" w:hint="default"/>
      </w:rPr>
    </w:lvl>
  </w:abstractNum>
  <w:abstractNum w:abstractNumId="24">
    <w:nsid w:val="3E22724B"/>
    <w:multiLevelType w:val="singleLevel"/>
    <w:tmpl w:val="84B0E1E2"/>
    <w:lvl w:ilvl="0">
      <w:start w:val="1"/>
      <w:numFmt w:val="lowerLetter"/>
      <w:lvlText w:val="%1)"/>
      <w:lvlJc w:val="left"/>
      <w:pPr>
        <w:tabs>
          <w:tab w:val="num" w:pos="360"/>
        </w:tabs>
        <w:ind w:left="360" w:hanging="360"/>
      </w:pPr>
      <w:rPr>
        <w:b w:val="0"/>
      </w:rPr>
    </w:lvl>
  </w:abstractNum>
  <w:abstractNum w:abstractNumId="25">
    <w:nsid w:val="3EF74690"/>
    <w:multiLevelType w:val="hybridMultilevel"/>
    <w:tmpl w:val="AA54CD80"/>
    <w:lvl w:ilvl="0" w:tplc="24AC3C86">
      <w:start w:val="1"/>
      <w:numFmt w:val="bullet"/>
      <w:lvlText w:val=""/>
      <w:lvlJc w:val="left"/>
      <w:pPr>
        <w:ind w:left="946" w:hanging="360"/>
      </w:pPr>
      <w:rPr>
        <w:rFonts w:ascii="Symbol" w:hAnsi="Symbol" w:hint="default"/>
        <w:sz w:val="16"/>
        <w:szCs w:val="22"/>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26">
    <w:nsid w:val="4111760B"/>
    <w:multiLevelType w:val="multilevel"/>
    <w:tmpl w:val="0A5CC84C"/>
    <w:lvl w:ilvl="0">
      <w:start w:val="1"/>
      <w:numFmt w:val="decimal"/>
      <w:lvlText w:val="%1)"/>
      <w:lvlJc w:val="left"/>
      <w:pPr>
        <w:ind w:left="360" w:hanging="360"/>
      </w:pPr>
      <w:rPr>
        <w:rFonts w:hint="default"/>
      </w:rPr>
    </w:lvl>
    <w:lvl w:ilvl="1">
      <w:start w:val="1"/>
      <w:numFmt w:val="lowerLetter"/>
      <w:lvlRestart w:val="0"/>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28E7799"/>
    <w:multiLevelType w:val="hybridMultilevel"/>
    <w:tmpl w:val="DFCAF30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3C0592F"/>
    <w:multiLevelType w:val="singleLevel"/>
    <w:tmpl w:val="AD369D90"/>
    <w:lvl w:ilvl="0">
      <w:start w:val="1"/>
      <w:numFmt w:val="lowerLetter"/>
      <w:lvlText w:val="%1)"/>
      <w:lvlJc w:val="left"/>
      <w:pPr>
        <w:ind w:left="720" w:hanging="360"/>
      </w:pPr>
      <w:rPr>
        <w:rFonts w:hint="default"/>
        <w:color w:val="auto"/>
      </w:rPr>
    </w:lvl>
  </w:abstractNum>
  <w:abstractNum w:abstractNumId="29">
    <w:nsid w:val="47072137"/>
    <w:multiLevelType w:val="hybridMultilevel"/>
    <w:tmpl w:val="D706A216"/>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30">
    <w:nsid w:val="47972EA4"/>
    <w:multiLevelType w:val="hybridMultilevel"/>
    <w:tmpl w:val="E7567FFE"/>
    <w:lvl w:ilvl="0" w:tplc="24AC3C86">
      <w:start w:val="1"/>
      <w:numFmt w:val="bullet"/>
      <w:lvlText w:val=""/>
      <w:lvlJc w:val="left"/>
      <w:pPr>
        <w:ind w:left="946" w:hanging="360"/>
      </w:pPr>
      <w:rPr>
        <w:rFonts w:ascii="Symbol" w:hAnsi="Symbol" w:hint="default"/>
        <w:sz w:val="16"/>
        <w:szCs w:val="22"/>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31">
    <w:nsid w:val="4B8913B3"/>
    <w:multiLevelType w:val="multilevel"/>
    <w:tmpl w:val="2BB2DA56"/>
    <w:lvl w:ilvl="0">
      <w:start w:val="1"/>
      <w:numFmt w:val="decimal"/>
      <w:lvlText w:val="%1)"/>
      <w:lvlJc w:val="left"/>
      <w:pPr>
        <w:ind w:left="360" w:hanging="360"/>
      </w:pPr>
      <w:rPr>
        <w:rFonts w:hint="default"/>
      </w:rPr>
    </w:lvl>
    <w:lvl w:ilvl="1">
      <w:start w:val="1"/>
      <w:numFmt w:val="lowerLetter"/>
      <w:lvlRestart w:val="0"/>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F9A1E42"/>
    <w:multiLevelType w:val="hybridMultilevel"/>
    <w:tmpl w:val="1C1011D0"/>
    <w:lvl w:ilvl="0" w:tplc="18049262">
      <w:start w:val="1"/>
      <w:numFmt w:val="bullet"/>
      <w:lvlText w:val=""/>
      <w:lvlJc w:val="left"/>
      <w:pPr>
        <w:ind w:left="946" w:hanging="360"/>
      </w:pPr>
      <w:rPr>
        <w:rFonts w:ascii="Symbol" w:hAnsi="Symbol" w:hint="default"/>
        <w:sz w:val="16"/>
        <w:szCs w:val="16"/>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33">
    <w:nsid w:val="55862E0E"/>
    <w:multiLevelType w:val="hybridMultilevel"/>
    <w:tmpl w:val="A9B8A7DA"/>
    <w:lvl w:ilvl="0" w:tplc="0C0A0005">
      <w:start w:val="1"/>
      <w:numFmt w:val="bullet"/>
      <w:lvlText w:val=""/>
      <w:lvlJc w:val="left"/>
      <w:pPr>
        <w:ind w:left="1425" w:hanging="360"/>
      </w:pPr>
      <w:rPr>
        <w:rFonts w:ascii="Wingdings" w:hAnsi="Wingdings"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4">
    <w:nsid w:val="56012297"/>
    <w:multiLevelType w:val="hybridMultilevel"/>
    <w:tmpl w:val="7B18A386"/>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35">
    <w:nsid w:val="5AC2125C"/>
    <w:multiLevelType w:val="hybridMultilevel"/>
    <w:tmpl w:val="BC823C98"/>
    <w:lvl w:ilvl="0" w:tplc="24AC3C86">
      <w:start w:val="1"/>
      <w:numFmt w:val="bullet"/>
      <w:lvlText w:val=""/>
      <w:lvlJc w:val="left"/>
      <w:pPr>
        <w:ind w:left="833" w:hanging="360"/>
      </w:pPr>
      <w:rPr>
        <w:rFonts w:ascii="Symbol" w:hAnsi="Symbol" w:hint="default"/>
        <w:sz w:val="16"/>
        <w:szCs w:val="22"/>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36">
    <w:nsid w:val="5B633C6D"/>
    <w:multiLevelType w:val="singleLevel"/>
    <w:tmpl w:val="E7EAAD60"/>
    <w:lvl w:ilvl="0">
      <w:start w:val="1"/>
      <w:numFmt w:val="lowerLetter"/>
      <w:lvlText w:val="%1)"/>
      <w:lvlJc w:val="left"/>
      <w:pPr>
        <w:tabs>
          <w:tab w:val="num" w:pos="1770"/>
        </w:tabs>
        <w:ind w:left="1770" w:hanging="360"/>
      </w:pPr>
    </w:lvl>
  </w:abstractNum>
  <w:abstractNum w:abstractNumId="37">
    <w:nsid w:val="5CD93B97"/>
    <w:multiLevelType w:val="singleLevel"/>
    <w:tmpl w:val="E7EAAD60"/>
    <w:lvl w:ilvl="0">
      <w:start w:val="1"/>
      <w:numFmt w:val="lowerLetter"/>
      <w:lvlText w:val="%1)"/>
      <w:lvlJc w:val="left"/>
      <w:pPr>
        <w:tabs>
          <w:tab w:val="num" w:pos="360"/>
        </w:tabs>
        <w:ind w:left="360" w:hanging="360"/>
      </w:pPr>
    </w:lvl>
  </w:abstractNum>
  <w:abstractNum w:abstractNumId="38">
    <w:nsid w:val="5FFE6B26"/>
    <w:multiLevelType w:val="hybridMultilevel"/>
    <w:tmpl w:val="9A36A10C"/>
    <w:lvl w:ilvl="0" w:tplc="24AC3C86">
      <w:start w:val="1"/>
      <w:numFmt w:val="bullet"/>
      <w:lvlText w:val=""/>
      <w:lvlJc w:val="left"/>
      <w:pPr>
        <w:ind w:left="946" w:hanging="360"/>
      </w:pPr>
      <w:rPr>
        <w:rFonts w:ascii="Symbol" w:hAnsi="Symbol" w:hint="default"/>
        <w:sz w:val="16"/>
        <w:szCs w:val="22"/>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39">
    <w:nsid w:val="63120666"/>
    <w:multiLevelType w:val="singleLevel"/>
    <w:tmpl w:val="0C0A0017"/>
    <w:lvl w:ilvl="0">
      <w:start w:val="1"/>
      <w:numFmt w:val="lowerLetter"/>
      <w:lvlText w:val="%1)"/>
      <w:lvlJc w:val="left"/>
      <w:pPr>
        <w:tabs>
          <w:tab w:val="num" w:pos="360"/>
        </w:tabs>
        <w:ind w:left="360" w:hanging="360"/>
      </w:pPr>
    </w:lvl>
  </w:abstractNum>
  <w:abstractNum w:abstractNumId="40">
    <w:nsid w:val="63626161"/>
    <w:multiLevelType w:val="hybridMultilevel"/>
    <w:tmpl w:val="0B925E02"/>
    <w:lvl w:ilvl="0" w:tplc="24AC3C86">
      <w:start w:val="1"/>
      <w:numFmt w:val="bullet"/>
      <w:lvlText w:val=""/>
      <w:lvlJc w:val="left"/>
      <w:pPr>
        <w:ind w:left="946" w:hanging="360"/>
      </w:pPr>
      <w:rPr>
        <w:rFonts w:ascii="Symbol" w:hAnsi="Symbol" w:hint="default"/>
        <w:sz w:val="16"/>
        <w:szCs w:val="22"/>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41">
    <w:nsid w:val="63A73D58"/>
    <w:multiLevelType w:val="hybridMultilevel"/>
    <w:tmpl w:val="A72CD0D0"/>
    <w:lvl w:ilvl="0" w:tplc="31B69884">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42">
    <w:nsid w:val="6E371264"/>
    <w:multiLevelType w:val="multilevel"/>
    <w:tmpl w:val="E7E26CD0"/>
    <w:lvl w:ilvl="0">
      <w:start w:val="1"/>
      <w:numFmt w:val="lowerLetter"/>
      <w:lvlText w:val="%1)"/>
      <w:lvlJc w:val="left"/>
      <w:pPr>
        <w:tabs>
          <w:tab w:val="num" w:pos="360"/>
        </w:tabs>
        <w:ind w:left="360" w:hanging="360"/>
      </w:p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43">
    <w:nsid w:val="72F57E7F"/>
    <w:multiLevelType w:val="hybridMultilevel"/>
    <w:tmpl w:val="23F61CD2"/>
    <w:lvl w:ilvl="0" w:tplc="24AC3C86">
      <w:start w:val="1"/>
      <w:numFmt w:val="bullet"/>
      <w:lvlText w:val=""/>
      <w:lvlJc w:val="left"/>
      <w:pPr>
        <w:ind w:left="946" w:hanging="360"/>
      </w:pPr>
      <w:rPr>
        <w:rFonts w:ascii="Symbol" w:hAnsi="Symbol" w:hint="default"/>
        <w:sz w:val="16"/>
        <w:szCs w:val="22"/>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44">
    <w:nsid w:val="731F47E0"/>
    <w:multiLevelType w:val="hybridMultilevel"/>
    <w:tmpl w:val="4D3C6F3A"/>
    <w:lvl w:ilvl="0" w:tplc="24AC3C86">
      <w:start w:val="1"/>
      <w:numFmt w:val="bullet"/>
      <w:lvlText w:val=""/>
      <w:lvlJc w:val="left"/>
      <w:pPr>
        <w:ind w:left="833" w:hanging="360"/>
      </w:pPr>
      <w:rPr>
        <w:rFonts w:ascii="Symbol" w:hAnsi="Symbol" w:hint="default"/>
        <w:sz w:val="16"/>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75CC66E1"/>
    <w:multiLevelType w:val="hybridMultilevel"/>
    <w:tmpl w:val="1B1A1296"/>
    <w:lvl w:ilvl="0" w:tplc="24AC3C86">
      <w:start w:val="1"/>
      <w:numFmt w:val="bullet"/>
      <w:lvlText w:val=""/>
      <w:lvlJc w:val="left"/>
      <w:pPr>
        <w:ind w:left="946" w:hanging="360"/>
      </w:pPr>
      <w:rPr>
        <w:rFonts w:ascii="Symbol" w:hAnsi="Symbol" w:hint="default"/>
        <w:sz w:val="16"/>
        <w:szCs w:val="22"/>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46">
    <w:nsid w:val="78D43BFC"/>
    <w:multiLevelType w:val="hybridMultilevel"/>
    <w:tmpl w:val="0B88B9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7B025337"/>
    <w:multiLevelType w:val="hybridMultilevel"/>
    <w:tmpl w:val="77BABFAC"/>
    <w:lvl w:ilvl="0" w:tplc="24AC3C86">
      <w:start w:val="1"/>
      <w:numFmt w:val="bullet"/>
      <w:lvlText w:val=""/>
      <w:lvlJc w:val="left"/>
      <w:pPr>
        <w:ind w:left="946" w:hanging="360"/>
      </w:pPr>
      <w:rPr>
        <w:rFonts w:ascii="Symbol" w:hAnsi="Symbol" w:hint="default"/>
        <w:sz w:val="16"/>
        <w:szCs w:val="22"/>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48">
    <w:nsid w:val="7B6A72BF"/>
    <w:multiLevelType w:val="hybridMultilevel"/>
    <w:tmpl w:val="CD1067D6"/>
    <w:lvl w:ilvl="0" w:tplc="18049262">
      <w:start w:val="1"/>
      <w:numFmt w:val="bullet"/>
      <w:lvlText w:val=""/>
      <w:lvlJc w:val="left"/>
      <w:pPr>
        <w:ind w:left="946" w:hanging="360"/>
      </w:pPr>
      <w:rPr>
        <w:rFonts w:ascii="Symbol" w:hAnsi="Symbol" w:hint="default"/>
        <w:sz w:val="16"/>
        <w:szCs w:val="16"/>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49">
    <w:nsid w:val="7D696F0E"/>
    <w:multiLevelType w:val="hybridMultilevel"/>
    <w:tmpl w:val="917A94A8"/>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num w:numId="1">
    <w:abstractNumId w:val="28"/>
  </w:num>
  <w:num w:numId="2">
    <w:abstractNumId w:val="7"/>
  </w:num>
  <w:num w:numId="3">
    <w:abstractNumId w:val="36"/>
    <w:lvlOverride w:ilvl="0">
      <w:startOverride w:val="1"/>
    </w:lvlOverride>
  </w:num>
  <w:num w:numId="4">
    <w:abstractNumId w:val="24"/>
    <w:lvlOverride w:ilvl="0">
      <w:startOverride w:val="1"/>
    </w:lvlOverride>
  </w:num>
  <w:num w:numId="5">
    <w:abstractNumId w:val="23"/>
  </w:num>
  <w:num w:numId="6">
    <w:abstractNumId w:val="42"/>
    <w:lvlOverride w:ilvl="0">
      <w:startOverride w:val="1"/>
    </w:lvlOverride>
  </w:num>
  <w:num w:numId="7">
    <w:abstractNumId w:val="12"/>
    <w:lvlOverride w:ilvl="0">
      <w:startOverride w:val="6"/>
    </w:lvlOverride>
  </w:num>
  <w:num w:numId="8">
    <w:abstractNumId w:val="39"/>
    <w:lvlOverride w:ilvl="0">
      <w:startOverride w:val="1"/>
    </w:lvlOverride>
  </w:num>
  <w:num w:numId="9">
    <w:abstractNumId w:val="6"/>
  </w:num>
  <w:num w:numId="10">
    <w:abstractNumId w:val="14"/>
  </w:num>
  <w:num w:numId="11">
    <w:abstractNumId w:val="2"/>
  </w:num>
  <w:num w:numId="12">
    <w:abstractNumId w:val="21"/>
  </w:num>
  <w:num w:numId="13">
    <w:abstractNumId w:val="26"/>
  </w:num>
  <w:num w:numId="14">
    <w:abstractNumId w:val="37"/>
  </w:num>
  <w:num w:numId="15">
    <w:abstractNumId w:val="31"/>
  </w:num>
  <w:num w:numId="16">
    <w:abstractNumId w:val="4"/>
  </w:num>
  <w:num w:numId="17">
    <w:abstractNumId w:val="5"/>
  </w:num>
  <w:num w:numId="18">
    <w:abstractNumId w:val="19"/>
  </w:num>
  <w:num w:numId="19">
    <w:abstractNumId w:val="49"/>
  </w:num>
  <w:num w:numId="20">
    <w:abstractNumId w:val="18"/>
  </w:num>
  <w:num w:numId="21">
    <w:abstractNumId w:val="17"/>
  </w:num>
  <w:num w:numId="22">
    <w:abstractNumId w:val="41"/>
  </w:num>
  <w:num w:numId="23">
    <w:abstractNumId w:val="22"/>
  </w:num>
  <w:num w:numId="24">
    <w:abstractNumId w:val="34"/>
  </w:num>
  <w:num w:numId="25">
    <w:abstractNumId w:val="16"/>
  </w:num>
  <w:num w:numId="26">
    <w:abstractNumId w:val="29"/>
  </w:num>
  <w:num w:numId="27">
    <w:abstractNumId w:val="35"/>
  </w:num>
  <w:num w:numId="28">
    <w:abstractNumId w:val="11"/>
  </w:num>
  <w:num w:numId="29">
    <w:abstractNumId w:val="13"/>
  </w:num>
  <w:num w:numId="30">
    <w:abstractNumId w:val="1"/>
  </w:num>
  <w:num w:numId="31">
    <w:abstractNumId w:val="20"/>
  </w:num>
  <w:num w:numId="32">
    <w:abstractNumId w:val="44"/>
  </w:num>
  <w:num w:numId="33">
    <w:abstractNumId w:val="0"/>
  </w:num>
  <w:num w:numId="34">
    <w:abstractNumId w:val="10"/>
  </w:num>
  <w:num w:numId="35">
    <w:abstractNumId w:val="40"/>
  </w:num>
  <w:num w:numId="36">
    <w:abstractNumId w:val="30"/>
  </w:num>
  <w:num w:numId="37">
    <w:abstractNumId w:val="25"/>
  </w:num>
  <w:num w:numId="38">
    <w:abstractNumId w:val="47"/>
  </w:num>
  <w:num w:numId="39">
    <w:abstractNumId w:val="43"/>
  </w:num>
  <w:num w:numId="40">
    <w:abstractNumId w:val="38"/>
  </w:num>
  <w:num w:numId="41">
    <w:abstractNumId w:val="45"/>
  </w:num>
  <w:num w:numId="42">
    <w:abstractNumId w:val="9"/>
  </w:num>
  <w:num w:numId="43">
    <w:abstractNumId w:val="32"/>
  </w:num>
  <w:num w:numId="44">
    <w:abstractNumId w:val="48"/>
  </w:num>
  <w:num w:numId="45">
    <w:abstractNumId w:val="8"/>
  </w:num>
  <w:num w:numId="46">
    <w:abstractNumId w:val="46"/>
  </w:num>
  <w:num w:numId="47">
    <w:abstractNumId w:val="33"/>
  </w:num>
  <w:num w:numId="48">
    <w:abstractNumId w:val="3"/>
  </w:num>
  <w:num w:numId="49">
    <w:abstractNumId w:val="27"/>
  </w:num>
  <w:num w:numId="50">
    <w:abstractNumId w:val="15"/>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4019F6"/>
    <w:rsid w:val="00013E1F"/>
    <w:rsid w:val="00014706"/>
    <w:rsid w:val="00022377"/>
    <w:rsid w:val="0003310D"/>
    <w:rsid w:val="00035BBD"/>
    <w:rsid w:val="00044A0C"/>
    <w:rsid w:val="000517CE"/>
    <w:rsid w:val="00051B2D"/>
    <w:rsid w:val="00054500"/>
    <w:rsid w:val="00067313"/>
    <w:rsid w:val="00074F03"/>
    <w:rsid w:val="00075384"/>
    <w:rsid w:val="0008513E"/>
    <w:rsid w:val="00091F09"/>
    <w:rsid w:val="00094624"/>
    <w:rsid w:val="000975C8"/>
    <w:rsid w:val="00097FEA"/>
    <w:rsid w:val="000A0368"/>
    <w:rsid w:val="000A2F48"/>
    <w:rsid w:val="000A4DA5"/>
    <w:rsid w:val="000A5704"/>
    <w:rsid w:val="000A7F89"/>
    <w:rsid w:val="000B1471"/>
    <w:rsid w:val="000B44D0"/>
    <w:rsid w:val="000C2621"/>
    <w:rsid w:val="000C38C4"/>
    <w:rsid w:val="000C3910"/>
    <w:rsid w:val="000C55D9"/>
    <w:rsid w:val="000C66B3"/>
    <w:rsid w:val="000D0032"/>
    <w:rsid w:val="000D08CF"/>
    <w:rsid w:val="000D538C"/>
    <w:rsid w:val="000D7DBC"/>
    <w:rsid w:val="000F3BB6"/>
    <w:rsid w:val="000F6500"/>
    <w:rsid w:val="000F7282"/>
    <w:rsid w:val="001014D8"/>
    <w:rsid w:val="001039B5"/>
    <w:rsid w:val="00113616"/>
    <w:rsid w:val="00121265"/>
    <w:rsid w:val="001258D7"/>
    <w:rsid w:val="00131D7B"/>
    <w:rsid w:val="001329C5"/>
    <w:rsid w:val="00132DA8"/>
    <w:rsid w:val="001358EC"/>
    <w:rsid w:val="00137CF7"/>
    <w:rsid w:val="001402BE"/>
    <w:rsid w:val="00140C42"/>
    <w:rsid w:val="00142BCB"/>
    <w:rsid w:val="00147028"/>
    <w:rsid w:val="00150E42"/>
    <w:rsid w:val="00155117"/>
    <w:rsid w:val="00160CB2"/>
    <w:rsid w:val="00164CF4"/>
    <w:rsid w:val="00165452"/>
    <w:rsid w:val="00165C73"/>
    <w:rsid w:val="00167892"/>
    <w:rsid w:val="00171ACD"/>
    <w:rsid w:val="00171C49"/>
    <w:rsid w:val="00172257"/>
    <w:rsid w:val="00181CE4"/>
    <w:rsid w:val="001910C3"/>
    <w:rsid w:val="001A0F14"/>
    <w:rsid w:val="001A1E90"/>
    <w:rsid w:val="001A500D"/>
    <w:rsid w:val="001A5F86"/>
    <w:rsid w:val="001B3869"/>
    <w:rsid w:val="001B45F4"/>
    <w:rsid w:val="001B5299"/>
    <w:rsid w:val="001B67BF"/>
    <w:rsid w:val="001C1B0A"/>
    <w:rsid w:val="001C3D5C"/>
    <w:rsid w:val="001C7710"/>
    <w:rsid w:val="001D1735"/>
    <w:rsid w:val="001D4705"/>
    <w:rsid w:val="001E1731"/>
    <w:rsid w:val="001E26C4"/>
    <w:rsid w:val="001E26CE"/>
    <w:rsid w:val="001F35A7"/>
    <w:rsid w:val="001F4BDD"/>
    <w:rsid w:val="001F4C69"/>
    <w:rsid w:val="00201A45"/>
    <w:rsid w:val="002024FB"/>
    <w:rsid w:val="0020458C"/>
    <w:rsid w:val="0021109D"/>
    <w:rsid w:val="00224A46"/>
    <w:rsid w:val="0022582C"/>
    <w:rsid w:val="002270B4"/>
    <w:rsid w:val="00240ACF"/>
    <w:rsid w:val="00241F85"/>
    <w:rsid w:val="0026306C"/>
    <w:rsid w:val="0026341E"/>
    <w:rsid w:val="00266D75"/>
    <w:rsid w:val="002720E9"/>
    <w:rsid w:val="00272DEF"/>
    <w:rsid w:val="002768D3"/>
    <w:rsid w:val="002854E3"/>
    <w:rsid w:val="0028785F"/>
    <w:rsid w:val="002929A4"/>
    <w:rsid w:val="002A01C2"/>
    <w:rsid w:val="002A1C48"/>
    <w:rsid w:val="002A3D33"/>
    <w:rsid w:val="002B3900"/>
    <w:rsid w:val="002B7547"/>
    <w:rsid w:val="002C19CA"/>
    <w:rsid w:val="002C38A9"/>
    <w:rsid w:val="002D26E3"/>
    <w:rsid w:val="002D2966"/>
    <w:rsid w:val="002D3067"/>
    <w:rsid w:val="002D50F0"/>
    <w:rsid w:val="002D72AD"/>
    <w:rsid w:val="002E4670"/>
    <w:rsid w:val="002E4ED5"/>
    <w:rsid w:val="002E5332"/>
    <w:rsid w:val="002E7B62"/>
    <w:rsid w:val="002F73FF"/>
    <w:rsid w:val="00300D48"/>
    <w:rsid w:val="00301DF0"/>
    <w:rsid w:val="00307387"/>
    <w:rsid w:val="00317494"/>
    <w:rsid w:val="003202A8"/>
    <w:rsid w:val="003261C2"/>
    <w:rsid w:val="0032689C"/>
    <w:rsid w:val="003317E1"/>
    <w:rsid w:val="00332202"/>
    <w:rsid w:val="00333B2C"/>
    <w:rsid w:val="003355A3"/>
    <w:rsid w:val="00337ACA"/>
    <w:rsid w:val="00340DF8"/>
    <w:rsid w:val="003413BE"/>
    <w:rsid w:val="00344889"/>
    <w:rsid w:val="00345007"/>
    <w:rsid w:val="003571BC"/>
    <w:rsid w:val="003579B2"/>
    <w:rsid w:val="003652F0"/>
    <w:rsid w:val="00367E12"/>
    <w:rsid w:val="00370F62"/>
    <w:rsid w:val="00372ED0"/>
    <w:rsid w:val="00375E19"/>
    <w:rsid w:val="003807C9"/>
    <w:rsid w:val="0039082C"/>
    <w:rsid w:val="00396DAB"/>
    <w:rsid w:val="003A52B0"/>
    <w:rsid w:val="003B0870"/>
    <w:rsid w:val="003B1788"/>
    <w:rsid w:val="003B3D51"/>
    <w:rsid w:val="003B40A7"/>
    <w:rsid w:val="003B4693"/>
    <w:rsid w:val="003D0D2E"/>
    <w:rsid w:val="003D329F"/>
    <w:rsid w:val="003D4EF8"/>
    <w:rsid w:val="003D6762"/>
    <w:rsid w:val="003E4DA8"/>
    <w:rsid w:val="003E61CE"/>
    <w:rsid w:val="003F1B79"/>
    <w:rsid w:val="004019F6"/>
    <w:rsid w:val="0040675E"/>
    <w:rsid w:val="00406B6C"/>
    <w:rsid w:val="0042000A"/>
    <w:rsid w:val="0042128D"/>
    <w:rsid w:val="00422478"/>
    <w:rsid w:val="004246D3"/>
    <w:rsid w:val="00424BC8"/>
    <w:rsid w:val="004375D0"/>
    <w:rsid w:val="00440073"/>
    <w:rsid w:val="0044593F"/>
    <w:rsid w:val="00446F3A"/>
    <w:rsid w:val="00450576"/>
    <w:rsid w:val="00453077"/>
    <w:rsid w:val="00454411"/>
    <w:rsid w:val="0046047A"/>
    <w:rsid w:val="00463FC2"/>
    <w:rsid w:val="00465D61"/>
    <w:rsid w:val="00470BA4"/>
    <w:rsid w:val="00475939"/>
    <w:rsid w:val="00477CF0"/>
    <w:rsid w:val="00486586"/>
    <w:rsid w:val="004918B5"/>
    <w:rsid w:val="00493B70"/>
    <w:rsid w:val="00497493"/>
    <w:rsid w:val="004A5B0C"/>
    <w:rsid w:val="004A7653"/>
    <w:rsid w:val="004B0702"/>
    <w:rsid w:val="004B0E01"/>
    <w:rsid w:val="004B5353"/>
    <w:rsid w:val="004B629D"/>
    <w:rsid w:val="004B6AF7"/>
    <w:rsid w:val="004C0C0C"/>
    <w:rsid w:val="004C1922"/>
    <w:rsid w:val="004C1E21"/>
    <w:rsid w:val="004D2560"/>
    <w:rsid w:val="004E1AF2"/>
    <w:rsid w:val="004E25AD"/>
    <w:rsid w:val="004E2B84"/>
    <w:rsid w:val="004E5217"/>
    <w:rsid w:val="004F6D54"/>
    <w:rsid w:val="00500F24"/>
    <w:rsid w:val="00501372"/>
    <w:rsid w:val="00503E49"/>
    <w:rsid w:val="0050447B"/>
    <w:rsid w:val="00506979"/>
    <w:rsid w:val="005117AA"/>
    <w:rsid w:val="005151F9"/>
    <w:rsid w:val="005252FF"/>
    <w:rsid w:val="0053144C"/>
    <w:rsid w:val="00537264"/>
    <w:rsid w:val="0053768E"/>
    <w:rsid w:val="00541911"/>
    <w:rsid w:val="00544FF4"/>
    <w:rsid w:val="0055266F"/>
    <w:rsid w:val="00553860"/>
    <w:rsid w:val="00557085"/>
    <w:rsid w:val="00564A87"/>
    <w:rsid w:val="00565745"/>
    <w:rsid w:val="005669FD"/>
    <w:rsid w:val="0057341B"/>
    <w:rsid w:val="00573655"/>
    <w:rsid w:val="00574DEB"/>
    <w:rsid w:val="0057706C"/>
    <w:rsid w:val="00577434"/>
    <w:rsid w:val="00584B45"/>
    <w:rsid w:val="0058537B"/>
    <w:rsid w:val="0058701C"/>
    <w:rsid w:val="0059499D"/>
    <w:rsid w:val="00595A4B"/>
    <w:rsid w:val="005975D9"/>
    <w:rsid w:val="005A0D33"/>
    <w:rsid w:val="005A4DAE"/>
    <w:rsid w:val="005A5A5A"/>
    <w:rsid w:val="005A67CA"/>
    <w:rsid w:val="005B4B53"/>
    <w:rsid w:val="005C1DB5"/>
    <w:rsid w:val="005C54B7"/>
    <w:rsid w:val="005D4E46"/>
    <w:rsid w:val="005E2EEA"/>
    <w:rsid w:val="005E5182"/>
    <w:rsid w:val="005E7959"/>
    <w:rsid w:val="005F1AA8"/>
    <w:rsid w:val="006005F5"/>
    <w:rsid w:val="00605D1A"/>
    <w:rsid w:val="00617B83"/>
    <w:rsid w:val="006212DA"/>
    <w:rsid w:val="00626572"/>
    <w:rsid w:val="006301FE"/>
    <w:rsid w:val="006318F8"/>
    <w:rsid w:val="00633A3D"/>
    <w:rsid w:val="006349AC"/>
    <w:rsid w:val="00636DD6"/>
    <w:rsid w:val="00640D28"/>
    <w:rsid w:val="00641E29"/>
    <w:rsid w:val="0064317B"/>
    <w:rsid w:val="00644BC9"/>
    <w:rsid w:val="00655201"/>
    <w:rsid w:val="00656974"/>
    <w:rsid w:val="00657804"/>
    <w:rsid w:val="006751B9"/>
    <w:rsid w:val="00681239"/>
    <w:rsid w:val="00682AC4"/>
    <w:rsid w:val="006869C1"/>
    <w:rsid w:val="00690C44"/>
    <w:rsid w:val="00691BC5"/>
    <w:rsid w:val="006B0B69"/>
    <w:rsid w:val="006B3C95"/>
    <w:rsid w:val="006B731A"/>
    <w:rsid w:val="006C4A51"/>
    <w:rsid w:val="006C6696"/>
    <w:rsid w:val="006C7CA3"/>
    <w:rsid w:val="006D1C7D"/>
    <w:rsid w:val="006D4DF5"/>
    <w:rsid w:val="006F06F3"/>
    <w:rsid w:val="006F2DD1"/>
    <w:rsid w:val="006F7A2E"/>
    <w:rsid w:val="0070519D"/>
    <w:rsid w:val="0070712A"/>
    <w:rsid w:val="007079E0"/>
    <w:rsid w:val="00724B0E"/>
    <w:rsid w:val="00724DE7"/>
    <w:rsid w:val="007261EC"/>
    <w:rsid w:val="007310CD"/>
    <w:rsid w:val="00731425"/>
    <w:rsid w:val="0073642B"/>
    <w:rsid w:val="00736554"/>
    <w:rsid w:val="00737B0F"/>
    <w:rsid w:val="00741A92"/>
    <w:rsid w:val="007479B4"/>
    <w:rsid w:val="00751B97"/>
    <w:rsid w:val="00757642"/>
    <w:rsid w:val="007677FB"/>
    <w:rsid w:val="00781DDB"/>
    <w:rsid w:val="00790F5A"/>
    <w:rsid w:val="00791A5E"/>
    <w:rsid w:val="00796435"/>
    <w:rsid w:val="0079648D"/>
    <w:rsid w:val="00796809"/>
    <w:rsid w:val="007A7172"/>
    <w:rsid w:val="007A7A87"/>
    <w:rsid w:val="007B049F"/>
    <w:rsid w:val="007B44B8"/>
    <w:rsid w:val="007B6E12"/>
    <w:rsid w:val="007C568B"/>
    <w:rsid w:val="007D3F1F"/>
    <w:rsid w:val="007E1291"/>
    <w:rsid w:val="007E1400"/>
    <w:rsid w:val="007E4A76"/>
    <w:rsid w:val="007E5AF6"/>
    <w:rsid w:val="007E7FA1"/>
    <w:rsid w:val="007F3226"/>
    <w:rsid w:val="007F58B9"/>
    <w:rsid w:val="00800445"/>
    <w:rsid w:val="00801BC1"/>
    <w:rsid w:val="0080279B"/>
    <w:rsid w:val="008037B6"/>
    <w:rsid w:val="008053B6"/>
    <w:rsid w:val="0082065F"/>
    <w:rsid w:val="0082627A"/>
    <w:rsid w:val="00832547"/>
    <w:rsid w:val="008465CC"/>
    <w:rsid w:val="00850524"/>
    <w:rsid w:val="00854975"/>
    <w:rsid w:val="00854D42"/>
    <w:rsid w:val="0086063D"/>
    <w:rsid w:val="00863E4B"/>
    <w:rsid w:val="0087285A"/>
    <w:rsid w:val="00872A39"/>
    <w:rsid w:val="0087326F"/>
    <w:rsid w:val="00876CC5"/>
    <w:rsid w:val="00876E65"/>
    <w:rsid w:val="00881F7A"/>
    <w:rsid w:val="008871A4"/>
    <w:rsid w:val="00891C96"/>
    <w:rsid w:val="008B141C"/>
    <w:rsid w:val="008B14A0"/>
    <w:rsid w:val="008B3432"/>
    <w:rsid w:val="008C45C4"/>
    <w:rsid w:val="008C4898"/>
    <w:rsid w:val="008C6BBF"/>
    <w:rsid w:val="008D1DEA"/>
    <w:rsid w:val="008D27C4"/>
    <w:rsid w:val="008D36CE"/>
    <w:rsid w:val="008D63E4"/>
    <w:rsid w:val="008D78B2"/>
    <w:rsid w:val="008E0536"/>
    <w:rsid w:val="008F103B"/>
    <w:rsid w:val="008F734D"/>
    <w:rsid w:val="008F78F6"/>
    <w:rsid w:val="00906855"/>
    <w:rsid w:val="009107BD"/>
    <w:rsid w:val="0091104C"/>
    <w:rsid w:val="00913AC6"/>
    <w:rsid w:val="009165E2"/>
    <w:rsid w:val="00924477"/>
    <w:rsid w:val="00933B86"/>
    <w:rsid w:val="009519F5"/>
    <w:rsid w:val="0095223F"/>
    <w:rsid w:val="0096055B"/>
    <w:rsid w:val="00960E07"/>
    <w:rsid w:val="00964C21"/>
    <w:rsid w:val="009653CC"/>
    <w:rsid w:val="00965B93"/>
    <w:rsid w:val="00966B13"/>
    <w:rsid w:val="00970906"/>
    <w:rsid w:val="0097142E"/>
    <w:rsid w:val="00972594"/>
    <w:rsid w:val="00976D59"/>
    <w:rsid w:val="00980EBB"/>
    <w:rsid w:val="00981F59"/>
    <w:rsid w:val="00982AF8"/>
    <w:rsid w:val="009864E2"/>
    <w:rsid w:val="00994C5F"/>
    <w:rsid w:val="009970B5"/>
    <w:rsid w:val="009A2400"/>
    <w:rsid w:val="009A3017"/>
    <w:rsid w:val="009A3128"/>
    <w:rsid w:val="009A6059"/>
    <w:rsid w:val="009A7C45"/>
    <w:rsid w:val="009B73E5"/>
    <w:rsid w:val="009B7A5C"/>
    <w:rsid w:val="009B7B3C"/>
    <w:rsid w:val="009B7CD2"/>
    <w:rsid w:val="009C097A"/>
    <w:rsid w:val="009C22E2"/>
    <w:rsid w:val="009C4922"/>
    <w:rsid w:val="009C4FE4"/>
    <w:rsid w:val="009C7AB3"/>
    <w:rsid w:val="009E27AE"/>
    <w:rsid w:val="009E4682"/>
    <w:rsid w:val="009E56F4"/>
    <w:rsid w:val="009E6FCD"/>
    <w:rsid w:val="009E7B94"/>
    <w:rsid w:val="009F1105"/>
    <w:rsid w:val="009F37CD"/>
    <w:rsid w:val="009F55EB"/>
    <w:rsid w:val="009F71BB"/>
    <w:rsid w:val="009F7F7C"/>
    <w:rsid w:val="00A0112A"/>
    <w:rsid w:val="00A016D3"/>
    <w:rsid w:val="00A04037"/>
    <w:rsid w:val="00A044CE"/>
    <w:rsid w:val="00A1190C"/>
    <w:rsid w:val="00A13310"/>
    <w:rsid w:val="00A16AC8"/>
    <w:rsid w:val="00A171AD"/>
    <w:rsid w:val="00A237C5"/>
    <w:rsid w:val="00A2614E"/>
    <w:rsid w:val="00A2721B"/>
    <w:rsid w:val="00A313FF"/>
    <w:rsid w:val="00A33A94"/>
    <w:rsid w:val="00A36E58"/>
    <w:rsid w:val="00A40222"/>
    <w:rsid w:val="00A42B93"/>
    <w:rsid w:val="00A460E6"/>
    <w:rsid w:val="00A50D88"/>
    <w:rsid w:val="00A539D0"/>
    <w:rsid w:val="00A54AE9"/>
    <w:rsid w:val="00A56F79"/>
    <w:rsid w:val="00A67731"/>
    <w:rsid w:val="00A71445"/>
    <w:rsid w:val="00A719D1"/>
    <w:rsid w:val="00A73FDD"/>
    <w:rsid w:val="00A74855"/>
    <w:rsid w:val="00A75B37"/>
    <w:rsid w:val="00A77959"/>
    <w:rsid w:val="00A85F4D"/>
    <w:rsid w:val="00A9351F"/>
    <w:rsid w:val="00A97034"/>
    <w:rsid w:val="00A97A16"/>
    <w:rsid w:val="00AA5B29"/>
    <w:rsid w:val="00AB0671"/>
    <w:rsid w:val="00AB156E"/>
    <w:rsid w:val="00AB3C5D"/>
    <w:rsid w:val="00AB5068"/>
    <w:rsid w:val="00AB5462"/>
    <w:rsid w:val="00AB7A9B"/>
    <w:rsid w:val="00AC20CB"/>
    <w:rsid w:val="00AC26D8"/>
    <w:rsid w:val="00AC5699"/>
    <w:rsid w:val="00AD5EBB"/>
    <w:rsid w:val="00AE18F1"/>
    <w:rsid w:val="00AE3A5F"/>
    <w:rsid w:val="00AF0534"/>
    <w:rsid w:val="00AF7DC9"/>
    <w:rsid w:val="00B04CFD"/>
    <w:rsid w:val="00B0697A"/>
    <w:rsid w:val="00B170D9"/>
    <w:rsid w:val="00B1744B"/>
    <w:rsid w:val="00B177B1"/>
    <w:rsid w:val="00B217C3"/>
    <w:rsid w:val="00B27325"/>
    <w:rsid w:val="00B3085C"/>
    <w:rsid w:val="00B32666"/>
    <w:rsid w:val="00B43C8F"/>
    <w:rsid w:val="00B44D18"/>
    <w:rsid w:val="00B52A06"/>
    <w:rsid w:val="00B53933"/>
    <w:rsid w:val="00B57AAB"/>
    <w:rsid w:val="00B613AA"/>
    <w:rsid w:val="00B66E74"/>
    <w:rsid w:val="00B71FE8"/>
    <w:rsid w:val="00B8082E"/>
    <w:rsid w:val="00B8575B"/>
    <w:rsid w:val="00B86CFC"/>
    <w:rsid w:val="00B91165"/>
    <w:rsid w:val="00B92B6D"/>
    <w:rsid w:val="00B934D9"/>
    <w:rsid w:val="00B93619"/>
    <w:rsid w:val="00BA4755"/>
    <w:rsid w:val="00BA6130"/>
    <w:rsid w:val="00BB2B05"/>
    <w:rsid w:val="00BB2DBE"/>
    <w:rsid w:val="00BB7B60"/>
    <w:rsid w:val="00BC2F45"/>
    <w:rsid w:val="00BD2AB8"/>
    <w:rsid w:val="00BD3F0D"/>
    <w:rsid w:val="00BE252A"/>
    <w:rsid w:val="00BE3A64"/>
    <w:rsid w:val="00BF580E"/>
    <w:rsid w:val="00BF62FD"/>
    <w:rsid w:val="00BF65C1"/>
    <w:rsid w:val="00C00761"/>
    <w:rsid w:val="00C00C8E"/>
    <w:rsid w:val="00C032CA"/>
    <w:rsid w:val="00C07963"/>
    <w:rsid w:val="00C13470"/>
    <w:rsid w:val="00C217F9"/>
    <w:rsid w:val="00C223FD"/>
    <w:rsid w:val="00C240A5"/>
    <w:rsid w:val="00C36BF4"/>
    <w:rsid w:val="00C37AF4"/>
    <w:rsid w:val="00C37DF9"/>
    <w:rsid w:val="00C4359E"/>
    <w:rsid w:val="00C4427C"/>
    <w:rsid w:val="00C5314D"/>
    <w:rsid w:val="00C549C5"/>
    <w:rsid w:val="00C60345"/>
    <w:rsid w:val="00C62294"/>
    <w:rsid w:val="00C64A9A"/>
    <w:rsid w:val="00C64D5A"/>
    <w:rsid w:val="00C72618"/>
    <w:rsid w:val="00C746C2"/>
    <w:rsid w:val="00C7532F"/>
    <w:rsid w:val="00C76055"/>
    <w:rsid w:val="00C7610D"/>
    <w:rsid w:val="00C76BD0"/>
    <w:rsid w:val="00C77573"/>
    <w:rsid w:val="00C82C84"/>
    <w:rsid w:val="00C84C50"/>
    <w:rsid w:val="00C90BA8"/>
    <w:rsid w:val="00C90C06"/>
    <w:rsid w:val="00C943CB"/>
    <w:rsid w:val="00C96F9B"/>
    <w:rsid w:val="00C96FD5"/>
    <w:rsid w:val="00CA7CA7"/>
    <w:rsid w:val="00CC4D36"/>
    <w:rsid w:val="00CC5570"/>
    <w:rsid w:val="00CD1C4E"/>
    <w:rsid w:val="00CD4C89"/>
    <w:rsid w:val="00CD4E4F"/>
    <w:rsid w:val="00CE0FA3"/>
    <w:rsid w:val="00CE3138"/>
    <w:rsid w:val="00CE5D4D"/>
    <w:rsid w:val="00CF3092"/>
    <w:rsid w:val="00CF4C62"/>
    <w:rsid w:val="00CF4D8F"/>
    <w:rsid w:val="00D05AD4"/>
    <w:rsid w:val="00D0771D"/>
    <w:rsid w:val="00D231B4"/>
    <w:rsid w:val="00D24CD6"/>
    <w:rsid w:val="00D252A5"/>
    <w:rsid w:val="00D27CCB"/>
    <w:rsid w:val="00D301AD"/>
    <w:rsid w:val="00D32B5A"/>
    <w:rsid w:val="00D33169"/>
    <w:rsid w:val="00D3355B"/>
    <w:rsid w:val="00D40389"/>
    <w:rsid w:val="00D41EA3"/>
    <w:rsid w:val="00D63FB0"/>
    <w:rsid w:val="00D65934"/>
    <w:rsid w:val="00D8135D"/>
    <w:rsid w:val="00D910D5"/>
    <w:rsid w:val="00D91C2F"/>
    <w:rsid w:val="00D93583"/>
    <w:rsid w:val="00D93F98"/>
    <w:rsid w:val="00D96230"/>
    <w:rsid w:val="00DA077C"/>
    <w:rsid w:val="00DA1596"/>
    <w:rsid w:val="00DA5182"/>
    <w:rsid w:val="00DA7E08"/>
    <w:rsid w:val="00DB1FB1"/>
    <w:rsid w:val="00DC15A3"/>
    <w:rsid w:val="00DC47BA"/>
    <w:rsid w:val="00DC5C75"/>
    <w:rsid w:val="00DC5CB4"/>
    <w:rsid w:val="00DC7ABA"/>
    <w:rsid w:val="00DC7AC0"/>
    <w:rsid w:val="00DD15A4"/>
    <w:rsid w:val="00DD2025"/>
    <w:rsid w:val="00DD3BF1"/>
    <w:rsid w:val="00DD5B33"/>
    <w:rsid w:val="00DD6649"/>
    <w:rsid w:val="00DD719F"/>
    <w:rsid w:val="00DE6D15"/>
    <w:rsid w:val="00DF2454"/>
    <w:rsid w:val="00DF517A"/>
    <w:rsid w:val="00DF6387"/>
    <w:rsid w:val="00E01678"/>
    <w:rsid w:val="00E034AE"/>
    <w:rsid w:val="00E03BD7"/>
    <w:rsid w:val="00E040D6"/>
    <w:rsid w:val="00E04848"/>
    <w:rsid w:val="00E06718"/>
    <w:rsid w:val="00E10187"/>
    <w:rsid w:val="00E12AA6"/>
    <w:rsid w:val="00E24696"/>
    <w:rsid w:val="00E26C7C"/>
    <w:rsid w:val="00E35F6A"/>
    <w:rsid w:val="00E378C1"/>
    <w:rsid w:val="00E4253B"/>
    <w:rsid w:val="00E45710"/>
    <w:rsid w:val="00E578FD"/>
    <w:rsid w:val="00E61B87"/>
    <w:rsid w:val="00E62734"/>
    <w:rsid w:val="00E63B81"/>
    <w:rsid w:val="00E64E10"/>
    <w:rsid w:val="00E6533C"/>
    <w:rsid w:val="00E65D0C"/>
    <w:rsid w:val="00E66A68"/>
    <w:rsid w:val="00E852A1"/>
    <w:rsid w:val="00E86113"/>
    <w:rsid w:val="00E9786B"/>
    <w:rsid w:val="00EA0FC6"/>
    <w:rsid w:val="00EA6231"/>
    <w:rsid w:val="00EB18D2"/>
    <w:rsid w:val="00EB2C81"/>
    <w:rsid w:val="00EB3C53"/>
    <w:rsid w:val="00EC0A0A"/>
    <w:rsid w:val="00EC1B49"/>
    <w:rsid w:val="00EC1E89"/>
    <w:rsid w:val="00EC3408"/>
    <w:rsid w:val="00ED28D0"/>
    <w:rsid w:val="00EE2D97"/>
    <w:rsid w:val="00EE4B8E"/>
    <w:rsid w:val="00EE7608"/>
    <w:rsid w:val="00EF2071"/>
    <w:rsid w:val="00EF4FDF"/>
    <w:rsid w:val="00F00875"/>
    <w:rsid w:val="00F144B1"/>
    <w:rsid w:val="00F151D7"/>
    <w:rsid w:val="00F16AD6"/>
    <w:rsid w:val="00F17E44"/>
    <w:rsid w:val="00F34396"/>
    <w:rsid w:val="00F36BCF"/>
    <w:rsid w:val="00F41D0B"/>
    <w:rsid w:val="00F4625B"/>
    <w:rsid w:val="00F50AD8"/>
    <w:rsid w:val="00F569A6"/>
    <w:rsid w:val="00F708D7"/>
    <w:rsid w:val="00F709FB"/>
    <w:rsid w:val="00F7174F"/>
    <w:rsid w:val="00F724D3"/>
    <w:rsid w:val="00F72D6A"/>
    <w:rsid w:val="00F74FA3"/>
    <w:rsid w:val="00F76036"/>
    <w:rsid w:val="00F77750"/>
    <w:rsid w:val="00F86552"/>
    <w:rsid w:val="00F90540"/>
    <w:rsid w:val="00F95E76"/>
    <w:rsid w:val="00FA0B09"/>
    <w:rsid w:val="00FA57BB"/>
    <w:rsid w:val="00FB08EA"/>
    <w:rsid w:val="00FB549C"/>
    <w:rsid w:val="00FC2E6F"/>
    <w:rsid w:val="00FC5088"/>
    <w:rsid w:val="00FD77B3"/>
    <w:rsid w:val="00FE2773"/>
    <w:rsid w:val="00FF216C"/>
    <w:rsid w:val="00FF59D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C53"/>
    <w:pPr>
      <w:spacing w:after="200" w:line="276" w:lineRule="auto"/>
    </w:pPr>
    <w:rPr>
      <w:sz w:val="22"/>
      <w:szCs w:val="22"/>
      <w:lang w:eastAsia="en-US"/>
    </w:rPr>
  </w:style>
  <w:style w:type="paragraph" w:styleId="Ttulo1">
    <w:name w:val="heading 1"/>
    <w:basedOn w:val="Normal"/>
    <w:next w:val="Normal"/>
    <w:link w:val="Ttulo1Car"/>
    <w:qFormat/>
    <w:rsid w:val="00DE6D15"/>
    <w:pPr>
      <w:keepNext/>
      <w:tabs>
        <w:tab w:val="center" w:pos="4382"/>
      </w:tabs>
      <w:suppressAutoHyphens/>
      <w:spacing w:after="0" w:line="240" w:lineRule="auto"/>
      <w:jc w:val="center"/>
      <w:outlineLvl w:val="0"/>
    </w:pPr>
    <w:rPr>
      <w:rFonts w:ascii="Times New Roman" w:eastAsia="Times New Roman" w:hAnsi="Times New Roman"/>
      <w:b/>
      <w:spacing w:val="-3"/>
      <w:sz w:val="24"/>
      <w:szCs w:val="20"/>
      <w:lang w:val="es-ES_tradnl" w:eastAsia="es-ES"/>
    </w:rPr>
  </w:style>
  <w:style w:type="paragraph" w:styleId="Ttulo2">
    <w:name w:val="heading 2"/>
    <w:basedOn w:val="Normal"/>
    <w:next w:val="Normal"/>
    <w:link w:val="Ttulo2Car"/>
    <w:unhideWhenUsed/>
    <w:qFormat/>
    <w:rsid w:val="00DE6D15"/>
    <w:pPr>
      <w:keepNext/>
      <w:tabs>
        <w:tab w:val="left" w:pos="0"/>
      </w:tabs>
      <w:suppressAutoHyphens/>
      <w:spacing w:after="0" w:line="240" w:lineRule="auto"/>
      <w:jc w:val="both"/>
      <w:outlineLvl w:val="1"/>
    </w:pPr>
    <w:rPr>
      <w:rFonts w:ascii="Arial" w:eastAsia="Times New Roman" w:hAnsi="Arial"/>
      <w:b/>
      <w:spacing w:val="-3"/>
      <w:sz w:val="24"/>
      <w:szCs w:val="20"/>
      <w:lang w:eastAsia="es-ES"/>
    </w:rPr>
  </w:style>
  <w:style w:type="paragraph" w:styleId="Ttulo3">
    <w:name w:val="heading 3"/>
    <w:basedOn w:val="Normal"/>
    <w:next w:val="Normal"/>
    <w:link w:val="Ttulo3Car"/>
    <w:unhideWhenUsed/>
    <w:qFormat/>
    <w:rsid w:val="00DE6D15"/>
    <w:pPr>
      <w:keepNext/>
      <w:tabs>
        <w:tab w:val="left" w:pos="-720"/>
      </w:tabs>
      <w:suppressAutoHyphens/>
      <w:spacing w:after="0" w:line="240" w:lineRule="auto"/>
      <w:jc w:val="center"/>
      <w:outlineLvl w:val="2"/>
    </w:pPr>
    <w:rPr>
      <w:rFonts w:ascii="Arial" w:eastAsia="Times New Roman" w:hAnsi="Arial"/>
      <w:spacing w:val="-3"/>
      <w:sz w:val="24"/>
      <w:szCs w:val="20"/>
      <w:lang w:eastAsia="es-ES"/>
    </w:rPr>
  </w:style>
  <w:style w:type="paragraph" w:styleId="Ttulo4">
    <w:name w:val="heading 4"/>
    <w:basedOn w:val="Normal"/>
    <w:next w:val="Normal"/>
    <w:link w:val="Ttulo4Car"/>
    <w:semiHidden/>
    <w:unhideWhenUsed/>
    <w:qFormat/>
    <w:rsid w:val="00DE6D15"/>
    <w:pPr>
      <w:keepNext/>
      <w:spacing w:after="0" w:line="240" w:lineRule="auto"/>
      <w:jc w:val="center"/>
      <w:outlineLvl w:val="3"/>
    </w:pPr>
    <w:rPr>
      <w:rFonts w:ascii="Arial" w:eastAsia="Times New Roman" w:hAnsi="Arial"/>
      <w:b/>
      <w:sz w:val="24"/>
      <w:szCs w:val="20"/>
      <w:u w:val="single"/>
      <w:lang w:eastAsia="es-ES"/>
    </w:rPr>
  </w:style>
  <w:style w:type="paragraph" w:styleId="Ttulo6">
    <w:name w:val="heading 6"/>
    <w:basedOn w:val="Normal"/>
    <w:next w:val="Normal"/>
    <w:link w:val="Ttulo6Car"/>
    <w:semiHidden/>
    <w:unhideWhenUsed/>
    <w:qFormat/>
    <w:rsid w:val="00DE6D15"/>
    <w:pPr>
      <w:keepNext/>
      <w:spacing w:after="0" w:line="240" w:lineRule="auto"/>
      <w:ind w:firstLine="74"/>
      <w:jc w:val="center"/>
      <w:outlineLvl w:val="5"/>
    </w:pPr>
    <w:rPr>
      <w:rFonts w:ascii="Arial" w:eastAsia="Times New Roman" w:hAnsi="Arial"/>
      <w:b/>
      <w:sz w:val="24"/>
      <w:szCs w:val="20"/>
      <w:lang w:eastAsia="es-ES"/>
    </w:rPr>
  </w:style>
  <w:style w:type="paragraph" w:styleId="Ttulo7">
    <w:name w:val="heading 7"/>
    <w:basedOn w:val="Normal"/>
    <w:next w:val="Normal"/>
    <w:link w:val="Ttulo7Car"/>
    <w:semiHidden/>
    <w:unhideWhenUsed/>
    <w:qFormat/>
    <w:rsid w:val="00DE6D15"/>
    <w:pPr>
      <w:keepNext/>
      <w:spacing w:after="0" w:line="240" w:lineRule="auto"/>
      <w:outlineLvl w:val="6"/>
    </w:pPr>
    <w:rPr>
      <w:rFonts w:ascii="Arial" w:eastAsia="Times New Roman" w:hAnsi="Arial"/>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E6D15"/>
    <w:rPr>
      <w:rFonts w:ascii="Times New Roman" w:eastAsia="Times New Roman" w:hAnsi="Times New Roman"/>
      <w:b/>
      <w:spacing w:val="-3"/>
      <w:sz w:val="24"/>
      <w:lang w:val="es-ES_tradnl"/>
    </w:rPr>
  </w:style>
  <w:style w:type="character" w:customStyle="1" w:styleId="Ttulo2Car">
    <w:name w:val="Título 2 Car"/>
    <w:basedOn w:val="Fuentedeprrafopredeter"/>
    <w:link w:val="Ttulo2"/>
    <w:rsid w:val="00DE6D15"/>
    <w:rPr>
      <w:rFonts w:ascii="Arial" w:eastAsia="Times New Roman" w:hAnsi="Arial"/>
      <w:b/>
      <w:spacing w:val="-3"/>
      <w:sz w:val="24"/>
    </w:rPr>
  </w:style>
  <w:style w:type="character" w:customStyle="1" w:styleId="Ttulo3Car">
    <w:name w:val="Título 3 Car"/>
    <w:basedOn w:val="Fuentedeprrafopredeter"/>
    <w:link w:val="Ttulo3"/>
    <w:rsid w:val="00DE6D15"/>
    <w:rPr>
      <w:rFonts w:ascii="Arial" w:eastAsia="Times New Roman" w:hAnsi="Arial"/>
      <w:spacing w:val="-3"/>
      <w:sz w:val="24"/>
    </w:rPr>
  </w:style>
  <w:style w:type="character" w:customStyle="1" w:styleId="Ttulo4Car">
    <w:name w:val="Título 4 Car"/>
    <w:basedOn w:val="Fuentedeprrafopredeter"/>
    <w:link w:val="Ttulo4"/>
    <w:semiHidden/>
    <w:rsid w:val="00DE6D15"/>
    <w:rPr>
      <w:rFonts w:ascii="Arial" w:eastAsia="Times New Roman" w:hAnsi="Arial"/>
      <w:b/>
      <w:sz w:val="24"/>
      <w:u w:val="single"/>
    </w:rPr>
  </w:style>
  <w:style w:type="character" w:customStyle="1" w:styleId="Ttulo6Car">
    <w:name w:val="Título 6 Car"/>
    <w:basedOn w:val="Fuentedeprrafopredeter"/>
    <w:link w:val="Ttulo6"/>
    <w:semiHidden/>
    <w:rsid w:val="00DE6D15"/>
    <w:rPr>
      <w:rFonts w:ascii="Arial" w:eastAsia="Times New Roman" w:hAnsi="Arial"/>
      <w:b/>
      <w:sz w:val="24"/>
    </w:rPr>
  </w:style>
  <w:style w:type="character" w:customStyle="1" w:styleId="Ttulo7Car">
    <w:name w:val="Título 7 Car"/>
    <w:basedOn w:val="Fuentedeprrafopredeter"/>
    <w:link w:val="Ttulo7"/>
    <w:semiHidden/>
    <w:rsid w:val="00DE6D15"/>
    <w:rPr>
      <w:rFonts w:ascii="Arial" w:eastAsia="Times New Roman" w:hAnsi="Arial"/>
      <w:sz w:val="24"/>
    </w:rPr>
  </w:style>
  <w:style w:type="paragraph" w:styleId="Piedepgina">
    <w:name w:val="footer"/>
    <w:basedOn w:val="Normal"/>
    <w:link w:val="PiedepginaCar"/>
    <w:uiPriority w:val="99"/>
    <w:unhideWhenUsed/>
    <w:rsid w:val="00DE6D15"/>
    <w:pPr>
      <w:tabs>
        <w:tab w:val="center" w:pos="4252"/>
        <w:tab w:val="right" w:pos="8504"/>
      </w:tabs>
      <w:spacing w:after="0" w:line="240" w:lineRule="auto"/>
    </w:pPr>
    <w:rPr>
      <w:rFonts w:ascii="Times New Roman" w:eastAsia="Times New Roman" w:hAnsi="Times New Roman"/>
      <w:sz w:val="20"/>
      <w:szCs w:val="20"/>
      <w:lang w:eastAsia="es-ES"/>
    </w:rPr>
  </w:style>
  <w:style w:type="character" w:customStyle="1" w:styleId="PiedepginaCar">
    <w:name w:val="Pie de página Car"/>
    <w:basedOn w:val="Fuentedeprrafopredeter"/>
    <w:link w:val="Piedepgina"/>
    <w:uiPriority w:val="99"/>
    <w:rsid w:val="00DE6D15"/>
    <w:rPr>
      <w:rFonts w:ascii="Times New Roman" w:eastAsia="Times New Roman" w:hAnsi="Times New Roman"/>
    </w:rPr>
  </w:style>
  <w:style w:type="paragraph" w:styleId="Textoindependiente">
    <w:name w:val="Body Text"/>
    <w:basedOn w:val="Normal"/>
    <w:link w:val="TextoindependienteCar"/>
    <w:unhideWhenUsed/>
    <w:rsid w:val="00DE6D15"/>
    <w:pPr>
      <w:tabs>
        <w:tab w:val="left" w:pos="0"/>
        <w:tab w:val="left" w:pos="4380"/>
        <w:tab w:val="left" w:pos="5040"/>
      </w:tabs>
      <w:suppressAutoHyphens/>
      <w:spacing w:after="0" w:line="240" w:lineRule="auto"/>
      <w:jc w:val="center"/>
    </w:pPr>
    <w:rPr>
      <w:rFonts w:ascii="Arial" w:eastAsia="Times New Roman" w:hAnsi="Arial"/>
      <w:b/>
      <w:spacing w:val="-3"/>
      <w:sz w:val="24"/>
      <w:szCs w:val="20"/>
      <w:u w:val="single"/>
      <w:lang w:eastAsia="es-ES"/>
    </w:rPr>
  </w:style>
  <w:style w:type="character" w:customStyle="1" w:styleId="TextoindependienteCar">
    <w:name w:val="Texto independiente Car"/>
    <w:basedOn w:val="Fuentedeprrafopredeter"/>
    <w:link w:val="Textoindependiente"/>
    <w:rsid w:val="00DE6D15"/>
    <w:rPr>
      <w:rFonts w:ascii="Arial" w:eastAsia="Times New Roman" w:hAnsi="Arial"/>
      <w:b/>
      <w:spacing w:val="-3"/>
      <w:sz w:val="24"/>
      <w:u w:val="single"/>
    </w:rPr>
  </w:style>
  <w:style w:type="paragraph" w:styleId="Sangradetextonormal">
    <w:name w:val="Body Text Indent"/>
    <w:basedOn w:val="Normal"/>
    <w:link w:val="SangradetextonormalCar"/>
    <w:unhideWhenUsed/>
    <w:rsid w:val="00DE6D15"/>
    <w:pPr>
      <w:tabs>
        <w:tab w:val="left" w:pos="0"/>
      </w:tabs>
      <w:suppressAutoHyphens/>
      <w:spacing w:after="0" w:line="240" w:lineRule="auto"/>
      <w:ind w:left="1770" w:hanging="352"/>
      <w:jc w:val="both"/>
    </w:pPr>
    <w:rPr>
      <w:rFonts w:ascii="Arial" w:eastAsia="Times New Roman" w:hAnsi="Arial"/>
      <w:spacing w:val="-3"/>
      <w:sz w:val="24"/>
      <w:szCs w:val="20"/>
      <w:lang w:eastAsia="es-ES"/>
    </w:rPr>
  </w:style>
  <w:style w:type="character" w:customStyle="1" w:styleId="SangradetextonormalCar">
    <w:name w:val="Sangría de texto normal Car"/>
    <w:basedOn w:val="Fuentedeprrafopredeter"/>
    <w:link w:val="Sangradetextonormal"/>
    <w:rsid w:val="00DE6D15"/>
    <w:rPr>
      <w:rFonts w:ascii="Arial" w:eastAsia="Times New Roman" w:hAnsi="Arial"/>
      <w:spacing w:val="-3"/>
      <w:sz w:val="24"/>
    </w:rPr>
  </w:style>
  <w:style w:type="paragraph" w:styleId="Textoindependiente2">
    <w:name w:val="Body Text 2"/>
    <w:basedOn w:val="Normal"/>
    <w:link w:val="Textoindependiente2Car"/>
    <w:semiHidden/>
    <w:unhideWhenUsed/>
    <w:rsid w:val="00DE6D15"/>
    <w:pPr>
      <w:tabs>
        <w:tab w:val="left" w:pos="0"/>
      </w:tabs>
      <w:suppressAutoHyphens/>
      <w:spacing w:after="0" w:line="240" w:lineRule="auto"/>
      <w:jc w:val="both"/>
    </w:pPr>
    <w:rPr>
      <w:rFonts w:ascii="Arial" w:eastAsia="Times New Roman" w:hAnsi="Arial"/>
      <w:color w:val="FF0000"/>
      <w:spacing w:val="-3"/>
      <w:sz w:val="24"/>
      <w:szCs w:val="20"/>
      <w:lang w:eastAsia="es-ES"/>
    </w:rPr>
  </w:style>
  <w:style w:type="character" w:customStyle="1" w:styleId="Textoindependiente2Car">
    <w:name w:val="Texto independiente 2 Car"/>
    <w:basedOn w:val="Fuentedeprrafopredeter"/>
    <w:link w:val="Textoindependiente2"/>
    <w:semiHidden/>
    <w:rsid w:val="00DE6D15"/>
    <w:rPr>
      <w:rFonts w:ascii="Arial" w:eastAsia="Times New Roman" w:hAnsi="Arial"/>
      <w:color w:val="FF0000"/>
      <w:spacing w:val="-3"/>
      <w:sz w:val="24"/>
    </w:rPr>
  </w:style>
  <w:style w:type="paragraph" w:styleId="Textoindependiente3">
    <w:name w:val="Body Text 3"/>
    <w:basedOn w:val="Normal"/>
    <w:link w:val="Textoindependiente3Car"/>
    <w:unhideWhenUsed/>
    <w:rsid w:val="00DE6D15"/>
    <w:pPr>
      <w:tabs>
        <w:tab w:val="left" w:pos="4380"/>
        <w:tab w:val="left" w:pos="5040"/>
      </w:tabs>
      <w:suppressAutoHyphens/>
      <w:spacing w:after="0" w:line="240" w:lineRule="auto"/>
      <w:jc w:val="both"/>
    </w:pPr>
    <w:rPr>
      <w:rFonts w:ascii="Arial" w:eastAsia="Times New Roman" w:hAnsi="Arial"/>
      <w:b/>
      <w:spacing w:val="-3"/>
      <w:sz w:val="24"/>
      <w:szCs w:val="20"/>
      <w:u w:val="single"/>
      <w:lang w:eastAsia="es-ES"/>
    </w:rPr>
  </w:style>
  <w:style w:type="character" w:customStyle="1" w:styleId="Textoindependiente3Car">
    <w:name w:val="Texto independiente 3 Car"/>
    <w:basedOn w:val="Fuentedeprrafopredeter"/>
    <w:link w:val="Textoindependiente3"/>
    <w:rsid w:val="00DE6D15"/>
    <w:rPr>
      <w:rFonts w:ascii="Arial" w:eastAsia="Times New Roman" w:hAnsi="Arial"/>
      <w:b/>
      <w:spacing w:val="-3"/>
      <w:sz w:val="24"/>
      <w:u w:val="single"/>
    </w:rPr>
  </w:style>
  <w:style w:type="paragraph" w:styleId="Sangra2detindependiente">
    <w:name w:val="Body Text Indent 2"/>
    <w:basedOn w:val="Normal"/>
    <w:link w:val="Sangra2detindependienteCar"/>
    <w:unhideWhenUsed/>
    <w:rsid w:val="00DE6D15"/>
    <w:pPr>
      <w:spacing w:after="0" w:line="240" w:lineRule="auto"/>
      <w:ind w:firstLine="708"/>
      <w:jc w:val="both"/>
    </w:pPr>
    <w:rPr>
      <w:rFonts w:ascii="Arial" w:eastAsia="Times New Roman" w:hAnsi="Arial"/>
      <w:sz w:val="24"/>
      <w:szCs w:val="20"/>
      <w:lang w:eastAsia="es-ES"/>
    </w:rPr>
  </w:style>
  <w:style w:type="character" w:customStyle="1" w:styleId="Sangra2detindependienteCar">
    <w:name w:val="Sangría 2 de t. independiente Car"/>
    <w:basedOn w:val="Fuentedeprrafopredeter"/>
    <w:link w:val="Sangra2detindependiente"/>
    <w:rsid w:val="00DE6D15"/>
    <w:rPr>
      <w:rFonts w:ascii="Arial" w:eastAsia="Times New Roman" w:hAnsi="Arial"/>
      <w:sz w:val="24"/>
    </w:rPr>
  </w:style>
  <w:style w:type="paragraph" w:styleId="Sangra3detindependiente">
    <w:name w:val="Body Text Indent 3"/>
    <w:basedOn w:val="Normal"/>
    <w:link w:val="Sangra3detindependienteCar"/>
    <w:semiHidden/>
    <w:unhideWhenUsed/>
    <w:rsid w:val="00DE6D15"/>
    <w:pPr>
      <w:tabs>
        <w:tab w:val="left" w:pos="0"/>
      </w:tabs>
      <w:suppressAutoHyphens/>
      <w:spacing w:after="0" w:line="240" w:lineRule="auto"/>
      <w:ind w:left="1412" w:firstLine="709"/>
      <w:jc w:val="both"/>
    </w:pPr>
    <w:rPr>
      <w:rFonts w:ascii="Arial" w:eastAsia="Times New Roman" w:hAnsi="Arial"/>
      <w:spacing w:val="-3"/>
      <w:sz w:val="24"/>
      <w:szCs w:val="20"/>
      <w:lang w:eastAsia="es-ES"/>
    </w:rPr>
  </w:style>
  <w:style w:type="character" w:customStyle="1" w:styleId="Sangra3detindependienteCar">
    <w:name w:val="Sangría 3 de t. independiente Car"/>
    <w:basedOn w:val="Fuentedeprrafopredeter"/>
    <w:link w:val="Sangra3detindependiente"/>
    <w:semiHidden/>
    <w:rsid w:val="00DE6D15"/>
    <w:rPr>
      <w:rFonts w:ascii="Arial" w:eastAsia="Times New Roman" w:hAnsi="Arial"/>
      <w:spacing w:val="-3"/>
      <w:sz w:val="24"/>
    </w:rPr>
  </w:style>
  <w:style w:type="paragraph" w:customStyle="1" w:styleId="secre">
    <w:name w:val="secre"/>
    <w:basedOn w:val="Normal"/>
    <w:rsid w:val="00DE6D15"/>
    <w:pPr>
      <w:spacing w:after="120" w:line="240" w:lineRule="auto"/>
      <w:ind w:firstLine="709"/>
      <w:jc w:val="both"/>
    </w:pPr>
    <w:rPr>
      <w:rFonts w:ascii="Arial" w:eastAsia="Times New Roman" w:hAnsi="Arial"/>
      <w:sz w:val="24"/>
      <w:szCs w:val="20"/>
      <w:lang w:val="es-ES_tradnl" w:eastAsia="es-ES"/>
    </w:rPr>
  </w:style>
  <w:style w:type="paragraph" w:styleId="Prrafodelista">
    <w:name w:val="List Paragraph"/>
    <w:basedOn w:val="Normal"/>
    <w:uiPriority w:val="34"/>
    <w:qFormat/>
    <w:rsid w:val="00B0697A"/>
    <w:pPr>
      <w:ind w:left="708"/>
    </w:pPr>
  </w:style>
  <w:style w:type="paragraph" w:styleId="Encabezado">
    <w:name w:val="header"/>
    <w:basedOn w:val="Normal"/>
    <w:link w:val="EncabezadoCar"/>
    <w:uiPriority w:val="99"/>
    <w:semiHidden/>
    <w:unhideWhenUsed/>
    <w:rsid w:val="00470BA4"/>
    <w:pPr>
      <w:tabs>
        <w:tab w:val="center" w:pos="4252"/>
        <w:tab w:val="right" w:pos="8504"/>
      </w:tabs>
    </w:pPr>
  </w:style>
  <w:style w:type="character" w:customStyle="1" w:styleId="EncabezadoCar">
    <w:name w:val="Encabezado Car"/>
    <w:basedOn w:val="Fuentedeprrafopredeter"/>
    <w:link w:val="Encabezado"/>
    <w:uiPriority w:val="99"/>
    <w:semiHidden/>
    <w:rsid w:val="00470BA4"/>
    <w:rPr>
      <w:sz w:val="22"/>
      <w:szCs w:val="22"/>
      <w:lang w:eastAsia="en-US"/>
    </w:rPr>
  </w:style>
  <w:style w:type="paragraph" w:styleId="Textodeglobo">
    <w:name w:val="Balloon Text"/>
    <w:basedOn w:val="Normal"/>
    <w:link w:val="TextodegloboCar"/>
    <w:uiPriority w:val="99"/>
    <w:semiHidden/>
    <w:unhideWhenUsed/>
    <w:rsid w:val="00FB08E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B08EA"/>
    <w:rPr>
      <w:rFonts w:ascii="Tahoma" w:hAnsi="Tahoma" w:cs="Tahoma"/>
      <w:sz w:val="16"/>
      <w:szCs w:val="16"/>
      <w:lang w:eastAsia="en-US"/>
    </w:rPr>
  </w:style>
  <w:style w:type="character" w:styleId="Hipervnculo">
    <w:name w:val="Hyperlink"/>
    <w:basedOn w:val="Fuentedeprrafopredeter"/>
    <w:uiPriority w:val="99"/>
    <w:unhideWhenUsed/>
    <w:rsid w:val="00035BB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4486372">
      <w:bodyDiv w:val="1"/>
      <w:marLeft w:val="0"/>
      <w:marRight w:val="0"/>
      <w:marTop w:val="0"/>
      <w:marBottom w:val="0"/>
      <w:divBdr>
        <w:top w:val="none" w:sz="0" w:space="0" w:color="auto"/>
        <w:left w:val="none" w:sz="0" w:space="0" w:color="auto"/>
        <w:bottom w:val="none" w:sz="0" w:space="0" w:color="auto"/>
        <w:right w:val="none" w:sz="0" w:space="0" w:color="auto"/>
      </w:divBdr>
    </w:div>
    <w:div w:id="1446461170">
      <w:bodyDiv w:val="1"/>
      <w:marLeft w:val="0"/>
      <w:marRight w:val="0"/>
      <w:marTop w:val="0"/>
      <w:marBottom w:val="0"/>
      <w:divBdr>
        <w:top w:val="none" w:sz="0" w:space="0" w:color="auto"/>
        <w:left w:val="none" w:sz="0" w:space="0" w:color="auto"/>
        <w:bottom w:val="none" w:sz="0" w:space="0" w:color="auto"/>
        <w:right w:val="none" w:sz="0" w:space="0" w:color="auto"/>
      </w:divBdr>
    </w:div>
    <w:div w:id="1490749437">
      <w:bodyDiv w:val="1"/>
      <w:marLeft w:val="0"/>
      <w:marRight w:val="0"/>
      <w:marTop w:val="0"/>
      <w:marBottom w:val="0"/>
      <w:divBdr>
        <w:top w:val="none" w:sz="0" w:space="0" w:color="auto"/>
        <w:left w:val="none" w:sz="0" w:space="0" w:color="auto"/>
        <w:bottom w:val="none" w:sz="0" w:space="0" w:color="auto"/>
        <w:right w:val="none" w:sz="0" w:space="0" w:color="auto"/>
      </w:divBdr>
    </w:div>
    <w:div w:id="194885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rgos.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diputaciondeburgos.es" TargetMode="External"/><Relationship Id="rId4" Type="http://schemas.openxmlformats.org/officeDocument/2006/relationships/settings" Target="settings.xml"/><Relationship Id="rId9" Type="http://schemas.openxmlformats.org/officeDocument/2006/relationships/hyperlink" Target="http://sede.diputaciondeburgos.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DA4A7-3305-4ED2-8C15-05A966554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7320</Words>
  <Characters>40266</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
    </vt:vector>
  </TitlesOfParts>
  <Company>DIPUTACION DE BURGOS</Company>
  <LinksUpToDate>false</LinksUpToDate>
  <CharactersWithSpaces>47492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 CPD</dc:creator>
  <cp:lastModifiedBy>aaguado</cp:lastModifiedBy>
  <cp:revision>2</cp:revision>
  <cp:lastPrinted>2020-10-07T10:55:00Z</cp:lastPrinted>
  <dcterms:created xsi:type="dcterms:W3CDTF">2020-10-29T08:48:00Z</dcterms:created>
  <dcterms:modified xsi:type="dcterms:W3CDTF">2020-10-29T08:48:00Z</dcterms:modified>
</cp:coreProperties>
</file>