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Estndar"/>
        <w:tabs>
          <w:tab w:val="clear" w:pos="708"/>
          <w:tab w:val="left" w:pos="5102" w:leader="none"/>
        </w:tabs>
        <w:spacing w:lineRule="auto" w:line="360"/>
        <w:rPr>
          <w:rFonts w:ascii="Arial" w:hAnsi="Arial" w:cs="Arial"/>
          <w:bCs/>
          <w:i/>
          <w:i/>
          <w:iCs/>
          <w:sz w:val="22"/>
        </w:rPr>
      </w:pPr>
      <w:r>
        <w:rPr>
          <w:rFonts w:cs="Arial" w:ascii="Calibri" w:hAnsi="Calibri" w:asciiTheme="minorHAnsi" w:hAnsiTheme="minorHAnsi"/>
          <w:b/>
          <w:sz w:val="28"/>
          <w:szCs w:val="28"/>
          <w:lang w:val="es-ES_tradnl" w:eastAsia="es-ES_tradnl"/>
        </w:rPr>
        <w:tab/>
      </w:r>
    </w:p>
    <w:p>
      <w:pPr>
        <w:pStyle w:val="Normal"/>
        <w:jc w:val="right"/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>Anexo II de la convocatoria</w:t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>
          <w:rFonts w:cs="Arial" w:ascii="Arial Narrow" w:hAnsi="Arial Narrow"/>
          <w:b/>
          <w:color w:val="404040"/>
          <w:sz w:val="44"/>
          <w:szCs w:val="44"/>
        </w:rPr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>
          <w:rFonts w:cs="Arial" w:ascii="Arial Narrow" w:hAnsi="Arial Narrow"/>
          <w:b/>
          <w:color w:val="404040"/>
          <w:sz w:val="44"/>
          <w:szCs w:val="44"/>
        </w:rPr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>
          <w:rFonts w:cs="Arial" w:ascii="Arial Narrow" w:hAnsi="Arial Narrow"/>
          <w:b/>
          <w:color w:val="404040"/>
          <w:sz w:val="44"/>
          <w:szCs w:val="44"/>
        </w:rPr>
        <w:drawing>
          <wp:anchor behindDoc="1" distT="0" distB="0" distL="0" distR="0" simplePos="0" locked="0" layoutInCell="1" allowOverlap="1" relativeHeight="9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5860"/>
            <wp:effectExtent l="0" t="0" r="0" b="0"/>
            <wp:wrapNone/>
            <wp:docPr id="1" name="Imagen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center"/>
        <w:rPr>
          <w:rFonts w:ascii="Arial Narrow" w:hAnsi="Arial Narrow" w:cs="Arial"/>
          <w:b/>
          <w:b/>
          <w:color w:val="404040"/>
          <w:sz w:val="44"/>
          <w:szCs w:val="44"/>
        </w:rPr>
      </w:pPr>
      <w:r>
        <w:rPr>
          <w:rFonts w:cs="Arial" w:ascii="Arial Narrow" w:hAnsi="Arial Narrow"/>
          <w:b/>
          <w:color w:val="404040"/>
          <w:sz w:val="44"/>
          <w:szCs w:val="44"/>
        </w:rPr>
      </w:r>
    </w:p>
    <w:p>
      <w:pPr>
        <w:pStyle w:val="NoSpacing"/>
        <w:rPr>
          <w:rFonts w:ascii="Arial Narrow" w:hAnsi="Arial Narrow" w:cs="Arial"/>
          <w:b/>
          <w:b/>
          <w:color w:val="404040"/>
          <w:sz w:val="68"/>
          <w:szCs w:val="68"/>
        </w:rPr>
      </w:pPr>
      <w:r>
        <w:rPr>
          <w:rFonts w:cs="Arial" w:ascii="Arial Narrow" w:hAnsi="Arial Narrow"/>
          <w:b/>
          <w:color w:val="404040"/>
          <w:sz w:val="68"/>
          <w:szCs w:val="68"/>
        </w:rPr>
      </w:r>
    </w:p>
    <w:p>
      <w:pPr>
        <w:pStyle w:val="NoSpacing"/>
        <w:rPr>
          <w:rFonts w:ascii="Arial Narrow" w:hAnsi="Arial Narrow" w:cs="Arial"/>
          <w:color w:val="404040"/>
          <w:sz w:val="56"/>
          <w:szCs w:val="56"/>
        </w:rPr>
      </w:pPr>
      <w:r>
        <w:rPr>
          <w:rFonts w:cs="Arial" w:ascii="Arial Narrow" w:hAnsi="Arial Narrow"/>
          <w:color w:val="404040"/>
          <w:sz w:val="56"/>
          <w:szCs w:val="56"/>
        </w:rPr>
        <mc:AlternateContent>
          <mc:Choice Requires="wps">
            <w:drawing>
              <wp:anchor behindDoc="1" distT="0" distB="0" distL="0" distR="0" simplePos="0" locked="0" layoutInCell="1" allowOverlap="1" relativeHeight="5" wp14:anchorId="6AE3E34C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895" cy="2187575"/>
                <wp:effectExtent l="0" t="0" r="2540" b="3810"/>
                <wp:wrapNone/>
                <wp:docPr id="2" name="Rectángul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1280" cy="21870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" fillcolor="#00b0f0" stroked="f" style="position:absolute;margin-left:-84.25pt;margin-top:19.1pt;width:593.75pt;height:172.15pt" wp14:anchorId="6AE3E34C">
                <w10:wrap type="none"/>
                <v:fill o:detectmouseclick="t" type="solid" color2="#ff4f0f"/>
                <v:stroke color="#3465a4" joinstyle="round" endcap="flat"/>
              </v:rect>
            </w:pict>
          </mc:Fallback>
        </mc:AlternateContent>
      </w:r>
    </w:p>
    <w:p>
      <w:pPr>
        <w:pStyle w:val="NoSpacing"/>
        <w:rPr>
          <w:rFonts w:ascii="Arial Narrow" w:hAnsi="Arial Narrow" w:cs="Arial"/>
          <w:color w:val="404040"/>
          <w:sz w:val="56"/>
          <w:szCs w:val="56"/>
        </w:rPr>
      </w:pPr>
      <w:r>
        <w:rPr>
          <w:rFonts w:cs="Arial" w:ascii="Arial Narrow" w:hAnsi="Arial Narrow"/>
          <w:color w:val="404040"/>
          <w:sz w:val="56"/>
          <w:szCs w:val="56"/>
        </w:rPr>
      </w:r>
    </w:p>
    <w:p>
      <w:pPr>
        <w:pStyle w:val="NoSpacing"/>
        <w:ind w:right="-1" w:hanging="0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Xpande Digital </w:t>
      </w:r>
    </w:p>
    <w:p>
      <w:pPr>
        <w:pStyle w:val="NoSpacing"/>
        <w:ind w:right="-1" w:hanging="0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 xml:space="preserve">Declaración responsable del cumplimiento de las condiciones de participación y de ayuda  </w:t>
      </w:r>
    </w:p>
    <w:p>
      <w:pPr>
        <w:pStyle w:val="NoSpacing"/>
        <w:ind w:right="-1" w:hanging="0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>
        <w:rPr>
          <w:rFonts w:cs="Arial"/>
          <w:color w:val="FFFFFF"/>
          <w:sz w:val="28"/>
          <w:szCs w:val="28"/>
        </w:rPr>
        <w:t>Convocatoria Extraordinaria 2020</w:t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Spacing"/>
        <w:ind w:hanging="1134"/>
        <w:rPr>
          <w:rFonts w:ascii="Arial Narrow" w:hAnsi="Arial Narrow" w:cs="Arial"/>
          <w:color w:val="FFFFFF"/>
          <w:sz w:val="24"/>
          <w:szCs w:val="24"/>
        </w:rPr>
      </w:pPr>
      <w:r>
        <w:rPr>
          <w:rFonts w:cs="Arial" w:ascii="Arial Narrow" w:hAnsi="Arial Narrow"/>
          <w:color w:val="FFFFFF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1980" w:leader="none"/>
        </w:tabs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spacing w:lineRule="auto" w:line="259" w:before="0" w:after="160"/>
        <w:jc w:val="left"/>
        <w:textAlignment w:val="auto"/>
        <w:rPr>
          <w:rFonts w:ascii="Calibri" w:hAnsi="Calibri" w:cs="Arial" w:asciiTheme="minorHAnsi" w:hAnsiTheme="minorHAnsi"/>
          <w:b/>
          <w:b/>
          <w:sz w:val="28"/>
          <w:szCs w:val="28"/>
          <w:lang w:val="es-ES_tradnl" w:eastAsia="es-ES_tradnl"/>
        </w:rPr>
      </w:pPr>
      <w:r>
        <w:rPr>
          <w:rFonts w:cs="Arial" w:ascii="Calibri" w:hAnsi="Calibri"/>
          <w:b/>
          <w:sz w:val="28"/>
          <w:szCs w:val="28"/>
          <w:lang w:val="es-ES_tradnl" w:eastAsia="es-ES_tradnl"/>
        </w:rPr>
      </w:r>
    </w:p>
    <w:p>
      <w:pPr>
        <w:pStyle w:val="Normal"/>
        <w:widowControl/>
        <w:pBdr>
          <w:bottom w:val="single" w:sz="4" w:space="1" w:color="000000"/>
        </w:pBdr>
        <w:spacing w:lineRule="auto" w:line="259" w:before="0" w:after="160"/>
        <w:textAlignment w:val="auto"/>
        <w:rPr>
          <w:rFonts w:ascii="Calibri" w:hAnsi="Calibri" w:cs="Arial" w:asciiTheme="minorHAnsi" w:hAnsiTheme="minorHAnsi"/>
          <w:b/>
          <w:b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DATOS DE LA PERSONA QUE DECLARA y CERTIFICA: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Nombre y apellidos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 xml:space="preserve">:    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DNI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Normal"/>
        <w:widowControl/>
        <w:spacing w:lineRule="auto" w:line="259"/>
        <w:textAlignment w:val="auto"/>
        <w:rPr>
          <w:rFonts w:ascii="Calibri" w:hAnsi="Calibri" w:cs="Arial" w:asciiTheme="minorHAnsi" w:hAnsiTheme="minorHAnsi"/>
          <w:sz w:val="22"/>
          <w:szCs w:val="22"/>
          <w:lang w:val="es-ES_tradnl" w:eastAsia="es-ES_tradnl"/>
        </w:rPr>
      </w:pPr>
      <w:r>
        <w:rPr>
          <w:rFonts w:cs="Arial" w:ascii="Calibri" w:hAnsi="Calibri" w:asciiTheme="minorHAnsi" w:hAnsiTheme="minorHAnsi"/>
          <w:b/>
          <w:sz w:val="22"/>
          <w:szCs w:val="22"/>
          <w:lang w:val="es-ES_tradnl" w:eastAsia="es-ES_tradnl"/>
        </w:rPr>
        <w:t>NIF de la entidad</w:t>
      </w:r>
      <w:r>
        <w:rPr>
          <w:rFonts w:cs="Arial" w:ascii="Calibri" w:hAnsi="Calibri" w:asciiTheme="minorHAnsi" w:hAnsiTheme="minorHAnsi"/>
          <w:sz w:val="22"/>
          <w:szCs w:val="22"/>
          <w:lang w:val="es-ES_tradnl" w:eastAsia="es-ES_tradnl"/>
        </w:rPr>
        <w:t>:</w:t>
      </w:r>
    </w:p>
    <w:p>
      <w:pPr>
        <w:pStyle w:val="Texto2"/>
        <w:pBdr>
          <w:bottom w:val="single" w:sz="4" w:space="1" w:color="000000"/>
        </w:pBdr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DECLARACIONES RESPONSABLES</w:t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cs="Arial" w:asciiTheme="minorHAnsi" w:hAnsiTheme="minorHAnsi"/>
          <w:b/>
          <w:b/>
          <w:bCs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DECLARACIÓN JURADA DEL CUMPLIMIENTO DE LAS CONDICIONES DE PARTICIPACIÓN</w:t>
      </w:r>
    </w:p>
    <w:p>
      <w:pPr>
        <w:pStyle w:val="Texto2"/>
        <w:numPr>
          <w:ilvl w:val="0"/>
          <w:numId w:val="2"/>
        </w:numPr>
        <w:rPr>
          <w:rFonts w:ascii="Calibri" w:hAnsi="Calibri" w:asciiTheme="minorHAnsi" w:hAnsiTheme="minorHAnsi"/>
          <w:color w:val="auto"/>
          <w:szCs w:val="22"/>
        </w:rPr>
      </w:pPr>
      <w:r>
        <w:rPr>
          <w:rFonts w:cs="Arial" w:ascii="Calibri" w:hAnsi="Calibri" w:asciiTheme="minorHAnsi" w:hAnsiTheme="minorHAnsi"/>
          <w:szCs w:val="22"/>
          <w:lang w:eastAsia="es-ES_tradnl"/>
        </w:rPr>
        <w:t xml:space="preserve">Declaro que soy </w:t>
      </w:r>
      <w:r>
        <w:rPr>
          <w:rFonts w:cs="Arial" w:ascii="Calibri" w:hAnsi="Calibri" w:asciiTheme="minorHAnsi" w:hAnsiTheme="minorHAnsi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>
      <w:pPr>
        <w:pStyle w:val="Texto2"/>
        <w:numPr>
          <w:ilvl w:val="0"/>
          <w:numId w:val="2"/>
        </w:numPr>
        <w:rPr/>
      </w:pPr>
      <w:r>
        <w:rPr>
          <w:rFonts w:cs="Arial" w:ascii="Calibri" w:hAnsi="Calibri"/>
          <w:szCs w:val="24"/>
          <w:lang w:val="es-ES_tradnl" w:eastAsia="es-ES_tradnl"/>
        </w:rPr>
        <w:t xml:space="preserve">Declaro ser un autónomo o que la empresa a la que represento es una </w:t>
      </w:r>
      <w:r>
        <w:rPr>
          <w:rFonts w:cs="Arial" w:ascii="Calibri" w:hAnsi="Calibri"/>
          <w:b/>
          <w:i/>
          <w:szCs w:val="24"/>
          <w:lang w:val="es-ES_tradnl" w:eastAsia="es-ES_tradnl"/>
        </w:rPr>
        <w:t>PYME</w:t>
      </w:r>
      <w:r>
        <w:rPr>
          <w:rFonts w:cs="Arial" w:ascii="Calibri" w:hAnsi="Calibri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3">
        <w:r>
          <w:rPr>
            <w:rStyle w:val="EnlacedeInternet"/>
            <w:rFonts w:cs="Arial" w:ascii="Calibri" w:hAnsi="Calibri"/>
            <w:szCs w:val="24"/>
            <w:lang w:val="es-ES_tradnl" w:eastAsia="es-ES_tradnl"/>
          </w:rPr>
          <w:t>h</w:t>
        </w:r>
        <w:r>
          <w:rPr>
            <w:rStyle w:val="EnlacedeInternet"/>
            <w:rFonts w:cs="Arial" w:ascii="Calibri" w:hAnsi="Calibri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cs="Arial" w:ascii="Calibri" w:hAnsi="Calibri"/>
          <w:szCs w:val="24"/>
          <w:lang w:val="es-ES_tradnl" w:eastAsia="es-ES_tradnl"/>
        </w:rPr>
        <w:t xml:space="preserve"> )</w:t>
      </w:r>
    </w:p>
    <w:p>
      <w:pPr>
        <w:pStyle w:val="Texto2"/>
        <w:numPr>
          <w:ilvl w:val="0"/>
          <w:numId w:val="2"/>
        </w:numPr>
        <w:rPr>
          <w:rFonts w:ascii="Calibri" w:hAnsi="Calibri" w:asciiTheme="minorHAnsi" w:hAnsiTheme="minorHAnsi"/>
          <w:b/>
          <w:b/>
          <w:i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>
        <w:rPr>
          <w:rFonts w:ascii="Calibri" w:hAnsi="Calibri"/>
          <w:i/>
          <w:lang w:val="es-ES_tradnl"/>
        </w:rPr>
        <w:t>n</w:t>
      </w:r>
      <w:r>
        <w:rPr>
          <w:rFonts w:ascii="Calibri" w:hAnsi="Calibri"/>
          <w:i/>
        </w:rPr>
        <w:t>o se encuentra incursa</w:t>
      </w:r>
      <w:r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>
      <w:pPr>
        <w:pStyle w:val="Texto2"/>
        <w:numPr>
          <w:ilvl w:val="0"/>
          <w:numId w:val="2"/>
        </w:numPr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cumple </w:t>
      </w:r>
      <w:r>
        <w:rPr>
          <w:rFonts w:ascii="Calibri" w:hAnsi="Calibri"/>
          <w:szCs w:val="22"/>
          <w:lang w:val="es-ES_tradnl"/>
        </w:rPr>
        <w:t xml:space="preserve">la </w:t>
      </w:r>
      <w:r>
        <w:rPr>
          <w:rFonts w:ascii="Calibri" w:hAnsi="Calibri"/>
          <w:b/>
          <w:i/>
          <w:szCs w:val="22"/>
          <w:lang w:val="es-ES_tradnl"/>
        </w:rPr>
        <w:t>norma de mínimis</w:t>
      </w:r>
      <w:r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>
        <w:rPr>
          <w:rFonts w:ascii="Calibri" w:hAnsi="Calibri" w:asciiTheme="minorHAnsi" w:hAnsiTheme="minorHAns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concreto).</w:t>
      </w:r>
    </w:p>
    <w:p>
      <w:pPr>
        <w:pStyle w:val="Normal"/>
        <w:rPr>
          <w:rFonts w:cs="Arial"/>
        </w:rPr>
      </w:pPr>
      <w:r>
        <w:rPr>
          <w:rFonts w:cs="Arial"/>
        </w:rPr>
      </w:r>
    </w:p>
    <w:p>
      <w:pPr>
        <w:pStyle w:val="ListParagraph"/>
        <w:ind w:left="1068" w:firstLine="348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0" w:name="__Fieldmark__3266_3953698902"/>
      <w:bookmarkStart w:id="1" w:name="__Fieldmark__3266_3953698902"/>
      <w:bookmarkStart w:id="2" w:name="__Fieldmark__3266_3953698902"/>
      <w:bookmarkEnd w:id="2"/>
      <w:r>
        <w:rPr/>
      </w:r>
      <w:r>
        <w:rPr/>
        <w:fldChar w:fldCharType="end"/>
      </w:r>
      <w:r>
        <w:rPr>
          <w:rFonts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No haber recibido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ayudas de mínimis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en los tres últimos años.</w:t>
      </w:r>
    </w:p>
    <w:p>
      <w:pPr>
        <w:pStyle w:val="ListParagraph"/>
        <w:ind w:left="720" w:firstLine="696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3" w:name="__Fieldmark__3275_3953698902"/>
      <w:bookmarkStart w:id="4" w:name="__Fieldmark__3275_3953698902"/>
      <w:bookmarkStart w:id="5" w:name="__Fieldmark__3275_3953698902"/>
      <w:bookmarkEnd w:id="5"/>
      <w:r>
        <w:rPr/>
      </w:r>
      <w:r>
        <w:rPr/>
        <w:fldChar w:fldCharType="end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Haber recibido las siguientes ayudas de mínimis en los tres últimos años</w:t>
      </w:r>
      <w:r>
        <w:rPr>
          <w:rStyle w:val="Ancladenotaalpie"/>
          <w:rFonts w:cs="Calibri" w:ascii="Calibri" w:hAnsi="Calibri" w:asciiTheme="minorHAnsi" w:cstheme="minorHAnsi" w:hAnsiTheme="minorHAnsi"/>
          <w:sz w:val="22"/>
          <w:szCs w:val="22"/>
        </w:rPr>
        <w:footnoteReference w:id="2"/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:</w:t>
      </w:r>
    </w:p>
    <w:tbl>
      <w:tblPr>
        <w:tblpPr w:bottomFromText="0" w:horzAnchor="margin" w:leftFromText="141" w:rightFromText="141" w:tblpX="0" w:tblpXSpec="center" w:tblpY="124" w:topFromText="0" w:vertAnchor="text"/>
        <w:tblW w:w="864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77"/>
        <w:gridCol w:w="1130"/>
        <w:gridCol w:w="1848"/>
        <w:gridCol w:w="1448"/>
        <w:gridCol w:w="2244"/>
      </w:tblGrid>
      <w:tr>
        <w:trPr>
          <w:trHeight w:val="437" w:hRule="atLeast"/>
        </w:trPr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>
        <w:trPr/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cs="Arial" w:ascii="Calibri" w:hAnsi="Calibri" w:asciiTheme="minorHAnsi" w:hAnsiTheme="minorHAnsi"/>
          <w:b/>
          <w:bCs/>
          <w:color w:val="auto"/>
          <w:szCs w:val="22"/>
        </w:rPr>
        <w:t>DECLARACIÓN JURADA DE AYUDAS RECIBIDAS PARA LA OPERACIÓN DE REFERENCIA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las operaciones que sean financiadas en el marco del Programa XPANDE DIGITAL </w:t>
      </w:r>
    </w:p>
    <w:p>
      <w:pPr>
        <w:pStyle w:val="Normal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widowControl/>
        <w:spacing w:lineRule="auto" w:line="240"/>
        <w:ind w:left="1416" w:hanging="696"/>
        <w:textAlignment w:val="auto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6" w:name="__Fieldmark__3350_3953698902"/>
      <w:bookmarkStart w:id="7" w:name="__Fieldmark__3350_3953698902"/>
      <w:bookmarkStart w:id="8" w:name="__Fieldmark__3350_3953698902"/>
      <w:bookmarkEnd w:id="8"/>
      <w:r>
        <w:rPr/>
      </w:r>
      <w:r>
        <w:rPr/>
        <w:fldChar w:fldCharType="end"/>
      </w:r>
      <w:r>
        <w:rPr>
          <w:sz w:val="16"/>
          <w:szCs w:val="16"/>
        </w:rPr>
        <w:t xml:space="preserve"> </w:t>
        <w:tab/>
      </w:r>
      <w:r>
        <w:rPr>
          <w:rFonts w:cs="Arial" w:ascii="Calibri" w:hAnsi="Calibri"/>
          <w:sz w:val="22"/>
          <w:szCs w:val="22"/>
        </w:rPr>
        <w:t>NO han recibido otras ayudas complementarias procedentes de los fondos comunitarios o nacionales públicos o privados</w:t>
      </w:r>
    </w:p>
    <w:p>
      <w:pPr>
        <w:pStyle w:val="Normal"/>
        <w:widowControl/>
        <w:spacing w:lineRule="auto" w:line="240"/>
        <w:ind w:left="720" w:hanging="0"/>
        <w:textAlignment w:val="auto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bookmarkStart w:id="9" w:name="_GoBack"/>
      <w:bookmarkEnd w:id="9"/>
      <w:r>
        <w:rPr>
          <w:rFonts w:ascii="Calibri" w:hAnsi="Calibri" w:asciiTheme="minorHAnsi" w:hAnsiTheme="minorHAnsi"/>
          <w:color w:val="auto"/>
          <w:szCs w:val="22"/>
        </w:rPr>
        <w:t>Los gastos que sean financiadas por FEDER en el marco del Programa XPANDE DIGITAL NO ha generado ingresos para dicha empresa</w:t>
      </w:r>
    </w:p>
    <w:p>
      <w:pPr>
        <w:pStyle w:val="Texto2"/>
        <w:shd w:val="clear" w:color="auto" w:fill="D9D9D9" w:themeFill="background1" w:themeFillShade="d9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>
      <w:pPr>
        <w:pStyle w:val="Texto2"/>
        <w:ind w:left="0" w:right="284" w:hanging="0"/>
        <w:rPr>
          <w:rFonts w:ascii="Calibri" w:hAnsi="Calibri" w:cs="Arial"/>
          <w:b/>
          <w:b/>
          <w:szCs w:val="22"/>
          <w:lang w:val="es-ES_tradnl"/>
        </w:rPr>
      </w:pPr>
      <w:r>
        <w:rPr>
          <w:rFonts w:cs="Arial" w:ascii="Calibri" w:hAnsi="Calibri"/>
          <w:b/>
          <w:szCs w:val="22"/>
          <w:lang w:val="es-ES_tradnl"/>
        </w:rPr>
        <w:t>OTRAS DECLARACIONES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>
        <w:rPr>
          <w:rFonts w:ascii="Calibri" w:hAnsi="Calibri"/>
          <w:szCs w:val="22"/>
          <w:shd w:fill="F2F2F2" w:val="clear"/>
          <w:lang w:val="es-ES_tradnl"/>
        </w:rPr>
        <w:t>……………….</w:t>
      </w:r>
    </w:p>
    <w:p>
      <w:pPr>
        <w:pStyle w:val="Texto2"/>
        <w:ind w:left="0" w:right="284" w:hanging="0"/>
        <w:rPr>
          <w:rFonts w:ascii="Calibri" w:hAnsi="Calibri" w:cs="Arial"/>
          <w:szCs w:val="24"/>
          <w:lang w:val="es-ES_tradnl" w:eastAsia="es-ES_tradnl"/>
        </w:rPr>
      </w:pPr>
      <w:r>
        <w:rPr>
          <w:rFonts w:ascii="Calibri" w:hAnsi="Calibri" w:asciiTheme="minorHAnsi" w:hAnsiTheme="minorHAnsi"/>
          <w:color w:val="auto"/>
          <w:szCs w:val="22"/>
        </w:rPr>
        <w:t xml:space="preserve">Declaro que </w:t>
      </w:r>
      <w:r>
        <w:rPr>
          <w:rFonts w:cs="Arial" w:ascii="Calibri" w:hAnsi="Calibri"/>
          <w:szCs w:val="24"/>
          <w:lang w:val="es-ES_tradnl" w:eastAsia="es-ES_tradnl"/>
        </w:rPr>
        <w:t>los datos indicados en el formulario de identificación de empresa son veraces y responden a la realidad de la empresa.</w:t>
      </w:r>
    </w:p>
    <w:p>
      <w:pPr>
        <w:pStyle w:val="Texto2"/>
        <w:ind w:left="0" w:right="284" w:hanging="0"/>
        <w:rPr>
          <w:rFonts w:ascii="Calibri" w:hAnsi="Calibri" w:asciiTheme="minorHAnsi" w:hAnsiTheme="minorHAnsi"/>
          <w:color w:val="auto"/>
          <w:szCs w:val="22"/>
        </w:rPr>
      </w:pPr>
      <w:r>
        <w:rPr>
          <w:rFonts w:asciiTheme="minorHAnsi" w:hAnsiTheme="minorHAnsi" w:ascii="Calibri" w:hAnsi="Calibri"/>
          <w:color w:val="auto"/>
          <w:szCs w:val="22"/>
        </w:rPr>
      </w:r>
    </w:p>
    <w:p>
      <w:pPr>
        <w:pStyle w:val="Texto2"/>
        <w:spacing w:before="0" w:after="0"/>
        <w:ind w:left="0" w:right="284" w:hanging="0"/>
        <w:rPr/>
      </w:pPr>
      <w:r>
        <w:rPr>
          <w:rFonts w:ascii="Calibri" w:hAnsi="Calibri" w:asciiTheme="minorHAnsi" w:hAnsiTheme="minorHAnsi"/>
          <w:color w:val="auto"/>
          <w:szCs w:val="22"/>
        </w:rPr>
        <w:t>Y</w:t>
      </w:r>
      <w:r>
        <w:rPr>
          <w:rFonts w:cs="Arial" w:ascii="Calibri" w:hAnsi="Calibri" w:asciiTheme="minorHAnsi" w:hAnsiTheme="minorHAnsi"/>
          <w:bCs/>
          <w:color w:val="auto"/>
          <w:szCs w:val="22"/>
        </w:rPr>
        <w:t xml:space="preserve"> para que conste, a los efectos oportunos, firma la presente declaración en………….………….., a…... de………………..... de 20…....</w:t>
      </w:r>
    </w:p>
    <w:p>
      <w:pPr>
        <w:pStyle w:val="Texto2"/>
        <w:ind w:left="0" w:right="284" w:hanging="0"/>
        <w:jc w:val="right"/>
        <w:rPr>
          <w:rFonts w:ascii="Calibri" w:hAnsi="Calibri" w:cs="Arial"/>
          <w:b/>
          <w:b/>
          <w:bCs/>
          <w:color w:val="auto"/>
          <w:szCs w:val="22"/>
          <w:lang w:eastAsia="es-ES_tradnl"/>
        </w:rPr>
      </w:pPr>
      <w:r>
        <w:rPr>
          <w:rFonts w:cs="Arial" w:ascii="Calibri" w:hAnsi="Calibri"/>
          <w:b/>
          <w:bCs/>
          <w:color w:val="auto"/>
          <w:szCs w:val="22"/>
          <w:lang w:eastAsia="es-ES_tradnl"/>
        </w:rPr>
      </w:r>
    </w:p>
    <w:p>
      <w:pPr>
        <w:pStyle w:val="Texto2"/>
        <w:ind w:left="0" w:right="284" w:hanging="0"/>
        <w:jc w:val="right"/>
        <w:rPr>
          <w:rFonts w:ascii="Calibri" w:hAnsi="Calibri" w:cs="Arial"/>
          <w:b/>
          <w:b/>
          <w:bCs/>
          <w:color w:val="auto"/>
          <w:szCs w:val="22"/>
        </w:rPr>
      </w:pPr>
      <w:r>
        <w:rPr>
          <w:rFonts w:cs="Arial" w:ascii="Calibri" w:hAnsi="Calibri"/>
          <w:b/>
          <w:bCs/>
          <w:color w:val="auto"/>
          <w:szCs w:val="22"/>
          <w:lang w:eastAsia="es-ES_tradnl"/>
        </w:rPr>
        <w:t>Firma del representante legal</w:t>
      </w:r>
    </w:p>
    <w:p>
      <w:pPr>
        <w:pStyle w:val="Texto2"/>
        <w:ind w:left="0" w:right="284" w:hanging="0"/>
        <w:jc w:val="right"/>
        <w:rPr>
          <w:rFonts w:ascii="Calibri" w:hAnsi="Calibri" w:asciiTheme="minorHAnsi" w:hAnsiTheme="minorHAnsi"/>
          <w:b/>
          <w:b/>
          <w:color w:val="auto"/>
          <w:szCs w:val="22"/>
        </w:rPr>
      </w:pPr>
      <w:r>
        <w:rPr>
          <w:rFonts w:cs="Arial" w:ascii="Calibri" w:hAnsi="Calibri"/>
          <w:b/>
          <w:bCs/>
          <w:color w:val="auto"/>
          <w:szCs w:val="22"/>
        </w:rPr>
        <w:t>D/Dña………………………………………….……………….</w:t>
      </w:r>
    </w:p>
    <w:p>
      <w:pPr>
        <w:pStyle w:val="Normal"/>
        <w:tabs>
          <w:tab w:val="clear" w:pos="708"/>
          <w:tab w:val="left" w:pos="1155" w:leader="none"/>
        </w:tabs>
        <w:rPr/>
      </w:pPr>
      <w:r>
        <w:rPr/>
      </w:r>
    </w:p>
    <w:sectPr>
      <w:headerReference w:type="default" r:id="rId4"/>
      <w:footerReference w:type="default" r:id="rId5"/>
      <w:footnotePr>
        <w:numFmt w:val="decimal"/>
      </w:footnotePr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roman"/>
    <w:pitch w:val="variable"/>
  </w:font>
  <w:font w:name="Tahoma">
    <w:charset w:val="00"/>
    <w:family w:val="roman"/>
    <w:pitch w:val="variable"/>
  </w:font>
  <w:font w:name="EC Square Sans Pro">
    <w:charset w:val="00"/>
    <w:family w:val="roman"/>
    <w:pitch w:val="variable"/>
  </w:font>
  <w:font w:name="EUAlbertin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277" w:type="dxa"/>
      <w:jc w:val="left"/>
      <w:tblInd w:w="-709" w:type="dxa"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5030"/>
      <w:gridCol w:w="5034"/>
      <w:gridCol w:w="213"/>
    </w:tblGrid>
    <w:tr>
      <w:trPr/>
      <w:tc>
        <w:tcPr>
          <w:tcW w:w="5030" w:type="dxa"/>
          <w:tcBorders>
            <w:top w:val="single" w:sz="4" w:space="0" w:color="000000"/>
          </w:tcBorders>
          <w:shd w:fill="auto" w:val="clear"/>
        </w:tcPr>
        <w:p>
          <w:pPr>
            <w:pStyle w:val="Piedepgina"/>
            <w:rPr/>
          </w:pPr>
          <w:r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  <w:tcBorders>
            <w:top w:val="single" w:sz="4" w:space="0" w:color="000000"/>
          </w:tcBorders>
          <w:shd w:fill="auto" w:val="clear"/>
        </w:tcPr>
        <w:p>
          <w:pPr>
            <w:pStyle w:val="Piedepgina"/>
            <w:jc w:val="right"/>
            <w:rPr>
              <w:rStyle w:val="Pagenumber"/>
              <w:sz w:val="20"/>
            </w:rPr>
          </w:pPr>
          <w:r>
            <w:rPr>
              <w:rFonts w:ascii="Calibri" w:hAnsi="Calibri"/>
              <w:sz w:val="20"/>
            </w:rPr>
            <w:t>Una manera de hacer Europa</w:t>
          </w:r>
        </w:p>
      </w:tc>
      <w:tc>
        <w:tcPr>
          <w:tcW w:w="213" w:type="dxa"/>
          <w:tcBorders/>
          <w:shd w:fill="auto" w:val="clear"/>
        </w:tcPr>
        <w:p>
          <w:pPr>
            <w:pStyle w:val="Normal"/>
            <w:rPr/>
          </w:pPr>
          <w:r>
            <w:rPr/>
          </w:r>
        </w:p>
      </w:tc>
    </w:tr>
    <w:tr>
      <w:trPr/>
      <w:tc>
        <w:tcPr>
          <w:tcW w:w="5030" w:type="dxa"/>
          <w:tcBorders/>
          <w:shd w:fill="auto" w:val="clear"/>
        </w:tcPr>
        <w:p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2020-Convocatoria Extraordinaria</w:t>
          </w:r>
        </w:p>
      </w:tc>
      <w:tc>
        <w:tcPr>
          <w:tcW w:w="5247" w:type="dxa"/>
          <w:gridSpan w:val="2"/>
          <w:tcBorders/>
          <w:shd w:fill="auto" w:val="clear"/>
        </w:tcPr>
        <w:p>
          <w:pPr>
            <w:pStyle w:val="Piedepgina"/>
            <w:jc w:val="right"/>
            <w:rPr/>
          </w:pPr>
          <w:r>
            <w:rPr>
              <w:rStyle w:val="Pagenumber"/>
              <w:sz w:val="20"/>
            </w:rPr>
            <w:fldChar w:fldCharType="begin"/>
          </w:r>
          <w:r>
            <w:rPr>
              <w:rStyle w:val="Pagenumber"/>
              <w:sz w:val="20"/>
            </w:rPr>
            <w:instrText> PAGE </w:instrText>
          </w:r>
          <w:r>
            <w:rPr>
              <w:rStyle w:val="Pagenumber"/>
              <w:sz w:val="20"/>
            </w:rPr>
            <w:fldChar w:fldCharType="separate"/>
          </w:r>
          <w:r>
            <w:rPr>
              <w:rStyle w:val="Pagenumber"/>
              <w:sz w:val="20"/>
            </w:rPr>
            <w:t>3</w:t>
          </w:r>
          <w:r>
            <w:rPr>
              <w:rStyle w:val="Pagenumber"/>
              <w:sz w:val="20"/>
            </w:rPr>
            <w:fldChar w:fldCharType="end"/>
          </w:r>
        </w:p>
      </w:tc>
    </w:tr>
  </w:tbl>
  <w:p>
    <w:pPr>
      <w:pStyle w:val="Piedepgin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CM1"/>
        <w:spacing w:before="200" w:after="200"/>
        <w:jc w:val="both"/>
        <w:rPr/>
      </w:pPr>
      <w:r>
        <w:rPr>
          <w:rStyle w:val="Caracteresdenotaalpie"/>
        </w:rPr>
        <w:footnoteRef/>
      </w:r>
      <w:r>
        <w:rPr>
          <w:sz w:val="16"/>
          <w:szCs w:val="16"/>
        </w:rPr>
        <w:t xml:space="preserve"> </w:t>
      </w:r>
      <w:r>
        <w:rPr>
          <w:rFonts w:cs="Arial" w:ascii="Arial" w:hAnsi="Arial"/>
          <w:color w:val="000000"/>
          <w:sz w:val="18"/>
          <w:szCs w:val="18"/>
        </w:rPr>
        <w:t xml:space="preserve">Las ayudas </w:t>
      </w:r>
      <w:r>
        <w:rPr>
          <w:rFonts w:cs="Arial" w:ascii="Arial" w:hAnsi="Arial"/>
          <w:i/>
          <w:iCs/>
          <w:color w:val="000000"/>
          <w:sz w:val="18"/>
          <w:szCs w:val="18"/>
        </w:rPr>
        <w:t xml:space="preserve">de minimis </w:t>
      </w:r>
      <w:r>
        <w:rPr>
          <w:rFonts w:cs="Arial" w:ascii="Arial" w:hAnsi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cs="Arial" w:ascii="Arial" w:hAnsi="Arial"/>
          <w:i/>
          <w:iCs/>
          <w:color w:val="000000"/>
          <w:sz w:val="18"/>
          <w:szCs w:val="18"/>
        </w:rPr>
        <w:t xml:space="preserve">de minimis </w:t>
      </w:r>
      <w:r>
        <w:rPr>
          <w:rFonts w:cs="Arial" w:ascii="Arial" w:hAnsi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lear" w:pos="4252"/>
        <w:tab w:val="right" w:pos="8504" w:leader="none"/>
      </w:tabs>
      <w:rPr/>
    </w:pPr>
    <w:r>
      <w:drawing>
        <wp:anchor behindDoc="1" distT="0" distB="0" distL="114300" distR="114300" simplePos="0" locked="0" layoutInCell="1" allowOverlap="1" relativeHeight="4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065"/>
          <wp:effectExtent l="0" t="0" r="0" b="0"/>
          <wp:wrapSquare wrapText="bothSides"/>
          <wp:docPr id="3" name="Imagen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7620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0"/>
          <wp:wrapNone/>
          <wp:docPr id="4" name="Imagen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1" allowOverlap="1" relativeHeight="12">
          <wp:simplePos x="0" y="0"/>
          <wp:positionH relativeFrom="column">
            <wp:posOffset>2228850</wp:posOffset>
          </wp:positionH>
          <wp:positionV relativeFrom="paragraph">
            <wp:posOffset>-304800</wp:posOffset>
          </wp:positionV>
          <wp:extent cx="963295" cy="647700"/>
          <wp:effectExtent l="0" t="0" r="0" b="0"/>
          <wp:wrapTight wrapText="bothSides">
            <wp:wrapPolygon edited="0">
              <wp:start x="-438" y="0"/>
              <wp:lineTo x="-438" y="20950"/>
              <wp:lineTo x="21783" y="20950"/>
              <wp:lineTo x="21783" y="0"/>
              <wp:lineTo x="-438" y="0"/>
            </wp:wrapPolygon>
          </wp:wrapTight>
          <wp:docPr id="5" name="0 Imagen" descr="logo_cambra_granat -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0 Imagen" descr="logo_cambra_granat - jpg.jp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pStyle w:val="Ttulo9"/>
      <w:numFmt w:val="none"/>
      <w:suff w:val="nothing"/>
      <w:lvlText w:val="9"/>
      <w:lvlJc w:val="left"/>
      <w:pPr>
        <w:tabs>
          <w:tab w:val="num" w:pos="705"/>
        </w:tabs>
        <w:ind w:left="705" w:hanging="705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i w:val="false"/>
        <w:b/>
        <w:rFonts w:eastAsia="Times New Roman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false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f69aa"/>
    <w:pPr>
      <w:widowControl w:val="false"/>
      <w:bidi w:val="0"/>
      <w:spacing w:lineRule="auto" w:line="36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val="es-ES" w:eastAsia="es-ES" w:bidi="ar-SA"/>
    </w:rPr>
  </w:style>
  <w:style w:type="paragraph" w:styleId="Ttulo1">
    <w:name w:val="Heading 1"/>
    <w:basedOn w:val="Normal"/>
    <w:next w:val="Normal"/>
    <w:qFormat/>
    <w:rsid w:val="00bf69aa"/>
    <w:pPr>
      <w:keepNext w:val="true"/>
      <w:spacing w:lineRule="auto" w:line="240" w:before="0" w:after="240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 w:val="true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 w:val="true"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lineRule="auto" w:line="240" w:before="240" w:after="60"/>
      <w:jc w:val="left"/>
      <w:outlineLvl w:val="7"/>
    </w:pPr>
    <w:rPr>
      <w:rFonts w:ascii="Times New Roman" w:hAnsi="Times New Roman"/>
      <w:bCs w:val="false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 w:val="true"/>
      <w:numPr>
        <w:ilvl w:val="0"/>
        <w:numId w:val="1"/>
      </w:numPr>
      <w:outlineLvl w:val="0"/>
    </w:pPr>
    <w:rPr>
      <w:b/>
      <w:bCs w:val="false"/>
      <w:sz w:val="22"/>
      <w:lang w:val="es-ES_tradnl" w:eastAsia="es-ES_tradn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cladenotaalpie">
    <w:name w:val="Ancla de nota al pie"/>
    <w:rPr>
      <w:vertAlign w:val="superscript"/>
    </w:rPr>
  </w:style>
  <w:style w:type="character" w:styleId="FootnoteCharacters">
    <w:name w:val="Footnote Characters"/>
    <w:basedOn w:val="DefaultParagraphFont"/>
    <w:semiHidden/>
    <w:qFormat/>
    <w:rsid w:val="00bf69aa"/>
    <w:rPr>
      <w:vertAlign w:val="superscript"/>
    </w:rPr>
  </w:style>
  <w:style w:type="character" w:styleId="EnlacedeInternet">
    <w:name w:val="Enlace de Internet"/>
    <w:basedOn w:val="DefaultParagraphFont"/>
    <w:rsid w:val="00bf69aa"/>
    <w:rPr>
      <w:color w:val="0000FF"/>
      <w:u w:val="single"/>
    </w:rPr>
  </w:style>
  <w:style w:type="character" w:styleId="Ancladenotafinal">
    <w:name w:val="Ancla de nota final"/>
    <w:rPr>
      <w:vertAlign w:val="superscript"/>
    </w:rPr>
  </w:style>
  <w:style w:type="character" w:styleId="EndnoteCharacters">
    <w:name w:val="Endnote Characters"/>
    <w:basedOn w:val="DefaultParagraphFont"/>
    <w:semiHidden/>
    <w:qFormat/>
    <w:rsid w:val="00bf69aa"/>
    <w:rPr>
      <w:vertAlign w:val="superscript"/>
    </w:rPr>
  </w:style>
  <w:style w:type="character" w:styleId="Pagenumber">
    <w:name w:val="page number"/>
    <w:basedOn w:val="DefaultParagraphFont"/>
    <w:qFormat/>
    <w:rsid w:val="00bf69aa"/>
    <w:rPr/>
  </w:style>
  <w:style w:type="character" w:styleId="FollowedHyperlink">
    <w:name w:val="FollowedHyperlink"/>
    <w:basedOn w:val="DefaultParagraphFont"/>
    <w:qFormat/>
    <w:rsid w:val="00bf69aa"/>
    <w:rPr>
      <w:color w:val="800080"/>
      <w:u w:val="single"/>
    </w:rPr>
  </w:style>
  <w:style w:type="character" w:styleId="PiedepginaCar" w:customStyle="1">
    <w:name w:val="Pie de página Car"/>
    <w:basedOn w:val="DefaultParagraphFont"/>
    <w:link w:val="Piedepgina"/>
    <w:qFormat/>
    <w:rsid w:val="007579a5"/>
    <w:rPr>
      <w:rFonts w:ascii="Arial" w:hAnsi="Arial"/>
      <w:sz w:val="22"/>
      <w:lang w:eastAsia="es-ES_tradnl"/>
    </w:rPr>
  </w:style>
  <w:style w:type="character" w:styleId="TtuloCar" w:customStyle="1">
    <w:name w:val="Título Car"/>
    <w:basedOn w:val="DefaultParagraphFont"/>
    <w:link w:val="Ttulo"/>
    <w:qFormat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Annotationreference">
    <w:name w:val="annotation reference"/>
    <w:basedOn w:val="DefaultParagraphFont"/>
    <w:semiHidden/>
    <w:unhideWhenUsed/>
    <w:qFormat/>
    <w:rsid w:val="00741831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semiHidden/>
    <w:qFormat/>
    <w:rsid w:val="00741831"/>
    <w:rPr>
      <w:rFonts w:ascii="Arial" w:hAnsi="Arial"/>
      <w:bCs/>
    </w:rPr>
  </w:style>
  <w:style w:type="character" w:styleId="AsuntodelcomentarioCar" w:customStyle="1">
    <w:name w:val="Asunto del comentario Car"/>
    <w:basedOn w:val="TextocomentarioCar"/>
    <w:link w:val="Asuntodelcomentario"/>
    <w:semiHidden/>
    <w:qFormat/>
    <w:rsid w:val="00741831"/>
    <w:rPr>
      <w:rFonts w:ascii="Arial" w:hAnsi="Arial"/>
      <w:b/>
      <w:bCs/>
    </w:rPr>
  </w:style>
  <w:style w:type="character" w:styleId="TextodegloboCar" w:customStyle="1">
    <w:name w:val="Texto de globo Car"/>
    <w:basedOn w:val="DefaultParagraphFont"/>
    <w:link w:val="Textodeglobo"/>
    <w:semiHidden/>
    <w:qFormat/>
    <w:rsid w:val="00741831"/>
    <w:rPr>
      <w:rFonts w:ascii="Segoe UI" w:hAnsi="Segoe UI" w:cs="Segoe UI"/>
      <w:bCs/>
      <w:sz w:val="18"/>
      <w:szCs w:val="18"/>
    </w:rPr>
  </w:style>
  <w:style w:type="character" w:styleId="Estilo1Car" w:customStyle="1">
    <w:name w:val="Estilo1 Car"/>
    <w:link w:val="Estilo1"/>
    <w:qFormat/>
    <w:locked/>
    <w:rsid w:val="00656a47"/>
    <w:rPr>
      <w:rFonts w:ascii="Arial" w:hAnsi="Arial"/>
      <w:lang w:eastAsia="es-ES_tradnl"/>
    </w:rPr>
  </w:style>
  <w:style w:type="character" w:styleId="PuestoCar" w:customStyle="1">
    <w:name w:val="Puesto Car"/>
    <w:uiPriority w:val="10"/>
    <w:qFormat/>
    <w:rsid w:val="00ef46dd"/>
    <w:rPr>
      <w:rFonts w:ascii="Arial" w:hAnsi="Arial" w:cs="Arial"/>
      <w:b/>
      <w:bCs/>
      <w:sz w:val="24"/>
      <w:szCs w:val="22"/>
      <w:lang w:val="pt-BR"/>
    </w:rPr>
  </w:style>
  <w:style w:type="character" w:styleId="SinespaciadoCar" w:customStyle="1">
    <w:name w:val="Sin espaciado Car"/>
    <w:basedOn w:val="DefaultParagraphFont"/>
    <w:link w:val="Sinespaciado"/>
    <w:uiPriority w:val="1"/>
    <w:qFormat/>
    <w:rsid w:val="00eb2068"/>
    <w:rPr>
      <w:rFonts w:ascii="Calibri" w:hAnsi="Calibri" w:eastAsia="" w:cs="" w:asciiTheme="minorHAnsi" w:cstheme="minorBidi" w:eastAsiaTheme="minorEastAsia" w:hAnsiTheme="minorHAnsi"/>
      <w:sz w:val="22"/>
      <w:szCs w:val="22"/>
      <w:lang w:eastAsia="en-US"/>
    </w:rPr>
  </w:style>
  <w:style w:type="character" w:styleId="ListLabel1">
    <w:name w:val="ListLabel 1"/>
    <w:qFormat/>
    <w:rPr>
      <w:color w:val="333399"/>
      <w:sz w:val="20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b/>
      <w:i w:val="false"/>
      <w:color w:val="FF6600"/>
      <w:sz w:val="28"/>
      <w:szCs w:val="28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/>
      <w:i w:val="false"/>
      <w:color w:val="FF6600"/>
      <w:sz w:val="28"/>
      <w:szCs w:val="28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b/>
      <w:i w:val="false"/>
      <w:color w:val="auto"/>
      <w:sz w:val="28"/>
      <w:szCs w:val="28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color w:val="auto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color w:val="auto"/>
    </w:rPr>
  </w:style>
  <w:style w:type="character" w:styleId="ListLabel20">
    <w:name w:val="ListLabel 20"/>
    <w:qFormat/>
    <w:rPr>
      <w:color w:val="auto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color w:val="auto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eastAsia="Calibri" w:cs="Calibri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eastAsia="Times New Roman" w:cs="Arial"/>
      <w:b/>
      <w:i w:val="false"/>
    </w:rPr>
  </w:style>
  <w:style w:type="character" w:styleId="ListLabel39">
    <w:name w:val="ListLabel 39"/>
    <w:qFormat/>
    <w:rPr>
      <w:b w:val="false"/>
    </w:rPr>
  </w:style>
  <w:style w:type="character" w:styleId="ListLabel40">
    <w:name w:val="ListLabel 40"/>
    <w:qFormat/>
    <w:rPr>
      <w:rFonts w:ascii="Calibri" w:hAnsi="Calibri" w:cs="Arial"/>
      <w:szCs w:val="24"/>
      <w:lang w:val="es-ES_tradnl" w:eastAsia="es-ES_tradnl"/>
    </w:rPr>
  </w:style>
  <w:style w:type="character" w:styleId="ListLabel41">
    <w:name w:val="ListLabel 41"/>
    <w:qFormat/>
    <w:rPr>
      <w:rFonts w:ascii="Calibri" w:hAnsi="Calibri" w:cs="Arial"/>
      <w:i/>
      <w:szCs w:val="24"/>
      <w:lang w:val="es-ES_tradnl" w:eastAsia="es-ES_tradnl"/>
    </w:rPr>
  </w:style>
  <w:style w:type="character" w:styleId="Caracteresdenotaalpie">
    <w:name w:val="Caracteres de nota al pie"/>
    <w:qFormat/>
    <w:rPr/>
  </w:style>
  <w:style w:type="character" w:styleId="Caracteresdenotafinal">
    <w:name w:val="Caracteres de nota final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rsid w:val="00bf69aa"/>
    <w:pPr/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Estilo1" w:customStyle="1">
    <w:name w:val="Estilo1"/>
    <w:basedOn w:val="Normal"/>
    <w:link w:val="Estilo1Car"/>
    <w:qFormat/>
    <w:rsid w:val="00bf69aa"/>
    <w:pPr>
      <w:spacing w:lineRule="auto" w:line="240" w:before="120" w:after="120"/>
    </w:pPr>
    <w:rPr>
      <w:bCs w:val="false"/>
      <w:lang w:eastAsia="es-ES_tradnl"/>
    </w:rPr>
  </w:style>
  <w:style w:type="paragraph" w:styleId="BodyText2">
    <w:name w:val="Body Text 2"/>
    <w:basedOn w:val="Normal"/>
    <w:qFormat/>
    <w:rsid w:val="00bf69aa"/>
    <w:pPr>
      <w:spacing w:lineRule="auto" w:line="240"/>
    </w:pPr>
    <w:rPr>
      <w:rFonts w:cs="Arial"/>
      <w:bCs w:val="false"/>
      <w:sz w:val="22"/>
      <w:lang w:val="es-ES_tradnl" w:eastAsia="es-ES_tradnl"/>
    </w:rPr>
  </w:style>
  <w:style w:type="paragraph" w:styleId="BodyText3">
    <w:name w:val="Body Text 3"/>
    <w:basedOn w:val="Normal"/>
    <w:qFormat/>
    <w:rsid w:val="00bf69aa"/>
    <w:pPr>
      <w:spacing w:lineRule="auto" w:line="240" w:before="0" w:after="120"/>
      <w:jc w:val="left"/>
    </w:pPr>
    <w:rPr>
      <w:rFonts w:ascii="Times New Roman" w:hAnsi="Times New Roman"/>
      <w:bCs w:val="false"/>
      <w:sz w:val="16"/>
      <w:szCs w:val="16"/>
      <w:lang w:eastAsia="es-ES_tradnl"/>
    </w:rPr>
  </w:style>
  <w:style w:type="paragraph" w:styleId="NormalWeb">
    <w:name w:val="Normal (Web)"/>
    <w:basedOn w:val="Normal"/>
    <w:qFormat/>
    <w:rsid w:val="00bf69aa"/>
    <w:pPr>
      <w:spacing w:lineRule="auto" w:line="240" w:before="100" w:after="100"/>
      <w:jc w:val="left"/>
    </w:pPr>
    <w:rPr>
      <w:rFonts w:ascii="Arial Unicode MS" w:hAnsi="Arial Unicode MS" w:eastAsia="Arial Unicode MS"/>
      <w:bCs w:val="false"/>
      <w:sz w:val="24"/>
      <w:lang w:eastAsia="es-ES_tradnl"/>
    </w:rPr>
  </w:style>
  <w:style w:type="paragraph" w:styleId="Aeeaoaeaa1" w:customStyle="1">
    <w:name w:val="A?eeaoae?aa 1"/>
    <w:basedOn w:val="Aaoeeu"/>
    <w:next w:val="Aaoeeu"/>
    <w:qFormat/>
    <w:rsid w:val="00bf69aa"/>
    <w:pPr>
      <w:keepNext w:val="true"/>
      <w:jc w:val="right"/>
    </w:pPr>
    <w:rPr>
      <w:b/>
    </w:rPr>
  </w:style>
  <w:style w:type="paragraph" w:styleId="Aaoeeu" w:customStyle="1">
    <w:name w:val="Aaoeeu"/>
    <w:qFormat/>
    <w:rsid w:val="00bf69aa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s-ES_tradnl" w:bidi="ar-SA"/>
    </w:rPr>
  </w:style>
  <w:style w:type="paragraph" w:styleId="Eaoaeaa" w:customStyle="1">
    <w:name w:val="Eaoae?aa"/>
    <w:basedOn w:val="Aaoeeu"/>
    <w:qFormat/>
    <w:rsid w:val="00bf69aa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9" w:customStyle="1">
    <w:name w:val="Âáóéêü"/>
    <w:qFormat/>
    <w:rsid w:val="00bf69aa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l-GR" w:eastAsia="es-ES_tradnl" w:bidi="ar-SA"/>
    </w:rPr>
  </w:style>
  <w:style w:type="paragraph" w:styleId="OiaeaeiYiio2" w:customStyle="1">
    <w:name w:val="O?ia eaeiYiio 2"/>
    <w:basedOn w:val="Aaoeeu"/>
    <w:qFormat/>
    <w:rsid w:val="00bf69aa"/>
    <w:pPr>
      <w:jc w:val="right"/>
    </w:pPr>
    <w:rPr>
      <w:i/>
      <w:sz w:val="16"/>
    </w:rPr>
  </w:style>
  <w:style w:type="paragraph" w:styleId="Aeeaoaeaa2" w:customStyle="1">
    <w:name w:val="A?eeaoae?aa 2"/>
    <w:basedOn w:val="Aaoeeu"/>
    <w:next w:val="Aaoeeu"/>
    <w:qFormat/>
    <w:rsid w:val="00bf69aa"/>
    <w:pPr>
      <w:keepNext w:val="true"/>
      <w:jc w:val="right"/>
    </w:pPr>
    <w:rPr>
      <w:i/>
    </w:rPr>
  </w:style>
  <w:style w:type="paragraph" w:styleId="5Normal" w:customStyle="1">
    <w:name w:val="5 Normal"/>
    <w:qFormat/>
    <w:rsid w:val="00bf69aa"/>
    <w:pPr>
      <w:widowControl w:val="false"/>
      <w:tabs>
        <w:tab w:val="clear" w:pos="708"/>
        <w:tab w:val="left" w:pos="284" w:leader="none"/>
        <w:tab w:val="left" w:pos="567" w:leader="none"/>
        <w:tab w:val="left" w:pos="851" w:leader="none"/>
        <w:tab w:val="left" w:pos="1134" w:leader="none"/>
        <w:tab w:val="left" w:pos="1418" w:leader="none"/>
        <w:tab w:val="left" w:pos="1701" w:leader="none"/>
        <w:tab w:val="left" w:pos="1985" w:leader="none"/>
        <w:tab w:val="left" w:pos="2268" w:leader="none"/>
        <w:tab w:val="left" w:pos="2552" w:leader="none"/>
        <w:tab w:val="left" w:pos="3119" w:leader="none"/>
        <w:tab w:val="left" w:pos="4253" w:leader="none"/>
        <w:tab w:val="left" w:pos="5954" w:leader="none"/>
        <w:tab w:val="left" w:pos="8222" w:leader="none"/>
        <w:tab w:val="right" w:pos="11057" w:leader="none"/>
      </w:tabs>
      <w:suppressAutoHyphens w:val="true"/>
      <w:bidi w:val="0"/>
      <w:spacing w:lineRule="atLeast" w:line="360" w:before="0" w:after="120"/>
      <w:jc w:val="both"/>
      <w:textAlignment w:val="baseline"/>
    </w:pPr>
    <w:rPr>
      <w:rFonts w:ascii="Arial" w:hAnsi="Arial" w:eastAsia="Times New Roman" w:cs="Times New Roman"/>
      <w:color w:val="auto"/>
      <w:spacing w:val="-2"/>
      <w:kern w:val="0"/>
      <w:sz w:val="22"/>
      <w:szCs w:val="20"/>
      <w:lang w:val="fr-FR" w:eastAsia="es-ES_tradnl" w:bidi="ar-SA"/>
    </w:rPr>
  </w:style>
  <w:style w:type="paragraph" w:styleId="Notaalpie">
    <w:name w:val="Footnote Text"/>
    <w:basedOn w:val="Normal"/>
    <w:semiHidden/>
    <w:rsid w:val="00bf69aa"/>
    <w:pPr/>
    <w:rPr>
      <w:bCs w:val="false"/>
      <w:lang w:eastAsia="es-ES_tradnl"/>
    </w:rPr>
  </w:style>
  <w:style w:type="paragraph" w:styleId="Cabecera">
    <w:name w:val="Header"/>
    <w:basedOn w:val="Normal"/>
    <w:rsid w:val="00bf69aa"/>
    <w:pPr>
      <w:tabs>
        <w:tab w:val="clear" w:pos="708"/>
        <w:tab w:val="center" w:pos="4252" w:leader="none"/>
        <w:tab w:val="right" w:pos="8504" w:leader="none"/>
      </w:tabs>
      <w:spacing w:lineRule="auto" w:line="240"/>
      <w:jc w:val="left"/>
    </w:pPr>
    <w:rPr>
      <w:rFonts w:ascii="Times New Roman" w:hAnsi="Times New Roman"/>
      <w:bCs w:val="false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lear" w:pos="708"/>
        <w:tab w:val="center" w:pos="4252" w:leader="none"/>
        <w:tab w:val="right" w:pos="8504" w:leader="none"/>
      </w:tabs>
    </w:pPr>
    <w:rPr>
      <w:bCs w:val="false"/>
      <w:sz w:val="22"/>
      <w:lang w:eastAsia="es-ES_tradnl"/>
    </w:rPr>
  </w:style>
  <w:style w:type="paragraph" w:styleId="Notafinal">
    <w:name w:val="Endnote Text"/>
    <w:basedOn w:val="Normal"/>
    <w:semiHidden/>
    <w:rsid w:val="00bf69aa"/>
    <w:pPr>
      <w:spacing w:lineRule="auto" w:line="240"/>
      <w:jc w:val="left"/>
    </w:pPr>
    <w:rPr>
      <w:rFonts w:ascii="Times New Roman" w:hAnsi="Times New Roman"/>
      <w:bCs w:val="false"/>
      <w:lang w:eastAsia="es-ES_tradnl"/>
    </w:rPr>
  </w:style>
  <w:style w:type="paragraph" w:styleId="Titular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DocumentMap">
    <w:name w:val="Document Map"/>
    <w:basedOn w:val="Normal"/>
    <w:semiHidden/>
    <w:qFormat/>
    <w:rsid w:val="00bf69aa"/>
    <w:pPr>
      <w:shd w:val="clear" w:color="auto" w:fill="000080"/>
    </w:pPr>
    <w:rPr>
      <w:rFonts w:ascii="Tahoma" w:hAnsi="Tahoma" w:cs="Tahoma"/>
    </w:rPr>
  </w:style>
  <w:style w:type="paragraph" w:styleId="Texto2" w:customStyle="1">
    <w:name w:val="Texto 2"/>
    <w:basedOn w:val="Normal"/>
    <w:qFormat/>
    <w:rsid w:val="00985283"/>
    <w:pPr>
      <w:widowControl/>
      <w:spacing w:lineRule="auto" w:line="240" w:before="240" w:after="0"/>
      <w:ind w:left="1389" w:right="284" w:hanging="0"/>
      <w:textAlignment w:val="auto"/>
    </w:pPr>
    <w:rPr>
      <w:bCs w:val="false"/>
      <w:color w:val="000000"/>
      <w:sz w:val="22"/>
    </w:rPr>
  </w:style>
  <w:style w:type="paragraph" w:styleId="CarCarCarCharCarCarCarCar" w:customStyle="1">
    <w:name w:val="Car Car Car Char Car Car Car Car"/>
    <w:basedOn w:val="Normal"/>
    <w:qFormat/>
    <w:rsid w:val="003f4364"/>
    <w:pPr>
      <w:widowControl/>
      <w:spacing w:lineRule="exact" w:line="240" w:before="0" w:after="160"/>
      <w:jc w:val="left"/>
      <w:textAlignment w:val="auto"/>
    </w:pPr>
    <w:rPr>
      <w:rFonts w:ascii="Tahoma" w:hAnsi="Tahoma" w:cs="Tahoma"/>
      <w:bCs w:val="false"/>
      <w:lang w:val="en-US" w:eastAsia="en-US"/>
    </w:rPr>
  </w:style>
  <w:style w:type="paragraph" w:styleId="CarCar1CarCharCarCharCarCarCar1" w:customStyle="1">
    <w:name w:val="Car Car1 Car Char Car Char Car Car Car1"/>
    <w:basedOn w:val="Normal"/>
    <w:qFormat/>
    <w:rsid w:val="003823b8"/>
    <w:pPr>
      <w:widowControl/>
      <w:spacing w:lineRule="exact" w:line="240" w:before="0" w:after="160"/>
      <w:jc w:val="left"/>
      <w:textAlignment w:val="auto"/>
    </w:pPr>
    <w:rPr>
      <w:rFonts w:ascii="Tahoma" w:hAnsi="Tahoma" w:cs="Tahoma"/>
      <w:bCs w:val="false"/>
      <w:lang w:val="en-US" w:eastAsia="en-US"/>
    </w:rPr>
  </w:style>
  <w:style w:type="paragraph" w:styleId="CarCarCarCarCar" w:customStyle="1">
    <w:name w:val="Car Car Car Car Car"/>
    <w:basedOn w:val="Normal"/>
    <w:qFormat/>
    <w:rsid w:val="00257fa7"/>
    <w:pPr>
      <w:widowControl/>
      <w:spacing w:lineRule="exact" w:line="240" w:before="0" w:after="160"/>
      <w:jc w:val="left"/>
      <w:textAlignment w:val="auto"/>
    </w:pPr>
    <w:rPr>
      <w:rFonts w:ascii="Tahoma" w:hAnsi="Tahoma" w:cs="Tahoma"/>
      <w:bCs w:val="false"/>
      <w:lang w:val="en-US" w:eastAsia="en-US"/>
    </w:rPr>
  </w:style>
  <w:style w:type="paragraph" w:styleId="Annotationtext">
    <w:name w:val="annotation text"/>
    <w:basedOn w:val="Normal"/>
    <w:link w:val="TextocomentarioCar"/>
    <w:semiHidden/>
    <w:unhideWhenUsed/>
    <w:qFormat/>
    <w:rsid w:val="00741831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AsuntodelcomentarioCar"/>
    <w:semiHidden/>
    <w:unhideWhenUsed/>
    <w:qFormat/>
    <w:rsid w:val="00741831"/>
    <w:pPr/>
    <w:rPr>
      <w:b/>
    </w:rPr>
  </w:style>
  <w:style w:type="paragraph" w:styleId="BalloonText">
    <w:name w:val="Balloon Text"/>
    <w:basedOn w:val="Normal"/>
    <w:link w:val="TextodegloboCar"/>
    <w:semiHidden/>
    <w:unhideWhenUsed/>
    <w:qFormat/>
    <w:rsid w:val="00741831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72"/>
    <w:qFormat/>
    <w:rsid w:val="00ab0e1d"/>
    <w:pPr>
      <w:spacing w:before="0" w:after="0"/>
      <w:ind w:left="720" w:hanging="0"/>
      <w:contextualSpacing/>
    </w:pPr>
    <w:rPr/>
  </w:style>
  <w:style w:type="paragraph" w:styleId="Pa23" w:customStyle="1">
    <w:name w:val="Pa23"/>
    <w:basedOn w:val="Normal"/>
    <w:next w:val="Normal"/>
    <w:uiPriority w:val="99"/>
    <w:qFormat/>
    <w:rsid w:val="0063635b"/>
    <w:pPr>
      <w:widowControl/>
      <w:spacing w:lineRule="atLeast" w:line="191"/>
      <w:jc w:val="left"/>
      <w:textAlignment w:val="auto"/>
    </w:pPr>
    <w:rPr>
      <w:rFonts w:ascii="EC Square Sans Pro" w:hAnsi="EC Square Sans Pro"/>
      <w:bCs w:val="false"/>
      <w:sz w:val="24"/>
      <w:szCs w:val="24"/>
    </w:rPr>
  </w:style>
  <w:style w:type="paragraph" w:styleId="CM1" w:customStyle="1">
    <w:name w:val="CM1"/>
    <w:basedOn w:val="Normal"/>
    <w:next w:val="Normal"/>
    <w:uiPriority w:val="99"/>
    <w:qFormat/>
    <w:rsid w:val="009f074c"/>
    <w:pPr>
      <w:widowControl/>
      <w:spacing w:lineRule="auto" w:line="240"/>
      <w:jc w:val="left"/>
      <w:textAlignment w:val="auto"/>
    </w:pPr>
    <w:rPr>
      <w:rFonts w:ascii="EUAlbertina" w:hAnsi="EUAlbertina" w:eastAsia="Calibri" w:cs="" w:cstheme="minorBidi" w:eastAsiaTheme="minorHAnsi"/>
      <w:bCs w:val="false"/>
      <w:sz w:val="24"/>
      <w:szCs w:val="24"/>
      <w:lang w:eastAsia="en-US"/>
    </w:rPr>
  </w:style>
  <w:style w:type="paragraph" w:styleId="Estndar" w:customStyle="1">
    <w:name w:val="Estándar"/>
    <w:qFormat/>
    <w:rsid w:val="00eb2068"/>
    <w:pPr>
      <w:widowControl w:val="false"/>
      <w:bidi w:val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ar-SA"/>
    </w:rPr>
  </w:style>
  <w:style w:type="paragraph" w:styleId="NoSpacing">
    <w:name w:val="No Spacing"/>
    <w:link w:val="SinespaciadoCar"/>
    <w:uiPriority w:val="1"/>
    <w:qFormat/>
    <w:rsid w:val="00eb2068"/>
    <w:pPr>
      <w:widowControl/>
      <w:bidi w:val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eastAsia="en-US" w:val="es-E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rsid w:val="0082043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boe.es/doue/2014/187/L00001-00078.pdf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Relationship Id="rId3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01C0B-553B-4C97-9215-2AF50DA9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LibreOffice/6.2.8.2$Windows_X86_64 LibreOffice_project/f82ddfca21ebc1e222a662a32b25c0c9d20169ee</Application>
  <Pages>3</Pages>
  <Words>572</Words>
  <Characters>3070</Characters>
  <CharactersWithSpaces>3612</CharactersWithSpaces>
  <Paragraphs>42</Paragraphs>
  <Company>ENRED Consultores S.L.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2020-01-26T00:31:00Z</dcterms:created>
  <dc:creator>juanfv</dc:creator>
  <dc:description/>
  <dc:language>ca-ES</dc:language>
  <cp:lastModifiedBy/>
  <cp:lastPrinted>2013-10-24T15:34:00Z</cp:lastPrinted>
  <dcterms:modified xsi:type="dcterms:W3CDTF">2020-10-31T14:31:51Z</dcterms:modified>
  <cp:revision>5</cp:revision>
  <dc:subject/>
  <dc:title>Anexo 1: Convenio de Participación Empresa Beneficiaria-Cámara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ENRED Consultores S.L.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