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099E4" w14:textId="77777777" w:rsidR="00885CF2" w:rsidRDefault="00885CF2" w:rsidP="00885CF2">
      <w:pPr>
        <w:jc w:val="both"/>
        <w:rPr>
          <w:lang w:val="gl-ES"/>
        </w:rPr>
      </w:pPr>
      <w:bookmarkStart w:id="0" w:name="_GoBack"/>
      <w:bookmarkEnd w:id="0"/>
      <w:r w:rsidRPr="00885CF2">
        <w:rPr>
          <w:lang w:val="gl-ES"/>
        </w:rPr>
        <w:t xml:space="preserve">Visto el expediente por </w:t>
      </w:r>
      <w:r>
        <w:rPr>
          <w:lang w:val="gl-ES"/>
        </w:rPr>
        <w:t>el</w:t>
      </w:r>
      <w:r w:rsidRPr="00885CF2">
        <w:rPr>
          <w:lang w:val="gl-ES"/>
        </w:rPr>
        <w:t xml:space="preserve"> que se tramita la solicitud de subvención de este ayuntamiento de Dumbría en el Fondo de financiación para la reactivación económica y social de la provincia de A Coruña (PIEL-REACTIVA), y dado que por parte de la Diputación se aprobó la concesión definitiva de subvenciones, y con la finalidad de proceder a la convocatoria pública a los particulares del ayuntamiento, y en uso de las facultades que me confiere la vigente legislación local, resuelvo</w:t>
      </w:r>
      <w:r>
        <w:rPr>
          <w:lang w:val="gl-ES"/>
        </w:rPr>
        <w:t>:</w:t>
      </w:r>
    </w:p>
    <w:p w14:paraId="093B053B" w14:textId="5666E8AE" w:rsidR="002F2AFB" w:rsidRDefault="00885CF2" w:rsidP="00885CF2">
      <w:pPr>
        <w:jc w:val="both"/>
        <w:rPr>
          <w:lang w:val="gl-ES"/>
        </w:rPr>
      </w:pPr>
      <w:r w:rsidRPr="00885CF2">
        <w:rPr>
          <w:lang w:val="gl-ES"/>
        </w:rPr>
        <w:t>Aprobar las bases específicas Reguladoras de las ayudas de ayuntamientos adheridos al fondo de financiación para la reactivación económica y social de la provincia que se describen y convocar las subvenciones en la plataforma de la Base de Datos Nacional de Subvenciones</w:t>
      </w:r>
    </w:p>
    <w:p w14:paraId="00183B29" w14:textId="77777777" w:rsidR="00885CF2" w:rsidRDefault="00885CF2" w:rsidP="00885CF2">
      <w:pPr>
        <w:jc w:val="both"/>
      </w:pPr>
      <w:r>
        <w:rPr>
          <w:b/>
        </w:rPr>
        <w:t>BASES ESPECÍFICAS REGULADORAS DE LAS AYUDAS DE AYUNTAMIENTOS ADHERIDOS Al FONDO DE FINANCIACIÓN PARA LA REACTIVACIÓN ECONÓMICA Y SOCIAL DE LA PROVINCIA</w:t>
      </w:r>
    </w:p>
    <w:p w14:paraId="3CA23E3B" w14:textId="77777777" w:rsidR="00885CF2" w:rsidRDefault="00885CF2" w:rsidP="00885CF2">
      <w:pPr>
        <w:spacing w:after="0" w:line="240" w:lineRule="auto"/>
        <w:jc w:val="both"/>
      </w:pPr>
      <w:r>
        <w:rPr>
          <w:b/>
        </w:rPr>
        <w:t>BASE 1ª. OBJETO Y FINALIDAD</w:t>
      </w:r>
    </w:p>
    <w:p w14:paraId="373A28F7" w14:textId="77777777" w:rsidR="00885CF2" w:rsidRDefault="00885CF2" w:rsidP="00885CF2">
      <w:pPr>
        <w:spacing w:after="0" w:line="240" w:lineRule="auto"/>
        <w:jc w:val="both"/>
        <w:rPr>
          <w:b/>
        </w:rPr>
      </w:pPr>
    </w:p>
    <w:p w14:paraId="4D425070" w14:textId="77777777" w:rsidR="00885CF2" w:rsidRDefault="00885CF2" w:rsidP="00885CF2">
      <w:pPr>
        <w:spacing w:after="0" w:line="240" w:lineRule="auto"/>
        <w:jc w:val="both"/>
      </w:pPr>
      <w:r>
        <w:t>El objeto de estas bases es regular las ayudas a conceder por los ayuntamientos adheridos al Fondo de Financiación promovida por la Diputación de A Coruña, aprobadas con la finalidad de impulsar la actividad económica y el empleo en sus términos municipales y contribuir a paliar en la medida de lo posible los daños derivados de la pandemia de la COVID-19, en las microempresas y autónomos/as.</w:t>
      </w:r>
    </w:p>
    <w:p w14:paraId="0414C82F" w14:textId="77777777" w:rsidR="00885CF2" w:rsidRDefault="00885CF2" w:rsidP="00885CF2">
      <w:pPr>
        <w:spacing w:after="0" w:line="240" w:lineRule="auto"/>
        <w:jc w:val="both"/>
      </w:pPr>
    </w:p>
    <w:p w14:paraId="2C507157" w14:textId="77777777" w:rsidR="00885CF2" w:rsidRDefault="00885CF2" w:rsidP="00885CF2">
      <w:pPr>
        <w:spacing w:after="0" w:line="240" w:lineRule="auto"/>
        <w:jc w:val="both"/>
      </w:pPr>
      <w:r>
        <w:t xml:space="preserve">La finalidad de estas ayudas es facilitar medios a las microempresas y personas trabajadoras por cuenta propia o autónomas de los municipios adheridos al Fondo de Financiación, para hacer frente a las consecuencias derivadas de la crisis motivada por la COVID-19, y contribuir a su recuperación y viabilidad en </w:t>
      </w:r>
      <w:r w:rsidRPr="0040349F">
        <w:t>el</w:t>
      </w:r>
      <w:r>
        <w:t xml:space="preserve"> nuevo contexto socioeconómico.</w:t>
      </w:r>
    </w:p>
    <w:p w14:paraId="2518EE46" w14:textId="77777777" w:rsidR="00885CF2" w:rsidRDefault="00885CF2" w:rsidP="00885CF2">
      <w:pPr>
        <w:spacing w:after="0" w:line="240" w:lineRule="auto"/>
        <w:jc w:val="both"/>
      </w:pPr>
    </w:p>
    <w:p w14:paraId="4879BAD6" w14:textId="77777777" w:rsidR="00885CF2" w:rsidRDefault="00885CF2" w:rsidP="00885CF2">
      <w:pPr>
        <w:spacing w:after="0" w:line="240" w:lineRule="auto"/>
        <w:jc w:val="both"/>
      </w:pPr>
      <w:r>
        <w:rPr>
          <w:b/>
        </w:rPr>
        <w:t>BASE 2ª. ÁMBITO DE APLICACIÓN</w:t>
      </w:r>
    </w:p>
    <w:p w14:paraId="0101818E" w14:textId="77777777" w:rsidR="00885CF2" w:rsidRDefault="00885CF2" w:rsidP="00885CF2">
      <w:pPr>
        <w:spacing w:after="0" w:line="240" w:lineRule="auto"/>
        <w:jc w:val="both"/>
        <w:rPr>
          <w:b/>
        </w:rPr>
      </w:pPr>
    </w:p>
    <w:p w14:paraId="31D3E7F3" w14:textId="77777777" w:rsidR="00885CF2" w:rsidRDefault="00885CF2" w:rsidP="00885CF2">
      <w:pPr>
        <w:spacing w:after="0" w:line="240" w:lineRule="auto"/>
        <w:jc w:val="both"/>
      </w:pPr>
      <w:r>
        <w:t>Podrán acogerse a estas ayudas, las personas físicas o jurídicas que reúnan la condición de persona beneficiaria segundo lo dispuesto en la Base 4ª.</w:t>
      </w:r>
    </w:p>
    <w:p w14:paraId="29761412" w14:textId="77777777" w:rsidR="00885CF2" w:rsidRDefault="00885CF2" w:rsidP="00885CF2">
      <w:pPr>
        <w:spacing w:after="0" w:line="240" w:lineRule="auto"/>
        <w:jc w:val="both"/>
        <w:rPr>
          <w:b/>
        </w:rPr>
      </w:pPr>
    </w:p>
    <w:p w14:paraId="31ECBDC2" w14:textId="77777777" w:rsidR="00885CF2" w:rsidRDefault="00885CF2" w:rsidP="00885CF2">
      <w:pPr>
        <w:spacing w:after="0" w:line="240" w:lineRule="auto"/>
        <w:jc w:val="both"/>
      </w:pPr>
      <w:r>
        <w:rPr>
          <w:b/>
        </w:rPr>
        <w:t>BASE 3ª. CRÉDITO PRESUPUESTARIO</w:t>
      </w:r>
    </w:p>
    <w:p w14:paraId="62389B0C" w14:textId="77777777" w:rsidR="00885CF2" w:rsidRDefault="00885CF2" w:rsidP="00885CF2">
      <w:pPr>
        <w:spacing w:after="0" w:line="240" w:lineRule="auto"/>
        <w:jc w:val="both"/>
        <w:rPr>
          <w:b/>
        </w:rPr>
      </w:pPr>
    </w:p>
    <w:p w14:paraId="30A0FC35" w14:textId="77777777" w:rsidR="00885CF2" w:rsidRDefault="00885CF2" w:rsidP="00885CF2">
      <w:pPr>
        <w:spacing w:after="0" w:line="240" w:lineRule="auto"/>
        <w:jc w:val="both"/>
      </w:pPr>
      <w:r>
        <w:t>La cuantía destinada a atender las solicitudes de las ayudas vendrá determinada en la resolución de la Presidencia de la Diputación en la que se confirme la adhesión del ayuntamiento al Fondo de Financiación.</w:t>
      </w:r>
    </w:p>
    <w:p w14:paraId="2AF83B25" w14:textId="77777777" w:rsidR="00885CF2" w:rsidRDefault="00885CF2" w:rsidP="00885CF2">
      <w:pPr>
        <w:spacing w:after="0" w:line="240" w:lineRule="auto"/>
        <w:jc w:val="both"/>
      </w:pPr>
    </w:p>
    <w:p w14:paraId="1001D5A2" w14:textId="77777777" w:rsidR="00885CF2" w:rsidRDefault="00885CF2" w:rsidP="00885CF2">
      <w:pPr>
        <w:spacing w:after="0" w:line="240" w:lineRule="auto"/>
        <w:jc w:val="both"/>
      </w:pPr>
      <w:r>
        <w:t>El Fondo de Financiación se constituye con un 80% de aportación de la Diputación de A Coruña y un 20% financiado con fondos propios del ayuntamiento.</w:t>
      </w:r>
    </w:p>
    <w:p w14:paraId="316D5D80" w14:textId="77777777" w:rsidR="00885CF2" w:rsidRDefault="00885CF2" w:rsidP="00885CF2">
      <w:pPr>
        <w:spacing w:after="0" w:line="240" w:lineRule="auto"/>
        <w:jc w:val="both"/>
      </w:pPr>
    </w:p>
    <w:p w14:paraId="4BA8D370" w14:textId="77777777" w:rsidR="00885CF2" w:rsidRDefault="00885CF2" w:rsidP="00885CF2">
      <w:pPr>
        <w:spacing w:after="0" w:line="240" w:lineRule="auto"/>
        <w:jc w:val="both"/>
      </w:pPr>
      <w:r>
        <w:t>Este presupuesto podrá ser objeto de modificaciones como consecuencia de la asignación o de la redistribución de fondos para la financiación de estas ayudas.</w:t>
      </w:r>
    </w:p>
    <w:p w14:paraId="26C444A8" w14:textId="77777777" w:rsidR="00885CF2" w:rsidRDefault="00885CF2" w:rsidP="00885CF2">
      <w:pPr>
        <w:spacing w:after="0" w:line="240" w:lineRule="auto"/>
        <w:jc w:val="both"/>
      </w:pPr>
    </w:p>
    <w:p w14:paraId="528ABA1F" w14:textId="77777777" w:rsidR="00885CF2" w:rsidRDefault="00885CF2" w:rsidP="00885CF2">
      <w:pPr>
        <w:spacing w:after="0" w:line="240" w:lineRule="auto"/>
        <w:jc w:val="both"/>
        <w:rPr>
          <w:b/>
        </w:rPr>
      </w:pPr>
    </w:p>
    <w:p w14:paraId="2F130FFA" w14:textId="77777777" w:rsidR="00885CF2" w:rsidRDefault="00885CF2" w:rsidP="00885CF2">
      <w:pPr>
        <w:spacing w:after="0" w:line="240" w:lineRule="auto"/>
        <w:jc w:val="both"/>
      </w:pPr>
      <w:r>
        <w:rPr>
          <w:b/>
        </w:rPr>
        <w:t>BASE 4ª. PERSONAS BENEFICIARIAS</w:t>
      </w:r>
    </w:p>
    <w:p w14:paraId="0958C610" w14:textId="77777777" w:rsidR="00885CF2" w:rsidRDefault="00885CF2" w:rsidP="00885CF2">
      <w:pPr>
        <w:spacing w:after="0" w:line="240" w:lineRule="auto"/>
        <w:jc w:val="both"/>
        <w:rPr>
          <w:b/>
        </w:rPr>
      </w:pPr>
    </w:p>
    <w:p w14:paraId="2DB2F7EE" w14:textId="77777777" w:rsidR="00885CF2" w:rsidRDefault="00885CF2" w:rsidP="00885CF2">
      <w:pPr>
        <w:tabs>
          <w:tab w:val="left" w:pos="567"/>
        </w:tabs>
        <w:spacing w:after="0" w:line="240" w:lineRule="auto"/>
        <w:jc w:val="both"/>
      </w:pPr>
      <w:r>
        <w:rPr>
          <w:b/>
        </w:rPr>
        <w:t>4.1.</w:t>
      </w:r>
      <w:r>
        <w:rPr>
          <w:b/>
        </w:rPr>
        <w:tab/>
        <w:t>Beneficiarios/as</w:t>
      </w:r>
    </w:p>
    <w:p w14:paraId="45DE2E11" w14:textId="77777777" w:rsidR="00885CF2" w:rsidRDefault="00885CF2" w:rsidP="00885CF2">
      <w:pPr>
        <w:spacing w:after="0" w:line="240" w:lineRule="auto"/>
        <w:jc w:val="both"/>
      </w:pPr>
      <w:r>
        <w:t>Estas ayudas van dirigidas a personas trabajadoras autónomas con o sin trabajadores/as a su cargo y microempresas, cualquier que sea su forma jurídica, que se encuentren en alguno de los supuestos indicados a continuación:</w:t>
      </w:r>
    </w:p>
    <w:p w14:paraId="779A1C63" w14:textId="77777777" w:rsidR="00885CF2" w:rsidRDefault="00885CF2" w:rsidP="00885CF2">
      <w:pPr>
        <w:spacing w:after="0" w:line="240" w:lineRule="auto"/>
        <w:jc w:val="both"/>
      </w:pPr>
    </w:p>
    <w:p w14:paraId="6E3FF67A" w14:textId="77777777" w:rsidR="00885CF2" w:rsidRDefault="00885CF2" w:rsidP="00885CF2">
      <w:pPr>
        <w:pStyle w:val="ListParagraph"/>
        <w:numPr>
          <w:ilvl w:val="0"/>
          <w:numId w:val="6"/>
        </w:numPr>
        <w:spacing w:before="0" w:after="0" w:line="240" w:lineRule="auto"/>
        <w:ind w:left="568" w:hanging="284"/>
        <w:jc w:val="both"/>
      </w:pPr>
      <w:r>
        <w:rPr>
          <w:sz w:val="22"/>
          <w:szCs w:val="22"/>
        </w:rPr>
        <w:lastRenderedPageBreak/>
        <w:t>Grupo I</w:t>
      </w:r>
      <w:r>
        <w:rPr>
          <w:b w:val="0"/>
          <w:sz w:val="22"/>
          <w:szCs w:val="22"/>
        </w:rPr>
        <w:t>:  Que se vieran afectados por el cierre en virtud de lo dispuesto en el RD 463/2020, del 14 de marzo, por lo que se declara el estado de alarma para la gestión de la situación de crisis sanitaria ocasionada por la COVID-19, y su modificación aprobada en el RD 465/2020, del 17 de marzo.</w:t>
      </w:r>
    </w:p>
    <w:p w14:paraId="26DF918B" w14:textId="77777777" w:rsidR="00885CF2" w:rsidRPr="0040349F" w:rsidRDefault="00885CF2" w:rsidP="00885CF2">
      <w:pPr>
        <w:pStyle w:val="ListParagraph"/>
        <w:numPr>
          <w:ilvl w:val="0"/>
          <w:numId w:val="6"/>
        </w:numPr>
        <w:spacing w:before="0" w:after="0" w:line="240" w:lineRule="auto"/>
        <w:ind w:left="568" w:hanging="284"/>
        <w:jc w:val="both"/>
      </w:pPr>
      <w:r>
        <w:rPr>
          <w:sz w:val="22"/>
          <w:szCs w:val="22"/>
        </w:rPr>
        <w:t>Grupo II:</w:t>
      </w:r>
      <w:r>
        <w:rPr>
          <w:b w:val="0"/>
          <w:sz w:val="22"/>
          <w:szCs w:val="22"/>
        </w:rPr>
        <w:t xml:space="preserve"> Que no se vieran afectados por el cierre, pero cuya facturación en el segundo trimestre fiscal de 2020 </w:t>
      </w:r>
      <w:r w:rsidRPr="0040349F">
        <w:rPr>
          <w:b w:val="0"/>
          <w:sz w:val="22"/>
          <w:szCs w:val="22"/>
        </w:rPr>
        <w:t>se había visto</w:t>
      </w:r>
      <w:r>
        <w:rPr>
          <w:b w:val="0"/>
          <w:sz w:val="22"/>
          <w:szCs w:val="22"/>
        </w:rPr>
        <w:t xml:space="preserve"> reducida, por lo menos, en un 75% en relación con el promedio efectuado en el semestre natural anterior a la declaración del estado de alarma. </w:t>
      </w:r>
      <w:r w:rsidRPr="0040349F">
        <w:rPr>
          <w:b w:val="0"/>
          <w:sz w:val="22"/>
          <w:szCs w:val="22"/>
        </w:rPr>
        <w:t>Cuando la persona física o jurídica no lleve de alta los seis meses naturales exigido para acreditarla la reducción los ingresos, la valoración se llevará a cabo teniendo en cuenta el período de actividad.</w:t>
      </w:r>
    </w:p>
    <w:p w14:paraId="69DF58A3" w14:textId="77777777" w:rsidR="00885CF2" w:rsidRDefault="00885CF2" w:rsidP="00885CF2">
      <w:pPr>
        <w:pStyle w:val="ListParagraph"/>
        <w:numPr>
          <w:ilvl w:val="0"/>
          <w:numId w:val="6"/>
        </w:numPr>
        <w:spacing w:before="0" w:after="0" w:line="240" w:lineRule="auto"/>
        <w:ind w:left="568" w:hanging="284"/>
        <w:jc w:val="both"/>
      </w:pPr>
      <w:r w:rsidRPr="0040349F">
        <w:rPr>
          <w:sz w:val="22"/>
          <w:szCs w:val="22"/>
        </w:rPr>
        <w:t>Grupo III:</w:t>
      </w:r>
      <w:r w:rsidRPr="0040349F">
        <w:rPr>
          <w:b w:val="0"/>
          <w:sz w:val="22"/>
          <w:szCs w:val="22"/>
        </w:rPr>
        <w:t xml:space="preserve"> Que se habían visto</w:t>
      </w:r>
      <w:r>
        <w:rPr>
          <w:b w:val="0"/>
          <w:sz w:val="22"/>
          <w:szCs w:val="22"/>
        </w:rPr>
        <w:t xml:space="preserve"> en el deber de acogerse a un ERTE (Expediente de Regulación Temporal de Empleo), en los términos establecidos en el RD 465/2020, del 17 de marzo.</w:t>
      </w:r>
    </w:p>
    <w:p w14:paraId="38584892" w14:textId="77777777" w:rsidR="00885CF2" w:rsidRDefault="00885CF2" w:rsidP="00885CF2">
      <w:pPr>
        <w:pStyle w:val="ListParagraph"/>
        <w:spacing w:before="0" w:after="0" w:line="240" w:lineRule="auto"/>
        <w:ind w:left="568"/>
        <w:jc w:val="both"/>
        <w:rPr>
          <w:b w:val="0"/>
          <w:sz w:val="22"/>
          <w:szCs w:val="22"/>
        </w:rPr>
      </w:pPr>
    </w:p>
    <w:p w14:paraId="2DE4DD56" w14:textId="77777777" w:rsidR="00885CF2" w:rsidRDefault="00885CF2" w:rsidP="00885CF2">
      <w:pPr>
        <w:spacing w:after="0" w:line="240" w:lineRule="auto"/>
        <w:jc w:val="both"/>
      </w:pPr>
      <w:r>
        <w:t>A los efectos de estas bases, para la consideración de microempresa se atenderá al indicado en el anexo I del Reglamento (UE) 651/2014, de la Comisión, del 17 de junio de 2014, por lo que se declaran determinadas categorías de ayuda compatibles con el mercado interior en aplicación de los artículos 107 y 108 del Tratado, publicado en el Diario Oficial de la Unión Europea (DOUE) L 187, del 26 de junio de 2014, segun el cual la categoría de microempresa está constituida por aquellas empresas que ocupan a menos de 10 personas y cuyo volumen de negocios anual o balance general anual no excedan de 2 millones de euros.</w:t>
      </w:r>
    </w:p>
    <w:p w14:paraId="400BECFB" w14:textId="77777777" w:rsidR="00885CF2" w:rsidRDefault="00885CF2" w:rsidP="00885CF2">
      <w:pPr>
        <w:spacing w:after="0" w:line="240" w:lineRule="auto"/>
        <w:jc w:val="both"/>
      </w:pPr>
    </w:p>
    <w:p w14:paraId="248F30A0" w14:textId="77777777" w:rsidR="00885CF2" w:rsidRDefault="00885CF2" w:rsidP="00885CF2">
      <w:pPr>
        <w:tabs>
          <w:tab w:val="left" w:pos="567"/>
        </w:tabs>
        <w:spacing w:after="0" w:line="240" w:lineRule="auto"/>
        <w:jc w:val="both"/>
      </w:pPr>
      <w:r>
        <w:rPr>
          <w:b/>
        </w:rPr>
        <w:t>4.2.</w:t>
      </w:r>
      <w:r>
        <w:rPr>
          <w:b/>
        </w:rPr>
        <w:tab/>
        <w:t>Requisitos de las personas beneficiarias</w:t>
      </w:r>
    </w:p>
    <w:p w14:paraId="244942FE" w14:textId="77777777" w:rsidR="00885CF2" w:rsidRDefault="00885CF2" w:rsidP="00885CF2">
      <w:pPr>
        <w:spacing w:after="0" w:line="240" w:lineRule="auto"/>
        <w:jc w:val="both"/>
      </w:pPr>
      <w:r>
        <w:t>Con carácter general, los beneficiarios/as de las ayudas, deberán cumplir con los siguientes requisitos:</w:t>
      </w:r>
    </w:p>
    <w:p w14:paraId="299BCE16"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t>Tener su domicilio fiscal en uno de los municipios adheridos al Fondo de Financiación.</w:t>
      </w:r>
    </w:p>
    <w:p w14:paraId="593DE43A"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t>No encontrarse incursas en ninguna de las circunstancias recogidas en el artículo 13.2 y 13.3 de la Ley 38/2003, del 17 de noviembre, general de subvenciones.</w:t>
      </w:r>
    </w:p>
    <w:p w14:paraId="366974CA"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t>Estar al corriente en el cumplimiento de sus deberes tributarios con la AEAT y con la TXSS.</w:t>
      </w:r>
    </w:p>
    <w:p w14:paraId="06B23C8F"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t>No tener deuda ninguna con el ayuntamiento.</w:t>
      </w:r>
    </w:p>
    <w:p w14:paraId="7EC9DEE3"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t>Estar al día en el cumplimiento de los deberes tributarios con la CC.AA. de Galicia y con la Diputación de A Coruña.</w:t>
      </w:r>
    </w:p>
    <w:p w14:paraId="2178995C"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t>Cumplir con los deberes establecidos en la base 14.</w:t>
      </w:r>
    </w:p>
    <w:p w14:paraId="2AA031AB" w14:textId="77777777" w:rsidR="00885CF2" w:rsidRDefault="00885CF2" w:rsidP="00885CF2">
      <w:pPr>
        <w:spacing w:after="0" w:line="240" w:lineRule="auto"/>
        <w:jc w:val="both"/>
      </w:pPr>
    </w:p>
    <w:p w14:paraId="5E9E3F64" w14:textId="77777777" w:rsidR="00885CF2" w:rsidRDefault="00885CF2" w:rsidP="00885CF2">
      <w:pPr>
        <w:pStyle w:val="ListParagraph"/>
        <w:numPr>
          <w:ilvl w:val="0"/>
          <w:numId w:val="22"/>
        </w:numPr>
        <w:spacing w:before="0" w:after="0" w:line="240" w:lineRule="auto"/>
        <w:ind w:left="709" w:hanging="425"/>
        <w:jc w:val="both"/>
      </w:pPr>
      <w:r>
        <w:rPr>
          <w:sz w:val="22"/>
          <w:szCs w:val="22"/>
        </w:rPr>
        <w:t>Requisitos específicos de las personas físicas</w:t>
      </w:r>
    </w:p>
    <w:p w14:paraId="77F2CA19" w14:textId="77777777" w:rsidR="00885CF2" w:rsidRDefault="00885CF2" w:rsidP="00885CF2">
      <w:pPr>
        <w:spacing w:after="0" w:line="240" w:lineRule="auto"/>
        <w:jc w:val="both"/>
      </w:pPr>
      <w:r>
        <w:t>Estar dado de alta en el Régimen Especial de Trabajadores Autónomos (RETA) o en cualquiera otro por cuenta propia de la Seguridad Social, o como mutualista de colegio profesional, con anterioridad a la entrada en vigor del Real Decreto 463/2020, del 14 de marzo.</w:t>
      </w:r>
    </w:p>
    <w:p w14:paraId="38401B11" w14:textId="77777777" w:rsidR="00885CF2" w:rsidRDefault="00885CF2" w:rsidP="00885CF2">
      <w:pPr>
        <w:spacing w:after="0" w:line="240" w:lineRule="auto"/>
        <w:jc w:val="both"/>
      </w:pPr>
    </w:p>
    <w:p w14:paraId="0E5B29EE" w14:textId="77777777" w:rsidR="00885CF2" w:rsidRDefault="00885CF2" w:rsidP="00885CF2">
      <w:pPr>
        <w:pStyle w:val="ListParagraph"/>
        <w:numPr>
          <w:ilvl w:val="0"/>
          <w:numId w:val="22"/>
        </w:numPr>
        <w:spacing w:before="0" w:after="0" w:line="240" w:lineRule="auto"/>
        <w:ind w:left="709" w:hanging="425"/>
        <w:jc w:val="both"/>
      </w:pPr>
      <w:r>
        <w:rPr>
          <w:sz w:val="22"/>
          <w:szCs w:val="22"/>
        </w:rPr>
        <w:t>Requisitos específicos de las personas jurídicas</w:t>
      </w:r>
    </w:p>
    <w:p w14:paraId="5A643F44" w14:textId="77777777" w:rsidR="00885CF2" w:rsidRDefault="00885CF2" w:rsidP="00885CF2">
      <w:pPr>
        <w:spacing w:after="0" w:line="240" w:lineRule="auto"/>
        <w:jc w:val="both"/>
      </w:pPr>
      <w:r>
        <w:t>La fecha de constitución de la empresa, atendiendo a la fecha de primera inscripción, en el registro público correspondiente, debe ser anterior a la entrada en vigor del Real decreto 463/2020, del 14 de marzo.</w:t>
      </w:r>
    </w:p>
    <w:p w14:paraId="52DBE932" w14:textId="77777777" w:rsidR="00885CF2" w:rsidRDefault="00885CF2" w:rsidP="00885CF2">
      <w:pPr>
        <w:spacing w:after="0" w:line="240" w:lineRule="auto"/>
        <w:jc w:val="both"/>
      </w:pPr>
    </w:p>
    <w:p w14:paraId="598E06AB" w14:textId="77777777" w:rsidR="00885CF2" w:rsidRDefault="00885CF2" w:rsidP="00885CF2">
      <w:pPr>
        <w:pStyle w:val="ListParagraph"/>
        <w:numPr>
          <w:ilvl w:val="0"/>
          <w:numId w:val="22"/>
        </w:numPr>
        <w:spacing w:before="0" w:after="0" w:line="240" w:lineRule="auto"/>
        <w:ind w:left="709" w:hanging="425"/>
        <w:jc w:val="both"/>
      </w:pPr>
      <w:r>
        <w:rPr>
          <w:sz w:val="22"/>
          <w:szCs w:val="22"/>
        </w:rPr>
        <w:t>Exclusiones</w:t>
      </w:r>
    </w:p>
    <w:p w14:paraId="38A2B05A" w14:textId="77777777" w:rsidR="00885CF2" w:rsidRDefault="00885CF2" w:rsidP="00885CF2">
      <w:pPr>
        <w:spacing w:after="0" w:line="240" w:lineRule="auto"/>
        <w:jc w:val="both"/>
      </w:pPr>
      <w:r>
        <w:t xml:space="preserve">Quedan expresamente excluidas de estas ayudas las asociaciones, las comunidades de propietarios, en régimen de propiedad horizontal, las administraciones públicas, organismos públicos, entes dependientes, las congregacións e </w:t>
      </w:r>
      <w:proofErr w:type="gramStart"/>
      <w:r>
        <w:t>institución religiosas</w:t>
      </w:r>
      <w:proofErr w:type="gramEnd"/>
      <w:r>
        <w:t xml:space="preserve">, las Uniones Temporales de Empresas, las comunidades de bienes, las </w:t>
      </w:r>
      <w:r w:rsidRPr="0040349F">
        <w:t>herencias</w:t>
      </w:r>
      <w:r>
        <w:t xml:space="preserve"> yacentes así como las sociedades civiles sin personalidad jurídica propia y demás entidades carentes de esta.</w:t>
      </w:r>
    </w:p>
    <w:p w14:paraId="54544B8E" w14:textId="77777777" w:rsidR="00885CF2" w:rsidRDefault="00885CF2" w:rsidP="00885CF2">
      <w:pPr>
        <w:spacing w:after="0" w:line="240" w:lineRule="auto"/>
        <w:jc w:val="both"/>
      </w:pPr>
    </w:p>
    <w:p w14:paraId="40E35EC7" w14:textId="77777777" w:rsidR="00885CF2" w:rsidRDefault="00885CF2" w:rsidP="00885CF2">
      <w:pPr>
        <w:tabs>
          <w:tab w:val="left" w:pos="567"/>
        </w:tabs>
        <w:spacing w:after="0" w:line="240" w:lineRule="auto"/>
        <w:jc w:val="both"/>
      </w:pPr>
      <w:r>
        <w:rPr>
          <w:b/>
        </w:rPr>
        <w:t>4.3.</w:t>
      </w:r>
      <w:r>
        <w:rPr>
          <w:b/>
        </w:rPr>
        <w:tab/>
        <w:t>Documentación que se ha presentar</w:t>
      </w:r>
    </w:p>
    <w:p w14:paraId="6DB7CA1D"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lastRenderedPageBreak/>
        <w:t>NIF/NIE o CIF segundo corresponda.</w:t>
      </w:r>
    </w:p>
    <w:p w14:paraId="3ED1A1DD"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t>Designación de cuenta bancaria según el modelo normalizado del Ayuntamiento.</w:t>
      </w:r>
    </w:p>
    <w:p w14:paraId="0B3B6159"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t xml:space="preserve">Anexo VIII: Solicitud de la ayuda </w:t>
      </w:r>
    </w:p>
    <w:p w14:paraId="00124071"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t>Anexo IX: Declaración responsable del cumplimiento de requisitos y deberes.</w:t>
      </w:r>
    </w:p>
    <w:p w14:paraId="573EEFDD"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t>Beneficiarios/as del Grupo I:</w:t>
      </w:r>
    </w:p>
    <w:p w14:paraId="2484CFB3" w14:textId="77777777" w:rsidR="00885CF2" w:rsidRDefault="00885CF2" w:rsidP="00885CF2">
      <w:pPr>
        <w:pStyle w:val="ListParagraph"/>
        <w:numPr>
          <w:ilvl w:val="0"/>
          <w:numId w:val="23"/>
        </w:numPr>
        <w:spacing w:before="0" w:after="0" w:line="240" w:lineRule="auto"/>
        <w:jc w:val="both"/>
      </w:pPr>
      <w:r>
        <w:rPr>
          <w:b w:val="0"/>
          <w:sz w:val="22"/>
          <w:szCs w:val="22"/>
        </w:rPr>
        <w:t>Certificado actualizado de Situación Censal de la Agencia Estatal Tributaria.</w:t>
      </w:r>
    </w:p>
    <w:p w14:paraId="1620C20C" w14:textId="77777777" w:rsidR="00885CF2" w:rsidRDefault="00885CF2" w:rsidP="00885CF2">
      <w:pPr>
        <w:pStyle w:val="ListParagraph"/>
        <w:numPr>
          <w:ilvl w:val="0"/>
          <w:numId w:val="23"/>
        </w:numPr>
        <w:spacing w:before="0" w:after="0" w:line="240" w:lineRule="auto"/>
        <w:jc w:val="both"/>
      </w:pPr>
      <w:r>
        <w:rPr>
          <w:b w:val="0"/>
          <w:sz w:val="22"/>
          <w:szCs w:val="22"/>
        </w:rPr>
        <w:t>Informe actualizado de Vida Laboral de la Empresa, expedido por la Tesorería General de la Seguridad Social en el que se incluya su número de trabajadores/as</w:t>
      </w:r>
    </w:p>
    <w:p w14:paraId="01C10CCC" w14:textId="77777777" w:rsidR="00885CF2" w:rsidRDefault="00885CF2" w:rsidP="00885CF2">
      <w:pPr>
        <w:pStyle w:val="ListParagraph"/>
        <w:numPr>
          <w:ilvl w:val="0"/>
          <w:numId w:val="7"/>
        </w:numPr>
        <w:spacing w:before="0" w:after="0" w:line="240" w:lineRule="auto"/>
        <w:ind w:left="568" w:hanging="284"/>
        <w:jc w:val="both"/>
      </w:pPr>
      <w:r>
        <w:rPr>
          <w:b w:val="0"/>
          <w:sz w:val="22"/>
          <w:szCs w:val="22"/>
        </w:rPr>
        <w:t xml:space="preserve">Beneficiarios/as del Grupo II: </w:t>
      </w:r>
    </w:p>
    <w:p w14:paraId="661497B1" w14:textId="77777777" w:rsidR="00885CF2" w:rsidRDefault="00885CF2" w:rsidP="00885CF2">
      <w:pPr>
        <w:pStyle w:val="ListParagraph"/>
        <w:numPr>
          <w:ilvl w:val="0"/>
          <w:numId w:val="24"/>
        </w:numPr>
        <w:spacing w:before="0" w:after="0" w:line="240" w:lineRule="auto"/>
        <w:ind w:hanging="357"/>
        <w:jc w:val="both"/>
      </w:pPr>
      <w:r>
        <w:rPr>
          <w:b w:val="0"/>
          <w:sz w:val="22"/>
          <w:szCs w:val="22"/>
        </w:rPr>
        <w:t>Además de la documentación indicada para el Grupo I, acreditación de la reducción de ingresos desde los seis meses previos a la declaración del estado de alarma y hasta la fecha de presentación de la solicitud de la ayuda, mediante la presentación de alguno de los siguientes documentos: copia del libro de registro de facturas, libro diario de gastos, libro registro de ventas e ingresos y libro de compras y gastos, o declaración de IVA, IRPF.</w:t>
      </w:r>
    </w:p>
    <w:p w14:paraId="3F0C5A3D" w14:textId="77777777" w:rsidR="00885CF2" w:rsidRDefault="00885CF2" w:rsidP="00885CF2">
      <w:pPr>
        <w:pStyle w:val="ListParagraph"/>
        <w:numPr>
          <w:ilvl w:val="0"/>
          <w:numId w:val="7"/>
        </w:numPr>
        <w:spacing w:before="0" w:after="0" w:line="240" w:lineRule="auto"/>
        <w:ind w:hanging="357"/>
        <w:jc w:val="both"/>
      </w:pPr>
      <w:r>
        <w:rPr>
          <w:b w:val="0"/>
          <w:sz w:val="22"/>
          <w:szCs w:val="22"/>
        </w:rPr>
        <w:t>Beneficiarios/las del Grupo III:</w:t>
      </w:r>
    </w:p>
    <w:p w14:paraId="57EEA715" w14:textId="77777777" w:rsidR="00885CF2" w:rsidRDefault="00885CF2" w:rsidP="00885CF2">
      <w:pPr>
        <w:pStyle w:val="ListParagraph"/>
        <w:numPr>
          <w:ilvl w:val="0"/>
          <w:numId w:val="24"/>
        </w:numPr>
        <w:spacing w:before="0" w:after="0" w:line="240" w:lineRule="auto"/>
        <w:jc w:val="both"/>
      </w:pPr>
      <w:r>
        <w:rPr>
          <w:b w:val="0"/>
          <w:sz w:val="22"/>
          <w:szCs w:val="22"/>
        </w:rPr>
        <w:t>Además de la documentación indicada para el Grupo I, documento acreditativo de la situación de ERTE.</w:t>
      </w:r>
    </w:p>
    <w:p w14:paraId="798CB10F" w14:textId="77777777" w:rsidR="00885CF2" w:rsidRDefault="00885CF2" w:rsidP="00885CF2">
      <w:pPr>
        <w:spacing w:after="0" w:line="240" w:lineRule="auto"/>
        <w:jc w:val="both"/>
      </w:pPr>
    </w:p>
    <w:p w14:paraId="257183E3" w14:textId="77777777" w:rsidR="00885CF2" w:rsidRDefault="00885CF2" w:rsidP="00885CF2">
      <w:pPr>
        <w:spacing w:after="0" w:line="240" w:lineRule="auto"/>
        <w:jc w:val="both"/>
      </w:pPr>
      <w:r>
        <w:t xml:space="preserve">El ayuntamiento podrá realizar todas aquellas comprobaciones que estime oportunas en lo </w:t>
      </w:r>
      <w:r w:rsidRPr="0040349F">
        <w:t>tocante</w:t>
      </w:r>
      <w:r>
        <w:t xml:space="preserve"> al cumplimiento de los requisitos y de los deberes de los/as beneficiarios/as de las ayudas.</w:t>
      </w:r>
    </w:p>
    <w:p w14:paraId="0EDD63A0" w14:textId="77777777" w:rsidR="00885CF2" w:rsidRDefault="00885CF2" w:rsidP="00885CF2">
      <w:pPr>
        <w:spacing w:after="0" w:line="240" w:lineRule="auto"/>
        <w:jc w:val="both"/>
      </w:pPr>
    </w:p>
    <w:p w14:paraId="5E43A187" w14:textId="77777777" w:rsidR="00885CF2" w:rsidRDefault="00885CF2" w:rsidP="00885CF2">
      <w:pPr>
        <w:spacing w:after="0" w:line="240" w:lineRule="auto"/>
        <w:jc w:val="both"/>
      </w:pPr>
      <w:r>
        <w:t>En el anexo IX Declaración Responsable de cumplimiento de requisitos y deberes, se enumera la documentación que el ayuntamiento podrá, en su caso, requerirle a los beneficiarios/as.</w:t>
      </w:r>
    </w:p>
    <w:p w14:paraId="63989EEB" w14:textId="77777777" w:rsidR="00885CF2" w:rsidRDefault="00885CF2" w:rsidP="00885CF2">
      <w:pPr>
        <w:spacing w:after="0" w:line="240" w:lineRule="auto"/>
        <w:jc w:val="both"/>
      </w:pPr>
    </w:p>
    <w:p w14:paraId="71158645" w14:textId="77777777" w:rsidR="00885CF2" w:rsidRDefault="00885CF2" w:rsidP="00885CF2">
      <w:pPr>
        <w:spacing w:after="0" w:line="240" w:lineRule="auto"/>
        <w:jc w:val="both"/>
      </w:pPr>
      <w:r>
        <w:rPr>
          <w:b/>
        </w:rPr>
        <w:t>BASE 5ª. DESTINO DE LAS AYUDAS</w:t>
      </w:r>
    </w:p>
    <w:p w14:paraId="61CCEA4B" w14:textId="77777777" w:rsidR="00885CF2" w:rsidRDefault="00885CF2" w:rsidP="00885CF2">
      <w:pPr>
        <w:spacing w:after="0" w:line="240" w:lineRule="auto"/>
        <w:jc w:val="both"/>
        <w:rPr>
          <w:b/>
        </w:rPr>
      </w:pPr>
    </w:p>
    <w:p w14:paraId="0D452860" w14:textId="77777777" w:rsidR="00885CF2" w:rsidRDefault="00885CF2" w:rsidP="00885CF2">
      <w:pPr>
        <w:spacing w:after="0" w:line="240" w:lineRule="auto"/>
        <w:jc w:val="both"/>
      </w:pPr>
      <w:r>
        <w:t>Las ayudas tienen un carácter finalista y van destinadas a facilitar medios para hacer frente a las consecuencias de la crisis provocada por la COVID-19, y a paliar su impacto económico y social sobre las microempresas y personas trabajadoras por cuenta propia o autónomas de los municipios adherido al Fondo de Financiación, que cumplan los requisitos establecidos en la base 4 para ser beneficiarios/as, y con los importes determinados conforme al establecido en la base 8.</w:t>
      </w:r>
    </w:p>
    <w:p w14:paraId="312A9848" w14:textId="77777777" w:rsidR="00885CF2" w:rsidRDefault="00885CF2" w:rsidP="00885CF2">
      <w:pPr>
        <w:spacing w:after="0" w:line="240" w:lineRule="auto"/>
        <w:jc w:val="both"/>
      </w:pPr>
    </w:p>
    <w:p w14:paraId="4A20DED8" w14:textId="77777777" w:rsidR="00885CF2" w:rsidRDefault="00885CF2" w:rsidP="00885CF2">
      <w:pPr>
        <w:spacing w:after="0" w:line="240" w:lineRule="auto"/>
        <w:jc w:val="both"/>
      </w:pPr>
      <w:r>
        <w:rPr>
          <w:b/>
        </w:rPr>
        <w:t>BASE 6ª. PROCEDIMIENTO DE CONCESIÓN</w:t>
      </w:r>
    </w:p>
    <w:p w14:paraId="6A11D264" w14:textId="77777777" w:rsidR="00885CF2" w:rsidRDefault="00885CF2" w:rsidP="00885CF2">
      <w:pPr>
        <w:spacing w:after="0" w:line="240" w:lineRule="auto"/>
        <w:jc w:val="both"/>
        <w:rPr>
          <w:b/>
        </w:rPr>
      </w:pPr>
    </w:p>
    <w:p w14:paraId="48C142EF" w14:textId="77777777" w:rsidR="00885CF2" w:rsidRDefault="00885CF2" w:rsidP="00885CF2">
      <w:pPr>
        <w:spacing w:after="0" w:line="240" w:lineRule="auto"/>
        <w:jc w:val="both"/>
      </w:pPr>
      <w:r>
        <w:t xml:space="preserve">El procedimiento de concesión de las ayudas reguladas en estas </w:t>
      </w:r>
      <w:proofErr w:type="gramStart"/>
      <w:r>
        <w:t>bases,</w:t>
      </w:r>
      <w:proofErr w:type="gramEnd"/>
      <w:r>
        <w:t xml:space="preserve"> será el de concurrencia competitiva, de acuerdo con el establecido en el artículo 22.1 de la Ley 38/2003, del 17 de noviembre, general de subvenciones.</w:t>
      </w:r>
    </w:p>
    <w:p w14:paraId="3931A749" w14:textId="77777777" w:rsidR="00885CF2" w:rsidRDefault="00885CF2" w:rsidP="00885CF2">
      <w:pPr>
        <w:spacing w:after="0" w:line="240" w:lineRule="auto"/>
        <w:jc w:val="both"/>
      </w:pPr>
    </w:p>
    <w:p w14:paraId="40EB7AE7" w14:textId="77777777" w:rsidR="00885CF2" w:rsidRDefault="00885CF2" w:rsidP="00885CF2">
      <w:pPr>
        <w:spacing w:after="0" w:line="240" w:lineRule="auto"/>
        <w:jc w:val="both"/>
      </w:pPr>
      <w:r>
        <w:t>A los efectos de estas ayudas, concurrencia competitiva implica que el procedimiento de concesión de las subvenciones se realiza mediante la comparación de las solicitudes presentadas, con el fin de establecer una prelación entre ellas, de acuerdo con los criterios de valoración previamente fijados en estas bases, y adjudicar la ayuda la aquellas que habían obtenido una mayor valoración con el límite presupuestario fijado para cada ayuntamiento.</w:t>
      </w:r>
    </w:p>
    <w:p w14:paraId="24D6D287" w14:textId="77777777" w:rsidR="00885CF2" w:rsidRDefault="00885CF2" w:rsidP="00885CF2">
      <w:pPr>
        <w:spacing w:after="0" w:line="240" w:lineRule="auto"/>
        <w:jc w:val="both"/>
      </w:pPr>
    </w:p>
    <w:p w14:paraId="60573A04" w14:textId="77777777" w:rsidR="00885CF2" w:rsidRDefault="00885CF2" w:rsidP="00885CF2">
      <w:pPr>
        <w:spacing w:after="0" w:line="240" w:lineRule="auto"/>
        <w:jc w:val="both"/>
      </w:pPr>
      <w:r>
        <w:t>La valoración de las solicitudes se realizará por grupos de beneficiarios/as de los establecidos en la Base 4.1, ordenando por orden de mayor a menor puntuación las solicitudes de cada grupo.</w:t>
      </w:r>
    </w:p>
    <w:p w14:paraId="0D599568" w14:textId="77777777" w:rsidR="00885CF2" w:rsidRDefault="00885CF2" w:rsidP="00885CF2">
      <w:pPr>
        <w:spacing w:after="0" w:line="240" w:lineRule="auto"/>
        <w:jc w:val="both"/>
      </w:pPr>
    </w:p>
    <w:p w14:paraId="40C5641D" w14:textId="77777777" w:rsidR="00885CF2" w:rsidRDefault="00885CF2" w:rsidP="00885CF2">
      <w:pPr>
        <w:spacing w:after="0" w:line="240" w:lineRule="auto"/>
        <w:jc w:val="both"/>
      </w:pPr>
      <w:r>
        <w:lastRenderedPageBreak/>
        <w:t xml:space="preserve">Tendrán prioridad para la concesión, los/las solicitantes pertenecientes al grupo I de beneficiarios/as que </w:t>
      </w:r>
      <w:r w:rsidRPr="0040349F">
        <w:t>habían obtenido</w:t>
      </w:r>
      <w:r>
        <w:t xml:space="preserve"> mayor puntuación.</w:t>
      </w:r>
    </w:p>
    <w:p w14:paraId="6F9E8240" w14:textId="77777777" w:rsidR="00885CF2" w:rsidRDefault="00885CF2" w:rsidP="00885CF2">
      <w:pPr>
        <w:spacing w:after="0" w:line="240" w:lineRule="auto"/>
        <w:jc w:val="both"/>
      </w:pPr>
    </w:p>
    <w:p w14:paraId="2EF7C9A9" w14:textId="77777777" w:rsidR="00885CF2" w:rsidRDefault="00885CF2" w:rsidP="00885CF2">
      <w:pPr>
        <w:spacing w:after="0" w:line="240" w:lineRule="auto"/>
        <w:jc w:val="both"/>
      </w:pPr>
      <w:r>
        <w:t>Si atendiendo al límite presupuestario fijado para cada ayuntamiento hay crédito disponible, este se destinará a cubrir las solicitudes con mayor valoración del Grupo II y por último las del Grupo III con mayor valoración, hasta agotar el crédito disponible.</w:t>
      </w:r>
    </w:p>
    <w:p w14:paraId="73002E56" w14:textId="77777777" w:rsidR="00885CF2" w:rsidRDefault="00885CF2" w:rsidP="00885CF2">
      <w:pPr>
        <w:spacing w:after="0" w:line="240" w:lineRule="auto"/>
        <w:jc w:val="both"/>
      </w:pPr>
    </w:p>
    <w:p w14:paraId="68FE8031" w14:textId="77777777" w:rsidR="00885CF2" w:rsidRDefault="00885CF2" w:rsidP="00885CF2">
      <w:pPr>
        <w:tabs>
          <w:tab w:val="left" w:pos="567"/>
        </w:tabs>
        <w:spacing w:after="0" w:line="240" w:lineRule="auto"/>
        <w:jc w:val="both"/>
      </w:pPr>
      <w:r>
        <w:rPr>
          <w:b/>
        </w:rPr>
        <w:t>6.1</w:t>
      </w:r>
      <w:r>
        <w:rPr>
          <w:b/>
        </w:rPr>
        <w:tab/>
        <w:t>Criterios de valoración</w:t>
      </w:r>
    </w:p>
    <w:p w14:paraId="0688C7D3" w14:textId="77777777" w:rsidR="00885CF2" w:rsidRDefault="00885CF2" w:rsidP="00885CF2">
      <w:pPr>
        <w:tabs>
          <w:tab w:val="left" w:pos="567"/>
        </w:tabs>
        <w:spacing w:after="0" w:line="240" w:lineRule="auto"/>
        <w:jc w:val="both"/>
        <w:rPr>
          <w:b/>
        </w:rPr>
      </w:pPr>
    </w:p>
    <w:p w14:paraId="48668BF8" w14:textId="77777777" w:rsidR="00885CF2" w:rsidRDefault="00885CF2" w:rsidP="00885CF2">
      <w:pPr>
        <w:spacing w:after="0" w:line="240" w:lineRule="auto"/>
        <w:jc w:val="both"/>
      </w:pPr>
      <w:r>
        <w:t xml:space="preserve">Las solicitudes que cumplan con los requisitos establecidos en las bases </w:t>
      </w:r>
      <w:proofErr w:type="gramStart"/>
      <w:r>
        <w:t>reguladoras,</w:t>
      </w:r>
      <w:proofErr w:type="gramEnd"/>
      <w:r>
        <w:t xml:space="preserve"> se puntuarán de acuerdo con los siguientes criterios de valoración:</w:t>
      </w:r>
    </w:p>
    <w:p w14:paraId="21148A47" w14:textId="77777777" w:rsidR="00885CF2" w:rsidRDefault="00885CF2" w:rsidP="00885CF2">
      <w:pPr>
        <w:spacing w:after="0" w:line="240" w:lineRule="auto"/>
        <w:rPr>
          <w:sz w:val="20"/>
          <w:szCs w:val="20"/>
          <w:lang w:eastAsia="es-ES"/>
        </w:rPr>
      </w:pPr>
    </w:p>
    <w:tbl>
      <w:tblPr>
        <w:tblW w:w="0" w:type="auto"/>
        <w:jc w:val="center"/>
        <w:tblLayout w:type="fixed"/>
        <w:tblLook w:val="0000" w:firstRow="0" w:lastRow="0" w:firstColumn="0" w:lastColumn="0" w:noHBand="0" w:noVBand="0"/>
      </w:tblPr>
      <w:tblGrid>
        <w:gridCol w:w="392"/>
        <w:gridCol w:w="3683"/>
        <w:gridCol w:w="4568"/>
        <w:gridCol w:w="1397"/>
      </w:tblGrid>
      <w:tr w:rsidR="00885CF2" w14:paraId="72184D18" w14:textId="77777777" w:rsidTr="00A5538C">
        <w:trPr>
          <w:trHeight w:val="407"/>
          <w:jc w:val="center"/>
        </w:trPr>
        <w:tc>
          <w:tcPr>
            <w:tcW w:w="4075" w:type="dxa"/>
            <w:gridSpan w:val="2"/>
            <w:tcBorders>
              <w:top w:val="single" w:sz="4" w:space="0" w:color="000000"/>
              <w:left w:val="single" w:sz="4" w:space="0" w:color="000000"/>
              <w:bottom w:val="single" w:sz="4" w:space="0" w:color="000000"/>
            </w:tcBorders>
            <w:shd w:val="clear" w:color="auto" w:fill="auto"/>
            <w:vAlign w:val="center"/>
          </w:tcPr>
          <w:p w14:paraId="2C098FD3" w14:textId="77777777" w:rsidR="00885CF2" w:rsidRDefault="00885CF2" w:rsidP="00A5538C">
            <w:pPr>
              <w:spacing w:after="0" w:line="240" w:lineRule="auto"/>
              <w:jc w:val="center"/>
            </w:pPr>
            <w:r>
              <w:rPr>
                <w:rFonts w:eastAsia="SimSun" w:cs="Arial"/>
                <w:b/>
                <w:sz w:val="20"/>
                <w:szCs w:val="20"/>
                <w:lang w:eastAsia="es-ES"/>
              </w:rPr>
              <w:t>CRITERIOS DE VALORACIÓN</w:t>
            </w:r>
          </w:p>
        </w:tc>
        <w:tc>
          <w:tcPr>
            <w:tcW w:w="4568" w:type="dxa"/>
            <w:tcBorders>
              <w:top w:val="single" w:sz="4" w:space="0" w:color="000000"/>
              <w:left w:val="single" w:sz="4" w:space="0" w:color="000000"/>
              <w:bottom w:val="single" w:sz="4" w:space="0" w:color="000000"/>
            </w:tcBorders>
            <w:shd w:val="clear" w:color="auto" w:fill="auto"/>
            <w:vAlign w:val="center"/>
          </w:tcPr>
          <w:p w14:paraId="05DF56D1" w14:textId="77777777" w:rsidR="00885CF2" w:rsidRDefault="00885CF2" w:rsidP="00A5538C">
            <w:pPr>
              <w:spacing w:after="0" w:line="240" w:lineRule="auto"/>
              <w:jc w:val="center"/>
            </w:pPr>
            <w:r>
              <w:rPr>
                <w:rFonts w:eastAsia="SimSun" w:cs="Arial"/>
                <w:b/>
                <w:sz w:val="20"/>
                <w:szCs w:val="20"/>
                <w:lang w:eastAsia="es-ES"/>
              </w:rPr>
              <w:t>ASPECTOS QUE SE HAN VALORAR</w:t>
            </w:r>
          </w:p>
        </w:tc>
        <w:tc>
          <w:tcPr>
            <w:tcW w:w="1397" w:type="dxa"/>
            <w:tcBorders>
              <w:top w:val="single" w:sz="4" w:space="0" w:color="000000"/>
              <w:left w:val="single" w:sz="4" w:space="0" w:color="000000"/>
              <w:bottom w:val="single" w:sz="4" w:space="0" w:color="000000"/>
              <w:right w:val="single" w:sz="4" w:space="0" w:color="000000"/>
            </w:tcBorders>
            <w:shd w:val="clear" w:color="auto" w:fill="auto"/>
          </w:tcPr>
          <w:p w14:paraId="64123623" w14:textId="77777777" w:rsidR="00885CF2" w:rsidRDefault="00885CF2" w:rsidP="00A5538C">
            <w:pPr>
              <w:spacing w:after="0" w:line="80" w:lineRule="atLeast"/>
              <w:jc w:val="center"/>
            </w:pPr>
            <w:r>
              <w:rPr>
                <w:rFonts w:eastAsia="SimSun" w:cs="Arial"/>
                <w:b/>
                <w:sz w:val="20"/>
                <w:szCs w:val="20"/>
                <w:lang w:eastAsia="es-ES"/>
              </w:rPr>
              <w:t>PUNTUACIÓN MÁXIMA</w:t>
            </w:r>
          </w:p>
          <w:p w14:paraId="29B3CEFB" w14:textId="77777777" w:rsidR="00885CF2" w:rsidRDefault="00885CF2" w:rsidP="00A5538C">
            <w:pPr>
              <w:spacing w:after="0" w:line="80" w:lineRule="atLeast"/>
              <w:jc w:val="center"/>
            </w:pPr>
            <w:r>
              <w:rPr>
                <w:rFonts w:cs="Calibri"/>
                <w:b/>
                <w:sz w:val="20"/>
                <w:szCs w:val="20"/>
                <w:lang w:eastAsia="es-ES"/>
              </w:rPr>
              <w:t xml:space="preserve"> </w:t>
            </w:r>
            <w:r>
              <w:rPr>
                <w:rFonts w:eastAsia="SimSun" w:cs="Arial"/>
                <w:b/>
                <w:sz w:val="20"/>
                <w:szCs w:val="20"/>
                <w:lang w:eastAsia="es-ES"/>
              </w:rPr>
              <w:t>(35 puntos)</w:t>
            </w:r>
          </w:p>
        </w:tc>
      </w:tr>
      <w:tr w:rsidR="00885CF2" w14:paraId="3D48CF89" w14:textId="77777777" w:rsidTr="00A5538C">
        <w:trPr>
          <w:cantSplit/>
          <w:trHeight w:val="575"/>
          <w:jc w:val="center"/>
        </w:trPr>
        <w:tc>
          <w:tcPr>
            <w:tcW w:w="392" w:type="dxa"/>
            <w:vMerge w:val="restart"/>
            <w:tcBorders>
              <w:top w:val="single" w:sz="4" w:space="0" w:color="000000"/>
              <w:left w:val="single" w:sz="4" w:space="0" w:color="000000"/>
              <w:bottom w:val="single" w:sz="4" w:space="0" w:color="000000"/>
            </w:tcBorders>
            <w:shd w:val="clear" w:color="auto" w:fill="auto"/>
            <w:vAlign w:val="center"/>
          </w:tcPr>
          <w:p w14:paraId="295290B9" w14:textId="77777777" w:rsidR="00885CF2" w:rsidRDefault="00885CF2" w:rsidP="00A5538C">
            <w:pPr>
              <w:snapToGrid w:val="0"/>
              <w:spacing w:after="0" w:line="240" w:lineRule="auto"/>
              <w:rPr>
                <w:rFonts w:eastAsia="SimSun" w:cs="Arial"/>
                <w:b/>
                <w:sz w:val="20"/>
                <w:szCs w:val="20"/>
                <w:lang w:eastAsia="es-ES"/>
              </w:rPr>
            </w:pPr>
          </w:p>
          <w:p w14:paraId="5F86DE8C" w14:textId="77777777" w:rsidR="00885CF2" w:rsidRDefault="00885CF2" w:rsidP="00A5538C">
            <w:pPr>
              <w:spacing w:after="0" w:line="240" w:lineRule="auto"/>
            </w:pPr>
            <w:r>
              <w:rPr>
                <w:rFonts w:eastAsia="SimSun" w:cs="Arial"/>
                <w:b/>
                <w:sz w:val="20"/>
                <w:szCs w:val="20"/>
                <w:lang w:eastAsia="es-ES"/>
              </w:rPr>
              <w:t>1</w:t>
            </w:r>
          </w:p>
        </w:tc>
        <w:tc>
          <w:tcPr>
            <w:tcW w:w="3683" w:type="dxa"/>
            <w:vMerge w:val="restart"/>
            <w:tcBorders>
              <w:top w:val="single" w:sz="4" w:space="0" w:color="000000"/>
              <w:left w:val="single" w:sz="4" w:space="0" w:color="000000"/>
              <w:bottom w:val="single" w:sz="4" w:space="0" w:color="000000"/>
            </w:tcBorders>
            <w:shd w:val="clear" w:color="auto" w:fill="auto"/>
            <w:vAlign w:val="center"/>
          </w:tcPr>
          <w:p w14:paraId="54149CCA" w14:textId="77777777" w:rsidR="00885CF2" w:rsidRDefault="00885CF2" w:rsidP="00A5538C">
            <w:pPr>
              <w:snapToGrid w:val="0"/>
              <w:spacing w:after="0" w:line="240" w:lineRule="auto"/>
              <w:rPr>
                <w:rFonts w:eastAsia="SimSun" w:cs="Arial"/>
                <w:b/>
                <w:sz w:val="20"/>
                <w:szCs w:val="20"/>
                <w:lang w:eastAsia="es-ES"/>
              </w:rPr>
            </w:pPr>
          </w:p>
          <w:p w14:paraId="35CFDBDB" w14:textId="77777777" w:rsidR="00885CF2" w:rsidRDefault="00885CF2" w:rsidP="00A5538C">
            <w:pPr>
              <w:spacing w:after="0" w:line="240" w:lineRule="auto"/>
            </w:pPr>
            <w:r>
              <w:rPr>
                <w:rFonts w:eastAsia="SimSun" w:cs="Arial"/>
                <w:b/>
                <w:sz w:val="20"/>
                <w:szCs w:val="20"/>
                <w:lang w:eastAsia="es-ES"/>
              </w:rPr>
              <w:t>Tipo de empresa</w:t>
            </w:r>
          </w:p>
          <w:p w14:paraId="02323EAC" w14:textId="77777777" w:rsidR="00885CF2" w:rsidRDefault="00885CF2" w:rsidP="00A5538C">
            <w:pPr>
              <w:spacing w:after="0" w:line="240" w:lineRule="auto"/>
            </w:pPr>
            <w:r>
              <w:rPr>
                <w:rFonts w:eastAsia="SimSun" w:cs="Arial"/>
                <w:i/>
                <w:sz w:val="20"/>
                <w:szCs w:val="20"/>
                <w:lang w:eastAsia="es-ES"/>
              </w:rPr>
              <w:t>Datos referidos a la fecha de publicación de la convocatoria</w:t>
            </w:r>
          </w:p>
          <w:p w14:paraId="5C9B055B" w14:textId="77777777" w:rsidR="00885CF2" w:rsidRDefault="00885CF2" w:rsidP="00A5538C">
            <w:pPr>
              <w:spacing w:after="0" w:line="240" w:lineRule="auto"/>
              <w:rPr>
                <w:rFonts w:eastAsia="SimSun" w:cs="Arial"/>
                <w:i/>
                <w:sz w:val="20"/>
                <w:szCs w:val="20"/>
                <w:lang w:eastAsia="es-ES"/>
              </w:rPr>
            </w:pPr>
          </w:p>
          <w:p w14:paraId="422948BB" w14:textId="77777777" w:rsidR="00885CF2" w:rsidRDefault="00885CF2" w:rsidP="00A5538C">
            <w:pPr>
              <w:spacing w:after="0" w:line="240" w:lineRule="auto"/>
            </w:pPr>
            <w:r>
              <w:rPr>
                <w:rFonts w:eastAsia="SimSun" w:cs="Arial"/>
                <w:b/>
                <w:sz w:val="20"/>
                <w:szCs w:val="20"/>
                <w:lang w:eastAsia="es-ES"/>
              </w:rPr>
              <w:t>(Máximo 10 puntos)</w:t>
            </w:r>
          </w:p>
        </w:tc>
        <w:tc>
          <w:tcPr>
            <w:tcW w:w="4568" w:type="dxa"/>
            <w:tcBorders>
              <w:top w:val="single" w:sz="4" w:space="0" w:color="000000"/>
              <w:left w:val="single" w:sz="4" w:space="0" w:color="000000"/>
              <w:bottom w:val="single" w:sz="4" w:space="0" w:color="000000"/>
            </w:tcBorders>
            <w:shd w:val="clear" w:color="auto" w:fill="auto"/>
            <w:vAlign w:val="center"/>
          </w:tcPr>
          <w:p w14:paraId="44D80227" w14:textId="77777777" w:rsidR="00885CF2" w:rsidRDefault="00885CF2" w:rsidP="00A5538C">
            <w:pPr>
              <w:spacing w:after="0" w:line="240" w:lineRule="auto"/>
              <w:jc w:val="both"/>
            </w:pPr>
            <w:r>
              <w:rPr>
                <w:rFonts w:eastAsia="SimSun" w:cs="Arial"/>
                <w:sz w:val="20"/>
                <w:szCs w:val="20"/>
                <w:lang w:eastAsia="es-ES"/>
              </w:rPr>
              <w:t>Empresario/a individual (autónomo/a), y empresa entre 6 y 9 asalariados</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7724D" w14:textId="77777777" w:rsidR="00885CF2" w:rsidRDefault="00885CF2" w:rsidP="00A5538C">
            <w:pPr>
              <w:spacing w:after="0" w:line="240" w:lineRule="auto"/>
              <w:jc w:val="center"/>
            </w:pPr>
            <w:r>
              <w:rPr>
                <w:rFonts w:eastAsia="SimSun" w:cs="Arial"/>
                <w:b/>
                <w:sz w:val="20"/>
                <w:szCs w:val="20"/>
                <w:lang w:eastAsia="es-ES"/>
              </w:rPr>
              <w:t>10</w:t>
            </w:r>
          </w:p>
        </w:tc>
      </w:tr>
      <w:tr w:rsidR="00885CF2" w14:paraId="4577416A" w14:textId="77777777" w:rsidTr="00A5538C">
        <w:trPr>
          <w:cantSplit/>
          <w:trHeight w:val="654"/>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2D4E9343" w14:textId="77777777" w:rsidR="00885CF2" w:rsidRDefault="00885CF2" w:rsidP="00A5538C"/>
        </w:tc>
        <w:tc>
          <w:tcPr>
            <w:tcW w:w="3683" w:type="dxa"/>
            <w:vMerge/>
            <w:tcBorders>
              <w:top w:val="single" w:sz="4" w:space="0" w:color="000000"/>
              <w:left w:val="single" w:sz="4" w:space="0" w:color="000000"/>
              <w:bottom w:val="single" w:sz="4" w:space="0" w:color="000000"/>
            </w:tcBorders>
            <w:shd w:val="clear" w:color="auto" w:fill="auto"/>
            <w:vAlign w:val="center"/>
          </w:tcPr>
          <w:p w14:paraId="3A7438AC" w14:textId="77777777" w:rsidR="00885CF2" w:rsidRDefault="00885CF2" w:rsidP="00A5538C"/>
        </w:tc>
        <w:tc>
          <w:tcPr>
            <w:tcW w:w="4568" w:type="dxa"/>
            <w:tcBorders>
              <w:top w:val="single" w:sz="4" w:space="0" w:color="000000"/>
              <w:left w:val="single" w:sz="4" w:space="0" w:color="000000"/>
              <w:bottom w:val="single" w:sz="4" w:space="0" w:color="000000"/>
            </w:tcBorders>
            <w:shd w:val="clear" w:color="auto" w:fill="auto"/>
            <w:vAlign w:val="center"/>
          </w:tcPr>
          <w:p w14:paraId="17AEF554" w14:textId="77777777" w:rsidR="00885CF2" w:rsidRDefault="00885CF2" w:rsidP="00A5538C">
            <w:pPr>
              <w:spacing w:after="0" w:line="240" w:lineRule="auto"/>
              <w:jc w:val="both"/>
            </w:pPr>
            <w:r>
              <w:rPr>
                <w:rFonts w:eastAsia="SimSun" w:cs="Arial"/>
                <w:sz w:val="20"/>
                <w:szCs w:val="20"/>
                <w:lang w:eastAsia="es-ES"/>
              </w:rPr>
              <w:t>Empresario/a individual (autónomo/a), y empresa entre 2 y 5 asalariados</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65F00" w14:textId="77777777" w:rsidR="00885CF2" w:rsidRDefault="00885CF2" w:rsidP="00A5538C">
            <w:pPr>
              <w:spacing w:after="0" w:line="240" w:lineRule="auto"/>
              <w:jc w:val="center"/>
            </w:pPr>
            <w:r>
              <w:rPr>
                <w:rFonts w:eastAsia="SimSun" w:cs="Arial"/>
                <w:b/>
                <w:sz w:val="20"/>
                <w:szCs w:val="20"/>
                <w:lang w:eastAsia="es-ES"/>
              </w:rPr>
              <w:t>8</w:t>
            </w:r>
          </w:p>
        </w:tc>
      </w:tr>
      <w:tr w:rsidR="00885CF2" w14:paraId="03F9244B" w14:textId="77777777" w:rsidTr="00A5538C">
        <w:trPr>
          <w:cantSplit/>
          <w:trHeight w:val="618"/>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0B15651D" w14:textId="77777777" w:rsidR="00885CF2" w:rsidRDefault="00885CF2" w:rsidP="00A5538C"/>
        </w:tc>
        <w:tc>
          <w:tcPr>
            <w:tcW w:w="3683" w:type="dxa"/>
            <w:vMerge/>
            <w:tcBorders>
              <w:top w:val="single" w:sz="4" w:space="0" w:color="000000"/>
              <w:left w:val="single" w:sz="4" w:space="0" w:color="000000"/>
              <w:bottom w:val="single" w:sz="4" w:space="0" w:color="000000"/>
            </w:tcBorders>
            <w:shd w:val="clear" w:color="auto" w:fill="auto"/>
            <w:vAlign w:val="center"/>
          </w:tcPr>
          <w:p w14:paraId="4ED4C8B3" w14:textId="77777777" w:rsidR="00885CF2" w:rsidRDefault="00885CF2" w:rsidP="00A5538C"/>
        </w:tc>
        <w:tc>
          <w:tcPr>
            <w:tcW w:w="4568" w:type="dxa"/>
            <w:tcBorders>
              <w:top w:val="single" w:sz="4" w:space="0" w:color="000000"/>
              <w:left w:val="single" w:sz="4" w:space="0" w:color="000000"/>
              <w:bottom w:val="single" w:sz="4" w:space="0" w:color="000000"/>
            </w:tcBorders>
            <w:shd w:val="clear" w:color="auto" w:fill="auto"/>
            <w:vAlign w:val="center"/>
          </w:tcPr>
          <w:p w14:paraId="54245996" w14:textId="77777777" w:rsidR="00885CF2" w:rsidRDefault="00885CF2" w:rsidP="00A5538C">
            <w:pPr>
              <w:spacing w:after="0" w:line="240" w:lineRule="auto"/>
              <w:jc w:val="both"/>
            </w:pPr>
            <w:r>
              <w:rPr>
                <w:rFonts w:eastAsia="SimSun" w:cs="Arial"/>
                <w:sz w:val="20"/>
                <w:szCs w:val="20"/>
                <w:lang w:eastAsia="es-ES"/>
              </w:rPr>
              <w:t xml:space="preserve">Empresario/a individual (autónomo/a), y empresa con un solo asalariado/a </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DB22D" w14:textId="77777777" w:rsidR="00885CF2" w:rsidRDefault="00885CF2" w:rsidP="00A5538C">
            <w:pPr>
              <w:spacing w:after="0" w:line="240" w:lineRule="auto"/>
              <w:jc w:val="center"/>
            </w:pPr>
            <w:r>
              <w:rPr>
                <w:rFonts w:eastAsia="SimSun" w:cs="Arial"/>
                <w:b/>
                <w:sz w:val="20"/>
                <w:szCs w:val="20"/>
                <w:lang w:eastAsia="es-ES"/>
              </w:rPr>
              <w:t>6</w:t>
            </w:r>
          </w:p>
        </w:tc>
      </w:tr>
      <w:tr w:rsidR="00885CF2" w14:paraId="6CFA13A4" w14:textId="77777777" w:rsidTr="00A5538C">
        <w:trPr>
          <w:cantSplit/>
          <w:trHeight w:val="724"/>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07F210B7" w14:textId="77777777" w:rsidR="00885CF2" w:rsidRDefault="00885CF2" w:rsidP="00A5538C"/>
        </w:tc>
        <w:tc>
          <w:tcPr>
            <w:tcW w:w="3683" w:type="dxa"/>
            <w:vMerge/>
            <w:tcBorders>
              <w:top w:val="single" w:sz="4" w:space="0" w:color="000000"/>
              <w:left w:val="single" w:sz="4" w:space="0" w:color="000000"/>
              <w:bottom w:val="single" w:sz="4" w:space="0" w:color="000000"/>
            </w:tcBorders>
            <w:shd w:val="clear" w:color="auto" w:fill="auto"/>
            <w:vAlign w:val="center"/>
          </w:tcPr>
          <w:p w14:paraId="6C77EA2F" w14:textId="77777777" w:rsidR="00885CF2" w:rsidRDefault="00885CF2" w:rsidP="00A5538C"/>
        </w:tc>
        <w:tc>
          <w:tcPr>
            <w:tcW w:w="4568" w:type="dxa"/>
            <w:tcBorders>
              <w:top w:val="single" w:sz="4" w:space="0" w:color="000000"/>
              <w:left w:val="single" w:sz="4" w:space="0" w:color="000000"/>
              <w:bottom w:val="single" w:sz="4" w:space="0" w:color="000000"/>
            </w:tcBorders>
            <w:shd w:val="clear" w:color="auto" w:fill="auto"/>
            <w:vAlign w:val="center"/>
          </w:tcPr>
          <w:p w14:paraId="4F6005A2" w14:textId="77777777" w:rsidR="00885CF2" w:rsidRDefault="00885CF2" w:rsidP="00A5538C">
            <w:pPr>
              <w:spacing w:after="0" w:line="240" w:lineRule="auto"/>
              <w:jc w:val="both"/>
            </w:pPr>
            <w:r>
              <w:rPr>
                <w:rFonts w:eastAsia="SimSun" w:cs="Arial"/>
                <w:sz w:val="20"/>
                <w:szCs w:val="20"/>
                <w:lang w:eastAsia="es-ES"/>
              </w:rPr>
              <w:t>Empresario/a individual (autónomo/a) sin asalariados</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4FBBB" w14:textId="77777777" w:rsidR="00885CF2" w:rsidRDefault="00885CF2" w:rsidP="00A5538C">
            <w:pPr>
              <w:spacing w:after="0" w:line="240" w:lineRule="auto"/>
              <w:jc w:val="center"/>
            </w:pPr>
            <w:r>
              <w:rPr>
                <w:rFonts w:eastAsia="SimSun" w:cs="Arial"/>
                <w:b/>
                <w:sz w:val="20"/>
                <w:szCs w:val="20"/>
                <w:lang w:eastAsia="es-ES"/>
              </w:rPr>
              <w:t>5</w:t>
            </w:r>
          </w:p>
        </w:tc>
      </w:tr>
      <w:tr w:rsidR="00885CF2" w14:paraId="0FDDB32F" w14:textId="77777777" w:rsidTr="00A5538C">
        <w:trPr>
          <w:cantSplit/>
          <w:trHeight w:val="673"/>
          <w:jc w:val="center"/>
        </w:trPr>
        <w:tc>
          <w:tcPr>
            <w:tcW w:w="392" w:type="dxa"/>
            <w:vMerge w:val="restart"/>
            <w:tcBorders>
              <w:top w:val="single" w:sz="4" w:space="0" w:color="000000"/>
              <w:left w:val="single" w:sz="4" w:space="0" w:color="000000"/>
              <w:bottom w:val="single" w:sz="4" w:space="0" w:color="000000"/>
            </w:tcBorders>
            <w:shd w:val="clear" w:color="auto" w:fill="auto"/>
            <w:vAlign w:val="center"/>
          </w:tcPr>
          <w:p w14:paraId="50D06B32" w14:textId="77777777" w:rsidR="00885CF2" w:rsidRDefault="00885CF2" w:rsidP="00A5538C">
            <w:pPr>
              <w:spacing w:after="0" w:line="240" w:lineRule="auto"/>
            </w:pPr>
            <w:r>
              <w:rPr>
                <w:rFonts w:eastAsia="SimSun" w:cs="Arial"/>
                <w:b/>
                <w:sz w:val="20"/>
                <w:szCs w:val="20"/>
                <w:lang w:eastAsia="es-ES"/>
              </w:rPr>
              <w:t>2</w:t>
            </w:r>
          </w:p>
        </w:tc>
        <w:tc>
          <w:tcPr>
            <w:tcW w:w="3683" w:type="dxa"/>
            <w:vMerge w:val="restart"/>
            <w:tcBorders>
              <w:top w:val="single" w:sz="4" w:space="0" w:color="000000"/>
              <w:left w:val="single" w:sz="4" w:space="0" w:color="000000"/>
              <w:bottom w:val="single" w:sz="4" w:space="0" w:color="000000"/>
            </w:tcBorders>
            <w:shd w:val="clear" w:color="auto" w:fill="auto"/>
            <w:vAlign w:val="center"/>
          </w:tcPr>
          <w:p w14:paraId="66AD374D" w14:textId="77777777" w:rsidR="00885CF2" w:rsidRDefault="00885CF2" w:rsidP="00A5538C">
            <w:pPr>
              <w:spacing w:after="0" w:line="240" w:lineRule="auto"/>
            </w:pPr>
            <w:r>
              <w:rPr>
                <w:rFonts w:eastAsia="SimSun" w:cs="Arial"/>
                <w:b/>
                <w:sz w:val="20"/>
                <w:szCs w:val="20"/>
                <w:lang w:eastAsia="es-ES"/>
              </w:rPr>
              <w:t xml:space="preserve">Forma jurídica de la empresa </w:t>
            </w:r>
          </w:p>
          <w:p w14:paraId="1E2F7285" w14:textId="77777777" w:rsidR="00885CF2" w:rsidRDefault="00885CF2" w:rsidP="00A5538C">
            <w:pPr>
              <w:spacing w:after="0" w:line="240" w:lineRule="auto"/>
            </w:pPr>
            <w:r>
              <w:rPr>
                <w:rFonts w:eastAsia="SimSun" w:cs="Arial"/>
                <w:i/>
                <w:sz w:val="20"/>
                <w:szCs w:val="20"/>
                <w:lang w:eastAsia="es-ES"/>
              </w:rPr>
              <w:t>Datos referidos a la fecha de publicación de la convocatoria</w:t>
            </w:r>
          </w:p>
          <w:p w14:paraId="1D492139" w14:textId="77777777" w:rsidR="00885CF2" w:rsidRDefault="00885CF2" w:rsidP="00A5538C">
            <w:pPr>
              <w:spacing w:after="0" w:line="240" w:lineRule="auto"/>
              <w:rPr>
                <w:rFonts w:eastAsia="SimSun" w:cs="Arial"/>
                <w:i/>
                <w:sz w:val="20"/>
                <w:szCs w:val="20"/>
                <w:lang w:eastAsia="es-ES"/>
              </w:rPr>
            </w:pPr>
          </w:p>
          <w:p w14:paraId="198C576F" w14:textId="77777777" w:rsidR="00885CF2" w:rsidRDefault="00885CF2" w:rsidP="00A5538C">
            <w:pPr>
              <w:spacing w:after="0" w:line="240" w:lineRule="auto"/>
            </w:pPr>
            <w:r>
              <w:rPr>
                <w:rFonts w:eastAsia="SimSun" w:cs="Arial"/>
                <w:i/>
                <w:sz w:val="20"/>
                <w:szCs w:val="20"/>
                <w:lang w:eastAsia="es-ES"/>
              </w:rPr>
              <w:t>(</w:t>
            </w:r>
            <w:r>
              <w:rPr>
                <w:rFonts w:eastAsia="SimSun" w:cs="Arial"/>
                <w:b/>
                <w:i/>
                <w:sz w:val="20"/>
                <w:szCs w:val="20"/>
                <w:lang w:eastAsia="es-ES"/>
              </w:rPr>
              <w:t>Máximo 10 puntos)</w:t>
            </w:r>
          </w:p>
          <w:p w14:paraId="3802FAFE" w14:textId="77777777" w:rsidR="00885CF2" w:rsidRDefault="00885CF2" w:rsidP="00A5538C">
            <w:pPr>
              <w:spacing w:after="0" w:line="240" w:lineRule="auto"/>
              <w:rPr>
                <w:rFonts w:eastAsia="SimSun" w:cs="Arial"/>
                <w:b/>
                <w:sz w:val="20"/>
                <w:szCs w:val="20"/>
                <w:lang w:eastAsia="es-ES"/>
              </w:rPr>
            </w:pPr>
          </w:p>
        </w:tc>
        <w:tc>
          <w:tcPr>
            <w:tcW w:w="4568" w:type="dxa"/>
            <w:tcBorders>
              <w:top w:val="single" w:sz="4" w:space="0" w:color="000000"/>
              <w:left w:val="single" w:sz="4" w:space="0" w:color="000000"/>
              <w:bottom w:val="single" w:sz="4" w:space="0" w:color="000000"/>
            </w:tcBorders>
            <w:shd w:val="clear" w:color="auto" w:fill="auto"/>
            <w:vAlign w:val="center"/>
          </w:tcPr>
          <w:p w14:paraId="6563A88E" w14:textId="77777777" w:rsidR="00885CF2" w:rsidRDefault="00885CF2" w:rsidP="00A5538C">
            <w:pPr>
              <w:spacing w:after="0" w:line="240" w:lineRule="auto"/>
              <w:jc w:val="both"/>
            </w:pPr>
            <w:r>
              <w:rPr>
                <w:rFonts w:eastAsia="SimSun" w:cs="Arial"/>
                <w:sz w:val="20"/>
                <w:szCs w:val="20"/>
                <w:lang w:eastAsia="es-ES"/>
              </w:rPr>
              <w:t>Enmarcada en la economía social: cooperativas y sociedades laborales</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637F6" w14:textId="77777777" w:rsidR="00885CF2" w:rsidRDefault="00885CF2" w:rsidP="00A5538C">
            <w:pPr>
              <w:spacing w:after="0" w:line="240" w:lineRule="auto"/>
              <w:jc w:val="center"/>
            </w:pPr>
            <w:r>
              <w:rPr>
                <w:rFonts w:eastAsia="SimSun" w:cs="Arial"/>
                <w:b/>
                <w:sz w:val="20"/>
                <w:szCs w:val="20"/>
                <w:lang w:eastAsia="es-ES"/>
              </w:rPr>
              <w:t>8</w:t>
            </w:r>
          </w:p>
        </w:tc>
      </w:tr>
      <w:tr w:rsidR="00885CF2" w14:paraId="1EB041DB" w14:textId="77777777" w:rsidTr="00A5538C">
        <w:trPr>
          <w:cantSplit/>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472FCB3F" w14:textId="77777777" w:rsidR="00885CF2" w:rsidRDefault="00885CF2" w:rsidP="00A5538C"/>
        </w:tc>
        <w:tc>
          <w:tcPr>
            <w:tcW w:w="3683" w:type="dxa"/>
            <w:vMerge/>
            <w:tcBorders>
              <w:top w:val="single" w:sz="4" w:space="0" w:color="000000"/>
              <w:left w:val="single" w:sz="4" w:space="0" w:color="000000"/>
              <w:bottom w:val="single" w:sz="4" w:space="0" w:color="000000"/>
            </w:tcBorders>
            <w:shd w:val="clear" w:color="auto" w:fill="auto"/>
            <w:vAlign w:val="center"/>
          </w:tcPr>
          <w:p w14:paraId="0F94FA12" w14:textId="77777777" w:rsidR="00885CF2" w:rsidRDefault="00885CF2" w:rsidP="00A5538C"/>
        </w:tc>
        <w:tc>
          <w:tcPr>
            <w:tcW w:w="4568" w:type="dxa"/>
            <w:tcBorders>
              <w:top w:val="single" w:sz="4" w:space="0" w:color="000000"/>
              <w:left w:val="single" w:sz="4" w:space="0" w:color="000000"/>
              <w:bottom w:val="single" w:sz="4" w:space="0" w:color="000000"/>
            </w:tcBorders>
            <w:shd w:val="clear" w:color="auto" w:fill="auto"/>
            <w:vAlign w:val="center"/>
          </w:tcPr>
          <w:p w14:paraId="614A3145" w14:textId="77777777" w:rsidR="00885CF2" w:rsidRDefault="00885CF2" w:rsidP="00A5538C">
            <w:pPr>
              <w:spacing w:after="0" w:line="240" w:lineRule="auto"/>
              <w:jc w:val="both"/>
            </w:pPr>
            <w:r>
              <w:rPr>
                <w:rFonts w:eastAsia="SimSun" w:cs="Arial"/>
                <w:sz w:val="20"/>
                <w:szCs w:val="20"/>
                <w:lang w:eastAsia="es-ES"/>
              </w:rPr>
              <w:t>Otras con personalidad jurídica</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10EC3" w14:textId="77777777" w:rsidR="00885CF2" w:rsidRDefault="00885CF2" w:rsidP="00A5538C">
            <w:pPr>
              <w:spacing w:after="0" w:line="240" w:lineRule="auto"/>
              <w:jc w:val="center"/>
            </w:pPr>
            <w:r>
              <w:rPr>
                <w:rFonts w:eastAsia="SimSun" w:cs="Arial"/>
                <w:b/>
                <w:sz w:val="20"/>
                <w:szCs w:val="20"/>
                <w:lang w:eastAsia="es-ES"/>
              </w:rPr>
              <w:t>6</w:t>
            </w:r>
          </w:p>
        </w:tc>
      </w:tr>
      <w:tr w:rsidR="00885CF2" w14:paraId="0BD745E3" w14:textId="77777777" w:rsidTr="00A5538C">
        <w:trPr>
          <w:cantSplit/>
          <w:trHeight w:val="661"/>
          <w:jc w:val="center"/>
        </w:trPr>
        <w:tc>
          <w:tcPr>
            <w:tcW w:w="392" w:type="dxa"/>
            <w:vMerge w:val="restart"/>
            <w:tcBorders>
              <w:top w:val="single" w:sz="4" w:space="0" w:color="000000"/>
              <w:left w:val="single" w:sz="4" w:space="0" w:color="000000"/>
              <w:bottom w:val="single" w:sz="4" w:space="0" w:color="000000"/>
            </w:tcBorders>
            <w:shd w:val="clear" w:color="auto" w:fill="auto"/>
            <w:vAlign w:val="center"/>
          </w:tcPr>
          <w:p w14:paraId="6ADB4180" w14:textId="77777777" w:rsidR="00885CF2" w:rsidRDefault="00885CF2" w:rsidP="00A5538C">
            <w:pPr>
              <w:spacing w:after="0" w:line="240" w:lineRule="auto"/>
            </w:pPr>
            <w:r>
              <w:rPr>
                <w:rFonts w:eastAsia="SimSun" w:cs="Arial"/>
                <w:b/>
                <w:sz w:val="20"/>
                <w:szCs w:val="20"/>
                <w:lang w:eastAsia="es-ES"/>
              </w:rPr>
              <w:t>3</w:t>
            </w:r>
          </w:p>
        </w:tc>
        <w:tc>
          <w:tcPr>
            <w:tcW w:w="3683" w:type="dxa"/>
            <w:vMerge w:val="restart"/>
            <w:tcBorders>
              <w:top w:val="single" w:sz="4" w:space="0" w:color="000000"/>
              <w:left w:val="single" w:sz="4" w:space="0" w:color="000000"/>
              <w:bottom w:val="single" w:sz="4" w:space="0" w:color="000000"/>
            </w:tcBorders>
            <w:shd w:val="clear" w:color="auto" w:fill="auto"/>
            <w:vAlign w:val="center"/>
          </w:tcPr>
          <w:p w14:paraId="786CCE9F" w14:textId="77777777" w:rsidR="00885CF2" w:rsidRDefault="00885CF2" w:rsidP="00A5538C">
            <w:pPr>
              <w:spacing w:after="0" w:line="240" w:lineRule="auto"/>
            </w:pPr>
            <w:r>
              <w:rPr>
                <w:rFonts w:eastAsia="SimSun" w:cs="Arial"/>
                <w:b/>
                <w:sz w:val="20"/>
                <w:szCs w:val="20"/>
                <w:lang w:eastAsia="es-ES"/>
              </w:rPr>
              <w:t xml:space="preserve">Nº mujeres contratadas </w:t>
            </w:r>
            <w:r>
              <w:rPr>
                <w:rFonts w:eastAsia="SimSun" w:cs="Arial"/>
                <w:b/>
                <w:sz w:val="20"/>
                <w:szCs w:val="20"/>
                <w:vertAlign w:val="superscript"/>
                <w:lang w:eastAsia="es-ES"/>
              </w:rPr>
              <w:t>(1)</w:t>
            </w:r>
          </w:p>
          <w:p w14:paraId="013FA52C" w14:textId="77777777" w:rsidR="00885CF2" w:rsidRDefault="00885CF2" w:rsidP="00A5538C">
            <w:pPr>
              <w:spacing w:after="0" w:line="240" w:lineRule="auto"/>
            </w:pPr>
            <w:r>
              <w:rPr>
                <w:rFonts w:eastAsia="SimSun" w:cs="Arial"/>
                <w:i/>
                <w:sz w:val="20"/>
                <w:szCs w:val="20"/>
                <w:lang w:eastAsia="es-ES"/>
              </w:rPr>
              <w:t>Datos referidos a la fecha de publicación de la convocatoria</w:t>
            </w:r>
          </w:p>
          <w:p w14:paraId="01B042C2" w14:textId="77777777" w:rsidR="00885CF2" w:rsidRDefault="00885CF2" w:rsidP="00A5538C">
            <w:pPr>
              <w:spacing w:after="0" w:line="240" w:lineRule="auto"/>
              <w:rPr>
                <w:rFonts w:eastAsia="SimSun" w:cs="Arial"/>
                <w:i/>
                <w:sz w:val="20"/>
                <w:szCs w:val="20"/>
                <w:lang w:eastAsia="es-ES"/>
              </w:rPr>
            </w:pPr>
          </w:p>
          <w:p w14:paraId="61FDC1AD" w14:textId="77777777" w:rsidR="00885CF2" w:rsidRDefault="00885CF2" w:rsidP="00A5538C">
            <w:pPr>
              <w:spacing w:after="0" w:line="240" w:lineRule="auto"/>
            </w:pPr>
            <w:r>
              <w:rPr>
                <w:rFonts w:eastAsia="SimSun" w:cs="Arial"/>
                <w:b/>
                <w:i/>
                <w:sz w:val="20"/>
                <w:szCs w:val="20"/>
                <w:lang w:eastAsia="es-ES"/>
              </w:rPr>
              <w:t>(Máximo 5 puntos)</w:t>
            </w:r>
          </w:p>
        </w:tc>
        <w:tc>
          <w:tcPr>
            <w:tcW w:w="4568" w:type="dxa"/>
            <w:tcBorders>
              <w:top w:val="single" w:sz="4" w:space="0" w:color="000000"/>
              <w:left w:val="single" w:sz="4" w:space="0" w:color="000000"/>
              <w:bottom w:val="single" w:sz="4" w:space="0" w:color="000000"/>
            </w:tcBorders>
            <w:shd w:val="clear" w:color="auto" w:fill="auto"/>
            <w:vAlign w:val="center"/>
          </w:tcPr>
          <w:p w14:paraId="5EFBEDD6" w14:textId="77777777" w:rsidR="00885CF2" w:rsidRDefault="00885CF2" w:rsidP="00A5538C">
            <w:pPr>
              <w:spacing w:after="0" w:line="240" w:lineRule="auto"/>
              <w:jc w:val="both"/>
            </w:pPr>
            <w:r>
              <w:rPr>
                <w:rFonts w:eastAsia="SimSun" w:cs="Arial"/>
                <w:sz w:val="20"/>
                <w:szCs w:val="20"/>
                <w:lang w:eastAsia="es-ES"/>
              </w:rPr>
              <w:t>Entre 6 y 9</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E01020" w14:textId="77777777" w:rsidR="00885CF2" w:rsidRDefault="00885CF2" w:rsidP="00A5538C">
            <w:pPr>
              <w:spacing w:after="0" w:line="240" w:lineRule="auto"/>
              <w:jc w:val="center"/>
            </w:pPr>
            <w:r>
              <w:rPr>
                <w:rFonts w:eastAsia="SimSun" w:cs="Arial"/>
                <w:b/>
                <w:sz w:val="20"/>
                <w:szCs w:val="20"/>
                <w:lang w:eastAsia="es-ES"/>
              </w:rPr>
              <w:t>5</w:t>
            </w:r>
          </w:p>
        </w:tc>
      </w:tr>
      <w:tr w:rsidR="00885CF2" w14:paraId="01115F1A" w14:textId="77777777" w:rsidTr="00A5538C">
        <w:trPr>
          <w:cantSplit/>
          <w:trHeight w:val="610"/>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5CA0DA06" w14:textId="77777777" w:rsidR="00885CF2" w:rsidRDefault="00885CF2" w:rsidP="00A5538C"/>
        </w:tc>
        <w:tc>
          <w:tcPr>
            <w:tcW w:w="3683" w:type="dxa"/>
            <w:vMerge/>
            <w:tcBorders>
              <w:top w:val="single" w:sz="4" w:space="0" w:color="000000"/>
              <w:left w:val="single" w:sz="4" w:space="0" w:color="000000"/>
              <w:bottom w:val="single" w:sz="4" w:space="0" w:color="000000"/>
            </w:tcBorders>
            <w:shd w:val="clear" w:color="auto" w:fill="auto"/>
            <w:vAlign w:val="center"/>
          </w:tcPr>
          <w:p w14:paraId="21D910BB" w14:textId="77777777" w:rsidR="00885CF2" w:rsidRDefault="00885CF2" w:rsidP="00A5538C"/>
        </w:tc>
        <w:tc>
          <w:tcPr>
            <w:tcW w:w="4568" w:type="dxa"/>
            <w:tcBorders>
              <w:top w:val="single" w:sz="4" w:space="0" w:color="000000"/>
              <w:left w:val="single" w:sz="4" w:space="0" w:color="000000"/>
              <w:bottom w:val="single" w:sz="4" w:space="0" w:color="000000"/>
            </w:tcBorders>
            <w:shd w:val="clear" w:color="auto" w:fill="auto"/>
            <w:vAlign w:val="center"/>
          </w:tcPr>
          <w:p w14:paraId="1F63AA74" w14:textId="77777777" w:rsidR="00885CF2" w:rsidRDefault="00885CF2" w:rsidP="00A5538C">
            <w:pPr>
              <w:spacing w:after="0" w:line="240" w:lineRule="auto"/>
              <w:jc w:val="both"/>
            </w:pPr>
            <w:r>
              <w:rPr>
                <w:rFonts w:eastAsia="SimSun" w:cs="Arial"/>
                <w:sz w:val="20"/>
                <w:szCs w:val="20"/>
                <w:lang w:eastAsia="es-ES"/>
              </w:rPr>
              <w:t>Hasta 5</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8EF9C8" w14:textId="77777777" w:rsidR="00885CF2" w:rsidRDefault="00885CF2" w:rsidP="00A5538C">
            <w:pPr>
              <w:spacing w:after="0" w:line="240" w:lineRule="auto"/>
              <w:jc w:val="center"/>
            </w:pPr>
            <w:r>
              <w:rPr>
                <w:rFonts w:eastAsia="SimSun" w:cs="Arial"/>
                <w:b/>
                <w:sz w:val="20"/>
                <w:szCs w:val="20"/>
                <w:lang w:eastAsia="es-ES"/>
              </w:rPr>
              <w:t>3</w:t>
            </w:r>
          </w:p>
        </w:tc>
      </w:tr>
      <w:tr w:rsidR="00885CF2" w14:paraId="57F406CD" w14:textId="77777777" w:rsidTr="00A5538C">
        <w:trPr>
          <w:cantSplit/>
          <w:trHeight w:val="610"/>
          <w:jc w:val="center"/>
        </w:trPr>
        <w:tc>
          <w:tcPr>
            <w:tcW w:w="392" w:type="dxa"/>
            <w:vMerge w:val="restart"/>
            <w:tcBorders>
              <w:top w:val="single" w:sz="4" w:space="0" w:color="000000"/>
              <w:left w:val="single" w:sz="4" w:space="0" w:color="000000"/>
              <w:bottom w:val="single" w:sz="4" w:space="0" w:color="000000"/>
            </w:tcBorders>
            <w:shd w:val="clear" w:color="auto" w:fill="auto"/>
            <w:vAlign w:val="center"/>
          </w:tcPr>
          <w:p w14:paraId="127A1C13" w14:textId="77777777" w:rsidR="00885CF2" w:rsidRDefault="00885CF2" w:rsidP="00A5538C">
            <w:pPr>
              <w:spacing w:after="0" w:line="240" w:lineRule="auto"/>
            </w:pPr>
            <w:r>
              <w:rPr>
                <w:rFonts w:eastAsia="SimSun" w:cs="Arial"/>
                <w:b/>
                <w:sz w:val="20"/>
                <w:szCs w:val="20"/>
                <w:lang w:eastAsia="es-ES"/>
              </w:rPr>
              <w:t>4</w:t>
            </w:r>
          </w:p>
        </w:tc>
        <w:tc>
          <w:tcPr>
            <w:tcW w:w="3683" w:type="dxa"/>
            <w:vMerge w:val="restart"/>
            <w:tcBorders>
              <w:top w:val="single" w:sz="4" w:space="0" w:color="000000"/>
              <w:left w:val="single" w:sz="4" w:space="0" w:color="000000"/>
              <w:bottom w:val="single" w:sz="4" w:space="0" w:color="000000"/>
            </w:tcBorders>
            <w:shd w:val="clear" w:color="auto" w:fill="auto"/>
            <w:vAlign w:val="center"/>
          </w:tcPr>
          <w:p w14:paraId="7193BE25" w14:textId="77777777" w:rsidR="00885CF2" w:rsidRDefault="00885CF2" w:rsidP="00A5538C">
            <w:pPr>
              <w:spacing w:after="0" w:line="240" w:lineRule="auto"/>
            </w:pPr>
            <w:r>
              <w:rPr>
                <w:rFonts w:eastAsia="SimSun" w:cs="Arial"/>
                <w:b/>
                <w:sz w:val="20"/>
                <w:szCs w:val="20"/>
                <w:lang w:eastAsia="es-ES"/>
              </w:rPr>
              <w:t xml:space="preserve">Nº personas discapacitadas contratadas </w:t>
            </w:r>
            <w:r>
              <w:rPr>
                <w:rFonts w:eastAsia="SimSun" w:cs="Arial"/>
                <w:b/>
                <w:sz w:val="20"/>
                <w:szCs w:val="20"/>
                <w:vertAlign w:val="superscript"/>
                <w:lang w:eastAsia="es-ES"/>
              </w:rPr>
              <w:t>(2)</w:t>
            </w:r>
          </w:p>
          <w:p w14:paraId="4BF29474" w14:textId="77777777" w:rsidR="00885CF2" w:rsidRDefault="00885CF2" w:rsidP="00A5538C">
            <w:pPr>
              <w:spacing w:after="0" w:line="240" w:lineRule="auto"/>
            </w:pPr>
            <w:r>
              <w:rPr>
                <w:rFonts w:eastAsia="SimSun" w:cs="Arial"/>
                <w:i/>
                <w:sz w:val="20"/>
                <w:szCs w:val="20"/>
                <w:lang w:eastAsia="es-ES"/>
              </w:rPr>
              <w:t>Datos referidos a la fecha de publicación de la convocatoria</w:t>
            </w:r>
          </w:p>
          <w:p w14:paraId="343603E1" w14:textId="77777777" w:rsidR="00885CF2" w:rsidRDefault="00885CF2" w:rsidP="00A5538C">
            <w:pPr>
              <w:spacing w:after="0" w:line="240" w:lineRule="auto"/>
              <w:rPr>
                <w:rFonts w:eastAsia="SimSun" w:cs="Arial"/>
                <w:i/>
                <w:sz w:val="20"/>
                <w:szCs w:val="20"/>
                <w:lang w:eastAsia="es-ES"/>
              </w:rPr>
            </w:pPr>
          </w:p>
          <w:p w14:paraId="173F8B22" w14:textId="77777777" w:rsidR="00885CF2" w:rsidRDefault="00885CF2" w:rsidP="00A5538C">
            <w:pPr>
              <w:spacing w:after="0" w:line="240" w:lineRule="auto"/>
            </w:pPr>
            <w:r>
              <w:rPr>
                <w:rFonts w:eastAsia="SimSun" w:cs="Arial"/>
                <w:b/>
                <w:i/>
                <w:sz w:val="20"/>
                <w:szCs w:val="20"/>
                <w:lang w:eastAsia="es-ES"/>
              </w:rPr>
              <w:t>(Máximo 5 puntos</w:t>
            </w:r>
          </w:p>
        </w:tc>
        <w:tc>
          <w:tcPr>
            <w:tcW w:w="4568" w:type="dxa"/>
            <w:tcBorders>
              <w:top w:val="single" w:sz="4" w:space="0" w:color="000000"/>
              <w:left w:val="single" w:sz="4" w:space="0" w:color="000000"/>
              <w:bottom w:val="single" w:sz="4" w:space="0" w:color="000000"/>
            </w:tcBorders>
            <w:shd w:val="clear" w:color="auto" w:fill="auto"/>
            <w:vAlign w:val="center"/>
          </w:tcPr>
          <w:p w14:paraId="7BC95A42" w14:textId="77777777" w:rsidR="00885CF2" w:rsidRDefault="00885CF2" w:rsidP="00A5538C">
            <w:pPr>
              <w:spacing w:after="0" w:line="240" w:lineRule="auto"/>
              <w:jc w:val="both"/>
            </w:pPr>
            <w:r>
              <w:rPr>
                <w:rFonts w:eastAsia="SimSun" w:cs="Arial"/>
                <w:sz w:val="20"/>
                <w:szCs w:val="20"/>
                <w:lang w:eastAsia="es-ES"/>
              </w:rPr>
              <w:t>Entre 6 y 9</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989E0B" w14:textId="77777777" w:rsidR="00885CF2" w:rsidRDefault="00885CF2" w:rsidP="00A5538C">
            <w:pPr>
              <w:spacing w:after="0" w:line="240" w:lineRule="auto"/>
              <w:jc w:val="center"/>
            </w:pPr>
            <w:r>
              <w:rPr>
                <w:rFonts w:eastAsia="SimSun" w:cs="Arial"/>
                <w:b/>
                <w:sz w:val="20"/>
                <w:szCs w:val="20"/>
                <w:lang w:eastAsia="es-ES"/>
              </w:rPr>
              <w:t>5</w:t>
            </w:r>
          </w:p>
        </w:tc>
      </w:tr>
      <w:tr w:rsidR="00885CF2" w14:paraId="6AC8BA53" w14:textId="77777777" w:rsidTr="00A5538C">
        <w:trPr>
          <w:cantSplit/>
          <w:trHeight w:val="615"/>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47B5DB96" w14:textId="77777777" w:rsidR="00885CF2" w:rsidRDefault="00885CF2" w:rsidP="00A5538C"/>
        </w:tc>
        <w:tc>
          <w:tcPr>
            <w:tcW w:w="3683" w:type="dxa"/>
            <w:vMerge/>
            <w:tcBorders>
              <w:top w:val="single" w:sz="4" w:space="0" w:color="000000"/>
              <w:left w:val="single" w:sz="4" w:space="0" w:color="000000"/>
              <w:bottom w:val="single" w:sz="4" w:space="0" w:color="000000"/>
            </w:tcBorders>
            <w:shd w:val="clear" w:color="auto" w:fill="auto"/>
            <w:vAlign w:val="center"/>
          </w:tcPr>
          <w:p w14:paraId="26B5DFA9" w14:textId="77777777" w:rsidR="00885CF2" w:rsidRDefault="00885CF2" w:rsidP="00A5538C"/>
        </w:tc>
        <w:tc>
          <w:tcPr>
            <w:tcW w:w="4568" w:type="dxa"/>
            <w:tcBorders>
              <w:top w:val="single" w:sz="4" w:space="0" w:color="000000"/>
              <w:left w:val="single" w:sz="4" w:space="0" w:color="000000"/>
              <w:bottom w:val="single" w:sz="4" w:space="0" w:color="000000"/>
            </w:tcBorders>
            <w:shd w:val="clear" w:color="auto" w:fill="auto"/>
            <w:vAlign w:val="center"/>
          </w:tcPr>
          <w:p w14:paraId="2A522BE4" w14:textId="77777777" w:rsidR="00885CF2" w:rsidRDefault="00885CF2" w:rsidP="00A5538C">
            <w:pPr>
              <w:spacing w:after="0" w:line="240" w:lineRule="auto"/>
              <w:jc w:val="both"/>
            </w:pPr>
            <w:r>
              <w:rPr>
                <w:rFonts w:eastAsia="SimSun" w:cs="Arial"/>
                <w:sz w:val="20"/>
                <w:szCs w:val="20"/>
                <w:lang w:eastAsia="es-ES"/>
              </w:rPr>
              <w:t>Hasta 5</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A86F9" w14:textId="77777777" w:rsidR="00885CF2" w:rsidRDefault="00885CF2" w:rsidP="00A5538C">
            <w:pPr>
              <w:spacing w:after="0" w:line="240" w:lineRule="auto"/>
              <w:jc w:val="center"/>
            </w:pPr>
            <w:r>
              <w:rPr>
                <w:rFonts w:eastAsia="SimSun" w:cs="Arial"/>
                <w:b/>
                <w:sz w:val="20"/>
                <w:szCs w:val="20"/>
                <w:lang w:eastAsia="es-ES"/>
              </w:rPr>
              <w:t>3</w:t>
            </w:r>
          </w:p>
        </w:tc>
      </w:tr>
      <w:tr w:rsidR="00885CF2" w14:paraId="584C3D58" w14:textId="77777777" w:rsidTr="00A5538C">
        <w:trPr>
          <w:cantSplit/>
          <w:trHeight w:val="636"/>
          <w:jc w:val="center"/>
        </w:trPr>
        <w:tc>
          <w:tcPr>
            <w:tcW w:w="392" w:type="dxa"/>
            <w:vMerge w:val="restart"/>
            <w:tcBorders>
              <w:top w:val="single" w:sz="4" w:space="0" w:color="000000"/>
              <w:left w:val="single" w:sz="4" w:space="0" w:color="000000"/>
              <w:bottom w:val="single" w:sz="4" w:space="0" w:color="000000"/>
            </w:tcBorders>
            <w:shd w:val="clear" w:color="auto" w:fill="auto"/>
            <w:vAlign w:val="center"/>
          </w:tcPr>
          <w:p w14:paraId="31A0E103" w14:textId="77777777" w:rsidR="00885CF2" w:rsidRDefault="00885CF2" w:rsidP="00A5538C">
            <w:pPr>
              <w:spacing w:after="0" w:line="240" w:lineRule="auto"/>
            </w:pPr>
            <w:r>
              <w:rPr>
                <w:rFonts w:eastAsia="SimSun" w:cs="Arial"/>
                <w:b/>
                <w:sz w:val="20"/>
                <w:szCs w:val="20"/>
                <w:lang w:eastAsia="es-ES"/>
              </w:rPr>
              <w:t>4</w:t>
            </w:r>
          </w:p>
        </w:tc>
        <w:tc>
          <w:tcPr>
            <w:tcW w:w="3683" w:type="dxa"/>
            <w:vMerge w:val="restart"/>
            <w:tcBorders>
              <w:top w:val="single" w:sz="4" w:space="0" w:color="000000"/>
              <w:left w:val="single" w:sz="4" w:space="0" w:color="000000"/>
              <w:bottom w:val="single" w:sz="4" w:space="0" w:color="000000"/>
            </w:tcBorders>
            <w:shd w:val="clear" w:color="auto" w:fill="auto"/>
            <w:vAlign w:val="center"/>
          </w:tcPr>
          <w:p w14:paraId="03E5086F" w14:textId="77777777" w:rsidR="00885CF2" w:rsidRDefault="00885CF2" w:rsidP="00A5538C">
            <w:pPr>
              <w:spacing w:after="0" w:line="240" w:lineRule="auto"/>
            </w:pPr>
            <w:r>
              <w:rPr>
                <w:rFonts w:eastAsia="SimSun" w:cs="Arial"/>
                <w:b/>
                <w:sz w:val="20"/>
                <w:szCs w:val="20"/>
                <w:lang w:eastAsia="es-ES"/>
              </w:rPr>
              <w:t xml:space="preserve">Nº menores de 30 años contratados/as </w:t>
            </w:r>
            <w:r>
              <w:rPr>
                <w:rFonts w:eastAsia="SimSun" w:cs="Arial"/>
                <w:b/>
                <w:sz w:val="20"/>
                <w:szCs w:val="20"/>
                <w:vertAlign w:val="superscript"/>
                <w:lang w:eastAsia="es-ES"/>
              </w:rPr>
              <w:t>(3)</w:t>
            </w:r>
          </w:p>
          <w:p w14:paraId="048143B9" w14:textId="77777777" w:rsidR="00885CF2" w:rsidRDefault="00885CF2" w:rsidP="00A5538C">
            <w:pPr>
              <w:spacing w:after="0" w:line="240" w:lineRule="auto"/>
            </w:pPr>
            <w:r>
              <w:rPr>
                <w:rFonts w:eastAsia="SimSun" w:cs="Arial"/>
                <w:i/>
                <w:sz w:val="20"/>
                <w:szCs w:val="20"/>
                <w:lang w:eastAsia="es-ES"/>
              </w:rPr>
              <w:t>Datos referidos a la fecha de publicación de la convocatoria</w:t>
            </w:r>
          </w:p>
          <w:p w14:paraId="6E0FC8ED" w14:textId="77777777" w:rsidR="00885CF2" w:rsidRDefault="00885CF2" w:rsidP="00A5538C">
            <w:pPr>
              <w:spacing w:after="0" w:line="240" w:lineRule="auto"/>
              <w:rPr>
                <w:rFonts w:eastAsia="SimSun" w:cs="Arial"/>
                <w:i/>
                <w:sz w:val="20"/>
                <w:szCs w:val="20"/>
                <w:lang w:eastAsia="es-ES"/>
              </w:rPr>
            </w:pPr>
          </w:p>
          <w:p w14:paraId="6E9C1931" w14:textId="77777777" w:rsidR="00885CF2" w:rsidRDefault="00885CF2" w:rsidP="00A5538C">
            <w:pPr>
              <w:spacing w:after="0" w:line="240" w:lineRule="auto"/>
            </w:pPr>
            <w:r>
              <w:rPr>
                <w:rFonts w:eastAsia="SimSun" w:cs="Arial"/>
                <w:b/>
                <w:i/>
                <w:sz w:val="20"/>
                <w:szCs w:val="20"/>
                <w:lang w:eastAsia="es-ES"/>
              </w:rPr>
              <w:t>(Máximo 5 puntos)</w:t>
            </w:r>
          </w:p>
        </w:tc>
        <w:tc>
          <w:tcPr>
            <w:tcW w:w="4568" w:type="dxa"/>
            <w:tcBorders>
              <w:top w:val="single" w:sz="4" w:space="0" w:color="000000"/>
              <w:left w:val="single" w:sz="4" w:space="0" w:color="000000"/>
              <w:bottom w:val="single" w:sz="4" w:space="0" w:color="000000"/>
            </w:tcBorders>
            <w:shd w:val="clear" w:color="auto" w:fill="auto"/>
            <w:vAlign w:val="center"/>
          </w:tcPr>
          <w:p w14:paraId="757F589F" w14:textId="77777777" w:rsidR="00885CF2" w:rsidRDefault="00885CF2" w:rsidP="00A5538C">
            <w:pPr>
              <w:spacing w:after="0" w:line="240" w:lineRule="auto"/>
              <w:jc w:val="both"/>
            </w:pPr>
            <w:r>
              <w:rPr>
                <w:rFonts w:eastAsia="SimSun" w:cs="Arial"/>
                <w:sz w:val="20"/>
                <w:szCs w:val="20"/>
                <w:lang w:eastAsia="es-ES"/>
              </w:rPr>
              <w:t>Entre 6 y 9</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7B44A" w14:textId="77777777" w:rsidR="00885CF2" w:rsidRDefault="00885CF2" w:rsidP="00A5538C">
            <w:pPr>
              <w:spacing w:after="0" w:line="240" w:lineRule="auto"/>
              <w:jc w:val="center"/>
            </w:pPr>
            <w:r>
              <w:rPr>
                <w:rFonts w:eastAsia="SimSun" w:cs="Arial"/>
                <w:b/>
                <w:sz w:val="20"/>
                <w:szCs w:val="20"/>
                <w:lang w:eastAsia="es-ES"/>
              </w:rPr>
              <w:t>5</w:t>
            </w:r>
          </w:p>
        </w:tc>
      </w:tr>
      <w:tr w:rsidR="00885CF2" w14:paraId="6AA3FF39" w14:textId="77777777" w:rsidTr="00A5538C">
        <w:trPr>
          <w:cantSplit/>
          <w:jc w:val="center"/>
        </w:trPr>
        <w:tc>
          <w:tcPr>
            <w:tcW w:w="392" w:type="dxa"/>
            <w:vMerge/>
            <w:tcBorders>
              <w:top w:val="single" w:sz="4" w:space="0" w:color="000000"/>
              <w:left w:val="single" w:sz="4" w:space="0" w:color="000000"/>
              <w:bottom w:val="single" w:sz="4" w:space="0" w:color="000000"/>
            </w:tcBorders>
            <w:shd w:val="clear" w:color="auto" w:fill="auto"/>
            <w:vAlign w:val="center"/>
          </w:tcPr>
          <w:p w14:paraId="7FDA373A" w14:textId="77777777" w:rsidR="00885CF2" w:rsidRDefault="00885CF2" w:rsidP="00A5538C"/>
        </w:tc>
        <w:tc>
          <w:tcPr>
            <w:tcW w:w="3683" w:type="dxa"/>
            <w:vMerge/>
            <w:tcBorders>
              <w:top w:val="single" w:sz="4" w:space="0" w:color="000000"/>
              <w:left w:val="single" w:sz="4" w:space="0" w:color="000000"/>
              <w:bottom w:val="single" w:sz="4" w:space="0" w:color="000000"/>
            </w:tcBorders>
            <w:shd w:val="clear" w:color="auto" w:fill="auto"/>
            <w:vAlign w:val="center"/>
          </w:tcPr>
          <w:p w14:paraId="7185993D" w14:textId="77777777" w:rsidR="00885CF2" w:rsidRDefault="00885CF2" w:rsidP="00A5538C"/>
        </w:tc>
        <w:tc>
          <w:tcPr>
            <w:tcW w:w="4568" w:type="dxa"/>
            <w:tcBorders>
              <w:top w:val="single" w:sz="4" w:space="0" w:color="000000"/>
              <w:left w:val="single" w:sz="4" w:space="0" w:color="000000"/>
              <w:bottom w:val="single" w:sz="4" w:space="0" w:color="000000"/>
            </w:tcBorders>
            <w:shd w:val="clear" w:color="auto" w:fill="auto"/>
            <w:vAlign w:val="center"/>
          </w:tcPr>
          <w:p w14:paraId="2D54AC07" w14:textId="77777777" w:rsidR="00885CF2" w:rsidRDefault="00885CF2" w:rsidP="00A5538C">
            <w:pPr>
              <w:spacing w:after="0" w:line="240" w:lineRule="auto"/>
              <w:jc w:val="both"/>
            </w:pPr>
            <w:r>
              <w:rPr>
                <w:rFonts w:eastAsia="SimSun" w:cs="Arial"/>
                <w:sz w:val="20"/>
                <w:szCs w:val="20"/>
                <w:lang w:eastAsia="es-ES"/>
              </w:rPr>
              <w:t>Hasta 5</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84D8E" w14:textId="77777777" w:rsidR="00885CF2" w:rsidRDefault="00885CF2" w:rsidP="00A5538C">
            <w:pPr>
              <w:spacing w:after="0" w:line="240" w:lineRule="auto"/>
              <w:jc w:val="center"/>
            </w:pPr>
            <w:r>
              <w:rPr>
                <w:rFonts w:eastAsia="SimSun" w:cs="Arial"/>
                <w:b/>
                <w:sz w:val="20"/>
                <w:szCs w:val="20"/>
                <w:lang w:eastAsia="es-ES"/>
              </w:rPr>
              <w:t>3</w:t>
            </w:r>
          </w:p>
        </w:tc>
      </w:tr>
      <w:tr w:rsidR="00885CF2" w14:paraId="79D3C842" w14:textId="77777777" w:rsidTr="00A5538C">
        <w:trPr>
          <w:jc w:val="center"/>
        </w:trPr>
        <w:tc>
          <w:tcPr>
            <w:tcW w:w="392" w:type="dxa"/>
            <w:tcBorders>
              <w:top w:val="single" w:sz="4" w:space="0" w:color="000000"/>
              <w:left w:val="single" w:sz="4" w:space="0" w:color="000000"/>
              <w:bottom w:val="single" w:sz="4" w:space="0" w:color="000000"/>
            </w:tcBorders>
            <w:shd w:val="clear" w:color="auto" w:fill="auto"/>
            <w:vAlign w:val="center"/>
          </w:tcPr>
          <w:p w14:paraId="30832837" w14:textId="77777777" w:rsidR="00885CF2" w:rsidRDefault="00885CF2" w:rsidP="00A5538C">
            <w:pPr>
              <w:spacing w:after="0" w:line="240" w:lineRule="auto"/>
            </w:pPr>
            <w:r>
              <w:rPr>
                <w:rFonts w:eastAsia="SimSun" w:cs="Calibri"/>
                <w:b/>
                <w:sz w:val="20"/>
                <w:szCs w:val="20"/>
                <w:lang w:eastAsia="es-ES"/>
              </w:rPr>
              <w:t>5</w:t>
            </w:r>
          </w:p>
        </w:tc>
        <w:tc>
          <w:tcPr>
            <w:tcW w:w="3683" w:type="dxa"/>
            <w:tcBorders>
              <w:top w:val="single" w:sz="4" w:space="0" w:color="000000"/>
              <w:left w:val="single" w:sz="4" w:space="0" w:color="000000"/>
              <w:bottom w:val="single" w:sz="4" w:space="0" w:color="000000"/>
            </w:tcBorders>
            <w:shd w:val="clear" w:color="auto" w:fill="auto"/>
            <w:vAlign w:val="center"/>
          </w:tcPr>
          <w:p w14:paraId="32AA9F25" w14:textId="77777777" w:rsidR="00885CF2" w:rsidRDefault="00885CF2" w:rsidP="00A5538C">
            <w:pPr>
              <w:spacing w:after="0" w:line="240" w:lineRule="auto"/>
            </w:pPr>
            <w:r>
              <w:rPr>
                <w:rFonts w:eastAsia="SimSun" w:cs="Calibri"/>
                <w:b/>
                <w:sz w:val="20"/>
                <w:szCs w:val="20"/>
                <w:lang w:eastAsia="es-ES"/>
              </w:rPr>
              <w:t xml:space="preserve">Empleo de la lengua gallega </w:t>
            </w:r>
          </w:p>
          <w:p w14:paraId="56A82E20" w14:textId="77777777" w:rsidR="00885CF2" w:rsidRDefault="00885CF2" w:rsidP="00A5538C">
            <w:pPr>
              <w:spacing w:after="0" w:line="240" w:lineRule="auto"/>
              <w:rPr>
                <w:rFonts w:eastAsia="SimSun" w:cs="Calibri"/>
                <w:b/>
                <w:sz w:val="20"/>
                <w:szCs w:val="20"/>
                <w:lang w:eastAsia="es-ES"/>
              </w:rPr>
            </w:pPr>
          </w:p>
          <w:p w14:paraId="0CFE59BE" w14:textId="77777777" w:rsidR="00885CF2" w:rsidRDefault="00885CF2" w:rsidP="00A5538C">
            <w:pPr>
              <w:spacing w:after="0" w:line="240" w:lineRule="auto"/>
            </w:pPr>
            <w:r>
              <w:rPr>
                <w:rFonts w:eastAsia="SimSun" w:cs="Arial"/>
                <w:b/>
                <w:i/>
                <w:sz w:val="20"/>
                <w:szCs w:val="20"/>
                <w:lang w:eastAsia="es-ES"/>
              </w:rPr>
              <w:t>(Máximo 2 puntos)</w:t>
            </w:r>
          </w:p>
        </w:tc>
        <w:tc>
          <w:tcPr>
            <w:tcW w:w="4568" w:type="dxa"/>
            <w:tcBorders>
              <w:top w:val="single" w:sz="4" w:space="0" w:color="000000"/>
              <w:left w:val="single" w:sz="4" w:space="0" w:color="000000"/>
              <w:bottom w:val="single" w:sz="4" w:space="0" w:color="000000"/>
            </w:tcBorders>
            <w:shd w:val="clear" w:color="auto" w:fill="auto"/>
            <w:vAlign w:val="center"/>
          </w:tcPr>
          <w:p w14:paraId="14C598E1" w14:textId="77777777" w:rsidR="00885CF2" w:rsidRDefault="00885CF2" w:rsidP="00A5538C">
            <w:pPr>
              <w:spacing w:after="0" w:line="240" w:lineRule="auto"/>
              <w:jc w:val="both"/>
            </w:pPr>
            <w:r>
              <w:rPr>
                <w:rFonts w:eastAsia="SimSun" w:cs="Calibri"/>
                <w:sz w:val="20"/>
                <w:szCs w:val="20"/>
                <w:lang w:eastAsia="es-ES"/>
              </w:rPr>
              <w:t>Empleo de la lengua gallega en la realización de las actividades o conductas para las que se solicita la ayuda</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6B4D2" w14:textId="77777777" w:rsidR="00885CF2" w:rsidRDefault="00885CF2" w:rsidP="00A5538C">
            <w:pPr>
              <w:spacing w:after="0" w:line="240" w:lineRule="auto"/>
              <w:jc w:val="center"/>
            </w:pPr>
            <w:r>
              <w:rPr>
                <w:rFonts w:eastAsia="SimSun" w:cs="Calibri"/>
                <w:b/>
                <w:sz w:val="20"/>
                <w:szCs w:val="20"/>
                <w:lang w:eastAsia="es-ES"/>
              </w:rPr>
              <w:t>2</w:t>
            </w:r>
          </w:p>
        </w:tc>
      </w:tr>
    </w:tbl>
    <w:p w14:paraId="4CB68270" w14:textId="77777777" w:rsidR="00885CF2" w:rsidRDefault="00885CF2" w:rsidP="00885CF2">
      <w:pPr>
        <w:pStyle w:val="ListParagraph"/>
        <w:numPr>
          <w:ilvl w:val="0"/>
          <w:numId w:val="8"/>
        </w:numPr>
        <w:spacing w:before="0" w:after="0" w:line="240" w:lineRule="auto"/>
        <w:ind w:left="714" w:hanging="357"/>
        <w:jc w:val="both"/>
      </w:pPr>
      <w:r>
        <w:rPr>
          <w:rFonts w:cs="Arial"/>
          <w:b w:val="0"/>
          <w:sz w:val="16"/>
          <w:szCs w:val="16"/>
        </w:rPr>
        <w:t xml:space="preserve">Deberá computarse el número de trabajadores/as contratados/as a tiempo completo. En el caso de contrataciones a </w:t>
      </w:r>
    </w:p>
    <w:p w14:paraId="10B6E346" w14:textId="77777777" w:rsidR="00885CF2" w:rsidRDefault="00885CF2" w:rsidP="00885CF2">
      <w:pPr>
        <w:pStyle w:val="ListParagraph"/>
        <w:spacing w:before="0" w:after="0" w:line="240" w:lineRule="auto"/>
        <w:ind w:left="714"/>
        <w:jc w:val="both"/>
      </w:pPr>
      <w:r>
        <w:rPr>
          <w:rFonts w:cs="Arial"/>
          <w:b w:val="0"/>
          <w:sz w:val="16"/>
          <w:szCs w:val="16"/>
        </w:rPr>
        <w:t>tiempo parcial, se computarán con relación a jornada completa.</w:t>
      </w:r>
    </w:p>
    <w:p w14:paraId="5339AD13" w14:textId="77777777" w:rsidR="00885CF2" w:rsidRDefault="00885CF2" w:rsidP="00885CF2">
      <w:pPr>
        <w:pStyle w:val="ListParagraph"/>
        <w:numPr>
          <w:ilvl w:val="0"/>
          <w:numId w:val="8"/>
        </w:numPr>
        <w:spacing w:before="0" w:after="0" w:line="240" w:lineRule="auto"/>
        <w:ind w:left="714" w:hanging="357"/>
        <w:jc w:val="both"/>
      </w:pPr>
      <w:r>
        <w:rPr>
          <w:rFonts w:cs="Arial"/>
          <w:b w:val="0"/>
          <w:sz w:val="16"/>
          <w:szCs w:val="16"/>
        </w:rPr>
        <w:t>Deberá computarse el número de trabajadores/as discapacitados/as  contratadas a tiempo completo. En el caso de contrataciones a tiempo parcial, se computarán con relación a la jornada completa.</w:t>
      </w:r>
    </w:p>
    <w:p w14:paraId="66B19807" w14:textId="77777777" w:rsidR="00885CF2" w:rsidRDefault="00885CF2" w:rsidP="00885CF2">
      <w:pPr>
        <w:pStyle w:val="ListParagraph"/>
        <w:numPr>
          <w:ilvl w:val="0"/>
          <w:numId w:val="8"/>
        </w:numPr>
        <w:spacing w:before="0" w:after="0" w:line="240" w:lineRule="auto"/>
        <w:ind w:left="714" w:hanging="357"/>
        <w:jc w:val="both"/>
      </w:pPr>
      <w:r>
        <w:rPr>
          <w:rFonts w:cs="Arial"/>
          <w:b w:val="0"/>
          <w:sz w:val="16"/>
          <w:szCs w:val="16"/>
        </w:rPr>
        <w:lastRenderedPageBreak/>
        <w:t>Deberá computarse el número de trabajadores/as menores de 30 años contratados a tiempo completo. En el caso de contrataciones a tiempo parcial, se computarán con relación a la jornada completa.</w:t>
      </w:r>
    </w:p>
    <w:p w14:paraId="4622347C" w14:textId="77777777" w:rsidR="00885CF2" w:rsidRDefault="00885CF2" w:rsidP="00885CF2">
      <w:pPr>
        <w:spacing w:after="0" w:line="240" w:lineRule="auto"/>
        <w:rPr>
          <w:rFonts w:cs="Arial"/>
          <w:lang w:eastAsia="es-ES"/>
        </w:rPr>
      </w:pPr>
    </w:p>
    <w:p w14:paraId="29446120" w14:textId="77777777" w:rsidR="00885CF2" w:rsidRDefault="00885CF2" w:rsidP="00885CF2">
      <w:pPr>
        <w:spacing w:after="0" w:line="240" w:lineRule="auto"/>
      </w:pPr>
      <w:r>
        <w:rPr>
          <w:rFonts w:cs="Arial"/>
          <w:lang w:eastAsia="es-ES"/>
        </w:rPr>
        <w:t>En caso de empate, se priorizarán como criterios de desempate, los siguientes:</w:t>
      </w:r>
    </w:p>
    <w:p w14:paraId="3F4EC791" w14:textId="77777777" w:rsidR="00885CF2" w:rsidRDefault="00885CF2" w:rsidP="00885CF2">
      <w:pPr>
        <w:spacing w:after="0" w:line="240" w:lineRule="auto"/>
        <w:ind w:left="360"/>
      </w:pPr>
      <w:r>
        <w:rPr>
          <w:rFonts w:cs="Arial"/>
        </w:rPr>
        <w:t>1º. Nº mujeres contratadas.</w:t>
      </w:r>
    </w:p>
    <w:p w14:paraId="4C4ACF54" w14:textId="77777777" w:rsidR="00885CF2" w:rsidRDefault="00885CF2" w:rsidP="00885CF2">
      <w:pPr>
        <w:spacing w:after="0" w:line="240" w:lineRule="auto"/>
        <w:ind w:left="360"/>
      </w:pPr>
      <w:r>
        <w:rPr>
          <w:rFonts w:cs="Arial"/>
        </w:rPr>
        <w:t>2º. Nº personas discapacitadas contratadas.</w:t>
      </w:r>
    </w:p>
    <w:p w14:paraId="6D00B88F" w14:textId="77777777" w:rsidR="00885CF2" w:rsidRDefault="00885CF2" w:rsidP="00885CF2">
      <w:pPr>
        <w:spacing w:after="0" w:line="240" w:lineRule="auto"/>
        <w:ind w:left="360"/>
      </w:pPr>
      <w:r>
        <w:rPr>
          <w:rFonts w:cs="Arial"/>
        </w:rPr>
        <w:t>3º. Nº menores de 30 años contratados</w:t>
      </w:r>
    </w:p>
    <w:p w14:paraId="4FB52721" w14:textId="77777777" w:rsidR="00885CF2" w:rsidRDefault="00885CF2" w:rsidP="00885CF2">
      <w:pPr>
        <w:spacing w:after="0" w:line="240" w:lineRule="auto"/>
        <w:ind w:left="360"/>
      </w:pPr>
      <w:r>
        <w:rPr>
          <w:rFonts w:cs="Arial"/>
        </w:rPr>
        <w:t>4º. Empresas de economía social.</w:t>
      </w:r>
    </w:p>
    <w:p w14:paraId="73AB0D74" w14:textId="77777777" w:rsidR="00885CF2" w:rsidRDefault="00885CF2" w:rsidP="00885CF2">
      <w:pPr>
        <w:spacing w:after="0" w:line="240" w:lineRule="auto"/>
        <w:ind w:left="360"/>
      </w:pPr>
      <w:r>
        <w:rPr>
          <w:rFonts w:cs="Arial"/>
        </w:rPr>
        <w:t>5º. Fecha y hora de presentación completa de la solicitud.</w:t>
      </w:r>
    </w:p>
    <w:p w14:paraId="04300DA3" w14:textId="77777777" w:rsidR="00885CF2" w:rsidRDefault="00885CF2" w:rsidP="00885CF2">
      <w:pPr>
        <w:spacing w:after="0" w:line="240" w:lineRule="auto"/>
        <w:jc w:val="both"/>
        <w:rPr>
          <w:b/>
        </w:rPr>
      </w:pPr>
    </w:p>
    <w:p w14:paraId="4287C84F" w14:textId="77777777" w:rsidR="00885CF2" w:rsidRDefault="00885CF2" w:rsidP="00885CF2">
      <w:pPr>
        <w:spacing w:after="0" w:line="240" w:lineRule="auto"/>
        <w:jc w:val="both"/>
      </w:pPr>
      <w:r>
        <w:rPr>
          <w:b/>
        </w:rPr>
        <w:t>BASE 7ª. CONCEPTOS DE GASTO SUBVENCIONABLE</w:t>
      </w:r>
    </w:p>
    <w:p w14:paraId="6E1C4AF9" w14:textId="77777777" w:rsidR="00885CF2" w:rsidRDefault="00885CF2" w:rsidP="00885CF2">
      <w:pPr>
        <w:spacing w:after="0" w:line="240" w:lineRule="auto"/>
        <w:jc w:val="both"/>
      </w:pPr>
    </w:p>
    <w:p w14:paraId="4E752F36" w14:textId="77777777" w:rsidR="00885CF2" w:rsidRDefault="00885CF2" w:rsidP="00885CF2">
      <w:pPr>
        <w:spacing w:after="0" w:line="240" w:lineRule="auto"/>
        <w:jc w:val="both"/>
      </w:pPr>
      <w:r>
        <w:t>Tendrán la consideración de gastos subvencionables dentro de esta línea, aquellas actividades que estén dentro de los siguientes conceptos de gasto:</w:t>
      </w:r>
    </w:p>
    <w:p w14:paraId="00A11518" w14:textId="77777777" w:rsidR="00885CF2" w:rsidRDefault="00885CF2" w:rsidP="00885CF2">
      <w:pPr>
        <w:spacing w:after="0" w:line="240" w:lineRule="auto"/>
        <w:jc w:val="both"/>
      </w:pPr>
    </w:p>
    <w:tbl>
      <w:tblPr>
        <w:tblW w:w="0" w:type="auto"/>
        <w:jc w:val="center"/>
        <w:tblLayout w:type="fixed"/>
        <w:tblLook w:val="0000" w:firstRow="0" w:lastRow="0" w:firstColumn="0" w:lastColumn="0" w:noHBand="0" w:noVBand="0"/>
      </w:tblPr>
      <w:tblGrid>
        <w:gridCol w:w="1078"/>
        <w:gridCol w:w="7340"/>
      </w:tblGrid>
      <w:tr w:rsidR="00885CF2" w14:paraId="296A525D" w14:textId="77777777" w:rsidTr="00A5538C">
        <w:trPr>
          <w:trHeight w:val="450"/>
          <w:jc w:val="center"/>
        </w:trPr>
        <w:tc>
          <w:tcPr>
            <w:tcW w:w="1078" w:type="dxa"/>
            <w:tcBorders>
              <w:top w:val="single" w:sz="12" w:space="0" w:color="000000"/>
              <w:left w:val="single" w:sz="12" w:space="0" w:color="000000"/>
              <w:bottom w:val="single" w:sz="12" w:space="0" w:color="000000"/>
            </w:tcBorders>
            <w:shd w:val="clear" w:color="auto" w:fill="auto"/>
            <w:vAlign w:val="center"/>
          </w:tcPr>
          <w:p w14:paraId="3EB2F177" w14:textId="77777777" w:rsidR="00885CF2" w:rsidRDefault="00885CF2" w:rsidP="00A5538C">
            <w:pPr>
              <w:spacing w:after="0" w:line="240" w:lineRule="auto"/>
              <w:jc w:val="center"/>
            </w:pPr>
            <w:r>
              <w:rPr>
                <w:rFonts w:cs="Arial"/>
                <w:b/>
                <w:color w:val="000000"/>
                <w:lang w:eastAsia="es-ES"/>
              </w:rPr>
              <w:t>CUENTA</w:t>
            </w:r>
          </w:p>
        </w:tc>
        <w:tc>
          <w:tcPr>
            <w:tcW w:w="7340"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71E64176" w14:textId="77777777" w:rsidR="00885CF2" w:rsidRDefault="00885CF2" w:rsidP="00A5538C">
            <w:pPr>
              <w:spacing w:after="0" w:line="240" w:lineRule="auto"/>
              <w:jc w:val="center"/>
            </w:pPr>
            <w:r>
              <w:rPr>
                <w:rFonts w:cs="Arial"/>
                <w:b/>
                <w:color w:val="000000"/>
                <w:lang w:eastAsia="es-ES"/>
              </w:rPr>
              <w:t>DESCRIPCIÓN DE LA CUENTA</w:t>
            </w:r>
          </w:p>
        </w:tc>
      </w:tr>
      <w:tr w:rsidR="00885CF2" w14:paraId="20106256" w14:textId="77777777" w:rsidTr="00A5538C">
        <w:trPr>
          <w:jc w:val="center"/>
        </w:trPr>
        <w:tc>
          <w:tcPr>
            <w:tcW w:w="1078" w:type="dxa"/>
            <w:tcBorders>
              <w:top w:val="single" w:sz="12" w:space="0" w:color="000000"/>
              <w:left w:val="single" w:sz="4" w:space="0" w:color="000000"/>
              <w:bottom w:val="single" w:sz="4" w:space="0" w:color="000000"/>
            </w:tcBorders>
            <w:shd w:val="clear" w:color="auto" w:fill="auto"/>
            <w:vAlign w:val="center"/>
          </w:tcPr>
          <w:p w14:paraId="6EE6956B" w14:textId="77777777" w:rsidR="00885CF2" w:rsidRDefault="00885CF2" w:rsidP="00A5538C">
            <w:pPr>
              <w:spacing w:after="0" w:line="240" w:lineRule="auto"/>
              <w:jc w:val="center"/>
            </w:pPr>
            <w:r>
              <w:rPr>
                <w:rFonts w:cs="Arial"/>
                <w:b/>
                <w:color w:val="000000"/>
                <w:lang w:eastAsia="es-ES"/>
              </w:rPr>
              <w:t>601</w:t>
            </w:r>
          </w:p>
        </w:tc>
        <w:tc>
          <w:tcPr>
            <w:tcW w:w="7340" w:type="dxa"/>
            <w:tcBorders>
              <w:top w:val="single" w:sz="12" w:space="0" w:color="000000"/>
              <w:left w:val="single" w:sz="4" w:space="0" w:color="000000"/>
              <w:bottom w:val="single" w:sz="4" w:space="0" w:color="000000"/>
              <w:right w:val="single" w:sz="4" w:space="0" w:color="000000"/>
            </w:tcBorders>
            <w:shd w:val="clear" w:color="auto" w:fill="auto"/>
            <w:vAlign w:val="center"/>
          </w:tcPr>
          <w:p w14:paraId="1EFF2FB2" w14:textId="77777777" w:rsidR="00885CF2" w:rsidRDefault="00885CF2" w:rsidP="00A5538C">
            <w:pPr>
              <w:spacing w:after="0" w:line="240" w:lineRule="auto"/>
            </w:pPr>
            <w:r>
              <w:rPr>
                <w:rFonts w:cs="Arial"/>
                <w:b/>
                <w:color w:val="000000"/>
                <w:lang w:eastAsia="es-ES"/>
              </w:rPr>
              <w:t>Compra de material</w:t>
            </w:r>
          </w:p>
          <w:p w14:paraId="3ED58306" w14:textId="77777777" w:rsidR="00885CF2" w:rsidRDefault="00885CF2" w:rsidP="00A5538C">
            <w:pPr>
              <w:spacing w:after="0" w:line="240" w:lineRule="auto"/>
            </w:pPr>
            <w:r>
              <w:rPr>
                <w:rFonts w:cs="Arial"/>
                <w:color w:val="000000"/>
                <w:lang w:eastAsia="es-ES"/>
              </w:rPr>
              <w:t>Material antiséptico o desinfectante, productos higiénicos y de limpieza</w:t>
            </w:r>
          </w:p>
        </w:tc>
      </w:tr>
      <w:tr w:rsidR="00885CF2" w14:paraId="5EF5EF0E" w14:textId="77777777" w:rsidTr="00A5538C">
        <w:trPr>
          <w:jc w:val="center"/>
        </w:trPr>
        <w:tc>
          <w:tcPr>
            <w:tcW w:w="1078" w:type="dxa"/>
            <w:tcBorders>
              <w:top w:val="single" w:sz="4" w:space="0" w:color="000000"/>
              <w:left w:val="single" w:sz="4" w:space="0" w:color="000000"/>
              <w:bottom w:val="single" w:sz="4" w:space="0" w:color="000000"/>
            </w:tcBorders>
            <w:shd w:val="clear" w:color="auto" w:fill="auto"/>
            <w:vAlign w:val="center"/>
          </w:tcPr>
          <w:p w14:paraId="2F9938F6" w14:textId="77777777" w:rsidR="00885CF2" w:rsidRDefault="00885CF2" w:rsidP="00A5538C">
            <w:pPr>
              <w:spacing w:after="0" w:line="240" w:lineRule="auto"/>
              <w:jc w:val="center"/>
            </w:pPr>
            <w:r>
              <w:rPr>
                <w:rFonts w:cs="Arial"/>
                <w:b/>
                <w:color w:val="000000"/>
                <w:lang w:eastAsia="es-ES"/>
              </w:rPr>
              <w:t>621</w:t>
            </w:r>
          </w:p>
        </w:tc>
        <w:tc>
          <w:tcPr>
            <w:tcW w:w="7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B064B" w14:textId="77777777" w:rsidR="00885CF2" w:rsidRDefault="00885CF2" w:rsidP="00A5538C">
            <w:pPr>
              <w:spacing w:after="0" w:line="240" w:lineRule="auto"/>
            </w:pPr>
            <w:r>
              <w:rPr>
                <w:rFonts w:cs="Arial"/>
                <w:b/>
                <w:color w:val="000000"/>
                <w:lang w:eastAsia="es-ES"/>
              </w:rPr>
              <w:t>Arrendamientos y cánones</w:t>
            </w:r>
          </w:p>
          <w:p w14:paraId="219D2551" w14:textId="77777777" w:rsidR="00885CF2" w:rsidRDefault="00885CF2" w:rsidP="00A5538C">
            <w:pPr>
              <w:spacing w:after="0" w:line="240" w:lineRule="auto"/>
            </w:pPr>
            <w:r>
              <w:rPr>
                <w:rFonts w:cs="Arial"/>
                <w:color w:val="000000"/>
                <w:lang w:eastAsia="es-ES"/>
              </w:rPr>
              <w:t>Arrendamientos de maquinaria, vehículos, locales o instalaciones* Gasto directo</w:t>
            </w:r>
          </w:p>
          <w:p w14:paraId="24AD6580" w14:textId="77777777" w:rsidR="00885CF2" w:rsidRDefault="00885CF2" w:rsidP="00A5538C">
            <w:pPr>
              <w:spacing w:after="0" w:line="240" w:lineRule="auto"/>
              <w:jc w:val="both"/>
            </w:pPr>
            <w:r>
              <w:rPr>
                <w:rFonts w:cs="Arial"/>
                <w:color w:val="000000"/>
                <w:lang w:eastAsia="es-ES"/>
              </w:rPr>
              <w:t>*El arrendamiento del local de negocio o instalaciones, siempre y cuando no sea parte de la vivienda de la persona solicitante o espacio compartido con otra empresa y no exista relación de parentesco hasta 2º grado de consanguinidad o afinidad con el/la arrendador/a del local, ni sea socio/a o partícipe de la persona física o jurídica que actúe como arrendador/a. Asimismo, se excluyen los espacios de coworking.</w:t>
            </w:r>
          </w:p>
          <w:p w14:paraId="2B1BA782" w14:textId="77777777" w:rsidR="00885CF2" w:rsidRDefault="00885CF2" w:rsidP="00A5538C">
            <w:pPr>
              <w:spacing w:after="0" w:line="240" w:lineRule="auto"/>
            </w:pPr>
            <w:r>
              <w:rPr>
                <w:rFonts w:cs="Arial"/>
                <w:color w:val="000000"/>
                <w:lang w:eastAsia="es-ES"/>
              </w:rPr>
              <w:t>*El renting de maquinaria, máquinas, vehículos, etc.</w:t>
            </w:r>
          </w:p>
        </w:tc>
      </w:tr>
      <w:tr w:rsidR="00885CF2" w14:paraId="63323AD0" w14:textId="77777777" w:rsidTr="00A5538C">
        <w:trPr>
          <w:jc w:val="center"/>
        </w:trPr>
        <w:tc>
          <w:tcPr>
            <w:tcW w:w="1078" w:type="dxa"/>
            <w:tcBorders>
              <w:top w:val="single" w:sz="4" w:space="0" w:color="000000"/>
              <w:left w:val="single" w:sz="4" w:space="0" w:color="000000"/>
              <w:bottom w:val="single" w:sz="4" w:space="0" w:color="000000"/>
            </w:tcBorders>
            <w:shd w:val="clear" w:color="auto" w:fill="auto"/>
            <w:vAlign w:val="center"/>
          </w:tcPr>
          <w:p w14:paraId="1BE0DB35" w14:textId="77777777" w:rsidR="00885CF2" w:rsidRDefault="00885CF2" w:rsidP="00A5538C">
            <w:pPr>
              <w:spacing w:after="0" w:line="240" w:lineRule="auto"/>
              <w:jc w:val="center"/>
            </w:pPr>
            <w:r>
              <w:rPr>
                <w:rFonts w:cs="Arial"/>
                <w:b/>
                <w:color w:val="000000"/>
                <w:lang w:eastAsia="es-ES"/>
              </w:rPr>
              <w:t>622</w:t>
            </w:r>
          </w:p>
        </w:tc>
        <w:tc>
          <w:tcPr>
            <w:tcW w:w="7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6420B" w14:textId="77777777" w:rsidR="00885CF2" w:rsidRDefault="00885CF2" w:rsidP="00A5538C">
            <w:pPr>
              <w:spacing w:after="0" w:line="240" w:lineRule="auto"/>
            </w:pPr>
            <w:r>
              <w:rPr>
                <w:rFonts w:cs="Arial"/>
                <w:b/>
                <w:color w:val="000000"/>
                <w:lang w:eastAsia="es-ES"/>
              </w:rPr>
              <w:t>Reparación y conservación</w:t>
            </w:r>
          </w:p>
          <w:p w14:paraId="4E6065E7" w14:textId="77777777" w:rsidR="00885CF2" w:rsidRDefault="00885CF2" w:rsidP="00A5538C">
            <w:pPr>
              <w:spacing w:after="0" w:line="240" w:lineRule="auto"/>
              <w:jc w:val="both"/>
            </w:pPr>
            <w:r>
              <w:rPr>
                <w:rFonts w:cs="Arial"/>
                <w:color w:val="000000"/>
                <w:lang w:eastAsia="es-ES"/>
              </w:rPr>
              <w:t>Adaptación de locales a las medidas de protección frente a la COVID-19 (mamparas de protección, etc). Gasto directo</w:t>
            </w:r>
          </w:p>
        </w:tc>
      </w:tr>
      <w:tr w:rsidR="00885CF2" w14:paraId="31586303" w14:textId="77777777" w:rsidTr="00A5538C">
        <w:trPr>
          <w:jc w:val="center"/>
        </w:trPr>
        <w:tc>
          <w:tcPr>
            <w:tcW w:w="1078" w:type="dxa"/>
            <w:tcBorders>
              <w:top w:val="single" w:sz="4" w:space="0" w:color="000000"/>
              <w:left w:val="single" w:sz="4" w:space="0" w:color="000000"/>
              <w:bottom w:val="single" w:sz="4" w:space="0" w:color="000000"/>
            </w:tcBorders>
            <w:shd w:val="clear" w:color="auto" w:fill="auto"/>
            <w:vAlign w:val="center"/>
          </w:tcPr>
          <w:p w14:paraId="19072CFC" w14:textId="77777777" w:rsidR="00885CF2" w:rsidRDefault="00885CF2" w:rsidP="00A5538C">
            <w:pPr>
              <w:spacing w:after="0" w:line="240" w:lineRule="auto"/>
              <w:jc w:val="center"/>
            </w:pPr>
            <w:r>
              <w:rPr>
                <w:rFonts w:cs="Arial"/>
                <w:b/>
                <w:color w:val="000000"/>
                <w:lang w:eastAsia="es-ES"/>
              </w:rPr>
              <w:t>625</w:t>
            </w:r>
          </w:p>
        </w:tc>
        <w:tc>
          <w:tcPr>
            <w:tcW w:w="7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576D8" w14:textId="77777777" w:rsidR="00885CF2" w:rsidRDefault="00885CF2" w:rsidP="00A5538C">
            <w:pPr>
              <w:spacing w:after="0" w:line="240" w:lineRule="auto"/>
            </w:pPr>
            <w:proofErr w:type="gramStart"/>
            <w:r>
              <w:rPr>
                <w:rFonts w:cs="Arial"/>
                <w:b/>
                <w:color w:val="000000"/>
                <w:lang w:eastAsia="es-ES"/>
              </w:rPr>
              <w:t>Primas seguros</w:t>
            </w:r>
            <w:proofErr w:type="gramEnd"/>
          </w:p>
          <w:p w14:paraId="40BD1842" w14:textId="77777777" w:rsidR="00885CF2" w:rsidRDefault="00885CF2" w:rsidP="00A5538C">
            <w:pPr>
              <w:spacing w:after="0" w:line="240" w:lineRule="auto"/>
            </w:pPr>
            <w:r>
              <w:rPr>
                <w:rFonts w:cs="Arial"/>
                <w:color w:val="000000"/>
                <w:lang w:eastAsia="es-ES"/>
              </w:rPr>
              <w:t>Seguros de responsabilidad civil, seguros de accidentes. Gasto directo</w:t>
            </w:r>
          </w:p>
        </w:tc>
      </w:tr>
      <w:tr w:rsidR="00885CF2" w14:paraId="3BE06BB6" w14:textId="77777777" w:rsidTr="00A5538C">
        <w:trPr>
          <w:jc w:val="center"/>
        </w:trPr>
        <w:tc>
          <w:tcPr>
            <w:tcW w:w="1078" w:type="dxa"/>
            <w:tcBorders>
              <w:top w:val="single" w:sz="4" w:space="0" w:color="000000"/>
              <w:left w:val="single" w:sz="4" w:space="0" w:color="000000"/>
              <w:bottom w:val="single" w:sz="4" w:space="0" w:color="000000"/>
            </w:tcBorders>
            <w:shd w:val="clear" w:color="auto" w:fill="auto"/>
            <w:vAlign w:val="center"/>
          </w:tcPr>
          <w:p w14:paraId="26DB250F" w14:textId="77777777" w:rsidR="00885CF2" w:rsidRDefault="00885CF2" w:rsidP="00A5538C">
            <w:pPr>
              <w:spacing w:after="0" w:line="240" w:lineRule="auto"/>
              <w:jc w:val="center"/>
            </w:pPr>
            <w:r>
              <w:rPr>
                <w:rFonts w:cs="Arial"/>
                <w:b/>
                <w:color w:val="000000"/>
                <w:lang w:eastAsia="es-ES"/>
              </w:rPr>
              <w:t>628</w:t>
            </w:r>
          </w:p>
        </w:tc>
        <w:tc>
          <w:tcPr>
            <w:tcW w:w="7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29886A" w14:textId="77777777" w:rsidR="00885CF2" w:rsidRDefault="00885CF2" w:rsidP="00A5538C">
            <w:pPr>
              <w:spacing w:after="0" w:line="240" w:lineRule="auto"/>
            </w:pPr>
            <w:r>
              <w:rPr>
                <w:rFonts w:cs="Arial"/>
                <w:b/>
                <w:color w:val="000000"/>
                <w:lang w:eastAsia="es-ES"/>
              </w:rPr>
              <w:t xml:space="preserve">Suministros </w:t>
            </w:r>
          </w:p>
          <w:p w14:paraId="14632DCA" w14:textId="77777777" w:rsidR="00885CF2" w:rsidRDefault="00885CF2" w:rsidP="00A5538C">
            <w:pPr>
              <w:spacing w:after="0" w:line="240" w:lineRule="auto"/>
              <w:jc w:val="both"/>
            </w:pPr>
            <w:r>
              <w:rPr>
                <w:rFonts w:cs="Arial"/>
                <w:color w:val="000000"/>
                <w:lang w:eastAsia="es-ES"/>
              </w:rPr>
              <w:t>Agua, gas, combustibles, electricidad. Gasto directo</w:t>
            </w:r>
          </w:p>
        </w:tc>
      </w:tr>
    </w:tbl>
    <w:p w14:paraId="2B90E9FA" w14:textId="77777777" w:rsidR="00885CF2" w:rsidRDefault="00885CF2" w:rsidP="00885CF2">
      <w:pPr>
        <w:spacing w:after="0" w:line="240" w:lineRule="auto"/>
        <w:rPr>
          <w:sz w:val="18"/>
          <w:szCs w:val="18"/>
          <w:lang w:eastAsia="es-ES"/>
        </w:rPr>
      </w:pPr>
    </w:p>
    <w:p w14:paraId="716CF2E2" w14:textId="77777777" w:rsidR="00885CF2" w:rsidRDefault="00885CF2" w:rsidP="00885CF2">
      <w:pPr>
        <w:spacing w:after="0" w:line="240" w:lineRule="auto"/>
        <w:jc w:val="both"/>
      </w:pPr>
      <w:r>
        <w:t>El IVA no se considerará en ningún caso gasto subvencionable</w:t>
      </w:r>
    </w:p>
    <w:p w14:paraId="7BAECAD9" w14:textId="77777777" w:rsidR="00885CF2" w:rsidRDefault="00885CF2" w:rsidP="00885CF2">
      <w:pPr>
        <w:spacing w:after="0" w:line="240" w:lineRule="auto"/>
        <w:jc w:val="both"/>
        <w:rPr>
          <w:b/>
        </w:rPr>
      </w:pPr>
    </w:p>
    <w:p w14:paraId="7BA8E5AF" w14:textId="77777777" w:rsidR="00885CF2" w:rsidRDefault="00885CF2" w:rsidP="00885CF2">
      <w:pPr>
        <w:spacing w:after="0" w:line="240" w:lineRule="auto"/>
        <w:jc w:val="both"/>
      </w:pPr>
      <w:r>
        <w:rPr>
          <w:b/>
        </w:rPr>
        <w:t>BASE 8ª. CUANTÍA Y PERÍODO SUBVENCIONABLE</w:t>
      </w:r>
    </w:p>
    <w:p w14:paraId="19805859" w14:textId="77777777" w:rsidR="00885CF2" w:rsidRDefault="00885CF2" w:rsidP="00885CF2">
      <w:pPr>
        <w:spacing w:after="0" w:line="240" w:lineRule="auto"/>
        <w:jc w:val="both"/>
        <w:rPr>
          <w:b/>
        </w:rPr>
      </w:pPr>
    </w:p>
    <w:p w14:paraId="6BCA05DA" w14:textId="77777777" w:rsidR="00885CF2" w:rsidRDefault="00885CF2" w:rsidP="00885CF2">
      <w:pPr>
        <w:spacing w:after="0" w:line="240" w:lineRule="auto"/>
        <w:jc w:val="both"/>
      </w:pPr>
      <w:r>
        <w:t>El importe de la subvención será hizo, y se determinará conforme a los siguientes criterios:</w:t>
      </w:r>
    </w:p>
    <w:p w14:paraId="404F6CE3" w14:textId="77777777" w:rsidR="00885CF2" w:rsidRDefault="00885CF2" w:rsidP="00885CF2">
      <w:pPr>
        <w:spacing w:after="0" w:line="240" w:lineRule="auto"/>
        <w:jc w:val="both"/>
      </w:pPr>
    </w:p>
    <w:p w14:paraId="4211217F" w14:textId="77777777" w:rsidR="00885CF2" w:rsidRDefault="00885CF2" w:rsidP="00885CF2">
      <w:pPr>
        <w:spacing w:after="0" w:line="240" w:lineRule="auto"/>
        <w:ind w:left="567" w:hanging="283"/>
        <w:jc w:val="both"/>
      </w:pPr>
      <w:r>
        <w:t xml:space="preserve">la) Trabajadores/as por cuenta propia o autónomos, sin trabajadores a su cargo, afectados por el cierre a consecuencia de la declaración del estado de alarma o aquellos que no se vieran afectados por el cierre pero cuya facturación en el segundo trimestre fiscal de 2020, se vise reducida, por lo menos en un 75% </w:t>
      </w:r>
      <w:proofErr w:type="gramStart"/>
      <w:r>
        <w:t>en  relación</w:t>
      </w:r>
      <w:proofErr w:type="gramEnd"/>
      <w:r>
        <w:t xml:space="preserve"> con el promedio de facturación del semestre natural anterior a la declaración del estado de alarma: 1.500 euros</w:t>
      </w:r>
    </w:p>
    <w:p w14:paraId="263EE798" w14:textId="77777777" w:rsidR="00885CF2" w:rsidRDefault="00885CF2" w:rsidP="00885CF2">
      <w:pPr>
        <w:spacing w:after="0" w:line="240" w:lineRule="auto"/>
        <w:ind w:left="567" w:hanging="283"/>
        <w:jc w:val="both"/>
      </w:pPr>
    </w:p>
    <w:p w14:paraId="56477F9E" w14:textId="77777777" w:rsidR="00885CF2" w:rsidRDefault="00885CF2" w:rsidP="00885CF2">
      <w:pPr>
        <w:spacing w:after="0" w:line="240" w:lineRule="auto"/>
        <w:ind w:left="567" w:hanging="283"/>
        <w:jc w:val="both"/>
      </w:pPr>
      <w:r>
        <w:t xml:space="preserve">b) Trabajadores/as por cuenta propia o autónomos con trabajadores/as a su cargo y microempresas afectados por el cierre a consecuencia de la declaración del estado de alarma o aquellos que no se vieran afectados por el cierre pero cuya facturación según </w:t>
      </w:r>
      <w:r>
        <w:lastRenderedPageBreak/>
        <w:t>trimestre fiscal de 2020, se vise reducida, por lo menos  en un 75% en relación con el promedio de facturación del semestre natural anterior a la declaración del estado de alarma, o que se vieran en el deber de acogerse la un ERTE, atendiendo al siguiente:</w:t>
      </w:r>
    </w:p>
    <w:p w14:paraId="0FF7C298" w14:textId="77777777" w:rsidR="00885CF2" w:rsidRDefault="00885CF2" w:rsidP="00885CF2">
      <w:pPr>
        <w:pStyle w:val="ListParagraph"/>
        <w:numPr>
          <w:ilvl w:val="0"/>
          <w:numId w:val="9"/>
        </w:numPr>
        <w:spacing w:before="0" w:after="0" w:line="240" w:lineRule="auto"/>
        <w:ind w:left="851" w:hanging="284"/>
        <w:jc w:val="both"/>
      </w:pPr>
      <w:r>
        <w:rPr>
          <w:b w:val="0"/>
          <w:sz w:val="22"/>
          <w:szCs w:val="22"/>
        </w:rPr>
        <w:t>Un solo trabajador/a:</w:t>
      </w:r>
      <w:r>
        <w:rPr>
          <w:rFonts w:eastAsia="Calibri" w:cs="Times New Roman"/>
          <w:b w:val="0"/>
          <w:sz w:val="22"/>
          <w:szCs w:val="22"/>
          <w:lang w:eastAsia="en-US"/>
        </w:rPr>
        <w:t xml:space="preserve"> 2.000,00 euros</w:t>
      </w:r>
    </w:p>
    <w:p w14:paraId="2EF0EDCD" w14:textId="77777777" w:rsidR="00885CF2" w:rsidRDefault="00885CF2" w:rsidP="00885CF2">
      <w:pPr>
        <w:pStyle w:val="ListParagraph"/>
        <w:numPr>
          <w:ilvl w:val="0"/>
          <w:numId w:val="9"/>
        </w:numPr>
        <w:spacing w:before="0" w:after="0" w:line="240" w:lineRule="auto"/>
        <w:ind w:left="851" w:hanging="284"/>
        <w:jc w:val="both"/>
      </w:pPr>
      <w:r>
        <w:rPr>
          <w:b w:val="0"/>
          <w:sz w:val="22"/>
          <w:szCs w:val="22"/>
        </w:rPr>
        <w:t xml:space="preserve">Entre 2 y 5 trabajadores/as: </w:t>
      </w:r>
      <w:r>
        <w:rPr>
          <w:rFonts w:eastAsia="Calibri" w:cs="Times New Roman"/>
          <w:b w:val="0"/>
          <w:sz w:val="22"/>
          <w:szCs w:val="22"/>
          <w:lang w:eastAsia="en-US"/>
        </w:rPr>
        <w:t>2.500,00 euros</w:t>
      </w:r>
    </w:p>
    <w:p w14:paraId="6BDFAE3B" w14:textId="77777777" w:rsidR="00885CF2" w:rsidRDefault="00885CF2" w:rsidP="00885CF2">
      <w:pPr>
        <w:pStyle w:val="ListParagraph"/>
        <w:numPr>
          <w:ilvl w:val="0"/>
          <w:numId w:val="9"/>
        </w:numPr>
        <w:spacing w:before="0" w:after="0" w:line="240" w:lineRule="auto"/>
        <w:ind w:left="851" w:hanging="284"/>
        <w:jc w:val="both"/>
      </w:pPr>
      <w:r>
        <w:rPr>
          <w:b w:val="0"/>
          <w:sz w:val="22"/>
          <w:szCs w:val="22"/>
        </w:rPr>
        <w:t xml:space="preserve">Entre 6 y 9 trabajadores/as: </w:t>
      </w:r>
      <w:r>
        <w:rPr>
          <w:rFonts w:eastAsia="Calibri" w:cs="Times New Roman"/>
          <w:b w:val="0"/>
          <w:sz w:val="22"/>
          <w:szCs w:val="22"/>
          <w:lang w:eastAsia="en-US"/>
        </w:rPr>
        <w:t>3.000,00 euros</w:t>
      </w:r>
    </w:p>
    <w:p w14:paraId="7F2C08B0" w14:textId="77777777" w:rsidR="00885CF2" w:rsidRDefault="00885CF2" w:rsidP="00885CF2">
      <w:pPr>
        <w:spacing w:after="0" w:line="240" w:lineRule="auto"/>
        <w:jc w:val="both"/>
      </w:pPr>
    </w:p>
    <w:p w14:paraId="5756407F" w14:textId="77777777" w:rsidR="00885CF2" w:rsidRDefault="00885CF2" w:rsidP="00885CF2">
      <w:pPr>
        <w:spacing w:after="0" w:line="240" w:lineRule="auto"/>
        <w:jc w:val="both"/>
      </w:pPr>
      <w:r>
        <w:t xml:space="preserve">El período subvencionable abarcará desde </w:t>
      </w:r>
      <w:r>
        <w:rPr>
          <w:u w:val="single"/>
        </w:rPr>
        <w:t>lo 1 de marzo de 2020</w:t>
      </w:r>
      <w:r>
        <w:t xml:space="preserve"> hasta </w:t>
      </w:r>
      <w:r>
        <w:rPr>
          <w:u w:val="single"/>
        </w:rPr>
        <w:t>el 31 de diciembre de 2020.</w:t>
      </w:r>
    </w:p>
    <w:p w14:paraId="22F52C05" w14:textId="77777777" w:rsidR="00885CF2" w:rsidRDefault="00885CF2" w:rsidP="00885CF2">
      <w:pPr>
        <w:spacing w:after="0" w:line="240" w:lineRule="auto"/>
        <w:jc w:val="both"/>
      </w:pPr>
    </w:p>
    <w:p w14:paraId="32A6742A" w14:textId="77777777" w:rsidR="00885CF2" w:rsidRDefault="00885CF2" w:rsidP="00885CF2">
      <w:pPr>
        <w:spacing w:after="0" w:line="240" w:lineRule="auto"/>
        <w:jc w:val="both"/>
      </w:pPr>
      <w:r>
        <w:t>Estas ayudas serán compatibles con cualquiera otra concedida por entidades públicas o personales, siempre que el importe total de las ayudas percibidas por el mismo concepto no supere el costo total de los gastos subvencionables por las presentes ayudas, y hasta un máximo de 40.000 euros. El importe de ayuda a conceder será aminorada en la cantidad que exceda de este límite.</w:t>
      </w:r>
    </w:p>
    <w:p w14:paraId="36C33983" w14:textId="77777777" w:rsidR="00885CF2" w:rsidRDefault="00885CF2" w:rsidP="00885CF2">
      <w:pPr>
        <w:spacing w:after="0" w:line="240" w:lineRule="auto"/>
        <w:jc w:val="both"/>
      </w:pPr>
    </w:p>
    <w:p w14:paraId="7A8230A7" w14:textId="77777777" w:rsidR="00885CF2" w:rsidRDefault="00885CF2" w:rsidP="00885CF2">
      <w:pPr>
        <w:spacing w:after="0" w:line="240" w:lineRule="auto"/>
        <w:jc w:val="both"/>
      </w:pPr>
      <w:r>
        <w:rPr>
          <w:b/>
        </w:rPr>
        <w:t>BASE 9ª. FORMA Y PLAZO DE PRESENTACIÓN DE SOLICITUDES</w:t>
      </w:r>
    </w:p>
    <w:p w14:paraId="6F915D3E" w14:textId="77777777" w:rsidR="00885CF2" w:rsidRDefault="00885CF2" w:rsidP="00885CF2">
      <w:pPr>
        <w:spacing w:after="0" w:line="240" w:lineRule="auto"/>
        <w:jc w:val="both"/>
        <w:rPr>
          <w:b/>
        </w:rPr>
      </w:pPr>
    </w:p>
    <w:p w14:paraId="36B306FD" w14:textId="77777777" w:rsidR="00885CF2" w:rsidRDefault="00885CF2" w:rsidP="00885CF2">
      <w:pPr>
        <w:spacing w:after="0" w:line="240" w:lineRule="auto"/>
        <w:jc w:val="both"/>
      </w:pPr>
      <w:r>
        <w:t xml:space="preserve">El plazo de presentación de solicitudes será determinado en la Resolución de la Presidencia de la Diputación de constitución definitiva del Fondo de Financiación. Este plazo no excederá de 15 días hábiles. </w:t>
      </w:r>
    </w:p>
    <w:p w14:paraId="0D1FEE4E" w14:textId="77777777" w:rsidR="00885CF2" w:rsidRDefault="00885CF2" w:rsidP="00885CF2">
      <w:pPr>
        <w:spacing w:after="0" w:line="240" w:lineRule="auto"/>
        <w:jc w:val="both"/>
      </w:pPr>
    </w:p>
    <w:p w14:paraId="1D05EA60" w14:textId="77777777" w:rsidR="00885CF2" w:rsidRDefault="00885CF2" w:rsidP="00885CF2">
      <w:pPr>
        <w:spacing w:after="0" w:line="240" w:lineRule="auto"/>
        <w:jc w:val="both"/>
      </w:pPr>
      <w:r>
        <w:t xml:space="preserve">Las presentes bases, junto con el modelo de solicitud normalizado para la obtención de las ayudas, estarán disponibles en las webs municipales </w:t>
      </w:r>
      <w:proofErr w:type="gramStart"/>
      <w:r>
        <w:t>del ayuntamientos adheridos</w:t>
      </w:r>
      <w:proofErr w:type="gramEnd"/>
      <w:r>
        <w:t xml:space="preserve"> al Fondo de Financiación.</w:t>
      </w:r>
    </w:p>
    <w:p w14:paraId="06FD15A8" w14:textId="77777777" w:rsidR="00885CF2" w:rsidRDefault="00885CF2" w:rsidP="00885CF2">
      <w:pPr>
        <w:spacing w:after="0" w:line="240" w:lineRule="auto"/>
        <w:jc w:val="both"/>
      </w:pPr>
    </w:p>
    <w:p w14:paraId="36348B06" w14:textId="77777777" w:rsidR="00885CF2" w:rsidRDefault="00885CF2" w:rsidP="00885CF2">
      <w:pPr>
        <w:autoSpaceDE w:val="0"/>
        <w:autoSpaceDN w:val="0"/>
        <w:adjustRightInd w:val="0"/>
        <w:spacing w:after="80" w:line="191" w:lineRule="atLeast"/>
        <w:jc w:val="both"/>
      </w:pPr>
      <w:r>
        <w:t xml:space="preserve">Las solicitudes, que se presentarán por vía telemática a través de la Sede electrónica de los ayuntamiento adheridos al Fondo   de Financiación,    accesible   a través    del   enlace   </w:t>
      </w:r>
      <w:bookmarkStart w:id="1" w:name="_Hlk54870325"/>
      <w:r>
        <w:rPr>
          <w:rFonts w:ascii="Arial" w:hAnsi="Arial" w:cs="Arial"/>
          <w:color w:val="000000"/>
          <w:sz w:val="20"/>
          <w:szCs w:val="20"/>
          <w:lang w:val="pt-PT"/>
        </w:rPr>
        <w:fldChar w:fldCharType="begin"/>
      </w:r>
      <w:r>
        <w:rPr>
          <w:rFonts w:ascii="Arial" w:hAnsi="Arial" w:cs="Arial"/>
          <w:color w:val="000000"/>
          <w:sz w:val="20"/>
          <w:szCs w:val="20"/>
          <w:lang w:val="pt-PT"/>
        </w:rPr>
        <w:instrText xml:space="preserve"> HYPERLINK "</w:instrText>
      </w:r>
      <w:r w:rsidRPr="005A3D95">
        <w:rPr>
          <w:rFonts w:ascii="Arial" w:hAnsi="Arial" w:cs="Arial"/>
          <w:color w:val="000000"/>
          <w:sz w:val="20"/>
          <w:szCs w:val="20"/>
          <w:lang w:val="pt-PT"/>
        </w:rPr>
        <w:instrText>https://sede.dumbria.com/opencms/gl/procedimientosytramites/tramites/SolicitudAyudasPelReactiva</w:instrText>
      </w:r>
      <w:r>
        <w:rPr>
          <w:rFonts w:ascii="Arial" w:hAnsi="Arial" w:cs="Arial"/>
          <w:color w:val="000000"/>
          <w:sz w:val="20"/>
          <w:szCs w:val="20"/>
          <w:lang w:val="pt-PT"/>
        </w:rPr>
        <w:instrText xml:space="preserve">" </w:instrText>
      </w:r>
      <w:r>
        <w:rPr>
          <w:rFonts w:ascii="Arial" w:hAnsi="Arial" w:cs="Arial"/>
          <w:color w:val="000000"/>
          <w:sz w:val="20"/>
          <w:szCs w:val="20"/>
          <w:lang w:val="pt-PT"/>
        </w:rPr>
        <w:fldChar w:fldCharType="separate"/>
      </w:r>
      <w:r w:rsidRPr="006B5441">
        <w:rPr>
          <w:rStyle w:val="Hipervnculo"/>
          <w:rFonts w:ascii="Arial" w:hAnsi="Arial" w:cs="Arial"/>
          <w:sz w:val="20"/>
          <w:szCs w:val="20"/>
          <w:lang w:val="pt-PT"/>
        </w:rPr>
        <w:t>https://sede.dumbria.com/opencms/gl/procedimientosytra</w:t>
      </w:r>
      <w:r w:rsidRPr="006B5441">
        <w:rPr>
          <w:rStyle w:val="Hipervnculo"/>
          <w:rFonts w:ascii="Arial" w:hAnsi="Arial" w:cs="Arial"/>
          <w:sz w:val="20"/>
          <w:szCs w:val="20"/>
          <w:lang w:val="pt-PT"/>
        </w:rPr>
        <w:t>m</w:t>
      </w:r>
      <w:r w:rsidRPr="006B5441">
        <w:rPr>
          <w:rStyle w:val="Hipervnculo"/>
          <w:rFonts w:ascii="Arial" w:hAnsi="Arial" w:cs="Arial"/>
          <w:sz w:val="20"/>
          <w:szCs w:val="20"/>
          <w:lang w:val="pt-PT"/>
        </w:rPr>
        <w:t>ites/tramites/SolicitudAyudasPelReactiva</w:t>
      </w:r>
      <w:r>
        <w:rPr>
          <w:rFonts w:ascii="Arial" w:hAnsi="Arial" w:cs="Arial"/>
          <w:color w:val="000000"/>
          <w:sz w:val="20"/>
          <w:szCs w:val="20"/>
          <w:lang w:val="pt-PT"/>
        </w:rPr>
        <w:fldChar w:fldCharType="end"/>
      </w:r>
      <w:r>
        <w:rPr>
          <w:rFonts w:ascii="Arial" w:hAnsi="Arial" w:cs="Arial"/>
          <w:color w:val="000000"/>
          <w:sz w:val="20"/>
          <w:szCs w:val="20"/>
          <w:lang w:val="pt-PT"/>
        </w:rPr>
        <w:t xml:space="preserve"> </w:t>
      </w:r>
      <w:bookmarkEnd w:id="1"/>
      <w:r>
        <w:t>utilizando   el   formulario normalizado de solicitud disponible en la sede. Para la presentación de solicitud por medio electrónicos, es necesario disponer de los certificados electrónicos reconocidos o cualificados de firma electrónica.</w:t>
      </w:r>
    </w:p>
    <w:p w14:paraId="18C6397A" w14:textId="77777777" w:rsidR="00885CF2" w:rsidRDefault="00885CF2" w:rsidP="00885CF2">
      <w:pPr>
        <w:spacing w:after="0" w:line="240" w:lineRule="auto"/>
        <w:jc w:val="both"/>
      </w:pPr>
    </w:p>
    <w:p w14:paraId="0797BE10" w14:textId="77777777" w:rsidR="00885CF2" w:rsidRDefault="00885CF2" w:rsidP="00885CF2">
      <w:pPr>
        <w:spacing w:after="0" w:line="240" w:lineRule="auto"/>
        <w:jc w:val="both"/>
      </w:pPr>
      <w:r>
        <w:t>La presentación de la solicitud de subvención fuera del plazo establecido y la no utilización, en su caso, del formulario normalizado de uso obligatorio, serán causa de inadmisión de la solicitud.</w:t>
      </w:r>
    </w:p>
    <w:p w14:paraId="63631CE4" w14:textId="77777777" w:rsidR="00885CF2" w:rsidRDefault="00885CF2" w:rsidP="00885CF2">
      <w:pPr>
        <w:spacing w:after="0" w:line="240" w:lineRule="auto"/>
        <w:jc w:val="both"/>
      </w:pPr>
    </w:p>
    <w:p w14:paraId="6C582FB1" w14:textId="77777777" w:rsidR="00885CF2" w:rsidRDefault="00885CF2" w:rsidP="00885CF2">
      <w:pPr>
        <w:spacing w:after="0" w:line="240" w:lineRule="auto"/>
        <w:jc w:val="both"/>
      </w:pPr>
      <w:r>
        <w:rPr>
          <w:b/>
        </w:rPr>
        <w:t>BASE 10ª. INSTRUCCIÓN DEL PROCEDIMIENTO DE CONCESIÓN</w:t>
      </w:r>
    </w:p>
    <w:p w14:paraId="0E2A837A" w14:textId="77777777" w:rsidR="00885CF2" w:rsidRDefault="00885CF2" w:rsidP="00885CF2">
      <w:pPr>
        <w:spacing w:after="0" w:line="240" w:lineRule="auto"/>
        <w:jc w:val="both"/>
        <w:rPr>
          <w:b/>
        </w:rPr>
      </w:pPr>
    </w:p>
    <w:p w14:paraId="1002A1A3" w14:textId="77777777" w:rsidR="00885CF2" w:rsidRDefault="00885CF2" w:rsidP="00885CF2">
      <w:pPr>
        <w:spacing w:after="0" w:line="240" w:lineRule="auto"/>
        <w:jc w:val="both"/>
      </w:pPr>
      <w:r>
        <w:t xml:space="preserve">Las solicitudes de cada grupo que cumplan con los requisitos, atendiendo a lo establecido en la Base 6ª, hasta agotar el crédito inicial disponible para cada ayuntamiento, </w:t>
      </w:r>
      <w:proofErr w:type="gramStart"/>
      <w:r>
        <w:t>serán  propuestas</w:t>
      </w:r>
      <w:proofErr w:type="gramEnd"/>
      <w:r>
        <w:t xml:space="preserve"> por orden de puntuación para ser resueltas favorablemente.</w:t>
      </w:r>
    </w:p>
    <w:p w14:paraId="4FFF942D" w14:textId="77777777" w:rsidR="00885CF2" w:rsidRDefault="00885CF2" w:rsidP="00885CF2">
      <w:pPr>
        <w:spacing w:after="0" w:line="240" w:lineRule="auto"/>
        <w:jc w:val="both"/>
      </w:pPr>
    </w:p>
    <w:p w14:paraId="1AE45166" w14:textId="77777777" w:rsidR="00885CF2" w:rsidRDefault="00885CF2" w:rsidP="00885CF2">
      <w:pPr>
        <w:spacing w:after="0" w:line="240" w:lineRule="auto"/>
        <w:jc w:val="both"/>
      </w:pPr>
      <w:r>
        <w:t>El ayuntamiento podrá requerir a los solicitantes para que acerquen cuanta documentación e información complementaria estime oportuna para fundamentar su solicitud, así como para que se proceda a la corrección de los defectos apreciados en la solicitud, todo eso en el plazo de 10 días hábiles a partir del siguiente a la notificación del requerimiento. En el caso de incumplimiento, se entenderá que desiste de su solicitud.</w:t>
      </w:r>
    </w:p>
    <w:p w14:paraId="441381BB" w14:textId="77777777" w:rsidR="00885CF2" w:rsidRDefault="00885CF2" w:rsidP="00885CF2">
      <w:pPr>
        <w:spacing w:after="0" w:line="240" w:lineRule="auto"/>
        <w:jc w:val="both"/>
      </w:pPr>
    </w:p>
    <w:p w14:paraId="3B64CE4E" w14:textId="77777777" w:rsidR="00885CF2" w:rsidRDefault="00885CF2" w:rsidP="00885CF2">
      <w:pPr>
        <w:spacing w:after="0" w:line="240" w:lineRule="auto"/>
        <w:jc w:val="both"/>
      </w:pPr>
      <w:r>
        <w:rPr>
          <w:b/>
        </w:rPr>
        <w:t>BASE 11ª. RESOLUCIÓN</w:t>
      </w:r>
    </w:p>
    <w:p w14:paraId="254B6B57" w14:textId="77777777" w:rsidR="00885CF2" w:rsidRDefault="00885CF2" w:rsidP="00885CF2">
      <w:pPr>
        <w:spacing w:after="0" w:line="240" w:lineRule="auto"/>
        <w:jc w:val="both"/>
        <w:rPr>
          <w:b/>
        </w:rPr>
      </w:pPr>
    </w:p>
    <w:p w14:paraId="5961BCC0" w14:textId="77777777" w:rsidR="00885CF2" w:rsidRDefault="00885CF2" w:rsidP="00885CF2">
      <w:pPr>
        <w:spacing w:after="0" w:line="240" w:lineRule="auto"/>
        <w:jc w:val="both"/>
      </w:pPr>
      <w:r>
        <w:lastRenderedPageBreak/>
        <w:t>Pola Alcaldía se dictará resolución de concesión definitiva, que deberá notificársele a los interesados/as según lo establecido en el artículo 40 de la Ley 39/2015, del 1 de octubre, del procedimiento administrativo común y se publicará en la página web del ayuntamiento.</w:t>
      </w:r>
    </w:p>
    <w:p w14:paraId="1592EAEB" w14:textId="77777777" w:rsidR="00885CF2" w:rsidRDefault="00885CF2" w:rsidP="00885CF2">
      <w:pPr>
        <w:spacing w:after="0" w:line="240" w:lineRule="auto"/>
        <w:jc w:val="both"/>
      </w:pPr>
    </w:p>
    <w:p w14:paraId="404AF2B1" w14:textId="77777777" w:rsidR="00885CF2" w:rsidRDefault="00885CF2" w:rsidP="00885CF2">
      <w:pPr>
        <w:spacing w:after="0" w:line="240" w:lineRule="auto"/>
        <w:jc w:val="both"/>
      </w:pPr>
      <w:r>
        <w:t>Las resoluciones de concesión deberán contener la relación de los/las solicitantes a los/ las que se les concede la subvención, y la desestimación expresa de las restantes solicitudes.</w:t>
      </w:r>
    </w:p>
    <w:p w14:paraId="164D486B" w14:textId="77777777" w:rsidR="00885CF2" w:rsidRDefault="00885CF2" w:rsidP="00885CF2">
      <w:pPr>
        <w:spacing w:after="0" w:line="240" w:lineRule="auto"/>
        <w:jc w:val="both"/>
      </w:pPr>
    </w:p>
    <w:p w14:paraId="2DDFFBBA" w14:textId="77777777" w:rsidR="00885CF2" w:rsidRDefault="00885CF2" w:rsidP="00885CF2">
      <w:pPr>
        <w:spacing w:after="0" w:line="240" w:lineRule="auto"/>
        <w:jc w:val="both"/>
      </w:pPr>
      <w:r>
        <w:t>En su caso, incluirá una relación ordenada de todas las solicitudes que, cumpliendo con las condiciones administrativas y técnicas, no fueran estimadas por pasarse la cuantía máxima de la financiación disponible fijado en la convocatoria correspondiente.</w:t>
      </w:r>
    </w:p>
    <w:p w14:paraId="04C8D3A8" w14:textId="77777777" w:rsidR="00885CF2" w:rsidRDefault="00885CF2" w:rsidP="00885CF2">
      <w:pPr>
        <w:spacing w:after="0" w:line="240" w:lineRule="auto"/>
        <w:jc w:val="both"/>
      </w:pPr>
    </w:p>
    <w:p w14:paraId="276C99A4" w14:textId="77777777" w:rsidR="00885CF2" w:rsidRDefault="00885CF2" w:rsidP="00885CF2">
      <w:pPr>
        <w:spacing w:after="0" w:line="240" w:lineRule="auto"/>
        <w:jc w:val="both"/>
      </w:pPr>
      <w:r>
        <w:t>El acuerdo de concesión o denegación de la subvención solicitada pondrá fin a la vía administrativa, siendo aplicable el régimen de recursos establecidos en la Ley 39/15, del 1 de octubre, de procedimiento administrativo común de las administraciones públicas</w:t>
      </w:r>
    </w:p>
    <w:p w14:paraId="0C4EF89B" w14:textId="77777777" w:rsidR="00885CF2" w:rsidRDefault="00885CF2" w:rsidP="00885CF2">
      <w:pPr>
        <w:spacing w:after="0" w:line="240" w:lineRule="auto"/>
        <w:jc w:val="both"/>
      </w:pPr>
    </w:p>
    <w:p w14:paraId="4CA4057C" w14:textId="77777777" w:rsidR="00885CF2" w:rsidRDefault="00885CF2" w:rsidP="00885CF2">
      <w:pPr>
        <w:spacing w:after="0" w:line="240" w:lineRule="auto"/>
        <w:jc w:val="both"/>
      </w:pPr>
      <w:r>
        <w:rPr>
          <w:b/>
        </w:rPr>
        <w:t>BASE 12ª. PLAZO DE JUSTIFICACIÓN</w:t>
      </w:r>
    </w:p>
    <w:p w14:paraId="4B734235" w14:textId="77777777" w:rsidR="00885CF2" w:rsidRDefault="00885CF2" w:rsidP="00885CF2">
      <w:pPr>
        <w:spacing w:after="0" w:line="240" w:lineRule="auto"/>
        <w:jc w:val="both"/>
        <w:rPr>
          <w:b/>
        </w:rPr>
      </w:pPr>
    </w:p>
    <w:p w14:paraId="1FBFD521" w14:textId="77777777" w:rsidR="00885CF2" w:rsidRDefault="00885CF2" w:rsidP="00885CF2">
      <w:pPr>
        <w:spacing w:after="0" w:line="240" w:lineRule="auto"/>
        <w:jc w:val="both"/>
      </w:pPr>
      <w:r>
        <w:t xml:space="preserve">Los beneficiarios de la subvención deberán presentar la documentación justificativa referida expresamente a los conceptos de gasto que le fueron subvencionados, como fecha máxima, el </w:t>
      </w:r>
      <w:r>
        <w:rPr>
          <w:u w:val="single"/>
        </w:rPr>
        <w:t>31 de marzo de 2021.</w:t>
      </w:r>
    </w:p>
    <w:p w14:paraId="1D601FB8" w14:textId="77777777" w:rsidR="00885CF2" w:rsidRDefault="00885CF2" w:rsidP="00885CF2">
      <w:pPr>
        <w:spacing w:after="0" w:line="240" w:lineRule="auto"/>
        <w:jc w:val="both"/>
        <w:rPr>
          <w:u w:val="single"/>
        </w:rPr>
      </w:pPr>
    </w:p>
    <w:p w14:paraId="0BAD8953" w14:textId="77777777" w:rsidR="00885CF2" w:rsidRDefault="00885CF2" w:rsidP="00885CF2">
      <w:pPr>
        <w:spacing w:after="0" w:line="240" w:lineRule="auto"/>
        <w:jc w:val="both"/>
        <w:rPr>
          <w:b/>
          <w:u w:val="single"/>
        </w:rPr>
      </w:pPr>
    </w:p>
    <w:p w14:paraId="1B79E077" w14:textId="77777777" w:rsidR="00885CF2" w:rsidRDefault="00885CF2" w:rsidP="00885CF2">
      <w:pPr>
        <w:spacing w:after="0" w:line="240" w:lineRule="auto"/>
        <w:jc w:val="both"/>
        <w:rPr>
          <w:b/>
        </w:rPr>
      </w:pPr>
    </w:p>
    <w:p w14:paraId="2DA4E842" w14:textId="77777777" w:rsidR="00885CF2" w:rsidRDefault="00885CF2" w:rsidP="00885CF2">
      <w:pPr>
        <w:spacing w:after="0" w:line="240" w:lineRule="auto"/>
        <w:jc w:val="both"/>
      </w:pPr>
      <w:r>
        <w:rPr>
          <w:b/>
        </w:rPr>
        <w:t>BASE 13ª. PAGO Y JUSTIFICACIÓN DE LA SUBVENCIÓN</w:t>
      </w:r>
    </w:p>
    <w:p w14:paraId="2A6EFA34" w14:textId="77777777" w:rsidR="00885CF2" w:rsidRDefault="00885CF2" w:rsidP="00885CF2">
      <w:pPr>
        <w:spacing w:after="0" w:line="240" w:lineRule="auto"/>
        <w:jc w:val="both"/>
        <w:rPr>
          <w:b/>
        </w:rPr>
      </w:pPr>
    </w:p>
    <w:p w14:paraId="7E8168A4" w14:textId="77777777" w:rsidR="00885CF2" w:rsidRDefault="00885CF2" w:rsidP="00885CF2">
      <w:pPr>
        <w:spacing w:after="0" w:line="240" w:lineRule="auto"/>
        <w:jc w:val="both"/>
      </w:pPr>
      <w:r>
        <w:t>El ayuntamiento abonará el importe de la subvención concedida luego de la presentación de los justificantes de gasto o facturas electrónicas escaneadas, efectivamente pagadas dentro del período subvencionable, correspondientes a los gastos subvencionables determinados en la base 7ª, o documentos contables de valor probatorio equivalente. En caso de que las facturas no tengan los conceptos de gasto debidamente especificados, deberán entregar un documento aclaratorio de su contenido, que debe ajustarse a los conceptos subvencionados al amparo de esta convocatoria.</w:t>
      </w:r>
    </w:p>
    <w:p w14:paraId="45984DEB" w14:textId="77777777" w:rsidR="00885CF2" w:rsidRDefault="00885CF2" w:rsidP="00885CF2">
      <w:pPr>
        <w:spacing w:after="0" w:line="240" w:lineRule="auto"/>
        <w:jc w:val="both"/>
      </w:pPr>
    </w:p>
    <w:p w14:paraId="7EF21166" w14:textId="77777777" w:rsidR="00885CF2" w:rsidRDefault="00885CF2" w:rsidP="00885CF2">
      <w:pPr>
        <w:spacing w:after="0" w:line="240" w:lineRule="auto"/>
        <w:jc w:val="both"/>
      </w:pPr>
      <w:r>
        <w:t>El pago de la subvención se realizará mediante transferencia bancaria a la cuenta bancaria indicada por la entidad beneficiaria de la subvención.</w:t>
      </w:r>
    </w:p>
    <w:p w14:paraId="27927EE0" w14:textId="77777777" w:rsidR="00885CF2" w:rsidRDefault="00885CF2" w:rsidP="00885CF2">
      <w:pPr>
        <w:spacing w:after="0" w:line="240" w:lineRule="auto"/>
        <w:jc w:val="both"/>
      </w:pPr>
    </w:p>
    <w:p w14:paraId="3A1A24ED" w14:textId="77777777" w:rsidR="00885CF2" w:rsidRDefault="00885CF2" w:rsidP="00885CF2">
      <w:pPr>
        <w:spacing w:after="0" w:line="240" w:lineRule="auto"/>
        <w:jc w:val="both"/>
      </w:pPr>
      <w:r>
        <w:t>En caso de que el importe de los pagados justificados sea inferior al concedido, la aportación municipal se reducirá hasta el importe efectivamente justificado.</w:t>
      </w:r>
    </w:p>
    <w:p w14:paraId="180771DD" w14:textId="77777777" w:rsidR="00885CF2" w:rsidRDefault="00885CF2" w:rsidP="00885CF2">
      <w:pPr>
        <w:spacing w:after="0" w:line="240" w:lineRule="auto"/>
        <w:jc w:val="both"/>
      </w:pPr>
    </w:p>
    <w:p w14:paraId="70A7F5FC" w14:textId="77777777" w:rsidR="00885CF2" w:rsidRDefault="00885CF2" w:rsidP="00885CF2">
      <w:pPr>
        <w:spacing w:after="0" w:line="240" w:lineRule="auto"/>
        <w:jc w:val="both"/>
      </w:pPr>
      <w:r>
        <w:rPr>
          <w:b/>
        </w:rPr>
        <w:t>BASE 14ª. DEBERES DE LOS/LASBENEFICIARIOS/LAS DE LAS AYUDAS</w:t>
      </w:r>
    </w:p>
    <w:p w14:paraId="7694C86B" w14:textId="77777777" w:rsidR="00885CF2" w:rsidRDefault="00885CF2" w:rsidP="00885CF2">
      <w:pPr>
        <w:spacing w:after="0" w:line="240" w:lineRule="auto"/>
        <w:jc w:val="both"/>
        <w:rPr>
          <w:b/>
        </w:rPr>
      </w:pPr>
    </w:p>
    <w:p w14:paraId="44D9A516" w14:textId="77777777" w:rsidR="00885CF2" w:rsidRDefault="00885CF2" w:rsidP="00885CF2">
      <w:pPr>
        <w:spacing w:after="0" w:line="240" w:lineRule="auto"/>
        <w:jc w:val="both"/>
      </w:pPr>
      <w:r>
        <w:t>Los/las beneficiarios/as de las ayudas, deberán cumplir con los siguientes compromisos y deber:</w:t>
      </w:r>
    </w:p>
    <w:p w14:paraId="6C9F0C57" w14:textId="77777777" w:rsidR="00885CF2" w:rsidRDefault="00885CF2" w:rsidP="00885CF2">
      <w:pPr>
        <w:spacing w:after="0" w:line="240" w:lineRule="auto"/>
        <w:jc w:val="both"/>
      </w:pPr>
    </w:p>
    <w:p w14:paraId="2CA94D28" w14:textId="77777777" w:rsidR="00885CF2" w:rsidRDefault="00885CF2" w:rsidP="00885CF2">
      <w:pPr>
        <w:spacing w:after="0" w:line="240" w:lineRule="auto"/>
        <w:ind w:left="426" w:hanging="426"/>
        <w:jc w:val="both"/>
      </w:pPr>
      <w:r>
        <w:t>1.</w:t>
      </w:r>
      <w:r>
        <w:tab/>
        <w:t>Cumplir con todos los requisitos indicados en estas bases.</w:t>
      </w:r>
    </w:p>
    <w:p w14:paraId="7601D291" w14:textId="77777777" w:rsidR="00885CF2" w:rsidRDefault="00885CF2" w:rsidP="00885CF2">
      <w:pPr>
        <w:spacing w:after="0" w:line="240" w:lineRule="auto"/>
        <w:ind w:left="426" w:hanging="426"/>
        <w:jc w:val="both"/>
      </w:pPr>
      <w:r>
        <w:t>2.</w:t>
      </w:r>
      <w:r>
        <w:tab/>
        <w:t>Los/las beneficiarios/as están obligados a permanecer en alta en el Régimen Especial de la Seguridad Social de Trabajadores por Cuenta Propia/ Autónomos o en el que, en su caso, corresponda de la Seguridad Social o en Mutualidades profesionales o en el caso de las microempresas, a mantener la misma forma jurídica por lo menos 3 meses desde la finalización del período subvencionable.</w:t>
      </w:r>
    </w:p>
    <w:p w14:paraId="3EF7F91D" w14:textId="77777777" w:rsidR="00885CF2" w:rsidRDefault="00885CF2" w:rsidP="00885CF2">
      <w:pPr>
        <w:spacing w:after="0" w:line="240" w:lineRule="auto"/>
        <w:ind w:left="426" w:hanging="426"/>
        <w:jc w:val="both"/>
      </w:pPr>
      <w:r>
        <w:t xml:space="preserve">3. </w:t>
      </w:r>
      <w:r>
        <w:tab/>
        <w:t xml:space="preserve">Declarar en el momento de presentación de la solicitud que no presenta más de una solicitud por entidad o persona física (autónomo/a). En caso de que el solicitante sea una </w:t>
      </w:r>
      <w:r>
        <w:lastRenderedPageBreak/>
        <w:t>persona física, declaración de que no me la fuere parte de una sociedad que haya solicitado otra subvención en la presente convocatoria.</w:t>
      </w:r>
    </w:p>
    <w:p w14:paraId="4A1CB1DD" w14:textId="77777777" w:rsidR="00885CF2" w:rsidRDefault="00885CF2" w:rsidP="00885CF2">
      <w:pPr>
        <w:spacing w:after="0" w:line="240" w:lineRule="auto"/>
        <w:ind w:left="426" w:hanging="426"/>
        <w:jc w:val="both"/>
      </w:pPr>
      <w:r>
        <w:t xml:space="preserve">4. </w:t>
      </w:r>
      <w:r>
        <w:tab/>
        <w:t>Cumplir con la normativa de minimis y no superar los límites establecidos en la normativa para su sector, si esta resultara de aplicación.</w:t>
      </w:r>
    </w:p>
    <w:p w14:paraId="49E04D71" w14:textId="77777777" w:rsidR="00885CF2" w:rsidRDefault="00885CF2" w:rsidP="00885CF2">
      <w:pPr>
        <w:spacing w:after="0" w:line="240" w:lineRule="auto"/>
        <w:ind w:left="426" w:hanging="426"/>
        <w:jc w:val="both"/>
      </w:pPr>
      <w:r>
        <w:t>5.</w:t>
      </w:r>
      <w:r>
        <w:tab/>
        <w:t>Declarar la obtención de subvenciones o ayudas procedentes de otras administraciones y entidades públicas o personales, nacionales o internacionales y acreditar que la suma de todas ellas no supera el límite de 40.000 euros.</w:t>
      </w:r>
    </w:p>
    <w:p w14:paraId="3D07BFF1" w14:textId="77777777" w:rsidR="00885CF2" w:rsidRDefault="00885CF2" w:rsidP="00885CF2">
      <w:pPr>
        <w:spacing w:after="0" w:line="240" w:lineRule="auto"/>
        <w:ind w:left="426" w:hanging="426"/>
        <w:jc w:val="both"/>
      </w:pPr>
      <w:r>
        <w:t>6.</w:t>
      </w:r>
      <w:r>
        <w:tab/>
        <w:t>Comunicar de inmediato al ayuntamiento cualquier modificación que había podido afectar a alguno de los gastos recogidos en la solicitud inicial realizada, para la valoración del caso por parte del Departamento responsable de las ayudas.</w:t>
      </w:r>
    </w:p>
    <w:p w14:paraId="6D5B5CDC" w14:textId="77777777" w:rsidR="00885CF2" w:rsidRDefault="00885CF2" w:rsidP="00885CF2">
      <w:pPr>
        <w:spacing w:after="0" w:line="240" w:lineRule="auto"/>
        <w:ind w:left="426" w:hanging="426"/>
        <w:jc w:val="both"/>
      </w:pPr>
      <w:r>
        <w:t>7.</w:t>
      </w:r>
      <w:r>
        <w:tab/>
        <w:t>Emplear la subvención otorgada para el mismo fin para lo cuál fue concedida, ajustándose a los terminos establecidos en las Bases y en la convocatoria y de conformidad con la legislación vigente.</w:t>
      </w:r>
    </w:p>
    <w:p w14:paraId="65065BBB" w14:textId="77777777" w:rsidR="00885CF2" w:rsidRDefault="00885CF2" w:rsidP="00885CF2">
      <w:pPr>
        <w:spacing w:after="0" w:line="240" w:lineRule="auto"/>
        <w:ind w:left="426" w:hanging="426"/>
        <w:jc w:val="both"/>
      </w:pPr>
      <w:r>
        <w:t>8.</w:t>
      </w:r>
      <w:r>
        <w:tab/>
        <w:t xml:space="preserve">Conservar los documentos justificativos de la aplicación de la subvención recibida, incluidos los documentos electrónicos, que puedan ser objeto de las actuaciones de comprobación y control durante el </w:t>
      </w:r>
      <w:proofErr w:type="gramStart"/>
      <w:r>
        <w:t>período  establecido</w:t>
      </w:r>
      <w:proofErr w:type="gramEnd"/>
      <w:r>
        <w:t>, en cada caso, por la legislación vigente sobre la materia.</w:t>
      </w:r>
    </w:p>
    <w:p w14:paraId="3FF9FFDB" w14:textId="77777777" w:rsidR="00885CF2" w:rsidRDefault="00885CF2" w:rsidP="00885CF2">
      <w:pPr>
        <w:spacing w:after="0" w:line="240" w:lineRule="auto"/>
        <w:ind w:left="426" w:hanging="426"/>
        <w:jc w:val="both"/>
      </w:pPr>
      <w:r>
        <w:t>9.</w:t>
      </w:r>
      <w:r>
        <w:tab/>
        <w:t>Dar su consentimiento al tratamiento de datos de carácter personal y su publicación de acuerdo con la legislación vigente en materia de protección de datos de carácter personal.</w:t>
      </w:r>
    </w:p>
    <w:p w14:paraId="74D9561D" w14:textId="77777777" w:rsidR="00885CF2" w:rsidRDefault="00885CF2" w:rsidP="00885CF2">
      <w:pPr>
        <w:spacing w:after="0" w:line="240" w:lineRule="auto"/>
        <w:ind w:left="426" w:hanging="426"/>
        <w:jc w:val="both"/>
      </w:pPr>
      <w:r>
        <w:t>10.</w:t>
      </w:r>
      <w:r>
        <w:tab/>
        <w:t xml:space="preserve">Dar publicidad, en los términos establecidos en la resolución de concesión, al carácter público de la financiación de la actividad realizada, figurando expresamente en un lugar visible del centro de trabajo, logotipo del Ayuntamiento, de la Diputación y mención expresa al Plan de Empleo Local de la Diputación de A Coruña. El mismo tipo de publicidad se realizará en un lugar preferente de la página web de la empresa, de existir esta. </w:t>
      </w:r>
    </w:p>
    <w:p w14:paraId="50C98368" w14:textId="77777777" w:rsidR="00885CF2" w:rsidRDefault="00885CF2" w:rsidP="00885CF2">
      <w:pPr>
        <w:spacing w:after="0" w:line="240" w:lineRule="auto"/>
        <w:ind w:left="426" w:hanging="426"/>
        <w:jc w:val="both"/>
      </w:pPr>
      <w:r>
        <w:t>11.</w:t>
      </w:r>
      <w:r>
        <w:tab/>
        <w:t>Justificar el cumplimiento de los objetivos, requisitos, condiciones y de finalidad sujeta a la subvención, sometiéndose a las actuaciones de comprobación y control, que podrá efectuar el ayuntamiento, como otros órganos de control competentes, tanto nacionales como comunitarios.</w:t>
      </w:r>
    </w:p>
    <w:p w14:paraId="5DC303C6" w14:textId="77777777" w:rsidR="00885CF2" w:rsidRDefault="00885CF2" w:rsidP="00885CF2">
      <w:pPr>
        <w:spacing w:after="0" w:line="240" w:lineRule="auto"/>
        <w:ind w:left="426" w:hanging="426"/>
        <w:jc w:val="both"/>
      </w:pPr>
      <w:r>
        <w:t>12.</w:t>
      </w:r>
      <w:r>
        <w:tab/>
        <w:t>Atender y proporcionar, en su caso, cuanta información le puedan solicitar los servicios de control interno municipal del ayuntamiento.</w:t>
      </w:r>
    </w:p>
    <w:p w14:paraId="1D74985A" w14:textId="77777777" w:rsidR="00885CF2" w:rsidRDefault="00885CF2" w:rsidP="00885CF2">
      <w:pPr>
        <w:spacing w:after="0" w:line="240" w:lineRule="auto"/>
        <w:ind w:left="426" w:hanging="426"/>
        <w:jc w:val="both"/>
      </w:pPr>
      <w:r>
        <w:t>13. Someterse al control financiero, bien sea ejercido por el órgano interventor municipal, bien por el órgano interventor de la Diputación.</w:t>
      </w:r>
    </w:p>
    <w:p w14:paraId="1D056ADF" w14:textId="77777777" w:rsidR="00885CF2" w:rsidRDefault="00885CF2" w:rsidP="00885CF2">
      <w:pPr>
        <w:spacing w:after="0" w:line="240" w:lineRule="auto"/>
        <w:ind w:left="284" w:hanging="284"/>
        <w:jc w:val="both"/>
      </w:pPr>
    </w:p>
    <w:p w14:paraId="73E1ACFF" w14:textId="77777777" w:rsidR="00885CF2" w:rsidRDefault="00885CF2" w:rsidP="00885CF2">
      <w:pPr>
        <w:spacing w:after="0" w:line="240" w:lineRule="auto"/>
        <w:jc w:val="both"/>
      </w:pPr>
      <w:r>
        <w:rPr>
          <w:b/>
        </w:rPr>
        <w:t>BASE 15ª. REVOCACIÓN Y REINTEGRO</w:t>
      </w:r>
    </w:p>
    <w:p w14:paraId="33B6B77C" w14:textId="77777777" w:rsidR="00885CF2" w:rsidRDefault="00885CF2" w:rsidP="00885CF2">
      <w:pPr>
        <w:spacing w:after="0" w:line="240" w:lineRule="auto"/>
        <w:jc w:val="both"/>
        <w:rPr>
          <w:b/>
        </w:rPr>
      </w:pPr>
    </w:p>
    <w:p w14:paraId="03A9EBD7" w14:textId="77777777" w:rsidR="00885CF2" w:rsidRDefault="00885CF2" w:rsidP="00885CF2">
      <w:pPr>
        <w:spacing w:after="0" w:line="240" w:lineRule="auto"/>
        <w:jc w:val="both"/>
      </w:pPr>
      <w:r>
        <w:t>La constatación del incumplimiento de los requisitos necesarios o de los deber asumidos a consecuencia de la concesión de la subvención, así como la falsedad documental, podrá dar lugar a la extinción del derecho a su desfrute o a la modificación de la resolución de concesión, al reintegro de las cantidades percibidas y, en su caso, a la incoación del correspondiente expediente sancionador, conforme al establecido en la Ley 38/2003, del 17 de noviembre, general de subvenciones así como cuantas responsabilidades de toda orden pudieran derivarse.</w:t>
      </w:r>
    </w:p>
    <w:p w14:paraId="28C937C7" w14:textId="77777777" w:rsidR="00885CF2" w:rsidRDefault="00885CF2" w:rsidP="00885CF2">
      <w:pPr>
        <w:spacing w:after="0" w:line="240" w:lineRule="auto"/>
        <w:jc w:val="both"/>
      </w:pPr>
    </w:p>
    <w:p w14:paraId="4A6D8843" w14:textId="77777777" w:rsidR="00885CF2" w:rsidRDefault="00885CF2" w:rsidP="00885CF2">
      <w:pPr>
        <w:spacing w:after="0" w:line="240" w:lineRule="auto"/>
        <w:jc w:val="both"/>
      </w:pPr>
      <w:r>
        <w:rPr>
          <w:b/>
        </w:rPr>
        <w:t>BASE 16ª. NORMATIVA DE APLICACIÓN</w:t>
      </w:r>
    </w:p>
    <w:p w14:paraId="67114A4E" w14:textId="77777777" w:rsidR="00885CF2" w:rsidRDefault="00885CF2" w:rsidP="00885CF2">
      <w:pPr>
        <w:spacing w:after="0" w:line="240" w:lineRule="auto"/>
        <w:jc w:val="both"/>
        <w:rPr>
          <w:b/>
        </w:rPr>
      </w:pPr>
    </w:p>
    <w:p w14:paraId="1D5C759E" w14:textId="77777777" w:rsidR="00885CF2" w:rsidRDefault="00885CF2" w:rsidP="00885CF2">
      <w:pPr>
        <w:spacing w:after="0" w:line="240" w:lineRule="auto"/>
        <w:ind w:left="360" w:hanging="360"/>
        <w:jc w:val="both"/>
      </w:pPr>
      <w:r>
        <w:rPr>
          <w:rFonts w:cs="Arial"/>
        </w:rPr>
        <w:t xml:space="preserve">Será de aplicación </w:t>
      </w:r>
      <w:proofErr w:type="gramStart"/>
      <w:r>
        <w:rPr>
          <w:rFonts w:cs="Arial"/>
        </w:rPr>
        <w:t>la estas</w:t>
      </w:r>
      <w:proofErr w:type="gramEnd"/>
      <w:r>
        <w:rPr>
          <w:rFonts w:cs="Arial"/>
        </w:rPr>
        <w:t xml:space="preserve"> bases a normativa siguiente:</w:t>
      </w:r>
    </w:p>
    <w:p w14:paraId="7F18FBB9" w14:textId="77777777" w:rsidR="00885CF2" w:rsidRDefault="00885CF2" w:rsidP="00885CF2">
      <w:pPr>
        <w:pStyle w:val="Standard"/>
        <w:widowControl w:val="0"/>
        <w:numPr>
          <w:ilvl w:val="0"/>
          <w:numId w:val="10"/>
        </w:numPr>
        <w:ind w:left="567" w:hanging="283"/>
        <w:jc w:val="both"/>
      </w:pPr>
      <w:r>
        <w:rPr>
          <w:rFonts w:ascii="Calibri" w:eastAsia="Calibri" w:hAnsi="Calibri" w:cs="Arial"/>
          <w:color w:val="000000"/>
          <w:sz w:val="22"/>
          <w:szCs w:val="22"/>
          <w:lang w:val="gl-ES"/>
        </w:rPr>
        <w:t>Ordenanza general de subvenciones del ayuntamiento adherido al Fondo de Financiación, se estuviera aprobada</w:t>
      </w:r>
    </w:p>
    <w:p w14:paraId="7C7DD36D" w14:textId="77777777" w:rsidR="00885CF2" w:rsidRDefault="00885CF2" w:rsidP="00885CF2">
      <w:pPr>
        <w:pStyle w:val="Standard"/>
        <w:widowControl w:val="0"/>
        <w:numPr>
          <w:ilvl w:val="0"/>
          <w:numId w:val="10"/>
        </w:numPr>
        <w:ind w:left="567" w:hanging="283"/>
        <w:jc w:val="both"/>
      </w:pPr>
      <w:r>
        <w:rPr>
          <w:rFonts w:ascii="Calibri" w:eastAsia="Calibri" w:hAnsi="Calibri" w:cs="Arial"/>
          <w:color w:val="000000"/>
          <w:sz w:val="22"/>
          <w:szCs w:val="22"/>
          <w:lang w:val="gl-ES"/>
        </w:rPr>
        <w:t>Ley 38/2003, del 17 de noviembre, general de subvenciones y su Reglamento de desarrollo, aprobado por Real Decreto 887/2006, del 21 de julio</w:t>
      </w:r>
    </w:p>
    <w:p w14:paraId="0224FA1B" w14:textId="77777777" w:rsidR="00885CF2" w:rsidRDefault="00885CF2" w:rsidP="00885CF2">
      <w:pPr>
        <w:pStyle w:val="Standard"/>
        <w:widowControl w:val="0"/>
        <w:numPr>
          <w:ilvl w:val="0"/>
          <w:numId w:val="10"/>
        </w:numPr>
        <w:ind w:left="567" w:hanging="283"/>
        <w:jc w:val="both"/>
      </w:pPr>
      <w:r>
        <w:rPr>
          <w:rFonts w:ascii="Calibri" w:eastAsia="Calibri" w:hAnsi="Calibri" w:cs="Arial"/>
          <w:color w:val="000000"/>
          <w:sz w:val="22"/>
          <w:szCs w:val="22"/>
          <w:lang w:val="gl-ES"/>
        </w:rPr>
        <w:t>Ley 9/2007, del 13 de junio, de subvenciones de Galicia</w:t>
      </w:r>
    </w:p>
    <w:p w14:paraId="5F9B9AE0" w14:textId="77777777" w:rsidR="00885CF2" w:rsidRDefault="00885CF2" w:rsidP="00885CF2">
      <w:pPr>
        <w:pStyle w:val="Standard"/>
        <w:widowControl w:val="0"/>
        <w:numPr>
          <w:ilvl w:val="0"/>
          <w:numId w:val="10"/>
        </w:numPr>
        <w:ind w:left="567" w:hanging="283"/>
        <w:jc w:val="both"/>
      </w:pPr>
      <w:r>
        <w:rPr>
          <w:rFonts w:ascii="Calibri" w:eastAsia="Calibri" w:hAnsi="Calibri" w:cs="Arial"/>
          <w:sz w:val="22"/>
          <w:szCs w:val="22"/>
          <w:lang w:val="gl-ES"/>
        </w:rPr>
        <w:t xml:space="preserve">Ordenanza general de subvenciones y transferencias de la Deputación provincial da </w:t>
      </w:r>
      <w:r>
        <w:rPr>
          <w:rFonts w:ascii="Calibri" w:eastAsia="Calibri" w:hAnsi="Calibri" w:cs="Arial"/>
          <w:sz w:val="22"/>
          <w:szCs w:val="22"/>
          <w:lang w:val="gl-ES"/>
        </w:rPr>
        <w:lastRenderedPageBreak/>
        <w:t>Coruña</w:t>
      </w:r>
    </w:p>
    <w:p w14:paraId="6F915EA3" w14:textId="77777777" w:rsidR="00885CF2" w:rsidRDefault="00885CF2" w:rsidP="00885CF2">
      <w:pPr>
        <w:pStyle w:val="Standard"/>
        <w:widowControl w:val="0"/>
        <w:numPr>
          <w:ilvl w:val="0"/>
          <w:numId w:val="10"/>
        </w:numPr>
        <w:ind w:left="567" w:hanging="283"/>
        <w:jc w:val="both"/>
      </w:pPr>
      <w:r>
        <w:rPr>
          <w:rFonts w:ascii="Calibri" w:eastAsia="Calibri" w:hAnsi="Calibri" w:cs="Arial"/>
          <w:color w:val="000000"/>
          <w:sz w:val="22"/>
          <w:szCs w:val="22"/>
          <w:lang w:val="gl-ES"/>
        </w:rPr>
        <w:t>Ley 7/1985, del 2 de abril, reguladora de las bases del régimen local</w:t>
      </w:r>
    </w:p>
    <w:p w14:paraId="36E88D33" w14:textId="77777777" w:rsidR="00885CF2" w:rsidRDefault="00885CF2" w:rsidP="00885CF2">
      <w:pPr>
        <w:pStyle w:val="Standard"/>
        <w:widowControl w:val="0"/>
        <w:numPr>
          <w:ilvl w:val="0"/>
          <w:numId w:val="10"/>
        </w:numPr>
        <w:ind w:left="567" w:hanging="283"/>
        <w:jc w:val="both"/>
      </w:pPr>
      <w:r>
        <w:rPr>
          <w:rFonts w:ascii="Calibri" w:eastAsia="Calibri" w:hAnsi="Calibri" w:cs="Arial"/>
          <w:color w:val="000000"/>
          <w:sz w:val="22"/>
          <w:szCs w:val="22"/>
          <w:lang w:val="gl-ES"/>
        </w:rPr>
        <w:t>Ley 39/2015, del 1 de octubre, del procedimiento administrativo común de las administraciones públicas</w:t>
      </w:r>
    </w:p>
    <w:p w14:paraId="127DAC48" w14:textId="77777777" w:rsidR="00885CF2" w:rsidRDefault="00885CF2" w:rsidP="00885CF2">
      <w:pPr>
        <w:pStyle w:val="Standard"/>
        <w:widowControl w:val="0"/>
        <w:numPr>
          <w:ilvl w:val="0"/>
          <w:numId w:val="10"/>
        </w:numPr>
        <w:ind w:left="567" w:hanging="283"/>
        <w:jc w:val="both"/>
      </w:pPr>
      <w:r>
        <w:rPr>
          <w:rFonts w:ascii="Calibri" w:eastAsia="Calibri" w:hAnsi="Calibri" w:cs="Arial"/>
          <w:color w:val="000000"/>
          <w:sz w:val="22"/>
          <w:szCs w:val="22"/>
          <w:lang w:val="gl-ES"/>
        </w:rPr>
        <w:t>Ley orgánica 3/2018, del 5 de diciembre, de protección de datos personales y garantía de derechos digitales</w:t>
      </w:r>
    </w:p>
    <w:p w14:paraId="7A46F5F5" w14:textId="77777777" w:rsidR="00885CF2" w:rsidRDefault="00885CF2" w:rsidP="00885CF2">
      <w:pPr>
        <w:pStyle w:val="Standard"/>
        <w:widowControl w:val="0"/>
        <w:numPr>
          <w:ilvl w:val="0"/>
          <w:numId w:val="10"/>
        </w:numPr>
        <w:ind w:left="567" w:hanging="283"/>
        <w:jc w:val="both"/>
      </w:pPr>
      <w:r>
        <w:rPr>
          <w:rFonts w:ascii="Calibri" w:eastAsia="Calibri" w:hAnsi="Calibri" w:cs="Arial"/>
          <w:color w:val="000000"/>
          <w:sz w:val="22"/>
          <w:szCs w:val="22"/>
          <w:lang w:val="gl-ES"/>
        </w:rPr>
        <w:t>Reglamento (UE) n.º 1407/2013, de la Comisión, del 18 de diciembre, relativo a la aplicación de los artículos 107 y 108 del Tratado de funcionamiento de la Unión Europea a las ayudas de minimis (DOUE L 352, del 24 de diciembre de 2013) (1)</w:t>
      </w:r>
    </w:p>
    <w:p w14:paraId="0F56B3DD" w14:textId="77777777" w:rsidR="00885CF2" w:rsidRDefault="00885CF2" w:rsidP="00885CF2">
      <w:pPr>
        <w:pStyle w:val="Standard"/>
        <w:widowControl w:val="0"/>
        <w:numPr>
          <w:ilvl w:val="0"/>
          <w:numId w:val="10"/>
        </w:numPr>
        <w:ind w:left="567" w:hanging="283"/>
        <w:jc w:val="both"/>
      </w:pPr>
      <w:r>
        <w:rPr>
          <w:rFonts w:ascii="Calibri" w:eastAsia="Calibri" w:hAnsi="Calibri" w:cs="Arial"/>
          <w:color w:val="000000"/>
          <w:sz w:val="22"/>
          <w:szCs w:val="22"/>
          <w:lang w:val="gl-ES"/>
        </w:rPr>
        <w:t>Reglamento (UE) n.º 1408/2013, de la Comisión, del 18 de diciembre, relativo a la aplicación de los artículos 107 y 108 del Tratado de funcionamiento de la Unión Europea a las ayudas de minimis en el sector agrícola (DOUE L 352, del 24 de diciembre de 2013) (1)</w:t>
      </w:r>
    </w:p>
    <w:p w14:paraId="0C3EE281" w14:textId="77777777" w:rsidR="00885CF2" w:rsidRDefault="00885CF2" w:rsidP="00885CF2">
      <w:pPr>
        <w:pStyle w:val="Standard"/>
        <w:widowControl w:val="0"/>
        <w:numPr>
          <w:ilvl w:val="0"/>
          <w:numId w:val="10"/>
        </w:numPr>
        <w:ind w:left="567" w:hanging="283"/>
        <w:jc w:val="both"/>
      </w:pPr>
      <w:r>
        <w:rPr>
          <w:rFonts w:ascii="Calibri" w:eastAsia="Calibri" w:hAnsi="Calibri" w:cs="Arial"/>
          <w:color w:val="000000"/>
          <w:sz w:val="22"/>
          <w:szCs w:val="22"/>
          <w:lang w:val="gl-ES"/>
        </w:rPr>
        <w:t>Reglamento (UE) n.º 2019/316 de la Comisión del 21 de febrero de 2019 por lo que se modifica el Reglamento (UE) n.º 1408/2013 relativo a la aplicación de los artículos 107 y 108 del Tratado de funcionamiento de la Unión Europea a las ayudas de mínimis en el sector agrícola (DOUE L 51, del 22 de febrero de 2019) (1)</w:t>
      </w:r>
    </w:p>
    <w:p w14:paraId="638431B3" w14:textId="77777777" w:rsidR="00885CF2" w:rsidRDefault="00885CF2" w:rsidP="00885CF2">
      <w:pPr>
        <w:pStyle w:val="Standard"/>
        <w:widowControl w:val="0"/>
        <w:numPr>
          <w:ilvl w:val="0"/>
          <w:numId w:val="10"/>
        </w:numPr>
        <w:ind w:left="567" w:hanging="283"/>
        <w:jc w:val="both"/>
      </w:pPr>
      <w:r>
        <w:rPr>
          <w:rFonts w:ascii="Calibri" w:eastAsia="Calibri" w:hAnsi="Calibri" w:cs="Arial"/>
          <w:color w:val="000000"/>
          <w:sz w:val="22"/>
          <w:szCs w:val="22"/>
          <w:lang w:val="gl-ES"/>
        </w:rPr>
        <w:t>Reglamento (UE) n.º 717/2014, de la Comisión, del 27 de junio, relativo a la aplicación de los artículos 107 y 108 del Tratado de funcionamiento de la Unión Europea a las ayudas de mínimis en el sector de la pesca y de la acuicultura (DOUE L 190, del 28 de junio de 2014) (1)</w:t>
      </w:r>
    </w:p>
    <w:p w14:paraId="61737AC4" w14:textId="77777777" w:rsidR="00885CF2" w:rsidRDefault="00885CF2" w:rsidP="00885CF2">
      <w:pPr>
        <w:pStyle w:val="Standard"/>
        <w:ind w:left="567" w:hanging="283"/>
        <w:jc w:val="both"/>
      </w:pPr>
      <w:r>
        <w:rPr>
          <w:rFonts w:ascii="Calibri" w:eastAsia="Calibri" w:hAnsi="Calibri" w:cs="Arial"/>
          <w:color w:val="000000"/>
          <w:sz w:val="22"/>
          <w:szCs w:val="22"/>
          <w:lang w:val="gl-ES"/>
        </w:rPr>
        <w:t>(1) Deberá tenerse en cuenta las Comunicaciones de la Comisión Europea sobre Marco Temporal relativo a las medidas de ayuda estatal destinadas a apoyar la economía en el contexto del actual brote de la COVID-19: C/2020/1863, publicada en el DOUE C 91I del 20/03/2020, y modificaciones del 03/04/2020, publicada en el DOUE C 112I del 04/04/2020, y del 12/05/2020, publicada en el DOUE C 164 del 13/05/2020.</w:t>
      </w:r>
    </w:p>
    <w:p w14:paraId="263989C5" w14:textId="77777777" w:rsidR="00885CF2" w:rsidRDefault="00885CF2" w:rsidP="00885CF2">
      <w:pPr>
        <w:spacing w:after="0" w:line="240" w:lineRule="auto"/>
        <w:jc w:val="both"/>
        <w:rPr>
          <w:rFonts w:cs="Arial"/>
        </w:rPr>
      </w:pPr>
    </w:p>
    <w:p w14:paraId="086718DF" w14:textId="77777777" w:rsidR="00885CF2" w:rsidRDefault="00885CF2" w:rsidP="00885CF2">
      <w:pPr>
        <w:spacing w:after="0" w:line="240" w:lineRule="auto"/>
        <w:jc w:val="both"/>
      </w:pPr>
      <w:r>
        <w:rPr>
          <w:rFonts w:cs="Arial"/>
        </w:rPr>
        <w:t>La gestión de estas ayudas se sujetará a los principios de publicidad, concurrencia, transparencia, objetividad, igualdad y no discriminación, así como a la eficacia en el cumplimiento de objetivos de eficiencia en la asignación y utilización de los recursos públicos.</w:t>
      </w:r>
    </w:p>
    <w:p w14:paraId="7631CF5E" w14:textId="77777777" w:rsidR="00885CF2" w:rsidRDefault="00885CF2" w:rsidP="00885CF2">
      <w:pPr>
        <w:spacing w:after="0" w:line="240" w:lineRule="auto"/>
        <w:jc w:val="both"/>
        <w:rPr>
          <w:rFonts w:cs="Arial"/>
        </w:rPr>
      </w:pPr>
    </w:p>
    <w:p w14:paraId="6FED375E" w14:textId="77777777" w:rsidR="00885CF2" w:rsidRDefault="00885CF2" w:rsidP="00885CF2">
      <w:pPr>
        <w:spacing w:after="0" w:line="240" w:lineRule="auto"/>
        <w:jc w:val="both"/>
      </w:pPr>
      <w:r>
        <w:rPr>
          <w:b/>
        </w:rPr>
        <w:t>BASE 17ª. DATOS DE CARÁCTER PERSONAL</w:t>
      </w:r>
    </w:p>
    <w:p w14:paraId="7A71F27A" w14:textId="77777777" w:rsidR="00885CF2" w:rsidRDefault="00885CF2" w:rsidP="00885CF2">
      <w:pPr>
        <w:spacing w:after="0" w:line="240" w:lineRule="auto"/>
        <w:jc w:val="both"/>
        <w:rPr>
          <w:b/>
        </w:rPr>
      </w:pPr>
    </w:p>
    <w:p w14:paraId="007030BB" w14:textId="77777777" w:rsidR="00885CF2" w:rsidRDefault="00885CF2" w:rsidP="00885CF2">
      <w:pPr>
        <w:spacing w:after="0" w:line="240" w:lineRule="auto"/>
        <w:jc w:val="both"/>
      </w:pPr>
      <w:r>
        <w:t>Los datos personales obtenidos en este procedimiento serán tratados, en su condición de responsable, por el ayuntamiento adherido al Fondo de Financiación con la finalidad de llevar a cabo a tramitación administrativa que derive de la gestión de este procedimiento. El tratamiento de los datos se basa en el cumplimiento de una misión de interés público.</w:t>
      </w:r>
    </w:p>
    <w:p w14:paraId="6B0A1387" w14:textId="77777777" w:rsidR="00885CF2" w:rsidRDefault="00885CF2" w:rsidP="00885CF2">
      <w:pPr>
        <w:spacing w:after="0" w:line="240" w:lineRule="auto"/>
        <w:jc w:val="both"/>
      </w:pPr>
    </w:p>
    <w:p w14:paraId="7C9C1894" w14:textId="77777777" w:rsidR="00885CF2" w:rsidRDefault="00885CF2" w:rsidP="00885CF2">
      <w:pPr>
        <w:spacing w:after="0" w:line="240" w:lineRule="auto"/>
        <w:jc w:val="both"/>
      </w:pPr>
      <w:r>
        <w:t>Con todo, determinados tratamientos podrán fundamentarse en el consentimiento de las personas interesadas.</w:t>
      </w:r>
    </w:p>
    <w:p w14:paraId="0B67D8C9" w14:textId="77777777" w:rsidR="00885CF2" w:rsidRDefault="00885CF2" w:rsidP="00885CF2">
      <w:pPr>
        <w:spacing w:after="0" w:line="240" w:lineRule="auto"/>
        <w:jc w:val="both"/>
      </w:pPr>
    </w:p>
    <w:p w14:paraId="29F4439B" w14:textId="77777777" w:rsidR="00885CF2" w:rsidRDefault="00885CF2" w:rsidP="00885CF2">
      <w:pPr>
        <w:spacing w:after="0" w:line="240" w:lineRule="auto"/>
        <w:jc w:val="both"/>
      </w:pPr>
      <w:r>
        <w:t>Los datos serán comunicados a las administraciones públicas en el ejercicio de sus competencias, cuando sea necesario para la tramitación y resolución de sus procedimientos o por deber legal.</w:t>
      </w:r>
    </w:p>
    <w:p w14:paraId="1AD247B6" w14:textId="77777777" w:rsidR="00885CF2" w:rsidRDefault="00885CF2" w:rsidP="00885CF2">
      <w:pPr>
        <w:spacing w:after="0" w:line="240" w:lineRule="auto"/>
        <w:jc w:val="both"/>
      </w:pPr>
    </w:p>
    <w:p w14:paraId="1015BFA7" w14:textId="77777777" w:rsidR="00885CF2" w:rsidRDefault="00885CF2" w:rsidP="00885CF2">
      <w:pPr>
        <w:spacing w:after="0" w:line="240" w:lineRule="auto"/>
        <w:jc w:val="both"/>
      </w:pPr>
      <w:r>
        <w:t xml:space="preserve">Las personas interesadas podrán ejercer los derechos de acceso, rectificación, supresión, oposición, limitación al tratamiento y portabilidad de los </w:t>
      </w:r>
      <w:proofErr w:type="gramStart"/>
      <w:r>
        <w:t>datos  a</w:t>
      </w:r>
      <w:proofErr w:type="gramEnd"/>
      <w:r>
        <w:t xml:space="preserve"> través  de la sede electrónica  del ayuntamiento de Dumbría presencialmente en los lugares y registros establecidos en la normativa reguladora del procedimiento administrativo común.  </w:t>
      </w:r>
      <w:proofErr w:type="gramStart"/>
      <w:r>
        <w:t>Para  facilitar</w:t>
      </w:r>
      <w:proofErr w:type="gramEnd"/>
      <w:r>
        <w:t xml:space="preserve"> el ejercicio de los derechos, el ayuntamiento  pondrá a su disposición  un modelo de solicitud  en: </w:t>
      </w:r>
      <w:hyperlink r:id="rId5" w:history="1">
        <w:r w:rsidRPr="006B5441">
          <w:rPr>
            <w:rStyle w:val="Hipervnculo"/>
          </w:rPr>
          <w:t>https://www.dumbria.com/</w:t>
        </w:r>
      </w:hyperlink>
      <w:r>
        <w:t xml:space="preserve"> </w:t>
      </w:r>
    </w:p>
    <w:p w14:paraId="2D66156D" w14:textId="77777777" w:rsidR="00885CF2" w:rsidRDefault="00885CF2" w:rsidP="00885CF2">
      <w:pPr>
        <w:spacing w:after="0" w:line="240" w:lineRule="auto"/>
        <w:jc w:val="both"/>
      </w:pPr>
      <w:r>
        <w:lastRenderedPageBreak/>
        <w:t>Todo lo cual se informa en cumplimiento del dispuesto en los artículos 11 y siguientes de la Ley orgánica 3/2018, del 5 de diciembre, de protección de datos de carácter personal y su normativa de desarrollo.</w:t>
      </w:r>
    </w:p>
    <w:p w14:paraId="4050D36F" w14:textId="77777777" w:rsidR="00885CF2" w:rsidRDefault="00885CF2" w:rsidP="00885CF2">
      <w:pPr>
        <w:spacing w:after="0" w:line="240" w:lineRule="auto"/>
      </w:pPr>
    </w:p>
    <w:p w14:paraId="77CC252F" w14:textId="77777777" w:rsidR="00885CF2" w:rsidRDefault="00885CF2" w:rsidP="00885CF2">
      <w:pPr>
        <w:spacing w:after="0" w:line="240" w:lineRule="auto"/>
        <w:jc w:val="both"/>
      </w:pPr>
      <w:r>
        <w:rPr>
          <w:b/>
        </w:rPr>
        <w:t>BASE 18ª. CONTROL FINANCIERO</w:t>
      </w:r>
    </w:p>
    <w:p w14:paraId="6DBB706F" w14:textId="77777777" w:rsidR="00885CF2" w:rsidRDefault="00885CF2" w:rsidP="00885CF2">
      <w:pPr>
        <w:spacing w:after="0" w:line="240" w:lineRule="auto"/>
        <w:jc w:val="both"/>
        <w:rPr>
          <w:b/>
        </w:rPr>
      </w:pPr>
    </w:p>
    <w:p w14:paraId="4AD555F9" w14:textId="77777777" w:rsidR="00885CF2" w:rsidRDefault="00885CF2" w:rsidP="00885CF2">
      <w:pPr>
        <w:spacing w:after="0" w:line="240" w:lineRule="auto"/>
        <w:jc w:val="both"/>
      </w:pPr>
      <w:r>
        <w:t xml:space="preserve">El control financiero de las subvenciones </w:t>
      </w:r>
      <w:proofErr w:type="gramStart"/>
      <w:r>
        <w:t>otorgadas,</w:t>
      </w:r>
      <w:proofErr w:type="gramEnd"/>
      <w:r>
        <w:t xml:space="preserve"> se llevará a cabo por el control interno municipal de acuerdo con la normativa del ayuntamiento. Para tal fin, el ayuntamiento podrá solicitar la colaboración del control financiero de la Intervención provincial.</w:t>
      </w:r>
    </w:p>
    <w:p w14:paraId="755010D6" w14:textId="77777777" w:rsidR="00885CF2" w:rsidRDefault="00885CF2" w:rsidP="00885CF2">
      <w:pPr>
        <w:spacing w:after="0" w:line="240" w:lineRule="auto"/>
        <w:jc w:val="both"/>
      </w:pPr>
    </w:p>
    <w:p w14:paraId="1BA2EAB7" w14:textId="77777777" w:rsidR="00885CF2" w:rsidRDefault="00885CF2" w:rsidP="00885CF2">
      <w:pPr>
        <w:spacing w:after="0" w:line="240" w:lineRule="auto"/>
        <w:jc w:val="both"/>
      </w:pPr>
      <w:r>
        <w:rPr>
          <w:b/>
        </w:rPr>
        <w:t>DISPOSICIÓN ADICIONAL 1</w:t>
      </w:r>
    </w:p>
    <w:p w14:paraId="54132374" w14:textId="77777777" w:rsidR="00885CF2" w:rsidRDefault="00885CF2" w:rsidP="00885CF2">
      <w:pPr>
        <w:spacing w:after="0" w:line="240" w:lineRule="auto"/>
        <w:jc w:val="both"/>
      </w:pPr>
      <w:r>
        <w:t>Con la finalidad de mejorar la gestión del Fondo de Financiación y cumplir el objetivo previsto en esta convocatoria de ayudas, sus plazos de tramitación podrán reajustarse por resolución de la Presidencia de la Diputación de A Coruña.</w:t>
      </w:r>
    </w:p>
    <w:p w14:paraId="7D440316" w14:textId="77777777" w:rsidR="00885CF2" w:rsidRDefault="00885CF2" w:rsidP="00885CF2">
      <w:pPr>
        <w:spacing w:after="0" w:line="240" w:lineRule="auto"/>
        <w:jc w:val="both"/>
        <w:rPr>
          <w:b/>
        </w:rPr>
      </w:pPr>
    </w:p>
    <w:p w14:paraId="35375D0D" w14:textId="77777777" w:rsidR="00885CF2" w:rsidRDefault="00885CF2" w:rsidP="00885CF2">
      <w:pPr>
        <w:spacing w:after="0" w:line="240" w:lineRule="auto"/>
        <w:jc w:val="both"/>
      </w:pPr>
      <w:r>
        <w:rPr>
          <w:b/>
        </w:rPr>
        <w:t>DISPOSICIÓN ADICIONAL 2</w:t>
      </w:r>
    </w:p>
    <w:p w14:paraId="27F99184" w14:textId="77777777" w:rsidR="00885CF2" w:rsidRDefault="00885CF2" w:rsidP="00885CF2">
      <w:pPr>
        <w:spacing w:after="0" w:line="240" w:lineRule="auto"/>
        <w:jc w:val="both"/>
      </w:pPr>
      <w:r>
        <w:t>La aplicación del FONDO DE FINANCIACIÓN PARA La REACTIVACIÓN ECONÓMICA Y SOCIAL DE La PROVINCIA DE A CORUÑA DESTINADO A Los AYUNTAMIENTOS DE MENOS DE 50.000 HABITANTES será efectiva una vez obtenida la correspondiente autorización del ejercicio competencial de la Xunta de Galicia</w:t>
      </w:r>
    </w:p>
    <w:p w14:paraId="2C504DF8" w14:textId="77777777" w:rsidR="00885CF2" w:rsidRDefault="00885CF2" w:rsidP="00885CF2">
      <w:pPr>
        <w:spacing w:after="0" w:line="240" w:lineRule="auto"/>
        <w:jc w:val="both"/>
      </w:pPr>
    </w:p>
    <w:p w14:paraId="1FCBF4D8" w14:textId="77777777" w:rsidR="00885CF2" w:rsidRDefault="00885CF2" w:rsidP="00885CF2">
      <w:pPr>
        <w:spacing w:after="0" w:line="240" w:lineRule="auto"/>
        <w:jc w:val="both"/>
      </w:pPr>
    </w:p>
    <w:p w14:paraId="6E7CBC76" w14:textId="77777777" w:rsidR="00885CF2" w:rsidRDefault="00885CF2" w:rsidP="00885CF2">
      <w:pPr>
        <w:jc w:val="center"/>
      </w:pPr>
      <w:r>
        <w:rPr>
          <w:rFonts w:ascii="Arial" w:hAnsi="Arial" w:cs="Arial"/>
          <w:b/>
          <w:bCs/>
          <w:sz w:val="20"/>
          <w:szCs w:val="20"/>
        </w:rPr>
        <w:t>ANEXO I</w:t>
      </w:r>
    </w:p>
    <w:p w14:paraId="4256EB56" w14:textId="77777777" w:rsidR="00885CF2" w:rsidRDefault="00885CF2" w:rsidP="00885CF2">
      <w:pPr>
        <w:pStyle w:val="Standard"/>
        <w:jc w:val="center"/>
      </w:pPr>
      <w:r>
        <w:rPr>
          <w:rFonts w:ascii="Arial" w:hAnsi="Arial" w:cs="Arial"/>
          <w:b/>
          <w:bCs/>
          <w:sz w:val="20"/>
          <w:szCs w:val="20"/>
          <w:lang w:val="gl-ES"/>
        </w:rPr>
        <w:t>DISTRIBUCIÓN DEL FONDO DE FINANCIACIÓN PARA LA REACTIVACIÓN ECONÓMICA Y SOCIAL DE LA PROVINCIA DE A CORUÑA</w:t>
      </w:r>
    </w:p>
    <w:tbl>
      <w:tblPr>
        <w:tblW w:w="0" w:type="auto"/>
        <w:jc w:val="center"/>
        <w:tblLayout w:type="fixed"/>
        <w:tblCellMar>
          <w:left w:w="70" w:type="dxa"/>
          <w:right w:w="70" w:type="dxa"/>
        </w:tblCellMar>
        <w:tblLook w:val="0000" w:firstRow="0" w:lastRow="0" w:firstColumn="0" w:lastColumn="0" w:noHBand="0" w:noVBand="0"/>
      </w:tblPr>
      <w:tblGrid>
        <w:gridCol w:w="1331"/>
        <w:gridCol w:w="961"/>
        <w:gridCol w:w="891"/>
        <w:gridCol w:w="934"/>
        <w:gridCol w:w="916"/>
        <w:gridCol w:w="1700"/>
        <w:gridCol w:w="1416"/>
        <w:gridCol w:w="1418"/>
        <w:gridCol w:w="1285"/>
      </w:tblGrid>
      <w:tr w:rsidR="00885CF2" w14:paraId="426A41F8" w14:textId="77777777" w:rsidTr="00A5538C">
        <w:trPr>
          <w:cantSplit/>
          <w:trHeight w:val="780"/>
          <w:jc w:val="center"/>
        </w:trPr>
        <w:tc>
          <w:tcPr>
            <w:tcW w:w="1331" w:type="dxa"/>
            <w:vMerge w:val="restart"/>
            <w:tcBorders>
              <w:top w:val="single" w:sz="4" w:space="0" w:color="000000"/>
              <w:left w:val="single" w:sz="4" w:space="0" w:color="000000"/>
              <w:bottom w:val="single" w:sz="4" w:space="0" w:color="000000"/>
            </w:tcBorders>
            <w:shd w:val="clear" w:color="auto" w:fill="DDD9C4"/>
            <w:vAlign w:val="center"/>
          </w:tcPr>
          <w:p w14:paraId="1B8F0E72" w14:textId="77777777" w:rsidR="00885CF2" w:rsidRDefault="00885CF2" w:rsidP="00A5538C">
            <w:pPr>
              <w:spacing w:after="0" w:line="240" w:lineRule="auto"/>
              <w:jc w:val="center"/>
            </w:pPr>
            <w:r>
              <w:rPr>
                <w:rFonts w:eastAsia="Times New Roman"/>
                <w:b/>
                <w:bCs/>
                <w:sz w:val="16"/>
                <w:szCs w:val="16"/>
                <w:lang w:eastAsia="es-ES"/>
              </w:rPr>
              <w:t>AYUNTAMIENTO</w:t>
            </w:r>
          </w:p>
        </w:tc>
        <w:tc>
          <w:tcPr>
            <w:tcW w:w="3702" w:type="dxa"/>
            <w:gridSpan w:val="4"/>
            <w:tcBorders>
              <w:top w:val="single" w:sz="4" w:space="0" w:color="000000"/>
              <w:left w:val="single" w:sz="4" w:space="0" w:color="000000"/>
              <w:bottom w:val="single" w:sz="4" w:space="0" w:color="000000"/>
            </w:tcBorders>
            <w:shd w:val="clear" w:color="auto" w:fill="DDD9C4"/>
            <w:vAlign w:val="center"/>
          </w:tcPr>
          <w:p w14:paraId="5A29FAD6" w14:textId="77777777" w:rsidR="00885CF2" w:rsidRDefault="00885CF2" w:rsidP="00A5538C">
            <w:pPr>
              <w:spacing w:after="0" w:line="240" w:lineRule="auto"/>
              <w:jc w:val="center"/>
            </w:pPr>
            <w:r>
              <w:rPr>
                <w:rFonts w:eastAsia="Times New Roman"/>
                <w:b/>
                <w:bCs/>
                <w:sz w:val="16"/>
                <w:szCs w:val="16"/>
                <w:lang w:eastAsia="es-ES"/>
              </w:rPr>
              <w:t>AUTÓNOMOS/MICROEMPRESAS MUNICIPIOS DE MENOS DE 50.000 HABS. (1)</w:t>
            </w:r>
          </w:p>
        </w:tc>
        <w:tc>
          <w:tcPr>
            <w:tcW w:w="1700" w:type="dxa"/>
            <w:vMerge w:val="restart"/>
            <w:tcBorders>
              <w:top w:val="single" w:sz="4" w:space="0" w:color="000000"/>
              <w:left w:val="single" w:sz="4" w:space="0" w:color="000000"/>
              <w:bottom w:val="single" w:sz="4" w:space="0" w:color="000000"/>
            </w:tcBorders>
            <w:shd w:val="clear" w:color="auto" w:fill="DDD9C4"/>
            <w:vAlign w:val="center"/>
          </w:tcPr>
          <w:p w14:paraId="1788D244" w14:textId="77777777" w:rsidR="00885CF2" w:rsidRDefault="00885CF2" w:rsidP="00A5538C">
            <w:pPr>
              <w:spacing w:after="0" w:line="240" w:lineRule="auto"/>
              <w:jc w:val="center"/>
            </w:pPr>
            <w:r>
              <w:rPr>
                <w:rFonts w:eastAsia="Times New Roman"/>
                <w:b/>
                <w:bCs/>
                <w:sz w:val="16"/>
                <w:szCs w:val="16"/>
                <w:lang w:eastAsia="es-ES"/>
              </w:rPr>
              <w:t>PORCENTAJE SOBRE TOTAL AUTONOMOS/MICRO-</w:t>
            </w:r>
          </w:p>
          <w:p w14:paraId="76F72B1B" w14:textId="77777777" w:rsidR="00885CF2" w:rsidRDefault="00885CF2" w:rsidP="00A5538C">
            <w:pPr>
              <w:spacing w:after="0" w:line="240" w:lineRule="auto"/>
              <w:jc w:val="center"/>
            </w:pPr>
            <w:r>
              <w:rPr>
                <w:rFonts w:eastAsia="Times New Roman"/>
                <w:b/>
                <w:bCs/>
                <w:sz w:val="16"/>
                <w:szCs w:val="16"/>
                <w:lang w:eastAsia="es-ES"/>
              </w:rPr>
              <w:t xml:space="preserve">EMPRESAS </w:t>
            </w:r>
            <w:r>
              <w:rPr>
                <w:rFonts w:eastAsia="Times New Roman"/>
                <w:b/>
                <w:bCs/>
                <w:sz w:val="16"/>
                <w:szCs w:val="16"/>
                <w:lang w:eastAsia="es-ES"/>
              </w:rPr>
              <w:br/>
              <w:t>MUNICIPIOS DE MENOS DE 50.000 HABS.</w:t>
            </w:r>
          </w:p>
        </w:tc>
        <w:tc>
          <w:tcPr>
            <w:tcW w:w="1416" w:type="dxa"/>
            <w:vMerge w:val="restart"/>
            <w:tcBorders>
              <w:top w:val="single" w:sz="4" w:space="0" w:color="000000"/>
              <w:left w:val="single" w:sz="4" w:space="0" w:color="000000"/>
              <w:bottom w:val="single" w:sz="4" w:space="0" w:color="000000"/>
            </w:tcBorders>
            <w:shd w:val="clear" w:color="auto" w:fill="DDD9C4"/>
            <w:vAlign w:val="center"/>
          </w:tcPr>
          <w:p w14:paraId="033D91B0" w14:textId="77777777" w:rsidR="00885CF2" w:rsidRDefault="00885CF2" w:rsidP="00A5538C">
            <w:pPr>
              <w:spacing w:after="0" w:line="240" w:lineRule="auto"/>
              <w:jc w:val="center"/>
            </w:pPr>
            <w:r>
              <w:rPr>
                <w:rFonts w:eastAsia="Times New Roman"/>
                <w:b/>
                <w:bCs/>
                <w:sz w:val="16"/>
                <w:szCs w:val="16"/>
                <w:lang w:eastAsia="es-ES"/>
              </w:rPr>
              <w:t>ACERCA DIPUTACIÓN</w:t>
            </w:r>
          </w:p>
          <w:p w14:paraId="6C0ACF8C" w14:textId="77777777" w:rsidR="00885CF2" w:rsidRDefault="00885CF2" w:rsidP="00A5538C">
            <w:pPr>
              <w:spacing w:after="0" w:line="240" w:lineRule="auto"/>
              <w:jc w:val="center"/>
            </w:pPr>
            <w:r>
              <w:rPr>
                <w:rFonts w:eastAsia="Times New Roman"/>
                <w:b/>
                <w:bCs/>
                <w:sz w:val="16"/>
                <w:szCs w:val="16"/>
                <w:lang w:eastAsia="es-ES"/>
              </w:rPr>
              <w:t>(80%)</w:t>
            </w:r>
          </w:p>
        </w:tc>
        <w:tc>
          <w:tcPr>
            <w:tcW w:w="1418" w:type="dxa"/>
            <w:vMerge w:val="restart"/>
            <w:tcBorders>
              <w:top w:val="single" w:sz="4" w:space="0" w:color="000000"/>
              <w:left w:val="single" w:sz="4" w:space="0" w:color="000000"/>
              <w:bottom w:val="single" w:sz="4" w:space="0" w:color="000000"/>
            </w:tcBorders>
            <w:shd w:val="clear" w:color="auto" w:fill="DDD9C4"/>
            <w:vAlign w:val="center"/>
          </w:tcPr>
          <w:p w14:paraId="75C91A0E" w14:textId="77777777" w:rsidR="00885CF2" w:rsidRDefault="00885CF2" w:rsidP="00A5538C">
            <w:pPr>
              <w:spacing w:after="0" w:line="240" w:lineRule="auto"/>
              <w:jc w:val="center"/>
            </w:pPr>
            <w:r>
              <w:rPr>
                <w:rFonts w:eastAsia="Times New Roman"/>
                <w:b/>
                <w:bCs/>
                <w:sz w:val="16"/>
                <w:szCs w:val="16"/>
                <w:lang w:eastAsia="es-ES"/>
              </w:rPr>
              <w:t>APORTACIÓN</w:t>
            </w:r>
          </w:p>
          <w:p w14:paraId="3EF98718" w14:textId="77777777" w:rsidR="00885CF2" w:rsidRDefault="00885CF2" w:rsidP="00A5538C">
            <w:pPr>
              <w:spacing w:after="0" w:line="240" w:lineRule="auto"/>
              <w:jc w:val="center"/>
            </w:pPr>
            <w:r>
              <w:rPr>
                <w:rFonts w:eastAsia="Times New Roman"/>
                <w:b/>
                <w:bCs/>
                <w:sz w:val="16"/>
                <w:szCs w:val="16"/>
                <w:lang w:eastAsia="es-ES"/>
              </w:rPr>
              <w:t>MUNICIPAL (20%)</w:t>
            </w:r>
          </w:p>
        </w:tc>
        <w:tc>
          <w:tcPr>
            <w:tcW w:w="1285" w:type="dxa"/>
            <w:vMerge w:val="restart"/>
            <w:tcBorders>
              <w:top w:val="single" w:sz="4" w:space="0" w:color="000000"/>
              <w:left w:val="single" w:sz="4" w:space="0" w:color="000000"/>
              <w:bottom w:val="single" w:sz="4" w:space="0" w:color="000000"/>
              <w:right w:val="single" w:sz="4" w:space="0" w:color="000000"/>
            </w:tcBorders>
            <w:shd w:val="clear" w:color="auto" w:fill="DDD9C4"/>
            <w:vAlign w:val="center"/>
          </w:tcPr>
          <w:p w14:paraId="05C06EE0" w14:textId="77777777" w:rsidR="00885CF2" w:rsidRDefault="00885CF2" w:rsidP="00A5538C">
            <w:pPr>
              <w:spacing w:after="0" w:line="240" w:lineRule="auto"/>
              <w:jc w:val="center"/>
            </w:pPr>
            <w:r>
              <w:rPr>
                <w:rFonts w:eastAsia="Times New Roman"/>
                <w:b/>
                <w:bCs/>
                <w:sz w:val="16"/>
                <w:szCs w:val="16"/>
                <w:lang w:eastAsia="es-ES"/>
              </w:rPr>
              <w:t>IMPONERTE A JUSTIFICAR</w:t>
            </w:r>
          </w:p>
        </w:tc>
      </w:tr>
      <w:tr w:rsidR="00885CF2" w14:paraId="4920BBC6" w14:textId="77777777" w:rsidTr="00A5538C">
        <w:trPr>
          <w:cantSplit/>
          <w:trHeight w:val="960"/>
          <w:jc w:val="center"/>
        </w:trPr>
        <w:tc>
          <w:tcPr>
            <w:tcW w:w="1331" w:type="dxa"/>
            <w:vMerge/>
            <w:tcBorders>
              <w:top w:val="single" w:sz="4" w:space="0" w:color="000000"/>
              <w:left w:val="single" w:sz="4" w:space="0" w:color="000000"/>
              <w:bottom w:val="single" w:sz="4" w:space="0" w:color="000000"/>
            </w:tcBorders>
            <w:shd w:val="clear" w:color="auto" w:fill="DDD9C4"/>
            <w:vAlign w:val="center"/>
          </w:tcPr>
          <w:p w14:paraId="0171A296" w14:textId="77777777" w:rsidR="00885CF2" w:rsidRDefault="00885CF2" w:rsidP="00A5538C"/>
        </w:tc>
        <w:tc>
          <w:tcPr>
            <w:tcW w:w="961" w:type="dxa"/>
            <w:tcBorders>
              <w:top w:val="single" w:sz="4" w:space="0" w:color="000000"/>
              <w:left w:val="single" w:sz="4" w:space="0" w:color="000000"/>
              <w:bottom w:val="single" w:sz="4" w:space="0" w:color="000000"/>
            </w:tcBorders>
            <w:shd w:val="clear" w:color="auto" w:fill="DDD9C4"/>
            <w:vAlign w:val="center"/>
          </w:tcPr>
          <w:p w14:paraId="7F76FFA6" w14:textId="77777777" w:rsidR="00885CF2" w:rsidRDefault="00885CF2" w:rsidP="00A5538C">
            <w:pPr>
              <w:spacing w:after="0" w:line="240" w:lineRule="auto"/>
              <w:jc w:val="center"/>
            </w:pPr>
            <w:r>
              <w:rPr>
                <w:rFonts w:eastAsia="Times New Roman"/>
                <w:b/>
                <w:bCs/>
                <w:sz w:val="16"/>
                <w:szCs w:val="16"/>
                <w:lang w:eastAsia="es-ES"/>
              </w:rPr>
              <w:t>de 0 a 2 asalariados</w:t>
            </w:r>
          </w:p>
        </w:tc>
        <w:tc>
          <w:tcPr>
            <w:tcW w:w="891" w:type="dxa"/>
            <w:tcBorders>
              <w:top w:val="single" w:sz="4" w:space="0" w:color="000000"/>
              <w:left w:val="single" w:sz="4" w:space="0" w:color="000000"/>
              <w:bottom w:val="single" w:sz="4" w:space="0" w:color="000000"/>
            </w:tcBorders>
            <w:shd w:val="clear" w:color="auto" w:fill="DDD9C4"/>
            <w:vAlign w:val="center"/>
          </w:tcPr>
          <w:p w14:paraId="133A7520" w14:textId="77777777" w:rsidR="00885CF2" w:rsidRDefault="00885CF2" w:rsidP="00A5538C">
            <w:pPr>
              <w:spacing w:after="0" w:line="240" w:lineRule="auto"/>
              <w:jc w:val="center"/>
            </w:pPr>
            <w:r>
              <w:rPr>
                <w:rFonts w:eastAsia="Times New Roman"/>
                <w:b/>
                <w:bCs/>
                <w:sz w:val="16"/>
                <w:szCs w:val="16"/>
                <w:lang w:eastAsia="es-ES"/>
              </w:rPr>
              <w:t>de 3 a 5 asalariados</w:t>
            </w:r>
          </w:p>
        </w:tc>
        <w:tc>
          <w:tcPr>
            <w:tcW w:w="934" w:type="dxa"/>
            <w:tcBorders>
              <w:top w:val="single" w:sz="4" w:space="0" w:color="000000"/>
              <w:left w:val="single" w:sz="4" w:space="0" w:color="000000"/>
              <w:bottom w:val="single" w:sz="4" w:space="0" w:color="000000"/>
            </w:tcBorders>
            <w:shd w:val="clear" w:color="auto" w:fill="DDD9C4"/>
            <w:vAlign w:val="center"/>
          </w:tcPr>
          <w:p w14:paraId="44AC0858" w14:textId="77777777" w:rsidR="00885CF2" w:rsidRDefault="00885CF2" w:rsidP="00A5538C">
            <w:pPr>
              <w:spacing w:after="0" w:line="240" w:lineRule="auto"/>
              <w:jc w:val="center"/>
            </w:pPr>
            <w:r>
              <w:rPr>
                <w:rFonts w:eastAsia="Times New Roman"/>
                <w:b/>
                <w:bCs/>
                <w:sz w:val="16"/>
                <w:szCs w:val="16"/>
                <w:lang w:eastAsia="es-ES"/>
              </w:rPr>
              <w:t>de 6 a 9 asalariados</w:t>
            </w:r>
          </w:p>
        </w:tc>
        <w:tc>
          <w:tcPr>
            <w:tcW w:w="916" w:type="dxa"/>
            <w:tcBorders>
              <w:top w:val="single" w:sz="4" w:space="0" w:color="000000"/>
              <w:left w:val="single" w:sz="4" w:space="0" w:color="000000"/>
              <w:bottom w:val="single" w:sz="4" w:space="0" w:color="000000"/>
            </w:tcBorders>
            <w:shd w:val="clear" w:color="auto" w:fill="DDD9C4"/>
            <w:vAlign w:val="center"/>
          </w:tcPr>
          <w:p w14:paraId="16C8E8E5" w14:textId="77777777" w:rsidR="00885CF2" w:rsidRDefault="00885CF2" w:rsidP="00A5538C">
            <w:pPr>
              <w:spacing w:after="0" w:line="240" w:lineRule="auto"/>
              <w:jc w:val="center"/>
            </w:pPr>
            <w:r>
              <w:rPr>
                <w:rFonts w:eastAsia="Times New Roman"/>
                <w:b/>
                <w:bCs/>
                <w:sz w:val="16"/>
                <w:szCs w:val="16"/>
                <w:lang w:eastAsia="es-ES"/>
              </w:rPr>
              <w:t>Total</w:t>
            </w:r>
          </w:p>
        </w:tc>
        <w:tc>
          <w:tcPr>
            <w:tcW w:w="1700" w:type="dxa"/>
            <w:vMerge/>
            <w:tcBorders>
              <w:top w:val="single" w:sz="4" w:space="0" w:color="000000"/>
              <w:left w:val="single" w:sz="4" w:space="0" w:color="000000"/>
              <w:bottom w:val="single" w:sz="4" w:space="0" w:color="000000"/>
            </w:tcBorders>
            <w:shd w:val="clear" w:color="auto" w:fill="DDD9C4"/>
            <w:vAlign w:val="center"/>
          </w:tcPr>
          <w:p w14:paraId="349B5343" w14:textId="77777777" w:rsidR="00885CF2" w:rsidRDefault="00885CF2" w:rsidP="00A5538C"/>
        </w:tc>
        <w:tc>
          <w:tcPr>
            <w:tcW w:w="1416" w:type="dxa"/>
            <w:vMerge/>
            <w:tcBorders>
              <w:top w:val="single" w:sz="4" w:space="0" w:color="000000"/>
              <w:left w:val="single" w:sz="4" w:space="0" w:color="000000"/>
              <w:bottom w:val="single" w:sz="4" w:space="0" w:color="000000"/>
            </w:tcBorders>
            <w:shd w:val="clear" w:color="auto" w:fill="DDD9C4"/>
            <w:vAlign w:val="center"/>
          </w:tcPr>
          <w:p w14:paraId="45D6026A" w14:textId="77777777" w:rsidR="00885CF2" w:rsidRDefault="00885CF2" w:rsidP="00A5538C"/>
        </w:tc>
        <w:tc>
          <w:tcPr>
            <w:tcW w:w="1418" w:type="dxa"/>
            <w:vMerge/>
            <w:tcBorders>
              <w:top w:val="single" w:sz="4" w:space="0" w:color="000000"/>
              <w:left w:val="single" w:sz="4" w:space="0" w:color="000000"/>
              <w:bottom w:val="single" w:sz="4" w:space="0" w:color="000000"/>
            </w:tcBorders>
            <w:shd w:val="clear" w:color="auto" w:fill="DDD9C4"/>
            <w:vAlign w:val="center"/>
          </w:tcPr>
          <w:p w14:paraId="3E276484" w14:textId="77777777" w:rsidR="00885CF2" w:rsidRDefault="00885CF2" w:rsidP="00A5538C"/>
        </w:tc>
        <w:tc>
          <w:tcPr>
            <w:tcW w:w="1285" w:type="dxa"/>
            <w:vMerge/>
            <w:tcBorders>
              <w:top w:val="single" w:sz="4" w:space="0" w:color="000000"/>
              <w:left w:val="single" w:sz="4" w:space="0" w:color="000000"/>
              <w:bottom w:val="single" w:sz="4" w:space="0" w:color="000000"/>
              <w:right w:val="single" w:sz="4" w:space="0" w:color="000000"/>
            </w:tcBorders>
            <w:shd w:val="clear" w:color="auto" w:fill="DDD9C4"/>
            <w:vAlign w:val="center"/>
          </w:tcPr>
          <w:p w14:paraId="0847E4CA" w14:textId="77777777" w:rsidR="00885CF2" w:rsidRDefault="00885CF2" w:rsidP="00A5538C"/>
        </w:tc>
      </w:tr>
      <w:tr w:rsidR="00885CF2" w14:paraId="7A70DFAB"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7D08315" w14:textId="77777777" w:rsidR="00885CF2" w:rsidRDefault="00885CF2" w:rsidP="00A5538C">
            <w:pPr>
              <w:spacing w:after="0" w:line="240" w:lineRule="auto"/>
            </w:pPr>
            <w:r>
              <w:rPr>
                <w:rFonts w:eastAsia="Times New Roman"/>
                <w:sz w:val="16"/>
                <w:szCs w:val="16"/>
                <w:lang w:eastAsia="es-ES"/>
              </w:rPr>
              <w:t>Abegondo</w:t>
            </w:r>
          </w:p>
        </w:tc>
        <w:tc>
          <w:tcPr>
            <w:tcW w:w="961" w:type="dxa"/>
            <w:tcBorders>
              <w:left w:val="single" w:sz="4" w:space="0" w:color="000000"/>
              <w:bottom w:val="single" w:sz="4" w:space="0" w:color="000000"/>
            </w:tcBorders>
            <w:shd w:val="clear" w:color="auto" w:fill="auto"/>
            <w:vAlign w:val="center"/>
          </w:tcPr>
          <w:p w14:paraId="65418289" w14:textId="77777777" w:rsidR="00885CF2" w:rsidRDefault="00885CF2" w:rsidP="00A5538C">
            <w:pPr>
              <w:spacing w:after="0" w:line="240" w:lineRule="auto"/>
              <w:jc w:val="right"/>
            </w:pPr>
            <w:r>
              <w:rPr>
                <w:rFonts w:eastAsia="Times New Roman"/>
                <w:sz w:val="16"/>
                <w:szCs w:val="16"/>
                <w:lang w:eastAsia="es-ES"/>
              </w:rPr>
              <w:t>315</w:t>
            </w:r>
          </w:p>
        </w:tc>
        <w:tc>
          <w:tcPr>
            <w:tcW w:w="891" w:type="dxa"/>
            <w:tcBorders>
              <w:left w:val="single" w:sz="4" w:space="0" w:color="000000"/>
              <w:bottom w:val="single" w:sz="4" w:space="0" w:color="000000"/>
            </w:tcBorders>
            <w:shd w:val="clear" w:color="auto" w:fill="auto"/>
            <w:vAlign w:val="center"/>
          </w:tcPr>
          <w:p w14:paraId="1D39ADAB" w14:textId="77777777" w:rsidR="00885CF2" w:rsidRDefault="00885CF2" w:rsidP="00A5538C">
            <w:pPr>
              <w:spacing w:after="0" w:line="240" w:lineRule="auto"/>
              <w:jc w:val="right"/>
            </w:pPr>
            <w:r>
              <w:rPr>
                <w:rFonts w:eastAsia="Times New Roman"/>
                <w:sz w:val="16"/>
                <w:szCs w:val="16"/>
                <w:lang w:eastAsia="es-ES"/>
              </w:rPr>
              <w:t>29</w:t>
            </w:r>
          </w:p>
        </w:tc>
        <w:tc>
          <w:tcPr>
            <w:tcW w:w="934" w:type="dxa"/>
            <w:tcBorders>
              <w:left w:val="single" w:sz="4" w:space="0" w:color="000000"/>
              <w:bottom w:val="single" w:sz="4" w:space="0" w:color="000000"/>
            </w:tcBorders>
            <w:shd w:val="clear" w:color="auto" w:fill="auto"/>
            <w:vAlign w:val="center"/>
          </w:tcPr>
          <w:p w14:paraId="48C8422D" w14:textId="77777777" w:rsidR="00885CF2" w:rsidRDefault="00885CF2" w:rsidP="00A5538C">
            <w:pPr>
              <w:spacing w:after="0" w:line="240" w:lineRule="auto"/>
              <w:jc w:val="right"/>
            </w:pPr>
            <w:r>
              <w:rPr>
                <w:rFonts w:eastAsia="Times New Roman"/>
                <w:sz w:val="16"/>
                <w:szCs w:val="16"/>
                <w:lang w:eastAsia="es-ES"/>
              </w:rPr>
              <w:t>15</w:t>
            </w:r>
          </w:p>
        </w:tc>
        <w:tc>
          <w:tcPr>
            <w:tcW w:w="916" w:type="dxa"/>
            <w:tcBorders>
              <w:left w:val="single" w:sz="4" w:space="0" w:color="000000"/>
              <w:bottom w:val="single" w:sz="4" w:space="0" w:color="000000"/>
            </w:tcBorders>
            <w:shd w:val="clear" w:color="auto" w:fill="auto"/>
            <w:vAlign w:val="center"/>
          </w:tcPr>
          <w:p w14:paraId="459F9602" w14:textId="77777777" w:rsidR="00885CF2" w:rsidRDefault="00885CF2" w:rsidP="00A5538C">
            <w:pPr>
              <w:spacing w:after="0" w:line="240" w:lineRule="auto"/>
              <w:jc w:val="right"/>
            </w:pPr>
            <w:r>
              <w:rPr>
                <w:rFonts w:eastAsia="Times New Roman"/>
                <w:sz w:val="16"/>
                <w:szCs w:val="16"/>
                <w:lang w:eastAsia="es-ES"/>
              </w:rPr>
              <w:t>359</w:t>
            </w:r>
          </w:p>
        </w:tc>
        <w:tc>
          <w:tcPr>
            <w:tcW w:w="1700" w:type="dxa"/>
            <w:tcBorders>
              <w:left w:val="single" w:sz="4" w:space="0" w:color="000000"/>
              <w:bottom w:val="single" w:sz="4" w:space="0" w:color="000000"/>
            </w:tcBorders>
            <w:shd w:val="clear" w:color="auto" w:fill="auto"/>
            <w:vAlign w:val="center"/>
          </w:tcPr>
          <w:p w14:paraId="164AA684" w14:textId="77777777" w:rsidR="00885CF2" w:rsidRDefault="00885CF2" w:rsidP="00A5538C">
            <w:pPr>
              <w:spacing w:after="0" w:line="240" w:lineRule="auto"/>
              <w:jc w:val="center"/>
            </w:pPr>
            <w:r>
              <w:rPr>
                <w:rFonts w:eastAsia="Times New Roman"/>
                <w:sz w:val="16"/>
                <w:szCs w:val="16"/>
                <w:lang w:eastAsia="es-ES"/>
              </w:rPr>
              <w:t>0,697697</w:t>
            </w:r>
          </w:p>
        </w:tc>
        <w:tc>
          <w:tcPr>
            <w:tcW w:w="1416" w:type="dxa"/>
            <w:tcBorders>
              <w:left w:val="single" w:sz="4" w:space="0" w:color="000000"/>
              <w:bottom w:val="single" w:sz="4" w:space="0" w:color="000000"/>
            </w:tcBorders>
            <w:shd w:val="clear" w:color="auto" w:fill="auto"/>
            <w:vAlign w:val="center"/>
          </w:tcPr>
          <w:p w14:paraId="48E2DCFC"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69.769,70 € </w:t>
            </w:r>
          </w:p>
        </w:tc>
        <w:tc>
          <w:tcPr>
            <w:tcW w:w="1418" w:type="dxa"/>
            <w:tcBorders>
              <w:left w:val="single" w:sz="4" w:space="0" w:color="000000"/>
              <w:bottom w:val="single" w:sz="4" w:space="0" w:color="000000"/>
            </w:tcBorders>
            <w:shd w:val="clear" w:color="auto" w:fill="auto"/>
            <w:vAlign w:val="center"/>
          </w:tcPr>
          <w:p w14:paraId="424490E1" w14:textId="77777777" w:rsidR="00885CF2" w:rsidRDefault="00885CF2" w:rsidP="00A5538C">
            <w:pPr>
              <w:spacing w:after="0" w:line="240" w:lineRule="auto"/>
              <w:jc w:val="right"/>
            </w:pPr>
            <w:r>
              <w:rPr>
                <w:rFonts w:eastAsia="Times New Roman"/>
                <w:sz w:val="16"/>
                <w:szCs w:val="16"/>
                <w:lang w:eastAsia="es-ES"/>
              </w:rPr>
              <w:t xml:space="preserve">17.442,43 € </w:t>
            </w:r>
          </w:p>
        </w:tc>
        <w:tc>
          <w:tcPr>
            <w:tcW w:w="1285" w:type="dxa"/>
            <w:tcBorders>
              <w:left w:val="single" w:sz="4" w:space="0" w:color="000000"/>
              <w:bottom w:val="single" w:sz="4" w:space="0" w:color="000000"/>
              <w:right w:val="single" w:sz="4" w:space="0" w:color="000000"/>
            </w:tcBorders>
            <w:shd w:val="clear" w:color="auto" w:fill="auto"/>
            <w:vAlign w:val="center"/>
          </w:tcPr>
          <w:p w14:paraId="5B76DFB4"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87.212,13 € </w:t>
            </w:r>
          </w:p>
        </w:tc>
      </w:tr>
      <w:tr w:rsidR="00885CF2" w14:paraId="5B92F8CF"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74196CF" w14:textId="77777777" w:rsidR="00885CF2" w:rsidRDefault="00885CF2" w:rsidP="00A5538C">
            <w:pPr>
              <w:spacing w:after="0" w:line="240" w:lineRule="auto"/>
            </w:pPr>
            <w:r>
              <w:rPr>
                <w:rFonts w:eastAsia="Times New Roman"/>
                <w:sz w:val="16"/>
                <w:szCs w:val="16"/>
                <w:lang w:eastAsia="es-ES"/>
              </w:rPr>
              <w:t>Ames</w:t>
            </w:r>
          </w:p>
        </w:tc>
        <w:tc>
          <w:tcPr>
            <w:tcW w:w="961" w:type="dxa"/>
            <w:tcBorders>
              <w:left w:val="single" w:sz="4" w:space="0" w:color="000000"/>
              <w:bottom w:val="single" w:sz="4" w:space="0" w:color="000000"/>
            </w:tcBorders>
            <w:shd w:val="clear" w:color="auto" w:fill="auto"/>
            <w:vAlign w:val="center"/>
          </w:tcPr>
          <w:p w14:paraId="0A436E6D" w14:textId="77777777" w:rsidR="00885CF2" w:rsidRDefault="00885CF2" w:rsidP="00A5538C">
            <w:pPr>
              <w:spacing w:after="0" w:line="240" w:lineRule="auto"/>
              <w:jc w:val="right"/>
            </w:pPr>
            <w:r>
              <w:rPr>
                <w:rFonts w:eastAsia="Times New Roman"/>
                <w:sz w:val="16"/>
                <w:szCs w:val="16"/>
                <w:lang w:eastAsia="es-ES"/>
              </w:rPr>
              <w:t>2.117</w:t>
            </w:r>
          </w:p>
        </w:tc>
        <w:tc>
          <w:tcPr>
            <w:tcW w:w="891" w:type="dxa"/>
            <w:tcBorders>
              <w:left w:val="single" w:sz="4" w:space="0" w:color="000000"/>
              <w:bottom w:val="single" w:sz="4" w:space="0" w:color="000000"/>
            </w:tcBorders>
            <w:shd w:val="clear" w:color="auto" w:fill="auto"/>
            <w:vAlign w:val="center"/>
          </w:tcPr>
          <w:p w14:paraId="57EFFC4D" w14:textId="77777777" w:rsidR="00885CF2" w:rsidRDefault="00885CF2" w:rsidP="00A5538C">
            <w:pPr>
              <w:spacing w:after="0" w:line="240" w:lineRule="auto"/>
              <w:jc w:val="right"/>
            </w:pPr>
            <w:r>
              <w:rPr>
                <w:rFonts w:eastAsia="Times New Roman"/>
                <w:sz w:val="16"/>
                <w:szCs w:val="16"/>
                <w:lang w:eastAsia="es-ES"/>
              </w:rPr>
              <w:t>206</w:t>
            </w:r>
          </w:p>
        </w:tc>
        <w:tc>
          <w:tcPr>
            <w:tcW w:w="934" w:type="dxa"/>
            <w:tcBorders>
              <w:left w:val="single" w:sz="4" w:space="0" w:color="000000"/>
              <w:bottom w:val="single" w:sz="4" w:space="0" w:color="000000"/>
            </w:tcBorders>
            <w:shd w:val="clear" w:color="auto" w:fill="auto"/>
            <w:vAlign w:val="center"/>
          </w:tcPr>
          <w:p w14:paraId="2CAEF25C" w14:textId="77777777" w:rsidR="00885CF2" w:rsidRDefault="00885CF2" w:rsidP="00A5538C">
            <w:pPr>
              <w:spacing w:after="0" w:line="240" w:lineRule="auto"/>
              <w:jc w:val="right"/>
            </w:pPr>
            <w:r>
              <w:rPr>
                <w:rFonts w:eastAsia="Times New Roman"/>
                <w:sz w:val="16"/>
                <w:szCs w:val="16"/>
                <w:lang w:eastAsia="es-ES"/>
              </w:rPr>
              <w:t>75</w:t>
            </w:r>
          </w:p>
        </w:tc>
        <w:tc>
          <w:tcPr>
            <w:tcW w:w="916" w:type="dxa"/>
            <w:tcBorders>
              <w:left w:val="single" w:sz="4" w:space="0" w:color="000000"/>
              <w:bottom w:val="single" w:sz="4" w:space="0" w:color="000000"/>
            </w:tcBorders>
            <w:shd w:val="clear" w:color="auto" w:fill="auto"/>
            <w:vAlign w:val="center"/>
          </w:tcPr>
          <w:p w14:paraId="4E948BD6" w14:textId="77777777" w:rsidR="00885CF2" w:rsidRDefault="00885CF2" w:rsidP="00A5538C">
            <w:pPr>
              <w:spacing w:after="0" w:line="240" w:lineRule="auto"/>
              <w:jc w:val="right"/>
            </w:pPr>
            <w:r>
              <w:rPr>
                <w:rFonts w:eastAsia="Times New Roman"/>
                <w:sz w:val="16"/>
                <w:szCs w:val="16"/>
                <w:lang w:eastAsia="es-ES"/>
              </w:rPr>
              <w:t>2.398</w:t>
            </w:r>
          </w:p>
        </w:tc>
        <w:tc>
          <w:tcPr>
            <w:tcW w:w="1700" w:type="dxa"/>
            <w:tcBorders>
              <w:left w:val="single" w:sz="4" w:space="0" w:color="000000"/>
              <w:bottom w:val="single" w:sz="4" w:space="0" w:color="000000"/>
            </w:tcBorders>
            <w:shd w:val="clear" w:color="auto" w:fill="auto"/>
            <w:vAlign w:val="center"/>
          </w:tcPr>
          <w:p w14:paraId="33C57778" w14:textId="77777777" w:rsidR="00885CF2" w:rsidRDefault="00885CF2" w:rsidP="00A5538C">
            <w:pPr>
              <w:spacing w:after="0" w:line="240" w:lineRule="auto"/>
              <w:jc w:val="center"/>
            </w:pPr>
            <w:r>
              <w:rPr>
                <w:rFonts w:eastAsia="Times New Roman"/>
                <w:sz w:val="16"/>
                <w:szCs w:val="16"/>
                <w:lang w:eastAsia="es-ES"/>
              </w:rPr>
              <w:t>4,660383</w:t>
            </w:r>
          </w:p>
        </w:tc>
        <w:tc>
          <w:tcPr>
            <w:tcW w:w="1416" w:type="dxa"/>
            <w:tcBorders>
              <w:left w:val="single" w:sz="4" w:space="0" w:color="000000"/>
              <w:bottom w:val="single" w:sz="4" w:space="0" w:color="000000"/>
            </w:tcBorders>
            <w:shd w:val="clear" w:color="auto" w:fill="auto"/>
            <w:vAlign w:val="center"/>
          </w:tcPr>
          <w:p w14:paraId="3985118F"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466.038,29 € </w:t>
            </w:r>
          </w:p>
        </w:tc>
        <w:tc>
          <w:tcPr>
            <w:tcW w:w="1418" w:type="dxa"/>
            <w:tcBorders>
              <w:left w:val="single" w:sz="4" w:space="0" w:color="000000"/>
              <w:bottom w:val="single" w:sz="4" w:space="0" w:color="000000"/>
            </w:tcBorders>
            <w:shd w:val="clear" w:color="auto" w:fill="auto"/>
            <w:vAlign w:val="center"/>
          </w:tcPr>
          <w:p w14:paraId="40FF620E" w14:textId="77777777" w:rsidR="00885CF2" w:rsidRDefault="00885CF2" w:rsidP="00A5538C">
            <w:pPr>
              <w:spacing w:after="0" w:line="240" w:lineRule="auto"/>
              <w:jc w:val="right"/>
            </w:pPr>
            <w:r>
              <w:rPr>
                <w:rFonts w:eastAsia="Times New Roman"/>
                <w:sz w:val="16"/>
                <w:szCs w:val="16"/>
                <w:lang w:eastAsia="es-ES"/>
              </w:rPr>
              <w:t xml:space="preserve">116.509,57 € </w:t>
            </w:r>
          </w:p>
        </w:tc>
        <w:tc>
          <w:tcPr>
            <w:tcW w:w="1285" w:type="dxa"/>
            <w:tcBorders>
              <w:left w:val="single" w:sz="4" w:space="0" w:color="000000"/>
              <w:bottom w:val="single" w:sz="4" w:space="0" w:color="000000"/>
              <w:right w:val="single" w:sz="4" w:space="0" w:color="000000"/>
            </w:tcBorders>
            <w:shd w:val="clear" w:color="auto" w:fill="auto"/>
            <w:vAlign w:val="center"/>
          </w:tcPr>
          <w:p w14:paraId="20619B63" w14:textId="77777777" w:rsidR="00885CF2" w:rsidRDefault="00885CF2" w:rsidP="00A5538C">
            <w:pPr>
              <w:spacing w:after="0" w:line="240" w:lineRule="auto"/>
              <w:jc w:val="right"/>
            </w:pPr>
            <w:r>
              <w:rPr>
                <w:rFonts w:eastAsia="Times New Roman"/>
                <w:sz w:val="16"/>
                <w:szCs w:val="16"/>
                <w:lang w:eastAsia="es-ES"/>
              </w:rPr>
              <w:t xml:space="preserve">582.547,86 € </w:t>
            </w:r>
          </w:p>
        </w:tc>
      </w:tr>
      <w:tr w:rsidR="00885CF2" w14:paraId="435BD71D"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306000DB" w14:textId="77777777" w:rsidR="00885CF2" w:rsidRDefault="00885CF2" w:rsidP="00A5538C">
            <w:pPr>
              <w:spacing w:after="0" w:line="240" w:lineRule="auto"/>
            </w:pPr>
            <w:r>
              <w:rPr>
                <w:rFonts w:eastAsia="Times New Roman"/>
                <w:sz w:val="16"/>
                <w:szCs w:val="16"/>
                <w:lang w:eastAsia="es-ES"/>
              </w:rPr>
              <w:t>Aranga</w:t>
            </w:r>
          </w:p>
        </w:tc>
        <w:tc>
          <w:tcPr>
            <w:tcW w:w="961" w:type="dxa"/>
            <w:tcBorders>
              <w:left w:val="single" w:sz="4" w:space="0" w:color="000000"/>
              <w:bottom w:val="single" w:sz="4" w:space="0" w:color="000000"/>
            </w:tcBorders>
            <w:shd w:val="clear" w:color="auto" w:fill="auto"/>
            <w:vAlign w:val="center"/>
          </w:tcPr>
          <w:p w14:paraId="6E0D9B5C" w14:textId="77777777" w:rsidR="00885CF2" w:rsidRDefault="00885CF2" w:rsidP="00A5538C">
            <w:pPr>
              <w:spacing w:after="0" w:line="240" w:lineRule="auto"/>
              <w:jc w:val="right"/>
            </w:pPr>
            <w:r>
              <w:rPr>
                <w:rFonts w:eastAsia="Times New Roman"/>
                <w:sz w:val="16"/>
                <w:szCs w:val="16"/>
                <w:lang w:eastAsia="es-ES"/>
              </w:rPr>
              <w:t>96</w:t>
            </w:r>
          </w:p>
        </w:tc>
        <w:tc>
          <w:tcPr>
            <w:tcW w:w="891" w:type="dxa"/>
            <w:tcBorders>
              <w:left w:val="single" w:sz="4" w:space="0" w:color="000000"/>
              <w:bottom w:val="single" w:sz="4" w:space="0" w:color="000000"/>
            </w:tcBorders>
            <w:shd w:val="clear" w:color="auto" w:fill="auto"/>
            <w:vAlign w:val="center"/>
          </w:tcPr>
          <w:p w14:paraId="1B0E1568" w14:textId="77777777" w:rsidR="00885CF2" w:rsidRDefault="00885CF2" w:rsidP="00A5538C">
            <w:pPr>
              <w:spacing w:after="0" w:line="240" w:lineRule="auto"/>
              <w:jc w:val="right"/>
            </w:pPr>
            <w:r>
              <w:rPr>
                <w:rFonts w:eastAsia="Times New Roman"/>
                <w:sz w:val="16"/>
                <w:szCs w:val="16"/>
                <w:lang w:eastAsia="es-ES"/>
              </w:rPr>
              <w:t>12</w:t>
            </w:r>
          </w:p>
        </w:tc>
        <w:tc>
          <w:tcPr>
            <w:tcW w:w="934" w:type="dxa"/>
            <w:tcBorders>
              <w:left w:val="single" w:sz="4" w:space="0" w:color="000000"/>
              <w:bottom w:val="single" w:sz="4" w:space="0" w:color="000000"/>
            </w:tcBorders>
            <w:shd w:val="clear" w:color="auto" w:fill="auto"/>
            <w:vAlign w:val="center"/>
          </w:tcPr>
          <w:p w14:paraId="0657E95D" w14:textId="77777777" w:rsidR="00885CF2" w:rsidRDefault="00885CF2" w:rsidP="00A5538C">
            <w:pPr>
              <w:spacing w:after="0" w:line="240" w:lineRule="auto"/>
              <w:jc w:val="right"/>
            </w:pPr>
            <w:r>
              <w:rPr>
                <w:rFonts w:eastAsia="Times New Roman"/>
                <w:sz w:val="16"/>
                <w:szCs w:val="16"/>
                <w:lang w:eastAsia="es-ES"/>
              </w:rPr>
              <w:t>1</w:t>
            </w:r>
          </w:p>
        </w:tc>
        <w:tc>
          <w:tcPr>
            <w:tcW w:w="916" w:type="dxa"/>
            <w:tcBorders>
              <w:left w:val="single" w:sz="4" w:space="0" w:color="000000"/>
              <w:bottom w:val="single" w:sz="4" w:space="0" w:color="000000"/>
            </w:tcBorders>
            <w:shd w:val="clear" w:color="auto" w:fill="auto"/>
            <w:vAlign w:val="center"/>
          </w:tcPr>
          <w:p w14:paraId="75A03933" w14:textId="77777777" w:rsidR="00885CF2" w:rsidRDefault="00885CF2" w:rsidP="00A5538C">
            <w:pPr>
              <w:spacing w:after="0" w:line="240" w:lineRule="auto"/>
              <w:jc w:val="right"/>
            </w:pPr>
            <w:r>
              <w:rPr>
                <w:rFonts w:eastAsia="Times New Roman"/>
                <w:sz w:val="16"/>
                <w:szCs w:val="16"/>
                <w:lang w:eastAsia="es-ES"/>
              </w:rPr>
              <w:t>109</w:t>
            </w:r>
          </w:p>
        </w:tc>
        <w:tc>
          <w:tcPr>
            <w:tcW w:w="1700" w:type="dxa"/>
            <w:tcBorders>
              <w:left w:val="single" w:sz="4" w:space="0" w:color="000000"/>
              <w:bottom w:val="single" w:sz="4" w:space="0" w:color="000000"/>
            </w:tcBorders>
            <w:shd w:val="clear" w:color="auto" w:fill="auto"/>
            <w:vAlign w:val="center"/>
          </w:tcPr>
          <w:p w14:paraId="1EBF3E02" w14:textId="77777777" w:rsidR="00885CF2" w:rsidRDefault="00885CF2" w:rsidP="00A5538C">
            <w:pPr>
              <w:spacing w:after="0" w:line="240" w:lineRule="auto"/>
              <w:jc w:val="center"/>
            </w:pPr>
            <w:r>
              <w:rPr>
                <w:rFonts w:eastAsia="Times New Roman"/>
                <w:sz w:val="16"/>
                <w:szCs w:val="16"/>
                <w:lang w:eastAsia="es-ES"/>
              </w:rPr>
              <w:t>0,211836</w:t>
            </w:r>
          </w:p>
        </w:tc>
        <w:tc>
          <w:tcPr>
            <w:tcW w:w="1416" w:type="dxa"/>
            <w:tcBorders>
              <w:left w:val="single" w:sz="4" w:space="0" w:color="000000"/>
              <w:bottom w:val="single" w:sz="4" w:space="0" w:color="000000"/>
            </w:tcBorders>
            <w:shd w:val="clear" w:color="auto" w:fill="auto"/>
            <w:vAlign w:val="center"/>
          </w:tcPr>
          <w:p w14:paraId="29BA9C88"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21.183,56 € </w:t>
            </w:r>
          </w:p>
        </w:tc>
        <w:tc>
          <w:tcPr>
            <w:tcW w:w="1418" w:type="dxa"/>
            <w:tcBorders>
              <w:left w:val="single" w:sz="4" w:space="0" w:color="000000"/>
              <w:bottom w:val="single" w:sz="4" w:space="0" w:color="000000"/>
            </w:tcBorders>
            <w:shd w:val="clear" w:color="auto" w:fill="auto"/>
            <w:vAlign w:val="center"/>
          </w:tcPr>
          <w:p w14:paraId="7713E405" w14:textId="77777777" w:rsidR="00885CF2" w:rsidRDefault="00885CF2" w:rsidP="00A5538C">
            <w:pPr>
              <w:spacing w:after="0" w:line="240" w:lineRule="auto"/>
              <w:jc w:val="right"/>
            </w:pPr>
            <w:r>
              <w:rPr>
                <w:rFonts w:eastAsia="Times New Roman"/>
                <w:sz w:val="16"/>
                <w:szCs w:val="16"/>
                <w:lang w:eastAsia="es-ES"/>
              </w:rPr>
              <w:t xml:space="preserve">5.295,89 € </w:t>
            </w:r>
          </w:p>
        </w:tc>
        <w:tc>
          <w:tcPr>
            <w:tcW w:w="1285" w:type="dxa"/>
            <w:tcBorders>
              <w:left w:val="single" w:sz="4" w:space="0" w:color="000000"/>
              <w:bottom w:val="single" w:sz="4" w:space="0" w:color="000000"/>
              <w:right w:val="single" w:sz="4" w:space="0" w:color="000000"/>
            </w:tcBorders>
            <w:shd w:val="clear" w:color="auto" w:fill="auto"/>
            <w:vAlign w:val="center"/>
          </w:tcPr>
          <w:p w14:paraId="511F931E" w14:textId="77777777" w:rsidR="00885CF2" w:rsidRDefault="00885CF2" w:rsidP="00A5538C">
            <w:pPr>
              <w:spacing w:after="0" w:line="240" w:lineRule="auto"/>
              <w:jc w:val="right"/>
            </w:pPr>
            <w:r>
              <w:rPr>
                <w:rFonts w:eastAsia="Times New Roman"/>
                <w:sz w:val="16"/>
                <w:szCs w:val="16"/>
                <w:lang w:eastAsia="es-ES"/>
              </w:rPr>
              <w:t xml:space="preserve">26.479,45 € </w:t>
            </w:r>
          </w:p>
        </w:tc>
      </w:tr>
      <w:tr w:rsidR="00885CF2" w14:paraId="4E11D06C"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35585EFC" w14:textId="77777777" w:rsidR="00885CF2" w:rsidRDefault="00885CF2" w:rsidP="00A5538C">
            <w:pPr>
              <w:spacing w:after="0" w:line="240" w:lineRule="auto"/>
            </w:pPr>
            <w:r>
              <w:rPr>
                <w:rFonts w:eastAsia="Times New Roman"/>
                <w:sz w:val="16"/>
                <w:szCs w:val="16"/>
                <w:lang w:eastAsia="es-ES"/>
              </w:rPr>
              <w:t>Ares</w:t>
            </w:r>
          </w:p>
        </w:tc>
        <w:tc>
          <w:tcPr>
            <w:tcW w:w="961" w:type="dxa"/>
            <w:tcBorders>
              <w:left w:val="single" w:sz="4" w:space="0" w:color="000000"/>
              <w:bottom w:val="single" w:sz="4" w:space="0" w:color="000000"/>
            </w:tcBorders>
            <w:shd w:val="clear" w:color="auto" w:fill="auto"/>
            <w:vAlign w:val="center"/>
          </w:tcPr>
          <w:p w14:paraId="1A40AF28" w14:textId="77777777" w:rsidR="00885CF2" w:rsidRDefault="00885CF2" w:rsidP="00A5538C">
            <w:pPr>
              <w:spacing w:after="0" w:line="240" w:lineRule="auto"/>
              <w:jc w:val="right"/>
            </w:pPr>
            <w:r>
              <w:rPr>
                <w:rFonts w:eastAsia="Times New Roman"/>
                <w:sz w:val="16"/>
                <w:szCs w:val="16"/>
                <w:lang w:eastAsia="es-ES"/>
              </w:rPr>
              <w:t>261</w:t>
            </w:r>
          </w:p>
        </w:tc>
        <w:tc>
          <w:tcPr>
            <w:tcW w:w="891" w:type="dxa"/>
            <w:tcBorders>
              <w:left w:val="single" w:sz="4" w:space="0" w:color="000000"/>
              <w:bottom w:val="single" w:sz="4" w:space="0" w:color="000000"/>
            </w:tcBorders>
            <w:shd w:val="clear" w:color="auto" w:fill="auto"/>
            <w:vAlign w:val="center"/>
          </w:tcPr>
          <w:p w14:paraId="3E8C618E" w14:textId="77777777" w:rsidR="00885CF2" w:rsidRDefault="00885CF2" w:rsidP="00A5538C">
            <w:pPr>
              <w:spacing w:after="0" w:line="240" w:lineRule="auto"/>
              <w:jc w:val="right"/>
            </w:pPr>
            <w:r>
              <w:rPr>
                <w:rFonts w:eastAsia="Times New Roman"/>
                <w:sz w:val="16"/>
                <w:szCs w:val="16"/>
                <w:lang w:eastAsia="es-ES"/>
              </w:rPr>
              <w:t>29</w:t>
            </w:r>
          </w:p>
        </w:tc>
        <w:tc>
          <w:tcPr>
            <w:tcW w:w="934" w:type="dxa"/>
            <w:tcBorders>
              <w:left w:val="single" w:sz="4" w:space="0" w:color="000000"/>
              <w:bottom w:val="single" w:sz="4" w:space="0" w:color="000000"/>
            </w:tcBorders>
            <w:shd w:val="clear" w:color="auto" w:fill="auto"/>
            <w:vAlign w:val="center"/>
          </w:tcPr>
          <w:p w14:paraId="2A875E20" w14:textId="77777777" w:rsidR="00885CF2" w:rsidRDefault="00885CF2" w:rsidP="00A5538C">
            <w:pPr>
              <w:spacing w:after="0" w:line="240" w:lineRule="auto"/>
              <w:jc w:val="right"/>
            </w:pPr>
            <w:r>
              <w:rPr>
                <w:rFonts w:eastAsia="Times New Roman"/>
                <w:sz w:val="16"/>
                <w:szCs w:val="16"/>
                <w:lang w:eastAsia="es-ES"/>
              </w:rPr>
              <w:t>7</w:t>
            </w:r>
          </w:p>
        </w:tc>
        <w:tc>
          <w:tcPr>
            <w:tcW w:w="916" w:type="dxa"/>
            <w:tcBorders>
              <w:left w:val="single" w:sz="4" w:space="0" w:color="000000"/>
              <w:bottom w:val="single" w:sz="4" w:space="0" w:color="000000"/>
            </w:tcBorders>
            <w:shd w:val="clear" w:color="auto" w:fill="auto"/>
            <w:vAlign w:val="center"/>
          </w:tcPr>
          <w:p w14:paraId="2632CDCA" w14:textId="77777777" w:rsidR="00885CF2" w:rsidRDefault="00885CF2" w:rsidP="00A5538C">
            <w:pPr>
              <w:spacing w:after="0" w:line="240" w:lineRule="auto"/>
              <w:jc w:val="right"/>
            </w:pPr>
            <w:r>
              <w:rPr>
                <w:rFonts w:eastAsia="Times New Roman"/>
                <w:sz w:val="16"/>
                <w:szCs w:val="16"/>
                <w:lang w:eastAsia="es-ES"/>
              </w:rPr>
              <w:t>297</w:t>
            </w:r>
          </w:p>
        </w:tc>
        <w:tc>
          <w:tcPr>
            <w:tcW w:w="1700" w:type="dxa"/>
            <w:tcBorders>
              <w:left w:val="single" w:sz="4" w:space="0" w:color="000000"/>
              <w:bottom w:val="single" w:sz="4" w:space="0" w:color="000000"/>
            </w:tcBorders>
            <w:shd w:val="clear" w:color="auto" w:fill="auto"/>
            <w:vAlign w:val="center"/>
          </w:tcPr>
          <w:p w14:paraId="060D81E6" w14:textId="77777777" w:rsidR="00885CF2" w:rsidRDefault="00885CF2" w:rsidP="00A5538C">
            <w:pPr>
              <w:spacing w:after="0" w:line="240" w:lineRule="auto"/>
              <w:jc w:val="center"/>
            </w:pPr>
            <w:r>
              <w:rPr>
                <w:rFonts w:eastAsia="Times New Roman"/>
                <w:sz w:val="16"/>
                <w:szCs w:val="16"/>
                <w:lang w:eastAsia="es-ES"/>
              </w:rPr>
              <w:t>0,577203</w:t>
            </w:r>
          </w:p>
        </w:tc>
        <w:tc>
          <w:tcPr>
            <w:tcW w:w="1416" w:type="dxa"/>
            <w:tcBorders>
              <w:left w:val="single" w:sz="4" w:space="0" w:color="000000"/>
              <w:bottom w:val="single" w:sz="4" w:space="0" w:color="000000"/>
            </w:tcBorders>
            <w:shd w:val="clear" w:color="auto" w:fill="auto"/>
            <w:vAlign w:val="center"/>
          </w:tcPr>
          <w:p w14:paraId="4F3CFAEB"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57.720,34 € </w:t>
            </w:r>
          </w:p>
        </w:tc>
        <w:tc>
          <w:tcPr>
            <w:tcW w:w="1418" w:type="dxa"/>
            <w:tcBorders>
              <w:left w:val="single" w:sz="4" w:space="0" w:color="000000"/>
              <w:bottom w:val="single" w:sz="4" w:space="0" w:color="000000"/>
            </w:tcBorders>
            <w:shd w:val="clear" w:color="auto" w:fill="auto"/>
            <w:vAlign w:val="center"/>
          </w:tcPr>
          <w:p w14:paraId="7172E335" w14:textId="77777777" w:rsidR="00885CF2" w:rsidRDefault="00885CF2" w:rsidP="00A5538C">
            <w:pPr>
              <w:spacing w:after="0" w:line="240" w:lineRule="auto"/>
              <w:jc w:val="right"/>
            </w:pPr>
            <w:r>
              <w:rPr>
                <w:rFonts w:eastAsia="Times New Roman"/>
                <w:sz w:val="16"/>
                <w:szCs w:val="16"/>
                <w:lang w:eastAsia="es-ES"/>
              </w:rPr>
              <w:t xml:space="preserve">14.430,08 € </w:t>
            </w:r>
          </w:p>
        </w:tc>
        <w:tc>
          <w:tcPr>
            <w:tcW w:w="1285" w:type="dxa"/>
            <w:tcBorders>
              <w:left w:val="single" w:sz="4" w:space="0" w:color="000000"/>
              <w:bottom w:val="single" w:sz="4" w:space="0" w:color="000000"/>
              <w:right w:val="single" w:sz="4" w:space="0" w:color="000000"/>
            </w:tcBorders>
            <w:shd w:val="clear" w:color="auto" w:fill="auto"/>
            <w:vAlign w:val="center"/>
          </w:tcPr>
          <w:p w14:paraId="5F83604A"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72.150,42 € </w:t>
            </w:r>
          </w:p>
        </w:tc>
      </w:tr>
      <w:tr w:rsidR="00885CF2" w14:paraId="2A1B0F64"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C759B66" w14:textId="77777777" w:rsidR="00885CF2" w:rsidRDefault="00885CF2" w:rsidP="00A5538C">
            <w:pPr>
              <w:spacing w:after="0" w:line="240" w:lineRule="auto"/>
            </w:pPr>
            <w:r>
              <w:rPr>
                <w:rFonts w:eastAsia="Times New Roman"/>
                <w:sz w:val="16"/>
                <w:szCs w:val="16"/>
                <w:lang w:eastAsia="es-ES"/>
              </w:rPr>
              <w:t>Arteixo</w:t>
            </w:r>
          </w:p>
        </w:tc>
        <w:tc>
          <w:tcPr>
            <w:tcW w:w="961" w:type="dxa"/>
            <w:tcBorders>
              <w:left w:val="single" w:sz="4" w:space="0" w:color="000000"/>
              <w:bottom w:val="single" w:sz="4" w:space="0" w:color="000000"/>
            </w:tcBorders>
            <w:shd w:val="clear" w:color="auto" w:fill="auto"/>
            <w:vAlign w:val="center"/>
          </w:tcPr>
          <w:p w14:paraId="66D75B90" w14:textId="77777777" w:rsidR="00885CF2" w:rsidRDefault="00885CF2" w:rsidP="00A5538C">
            <w:pPr>
              <w:spacing w:after="0" w:line="240" w:lineRule="auto"/>
              <w:jc w:val="right"/>
            </w:pPr>
            <w:r>
              <w:rPr>
                <w:rFonts w:eastAsia="Times New Roman"/>
                <w:sz w:val="16"/>
                <w:szCs w:val="16"/>
                <w:lang w:eastAsia="es-ES"/>
              </w:rPr>
              <w:t>1.939</w:t>
            </w:r>
          </w:p>
        </w:tc>
        <w:tc>
          <w:tcPr>
            <w:tcW w:w="891" w:type="dxa"/>
            <w:tcBorders>
              <w:left w:val="single" w:sz="4" w:space="0" w:color="000000"/>
              <w:bottom w:val="single" w:sz="4" w:space="0" w:color="000000"/>
            </w:tcBorders>
            <w:shd w:val="clear" w:color="auto" w:fill="auto"/>
            <w:vAlign w:val="center"/>
          </w:tcPr>
          <w:p w14:paraId="6EE09666" w14:textId="77777777" w:rsidR="00885CF2" w:rsidRDefault="00885CF2" w:rsidP="00A5538C">
            <w:pPr>
              <w:spacing w:after="0" w:line="240" w:lineRule="auto"/>
              <w:jc w:val="right"/>
            </w:pPr>
            <w:r>
              <w:rPr>
                <w:rFonts w:eastAsia="Times New Roman"/>
                <w:sz w:val="16"/>
                <w:szCs w:val="16"/>
                <w:lang w:eastAsia="es-ES"/>
              </w:rPr>
              <w:t>241</w:t>
            </w:r>
          </w:p>
        </w:tc>
        <w:tc>
          <w:tcPr>
            <w:tcW w:w="934" w:type="dxa"/>
            <w:tcBorders>
              <w:left w:val="single" w:sz="4" w:space="0" w:color="000000"/>
              <w:bottom w:val="single" w:sz="4" w:space="0" w:color="000000"/>
            </w:tcBorders>
            <w:shd w:val="clear" w:color="auto" w:fill="auto"/>
            <w:vAlign w:val="center"/>
          </w:tcPr>
          <w:p w14:paraId="38F6C742" w14:textId="77777777" w:rsidR="00885CF2" w:rsidRDefault="00885CF2" w:rsidP="00A5538C">
            <w:pPr>
              <w:spacing w:after="0" w:line="240" w:lineRule="auto"/>
              <w:jc w:val="right"/>
            </w:pPr>
            <w:r>
              <w:rPr>
                <w:rFonts w:eastAsia="Times New Roman"/>
                <w:sz w:val="16"/>
                <w:szCs w:val="16"/>
                <w:lang w:eastAsia="es-ES"/>
              </w:rPr>
              <w:t>103</w:t>
            </w:r>
          </w:p>
        </w:tc>
        <w:tc>
          <w:tcPr>
            <w:tcW w:w="916" w:type="dxa"/>
            <w:tcBorders>
              <w:left w:val="single" w:sz="4" w:space="0" w:color="000000"/>
              <w:bottom w:val="single" w:sz="4" w:space="0" w:color="000000"/>
            </w:tcBorders>
            <w:shd w:val="clear" w:color="auto" w:fill="auto"/>
            <w:vAlign w:val="center"/>
          </w:tcPr>
          <w:p w14:paraId="6E4700B9" w14:textId="77777777" w:rsidR="00885CF2" w:rsidRDefault="00885CF2" w:rsidP="00A5538C">
            <w:pPr>
              <w:spacing w:after="0" w:line="240" w:lineRule="auto"/>
              <w:jc w:val="right"/>
            </w:pPr>
            <w:r>
              <w:rPr>
                <w:rFonts w:eastAsia="Times New Roman"/>
                <w:sz w:val="16"/>
                <w:szCs w:val="16"/>
                <w:lang w:eastAsia="es-ES"/>
              </w:rPr>
              <w:t>2.283</w:t>
            </w:r>
          </w:p>
        </w:tc>
        <w:tc>
          <w:tcPr>
            <w:tcW w:w="1700" w:type="dxa"/>
            <w:tcBorders>
              <w:left w:val="single" w:sz="4" w:space="0" w:color="000000"/>
              <w:bottom w:val="single" w:sz="4" w:space="0" w:color="000000"/>
            </w:tcBorders>
            <w:shd w:val="clear" w:color="auto" w:fill="auto"/>
            <w:vAlign w:val="center"/>
          </w:tcPr>
          <w:p w14:paraId="34F39991" w14:textId="77777777" w:rsidR="00885CF2" w:rsidRDefault="00885CF2" w:rsidP="00A5538C">
            <w:pPr>
              <w:spacing w:after="0" w:line="240" w:lineRule="auto"/>
              <w:jc w:val="center"/>
            </w:pPr>
            <w:r>
              <w:rPr>
                <w:rFonts w:eastAsia="Times New Roman"/>
                <w:sz w:val="16"/>
                <w:szCs w:val="16"/>
                <w:lang w:eastAsia="es-ES"/>
              </w:rPr>
              <w:t>4,436887</w:t>
            </w:r>
          </w:p>
        </w:tc>
        <w:tc>
          <w:tcPr>
            <w:tcW w:w="1416" w:type="dxa"/>
            <w:tcBorders>
              <w:left w:val="single" w:sz="4" w:space="0" w:color="000000"/>
              <w:bottom w:val="single" w:sz="4" w:space="0" w:color="000000"/>
            </w:tcBorders>
            <w:shd w:val="clear" w:color="auto" w:fill="auto"/>
            <w:vAlign w:val="center"/>
          </w:tcPr>
          <w:p w14:paraId="005719EF"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443.688,66 € </w:t>
            </w:r>
          </w:p>
        </w:tc>
        <w:tc>
          <w:tcPr>
            <w:tcW w:w="1418" w:type="dxa"/>
            <w:tcBorders>
              <w:left w:val="single" w:sz="4" w:space="0" w:color="000000"/>
              <w:bottom w:val="single" w:sz="4" w:space="0" w:color="000000"/>
            </w:tcBorders>
            <w:shd w:val="clear" w:color="auto" w:fill="auto"/>
            <w:vAlign w:val="center"/>
          </w:tcPr>
          <w:p w14:paraId="288A9987" w14:textId="77777777" w:rsidR="00885CF2" w:rsidRDefault="00885CF2" w:rsidP="00A5538C">
            <w:pPr>
              <w:spacing w:after="0" w:line="240" w:lineRule="auto"/>
              <w:jc w:val="right"/>
            </w:pPr>
            <w:r>
              <w:rPr>
                <w:rFonts w:eastAsia="Times New Roman"/>
                <w:sz w:val="16"/>
                <w:szCs w:val="16"/>
                <w:lang w:eastAsia="es-ES"/>
              </w:rPr>
              <w:t xml:space="preserve">110.922,16 € </w:t>
            </w:r>
          </w:p>
        </w:tc>
        <w:tc>
          <w:tcPr>
            <w:tcW w:w="1285" w:type="dxa"/>
            <w:tcBorders>
              <w:left w:val="single" w:sz="4" w:space="0" w:color="000000"/>
              <w:bottom w:val="single" w:sz="4" w:space="0" w:color="000000"/>
              <w:right w:val="single" w:sz="4" w:space="0" w:color="000000"/>
            </w:tcBorders>
            <w:shd w:val="clear" w:color="auto" w:fill="auto"/>
            <w:vAlign w:val="center"/>
          </w:tcPr>
          <w:p w14:paraId="68309041"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554.610,82 € </w:t>
            </w:r>
          </w:p>
        </w:tc>
      </w:tr>
      <w:tr w:rsidR="00885CF2" w14:paraId="3846FF89"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6B2A39E1" w14:textId="77777777" w:rsidR="00885CF2" w:rsidRDefault="00885CF2" w:rsidP="00A5538C">
            <w:pPr>
              <w:spacing w:after="0" w:line="240" w:lineRule="auto"/>
            </w:pPr>
            <w:r>
              <w:rPr>
                <w:rFonts w:eastAsia="Times New Roman"/>
                <w:sz w:val="16"/>
                <w:szCs w:val="16"/>
                <w:lang w:eastAsia="es-ES"/>
              </w:rPr>
              <w:t>Arzúa</w:t>
            </w:r>
          </w:p>
        </w:tc>
        <w:tc>
          <w:tcPr>
            <w:tcW w:w="961" w:type="dxa"/>
            <w:tcBorders>
              <w:left w:val="single" w:sz="4" w:space="0" w:color="000000"/>
              <w:bottom w:val="single" w:sz="4" w:space="0" w:color="000000"/>
            </w:tcBorders>
            <w:shd w:val="clear" w:color="auto" w:fill="auto"/>
            <w:vAlign w:val="center"/>
          </w:tcPr>
          <w:p w14:paraId="4DFB62AD" w14:textId="77777777" w:rsidR="00885CF2" w:rsidRDefault="00885CF2" w:rsidP="00A5538C">
            <w:pPr>
              <w:spacing w:after="0" w:line="240" w:lineRule="auto"/>
              <w:jc w:val="right"/>
            </w:pPr>
            <w:r>
              <w:rPr>
                <w:rFonts w:eastAsia="Times New Roman"/>
                <w:sz w:val="16"/>
                <w:szCs w:val="16"/>
                <w:lang w:eastAsia="es-ES"/>
              </w:rPr>
              <w:t>463</w:t>
            </w:r>
          </w:p>
        </w:tc>
        <w:tc>
          <w:tcPr>
            <w:tcW w:w="891" w:type="dxa"/>
            <w:tcBorders>
              <w:left w:val="single" w:sz="4" w:space="0" w:color="000000"/>
              <w:bottom w:val="single" w:sz="4" w:space="0" w:color="000000"/>
            </w:tcBorders>
            <w:shd w:val="clear" w:color="auto" w:fill="auto"/>
            <w:vAlign w:val="center"/>
          </w:tcPr>
          <w:p w14:paraId="40055D17" w14:textId="77777777" w:rsidR="00885CF2" w:rsidRDefault="00885CF2" w:rsidP="00A5538C">
            <w:pPr>
              <w:spacing w:after="0" w:line="240" w:lineRule="auto"/>
              <w:jc w:val="right"/>
            </w:pPr>
            <w:r>
              <w:rPr>
                <w:rFonts w:eastAsia="Times New Roman"/>
                <w:sz w:val="16"/>
                <w:szCs w:val="16"/>
                <w:lang w:eastAsia="es-ES"/>
              </w:rPr>
              <w:t>35</w:t>
            </w:r>
          </w:p>
        </w:tc>
        <w:tc>
          <w:tcPr>
            <w:tcW w:w="934" w:type="dxa"/>
            <w:tcBorders>
              <w:left w:val="single" w:sz="4" w:space="0" w:color="000000"/>
              <w:bottom w:val="single" w:sz="4" w:space="0" w:color="000000"/>
            </w:tcBorders>
            <w:shd w:val="clear" w:color="auto" w:fill="auto"/>
            <w:vAlign w:val="center"/>
          </w:tcPr>
          <w:p w14:paraId="28D117D2" w14:textId="77777777" w:rsidR="00885CF2" w:rsidRDefault="00885CF2" w:rsidP="00A5538C">
            <w:pPr>
              <w:spacing w:after="0" w:line="240" w:lineRule="auto"/>
              <w:jc w:val="right"/>
            </w:pPr>
            <w:r>
              <w:rPr>
                <w:rFonts w:eastAsia="Times New Roman"/>
                <w:sz w:val="16"/>
                <w:szCs w:val="16"/>
                <w:lang w:eastAsia="es-ES"/>
              </w:rPr>
              <w:t>22</w:t>
            </w:r>
          </w:p>
        </w:tc>
        <w:tc>
          <w:tcPr>
            <w:tcW w:w="916" w:type="dxa"/>
            <w:tcBorders>
              <w:left w:val="single" w:sz="4" w:space="0" w:color="000000"/>
              <w:bottom w:val="single" w:sz="4" w:space="0" w:color="000000"/>
            </w:tcBorders>
            <w:shd w:val="clear" w:color="auto" w:fill="auto"/>
            <w:vAlign w:val="center"/>
          </w:tcPr>
          <w:p w14:paraId="788B8C4E" w14:textId="77777777" w:rsidR="00885CF2" w:rsidRDefault="00885CF2" w:rsidP="00A5538C">
            <w:pPr>
              <w:spacing w:after="0" w:line="240" w:lineRule="auto"/>
              <w:jc w:val="right"/>
            </w:pPr>
            <w:r>
              <w:rPr>
                <w:rFonts w:eastAsia="Times New Roman"/>
                <w:sz w:val="16"/>
                <w:szCs w:val="16"/>
                <w:lang w:eastAsia="es-ES"/>
              </w:rPr>
              <w:t>520</w:t>
            </w:r>
          </w:p>
        </w:tc>
        <w:tc>
          <w:tcPr>
            <w:tcW w:w="1700" w:type="dxa"/>
            <w:tcBorders>
              <w:left w:val="single" w:sz="4" w:space="0" w:color="000000"/>
              <w:bottom w:val="single" w:sz="4" w:space="0" w:color="000000"/>
            </w:tcBorders>
            <w:shd w:val="clear" w:color="auto" w:fill="auto"/>
            <w:vAlign w:val="center"/>
          </w:tcPr>
          <w:p w14:paraId="1C92954F" w14:textId="77777777" w:rsidR="00885CF2" w:rsidRDefault="00885CF2" w:rsidP="00A5538C">
            <w:pPr>
              <w:spacing w:after="0" w:line="240" w:lineRule="auto"/>
              <w:jc w:val="center"/>
            </w:pPr>
            <w:r>
              <w:rPr>
                <w:rFonts w:eastAsia="Times New Roman"/>
                <w:sz w:val="16"/>
                <w:szCs w:val="16"/>
                <w:lang w:eastAsia="es-ES"/>
              </w:rPr>
              <w:t>1,010592</w:t>
            </w:r>
          </w:p>
        </w:tc>
        <w:tc>
          <w:tcPr>
            <w:tcW w:w="1416" w:type="dxa"/>
            <w:tcBorders>
              <w:left w:val="single" w:sz="4" w:space="0" w:color="000000"/>
              <w:bottom w:val="single" w:sz="4" w:space="0" w:color="000000"/>
            </w:tcBorders>
            <w:shd w:val="clear" w:color="auto" w:fill="auto"/>
            <w:vAlign w:val="center"/>
          </w:tcPr>
          <w:p w14:paraId="3E76ACAD"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101.059,18 € </w:t>
            </w:r>
          </w:p>
        </w:tc>
        <w:tc>
          <w:tcPr>
            <w:tcW w:w="1418" w:type="dxa"/>
            <w:tcBorders>
              <w:left w:val="single" w:sz="4" w:space="0" w:color="000000"/>
              <w:bottom w:val="single" w:sz="4" w:space="0" w:color="000000"/>
            </w:tcBorders>
            <w:shd w:val="clear" w:color="auto" w:fill="auto"/>
            <w:vAlign w:val="center"/>
          </w:tcPr>
          <w:p w14:paraId="69CB2C6E" w14:textId="77777777" w:rsidR="00885CF2" w:rsidRDefault="00885CF2" w:rsidP="00A5538C">
            <w:pPr>
              <w:spacing w:after="0" w:line="240" w:lineRule="auto"/>
              <w:jc w:val="right"/>
            </w:pPr>
            <w:r>
              <w:rPr>
                <w:rFonts w:eastAsia="Times New Roman"/>
                <w:sz w:val="16"/>
                <w:szCs w:val="16"/>
                <w:lang w:eastAsia="es-ES"/>
              </w:rPr>
              <w:t xml:space="preserve">25.264,79 € </w:t>
            </w:r>
          </w:p>
        </w:tc>
        <w:tc>
          <w:tcPr>
            <w:tcW w:w="1285" w:type="dxa"/>
            <w:tcBorders>
              <w:left w:val="single" w:sz="4" w:space="0" w:color="000000"/>
              <w:bottom w:val="single" w:sz="4" w:space="0" w:color="000000"/>
              <w:right w:val="single" w:sz="4" w:space="0" w:color="000000"/>
            </w:tcBorders>
            <w:shd w:val="clear" w:color="auto" w:fill="auto"/>
            <w:vAlign w:val="center"/>
          </w:tcPr>
          <w:p w14:paraId="32747205"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126.323,97 € </w:t>
            </w:r>
          </w:p>
        </w:tc>
      </w:tr>
      <w:tr w:rsidR="00885CF2" w14:paraId="31F42368"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6C5FCD2" w14:textId="77777777" w:rsidR="00885CF2" w:rsidRDefault="00885CF2" w:rsidP="00A5538C">
            <w:pPr>
              <w:spacing w:after="0" w:line="240" w:lineRule="auto"/>
            </w:pPr>
            <w:r>
              <w:rPr>
                <w:rFonts w:eastAsia="Times New Roman"/>
                <w:sz w:val="16"/>
                <w:szCs w:val="16"/>
                <w:lang w:eastAsia="es-ES"/>
              </w:rPr>
              <w:t>Baña, La</w:t>
            </w:r>
          </w:p>
        </w:tc>
        <w:tc>
          <w:tcPr>
            <w:tcW w:w="961" w:type="dxa"/>
            <w:tcBorders>
              <w:left w:val="single" w:sz="4" w:space="0" w:color="000000"/>
              <w:bottom w:val="single" w:sz="4" w:space="0" w:color="000000"/>
            </w:tcBorders>
            <w:shd w:val="clear" w:color="auto" w:fill="auto"/>
            <w:vAlign w:val="center"/>
          </w:tcPr>
          <w:p w14:paraId="4480B3CB" w14:textId="77777777" w:rsidR="00885CF2" w:rsidRDefault="00885CF2" w:rsidP="00A5538C">
            <w:pPr>
              <w:spacing w:after="0" w:line="240" w:lineRule="auto"/>
              <w:jc w:val="right"/>
            </w:pPr>
            <w:r>
              <w:rPr>
                <w:rFonts w:eastAsia="Times New Roman"/>
                <w:sz w:val="16"/>
                <w:szCs w:val="16"/>
                <w:lang w:eastAsia="es-ES"/>
              </w:rPr>
              <w:t>142</w:t>
            </w:r>
          </w:p>
        </w:tc>
        <w:tc>
          <w:tcPr>
            <w:tcW w:w="891" w:type="dxa"/>
            <w:tcBorders>
              <w:left w:val="single" w:sz="4" w:space="0" w:color="000000"/>
              <w:bottom w:val="single" w:sz="4" w:space="0" w:color="000000"/>
            </w:tcBorders>
            <w:shd w:val="clear" w:color="auto" w:fill="auto"/>
            <w:vAlign w:val="center"/>
          </w:tcPr>
          <w:p w14:paraId="187E52BB" w14:textId="77777777" w:rsidR="00885CF2" w:rsidRDefault="00885CF2" w:rsidP="00A5538C">
            <w:pPr>
              <w:spacing w:after="0" w:line="240" w:lineRule="auto"/>
              <w:jc w:val="right"/>
            </w:pPr>
            <w:r>
              <w:rPr>
                <w:rFonts w:eastAsia="Times New Roman"/>
                <w:sz w:val="16"/>
                <w:szCs w:val="16"/>
                <w:lang w:eastAsia="es-ES"/>
              </w:rPr>
              <w:t>9</w:t>
            </w:r>
          </w:p>
        </w:tc>
        <w:tc>
          <w:tcPr>
            <w:tcW w:w="934" w:type="dxa"/>
            <w:tcBorders>
              <w:left w:val="single" w:sz="4" w:space="0" w:color="000000"/>
              <w:bottom w:val="single" w:sz="4" w:space="0" w:color="000000"/>
            </w:tcBorders>
            <w:shd w:val="clear" w:color="auto" w:fill="auto"/>
            <w:vAlign w:val="center"/>
          </w:tcPr>
          <w:p w14:paraId="41389D8F" w14:textId="77777777" w:rsidR="00885CF2" w:rsidRDefault="00885CF2" w:rsidP="00A5538C">
            <w:pPr>
              <w:spacing w:after="0" w:line="240" w:lineRule="auto"/>
              <w:jc w:val="right"/>
            </w:pPr>
            <w:r>
              <w:rPr>
                <w:rFonts w:eastAsia="Times New Roman"/>
                <w:sz w:val="16"/>
                <w:szCs w:val="16"/>
                <w:lang w:eastAsia="es-ES"/>
              </w:rPr>
              <w:t>5</w:t>
            </w:r>
          </w:p>
        </w:tc>
        <w:tc>
          <w:tcPr>
            <w:tcW w:w="916" w:type="dxa"/>
            <w:tcBorders>
              <w:left w:val="single" w:sz="4" w:space="0" w:color="000000"/>
              <w:bottom w:val="single" w:sz="4" w:space="0" w:color="000000"/>
            </w:tcBorders>
            <w:shd w:val="clear" w:color="auto" w:fill="auto"/>
            <w:vAlign w:val="center"/>
          </w:tcPr>
          <w:p w14:paraId="340157AF" w14:textId="77777777" w:rsidR="00885CF2" w:rsidRDefault="00885CF2" w:rsidP="00A5538C">
            <w:pPr>
              <w:spacing w:after="0" w:line="240" w:lineRule="auto"/>
              <w:jc w:val="right"/>
            </w:pPr>
            <w:r>
              <w:rPr>
                <w:rFonts w:eastAsia="Times New Roman"/>
                <w:sz w:val="16"/>
                <w:szCs w:val="16"/>
                <w:lang w:eastAsia="es-ES"/>
              </w:rPr>
              <w:t>156</w:t>
            </w:r>
          </w:p>
        </w:tc>
        <w:tc>
          <w:tcPr>
            <w:tcW w:w="1700" w:type="dxa"/>
            <w:tcBorders>
              <w:left w:val="single" w:sz="4" w:space="0" w:color="000000"/>
              <w:bottom w:val="single" w:sz="4" w:space="0" w:color="000000"/>
            </w:tcBorders>
            <w:shd w:val="clear" w:color="auto" w:fill="auto"/>
            <w:vAlign w:val="center"/>
          </w:tcPr>
          <w:p w14:paraId="328D9B28" w14:textId="77777777" w:rsidR="00885CF2" w:rsidRDefault="00885CF2" w:rsidP="00A5538C">
            <w:pPr>
              <w:spacing w:after="0" w:line="240" w:lineRule="auto"/>
              <w:jc w:val="center"/>
            </w:pPr>
            <w:r>
              <w:rPr>
                <w:rFonts w:eastAsia="Times New Roman"/>
                <w:sz w:val="16"/>
                <w:szCs w:val="16"/>
                <w:lang w:eastAsia="es-ES"/>
              </w:rPr>
              <w:t>0,303178</w:t>
            </w:r>
          </w:p>
        </w:tc>
        <w:tc>
          <w:tcPr>
            <w:tcW w:w="1416" w:type="dxa"/>
            <w:tcBorders>
              <w:left w:val="single" w:sz="4" w:space="0" w:color="000000"/>
              <w:bottom w:val="single" w:sz="4" w:space="0" w:color="000000"/>
            </w:tcBorders>
            <w:shd w:val="clear" w:color="auto" w:fill="auto"/>
            <w:vAlign w:val="center"/>
          </w:tcPr>
          <w:p w14:paraId="7D862B6A"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30.317,75 € </w:t>
            </w:r>
          </w:p>
        </w:tc>
        <w:tc>
          <w:tcPr>
            <w:tcW w:w="1418" w:type="dxa"/>
            <w:tcBorders>
              <w:left w:val="single" w:sz="4" w:space="0" w:color="000000"/>
              <w:bottom w:val="single" w:sz="4" w:space="0" w:color="000000"/>
            </w:tcBorders>
            <w:shd w:val="clear" w:color="auto" w:fill="auto"/>
            <w:vAlign w:val="center"/>
          </w:tcPr>
          <w:p w14:paraId="1F3C7234" w14:textId="77777777" w:rsidR="00885CF2" w:rsidRDefault="00885CF2" w:rsidP="00A5538C">
            <w:pPr>
              <w:spacing w:after="0" w:line="240" w:lineRule="auto"/>
              <w:jc w:val="right"/>
            </w:pPr>
            <w:r>
              <w:rPr>
                <w:rFonts w:eastAsia="Times New Roman"/>
                <w:sz w:val="16"/>
                <w:szCs w:val="16"/>
                <w:lang w:eastAsia="es-ES"/>
              </w:rPr>
              <w:t xml:space="preserve">7.579,44 € </w:t>
            </w:r>
          </w:p>
        </w:tc>
        <w:tc>
          <w:tcPr>
            <w:tcW w:w="1285" w:type="dxa"/>
            <w:tcBorders>
              <w:left w:val="single" w:sz="4" w:space="0" w:color="000000"/>
              <w:bottom w:val="single" w:sz="4" w:space="0" w:color="000000"/>
              <w:right w:val="single" w:sz="4" w:space="0" w:color="000000"/>
            </w:tcBorders>
            <w:shd w:val="clear" w:color="auto" w:fill="auto"/>
            <w:vAlign w:val="center"/>
          </w:tcPr>
          <w:p w14:paraId="6CF5EF8F"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37.897,19 € </w:t>
            </w:r>
          </w:p>
        </w:tc>
      </w:tr>
      <w:tr w:rsidR="00885CF2" w14:paraId="5707F431"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DFF1A54" w14:textId="77777777" w:rsidR="00885CF2" w:rsidRDefault="00885CF2" w:rsidP="00A5538C">
            <w:pPr>
              <w:spacing w:after="0" w:line="240" w:lineRule="auto"/>
            </w:pPr>
            <w:r>
              <w:rPr>
                <w:rFonts w:eastAsia="Times New Roman"/>
                <w:sz w:val="16"/>
                <w:szCs w:val="16"/>
                <w:lang w:eastAsia="es-ES"/>
              </w:rPr>
              <w:t>Bergondo</w:t>
            </w:r>
          </w:p>
        </w:tc>
        <w:tc>
          <w:tcPr>
            <w:tcW w:w="961" w:type="dxa"/>
            <w:tcBorders>
              <w:left w:val="single" w:sz="4" w:space="0" w:color="000000"/>
              <w:bottom w:val="single" w:sz="4" w:space="0" w:color="000000"/>
            </w:tcBorders>
            <w:shd w:val="clear" w:color="auto" w:fill="auto"/>
            <w:vAlign w:val="center"/>
          </w:tcPr>
          <w:p w14:paraId="3EA208A5" w14:textId="77777777" w:rsidR="00885CF2" w:rsidRDefault="00885CF2" w:rsidP="00A5538C">
            <w:pPr>
              <w:spacing w:after="0" w:line="240" w:lineRule="auto"/>
              <w:jc w:val="right"/>
            </w:pPr>
            <w:r>
              <w:rPr>
                <w:rFonts w:eastAsia="Times New Roman"/>
                <w:sz w:val="16"/>
                <w:szCs w:val="16"/>
                <w:lang w:eastAsia="es-ES"/>
              </w:rPr>
              <w:t>652</w:t>
            </w:r>
          </w:p>
        </w:tc>
        <w:tc>
          <w:tcPr>
            <w:tcW w:w="891" w:type="dxa"/>
            <w:tcBorders>
              <w:left w:val="single" w:sz="4" w:space="0" w:color="000000"/>
              <w:bottom w:val="single" w:sz="4" w:space="0" w:color="000000"/>
            </w:tcBorders>
            <w:shd w:val="clear" w:color="auto" w:fill="auto"/>
            <w:vAlign w:val="center"/>
          </w:tcPr>
          <w:p w14:paraId="69326CCB" w14:textId="77777777" w:rsidR="00885CF2" w:rsidRDefault="00885CF2" w:rsidP="00A5538C">
            <w:pPr>
              <w:spacing w:after="0" w:line="240" w:lineRule="auto"/>
              <w:jc w:val="right"/>
            </w:pPr>
            <w:r>
              <w:rPr>
                <w:rFonts w:eastAsia="Times New Roman"/>
                <w:sz w:val="16"/>
                <w:szCs w:val="16"/>
                <w:lang w:eastAsia="es-ES"/>
              </w:rPr>
              <w:t>84</w:t>
            </w:r>
          </w:p>
        </w:tc>
        <w:tc>
          <w:tcPr>
            <w:tcW w:w="934" w:type="dxa"/>
            <w:tcBorders>
              <w:left w:val="single" w:sz="4" w:space="0" w:color="000000"/>
              <w:bottom w:val="single" w:sz="4" w:space="0" w:color="000000"/>
            </w:tcBorders>
            <w:shd w:val="clear" w:color="auto" w:fill="auto"/>
            <w:vAlign w:val="center"/>
          </w:tcPr>
          <w:p w14:paraId="4E849331" w14:textId="77777777" w:rsidR="00885CF2" w:rsidRDefault="00885CF2" w:rsidP="00A5538C">
            <w:pPr>
              <w:spacing w:after="0" w:line="240" w:lineRule="auto"/>
              <w:jc w:val="right"/>
            </w:pPr>
            <w:r>
              <w:rPr>
                <w:rFonts w:eastAsia="Times New Roman"/>
                <w:sz w:val="16"/>
                <w:szCs w:val="16"/>
                <w:lang w:eastAsia="es-ES"/>
              </w:rPr>
              <w:t>80</w:t>
            </w:r>
          </w:p>
        </w:tc>
        <w:tc>
          <w:tcPr>
            <w:tcW w:w="916" w:type="dxa"/>
            <w:tcBorders>
              <w:left w:val="single" w:sz="4" w:space="0" w:color="000000"/>
              <w:bottom w:val="single" w:sz="4" w:space="0" w:color="000000"/>
            </w:tcBorders>
            <w:shd w:val="clear" w:color="auto" w:fill="auto"/>
            <w:vAlign w:val="center"/>
          </w:tcPr>
          <w:p w14:paraId="4F0FAAC6" w14:textId="77777777" w:rsidR="00885CF2" w:rsidRDefault="00885CF2" w:rsidP="00A5538C">
            <w:pPr>
              <w:spacing w:after="0" w:line="240" w:lineRule="auto"/>
              <w:jc w:val="right"/>
            </w:pPr>
            <w:r>
              <w:rPr>
                <w:rFonts w:eastAsia="Times New Roman"/>
                <w:sz w:val="16"/>
                <w:szCs w:val="16"/>
                <w:lang w:eastAsia="es-ES"/>
              </w:rPr>
              <w:t>816</w:t>
            </w:r>
          </w:p>
        </w:tc>
        <w:tc>
          <w:tcPr>
            <w:tcW w:w="1700" w:type="dxa"/>
            <w:tcBorders>
              <w:left w:val="single" w:sz="4" w:space="0" w:color="000000"/>
              <w:bottom w:val="single" w:sz="4" w:space="0" w:color="000000"/>
            </w:tcBorders>
            <w:shd w:val="clear" w:color="auto" w:fill="auto"/>
            <w:vAlign w:val="center"/>
          </w:tcPr>
          <w:p w14:paraId="27173DF4" w14:textId="77777777" w:rsidR="00885CF2" w:rsidRDefault="00885CF2" w:rsidP="00A5538C">
            <w:pPr>
              <w:spacing w:after="0" w:line="240" w:lineRule="auto"/>
              <w:jc w:val="center"/>
            </w:pPr>
            <w:r>
              <w:rPr>
                <w:rFonts w:eastAsia="Times New Roman"/>
                <w:sz w:val="16"/>
                <w:szCs w:val="16"/>
                <w:lang w:eastAsia="es-ES"/>
              </w:rPr>
              <w:t>1,585852</w:t>
            </w:r>
          </w:p>
        </w:tc>
        <w:tc>
          <w:tcPr>
            <w:tcW w:w="1416" w:type="dxa"/>
            <w:tcBorders>
              <w:left w:val="single" w:sz="4" w:space="0" w:color="000000"/>
              <w:bottom w:val="single" w:sz="4" w:space="0" w:color="000000"/>
            </w:tcBorders>
            <w:shd w:val="clear" w:color="auto" w:fill="auto"/>
            <w:vAlign w:val="center"/>
          </w:tcPr>
          <w:p w14:paraId="41B0932E"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158.585,17 € </w:t>
            </w:r>
          </w:p>
        </w:tc>
        <w:tc>
          <w:tcPr>
            <w:tcW w:w="1418" w:type="dxa"/>
            <w:tcBorders>
              <w:left w:val="single" w:sz="4" w:space="0" w:color="000000"/>
              <w:bottom w:val="single" w:sz="4" w:space="0" w:color="000000"/>
            </w:tcBorders>
            <w:shd w:val="clear" w:color="auto" w:fill="auto"/>
            <w:vAlign w:val="center"/>
          </w:tcPr>
          <w:p w14:paraId="2E0B27E0" w14:textId="77777777" w:rsidR="00885CF2" w:rsidRDefault="00885CF2" w:rsidP="00A5538C">
            <w:pPr>
              <w:spacing w:after="0" w:line="240" w:lineRule="auto"/>
              <w:jc w:val="right"/>
            </w:pPr>
            <w:r>
              <w:rPr>
                <w:rFonts w:eastAsia="Times New Roman"/>
                <w:sz w:val="16"/>
                <w:szCs w:val="16"/>
                <w:lang w:eastAsia="es-ES"/>
              </w:rPr>
              <w:t xml:space="preserve">39.646,29 € </w:t>
            </w:r>
          </w:p>
        </w:tc>
        <w:tc>
          <w:tcPr>
            <w:tcW w:w="1285" w:type="dxa"/>
            <w:tcBorders>
              <w:left w:val="single" w:sz="4" w:space="0" w:color="000000"/>
              <w:bottom w:val="single" w:sz="4" w:space="0" w:color="000000"/>
              <w:right w:val="single" w:sz="4" w:space="0" w:color="000000"/>
            </w:tcBorders>
            <w:shd w:val="clear" w:color="auto" w:fill="auto"/>
            <w:vAlign w:val="center"/>
          </w:tcPr>
          <w:p w14:paraId="7D057FE2" w14:textId="77777777" w:rsidR="00885CF2" w:rsidRDefault="00885CF2" w:rsidP="00A5538C">
            <w:pPr>
              <w:spacing w:after="0" w:line="240" w:lineRule="auto"/>
              <w:jc w:val="right"/>
            </w:pPr>
            <w:r>
              <w:rPr>
                <w:rFonts w:eastAsia="Times New Roman"/>
                <w:sz w:val="16"/>
                <w:szCs w:val="16"/>
                <w:lang w:eastAsia="es-ES"/>
              </w:rPr>
              <w:t xml:space="preserve">198.231,46 € </w:t>
            </w:r>
          </w:p>
        </w:tc>
      </w:tr>
      <w:tr w:rsidR="00885CF2" w14:paraId="6AFFDD1F"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672FD5A3" w14:textId="77777777" w:rsidR="00885CF2" w:rsidRDefault="00885CF2" w:rsidP="00A5538C">
            <w:pPr>
              <w:spacing w:after="0" w:line="240" w:lineRule="auto"/>
            </w:pPr>
            <w:r>
              <w:rPr>
                <w:rFonts w:eastAsia="Times New Roman"/>
                <w:sz w:val="16"/>
                <w:szCs w:val="16"/>
                <w:lang w:eastAsia="es-ES"/>
              </w:rPr>
              <w:t>Betanzos</w:t>
            </w:r>
          </w:p>
        </w:tc>
        <w:tc>
          <w:tcPr>
            <w:tcW w:w="961" w:type="dxa"/>
            <w:tcBorders>
              <w:left w:val="single" w:sz="4" w:space="0" w:color="000000"/>
              <w:bottom w:val="single" w:sz="4" w:space="0" w:color="000000"/>
            </w:tcBorders>
            <w:shd w:val="clear" w:color="auto" w:fill="auto"/>
            <w:vAlign w:val="center"/>
          </w:tcPr>
          <w:p w14:paraId="3123C640" w14:textId="77777777" w:rsidR="00885CF2" w:rsidRDefault="00885CF2" w:rsidP="00A5538C">
            <w:pPr>
              <w:spacing w:after="0" w:line="240" w:lineRule="auto"/>
              <w:jc w:val="right"/>
            </w:pPr>
            <w:r>
              <w:rPr>
                <w:rFonts w:eastAsia="Times New Roman"/>
                <w:sz w:val="16"/>
                <w:szCs w:val="16"/>
                <w:lang w:eastAsia="es-ES"/>
              </w:rPr>
              <w:t>1.100</w:t>
            </w:r>
          </w:p>
        </w:tc>
        <w:tc>
          <w:tcPr>
            <w:tcW w:w="891" w:type="dxa"/>
            <w:tcBorders>
              <w:left w:val="single" w:sz="4" w:space="0" w:color="000000"/>
              <w:bottom w:val="single" w:sz="4" w:space="0" w:color="000000"/>
            </w:tcBorders>
            <w:shd w:val="clear" w:color="auto" w:fill="auto"/>
            <w:vAlign w:val="center"/>
          </w:tcPr>
          <w:p w14:paraId="44795EA4" w14:textId="77777777" w:rsidR="00885CF2" w:rsidRDefault="00885CF2" w:rsidP="00A5538C">
            <w:pPr>
              <w:spacing w:after="0" w:line="240" w:lineRule="auto"/>
              <w:jc w:val="right"/>
            </w:pPr>
            <w:r>
              <w:rPr>
                <w:rFonts w:eastAsia="Times New Roman"/>
                <w:sz w:val="16"/>
                <w:szCs w:val="16"/>
                <w:lang w:eastAsia="es-ES"/>
              </w:rPr>
              <w:t>115</w:t>
            </w:r>
          </w:p>
        </w:tc>
        <w:tc>
          <w:tcPr>
            <w:tcW w:w="934" w:type="dxa"/>
            <w:tcBorders>
              <w:left w:val="single" w:sz="4" w:space="0" w:color="000000"/>
              <w:bottom w:val="single" w:sz="4" w:space="0" w:color="000000"/>
            </w:tcBorders>
            <w:shd w:val="clear" w:color="auto" w:fill="auto"/>
            <w:vAlign w:val="center"/>
          </w:tcPr>
          <w:p w14:paraId="7F3087CD" w14:textId="77777777" w:rsidR="00885CF2" w:rsidRDefault="00885CF2" w:rsidP="00A5538C">
            <w:pPr>
              <w:spacing w:after="0" w:line="240" w:lineRule="auto"/>
              <w:jc w:val="right"/>
            </w:pPr>
            <w:r>
              <w:rPr>
                <w:rFonts w:eastAsia="Times New Roman"/>
                <w:sz w:val="16"/>
                <w:szCs w:val="16"/>
                <w:lang w:eastAsia="es-ES"/>
              </w:rPr>
              <w:t>41</w:t>
            </w:r>
          </w:p>
        </w:tc>
        <w:tc>
          <w:tcPr>
            <w:tcW w:w="916" w:type="dxa"/>
            <w:tcBorders>
              <w:left w:val="single" w:sz="4" w:space="0" w:color="000000"/>
              <w:bottom w:val="single" w:sz="4" w:space="0" w:color="000000"/>
            </w:tcBorders>
            <w:shd w:val="clear" w:color="auto" w:fill="auto"/>
            <w:vAlign w:val="center"/>
          </w:tcPr>
          <w:p w14:paraId="03D6B598" w14:textId="77777777" w:rsidR="00885CF2" w:rsidRDefault="00885CF2" w:rsidP="00A5538C">
            <w:pPr>
              <w:spacing w:after="0" w:line="240" w:lineRule="auto"/>
              <w:jc w:val="right"/>
            </w:pPr>
            <w:r>
              <w:rPr>
                <w:rFonts w:eastAsia="Times New Roman"/>
                <w:sz w:val="16"/>
                <w:szCs w:val="16"/>
                <w:lang w:eastAsia="es-ES"/>
              </w:rPr>
              <w:t>1.256</w:t>
            </w:r>
          </w:p>
        </w:tc>
        <w:tc>
          <w:tcPr>
            <w:tcW w:w="1700" w:type="dxa"/>
            <w:tcBorders>
              <w:left w:val="single" w:sz="4" w:space="0" w:color="000000"/>
              <w:bottom w:val="single" w:sz="4" w:space="0" w:color="000000"/>
            </w:tcBorders>
            <w:shd w:val="clear" w:color="auto" w:fill="auto"/>
            <w:vAlign w:val="center"/>
          </w:tcPr>
          <w:p w14:paraId="5F012DE8" w14:textId="77777777" w:rsidR="00885CF2" w:rsidRDefault="00885CF2" w:rsidP="00A5538C">
            <w:pPr>
              <w:spacing w:after="0" w:line="240" w:lineRule="auto"/>
              <w:jc w:val="center"/>
            </w:pPr>
            <w:r>
              <w:rPr>
                <w:rFonts w:eastAsia="Times New Roman"/>
                <w:sz w:val="16"/>
                <w:szCs w:val="16"/>
                <w:lang w:eastAsia="es-ES"/>
              </w:rPr>
              <w:t>2,440968</w:t>
            </w:r>
          </w:p>
        </w:tc>
        <w:tc>
          <w:tcPr>
            <w:tcW w:w="1416" w:type="dxa"/>
            <w:tcBorders>
              <w:left w:val="single" w:sz="4" w:space="0" w:color="000000"/>
              <w:bottom w:val="single" w:sz="4" w:space="0" w:color="000000"/>
            </w:tcBorders>
            <w:shd w:val="clear" w:color="auto" w:fill="auto"/>
            <w:vAlign w:val="center"/>
          </w:tcPr>
          <w:p w14:paraId="4B4B0522"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244.096,78 € </w:t>
            </w:r>
          </w:p>
        </w:tc>
        <w:tc>
          <w:tcPr>
            <w:tcW w:w="1418" w:type="dxa"/>
            <w:tcBorders>
              <w:left w:val="single" w:sz="4" w:space="0" w:color="000000"/>
              <w:bottom w:val="single" w:sz="4" w:space="0" w:color="000000"/>
            </w:tcBorders>
            <w:shd w:val="clear" w:color="auto" w:fill="auto"/>
            <w:vAlign w:val="center"/>
          </w:tcPr>
          <w:p w14:paraId="1810B9C1" w14:textId="77777777" w:rsidR="00885CF2" w:rsidRDefault="00885CF2" w:rsidP="00A5538C">
            <w:pPr>
              <w:spacing w:after="0" w:line="240" w:lineRule="auto"/>
              <w:jc w:val="right"/>
            </w:pPr>
            <w:r>
              <w:rPr>
                <w:rFonts w:eastAsia="Times New Roman"/>
                <w:sz w:val="16"/>
                <w:szCs w:val="16"/>
                <w:lang w:eastAsia="es-ES"/>
              </w:rPr>
              <w:t xml:space="preserve">61.024,20 € </w:t>
            </w:r>
          </w:p>
        </w:tc>
        <w:tc>
          <w:tcPr>
            <w:tcW w:w="1285" w:type="dxa"/>
            <w:tcBorders>
              <w:left w:val="single" w:sz="4" w:space="0" w:color="000000"/>
              <w:bottom w:val="single" w:sz="4" w:space="0" w:color="000000"/>
              <w:right w:val="single" w:sz="4" w:space="0" w:color="000000"/>
            </w:tcBorders>
            <w:shd w:val="clear" w:color="auto" w:fill="auto"/>
            <w:vAlign w:val="center"/>
          </w:tcPr>
          <w:p w14:paraId="54B2D0C4"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305.120,98 € </w:t>
            </w:r>
          </w:p>
        </w:tc>
      </w:tr>
      <w:tr w:rsidR="00885CF2" w14:paraId="63D9FDBB"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4D2DA01" w14:textId="77777777" w:rsidR="00885CF2" w:rsidRDefault="00885CF2" w:rsidP="00A5538C">
            <w:pPr>
              <w:spacing w:after="0" w:line="240" w:lineRule="auto"/>
            </w:pPr>
            <w:r>
              <w:rPr>
                <w:rFonts w:eastAsia="Times New Roman"/>
                <w:sz w:val="16"/>
                <w:szCs w:val="16"/>
                <w:lang w:eastAsia="es-ES"/>
              </w:rPr>
              <w:t>Boimorto</w:t>
            </w:r>
          </w:p>
        </w:tc>
        <w:tc>
          <w:tcPr>
            <w:tcW w:w="961" w:type="dxa"/>
            <w:tcBorders>
              <w:left w:val="single" w:sz="4" w:space="0" w:color="000000"/>
              <w:bottom w:val="single" w:sz="4" w:space="0" w:color="000000"/>
            </w:tcBorders>
            <w:shd w:val="clear" w:color="auto" w:fill="auto"/>
            <w:vAlign w:val="center"/>
          </w:tcPr>
          <w:p w14:paraId="5802605B" w14:textId="77777777" w:rsidR="00885CF2" w:rsidRDefault="00885CF2" w:rsidP="00A5538C">
            <w:pPr>
              <w:spacing w:after="0" w:line="240" w:lineRule="auto"/>
              <w:jc w:val="right"/>
            </w:pPr>
            <w:r>
              <w:rPr>
                <w:rFonts w:eastAsia="Times New Roman"/>
                <w:sz w:val="16"/>
                <w:szCs w:val="16"/>
                <w:lang w:eastAsia="es-ES"/>
              </w:rPr>
              <w:t>109</w:t>
            </w:r>
          </w:p>
        </w:tc>
        <w:tc>
          <w:tcPr>
            <w:tcW w:w="891" w:type="dxa"/>
            <w:tcBorders>
              <w:left w:val="single" w:sz="4" w:space="0" w:color="000000"/>
              <w:bottom w:val="single" w:sz="4" w:space="0" w:color="000000"/>
            </w:tcBorders>
            <w:shd w:val="clear" w:color="auto" w:fill="auto"/>
            <w:vAlign w:val="center"/>
          </w:tcPr>
          <w:p w14:paraId="6E3776F8" w14:textId="77777777" w:rsidR="00885CF2" w:rsidRDefault="00885CF2" w:rsidP="00A5538C">
            <w:pPr>
              <w:spacing w:after="0" w:line="240" w:lineRule="auto"/>
              <w:jc w:val="right"/>
            </w:pPr>
            <w:r>
              <w:rPr>
                <w:rFonts w:eastAsia="Times New Roman"/>
                <w:sz w:val="16"/>
                <w:szCs w:val="16"/>
                <w:lang w:eastAsia="es-ES"/>
              </w:rPr>
              <w:t>7</w:t>
            </w:r>
          </w:p>
        </w:tc>
        <w:tc>
          <w:tcPr>
            <w:tcW w:w="934" w:type="dxa"/>
            <w:tcBorders>
              <w:left w:val="single" w:sz="4" w:space="0" w:color="000000"/>
              <w:bottom w:val="single" w:sz="4" w:space="0" w:color="000000"/>
            </w:tcBorders>
            <w:shd w:val="clear" w:color="auto" w:fill="auto"/>
            <w:vAlign w:val="center"/>
          </w:tcPr>
          <w:p w14:paraId="60DC0838" w14:textId="77777777" w:rsidR="00885CF2" w:rsidRDefault="00885CF2" w:rsidP="00A5538C">
            <w:pPr>
              <w:spacing w:after="0" w:line="240" w:lineRule="auto"/>
              <w:jc w:val="right"/>
            </w:pPr>
            <w:r>
              <w:rPr>
                <w:rFonts w:eastAsia="Times New Roman"/>
                <w:sz w:val="16"/>
                <w:szCs w:val="16"/>
                <w:lang w:eastAsia="es-ES"/>
              </w:rPr>
              <w:t>2</w:t>
            </w:r>
          </w:p>
        </w:tc>
        <w:tc>
          <w:tcPr>
            <w:tcW w:w="916" w:type="dxa"/>
            <w:tcBorders>
              <w:left w:val="single" w:sz="4" w:space="0" w:color="000000"/>
              <w:bottom w:val="single" w:sz="4" w:space="0" w:color="000000"/>
            </w:tcBorders>
            <w:shd w:val="clear" w:color="auto" w:fill="auto"/>
            <w:vAlign w:val="center"/>
          </w:tcPr>
          <w:p w14:paraId="74343D8F" w14:textId="77777777" w:rsidR="00885CF2" w:rsidRDefault="00885CF2" w:rsidP="00A5538C">
            <w:pPr>
              <w:spacing w:after="0" w:line="240" w:lineRule="auto"/>
              <w:jc w:val="right"/>
            </w:pPr>
            <w:r>
              <w:rPr>
                <w:rFonts w:eastAsia="Times New Roman"/>
                <w:sz w:val="16"/>
                <w:szCs w:val="16"/>
                <w:lang w:eastAsia="es-ES"/>
              </w:rPr>
              <w:t>118</w:t>
            </w:r>
          </w:p>
        </w:tc>
        <w:tc>
          <w:tcPr>
            <w:tcW w:w="1700" w:type="dxa"/>
            <w:tcBorders>
              <w:left w:val="single" w:sz="4" w:space="0" w:color="000000"/>
              <w:bottom w:val="single" w:sz="4" w:space="0" w:color="000000"/>
            </w:tcBorders>
            <w:shd w:val="clear" w:color="auto" w:fill="auto"/>
            <w:vAlign w:val="center"/>
          </w:tcPr>
          <w:p w14:paraId="132A8266" w14:textId="77777777" w:rsidR="00885CF2" w:rsidRDefault="00885CF2" w:rsidP="00A5538C">
            <w:pPr>
              <w:spacing w:after="0" w:line="240" w:lineRule="auto"/>
              <w:jc w:val="center"/>
            </w:pPr>
            <w:r>
              <w:rPr>
                <w:rFonts w:eastAsia="Times New Roman"/>
                <w:sz w:val="16"/>
                <w:szCs w:val="16"/>
                <w:lang w:eastAsia="es-ES"/>
              </w:rPr>
              <w:t>0,229327</w:t>
            </w:r>
          </w:p>
        </w:tc>
        <w:tc>
          <w:tcPr>
            <w:tcW w:w="1416" w:type="dxa"/>
            <w:tcBorders>
              <w:left w:val="single" w:sz="4" w:space="0" w:color="000000"/>
              <w:bottom w:val="single" w:sz="4" w:space="0" w:color="000000"/>
            </w:tcBorders>
            <w:shd w:val="clear" w:color="auto" w:fill="auto"/>
            <w:vAlign w:val="center"/>
          </w:tcPr>
          <w:p w14:paraId="60D948D0"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22.932,66 € </w:t>
            </w:r>
          </w:p>
        </w:tc>
        <w:tc>
          <w:tcPr>
            <w:tcW w:w="1418" w:type="dxa"/>
            <w:tcBorders>
              <w:left w:val="single" w:sz="4" w:space="0" w:color="000000"/>
              <w:bottom w:val="single" w:sz="4" w:space="0" w:color="000000"/>
            </w:tcBorders>
            <w:shd w:val="clear" w:color="auto" w:fill="auto"/>
            <w:vAlign w:val="center"/>
          </w:tcPr>
          <w:p w14:paraId="0ACB3187" w14:textId="77777777" w:rsidR="00885CF2" w:rsidRDefault="00885CF2" w:rsidP="00A5538C">
            <w:pPr>
              <w:spacing w:after="0" w:line="240" w:lineRule="auto"/>
              <w:jc w:val="right"/>
            </w:pPr>
            <w:r>
              <w:rPr>
                <w:rFonts w:eastAsia="Times New Roman"/>
                <w:sz w:val="16"/>
                <w:szCs w:val="16"/>
                <w:lang w:eastAsia="es-ES"/>
              </w:rPr>
              <w:t xml:space="preserve">5.733,16 € </w:t>
            </w:r>
          </w:p>
        </w:tc>
        <w:tc>
          <w:tcPr>
            <w:tcW w:w="1285" w:type="dxa"/>
            <w:tcBorders>
              <w:left w:val="single" w:sz="4" w:space="0" w:color="000000"/>
              <w:bottom w:val="single" w:sz="4" w:space="0" w:color="000000"/>
              <w:right w:val="single" w:sz="4" w:space="0" w:color="000000"/>
            </w:tcBorders>
            <w:shd w:val="clear" w:color="auto" w:fill="auto"/>
            <w:vAlign w:val="center"/>
          </w:tcPr>
          <w:p w14:paraId="3037B2FA" w14:textId="77777777" w:rsidR="00885CF2" w:rsidRDefault="00885CF2" w:rsidP="00A5538C">
            <w:pPr>
              <w:spacing w:after="0" w:line="240" w:lineRule="auto"/>
              <w:jc w:val="right"/>
            </w:pPr>
            <w:r>
              <w:rPr>
                <w:rFonts w:eastAsia="Times New Roman"/>
                <w:sz w:val="16"/>
                <w:szCs w:val="16"/>
                <w:lang w:eastAsia="es-ES"/>
              </w:rPr>
              <w:t xml:space="preserve">28.665,82 € </w:t>
            </w:r>
          </w:p>
        </w:tc>
      </w:tr>
      <w:tr w:rsidR="00885CF2" w14:paraId="248AC668"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3CE7D1C4" w14:textId="77777777" w:rsidR="00885CF2" w:rsidRDefault="00885CF2" w:rsidP="00A5538C">
            <w:pPr>
              <w:spacing w:after="0" w:line="240" w:lineRule="auto"/>
            </w:pPr>
            <w:r>
              <w:rPr>
                <w:rFonts w:eastAsia="Times New Roman"/>
                <w:sz w:val="16"/>
                <w:szCs w:val="16"/>
                <w:lang w:eastAsia="es-ES"/>
              </w:rPr>
              <w:t>Boiro</w:t>
            </w:r>
          </w:p>
        </w:tc>
        <w:tc>
          <w:tcPr>
            <w:tcW w:w="961" w:type="dxa"/>
            <w:tcBorders>
              <w:left w:val="single" w:sz="4" w:space="0" w:color="000000"/>
              <w:bottom w:val="single" w:sz="4" w:space="0" w:color="000000"/>
            </w:tcBorders>
            <w:shd w:val="clear" w:color="auto" w:fill="auto"/>
            <w:vAlign w:val="center"/>
          </w:tcPr>
          <w:p w14:paraId="24671616" w14:textId="77777777" w:rsidR="00885CF2" w:rsidRDefault="00885CF2" w:rsidP="00A5538C">
            <w:pPr>
              <w:spacing w:after="0" w:line="240" w:lineRule="auto"/>
              <w:jc w:val="right"/>
            </w:pPr>
            <w:r>
              <w:rPr>
                <w:rFonts w:eastAsia="Times New Roman"/>
                <w:sz w:val="16"/>
                <w:szCs w:val="16"/>
                <w:lang w:eastAsia="es-ES"/>
              </w:rPr>
              <w:t>1.177</w:t>
            </w:r>
          </w:p>
        </w:tc>
        <w:tc>
          <w:tcPr>
            <w:tcW w:w="891" w:type="dxa"/>
            <w:tcBorders>
              <w:left w:val="single" w:sz="4" w:space="0" w:color="000000"/>
              <w:bottom w:val="single" w:sz="4" w:space="0" w:color="000000"/>
            </w:tcBorders>
            <w:shd w:val="clear" w:color="auto" w:fill="auto"/>
            <w:vAlign w:val="center"/>
          </w:tcPr>
          <w:p w14:paraId="21C70137" w14:textId="77777777" w:rsidR="00885CF2" w:rsidRDefault="00885CF2" w:rsidP="00A5538C">
            <w:pPr>
              <w:spacing w:after="0" w:line="240" w:lineRule="auto"/>
              <w:jc w:val="right"/>
            </w:pPr>
            <w:r>
              <w:rPr>
                <w:rFonts w:eastAsia="Times New Roman"/>
                <w:sz w:val="16"/>
                <w:szCs w:val="16"/>
                <w:lang w:eastAsia="es-ES"/>
              </w:rPr>
              <w:t>153</w:t>
            </w:r>
          </w:p>
        </w:tc>
        <w:tc>
          <w:tcPr>
            <w:tcW w:w="934" w:type="dxa"/>
            <w:tcBorders>
              <w:left w:val="single" w:sz="4" w:space="0" w:color="000000"/>
              <w:bottom w:val="single" w:sz="4" w:space="0" w:color="000000"/>
            </w:tcBorders>
            <w:shd w:val="clear" w:color="auto" w:fill="auto"/>
            <w:vAlign w:val="center"/>
          </w:tcPr>
          <w:p w14:paraId="6A866FCC" w14:textId="77777777" w:rsidR="00885CF2" w:rsidRDefault="00885CF2" w:rsidP="00A5538C">
            <w:pPr>
              <w:spacing w:after="0" w:line="240" w:lineRule="auto"/>
              <w:jc w:val="right"/>
            </w:pPr>
            <w:r>
              <w:rPr>
                <w:rFonts w:eastAsia="Times New Roman"/>
                <w:sz w:val="16"/>
                <w:szCs w:val="16"/>
                <w:lang w:eastAsia="es-ES"/>
              </w:rPr>
              <w:t>45</w:t>
            </w:r>
          </w:p>
        </w:tc>
        <w:tc>
          <w:tcPr>
            <w:tcW w:w="916" w:type="dxa"/>
            <w:tcBorders>
              <w:left w:val="single" w:sz="4" w:space="0" w:color="000000"/>
              <w:bottom w:val="single" w:sz="4" w:space="0" w:color="000000"/>
            </w:tcBorders>
            <w:shd w:val="clear" w:color="auto" w:fill="auto"/>
            <w:vAlign w:val="center"/>
          </w:tcPr>
          <w:p w14:paraId="427BD6A0" w14:textId="77777777" w:rsidR="00885CF2" w:rsidRDefault="00885CF2" w:rsidP="00A5538C">
            <w:pPr>
              <w:spacing w:after="0" w:line="240" w:lineRule="auto"/>
              <w:jc w:val="right"/>
            </w:pPr>
            <w:r>
              <w:rPr>
                <w:rFonts w:eastAsia="Times New Roman"/>
                <w:sz w:val="16"/>
                <w:szCs w:val="16"/>
                <w:lang w:eastAsia="es-ES"/>
              </w:rPr>
              <w:t>1.375</w:t>
            </w:r>
          </w:p>
        </w:tc>
        <w:tc>
          <w:tcPr>
            <w:tcW w:w="1700" w:type="dxa"/>
            <w:tcBorders>
              <w:left w:val="single" w:sz="4" w:space="0" w:color="000000"/>
              <w:bottom w:val="single" w:sz="4" w:space="0" w:color="000000"/>
            </w:tcBorders>
            <w:shd w:val="clear" w:color="auto" w:fill="auto"/>
            <w:vAlign w:val="center"/>
          </w:tcPr>
          <w:p w14:paraId="23E59916" w14:textId="77777777" w:rsidR="00885CF2" w:rsidRDefault="00885CF2" w:rsidP="00A5538C">
            <w:pPr>
              <w:spacing w:after="0" w:line="240" w:lineRule="auto"/>
              <w:jc w:val="center"/>
            </w:pPr>
            <w:r>
              <w:rPr>
                <w:rFonts w:eastAsia="Times New Roman"/>
                <w:sz w:val="16"/>
                <w:szCs w:val="16"/>
                <w:lang w:eastAsia="es-ES"/>
              </w:rPr>
              <w:t>2,672238</w:t>
            </w:r>
          </w:p>
        </w:tc>
        <w:tc>
          <w:tcPr>
            <w:tcW w:w="1416" w:type="dxa"/>
            <w:tcBorders>
              <w:left w:val="single" w:sz="4" w:space="0" w:color="000000"/>
              <w:bottom w:val="single" w:sz="4" w:space="0" w:color="000000"/>
            </w:tcBorders>
            <w:shd w:val="clear" w:color="auto" w:fill="auto"/>
            <w:vAlign w:val="center"/>
          </w:tcPr>
          <w:p w14:paraId="3A2E961E"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267.223,79 € </w:t>
            </w:r>
          </w:p>
        </w:tc>
        <w:tc>
          <w:tcPr>
            <w:tcW w:w="1418" w:type="dxa"/>
            <w:tcBorders>
              <w:left w:val="single" w:sz="4" w:space="0" w:color="000000"/>
              <w:bottom w:val="single" w:sz="4" w:space="0" w:color="000000"/>
            </w:tcBorders>
            <w:shd w:val="clear" w:color="auto" w:fill="auto"/>
            <w:vAlign w:val="center"/>
          </w:tcPr>
          <w:p w14:paraId="2841CE6C" w14:textId="77777777" w:rsidR="00885CF2" w:rsidRDefault="00885CF2" w:rsidP="00A5538C">
            <w:pPr>
              <w:spacing w:after="0" w:line="240" w:lineRule="auto"/>
              <w:jc w:val="right"/>
            </w:pPr>
            <w:r>
              <w:rPr>
                <w:rFonts w:eastAsia="Times New Roman"/>
                <w:sz w:val="16"/>
                <w:szCs w:val="16"/>
                <w:lang w:eastAsia="es-ES"/>
              </w:rPr>
              <w:t xml:space="preserve">66.805,95 € </w:t>
            </w:r>
          </w:p>
        </w:tc>
        <w:tc>
          <w:tcPr>
            <w:tcW w:w="1285" w:type="dxa"/>
            <w:tcBorders>
              <w:left w:val="single" w:sz="4" w:space="0" w:color="000000"/>
              <w:bottom w:val="single" w:sz="4" w:space="0" w:color="000000"/>
              <w:right w:val="single" w:sz="4" w:space="0" w:color="000000"/>
            </w:tcBorders>
            <w:shd w:val="clear" w:color="auto" w:fill="auto"/>
            <w:vAlign w:val="center"/>
          </w:tcPr>
          <w:p w14:paraId="7F98D0AF" w14:textId="77777777" w:rsidR="00885CF2" w:rsidRDefault="00885CF2" w:rsidP="00A5538C">
            <w:pPr>
              <w:spacing w:after="0" w:line="240" w:lineRule="auto"/>
              <w:jc w:val="right"/>
            </w:pPr>
            <w:r>
              <w:rPr>
                <w:rFonts w:eastAsia="Times New Roman"/>
                <w:sz w:val="16"/>
                <w:szCs w:val="16"/>
                <w:lang w:eastAsia="es-ES"/>
              </w:rPr>
              <w:t xml:space="preserve">334.029,73 € </w:t>
            </w:r>
          </w:p>
        </w:tc>
      </w:tr>
      <w:tr w:rsidR="00885CF2" w14:paraId="29FD678D"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AEA4EEE" w14:textId="77777777" w:rsidR="00885CF2" w:rsidRDefault="00885CF2" w:rsidP="00A5538C">
            <w:pPr>
              <w:spacing w:after="0" w:line="240" w:lineRule="auto"/>
            </w:pPr>
            <w:r>
              <w:rPr>
                <w:rFonts w:eastAsia="Times New Roman"/>
                <w:sz w:val="16"/>
                <w:szCs w:val="16"/>
                <w:lang w:eastAsia="es-ES"/>
              </w:rPr>
              <w:t>Boqueixón</w:t>
            </w:r>
          </w:p>
        </w:tc>
        <w:tc>
          <w:tcPr>
            <w:tcW w:w="961" w:type="dxa"/>
            <w:tcBorders>
              <w:left w:val="single" w:sz="4" w:space="0" w:color="000000"/>
              <w:bottom w:val="single" w:sz="4" w:space="0" w:color="000000"/>
            </w:tcBorders>
            <w:shd w:val="clear" w:color="auto" w:fill="auto"/>
            <w:vAlign w:val="center"/>
          </w:tcPr>
          <w:p w14:paraId="09E307C9" w14:textId="77777777" w:rsidR="00885CF2" w:rsidRDefault="00885CF2" w:rsidP="00A5538C">
            <w:pPr>
              <w:spacing w:after="0" w:line="240" w:lineRule="auto"/>
              <w:jc w:val="right"/>
            </w:pPr>
            <w:r>
              <w:rPr>
                <w:rFonts w:eastAsia="Times New Roman"/>
                <w:sz w:val="16"/>
                <w:szCs w:val="16"/>
                <w:lang w:eastAsia="es-ES"/>
              </w:rPr>
              <w:t>272</w:t>
            </w:r>
          </w:p>
        </w:tc>
        <w:tc>
          <w:tcPr>
            <w:tcW w:w="891" w:type="dxa"/>
            <w:tcBorders>
              <w:left w:val="single" w:sz="4" w:space="0" w:color="000000"/>
              <w:bottom w:val="single" w:sz="4" w:space="0" w:color="000000"/>
            </w:tcBorders>
            <w:shd w:val="clear" w:color="auto" w:fill="auto"/>
            <w:vAlign w:val="center"/>
          </w:tcPr>
          <w:p w14:paraId="65AE5F4B" w14:textId="77777777" w:rsidR="00885CF2" w:rsidRDefault="00885CF2" w:rsidP="00A5538C">
            <w:pPr>
              <w:spacing w:after="0" w:line="240" w:lineRule="auto"/>
              <w:jc w:val="right"/>
            </w:pPr>
            <w:r>
              <w:rPr>
                <w:rFonts w:eastAsia="Times New Roman"/>
                <w:sz w:val="16"/>
                <w:szCs w:val="16"/>
                <w:lang w:eastAsia="es-ES"/>
              </w:rPr>
              <w:t>38</w:t>
            </w:r>
          </w:p>
        </w:tc>
        <w:tc>
          <w:tcPr>
            <w:tcW w:w="934" w:type="dxa"/>
            <w:tcBorders>
              <w:left w:val="single" w:sz="4" w:space="0" w:color="000000"/>
              <w:bottom w:val="single" w:sz="4" w:space="0" w:color="000000"/>
            </w:tcBorders>
            <w:shd w:val="clear" w:color="auto" w:fill="auto"/>
            <w:vAlign w:val="center"/>
          </w:tcPr>
          <w:p w14:paraId="6D8A9FB4" w14:textId="77777777" w:rsidR="00885CF2" w:rsidRDefault="00885CF2" w:rsidP="00A5538C">
            <w:pPr>
              <w:spacing w:after="0" w:line="240" w:lineRule="auto"/>
              <w:jc w:val="right"/>
            </w:pPr>
            <w:r>
              <w:rPr>
                <w:rFonts w:eastAsia="Times New Roman"/>
                <w:sz w:val="16"/>
                <w:szCs w:val="16"/>
                <w:lang w:eastAsia="es-ES"/>
              </w:rPr>
              <w:t>7</w:t>
            </w:r>
          </w:p>
        </w:tc>
        <w:tc>
          <w:tcPr>
            <w:tcW w:w="916" w:type="dxa"/>
            <w:tcBorders>
              <w:left w:val="single" w:sz="4" w:space="0" w:color="000000"/>
              <w:bottom w:val="single" w:sz="4" w:space="0" w:color="000000"/>
            </w:tcBorders>
            <w:shd w:val="clear" w:color="auto" w:fill="auto"/>
            <w:vAlign w:val="center"/>
          </w:tcPr>
          <w:p w14:paraId="7A1DA5F6" w14:textId="77777777" w:rsidR="00885CF2" w:rsidRDefault="00885CF2" w:rsidP="00A5538C">
            <w:pPr>
              <w:spacing w:after="0" w:line="240" w:lineRule="auto"/>
              <w:jc w:val="right"/>
            </w:pPr>
            <w:r>
              <w:rPr>
                <w:rFonts w:eastAsia="Times New Roman"/>
                <w:sz w:val="16"/>
                <w:szCs w:val="16"/>
                <w:lang w:eastAsia="es-ES"/>
              </w:rPr>
              <w:t>317</w:t>
            </w:r>
          </w:p>
        </w:tc>
        <w:tc>
          <w:tcPr>
            <w:tcW w:w="1700" w:type="dxa"/>
            <w:tcBorders>
              <w:left w:val="single" w:sz="4" w:space="0" w:color="000000"/>
              <w:bottom w:val="single" w:sz="4" w:space="0" w:color="000000"/>
            </w:tcBorders>
            <w:shd w:val="clear" w:color="auto" w:fill="auto"/>
            <w:vAlign w:val="center"/>
          </w:tcPr>
          <w:p w14:paraId="5E74CC05" w14:textId="77777777" w:rsidR="00885CF2" w:rsidRDefault="00885CF2" w:rsidP="00A5538C">
            <w:pPr>
              <w:spacing w:after="0" w:line="240" w:lineRule="auto"/>
              <w:jc w:val="center"/>
            </w:pPr>
            <w:r>
              <w:rPr>
                <w:rFonts w:eastAsia="Times New Roman"/>
                <w:sz w:val="16"/>
                <w:szCs w:val="16"/>
                <w:lang w:eastAsia="es-ES"/>
              </w:rPr>
              <w:t>0,616072</w:t>
            </w:r>
          </w:p>
        </w:tc>
        <w:tc>
          <w:tcPr>
            <w:tcW w:w="1416" w:type="dxa"/>
            <w:tcBorders>
              <w:left w:val="single" w:sz="4" w:space="0" w:color="000000"/>
              <w:bottom w:val="single" w:sz="4" w:space="0" w:color="000000"/>
            </w:tcBorders>
            <w:shd w:val="clear" w:color="auto" w:fill="auto"/>
            <w:vAlign w:val="center"/>
          </w:tcPr>
          <w:p w14:paraId="41C3CD2F"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61.607,23 € </w:t>
            </w:r>
          </w:p>
        </w:tc>
        <w:tc>
          <w:tcPr>
            <w:tcW w:w="1418" w:type="dxa"/>
            <w:tcBorders>
              <w:left w:val="single" w:sz="4" w:space="0" w:color="000000"/>
              <w:bottom w:val="single" w:sz="4" w:space="0" w:color="000000"/>
            </w:tcBorders>
            <w:shd w:val="clear" w:color="auto" w:fill="auto"/>
            <w:vAlign w:val="center"/>
          </w:tcPr>
          <w:p w14:paraId="0FA35719" w14:textId="77777777" w:rsidR="00885CF2" w:rsidRDefault="00885CF2" w:rsidP="00A5538C">
            <w:pPr>
              <w:spacing w:after="0" w:line="240" w:lineRule="auto"/>
              <w:jc w:val="right"/>
            </w:pPr>
            <w:r>
              <w:rPr>
                <w:rFonts w:eastAsia="Times New Roman"/>
                <w:sz w:val="16"/>
                <w:szCs w:val="16"/>
                <w:lang w:eastAsia="es-ES"/>
              </w:rPr>
              <w:t xml:space="preserve">15.401,81 € </w:t>
            </w:r>
          </w:p>
        </w:tc>
        <w:tc>
          <w:tcPr>
            <w:tcW w:w="1285" w:type="dxa"/>
            <w:tcBorders>
              <w:left w:val="single" w:sz="4" w:space="0" w:color="000000"/>
              <w:bottom w:val="single" w:sz="4" w:space="0" w:color="000000"/>
              <w:right w:val="single" w:sz="4" w:space="0" w:color="000000"/>
            </w:tcBorders>
            <w:shd w:val="clear" w:color="auto" w:fill="auto"/>
            <w:vAlign w:val="center"/>
          </w:tcPr>
          <w:p w14:paraId="08511774" w14:textId="77777777" w:rsidR="00885CF2" w:rsidRDefault="00885CF2" w:rsidP="00A5538C">
            <w:pPr>
              <w:spacing w:after="0" w:line="240" w:lineRule="auto"/>
              <w:jc w:val="right"/>
            </w:pPr>
            <w:r>
              <w:rPr>
                <w:rFonts w:eastAsia="Times New Roman"/>
                <w:sz w:val="16"/>
                <w:szCs w:val="16"/>
                <w:lang w:eastAsia="es-ES"/>
              </w:rPr>
              <w:t xml:space="preserve">77.009,04 € </w:t>
            </w:r>
          </w:p>
        </w:tc>
      </w:tr>
      <w:tr w:rsidR="00885CF2" w14:paraId="76A83B44"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97A5EB7" w14:textId="77777777" w:rsidR="00885CF2" w:rsidRDefault="00885CF2" w:rsidP="00A5538C">
            <w:pPr>
              <w:spacing w:after="0" w:line="240" w:lineRule="auto"/>
            </w:pPr>
            <w:r>
              <w:rPr>
                <w:rFonts w:eastAsia="Times New Roman"/>
                <w:sz w:val="16"/>
                <w:szCs w:val="16"/>
                <w:lang w:eastAsia="es-ES"/>
              </w:rPr>
              <w:t>Brión</w:t>
            </w:r>
          </w:p>
        </w:tc>
        <w:tc>
          <w:tcPr>
            <w:tcW w:w="961" w:type="dxa"/>
            <w:tcBorders>
              <w:left w:val="single" w:sz="4" w:space="0" w:color="000000"/>
              <w:bottom w:val="single" w:sz="4" w:space="0" w:color="000000"/>
            </w:tcBorders>
            <w:shd w:val="clear" w:color="auto" w:fill="auto"/>
            <w:vAlign w:val="center"/>
          </w:tcPr>
          <w:p w14:paraId="66909228" w14:textId="77777777" w:rsidR="00885CF2" w:rsidRDefault="00885CF2" w:rsidP="00A5538C">
            <w:pPr>
              <w:spacing w:after="0" w:line="240" w:lineRule="auto"/>
              <w:jc w:val="right"/>
            </w:pPr>
            <w:r>
              <w:rPr>
                <w:rFonts w:eastAsia="Times New Roman"/>
                <w:sz w:val="16"/>
                <w:szCs w:val="16"/>
                <w:lang w:eastAsia="es-ES"/>
              </w:rPr>
              <w:t>355</w:t>
            </w:r>
          </w:p>
        </w:tc>
        <w:tc>
          <w:tcPr>
            <w:tcW w:w="891" w:type="dxa"/>
            <w:tcBorders>
              <w:left w:val="single" w:sz="4" w:space="0" w:color="000000"/>
              <w:bottom w:val="single" w:sz="4" w:space="0" w:color="000000"/>
            </w:tcBorders>
            <w:shd w:val="clear" w:color="auto" w:fill="auto"/>
            <w:vAlign w:val="center"/>
          </w:tcPr>
          <w:p w14:paraId="5343F627" w14:textId="77777777" w:rsidR="00885CF2" w:rsidRDefault="00885CF2" w:rsidP="00A5538C">
            <w:pPr>
              <w:spacing w:after="0" w:line="240" w:lineRule="auto"/>
              <w:jc w:val="right"/>
            </w:pPr>
            <w:r>
              <w:rPr>
                <w:rFonts w:eastAsia="Times New Roman"/>
                <w:sz w:val="16"/>
                <w:szCs w:val="16"/>
                <w:lang w:eastAsia="es-ES"/>
              </w:rPr>
              <w:t>29</w:t>
            </w:r>
          </w:p>
        </w:tc>
        <w:tc>
          <w:tcPr>
            <w:tcW w:w="934" w:type="dxa"/>
            <w:tcBorders>
              <w:left w:val="single" w:sz="4" w:space="0" w:color="000000"/>
              <w:bottom w:val="single" w:sz="4" w:space="0" w:color="000000"/>
            </w:tcBorders>
            <w:shd w:val="clear" w:color="auto" w:fill="auto"/>
            <w:vAlign w:val="center"/>
          </w:tcPr>
          <w:p w14:paraId="7147060A" w14:textId="77777777" w:rsidR="00885CF2" w:rsidRDefault="00885CF2" w:rsidP="00A5538C">
            <w:pPr>
              <w:spacing w:after="0" w:line="240" w:lineRule="auto"/>
              <w:jc w:val="right"/>
            </w:pPr>
            <w:r>
              <w:rPr>
                <w:rFonts w:eastAsia="Times New Roman"/>
                <w:sz w:val="16"/>
                <w:szCs w:val="16"/>
                <w:lang w:eastAsia="es-ES"/>
              </w:rPr>
              <w:t>10</w:t>
            </w:r>
          </w:p>
        </w:tc>
        <w:tc>
          <w:tcPr>
            <w:tcW w:w="916" w:type="dxa"/>
            <w:tcBorders>
              <w:left w:val="single" w:sz="4" w:space="0" w:color="000000"/>
              <w:bottom w:val="single" w:sz="4" w:space="0" w:color="000000"/>
            </w:tcBorders>
            <w:shd w:val="clear" w:color="auto" w:fill="auto"/>
            <w:vAlign w:val="center"/>
          </w:tcPr>
          <w:p w14:paraId="4CBF9F99" w14:textId="77777777" w:rsidR="00885CF2" w:rsidRDefault="00885CF2" w:rsidP="00A5538C">
            <w:pPr>
              <w:spacing w:after="0" w:line="240" w:lineRule="auto"/>
              <w:jc w:val="right"/>
            </w:pPr>
            <w:r>
              <w:rPr>
                <w:rFonts w:eastAsia="Times New Roman"/>
                <w:sz w:val="16"/>
                <w:szCs w:val="16"/>
                <w:lang w:eastAsia="es-ES"/>
              </w:rPr>
              <w:t>394</w:t>
            </w:r>
          </w:p>
        </w:tc>
        <w:tc>
          <w:tcPr>
            <w:tcW w:w="1700" w:type="dxa"/>
            <w:tcBorders>
              <w:left w:val="single" w:sz="4" w:space="0" w:color="000000"/>
              <w:bottom w:val="single" w:sz="4" w:space="0" w:color="000000"/>
            </w:tcBorders>
            <w:shd w:val="clear" w:color="auto" w:fill="auto"/>
            <w:vAlign w:val="center"/>
          </w:tcPr>
          <w:p w14:paraId="6E5A950F" w14:textId="77777777" w:rsidR="00885CF2" w:rsidRDefault="00885CF2" w:rsidP="00A5538C">
            <w:pPr>
              <w:spacing w:after="0" w:line="240" w:lineRule="auto"/>
              <w:jc w:val="center"/>
            </w:pPr>
            <w:r>
              <w:rPr>
                <w:rFonts w:eastAsia="Times New Roman"/>
                <w:sz w:val="16"/>
                <w:szCs w:val="16"/>
                <w:lang w:eastAsia="es-ES"/>
              </w:rPr>
              <w:t>0,765718</w:t>
            </w:r>
          </w:p>
        </w:tc>
        <w:tc>
          <w:tcPr>
            <w:tcW w:w="1416" w:type="dxa"/>
            <w:tcBorders>
              <w:left w:val="single" w:sz="4" w:space="0" w:color="000000"/>
              <w:bottom w:val="single" w:sz="4" w:space="0" w:color="000000"/>
            </w:tcBorders>
            <w:shd w:val="clear" w:color="auto" w:fill="auto"/>
            <w:vAlign w:val="center"/>
          </w:tcPr>
          <w:p w14:paraId="2415508B"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76.571,76 € </w:t>
            </w:r>
          </w:p>
        </w:tc>
        <w:tc>
          <w:tcPr>
            <w:tcW w:w="1418" w:type="dxa"/>
            <w:tcBorders>
              <w:left w:val="single" w:sz="4" w:space="0" w:color="000000"/>
              <w:bottom w:val="single" w:sz="4" w:space="0" w:color="000000"/>
            </w:tcBorders>
            <w:shd w:val="clear" w:color="auto" w:fill="auto"/>
            <w:vAlign w:val="center"/>
          </w:tcPr>
          <w:p w14:paraId="60BFB425" w14:textId="77777777" w:rsidR="00885CF2" w:rsidRDefault="00885CF2" w:rsidP="00A5538C">
            <w:pPr>
              <w:spacing w:after="0" w:line="240" w:lineRule="auto"/>
              <w:jc w:val="right"/>
            </w:pPr>
            <w:r>
              <w:rPr>
                <w:rFonts w:eastAsia="Times New Roman"/>
                <w:sz w:val="16"/>
                <w:szCs w:val="16"/>
                <w:lang w:eastAsia="es-ES"/>
              </w:rPr>
              <w:t xml:space="preserve">19.142,94 € </w:t>
            </w:r>
          </w:p>
        </w:tc>
        <w:tc>
          <w:tcPr>
            <w:tcW w:w="1285" w:type="dxa"/>
            <w:tcBorders>
              <w:left w:val="single" w:sz="4" w:space="0" w:color="000000"/>
              <w:bottom w:val="single" w:sz="4" w:space="0" w:color="000000"/>
              <w:right w:val="single" w:sz="4" w:space="0" w:color="000000"/>
            </w:tcBorders>
            <w:shd w:val="clear" w:color="auto" w:fill="auto"/>
            <w:vAlign w:val="center"/>
          </w:tcPr>
          <w:p w14:paraId="356ECC81" w14:textId="77777777" w:rsidR="00885CF2" w:rsidRDefault="00885CF2" w:rsidP="00A5538C">
            <w:pPr>
              <w:spacing w:after="0" w:line="240" w:lineRule="auto"/>
              <w:jc w:val="right"/>
            </w:pPr>
            <w:r>
              <w:rPr>
                <w:rFonts w:eastAsia="Times New Roman"/>
                <w:sz w:val="16"/>
                <w:szCs w:val="16"/>
                <w:lang w:eastAsia="es-ES"/>
              </w:rPr>
              <w:t xml:space="preserve">95.714,70 € </w:t>
            </w:r>
          </w:p>
        </w:tc>
      </w:tr>
      <w:tr w:rsidR="00885CF2" w14:paraId="112845AE"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EF687B4" w14:textId="77777777" w:rsidR="00885CF2" w:rsidRDefault="00885CF2" w:rsidP="00A5538C">
            <w:pPr>
              <w:spacing w:after="0" w:line="240" w:lineRule="auto"/>
            </w:pPr>
            <w:r>
              <w:rPr>
                <w:rFonts w:eastAsia="Times New Roman"/>
                <w:sz w:val="16"/>
                <w:szCs w:val="16"/>
                <w:lang w:eastAsia="es-ES"/>
              </w:rPr>
              <w:t>Cabana de Bergant.</w:t>
            </w:r>
          </w:p>
        </w:tc>
        <w:tc>
          <w:tcPr>
            <w:tcW w:w="961" w:type="dxa"/>
            <w:tcBorders>
              <w:left w:val="single" w:sz="4" w:space="0" w:color="000000"/>
              <w:bottom w:val="single" w:sz="4" w:space="0" w:color="000000"/>
            </w:tcBorders>
            <w:shd w:val="clear" w:color="auto" w:fill="auto"/>
            <w:vAlign w:val="center"/>
          </w:tcPr>
          <w:p w14:paraId="42C0E2BA" w14:textId="77777777" w:rsidR="00885CF2" w:rsidRDefault="00885CF2" w:rsidP="00A5538C">
            <w:pPr>
              <w:spacing w:after="0" w:line="240" w:lineRule="auto"/>
              <w:jc w:val="right"/>
            </w:pPr>
            <w:r>
              <w:rPr>
                <w:rFonts w:eastAsia="Times New Roman"/>
                <w:sz w:val="16"/>
                <w:szCs w:val="16"/>
                <w:lang w:eastAsia="es-ES"/>
              </w:rPr>
              <w:t>256</w:t>
            </w:r>
          </w:p>
        </w:tc>
        <w:tc>
          <w:tcPr>
            <w:tcW w:w="891" w:type="dxa"/>
            <w:tcBorders>
              <w:left w:val="single" w:sz="4" w:space="0" w:color="000000"/>
              <w:bottom w:val="single" w:sz="4" w:space="0" w:color="000000"/>
            </w:tcBorders>
            <w:shd w:val="clear" w:color="auto" w:fill="auto"/>
            <w:vAlign w:val="center"/>
          </w:tcPr>
          <w:p w14:paraId="7CC6C758" w14:textId="77777777" w:rsidR="00885CF2" w:rsidRDefault="00885CF2" w:rsidP="00A5538C">
            <w:pPr>
              <w:spacing w:after="0" w:line="240" w:lineRule="auto"/>
              <w:jc w:val="right"/>
            </w:pPr>
            <w:r>
              <w:rPr>
                <w:rFonts w:eastAsia="Times New Roman"/>
                <w:sz w:val="16"/>
                <w:szCs w:val="16"/>
                <w:lang w:eastAsia="es-ES"/>
              </w:rPr>
              <w:t>24</w:t>
            </w:r>
          </w:p>
        </w:tc>
        <w:tc>
          <w:tcPr>
            <w:tcW w:w="934" w:type="dxa"/>
            <w:tcBorders>
              <w:left w:val="single" w:sz="4" w:space="0" w:color="000000"/>
              <w:bottom w:val="single" w:sz="4" w:space="0" w:color="000000"/>
            </w:tcBorders>
            <w:shd w:val="clear" w:color="auto" w:fill="auto"/>
            <w:vAlign w:val="center"/>
          </w:tcPr>
          <w:p w14:paraId="70DA69A3" w14:textId="77777777" w:rsidR="00885CF2" w:rsidRDefault="00885CF2" w:rsidP="00A5538C">
            <w:pPr>
              <w:spacing w:after="0" w:line="240" w:lineRule="auto"/>
              <w:jc w:val="right"/>
            </w:pPr>
            <w:r>
              <w:rPr>
                <w:rFonts w:eastAsia="Times New Roman"/>
                <w:sz w:val="16"/>
                <w:szCs w:val="16"/>
                <w:lang w:eastAsia="es-ES"/>
              </w:rPr>
              <w:t>8</w:t>
            </w:r>
          </w:p>
        </w:tc>
        <w:tc>
          <w:tcPr>
            <w:tcW w:w="916" w:type="dxa"/>
            <w:tcBorders>
              <w:left w:val="single" w:sz="4" w:space="0" w:color="000000"/>
              <w:bottom w:val="single" w:sz="4" w:space="0" w:color="000000"/>
            </w:tcBorders>
            <w:shd w:val="clear" w:color="auto" w:fill="auto"/>
            <w:vAlign w:val="center"/>
          </w:tcPr>
          <w:p w14:paraId="061376FF" w14:textId="77777777" w:rsidR="00885CF2" w:rsidRDefault="00885CF2" w:rsidP="00A5538C">
            <w:pPr>
              <w:spacing w:after="0" w:line="240" w:lineRule="auto"/>
              <w:jc w:val="right"/>
            </w:pPr>
            <w:r>
              <w:rPr>
                <w:rFonts w:eastAsia="Times New Roman"/>
                <w:sz w:val="16"/>
                <w:szCs w:val="16"/>
                <w:lang w:eastAsia="es-ES"/>
              </w:rPr>
              <w:t>288</w:t>
            </w:r>
          </w:p>
        </w:tc>
        <w:tc>
          <w:tcPr>
            <w:tcW w:w="1700" w:type="dxa"/>
            <w:tcBorders>
              <w:left w:val="single" w:sz="4" w:space="0" w:color="000000"/>
              <w:bottom w:val="single" w:sz="4" w:space="0" w:color="000000"/>
            </w:tcBorders>
            <w:shd w:val="clear" w:color="auto" w:fill="auto"/>
            <w:vAlign w:val="center"/>
          </w:tcPr>
          <w:p w14:paraId="33C8D3F4" w14:textId="77777777" w:rsidR="00885CF2" w:rsidRDefault="00885CF2" w:rsidP="00A5538C">
            <w:pPr>
              <w:spacing w:after="0" w:line="240" w:lineRule="auto"/>
              <w:jc w:val="center"/>
            </w:pPr>
            <w:r>
              <w:rPr>
                <w:rFonts w:eastAsia="Times New Roman"/>
                <w:sz w:val="16"/>
                <w:szCs w:val="16"/>
                <w:lang w:eastAsia="es-ES"/>
              </w:rPr>
              <w:t>0,559712</w:t>
            </w:r>
          </w:p>
        </w:tc>
        <w:tc>
          <w:tcPr>
            <w:tcW w:w="1416" w:type="dxa"/>
            <w:tcBorders>
              <w:left w:val="single" w:sz="4" w:space="0" w:color="000000"/>
              <w:bottom w:val="single" w:sz="4" w:space="0" w:color="000000"/>
            </w:tcBorders>
            <w:shd w:val="clear" w:color="auto" w:fill="auto"/>
            <w:vAlign w:val="center"/>
          </w:tcPr>
          <w:p w14:paraId="3A77FDC6"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55.971,24 € </w:t>
            </w:r>
          </w:p>
        </w:tc>
        <w:tc>
          <w:tcPr>
            <w:tcW w:w="1418" w:type="dxa"/>
            <w:tcBorders>
              <w:left w:val="single" w:sz="4" w:space="0" w:color="000000"/>
              <w:bottom w:val="single" w:sz="4" w:space="0" w:color="000000"/>
            </w:tcBorders>
            <w:shd w:val="clear" w:color="auto" w:fill="auto"/>
            <w:vAlign w:val="center"/>
          </w:tcPr>
          <w:p w14:paraId="284F6F5F" w14:textId="77777777" w:rsidR="00885CF2" w:rsidRDefault="00885CF2" w:rsidP="00A5538C">
            <w:pPr>
              <w:spacing w:after="0" w:line="240" w:lineRule="auto"/>
              <w:jc w:val="right"/>
            </w:pPr>
            <w:r>
              <w:rPr>
                <w:rFonts w:eastAsia="Times New Roman"/>
                <w:sz w:val="16"/>
                <w:szCs w:val="16"/>
                <w:lang w:eastAsia="es-ES"/>
              </w:rPr>
              <w:t xml:space="preserve">13.992,81 € </w:t>
            </w:r>
          </w:p>
        </w:tc>
        <w:tc>
          <w:tcPr>
            <w:tcW w:w="1285" w:type="dxa"/>
            <w:tcBorders>
              <w:left w:val="single" w:sz="4" w:space="0" w:color="000000"/>
              <w:bottom w:val="single" w:sz="4" w:space="0" w:color="000000"/>
              <w:right w:val="single" w:sz="4" w:space="0" w:color="000000"/>
            </w:tcBorders>
            <w:shd w:val="clear" w:color="auto" w:fill="auto"/>
            <w:vAlign w:val="center"/>
          </w:tcPr>
          <w:p w14:paraId="0A704C35" w14:textId="77777777" w:rsidR="00885CF2" w:rsidRDefault="00885CF2" w:rsidP="00A5538C">
            <w:pPr>
              <w:spacing w:after="0" w:line="240" w:lineRule="auto"/>
              <w:jc w:val="right"/>
            </w:pPr>
            <w:r>
              <w:rPr>
                <w:rFonts w:eastAsia="Times New Roman"/>
                <w:sz w:val="16"/>
                <w:szCs w:val="16"/>
                <w:lang w:eastAsia="es-ES"/>
              </w:rPr>
              <w:t xml:space="preserve">69.964,05 € </w:t>
            </w:r>
          </w:p>
        </w:tc>
      </w:tr>
      <w:tr w:rsidR="00885CF2" w14:paraId="446F0509"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105CF12" w14:textId="77777777" w:rsidR="00885CF2" w:rsidRDefault="00885CF2" w:rsidP="00A5538C">
            <w:pPr>
              <w:spacing w:after="0" w:line="240" w:lineRule="auto"/>
            </w:pPr>
            <w:r>
              <w:rPr>
                <w:rFonts w:eastAsia="Times New Roman"/>
                <w:sz w:val="16"/>
                <w:szCs w:val="16"/>
                <w:lang w:eastAsia="es-ES"/>
              </w:rPr>
              <w:t>Cabanas</w:t>
            </w:r>
          </w:p>
        </w:tc>
        <w:tc>
          <w:tcPr>
            <w:tcW w:w="961" w:type="dxa"/>
            <w:tcBorders>
              <w:left w:val="single" w:sz="4" w:space="0" w:color="000000"/>
              <w:bottom w:val="single" w:sz="4" w:space="0" w:color="000000"/>
            </w:tcBorders>
            <w:shd w:val="clear" w:color="auto" w:fill="auto"/>
            <w:vAlign w:val="center"/>
          </w:tcPr>
          <w:p w14:paraId="66E5BB7B" w14:textId="77777777" w:rsidR="00885CF2" w:rsidRDefault="00885CF2" w:rsidP="00A5538C">
            <w:pPr>
              <w:spacing w:after="0" w:line="240" w:lineRule="auto"/>
              <w:jc w:val="right"/>
            </w:pPr>
            <w:r>
              <w:rPr>
                <w:rFonts w:eastAsia="Times New Roman"/>
                <w:sz w:val="16"/>
                <w:szCs w:val="16"/>
                <w:lang w:eastAsia="es-ES"/>
              </w:rPr>
              <w:t>202</w:t>
            </w:r>
          </w:p>
        </w:tc>
        <w:tc>
          <w:tcPr>
            <w:tcW w:w="891" w:type="dxa"/>
            <w:tcBorders>
              <w:left w:val="single" w:sz="4" w:space="0" w:color="000000"/>
              <w:bottom w:val="single" w:sz="4" w:space="0" w:color="000000"/>
            </w:tcBorders>
            <w:shd w:val="clear" w:color="auto" w:fill="auto"/>
            <w:vAlign w:val="center"/>
          </w:tcPr>
          <w:p w14:paraId="165644A3" w14:textId="77777777" w:rsidR="00885CF2" w:rsidRDefault="00885CF2" w:rsidP="00A5538C">
            <w:pPr>
              <w:spacing w:after="0" w:line="240" w:lineRule="auto"/>
              <w:jc w:val="right"/>
            </w:pPr>
            <w:r>
              <w:rPr>
                <w:rFonts w:eastAsia="Times New Roman"/>
                <w:sz w:val="16"/>
                <w:szCs w:val="16"/>
                <w:lang w:eastAsia="es-ES"/>
              </w:rPr>
              <w:t>28</w:t>
            </w:r>
          </w:p>
        </w:tc>
        <w:tc>
          <w:tcPr>
            <w:tcW w:w="934" w:type="dxa"/>
            <w:tcBorders>
              <w:left w:val="single" w:sz="4" w:space="0" w:color="000000"/>
              <w:bottom w:val="single" w:sz="4" w:space="0" w:color="000000"/>
            </w:tcBorders>
            <w:shd w:val="clear" w:color="auto" w:fill="auto"/>
            <w:vAlign w:val="center"/>
          </w:tcPr>
          <w:p w14:paraId="0693EAB9" w14:textId="77777777" w:rsidR="00885CF2" w:rsidRDefault="00885CF2" w:rsidP="00A5538C">
            <w:pPr>
              <w:spacing w:after="0" w:line="240" w:lineRule="auto"/>
              <w:jc w:val="right"/>
            </w:pPr>
            <w:r>
              <w:rPr>
                <w:rFonts w:eastAsia="Times New Roman"/>
                <w:sz w:val="16"/>
                <w:szCs w:val="16"/>
                <w:lang w:eastAsia="es-ES"/>
              </w:rPr>
              <w:t>10</w:t>
            </w:r>
          </w:p>
        </w:tc>
        <w:tc>
          <w:tcPr>
            <w:tcW w:w="916" w:type="dxa"/>
            <w:tcBorders>
              <w:left w:val="single" w:sz="4" w:space="0" w:color="000000"/>
              <w:bottom w:val="single" w:sz="4" w:space="0" w:color="000000"/>
            </w:tcBorders>
            <w:shd w:val="clear" w:color="auto" w:fill="auto"/>
            <w:vAlign w:val="center"/>
          </w:tcPr>
          <w:p w14:paraId="73A075F3" w14:textId="77777777" w:rsidR="00885CF2" w:rsidRDefault="00885CF2" w:rsidP="00A5538C">
            <w:pPr>
              <w:spacing w:after="0" w:line="240" w:lineRule="auto"/>
              <w:jc w:val="right"/>
            </w:pPr>
            <w:r>
              <w:rPr>
                <w:rFonts w:eastAsia="Times New Roman"/>
                <w:sz w:val="16"/>
                <w:szCs w:val="16"/>
                <w:lang w:eastAsia="es-ES"/>
              </w:rPr>
              <w:t>240</w:t>
            </w:r>
          </w:p>
        </w:tc>
        <w:tc>
          <w:tcPr>
            <w:tcW w:w="1700" w:type="dxa"/>
            <w:tcBorders>
              <w:left w:val="single" w:sz="4" w:space="0" w:color="000000"/>
              <w:bottom w:val="single" w:sz="4" w:space="0" w:color="000000"/>
            </w:tcBorders>
            <w:shd w:val="clear" w:color="auto" w:fill="auto"/>
            <w:vAlign w:val="center"/>
          </w:tcPr>
          <w:p w14:paraId="6DD9D4B3" w14:textId="77777777" w:rsidR="00885CF2" w:rsidRDefault="00885CF2" w:rsidP="00A5538C">
            <w:pPr>
              <w:spacing w:after="0" w:line="240" w:lineRule="auto"/>
              <w:jc w:val="center"/>
            </w:pPr>
            <w:r>
              <w:rPr>
                <w:rFonts w:eastAsia="Times New Roman"/>
                <w:sz w:val="16"/>
                <w:szCs w:val="16"/>
                <w:lang w:eastAsia="es-ES"/>
              </w:rPr>
              <w:t>0,466427</w:t>
            </w:r>
          </w:p>
        </w:tc>
        <w:tc>
          <w:tcPr>
            <w:tcW w:w="1416" w:type="dxa"/>
            <w:tcBorders>
              <w:left w:val="single" w:sz="4" w:space="0" w:color="000000"/>
              <w:bottom w:val="single" w:sz="4" w:space="0" w:color="000000"/>
            </w:tcBorders>
            <w:shd w:val="clear" w:color="auto" w:fill="auto"/>
            <w:vAlign w:val="center"/>
          </w:tcPr>
          <w:p w14:paraId="58C1C6BF"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46.642,70 € </w:t>
            </w:r>
          </w:p>
        </w:tc>
        <w:tc>
          <w:tcPr>
            <w:tcW w:w="1418" w:type="dxa"/>
            <w:tcBorders>
              <w:left w:val="single" w:sz="4" w:space="0" w:color="000000"/>
              <w:bottom w:val="single" w:sz="4" w:space="0" w:color="000000"/>
            </w:tcBorders>
            <w:shd w:val="clear" w:color="auto" w:fill="auto"/>
            <w:vAlign w:val="center"/>
          </w:tcPr>
          <w:p w14:paraId="1CF260A2" w14:textId="77777777" w:rsidR="00885CF2" w:rsidRDefault="00885CF2" w:rsidP="00A5538C">
            <w:pPr>
              <w:spacing w:after="0" w:line="240" w:lineRule="auto"/>
              <w:jc w:val="right"/>
            </w:pPr>
            <w:r>
              <w:rPr>
                <w:rFonts w:eastAsia="Times New Roman"/>
                <w:sz w:val="16"/>
                <w:szCs w:val="16"/>
                <w:lang w:eastAsia="es-ES"/>
              </w:rPr>
              <w:t xml:space="preserve">11.660,67 € </w:t>
            </w:r>
          </w:p>
        </w:tc>
        <w:tc>
          <w:tcPr>
            <w:tcW w:w="1285" w:type="dxa"/>
            <w:tcBorders>
              <w:left w:val="single" w:sz="4" w:space="0" w:color="000000"/>
              <w:bottom w:val="single" w:sz="4" w:space="0" w:color="000000"/>
              <w:right w:val="single" w:sz="4" w:space="0" w:color="000000"/>
            </w:tcBorders>
            <w:shd w:val="clear" w:color="auto" w:fill="auto"/>
            <w:vAlign w:val="center"/>
          </w:tcPr>
          <w:p w14:paraId="1971F920" w14:textId="77777777" w:rsidR="00885CF2" w:rsidRDefault="00885CF2" w:rsidP="00A5538C">
            <w:pPr>
              <w:spacing w:after="0" w:line="240" w:lineRule="auto"/>
              <w:jc w:val="right"/>
            </w:pPr>
            <w:r>
              <w:rPr>
                <w:rFonts w:eastAsia="Times New Roman"/>
                <w:sz w:val="16"/>
                <w:szCs w:val="16"/>
                <w:lang w:eastAsia="es-ES"/>
              </w:rPr>
              <w:t xml:space="preserve">58.303,37 € </w:t>
            </w:r>
          </w:p>
        </w:tc>
      </w:tr>
      <w:tr w:rsidR="00885CF2" w14:paraId="3404C6B5"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220FDE3" w14:textId="77777777" w:rsidR="00885CF2" w:rsidRDefault="00885CF2" w:rsidP="00A5538C">
            <w:pPr>
              <w:spacing w:after="0" w:line="240" w:lineRule="auto"/>
            </w:pPr>
            <w:r>
              <w:rPr>
                <w:rFonts w:eastAsia="Times New Roman"/>
                <w:sz w:val="16"/>
                <w:szCs w:val="16"/>
                <w:lang w:eastAsia="es-ES"/>
              </w:rPr>
              <w:t>Camariñas</w:t>
            </w:r>
          </w:p>
        </w:tc>
        <w:tc>
          <w:tcPr>
            <w:tcW w:w="961" w:type="dxa"/>
            <w:tcBorders>
              <w:left w:val="single" w:sz="4" w:space="0" w:color="000000"/>
              <w:bottom w:val="single" w:sz="4" w:space="0" w:color="000000"/>
            </w:tcBorders>
            <w:shd w:val="clear" w:color="auto" w:fill="auto"/>
            <w:vAlign w:val="center"/>
          </w:tcPr>
          <w:p w14:paraId="76B8E293" w14:textId="77777777" w:rsidR="00885CF2" w:rsidRDefault="00885CF2" w:rsidP="00A5538C">
            <w:pPr>
              <w:spacing w:after="0" w:line="240" w:lineRule="auto"/>
              <w:jc w:val="right"/>
            </w:pPr>
            <w:r>
              <w:rPr>
                <w:rFonts w:eastAsia="Times New Roman"/>
                <w:sz w:val="16"/>
                <w:szCs w:val="16"/>
                <w:lang w:eastAsia="es-ES"/>
              </w:rPr>
              <w:t>382</w:t>
            </w:r>
          </w:p>
        </w:tc>
        <w:tc>
          <w:tcPr>
            <w:tcW w:w="891" w:type="dxa"/>
            <w:tcBorders>
              <w:left w:val="single" w:sz="4" w:space="0" w:color="000000"/>
              <w:bottom w:val="single" w:sz="4" w:space="0" w:color="000000"/>
            </w:tcBorders>
            <w:shd w:val="clear" w:color="auto" w:fill="auto"/>
            <w:vAlign w:val="center"/>
          </w:tcPr>
          <w:p w14:paraId="2DD91E02" w14:textId="77777777" w:rsidR="00885CF2" w:rsidRDefault="00885CF2" w:rsidP="00A5538C">
            <w:pPr>
              <w:spacing w:after="0" w:line="240" w:lineRule="auto"/>
              <w:jc w:val="right"/>
            </w:pPr>
            <w:r>
              <w:rPr>
                <w:rFonts w:eastAsia="Times New Roman"/>
                <w:sz w:val="16"/>
                <w:szCs w:val="16"/>
                <w:lang w:eastAsia="es-ES"/>
              </w:rPr>
              <w:t>30</w:t>
            </w:r>
          </w:p>
        </w:tc>
        <w:tc>
          <w:tcPr>
            <w:tcW w:w="934" w:type="dxa"/>
            <w:tcBorders>
              <w:left w:val="single" w:sz="4" w:space="0" w:color="000000"/>
              <w:bottom w:val="single" w:sz="4" w:space="0" w:color="000000"/>
            </w:tcBorders>
            <w:shd w:val="clear" w:color="auto" w:fill="auto"/>
            <w:vAlign w:val="center"/>
          </w:tcPr>
          <w:p w14:paraId="7D610F42" w14:textId="77777777" w:rsidR="00885CF2" w:rsidRDefault="00885CF2" w:rsidP="00A5538C">
            <w:pPr>
              <w:spacing w:after="0" w:line="240" w:lineRule="auto"/>
              <w:jc w:val="right"/>
            </w:pPr>
            <w:r>
              <w:rPr>
                <w:rFonts w:eastAsia="Times New Roman"/>
                <w:sz w:val="16"/>
                <w:szCs w:val="16"/>
                <w:lang w:eastAsia="es-ES"/>
              </w:rPr>
              <w:t>10</w:t>
            </w:r>
          </w:p>
        </w:tc>
        <w:tc>
          <w:tcPr>
            <w:tcW w:w="916" w:type="dxa"/>
            <w:tcBorders>
              <w:left w:val="single" w:sz="4" w:space="0" w:color="000000"/>
              <w:bottom w:val="single" w:sz="4" w:space="0" w:color="000000"/>
            </w:tcBorders>
            <w:shd w:val="clear" w:color="auto" w:fill="auto"/>
            <w:vAlign w:val="center"/>
          </w:tcPr>
          <w:p w14:paraId="0F9363B2" w14:textId="77777777" w:rsidR="00885CF2" w:rsidRDefault="00885CF2" w:rsidP="00A5538C">
            <w:pPr>
              <w:spacing w:after="0" w:line="240" w:lineRule="auto"/>
              <w:jc w:val="right"/>
            </w:pPr>
            <w:r>
              <w:rPr>
                <w:rFonts w:eastAsia="Times New Roman"/>
                <w:sz w:val="16"/>
                <w:szCs w:val="16"/>
                <w:lang w:eastAsia="es-ES"/>
              </w:rPr>
              <w:t>422</w:t>
            </w:r>
          </w:p>
        </w:tc>
        <w:tc>
          <w:tcPr>
            <w:tcW w:w="1700" w:type="dxa"/>
            <w:tcBorders>
              <w:left w:val="single" w:sz="4" w:space="0" w:color="000000"/>
              <w:bottom w:val="single" w:sz="4" w:space="0" w:color="000000"/>
            </w:tcBorders>
            <w:shd w:val="clear" w:color="auto" w:fill="auto"/>
            <w:vAlign w:val="center"/>
          </w:tcPr>
          <w:p w14:paraId="24645BF0" w14:textId="77777777" w:rsidR="00885CF2" w:rsidRDefault="00885CF2" w:rsidP="00A5538C">
            <w:pPr>
              <w:spacing w:after="0" w:line="240" w:lineRule="auto"/>
              <w:jc w:val="center"/>
            </w:pPr>
            <w:r>
              <w:rPr>
                <w:rFonts w:eastAsia="Times New Roman"/>
                <w:sz w:val="16"/>
                <w:szCs w:val="16"/>
                <w:lang w:eastAsia="es-ES"/>
              </w:rPr>
              <w:t>0,820134</w:t>
            </w:r>
          </w:p>
        </w:tc>
        <w:tc>
          <w:tcPr>
            <w:tcW w:w="1416" w:type="dxa"/>
            <w:tcBorders>
              <w:left w:val="single" w:sz="4" w:space="0" w:color="000000"/>
              <w:bottom w:val="single" w:sz="4" w:space="0" w:color="000000"/>
            </w:tcBorders>
            <w:shd w:val="clear" w:color="auto" w:fill="auto"/>
            <w:vAlign w:val="center"/>
          </w:tcPr>
          <w:p w14:paraId="3927C979"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82.013,41 € </w:t>
            </w:r>
          </w:p>
        </w:tc>
        <w:tc>
          <w:tcPr>
            <w:tcW w:w="1418" w:type="dxa"/>
            <w:tcBorders>
              <w:left w:val="single" w:sz="4" w:space="0" w:color="000000"/>
              <w:bottom w:val="single" w:sz="4" w:space="0" w:color="000000"/>
            </w:tcBorders>
            <w:shd w:val="clear" w:color="auto" w:fill="auto"/>
            <w:vAlign w:val="center"/>
          </w:tcPr>
          <w:p w14:paraId="46690524" w14:textId="77777777" w:rsidR="00885CF2" w:rsidRDefault="00885CF2" w:rsidP="00A5538C">
            <w:pPr>
              <w:spacing w:after="0" w:line="240" w:lineRule="auto"/>
              <w:jc w:val="right"/>
            </w:pPr>
            <w:r>
              <w:rPr>
                <w:rFonts w:eastAsia="Times New Roman"/>
                <w:sz w:val="16"/>
                <w:szCs w:val="16"/>
                <w:lang w:eastAsia="es-ES"/>
              </w:rPr>
              <w:t xml:space="preserve">20.503,35 € </w:t>
            </w:r>
          </w:p>
        </w:tc>
        <w:tc>
          <w:tcPr>
            <w:tcW w:w="1285" w:type="dxa"/>
            <w:tcBorders>
              <w:left w:val="single" w:sz="4" w:space="0" w:color="000000"/>
              <w:bottom w:val="single" w:sz="4" w:space="0" w:color="000000"/>
              <w:right w:val="single" w:sz="4" w:space="0" w:color="000000"/>
            </w:tcBorders>
            <w:shd w:val="clear" w:color="auto" w:fill="auto"/>
            <w:vAlign w:val="center"/>
          </w:tcPr>
          <w:p w14:paraId="45F71C48" w14:textId="77777777" w:rsidR="00885CF2" w:rsidRDefault="00885CF2" w:rsidP="00A5538C">
            <w:pPr>
              <w:spacing w:after="0" w:line="240" w:lineRule="auto"/>
              <w:jc w:val="right"/>
            </w:pPr>
            <w:r>
              <w:rPr>
                <w:rFonts w:eastAsia="Times New Roman"/>
                <w:sz w:val="16"/>
                <w:szCs w:val="16"/>
                <w:lang w:eastAsia="es-ES"/>
              </w:rPr>
              <w:t xml:space="preserve">102.516,76 € </w:t>
            </w:r>
          </w:p>
        </w:tc>
      </w:tr>
      <w:tr w:rsidR="00885CF2" w14:paraId="0F948AAB"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3647CB59" w14:textId="77777777" w:rsidR="00885CF2" w:rsidRDefault="00885CF2" w:rsidP="00A5538C">
            <w:pPr>
              <w:spacing w:after="0" w:line="240" w:lineRule="auto"/>
            </w:pPr>
            <w:r>
              <w:rPr>
                <w:rFonts w:eastAsia="Times New Roman"/>
                <w:sz w:val="16"/>
                <w:szCs w:val="16"/>
                <w:lang w:eastAsia="es-ES"/>
              </w:rPr>
              <w:t>Cambre</w:t>
            </w:r>
          </w:p>
        </w:tc>
        <w:tc>
          <w:tcPr>
            <w:tcW w:w="961" w:type="dxa"/>
            <w:tcBorders>
              <w:left w:val="single" w:sz="4" w:space="0" w:color="000000"/>
              <w:bottom w:val="single" w:sz="4" w:space="0" w:color="000000"/>
            </w:tcBorders>
            <w:shd w:val="clear" w:color="auto" w:fill="auto"/>
            <w:vAlign w:val="center"/>
          </w:tcPr>
          <w:p w14:paraId="7B50D4A5" w14:textId="77777777" w:rsidR="00885CF2" w:rsidRDefault="00885CF2" w:rsidP="00A5538C">
            <w:pPr>
              <w:spacing w:after="0" w:line="240" w:lineRule="auto"/>
              <w:jc w:val="right"/>
            </w:pPr>
            <w:r>
              <w:rPr>
                <w:rFonts w:eastAsia="Times New Roman"/>
                <w:sz w:val="16"/>
                <w:szCs w:val="16"/>
                <w:lang w:eastAsia="es-ES"/>
              </w:rPr>
              <w:t>1.506</w:t>
            </w:r>
          </w:p>
        </w:tc>
        <w:tc>
          <w:tcPr>
            <w:tcW w:w="891" w:type="dxa"/>
            <w:tcBorders>
              <w:left w:val="single" w:sz="4" w:space="0" w:color="000000"/>
              <w:bottom w:val="single" w:sz="4" w:space="0" w:color="000000"/>
            </w:tcBorders>
            <w:shd w:val="clear" w:color="auto" w:fill="auto"/>
            <w:vAlign w:val="center"/>
          </w:tcPr>
          <w:p w14:paraId="66FAAA6F" w14:textId="77777777" w:rsidR="00885CF2" w:rsidRDefault="00885CF2" w:rsidP="00A5538C">
            <w:pPr>
              <w:spacing w:after="0" w:line="240" w:lineRule="auto"/>
              <w:jc w:val="right"/>
            </w:pPr>
            <w:r>
              <w:rPr>
                <w:rFonts w:eastAsia="Times New Roman"/>
                <w:sz w:val="16"/>
                <w:szCs w:val="16"/>
                <w:lang w:eastAsia="es-ES"/>
              </w:rPr>
              <w:t>184</w:t>
            </w:r>
          </w:p>
        </w:tc>
        <w:tc>
          <w:tcPr>
            <w:tcW w:w="934" w:type="dxa"/>
            <w:tcBorders>
              <w:left w:val="single" w:sz="4" w:space="0" w:color="000000"/>
              <w:bottom w:val="single" w:sz="4" w:space="0" w:color="000000"/>
            </w:tcBorders>
            <w:shd w:val="clear" w:color="auto" w:fill="auto"/>
            <w:vAlign w:val="center"/>
          </w:tcPr>
          <w:p w14:paraId="39696520" w14:textId="77777777" w:rsidR="00885CF2" w:rsidRDefault="00885CF2" w:rsidP="00A5538C">
            <w:pPr>
              <w:spacing w:after="0" w:line="240" w:lineRule="auto"/>
              <w:jc w:val="right"/>
            </w:pPr>
            <w:r>
              <w:rPr>
                <w:rFonts w:eastAsia="Times New Roman"/>
                <w:sz w:val="16"/>
                <w:szCs w:val="16"/>
                <w:lang w:eastAsia="es-ES"/>
              </w:rPr>
              <w:t>72</w:t>
            </w:r>
          </w:p>
        </w:tc>
        <w:tc>
          <w:tcPr>
            <w:tcW w:w="916" w:type="dxa"/>
            <w:tcBorders>
              <w:left w:val="single" w:sz="4" w:space="0" w:color="000000"/>
              <w:bottom w:val="single" w:sz="4" w:space="0" w:color="000000"/>
            </w:tcBorders>
            <w:shd w:val="clear" w:color="auto" w:fill="auto"/>
            <w:vAlign w:val="center"/>
          </w:tcPr>
          <w:p w14:paraId="1B595FAF" w14:textId="77777777" w:rsidR="00885CF2" w:rsidRDefault="00885CF2" w:rsidP="00A5538C">
            <w:pPr>
              <w:spacing w:after="0" w:line="240" w:lineRule="auto"/>
              <w:jc w:val="right"/>
            </w:pPr>
            <w:r>
              <w:rPr>
                <w:rFonts w:eastAsia="Times New Roman"/>
                <w:sz w:val="16"/>
                <w:szCs w:val="16"/>
                <w:lang w:eastAsia="es-ES"/>
              </w:rPr>
              <w:t>1.762</w:t>
            </w:r>
          </w:p>
        </w:tc>
        <w:tc>
          <w:tcPr>
            <w:tcW w:w="1700" w:type="dxa"/>
            <w:tcBorders>
              <w:left w:val="single" w:sz="4" w:space="0" w:color="000000"/>
              <w:bottom w:val="single" w:sz="4" w:space="0" w:color="000000"/>
            </w:tcBorders>
            <w:shd w:val="clear" w:color="auto" w:fill="auto"/>
            <w:vAlign w:val="center"/>
          </w:tcPr>
          <w:p w14:paraId="4EB874FF" w14:textId="77777777" w:rsidR="00885CF2" w:rsidRDefault="00885CF2" w:rsidP="00A5538C">
            <w:pPr>
              <w:spacing w:after="0" w:line="240" w:lineRule="auto"/>
              <w:jc w:val="center"/>
            </w:pPr>
            <w:r>
              <w:rPr>
                <w:rFonts w:eastAsia="Times New Roman"/>
                <w:sz w:val="16"/>
                <w:szCs w:val="16"/>
                <w:lang w:eastAsia="es-ES"/>
              </w:rPr>
              <w:t>3,424351</w:t>
            </w:r>
          </w:p>
        </w:tc>
        <w:tc>
          <w:tcPr>
            <w:tcW w:w="1416" w:type="dxa"/>
            <w:tcBorders>
              <w:left w:val="single" w:sz="4" w:space="0" w:color="000000"/>
              <w:bottom w:val="single" w:sz="4" w:space="0" w:color="000000"/>
            </w:tcBorders>
            <w:shd w:val="clear" w:color="auto" w:fill="auto"/>
            <w:vAlign w:val="center"/>
          </w:tcPr>
          <w:p w14:paraId="156D2BDD"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342.435,14 € </w:t>
            </w:r>
          </w:p>
        </w:tc>
        <w:tc>
          <w:tcPr>
            <w:tcW w:w="1418" w:type="dxa"/>
            <w:tcBorders>
              <w:left w:val="single" w:sz="4" w:space="0" w:color="000000"/>
              <w:bottom w:val="single" w:sz="4" w:space="0" w:color="000000"/>
            </w:tcBorders>
            <w:shd w:val="clear" w:color="auto" w:fill="auto"/>
            <w:vAlign w:val="center"/>
          </w:tcPr>
          <w:p w14:paraId="18386CDE" w14:textId="77777777" w:rsidR="00885CF2" w:rsidRDefault="00885CF2" w:rsidP="00A5538C">
            <w:pPr>
              <w:spacing w:after="0" w:line="240" w:lineRule="auto"/>
              <w:jc w:val="right"/>
            </w:pPr>
            <w:r>
              <w:rPr>
                <w:rFonts w:eastAsia="Times New Roman"/>
                <w:sz w:val="16"/>
                <w:szCs w:val="16"/>
                <w:lang w:eastAsia="es-ES"/>
              </w:rPr>
              <w:t xml:space="preserve">85.608,78 € </w:t>
            </w:r>
          </w:p>
        </w:tc>
        <w:tc>
          <w:tcPr>
            <w:tcW w:w="1285" w:type="dxa"/>
            <w:tcBorders>
              <w:left w:val="single" w:sz="4" w:space="0" w:color="000000"/>
              <w:bottom w:val="single" w:sz="4" w:space="0" w:color="000000"/>
              <w:right w:val="single" w:sz="4" w:space="0" w:color="000000"/>
            </w:tcBorders>
            <w:shd w:val="clear" w:color="auto" w:fill="auto"/>
            <w:vAlign w:val="center"/>
          </w:tcPr>
          <w:p w14:paraId="47B5413D" w14:textId="77777777" w:rsidR="00885CF2" w:rsidRDefault="00885CF2" w:rsidP="00A5538C">
            <w:pPr>
              <w:spacing w:after="0" w:line="240" w:lineRule="auto"/>
              <w:jc w:val="right"/>
            </w:pPr>
            <w:r>
              <w:rPr>
                <w:rFonts w:eastAsia="Times New Roman"/>
                <w:sz w:val="16"/>
                <w:szCs w:val="16"/>
                <w:lang w:eastAsia="es-ES"/>
              </w:rPr>
              <w:t xml:space="preserve">428.043,92 € </w:t>
            </w:r>
          </w:p>
        </w:tc>
      </w:tr>
      <w:tr w:rsidR="00885CF2" w14:paraId="75FE127F"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0987CDD" w14:textId="77777777" w:rsidR="00885CF2" w:rsidRDefault="00885CF2" w:rsidP="00A5538C">
            <w:pPr>
              <w:spacing w:after="0" w:line="240" w:lineRule="auto"/>
            </w:pPr>
            <w:r>
              <w:rPr>
                <w:rFonts w:eastAsia="Times New Roman"/>
                <w:sz w:val="16"/>
                <w:szCs w:val="16"/>
                <w:lang w:eastAsia="es-ES"/>
              </w:rPr>
              <w:lastRenderedPageBreak/>
              <w:t>Capilla, La</w:t>
            </w:r>
          </w:p>
        </w:tc>
        <w:tc>
          <w:tcPr>
            <w:tcW w:w="961" w:type="dxa"/>
            <w:tcBorders>
              <w:left w:val="single" w:sz="4" w:space="0" w:color="000000"/>
              <w:bottom w:val="single" w:sz="4" w:space="0" w:color="000000"/>
            </w:tcBorders>
            <w:shd w:val="clear" w:color="auto" w:fill="auto"/>
            <w:vAlign w:val="center"/>
          </w:tcPr>
          <w:p w14:paraId="04FB13B7" w14:textId="77777777" w:rsidR="00885CF2" w:rsidRDefault="00885CF2" w:rsidP="00A5538C">
            <w:pPr>
              <w:spacing w:after="0" w:line="240" w:lineRule="auto"/>
              <w:jc w:val="right"/>
            </w:pPr>
            <w:r>
              <w:rPr>
                <w:rFonts w:eastAsia="Times New Roman"/>
                <w:sz w:val="16"/>
                <w:szCs w:val="16"/>
                <w:lang w:eastAsia="es-ES"/>
              </w:rPr>
              <w:t>55</w:t>
            </w:r>
          </w:p>
        </w:tc>
        <w:tc>
          <w:tcPr>
            <w:tcW w:w="891" w:type="dxa"/>
            <w:tcBorders>
              <w:left w:val="single" w:sz="4" w:space="0" w:color="000000"/>
              <w:bottom w:val="single" w:sz="4" w:space="0" w:color="000000"/>
            </w:tcBorders>
            <w:shd w:val="clear" w:color="auto" w:fill="auto"/>
            <w:vAlign w:val="center"/>
          </w:tcPr>
          <w:p w14:paraId="2F2FF666" w14:textId="77777777" w:rsidR="00885CF2" w:rsidRDefault="00885CF2" w:rsidP="00A5538C">
            <w:pPr>
              <w:spacing w:after="0" w:line="240" w:lineRule="auto"/>
              <w:jc w:val="right"/>
            </w:pPr>
            <w:r>
              <w:rPr>
                <w:rFonts w:eastAsia="Times New Roman"/>
                <w:sz w:val="16"/>
                <w:szCs w:val="16"/>
                <w:lang w:eastAsia="es-ES"/>
              </w:rPr>
              <w:t>6</w:t>
            </w:r>
          </w:p>
        </w:tc>
        <w:tc>
          <w:tcPr>
            <w:tcW w:w="934" w:type="dxa"/>
            <w:tcBorders>
              <w:left w:val="single" w:sz="4" w:space="0" w:color="000000"/>
              <w:bottom w:val="single" w:sz="4" w:space="0" w:color="000000"/>
            </w:tcBorders>
            <w:shd w:val="clear" w:color="auto" w:fill="auto"/>
            <w:vAlign w:val="center"/>
          </w:tcPr>
          <w:p w14:paraId="5E0C7341" w14:textId="77777777" w:rsidR="00885CF2" w:rsidRDefault="00885CF2" w:rsidP="00A5538C">
            <w:pPr>
              <w:spacing w:after="0" w:line="240" w:lineRule="auto"/>
              <w:jc w:val="right"/>
            </w:pPr>
            <w:r>
              <w:rPr>
                <w:rFonts w:eastAsia="Times New Roman"/>
                <w:sz w:val="16"/>
                <w:szCs w:val="16"/>
                <w:lang w:eastAsia="es-ES"/>
              </w:rPr>
              <w:t>1</w:t>
            </w:r>
          </w:p>
        </w:tc>
        <w:tc>
          <w:tcPr>
            <w:tcW w:w="916" w:type="dxa"/>
            <w:tcBorders>
              <w:left w:val="single" w:sz="4" w:space="0" w:color="000000"/>
              <w:bottom w:val="single" w:sz="4" w:space="0" w:color="000000"/>
            </w:tcBorders>
            <w:shd w:val="clear" w:color="auto" w:fill="auto"/>
            <w:vAlign w:val="center"/>
          </w:tcPr>
          <w:p w14:paraId="1EAE7A67" w14:textId="77777777" w:rsidR="00885CF2" w:rsidRDefault="00885CF2" w:rsidP="00A5538C">
            <w:pPr>
              <w:spacing w:after="0" w:line="240" w:lineRule="auto"/>
              <w:jc w:val="right"/>
            </w:pPr>
            <w:r>
              <w:rPr>
                <w:rFonts w:eastAsia="Times New Roman"/>
                <w:sz w:val="16"/>
                <w:szCs w:val="16"/>
                <w:lang w:eastAsia="es-ES"/>
              </w:rPr>
              <w:t>62</w:t>
            </w:r>
          </w:p>
        </w:tc>
        <w:tc>
          <w:tcPr>
            <w:tcW w:w="1700" w:type="dxa"/>
            <w:tcBorders>
              <w:left w:val="single" w:sz="4" w:space="0" w:color="000000"/>
              <w:bottom w:val="single" w:sz="4" w:space="0" w:color="000000"/>
            </w:tcBorders>
            <w:shd w:val="clear" w:color="auto" w:fill="auto"/>
            <w:vAlign w:val="center"/>
          </w:tcPr>
          <w:p w14:paraId="269A8993" w14:textId="77777777" w:rsidR="00885CF2" w:rsidRDefault="00885CF2" w:rsidP="00A5538C">
            <w:pPr>
              <w:spacing w:after="0" w:line="240" w:lineRule="auto"/>
              <w:jc w:val="center"/>
            </w:pPr>
            <w:r>
              <w:rPr>
                <w:rFonts w:eastAsia="Times New Roman"/>
                <w:sz w:val="16"/>
                <w:szCs w:val="16"/>
                <w:lang w:eastAsia="es-ES"/>
              </w:rPr>
              <w:t>0,120494</w:t>
            </w:r>
          </w:p>
        </w:tc>
        <w:tc>
          <w:tcPr>
            <w:tcW w:w="1416" w:type="dxa"/>
            <w:tcBorders>
              <w:left w:val="single" w:sz="4" w:space="0" w:color="000000"/>
              <w:bottom w:val="single" w:sz="4" w:space="0" w:color="000000"/>
            </w:tcBorders>
            <w:shd w:val="clear" w:color="auto" w:fill="auto"/>
            <w:vAlign w:val="center"/>
          </w:tcPr>
          <w:p w14:paraId="119CA32C"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12.049,36 € </w:t>
            </w:r>
          </w:p>
        </w:tc>
        <w:tc>
          <w:tcPr>
            <w:tcW w:w="1418" w:type="dxa"/>
            <w:tcBorders>
              <w:left w:val="single" w:sz="4" w:space="0" w:color="000000"/>
              <w:bottom w:val="single" w:sz="4" w:space="0" w:color="000000"/>
            </w:tcBorders>
            <w:shd w:val="clear" w:color="auto" w:fill="auto"/>
            <w:vAlign w:val="center"/>
          </w:tcPr>
          <w:p w14:paraId="412C8F7F" w14:textId="77777777" w:rsidR="00885CF2" w:rsidRDefault="00885CF2" w:rsidP="00A5538C">
            <w:pPr>
              <w:spacing w:after="0" w:line="240" w:lineRule="auto"/>
              <w:jc w:val="right"/>
            </w:pPr>
            <w:r>
              <w:rPr>
                <w:rFonts w:eastAsia="Times New Roman"/>
                <w:sz w:val="16"/>
                <w:szCs w:val="16"/>
                <w:lang w:eastAsia="es-ES"/>
              </w:rPr>
              <w:t xml:space="preserve">3.012,34 € </w:t>
            </w:r>
          </w:p>
        </w:tc>
        <w:tc>
          <w:tcPr>
            <w:tcW w:w="1285" w:type="dxa"/>
            <w:tcBorders>
              <w:left w:val="single" w:sz="4" w:space="0" w:color="000000"/>
              <w:bottom w:val="single" w:sz="4" w:space="0" w:color="000000"/>
              <w:right w:val="single" w:sz="4" w:space="0" w:color="000000"/>
            </w:tcBorders>
            <w:shd w:val="clear" w:color="auto" w:fill="auto"/>
            <w:vAlign w:val="center"/>
          </w:tcPr>
          <w:p w14:paraId="6589E409" w14:textId="77777777" w:rsidR="00885CF2" w:rsidRDefault="00885CF2" w:rsidP="00A5538C">
            <w:pPr>
              <w:spacing w:after="0" w:line="240" w:lineRule="auto"/>
              <w:jc w:val="right"/>
            </w:pPr>
            <w:r>
              <w:rPr>
                <w:rFonts w:eastAsia="Times New Roman"/>
                <w:sz w:val="16"/>
                <w:szCs w:val="16"/>
                <w:lang w:eastAsia="es-ES"/>
              </w:rPr>
              <w:t xml:space="preserve">15.061,70 € </w:t>
            </w:r>
          </w:p>
        </w:tc>
      </w:tr>
      <w:tr w:rsidR="00885CF2" w14:paraId="166A6DDA"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F187B30" w14:textId="77777777" w:rsidR="00885CF2" w:rsidRDefault="00885CF2" w:rsidP="00A5538C">
            <w:pPr>
              <w:spacing w:after="0" w:line="240" w:lineRule="auto"/>
            </w:pPr>
            <w:r>
              <w:rPr>
                <w:rFonts w:eastAsia="Times New Roman"/>
                <w:sz w:val="16"/>
                <w:szCs w:val="16"/>
                <w:lang w:eastAsia="es-ES"/>
              </w:rPr>
              <w:t>Carballo</w:t>
            </w:r>
          </w:p>
        </w:tc>
        <w:tc>
          <w:tcPr>
            <w:tcW w:w="961" w:type="dxa"/>
            <w:tcBorders>
              <w:left w:val="single" w:sz="4" w:space="0" w:color="000000"/>
              <w:bottom w:val="single" w:sz="4" w:space="0" w:color="000000"/>
            </w:tcBorders>
            <w:shd w:val="clear" w:color="auto" w:fill="auto"/>
            <w:vAlign w:val="center"/>
          </w:tcPr>
          <w:p w14:paraId="593AAD63" w14:textId="77777777" w:rsidR="00885CF2" w:rsidRDefault="00885CF2" w:rsidP="00A5538C">
            <w:pPr>
              <w:spacing w:after="0" w:line="240" w:lineRule="auto"/>
              <w:jc w:val="right"/>
            </w:pPr>
            <w:r>
              <w:rPr>
                <w:rFonts w:eastAsia="Times New Roman"/>
                <w:sz w:val="16"/>
                <w:szCs w:val="16"/>
                <w:lang w:eastAsia="es-ES"/>
              </w:rPr>
              <w:t>2.458</w:t>
            </w:r>
          </w:p>
        </w:tc>
        <w:tc>
          <w:tcPr>
            <w:tcW w:w="891" w:type="dxa"/>
            <w:tcBorders>
              <w:left w:val="single" w:sz="4" w:space="0" w:color="000000"/>
              <w:bottom w:val="single" w:sz="4" w:space="0" w:color="000000"/>
            </w:tcBorders>
            <w:shd w:val="clear" w:color="auto" w:fill="auto"/>
            <w:vAlign w:val="center"/>
          </w:tcPr>
          <w:p w14:paraId="3B1A9DB6" w14:textId="77777777" w:rsidR="00885CF2" w:rsidRDefault="00885CF2" w:rsidP="00A5538C">
            <w:pPr>
              <w:spacing w:after="0" w:line="240" w:lineRule="auto"/>
              <w:jc w:val="right"/>
            </w:pPr>
            <w:r>
              <w:rPr>
                <w:rFonts w:eastAsia="Times New Roman"/>
                <w:sz w:val="16"/>
                <w:szCs w:val="16"/>
                <w:lang w:eastAsia="es-ES"/>
              </w:rPr>
              <w:t>261</w:t>
            </w:r>
          </w:p>
        </w:tc>
        <w:tc>
          <w:tcPr>
            <w:tcW w:w="934" w:type="dxa"/>
            <w:tcBorders>
              <w:left w:val="single" w:sz="4" w:space="0" w:color="000000"/>
              <w:bottom w:val="single" w:sz="4" w:space="0" w:color="000000"/>
            </w:tcBorders>
            <w:shd w:val="clear" w:color="auto" w:fill="auto"/>
            <w:vAlign w:val="center"/>
          </w:tcPr>
          <w:p w14:paraId="0721146E" w14:textId="77777777" w:rsidR="00885CF2" w:rsidRDefault="00885CF2" w:rsidP="00A5538C">
            <w:pPr>
              <w:spacing w:after="0" w:line="240" w:lineRule="auto"/>
              <w:jc w:val="right"/>
            </w:pPr>
            <w:r>
              <w:rPr>
                <w:rFonts w:eastAsia="Times New Roman"/>
                <w:sz w:val="16"/>
                <w:szCs w:val="16"/>
                <w:lang w:eastAsia="es-ES"/>
              </w:rPr>
              <w:t>114</w:t>
            </w:r>
          </w:p>
        </w:tc>
        <w:tc>
          <w:tcPr>
            <w:tcW w:w="916" w:type="dxa"/>
            <w:tcBorders>
              <w:left w:val="single" w:sz="4" w:space="0" w:color="000000"/>
              <w:bottom w:val="single" w:sz="4" w:space="0" w:color="000000"/>
            </w:tcBorders>
            <w:shd w:val="clear" w:color="auto" w:fill="auto"/>
            <w:vAlign w:val="center"/>
          </w:tcPr>
          <w:p w14:paraId="1B19741D" w14:textId="77777777" w:rsidR="00885CF2" w:rsidRDefault="00885CF2" w:rsidP="00A5538C">
            <w:pPr>
              <w:spacing w:after="0" w:line="240" w:lineRule="auto"/>
              <w:jc w:val="right"/>
            </w:pPr>
            <w:r>
              <w:rPr>
                <w:rFonts w:eastAsia="Times New Roman"/>
                <w:sz w:val="16"/>
                <w:szCs w:val="16"/>
                <w:lang w:eastAsia="es-ES"/>
              </w:rPr>
              <w:t>2.833</w:t>
            </w:r>
          </w:p>
        </w:tc>
        <w:tc>
          <w:tcPr>
            <w:tcW w:w="1700" w:type="dxa"/>
            <w:tcBorders>
              <w:left w:val="single" w:sz="4" w:space="0" w:color="000000"/>
              <w:bottom w:val="single" w:sz="4" w:space="0" w:color="000000"/>
            </w:tcBorders>
            <w:shd w:val="clear" w:color="auto" w:fill="auto"/>
            <w:vAlign w:val="center"/>
          </w:tcPr>
          <w:p w14:paraId="3A884032" w14:textId="77777777" w:rsidR="00885CF2" w:rsidRDefault="00885CF2" w:rsidP="00A5538C">
            <w:pPr>
              <w:spacing w:after="0" w:line="240" w:lineRule="auto"/>
              <w:jc w:val="center"/>
            </w:pPr>
            <w:r>
              <w:rPr>
                <w:rFonts w:eastAsia="Times New Roman"/>
                <w:sz w:val="16"/>
                <w:szCs w:val="16"/>
                <w:lang w:eastAsia="es-ES"/>
              </w:rPr>
              <w:t>5,505782</w:t>
            </w:r>
          </w:p>
        </w:tc>
        <w:tc>
          <w:tcPr>
            <w:tcW w:w="1416" w:type="dxa"/>
            <w:tcBorders>
              <w:left w:val="single" w:sz="4" w:space="0" w:color="000000"/>
              <w:bottom w:val="single" w:sz="4" w:space="0" w:color="000000"/>
            </w:tcBorders>
            <w:shd w:val="clear" w:color="auto" w:fill="auto"/>
            <w:vAlign w:val="center"/>
          </w:tcPr>
          <w:p w14:paraId="181398D4"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550.578,18 € </w:t>
            </w:r>
          </w:p>
        </w:tc>
        <w:tc>
          <w:tcPr>
            <w:tcW w:w="1418" w:type="dxa"/>
            <w:tcBorders>
              <w:left w:val="single" w:sz="4" w:space="0" w:color="000000"/>
              <w:bottom w:val="single" w:sz="4" w:space="0" w:color="000000"/>
            </w:tcBorders>
            <w:shd w:val="clear" w:color="auto" w:fill="auto"/>
            <w:vAlign w:val="center"/>
          </w:tcPr>
          <w:p w14:paraId="42DACE9D" w14:textId="77777777" w:rsidR="00885CF2" w:rsidRDefault="00885CF2" w:rsidP="00A5538C">
            <w:pPr>
              <w:spacing w:after="0" w:line="240" w:lineRule="auto"/>
              <w:jc w:val="right"/>
            </w:pPr>
            <w:r>
              <w:rPr>
                <w:rFonts w:eastAsia="Times New Roman"/>
                <w:sz w:val="16"/>
                <w:szCs w:val="16"/>
                <w:lang w:eastAsia="es-ES"/>
              </w:rPr>
              <w:t xml:space="preserve">137.644,54 € </w:t>
            </w:r>
          </w:p>
        </w:tc>
        <w:tc>
          <w:tcPr>
            <w:tcW w:w="1285" w:type="dxa"/>
            <w:tcBorders>
              <w:left w:val="single" w:sz="4" w:space="0" w:color="000000"/>
              <w:bottom w:val="single" w:sz="4" w:space="0" w:color="000000"/>
              <w:right w:val="single" w:sz="4" w:space="0" w:color="000000"/>
            </w:tcBorders>
            <w:shd w:val="clear" w:color="auto" w:fill="auto"/>
            <w:vAlign w:val="center"/>
          </w:tcPr>
          <w:p w14:paraId="5F352F74" w14:textId="77777777" w:rsidR="00885CF2" w:rsidRDefault="00885CF2" w:rsidP="00A5538C">
            <w:pPr>
              <w:spacing w:after="0" w:line="240" w:lineRule="auto"/>
              <w:jc w:val="right"/>
            </w:pPr>
            <w:r>
              <w:rPr>
                <w:rFonts w:eastAsia="Times New Roman"/>
                <w:sz w:val="16"/>
                <w:szCs w:val="16"/>
                <w:lang w:eastAsia="es-ES"/>
              </w:rPr>
              <w:t xml:space="preserve">688.222,72 € </w:t>
            </w:r>
          </w:p>
        </w:tc>
      </w:tr>
      <w:tr w:rsidR="00885CF2" w14:paraId="28477239"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C050F94" w14:textId="77777777" w:rsidR="00885CF2" w:rsidRDefault="00885CF2" w:rsidP="00A5538C">
            <w:pPr>
              <w:spacing w:after="0" w:line="240" w:lineRule="auto"/>
            </w:pPr>
            <w:r>
              <w:rPr>
                <w:rFonts w:eastAsia="Times New Roman"/>
                <w:sz w:val="16"/>
                <w:szCs w:val="16"/>
                <w:lang w:eastAsia="es-ES"/>
              </w:rPr>
              <w:t>Cariño</w:t>
            </w:r>
          </w:p>
        </w:tc>
        <w:tc>
          <w:tcPr>
            <w:tcW w:w="961" w:type="dxa"/>
            <w:tcBorders>
              <w:left w:val="single" w:sz="4" w:space="0" w:color="000000"/>
              <w:bottom w:val="single" w:sz="4" w:space="0" w:color="000000"/>
            </w:tcBorders>
            <w:shd w:val="clear" w:color="auto" w:fill="auto"/>
            <w:vAlign w:val="center"/>
          </w:tcPr>
          <w:p w14:paraId="393349E7" w14:textId="77777777" w:rsidR="00885CF2" w:rsidRDefault="00885CF2" w:rsidP="00A5538C">
            <w:pPr>
              <w:spacing w:after="0" w:line="240" w:lineRule="auto"/>
              <w:jc w:val="right"/>
            </w:pPr>
            <w:r>
              <w:rPr>
                <w:rFonts w:eastAsia="Times New Roman"/>
                <w:sz w:val="16"/>
                <w:szCs w:val="16"/>
                <w:lang w:eastAsia="es-ES"/>
              </w:rPr>
              <w:t>251</w:t>
            </w:r>
          </w:p>
        </w:tc>
        <w:tc>
          <w:tcPr>
            <w:tcW w:w="891" w:type="dxa"/>
            <w:tcBorders>
              <w:left w:val="single" w:sz="4" w:space="0" w:color="000000"/>
              <w:bottom w:val="single" w:sz="4" w:space="0" w:color="000000"/>
            </w:tcBorders>
            <w:shd w:val="clear" w:color="auto" w:fill="auto"/>
            <w:vAlign w:val="center"/>
          </w:tcPr>
          <w:p w14:paraId="7FA6F20A" w14:textId="77777777" w:rsidR="00885CF2" w:rsidRDefault="00885CF2" w:rsidP="00A5538C">
            <w:pPr>
              <w:spacing w:after="0" w:line="240" w:lineRule="auto"/>
              <w:jc w:val="right"/>
            </w:pPr>
            <w:r>
              <w:rPr>
                <w:rFonts w:eastAsia="Times New Roman"/>
                <w:sz w:val="16"/>
                <w:szCs w:val="16"/>
                <w:lang w:eastAsia="es-ES"/>
              </w:rPr>
              <w:t>16</w:t>
            </w:r>
          </w:p>
        </w:tc>
        <w:tc>
          <w:tcPr>
            <w:tcW w:w="934" w:type="dxa"/>
            <w:tcBorders>
              <w:left w:val="single" w:sz="4" w:space="0" w:color="000000"/>
              <w:bottom w:val="single" w:sz="4" w:space="0" w:color="000000"/>
            </w:tcBorders>
            <w:shd w:val="clear" w:color="auto" w:fill="auto"/>
            <w:vAlign w:val="center"/>
          </w:tcPr>
          <w:p w14:paraId="42A062A4" w14:textId="77777777" w:rsidR="00885CF2" w:rsidRDefault="00885CF2" w:rsidP="00A5538C">
            <w:pPr>
              <w:spacing w:after="0" w:line="240" w:lineRule="auto"/>
              <w:jc w:val="right"/>
            </w:pPr>
            <w:r>
              <w:rPr>
                <w:rFonts w:eastAsia="Times New Roman"/>
                <w:sz w:val="16"/>
                <w:szCs w:val="16"/>
                <w:lang w:eastAsia="es-ES"/>
              </w:rPr>
              <w:t>3</w:t>
            </w:r>
          </w:p>
        </w:tc>
        <w:tc>
          <w:tcPr>
            <w:tcW w:w="916" w:type="dxa"/>
            <w:tcBorders>
              <w:left w:val="single" w:sz="4" w:space="0" w:color="000000"/>
              <w:bottom w:val="single" w:sz="4" w:space="0" w:color="000000"/>
            </w:tcBorders>
            <w:shd w:val="clear" w:color="auto" w:fill="auto"/>
            <w:vAlign w:val="center"/>
          </w:tcPr>
          <w:p w14:paraId="1DF514E8" w14:textId="77777777" w:rsidR="00885CF2" w:rsidRDefault="00885CF2" w:rsidP="00A5538C">
            <w:pPr>
              <w:spacing w:after="0" w:line="240" w:lineRule="auto"/>
              <w:jc w:val="right"/>
            </w:pPr>
            <w:r>
              <w:rPr>
                <w:rFonts w:eastAsia="Times New Roman"/>
                <w:sz w:val="16"/>
                <w:szCs w:val="16"/>
                <w:lang w:eastAsia="es-ES"/>
              </w:rPr>
              <w:t>270</w:t>
            </w:r>
          </w:p>
        </w:tc>
        <w:tc>
          <w:tcPr>
            <w:tcW w:w="1700" w:type="dxa"/>
            <w:tcBorders>
              <w:left w:val="single" w:sz="4" w:space="0" w:color="000000"/>
              <w:bottom w:val="single" w:sz="4" w:space="0" w:color="000000"/>
            </w:tcBorders>
            <w:shd w:val="clear" w:color="auto" w:fill="auto"/>
            <w:vAlign w:val="center"/>
          </w:tcPr>
          <w:p w14:paraId="5E2FCE43" w14:textId="77777777" w:rsidR="00885CF2" w:rsidRDefault="00885CF2" w:rsidP="00A5538C">
            <w:pPr>
              <w:spacing w:after="0" w:line="240" w:lineRule="auto"/>
              <w:jc w:val="center"/>
            </w:pPr>
            <w:r>
              <w:rPr>
                <w:rFonts w:eastAsia="Times New Roman"/>
                <w:sz w:val="16"/>
                <w:szCs w:val="16"/>
                <w:lang w:eastAsia="es-ES"/>
              </w:rPr>
              <w:t>0,524730</w:t>
            </w:r>
          </w:p>
        </w:tc>
        <w:tc>
          <w:tcPr>
            <w:tcW w:w="1416" w:type="dxa"/>
            <w:tcBorders>
              <w:left w:val="single" w:sz="4" w:space="0" w:color="000000"/>
              <w:bottom w:val="single" w:sz="4" w:space="0" w:color="000000"/>
            </w:tcBorders>
            <w:shd w:val="clear" w:color="auto" w:fill="auto"/>
            <w:vAlign w:val="center"/>
          </w:tcPr>
          <w:p w14:paraId="6B08D334"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52.473,03 € </w:t>
            </w:r>
          </w:p>
        </w:tc>
        <w:tc>
          <w:tcPr>
            <w:tcW w:w="1418" w:type="dxa"/>
            <w:tcBorders>
              <w:left w:val="single" w:sz="4" w:space="0" w:color="000000"/>
              <w:bottom w:val="single" w:sz="4" w:space="0" w:color="000000"/>
            </w:tcBorders>
            <w:shd w:val="clear" w:color="auto" w:fill="auto"/>
            <w:vAlign w:val="center"/>
          </w:tcPr>
          <w:p w14:paraId="4C9B5D30" w14:textId="77777777" w:rsidR="00885CF2" w:rsidRDefault="00885CF2" w:rsidP="00A5538C">
            <w:pPr>
              <w:spacing w:after="0" w:line="240" w:lineRule="auto"/>
              <w:jc w:val="right"/>
            </w:pPr>
            <w:r>
              <w:rPr>
                <w:rFonts w:eastAsia="Times New Roman"/>
                <w:sz w:val="16"/>
                <w:szCs w:val="16"/>
                <w:lang w:eastAsia="es-ES"/>
              </w:rPr>
              <w:t xml:space="preserve">13.118,26 € </w:t>
            </w:r>
          </w:p>
        </w:tc>
        <w:tc>
          <w:tcPr>
            <w:tcW w:w="1285" w:type="dxa"/>
            <w:tcBorders>
              <w:left w:val="single" w:sz="4" w:space="0" w:color="000000"/>
              <w:bottom w:val="single" w:sz="4" w:space="0" w:color="000000"/>
              <w:right w:val="single" w:sz="4" w:space="0" w:color="000000"/>
            </w:tcBorders>
            <w:shd w:val="clear" w:color="auto" w:fill="auto"/>
            <w:vAlign w:val="center"/>
          </w:tcPr>
          <w:p w14:paraId="7F52D878" w14:textId="77777777" w:rsidR="00885CF2" w:rsidRDefault="00885CF2" w:rsidP="00A5538C">
            <w:pPr>
              <w:spacing w:after="0" w:line="240" w:lineRule="auto"/>
              <w:jc w:val="right"/>
            </w:pPr>
            <w:r>
              <w:rPr>
                <w:rFonts w:eastAsia="Times New Roman"/>
                <w:sz w:val="16"/>
                <w:szCs w:val="16"/>
                <w:lang w:eastAsia="es-ES"/>
              </w:rPr>
              <w:t xml:space="preserve">65.591,29 € </w:t>
            </w:r>
          </w:p>
        </w:tc>
      </w:tr>
      <w:tr w:rsidR="00885CF2" w14:paraId="5A7DB954"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7F5CDA5" w14:textId="77777777" w:rsidR="00885CF2" w:rsidRDefault="00885CF2" w:rsidP="00A5538C">
            <w:pPr>
              <w:spacing w:after="0" w:line="240" w:lineRule="auto"/>
            </w:pPr>
            <w:r>
              <w:rPr>
                <w:rFonts w:eastAsia="Times New Roman"/>
                <w:sz w:val="16"/>
                <w:szCs w:val="16"/>
                <w:lang w:eastAsia="es-ES"/>
              </w:rPr>
              <w:t>Carnota</w:t>
            </w:r>
          </w:p>
        </w:tc>
        <w:tc>
          <w:tcPr>
            <w:tcW w:w="961" w:type="dxa"/>
            <w:tcBorders>
              <w:left w:val="single" w:sz="4" w:space="0" w:color="000000"/>
              <w:bottom w:val="single" w:sz="4" w:space="0" w:color="000000"/>
            </w:tcBorders>
            <w:shd w:val="clear" w:color="auto" w:fill="auto"/>
            <w:vAlign w:val="center"/>
          </w:tcPr>
          <w:p w14:paraId="0BDF2416" w14:textId="77777777" w:rsidR="00885CF2" w:rsidRDefault="00885CF2" w:rsidP="00A5538C">
            <w:pPr>
              <w:spacing w:after="0" w:line="240" w:lineRule="auto"/>
              <w:jc w:val="right"/>
            </w:pPr>
            <w:r>
              <w:rPr>
                <w:rFonts w:eastAsia="Times New Roman"/>
                <w:sz w:val="16"/>
                <w:szCs w:val="16"/>
                <w:lang w:eastAsia="es-ES"/>
              </w:rPr>
              <w:t>231</w:t>
            </w:r>
          </w:p>
        </w:tc>
        <w:tc>
          <w:tcPr>
            <w:tcW w:w="891" w:type="dxa"/>
            <w:tcBorders>
              <w:left w:val="single" w:sz="4" w:space="0" w:color="000000"/>
              <w:bottom w:val="single" w:sz="4" w:space="0" w:color="000000"/>
            </w:tcBorders>
            <w:shd w:val="clear" w:color="auto" w:fill="auto"/>
            <w:vAlign w:val="center"/>
          </w:tcPr>
          <w:p w14:paraId="0A781E1D" w14:textId="77777777" w:rsidR="00885CF2" w:rsidRDefault="00885CF2" w:rsidP="00A5538C">
            <w:pPr>
              <w:spacing w:after="0" w:line="240" w:lineRule="auto"/>
              <w:jc w:val="right"/>
            </w:pPr>
            <w:r>
              <w:rPr>
                <w:rFonts w:eastAsia="Times New Roman"/>
                <w:sz w:val="16"/>
                <w:szCs w:val="16"/>
                <w:lang w:eastAsia="es-ES"/>
              </w:rPr>
              <w:t>15</w:t>
            </w:r>
          </w:p>
        </w:tc>
        <w:tc>
          <w:tcPr>
            <w:tcW w:w="934" w:type="dxa"/>
            <w:tcBorders>
              <w:left w:val="single" w:sz="4" w:space="0" w:color="000000"/>
              <w:bottom w:val="single" w:sz="4" w:space="0" w:color="000000"/>
            </w:tcBorders>
            <w:shd w:val="clear" w:color="auto" w:fill="auto"/>
            <w:vAlign w:val="center"/>
          </w:tcPr>
          <w:p w14:paraId="3D27E1E7" w14:textId="77777777" w:rsidR="00885CF2" w:rsidRDefault="00885CF2" w:rsidP="00A5538C">
            <w:pPr>
              <w:spacing w:after="0" w:line="240" w:lineRule="auto"/>
              <w:jc w:val="right"/>
            </w:pPr>
            <w:r>
              <w:rPr>
                <w:rFonts w:eastAsia="Times New Roman"/>
                <w:sz w:val="16"/>
                <w:szCs w:val="16"/>
                <w:lang w:eastAsia="es-ES"/>
              </w:rPr>
              <w:t>2</w:t>
            </w:r>
          </w:p>
        </w:tc>
        <w:tc>
          <w:tcPr>
            <w:tcW w:w="916" w:type="dxa"/>
            <w:tcBorders>
              <w:left w:val="single" w:sz="4" w:space="0" w:color="000000"/>
              <w:bottom w:val="single" w:sz="4" w:space="0" w:color="000000"/>
            </w:tcBorders>
            <w:shd w:val="clear" w:color="auto" w:fill="auto"/>
            <w:vAlign w:val="center"/>
          </w:tcPr>
          <w:p w14:paraId="3E122A91" w14:textId="77777777" w:rsidR="00885CF2" w:rsidRDefault="00885CF2" w:rsidP="00A5538C">
            <w:pPr>
              <w:spacing w:after="0" w:line="240" w:lineRule="auto"/>
              <w:jc w:val="right"/>
            </w:pPr>
            <w:r>
              <w:rPr>
                <w:rFonts w:eastAsia="Times New Roman"/>
                <w:sz w:val="16"/>
                <w:szCs w:val="16"/>
                <w:lang w:eastAsia="es-ES"/>
              </w:rPr>
              <w:t>248</w:t>
            </w:r>
          </w:p>
        </w:tc>
        <w:tc>
          <w:tcPr>
            <w:tcW w:w="1700" w:type="dxa"/>
            <w:tcBorders>
              <w:left w:val="single" w:sz="4" w:space="0" w:color="000000"/>
              <w:bottom w:val="single" w:sz="4" w:space="0" w:color="000000"/>
            </w:tcBorders>
            <w:shd w:val="clear" w:color="auto" w:fill="auto"/>
            <w:vAlign w:val="center"/>
          </w:tcPr>
          <w:p w14:paraId="59F7D9BC" w14:textId="77777777" w:rsidR="00885CF2" w:rsidRDefault="00885CF2" w:rsidP="00A5538C">
            <w:pPr>
              <w:spacing w:after="0" w:line="240" w:lineRule="auto"/>
              <w:jc w:val="center"/>
            </w:pPr>
            <w:r>
              <w:rPr>
                <w:rFonts w:eastAsia="Times New Roman"/>
                <w:sz w:val="16"/>
                <w:szCs w:val="16"/>
                <w:lang w:eastAsia="es-ES"/>
              </w:rPr>
              <w:t>0,481975</w:t>
            </w:r>
          </w:p>
        </w:tc>
        <w:tc>
          <w:tcPr>
            <w:tcW w:w="1416" w:type="dxa"/>
            <w:tcBorders>
              <w:left w:val="single" w:sz="4" w:space="0" w:color="000000"/>
              <w:bottom w:val="single" w:sz="4" w:space="0" w:color="000000"/>
            </w:tcBorders>
            <w:shd w:val="clear" w:color="auto" w:fill="auto"/>
            <w:vAlign w:val="center"/>
          </w:tcPr>
          <w:p w14:paraId="1468F211"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48.197,45 € </w:t>
            </w:r>
          </w:p>
        </w:tc>
        <w:tc>
          <w:tcPr>
            <w:tcW w:w="1418" w:type="dxa"/>
            <w:tcBorders>
              <w:left w:val="single" w:sz="4" w:space="0" w:color="000000"/>
              <w:bottom w:val="single" w:sz="4" w:space="0" w:color="000000"/>
            </w:tcBorders>
            <w:shd w:val="clear" w:color="auto" w:fill="auto"/>
            <w:vAlign w:val="center"/>
          </w:tcPr>
          <w:p w14:paraId="191B37D1" w14:textId="77777777" w:rsidR="00885CF2" w:rsidRDefault="00885CF2" w:rsidP="00A5538C">
            <w:pPr>
              <w:spacing w:after="0" w:line="240" w:lineRule="auto"/>
              <w:jc w:val="right"/>
            </w:pPr>
            <w:r>
              <w:rPr>
                <w:rFonts w:eastAsia="Times New Roman"/>
                <w:sz w:val="16"/>
                <w:szCs w:val="16"/>
                <w:lang w:eastAsia="es-ES"/>
              </w:rPr>
              <w:t xml:space="preserve">12.049,36 € </w:t>
            </w:r>
          </w:p>
        </w:tc>
        <w:tc>
          <w:tcPr>
            <w:tcW w:w="1285" w:type="dxa"/>
            <w:tcBorders>
              <w:left w:val="single" w:sz="4" w:space="0" w:color="000000"/>
              <w:bottom w:val="single" w:sz="4" w:space="0" w:color="000000"/>
              <w:right w:val="single" w:sz="4" w:space="0" w:color="000000"/>
            </w:tcBorders>
            <w:shd w:val="clear" w:color="auto" w:fill="auto"/>
            <w:vAlign w:val="center"/>
          </w:tcPr>
          <w:p w14:paraId="443904E6" w14:textId="77777777" w:rsidR="00885CF2" w:rsidRDefault="00885CF2" w:rsidP="00A5538C">
            <w:pPr>
              <w:spacing w:after="0" w:line="240" w:lineRule="auto"/>
              <w:jc w:val="right"/>
            </w:pPr>
            <w:r>
              <w:rPr>
                <w:rFonts w:eastAsia="Times New Roman"/>
                <w:sz w:val="16"/>
                <w:szCs w:val="16"/>
                <w:lang w:eastAsia="es-ES"/>
              </w:rPr>
              <w:t xml:space="preserve">60.246,82 € </w:t>
            </w:r>
          </w:p>
        </w:tc>
      </w:tr>
      <w:tr w:rsidR="00885CF2" w14:paraId="1C45265A"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43BBA30" w14:textId="77777777" w:rsidR="00885CF2" w:rsidRDefault="00885CF2" w:rsidP="00A5538C">
            <w:pPr>
              <w:spacing w:after="0" w:line="240" w:lineRule="auto"/>
            </w:pPr>
            <w:r>
              <w:rPr>
                <w:rFonts w:eastAsia="Times New Roman"/>
                <w:sz w:val="16"/>
                <w:szCs w:val="16"/>
                <w:lang w:eastAsia="es-ES"/>
              </w:rPr>
              <w:t>Carral</w:t>
            </w:r>
          </w:p>
        </w:tc>
        <w:tc>
          <w:tcPr>
            <w:tcW w:w="961" w:type="dxa"/>
            <w:tcBorders>
              <w:left w:val="single" w:sz="4" w:space="0" w:color="000000"/>
              <w:bottom w:val="single" w:sz="4" w:space="0" w:color="000000"/>
            </w:tcBorders>
            <w:shd w:val="clear" w:color="auto" w:fill="auto"/>
            <w:vAlign w:val="center"/>
          </w:tcPr>
          <w:p w14:paraId="226281C8" w14:textId="77777777" w:rsidR="00885CF2" w:rsidRDefault="00885CF2" w:rsidP="00A5538C">
            <w:pPr>
              <w:spacing w:after="0" w:line="240" w:lineRule="auto"/>
              <w:jc w:val="right"/>
            </w:pPr>
            <w:r>
              <w:rPr>
                <w:rFonts w:eastAsia="Times New Roman"/>
                <w:sz w:val="16"/>
                <w:szCs w:val="16"/>
                <w:lang w:eastAsia="es-ES"/>
              </w:rPr>
              <w:t>395</w:t>
            </w:r>
          </w:p>
        </w:tc>
        <w:tc>
          <w:tcPr>
            <w:tcW w:w="891" w:type="dxa"/>
            <w:tcBorders>
              <w:left w:val="single" w:sz="4" w:space="0" w:color="000000"/>
              <w:bottom w:val="single" w:sz="4" w:space="0" w:color="000000"/>
            </w:tcBorders>
            <w:shd w:val="clear" w:color="auto" w:fill="auto"/>
            <w:vAlign w:val="center"/>
          </w:tcPr>
          <w:p w14:paraId="38198DEE" w14:textId="77777777" w:rsidR="00885CF2" w:rsidRDefault="00885CF2" w:rsidP="00A5538C">
            <w:pPr>
              <w:spacing w:after="0" w:line="240" w:lineRule="auto"/>
              <w:jc w:val="right"/>
            </w:pPr>
            <w:r>
              <w:rPr>
                <w:rFonts w:eastAsia="Times New Roman"/>
                <w:sz w:val="16"/>
                <w:szCs w:val="16"/>
                <w:lang w:eastAsia="es-ES"/>
              </w:rPr>
              <w:t>46</w:t>
            </w:r>
          </w:p>
        </w:tc>
        <w:tc>
          <w:tcPr>
            <w:tcW w:w="934" w:type="dxa"/>
            <w:tcBorders>
              <w:left w:val="single" w:sz="4" w:space="0" w:color="000000"/>
              <w:bottom w:val="single" w:sz="4" w:space="0" w:color="000000"/>
            </w:tcBorders>
            <w:shd w:val="clear" w:color="auto" w:fill="auto"/>
            <w:vAlign w:val="center"/>
          </w:tcPr>
          <w:p w14:paraId="4766A6BF" w14:textId="77777777" w:rsidR="00885CF2" w:rsidRDefault="00885CF2" w:rsidP="00A5538C">
            <w:pPr>
              <w:spacing w:after="0" w:line="240" w:lineRule="auto"/>
              <w:jc w:val="right"/>
            </w:pPr>
            <w:r>
              <w:rPr>
                <w:rFonts w:eastAsia="Times New Roman"/>
                <w:sz w:val="16"/>
                <w:szCs w:val="16"/>
                <w:lang w:eastAsia="es-ES"/>
              </w:rPr>
              <w:t>24</w:t>
            </w:r>
          </w:p>
        </w:tc>
        <w:tc>
          <w:tcPr>
            <w:tcW w:w="916" w:type="dxa"/>
            <w:tcBorders>
              <w:left w:val="single" w:sz="4" w:space="0" w:color="000000"/>
              <w:bottom w:val="single" w:sz="4" w:space="0" w:color="000000"/>
            </w:tcBorders>
            <w:shd w:val="clear" w:color="auto" w:fill="auto"/>
            <w:vAlign w:val="center"/>
          </w:tcPr>
          <w:p w14:paraId="4817CB92" w14:textId="77777777" w:rsidR="00885CF2" w:rsidRDefault="00885CF2" w:rsidP="00A5538C">
            <w:pPr>
              <w:spacing w:after="0" w:line="240" w:lineRule="auto"/>
              <w:jc w:val="right"/>
            </w:pPr>
            <w:r>
              <w:rPr>
                <w:rFonts w:eastAsia="Times New Roman"/>
                <w:sz w:val="16"/>
                <w:szCs w:val="16"/>
                <w:lang w:eastAsia="es-ES"/>
              </w:rPr>
              <w:t>465</w:t>
            </w:r>
          </w:p>
        </w:tc>
        <w:tc>
          <w:tcPr>
            <w:tcW w:w="1700" w:type="dxa"/>
            <w:tcBorders>
              <w:left w:val="single" w:sz="4" w:space="0" w:color="000000"/>
              <w:bottom w:val="single" w:sz="4" w:space="0" w:color="000000"/>
            </w:tcBorders>
            <w:shd w:val="clear" w:color="auto" w:fill="auto"/>
            <w:vAlign w:val="center"/>
          </w:tcPr>
          <w:p w14:paraId="53E9863E" w14:textId="77777777" w:rsidR="00885CF2" w:rsidRDefault="00885CF2" w:rsidP="00A5538C">
            <w:pPr>
              <w:spacing w:after="0" w:line="240" w:lineRule="auto"/>
              <w:jc w:val="center"/>
            </w:pPr>
            <w:r>
              <w:rPr>
                <w:rFonts w:eastAsia="Times New Roman"/>
                <w:sz w:val="16"/>
                <w:szCs w:val="16"/>
                <w:lang w:eastAsia="es-ES"/>
              </w:rPr>
              <w:t>0,903702</w:t>
            </w:r>
          </w:p>
        </w:tc>
        <w:tc>
          <w:tcPr>
            <w:tcW w:w="1416" w:type="dxa"/>
            <w:tcBorders>
              <w:left w:val="single" w:sz="4" w:space="0" w:color="000000"/>
              <w:bottom w:val="single" w:sz="4" w:space="0" w:color="000000"/>
            </w:tcBorders>
            <w:shd w:val="clear" w:color="auto" w:fill="auto"/>
            <w:vAlign w:val="center"/>
          </w:tcPr>
          <w:p w14:paraId="40CFC912"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90.370,23 € </w:t>
            </w:r>
          </w:p>
        </w:tc>
        <w:tc>
          <w:tcPr>
            <w:tcW w:w="1418" w:type="dxa"/>
            <w:tcBorders>
              <w:left w:val="single" w:sz="4" w:space="0" w:color="000000"/>
              <w:bottom w:val="single" w:sz="4" w:space="0" w:color="000000"/>
            </w:tcBorders>
            <w:shd w:val="clear" w:color="auto" w:fill="auto"/>
            <w:vAlign w:val="center"/>
          </w:tcPr>
          <w:p w14:paraId="7E619B7D" w14:textId="77777777" w:rsidR="00885CF2" w:rsidRDefault="00885CF2" w:rsidP="00A5538C">
            <w:pPr>
              <w:spacing w:after="0" w:line="240" w:lineRule="auto"/>
              <w:jc w:val="right"/>
            </w:pPr>
            <w:r>
              <w:rPr>
                <w:rFonts w:eastAsia="Times New Roman"/>
                <w:sz w:val="16"/>
                <w:szCs w:val="16"/>
                <w:lang w:eastAsia="es-ES"/>
              </w:rPr>
              <w:t xml:space="preserve">22.592,56 € </w:t>
            </w:r>
          </w:p>
        </w:tc>
        <w:tc>
          <w:tcPr>
            <w:tcW w:w="1285" w:type="dxa"/>
            <w:tcBorders>
              <w:left w:val="single" w:sz="4" w:space="0" w:color="000000"/>
              <w:bottom w:val="single" w:sz="4" w:space="0" w:color="000000"/>
              <w:right w:val="single" w:sz="4" w:space="0" w:color="000000"/>
            </w:tcBorders>
            <w:shd w:val="clear" w:color="auto" w:fill="auto"/>
            <w:vAlign w:val="center"/>
          </w:tcPr>
          <w:p w14:paraId="01971675" w14:textId="77777777" w:rsidR="00885CF2" w:rsidRDefault="00885CF2" w:rsidP="00A5538C">
            <w:pPr>
              <w:spacing w:after="0" w:line="240" w:lineRule="auto"/>
              <w:jc w:val="right"/>
            </w:pPr>
            <w:r>
              <w:rPr>
                <w:rFonts w:eastAsia="Times New Roman"/>
                <w:sz w:val="16"/>
                <w:szCs w:val="16"/>
                <w:lang w:eastAsia="es-ES"/>
              </w:rPr>
              <w:t xml:space="preserve">112.962,78 € </w:t>
            </w:r>
          </w:p>
        </w:tc>
      </w:tr>
      <w:tr w:rsidR="00885CF2" w14:paraId="3FCA6639"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3DD05BE" w14:textId="77777777" w:rsidR="00885CF2" w:rsidRDefault="00885CF2" w:rsidP="00A5538C">
            <w:pPr>
              <w:spacing w:after="0" w:line="240" w:lineRule="auto"/>
            </w:pPr>
            <w:r>
              <w:rPr>
                <w:rFonts w:eastAsia="Times New Roman"/>
                <w:sz w:val="16"/>
                <w:szCs w:val="16"/>
                <w:lang w:eastAsia="es-ES"/>
              </w:rPr>
              <w:t>Cedeira</w:t>
            </w:r>
          </w:p>
        </w:tc>
        <w:tc>
          <w:tcPr>
            <w:tcW w:w="961" w:type="dxa"/>
            <w:tcBorders>
              <w:left w:val="single" w:sz="4" w:space="0" w:color="000000"/>
              <w:bottom w:val="single" w:sz="4" w:space="0" w:color="000000"/>
            </w:tcBorders>
            <w:shd w:val="clear" w:color="auto" w:fill="auto"/>
            <w:vAlign w:val="center"/>
          </w:tcPr>
          <w:p w14:paraId="71320E18" w14:textId="77777777" w:rsidR="00885CF2" w:rsidRDefault="00885CF2" w:rsidP="00A5538C">
            <w:pPr>
              <w:spacing w:after="0" w:line="240" w:lineRule="auto"/>
              <w:jc w:val="right"/>
            </w:pPr>
            <w:r>
              <w:rPr>
                <w:rFonts w:eastAsia="Times New Roman"/>
                <w:sz w:val="16"/>
                <w:szCs w:val="16"/>
                <w:lang w:eastAsia="es-ES"/>
              </w:rPr>
              <w:t>516</w:t>
            </w:r>
          </w:p>
        </w:tc>
        <w:tc>
          <w:tcPr>
            <w:tcW w:w="891" w:type="dxa"/>
            <w:tcBorders>
              <w:left w:val="single" w:sz="4" w:space="0" w:color="000000"/>
              <w:bottom w:val="single" w:sz="4" w:space="0" w:color="000000"/>
            </w:tcBorders>
            <w:shd w:val="clear" w:color="auto" w:fill="auto"/>
            <w:vAlign w:val="center"/>
          </w:tcPr>
          <w:p w14:paraId="28539C87" w14:textId="77777777" w:rsidR="00885CF2" w:rsidRDefault="00885CF2" w:rsidP="00A5538C">
            <w:pPr>
              <w:spacing w:after="0" w:line="240" w:lineRule="auto"/>
              <w:jc w:val="right"/>
            </w:pPr>
            <w:r>
              <w:rPr>
                <w:rFonts w:eastAsia="Times New Roman"/>
                <w:sz w:val="16"/>
                <w:szCs w:val="16"/>
                <w:lang w:eastAsia="es-ES"/>
              </w:rPr>
              <w:t>38</w:t>
            </w:r>
          </w:p>
        </w:tc>
        <w:tc>
          <w:tcPr>
            <w:tcW w:w="934" w:type="dxa"/>
            <w:tcBorders>
              <w:left w:val="single" w:sz="4" w:space="0" w:color="000000"/>
              <w:bottom w:val="single" w:sz="4" w:space="0" w:color="000000"/>
            </w:tcBorders>
            <w:shd w:val="clear" w:color="auto" w:fill="auto"/>
            <w:vAlign w:val="center"/>
          </w:tcPr>
          <w:p w14:paraId="2AA8B532" w14:textId="77777777" w:rsidR="00885CF2" w:rsidRDefault="00885CF2" w:rsidP="00A5538C">
            <w:pPr>
              <w:spacing w:after="0" w:line="240" w:lineRule="auto"/>
              <w:jc w:val="right"/>
            </w:pPr>
            <w:r>
              <w:rPr>
                <w:rFonts w:eastAsia="Times New Roman"/>
                <w:sz w:val="16"/>
                <w:szCs w:val="16"/>
                <w:lang w:eastAsia="es-ES"/>
              </w:rPr>
              <w:t>13</w:t>
            </w:r>
          </w:p>
        </w:tc>
        <w:tc>
          <w:tcPr>
            <w:tcW w:w="916" w:type="dxa"/>
            <w:tcBorders>
              <w:left w:val="single" w:sz="4" w:space="0" w:color="000000"/>
              <w:bottom w:val="single" w:sz="4" w:space="0" w:color="000000"/>
            </w:tcBorders>
            <w:shd w:val="clear" w:color="auto" w:fill="auto"/>
            <w:vAlign w:val="center"/>
          </w:tcPr>
          <w:p w14:paraId="253C03F3" w14:textId="77777777" w:rsidR="00885CF2" w:rsidRDefault="00885CF2" w:rsidP="00A5538C">
            <w:pPr>
              <w:spacing w:after="0" w:line="240" w:lineRule="auto"/>
              <w:jc w:val="right"/>
            </w:pPr>
            <w:r>
              <w:rPr>
                <w:rFonts w:eastAsia="Times New Roman"/>
                <w:sz w:val="16"/>
                <w:szCs w:val="16"/>
                <w:lang w:eastAsia="es-ES"/>
              </w:rPr>
              <w:t>567</w:t>
            </w:r>
          </w:p>
        </w:tc>
        <w:tc>
          <w:tcPr>
            <w:tcW w:w="1700" w:type="dxa"/>
            <w:tcBorders>
              <w:left w:val="single" w:sz="4" w:space="0" w:color="000000"/>
              <w:bottom w:val="single" w:sz="4" w:space="0" w:color="000000"/>
            </w:tcBorders>
            <w:shd w:val="clear" w:color="auto" w:fill="auto"/>
            <w:vAlign w:val="center"/>
          </w:tcPr>
          <w:p w14:paraId="0A705161" w14:textId="77777777" w:rsidR="00885CF2" w:rsidRDefault="00885CF2" w:rsidP="00A5538C">
            <w:pPr>
              <w:spacing w:after="0" w:line="240" w:lineRule="auto"/>
              <w:jc w:val="center"/>
            </w:pPr>
            <w:r>
              <w:rPr>
                <w:rFonts w:eastAsia="Times New Roman"/>
                <w:sz w:val="16"/>
                <w:szCs w:val="16"/>
                <w:lang w:eastAsia="es-ES"/>
              </w:rPr>
              <w:t>1,101934</w:t>
            </w:r>
          </w:p>
        </w:tc>
        <w:tc>
          <w:tcPr>
            <w:tcW w:w="1416" w:type="dxa"/>
            <w:tcBorders>
              <w:left w:val="single" w:sz="4" w:space="0" w:color="000000"/>
              <w:bottom w:val="single" w:sz="4" w:space="0" w:color="000000"/>
            </w:tcBorders>
            <w:shd w:val="clear" w:color="auto" w:fill="auto"/>
            <w:vAlign w:val="center"/>
          </w:tcPr>
          <w:p w14:paraId="11EEB063"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110.193,37 € </w:t>
            </w:r>
          </w:p>
        </w:tc>
        <w:tc>
          <w:tcPr>
            <w:tcW w:w="1418" w:type="dxa"/>
            <w:tcBorders>
              <w:left w:val="single" w:sz="4" w:space="0" w:color="000000"/>
              <w:bottom w:val="single" w:sz="4" w:space="0" w:color="000000"/>
            </w:tcBorders>
            <w:shd w:val="clear" w:color="auto" w:fill="auto"/>
            <w:vAlign w:val="center"/>
          </w:tcPr>
          <w:p w14:paraId="0CF177A5" w14:textId="77777777" w:rsidR="00885CF2" w:rsidRDefault="00885CF2" w:rsidP="00A5538C">
            <w:pPr>
              <w:spacing w:after="0" w:line="240" w:lineRule="auto"/>
              <w:jc w:val="right"/>
            </w:pPr>
            <w:r>
              <w:rPr>
                <w:rFonts w:eastAsia="Times New Roman"/>
                <w:sz w:val="16"/>
                <w:szCs w:val="16"/>
                <w:lang w:eastAsia="es-ES"/>
              </w:rPr>
              <w:t xml:space="preserve">27.548,34 € </w:t>
            </w:r>
          </w:p>
        </w:tc>
        <w:tc>
          <w:tcPr>
            <w:tcW w:w="1285" w:type="dxa"/>
            <w:tcBorders>
              <w:left w:val="single" w:sz="4" w:space="0" w:color="000000"/>
              <w:bottom w:val="single" w:sz="4" w:space="0" w:color="000000"/>
              <w:right w:val="single" w:sz="4" w:space="0" w:color="000000"/>
            </w:tcBorders>
            <w:shd w:val="clear" w:color="auto" w:fill="auto"/>
            <w:vAlign w:val="center"/>
          </w:tcPr>
          <w:p w14:paraId="2687B8D4" w14:textId="77777777" w:rsidR="00885CF2" w:rsidRDefault="00885CF2" w:rsidP="00A5538C">
            <w:pPr>
              <w:spacing w:after="0" w:line="240" w:lineRule="auto"/>
              <w:jc w:val="right"/>
            </w:pPr>
            <w:r>
              <w:rPr>
                <w:rFonts w:eastAsia="Times New Roman"/>
                <w:sz w:val="16"/>
                <w:szCs w:val="16"/>
                <w:lang w:eastAsia="es-ES"/>
              </w:rPr>
              <w:t xml:space="preserve">137.741,72 € </w:t>
            </w:r>
          </w:p>
        </w:tc>
      </w:tr>
      <w:tr w:rsidR="00885CF2" w14:paraId="32906FF3"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2C05DF1" w14:textId="77777777" w:rsidR="00885CF2" w:rsidRDefault="00885CF2" w:rsidP="00A5538C">
            <w:pPr>
              <w:spacing w:after="0" w:line="240" w:lineRule="auto"/>
            </w:pPr>
            <w:r>
              <w:rPr>
                <w:rFonts w:eastAsia="Times New Roman"/>
                <w:sz w:val="16"/>
                <w:szCs w:val="16"/>
                <w:lang w:eastAsia="es-ES"/>
              </w:rPr>
              <w:t>Cee</w:t>
            </w:r>
          </w:p>
        </w:tc>
        <w:tc>
          <w:tcPr>
            <w:tcW w:w="961" w:type="dxa"/>
            <w:tcBorders>
              <w:left w:val="single" w:sz="4" w:space="0" w:color="000000"/>
              <w:bottom w:val="single" w:sz="4" w:space="0" w:color="000000"/>
            </w:tcBorders>
            <w:shd w:val="clear" w:color="auto" w:fill="auto"/>
            <w:vAlign w:val="center"/>
          </w:tcPr>
          <w:p w14:paraId="38E0BA19" w14:textId="77777777" w:rsidR="00885CF2" w:rsidRDefault="00885CF2" w:rsidP="00A5538C">
            <w:pPr>
              <w:spacing w:after="0" w:line="240" w:lineRule="auto"/>
              <w:jc w:val="right"/>
            </w:pPr>
            <w:r>
              <w:rPr>
                <w:rFonts w:eastAsia="Times New Roman"/>
                <w:sz w:val="16"/>
                <w:szCs w:val="16"/>
                <w:lang w:eastAsia="es-ES"/>
              </w:rPr>
              <w:t>659</w:t>
            </w:r>
          </w:p>
        </w:tc>
        <w:tc>
          <w:tcPr>
            <w:tcW w:w="891" w:type="dxa"/>
            <w:tcBorders>
              <w:left w:val="single" w:sz="4" w:space="0" w:color="000000"/>
              <w:bottom w:val="single" w:sz="4" w:space="0" w:color="000000"/>
            </w:tcBorders>
            <w:shd w:val="clear" w:color="auto" w:fill="auto"/>
            <w:vAlign w:val="center"/>
          </w:tcPr>
          <w:p w14:paraId="205018DE" w14:textId="77777777" w:rsidR="00885CF2" w:rsidRDefault="00885CF2" w:rsidP="00A5538C">
            <w:pPr>
              <w:spacing w:after="0" w:line="240" w:lineRule="auto"/>
              <w:jc w:val="right"/>
            </w:pPr>
            <w:r>
              <w:rPr>
                <w:rFonts w:eastAsia="Times New Roman"/>
                <w:sz w:val="16"/>
                <w:szCs w:val="16"/>
                <w:lang w:eastAsia="es-ES"/>
              </w:rPr>
              <w:t>79</w:t>
            </w:r>
          </w:p>
        </w:tc>
        <w:tc>
          <w:tcPr>
            <w:tcW w:w="934" w:type="dxa"/>
            <w:tcBorders>
              <w:left w:val="single" w:sz="4" w:space="0" w:color="000000"/>
              <w:bottom w:val="single" w:sz="4" w:space="0" w:color="000000"/>
            </w:tcBorders>
            <w:shd w:val="clear" w:color="auto" w:fill="auto"/>
            <w:vAlign w:val="center"/>
          </w:tcPr>
          <w:p w14:paraId="3BD6B093" w14:textId="77777777" w:rsidR="00885CF2" w:rsidRDefault="00885CF2" w:rsidP="00A5538C">
            <w:pPr>
              <w:spacing w:after="0" w:line="240" w:lineRule="auto"/>
              <w:jc w:val="right"/>
            </w:pPr>
            <w:r>
              <w:rPr>
                <w:rFonts w:eastAsia="Times New Roman"/>
                <w:sz w:val="16"/>
                <w:szCs w:val="16"/>
                <w:lang w:eastAsia="es-ES"/>
              </w:rPr>
              <w:t>30</w:t>
            </w:r>
          </w:p>
        </w:tc>
        <w:tc>
          <w:tcPr>
            <w:tcW w:w="916" w:type="dxa"/>
            <w:tcBorders>
              <w:left w:val="single" w:sz="4" w:space="0" w:color="000000"/>
              <w:bottom w:val="single" w:sz="4" w:space="0" w:color="000000"/>
            </w:tcBorders>
            <w:shd w:val="clear" w:color="auto" w:fill="auto"/>
            <w:vAlign w:val="center"/>
          </w:tcPr>
          <w:p w14:paraId="3640CC86" w14:textId="77777777" w:rsidR="00885CF2" w:rsidRDefault="00885CF2" w:rsidP="00A5538C">
            <w:pPr>
              <w:spacing w:after="0" w:line="240" w:lineRule="auto"/>
              <w:jc w:val="right"/>
            </w:pPr>
            <w:r>
              <w:rPr>
                <w:rFonts w:eastAsia="Times New Roman"/>
                <w:sz w:val="16"/>
                <w:szCs w:val="16"/>
                <w:lang w:eastAsia="es-ES"/>
              </w:rPr>
              <w:t>768</w:t>
            </w:r>
          </w:p>
        </w:tc>
        <w:tc>
          <w:tcPr>
            <w:tcW w:w="1700" w:type="dxa"/>
            <w:tcBorders>
              <w:left w:val="single" w:sz="4" w:space="0" w:color="000000"/>
              <w:bottom w:val="single" w:sz="4" w:space="0" w:color="000000"/>
            </w:tcBorders>
            <w:shd w:val="clear" w:color="auto" w:fill="auto"/>
            <w:vAlign w:val="center"/>
          </w:tcPr>
          <w:p w14:paraId="6EF2F157" w14:textId="77777777" w:rsidR="00885CF2" w:rsidRDefault="00885CF2" w:rsidP="00A5538C">
            <w:pPr>
              <w:spacing w:after="0" w:line="240" w:lineRule="auto"/>
              <w:jc w:val="center"/>
            </w:pPr>
            <w:r>
              <w:rPr>
                <w:rFonts w:eastAsia="Times New Roman"/>
                <w:sz w:val="16"/>
                <w:szCs w:val="16"/>
                <w:lang w:eastAsia="es-ES"/>
              </w:rPr>
              <w:t>1,492566</w:t>
            </w:r>
          </w:p>
        </w:tc>
        <w:tc>
          <w:tcPr>
            <w:tcW w:w="1416" w:type="dxa"/>
            <w:tcBorders>
              <w:left w:val="single" w:sz="4" w:space="0" w:color="000000"/>
              <w:bottom w:val="single" w:sz="4" w:space="0" w:color="000000"/>
            </w:tcBorders>
            <w:shd w:val="clear" w:color="auto" w:fill="auto"/>
            <w:vAlign w:val="center"/>
          </w:tcPr>
          <w:p w14:paraId="79218D70"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149.256,63 € </w:t>
            </w:r>
          </w:p>
        </w:tc>
        <w:tc>
          <w:tcPr>
            <w:tcW w:w="1418" w:type="dxa"/>
            <w:tcBorders>
              <w:left w:val="single" w:sz="4" w:space="0" w:color="000000"/>
              <w:bottom w:val="single" w:sz="4" w:space="0" w:color="000000"/>
            </w:tcBorders>
            <w:shd w:val="clear" w:color="auto" w:fill="auto"/>
            <w:vAlign w:val="center"/>
          </w:tcPr>
          <w:p w14:paraId="173C0531" w14:textId="77777777" w:rsidR="00885CF2" w:rsidRDefault="00885CF2" w:rsidP="00A5538C">
            <w:pPr>
              <w:spacing w:after="0" w:line="240" w:lineRule="auto"/>
              <w:jc w:val="right"/>
            </w:pPr>
            <w:r>
              <w:rPr>
                <w:rFonts w:eastAsia="Times New Roman"/>
                <w:sz w:val="16"/>
                <w:szCs w:val="16"/>
                <w:lang w:eastAsia="es-ES"/>
              </w:rPr>
              <w:t xml:space="preserve">37.314,16 € </w:t>
            </w:r>
          </w:p>
        </w:tc>
        <w:tc>
          <w:tcPr>
            <w:tcW w:w="1285" w:type="dxa"/>
            <w:tcBorders>
              <w:left w:val="single" w:sz="4" w:space="0" w:color="000000"/>
              <w:bottom w:val="single" w:sz="4" w:space="0" w:color="000000"/>
              <w:right w:val="single" w:sz="4" w:space="0" w:color="000000"/>
            </w:tcBorders>
            <w:shd w:val="clear" w:color="auto" w:fill="auto"/>
            <w:vAlign w:val="center"/>
          </w:tcPr>
          <w:p w14:paraId="749FD3E2" w14:textId="77777777" w:rsidR="00885CF2" w:rsidRDefault="00885CF2" w:rsidP="00A5538C">
            <w:pPr>
              <w:spacing w:after="0" w:line="240" w:lineRule="auto"/>
              <w:jc w:val="right"/>
            </w:pPr>
            <w:r>
              <w:rPr>
                <w:rFonts w:eastAsia="Times New Roman"/>
                <w:sz w:val="16"/>
                <w:szCs w:val="16"/>
                <w:lang w:eastAsia="es-ES"/>
              </w:rPr>
              <w:t xml:space="preserve">186.570,79 € </w:t>
            </w:r>
          </w:p>
        </w:tc>
      </w:tr>
      <w:tr w:rsidR="00885CF2" w14:paraId="17CB872B"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6A239803" w14:textId="77777777" w:rsidR="00885CF2" w:rsidRDefault="00885CF2" w:rsidP="00A5538C">
            <w:pPr>
              <w:spacing w:after="0" w:line="240" w:lineRule="auto"/>
            </w:pPr>
            <w:r>
              <w:rPr>
                <w:rFonts w:eastAsia="Times New Roman"/>
                <w:sz w:val="16"/>
                <w:szCs w:val="16"/>
                <w:lang w:eastAsia="es-ES"/>
              </w:rPr>
              <w:t>Cerceda</w:t>
            </w:r>
          </w:p>
        </w:tc>
        <w:tc>
          <w:tcPr>
            <w:tcW w:w="961" w:type="dxa"/>
            <w:tcBorders>
              <w:left w:val="single" w:sz="4" w:space="0" w:color="000000"/>
              <w:bottom w:val="single" w:sz="4" w:space="0" w:color="000000"/>
            </w:tcBorders>
            <w:shd w:val="clear" w:color="auto" w:fill="auto"/>
            <w:vAlign w:val="center"/>
          </w:tcPr>
          <w:p w14:paraId="728BAA04" w14:textId="77777777" w:rsidR="00885CF2" w:rsidRDefault="00885CF2" w:rsidP="00A5538C">
            <w:pPr>
              <w:spacing w:after="0" w:line="240" w:lineRule="auto"/>
              <w:jc w:val="right"/>
            </w:pPr>
            <w:r>
              <w:rPr>
                <w:rFonts w:eastAsia="Times New Roman"/>
                <w:sz w:val="16"/>
                <w:szCs w:val="16"/>
                <w:lang w:eastAsia="es-ES"/>
              </w:rPr>
              <w:t>310</w:t>
            </w:r>
          </w:p>
        </w:tc>
        <w:tc>
          <w:tcPr>
            <w:tcW w:w="891" w:type="dxa"/>
            <w:tcBorders>
              <w:left w:val="single" w:sz="4" w:space="0" w:color="000000"/>
              <w:bottom w:val="single" w:sz="4" w:space="0" w:color="000000"/>
            </w:tcBorders>
            <w:shd w:val="clear" w:color="auto" w:fill="auto"/>
            <w:vAlign w:val="center"/>
          </w:tcPr>
          <w:p w14:paraId="7306501D" w14:textId="77777777" w:rsidR="00885CF2" w:rsidRDefault="00885CF2" w:rsidP="00A5538C">
            <w:pPr>
              <w:spacing w:after="0" w:line="240" w:lineRule="auto"/>
              <w:jc w:val="right"/>
            </w:pPr>
            <w:r>
              <w:rPr>
                <w:rFonts w:eastAsia="Times New Roman"/>
                <w:sz w:val="16"/>
                <w:szCs w:val="16"/>
                <w:lang w:eastAsia="es-ES"/>
              </w:rPr>
              <w:t>28</w:t>
            </w:r>
          </w:p>
        </w:tc>
        <w:tc>
          <w:tcPr>
            <w:tcW w:w="934" w:type="dxa"/>
            <w:tcBorders>
              <w:left w:val="single" w:sz="4" w:space="0" w:color="000000"/>
              <w:bottom w:val="single" w:sz="4" w:space="0" w:color="000000"/>
            </w:tcBorders>
            <w:shd w:val="clear" w:color="auto" w:fill="auto"/>
            <w:vAlign w:val="center"/>
          </w:tcPr>
          <w:p w14:paraId="543C61B1" w14:textId="77777777" w:rsidR="00885CF2" w:rsidRDefault="00885CF2" w:rsidP="00A5538C">
            <w:pPr>
              <w:spacing w:after="0" w:line="240" w:lineRule="auto"/>
              <w:jc w:val="right"/>
            </w:pPr>
            <w:r>
              <w:rPr>
                <w:rFonts w:eastAsia="Times New Roman"/>
                <w:sz w:val="16"/>
                <w:szCs w:val="16"/>
                <w:lang w:eastAsia="es-ES"/>
              </w:rPr>
              <w:t>15</w:t>
            </w:r>
          </w:p>
        </w:tc>
        <w:tc>
          <w:tcPr>
            <w:tcW w:w="916" w:type="dxa"/>
            <w:tcBorders>
              <w:left w:val="single" w:sz="4" w:space="0" w:color="000000"/>
              <w:bottom w:val="single" w:sz="4" w:space="0" w:color="000000"/>
            </w:tcBorders>
            <w:shd w:val="clear" w:color="auto" w:fill="auto"/>
            <w:vAlign w:val="center"/>
          </w:tcPr>
          <w:p w14:paraId="2B7CB891" w14:textId="77777777" w:rsidR="00885CF2" w:rsidRDefault="00885CF2" w:rsidP="00A5538C">
            <w:pPr>
              <w:spacing w:after="0" w:line="240" w:lineRule="auto"/>
              <w:jc w:val="right"/>
            </w:pPr>
            <w:r>
              <w:rPr>
                <w:rFonts w:eastAsia="Times New Roman"/>
                <w:sz w:val="16"/>
                <w:szCs w:val="16"/>
                <w:lang w:eastAsia="es-ES"/>
              </w:rPr>
              <w:t>353</w:t>
            </w:r>
          </w:p>
        </w:tc>
        <w:tc>
          <w:tcPr>
            <w:tcW w:w="1700" w:type="dxa"/>
            <w:tcBorders>
              <w:left w:val="single" w:sz="4" w:space="0" w:color="000000"/>
              <w:bottom w:val="single" w:sz="4" w:space="0" w:color="000000"/>
            </w:tcBorders>
            <w:shd w:val="clear" w:color="auto" w:fill="auto"/>
            <w:vAlign w:val="center"/>
          </w:tcPr>
          <w:p w14:paraId="6AC1506A" w14:textId="77777777" w:rsidR="00885CF2" w:rsidRDefault="00885CF2" w:rsidP="00A5538C">
            <w:pPr>
              <w:spacing w:after="0" w:line="240" w:lineRule="auto"/>
              <w:jc w:val="center"/>
            </w:pPr>
            <w:r>
              <w:rPr>
                <w:rFonts w:eastAsia="Times New Roman"/>
                <w:sz w:val="16"/>
                <w:szCs w:val="16"/>
                <w:lang w:eastAsia="es-ES"/>
              </w:rPr>
              <w:t>0,686036</w:t>
            </w:r>
          </w:p>
        </w:tc>
        <w:tc>
          <w:tcPr>
            <w:tcW w:w="1416" w:type="dxa"/>
            <w:tcBorders>
              <w:left w:val="single" w:sz="4" w:space="0" w:color="000000"/>
              <w:bottom w:val="single" w:sz="4" w:space="0" w:color="000000"/>
            </w:tcBorders>
            <w:shd w:val="clear" w:color="auto" w:fill="auto"/>
            <w:vAlign w:val="center"/>
          </w:tcPr>
          <w:p w14:paraId="1536E620"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68.603,63 € </w:t>
            </w:r>
          </w:p>
        </w:tc>
        <w:tc>
          <w:tcPr>
            <w:tcW w:w="1418" w:type="dxa"/>
            <w:tcBorders>
              <w:left w:val="single" w:sz="4" w:space="0" w:color="000000"/>
              <w:bottom w:val="single" w:sz="4" w:space="0" w:color="000000"/>
            </w:tcBorders>
            <w:shd w:val="clear" w:color="auto" w:fill="auto"/>
            <w:vAlign w:val="center"/>
          </w:tcPr>
          <w:p w14:paraId="76271783" w14:textId="77777777" w:rsidR="00885CF2" w:rsidRDefault="00885CF2" w:rsidP="00A5538C">
            <w:pPr>
              <w:spacing w:after="0" w:line="240" w:lineRule="auto"/>
              <w:jc w:val="right"/>
            </w:pPr>
            <w:r>
              <w:rPr>
                <w:rFonts w:eastAsia="Times New Roman"/>
                <w:sz w:val="16"/>
                <w:szCs w:val="16"/>
                <w:lang w:eastAsia="es-ES"/>
              </w:rPr>
              <w:t xml:space="preserve">17.150,91 € </w:t>
            </w:r>
          </w:p>
        </w:tc>
        <w:tc>
          <w:tcPr>
            <w:tcW w:w="1285" w:type="dxa"/>
            <w:tcBorders>
              <w:left w:val="single" w:sz="4" w:space="0" w:color="000000"/>
              <w:bottom w:val="single" w:sz="4" w:space="0" w:color="000000"/>
              <w:right w:val="single" w:sz="4" w:space="0" w:color="000000"/>
            </w:tcBorders>
            <w:shd w:val="clear" w:color="auto" w:fill="auto"/>
            <w:vAlign w:val="center"/>
          </w:tcPr>
          <w:p w14:paraId="54BDFE24" w14:textId="77777777" w:rsidR="00885CF2" w:rsidRDefault="00885CF2" w:rsidP="00A5538C">
            <w:pPr>
              <w:spacing w:after="0" w:line="240" w:lineRule="auto"/>
              <w:jc w:val="right"/>
            </w:pPr>
            <w:r>
              <w:rPr>
                <w:rFonts w:eastAsia="Times New Roman"/>
                <w:sz w:val="16"/>
                <w:szCs w:val="16"/>
                <w:lang w:eastAsia="es-ES"/>
              </w:rPr>
              <w:t xml:space="preserve">85.754,54 € </w:t>
            </w:r>
          </w:p>
        </w:tc>
      </w:tr>
      <w:tr w:rsidR="00885CF2" w14:paraId="14F8BBA3"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60D3929" w14:textId="77777777" w:rsidR="00885CF2" w:rsidRDefault="00885CF2" w:rsidP="00A5538C">
            <w:pPr>
              <w:spacing w:after="0" w:line="240" w:lineRule="auto"/>
            </w:pPr>
            <w:r>
              <w:rPr>
                <w:rFonts w:eastAsia="Times New Roman"/>
                <w:sz w:val="16"/>
                <w:szCs w:val="16"/>
                <w:lang w:eastAsia="es-ES"/>
              </w:rPr>
              <w:t>Cerdido</w:t>
            </w:r>
          </w:p>
        </w:tc>
        <w:tc>
          <w:tcPr>
            <w:tcW w:w="961" w:type="dxa"/>
            <w:tcBorders>
              <w:left w:val="single" w:sz="4" w:space="0" w:color="000000"/>
              <w:bottom w:val="single" w:sz="4" w:space="0" w:color="000000"/>
            </w:tcBorders>
            <w:shd w:val="clear" w:color="auto" w:fill="auto"/>
            <w:vAlign w:val="center"/>
          </w:tcPr>
          <w:p w14:paraId="7456D11A" w14:textId="77777777" w:rsidR="00885CF2" w:rsidRDefault="00885CF2" w:rsidP="00A5538C">
            <w:pPr>
              <w:spacing w:after="0" w:line="240" w:lineRule="auto"/>
              <w:jc w:val="right"/>
            </w:pPr>
            <w:r>
              <w:rPr>
                <w:rFonts w:eastAsia="Times New Roman"/>
                <w:sz w:val="16"/>
                <w:szCs w:val="16"/>
                <w:lang w:eastAsia="es-ES"/>
              </w:rPr>
              <w:t>63</w:t>
            </w:r>
          </w:p>
        </w:tc>
        <w:tc>
          <w:tcPr>
            <w:tcW w:w="891" w:type="dxa"/>
            <w:tcBorders>
              <w:left w:val="single" w:sz="4" w:space="0" w:color="000000"/>
              <w:bottom w:val="single" w:sz="4" w:space="0" w:color="000000"/>
            </w:tcBorders>
            <w:shd w:val="clear" w:color="auto" w:fill="auto"/>
            <w:vAlign w:val="center"/>
          </w:tcPr>
          <w:p w14:paraId="41A0D259" w14:textId="77777777" w:rsidR="00885CF2" w:rsidRDefault="00885CF2" w:rsidP="00A5538C">
            <w:pPr>
              <w:spacing w:after="0" w:line="240" w:lineRule="auto"/>
              <w:jc w:val="right"/>
            </w:pPr>
            <w:r>
              <w:rPr>
                <w:rFonts w:eastAsia="Times New Roman"/>
                <w:sz w:val="16"/>
                <w:szCs w:val="16"/>
                <w:lang w:eastAsia="es-ES"/>
              </w:rPr>
              <w:t>6</w:t>
            </w:r>
          </w:p>
        </w:tc>
        <w:tc>
          <w:tcPr>
            <w:tcW w:w="934" w:type="dxa"/>
            <w:tcBorders>
              <w:left w:val="single" w:sz="4" w:space="0" w:color="000000"/>
              <w:bottom w:val="single" w:sz="4" w:space="0" w:color="000000"/>
            </w:tcBorders>
            <w:shd w:val="clear" w:color="auto" w:fill="auto"/>
            <w:vAlign w:val="center"/>
          </w:tcPr>
          <w:p w14:paraId="51B27C91" w14:textId="77777777" w:rsidR="00885CF2" w:rsidRDefault="00885CF2" w:rsidP="00A5538C">
            <w:pPr>
              <w:spacing w:after="0" w:line="240" w:lineRule="auto"/>
              <w:jc w:val="right"/>
            </w:pPr>
            <w:r>
              <w:rPr>
                <w:rFonts w:eastAsia="Times New Roman"/>
                <w:sz w:val="16"/>
                <w:szCs w:val="16"/>
                <w:lang w:eastAsia="es-ES"/>
              </w:rPr>
              <w:t>4</w:t>
            </w:r>
          </w:p>
        </w:tc>
        <w:tc>
          <w:tcPr>
            <w:tcW w:w="916" w:type="dxa"/>
            <w:tcBorders>
              <w:left w:val="single" w:sz="4" w:space="0" w:color="000000"/>
              <w:bottom w:val="single" w:sz="4" w:space="0" w:color="000000"/>
            </w:tcBorders>
            <w:shd w:val="clear" w:color="auto" w:fill="auto"/>
            <w:vAlign w:val="center"/>
          </w:tcPr>
          <w:p w14:paraId="4761B785" w14:textId="77777777" w:rsidR="00885CF2" w:rsidRDefault="00885CF2" w:rsidP="00A5538C">
            <w:pPr>
              <w:spacing w:after="0" w:line="240" w:lineRule="auto"/>
              <w:jc w:val="right"/>
            </w:pPr>
            <w:r>
              <w:rPr>
                <w:rFonts w:eastAsia="Times New Roman"/>
                <w:sz w:val="16"/>
                <w:szCs w:val="16"/>
                <w:lang w:eastAsia="es-ES"/>
              </w:rPr>
              <w:t>73</w:t>
            </w:r>
          </w:p>
        </w:tc>
        <w:tc>
          <w:tcPr>
            <w:tcW w:w="1700" w:type="dxa"/>
            <w:tcBorders>
              <w:left w:val="single" w:sz="4" w:space="0" w:color="000000"/>
              <w:bottom w:val="single" w:sz="4" w:space="0" w:color="000000"/>
            </w:tcBorders>
            <w:shd w:val="clear" w:color="auto" w:fill="auto"/>
            <w:vAlign w:val="center"/>
          </w:tcPr>
          <w:p w14:paraId="0ACA31ED" w14:textId="77777777" w:rsidR="00885CF2" w:rsidRDefault="00885CF2" w:rsidP="00A5538C">
            <w:pPr>
              <w:spacing w:after="0" w:line="240" w:lineRule="auto"/>
              <w:jc w:val="center"/>
            </w:pPr>
            <w:r>
              <w:rPr>
                <w:rFonts w:eastAsia="Times New Roman"/>
                <w:sz w:val="16"/>
                <w:szCs w:val="16"/>
                <w:lang w:eastAsia="es-ES"/>
              </w:rPr>
              <w:t>0,141872</w:t>
            </w:r>
          </w:p>
        </w:tc>
        <w:tc>
          <w:tcPr>
            <w:tcW w:w="1416" w:type="dxa"/>
            <w:tcBorders>
              <w:left w:val="single" w:sz="4" w:space="0" w:color="000000"/>
              <w:bottom w:val="single" w:sz="4" w:space="0" w:color="000000"/>
            </w:tcBorders>
            <w:shd w:val="clear" w:color="auto" w:fill="auto"/>
            <w:vAlign w:val="center"/>
          </w:tcPr>
          <w:p w14:paraId="09EA04F4"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14.187,15 € </w:t>
            </w:r>
          </w:p>
        </w:tc>
        <w:tc>
          <w:tcPr>
            <w:tcW w:w="1418" w:type="dxa"/>
            <w:tcBorders>
              <w:left w:val="single" w:sz="4" w:space="0" w:color="000000"/>
              <w:bottom w:val="single" w:sz="4" w:space="0" w:color="000000"/>
            </w:tcBorders>
            <w:shd w:val="clear" w:color="auto" w:fill="auto"/>
            <w:vAlign w:val="center"/>
          </w:tcPr>
          <w:p w14:paraId="71CCAC6D" w14:textId="77777777" w:rsidR="00885CF2" w:rsidRDefault="00885CF2" w:rsidP="00A5538C">
            <w:pPr>
              <w:spacing w:after="0" w:line="240" w:lineRule="auto"/>
              <w:jc w:val="right"/>
            </w:pPr>
            <w:r>
              <w:rPr>
                <w:rFonts w:eastAsia="Times New Roman"/>
                <w:sz w:val="16"/>
                <w:szCs w:val="16"/>
                <w:lang w:eastAsia="es-ES"/>
              </w:rPr>
              <w:t xml:space="preserve">3.546,79 € </w:t>
            </w:r>
          </w:p>
        </w:tc>
        <w:tc>
          <w:tcPr>
            <w:tcW w:w="1285" w:type="dxa"/>
            <w:tcBorders>
              <w:left w:val="single" w:sz="4" w:space="0" w:color="000000"/>
              <w:bottom w:val="single" w:sz="4" w:space="0" w:color="000000"/>
              <w:right w:val="single" w:sz="4" w:space="0" w:color="000000"/>
            </w:tcBorders>
            <w:shd w:val="clear" w:color="auto" w:fill="auto"/>
            <w:vAlign w:val="center"/>
          </w:tcPr>
          <w:p w14:paraId="53FFBCBF" w14:textId="77777777" w:rsidR="00885CF2" w:rsidRDefault="00885CF2" w:rsidP="00A5538C">
            <w:pPr>
              <w:spacing w:after="0" w:line="240" w:lineRule="auto"/>
              <w:jc w:val="right"/>
            </w:pPr>
            <w:r>
              <w:rPr>
                <w:rFonts w:eastAsia="Times New Roman"/>
                <w:sz w:val="16"/>
                <w:szCs w:val="16"/>
                <w:lang w:eastAsia="es-ES"/>
              </w:rPr>
              <w:t xml:space="preserve">17.733,94 € </w:t>
            </w:r>
          </w:p>
        </w:tc>
      </w:tr>
      <w:tr w:rsidR="00885CF2" w14:paraId="10A5BCFE"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543244C" w14:textId="77777777" w:rsidR="00885CF2" w:rsidRDefault="00885CF2" w:rsidP="00A5538C">
            <w:pPr>
              <w:spacing w:after="0" w:line="240" w:lineRule="auto"/>
            </w:pPr>
            <w:r>
              <w:rPr>
                <w:rFonts w:eastAsia="Times New Roman"/>
                <w:sz w:val="16"/>
                <w:szCs w:val="16"/>
                <w:lang w:eastAsia="es-ES"/>
              </w:rPr>
              <w:t>Coirós</w:t>
            </w:r>
          </w:p>
        </w:tc>
        <w:tc>
          <w:tcPr>
            <w:tcW w:w="961" w:type="dxa"/>
            <w:tcBorders>
              <w:left w:val="single" w:sz="4" w:space="0" w:color="000000"/>
              <w:bottom w:val="single" w:sz="4" w:space="0" w:color="000000"/>
            </w:tcBorders>
            <w:shd w:val="clear" w:color="auto" w:fill="auto"/>
            <w:vAlign w:val="center"/>
          </w:tcPr>
          <w:p w14:paraId="1BD44769" w14:textId="77777777" w:rsidR="00885CF2" w:rsidRDefault="00885CF2" w:rsidP="00A5538C">
            <w:pPr>
              <w:spacing w:after="0" w:line="240" w:lineRule="auto"/>
              <w:jc w:val="right"/>
            </w:pPr>
            <w:r>
              <w:rPr>
                <w:rFonts w:eastAsia="Times New Roman"/>
                <w:sz w:val="16"/>
                <w:szCs w:val="16"/>
                <w:lang w:eastAsia="es-ES"/>
              </w:rPr>
              <w:t>94</w:t>
            </w:r>
          </w:p>
        </w:tc>
        <w:tc>
          <w:tcPr>
            <w:tcW w:w="891" w:type="dxa"/>
            <w:tcBorders>
              <w:left w:val="single" w:sz="4" w:space="0" w:color="000000"/>
              <w:bottom w:val="single" w:sz="4" w:space="0" w:color="000000"/>
            </w:tcBorders>
            <w:shd w:val="clear" w:color="auto" w:fill="auto"/>
            <w:vAlign w:val="center"/>
          </w:tcPr>
          <w:p w14:paraId="39C44BC8" w14:textId="77777777" w:rsidR="00885CF2" w:rsidRDefault="00885CF2" w:rsidP="00A5538C">
            <w:pPr>
              <w:spacing w:after="0" w:line="240" w:lineRule="auto"/>
              <w:jc w:val="right"/>
            </w:pPr>
            <w:r>
              <w:rPr>
                <w:rFonts w:eastAsia="Times New Roman"/>
                <w:sz w:val="16"/>
                <w:szCs w:val="16"/>
                <w:lang w:eastAsia="es-ES"/>
              </w:rPr>
              <w:t>13</w:t>
            </w:r>
          </w:p>
        </w:tc>
        <w:tc>
          <w:tcPr>
            <w:tcW w:w="934" w:type="dxa"/>
            <w:tcBorders>
              <w:left w:val="single" w:sz="4" w:space="0" w:color="000000"/>
              <w:bottom w:val="single" w:sz="4" w:space="0" w:color="000000"/>
            </w:tcBorders>
            <w:shd w:val="clear" w:color="auto" w:fill="auto"/>
            <w:vAlign w:val="center"/>
          </w:tcPr>
          <w:p w14:paraId="3A9BF9D2" w14:textId="77777777" w:rsidR="00885CF2" w:rsidRDefault="00885CF2" w:rsidP="00A5538C">
            <w:pPr>
              <w:spacing w:after="0" w:line="240" w:lineRule="auto"/>
              <w:jc w:val="right"/>
            </w:pPr>
            <w:r>
              <w:rPr>
                <w:rFonts w:eastAsia="Times New Roman"/>
                <w:sz w:val="16"/>
                <w:szCs w:val="16"/>
                <w:lang w:eastAsia="es-ES"/>
              </w:rPr>
              <w:t>11</w:t>
            </w:r>
          </w:p>
        </w:tc>
        <w:tc>
          <w:tcPr>
            <w:tcW w:w="916" w:type="dxa"/>
            <w:tcBorders>
              <w:left w:val="single" w:sz="4" w:space="0" w:color="000000"/>
              <w:bottom w:val="single" w:sz="4" w:space="0" w:color="000000"/>
            </w:tcBorders>
            <w:shd w:val="clear" w:color="auto" w:fill="auto"/>
            <w:vAlign w:val="center"/>
          </w:tcPr>
          <w:p w14:paraId="0CCBAFAE" w14:textId="77777777" w:rsidR="00885CF2" w:rsidRDefault="00885CF2" w:rsidP="00A5538C">
            <w:pPr>
              <w:spacing w:after="0" w:line="240" w:lineRule="auto"/>
              <w:jc w:val="right"/>
            </w:pPr>
            <w:r>
              <w:rPr>
                <w:rFonts w:eastAsia="Times New Roman"/>
                <w:sz w:val="16"/>
                <w:szCs w:val="16"/>
                <w:lang w:eastAsia="es-ES"/>
              </w:rPr>
              <w:t>118</w:t>
            </w:r>
          </w:p>
        </w:tc>
        <w:tc>
          <w:tcPr>
            <w:tcW w:w="1700" w:type="dxa"/>
            <w:tcBorders>
              <w:left w:val="single" w:sz="4" w:space="0" w:color="000000"/>
              <w:bottom w:val="single" w:sz="4" w:space="0" w:color="000000"/>
            </w:tcBorders>
            <w:shd w:val="clear" w:color="auto" w:fill="auto"/>
            <w:vAlign w:val="center"/>
          </w:tcPr>
          <w:p w14:paraId="7D1F5723" w14:textId="77777777" w:rsidR="00885CF2" w:rsidRDefault="00885CF2" w:rsidP="00A5538C">
            <w:pPr>
              <w:spacing w:after="0" w:line="240" w:lineRule="auto"/>
              <w:jc w:val="center"/>
            </w:pPr>
            <w:r>
              <w:rPr>
                <w:rFonts w:eastAsia="Times New Roman"/>
                <w:sz w:val="16"/>
                <w:szCs w:val="16"/>
                <w:lang w:eastAsia="es-ES"/>
              </w:rPr>
              <w:t>0,229327</w:t>
            </w:r>
          </w:p>
        </w:tc>
        <w:tc>
          <w:tcPr>
            <w:tcW w:w="1416" w:type="dxa"/>
            <w:tcBorders>
              <w:left w:val="single" w:sz="4" w:space="0" w:color="000000"/>
              <w:bottom w:val="single" w:sz="4" w:space="0" w:color="000000"/>
            </w:tcBorders>
            <w:shd w:val="clear" w:color="auto" w:fill="auto"/>
            <w:vAlign w:val="center"/>
          </w:tcPr>
          <w:p w14:paraId="365ECB02"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22.932,66 € </w:t>
            </w:r>
          </w:p>
        </w:tc>
        <w:tc>
          <w:tcPr>
            <w:tcW w:w="1418" w:type="dxa"/>
            <w:tcBorders>
              <w:left w:val="single" w:sz="4" w:space="0" w:color="000000"/>
              <w:bottom w:val="single" w:sz="4" w:space="0" w:color="000000"/>
            </w:tcBorders>
            <w:shd w:val="clear" w:color="auto" w:fill="auto"/>
            <w:vAlign w:val="center"/>
          </w:tcPr>
          <w:p w14:paraId="6D9ED7C7" w14:textId="77777777" w:rsidR="00885CF2" w:rsidRDefault="00885CF2" w:rsidP="00A5538C">
            <w:pPr>
              <w:spacing w:after="0" w:line="240" w:lineRule="auto"/>
              <w:jc w:val="right"/>
            </w:pPr>
            <w:r>
              <w:rPr>
                <w:rFonts w:eastAsia="Times New Roman"/>
                <w:sz w:val="16"/>
                <w:szCs w:val="16"/>
                <w:lang w:eastAsia="es-ES"/>
              </w:rPr>
              <w:t xml:space="preserve">5.733,16 € </w:t>
            </w:r>
          </w:p>
        </w:tc>
        <w:tc>
          <w:tcPr>
            <w:tcW w:w="1285" w:type="dxa"/>
            <w:tcBorders>
              <w:left w:val="single" w:sz="4" w:space="0" w:color="000000"/>
              <w:bottom w:val="single" w:sz="4" w:space="0" w:color="000000"/>
              <w:right w:val="single" w:sz="4" w:space="0" w:color="000000"/>
            </w:tcBorders>
            <w:shd w:val="clear" w:color="auto" w:fill="auto"/>
            <w:vAlign w:val="center"/>
          </w:tcPr>
          <w:p w14:paraId="01C8D526" w14:textId="77777777" w:rsidR="00885CF2" w:rsidRDefault="00885CF2" w:rsidP="00A5538C">
            <w:pPr>
              <w:spacing w:after="0" w:line="240" w:lineRule="auto"/>
              <w:jc w:val="right"/>
            </w:pPr>
            <w:r>
              <w:rPr>
                <w:rFonts w:eastAsia="Times New Roman"/>
                <w:sz w:val="16"/>
                <w:szCs w:val="16"/>
                <w:lang w:eastAsia="es-ES"/>
              </w:rPr>
              <w:t xml:space="preserve">28.665,82 € </w:t>
            </w:r>
          </w:p>
        </w:tc>
      </w:tr>
      <w:tr w:rsidR="00885CF2" w14:paraId="7920848A"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415019DE" w14:textId="77777777" w:rsidR="00885CF2" w:rsidRDefault="00885CF2" w:rsidP="00A5538C">
            <w:pPr>
              <w:spacing w:after="0" w:line="240" w:lineRule="auto"/>
            </w:pPr>
            <w:r>
              <w:rPr>
                <w:rFonts w:eastAsia="Times New Roman"/>
                <w:sz w:val="16"/>
                <w:szCs w:val="16"/>
                <w:lang w:eastAsia="es-ES"/>
              </w:rPr>
              <w:t>Corcubión</w:t>
            </w:r>
          </w:p>
        </w:tc>
        <w:tc>
          <w:tcPr>
            <w:tcW w:w="961" w:type="dxa"/>
            <w:tcBorders>
              <w:left w:val="single" w:sz="4" w:space="0" w:color="000000"/>
              <w:bottom w:val="single" w:sz="4" w:space="0" w:color="000000"/>
            </w:tcBorders>
            <w:shd w:val="clear" w:color="auto" w:fill="auto"/>
            <w:vAlign w:val="center"/>
          </w:tcPr>
          <w:p w14:paraId="38FD2FF7" w14:textId="77777777" w:rsidR="00885CF2" w:rsidRDefault="00885CF2" w:rsidP="00A5538C">
            <w:pPr>
              <w:spacing w:after="0" w:line="240" w:lineRule="auto"/>
              <w:jc w:val="right"/>
            </w:pPr>
            <w:r>
              <w:rPr>
                <w:rFonts w:eastAsia="Times New Roman"/>
                <w:sz w:val="16"/>
                <w:szCs w:val="16"/>
                <w:lang w:eastAsia="es-ES"/>
              </w:rPr>
              <w:t>105</w:t>
            </w:r>
          </w:p>
        </w:tc>
        <w:tc>
          <w:tcPr>
            <w:tcW w:w="891" w:type="dxa"/>
            <w:tcBorders>
              <w:left w:val="single" w:sz="4" w:space="0" w:color="000000"/>
              <w:bottom w:val="single" w:sz="4" w:space="0" w:color="000000"/>
            </w:tcBorders>
            <w:shd w:val="clear" w:color="auto" w:fill="auto"/>
            <w:vAlign w:val="center"/>
          </w:tcPr>
          <w:p w14:paraId="6425FA29" w14:textId="77777777" w:rsidR="00885CF2" w:rsidRDefault="00885CF2" w:rsidP="00A5538C">
            <w:pPr>
              <w:spacing w:after="0" w:line="240" w:lineRule="auto"/>
              <w:jc w:val="right"/>
            </w:pPr>
            <w:r>
              <w:rPr>
                <w:rFonts w:eastAsia="Times New Roman"/>
                <w:sz w:val="16"/>
                <w:szCs w:val="16"/>
                <w:lang w:eastAsia="es-ES"/>
              </w:rPr>
              <w:t>11</w:t>
            </w:r>
          </w:p>
        </w:tc>
        <w:tc>
          <w:tcPr>
            <w:tcW w:w="934" w:type="dxa"/>
            <w:tcBorders>
              <w:left w:val="single" w:sz="4" w:space="0" w:color="000000"/>
              <w:bottom w:val="single" w:sz="4" w:space="0" w:color="000000"/>
            </w:tcBorders>
            <w:shd w:val="clear" w:color="auto" w:fill="auto"/>
            <w:vAlign w:val="center"/>
          </w:tcPr>
          <w:p w14:paraId="1FFAD229" w14:textId="77777777" w:rsidR="00885CF2" w:rsidRDefault="00885CF2" w:rsidP="00A5538C">
            <w:pPr>
              <w:spacing w:after="0" w:line="240" w:lineRule="auto"/>
              <w:jc w:val="right"/>
            </w:pPr>
            <w:r>
              <w:rPr>
                <w:rFonts w:eastAsia="Times New Roman"/>
                <w:sz w:val="16"/>
                <w:szCs w:val="16"/>
                <w:lang w:eastAsia="es-ES"/>
              </w:rPr>
              <w:t>5</w:t>
            </w:r>
          </w:p>
        </w:tc>
        <w:tc>
          <w:tcPr>
            <w:tcW w:w="916" w:type="dxa"/>
            <w:tcBorders>
              <w:left w:val="single" w:sz="4" w:space="0" w:color="000000"/>
              <w:bottom w:val="single" w:sz="4" w:space="0" w:color="000000"/>
            </w:tcBorders>
            <w:shd w:val="clear" w:color="auto" w:fill="auto"/>
            <w:vAlign w:val="center"/>
          </w:tcPr>
          <w:p w14:paraId="745D2B82" w14:textId="77777777" w:rsidR="00885CF2" w:rsidRDefault="00885CF2" w:rsidP="00A5538C">
            <w:pPr>
              <w:spacing w:after="0" w:line="240" w:lineRule="auto"/>
              <w:jc w:val="right"/>
            </w:pPr>
            <w:r>
              <w:rPr>
                <w:rFonts w:eastAsia="Times New Roman"/>
                <w:sz w:val="16"/>
                <w:szCs w:val="16"/>
                <w:lang w:eastAsia="es-ES"/>
              </w:rPr>
              <w:t>121</w:t>
            </w:r>
          </w:p>
        </w:tc>
        <w:tc>
          <w:tcPr>
            <w:tcW w:w="1700" w:type="dxa"/>
            <w:tcBorders>
              <w:left w:val="single" w:sz="4" w:space="0" w:color="000000"/>
              <w:bottom w:val="single" w:sz="4" w:space="0" w:color="000000"/>
            </w:tcBorders>
            <w:shd w:val="clear" w:color="auto" w:fill="auto"/>
            <w:vAlign w:val="center"/>
          </w:tcPr>
          <w:p w14:paraId="355B1868" w14:textId="77777777" w:rsidR="00885CF2" w:rsidRDefault="00885CF2" w:rsidP="00A5538C">
            <w:pPr>
              <w:spacing w:after="0" w:line="240" w:lineRule="auto"/>
              <w:jc w:val="center"/>
            </w:pPr>
            <w:r>
              <w:rPr>
                <w:rFonts w:eastAsia="Times New Roman"/>
                <w:sz w:val="16"/>
                <w:szCs w:val="16"/>
                <w:lang w:eastAsia="es-ES"/>
              </w:rPr>
              <w:t>0,235157</w:t>
            </w:r>
          </w:p>
        </w:tc>
        <w:tc>
          <w:tcPr>
            <w:tcW w:w="1416" w:type="dxa"/>
            <w:tcBorders>
              <w:left w:val="single" w:sz="4" w:space="0" w:color="000000"/>
              <w:bottom w:val="single" w:sz="4" w:space="0" w:color="000000"/>
            </w:tcBorders>
            <w:shd w:val="clear" w:color="auto" w:fill="auto"/>
            <w:vAlign w:val="center"/>
          </w:tcPr>
          <w:p w14:paraId="02C42321"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23.515,69 € </w:t>
            </w:r>
          </w:p>
        </w:tc>
        <w:tc>
          <w:tcPr>
            <w:tcW w:w="1418" w:type="dxa"/>
            <w:tcBorders>
              <w:left w:val="single" w:sz="4" w:space="0" w:color="000000"/>
              <w:bottom w:val="single" w:sz="4" w:space="0" w:color="000000"/>
            </w:tcBorders>
            <w:shd w:val="clear" w:color="auto" w:fill="auto"/>
            <w:vAlign w:val="center"/>
          </w:tcPr>
          <w:p w14:paraId="39845832" w14:textId="77777777" w:rsidR="00885CF2" w:rsidRDefault="00885CF2" w:rsidP="00A5538C">
            <w:pPr>
              <w:spacing w:after="0" w:line="240" w:lineRule="auto"/>
              <w:jc w:val="right"/>
            </w:pPr>
            <w:r>
              <w:rPr>
                <w:rFonts w:eastAsia="Times New Roman"/>
                <w:sz w:val="16"/>
                <w:szCs w:val="16"/>
                <w:lang w:eastAsia="es-ES"/>
              </w:rPr>
              <w:t xml:space="preserve">5.878,92 € </w:t>
            </w:r>
          </w:p>
        </w:tc>
        <w:tc>
          <w:tcPr>
            <w:tcW w:w="1285" w:type="dxa"/>
            <w:tcBorders>
              <w:left w:val="single" w:sz="4" w:space="0" w:color="000000"/>
              <w:bottom w:val="single" w:sz="4" w:space="0" w:color="000000"/>
              <w:right w:val="single" w:sz="4" w:space="0" w:color="000000"/>
            </w:tcBorders>
            <w:shd w:val="clear" w:color="auto" w:fill="auto"/>
            <w:vAlign w:val="center"/>
          </w:tcPr>
          <w:p w14:paraId="25383A47" w14:textId="77777777" w:rsidR="00885CF2" w:rsidRDefault="00885CF2" w:rsidP="00A5538C">
            <w:pPr>
              <w:spacing w:after="0" w:line="240" w:lineRule="auto"/>
              <w:jc w:val="right"/>
            </w:pPr>
            <w:r>
              <w:rPr>
                <w:rFonts w:eastAsia="Times New Roman"/>
                <w:sz w:val="16"/>
                <w:szCs w:val="16"/>
                <w:lang w:eastAsia="es-ES"/>
              </w:rPr>
              <w:t xml:space="preserve">29.394,62 € </w:t>
            </w:r>
          </w:p>
        </w:tc>
      </w:tr>
      <w:tr w:rsidR="00885CF2" w14:paraId="5B9EFDE4"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6F899EA9" w14:textId="77777777" w:rsidR="00885CF2" w:rsidRDefault="00885CF2" w:rsidP="00A5538C">
            <w:pPr>
              <w:spacing w:after="0" w:line="240" w:lineRule="auto"/>
            </w:pPr>
            <w:r>
              <w:rPr>
                <w:rFonts w:eastAsia="Times New Roman"/>
                <w:sz w:val="16"/>
                <w:szCs w:val="16"/>
                <w:lang w:eastAsia="es-ES"/>
              </w:rPr>
              <w:t>Coristanco</w:t>
            </w:r>
          </w:p>
        </w:tc>
        <w:tc>
          <w:tcPr>
            <w:tcW w:w="961" w:type="dxa"/>
            <w:tcBorders>
              <w:left w:val="single" w:sz="4" w:space="0" w:color="000000"/>
              <w:bottom w:val="single" w:sz="4" w:space="0" w:color="000000"/>
            </w:tcBorders>
            <w:shd w:val="clear" w:color="auto" w:fill="auto"/>
            <w:vAlign w:val="center"/>
          </w:tcPr>
          <w:p w14:paraId="0D98B567" w14:textId="77777777" w:rsidR="00885CF2" w:rsidRDefault="00885CF2" w:rsidP="00A5538C">
            <w:pPr>
              <w:spacing w:after="0" w:line="240" w:lineRule="auto"/>
              <w:jc w:val="right"/>
            </w:pPr>
            <w:r>
              <w:rPr>
                <w:rFonts w:eastAsia="Times New Roman"/>
                <w:sz w:val="16"/>
                <w:szCs w:val="16"/>
                <w:lang w:eastAsia="es-ES"/>
              </w:rPr>
              <w:t>354</w:t>
            </w:r>
          </w:p>
        </w:tc>
        <w:tc>
          <w:tcPr>
            <w:tcW w:w="891" w:type="dxa"/>
            <w:tcBorders>
              <w:left w:val="single" w:sz="4" w:space="0" w:color="000000"/>
              <w:bottom w:val="single" w:sz="4" w:space="0" w:color="000000"/>
            </w:tcBorders>
            <w:shd w:val="clear" w:color="auto" w:fill="auto"/>
            <w:vAlign w:val="center"/>
          </w:tcPr>
          <w:p w14:paraId="3673FB92" w14:textId="77777777" w:rsidR="00885CF2" w:rsidRDefault="00885CF2" w:rsidP="00A5538C">
            <w:pPr>
              <w:spacing w:after="0" w:line="240" w:lineRule="auto"/>
              <w:jc w:val="right"/>
            </w:pPr>
            <w:r>
              <w:rPr>
                <w:rFonts w:eastAsia="Times New Roman"/>
                <w:sz w:val="16"/>
                <w:szCs w:val="16"/>
                <w:lang w:eastAsia="es-ES"/>
              </w:rPr>
              <w:t>37</w:t>
            </w:r>
          </w:p>
        </w:tc>
        <w:tc>
          <w:tcPr>
            <w:tcW w:w="934" w:type="dxa"/>
            <w:tcBorders>
              <w:left w:val="single" w:sz="4" w:space="0" w:color="000000"/>
              <w:bottom w:val="single" w:sz="4" w:space="0" w:color="000000"/>
            </w:tcBorders>
            <w:shd w:val="clear" w:color="auto" w:fill="auto"/>
            <w:vAlign w:val="center"/>
          </w:tcPr>
          <w:p w14:paraId="1A86F100" w14:textId="77777777" w:rsidR="00885CF2" w:rsidRDefault="00885CF2" w:rsidP="00A5538C">
            <w:pPr>
              <w:spacing w:after="0" w:line="240" w:lineRule="auto"/>
              <w:jc w:val="right"/>
            </w:pPr>
            <w:r>
              <w:rPr>
                <w:rFonts w:eastAsia="Times New Roman"/>
                <w:sz w:val="16"/>
                <w:szCs w:val="16"/>
                <w:lang w:eastAsia="es-ES"/>
              </w:rPr>
              <w:t>13</w:t>
            </w:r>
          </w:p>
        </w:tc>
        <w:tc>
          <w:tcPr>
            <w:tcW w:w="916" w:type="dxa"/>
            <w:tcBorders>
              <w:left w:val="single" w:sz="4" w:space="0" w:color="000000"/>
              <w:bottom w:val="single" w:sz="4" w:space="0" w:color="000000"/>
            </w:tcBorders>
            <w:shd w:val="clear" w:color="auto" w:fill="auto"/>
            <w:vAlign w:val="center"/>
          </w:tcPr>
          <w:p w14:paraId="45D84220" w14:textId="77777777" w:rsidR="00885CF2" w:rsidRDefault="00885CF2" w:rsidP="00A5538C">
            <w:pPr>
              <w:spacing w:after="0" w:line="240" w:lineRule="auto"/>
              <w:jc w:val="right"/>
            </w:pPr>
            <w:r>
              <w:rPr>
                <w:rFonts w:eastAsia="Times New Roman"/>
                <w:sz w:val="16"/>
                <w:szCs w:val="16"/>
                <w:lang w:eastAsia="es-ES"/>
              </w:rPr>
              <w:t>404</w:t>
            </w:r>
          </w:p>
        </w:tc>
        <w:tc>
          <w:tcPr>
            <w:tcW w:w="1700" w:type="dxa"/>
            <w:tcBorders>
              <w:left w:val="single" w:sz="4" w:space="0" w:color="000000"/>
              <w:bottom w:val="single" w:sz="4" w:space="0" w:color="000000"/>
            </w:tcBorders>
            <w:shd w:val="clear" w:color="auto" w:fill="auto"/>
            <w:vAlign w:val="center"/>
          </w:tcPr>
          <w:p w14:paraId="146D9726" w14:textId="77777777" w:rsidR="00885CF2" w:rsidRDefault="00885CF2" w:rsidP="00A5538C">
            <w:pPr>
              <w:spacing w:after="0" w:line="240" w:lineRule="auto"/>
              <w:jc w:val="center"/>
            </w:pPr>
            <w:r>
              <w:rPr>
                <w:rFonts w:eastAsia="Times New Roman"/>
                <w:sz w:val="16"/>
                <w:szCs w:val="16"/>
                <w:lang w:eastAsia="es-ES"/>
              </w:rPr>
              <w:t>0,785152</w:t>
            </w:r>
          </w:p>
        </w:tc>
        <w:tc>
          <w:tcPr>
            <w:tcW w:w="1416" w:type="dxa"/>
            <w:tcBorders>
              <w:left w:val="single" w:sz="4" w:space="0" w:color="000000"/>
              <w:bottom w:val="single" w:sz="4" w:space="0" w:color="000000"/>
            </w:tcBorders>
            <w:shd w:val="clear" w:color="auto" w:fill="auto"/>
            <w:vAlign w:val="center"/>
          </w:tcPr>
          <w:p w14:paraId="4B4C5842"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78.515,21 € </w:t>
            </w:r>
          </w:p>
        </w:tc>
        <w:tc>
          <w:tcPr>
            <w:tcW w:w="1418" w:type="dxa"/>
            <w:tcBorders>
              <w:left w:val="single" w:sz="4" w:space="0" w:color="000000"/>
              <w:bottom w:val="single" w:sz="4" w:space="0" w:color="000000"/>
            </w:tcBorders>
            <w:shd w:val="clear" w:color="auto" w:fill="auto"/>
            <w:vAlign w:val="center"/>
          </w:tcPr>
          <w:p w14:paraId="4AE2B272" w14:textId="77777777" w:rsidR="00885CF2" w:rsidRDefault="00885CF2" w:rsidP="00A5538C">
            <w:pPr>
              <w:spacing w:after="0" w:line="240" w:lineRule="auto"/>
              <w:jc w:val="right"/>
            </w:pPr>
            <w:r>
              <w:rPr>
                <w:rFonts w:eastAsia="Times New Roman"/>
                <w:sz w:val="16"/>
                <w:szCs w:val="16"/>
                <w:lang w:eastAsia="es-ES"/>
              </w:rPr>
              <w:t xml:space="preserve">19.628,80 € </w:t>
            </w:r>
          </w:p>
        </w:tc>
        <w:tc>
          <w:tcPr>
            <w:tcW w:w="1285" w:type="dxa"/>
            <w:tcBorders>
              <w:left w:val="single" w:sz="4" w:space="0" w:color="000000"/>
              <w:bottom w:val="single" w:sz="4" w:space="0" w:color="000000"/>
              <w:right w:val="single" w:sz="4" w:space="0" w:color="000000"/>
            </w:tcBorders>
            <w:shd w:val="clear" w:color="auto" w:fill="auto"/>
            <w:vAlign w:val="center"/>
          </w:tcPr>
          <w:p w14:paraId="75E48A6A" w14:textId="77777777" w:rsidR="00885CF2" w:rsidRDefault="00885CF2" w:rsidP="00A5538C">
            <w:pPr>
              <w:spacing w:after="0" w:line="240" w:lineRule="auto"/>
              <w:jc w:val="right"/>
            </w:pPr>
            <w:r>
              <w:rPr>
                <w:rFonts w:eastAsia="Times New Roman"/>
                <w:sz w:val="16"/>
                <w:szCs w:val="16"/>
                <w:lang w:eastAsia="es-ES"/>
              </w:rPr>
              <w:t xml:space="preserve">98.144,01 € </w:t>
            </w:r>
          </w:p>
        </w:tc>
      </w:tr>
      <w:tr w:rsidR="00885CF2" w14:paraId="0E7AC00F"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D7EF78E" w14:textId="77777777" w:rsidR="00885CF2" w:rsidRDefault="00885CF2" w:rsidP="00A5538C">
            <w:pPr>
              <w:spacing w:after="0" w:line="240" w:lineRule="auto"/>
            </w:pPr>
            <w:r>
              <w:rPr>
                <w:rFonts w:eastAsia="Times New Roman"/>
                <w:sz w:val="16"/>
                <w:szCs w:val="16"/>
                <w:lang w:eastAsia="es-ES"/>
              </w:rPr>
              <w:t>Culleredo</w:t>
            </w:r>
          </w:p>
        </w:tc>
        <w:tc>
          <w:tcPr>
            <w:tcW w:w="961" w:type="dxa"/>
            <w:tcBorders>
              <w:left w:val="single" w:sz="4" w:space="0" w:color="000000"/>
              <w:bottom w:val="single" w:sz="4" w:space="0" w:color="000000"/>
            </w:tcBorders>
            <w:shd w:val="clear" w:color="auto" w:fill="auto"/>
            <w:vAlign w:val="center"/>
          </w:tcPr>
          <w:p w14:paraId="0AEBF9BA" w14:textId="77777777" w:rsidR="00885CF2" w:rsidRDefault="00885CF2" w:rsidP="00A5538C">
            <w:pPr>
              <w:spacing w:after="0" w:line="240" w:lineRule="auto"/>
              <w:jc w:val="right"/>
            </w:pPr>
            <w:r>
              <w:rPr>
                <w:rFonts w:eastAsia="Times New Roman"/>
                <w:sz w:val="16"/>
                <w:szCs w:val="16"/>
                <w:lang w:eastAsia="es-ES"/>
              </w:rPr>
              <w:t>1.704</w:t>
            </w:r>
          </w:p>
        </w:tc>
        <w:tc>
          <w:tcPr>
            <w:tcW w:w="891" w:type="dxa"/>
            <w:tcBorders>
              <w:left w:val="single" w:sz="4" w:space="0" w:color="000000"/>
              <w:bottom w:val="single" w:sz="4" w:space="0" w:color="000000"/>
            </w:tcBorders>
            <w:shd w:val="clear" w:color="auto" w:fill="auto"/>
            <w:vAlign w:val="center"/>
          </w:tcPr>
          <w:p w14:paraId="19D800DB" w14:textId="77777777" w:rsidR="00885CF2" w:rsidRDefault="00885CF2" w:rsidP="00A5538C">
            <w:pPr>
              <w:spacing w:after="0" w:line="240" w:lineRule="auto"/>
              <w:jc w:val="right"/>
            </w:pPr>
            <w:r>
              <w:rPr>
                <w:rFonts w:eastAsia="Times New Roman"/>
                <w:sz w:val="16"/>
                <w:szCs w:val="16"/>
                <w:lang w:eastAsia="es-ES"/>
              </w:rPr>
              <w:t>240</w:t>
            </w:r>
          </w:p>
        </w:tc>
        <w:tc>
          <w:tcPr>
            <w:tcW w:w="934" w:type="dxa"/>
            <w:tcBorders>
              <w:left w:val="single" w:sz="4" w:space="0" w:color="000000"/>
              <w:bottom w:val="single" w:sz="4" w:space="0" w:color="000000"/>
            </w:tcBorders>
            <w:shd w:val="clear" w:color="auto" w:fill="auto"/>
            <w:vAlign w:val="center"/>
          </w:tcPr>
          <w:p w14:paraId="0EA59273" w14:textId="77777777" w:rsidR="00885CF2" w:rsidRDefault="00885CF2" w:rsidP="00A5538C">
            <w:pPr>
              <w:spacing w:after="0" w:line="240" w:lineRule="auto"/>
              <w:jc w:val="right"/>
            </w:pPr>
            <w:r>
              <w:rPr>
                <w:rFonts w:eastAsia="Times New Roman"/>
                <w:sz w:val="16"/>
                <w:szCs w:val="16"/>
                <w:lang w:eastAsia="es-ES"/>
              </w:rPr>
              <w:t>105</w:t>
            </w:r>
          </w:p>
        </w:tc>
        <w:tc>
          <w:tcPr>
            <w:tcW w:w="916" w:type="dxa"/>
            <w:tcBorders>
              <w:left w:val="single" w:sz="4" w:space="0" w:color="000000"/>
              <w:bottom w:val="single" w:sz="4" w:space="0" w:color="000000"/>
            </w:tcBorders>
            <w:shd w:val="clear" w:color="auto" w:fill="auto"/>
            <w:vAlign w:val="center"/>
          </w:tcPr>
          <w:p w14:paraId="00F004CC" w14:textId="77777777" w:rsidR="00885CF2" w:rsidRDefault="00885CF2" w:rsidP="00A5538C">
            <w:pPr>
              <w:spacing w:after="0" w:line="240" w:lineRule="auto"/>
              <w:jc w:val="right"/>
            </w:pPr>
            <w:r>
              <w:rPr>
                <w:rFonts w:eastAsia="Times New Roman"/>
                <w:sz w:val="16"/>
                <w:szCs w:val="16"/>
                <w:lang w:eastAsia="es-ES"/>
              </w:rPr>
              <w:t>2.049</w:t>
            </w:r>
          </w:p>
        </w:tc>
        <w:tc>
          <w:tcPr>
            <w:tcW w:w="1700" w:type="dxa"/>
            <w:tcBorders>
              <w:left w:val="single" w:sz="4" w:space="0" w:color="000000"/>
              <w:bottom w:val="single" w:sz="4" w:space="0" w:color="000000"/>
            </w:tcBorders>
            <w:shd w:val="clear" w:color="auto" w:fill="auto"/>
            <w:vAlign w:val="center"/>
          </w:tcPr>
          <w:p w14:paraId="12F4B05F" w14:textId="77777777" w:rsidR="00885CF2" w:rsidRDefault="00885CF2" w:rsidP="00A5538C">
            <w:pPr>
              <w:spacing w:after="0" w:line="240" w:lineRule="auto"/>
              <w:jc w:val="center"/>
            </w:pPr>
            <w:r>
              <w:rPr>
                <w:rFonts w:eastAsia="Times New Roman"/>
                <w:sz w:val="16"/>
                <w:szCs w:val="16"/>
                <w:lang w:eastAsia="es-ES"/>
              </w:rPr>
              <w:t>3,982120</w:t>
            </w:r>
          </w:p>
        </w:tc>
        <w:tc>
          <w:tcPr>
            <w:tcW w:w="1416" w:type="dxa"/>
            <w:tcBorders>
              <w:left w:val="single" w:sz="4" w:space="0" w:color="000000"/>
              <w:bottom w:val="single" w:sz="4" w:space="0" w:color="000000"/>
            </w:tcBorders>
            <w:shd w:val="clear" w:color="auto" w:fill="auto"/>
            <w:vAlign w:val="center"/>
          </w:tcPr>
          <w:p w14:paraId="501EF112"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398.212,03 € </w:t>
            </w:r>
          </w:p>
        </w:tc>
        <w:tc>
          <w:tcPr>
            <w:tcW w:w="1418" w:type="dxa"/>
            <w:tcBorders>
              <w:left w:val="single" w:sz="4" w:space="0" w:color="000000"/>
              <w:bottom w:val="single" w:sz="4" w:space="0" w:color="000000"/>
            </w:tcBorders>
            <w:shd w:val="clear" w:color="auto" w:fill="auto"/>
            <w:vAlign w:val="center"/>
          </w:tcPr>
          <w:p w14:paraId="4E132C99" w14:textId="77777777" w:rsidR="00885CF2" w:rsidRDefault="00885CF2" w:rsidP="00A5538C">
            <w:pPr>
              <w:spacing w:after="0" w:line="240" w:lineRule="auto"/>
              <w:jc w:val="right"/>
            </w:pPr>
            <w:r>
              <w:rPr>
                <w:rFonts w:eastAsia="Times New Roman"/>
                <w:sz w:val="16"/>
                <w:szCs w:val="16"/>
                <w:lang w:eastAsia="es-ES"/>
              </w:rPr>
              <w:t xml:space="preserve">99.553,01 € </w:t>
            </w:r>
          </w:p>
        </w:tc>
        <w:tc>
          <w:tcPr>
            <w:tcW w:w="1285" w:type="dxa"/>
            <w:tcBorders>
              <w:left w:val="single" w:sz="4" w:space="0" w:color="000000"/>
              <w:bottom w:val="single" w:sz="4" w:space="0" w:color="000000"/>
              <w:right w:val="single" w:sz="4" w:space="0" w:color="000000"/>
            </w:tcBorders>
            <w:shd w:val="clear" w:color="auto" w:fill="auto"/>
            <w:vAlign w:val="center"/>
          </w:tcPr>
          <w:p w14:paraId="50A2BEB3" w14:textId="77777777" w:rsidR="00885CF2" w:rsidRDefault="00885CF2" w:rsidP="00A5538C">
            <w:pPr>
              <w:spacing w:after="0" w:line="240" w:lineRule="auto"/>
              <w:jc w:val="right"/>
            </w:pPr>
            <w:r>
              <w:rPr>
                <w:rFonts w:eastAsia="Times New Roman"/>
                <w:sz w:val="16"/>
                <w:szCs w:val="16"/>
                <w:lang w:eastAsia="es-ES"/>
              </w:rPr>
              <w:t xml:space="preserve">497.765,04 € </w:t>
            </w:r>
          </w:p>
        </w:tc>
      </w:tr>
      <w:tr w:rsidR="00885CF2" w14:paraId="2B212195"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626A990" w14:textId="77777777" w:rsidR="00885CF2" w:rsidRDefault="00885CF2" w:rsidP="00A5538C">
            <w:pPr>
              <w:spacing w:after="0" w:line="240" w:lineRule="auto"/>
            </w:pPr>
            <w:r>
              <w:rPr>
                <w:rFonts w:eastAsia="Times New Roman"/>
                <w:sz w:val="16"/>
                <w:szCs w:val="16"/>
                <w:lang w:eastAsia="es-ES"/>
              </w:rPr>
              <w:t>Curtis</w:t>
            </w:r>
          </w:p>
        </w:tc>
        <w:tc>
          <w:tcPr>
            <w:tcW w:w="961" w:type="dxa"/>
            <w:tcBorders>
              <w:left w:val="single" w:sz="4" w:space="0" w:color="000000"/>
              <w:bottom w:val="single" w:sz="4" w:space="0" w:color="000000"/>
            </w:tcBorders>
            <w:shd w:val="clear" w:color="auto" w:fill="auto"/>
            <w:vAlign w:val="center"/>
          </w:tcPr>
          <w:p w14:paraId="6443AFEF" w14:textId="77777777" w:rsidR="00885CF2" w:rsidRDefault="00885CF2" w:rsidP="00A5538C">
            <w:pPr>
              <w:spacing w:after="0" w:line="240" w:lineRule="auto"/>
              <w:jc w:val="right"/>
            </w:pPr>
            <w:r>
              <w:rPr>
                <w:rFonts w:eastAsia="Times New Roman"/>
                <w:sz w:val="16"/>
                <w:szCs w:val="16"/>
                <w:lang w:eastAsia="es-ES"/>
              </w:rPr>
              <w:t>344</w:t>
            </w:r>
          </w:p>
        </w:tc>
        <w:tc>
          <w:tcPr>
            <w:tcW w:w="891" w:type="dxa"/>
            <w:tcBorders>
              <w:left w:val="single" w:sz="4" w:space="0" w:color="000000"/>
              <w:bottom w:val="single" w:sz="4" w:space="0" w:color="000000"/>
            </w:tcBorders>
            <w:shd w:val="clear" w:color="auto" w:fill="auto"/>
            <w:vAlign w:val="center"/>
          </w:tcPr>
          <w:p w14:paraId="13C14DA0" w14:textId="77777777" w:rsidR="00885CF2" w:rsidRDefault="00885CF2" w:rsidP="00A5538C">
            <w:pPr>
              <w:spacing w:after="0" w:line="240" w:lineRule="auto"/>
              <w:jc w:val="right"/>
            </w:pPr>
            <w:r>
              <w:rPr>
                <w:rFonts w:eastAsia="Times New Roman"/>
                <w:sz w:val="16"/>
                <w:szCs w:val="16"/>
                <w:lang w:eastAsia="es-ES"/>
              </w:rPr>
              <w:t>36</w:t>
            </w:r>
          </w:p>
        </w:tc>
        <w:tc>
          <w:tcPr>
            <w:tcW w:w="934" w:type="dxa"/>
            <w:tcBorders>
              <w:left w:val="single" w:sz="4" w:space="0" w:color="000000"/>
              <w:bottom w:val="single" w:sz="4" w:space="0" w:color="000000"/>
            </w:tcBorders>
            <w:shd w:val="clear" w:color="auto" w:fill="auto"/>
            <w:vAlign w:val="center"/>
          </w:tcPr>
          <w:p w14:paraId="79CBB8E1" w14:textId="77777777" w:rsidR="00885CF2" w:rsidRDefault="00885CF2" w:rsidP="00A5538C">
            <w:pPr>
              <w:spacing w:after="0" w:line="240" w:lineRule="auto"/>
              <w:jc w:val="right"/>
            </w:pPr>
            <w:r>
              <w:rPr>
                <w:rFonts w:eastAsia="Times New Roman"/>
                <w:sz w:val="16"/>
                <w:szCs w:val="16"/>
                <w:lang w:eastAsia="es-ES"/>
              </w:rPr>
              <w:t>22</w:t>
            </w:r>
          </w:p>
        </w:tc>
        <w:tc>
          <w:tcPr>
            <w:tcW w:w="916" w:type="dxa"/>
            <w:tcBorders>
              <w:left w:val="single" w:sz="4" w:space="0" w:color="000000"/>
              <w:bottom w:val="single" w:sz="4" w:space="0" w:color="000000"/>
            </w:tcBorders>
            <w:shd w:val="clear" w:color="auto" w:fill="auto"/>
            <w:vAlign w:val="center"/>
          </w:tcPr>
          <w:p w14:paraId="17809410" w14:textId="77777777" w:rsidR="00885CF2" w:rsidRDefault="00885CF2" w:rsidP="00A5538C">
            <w:pPr>
              <w:spacing w:after="0" w:line="240" w:lineRule="auto"/>
              <w:jc w:val="right"/>
            </w:pPr>
            <w:r>
              <w:rPr>
                <w:rFonts w:eastAsia="Times New Roman"/>
                <w:sz w:val="16"/>
                <w:szCs w:val="16"/>
                <w:lang w:eastAsia="es-ES"/>
              </w:rPr>
              <w:t>402</w:t>
            </w:r>
          </w:p>
        </w:tc>
        <w:tc>
          <w:tcPr>
            <w:tcW w:w="1700" w:type="dxa"/>
            <w:tcBorders>
              <w:left w:val="single" w:sz="4" w:space="0" w:color="000000"/>
              <w:bottom w:val="single" w:sz="4" w:space="0" w:color="000000"/>
            </w:tcBorders>
            <w:shd w:val="clear" w:color="auto" w:fill="auto"/>
            <w:vAlign w:val="center"/>
          </w:tcPr>
          <w:p w14:paraId="3ABCFB43" w14:textId="77777777" w:rsidR="00885CF2" w:rsidRDefault="00885CF2" w:rsidP="00A5538C">
            <w:pPr>
              <w:spacing w:after="0" w:line="240" w:lineRule="auto"/>
              <w:jc w:val="center"/>
            </w:pPr>
            <w:r>
              <w:rPr>
                <w:rFonts w:eastAsia="Times New Roman"/>
                <w:sz w:val="16"/>
                <w:szCs w:val="16"/>
                <w:lang w:eastAsia="es-ES"/>
              </w:rPr>
              <w:t>0,781265</w:t>
            </w:r>
          </w:p>
        </w:tc>
        <w:tc>
          <w:tcPr>
            <w:tcW w:w="1416" w:type="dxa"/>
            <w:tcBorders>
              <w:left w:val="single" w:sz="4" w:space="0" w:color="000000"/>
              <w:bottom w:val="single" w:sz="4" w:space="0" w:color="000000"/>
            </w:tcBorders>
            <w:shd w:val="clear" w:color="auto" w:fill="auto"/>
            <w:vAlign w:val="center"/>
          </w:tcPr>
          <w:p w14:paraId="7EFFFDD2"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78.126,52 € </w:t>
            </w:r>
          </w:p>
        </w:tc>
        <w:tc>
          <w:tcPr>
            <w:tcW w:w="1418" w:type="dxa"/>
            <w:tcBorders>
              <w:left w:val="single" w:sz="4" w:space="0" w:color="000000"/>
              <w:bottom w:val="single" w:sz="4" w:space="0" w:color="000000"/>
            </w:tcBorders>
            <w:shd w:val="clear" w:color="auto" w:fill="auto"/>
            <w:vAlign w:val="center"/>
          </w:tcPr>
          <w:p w14:paraId="3DB9623E" w14:textId="77777777" w:rsidR="00885CF2" w:rsidRDefault="00885CF2" w:rsidP="00A5538C">
            <w:pPr>
              <w:spacing w:after="0" w:line="240" w:lineRule="auto"/>
              <w:jc w:val="right"/>
            </w:pPr>
            <w:r>
              <w:rPr>
                <w:rFonts w:eastAsia="Times New Roman"/>
                <w:sz w:val="16"/>
                <w:szCs w:val="16"/>
                <w:lang w:eastAsia="es-ES"/>
              </w:rPr>
              <w:t xml:space="preserve">19.531,63 € </w:t>
            </w:r>
          </w:p>
        </w:tc>
        <w:tc>
          <w:tcPr>
            <w:tcW w:w="1285" w:type="dxa"/>
            <w:tcBorders>
              <w:left w:val="single" w:sz="4" w:space="0" w:color="000000"/>
              <w:bottom w:val="single" w:sz="4" w:space="0" w:color="000000"/>
              <w:right w:val="single" w:sz="4" w:space="0" w:color="000000"/>
            </w:tcBorders>
            <w:shd w:val="clear" w:color="auto" w:fill="auto"/>
            <w:vAlign w:val="center"/>
          </w:tcPr>
          <w:p w14:paraId="0BFAAF3B" w14:textId="77777777" w:rsidR="00885CF2" w:rsidRDefault="00885CF2" w:rsidP="00A5538C">
            <w:pPr>
              <w:spacing w:after="0" w:line="240" w:lineRule="auto"/>
              <w:jc w:val="right"/>
            </w:pPr>
            <w:r>
              <w:rPr>
                <w:rFonts w:eastAsia="Times New Roman"/>
                <w:sz w:val="16"/>
                <w:szCs w:val="16"/>
                <w:lang w:eastAsia="es-ES"/>
              </w:rPr>
              <w:t xml:space="preserve">97.658,15 € </w:t>
            </w:r>
          </w:p>
        </w:tc>
      </w:tr>
      <w:tr w:rsidR="00885CF2" w14:paraId="58B5EB46"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31121EFB" w14:textId="77777777" w:rsidR="00885CF2" w:rsidRDefault="00885CF2" w:rsidP="00A5538C">
            <w:pPr>
              <w:spacing w:after="0" w:line="240" w:lineRule="auto"/>
            </w:pPr>
            <w:r>
              <w:rPr>
                <w:rFonts w:eastAsia="Times New Roman"/>
                <w:sz w:val="16"/>
                <w:szCs w:val="16"/>
                <w:lang w:eastAsia="es-ES"/>
              </w:rPr>
              <w:t>Dodro</w:t>
            </w:r>
          </w:p>
        </w:tc>
        <w:tc>
          <w:tcPr>
            <w:tcW w:w="961" w:type="dxa"/>
            <w:tcBorders>
              <w:left w:val="single" w:sz="4" w:space="0" w:color="000000"/>
              <w:bottom w:val="single" w:sz="4" w:space="0" w:color="000000"/>
            </w:tcBorders>
            <w:shd w:val="clear" w:color="auto" w:fill="auto"/>
            <w:vAlign w:val="center"/>
          </w:tcPr>
          <w:p w14:paraId="1F3B5276" w14:textId="77777777" w:rsidR="00885CF2" w:rsidRDefault="00885CF2" w:rsidP="00A5538C">
            <w:pPr>
              <w:spacing w:after="0" w:line="240" w:lineRule="auto"/>
              <w:jc w:val="right"/>
            </w:pPr>
            <w:r>
              <w:rPr>
                <w:rFonts w:eastAsia="Times New Roman"/>
                <w:sz w:val="16"/>
                <w:szCs w:val="16"/>
                <w:lang w:eastAsia="es-ES"/>
              </w:rPr>
              <w:t>122</w:t>
            </w:r>
          </w:p>
        </w:tc>
        <w:tc>
          <w:tcPr>
            <w:tcW w:w="891" w:type="dxa"/>
            <w:tcBorders>
              <w:left w:val="single" w:sz="4" w:space="0" w:color="000000"/>
              <w:bottom w:val="single" w:sz="4" w:space="0" w:color="000000"/>
            </w:tcBorders>
            <w:shd w:val="clear" w:color="auto" w:fill="auto"/>
            <w:vAlign w:val="center"/>
          </w:tcPr>
          <w:p w14:paraId="41D73316" w14:textId="77777777" w:rsidR="00885CF2" w:rsidRDefault="00885CF2" w:rsidP="00A5538C">
            <w:pPr>
              <w:spacing w:after="0" w:line="240" w:lineRule="auto"/>
              <w:jc w:val="right"/>
            </w:pPr>
            <w:r>
              <w:rPr>
                <w:rFonts w:eastAsia="Times New Roman"/>
                <w:sz w:val="16"/>
                <w:szCs w:val="16"/>
                <w:lang w:eastAsia="es-ES"/>
              </w:rPr>
              <w:t>14</w:t>
            </w:r>
          </w:p>
        </w:tc>
        <w:tc>
          <w:tcPr>
            <w:tcW w:w="934" w:type="dxa"/>
            <w:tcBorders>
              <w:left w:val="single" w:sz="4" w:space="0" w:color="000000"/>
              <w:bottom w:val="single" w:sz="4" w:space="0" w:color="000000"/>
            </w:tcBorders>
            <w:shd w:val="clear" w:color="auto" w:fill="auto"/>
            <w:vAlign w:val="center"/>
          </w:tcPr>
          <w:p w14:paraId="77CFB200" w14:textId="77777777" w:rsidR="00885CF2" w:rsidRDefault="00885CF2" w:rsidP="00A5538C">
            <w:pPr>
              <w:spacing w:after="0" w:line="240" w:lineRule="auto"/>
              <w:jc w:val="right"/>
            </w:pPr>
            <w:r>
              <w:rPr>
                <w:rFonts w:eastAsia="Times New Roman"/>
                <w:sz w:val="16"/>
                <w:szCs w:val="16"/>
                <w:lang w:eastAsia="es-ES"/>
              </w:rPr>
              <w:t>6</w:t>
            </w:r>
          </w:p>
        </w:tc>
        <w:tc>
          <w:tcPr>
            <w:tcW w:w="916" w:type="dxa"/>
            <w:tcBorders>
              <w:left w:val="single" w:sz="4" w:space="0" w:color="000000"/>
              <w:bottom w:val="single" w:sz="4" w:space="0" w:color="000000"/>
            </w:tcBorders>
            <w:shd w:val="clear" w:color="auto" w:fill="auto"/>
            <w:vAlign w:val="center"/>
          </w:tcPr>
          <w:p w14:paraId="75EC9020" w14:textId="77777777" w:rsidR="00885CF2" w:rsidRDefault="00885CF2" w:rsidP="00A5538C">
            <w:pPr>
              <w:spacing w:after="0" w:line="240" w:lineRule="auto"/>
              <w:jc w:val="right"/>
            </w:pPr>
            <w:r>
              <w:rPr>
                <w:rFonts w:eastAsia="Times New Roman"/>
                <w:sz w:val="16"/>
                <w:szCs w:val="16"/>
                <w:lang w:eastAsia="es-ES"/>
              </w:rPr>
              <w:t>142</w:t>
            </w:r>
          </w:p>
        </w:tc>
        <w:tc>
          <w:tcPr>
            <w:tcW w:w="1700" w:type="dxa"/>
            <w:tcBorders>
              <w:left w:val="single" w:sz="4" w:space="0" w:color="000000"/>
              <w:bottom w:val="single" w:sz="4" w:space="0" w:color="000000"/>
            </w:tcBorders>
            <w:shd w:val="clear" w:color="auto" w:fill="auto"/>
            <w:vAlign w:val="center"/>
          </w:tcPr>
          <w:p w14:paraId="0F620BA5" w14:textId="77777777" w:rsidR="00885CF2" w:rsidRDefault="00885CF2" w:rsidP="00A5538C">
            <w:pPr>
              <w:spacing w:after="0" w:line="240" w:lineRule="auto"/>
              <w:jc w:val="center"/>
            </w:pPr>
            <w:r>
              <w:rPr>
                <w:rFonts w:eastAsia="Times New Roman"/>
                <w:sz w:val="16"/>
                <w:szCs w:val="16"/>
                <w:lang w:eastAsia="es-ES"/>
              </w:rPr>
              <w:t>0,275969</w:t>
            </w:r>
          </w:p>
        </w:tc>
        <w:tc>
          <w:tcPr>
            <w:tcW w:w="1416" w:type="dxa"/>
            <w:tcBorders>
              <w:left w:val="single" w:sz="4" w:space="0" w:color="000000"/>
              <w:bottom w:val="single" w:sz="4" w:space="0" w:color="000000"/>
            </w:tcBorders>
            <w:shd w:val="clear" w:color="auto" w:fill="auto"/>
            <w:vAlign w:val="center"/>
          </w:tcPr>
          <w:p w14:paraId="3F6581B2"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27.596,93 € </w:t>
            </w:r>
          </w:p>
        </w:tc>
        <w:tc>
          <w:tcPr>
            <w:tcW w:w="1418" w:type="dxa"/>
            <w:tcBorders>
              <w:left w:val="single" w:sz="4" w:space="0" w:color="000000"/>
              <w:bottom w:val="single" w:sz="4" w:space="0" w:color="000000"/>
            </w:tcBorders>
            <w:shd w:val="clear" w:color="auto" w:fill="auto"/>
            <w:vAlign w:val="center"/>
          </w:tcPr>
          <w:p w14:paraId="342D71D1" w14:textId="77777777" w:rsidR="00885CF2" w:rsidRDefault="00885CF2" w:rsidP="00A5538C">
            <w:pPr>
              <w:spacing w:after="0" w:line="240" w:lineRule="auto"/>
              <w:jc w:val="right"/>
            </w:pPr>
            <w:r>
              <w:rPr>
                <w:rFonts w:eastAsia="Times New Roman"/>
                <w:sz w:val="16"/>
                <w:szCs w:val="16"/>
                <w:lang w:eastAsia="es-ES"/>
              </w:rPr>
              <w:t xml:space="preserve">6.899,23 € </w:t>
            </w:r>
          </w:p>
        </w:tc>
        <w:tc>
          <w:tcPr>
            <w:tcW w:w="1285" w:type="dxa"/>
            <w:tcBorders>
              <w:left w:val="single" w:sz="4" w:space="0" w:color="000000"/>
              <w:bottom w:val="single" w:sz="4" w:space="0" w:color="000000"/>
              <w:right w:val="single" w:sz="4" w:space="0" w:color="000000"/>
            </w:tcBorders>
            <w:shd w:val="clear" w:color="auto" w:fill="auto"/>
            <w:vAlign w:val="center"/>
          </w:tcPr>
          <w:p w14:paraId="4E7424D5" w14:textId="77777777" w:rsidR="00885CF2" w:rsidRDefault="00885CF2" w:rsidP="00A5538C">
            <w:pPr>
              <w:spacing w:after="0" w:line="240" w:lineRule="auto"/>
              <w:jc w:val="right"/>
            </w:pPr>
            <w:r>
              <w:rPr>
                <w:rFonts w:eastAsia="Times New Roman"/>
                <w:sz w:val="16"/>
                <w:szCs w:val="16"/>
                <w:lang w:eastAsia="es-ES"/>
              </w:rPr>
              <w:t xml:space="preserve">34.496,16 € </w:t>
            </w:r>
          </w:p>
        </w:tc>
      </w:tr>
      <w:tr w:rsidR="00885CF2" w14:paraId="2830E04F"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60FCBD9" w14:textId="77777777" w:rsidR="00885CF2" w:rsidRDefault="00885CF2" w:rsidP="00A5538C">
            <w:pPr>
              <w:spacing w:after="0" w:line="240" w:lineRule="auto"/>
            </w:pPr>
            <w:r>
              <w:rPr>
                <w:rFonts w:eastAsia="Times New Roman"/>
                <w:sz w:val="16"/>
                <w:szCs w:val="16"/>
                <w:lang w:eastAsia="es-ES"/>
              </w:rPr>
              <w:t>Dumbría</w:t>
            </w:r>
          </w:p>
        </w:tc>
        <w:tc>
          <w:tcPr>
            <w:tcW w:w="961" w:type="dxa"/>
            <w:tcBorders>
              <w:left w:val="single" w:sz="4" w:space="0" w:color="000000"/>
              <w:bottom w:val="single" w:sz="4" w:space="0" w:color="000000"/>
            </w:tcBorders>
            <w:shd w:val="clear" w:color="auto" w:fill="auto"/>
            <w:vAlign w:val="center"/>
          </w:tcPr>
          <w:p w14:paraId="370C217E" w14:textId="77777777" w:rsidR="00885CF2" w:rsidRDefault="00885CF2" w:rsidP="00A5538C">
            <w:pPr>
              <w:spacing w:after="0" w:line="240" w:lineRule="auto"/>
              <w:jc w:val="right"/>
            </w:pPr>
            <w:r>
              <w:rPr>
                <w:rFonts w:eastAsia="Times New Roman"/>
                <w:sz w:val="16"/>
                <w:szCs w:val="16"/>
                <w:lang w:eastAsia="es-ES"/>
              </w:rPr>
              <w:t>135</w:t>
            </w:r>
          </w:p>
        </w:tc>
        <w:tc>
          <w:tcPr>
            <w:tcW w:w="891" w:type="dxa"/>
            <w:tcBorders>
              <w:left w:val="single" w:sz="4" w:space="0" w:color="000000"/>
              <w:bottom w:val="single" w:sz="4" w:space="0" w:color="000000"/>
            </w:tcBorders>
            <w:shd w:val="clear" w:color="auto" w:fill="auto"/>
            <w:vAlign w:val="center"/>
          </w:tcPr>
          <w:p w14:paraId="676DBA8F" w14:textId="77777777" w:rsidR="00885CF2" w:rsidRDefault="00885CF2" w:rsidP="00A5538C">
            <w:pPr>
              <w:spacing w:after="0" w:line="240" w:lineRule="auto"/>
              <w:jc w:val="right"/>
            </w:pPr>
            <w:r>
              <w:rPr>
                <w:rFonts w:eastAsia="Times New Roman"/>
                <w:sz w:val="16"/>
                <w:szCs w:val="16"/>
                <w:lang w:eastAsia="es-ES"/>
              </w:rPr>
              <w:t>15</w:t>
            </w:r>
          </w:p>
        </w:tc>
        <w:tc>
          <w:tcPr>
            <w:tcW w:w="934" w:type="dxa"/>
            <w:tcBorders>
              <w:left w:val="single" w:sz="4" w:space="0" w:color="000000"/>
              <w:bottom w:val="single" w:sz="4" w:space="0" w:color="000000"/>
            </w:tcBorders>
            <w:shd w:val="clear" w:color="auto" w:fill="auto"/>
            <w:vAlign w:val="center"/>
          </w:tcPr>
          <w:p w14:paraId="779AED57" w14:textId="77777777" w:rsidR="00885CF2" w:rsidRDefault="00885CF2" w:rsidP="00A5538C">
            <w:pPr>
              <w:spacing w:after="0" w:line="240" w:lineRule="auto"/>
              <w:jc w:val="right"/>
            </w:pPr>
            <w:r>
              <w:rPr>
                <w:rFonts w:eastAsia="Times New Roman"/>
                <w:sz w:val="16"/>
                <w:szCs w:val="16"/>
                <w:lang w:eastAsia="es-ES"/>
              </w:rPr>
              <w:t>5</w:t>
            </w:r>
          </w:p>
        </w:tc>
        <w:tc>
          <w:tcPr>
            <w:tcW w:w="916" w:type="dxa"/>
            <w:tcBorders>
              <w:left w:val="single" w:sz="4" w:space="0" w:color="000000"/>
              <w:bottom w:val="single" w:sz="4" w:space="0" w:color="000000"/>
            </w:tcBorders>
            <w:shd w:val="clear" w:color="auto" w:fill="auto"/>
            <w:vAlign w:val="center"/>
          </w:tcPr>
          <w:p w14:paraId="0D902A4E" w14:textId="77777777" w:rsidR="00885CF2" w:rsidRDefault="00885CF2" w:rsidP="00A5538C">
            <w:pPr>
              <w:spacing w:after="0" w:line="240" w:lineRule="auto"/>
              <w:jc w:val="right"/>
            </w:pPr>
            <w:r>
              <w:rPr>
                <w:rFonts w:eastAsia="Times New Roman"/>
                <w:sz w:val="16"/>
                <w:szCs w:val="16"/>
                <w:lang w:eastAsia="es-ES"/>
              </w:rPr>
              <w:t>155</w:t>
            </w:r>
          </w:p>
        </w:tc>
        <w:tc>
          <w:tcPr>
            <w:tcW w:w="1700" w:type="dxa"/>
            <w:tcBorders>
              <w:left w:val="single" w:sz="4" w:space="0" w:color="000000"/>
              <w:bottom w:val="single" w:sz="4" w:space="0" w:color="000000"/>
            </w:tcBorders>
            <w:shd w:val="clear" w:color="auto" w:fill="auto"/>
            <w:vAlign w:val="center"/>
          </w:tcPr>
          <w:p w14:paraId="6EB3A403" w14:textId="77777777" w:rsidR="00885CF2" w:rsidRDefault="00885CF2" w:rsidP="00A5538C">
            <w:pPr>
              <w:spacing w:after="0" w:line="240" w:lineRule="auto"/>
              <w:jc w:val="center"/>
            </w:pPr>
            <w:r>
              <w:rPr>
                <w:rFonts w:eastAsia="Times New Roman"/>
                <w:sz w:val="16"/>
                <w:szCs w:val="16"/>
                <w:lang w:eastAsia="es-ES"/>
              </w:rPr>
              <w:t>0,301234</w:t>
            </w:r>
          </w:p>
        </w:tc>
        <w:tc>
          <w:tcPr>
            <w:tcW w:w="1416" w:type="dxa"/>
            <w:tcBorders>
              <w:left w:val="single" w:sz="4" w:space="0" w:color="000000"/>
              <w:bottom w:val="single" w:sz="4" w:space="0" w:color="000000"/>
            </w:tcBorders>
            <w:shd w:val="clear" w:color="auto" w:fill="auto"/>
            <w:vAlign w:val="center"/>
          </w:tcPr>
          <w:p w14:paraId="7CA7F156"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30.123,41 € </w:t>
            </w:r>
          </w:p>
        </w:tc>
        <w:tc>
          <w:tcPr>
            <w:tcW w:w="1418" w:type="dxa"/>
            <w:tcBorders>
              <w:left w:val="single" w:sz="4" w:space="0" w:color="000000"/>
              <w:bottom w:val="single" w:sz="4" w:space="0" w:color="000000"/>
            </w:tcBorders>
            <w:shd w:val="clear" w:color="auto" w:fill="auto"/>
            <w:vAlign w:val="center"/>
          </w:tcPr>
          <w:p w14:paraId="51E25FF6" w14:textId="77777777" w:rsidR="00885CF2" w:rsidRDefault="00885CF2" w:rsidP="00A5538C">
            <w:pPr>
              <w:spacing w:after="0" w:line="240" w:lineRule="auto"/>
              <w:jc w:val="right"/>
            </w:pPr>
            <w:r>
              <w:rPr>
                <w:rFonts w:eastAsia="Times New Roman"/>
                <w:sz w:val="16"/>
                <w:szCs w:val="16"/>
                <w:lang w:eastAsia="es-ES"/>
              </w:rPr>
              <w:t xml:space="preserve">7.530,85 € </w:t>
            </w:r>
          </w:p>
        </w:tc>
        <w:tc>
          <w:tcPr>
            <w:tcW w:w="1285" w:type="dxa"/>
            <w:tcBorders>
              <w:left w:val="single" w:sz="4" w:space="0" w:color="000000"/>
              <w:bottom w:val="single" w:sz="4" w:space="0" w:color="000000"/>
              <w:right w:val="single" w:sz="4" w:space="0" w:color="000000"/>
            </w:tcBorders>
            <w:shd w:val="clear" w:color="auto" w:fill="auto"/>
            <w:vAlign w:val="center"/>
          </w:tcPr>
          <w:p w14:paraId="7488339C" w14:textId="77777777" w:rsidR="00885CF2" w:rsidRDefault="00885CF2" w:rsidP="00A5538C">
            <w:pPr>
              <w:spacing w:after="0" w:line="240" w:lineRule="auto"/>
              <w:jc w:val="right"/>
            </w:pPr>
            <w:r>
              <w:rPr>
                <w:rFonts w:eastAsia="Times New Roman"/>
                <w:sz w:val="16"/>
                <w:szCs w:val="16"/>
                <w:lang w:eastAsia="es-ES"/>
              </w:rPr>
              <w:t xml:space="preserve">37.654,26 € </w:t>
            </w:r>
          </w:p>
        </w:tc>
      </w:tr>
      <w:tr w:rsidR="00885CF2" w14:paraId="7BC620F3"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619FB41" w14:textId="77777777" w:rsidR="00885CF2" w:rsidRDefault="00885CF2" w:rsidP="00A5538C">
            <w:pPr>
              <w:spacing w:after="0" w:line="240" w:lineRule="auto"/>
            </w:pPr>
            <w:r>
              <w:rPr>
                <w:rFonts w:eastAsia="Times New Roman"/>
                <w:sz w:val="16"/>
                <w:szCs w:val="16"/>
                <w:lang w:eastAsia="es-ES"/>
              </w:rPr>
              <w:t>Fene</w:t>
            </w:r>
          </w:p>
        </w:tc>
        <w:tc>
          <w:tcPr>
            <w:tcW w:w="961" w:type="dxa"/>
            <w:tcBorders>
              <w:left w:val="single" w:sz="4" w:space="0" w:color="000000"/>
              <w:bottom w:val="single" w:sz="4" w:space="0" w:color="000000"/>
            </w:tcBorders>
            <w:shd w:val="clear" w:color="auto" w:fill="auto"/>
            <w:vAlign w:val="center"/>
          </w:tcPr>
          <w:p w14:paraId="5DC8F488" w14:textId="77777777" w:rsidR="00885CF2" w:rsidRDefault="00885CF2" w:rsidP="00A5538C">
            <w:pPr>
              <w:spacing w:after="0" w:line="240" w:lineRule="auto"/>
              <w:jc w:val="right"/>
            </w:pPr>
            <w:r>
              <w:rPr>
                <w:rFonts w:eastAsia="Times New Roman"/>
                <w:sz w:val="16"/>
                <w:szCs w:val="16"/>
                <w:lang w:eastAsia="es-ES"/>
              </w:rPr>
              <w:t>602</w:t>
            </w:r>
          </w:p>
        </w:tc>
        <w:tc>
          <w:tcPr>
            <w:tcW w:w="891" w:type="dxa"/>
            <w:tcBorders>
              <w:left w:val="single" w:sz="4" w:space="0" w:color="000000"/>
              <w:bottom w:val="single" w:sz="4" w:space="0" w:color="000000"/>
            </w:tcBorders>
            <w:shd w:val="clear" w:color="auto" w:fill="auto"/>
            <w:vAlign w:val="center"/>
          </w:tcPr>
          <w:p w14:paraId="0159F26E" w14:textId="77777777" w:rsidR="00885CF2" w:rsidRDefault="00885CF2" w:rsidP="00A5538C">
            <w:pPr>
              <w:spacing w:after="0" w:line="240" w:lineRule="auto"/>
              <w:jc w:val="right"/>
            </w:pPr>
            <w:r>
              <w:rPr>
                <w:rFonts w:eastAsia="Times New Roman"/>
                <w:sz w:val="16"/>
                <w:szCs w:val="16"/>
                <w:lang w:eastAsia="es-ES"/>
              </w:rPr>
              <w:t>68</w:t>
            </w:r>
          </w:p>
        </w:tc>
        <w:tc>
          <w:tcPr>
            <w:tcW w:w="934" w:type="dxa"/>
            <w:tcBorders>
              <w:left w:val="single" w:sz="4" w:space="0" w:color="000000"/>
              <w:bottom w:val="single" w:sz="4" w:space="0" w:color="000000"/>
            </w:tcBorders>
            <w:shd w:val="clear" w:color="auto" w:fill="auto"/>
            <w:vAlign w:val="center"/>
          </w:tcPr>
          <w:p w14:paraId="72B62473" w14:textId="77777777" w:rsidR="00885CF2" w:rsidRDefault="00885CF2" w:rsidP="00A5538C">
            <w:pPr>
              <w:spacing w:after="0" w:line="240" w:lineRule="auto"/>
              <w:jc w:val="right"/>
            </w:pPr>
            <w:r>
              <w:rPr>
                <w:rFonts w:eastAsia="Times New Roman"/>
                <w:sz w:val="16"/>
                <w:szCs w:val="16"/>
                <w:lang w:eastAsia="es-ES"/>
              </w:rPr>
              <w:t>29</w:t>
            </w:r>
          </w:p>
        </w:tc>
        <w:tc>
          <w:tcPr>
            <w:tcW w:w="916" w:type="dxa"/>
            <w:tcBorders>
              <w:left w:val="single" w:sz="4" w:space="0" w:color="000000"/>
              <w:bottom w:val="single" w:sz="4" w:space="0" w:color="000000"/>
            </w:tcBorders>
            <w:shd w:val="clear" w:color="auto" w:fill="auto"/>
            <w:vAlign w:val="center"/>
          </w:tcPr>
          <w:p w14:paraId="50A13C59" w14:textId="77777777" w:rsidR="00885CF2" w:rsidRDefault="00885CF2" w:rsidP="00A5538C">
            <w:pPr>
              <w:spacing w:after="0" w:line="240" w:lineRule="auto"/>
              <w:jc w:val="right"/>
            </w:pPr>
            <w:r>
              <w:rPr>
                <w:rFonts w:eastAsia="Times New Roman"/>
                <w:sz w:val="16"/>
                <w:szCs w:val="16"/>
                <w:lang w:eastAsia="es-ES"/>
              </w:rPr>
              <w:t>699</w:t>
            </w:r>
          </w:p>
        </w:tc>
        <w:tc>
          <w:tcPr>
            <w:tcW w:w="1700" w:type="dxa"/>
            <w:tcBorders>
              <w:left w:val="single" w:sz="4" w:space="0" w:color="000000"/>
              <w:bottom w:val="single" w:sz="4" w:space="0" w:color="000000"/>
            </w:tcBorders>
            <w:shd w:val="clear" w:color="auto" w:fill="auto"/>
            <w:vAlign w:val="center"/>
          </w:tcPr>
          <w:p w14:paraId="54950F5A" w14:textId="77777777" w:rsidR="00885CF2" w:rsidRDefault="00885CF2" w:rsidP="00A5538C">
            <w:pPr>
              <w:spacing w:after="0" w:line="240" w:lineRule="auto"/>
              <w:jc w:val="center"/>
            </w:pPr>
            <w:r>
              <w:rPr>
                <w:rFonts w:eastAsia="Times New Roman"/>
                <w:sz w:val="16"/>
                <w:szCs w:val="16"/>
                <w:lang w:eastAsia="es-ES"/>
              </w:rPr>
              <w:t>1,358469</w:t>
            </w:r>
          </w:p>
        </w:tc>
        <w:tc>
          <w:tcPr>
            <w:tcW w:w="1416" w:type="dxa"/>
            <w:tcBorders>
              <w:left w:val="single" w:sz="4" w:space="0" w:color="000000"/>
              <w:bottom w:val="single" w:sz="4" w:space="0" w:color="000000"/>
            </w:tcBorders>
            <w:shd w:val="clear" w:color="auto" w:fill="auto"/>
            <w:vAlign w:val="center"/>
          </w:tcPr>
          <w:p w14:paraId="757AD48C"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135.846,86 € </w:t>
            </w:r>
          </w:p>
        </w:tc>
        <w:tc>
          <w:tcPr>
            <w:tcW w:w="1418" w:type="dxa"/>
            <w:tcBorders>
              <w:left w:val="single" w:sz="4" w:space="0" w:color="000000"/>
              <w:bottom w:val="single" w:sz="4" w:space="0" w:color="000000"/>
            </w:tcBorders>
            <w:shd w:val="clear" w:color="auto" w:fill="auto"/>
            <w:vAlign w:val="center"/>
          </w:tcPr>
          <w:p w14:paraId="0438EB6F" w14:textId="77777777" w:rsidR="00885CF2" w:rsidRDefault="00885CF2" w:rsidP="00A5538C">
            <w:pPr>
              <w:spacing w:after="0" w:line="240" w:lineRule="auto"/>
              <w:jc w:val="right"/>
            </w:pPr>
            <w:r>
              <w:rPr>
                <w:rFonts w:eastAsia="Times New Roman"/>
                <w:sz w:val="16"/>
                <w:szCs w:val="16"/>
                <w:lang w:eastAsia="es-ES"/>
              </w:rPr>
              <w:t xml:space="preserve">33.961,71 € </w:t>
            </w:r>
          </w:p>
        </w:tc>
        <w:tc>
          <w:tcPr>
            <w:tcW w:w="1285" w:type="dxa"/>
            <w:tcBorders>
              <w:left w:val="single" w:sz="4" w:space="0" w:color="000000"/>
              <w:bottom w:val="single" w:sz="4" w:space="0" w:color="000000"/>
              <w:right w:val="single" w:sz="4" w:space="0" w:color="000000"/>
            </w:tcBorders>
            <w:shd w:val="clear" w:color="auto" w:fill="auto"/>
            <w:vAlign w:val="center"/>
          </w:tcPr>
          <w:p w14:paraId="16ACBC72" w14:textId="77777777" w:rsidR="00885CF2" w:rsidRDefault="00885CF2" w:rsidP="00A5538C">
            <w:pPr>
              <w:spacing w:after="0" w:line="240" w:lineRule="auto"/>
              <w:jc w:val="right"/>
            </w:pPr>
            <w:r>
              <w:rPr>
                <w:rFonts w:eastAsia="Times New Roman"/>
                <w:sz w:val="16"/>
                <w:szCs w:val="16"/>
                <w:lang w:eastAsia="es-ES"/>
              </w:rPr>
              <w:t xml:space="preserve">169.808,57 € </w:t>
            </w:r>
          </w:p>
        </w:tc>
      </w:tr>
      <w:tr w:rsidR="00885CF2" w14:paraId="2C38BB06"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AEB0BAD" w14:textId="77777777" w:rsidR="00885CF2" w:rsidRDefault="00885CF2" w:rsidP="00A5538C">
            <w:pPr>
              <w:spacing w:after="0" w:line="240" w:lineRule="auto"/>
            </w:pPr>
            <w:r>
              <w:rPr>
                <w:rFonts w:eastAsia="Times New Roman"/>
                <w:sz w:val="16"/>
                <w:szCs w:val="16"/>
                <w:lang w:eastAsia="es-ES"/>
              </w:rPr>
              <w:t>Fisterra</w:t>
            </w:r>
          </w:p>
        </w:tc>
        <w:tc>
          <w:tcPr>
            <w:tcW w:w="961" w:type="dxa"/>
            <w:tcBorders>
              <w:left w:val="single" w:sz="4" w:space="0" w:color="000000"/>
              <w:bottom w:val="single" w:sz="4" w:space="0" w:color="000000"/>
            </w:tcBorders>
            <w:shd w:val="clear" w:color="auto" w:fill="auto"/>
            <w:vAlign w:val="center"/>
          </w:tcPr>
          <w:p w14:paraId="262BE05D" w14:textId="77777777" w:rsidR="00885CF2" w:rsidRDefault="00885CF2" w:rsidP="00A5538C">
            <w:pPr>
              <w:spacing w:after="0" w:line="240" w:lineRule="auto"/>
              <w:jc w:val="right"/>
            </w:pPr>
            <w:r>
              <w:rPr>
                <w:rFonts w:eastAsia="Times New Roman"/>
                <w:sz w:val="16"/>
                <w:szCs w:val="16"/>
                <w:lang w:eastAsia="es-ES"/>
              </w:rPr>
              <w:t>262</w:t>
            </w:r>
          </w:p>
        </w:tc>
        <w:tc>
          <w:tcPr>
            <w:tcW w:w="891" w:type="dxa"/>
            <w:tcBorders>
              <w:left w:val="single" w:sz="4" w:space="0" w:color="000000"/>
              <w:bottom w:val="single" w:sz="4" w:space="0" w:color="000000"/>
            </w:tcBorders>
            <w:shd w:val="clear" w:color="auto" w:fill="auto"/>
            <w:vAlign w:val="center"/>
          </w:tcPr>
          <w:p w14:paraId="7C4B14A4" w14:textId="77777777" w:rsidR="00885CF2" w:rsidRDefault="00885CF2" w:rsidP="00A5538C">
            <w:pPr>
              <w:spacing w:after="0" w:line="240" w:lineRule="auto"/>
              <w:jc w:val="right"/>
            </w:pPr>
            <w:r>
              <w:rPr>
                <w:rFonts w:eastAsia="Times New Roman"/>
                <w:sz w:val="16"/>
                <w:szCs w:val="16"/>
                <w:lang w:eastAsia="es-ES"/>
              </w:rPr>
              <w:t>20</w:t>
            </w:r>
          </w:p>
        </w:tc>
        <w:tc>
          <w:tcPr>
            <w:tcW w:w="934" w:type="dxa"/>
            <w:tcBorders>
              <w:left w:val="single" w:sz="4" w:space="0" w:color="000000"/>
              <w:bottom w:val="single" w:sz="4" w:space="0" w:color="000000"/>
            </w:tcBorders>
            <w:shd w:val="clear" w:color="auto" w:fill="auto"/>
            <w:vAlign w:val="center"/>
          </w:tcPr>
          <w:p w14:paraId="6763D502" w14:textId="77777777" w:rsidR="00885CF2" w:rsidRDefault="00885CF2" w:rsidP="00A5538C">
            <w:pPr>
              <w:spacing w:after="0" w:line="240" w:lineRule="auto"/>
              <w:jc w:val="right"/>
            </w:pPr>
            <w:r>
              <w:rPr>
                <w:rFonts w:eastAsia="Times New Roman"/>
                <w:sz w:val="16"/>
                <w:szCs w:val="16"/>
                <w:lang w:eastAsia="es-ES"/>
              </w:rPr>
              <w:t>8</w:t>
            </w:r>
          </w:p>
        </w:tc>
        <w:tc>
          <w:tcPr>
            <w:tcW w:w="916" w:type="dxa"/>
            <w:tcBorders>
              <w:left w:val="single" w:sz="4" w:space="0" w:color="000000"/>
              <w:bottom w:val="single" w:sz="4" w:space="0" w:color="000000"/>
            </w:tcBorders>
            <w:shd w:val="clear" w:color="auto" w:fill="auto"/>
            <w:vAlign w:val="center"/>
          </w:tcPr>
          <w:p w14:paraId="7BEF8A42" w14:textId="77777777" w:rsidR="00885CF2" w:rsidRDefault="00885CF2" w:rsidP="00A5538C">
            <w:pPr>
              <w:spacing w:after="0" w:line="240" w:lineRule="auto"/>
              <w:jc w:val="right"/>
            </w:pPr>
            <w:r>
              <w:rPr>
                <w:rFonts w:eastAsia="Times New Roman"/>
                <w:sz w:val="16"/>
                <w:szCs w:val="16"/>
                <w:lang w:eastAsia="es-ES"/>
              </w:rPr>
              <w:t>290</w:t>
            </w:r>
          </w:p>
        </w:tc>
        <w:tc>
          <w:tcPr>
            <w:tcW w:w="1700" w:type="dxa"/>
            <w:tcBorders>
              <w:left w:val="single" w:sz="4" w:space="0" w:color="000000"/>
              <w:bottom w:val="single" w:sz="4" w:space="0" w:color="000000"/>
            </w:tcBorders>
            <w:shd w:val="clear" w:color="auto" w:fill="auto"/>
            <w:vAlign w:val="center"/>
          </w:tcPr>
          <w:p w14:paraId="2F9812B1" w14:textId="77777777" w:rsidR="00885CF2" w:rsidRDefault="00885CF2" w:rsidP="00A5538C">
            <w:pPr>
              <w:spacing w:after="0" w:line="240" w:lineRule="auto"/>
              <w:jc w:val="center"/>
            </w:pPr>
            <w:r>
              <w:rPr>
                <w:rFonts w:eastAsia="Times New Roman"/>
                <w:sz w:val="16"/>
                <w:szCs w:val="16"/>
                <w:lang w:eastAsia="es-ES"/>
              </w:rPr>
              <w:t>0,563599</w:t>
            </w:r>
          </w:p>
        </w:tc>
        <w:tc>
          <w:tcPr>
            <w:tcW w:w="1416" w:type="dxa"/>
            <w:tcBorders>
              <w:left w:val="single" w:sz="4" w:space="0" w:color="000000"/>
              <w:bottom w:val="single" w:sz="4" w:space="0" w:color="000000"/>
            </w:tcBorders>
            <w:shd w:val="clear" w:color="auto" w:fill="auto"/>
            <w:vAlign w:val="center"/>
          </w:tcPr>
          <w:p w14:paraId="7811EEEF"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56.359,93 € </w:t>
            </w:r>
          </w:p>
        </w:tc>
        <w:tc>
          <w:tcPr>
            <w:tcW w:w="1418" w:type="dxa"/>
            <w:tcBorders>
              <w:left w:val="single" w:sz="4" w:space="0" w:color="000000"/>
              <w:bottom w:val="single" w:sz="4" w:space="0" w:color="000000"/>
            </w:tcBorders>
            <w:shd w:val="clear" w:color="auto" w:fill="auto"/>
            <w:vAlign w:val="center"/>
          </w:tcPr>
          <w:p w14:paraId="63083079" w14:textId="77777777" w:rsidR="00885CF2" w:rsidRDefault="00885CF2" w:rsidP="00A5538C">
            <w:pPr>
              <w:spacing w:after="0" w:line="240" w:lineRule="auto"/>
              <w:jc w:val="right"/>
            </w:pPr>
            <w:r>
              <w:rPr>
                <w:rFonts w:eastAsia="Times New Roman"/>
                <w:sz w:val="16"/>
                <w:szCs w:val="16"/>
                <w:lang w:eastAsia="es-ES"/>
              </w:rPr>
              <w:t xml:space="preserve">14.089,98 € </w:t>
            </w:r>
          </w:p>
        </w:tc>
        <w:tc>
          <w:tcPr>
            <w:tcW w:w="1285" w:type="dxa"/>
            <w:tcBorders>
              <w:left w:val="single" w:sz="4" w:space="0" w:color="000000"/>
              <w:bottom w:val="single" w:sz="4" w:space="0" w:color="000000"/>
              <w:right w:val="single" w:sz="4" w:space="0" w:color="000000"/>
            </w:tcBorders>
            <w:shd w:val="clear" w:color="auto" w:fill="auto"/>
            <w:vAlign w:val="center"/>
          </w:tcPr>
          <w:p w14:paraId="4C38704B" w14:textId="77777777" w:rsidR="00885CF2" w:rsidRDefault="00885CF2" w:rsidP="00A5538C">
            <w:pPr>
              <w:spacing w:after="0" w:line="240" w:lineRule="auto"/>
              <w:jc w:val="right"/>
            </w:pPr>
            <w:r>
              <w:rPr>
                <w:rFonts w:eastAsia="Times New Roman"/>
                <w:sz w:val="16"/>
                <w:szCs w:val="16"/>
                <w:lang w:eastAsia="es-ES"/>
              </w:rPr>
              <w:t xml:space="preserve">70.449,91 € </w:t>
            </w:r>
          </w:p>
        </w:tc>
      </w:tr>
      <w:tr w:rsidR="00885CF2" w14:paraId="2CABDADF"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76B9D7D" w14:textId="77777777" w:rsidR="00885CF2" w:rsidRDefault="00885CF2" w:rsidP="00A5538C">
            <w:pPr>
              <w:spacing w:after="0" w:line="240" w:lineRule="auto"/>
            </w:pPr>
            <w:r>
              <w:rPr>
                <w:rFonts w:eastAsia="Times New Roman"/>
                <w:sz w:val="16"/>
                <w:szCs w:val="16"/>
                <w:lang w:eastAsia="es-ES"/>
              </w:rPr>
              <w:t>Frades</w:t>
            </w:r>
          </w:p>
        </w:tc>
        <w:tc>
          <w:tcPr>
            <w:tcW w:w="961" w:type="dxa"/>
            <w:tcBorders>
              <w:left w:val="single" w:sz="4" w:space="0" w:color="000000"/>
              <w:bottom w:val="single" w:sz="4" w:space="0" w:color="000000"/>
            </w:tcBorders>
            <w:shd w:val="clear" w:color="auto" w:fill="auto"/>
            <w:vAlign w:val="center"/>
          </w:tcPr>
          <w:p w14:paraId="168582C1" w14:textId="77777777" w:rsidR="00885CF2" w:rsidRDefault="00885CF2" w:rsidP="00A5538C">
            <w:pPr>
              <w:spacing w:after="0" w:line="240" w:lineRule="auto"/>
              <w:jc w:val="right"/>
            </w:pPr>
            <w:r>
              <w:rPr>
                <w:rFonts w:eastAsia="Times New Roman"/>
                <w:sz w:val="16"/>
                <w:szCs w:val="16"/>
                <w:lang w:eastAsia="es-ES"/>
              </w:rPr>
              <w:t>132</w:t>
            </w:r>
          </w:p>
        </w:tc>
        <w:tc>
          <w:tcPr>
            <w:tcW w:w="891" w:type="dxa"/>
            <w:tcBorders>
              <w:left w:val="single" w:sz="4" w:space="0" w:color="000000"/>
              <w:bottom w:val="single" w:sz="4" w:space="0" w:color="000000"/>
            </w:tcBorders>
            <w:shd w:val="clear" w:color="auto" w:fill="auto"/>
            <w:vAlign w:val="center"/>
          </w:tcPr>
          <w:p w14:paraId="1AF5DE63" w14:textId="77777777" w:rsidR="00885CF2" w:rsidRDefault="00885CF2" w:rsidP="00A5538C">
            <w:pPr>
              <w:spacing w:after="0" w:line="240" w:lineRule="auto"/>
              <w:jc w:val="right"/>
            </w:pPr>
            <w:r>
              <w:rPr>
                <w:rFonts w:eastAsia="Times New Roman"/>
                <w:sz w:val="16"/>
                <w:szCs w:val="16"/>
                <w:lang w:eastAsia="es-ES"/>
              </w:rPr>
              <w:t>12</w:t>
            </w:r>
          </w:p>
        </w:tc>
        <w:tc>
          <w:tcPr>
            <w:tcW w:w="934" w:type="dxa"/>
            <w:tcBorders>
              <w:left w:val="single" w:sz="4" w:space="0" w:color="000000"/>
              <w:bottom w:val="single" w:sz="4" w:space="0" w:color="000000"/>
            </w:tcBorders>
            <w:shd w:val="clear" w:color="auto" w:fill="auto"/>
            <w:vAlign w:val="center"/>
          </w:tcPr>
          <w:p w14:paraId="65613F40" w14:textId="77777777" w:rsidR="00885CF2" w:rsidRDefault="00885CF2" w:rsidP="00A5538C">
            <w:pPr>
              <w:spacing w:after="0" w:line="240" w:lineRule="auto"/>
              <w:jc w:val="right"/>
            </w:pPr>
            <w:r>
              <w:rPr>
                <w:rFonts w:eastAsia="Times New Roman"/>
                <w:sz w:val="16"/>
                <w:szCs w:val="16"/>
                <w:lang w:eastAsia="es-ES"/>
              </w:rPr>
              <w:t>5</w:t>
            </w:r>
          </w:p>
        </w:tc>
        <w:tc>
          <w:tcPr>
            <w:tcW w:w="916" w:type="dxa"/>
            <w:tcBorders>
              <w:left w:val="single" w:sz="4" w:space="0" w:color="000000"/>
              <w:bottom w:val="single" w:sz="4" w:space="0" w:color="000000"/>
            </w:tcBorders>
            <w:shd w:val="clear" w:color="auto" w:fill="auto"/>
            <w:vAlign w:val="center"/>
          </w:tcPr>
          <w:p w14:paraId="5EC4586F" w14:textId="77777777" w:rsidR="00885CF2" w:rsidRDefault="00885CF2" w:rsidP="00A5538C">
            <w:pPr>
              <w:spacing w:after="0" w:line="240" w:lineRule="auto"/>
              <w:jc w:val="right"/>
            </w:pPr>
            <w:r>
              <w:rPr>
                <w:rFonts w:eastAsia="Times New Roman"/>
                <w:sz w:val="16"/>
                <w:szCs w:val="16"/>
                <w:lang w:eastAsia="es-ES"/>
              </w:rPr>
              <w:t>149</w:t>
            </w:r>
          </w:p>
        </w:tc>
        <w:tc>
          <w:tcPr>
            <w:tcW w:w="1700" w:type="dxa"/>
            <w:tcBorders>
              <w:left w:val="single" w:sz="4" w:space="0" w:color="000000"/>
              <w:bottom w:val="single" w:sz="4" w:space="0" w:color="000000"/>
            </w:tcBorders>
            <w:shd w:val="clear" w:color="auto" w:fill="auto"/>
            <w:vAlign w:val="center"/>
          </w:tcPr>
          <w:p w14:paraId="2D818087" w14:textId="77777777" w:rsidR="00885CF2" w:rsidRDefault="00885CF2" w:rsidP="00A5538C">
            <w:pPr>
              <w:spacing w:after="0" w:line="240" w:lineRule="auto"/>
              <w:jc w:val="center"/>
            </w:pPr>
            <w:r>
              <w:rPr>
                <w:rFonts w:eastAsia="Times New Roman"/>
                <w:sz w:val="16"/>
                <w:szCs w:val="16"/>
                <w:lang w:eastAsia="es-ES"/>
              </w:rPr>
              <w:t>0,289573</w:t>
            </w:r>
          </w:p>
        </w:tc>
        <w:tc>
          <w:tcPr>
            <w:tcW w:w="1416" w:type="dxa"/>
            <w:tcBorders>
              <w:left w:val="single" w:sz="4" w:space="0" w:color="000000"/>
              <w:bottom w:val="single" w:sz="4" w:space="0" w:color="000000"/>
            </w:tcBorders>
            <w:shd w:val="clear" w:color="auto" w:fill="auto"/>
            <w:vAlign w:val="center"/>
          </w:tcPr>
          <w:p w14:paraId="5C2C8B97"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28.957,34 € </w:t>
            </w:r>
          </w:p>
        </w:tc>
        <w:tc>
          <w:tcPr>
            <w:tcW w:w="1418" w:type="dxa"/>
            <w:tcBorders>
              <w:left w:val="single" w:sz="4" w:space="0" w:color="000000"/>
              <w:bottom w:val="single" w:sz="4" w:space="0" w:color="000000"/>
            </w:tcBorders>
            <w:shd w:val="clear" w:color="auto" w:fill="auto"/>
            <w:vAlign w:val="center"/>
          </w:tcPr>
          <w:p w14:paraId="33F403D0" w14:textId="77777777" w:rsidR="00885CF2" w:rsidRDefault="00885CF2" w:rsidP="00A5538C">
            <w:pPr>
              <w:spacing w:after="0" w:line="240" w:lineRule="auto"/>
              <w:jc w:val="right"/>
            </w:pPr>
            <w:r>
              <w:rPr>
                <w:rFonts w:eastAsia="Times New Roman"/>
                <w:sz w:val="16"/>
                <w:szCs w:val="16"/>
                <w:lang w:eastAsia="es-ES"/>
              </w:rPr>
              <w:t xml:space="preserve">7.239,34 € </w:t>
            </w:r>
          </w:p>
        </w:tc>
        <w:tc>
          <w:tcPr>
            <w:tcW w:w="1285" w:type="dxa"/>
            <w:tcBorders>
              <w:left w:val="single" w:sz="4" w:space="0" w:color="000000"/>
              <w:bottom w:val="single" w:sz="4" w:space="0" w:color="000000"/>
              <w:right w:val="single" w:sz="4" w:space="0" w:color="000000"/>
            </w:tcBorders>
            <w:shd w:val="clear" w:color="auto" w:fill="auto"/>
            <w:vAlign w:val="center"/>
          </w:tcPr>
          <w:p w14:paraId="334301E1" w14:textId="77777777" w:rsidR="00885CF2" w:rsidRDefault="00885CF2" w:rsidP="00A5538C">
            <w:pPr>
              <w:spacing w:after="0" w:line="240" w:lineRule="auto"/>
              <w:jc w:val="right"/>
            </w:pPr>
            <w:r>
              <w:rPr>
                <w:rFonts w:eastAsia="Times New Roman"/>
                <w:sz w:val="16"/>
                <w:szCs w:val="16"/>
                <w:lang w:eastAsia="es-ES"/>
              </w:rPr>
              <w:t xml:space="preserve">36.196,68 € </w:t>
            </w:r>
          </w:p>
        </w:tc>
      </w:tr>
      <w:tr w:rsidR="00885CF2" w14:paraId="0BD5D107"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7F87773" w14:textId="77777777" w:rsidR="00885CF2" w:rsidRDefault="00885CF2" w:rsidP="00A5538C">
            <w:pPr>
              <w:spacing w:after="0" w:line="240" w:lineRule="auto"/>
            </w:pPr>
            <w:r>
              <w:rPr>
                <w:rFonts w:eastAsia="Times New Roman"/>
                <w:sz w:val="16"/>
                <w:szCs w:val="16"/>
                <w:lang w:eastAsia="es-ES"/>
              </w:rPr>
              <w:t>Irixoa</w:t>
            </w:r>
          </w:p>
        </w:tc>
        <w:tc>
          <w:tcPr>
            <w:tcW w:w="961" w:type="dxa"/>
            <w:tcBorders>
              <w:left w:val="single" w:sz="4" w:space="0" w:color="000000"/>
              <w:bottom w:val="single" w:sz="4" w:space="0" w:color="000000"/>
            </w:tcBorders>
            <w:shd w:val="clear" w:color="auto" w:fill="auto"/>
            <w:vAlign w:val="center"/>
          </w:tcPr>
          <w:p w14:paraId="720B59D4" w14:textId="77777777" w:rsidR="00885CF2" w:rsidRDefault="00885CF2" w:rsidP="00A5538C">
            <w:pPr>
              <w:spacing w:after="0" w:line="240" w:lineRule="auto"/>
              <w:jc w:val="right"/>
            </w:pPr>
            <w:r>
              <w:rPr>
                <w:rFonts w:eastAsia="Times New Roman"/>
                <w:sz w:val="16"/>
                <w:szCs w:val="16"/>
                <w:lang w:eastAsia="es-ES"/>
              </w:rPr>
              <w:t>61</w:t>
            </w:r>
          </w:p>
        </w:tc>
        <w:tc>
          <w:tcPr>
            <w:tcW w:w="891" w:type="dxa"/>
            <w:tcBorders>
              <w:left w:val="single" w:sz="4" w:space="0" w:color="000000"/>
              <w:bottom w:val="single" w:sz="4" w:space="0" w:color="000000"/>
            </w:tcBorders>
            <w:shd w:val="clear" w:color="auto" w:fill="auto"/>
            <w:vAlign w:val="center"/>
          </w:tcPr>
          <w:p w14:paraId="38821F2A" w14:textId="77777777" w:rsidR="00885CF2" w:rsidRDefault="00885CF2" w:rsidP="00A5538C">
            <w:pPr>
              <w:spacing w:after="0" w:line="240" w:lineRule="auto"/>
              <w:jc w:val="right"/>
            </w:pPr>
            <w:r>
              <w:rPr>
                <w:rFonts w:eastAsia="Times New Roman"/>
                <w:sz w:val="16"/>
                <w:szCs w:val="16"/>
                <w:lang w:eastAsia="es-ES"/>
              </w:rPr>
              <w:t>6</w:t>
            </w:r>
          </w:p>
        </w:tc>
        <w:tc>
          <w:tcPr>
            <w:tcW w:w="934" w:type="dxa"/>
            <w:tcBorders>
              <w:left w:val="single" w:sz="4" w:space="0" w:color="000000"/>
              <w:bottom w:val="single" w:sz="4" w:space="0" w:color="000000"/>
            </w:tcBorders>
            <w:shd w:val="clear" w:color="auto" w:fill="auto"/>
            <w:vAlign w:val="center"/>
          </w:tcPr>
          <w:p w14:paraId="72F25F8D" w14:textId="77777777" w:rsidR="00885CF2" w:rsidRDefault="00885CF2" w:rsidP="00A5538C">
            <w:pPr>
              <w:spacing w:after="0" w:line="240" w:lineRule="auto"/>
              <w:jc w:val="right"/>
            </w:pPr>
            <w:r>
              <w:rPr>
                <w:rFonts w:eastAsia="Times New Roman"/>
                <w:sz w:val="16"/>
                <w:szCs w:val="16"/>
                <w:lang w:eastAsia="es-ES"/>
              </w:rPr>
              <w:t>2</w:t>
            </w:r>
          </w:p>
        </w:tc>
        <w:tc>
          <w:tcPr>
            <w:tcW w:w="916" w:type="dxa"/>
            <w:tcBorders>
              <w:left w:val="single" w:sz="4" w:space="0" w:color="000000"/>
              <w:bottom w:val="single" w:sz="4" w:space="0" w:color="000000"/>
            </w:tcBorders>
            <w:shd w:val="clear" w:color="auto" w:fill="auto"/>
            <w:vAlign w:val="center"/>
          </w:tcPr>
          <w:p w14:paraId="5748A77F" w14:textId="77777777" w:rsidR="00885CF2" w:rsidRDefault="00885CF2" w:rsidP="00A5538C">
            <w:pPr>
              <w:spacing w:after="0" w:line="240" w:lineRule="auto"/>
              <w:jc w:val="right"/>
            </w:pPr>
            <w:r>
              <w:rPr>
                <w:rFonts w:eastAsia="Times New Roman"/>
                <w:sz w:val="16"/>
                <w:szCs w:val="16"/>
                <w:lang w:eastAsia="es-ES"/>
              </w:rPr>
              <w:t>69</w:t>
            </w:r>
          </w:p>
        </w:tc>
        <w:tc>
          <w:tcPr>
            <w:tcW w:w="1700" w:type="dxa"/>
            <w:tcBorders>
              <w:left w:val="single" w:sz="4" w:space="0" w:color="000000"/>
              <w:bottom w:val="single" w:sz="4" w:space="0" w:color="000000"/>
            </w:tcBorders>
            <w:shd w:val="clear" w:color="auto" w:fill="auto"/>
            <w:vAlign w:val="center"/>
          </w:tcPr>
          <w:p w14:paraId="194E95F8" w14:textId="77777777" w:rsidR="00885CF2" w:rsidRDefault="00885CF2" w:rsidP="00A5538C">
            <w:pPr>
              <w:spacing w:after="0" w:line="240" w:lineRule="auto"/>
              <w:jc w:val="center"/>
            </w:pPr>
            <w:r>
              <w:rPr>
                <w:rFonts w:eastAsia="Times New Roman"/>
                <w:sz w:val="16"/>
                <w:szCs w:val="16"/>
                <w:lang w:eastAsia="es-ES"/>
              </w:rPr>
              <w:t>0,134098</w:t>
            </w:r>
          </w:p>
        </w:tc>
        <w:tc>
          <w:tcPr>
            <w:tcW w:w="1416" w:type="dxa"/>
            <w:tcBorders>
              <w:left w:val="single" w:sz="4" w:space="0" w:color="000000"/>
              <w:bottom w:val="single" w:sz="4" w:space="0" w:color="000000"/>
            </w:tcBorders>
            <w:shd w:val="clear" w:color="auto" w:fill="auto"/>
            <w:vAlign w:val="center"/>
          </w:tcPr>
          <w:p w14:paraId="76DC14F8"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13.409,78 € </w:t>
            </w:r>
          </w:p>
        </w:tc>
        <w:tc>
          <w:tcPr>
            <w:tcW w:w="1418" w:type="dxa"/>
            <w:tcBorders>
              <w:left w:val="single" w:sz="4" w:space="0" w:color="000000"/>
              <w:bottom w:val="single" w:sz="4" w:space="0" w:color="000000"/>
            </w:tcBorders>
            <w:shd w:val="clear" w:color="auto" w:fill="auto"/>
            <w:vAlign w:val="center"/>
          </w:tcPr>
          <w:p w14:paraId="741D720A" w14:textId="77777777" w:rsidR="00885CF2" w:rsidRDefault="00885CF2" w:rsidP="00A5538C">
            <w:pPr>
              <w:spacing w:after="0" w:line="240" w:lineRule="auto"/>
              <w:jc w:val="right"/>
            </w:pPr>
            <w:r>
              <w:rPr>
                <w:rFonts w:eastAsia="Times New Roman"/>
                <w:sz w:val="16"/>
                <w:szCs w:val="16"/>
                <w:lang w:eastAsia="es-ES"/>
              </w:rPr>
              <w:t xml:space="preserve">3.352,44 € </w:t>
            </w:r>
          </w:p>
        </w:tc>
        <w:tc>
          <w:tcPr>
            <w:tcW w:w="1285" w:type="dxa"/>
            <w:tcBorders>
              <w:left w:val="single" w:sz="4" w:space="0" w:color="000000"/>
              <w:bottom w:val="single" w:sz="4" w:space="0" w:color="000000"/>
              <w:right w:val="single" w:sz="4" w:space="0" w:color="000000"/>
            </w:tcBorders>
            <w:shd w:val="clear" w:color="auto" w:fill="auto"/>
            <w:vAlign w:val="center"/>
          </w:tcPr>
          <w:p w14:paraId="28ACE4E4" w14:textId="77777777" w:rsidR="00885CF2" w:rsidRDefault="00885CF2" w:rsidP="00A5538C">
            <w:pPr>
              <w:spacing w:after="0" w:line="240" w:lineRule="auto"/>
              <w:jc w:val="right"/>
            </w:pPr>
            <w:r>
              <w:rPr>
                <w:rFonts w:eastAsia="Times New Roman"/>
                <w:sz w:val="16"/>
                <w:szCs w:val="16"/>
                <w:lang w:eastAsia="es-ES"/>
              </w:rPr>
              <w:t xml:space="preserve">16.762,22 € </w:t>
            </w:r>
          </w:p>
        </w:tc>
      </w:tr>
      <w:tr w:rsidR="00885CF2" w14:paraId="407C4641"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4C0B6FC" w14:textId="77777777" w:rsidR="00885CF2" w:rsidRDefault="00885CF2" w:rsidP="00A5538C">
            <w:pPr>
              <w:spacing w:after="0" w:line="240" w:lineRule="auto"/>
            </w:pPr>
            <w:r>
              <w:rPr>
                <w:rFonts w:eastAsia="Times New Roman"/>
                <w:sz w:val="16"/>
                <w:szCs w:val="16"/>
                <w:lang w:eastAsia="es-ES"/>
              </w:rPr>
              <w:t>Laracha, La</w:t>
            </w:r>
          </w:p>
        </w:tc>
        <w:tc>
          <w:tcPr>
            <w:tcW w:w="961" w:type="dxa"/>
            <w:tcBorders>
              <w:left w:val="single" w:sz="4" w:space="0" w:color="000000"/>
              <w:bottom w:val="single" w:sz="4" w:space="0" w:color="000000"/>
            </w:tcBorders>
            <w:shd w:val="clear" w:color="auto" w:fill="auto"/>
            <w:vAlign w:val="center"/>
          </w:tcPr>
          <w:p w14:paraId="1038B94B" w14:textId="77777777" w:rsidR="00885CF2" w:rsidRDefault="00885CF2" w:rsidP="00A5538C">
            <w:pPr>
              <w:spacing w:after="0" w:line="240" w:lineRule="auto"/>
              <w:jc w:val="right"/>
            </w:pPr>
            <w:r>
              <w:rPr>
                <w:rFonts w:eastAsia="Times New Roman"/>
                <w:sz w:val="16"/>
                <w:szCs w:val="16"/>
                <w:lang w:eastAsia="es-ES"/>
              </w:rPr>
              <w:t>657</w:t>
            </w:r>
          </w:p>
        </w:tc>
        <w:tc>
          <w:tcPr>
            <w:tcW w:w="891" w:type="dxa"/>
            <w:tcBorders>
              <w:left w:val="single" w:sz="4" w:space="0" w:color="000000"/>
              <w:bottom w:val="single" w:sz="4" w:space="0" w:color="000000"/>
            </w:tcBorders>
            <w:shd w:val="clear" w:color="auto" w:fill="auto"/>
            <w:vAlign w:val="center"/>
          </w:tcPr>
          <w:p w14:paraId="6B291A41" w14:textId="77777777" w:rsidR="00885CF2" w:rsidRDefault="00885CF2" w:rsidP="00A5538C">
            <w:pPr>
              <w:spacing w:after="0" w:line="240" w:lineRule="auto"/>
              <w:jc w:val="right"/>
            </w:pPr>
            <w:r>
              <w:rPr>
                <w:rFonts w:eastAsia="Times New Roman"/>
                <w:sz w:val="16"/>
                <w:szCs w:val="16"/>
                <w:lang w:eastAsia="es-ES"/>
              </w:rPr>
              <w:t>73</w:t>
            </w:r>
          </w:p>
        </w:tc>
        <w:tc>
          <w:tcPr>
            <w:tcW w:w="934" w:type="dxa"/>
            <w:tcBorders>
              <w:left w:val="single" w:sz="4" w:space="0" w:color="000000"/>
              <w:bottom w:val="single" w:sz="4" w:space="0" w:color="000000"/>
            </w:tcBorders>
            <w:shd w:val="clear" w:color="auto" w:fill="auto"/>
            <w:vAlign w:val="center"/>
          </w:tcPr>
          <w:p w14:paraId="22E12FAB" w14:textId="77777777" w:rsidR="00885CF2" w:rsidRDefault="00885CF2" w:rsidP="00A5538C">
            <w:pPr>
              <w:spacing w:after="0" w:line="240" w:lineRule="auto"/>
              <w:jc w:val="right"/>
            </w:pPr>
            <w:r>
              <w:rPr>
                <w:rFonts w:eastAsia="Times New Roman"/>
                <w:sz w:val="16"/>
                <w:szCs w:val="16"/>
                <w:lang w:eastAsia="es-ES"/>
              </w:rPr>
              <w:t>32</w:t>
            </w:r>
          </w:p>
        </w:tc>
        <w:tc>
          <w:tcPr>
            <w:tcW w:w="916" w:type="dxa"/>
            <w:tcBorders>
              <w:left w:val="single" w:sz="4" w:space="0" w:color="000000"/>
              <w:bottom w:val="single" w:sz="4" w:space="0" w:color="000000"/>
            </w:tcBorders>
            <w:shd w:val="clear" w:color="auto" w:fill="auto"/>
            <w:vAlign w:val="center"/>
          </w:tcPr>
          <w:p w14:paraId="33EE76EF" w14:textId="77777777" w:rsidR="00885CF2" w:rsidRDefault="00885CF2" w:rsidP="00A5538C">
            <w:pPr>
              <w:spacing w:after="0" w:line="240" w:lineRule="auto"/>
              <w:jc w:val="right"/>
            </w:pPr>
            <w:r>
              <w:rPr>
                <w:rFonts w:eastAsia="Times New Roman"/>
                <w:sz w:val="16"/>
                <w:szCs w:val="16"/>
                <w:lang w:eastAsia="es-ES"/>
              </w:rPr>
              <w:t>762</w:t>
            </w:r>
          </w:p>
        </w:tc>
        <w:tc>
          <w:tcPr>
            <w:tcW w:w="1700" w:type="dxa"/>
            <w:tcBorders>
              <w:left w:val="single" w:sz="4" w:space="0" w:color="000000"/>
              <w:bottom w:val="single" w:sz="4" w:space="0" w:color="000000"/>
            </w:tcBorders>
            <w:shd w:val="clear" w:color="auto" w:fill="auto"/>
            <w:vAlign w:val="center"/>
          </w:tcPr>
          <w:p w14:paraId="5E55710F" w14:textId="77777777" w:rsidR="00885CF2" w:rsidRDefault="00885CF2" w:rsidP="00A5538C">
            <w:pPr>
              <w:spacing w:after="0" w:line="240" w:lineRule="auto"/>
              <w:jc w:val="center"/>
            </w:pPr>
            <w:r>
              <w:rPr>
                <w:rFonts w:eastAsia="Times New Roman"/>
                <w:sz w:val="16"/>
                <w:szCs w:val="16"/>
                <w:lang w:eastAsia="es-ES"/>
              </w:rPr>
              <w:t>1,480906</w:t>
            </w:r>
          </w:p>
        </w:tc>
        <w:tc>
          <w:tcPr>
            <w:tcW w:w="1416" w:type="dxa"/>
            <w:tcBorders>
              <w:left w:val="single" w:sz="4" w:space="0" w:color="000000"/>
              <w:bottom w:val="single" w:sz="4" w:space="0" w:color="000000"/>
            </w:tcBorders>
            <w:shd w:val="clear" w:color="auto" w:fill="auto"/>
            <w:vAlign w:val="center"/>
          </w:tcPr>
          <w:p w14:paraId="0EDF3C2C"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148.090,56 € </w:t>
            </w:r>
          </w:p>
        </w:tc>
        <w:tc>
          <w:tcPr>
            <w:tcW w:w="1418" w:type="dxa"/>
            <w:tcBorders>
              <w:left w:val="single" w:sz="4" w:space="0" w:color="000000"/>
              <w:bottom w:val="single" w:sz="4" w:space="0" w:color="000000"/>
            </w:tcBorders>
            <w:shd w:val="clear" w:color="auto" w:fill="auto"/>
            <w:vAlign w:val="center"/>
          </w:tcPr>
          <w:p w14:paraId="251410CB" w14:textId="77777777" w:rsidR="00885CF2" w:rsidRDefault="00885CF2" w:rsidP="00A5538C">
            <w:pPr>
              <w:spacing w:after="0" w:line="240" w:lineRule="auto"/>
              <w:jc w:val="right"/>
            </w:pPr>
            <w:r>
              <w:rPr>
                <w:rFonts w:eastAsia="Times New Roman"/>
                <w:sz w:val="16"/>
                <w:szCs w:val="16"/>
                <w:lang w:eastAsia="es-ES"/>
              </w:rPr>
              <w:t xml:space="preserve">37.022,64 € </w:t>
            </w:r>
          </w:p>
        </w:tc>
        <w:tc>
          <w:tcPr>
            <w:tcW w:w="1285" w:type="dxa"/>
            <w:tcBorders>
              <w:left w:val="single" w:sz="4" w:space="0" w:color="000000"/>
              <w:bottom w:val="single" w:sz="4" w:space="0" w:color="000000"/>
              <w:right w:val="single" w:sz="4" w:space="0" w:color="000000"/>
            </w:tcBorders>
            <w:shd w:val="clear" w:color="auto" w:fill="auto"/>
            <w:vAlign w:val="center"/>
          </w:tcPr>
          <w:p w14:paraId="0DD5070D" w14:textId="77777777" w:rsidR="00885CF2" w:rsidRDefault="00885CF2" w:rsidP="00A5538C">
            <w:pPr>
              <w:spacing w:after="0" w:line="240" w:lineRule="auto"/>
              <w:jc w:val="right"/>
            </w:pPr>
            <w:r>
              <w:rPr>
                <w:rFonts w:eastAsia="Times New Roman"/>
                <w:sz w:val="16"/>
                <w:szCs w:val="16"/>
                <w:lang w:eastAsia="es-ES"/>
              </w:rPr>
              <w:t xml:space="preserve">185.113,21 € </w:t>
            </w:r>
          </w:p>
        </w:tc>
      </w:tr>
      <w:tr w:rsidR="00885CF2" w14:paraId="7B0AEE53"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A9FFEDB" w14:textId="77777777" w:rsidR="00885CF2" w:rsidRDefault="00885CF2" w:rsidP="00A5538C">
            <w:pPr>
              <w:spacing w:after="0" w:line="240" w:lineRule="auto"/>
            </w:pPr>
            <w:r>
              <w:rPr>
                <w:rFonts w:eastAsia="Times New Roman"/>
                <w:sz w:val="16"/>
                <w:szCs w:val="16"/>
                <w:lang w:eastAsia="es-ES"/>
              </w:rPr>
              <w:t>Laxe</w:t>
            </w:r>
          </w:p>
        </w:tc>
        <w:tc>
          <w:tcPr>
            <w:tcW w:w="961" w:type="dxa"/>
            <w:tcBorders>
              <w:left w:val="single" w:sz="4" w:space="0" w:color="000000"/>
              <w:bottom w:val="single" w:sz="4" w:space="0" w:color="000000"/>
            </w:tcBorders>
            <w:shd w:val="clear" w:color="auto" w:fill="auto"/>
            <w:vAlign w:val="center"/>
          </w:tcPr>
          <w:p w14:paraId="67011031" w14:textId="77777777" w:rsidR="00885CF2" w:rsidRDefault="00885CF2" w:rsidP="00A5538C">
            <w:pPr>
              <w:spacing w:after="0" w:line="240" w:lineRule="auto"/>
              <w:jc w:val="right"/>
            </w:pPr>
            <w:r>
              <w:rPr>
                <w:rFonts w:eastAsia="Times New Roman"/>
                <w:sz w:val="16"/>
                <w:szCs w:val="16"/>
                <w:lang w:eastAsia="es-ES"/>
              </w:rPr>
              <w:t>217</w:t>
            </w:r>
          </w:p>
        </w:tc>
        <w:tc>
          <w:tcPr>
            <w:tcW w:w="891" w:type="dxa"/>
            <w:tcBorders>
              <w:left w:val="single" w:sz="4" w:space="0" w:color="000000"/>
              <w:bottom w:val="single" w:sz="4" w:space="0" w:color="000000"/>
            </w:tcBorders>
            <w:shd w:val="clear" w:color="auto" w:fill="auto"/>
            <w:vAlign w:val="center"/>
          </w:tcPr>
          <w:p w14:paraId="2ED712BA" w14:textId="77777777" w:rsidR="00885CF2" w:rsidRDefault="00885CF2" w:rsidP="00A5538C">
            <w:pPr>
              <w:spacing w:after="0" w:line="240" w:lineRule="auto"/>
              <w:jc w:val="right"/>
            </w:pPr>
            <w:r>
              <w:rPr>
                <w:rFonts w:eastAsia="Times New Roman"/>
                <w:sz w:val="16"/>
                <w:szCs w:val="16"/>
                <w:lang w:eastAsia="es-ES"/>
              </w:rPr>
              <w:t>19</w:t>
            </w:r>
          </w:p>
        </w:tc>
        <w:tc>
          <w:tcPr>
            <w:tcW w:w="934" w:type="dxa"/>
            <w:tcBorders>
              <w:left w:val="single" w:sz="4" w:space="0" w:color="000000"/>
              <w:bottom w:val="single" w:sz="4" w:space="0" w:color="000000"/>
            </w:tcBorders>
            <w:shd w:val="clear" w:color="auto" w:fill="auto"/>
            <w:vAlign w:val="center"/>
          </w:tcPr>
          <w:p w14:paraId="0BF624C4" w14:textId="77777777" w:rsidR="00885CF2" w:rsidRDefault="00885CF2" w:rsidP="00A5538C">
            <w:pPr>
              <w:spacing w:after="0" w:line="240" w:lineRule="auto"/>
              <w:jc w:val="right"/>
            </w:pPr>
            <w:r>
              <w:rPr>
                <w:rFonts w:eastAsia="Times New Roman"/>
                <w:sz w:val="16"/>
                <w:szCs w:val="16"/>
                <w:lang w:eastAsia="es-ES"/>
              </w:rPr>
              <w:t>2</w:t>
            </w:r>
          </w:p>
        </w:tc>
        <w:tc>
          <w:tcPr>
            <w:tcW w:w="916" w:type="dxa"/>
            <w:tcBorders>
              <w:left w:val="single" w:sz="4" w:space="0" w:color="000000"/>
              <w:bottom w:val="single" w:sz="4" w:space="0" w:color="000000"/>
            </w:tcBorders>
            <w:shd w:val="clear" w:color="auto" w:fill="auto"/>
            <w:vAlign w:val="center"/>
          </w:tcPr>
          <w:p w14:paraId="7CED39B5" w14:textId="77777777" w:rsidR="00885CF2" w:rsidRDefault="00885CF2" w:rsidP="00A5538C">
            <w:pPr>
              <w:spacing w:after="0" w:line="240" w:lineRule="auto"/>
              <w:jc w:val="right"/>
            </w:pPr>
            <w:r>
              <w:rPr>
                <w:rFonts w:eastAsia="Times New Roman"/>
                <w:sz w:val="16"/>
                <w:szCs w:val="16"/>
                <w:lang w:eastAsia="es-ES"/>
              </w:rPr>
              <w:t>238</w:t>
            </w:r>
          </w:p>
        </w:tc>
        <w:tc>
          <w:tcPr>
            <w:tcW w:w="1700" w:type="dxa"/>
            <w:tcBorders>
              <w:left w:val="single" w:sz="4" w:space="0" w:color="000000"/>
              <w:bottom w:val="single" w:sz="4" w:space="0" w:color="000000"/>
            </w:tcBorders>
            <w:shd w:val="clear" w:color="auto" w:fill="auto"/>
            <w:vAlign w:val="center"/>
          </w:tcPr>
          <w:p w14:paraId="33CBD209" w14:textId="77777777" w:rsidR="00885CF2" w:rsidRDefault="00885CF2" w:rsidP="00A5538C">
            <w:pPr>
              <w:spacing w:after="0" w:line="240" w:lineRule="auto"/>
              <w:jc w:val="center"/>
            </w:pPr>
            <w:r>
              <w:rPr>
                <w:rFonts w:eastAsia="Times New Roman"/>
                <w:sz w:val="16"/>
                <w:szCs w:val="16"/>
                <w:lang w:eastAsia="es-ES"/>
              </w:rPr>
              <w:t>0,462540</w:t>
            </w:r>
          </w:p>
        </w:tc>
        <w:tc>
          <w:tcPr>
            <w:tcW w:w="1416" w:type="dxa"/>
            <w:tcBorders>
              <w:left w:val="single" w:sz="4" w:space="0" w:color="000000"/>
              <w:bottom w:val="single" w:sz="4" w:space="0" w:color="000000"/>
            </w:tcBorders>
            <w:shd w:val="clear" w:color="auto" w:fill="auto"/>
            <w:vAlign w:val="center"/>
          </w:tcPr>
          <w:p w14:paraId="2D4571B9"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46.254,01 € </w:t>
            </w:r>
          </w:p>
        </w:tc>
        <w:tc>
          <w:tcPr>
            <w:tcW w:w="1418" w:type="dxa"/>
            <w:tcBorders>
              <w:left w:val="single" w:sz="4" w:space="0" w:color="000000"/>
              <w:bottom w:val="single" w:sz="4" w:space="0" w:color="000000"/>
            </w:tcBorders>
            <w:shd w:val="clear" w:color="auto" w:fill="auto"/>
            <w:vAlign w:val="center"/>
          </w:tcPr>
          <w:p w14:paraId="5C288080" w14:textId="77777777" w:rsidR="00885CF2" w:rsidRDefault="00885CF2" w:rsidP="00A5538C">
            <w:pPr>
              <w:spacing w:after="0" w:line="240" w:lineRule="auto"/>
              <w:jc w:val="right"/>
            </w:pPr>
            <w:r>
              <w:rPr>
                <w:rFonts w:eastAsia="Times New Roman"/>
                <w:sz w:val="16"/>
                <w:szCs w:val="16"/>
                <w:lang w:eastAsia="es-ES"/>
              </w:rPr>
              <w:t xml:space="preserve">11.563,50 € </w:t>
            </w:r>
          </w:p>
        </w:tc>
        <w:tc>
          <w:tcPr>
            <w:tcW w:w="1285" w:type="dxa"/>
            <w:tcBorders>
              <w:left w:val="single" w:sz="4" w:space="0" w:color="000000"/>
              <w:bottom w:val="single" w:sz="4" w:space="0" w:color="000000"/>
              <w:right w:val="single" w:sz="4" w:space="0" w:color="000000"/>
            </w:tcBorders>
            <w:shd w:val="clear" w:color="auto" w:fill="auto"/>
            <w:vAlign w:val="center"/>
          </w:tcPr>
          <w:p w14:paraId="18D6947B" w14:textId="77777777" w:rsidR="00885CF2" w:rsidRDefault="00885CF2" w:rsidP="00A5538C">
            <w:pPr>
              <w:spacing w:after="0" w:line="240" w:lineRule="auto"/>
              <w:jc w:val="right"/>
            </w:pPr>
            <w:r>
              <w:rPr>
                <w:rFonts w:eastAsia="Times New Roman"/>
                <w:sz w:val="16"/>
                <w:szCs w:val="16"/>
                <w:lang w:eastAsia="es-ES"/>
              </w:rPr>
              <w:t xml:space="preserve">57.817,51 € </w:t>
            </w:r>
          </w:p>
        </w:tc>
      </w:tr>
      <w:tr w:rsidR="00885CF2" w14:paraId="334AD533"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6D65D678" w14:textId="77777777" w:rsidR="00885CF2" w:rsidRDefault="00885CF2" w:rsidP="00A5538C">
            <w:pPr>
              <w:spacing w:after="0" w:line="240" w:lineRule="auto"/>
            </w:pPr>
            <w:r>
              <w:rPr>
                <w:rFonts w:eastAsia="Times New Roman"/>
                <w:sz w:val="16"/>
                <w:szCs w:val="16"/>
                <w:lang w:eastAsia="es-ES"/>
              </w:rPr>
              <w:t>Lousame</w:t>
            </w:r>
          </w:p>
        </w:tc>
        <w:tc>
          <w:tcPr>
            <w:tcW w:w="961" w:type="dxa"/>
            <w:tcBorders>
              <w:left w:val="single" w:sz="4" w:space="0" w:color="000000"/>
              <w:bottom w:val="single" w:sz="4" w:space="0" w:color="000000"/>
            </w:tcBorders>
            <w:shd w:val="clear" w:color="auto" w:fill="auto"/>
            <w:vAlign w:val="center"/>
          </w:tcPr>
          <w:p w14:paraId="76E19E38" w14:textId="77777777" w:rsidR="00885CF2" w:rsidRDefault="00885CF2" w:rsidP="00A5538C">
            <w:pPr>
              <w:spacing w:after="0" w:line="240" w:lineRule="auto"/>
              <w:jc w:val="right"/>
            </w:pPr>
            <w:r>
              <w:rPr>
                <w:rFonts w:eastAsia="Times New Roman"/>
                <w:sz w:val="16"/>
                <w:szCs w:val="16"/>
                <w:lang w:eastAsia="es-ES"/>
              </w:rPr>
              <w:t>112</w:t>
            </w:r>
          </w:p>
        </w:tc>
        <w:tc>
          <w:tcPr>
            <w:tcW w:w="891" w:type="dxa"/>
            <w:tcBorders>
              <w:left w:val="single" w:sz="4" w:space="0" w:color="000000"/>
              <w:bottom w:val="single" w:sz="4" w:space="0" w:color="000000"/>
            </w:tcBorders>
            <w:shd w:val="clear" w:color="auto" w:fill="auto"/>
            <w:vAlign w:val="center"/>
          </w:tcPr>
          <w:p w14:paraId="487FC873" w14:textId="77777777" w:rsidR="00885CF2" w:rsidRDefault="00885CF2" w:rsidP="00A5538C">
            <w:pPr>
              <w:spacing w:after="0" w:line="240" w:lineRule="auto"/>
              <w:jc w:val="right"/>
            </w:pPr>
            <w:r>
              <w:rPr>
                <w:rFonts w:eastAsia="Times New Roman"/>
                <w:sz w:val="16"/>
                <w:szCs w:val="16"/>
                <w:lang w:eastAsia="es-ES"/>
              </w:rPr>
              <w:t>11</w:t>
            </w:r>
          </w:p>
        </w:tc>
        <w:tc>
          <w:tcPr>
            <w:tcW w:w="934" w:type="dxa"/>
            <w:tcBorders>
              <w:left w:val="single" w:sz="4" w:space="0" w:color="000000"/>
              <w:bottom w:val="single" w:sz="4" w:space="0" w:color="000000"/>
            </w:tcBorders>
            <w:shd w:val="clear" w:color="auto" w:fill="auto"/>
            <w:vAlign w:val="center"/>
          </w:tcPr>
          <w:p w14:paraId="6939B23A" w14:textId="77777777" w:rsidR="00885CF2" w:rsidRDefault="00885CF2" w:rsidP="00A5538C">
            <w:pPr>
              <w:spacing w:after="0" w:line="240" w:lineRule="auto"/>
              <w:jc w:val="right"/>
            </w:pPr>
            <w:r>
              <w:rPr>
                <w:rFonts w:eastAsia="Times New Roman"/>
                <w:sz w:val="16"/>
                <w:szCs w:val="16"/>
                <w:lang w:eastAsia="es-ES"/>
              </w:rPr>
              <w:t>5</w:t>
            </w:r>
          </w:p>
        </w:tc>
        <w:tc>
          <w:tcPr>
            <w:tcW w:w="916" w:type="dxa"/>
            <w:tcBorders>
              <w:left w:val="single" w:sz="4" w:space="0" w:color="000000"/>
              <w:bottom w:val="single" w:sz="4" w:space="0" w:color="000000"/>
            </w:tcBorders>
            <w:shd w:val="clear" w:color="auto" w:fill="auto"/>
            <w:vAlign w:val="center"/>
          </w:tcPr>
          <w:p w14:paraId="65773BBA" w14:textId="77777777" w:rsidR="00885CF2" w:rsidRDefault="00885CF2" w:rsidP="00A5538C">
            <w:pPr>
              <w:spacing w:after="0" w:line="240" w:lineRule="auto"/>
              <w:jc w:val="right"/>
            </w:pPr>
            <w:r>
              <w:rPr>
                <w:rFonts w:eastAsia="Times New Roman"/>
                <w:sz w:val="16"/>
                <w:szCs w:val="16"/>
                <w:lang w:eastAsia="es-ES"/>
              </w:rPr>
              <w:t>128</w:t>
            </w:r>
          </w:p>
        </w:tc>
        <w:tc>
          <w:tcPr>
            <w:tcW w:w="1700" w:type="dxa"/>
            <w:tcBorders>
              <w:left w:val="single" w:sz="4" w:space="0" w:color="000000"/>
              <w:bottom w:val="single" w:sz="4" w:space="0" w:color="000000"/>
            </w:tcBorders>
            <w:shd w:val="clear" w:color="auto" w:fill="auto"/>
            <w:vAlign w:val="center"/>
          </w:tcPr>
          <w:p w14:paraId="2A3B348D" w14:textId="77777777" w:rsidR="00885CF2" w:rsidRDefault="00885CF2" w:rsidP="00A5538C">
            <w:pPr>
              <w:spacing w:after="0" w:line="240" w:lineRule="auto"/>
              <w:jc w:val="center"/>
            </w:pPr>
            <w:r>
              <w:rPr>
                <w:rFonts w:eastAsia="Times New Roman"/>
                <w:sz w:val="16"/>
                <w:szCs w:val="16"/>
                <w:lang w:eastAsia="es-ES"/>
              </w:rPr>
              <w:t>0,248761</w:t>
            </w:r>
          </w:p>
        </w:tc>
        <w:tc>
          <w:tcPr>
            <w:tcW w:w="1416" w:type="dxa"/>
            <w:tcBorders>
              <w:left w:val="single" w:sz="4" w:space="0" w:color="000000"/>
              <w:bottom w:val="single" w:sz="4" w:space="0" w:color="000000"/>
            </w:tcBorders>
            <w:shd w:val="clear" w:color="auto" w:fill="auto"/>
            <w:vAlign w:val="center"/>
          </w:tcPr>
          <w:p w14:paraId="3C5BC0DE"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24.876,11 € </w:t>
            </w:r>
          </w:p>
        </w:tc>
        <w:tc>
          <w:tcPr>
            <w:tcW w:w="1418" w:type="dxa"/>
            <w:tcBorders>
              <w:left w:val="single" w:sz="4" w:space="0" w:color="000000"/>
              <w:bottom w:val="single" w:sz="4" w:space="0" w:color="000000"/>
            </w:tcBorders>
            <w:shd w:val="clear" w:color="auto" w:fill="auto"/>
            <w:vAlign w:val="center"/>
          </w:tcPr>
          <w:p w14:paraId="2702CE9B" w14:textId="77777777" w:rsidR="00885CF2" w:rsidRDefault="00885CF2" w:rsidP="00A5538C">
            <w:pPr>
              <w:spacing w:after="0" w:line="240" w:lineRule="auto"/>
              <w:jc w:val="right"/>
            </w:pPr>
            <w:r>
              <w:rPr>
                <w:rFonts w:eastAsia="Times New Roman"/>
                <w:sz w:val="16"/>
                <w:szCs w:val="16"/>
                <w:lang w:eastAsia="es-ES"/>
              </w:rPr>
              <w:t xml:space="preserve">6.219,03 € </w:t>
            </w:r>
          </w:p>
        </w:tc>
        <w:tc>
          <w:tcPr>
            <w:tcW w:w="1285" w:type="dxa"/>
            <w:tcBorders>
              <w:left w:val="single" w:sz="4" w:space="0" w:color="000000"/>
              <w:bottom w:val="single" w:sz="4" w:space="0" w:color="000000"/>
              <w:right w:val="single" w:sz="4" w:space="0" w:color="000000"/>
            </w:tcBorders>
            <w:shd w:val="clear" w:color="auto" w:fill="auto"/>
            <w:vAlign w:val="center"/>
          </w:tcPr>
          <w:p w14:paraId="31BCCE80" w14:textId="77777777" w:rsidR="00885CF2" w:rsidRDefault="00885CF2" w:rsidP="00A5538C">
            <w:pPr>
              <w:spacing w:after="0" w:line="240" w:lineRule="auto"/>
              <w:jc w:val="right"/>
            </w:pPr>
            <w:r>
              <w:rPr>
                <w:rFonts w:eastAsia="Times New Roman"/>
                <w:sz w:val="16"/>
                <w:szCs w:val="16"/>
                <w:lang w:eastAsia="es-ES"/>
              </w:rPr>
              <w:t xml:space="preserve">31.095,13 € </w:t>
            </w:r>
          </w:p>
        </w:tc>
      </w:tr>
      <w:tr w:rsidR="00885CF2" w14:paraId="7D9786A3"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8E1D10E" w14:textId="77777777" w:rsidR="00885CF2" w:rsidRDefault="00885CF2" w:rsidP="00A5538C">
            <w:pPr>
              <w:spacing w:after="0" w:line="240" w:lineRule="auto"/>
            </w:pPr>
            <w:r>
              <w:rPr>
                <w:rFonts w:eastAsia="Times New Roman"/>
                <w:sz w:val="16"/>
                <w:szCs w:val="16"/>
                <w:lang w:eastAsia="es-ES"/>
              </w:rPr>
              <w:t>Malpica de Bergantiños</w:t>
            </w:r>
          </w:p>
        </w:tc>
        <w:tc>
          <w:tcPr>
            <w:tcW w:w="961" w:type="dxa"/>
            <w:tcBorders>
              <w:left w:val="single" w:sz="4" w:space="0" w:color="000000"/>
              <w:bottom w:val="single" w:sz="4" w:space="0" w:color="000000"/>
            </w:tcBorders>
            <w:shd w:val="clear" w:color="auto" w:fill="auto"/>
            <w:vAlign w:val="center"/>
          </w:tcPr>
          <w:p w14:paraId="6A1DE385" w14:textId="77777777" w:rsidR="00885CF2" w:rsidRDefault="00885CF2" w:rsidP="00A5538C">
            <w:pPr>
              <w:spacing w:after="0" w:line="240" w:lineRule="auto"/>
              <w:jc w:val="right"/>
            </w:pPr>
            <w:r>
              <w:rPr>
                <w:rFonts w:eastAsia="Times New Roman"/>
                <w:sz w:val="16"/>
                <w:szCs w:val="16"/>
                <w:lang w:eastAsia="es-ES"/>
              </w:rPr>
              <w:t>446</w:t>
            </w:r>
          </w:p>
        </w:tc>
        <w:tc>
          <w:tcPr>
            <w:tcW w:w="891" w:type="dxa"/>
            <w:tcBorders>
              <w:left w:val="single" w:sz="4" w:space="0" w:color="000000"/>
              <w:bottom w:val="single" w:sz="4" w:space="0" w:color="000000"/>
            </w:tcBorders>
            <w:shd w:val="clear" w:color="auto" w:fill="auto"/>
            <w:vAlign w:val="center"/>
          </w:tcPr>
          <w:p w14:paraId="17AE5291" w14:textId="77777777" w:rsidR="00885CF2" w:rsidRDefault="00885CF2" w:rsidP="00A5538C">
            <w:pPr>
              <w:spacing w:after="0" w:line="240" w:lineRule="auto"/>
              <w:jc w:val="right"/>
            </w:pPr>
            <w:r>
              <w:rPr>
                <w:rFonts w:eastAsia="Times New Roman"/>
                <w:sz w:val="16"/>
                <w:szCs w:val="16"/>
                <w:lang w:eastAsia="es-ES"/>
              </w:rPr>
              <w:t>23</w:t>
            </w:r>
          </w:p>
        </w:tc>
        <w:tc>
          <w:tcPr>
            <w:tcW w:w="934" w:type="dxa"/>
            <w:tcBorders>
              <w:left w:val="single" w:sz="4" w:space="0" w:color="000000"/>
              <w:bottom w:val="single" w:sz="4" w:space="0" w:color="000000"/>
            </w:tcBorders>
            <w:shd w:val="clear" w:color="auto" w:fill="auto"/>
            <w:vAlign w:val="center"/>
          </w:tcPr>
          <w:p w14:paraId="15A231B6" w14:textId="77777777" w:rsidR="00885CF2" w:rsidRDefault="00885CF2" w:rsidP="00A5538C">
            <w:pPr>
              <w:spacing w:after="0" w:line="240" w:lineRule="auto"/>
              <w:jc w:val="right"/>
            </w:pPr>
            <w:r>
              <w:rPr>
                <w:rFonts w:eastAsia="Times New Roman"/>
                <w:sz w:val="16"/>
                <w:szCs w:val="16"/>
                <w:lang w:eastAsia="es-ES"/>
              </w:rPr>
              <w:t>10</w:t>
            </w:r>
          </w:p>
        </w:tc>
        <w:tc>
          <w:tcPr>
            <w:tcW w:w="916" w:type="dxa"/>
            <w:tcBorders>
              <w:left w:val="single" w:sz="4" w:space="0" w:color="000000"/>
              <w:bottom w:val="single" w:sz="4" w:space="0" w:color="000000"/>
            </w:tcBorders>
            <w:shd w:val="clear" w:color="auto" w:fill="auto"/>
            <w:vAlign w:val="center"/>
          </w:tcPr>
          <w:p w14:paraId="0A59CCF7" w14:textId="77777777" w:rsidR="00885CF2" w:rsidRDefault="00885CF2" w:rsidP="00A5538C">
            <w:pPr>
              <w:spacing w:after="0" w:line="240" w:lineRule="auto"/>
              <w:jc w:val="right"/>
            </w:pPr>
            <w:r>
              <w:rPr>
                <w:rFonts w:eastAsia="Times New Roman"/>
                <w:sz w:val="16"/>
                <w:szCs w:val="16"/>
                <w:lang w:eastAsia="es-ES"/>
              </w:rPr>
              <w:t>479</w:t>
            </w:r>
          </w:p>
        </w:tc>
        <w:tc>
          <w:tcPr>
            <w:tcW w:w="1700" w:type="dxa"/>
            <w:tcBorders>
              <w:left w:val="single" w:sz="4" w:space="0" w:color="000000"/>
              <w:bottom w:val="single" w:sz="4" w:space="0" w:color="000000"/>
            </w:tcBorders>
            <w:shd w:val="clear" w:color="auto" w:fill="auto"/>
            <w:vAlign w:val="center"/>
          </w:tcPr>
          <w:p w14:paraId="3218DBE6" w14:textId="77777777" w:rsidR="00885CF2" w:rsidRDefault="00885CF2" w:rsidP="00A5538C">
            <w:pPr>
              <w:spacing w:after="0" w:line="240" w:lineRule="auto"/>
              <w:jc w:val="center"/>
            </w:pPr>
            <w:r>
              <w:rPr>
                <w:rFonts w:eastAsia="Times New Roman"/>
                <w:sz w:val="16"/>
                <w:szCs w:val="16"/>
                <w:lang w:eastAsia="es-ES"/>
              </w:rPr>
              <w:t>0,930911</w:t>
            </w:r>
          </w:p>
        </w:tc>
        <w:tc>
          <w:tcPr>
            <w:tcW w:w="1416" w:type="dxa"/>
            <w:tcBorders>
              <w:left w:val="single" w:sz="4" w:space="0" w:color="000000"/>
              <w:bottom w:val="single" w:sz="4" w:space="0" w:color="000000"/>
            </w:tcBorders>
            <w:shd w:val="clear" w:color="auto" w:fill="auto"/>
            <w:vAlign w:val="center"/>
          </w:tcPr>
          <w:p w14:paraId="7EB8DAEC"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93.091,05 € </w:t>
            </w:r>
          </w:p>
        </w:tc>
        <w:tc>
          <w:tcPr>
            <w:tcW w:w="1418" w:type="dxa"/>
            <w:tcBorders>
              <w:left w:val="single" w:sz="4" w:space="0" w:color="000000"/>
              <w:bottom w:val="single" w:sz="4" w:space="0" w:color="000000"/>
            </w:tcBorders>
            <w:shd w:val="clear" w:color="auto" w:fill="auto"/>
            <w:vAlign w:val="center"/>
          </w:tcPr>
          <w:p w14:paraId="14B37DCF" w14:textId="77777777" w:rsidR="00885CF2" w:rsidRDefault="00885CF2" w:rsidP="00A5538C">
            <w:pPr>
              <w:spacing w:after="0" w:line="240" w:lineRule="auto"/>
              <w:jc w:val="right"/>
            </w:pPr>
            <w:r>
              <w:rPr>
                <w:rFonts w:eastAsia="Times New Roman"/>
                <w:sz w:val="16"/>
                <w:szCs w:val="16"/>
                <w:lang w:eastAsia="es-ES"/>
              </w:rPr>
              <w:t xml:space="preserve">23.272,76 € </w:t>
            </w:r>
          </w:p>
        </w:tc>
        <w:tc>
          <w:tcPr>
            <w:tcW w:w="1285" w:type="dxa"/>
            <w:tcBorders>
              <w:left w:val="single" w:sz="4" w:space="0" w:color="000000"/>
              <w:bottom w:val="single" w:sz="4" w:space="0" w:color="000000"/>
              <w:right w:val="single" w:sz="4" w:space="0" w:color="000000"/>
            </w:tcBorders>
            <w:shd w:val="clear" w:color="auto" w:fill="auto"/>
            <w:vAlign w:val="center"/>
          </w:tcPr>
          <w:p w14:paraId="44EE1B3B" w14:textId="77777777" w:rsidR="00885CF2" w:rsidRDefault="00885CF2" w:rsidP="00A5538C">
            <w:pPr>
              <w:spacing w:after="0" w:line="240" w:lineRule="auto"/>
              <w:jc w:val="right"/>
            </w:pPr>
            <w:r>
              <w:rPr>
                <w:rFonts w:eastAsia="Times New Roman"/>
                <w:sz w:val="16"/>
                <w:szCs w:val="16"/>
                <w:lang w:eastAsia="es-ES"/>
              </w:rPr>
              <w:t xml:space="preserve">116.363,81 € </w:t>
            </w:r>
          </w:p>
        </w:tc>
      </w:tr>
      <w:tr w:rsidR="00885CF2" w14:paraId="01F0DBCA"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3915241C" w14:textId="77777777" w:rsidR="00885CF2" w:rsidRDefault="00885CF2" w:rsidP="00A5538C">
            <w:pPr>
              <w:spacing w:after="0" w:line="240" w:lineRule="auto"/>
            </w:pPr>
            <w:r>
              <w:rPr>
                <w:rFonts w:eastAsia="Times New Roman"/>
                <w:sz w:val="16"/>
                <w:szCs w:val="16"/>
                <w:lang w:eastAsia="es-ES"/>
              </w:rPr>
              <w:t>Mañón</w:t>
            </w:r>
          </w:p>
        </w:tc>
        <w:tc>
          <w:tcPr>
            <w:tcW w:w="961" w:type="dxa"/>
            <w:tcBorders>
              <w:left w:val="single" w:sz="4" w:space="0" w:color="000000"/>
              <w:bottom w:val="single" w:sz="4" w:space="0" w:color="000000"/>
            </w:tcBorders>
            <w:shd w:val="clear" w:color="auto" w:fill="auto"/>
            <w:vAlign w:val="center"/>
          </w:tcPr>
          <w:p w14:paraId="7B171A9D" w14:textId="77777777" w:rsidR="00885CF2" w:rsidRDefault="00885CF2" w:rsidP="00A5538C">
            <w:pPr>
              <w:spacing w:after="0" w:line="240" w:lineRule="auto"/>
              <w:jc w:val="right"/>
            </w:pPr>
            <w:r>
              <w:rPr>
                <w:rFonts w:eastAsia="Times New Roman"/>
                <w:sz w:val="16"/>
                <w:szCs w:val="16"/>
                <w:lang w:eastAsia="es-ES"/>
              </w:rPr>
              <w:t>67</w:t>
            </w:r>
          </w:p>
        </w:tc>
        <w:tc>
          <w:tcPr>
            <w:tcW w:w="891" w:type="dxa"/>
            <w:tcBorders>
              <w:left w:val="single" w:sz="4" w:space="0" w:color="000000"/>
              <w:bottom w:val="single" w:sz="4" w:space="0" w:color="000000"/>
            </w:tcBorders>
            <w:shd w:val="clear" w:color="auto" w:fill="auto"/>
            <w:vAlign w:val="center"/>
          </w:tcPr>
          <w:p w14:paraId="4064EE13" w14:textId="77777777" w:rsidR="00885CF2" w:rsidRDefault="00885CF2" w:rsidP="00A5538C">
            <w:pPr>
              <w:spacing w:after="0" w:line="240" w:lineRule="auto"/>
              <w:jc w:val="right"/>
            </w:pPr>
            <w:r>
              <w:rPr>
                <w:rFonts w:eastAsia="Times New Roman"/>
                <w:sz w:val="16"/>
                <w:szCs w:val="16"/>
                <w:lang w:eastAsia="es-ES"/>
              </w:rPr>
              <w:t>4</w:t>
            </w:r>
          </w:p>
        </w:tc>
        <w:tc>
          <w:tcPr>
            <w:tcW w:w="934" w:type="dxa"/>
            <w:tcBorders>
              <w:left w:val="single" w:sz="4" w:space="0" w:color="000000"/>
              <w:bottom w:val="single" w:sz="4" w:space="0" w:color="000000"/>
            </w:tcBorders>
            <w:shd w:val="clear" w:color="auto" w:fill="auto"/>
            <w:vAlign w:val="center"/>
          </w:tcPr>
          <w:p w14:paraId="7B0E1E40" w14:textId="77777777" w:rsidR="00885CF2" w:rsidRDefault="00885CF2" w:rsidP="00A5538C">
            <w:pPr>
              <w:spacing w:after="0" w:line="240" w:lineRule="auto"/>
              <w:jc w:val="right"/>
            </w:pPr>
            <w:r>
              <w:rPr>
                <w:rFonts w:eastAsia="Times New Roman"/>
                <w:sz w:val="16"/>
                <w:szCs w:val="16"/>
                <w:lang w:eastAsia="es-ES"/>
              </w:rPr>
              <w:t>3</w:t>
            </w:r>
          </w:p>
        </w:tc>
        <w:tc>
          <w:tcPr>
            <w:tcW w:w="916" w:type="dxa"/>
            <w:tcBorders>
              <w:left w:val="single" w:sz="4" w:space="0" w:color="000000"/>
              <w:bottom w:val="single" w:sz="4" w:space="0" w:color="000000"/>
            </w:tcBorders>
            <w:shd w:val="clear" w:color="auto" w:fill="auto"/>
            <w:vAlign w:val="center"/>
          </w:tcPr>
          <w:p w14:paraId="67AB64CC" w14:textId="77777777" w:rsidR="00885CF2" w:rsidRDefault="00885CF2" w:rsidP="00A5538C">
            <w:pPr>
              <w:spacing w:after="0" w:line="240" w:lineRule="auto"/>
              <w:jc w:val="right"/>
            </w:pPr>
            <w:r>
              <w:rPr>
                <w:rFonts w:eastAsia="Times New Roman"/>
                <w:sz w:val="16"/>
                <w:szCs w:val="16"/>
                <w:lang w:eastAsia="es-ES"/>
              </w:rPr>
              <w:t>74</w:t>
            </w:r>
          </w:p>
        </w:tc>
        <w:tc>
          <w:tcPr>
            <w:tcW w:w="1700" w:type="dxa"/>
            <w:tcBorders>
              <w:left w:val="single" w:sz="4" w:space="0" w:color="000000"/>
              <w:bottom w:val="single" w:sz="4" w:space="0" w:color="000000"/>
            </w:tcBorders>
            <w:shd w:val="clear" w:color="auto" w:fill="auto"/>
            <w:vAlign w:val="center"/>
          </w:tcPr>
          <w:p w14:paraId="3546E783" w14:textId="77777777" w:rsidR="00885CF2" w:rsidRDefault="00885CF2" w:rsidP="00A5538C">
            <w:pPr>
              <w:spacing w:after="0" w:line="240" w:lineRule="auto"/>
              <w:jc w:val="center"/>
            </w:pPr>
            <w:r>
              <w:rPr>
                <w:rFonts w:eastAsia="Times New Roman"/>
                <w:sz w:val="16"/>
                <w:szCs w:val="16"/>
                <w:lang w:eastAsia="es-ES"/>
              </w:rPr>
              <w:t>0,143815</w:t>
            </w:r>
          </w:p>
        </w:tc>
        <w:tc>
          <w:tcPr>
            <w:tcW w:w="1416" w:type="dxa"/>
            <w:tcBorders>
              <w:left w:val="single" w:sz="4" w:space="0" w:color="000000"/>
              <w:bottom w:val="single" w:sz="4" w:space="0" w:color="000000"/>
            </w:tcBorders>
            <w:shd w:val="clear" w:color="auto" w:fill="auto"/>
            <w:vAlign w:val="center"/>
          </w:tcPr>
          <w:p w14:paraId="7C2C5AA9"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14.381,50 € </w:t>
            </w:r>
          </w:p>
        </w:tc>
        <w:tc>
          <w:tcPr>
            <w:tcW w:w="1418" w:type="dxa"/>
            <w:tcBorders>
              <w:left w:val="single" w:sz="4" w:space="0" w:color="000000"/>
              <w:bottom w:val="single" w:sz="4" w:space="0" w:color="000000"/>
            </w:tcBorders>
            <w:shd w:val="clear" w:color="auto" w:fill="auto"/>
            <w:vAlign w:val="center"/>
          </w:tcPr>
          <w:p w14:paraId="4C9F0FF0" w14:textId="77777777" w:rsidR="00885CF2" w:rsidRDefault="00885CF2" w:rsidP="00A5538C">
            <w:pPr>
              <w:spacing w:after="0" w:line="240" w:lineRule="auto"/>
              <w:jc w:val="right"/>
            </w:pPr>
            <w:r>
              <w:rPr>
                <w:rFonts w:eastAsia="Times New Roman"/>
                <w:sz w:val="16"/>
                <w:szCs w:val="16"/>
                <w:lang w:eastAsia="es-ES"/>
              </w:rPr>
              <w:t xml:space="preserve">3.595,37 € </w:t>
            </w:r>
          </w:p>
        </w:tc>
        <w:tc>
          <w:tcPr>
            <w:tcW w:w="1285" w:type="dxa"/>
            <w:tcBorders>
              <w:left w:val="single" w:sz="4" w:space="0" w:color="000000"/>
              <w:bottom w:val="single" w:sz="4" w:space="0" w:color="000000"/>
              <w:right w:val="single" w:sz="4" w:space="0" w:color="000000"/>
            </w:tcBorders>
            <w:shd w:val="clear" w:color="auto" w:fill="auto"/>
            <w:vAlign w:val="center"/>
          </w:tcPr>
          <w:p w14:paraId="0D333E7C" w14:textId="77777777" w:rsidR="00885CF2" w:rsidRDefault="00885CF2" w:rsidP="00A5538C">
            <w:pPr>
              <w:spacing w:after="0" w:line="240" w:lineRule="auto"/>
              <w:jc w:val="right"/>
            </w:pPr>
            <w:r>
              <w:rPr>
                <w:rFonts w:eastAsia="Times New Roman"/>
                <w:sz w:val="16"/>
                <w:szCs w:val="16"/>
                <w:lang w:eastAsia="es-ES"/>
              </w:rPr>
              <w:t xml:space="preserve">17.976,87 € </w:t>
            </w:r>
          </w:p>
        </w:tc>
      </w:tr>
      <w:tr w:rsidR="00885CF2" w14:paraId="444E1B47"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02C8577" w14:textId="77777777" w:rsidR="00885CF2" w:rsidRDefault="00885CF2" w:rsidP="00A5538C">
            <w:pPr>
              <w:spacing w:after="0" w:line="240" w:lineRule="auto"/>
            </w:pPr>
            <w:r>
              <w:rPr>
                <w:rFonts w:eastAsia="Times New Roman"/>
                <w:sz w:val="16"/>
                <w:szCs w:val="16"/>
                <w:lang w:eastAsia="es-ES"/>
              </w:rPr>
              <w:t>Mazaricos</w:t>
            </w:r>
          </w:p>
        </w:tc>
        <w:tc>
          <w:tcPr>
            <w:tcW w:w="961" w:type="dxa"/>
            <w:tcBorders>
              <w:left w:val="single" w:sz="4" w:space="0" w:color="000000"/>
              <w:bottom w:val="single" w:sz="4" w:space="0" w:color="000000"/>
            </w:tcBorders>
            <w:shd w:val="clear" w:color="auto" w:fill="auto"/>
            <w:vAlign w:val="center"/>
          </w:tcPr>
          <w:p w14:paraId="1708D8BD" w14:textId="77777777" w:rsidR="00885CF2" w:rsidRDefault="00885CF2" w:rsidP="00A5538C">
            <w:pPr>
              <w:spacing w:after="0" w:line="240" w:lineRule="auto"/>
              <w:jc w:val="right"/>
            </w:pPr>
            <w:r>
              <w:rPr>
                <w:rFonts w:eastAsia="Times New Roman"/>
                <w:sz w:val="16"/>
                <w:szCs w:val="16"/>
                <w:lang w:eastAsia="es-ES"/>
              </w:rPr>
              <w:t>236</w:t>
            </w:r>
          </w:p>
        </w:tc>
        <w:tc>
          <w:tcPr>
            <w:tcW w:w="891" w:type="dxa"/>
            <w:tcBorders>
              <w:left w:val="single" w:sz="4" w:space="0" w:color="000000"/>
              <w:bottom w:val="single" w:sz="4" w:space="0" w:color="000000"/>
            </w:tcBorders>
            <w:shd w:val="clear" w:color="auto" w:fill="auto"/>
            <w:vAlign w:val="center"/>
          </w:tcPr>
          <w:p w14:paraId="496F7F1C" w14:textId="77777777" w:rsidR="00885CF2" w:rsidRDefault="00885CF2" w:rsidP="00A5538C">
            <w:pPr>
              <w:spacing w:after="0" w:line="240" w:lineRule="auto"/>
              <w:jc w:val="right"/>
            </w:pPr>
            <w:r>
              <w:rPr>
                <w:rFonts w:eastAsia="Times New Roman"/>
                <w:sz w:val="16"/>
                <w:szCs w:val="16"/>
                <w:lang w:eastAsia="es-ES"/>
              </w:rPr>
              <w:t>21</w:t>
            </w:r>
          </w:p>
        </w:tc>
        <w:tc>
          <w:tcPr>
            <w:tcW w:w="934" w:type="dxa"/>
            <w:tcBorders>
              <w:left w:val="single" w:sz="4" w:space="0" w:color="000000"/>
              <w:bottom w:val="single" w:sz="4" w:space="0" w:color="000000"/>
            </w:tcBorders>
            <w:shd w:val="clear" w:color="auto" w:fill="auto"/>
            <w:vAlign w:val="center"/>
          </w:tcPr>
          <w:p w14:paraId="556C34B4" w14:textId="77777777" w:rsidR="00885CF2" w:rsidRDefault="00885CF2" w:rsidP="00A5538C">
            <w:pPr>
              <w:spacing w:after="0" w:line="240" w:lineRule="auto"/>
              <w:jc w:val="right"/>
            </w:pPr>
            <w:r>
              <w:rPr>
                <w:rFonts w:eastAsia="Times New Roman"/>
                <w:sz w:val="16"/>
                <w:szCs w:val="16"/>
                <w:lang w:eastAsia="es-ES"/>
              </w:rPr>
              <w:t>7</w:t>
            </w:r>
          </w:p>
        </w:tc>
        <w:tc>
          <w:tcPr>
            <w:tcW w:w="916" w:type="dxa"/>
            <w:tcBorders>
              <w:left w:val="single" w:sz="4" w:space="0" w:color="000000"/>
              <w:bottom w:val="single" w:sz="4" w:space="0" w:color="000000"/>
            </w:tcBorders>
            <w:shd w:val="clear" w:color="auto" w:fill="auto"/>
            <w:vAlign w:val="center"/>
          </w:tcPr>
          <w:p w14:paraId="332ECDEF" w14:textId="77777777" w:rsidR="00885CF2" w:rsidRDefault="00885CF2" w:rsidP="00A5538C">
            <w:pPr>
              <w:spacing w:after="0" w:line="240" w:lineRule="auto"/>
              <w:jc w:val="right"/>
            </w:pPr>
            <w:r>
              <w:rPr>
                <w:rFonts w:eastAsia="Times New Roman"/>
                <w:sz w:val="16"/>
                <w:szCs w:val="16"/>
                <w:lang w:eastAsia="es-ES"/>
              </w:rPr>
              <w:t>264</w:t>
            </w:r>
          </w:p>
        </w:tc>
        <w:tc>
          <w:tcPr>
            <w:tcW w:w="1700" w:type="dxa"/>
            <w:tcBorders>
              <w:left w:val="single" w:sz="4" w:space="0" w:color="000000"/>
              <w:bottom w:val="single" w:sz="4" w:space="0" w:color="000000"/>
            </w:tcBorders>
            <w:shd w:val="clear" w:color="auto" w:fill="auto"/>
            <w:vAlign w:val="center"/>
          </w:tcPr>
          <w:p w14:paraId="259F1CEC" w14:textId="77777777" w:rsidR="00885CF2" w:rsidRDefault="00885CF2" w:rsidP="00A5538C">
            <w:pPr>
              <w:spacing w:after="0" w:line="240" w:lineRule="auto"/>
              <w:jc w:val="center"/>
            </w:pPr>
            <w:r>
              <w:rPr>
                <w:rFonts w:eastAsia="Times New Roman"/>
                <w:sz w:val="16"/>
                <w:szCs w:val="16"/>
                <w:lang w:eastAsia="es-ES"/>
              </w:rPr>
              <w:t>0,513070</w:t>
            </w:r>
          </w:p>
        </w:tc>
        <w:tc>
          <w:tcPr>
            <w:tcW w:w="1416" w:type="dxa"/>
            <w:tcBorders>
              <w:left w:val="single" w:sz="4" w:space="0" w:color="000000"/>
              <w:bottom w:val="single" w:sz="4" w:space="0" w:color="000000"/>
            </w:tcBorders>
            <w:shd w:val="clear" w:color="auto" w:fill="auto"/>
            <w:vAlign w:val="center"/>
          </w:tcPr>
          <w:p w14:paraId="64254E11"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51.306,97 € </w:t>
            </w:r>
          </w:p>
        </w:tc>
        <w:tc>
          <w:tcPr>
            <w:tcW w:w="1418" w:type="dxa"/>
            <w:tcBorders>
              <w:left w:val="single" w:sz="4" w:space="0" w:color="000000"/>
              <w:bottom w:val="single" w:sz="4" w:space="0" w:color="000000"/>
            </w:tcBorders>
            <w:shd w:val="clear" w:color="auto" w:fill="auto"/>
            <w:vAlign w:val="center"/>
          </w:tcPr>
          <w:p w14:paraId="0630D532" w14:textId="77777777" w:rsidR="00885CF2" w:rsidRDefault="00885CF2" w:rsidP="00A5538C">
            <w:pPr>
              <w:spacing w:after="0" w:line="240" w:lineRule="auto"/>
              <w:jc w:val="right"/>
            </w:pPr>
            <w:r>
              <w:rPr>
                <w:rFonts w:eastAsia="Times New Roman"/>
                <w:sz w:val="16"/>
                <w:szCs w:val="16"/>
                <w:lang w:eastAsia="es-ES"/>
              </w:rPr>
              <w:t xml:space="preserve">12.826,74 € </w:t>
            </w:r>
          </w:p>
        </w:tc>
        <w:tc>
          <w:tcPr>
            <w:tcW w:w="1285" w:type="dxa"/>
            <w:tcBorders>
              <w:left w:val="single" w:sz="4" w:space="0" w:color="000000"/>
              <w:bottom w:val="single" w:sz="4" w:space="0" w:color="000000"/>
              <w:right w:val="single" w:sz="4" w:space="0" w:color="000000"/>
            </w:tcBorders>
            <w:shd w:val="clear" w:color="auto" w:fill="auto"/>
            <w:vAlign w:val="center"/>
          </w:tcPr>
          <w:p w14:paraId="1A6F8BAD" w14:textId="77777777" w:rsidR="00885CF2" w:rsidRDefault="00885CF2" w:rsidP="00A5538C">
            <w:pPr>
              <w:spacing w:after="0" w:line="240" w:lineRule="auto"/>
              <w:jc w:val="right"/>
            </w:pPr>
            <w:r>
              <w:rPr>
                <w:rFonts w:eastAsia="Times New Roman"/>
                <w:sz w:val="16"/>
                <w:szCs w:val="16"/>
                <w:lang w:eastAsia="es-ES"/>
              </w:rPr>
              <w:t xml:space="preserve">64.133,71 € </w:t>
            </w:r>
          </w:p>
        </w:tc>
      </w:tr>
      <w:tr w:rsidR="00885CF2" w14:paraId="31DD268D"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3794BD0" w14:textId="77777777" w:rsidR="00885CF2" w:rsidRDefault="00885CF2" w:rsidP="00A5538C">
            <w:pPr>
              <w:spacing w:after="0" w:line="240" w:lineRule="auto"/>
            </w:pPr>
            <w:r>
              <w:rPr>
                <w:rFonts w:eastAsia="Times New Roman"/>
                <w:sz w:val="16"/>
                <w:szCs w:val="16"/>
                <w:lang w:eastAsia="es-ES"/>
              </w:rPr>
              <w:t>Melide</w:t>
            </w:r>
          </w:p>
        </w:tc>
        <w:tc>
          <w:tcPr>
            <w:tcW w:w="961" w:type="dxa"/>
            <w:tcBorders>
              <w:left w:val="single" w:sz="4" w:space="0" w:color="000000"/>
              <w:bottom w:val="single" w:sz="4" w:space="0" w:color="000000"/>
            </w:tcBorders>
            <w:shd w:val="clear" w:color="auto" w:fill="auto"/>
            <w:vAlign w:val="center"/>
          </w:tcPr>
          <w:p w14:paraId="5F5E15F2" w14:textId="77777777" w:rsidR="00885CF2" w:rsidRDefault="00885CF2" w:rsidP="00A5538C">
            <w:pPr>
              <w:spacing w:after="0" w:line="240" w:lineRule="auto"/>
              <w:jc w:val="right"/>
            </w:pPr>
            <w:r>
              <w:rPr>
                <w:rFonts w:eastAsia="Times New Roman"/>
                <w:sz w:val="16"/>
                <w:szCs w:val="16"/>
                <w:lang w:eastAsia="es-ES"/>
              </w:rPr>
              <w:t>796</w:t>
            </w:r>
          </w:p>
        </w:tc>
        <w:tc>
          <w:tcPr>
            <w:tcW w:w="891" w:type="dxa"/>
            <w:tcBorders>
              <w:left w:val="single" w:sz="4" w:space="0" w:color="000000"/>
              <w:bottom w:val="single" w:sz="4" w:space="0" w:color="000000"/>
            </w:tcBorders>
            <w:shd w:val="clear" w:color="auto" w:fill="auto"/>
            <w:vAlign w:val="center"/>
          </w:tcPr>
          <w:p w14:paraId="377CC546" w14:textId="77777777" w:rsidR="00885CF2" w:rsidRDefault="00885CF2" w:rsidP="00A5538C">
            <w:pPr>
              <w:spacing w:after="0" w:line="240" w:lineRule="auto"/>
              <w:jc w:val="right"/>
            </w:pPr>
            <w:r>
              <w:rPr>
                <w:rFonts w:eastAsia="Times New Roman"/>
                <w:sz w:val="16"/>
                <w:szCs w:val="16"/>
                <w:lang w:eastAsia="es-ES"/>
              </w:rPr>
              <w:t>77</w:t>
            </w:r>
          </w:p>
        </w:tc>
        <w:tc>
          <w:tcPr>
            <w:tcW w:w="934" w:type="dxa"/>
            <w:tcBorders>
              <w:left w:val="single" w:sz="4" w:space="0" w:color="000000"/>
              <w:bottom w:val="single" w:sz="4" w:space="0" w:color="000000"/>
            </w:tcBorders>
            <w:shd w:val="clear" w:color="auto" w:fill="auto"/>
            <w:vAlign w:val="center"/>
          </w:tcPr>
          <w:p w14:paraId="48A8D889" w14:textId="77777777" w:rsidR="00885CF2" w:rsidRDefault="00885CF2" w:rsidP="00A5538C">
            <w:pPr>
              <w:spacing w:after="0" w:line="240" w:lineRule="auto"/>
              <w:jc w:val="right"/>
            </w:pPr>
            <w:r>
              <w:rPr>
                <w:rFonts w:eastAsia="Times New Roman"/>
                <w:sz w:val="16"/>
                <w:szCs w:val="16"/>
                <w:lang w:eastAsia="es-ES"/>
              </w:rPr>
              <w:t>31</w:t>
            </w:r>
          </w:p>
        </w:tc>
        <w:tc>
          <w:tcPr>
            <w:tcW w:w="916" w:type="dxa"/>
            <w:tcBorders>
              <w:left w:val="single" w:sz="4" w:space="0" w:color="000000"/>
              <w:bottom w:val="single" w:sz="4" w:space="0" w:color="000000"/>
            </w:tcBorders>
            <w:shd w:val="clear" w:color="auto" w:fill="auto"/>
            <w:vAlign w:val="center"/>
          </w:tcPr>
          <w:p w14:paraId="1087CBE6" w14:textId="77777777" w:rsidR="00885CF2" w:rsidRDefault="00885CF2" w:rsidP="00A5538C">
            <w:pPr>
              <w:spacing w:after="0" w:line="240" w:lineRule="auto"/>
              <w:jc w:val="right"/>
            </w:pPr>
            <w:r>
              <w:rPr>
                <w:rFonts w:eastAsia="Times New Roman"/>
                <w:sz w:val="16"/>
                <w:szCs w:val="16"/>
                <w:lang w:eastAsia="es-ES"/>
              </w:rPr>
              <w:t>904</w:t>
            </w:r>
          </w:p>
        </w:tc>
        <w:tc>
          <w:tcPr>
            <w:tcW w:w="1700" w:type="dxa"/>
            <w:tcBorders>
              <w:left w:val="single" w:sz="4" w:space="0" w:color="000000"/>
              <w:bottom w:val="single" w:sz="4" w:space="0" w:color="000000"/>
            </w:tcBorders>
            <w:shd w:val="clear" w:color="auto" w:fill="auto"/>
            <w:vAlign w:val="center"/>
          </w:tcPr>
          <w:p w14:paraId="44A5FF03" w14:textId="77777777" w:rsidR="00885CF2" w:rsidRDefault="00885CF2" w:rsidP="00A5538C">
            <w:pPr>
              <w:spacing w:after="0" w:line="240" w:lineRule="auto"/>
              <w:jc w:val="center"/>
            </w:pPr>
            <w:r>
              <w:rPr>
                <w:rFonts w:eastAsia="Times New Roman"/>
                <w:sz w:val="16"/>
                <w:szCs w:val="16"/>
                <w:lang w:eastAsia="es-ES"/>
              </w:rPr>
              <w:t>1,756875</w:t>
            </w:r>
          </w:p>
        </w:tc>
        <w:tc>
          <w:tcPr>
            <w:tcW w:w="1416" w:type="dxa"/>
            <w:tcBorders>
              <w:left w:val="single" w:sz="4" w:space="0" w:color="000000"/>
              <w:bottom w:val="single" w:sz="4" w:space="0" w:color="000000"/>
            </w:tcBorders>
            <w:shd w:val="clear" w:color="auto" w:fill="auto"/>
            <w:vAlign w:val="center"/>
          </w:tcPr>
          <w:p w14:paraId="2F34E25E"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175.687,49 € </w:t>
            </w:r>
          </w:p>
        </w:tc>
        <w:tc>
          <w:tcPr>
            <w:tcW w:w="1418" w:type="dxa"/>
            <w:tcBorders>
              <w:left w:val="single" w:sz="4" w:space="0" w:color="000000"/>
              <w:bottom w:val="single" w:sz="4" w:space="0" w:color="000000"/>
            </w:tcBorders>
            <w:shd w:val="clear" w:color="auto" w:fill="auto"/>
            <w:vAlign w:val="center"/>
          </w:tcPr>
          <w:p w14:paraId="1ADD068B" w14:textId="77777777" w:rsidR="00885CF2" w:rsidRDefault="00885CF2" w:rsidP="00A5538C">
            <w:pPr>
              <w:spacing w:after="0" w:line="240" w:lineRule="auto"/>
              <w:jc w:val="right"/>
            </w:pPr>
            <w:r>
              <w:rPr>
                <w:rFonts w:eastAsia="Times New Roman"/>
                <w:sz w:val="16"/>
                <w:szCs w:val="16"/>
                <w:lang w:eastAsia="es-ES"/>
              </w:rPr>
              <w:t xml:space="preserve">43.921,87 € </w:t>
            </w:r>
          </w:p>
        </w:tc>
        <w:tc>
          <w:tcPr>
            <w:tcW w:w="1285" w:type="dxa"/>
            <w:tcBorders>
              <w:left w:val="single" w:sz="4" w:space="0" w:color="000000"/>
              <w:bottom w:val="single" w:sz="4" w:space="0" w:color="000000"/>
              <w:right w:val="single" w:sz="4" w:space="0" w:color="000000"/>
            </w:tcBorders>
            <w:shd w:val="clear" w:color="auto" w:fill="auto"/>
            <w:vAlign w:val="center"/>
          </w:tcPr>
          <w:p w14:paraId="2C50C688" w14:textId="77777777" w:rsidR="00885CF2" w:rsidRDefault="00885CF2" w:rsidP="00A5538C">
            <w:pPr>
              <w:spacing w:after="0" w:line="240" w:lineRule="auto"/>
              <w:jc w:val="right"/>
            </w:pPr>
            <w:r>
              <w:rPr>
                <w:rFonts w:eastAsia="Times New Roman"/>
                <w:sz w:val="16"/>
                <w:szCs w:val="16"/>
                <w:lang w:eastAsia="es-ES"/>
              </w:rPr>
              <w:t xml:space="preserve">219.609,37 € </w:t>
            </w:r>
          </w:p>
        </w:tc>
      </w:tr>
      <w:tr w:rsidR="00885CF2" w14:paraId="41AF7E9B"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C1CAC38" w14:textId="77777777" w:rsidR="00885CF2" w:rsidRDefault="00885CF2" w:rsidP="00A5538C">
            <w:pPr>
              <w:spacing w:after="0" w:line="240" w:lineRule="auto"/>
            </w:pPr>
            <w:r>
              <w:rPr>
                <w:rFonts w:eastAsia="Times New Roman"/>
                <w:sz w:val="16"/>
                <w:szCs w:val="16"/>
                <w:lang w:eastAsia="es-ES"/>
              </w:rPr>
              <w:t>Mesía</w:t>
            </w:r>
          </w:p>
        </w:tc>
        <w:tc>
          <w:tcPr>
            <w:tcW w:w="961" w:type="dxa"/>
            <w:tcBorders>
              <w:left w:val="single" w:sz="4" w:space="0" w:color="000000"/>
              <w:bottom w:val="single" w:sz="4" w:space="0" w:color="000000"/>
            </w:tcBorders>
            <w:shd w:val="clear" w:color="auto" w:fill="auto"/>
            <w:vAlign w:val="center"/>
          </w:tcPr>
          <w:p w14:paraId="43078E46" w14:textId="77777777" w:rsidR="00885CF2" w:rsidRDefault="00885CF2" w:rsidP="00A5538C">
            <w:pPr>
              <w:spacing w:after="0" w:line="240" w:lineRule="auto"/>
              <w:jc w:val="right"/>
            </w:pPr>
            <w:r>
              <w:rPr>
                <w:rFonts w:eastAsia="Times New Roman"/>
                <w:sz w:val="16"/>
                <w:szCs w:val="16"/>
                <w:lang w:eastAsia="es-ES"/>
              </w:rPr>
              <w:t>136</w:t>
            </w:r>
          </w:p>
        </w:tc>
        <w:tc>
          <w:tcPr>
            <w:tcW w:w="891" w:type="dxa"/>
            <w:tcBorders>
              <w:left w:val="single" w:sz="4" w:space="0" w:color="000000"/>
              <w:bottom w:val="single" w:sz="4" w:space="0" w:color="000000"/>
            </w:tcBorders>
            <w:shd w:val="clear" w:color="auto" w:fill="auto"/>
            <w:vAlign w:val="center"/>
          </w:tcPr>
          <w:p w14:paraId="13E9FA89" w14:textId="77777777" w:rsidR="00885CF2" w:rsidRDefault="00885CF2" w:rsidP="00A5538C">
            <w:pPr>
              <w:spacing w:after="0" w:line="240" w:lineRule="auto"/>
              <w:jc w:val="right"/>
            </w:pPr>
            <w:r>
              <w:rPr>
                <w:rFonts w:eastAsia="Times New Roman"/>
                <w:sz w:val="16"/>
                <w:szCs w:val="16"/>
                <w:lang w:eastAsia="es-ES"/>
              </w:rPr>
              <w:t>12</w:t>
            </w:r>
          </w:p>
        </w:tc>
        <w:tc>
          <w:tcPr>
            <w:tcW w:w="934" w:type="dxa"/>
            <w:tcBorders>
              <w:left w:val="single" w:sz="4" w:space="0" w:color="000000"/>
              <w:bottom w:val="single" w:sz="4" w:space="0" w:color="000000"/>
            </w:tcBorders>
            <w:shd w:val="clear" w:color="auto" w:fill="auto"/>
            <w:vAlign w:val="center"/>
          </w:tcPr>
          <w:p w14:paraId="123D0ADA" w14:textId="77777777" w:rsidR="00885CF2" w:rsidRDefault="00885CF2" w:rsidP="00A5538C">
            <w:pPr>
              <w:spacing w:after="0" w:line="240" w:lineRule="auto"/>
              <w:jc w:val="right"/>
            </w:pPr>
            <w:r>
              <w:rPr>
                <w:rFonts w:eastAsia="Times New Roman"/>
                <w:sz w:val="16"/>
                <w:szCs w:val="16"/>
                <w:lang w:eastAsia="es-ES"/>
              </w:rPr>
              <w:t>3</w:t>
            </w:r>
          </w:p>
        </w:tc>
        <w:tc>
          <w:tcPr>
            <w:tcW w:w="916" w:type="dxa"/>
            <w:tcBorders>
              <w:left w:val="single" w:sz="4" w:space="0" w:color="000000"/>
              <w:bottom w:val="single" w:sz="4" w:space="0" w:color="000000"/>
            </w:tcBorders>
            <w:shd w:val="clear" w:color="auto" w:fill="auto"/>
            <w:vAlign w:val="center"/>
          </w:tcPr>
          <w:p w14:paraId="4AD5FFB2" w14:textId="77777777" w:rsidR="00885CF2" w:rsidRDefault="00885CF2" w:rsidP="00A5538C">
            <w:pPr>
              <w:spacing w:after="0" w:line="240" w:lineRule="auto"/>
              <w:jc w:val="right"/>
            </w:pPr>
            <w:r>
              <w:rPr>
                <w:rFonts w:eastAsia="Times New Roman"/>
                <w:sz w:val="16"/>
                <w:szCs w:val="16"/>
                <w:lang w:eastAsia="es-ES"/>
              </w:rPr>
              <w:t>151</w:t>
            </w:r>
          </w:p>
        </w:tc>
        <w:tc>
          <w:tcPr>
            <w:tcW w:w="1700" w:type="dxa"/>
            <w:tcBorders>
              <w:left w:val="single" w:sz="4" w:space="0" w:color="000000"/>
              <w:bottom w:val="single" w:sz="4" w:space="0" w:color="000000"/>
            </w:tcBorders>
            <w:shd w:val="clear" w:color="auto" w:fill="auto"/>
            <w:vAlign w:val="center"/>
          </w:tcPr>
          <w:p w14:paraId="0EBF39D7" w14:textId="77777777" w:rsidR="00885CF2" w:rsidRDefault="00885CF2" w:rsidP="00A5538C">
            <w:pPr>
              <w:spacing w:after="0" w:line="240" w:lineRule="auto"/>
              <w:jc w:val="center"/>
            </w:pPr>
            <w:r>
              <w:rPr>
                <w:rFonts w:eastAsia="Times New Roman"/>
                <w:sz w:val="16"/>
                <w:szCs w:val="16"/>
                <w:lang w:eastAsia="es-ES"/>
              </w:rPr>
              <w:t>0,293460</w:t>
            </w:r>
          </w:p>
        </w:tc>
        <w:tc>
          <w:tcPr>
            <w:tcW w:w="1416" w:type="dxa"/>
            <w:tcBorders>
              <w:left w:val="single" w:sz="4" w:space="0" w:color="000000"/>
              <w:bottom w:val="single" w:sz="4" w:space="0" w:color="000000"/>
            </w:tcBorders>
            <w:shd w:val="clear" w:color="auto" w:fill="auto"/>
            <w:vAlign w:val="center"/>
          </w:tcPr>
          <w:p w14:paraId="591AAF57"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29.346,03 € </w:t>
            </w:r>
          </w:p>
        </w:tc>
        <w:tc>
          <w:tcPr>
            <w:tcW w:w="1418" w:type="dxa"/>
            <w:tcBorders>
              <w:left w:val="single" w:sz="4" w:space="0" w:color="000000"/>
              <w:bottom w:val="single" w:sz="4" w:space="0" w:color="000000"/>
            </w:tcBorders>
            <w:shd w:val="clear" w:color="auto" w:fill="auto"/>
            <w:vAlign w:val="center"/>
          </w:tcPr>
          <w:p w14:paraId="6FC58C52" w14:textId="77777777" w:rsidR="00885CF2" w:rsidRDefault="00885CF2" w:rsidP="00A5538C">
            <w:pPr>
              <w:spacing w:after="0" w:line="240" w:lineRule="auto"/>
              <w:jc w:val="right"/>
            </w:pPr>
            <w:r>
              <w:rPr>
                <w:rFonts w:eastAsia="Times New Roman"/>
                <w:sz w:val="16"/>
                <w:szCs w:val="16"/>
                <w:lang w:eastAsia="es-ES"/>
              </w:rPr>
              <w:t xml:space="preserve">7.336,51 € </w:t>
            </w:r>
          </w:p>
        </w:tc>
        <w:tc>
          <w:tcPr>
            <w:tcW w:w="1285" w:type="dxa"/>
            <w:tcBorders>
              <w:left w:val="single" w:sz="4" w:space="0" w:color="000000"/>
              <w:bottom w:val="single" w:sz="4" w:space="0" w:color="000000"/>
              <w:right w:val="single" w:sz="4" w:space="0" w:color="000000"/>
            </w:tcBorders>
            <w:shd w:val="clear" w:color="auto" w:fill="auto"/>
            <w:vAlign w:val="center"/>
          </w:tcPr>
          <w:p w14:paraId="08A51F54" w14:textId="77777777" w:rsidR="00885CF2" w:rsidRDefault="00885CF2" w:rsidP="00A5538C">
            <w:pPr>
              <w:spacing w:after="0" w:line="240" w:lineRule="auto"/>
              <w:jc w:val="right"/>
            </w:pPr>
            <w:r>
              <w:rPr>
                <w:rFonts w:eastAsia="Times New Roman"/>
                <w:sz w:val="16"/>
                <w:szCs w:val="16"/>
                <w:lang w:eastAsia="es-ES"/>
              </w:rPr>
              <w:t xml:space="preserve">36.682,54 € </w:t>
            </w:r>
          </w:p>
        </w:tc>
      </w:tr>
      <w:tr w:rsidR="00885CF2" w14:paraId="52C677D6"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498D6C8" w14:textId="77777777" w:rsidR="00885CF2" w:rsidRDefault="00885CF2" w:rsidP="00A5538C">
            <w:pPr>
              <w:spacing w:after="0" w:line="240" w:lineRule="auto"/>
            </w:pPr>
            <w:r>
              <w:rPr>
                <w:rFonts w:eastAsia="Times New Roman"/>
                <w:sz w:val="16"/>
                <w:szCs w:val="16"/>
                <w:lang w:eastAsia="es-ES"/>
              </w:rPr>
              <w:t>Miño</w:t>
            </w:r>
          </w:p>
        </w:tc>
        <w:tc>
          <w:tcPr>
            <w:tcW w:w="961" w:type="dxa"/>
            <w:tcBorders>
              <w:left w:val="single" w:sz="4" w:space="0" w:color="000000"/>
              <w:bottom w:val="single" w:sz="4" w:space="0" w:color="000000"/>
            </w:tcBorders>
            <w:shd w:val="clear" w:color="auto" w:fill="auto"/>
            <w:vAlign w:val="center"/>
          </w:tcPr>
          <w:p w14:paraId="76745B4B" w14:textId="77777777" w:rsidR="00885CF2" w:rsidRDefault="00885CF2" w:rsidP="00A5538C">
            <w:pPr>
              <w:spacing w:after="0" w:line="240" w:lineRule="auto"/>
              <w:jc w:val="right"/>
            </w:pPr>
            <w:r>
              <w:rPr>
                <w:rFonts w:eastAsia="Times New Roman"/>
                <w:sz w:val="16"/>
                <w:szCs w:val="16"/>
                <w:lang w:eastAsia="es-ES"/>
              </w:rPr>
              <w:t>407</w:t>
            </w:r>
          </w:p>
        </w:tc>
        <w:tc>
          <w:tcPr>
            <w:tcW w:w="891" w:type="dxa"/>
            <w:tcBorders>
              <w:left w:val="single" w:sz="4" w:space="0" w:color="000000"/>
              <w:bottom w:val="single" w:sz="4" w:space="0" w:color="000000"/>
            </w:tcBorders>
            <w:shd w:val="clear" w:color="auto" w:fill="auto"/>
            <w:vAlign w:val="center"/>
          </w:tcPr>
          <w:p w14:paraId="68DF45A1" w14:textId="77777777" w:rsidR="00885CF2" w:rsidRDefault="00885CF2" w:rsidP="00A5538C">
            <w:pPr>
              <w:spacing w:after="0" w:line="240" w:lineRule="auto"/>
              <w:jc w:val="right"/>
            </w:pPr>
            <w:r>
              <w:rPr>
                <w:rFonts w:eastAsia="Times New Roman"/>
                <w:sz w:val="16"/>
                <w:szCs w:val="16"/>
                <w:lang w:eastAsia="es-ES"/>
              </w:rPr>
              <w:t>22</w:t>
            </w:r>
          </w:p>
        </w:tc>
        <w:tc>
          <w:tcPr>
            <w:tcW w:w="934" w:type="dxa"/>
            <w:tcBorders>
              <w:left w:val="single" w:sz="4" w:space="0" w:color="000000"/>
              <w:bottom w:val="single" w:sz="4" w:space="0" w:color="000000"/>
            </w:tcBorders>
            <w:shd w:val="clear" w:color="auto" w:fill="auto"/>
            <w:vAlign w:val="center"/>
          </w:tcPr>
          <w:p w14:paraId="587F1537" w14:textId="77777777" w:rsidR="00885CF2" w:rsidRDefault="00885CF2" w:rsidP="00A5538C">
            <w:pPr>
              <w:spacing w:after="0" w:line="240" w:lineRule="auto"/>
              <w:jc w:val="right"/>
            </w:pPr>
            <w:r>
              <w:rPr>
                <w:rFonts w:eastAsia="Times New Roman"/>
                <w:sz w:val="16"/>
                <w:szCs w:val="16"/>
                <w:lang w:eastAsia="es-ES"/>
              </w:rPr>
              <w:t>11</w:t>
            </w:r>
          </w:p>
        </w:tc>
        <w:tc>
          <w:tcPr>
            <w:tcW w:w="916" w:type="dxa"/>
            <w:tcBorders>
              <w:left w:val="single" w:sz="4" w:space="0" w:color="000000"/>
              <w:bottom w:val="single" w:sz="4" w:space="0" w:color="000000"/>
            </w:tcBorders>
            <w:shd w:val="clear" w:color="auto" w:fill="auto"/>
            <w:vAlign w:val="center"/>
          </w:tcPr>
          <w:p w14:paraId="1E5DD61E" w14:textId="77777777" w:rsidR="00885CF2" w:rsidRDefault="00885CF2" w:rsidP="00A5538C">
            <w:pPr>
              <w:spacing w:after="0" w:line="240" w:lineRule="auto"/>
              <w:jc w:val="right"/>
            </w:pPr>
            <w:r>
              <w:rPr>
                <w:rFonts w:eastAsia="Times New Roman"/>
                <w:sz w:val="16"/>
                <w:szCs w:val="16"/>
                <w:lang w:eastAsia="es-ES"/>
              </w:rPr>
              <w:t>440</w:t>
            </w:r>
          </w:p>
        </w:tc>
        <w:tc>
          <w:tcPr>
            <w:tcW w:w="1700" w:type="dxa"/>
            <w:tcBorders>
              <w:left w:val="single" w:sz="4" w:space="0" w:color="000000"/>
              <w:bottom w:val="single" w:sz="4" w:space="0" w:color="000000"/>
            </w:tcBorders>
            <w:shd w:val="clear" w:color="auto" w:fill="auto"/>
            <w:vAlign w:val="center"/>
          </w:tcPr>
          <w:p w14:paraId="10EC0F66" w14:textId="77777777" w:rsidR="00885CF2" w:rsidRDefault="00885CF2" w:rsidP="00A5538C">
            <w:pPr>
              <w:spacing w:after="0" w:line="240" w:lineRule="auto"/>
              <w:jc w:val="center"/>
            </w:pPr>
            <w:r>
              <w:rPr>
                <w:rFonts w:eastAsia="Times New Roman"/>
                <w:sz w:val="16"/>
                <w:szCs w:val="16"/>
                <w:lang w:eastAsia="es-ES"/>
              </w:rPr>
              <w:t>0,855116</w:t>
            </w:r>
          </w:p>
        </w:tc>
        <w:tc>
          <w:tcPr>
            <w:tcW w:w="1416" w:type="dxa"/>
            <w:tcBorders>
              <w:left w:val="single" w:sz="4" w:space="0" w:color="000000"/>
              <w:bottom w:val="single" w:sz="4" w:space="0" w:color="000000"/>
            </w:tcBorders>
            <w:shd w:val="clear" w:color="auto" w:fill="auto"/>
            <w:vAlign w:val="center"/>
          </w:tcPr>
          <w:p w14:paraId="4B176F01"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85.511,61 € </w:t>
            </w:r>
          </w:p>
        </w:tc>
        <w:tc>
          <w:tcPr>
            <w:tcW w:w="1418" w:type="dxa"/>
            <w:tcBorders>
              <w:left w:val="single" w:sz="4" w:space="0" w:color="000000"/>
              <w:bottom w:val="single" w:sz="4" w:space="0" w:color="000000"/>
            </w:tcBorders>
            <w:shd w:val="clear" w:color="auto" w:fill="auto"/>
            <w:vAlign w:val="center"/>
          </w:tcPr>
          <w:p w14:paraId="5D0A66FB" w14:textId="77777777" w:rsidR="00885CF2" w:rsidRDefault="00885CF2" w:rsidP="00A5538C">
            <w:pPr>
              <w:spacing w:after="0" w:line="240" w:lineRule="auto"/>
              <w:jc w:val="right"/>
            </w:pPr>
            <w:r>
              <w:rPr>
                <w:rFonts w:eastAsia="Times New Roman"/>
                <w:sz w:val="16"/>
                <w:szCs w:val="16"/>
                <w:lang w:eastAsia="es-ES"/>
              </w:rPr>
              <w:t xml:space="preserve">21.377,90 € </w:t>
            </w:r>
          </w:p>
        </w:tc>
        <w:tc>
          <w:tcPr>
            <w:tcW w:w="1285" w:type="dxa"/>
            <w:tcBorders>
              <w:left w:val="single" w:sz="4" w:space="0" w:color="000000"/>
              <w:bottom w:val="single" w:sz="4" w:space="0" w:color="000000"/>
              <w:right w:val="single" w:sz="4" w:space="0" w:color="000000"/>
            </w:tcBorders>
            <w:shd w:val="clear" w:color="auto" w:fill="auto"/>
            <w:vAlign w:val="center"/>
          </w:tcPr>
          <w:p w14:paraId="731DA16B" w14:textId="77777777" w:rsidR="00885CF2" w:rsidRDefault="00885CF2" w:rsidP="00A5538C">
            <w:pPr>
              <w:spacing w:after="0" w:line="240" w:lineRule="auto"/>
              <w:jc w:val="right"/>
            </w:pPr>
            <w:r>
              <w:rPr>
                <w:rFonts w:eastAsia="Times New Roman"/>
                <w:sz w:val="16"/>
                <w:szCs w:val="16"/>
                <w:lang w:eastAsia="es-ES"/>
              </w:rPr>
              <w:t xml:space="preserve">106.889,52 € </w:t>
            </w:r>
          </w:p>
        </w:tc>
      </w:tr>
      <w:tr w:rsidR="00885CF2" w14:paraId="40D71200"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2F03139" w14:textId="77777777" w:rsidR="00885CF2" w:rsidRDefault="00885CF2" w:rsidP="00A5538C">
            <w:pPr>
              <w:spacing w:after="0" w:line="240" w:lineRule="auto"/>
            </w:pPr>
            <w:r>
              <w:rPr>
                <w:rFonts w:eastAsia="Times New Roman"/>
                <w:sz w:val="16"/>
                <w:szCs w:val="16"/>
                <w:lang w:eastAsia="es-ES"/>
              </w:rPr>
              <w:t>Moeche</w:t>
            </w:r>
          </w:p>
        </w:tc>
        <w:tc>
          <w:tcPr>
            <w:tcW w:w="961" w:type="dxa"/>
            <w:tcBorders>
              <w:left w:val="single" w:sz="4" w:space="0" w:color="000000"/>
              <w:bottom w:val="single" w:sz="4" w:space="0" w:color="000000"/>
            </w:tcBorders>
            <w:shd w:val="clear" w:color="auto" w:fill="auto"/>
            <w:vAlign w:val="center"/>
          </w:tcPr>
          <w:p w14:paraId="739D216F" w14:textId="77777777" w:rsidR="00885CF2" w:rsidRDefault="00885CF2" w:rsidP="00A5538C">
            <w:pPr>
              <w:spacing w:after="0" w:line="240" w:lineRule="auto"/>
              <w:jc w:val="right"/>
            </w:pPr>
            <w:r>
              <w:rPr>
                <w:rFonts w:eastAsia="Times New Roman"/>
                <w:sz w:val="16"/>
                <w:szCs w:val="16"/>
                <w:lang w:eastAsia="es-ES"/>
              </w:rPr>
              <w:t>83</w:t>
            </w:r>
          </w:p>
        </w:tc>
        <w:tc>
          <w:tcPr>
            <w:tcW w:w="891" w:type="dxa"/>
            <w:tcBorders>
              <w:left w:val="single" w:sz="4" w:space="0" w:color="000000"/>
              <w:bottom w:val="single" w:sz="4" w:space="0" w:color="000000"/>
            </w:tcBorders>
            <w:shd w:val="clear" w:color="auto" w:fill="auto"/>
            <w:vAlign w:val="center"/>
          </w:tcPr>
          <w:p w14:paraId="6E189555" w14:textId="77777777" w:rsidR="00885CF2" w:rsidRDefault="00885CF2" w:rsidP="00A5538C">
            <w:pPr>
              <w:spacing w:after="0" w:line="240" w:lineRule="auto"/>
              <w:jc w:val="right"/>
            </w:pPr>
            <w:r>
              <w:rPr>
                <w:rFonts w:eastAsia="Times New Roman"/>
                <w:sz w:val="16"/>
                <w:szCs w:val="16"/>
                <w:lang w:eastAsia="es-ES"/>
              </w:rPr>
              <w:t>9</w:t>
            </w:r>
          </w:p>
        </w:tc>
        <w:tc>
          <w:tcPr>
            <w:tcW w:w="934" w:type="dxa"/>
            <w:tcBorders>
              <w:left w:val="single" w:sz="4" w:space="0" w:color="000000"/>
              <w:bottom w:val="single" w:sz="4" w:space="0" w:color="000000"/>
            </w:tcBorders>
            <w:shd w:val="clear" w:color="auto" w:fill="auto"/>
            <w:vAlign w:val="center"/>
          </w:tcPr>
          <w:p w14:paraId="4025E161" w14:textId="77777777" w:rsidR="00885CF2" w:rsidRDefault="00885CF2" w:rsidP="00A5538C">
            <w:pPr>
              <w:spacing w:after="0" w:line="240" w:lineRule="auto"/>
              <w:jc w:val="right"/>
            </w:pPr>
            <w:r>
              <w:rPr>
                <w:rFonts w:eastAsia="Times New Roman"/>
                <w:sz w:val="16"/>
                <w:szCs w:val="16"/>
                <w:lang w:eastAsia="es-ES"/>
              </w:rPr>
              <w:t>1</w:t>
            </w:r>
          </w:p>
        </w:tc>
        <w:tc>
          <w:tcPr>
            <w:tcW w:w="916" w:type="dxa"/>
            <w:tcBorders>
              <w:left w:val="single" w:sz="4" w:space="0" w:color="000000"/>
              <w:bottom w:val="single" w:sz="4" w:space="0" w:color="000000"/>
            </w:tcBorders>
            <w:shd w:val="clear" w:color="auto" w:fill="auto"/>
            <w:vAlign w:val="center"/>
          </w:tcPr>
          <w:p w14:paraId="084417B0" w14:textId="77777777" w:rsidR="00885CF2" w:rsidRDefault="00885CF2" w:rsidP="00A5538C">
            <w:pPr>
              <w:spacing w:after="0" w:line="240" w:lineRule="auto"/>
              <w:jc w:val="right"/>
            </w:pPr>
            <w:r>
              <w:rPr>
                <w:rFonts w:eastAsia="Times New Roman"/>
                <w:sz w:val="16"/>
                <w:szCs w:val="16"/>
                <w:lang w:eastAsia="es-ES"/>
              </w:rPr>
              <w:t>93</w:t>
            </w:r>
          </w:p>
        </w:tc>
        <w:tc>
          <w:tcPr>
            <w:tcW w:w="1700" w:type="dxa"/>
            <w:tcBorders>
              <w:left w:val="single" w:sz="4" w:space="0" w:color="000000"/>
              <w:bottom w:val="single" w:sz="4" w:space="0" w:color="000000"/>
            </w:tcBorders>
            <w:shd w:val="clear" w:color="auto" w:fill="auto"/>
            <w:vAlign w:val="center"/>
          </w:tcPr>
          <w:p w14:paraId="374D7F6C" w14:textId="77777777" w:rsidR="00885CF2" w:rsidRDefault="00885CF2" w:rsidP="00A5538C">
            <w:pPr>
              <w:spacing w:after="0" w:line="240" w:lineRule="auto"/>
              <w:jc w:val="center"/>
            </w:pPr>
            <w:r>
              <w:rPr>
                <w:rFonts w:eastAsia="Times New Roman"/>
                <w:sz w:val="16"/>
                <w:szCs w:val="16"/>
                <w:lang w:eastAsia="es-ES"/>
              </w:rPr>
              <w:t>0,180740</w:t>
            </w:r>
          </w:p>
        </w:tc>
        <w:tc>
          <w:tcPr>
            <w:tcW w:w="1416" w:type="dxa"/>
            <w:tcBorders>
              <w:left w:val="single" w:sz="4" w:space="0" w:color="000000"/>
              <w:bottom w:val="single" w:sz="4" w:space="0" w:color="000000"/>
            </w:tcBorders>
            <w:shd w:val="clear" w:color="auto" w:fill="auto"/>
            <w:vAlign w:val="center"/>
          </w:tcPr>
          <w:p w14:paraId="331E2CD3"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18.074,05 € </w:t>
            </w:r>
          </w:p>
        </w:tc>
        <w:tc>
          <w:tcPr>
            <w:tcW w:w="1418" w:type="dxa"/>
            <w:tcBorders>
              <w:left w:val="single" w:sz="4" w:space="0" w:color="000000"/>
              <w:bottom w:val="single" w:sz="4" w:space="0" w:color="000000"/>
            </w:tcBorders>
            <w:shd w:val="clear" w:color="auto" w:fill="auto"/>
            <w:vAlign w:val="center"/>
          </w:tcPr>
          <w:p w14:paraId="27AA6548" w14:textId="77777777" w:rsidR="00885CF2" w:rsidRDefault="00885CF2" w:rsidP="00A5538C">
            <w:pPr>
              <w:spacing w:after="0" w:line="240" w:lineRule="auto"/>
              <w:jc w:val="right"/>
            </w:pPr>
            <w:r>
              <w:rPr>
                <w:rFonts w:eastAsia="Times New Roman"/>
                <w:sz w:val="16"/>
                <w:szCs w:val="16"/>
                <w:lang w:eastAsia="es-ES"/>
              </w:rPr>
              <w:t xml:space="preserve">4.518,51 € </w:t>
            </w:r>
          </w:p>
        </w:tc>
        <w:tc>
          <w:tcPr>
            <w:tcW w:w="1285" w:type="dxa"/>
            <w:tcBorders>
              <w:left w:val="single" w:sz="4" w:space="0" w:color="000000"/>
              <w:bottom w:val="single" w:sz="4" w:space="0" w:color="000000"/>
              <w:right w:val="single" w:sz="4" w:space="0" w:color="000000"/>
            </w:tcBorders>
            <w:shd w:val="clear" w:color="auto" w:fill="auto"/>
            <w:vAlign w:val="center"/>
          </w:tcPr>
          <w:p w14:paraId="4EFC51B3" w14:textId="77777777" w:rsidR="00885CF2" w:rsidRDefault="00885CF2" w:rsidP="00A5538C">
            <w:pPr>
              <w:spacing w:after="0" w:line="240" w:lineRule="auto"/>
              <w:jc w:val="right"/>
            </w:pPr>
            <w:r>
              <w:rPr>
                <w:rFonts w:eastAsia="Times New Roman"/>
                <w:sz w:val="16"/>
                <w:szCs w:val="16"/>
                <w:lang w:eastAsia="es-ES"/>
              </w:rPr>
              <w:t xml:space="preserve">22.592,56 € </w:t>
            </w:r>
          </w:p>
        </w:tc>
      </w:tr>
      <w:tr w:rsidR="00885CF2" w14:paraId="173FDF67"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5DA58E7" w14:textId="77777777" w:rsidR="00885CF2" w:rsidRDefault="00885CF2" w:rsidP="00A5538C">
            <w:pPr>
              <w:spacing w:after="0" w:line="240" w:lineRule="auto"/>
            </w:pPr>
            <w:r>
              <w:rPr>
                <w:rFonts w:eastAsia="Times New Roman"/>
                <w:sz w:val="16"/>
                <w:szCs w:val="16"/>
                <w:lang w:eastAsia="es-ES"/>
              </w:rPr>
              <w:t>Monfero</w:t>
            </w:r>
          </w:p>
        </w:tc>
        <w:tc>
          <w:tcPr>
            <w:tcW w:w="961" w:type="dxa"/>
            <w:tcBorders>
              <w:left w:val="single" w:sz="4" w:space="0" w:color="000000"/>
              <w:bottom w:val="single" w:sz="4" w:space="0" w:color="000000"/>
            </w:tcBorders>
            <w:shd w:val="clear" w:color="auto" w:fill="auto"/>
            <w:vAlign w:val="center"/>
          </w:tcPr>
          <w:p w14:paraId="749153A8" w14:textId="77777777" w:rsidR="00885CF2" w:rsidRDefault="00885CF2" w:rsidP="00A5538C">
            <w:pPr>
              <w:spacing w:after="0" w:line="240" w:lineRule="auto"/>
              <w:jc w:val="right"/>
            </w:pPr>
            <w:r>
              <w:rPr>
                <w:rFonts w:eastAsia="Times New Roman"/>
                <w:sz w:val="16"/>
                <w:szCs w:val="16"/>
                <w:lang w:eastAsia="es-ES"/>
              </w:rPr>
              <w:t>104</w:t>
            </w:r>
          </w:p>
        </w:tc>
        <w:tc>
          <w:tcPr>
            <w:tcW w:w="891" w:type="dxa"/>
            <w:tcBorders>
              <w:left w:val="single" w:sz="4" w:space="0" w:color="000000"/>
              <w:bottom w:val="single" w:sz="4" w:space="0" w:color="000000"/>
            </w:tcBorders>
            <w:shd w:val="clear" w:color="auto" w:fill="auto"/>
            <w:vAlign w:val="center"/>
          </w:tcPr>
          <w:p w14:paraId="064347A6" w14:textId="77777777" w:rsidR="00885CF2" w:rsidRDefault="00885CF2" w:rsidP="00A5538C">
            <w:pPr>
              <w:spacing w:after="0" w:line="240" w:lineRule="auto"/>
              <w:jc w:val="right"/>
            </w:pPr>
            <w:r>
              <w:rPr>
                <w:rFonts w:eastAsia="Times New Roman"/>
                <w:sz w:val="16"/>
                <w:szCs w:val="16"/>
                <w:lang w:eastAsia="es-ES"/>
              </w:rPr>
              <w:t>10</w:t>
            </w:r>
          </w:p>
        </w:tc>
        <w:tc>
          <w:tcPr>
            <w:tcW w:w="934" w:type="dxa"/>
            <w:tcBorders>
              <w:left w:val="single" w:sz="4" w:space="0" w:color="000000"/>
              <w:bottom w:val="single" w:sz="4" w:space="0" w:color="000000"/>
            </w:tcBorders>
            <w:shd w:val="clear" w:color="auto" w:fill="auto"/>
            <w:vAlign w:val="center"/>
          </w:tcPr>
          <w:p w14:paraId="5E206945" w14:textId="77777777" w:rsidR="00885CF2" w:rsidRDefault="00885CF2" w:rsidP="00A5538C">
            <w:pPr>
              <w:spacing w:after="0" w:line="240" w:lineRule="auto"/>
              <w:jc w:val="right"/>
            </w:pPr>
            <w:r>
              <w:rPr>
                <w:rFonts w:eastAsia="Times New Roman"/>
                <w:sz w:val="16"/>
                <w:szCs w:val="16"/>
                <w:lang w:eastAsia="es-ES"/>
              </w:rPr>
              <w:t>2</w:t>
            </w:r>
          </w:p>
        </w:tc>
        <w:tc>
          <w:tcPr>
            <w:tcW w:w="916" w:type="dxa"/>
            <w:tcBorders>
              <w:left w:val="single" w:sz="4" w:space="0" w:color="000000"/>
              <w:bottom w:val="single" w:sz="4" w:space="0" w:color="000000"/>
            </w:tcBorders>
            <w:shd w:val="clear" w:color="auto" w:fill="auto"/>
            <w:vAlign w:val="center"/>
          </w:tcPr>
          <w:p w14:paraId="1C735E3A" w14:textId="77777777" w:rsidR="00885CF2" w:rsidRDefault="00885CF2" w:rsidP="00A5538C">
            <w:pPr>
              <w:spacing w:after="0" w:line="240" w:lineRule="auto"/>
              <w:jc w:val="right"/>
            </w:pPr>
            <w:r>
              <w:rPr>
                <w:rFonts w:eastAsia="Times New Roman"/>
                <w:sz w:val="16"/>
                <w:szCs w:val="16"/>
                <w:lang w:eastAsia="es-ES"/>
              </w:rPr>
              <w:t>116</w:t>
            </w:r>
          </w:p>
        </w:tc>
        <w:tc>
          <w:tcPr>
            <w:tcW w:w="1700" w:type="dxa"/>
            <w:tcBorders>
              <w:left w:val="single" w:sz="4" w:space="0" w:color="000000"/>
              <w:bottom w:val="single" w:sz="4" w:space="0" w:color="000000"/>
            </w:tcBorders>
            <w:shd w:val="clear" w:color="auto" w:fill="auto"/>
            <w:vAlign w:val="center"/>
          </w:tcPr>
          <w:p w14:paraId="10F2889A" w14:textId="77777777" w:rsidR="00885CF2" w:rsidRDefault="00885CF2" w:rsidP="00A5538C">
            <w:pPr>
              <w:spacing w:after="0" w:line="240" w:lineRule="auto"/>
              <w:jc w:val="center"/>
            </w:pPr>
            <w:r>
              <w:rPr>
                <w:rFonts w:eastAsia="Times New Roman"/>
                <w:sz w:val="16"/>
                <w:szCs w:val="16"/>
                <w:lang w:eastAsia="es-ES"/>
              </w:rPr>
              <w:t>0,225440</w:t>
            </w:r>
          </w:p>
        </w:tc>
        <w:tc>
          <w:tcPr>
            <w:tcW w:w="1416" w:type="dxa"/>
            <w:tcBorders>
              <w:left w:val="single" w:sz="4" w:space="0" w:color="000000"/>
              <w:bottom w:val="single" w:sz="4" w:space="0" w:color="000000"/>
            </w:tcBorders>
            <w:shd w:val="clear" w:color="auto" w:fill="auto"/>
            <w:vAlign w:val="center"/>
          </w:tcPr>
          <w:p w14:paraId="436F31E5"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22.543,97 € </w:t>
            </w:r>
          </w:p>
        </w:tc>
        <w:tc>
          <w:tcPr>
            <w:tcW w:w="1418" w:type="dxa"/>
            <w:tcBorders>
              <w:left w:val="single" w:sz="4" w:space="0" w:color="000000"/>
              <w:bottom w:val="single" w:sz="4" w:space="0" w:color="000000"/>
            </w:tcBorders>
            <w:shd w:val="clear" w:color="auto" w:fill="auto"/>
            <w:vAlign w:val="center"/>
          </w:tcPr>
          <w:p w14:paraId="1BD9EFA4" w14:textId="77777777" w:rsidR="00885CF2" w:rsidRDefault="00885CF2" w:rsidP="00A5538C">
            <w:pPr>
              <w:spacing w:after="0" w:line="240" w:lineRule="auto"/>
              <w:jc w:val="right"/>
            </w:pPr>
            <w:r>
              <w:rPr>
                <w:rFonts w:eastAsia="Times New Roman"/>
                <w:sz w:val="16"/>
                <w:szCs w:val="16"/>
                <w:lang w:eastAsia="es-ES"/>
              </w:rPr>
              <w:t xml:space="preserve">5.635,99 € </w:t>
            </w:r>
          </w:p>
        </w:tc>
        <w:tc>
          <w:tcPr>
            <w:tcW w:w="1285" w:type="dxa"/>
            <w:tcBorders>
              <w:left w:val="single" w:sz="4" w:space="0" w:color="000000"/>
              <w:bottom w:val="single" w:sz="4" w:space="0" w:color="000000"/>
              <w:right w:val="single" w:sz="4" w:space="0" w:color="000000"/>
            </w:tcBorders>
            <w:shd w:val="clear" w:color="auto" w:fill="auto"/>
            <w:vAlign w:val="center"/>
          </w:tcPr>
          <w:p w14:paraId="12CB2B11" w14:textId="77777777" w:rsidR="00885CF2" w:rsidRDefault="00885CF2" w:rsidP="00A5538C">
            <w:pPr>
              <w:spacing w:after="0" w:line="240" w:lineRule="auto"/>
              <w:jc w:val="right"/>
            </w:pPr>
            <w:r>
              <w:rPr>
                <w:rFonts w:eastAsia="Times New Roman"/>
                <w:sz w:val="16"/>
                <w:szCs w:val="16"/>
                <w:lang w:eastAsia="es-ES"/>
              </w:rPr>
              <w:t xml:space="preserve">28.179,96 € </w:t>
            </w:r>
          </w:p>
        </w:tc>
      </w:tr>
      <w:tr w:rsidR="00885CF2" w14:paraId="1883FC94"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86A3D0D" w14:textId="77777777" w:rsidR="00885CF2" w:rsidRDefault="00885CF2" w:rsidP="00A5538C">
            <w:pPr>
              <w:spacing w:after="0" w:line="240" w:lineRule="auto"/>
            </w:pPr>
            <w:r>
              <w:rPr>
                <w:rFonts w:eastAsia="Times New Roman"/>
                <w:sz w:val="16"/>
                <w:szCs w:val="16"/>
                <w:lang w:eastAsia="es-ES"/>
              </w:rPr>
              <w:t>Mugardos</w:t>
            </w:r>
          </w:p>
        </w:tc>
        <w:tc>
          <w:tcPr>
            <w:tcW w:w="961" w:type="dxa"/>
            <w:tcBorders>
              <w:left w:val="single" w:sz="4" w:space="0" w:color="000000"/>
              <w:bottom w:val="single" w:sz="4" w:space="0" w:color="000000"/>
            </w:tcBorders>
            <w:shd w:val="clear" w:color="auto" w:fill="auto"/>
            <w:vAlign w:val="center"/>
          </w:tcPr>
          <w:p w14:paraId="6EB4CBE6" w14:textId="77777777" w:rsidR="00885CF2" w:rsidRDefault="00885CF2" w:rsidP="00A5538C">
            <w:pPr>
              <w:spacing w:after="0" w:line="240" w:lineRule="auto"/>
              <w:jc w:val="right"/>
            </w:pPr>
            <w:r>
              <w:rPr>
                <w:rFonts w:eastAsia="Times New Roman"/>
                <w:sz w:val="16"/>
                <w:szCs w:val="16"/>
                <w:lang w:eastAsia="es-ES"/>
              </w:rPr>
              <w:t>238</w:t>
            </w:r>
          </w:p>
        </w:tc>
        <w:tc>
          <w:tcPr>
            <w:tcW w:w="891" w:type="dxa"/>
            <w:tcBorders>
              <w:left w:val="single" w:sz="4" w:space="0" w:color="000000"/>
              <w:bottom w:val="single" w:sz="4" w:space="0" w:color="000000"/>
            </w:tcBorders>
            <w:shd w:val="clear" w:color="auto" w:fill="auto"/>
            <w:vAlign w:val="center"/>
          </w:tcPr>
          <w:p w14:paraId="28FF2EE4" w14:textId="77777777" w:rsidR="00885CF2" w:rsidRDefault="00885CF2" w:rsidP="00A5538C">
            <w:pPr>
              <w:spacing w:after="0" w:line="240" w:lineRule="auto"/>
              <w:jc w:val="right"/>
            </w:pPr>
            <w:r>
              <w:rPr>
                <w:rFonts w:eastAsia="Times New Roman"/>
                <w:sz w:val="16"/>
                <w:szCs w:val="16"/>
                <w:lang w:eastAsia="es-ES"/>
              </w:rPr>
              <w:t>20</w:t>
            </w:r>
          </w:p>
        </w:tc>
        <w:tc>
          <w:tcPr>
            <w:tcW w:w="934" w:type="dxa"/>
            <w:tcBorders>
              <w:left w:val="single" w:sz="4" w:space="0" w:color="000000"/>
              <w:bottom w:val="single" w:sz="4" w:space="0" w:color="000000"/>
            </w:tcBorders>
            <w:shd w:val="clear" w:color="auto" w:fill="auto"/>
            <w:vAlign w:val="center"/>
          </w:tcPr>
          <w:p w14:paraId="60B6AFE0" w14:textId="77777777" w:rsidR="00885CF2" w:rsidRDefault="00885CF2" w:rsidP="00A5538C">
            <w:pPr>
              <w:spacing w:after="0" w:line="240" w:lineRule="auto"/>
              <w:jc w:val="right"/>
            </w:pPr>
            <w:r>
              <w:rPr>
                <w:rFonts w:eastAsia="Times New Roman"/>
                <w:sz w:val="16"/>
                <w:szCs w:val="16"/>
                <w:lang w:eastAsia="es-ES"/>
              </w:rPr>
              <w:t>6</w:t>
            </w:r>
          </w:p>
        </w:tc>
        <w:tc>
          <w:tcPr>
            <w:tcW w:w="916" w:type="dxa"/>
            <w:tcBorders>
              <w:left w:val="single" w:sz="4" w:space="0" w:color="000000"/>
              <w:bottom w:val="single" w:sz="4" w:space="0" w:color="000000"/>
            </w:tcBorders>
            <w:shd w:val="clear" w:color="auto" w:fill="auto"/>
            <w:vAlign w:val="center"/>
          </w:tcPr>
          <w:p w14:paraId="5B86166A" w14:textId="77777777" w:rsidR="00885CF2" w:rsidRDefault="00885CF2" w:rsidP="00A5538C">
            <w:pPr>
              <w:spacing w:after="0" w:line="240" w:lineRule="auto"/>
              <w:jc w:val="right"/>
            </w:pPr>
            <w:r>
              <w:rPr>
                <w:rFonts w:eastAsia="Times New Roman"/>
                <w:sz w:val="16"/>
                <w:szCs w:val="16"/>
                <w:lang w:eastAsia="es-ES"/>
              </w:rPr>
              <w:t>264</w:t>
            </w:r>
          </w:p>
        </w:tc>
        <w:tc>
          <w:tcPr>
            <w:tcW w:w="1700" w:type="dxa"/>
            <w:tcBorders>
              <w:left w:val="single" w:sz="4" w:space="0" w:color="000000"/>
              <w:bottom w:val="single" w:sz="4" w:space="0" w:color="000000"/>
            </w:tcBorders>
            <w:shd w:val="clear" w:color="auto" w:fill="auto"/>
            <w:vAlign w:val="center"/>
          </w:tcPr>
          <w:p w14:paraId="4216CBE1" w14:textId="77777777" w:rsidR="00885CF2" w:rsidRDefault="00885CF2" w:rsidP="00A5538C">
            <w:pPr>
              <w:spacing w:after="0" w:line="240" w:lineRule="auto"/>
              <w:jc w:val="center"/>
            </w:pPr>
            <w:r>
              <w:rPr>
                <w:rFonts w:eastAsia="Times New Roman"/>
                <w:sz w:val="16"/>
                <w:szCs w:val="16"/>
                <w:lang w:eastAsia="es-ES"/>
              </w:rPr>
              <w:t>0,513070</w:t>
            </w:r>
          </w:p>
        </w:tc>
        <w:tc>
          <w:tcPr>
            <w:tcW w:w="1416" w:type="dxa"/>
            <w:tcBorders>
              <w:left w:val="single" w:sz="4" w:space="0" w:color="000000"/>
              <w:bottom w:val="single" w:sz="4" w:space="0" w:color="000000"/>
            </w:tcBorders>
            <w:shd w:val="clear" w:color="auto" w:fill="auto"/>
            <w:vAlign w:val="center"/>
          </w:tcPr>
          <w:p w14:paraId="7F985BBD"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51.306,97 € </w:t>
            </w:r>
          </w:p>
        </w:tc>
        <w:tc>
          <w:tcPr>
            <w:tcW w:w="1418" w:type="dxa"/>
            <w:tcBorders>
              <w:left w:val="single" w:sz="4" w:space="0" w:color="000000"/>
              <w:bottom w:val="single" w:sz="4" w:space="0" w:color="000000"/>
            </w:tcBorders>
            <w:shd w:val="clear" w:color="auto" w:fill="auto"/>
            <w:vAlign w:val="center"/>
          </w:tcPr>
          <w:p w14:paraId="13045C2C" w14:textId="77777777" w:rsidR="00885CF2" w:rsidRDefault="00885CF2" w:rsidP="00A5538C">
            <w:pPr>
              <w:spacing w:after="0" w:line="240" w:lineRule="auto"/>
              <w:jc w:val="right"/>
            </w:pPr>
            <w:r>
              <w:rPr>
                <w:rFonts w:eastAsia="Times New Roman"/>
                <w:sz w:val="16"/>
                <w:szCs w:val="16"/>
                <w:lang w:eastAsia="es-ES"/>
              </w:rPr>
              <w:t xml:space="preserve">12.826,74 € </w:t>
            </w:r>
          </w:p>
        </w:tc>
        <w:tc>
          <w:tcPr>
            <w:tcW w:w="1285" w:type="dxa"/>
            <w:tcBorders>
              <w:left w:val="single" w:sz="4" w:space="0" w:color="000000"/>
              <w:bottom w:val="single" w:sz="4" w:space="0" w:color="000000"/>
              <w:right w:val="single" w:sz="4" w:space="0" w:color="000000"/>
            </w:tcBorders>
            <w:shd w:val="clear" w:color="auto" w:fill="auto"/>
            <w:vAlign w:val="center"/>
          </w:tcPr>
          <w:p w14:paraId="2950B6DD" w14:textId="77777777" w:rsidR="00885CF2" w:rsidRDefault="00885CF2" w:rsidP="00A5538C">
            <w:pPr>
              <w:spacing w:after="0" w:line="240" w:lineRule="auto"/>
              <w:jc w:val="right"/>
            </w:pPr>
            <w:r>
              <w:rPr>
                <w:rFonts w:eastAsia="Times New Roman"/>
                <w:sz w:val="16"/>
                <w:szCs w:val="16"/>
                <w:lang w:eastAsia="es-ES"/>
              </w:rPr>
              <w:t xml:space="preserve">64.133,71 € </w:t>
            </w:r>
          </w:p>
        </w:tc>
      </w:tr>
      <w:tr w:rsidR="00885CF2" w14:paraId="05B198C3"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A7D6766" w14:textId="77777777" w:rsidR="00885CF2" w:rsidRDefault="00885CF2" w:rsidP="00A5538C">
            <w:pPr>
              <w:spacing w:after="0" w:line="240" w:lineRule="auto"/>
            </w:pPr>
            <w:r>
              <w:rPr>
                <w:rFonts w:eastAsia="Times New Roman"/>
                <w:sz w:val="16"/>
                <w:szCs w:val="16"/>
                <w:lang w:eastAsia="es-ES"/>
              </w:rPr>
              <w:t>Muros</w:t>
            </w:r>
          </w:p>
        </w:tc>
        <w:tc>
          <w:tcPr>
            <w:tcW w:w="961" w:type="dxa"/>
            <w:tcBorders>
              <w:left w:val="single" w:sz="4" w:space="0" w:color="000000"/>
              <w:bottom w:val="single" w:sz="4" w:space="0" w:color="000000"/>
            </w:tcBorders>
            <w:shd w:val="clear" w:color="auto" w:fill="auto"/>
            <w:vAlign w:val="center"/>
          </w:tcPr>
          <w:p w14:paraId="57F47F48" w14:textId="77777777" w:rsidR="00885CF2" w:rsidRDefault="00885CF2" w:rsidP="00A5538C">
            <w:pPr>
              <w:spacing w:after="0" w:line="240" w:lineRule="auto"/>
              <w:jc w:val="right"/>
            </w:pPr>
            <w:r>
              <w:rPr>
                <w:rFonts w:eastAsia="Times New Roman"/>
                <w:sz w:val="16"/>
                <w:szCs w:val="16"/>
                <w:lang w:eastAsia="es-ES"/>
              </w:rPr>
              <w:t>457</w:t>
            </w:r>
          </w:p>
        </w:tc>
        <w:tc>
          <w:tcPr>
            <w:tcW w:w="891" w:type="dxa"/>
            <w:tcBorders>
              <w:left w:val="single" w:sz="4" w:space="0" w:color="000000"/>
              <w:bottom w:val="single" w:sz="4" w:space="0" w:color="000000"/>
            </w:tcBorders>
            <w:shd w:val="clear" w:color="auto" w:fill="auto"/>
            <w:vAlign w:val="center"/>
          </w:tcPr>
          <w:p w14:paraId="59C3D515" w14:textId="77777777" w:rsidR="00885CF2" w:rsidRDefault="00885CF2" w:rsidP="00A5538C">
            <w:pPr>
              <w:spacing w:after="0" w:line="240" w:lineRule="auto"/>
              <w:jc w:val="right"/>
            </w:pPr>
            <w:r>
              <w:rPr>
                <w:rFonts w:eastAsia="Times New Roman"/>
                <w:sz w:val="16"/>
                <w:szCs w:val="16"/>
                <w:lang w:eastAsia="es-ES"/>
              </w:rPr>
              <w:t>49</w:t>
            </w:r>
          </w:p>
        </w:tc>
        <w:tc>
          <w:tcPr>
            <w:tcW w:w="934" w:type="dxa"/>
            <w:tcBorders>
              <w:left w:val="single" w:sz="4" w:space="0" w:color="000000"/>
              <w:bottom w:val="single" w:sz="4" w:space="0" w:color="000000"/>
            </w:tcBorders>
            <w:shd w:val="clear" w:color="auto" w:fill="auto"/>
            <w:vAlign w:val="center"/>
          </w:tcPr>
          <w:p w14:paraId="48D25DFF" w14:textId="77777777" w:rsidR="00885CF2" w:rsidRDefault="00885CF2" w:rsidP="00A5538C">
            <w:pPr>
              <w:spacing w:after="0" w:line="240" w:lineRule="auto"/>
              <w:jc w:val="right"/>
            </w:pPr>
            <w:r>
              <w:rPr>
                <w:rFonts w:eastAsia="Times New Roman"/>
                <w:sz w:val="16"/>
                <w:szCs w:val="16"/>
                <w:lang w:eastAsia="es-ES"/>
              </w:rPr>
              <w:t>14</w:t>
            </w:r>
          </w:p>
        </w:tc>
        <w:tc>
          <w:tcPr>
            <w:tcW w:w="916" w:type="dxa"/>
            <w:tcBorders>
              <w:left w:val="single" w:sz="4" w:space="0" w:color="000000"/>
              <w:bottom w:val="single" w:sz="4" w:space="0" w:color="000000"/>
            </w:tcBorders>
            <w:shd w:val="clear" w:color="auto" w:fill="auto"/>
            <w:vAlign w:val="center"/>
          </w:tcPr>
          <w:p w14:paraId="496CD188" w14:textId="77777777" w:rsidR="00885CF2" w:rsidRDefault="00885CF2" w:rsidP="00A5538C">
            <w:pPr>
              <w:spacing w:after="0" w:line="240" w:lineRule="auto"/>
              <w:jc w:val="right"/>
            </w:pPr>
            <w:r>
              <w:rPr>
                <w:rFonts w:eastAsia="Times New Roman"/>
                <w:sz w:val="16"/>
                <w:szCs w:val="16"/>
                <w:lang w:eastAsia="es-ES"/>
              </w:rPr>
              <w:t>520</w:t>
            </w:r>
          </w:p>
        </w:tc>
        <w:tc>
          <w:tcPr>
            <w:tcW w:w="1700" w:type="dxa"/>
            <w:tcBorders>
              <w:left w:val="single" w:sz="4" w:space="0" w:color="000000"/>
              <w:bottom w:val="single" w:sz="4" w:space="0" w:color="000000"/>
            </w:tcBorders>
            <w:shd w:val="clear" w:color="auto" w:fill="auto"/>
            <w:vAlign w:val="center"/>
          </w:tcPr>
          <w:p w14:paraId="6EAF3CB3" w14:textId="77777777" w:rsidR="00885CF2" w:rsidRDefault="00885CF2" w:rsidP="00A5538C">
            <w:pPr>
              <w:spacing w:after="0" w:line="240" w:lineRule="auto"/>
              <w:jc w:val="center"/>
            </w:pPr>
            <w:r>
              <w:rPr>
                <w:rFonts w:eastAsia="Times New Roman"/>
                <w:sz w:val="16"/>
                <w:szCs w:val="16"/>
                <w:lang w:eastAsia="es-ES"/>
              </w:rPr>
              <w:t>1,010592</w:t>
            </w:r>
          </w:p>
        </w:tc>
        <w:tc>
          <w:tcPr>
            <w:tcW w:w="1416" w:type="dxa"/>
            <w:tcBorders>
              <w:left w:val="single" w:sz="4" w:space="0" w:color="000000"/>
              <w:bottom w:val="single" w:sz="4" w:space="0" w:color="000000"/>
            </w:tcBorders>
            <w:shd w:val="clear" w:color="auto" w:fill="auto"/>
            <w:vAlign w:val="center"/>
          </w:tcPr>
          <w:p w14:paraId="53B88740"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101.059,18 € </w:t>
            </w:r>
          </w:p>
        </w:tc>
        <w:tc>
          <w:tcPr>
            <w:tcW w:w="1418" w:type="dxa"/>
            <w:tcBorders>
              <w:left w:val="single" w:sz="4" w:space="0" w:color="000000"/>
              <w:bottom w:val="single" w:sz="4" w:space="0" w:color="000000"/>
            </w:tcBorders>
            <w:shd w:val="clear" w:color="auto" w:fill="auto"/>
            <w:vAlign w:val="center"/>
          </w:tcPr>
          <w:p w14:paraId="69299590" w14:textId="77777777" w:rsidR="00885CF2" w:rsidRDefault="00885CF2" w:rsidP="00A5538C">
            <w:pPr>
              <w:spacing w:after="0" w:line="240" w:lineRule="auto"/>
              <w:jc w:val="right"/>
            </w:pPr>
            <w:r>
              <w:rPr>
                <w:rFonts w:eastAsia="Times New Roman"/>
                <w:sz w:val="16"/>
                <w:szCs w:val="16"/>
                <w:lang w:eastAsia="es-ES"/>
              </w:rPr>
              <w:t xml:space="preserve">25.264,79 € </w:t>
            </w:r>
          </w:p>
        </w:tc>
        <w:tc>
          <w:tcPr>
            <w:tcW w:w="1285" w:type="dxa"/>
            <w:tcBorders>
              <w:left w:val="single" w:sz="4" w:space="0" w:color="000000"/>
              <w:bottom w:val="single" w:sz="4" w:space="0" w:color="000000"/>
              <w:right w:val="single" w:sz="4" w:space="0" w:color="000000"/>
            </w:tcBorders>
            <w:shd w:val="clear" w:color="auto" w:fill="auto"/>
            <w:vAlign w:val="center"/>
          </w:tcPr>
          <w:p w14:paraId="7B5BA40E" w14:textId="77777777" w:rsidR="00885CF2" w:rsidRDefault="00885CF2" w:rsidP="00A5538C">
            <w:pPr>
              <w:spacing w:after="0" w:line="240" w:lineRule="auto"/>
              <w:jc w:val="right"/>
            </w:pPr>
            <w:r>
              <w:rPr>
                <w:rFonts w:eastAsia="Times New Roman"/>
                <w:sz w:val="16"/>
                <w:szCs w:val="16"/>
                <w:lang w:eastAsia="es-ES"/>
              </w:rPr>
              <w:t xml:space="preserve">126.323,97 € </w:t>
            </w:r>
          </w:p>
        </w:tc>
      </w:tr>
      <w:tr w:rsidR="00885CF2" w14:paraId="6A448229"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93E2512" w14:textId="77777777" w:rsidR="00885CF2" w:rsidRDefault="00885CF2" w:rsidP="00A5538C">
            <w:pPr>
              <w:spacing w:after="0" w:line="240" w:lineRule="auto"/>
            </w:pPr>
            <w:r>
              <w:rPr>
                <w:rFonts w:eastAsia="Times New Roman"/>
                <w:sz w:val="16"/>
                <w:szCs w:val="16"/>
                <w:lang w:eastAsia="es-ES"/>
              </w:rPr>
              <w:t>Muxía</w:t>
            </w:r>
          </w:p>
        </w:tc>
        <w:tc>
          <w:tcPr>
            <w:tcW w:w="961" w:type="dxa"/>
            <w:tcBorders>
              <w:left w:val="single" w:sz="4" w:space="0" w:color="000000"/>
              <w:bottom w:val="single" w:sz="4" w:space="0" w:color="000000"/>
            </w:tcBorders>
            <w:shd w:val="clear" w:color="auto" w:fill="auto"/>
            <w:vAlign w:val="center"/>
          </w:tcPr>
          <w:p w14:paraId="3020C7CE" w14:textId="77777777" w:rsidR="00885CF2" w:rsidRDefault="00885CF2" w:rsidP="00A5538C">
            <w:pPr>
              <w:spacing w:after="0" w:line="240" w:lineRule="auto"/>
              <w:jc w:val="right"/>
            </w:pPr>
            <w:r>
              <w:rPr>
                <w:rFonts w:eastAsia="Times New Roman"/>
                <w:sz w:val="16"/>
                <w:szCs w:val="16"/>
                <w:lang w:eastAsia="es-ES"/>
              </w:rPr>
              <w:t>279</w:t>
            </w:r>
          </w:p>
        </w:tc>
        <w:tc>
          <w:tcPr>
            <w:tcW w:w="891" w:type="dxa"/>
            <w:tcBorders>
              <w:left w:val="single" w:sz="4" w:space="0" w:color="000000"/>
              <w:bottom w:val="single" w:sz="4" w:space="0" w:color="000000"/>
            </w:tcBorders>
            <w:shd w:val="clear" w:color="auto" w:fill="auto"/>
            <w:vAlign w:val="center"/>
          </w:tcPr>
          <w:p w14:paraId="749E0060" w14:textId="77777777" w:rsidR="00885CF2" w:rsidRDefault="00885CF2" w:rsidP="00A5538C">
            <w:pPr>
              <w:spacing w:after="0" w:line="240" w:lineRule="auto"/>
              <w:jc w:val="right"/>
            </w:pPr>
            <w:r>
              <w:rPr>
                <w:rFonts w:eastAsia="Times New Roman"/>
                <w:sz w:val="16"/>
                <w:szCs w:val="16"/>
                <w:lang w:eastAsia="es-ES"/>
              </w:rPr>
              <w:t>20</w:t>
            </w:r>
          </w:p>
        </w:tc>
        <w:tc>
          <w:tcPr>
            <w:tcW w:w="934" w:type="dxa"/>
            <w:tcBorders>
              <w:left w:val="single" w:sz="4" w:space="0" w:color="000000"/>
              <w:bottom w:val="single" w:sz="4" w:space="0" w:color="000000"/>
            </w:tcBorders>
            <w:shd w:val="clear" w:color="auto" w:fill="auto"/>
            <w:vAlign w:val="center"/>
          </w:tcPr>
          <w:p w14:paraId="6C815B35" w14:textId="77777777" w:rsidR="00885CF2" w:rsidRDefault="00885CF2" w:rsidP="00A5538C">
            <w:pPr>
              <w:spacing w:after="0" w:line="240" w:lineRule="auto"/>
              <w:jc w:val="right"/>
            </w:pPr>
            <w:r>
              <w:rPr>
                <w:rFonts w:eastAsia="Times New Roman"/>
                <w:sz w:val="16"/>
                <w:szCs w:val="16"/>
                <w:lang w:eastAsia="es-ES"/>
              </w:rPr>
              <w:t>8</w:t>
            </w:r>
          </w:p>
        </w:tc>
        <w:tc>
          <w:tcPr>
            <w:tcW w:w="916" w:type="dxa"/>
            <w:tcBorders>
              <w:left w:val="single" w:sz="4" w:space="0" w:color="000000"/>
              <w:bottom w:val="single" w:sz="4" w:space="0" w:color="000000"/>
            </w:tcBorders>
            <w:shd w:val="clear" w:color="auto" w:fill="auto"/>
            <w:vAlign w:val="center"/>
          </w:tcPr>
          <w:p w14:paraId="3994F5AB" w14:textId="77777777" w:rsidR="00885CF2" w:rsidRDefault="00885CF2" w:rsidP="00A5538C">
            <w:pPr>
              <w:spacing w:after="0" w:line="240" w:lineRule="auto"/>
              <w:jc w:val="right"/>
            </w:pPr>
            <w:r>
              <w:rPr>
                <w:rFonts w:eastAsia="Times New Roman"/>
                <w:sz w:val="16"/>
                <w:szCs w:val="16"/>
                <w:lang w:eastAsia="es-ES"/>
              </w:rPr>
              <w:t>307</w:t>
            </w:r>
          </w:p>
        </w:tc>
        <w:tc>
          <w:tcPr>
            <w:tcW w:w="1700" w:type="dxa"/>
            <w:tcBorders>
              <w:left w:val="single" w:sz="4" w:space="0" w:color="000000"/>
              <w:bottom w:val="single" w:sz="4" w:space="0" w:color="000000"/>
            </w:tcBorders>
            <w:shd w:val="clear" w:color="auto" w:fill="auto"/>
            <w:vAlign w:val="center"/>
          </w:tcPr>
          <w:p w14:paraId="22A16CE0" w14:textId="77777777" w:rsidR="00885CF2" w:rsidRDefault="00885CF2" w:rsidP="00A5538C">
            <w:pPr>
              <w:spacing w:after="0" w:line="240" w:lineRule="auto"/>
              <w:jc w:val="center"/>
            </w:pPr>
            <w:r>
              <w:rPr>
                <w:rFonts w:eastAsia="Times New Roman"/>
                <w:sz w:val="16"/>
                <w:szCs w:val="16"/>
                <w:lang w:eastAsia="es-ES"/>
              </w:rPr>
              <w:t>0,596638</w:t>
            </w:r>
          </w:p>
        </w:tc>
        <w:tc>
          <w:tcPr>
            <w:tcW w:w="1416" w:type="dxa"/>
            <w:tcBorders>
              <w:left w:val="single" w:sz="4" w:space="0" w:color="000000"/>
              <w:bottom w:val="single" w:sz="4" w:space="0" w:color="000000"/>
            </w:tcBorders>
            <w:shd w:val="clear" w:color="auto" w:fill="auto"/>
            <w:vAlign w:val="center"/>
          </w:tcPr>
          <w:p w14:paraId="25DA995B"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59.663,78 € </w:t>
            </w:r>
          </w:p>
        </w:tc>
        <w:tc>
          <w:tcPr>
            <w:tcW w:w="1418" w:type="dxa"/>
            <w:tcBorders>
              <w:left w:val="single" w:sz="4" w:space="0" w:color="000000"/>
              <w:bottom w:val="single" w:sz="4" w:space="0" w:color="000000"/>
            </w:tcBorders>
            <w:shd w:val="clear" w:color="auto" w:fill="auto"/>
            <w:vAlign w:val="center"/>
          </w:tcPr>
          <w:p w14:paraId="4E39F294" w14:textId="77777777" w:rsidR="00885CF2" w:rsidRDefault="00885CF2" w:rsidP="00A5538C">
            <w:pPr>
              <w:spacing w:after="0" w:line="240" w:lineRule="auto"/>
              <w:jc w:val="right"/>
            </w:pPr>
            <w:r>
              <w:rPr>
                <w:rFonts w:eastAsia="Times New Roman"/>
                <w:sz w:val="16"/>
                <w:szCs w:val="16"/>
                <w:lang w:eastAsia="es-ES"/>
              </w:rPr>
              <w:t xml:space="preserve">14.915,95 € </w:t>
            </w:r>
          </w:p>
        </w:tc>
        <w:tc>
          <w:tcPr>
            <w:tcW w:w="1285" w:type="dxa"/>
            <w:tcBorders>
              <w:left w:val="single" w:sz="4" w:space="0" w:color="000000"/>
              <w:bottom w:val="single" w:sz="4" w:space="0" w:color="000000"/>
              <w:right w:val="single" w:sz="4" w:space="0" w:color="000000"/>
            </w:tcBorders>
            <w:shd w:val="clear" w:color="auto" w:fill="auto"/>
            <w:vAlign w:val="center"/>
          </w:tcPr>
          <w:p w14:paraId="201BEC49" w14:textId="77777777" w:rsidR="00885CF2" w:rsidRDefault="00885CF2" w:rsidP="00A5538C">
            <w:pPr>
              <w:spacing w:after="0" w:line="240" w:lineRule="auto"/>
              <w:jc w:val="right"/>
            </w:pPr>
            <w:r>
              <w:rPr>
                <w:rFonts w:eastAsia="Times New Roman"/>
                <w:sz w:val="16"/>
                <w:szCs w:val="16"/>
                <w:lang w:eastAsia="es-ES"/>
              </w:rPr>
              <w:t xml:space="preserve">74.579,73 € </w:t>
            </w:r>
          </w:p>
        </w:tc>
      </w:tr>
      <w:tr w:rsidR="00885CF2" w14:paraId="75AC4239"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61425056" w14:textId="77777777" w:rsidR="00885CF2" w:rsidRDefault="00885CF2" w:rsidP="00A5538C">
            <w:pPr>
              <w:spacing w:after="0" w:line="240" w:lineRule="auto"/>
            </w:pPr>
            <w:r>
              <w:rPr>
                <w:rFonts w:eastAsia="Times New Roman"/>
                <w:sz w:val="16"/>
                <w:szCs w:val="16"/>
                <w:lang w:eastAsia="es-ES"/>
              </w:rPr>
              <w:t>Narón</w:t>
            </w:r>
          </w:p>
        </w:tc>
        <w:tc>
          <w:tcPr>
            <w:tcW w:w="961" w:type="dxa"/>
            <w:tcBorders>
              <w:left w:val="single" w:sz="4" w:space="0" w:color="000000"/>
              <w:bottom w:val="single" w:sz="4" w:space="0" w:color="000000"/>
            </w:tcBorders>
            <w:shd w:val="clear" w:color="auto" w:fill="auto"/>
            <w:vAlign w:val="center"/>
          </w:tcPr>
          <w:p w14:paraId="4810CD3B" w14:textId="77777777" w:rsidR="00885CF2" w:rsidRDefault="00885CF2" w:rsidP="00A5538C">
            <w:pPr>
              <w:spacing w:after="0" w:line="240" w:lineRule="auto"/>
              <w:jc w:val="right"/>
            </w:pPr>
            <w:r>
              <w:rPr>
                <w:rFonts w:eastAsia="Times New Roman"/>
                <w:sz w:val="16"/>
                <w:szCs w:val="16"/>
                <w:lang w:eastAsia="es-ES"/>
              </w:rPr>
              <w:t>1.972</w:t>
            </w:r>
          </w:p>
        </w:tc>
        <w:tc>
          <w:tcPr>
            <w:tcW w:w="891" w:type="dxa"/>
            <w:tcBorders>
              <w:left w:val="single" w:sz="4" w:space="0" w:color="000000"/>
              <w:bottom w:val="single" w:sz="4" w:space="0" w:color="000000"/>
            </w:tcBorders>
            <w:shd w:val="clear" w:color="auto" w:fill="auto"/>
            <w:vAlign w:val="center"/>
          </w:tcPr>
          <w:p w14:paraId="479E300B" w14:textId="77777777" w:rsidR="00885CF2" w:rsidRDefault="00885CF2" w:rsidP="00A5538C">
            <w:pPr>
              <w:spacing w:after="0" w:line="240" w:lineRule="auto"/>
              <w:jc w:val="right"/>
            </w:pPr>
            <w:r>
              <w:rPr>
                <w:rFonts w:eastAsia="Times New Roman"/>
                <w:sz w:val="16"/>
                <w:szCs w:val="16"/>
                <w:lang w:eastAsia="es-ES"/>
              </w:rPr>
              <w:t>250</w:t>
            </w:r>
          </w:p>
        </w:tc>
        <w:tc>
          <w:tcPr>
            <w:tcW w:w="934" w:type="dxa"/>
            <w:tcBorders>
              <w:left w:val="single" w:sz="4" w:space="0" w:color="000000"/>
              <w:bottom w:val="single" w:sz="4" w:space="0" w:color="000000"/>
            </w:tcBorders>
            <w:shd w:val="clear" w:color="auto" w:fill="auto"/>
            <w:vAlign w:val="center"/>
          </w:tcPr>
          <w:p w14:paraId="1AA5E725" w14:textId="77777777" w:rsidR="00885CF2" w:rsidRDefault="00885CF2" w:rsidP="00A5538C">
            <w:pPr>
              <w:spacing w:after="0" w:line="240" w:lineRule="auto"/>
              <w:jc w:val="right"/>
            </w:pPr>
            <w:r>
              <w:rPr>
                <w:rFonts w:eastAsia="Times New Roman"/>
                <w:sz w:val="16"/>
                <w:szCs w:val="16"/>
                <w:lang w:eastAsia="es-ES"/>
              </w:rPr>
              <w:t>131</w:t>
            </w:r>
          </w:p>
        </w:tc>
        <w:tc>
          <w:tcPr>
            <w:tcW w:w="916" w:type="dxa"/>
            <w:tcBorders>
              <w:left w:val="single" w:sz="4" w:space="0" w:color="000000"/>
              <w:bottom w:val="single" w:sz="4" w:space="0" w:color="000000"/>
            </w:tcBorders>
            <w:shd w:val="clear" w:color="auto" w:fill="auto"/>
            <w:vAlign w:val="center"/>
          </w:tcPr>
          <w:p w14:paraId="69A1456A" w14:textId="77777777" w:rsidR="00885CF2" w:rsidRDefault="00885CF2" w:rsidP="00A5538C">
            <w:pPr>
              <w:spacing w:after="0" w:line="240" w:lineRule="auto"/>
              <w:jc w:val="right"/>
            </w:pPr>
            <w:r>
              <w:rPr>
                <w:rFonts w:eastAsia="Times New Roman"/>
                <w:sz w:val="16"/>
                <w:szCs w:val="16"/>
                <w:lang w:eastAsia="es-ES"/>
              </w:rPr>
              <w:t>2.353</w:t>
            </w:r>
          </w:p>
        </w:tc>
        <w:tc>
          <w:tcPr>
            <w:tcW w:w="1700" w:type="dxa"/>
            <w:tcBorders>
              <w:left w:val="single" w:sz="4" w:space="0" w:color="000000"/>
              <w:bottom w:val="single" w:sz="4" w:space="0" w:color="000000"/>
            </w:tcBorders>
            <w:shd w:val="clear" w:color="auto" w:fill="auto"/>
            <w:vAlign w:val="center"/>
          </w:tcPr>
          <w:p w14:paraId="6AF0DE94" w14:textId="77777777" w:rsidR="00885CF2" w:rsidRDefault="00885CF2" w:rsidP="00A5538C">
            <w:pPr>
              <w:spacing w:after="0" w:line="240" w:lineRule="auto"/>
              <w:jc w:val="center"/>
            </w:pPr>
            <w:r>
              <w:rPr>
                <w:rFonts w:eastAsia="Times New Roman"/>
                <w:sz w:val="16"/>
                <w:szCs w:val="16"/>
                <w:lang w:eastAsia="es-ES"/>
              </w:rPr>
              <w:t>4,572928</w:t>
            </w:r>
          </w:p>
        </w:tc>
        <w:tc>
          <w:tcPr>
            <w:tcW w:w="1416" w:type="dxa"/>
            <w:tcBorders>
              <w:left w:val="single" w:sz="4" w:space="0" w:color="000000"/>
              <w:bottom w:val="single" w:sz="4" w:space="0" w:color="000000"/>
            </w:tcBorders>
            <w:shd w:val="clear" w:color="auto" w:fill="auto"/>
            <w:vAlign w:val="center"/>
          </w:tcPr>
          <w:p w14:paraId="3597C343"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457.292,78 € </w:t>
            </w:r>
          </w:p>
        </w:tc>
        <w:tc>
          <w:tcPr>
            <w:tcW w:w="1418" w:type="dxa"/>
            <w:tcBorders>
              <w:left w:val="single" w:sz="4" w:space="0" w:color="000000"/>
              <w:bottom w:val="single" w:sz="4" w:space="0" w:color="000000"/>
            </w:tcBorders>
            <w:shd w:val="clear" w:color="auto" w:fill="auto"/>
            <w:vAlign w:val="center"/>
          </w:tcPr>
          <w:p w14:paraId="1A2A9F9C" w14:textId="77777777" w:rsidR="00885CF2" w:rsidRDefault="00885CF2" w:rsidP="00A5538C">
            <w:pPr>
              <w:spacing w:after="0" w:line="240" w:lineRule="auto"/>
              <w:jc w:val="right"/>
            </w:pPr>
            <w:r>
              <w:rPr>
                <w:rFonts w:eastAsia="Times New Roman"/>
                <w:sz w:val="16"/>
                <w:szCs w:val="16"/>
                <w:lang w:eastAsia="es-ES"/>
              </w:rPr>
              <w:t xml:space="preserve">114.323,20 € </w:t>
            </w:r>
          </w:p>
        </w:tc>
        <w:tc>
          <w:tcPr>
            <w:tcW w:w="1285" w:type="dxa"/>
            <w:tcBorders>
              <w:left w:val="single" w:sz="4" w:space="0" w:color="000000"/>
              <w:bottom w:val="single" w:sz="4" w:space="0" w:color="000000"/>
              <w:right w:val="single" w:sz="4" w:space="0" w:color="000000"/>
            </w:tcBorders>
            <w:shd w:val="clear" w:color="auto" w:fill="auto"/>
            <w:vAlign w:val="center"/>
          </w:tcPr>
          <w:p w14:paraId="7039D4F9" w14:textId="77777777" w:rsidR="00885CF2" w:rsidRDefault="00885CF2" w:rsidP="00A5538C">
            <w:pPr>
              <w:spacing w:after="0" w:line="240" w:lineRule="auto"/>
              <w:jc w:val="right"/>
            </w:pPr>
            <w:r>
              <w:rPr>
                <w:rFonts w:eastAsia="Times New Roman"/>
                <w:sz w:val="16"/>
                <w:szCs w:val="16"/>
                <w:lang w:eastAsia="es-ES"/>
              </w:rPr>
              <w:t xml:space="preserve">571.615,98 € </w:t>
            </w:r>
          </w:p>
        </w:tc>
      </w:tr>
      <w:tr w:rsidR="00885CF2" w14:paraId="1F0C06FF"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6C7588F4" w14:textId="77777777" w:rsidR="00885CF2" w:rsidRDefault="00885CF2" w:rsidP="00A5538C">
            <w:pPr>
              <w:spacing w:after="0" w:line="240" w:lineRule="auto"/>
            </w:pPr>
            <w:r>
              <w:rPr>
                <w:rFonts w:eastAsia="Times New Roman"/>
                <w:sz w:val="16"/>
                <w:szCs w:val="16"/>
                <w:lang w:eastAsia="es-ES"/>
              </w:rPr>
              <w:t>Neda</w:t>
            </w:r>
          </w:p>
        </w:tc>
        <w:tc>
          <w:tcPr>
            <w:tcW w:w="961" w:type="dxa"/>
            <w:tcBorders>
              <w:left w:val="single" w:sz="4" w:space="0" w:color="000000"/>
              <w:bottom w:val="single" w:sz="4" w:space="0" w:color="000000"/>
            </w:tcBorders>
            <w:shd w:val="clear" w:color="auto" w:fill="auto"/>
            <w:vAlign w:val="center"/>
          </w:tcPr>
          <w:p w14:paraId="7413E968" w14:textId="77777777" w:rsidR="00885CF2" w:rsidRDefault="00885CF2" w:rsidP="00A5538C">
            <w:pPr>
              <w:spacing w:after="0" w:line="240" w:lineRule="auto"/>
              <w:jc w:val="right"/>
            </w:pPr>
            <w:r>
              <w:rPr>
                <w:rFonts w:eastAsia="Times New Roman"/>
                <w:sz w:val="16"/>
                <w:szCs w:val="16"/>
                <w:lang w:eastAsia="es-ES"/>
              </w:rPr>
              <w:t>241</w:t>
            </w:r>
          </w:p>
        </w:tc>
        <w:tc>
          <w:tcPr>
            <w:tcW w:w="891" w:type="dxa"/>
            <w:tcBorders>
              <w:left w:val="single" w:sz="4" w:space="0" w:color="000000"/>
              <w:bottom w:val="single" w:sz="4" w:space="0" w:color="000000"/>
            </w:tcBorders>
            <w:shd w:val="clear" w:color="auto" w:fill="auto"/>
            <w:vAlign w:val="center"/>
          </w:tcPr>
          <w:p w14:paraId="3AEE22DB" w14:textId="77777777" w:rsidR="00885CF2" w:rsidRDefault="00885CF2" w:rsidP="00A5538C">
            <w:pPr>
              <w:spacing w:after="0" w:line="240" w:lineRule="auto"/>
              <w:jc w:val="right"/>
            </w:pPr>
            <w:r>
              <w:rPr>
                <w:rFonts w:eastAsia="Times New Roman"/>
                <w:sz w:val="16"/>
                <w:szCs w:val="16"/>
                <w:lang w:eastAsia="es-ES"/>
              </w:rPr>
              <w:t>27</w:t>
            </w:r>
          </w:p>
        </w:tc>
        <w:tc>
          <w:tcPr>
            <w:tcW w:w="934" w:type="dxa"/>
            <w:tcBorders>
              <w:left w:val="single" w:sz="4" w:space="0" w:color="000000"/>
              <w:bottom w:val="single" w:sz="4" w:space="0" w:color="000000"/>
            </w:tcBorders>
            <w:shd w:val="clear" w:color="auto" w:fill="auto"/>
            <w:vAlign w:val="center"/>
          </w:tcPr>
          <w:p w14:paraId="5CBC10EF" w14:textId="77777777" w:rsidR="00885CF2" w:rsidRDefault="00885CF2" w:rsidP="00A5538C">
            <w:pPr>
              <w:spacing w:after="0" w:line="240" w:lineRule="auto"/>
              <w:jc w:val="right"/>
            </w:pPr>
            <w:r>
              <w:rPr>
                <w:rFonts w:eastAsia="Times New Roman"/>
                <w:sz w:val="16"/>
                <w:szCs w:val="16"/>
                <w:lang w:eastAsia="es-ES"/>
              </w:rPr>
              <w:t>8</w:t>
            </w:r>
          </w:p>
        </w:tc>
        <w:tc>
          <w:tcPr>
            <w:tcW w:w="916" w:type="dxa"/>
            <w:tcBorders>
              <w:left w:val="single" w:sz="4" w:space="0" w:color="000000"/>
              <w:bottom w:val="single" w:sz="4" w:space="0" w:color="000000"/>
            </w:tcBorders>
            <w:shd w:val="clear" w:color="auto" w:fill="auto"/>
            <w:vAlign w:val="center"/>
          </w:tcPr>
          <w:p w14:paraId="35E297D0" w14:textId="77777777" w:rsidR="00885CF2" w:rsidRDefault="00885CF2" w:rsidP="00A5538C">
            <w:pPr>
              <w:spacing w:after="0" w:line="240" w:lineRule="auto"/>
              <w:jc w:val="right"/>
            </w:pPr>
            <w:r>
              <w:rPr>
                <w:rFonts w:eastAsia="Times New Roman"/>
                <w:sz w:val="16"/>
                <w:szCs w:val="16"/>
                <w:lang w:eastAsia="es-ES"/>
              </w:rPr>
              <w:t>276</w:t>
            </w:r>
          </w:p>
        </w:tc>
        <w:tc>
          <w:tcPr>
            <w:tcW w:w="1700" w:type="dxa"/>
            <w:tcBorders>
              <w:left w:val="single" w:sz="4" w:space="0" w:color="000000"/>
              <w:bottom w:val="single" w:sz="4" w:space="0" w:color="000000"/>
            </w:tcBorders>
            <w:shd w:val="clear" w:color="auto" w:fill="auto"/>
            <w:vAlign w:val="center"/>
          </w:tcPr>
          <w:p w14:paraId="50E6CB1F" w14:textId="77777777" w:rsidR="00885CF2" w:rsidRDefault="00885CF2" w:rsidP="00A5538C">
            <w:pPr>
              <w:spacing w:after="0" w:line="240" w:lineRule="auto"/>
              <w:jc w:val="center"/>
            </w:pPr>
            <w:r>
              <w:rPr>
                <w:rFonts w:eastAsia="Times New Roman"/>
                <w:sz w:val="16"/>
                <w:szCs w:val="16"/>
                <w:lang w:eastAsia="es-ES"/>
              </w:rPr>
              <w:t>0,536391</w:t>
            </w:r>
          </w:p>
        </w:tc>
        <w:tc>
          <w:tcPr>
            <w:tcW w:w="1416" w:type="dxa"/>
            <w:tcBorders>
              <w:left w:val="single" w:sz="4" w:space="0" w:color="000000"/>
              <w:bottom w:val="single" w:sz="4" w:space="0" w:color="000000"/>
            </w:tcBorders>
            <w:shd w:val="clear" w:color="auto" w:fill="auto"/>
            <w:vAlign w:val="center"/>
          </w:tcPr>
          <w:p w14:paraId="410B45D2"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53.639,10 € </w:t>
            </w:r>
          </w:p>
        </w:tc>
        <w:tc>
          <w:tcPr>
            <w:tcW w:w="1418" w:type="dxa"/>
            <w:tcBorders>
              <w:left w:val="single" w:sz="4" w:space="0" w:color="000000"/>
              <w:bottom w:val="single" w:sz="4" w:space="0" w:color="000000"/>
            </w:tcBorders>
            <w:shd w:val="clear" w:color="auto" w:fill="auto"/>
            <w:vAlign w:val="center"/>
          </w:tcPr>
          <w:p w14:paraId="68824FCB" w14:textId="77777777" w:rsidR="00885CF2" w:rsidRDefault="00885CF2" w:rsidP="00A5538C">
            <w:pPr>
              <w:spacing w:after="0" w:line="240" w:lineRule="auto"/>
              <w:jc w:val="right"/>
            </w:pPr>
            <w:r>
              <w:rPr>
                <w:rFonts w:eastAsia="Times New Roman"/>
                <w:sz w:val="16"/>
                <w:szCs w:val="16"/>
                <w:lang w:eastAsia="es-ES"/>
              </w:rPr>
              <w:t xml:space="preserve">13.409,78 € </w:t>
            </w:r>
          </w:p>
        </w:tc>
        <w:tc>
          <w:tcPr>
            <w:tcW w:w="1285" w:type="dxa"/>
            <w:tcBorders>
              <w:left w:val="single" w:sz="4" w:space="0" w:color="000000"/>
              <w:bottom w:val="single" w:sz="4" w:space="0" w:color="000000"/>
              <w:right w:val="single" w:sz="4" w:space="0" w:color="000000"/>
            </w:tcBorders>
            <w:shd w:val="clear" w:color="auto" w:fill="auto"/>
            <w:vAlign w:val="center"/>
          </w:tcPr>
          <w:p w14:paraId="6A3C1C06" w14:textId="77777777" w:rsidR="00885CF2" w:rsidRDefault="00885CF2" w:rsidP="00A5538C">
            <w:pPr>
              <w:spacing w:after="0" w:line="240" w:lineRule="auto"/>
              <w:jc w:val="right"/>
            </w:pPr>
            <w:r>
              <w:rPr>
                <w:rFonts w:eastAsia="Times New Roman"/>
                <w:sz w:val="16"/>
                <w:szCs w:val="16"/>
                <w:lang w:eastAsia="es-ES"/>
              </w:rPr>
              <w:t xml:space="preserve">67.048,88 € </w:t>
            </w:r>
          </w:p>
        </w:tc>
      </w:tr>
      <w:tr w:rsidR="00885CF2" w14:paraId="3FBFE20B"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B751EEF" w14:textId="77777777" w:rsidR="00885CF2" w:rsidRDefault="00885CF2" w:rsidP="00A5538C">
            <w:pPr>
              <w:spacing w:after="0" w:line="240" w:lineRule="auto"/>
            </w:pPr>
            <w:r>
              <w:rPr>
                <w:rFonts w:eastAsia="Times New Roman"/>
                <w:sz w:val="16"/>
                <w:szCs w:val="16"/>
                <w:lang w:eastAsia="es-ES"/>
              </w:rPr>
              <w:t>Negreira</w:t>
            </w:r>
          </w:p>
        </w:tc>
        <w:tc>
          <w:tcPr>
            <w:tcW w:w="961" w:type="dxa"/>
            <w:tcBorders>
              <w:left w:val="single" w:sz="4" w:space="0" w:color="000000"/>
              <w:bottom w:val="single" w:sz="4" w:space="0" w:color="000000"/>
            </w:tcBorders>
            <w:shd w:val="clear" w:color="auto" w:fill="auto"/>
            <w:vAlign w:val="center"/>
          </w:tcPr>
          <w:p w14:paraId="47307670" w14:textId="77777777" w:rsidR="00885CF2" w:rsidRDefault="00885CF2" w:rsidP="00A5538C">
            <w:pPr>
              <w:spacing w:after="0" w:line="240" w:lineRule="auto"/>
              <w:jc w:val="right"/>
            </w:pPr>
            <w:r>
              <w:rPr>
                <w:rFonts w:eastAsia="Times New Roman"/>
                <w:sz w:val="16"/>
                <w:szCs w:val="16"/>
                <w:lang w:eastAsia="es-ES"/>
              </w:rPr>
              <w:t>468</w:t>
            </w:r>
          </w:p>
        </w:tc>
        <w:tc>
          <w:tcPr>
            <w:tcW w:w="891" w:type="dxa"/>
            <w:tcBorders>
              <w:left w:val="single" w:sz="4" w:space="0" w:color="000000"/>
              <w:bottom w:val="single" w:sz="4" w:space="0" w:color="000000"/>
            </w:tcBorders>
            <w:shd w:val="clear" w:color="auto" w:fill="auto"/>
            <w:vAlign w:val="center"/>
          </w:tcPr>
          <w:p w14:paraId="293C88B2" w14:textId="77777777" w:rsidR="00885CF2" w:rsidRDefault="00885CF2" w:rsidP="00A5538C">
            <w:pPr>
              <w:spacing w:after="0" w:line="240" w:lineRule="auto"/>
              <w:jc w:val="right"/>
            </w:pPr>
            <w:r>
              <w:rPr>
                <w:rFonts w:eastAsia="Times New Roman"/>
                <w:sz w:val="16"/>
                <w:szCs w:val="16"/>
                <w:lang w:eastAsia="es-ES"/>
              </w:rPr>
              <w:t>60</w:t>
            </w:r>
          </w:p>
        </w:tc>
        <w:tc>
          <w:tcPr>
            <w:tcW w:w="934" w:type="dxa"/>
            <w:tcBorders>
              <w:left w:val="single" w:sz="4" w:space="0" w:color="000000"/>
              <w:bottom w:val="single" w:sz="4" w:space="0" w:color="000000"/>
            </w:tcBorders>
            <w:shd w:val="clear" w:color="auto" w:fill="auto"/>
            <w:vAlign w:val="center"/>
          </w:tcPr>
          <w:p w14:paraId="1254DE9F" w14:textId="77777777" w:rsidR="00885CF2" w:rsidRDefault="00885CF2" w:rsidP="00A5538C">
            <w:pPr>
              <w:spacing w:after="0" w:line="240" w:lineRule="auto"/>
              <w:jc w:val="right"/>
            </w:pPr>
            <w:r>
              <w:rPr>
                <w:rFonts w:eastAsia="Times New Roman"/>
                <w:sz w:val="16"/>
                <w:szCs w:val="16"/>
                <w:lang w:eastAsia="es-ES"/>
              </w:rPr>
              <w:t>8</w:t>
            </w:r>
          </w:p>
        </w:tc>
        <w:tc>
          <w:tcPr>
            <w:tcW w:w="916" w:type="dxa"/>
            <w:tcBorders>
              <w:left w:val="single" w:sz="4" w:space="0" w:color="000000"/>
              <w:bottom w:val="single" w:sz="4" w:space="0" w:color="000000"/>
            </w:tcBorders>
            <w:shd w:val="clear" w:color="auto" w:fill="auto"/>
            <w:vAlign w:val="center"/>
          </w:tcPr>
          <w:p w14:paraId="5CED37F3" w14:textId="77777777" w:rsidR="00885CF2" w:rsidRDefault="00885CF2" w:rsidP="00A5538C">
            <w:pPr>
              <w:spacing w:after="0" w:line="240" w:lineRule="auto"/>
              <w:jc w:val="right"/>
            </w:pPr>
            <w:r>
              <w:rPr>
                <w:rFonts w:eastAsia="Times New Roman"/>
                <w:sz w:val="16"/>
                <w:szCs w:val="16"/>
                <w:lang w:eastAsia="es-ES"/>
              </w:rPr>
              <w:t>536</w:t>
            </w:r>
          </w:p>
        </w:tc>
        <w:tc>
          <w:tcPr>
            <w:tcW w:w="1700" w:type="dxa"/>
            <w:tcBorders>
              <w:left w:val="single" w:sz="4" w:space="0" w:color="000000"/>
              <w:bottom w:val="single" w:sz="4" w:space="0" w:color="000000"/>
            </w:tcBorders>
            <w:shd w:val="clear" w:color="auto" w:fill="auto"/>
            <w:vAlign w:val="center"/>
          </w:tcPr>
          <w:p w14:paraId="13885C57" w14:textId="77777777" w:rsidR="00885CF2" w:rsidRDefault="00885CF2" w:rsidP="00A5538C">
            <w:pPr>
              <w:spacing w:after="0" w:line="240" w:lineRule="auto"/>
              <w:jc w:val="center"/>
            </w:pPr>
            <w:r>
              <w:rPr>
                <w:rFonts w:eastAsia="Times New Roman"/>
                <w:sz w:val="16"/>
                <w:szCs w:val="16"/>
                <w:lang w:eastAsia="es-ES"/>
              </w:rPr>
              <w:t>1,041687</w:t>
            </w:r>
          </w:p>
        </w:tc>
        <w:tc>
          <w:tcPr>
            <w:tcW w:w="1416" w:type="dxa"/>
            <w:tcBorders>
              <w:left w:val="single" w:sz="4" w:space="0" w:color="000000"/>
              <w:bottom w:val="single" w:sz="4" w:space="0" w:color="000000"/>
            </w:tcBorders>
            <w:shd w:val="clear" w:color="auto" w:fill="auto"/>
            <w:vAlign w:val="center"/>
          </w:tcPr>
          <w:p w14:paraId="714B4121"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104.168,69 € </w:t>
            </w:r>
          </w:p>
        </w:tc>
        <w:tc>
          <w:tcPr>
            <w:tcW w:w="1418" w:type="dxa"/>
            <w:tcBorders>
              <w:left w:val="single" w:sz="4" w:space="0" w:color="000000"/>
              <w:bottom w:val="single" w:sz="4" w:space="0" w:color="000000"/>
            </w:tcBorders>
            <w:shd w:val="clear" w:color="auto" w:fill="auto"/>
            <w:vAlign w:val="center"/>
          </w:tcPr>
          <w:p w14:paraId="6F0E92C9" w14:textId="77777777" w:rsidR="00885CF2" w:rsidRDefault="00885CF2" w:rsidP="00A5538C">
            <w:pPr>
              <w:spacing w:after="0" w:line="240" w:lineRule="auto"/>
              <w:jc w:val="right"/>
            </w:pPr>
            <w:r>
              <w:rPr>
                <w:rFonts w:eastAsia="Times New Roman"/>
                <w:sz w:val="16"/>
                <w:szCs w:val="16"/>
                <w:lang w:eastAsia="es-ES"/>
              </w:rPr>
              <w:t xml:space="preserve">26.042,17 € </w:t>
            </w:r>
          </w:p>
        </w:tc>
        <w:tc>
          <w:tcPr>
            <w:tcW w:w="1285" w:type="dxa"/>
            <w:tcBorders>
              <w:left w:val="single" w:sz="4" w:space="0" w:color="000000"/>
              <w:bottom w:val="single" w:sz="4" w:space="0" w:color="000000"/>
              <w:right w:val="single" w:sz="4" w:space="0" w:color="000000"/>
            </w:tcBorders>
            <w:shd w:val="clear" w:color="auto" w:fill="auto"/>
            <w:vAlign w:val="center"/>
          </w:tcPr>
          <w:p w14:paraId="1D221658" w14:textId="77777777" w:rsidR="00885CF2" w:rsidRDefault="00885CF2" w:rsidP="00A5538C">
            <w:pPr>
              <w:spacing w:after="0" w:line="240" w:lineRule="auto"/>
              <w:jc w:val="right"/>
            </w:pPr>
            <w:r>
              <w:rPr>
                <w:rFonts w:eastAsia="Times New Roman"/>
                <w:sz w:val="16"/>
                <w:szCs w:val="16"/>
                <w:lang w:eastAsia="es-ES"/>
              </w:rPr>
              <w:t xml:space="preserve">130.210,86 € </w:t>
            </w:r>
          </w:p>
        </w:tc>
      </w:tr>
      <w:tr w:rsidR="00885CF2" w14:paraId="38A0C0A5"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3F4FA30D" w14:textId="77777777" w:rsidR="00885CF2" w:rsidRDefault="00885CF2" w:rsidP="00A5538C">
            <w:pPr>
              <w:spacing w:after="0" w:line="240" w:lineRule="auto"/>
            </w:pPr>
            <w:r>
              <w:rPr>
                <w:rFonts w:eastAsia="Times New Roman"/>
                <w:sz w:val="16"/>
                <w:szCs w:val="16"/>
                <w:lang w:eastAsia="es-ES"/>
              </w:rPr>
              <w:t>Noia</w:t>
            </w:r>
          </w:p>
        </w:tc>
        <w:tc>
          <w:tcPr>
            <w:tcW w:w="961" w:type="dxa"/>
            <w:tcBorders>
              <w:left w:val="single" w:sz="4" w:space="0" w:color="000000"/>
              <w:bottom w:val="single" w:sz="4" w:space="0" w:color="000000"/>
            </w:tcBorders>
            <w:shd w:val="clear" w:color="auto" w:fill="auto"/>
            <w:vAlign w:val="center"/>
          </w:tcPr>
          <w:p w14:paraId="6D2F0881" w14:textId="77777777" w:rsidR="00885CF2" w:rsidRDefault="00885CF2" w:rsidP="00A5538C">
            <w:pPr>
              <w:spacing w:after="0" w:line="240" w:lineRule="auto"/>
              <w:jc w:val="right"/>
            </w:pPr>
            <w:r>
              <w:rPr>
                <w:rFonts w:eastAsia="Times New Roman"/>
                <w:sz w:val="16"/>
                <w:szCs w:val="16"/>
                <w:lang w:eastAsia="es-ES"/>
              </w:rPr>
              <w:t>1.095</w:t>
            </w:r>
          </w:p>
        </w:tc>
        <w:tc>
          <w:tcPr>
            <w:tcW w:w="891" w:type="dxa"/>
            <w:tcBorders>
              <w:left w:val="single" w:sz="4" w:space="0" w:color="000000"/>
              <w:bottom w:val="single" w:sz="4" w:space="0" w:color="000000"/>
            </w:tcBorders>
            <w:shd w:val="clear" w:color="auto" w:fill="auto"/>
            <w:vAlign w:val="center"/>
          </w:tcPr>
          <w:p w14:paraId="40663473" w14:textId="77777777" w:rsidR="00885CF2" w:rsidRDefault="00885CF2" w:rsidP="00A5538C">
            <w:pPr>
              <w:spacing w:after="0" w:line="240" w:lineRule="auto"/>
              <w:jc w:val="right"/>
            </w:pPr>
            <w:r>
              <w:rPr>
                <w:rFonts w:eastAsia="Times New Roman"/>
                <w:sz w:val="16"/>
                <w:szCs w:val="16"/>
                <w:lang w:eastAsia="es-ES"/>
              </w:rPr>
              <w:t>126</w:t>
            </w:r>
          </w:p>
        </w:tc>
        <w:tc>
          <w:tcPr>
            <w:tcW w:w="934" w:type="dxa"/>
            <w:tcBorders>
              <w:left w:val="single" w:sz="4" w:space="0" w:color="000000"/>
              <w:bottom w:val="single" w:sz="4" w:space="0" w:color="000000"/>
            </w:tcBorders>
            <w:shd w:val="clear" w:color="auto" w:fill="auto"/>
            <w:vAlign w:val="center"/>
          </w:tcPr>
          <w:p w14:paraId="2BF6F5B9" w14:textId="77777777" w:rsidR="00885CF2" w:rsidRDefault="00885CF2" w:rsidP="00A5538C">
            <w:pPr>
              <w:spacing w:after="0" w:line="240" w:lineRule="auto"/>
              <w:jc w:val="right"/>
            </w:pPr>
            <w:r>
              <w:rPr>
                <w:rFonts w:eastAsia="Times New Roman"/>
                <w:sz w:val="16"/>
                <w:szCs w:val="16"/>
                <w:lang w:eastAsia="es-ES"/>
              </w:rPr>
              <w:t>33</w:t>
            </w:r>
          </w:p>
        </w:tc>
        <w:tc>
          <w:tcPr>
            <w:tcW w:w="916" w:type="dxa"/>
            <w:tcBorders>
              <w:left w:val="single" w:sz="4" w:space="0" w:color="000000"/>
              <w:bottom w:val="single" w:sz="4" w:space="0" w:color="000000"/>
            </w:tcBorders>
            <w:shd w:val="clear" w:color="auto" w:fill="auto"/>
            <w:vAlign w:val="center"/>
          </w:tcPr>
          <w:p w14:paraId="3C3D7ACC" w14:textId="77777777" w:rsidR="00885CF2" w:rsidRDefault="00885CF2" w:rsidP="00A5538C">
            <w:pPr>
              <w:spacing w:after="0" w:line="240" w:lineRule="auto"/>
              <w:jc w:val="right"/>
            </w:pPr>
            <w:r>
              <w:rPr>
                <w:rFonts w:eastAsia="Times New Roman"/>
                <w:sz w:val="16"/>
                <w:szCs w:val="16"/>
                <w:lang w:eastAsia="es-ES"/>
              </w:rPr>
              <w:t>1.254</w:t>
            </w:r>
          </w:p>
        </w:tc>
        <w:tc>
          <w:tcPr>
            <w:tcW w:w="1700" w:type="dxa"/>
            <w:tcBorders>
              <w:left w:val="single" w:sz="4" w:space="0" w:color="000000"/>
              <w:bottom w:val="single" w:sz="4" w:space="0" w:color="000000"/>
            </w:tcBorders>
            <w:shd w:val="clear" w:color="auto" w:fill="auto"/>
            <w:vAlign w:val="center"/>
          </w:tcPr>
          <w:p w14:paraId="1D9CAD9E" w14:textId="77777777" w:rsidR="00885CF2" w:rsidRDefault="00885CF2" w:rsidP="00A5538C">
            <w:pPr>
              <w:spacing w:after="0" w:line="240" w:lineRule="auto"/>
              <w:jc w:val="center"/>
            </w:pPr>
            <w:r>
              <w:rPr>
                <w:rFonts w:eastAsia="Times New Roman"/>
                <w:sz w:val="16"/>
                <w:szCs w:val="16"/>
                <w:lang w:eastAsia="es-ES"/>
              </w:rPr>
              <w:t>2,437081</w:t>
            </w:r>
          </w:p>
        </w:tc>
        <w:tc>
          <w:tcPr>
            <w:tcW w:w="1416" w:type="dxa"/>
            <w:tcBorders>
              <w:left w:val="single" w:sz="4" w:space="0" w:color="000000"/>
              <w:bottom w:val="single" w:sz="4" w:space="0" w:color="000000"/>
            </w:tcBorders>
            <w:shd w:val="clear" w:color="auto" w:fill="auto"/>
            <w:vAlign w:val="center"/>
          </w:tcPr>
          <w:p w14:paraId="1EBD4125"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243.708,09 € </w:t>
            </w:r>
          </w:p>
        </w:tc>
        <w:tc>
          <w:tcPr>
            <w:tcW w:w="1418" w:type="dxa"/>
            <w:tcBorders>
              <w:left w:val="single" w:sz="4" w:space="0" w:color="000000"/>
              <w:bottom w:val="single" w:sz="4" w:space="0" w:color="000000"/>
            </w:tcBorders>
            <w:shd w:val="clear" w:color="auto" w:fill="auto"/>
            <w:vAlign w:val="center"/>
          </w:tcPr>
          <w:p w14:paraId="5D78EB80" w14:textId="77777777" w:rsidR="00885CF2" w:rsidRDefault="00885CF2" w:rsidP="00A5538C">
            <w:pPr>
              <w:spacing w:after="0" w:line="240" w:lineRule="auto"/>
              <w:jc w:val="right"/>
            </w:pPr>
            <w:r>
              <w:rPr>
                <w:rFonts w:eastAsia="Times New Roman"/>
                <w:sz w:val="16"/>
                <w:szCs w:val="16"/>
                <w:lang w:eastAsia="es-ES"/>
              </w:rPr>
              <w:t xml:space="preserve">60.927,02 € </w:t>
            </w:r>
          </w:p>
        </w:tc>
        <w:tc>
          <w:tcPr>
            <w:tcW w:w="1285" w:type="dxa"/>
            <w:tcBorders>
              <w:left w:val="single" w:sz="4" w:space="0" w:color="000000"/>
              <w:bottom w:val="single" w:sz="4" w:space="0" w:color="000000"/>
              <w:right w:val="single" w:sz="4" w:space="0" w:color="000000"/>
            </w:tcBorders>
            <w:shd w:val="clear" w:color="auto" w:fill="auto"/>
            <w:vAlign w:val="center"/>
          </w:tcPr>
          <w:p w14:paraId="02EF7D26" w14:textId="77777777" w:rsidR="00885CF2" w:rsidRDefault="00885CF2" w:rsidP="00A5538C">
            <w:pPr>
              <w:spacing w:after="0" w:line="240" w:lineRule="auto"/>
              <w:jc w:val="right"/>
            </w:pPr>
            <w:r>
              <w:rPr>
                <w:rFonts w:eastAsia="Times New Roman"/>
                <w:sz w:val="16"/>
                <w:szCs w:val="16"/>
                <w:lang w:eastAsia="es-ES"/>
              </w:rPr>
              <w:t xml:space="preserve">304.635,12 € </w:t>
            </w:r>
          </w:p>
        </w:tc>
      </w:tr>
      <w:tr w:rsidR="00885CF2" w14:paraId="01214B58"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A0B495F" w14:textId="77777777" w:rsidR="00885CF2" w:rsidRDefault="00885CF2" w:rsidP="00A5538C">
            <w:pPr>
              <w:spacing w:after="0" w:line="240" w:lineRule="auto"/>
            </w:pPr>
            <w:r>
              <w:rPr>
                <w:rFonts w:eastAsia="Times New Roman"/>
                <w:sz w:val="16"/>
                <w:szCs w:val="16"/>
                <w:lang w:eastAsia="es-ES"/>
              </w:rPr>
              <w:t>Oleiros</w:t>
            </w:r>
          </w:p>
        </w:tc>
        <w:tc>
          <w:tcPr>
            <w:tcW w:w="961" w:type="dxa"/>
            <w:tcBorders>
              <w:left w:val="single" w:sz="4" w:space="0" w:color="000000"/>
              <w:bottom w:val="single" w:sz="4" w:space="0" w:color="000000"/>
            </w:tcBorders>
            <w:shd w:val="clear" w:color="auto" w:fill="auto"/>
            <w:vAlign w:val="center"/>
          </w:tcPr>
          <w:p w14:paraId="6E0A7A4E" w14:textId="77777777" w:rsidR="00885CF2" w:rsidRDefault="00885CF2" w:rsidP="00A5538C">
            <w:pPr>
              <w:spacing w:after="0" w:line="240" w:lineRule="auto"/>
              <w:jc w:val="right"/>
            </w:pPr>
            <w:r>
              <w:rPr>
                <w:rFonts w:eastAsia="Times New Roman"/>
                <w:sz w:val="16"/>
                <w:szCs w:val="16"/>
                <w:lang w:eastAsia="es-ES"/>
              </w:rPr>
              <w:t>2.152</w:t>
            </w:r>
          </w:p>
        </w:tc>
        <w:tc>
          <w:tcPr>
            <w:tcW w:w="891" w:type="dxa"/>
            <w:tcBorders>
              <w:left w:val="single" w:sz="4" w:space="0" w:color="000000"/>
              <w:bottom w:val="single" w:sz="4" w:space="0" w:color="000000"/>
            </w:tcBorders>
            <w:shd w:val="clear" w:color="auto" w:fill="auto"/>
            <w:vAlign w:val="center"/>
          </w:tcPr>
          <w:p w14:paraId="2302F667" w14:textId="77777777" w:rsidR="00885CF2" w:rsidRDefault="00885CF2" w:rsidP="00A5538C">
            <w:pPr>
              <w:spacing w:after="0" w:line="240" w:lineRule="auto"/>
              <w:jc w:val="right"/>
            </w:pPr>
            <w:r>
              <w:rPr>
                <w:rFonts w:eastAsia="Times New Roman"/>
                <w:sz w:val="16"/>
                <w:szCs w:val="16"/>
                <w:lang w:eastAsia="es-ES"/>
              </w:rPr>
              <w:t>171</w:t>
            </w:r>
          </w:p>
        </w:tc>
        <w:tc>
          <w:tcPr>
            <w:tcW w:w="934" w:type="dxa"/>
            <w:tcBorders>
              <w:left w:val="single" w:sz="4" w:space="0" w:color="000000"/>
              <w:bottom w:val="single" w:sz="4" w:space="0" w:color="000000"/>
            </w:tcBorders>
            <w:shd w:val="clear" w:color="auto" w:fill="auto"/>
            <w:vAlign w:val="center"/>
          </w:tcPr>
          <w:p w14:paraId="43B38ED5" w14:textId="77777777" w:rsidR="00885CF2" w:rsidRDefault="00885CF2" w:rsidP="00A5538C">
            <w:pPr>
              <w:spacing w:after="0" w:line="240" w:lineRule="auto"/>
              <w:jc w:val="right"/>
            </w:pPr>
            <w:r>
              <w:rPr>
                <w:rFonts w:eastAsia="Times New Roman"/>
                <w:sz w:val="16"/>
                <w:szCs w:val="16"/>
                <w:lang w:eastAsia="es-ES"/>
              </w:rPr>
              <w:t>86</w:t>
            </w:r>
          </w:p>
        </w:tc>
        <w:tc>
          <w:tcPr>
            <w:tcW w:w="916" w:type="dxa"/>
            <w:tcBorders>
              <w:left w:val="single" w:sz="4" w:space="0" w:color="000000"/>
              <w:bottom w:val="single" w:sz="4" w:space="0" w:color="000000"/>
            </w:tcBorders>
            <w:shd w:val="clear" w:color="auto" w:fill="auto"/>
            <w:vAlign w:val="center"/>
          </w:tcPr>
          <w:p w14:paraId="5A7B4ACF" w14:textId="77777777" w:rsidR="00885CF2" w:rsidRDefault="00885CF2" w:rsidP="00A5538C">
            <w:pPr>
              <w:spacing w:after="0" w:line="240" w:lineRule="auto"/>
              <w:jc w:val="right"/>
            </w:pPr>
            <w:r>
              <w:rPr>
                <w:rFonts w:eastAsia="Times New Roman"/>
                <w:sz w:val="16"/>
                <w:szCs w:val="16"/>
                <w:lang w:eastAsia="es-ES"/>
              </w:rPr>
              <w:t>2.409</w:t>
            </w:r>
          </w:p>
        </w:tc>
        <w:tc>
          <w:tcPr>
            <w:tcW w:w="1700" w:type="dxa"/>
            <w:tcBorders>
              <w:left w:val="single" w:sz="4" w:space="0" w:color="000000"/>
              <w:bottom w:val="single" w:sz="4" w:space="0" w:color="000000"/>
            </w:tcBorders>
            <w:shd w:val="clear" w:color="auto" w:fill="auto"/>
            <w:vAlign w:val="center"/>
          </w:tcPr>
          <w:p w14:paraId="46F1C156" w14:textId="77777777" w:rsidR="00885CF2" w:rsidRDefault="00885CF2" w:rsidP="00A5538C">
            <w:pPr>
              <w:spacing w:after="0" w:line="240" w:lineRule="auto"/>
              <w:jc w:val="center"/>
            </w:pPr>
            <w:r>
              <w:rPr>
                <w:rFonts w:eastAsia="Times New Roman"/>
                <w:sz w:val="16"/>
                <w:szCs w:val="16"/>
                <w:lang w:eastAsia="es-ES"/>
              </w:rPr>
              <w:t>4,681761</w:t>
            </w:r>
          </w:p>
        </w:tc>
        <w:tc>
          <w:tcPr>
            <w:tcW w:w="1416" w:type="dxa"/>
            <w:tcBorders>
              <w:left w:val="single" w:sz="4" w:space="0" w:color="000000"/>
              <w:bottom w:val="single" w:sz="4" w:space="0" w:color="000000"/>
            </w:tcBorders>
            <w:shd w:val="clear" w:color="auto" w:fill="auto"/>
            <w:vAlign w:val="center"/>
          </w:tcPr>
          <w:p w14:paraId="4392EDCA"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468.176,08 € </w:t>
            </w:r>
          </w:p>
        </w:tc>
        <w:tc>
          <w:tcPr>
            <w:tcW w:w="1418" w:type="dxa"/>
            <w:tcBorders>
              <w:left w:val="single" w:sz="4" w:space="0" w:color="000000"/>
              <w:bottom w:val="single" w:sz="4" w:space="0" w:color="000000"/>
            </w:tcBorders>
            <w:shd w:val="clear" w:color="auto" w:fill="auto"/>
            <w:vAlign w:val="center"/>
          </w:tcPr>
          <w:p w14:paraId="76B92749" w14:textId="77777777" w:rsidR="00885CF2" w:rsidRDefault="00885CF2" w:rsidP="00A5538C">
            <w:pPr>
              <w:spacing w:after="0" w:line="240" w:lineRule="auto"/>
              <w:jc w:val="right"/>
            </w:pPr>
            <w:r>
              <w:rPr>
                <w:rFonts w:eastAsia="Times New Roman"/>
                <w:sz w:val="16"/>
                <w:szCs w:val="16"/>
                <w:lang w:eastAsia="es-ES"/>
              </w:rPr>
              <w:t xml:space="preserve">117.044,02 € </w:t>
            </w:r>
          </w:p>
        </w:tc>
        <w:tc>
          <w:tcPr>
            <w:tcW w:w="1285" w:type="dxa"/>
            <w:tcBorders>
              <w:left w:val="single" w:sz="4" w:space="0" w:color="000000"/>
              <w:bottom w:val="single" w:sz="4" w:space="0" w:color="000000"/>
              <w:right w:val="single" w:sz="4" w:space="0" w:color="000000"/>
            </w:tcBorders>
            <w:shd w:val="clear" w:color="auto" w:fill="auto"/>
            <w:vAlign w:val="center"/>
          </w:tcPr>
          <w:p w14:paraId="3825119B" w14:textId="77777777" w:rsidR="00885CF2" w:rsidRDefault="00885CF2" w:rsidP="00A5538C">
            <w:pPr>
              <w:spacing w:after="0" w:line="240" w:lineRule="auto"/>
              <w:jc w:val="right"/>
            </w:pPr>
            <w:r>
              <w:rPr>
                <w:rFonts w:eastAsia="Times New Roman"/>
                <w:sz w:val="16"/>
                <w:szCs w:val="16"/>
                <w:lang w:eastAsia="es-ES"/>
              </w:rPr>
              <w:t xml:space="preserve">585.220,10 € </w:t>
            </w:r>
          </w:p>
        </w:tc>
      </w:tr>
      <w:tr w:rsidR="00885CF2" w14:paraId="02731158"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5540EE3" w14:textId="77777777" w:rsidR="00885CF2" w:rsidRDefault="00885CF2" w:rsidP="00A5538C">
            <w:pPr>
              <w:spacing w:after="0" w:line="240" w:lineRule="auto"/>
            </w:pPr>
            <w:r>
              <w:rPr>
                <w:rFonts w:eastAsia="Times New Roman"/>
                <w:sz w:val="16"/>
                <w:szCs w:val="16"/>
                <w:lang w:eastAsia="es-ES"/>
              </w:rPr>
              <w:t>Ordes</w:t>
            </w:r>
          </w:p>
        </w:tc>
        <w:tc>
          <w:tcPr>
            <w:tcW w:w="961" w:type="dxa"/>
            <w:tcBorders>
              <w:left w:val="single" w:sz="4" w:space="0" w:color="000000"/>
              <w:bottom w:val="single" w:sz="4" w:space="0" w:color="000000"/>
            </w:tcBorders>
            <w:shd w:val="clear" w:color="auto" w:fill="auto"/>
            <w:vAlign w:val="center"/>
          </w:tcPr>
          <w:p w14:paraId="34CC02D8" w14:textId="77777777" w:rsidR="00885CF2" w:rsidRDefault="00885CF2" w:rsidP="00A5538C">
            <w:pPr>
              <w:spacing w:after="0" w:line="240" w:lineRule="auto"/>
              <w:jc w:val="right"/>
            </w:pPr>
            <w:r>
              <w:rPr>
                <w:rFonts w:eastAsia="Times New Roman"/>
                <w:sz w:val="16"/>
                <w:szCs w:val="16"/>
                <w:lang w:eastAsia="es-ES"/>
              </w:rPr>
              <w:t>982</w:t>
            </w:r>
          </w:p>
        </w:tc>
        <w:tc>
          <w:tcPr>
            <w:tcW w:w="891" w:type="dxa"/>
            <w:tcBorders>
              <w:left w:val="single" w:sz="4" w:space="0" w:color="000000"/>
              <w:bottom w:val="single" w:sz="4" w:space="0" w:color="000000"/>
            </w:tcBorders>
            <w:shd w:val="clear" w:color="auto" w:fill="auto"/>
            <w:vAlign w:val="center"/>
          </w:tcPr>
          <w:p w14:paraId="1195D889" w14:textId="77777777" w:rsidR="00885CF2" w:rsidRDefault="00885CF2" w:rsidP="00A5538C">
            <w:pPr>
              <w:spacing w:after="0" w:line="240" w:lineRule="auto"/>
              <w:jc w:val="right"/>
            </w:pPr>
            <w:r>
              <w:rPr>
                <w:rFonts w:eastAsia="Times New Roman"/>
                <w:sz w:val="16"/>
                <w:szCs w:val="16"/>
                <w:lang w:eastAsia="es-ES"/>
              </w:rPr>
              <w:t>120</w:t>
            </w:r>
          </w:p>
        </w:tc>
        <w:tc>
          <w:tcPr>
            <w:tcW w:w="934" w:type="dxa"/>
            <w:tcBorders>
              <w:left w:val="single" w:sz="4" w:space="0" w:color="000000"/>
              <w:bottom w:val="single" w:sz="4" w:space="0" w:color="000000"/>
            </w:tcBorders>
            <w:shd w:val="clear" w:color="auto" w:fill="auto"/>
            <w:vAlign w:val="center"/>
          </w:tcPr>
          <w:p w14:paraId="3CA0BEDC" w14:textId="77777777" w:rsidR="00885CF2" w:rsidRDefault="00885CF2" w:rsidP="00A5538C">
            <w:pPr>
              <w:spacing w:after="0" w:line="240" w:lineRule="auto"/>
              <w:jc w:val="right"/>
            </w:pPr>
            <w:r>
              <w:rPr>
                <w:rFonts w:eastAsia="Times New Roman"/>
                <w:sz w:val="16"/>
                <w:szCs w:val="16"/>
                <w:lang w:eastAsia="es-ES"/>
              </w:rPr>
              <w:t>51</w:t>
            </w:r>
          </w:p>
        </w:tc>
        <w:tc>
          <w:tcPr>
            <w:tcW w:w="916" w:type="dxa"/>
            <w:tcBorders>
              <w:left w:val="single" w:sz="4" w:space="0" w:color="000000"/>
              <w:bottom w:val="single" w:sz="4" w:space="0" w:color="000000"/>
            </w:tcBorders>
            <w:shd w:val="clear" w:color="auto" w:fill="auto"/>
            <w:vAlign w:val="center"/>
          </w:tcPr>
          <w:p w14:paraId="7DC6D582" w14:textId="77777777" w:rsidR="00885CF2" w:rsidRDefault="00885CF2" w:rsidP="00A5538C">
            <w:pPr>
              <w:spacing w:after="0" w:line="240" w:lineRule="auto"/>
              <w:jc w:val="right"/>
            </w:pPr>
            <w:r>
              <w:rPr>
                <w:rFonts w:eastAsia="Times New Roman"/>
                <w:sz w:val="16"/>
                <w:szCs w:val="16"/>
                <w:lang w:eastAsia="es-ES"/>
              </w:rPr>
              <w:t>1.153</w:t>
            </w:r>
          </w:p>
        </w:tc>
        <w:tc>
          <w:tcPr>
            <w:tcW w:w="1700" w:type="dxa"/>
            <w:tcBorders>
              <w:left w:val="single" w:sz="4" w:space="0" w:color="000000"/>
              <w:bottom w:val="single" w:sz="4" w:space="0" w:color="000000"/>
            </w:tcBorders>
            <w:shd w:val="clear" w:color="auto" w:fill="auto"/>
            <w:vAlign w:val="center"/>
          </w:tcPr>
          <w:p w14:paraId="4FF9E964" w14:textId="77777777" w:rsidR="00885CF2" w:rsidRDefault="00885CF2" w:rsidP="00A5538C">
            <w:pPr>
              <w:spacing w:after="0" w:line="240" w:lineRule="auto"/>
              <w:jc w:val="center"/>
            </w:pPr>
            <w:r>
              <w:rPr>
                <w:rFonts w:eastAsia="Times New Roman"/>
                <w:sz w:val="16"/>
                <w:szCs w:val="16"/>
                <w:lang w:eastAsia="es-ES"/>
              </w:rPr>
              <w:t>2,240793</w:t>
            </w:r>
          </w:p>
        </w:tc>
        <w:tc>
          <w:tcPr>
            <w:tcW w:w="1416" w:type="dxa"/>
            <w:tcBorders>
              <w:left w:val="single" w:sz="4" w:space="0" w:color="000000"/>
              <w:bottom w:val="single" w:sz="4" w:space="0" w:color="000000"/>
            </w:tcBorders>
            <w:shd w:val="clear" w:color="auto" w:fill="auto"/>
            <w:vAlign w:val="center"/>
          </w:tcPr>
          <w:p w14:paraId="417B8342"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224.079,29 € </w:t>
            </w:r>
          </w:p>
        </w:tc>
        <w:tc>
          <w:tcPr>
            <w:tcW w:w="1418" w:type="dxa"/>
            <w:tcBorders>
              <w:left w:val="single" w:sz="4" w:space="0" w:color="000000"/>
              <w:bottom w:val="single" w:sz="4" w:space="0" w:color="000000"/>
            </w:tcBorders>
            <w:shd w:val="clear" w:color="auto" w:fill="auto"/>
            <w:vAlign w:val="center"/>
          </w:tcPr>
          <w:p w14:paraId="3A676454" w14:textId="77777777" w:rsidR="00885CF2" w:rsidRDefault="00885CF2" w:rsidP="00A5538C">
            <w:pPr>
              <w:spacing w:after="0" w:line="240" w:lineRule="auto"/>
              <w:jc w:val="right"/>
            </w:pPr>
            <w:r>
              <w:rPr>
                <w:rFonts w:eastAsia="Times New Roman"/>
                <w:sz w:val="16"/>
                <w:szCs w:val="16"/>
                <w:lang w:eastAsia="es-ES"/>
              </w:rPr>
              <w:t xml:space="preserve">56.019,82 € </w:t>
            </w:r>
          </w:p>
        </w:tc>
        <w:tc>
          <w:tcPr>
            <w:tcW w:w="1285" w:type="dxa"/>
            <w:tcBorders>
              <w:left w:val="single" w:sz="4" w:space="0" w:color="000000"/>
              <w:bottom w:val="single" w:sz="4" w:space="0" w:color="000000"/>
              <w:right w:val="single" w:sz="4" w:space="0" w:color="000000"/>
            </w:tcBorders>
            <w:shd w:val="clear" w:color="auto" w:fill="auto"/>
            <w:vAlign w:val="center"/>
          </w:tcPr>
          <w:p w14:paraId="2B80ACD4" w14:textId="77777777" w:rsidR="00885CF2" w:rsidRDefault="00885CF2" w:rsidP="00A5538C">
            <w:pPr>
              <w:spacing w:after="0" w:line="240" w:lineRule="auto"/>
              <w:jc w:val="right"/>
            </w:pPr>
            <w:r>
              <w:rPr>
                <w:rFonts w:eastAsia="Times New Roman"/>
                <w:sz w:val="16"/>
                <w:szCs w:val="16"/>
                <w:lang w:eastAsia="es-ES"/>
              </w:rPr>
              <w:t xml:space="preserve">280.099,12 € </w:t>
            </w:r>
          </w:p>
        </w:tc>
      </w:tr>
      <w:tr w:rsidR="00885CF2" w14:paraId="3DF41603"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36D05A8" w14:textId="77777777" w:rsidR="00885CF2" w:rsidRDefault="00885CF2" w:rsidP="00A5538C">
            <w:pPr>
              <w:spacing w:after="0" w:line="240" w:lineRule="auto"/>
            </w:pPr>
            <w:r>
              <w:rPr>
                <w:rFonts w:eastAsia="Times New Roman"/>
                <w:sz w:val="16"/>
                <w:szCs w:val="16"/>
                <w:lang w:eastAsia="es-ES"/>
              </w:rPr>
              <w:t>Oroso</w:t>
            </w:r>
          </w:p>
        </w:tc>
        <w:tc>
          <w:tcPr>
            <w:tcW w:w="961" w:type="dxa"/>
            <w:tcBorders>
              <w:left w:val="single" w:sz="4" w:space="0" w:color="000000"/>
              <w:bottom w:val="single" w:sz="4" w:space="0" w:color="000000"/>
            </w:tcBorders>
            <w:shd w:val="clear" w:color="auto" w:fill="auto"/>
            <w:vAlign w:val="center"/>
          </w:tcPr>
          <w:p w14:paraId="587EC9B6" w14:textId="77777777" w:rsidR="00885CF2" w:rsidRDefault="00885CF2" w:rsidP="00A5538C">
            <w:pPr>
              <w:spacing w:after="0" w:line="240" w:lineRule="auto"/>
              <w:jc w:val="right"/>
            </w:pPr>
            <w:r>
              <w:rPr>
                <w:rFonts w:eastAsia="Times New Roman"/>
                <w:sz w:val="16"/>
                <w:szCs w:val="16"/>
                <w:lang w:eastAsia="es-ES"/>
              </w:rPr>
              <w:t>492</w:t>
            </w:r>
          </w:p>
        </w:tc>
        <w:tc>
          <w:tcPr>
            <w:tcW w:w="891" w:type="dxa"/>
            <w:tcBorders>
              <w:left w:val="single" w:sz="4" w:space="0" w:color="000000"/>
              <w:bottom w:val="single" w:sz="4" w:space="0" w:color="000000"/>
            </w:tcBorders>
            <w:shd w:val="clear" w:color="auto" w:fill="auto"/>
            <w:vAlign w:val="center"/>
          </w:tcPr>
          <w:p w14:paraId="130D2722" w14:textId="77777777" w:rsidR="00885CF2" w:rsidRDefault="00885CF2" w:rsidP="00A5538C">
            <w:pPr>
              <w:spacing w:after="0" w:line="240" w:lineRule="auto"/>
              <w:jc w:val="right"/>
            </w:pPr>
            <w:r>
              <w:rPr>
                <w:rFonts w:eastAsia="Times New Roman"/>
                <w:sz w:val="16"/>
                <w:szCs w:val="16"/>
                <w:lang w:eastAsia="es-ES"/>
              </w:rPr>
              <w:t>42</w:t>
            </w:r>
          </w:p>
        </w:tc>
        <w:tc>
          <w:tcPr>
            <w:tcW w:w="934" w:type="dxa"/>
            <w:tcBorders>
              <w:left w:val="single" w:sz="4" w:space="0" w:color="000000"/>
              <w:bottom w:val="single" w:sz="4" w:space="0" w:color="000000"/>
            </w:tcBorders>
            <w:shd w:val="clear" w:color="auto" w:fill="auto"/>
            <w:vAlign w:val="center"/>
          </w:tcPr>
          <w:p w14:paraId="7AA2F8EC" w14:textId="77777777" w:rsidR="00885CF2" w:rsidRDefault="00885CF2" w:rsidP="00A5538C">
            <w:pPr>
              <w:spacing w:after="0" w:line="240" w:lineRule="auto"/>
              <w:jc w:val="right"/>
            </w:pPr>
            <w:r>
              <w:rPr>
                <w:rFonts w:eastAsia="Times New Roman"/>
                <w:sz w:val="16"/>
                <w:szCs w:val="16"/>
                <w:lang w:eastAsia="es-ES"/>
              </w:rPr>
              <w:t>20</w:t>
            </w:r>
          </w:p>
        </w:tc>
        <w:tc>
          <w:tcPr>
            <w:tcW w:w="916" w:type="dxa"/>
            <w:tcBorders>
              <w:left w:val="single" w:sz="4" w:space="0" w:color="000000"/>
              <w:bottom w:val="single" w:sz="4" w:space="0" w:color="000000"/>
            </w:tcBorders>
            <w:shd w:val="clear" w:color="auto" w:fill="auto"/>
            <w:vAlign w:val="center"/>
          </w:tcPr>
          <w:p w14:paraId="59347111" w14:textId="77777777" w:rsidR="00885CF2" w:rsidRDefault="00885CF2" w:rsidP="00A5538C">
            <w:pPr>
              <w:spacing w:after="0" w:line="240" w:lineRule="auto"/>
              <w:jc w:val="right"/>
            </w:pPr>
            <w:r>
              <w:rPr>
                <w:rFonts w:eastAsia="Times New Roman"/>
                <w:sz w:val="16"/>
                <w:szCs w:val="16"/>
                <w:lang w:eastAsia="es-ES"/>
              </w:rPr>
              <w:t>554</w:t>
            </w:r>
          </w:p>
        </w:tc>
        <w:tc>
          <w:tcPr>
            <w:tcW w:w="1700" w:type="dxa"/>
            <w:tcBorders>
              <w:left w:val="single" w:sz="4" w:space="0" w:color="000000"/>
              <w:bottom w:val="single" w:sz="4" w:space="0" w:color="000000"/>
            </w:tcBorders>
            <w:shd w:val="clear" w:color="auto" w:fill="auto"/>
            <w:vAlign w:val="center"/>
          </w:tcPr>
          <w:p w14:paraId="4BE2726A" w14:textId="77777777" w:rsidR="00885CF2" w:rsidRDefault="00885CF2" w:rsidP="00A5538C">
            <w:pPr>
              <w:spacing w:after="0" w:line="240" w:lineRule="auto"/>
              <w:jc w:val="center"/>
            </w:pPr>
            <w:r>
              <w:rPr>
                <w:rFonts w:eastAsia="Times New Roman"/>
                <w:sz w:val="16"/>
                <w:szCs w:val="16"/>
                <w:lang w:eastAsia="es-ES"/>
              </w:rPr>
              <w:t>1,076669</w:t>
            </w:r>
          </w:p>
        </w:tc>
        <w:tc>
          <w:tcPr>
            <w:tcW w:w="1416" w:type="dxa"/>
            <w:tcBorders>
              <w:left w:val="single" w:sz="4" w:space="0" w:color="000000"/>
              <w:bottom w:val="single" w:sz="4" w:space="0" w:color="000000"/>
            </w:tcBorders>
            <w:shd w:val="clear" w:color="auto" w:fill="auto"/>
            <w:vAlign w:val="center"/>
          </w:tcPr>
          <w:p w14:paraId="494C3329"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107.666,89 € </w:t>
            </w:r>
          </w:p>
        </w:tc>
        <w:tc>
          <w:tcPr>
            <w:tcW w:w="1418" w:type="dxa"/>
            <w:tcBorders>
              <w:left w:val="single" w:sz="4" w:space="0" w:color="000000"/>
              <w:bottom w:val="single" w:sz="4" w:space="0" w:color="000000"/>
            </w:tcBorders>
            <w:shd w:val="clear" w:color="auto" w:fill="auto"/>
            <w:vAlign w:val="center"/>
          </w:tcPr>
          <w:p w14:paraId="0B537FE5" w14:textId="77777777" w:rsidR="00885CF2" w:rsidRDefault="00885CF2" w:rsidP="00A5538C">
            <w:pPr>
              <w:spacing w:after="0" w:line="240" w:lineRule="auto"/>
              <w:jc w:val="right"/>
            </w:pPr>
            <w:r>
              <w:rPr>
                <w:rFonts w:eastAsia="Times New Roman"/>
                <w:sz w:val="16"/>
                <w:szCs w:val="16"/>
                <w:lang w:eastAsia="es-ES"/>
              </w:rPr>
              <w:t xml:space="preserve">26.916,72 € </w:t>
            </w:r>
          </w:p>
        </w:tc>
        <w:tc>
          <w:tcPr>
            <w:tcW w:w="1285" w:type="dxa"/>
            <w:tcBorders>
              <w:left w:val="single" w:sz="4" w:space="0" w:color="000000"/>
              <w:bottom w:val="single" w:sz="4" w:space="0" w:color="000000"/>
              <w:right w:val="single" w:sz="4" w:space="0" w:color="000000"/>
            </w:tcBorders>
            <w:shd w:val="clear" w:color="auto" w:fill="auto"/>
            <w:vAlign w:val="center"/>
          </w:tcPr>
          <w:p w14:paraId="1D5E190F" w14:textId="77777777" w:rsidR="00885CF2" w:rsidRDefault="00885CF2" w:rsidP="00A5538C">
            <w:pPr>
              <w:spacing w:after="0" w:line="240" w:lineRule="auto"/>
              <w:jc w:val="right"/>
            </w:pPr>
            <w:r>
              <w:rPr>
                <w:rFonts w:eastAsia="Times New Roman"/>
                <w:sz w:val="16"/>
                <w:szCs w:val="16"/>
                <w:lang w:eastAsia="es-ES"/>
              </w:rPr>
              <w:t xml:space="preserve">134.583,62 € </w:t>
            </w:r>
          </w:p>
        </w:tc>
      </w:tr>
      <w:tr w:rsidR="00885CF2" w14:paraId="5FEF8DF0"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7FD4875" w14:textId="77777777" w:rsidR="00885CF2" w:rsidRDefault="00885CF2" w:rsidP="00A5538C">
            <w:pPr>
              <w:spacing w:after="0" w:line="240" w:lineRule="auto"/>
            </w:pPr>
            <w:r>
              <w:rPr>
                <w:rFonts w:eastAsia="Times New Roman"/>
                <w:sz w:val="16"/>
                <w:szCs w:val="16"/>
                <w:lang w:eastAsia="es-ES"/>
              </w:rPr>
              <w:t>Ortigueira</w:t>
            </w:r>
          </w:p>
        </w:tc>
        <w:tc>
          <w:tcPr>
            <w:tcW w:w="961" w:type="dxa"/>
            <w:tcBorders>
              <w:left w:val="single" w:sz="4" w:space="0" w:color="000000"/>
              <w:bottom w:val="single" w:sz="4" w:space="0" w:color="000000"/>
            </w:tcBorders>
            <w:shd w:val="clear" w:color="auto" w:fill="auto"/>
            <w:vAlign w:val="center"/>
          </w:tcPr>
          <w:p w14:paraId="2AD18267" w14:textId="77777777" w:rsidR="00885CF2" w:rsidRDefault="00885CF2" w:rsidP="00A5538C">
            <w:pPr>
              <w:spacing w:after="0" w:line="240" w:lineRule="auto"/>
              <w:jc w:val="right"/>
            </w:pPr>
            <w:r>
              <w:rPr>
                <w:rFonts w:eastAsia="Times New Roman"/>
                <w:sz w:val="16"/>
                <w:szCs w:val="16"/>
                <w:lang w:eastAsia="es-ES"/>
              </w:rPr>
              <w:t>432</w:t>
            </w:r>
          </w:p>
        </w:tc>
        <w:tc>
          <w:tcPr>
            <w:tcW w:w="891" w:type="dxa"/>
            <w:tcBorders>
              <w:left w:val="single" w:sz="4" w:space="0" w:color="000000"/>
              <w:bottom w:val="single" w:sz="4" w:space="0" w:color="000000"/>
            </w:tcBorders>
            <w:shd w:val="clear" w:color="auto" w:fill="auto"/>
            <w:vAlign w:val="center"/>
          </w:tcPr>
          <w:p w14:paraId="42847159" w14:textId="77777777" w:rsidR="00885CF2" w:rsidRDefault="00885CF2" w:rsidP="00A5538C">
            <w:pPr>
              <w:spacing w:after="0" w:line="240" w:lineRule="auto"/>
              <w:jc w:val="right"/>
            </w:pPr>
            <w:r>
              <w:rPr>
                <w:rFonts w:eastAsia="Times New Roman"/>
                <w:sz w:val="16"/>
                <w:szCs w:val="16"/>
                <w:lang w:eastAsia="es-ES"/>
              </w:rPr>
              <w:t>31</w:t>
            </w:r>
          </w:p>
        </w:tc>
        <w:tc>
          <w:tcPr>
            <w:tcW w:w="934" w:type="dxa"/>
            <w:tcBorders>
              <w:left w:val="single" w:sz="4" w:space="0" w:color="000000"/>
              <w:bottom w:val="single" w:sz="4" w:space="0" w:color="000000"/>
            </w:tcBorders>
            <w:shd w:val="clear" w:color="auto" w:fill="auto"/>
            <w:vAlign w:val="center"/>
          </w:tcPr>
          <w:p w14:paraId="6DFD4B8E" w14:textId="77777777" w:rsidR="00885CF2" w:rsidRDefault="00885CF2" w:rsidP="00A5538C">
            <w:pPr>
              <w:spacing w:after="0" w:line="240" w:lineRule="auto"/>
              <w:jc w:val="right"/>
            </w:pPr>
            <w:r>
              <w:rPr>
                <w:rFonts w:eastAsia="Times New Roman"/>
                <w:sz w:val="16"/>
                <w:szCs w:val="16"/>
                <w:lang w:eastAsia="es-ES"/>
              </w:rPr>
              <w:t>16</w:t>
            </w:r>
          </w:p>
        </w:tc>
        <w:tc>
          <w:tcPr>
            <w:tcW w:w="916" w:type="dxa"/>
            <w:tcBorders>
              <w:left w:val="single" w:sz="4" w:space="0" w:color="000000"/>
              <w:bottom w:val="single" w:sz="4" w:space="0" w:color="000000"/>
            </w:tcBorders>
            <w:shd w:val="clear" w:color="auto" w:fill="auto"/>
            <w:vAlign w:val="center"/>
          </w:tcPr>
          <w:p w14:paraId="294879D4" w14:textId="77777777" w:rsidR="00885CF2" w:rsidRDefault="00885CF2" w:rsidP="00A5538C">
            <w:pPr>
              <w:spacing w:after="0" w:line="240" w:lineRule="auto"/>
              <w:jc w:val="right"/>
            </w:pPr>
            <w:r>
              <w:rPr>
                <w:rFonts w:eastAsia="Times New Roman"/>
                <w:sz w:val="16"/>
                <w:szCs w:val="16"/>
                <w:lang w:eastAsia="es-ES"/>
              </w:rPr>
              <w:t>479</w:t>
            </w:r>
          </w:p>
        </w:tc>
        <w:tc>
          <w:tcPr>
            <w:tcW w:w="1700" w:type="dxa"/>
            <w:tcBorders>
              <w:left w:val="single" w:sz="4" w:space="0" w:color="000000"/>
              <w:bottom w:val="single" w:sz="4" w:space="0" w:color="000000"/>
            </w:tcBorders>
            <w:shd w:val="clear" w:color="auto" w:fill="auto"/>
            <w:vAlign w:val="center"/>
          </w:tcPr>
          <w:p w14:paraId="5C767B94" w14:textId="77777777" w:rsidR="00885CF2" w:rsidRDefault="00885CF2" w:rsidP="00A5538C">
            <w:pPr>
              <w:spacing w:after="0" w:line="240" w:lineRule="auto"/>
              <w:jc w:val="center"/>
            </w:pPr>
            <w:r>
              <w:rPr>
                <w:rFonts w:eastAsia="Times New Roman"/>
                <w:sz w:val="16"/>
                <w:szCs w:val="16"/>
                <w:lang w:eastAsia="es-ES"/>
              </w:rPr>
              <w:t>0,930911</w:t>
            </w:r>
          </w:p>
        </w:tc>
        <w:tc>
          <w:tcPr>
            <w:tcW w:w="1416" w:type="dxa"/>
            <w:tcBorders>
              <w:left w:val="single" w:sz="4" w:space="0" w:color="000000"/>
              <w:bottom w:val="single" w:sz="4" w:space="0" w:color="000000"/>
            </w:tcBorders>
            <w:shd w:val="clear" w:color="auto" w:fill="auto"/>
            <w:vAlign w:val="center"/>
          </w:tcPr>
          <w:p w14:paraId="486FB422"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93.091,05 € </w:t>
            </w:r>
          </w:p>
        </w:tc>
        <w:tc>
          <w:tcPr>
            <w:tcW w:w="1418" w:type="dxa"/>
            <w:tcBorders>
              <w:left w:val="single" w:sz="4" w:space="0" w:color="000000"/>
              <w:bottom w:val="single" w:sz="4" w:space="0" w:color="000000"/>
            </w:tcBorders>
            <w:shd w:val="clear" w:color="auto" w:fill="auto"/>
            <w:vAlign w:val="center"/>
          </w:tcPr>
          <w:p w14:paraId="005E4E41" w14:textId="77777777" w:rsidR="00885CF2" w:rsidRDefault="00885CF2" w:rsidP="00A5538C">
            <w:pPr>
              <w:spacing w:after="0" w:line="240" w:lineRule="auto"/>
              <w:jc w:val="right"/>
            </w:pPr>
            <w:r>
              <w:rPr>
                <w:rFonts w:eastAsia="Times New Roman"/>
                <w:sz w:val="16"/>
                <w:szCs w:val="16"/>
                <w:lang w:eastAsia="es-ES"/>
              </w:rPr>
              <w:t xml:space="preserve">23.272,76 € </w:t>
            </w:r>
          </w:p>
        </w:tc>
        <w:tc>
          <w:tcPr>
            <w:tcW w:w="1285" w:type="dxa"/>
            <w:tcBorders>
              <w:left w:val="single" w:sz="4" w:space="0" w:color="000000"/>
              <w:bottom w:val="single" w:sz="4" w:space="0" w:color="000000"/>
              <w:right w:val="single" w:sz="4" w:space="0" w:color="000000"/>
            </w:tcBorders>
            <w:shd w:val="clear" w:color="auto" w:fill="auto"/>
            <w:vAlign w:val="center"/>
          </w:tcPr>
          <w:p w14:paraId="3CECB52F" w14:textId="77777777" w:rsidR="00885CF2" w:rsidRDefault="00885CF2" w:rsidP="00A5538C">
            <w:pPr>
              <w:spacing w:after="0" w:line="240" w:lineRule="auto"/>
              <w:jc w:val="right"/>
            </w:pPr>
            <w:r>
              <w:rPr>
                <w:rFonts w:eastAsia="Times New Roman"/>
                <w:sz w:val="16"/>
                <w:szCs w:val="16"/>
                <w:lang w:eastAsia="es-ES"/>
              </w:rPr>
              <w:t xml:space="preserve">116.363,81 € </w:t>
            </w:r>
          </w:p>
        </w:tc>
      </w:tr>
      <w:tr w:rsidR="00885CF2" w14:paraId="5E058F20"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4250B74" w14:textId="77777777" w:rsidR="00885CF2" w:rsidRDefault="00885CF2" w:rsidP="00A5538C">
            <w:pPr>
              <w:spacing w:after="0" w:line="240" w:lineRule="auto"/>
            </w:pPr>
            <w:r>
              <w:rPr>
                <w:rFonts w:eastAsia="Times New Roman"/>
                <w:sz w:val="16"/>
                <w:szCs w:val="16"/>
                <w:lang w:eastAsia="es-ES"/>
              </w:rPr>
              <w:t>Outes</w:t>
            </w:r>
          </w:p>
        </w:tc>
        <w:tc>
          <w:tcPr>
            <w:tcW w:w="961" w:type="dxa"/>
            <w:tcBorders>
              <w:left w:val="single" w:sz="4" w:space="0" w:color="000000"/>
              <w:bottom w:val="single" w:sz="4" w:space="0" w:color="000000"/>
            </w:tcBorders>
            <w:shd w:val="clear" w:color="auto" w:fill="auto"/>
            <w:vAlign w:val="center"/>
          </w:tcPr>
          <w:p w14:paraId="1C351DC3" w14:textId="77777777" w:rsidR="00885CF2" w:rsidRDefault="00885CF2" w:rsidP="00A5538C">
            <w:pPr>
              <w:spacing w:after="0" w:line="240" w:lineRule="auto"/>
              <w:jc w:val="right"/>
            </w:pPr>
            <w:r>
              <w:rPr>
                <w:rFonts w:eastAsia="Times New Roman"/>
                <w:sz w:val="16"/>
                <w:szCs w:val="16"/>
                <w:lang w:eastAsia="es-ES"/>
              </w:rPr>
              <w:t>351</w:t>
            </w:r>
          </w:p>
        </w:tc>
        <w:tc>
          <w:tcPr>
            <w:tcW w:w="891" w:type="dxa"/>
            <w:tcBorders>
              <w:left w:val="single" w:sz="4" w:space="0" w:color="000000"/>
              <w:bottom w:val="single" w:sz="4" w:space="0" w:color="000000"/>
            </w:tcBorders>
            <w:shd w:val="clear" w:color="auto" w:fill="auto"/>
            <w:vAlign w:val="center"/>
          </w:tcPr>
          <w:p w14:paraId="3CC3734B" w14:textId="77777777" w:rsidR="00885CF2" w:rsidRDefault="00885CF2" w:rsidP="00A5538C">
            <w:pPr>
              <w:spacing w:after="0" w:line="240" w:lineRule="auto"/>
              <w:jc w:val="right"/>
            </w:pPr>
            <w:r>
              <w:rPr>
                <w:rFonts w:eastAsia="Times New Roman"/>
                <w:sz w:val="16"/>
                <w:szCs w:val="16"/>
                <w:lang w:eastAsia="es-ES"/>
              </w:rPr>
              <w:t>34</w:t>
            </w:r>
          </w:p>
        </w:tc>
        <w:tc>
          <w:tcPr>
            <w:tcW w:w="934" w:type="dxa"/>
            <w:tcBorders>
              <w:left w:val="single" w:sz="4" w:space="0" w:color="000000"/>
              <w:bottom w:val="single" w:sz="4" w:space="0" w:color="000000"/>
            </w:tcBorders>
            <w:shd w:val="clear" w:color="auto" w:fill="auto"/>
            <w:vAlign w:val="center"/>
          </w:tcPr>
          <w:p w14:paraId="312AD997" w14:textId="77777777" w:rsidR="00885CF2" w:rsidRDefault="00885CF2" w:rsidP="00A5538C">
            <w:pPr>
              <w:spacing w:after="0" w:line="240" w:lineRule="auto"/>
              <w:jc w:val="right"/>
            </w:pPr>
            <w:r>
              <w:rPr>
                <w:rFonts w:eastAsia="Times New Roman"/>
                <w:sz w:val="16"/>
                <w:szCs w:val="16"/>
                <w:lang w:eastAsia="es-ES"/>
              </w:rPr>
              <w:t>15</w:t>
            </w:r>
          </w:p>
        </w:tc>
        <w:tc>
          <w:tcPr>
            <w:tcW w:w="916" w:type="dxa"/>
            <w:tcBorders>
              <w:left w:val="single" w:sz="4" w:space="0" w:color="000000"/>
              <w:bottom w:val="single" w:sz="4" w:space="0" w:color="000000"/>
            </w:tcBorders>
            <w:shd w:val="clear" w:color="auto" w:fill="auto"/>
            <w:vAlign w:val="center"/>
          </w:tcPr>
          <w:p w14:paraId="53EA4B6C" w14:textId="77777777" w:rsidR="00885CF2" w:rsidRDefault="00885CF2" w:rsidP="00A5538C">
            <w:pPr>
              <w:spacing w:after="0" w:line="240" w:lineRule="auto"/>
              <w:jc w:val="right"/>
            </w:pPr>
            <w:r>
              <w:rPr>
                <w:rFonts w:eastAsia="Times New Roman"/>
                <w:sz w:val="16"/>
                <w:szCs w:val="16"/>
                <w:lang w:eastAsia="es-ES"/>
              </w:rPr>
              <w:t>400</w:t>
            </w:r>
          </w:p>
        </w:tc>
        <w:tc>
          <w:tcPr>
            <w:tcW w:w="1700" w:type="dxa"/>
            <w:tcBorders>
              <w:left w:val="single" w:sz="4" w:space="0" w:color="000000"/>
              <w:bottom w:val="single" w:sz="4" w:space="0" w:color="000000"/>
            </w:tcBorders>
            <w:shd w:val="clear" w:color="auto" w:fill="auto"/>
            <w:vAlign w:val="center"/>
          </w:tcPr>
          <w:p w14:paraId="5E5C58B5" w14:textId="77777777" w:rsidR="00885CF2" w:rsidRDefault="00885CF2" w:rsidP="00A5538C">
            <w:pPr>
              <w:spacing w:after="0" w:line="240" w:lineRule="auto"/>
              <w:jc w:val="center"/>
            </w:pPr>
            <w:r>
              <w:rPr>
                <w:rFonts w:eastAsia="Times New Roman"/>
                <w:sz w:val="16"/>
                <w:szCs w:val="16"/>
                <w:lang w:eastAsia="es-ES"/>
              </w:rPr>
              <w:t>0,777378</w:t>
            </w:r>
          </w:p>
        </w:tc>
        <w:tc>
          <w:tcPr>
            <w:tcW w:w="1416" w:type="dxa"/>
            <w:tcBorders>
              <w:left w:val="single" w:sz="4" w:space="0" w:color="000000"/>
              <w:bottom w:val="single" w:sz="4" w:space="0" w:color="000000"/>
            </w:tcBorders>
            <w:shd w:val="clear" w:color="auto" w:fill="auto"/>
            <w:vAlign w:val="center"/>
          </w:tcPr>
          <w:p w14:paraId="17C3F5DE"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77.737,83 € </w:t>
            </w:r>
          </w:p>
        </w:tc>
        <w:tc>
          <w:tcPr>
            <w:tcW w:w="1418" w:type="dxa"/>
            <w:tcBorders>
              <w:left w:val="single" w:sz="4" w:space="0" w:color="000000"/>
              <w:bottom w:val="single" w:sz="4" w:space="0" w:color="000000"/>
            </w:tcBorders>
            <w:shd w:val="clear" w:color="auto" w:fill="auto"/>
            <w:vAlign w:val="center"/>
          </w:tcPr>
          <w:p w14:paraId="53BBFE85" w14:textId="77777777" w:rsidR="00885CF2" w:rsidRDefault="00885CF2" w:rsidP="00A5538C">
            <w:pPr>
              <w:spacing w:after="0" w:line="240" w:lineRule="auto"/>
              <w:jc w:val="right"/>
            </w:pPr>
            <w:r>
              <w:rPr>
                <w:rFonts w:eastAsia="Times New Roman"/>
                <w:sz w:val="16"/>
                <w:szCs w:val="16"/>
                <w:lang w:eastAsia="es-ES"/>
              </w:rPr>
              <w:t xml:space="preserve">19.434,46 € </w:t>
            </w:r>
          </w:p>
        </w:tc>
        <w:tc>
          <w:tcPr>
            <w:tcW w:w="1285" w:type="dxa"/>
            <w:tcBorders>
              <w:left w:val="single" w:sz="4" w:space="0" w:color="000000"/>
              <w:bottom w:val="single" w:sz="4" w:space="0" w:color="000000"/>
              <w:right w:val="single" w:sz="4" w:space="0" w:color="000000"/>
            </w:tcBorders>
            <w:shd w:val="clear" w:color="auto" w:fill="auto"/>
            <w:vAlign w:val="center"/>
          </w:tcPr>
          <w:p w14:paraId="6E2008FC" w14:textId="77777777" w:rsidR="00885CF2" w:rsidRDefault="00885CF2" w:rsidP="00A5538C">
            <w:pPr>
              <w:spacing w:after="0" w:line="240" w:lineRule="auto"/>
              <w:jc w:val="right"/>
            </w:pPr>
            <w:r>
              <w:rPr>
                <w:rFonts w:eastAsia="Times New Roman"/>
                <w:sz w:val="16"/>
                <w:szCs w:val="16"/>
                <w:lang w:eastAsia="es-ES"/>
              </w:rPr>
              <w:t xml:space="preserve">97.172,29 € </w:t>
            </w:r>
          </w:p>
        </w:tc>
      </w:tr>
      <w:tr w:rsidR="00885CF2" w14:paraId="2E3AF8B8"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650A7E7" w14:textId="77777777" w:rsidR="00885CF2" w:rsidRDefault="00885CF2" w:rsidP="00A5538C">
            <w:pPr>
              <w:spacing w:after="0" w:line="240" w:lineRule="auto"/>
            </w:pPr>
            <w:r>
              <w:rPr>
                <w:rFonts w:eastAsia="Times New Roman"/>
                <w:sz w:val="16"/>
                <w:szCs w:val="16"/>
                <w:lang w:eastAsia="es-ES"/>
              </w:rPr>
              <w:t>Oza-Cesuras</w:t>
            </w:r>
          </w:p>
        </w:tc>
        <w:tc>
          <w:tcPr>
            <w:tcW w:w="961" w:type="dxa"/>
            <w:tcBorders>
              <w:left w:val="single" w:sz="4" w:space="0" w:color="000000"/>
              <w:bottom w:val="single" w:sz="4" w:space="0" w:color="000000"/>
            </w:tcBorders>
            <w:shd w:val="clear" w:color="auto" w:fill="auto"/>
            <w:vAlign w:val="center"/>
          </w:tcPr>
          <w:p w14:paraId="2F460443" w14:textId="77777777" w:rsidR="00885CF2" w:rsidRDefault="00885CF2" w:rsidP="00A5538C">
            <w:pPr>
              <w:spacing w:after="0" w:line="240" w:lineRule="auto"/>
              <w:jc w:val="right"/>
            </w:pPr>
            <w:r>
              <w:rPr>
                <w:rFonts w:eastAsia="Times New Roman"/>
                <w:sz w:val="16"/>
                <w:szCs w:val="16"/>
                <w:lang w:eastAsia="es-ES"/>
              </w:rPr>
              <w:t>255</w:t>
            </w:r>
          </w:p>
        </w:tc>
        <w:tc>
          <w:tcPr>
            <w:tcW w:w="891" w:type="dxa"/>
            <w:tcBorders>
              <w:left w:val="single" w:sz="4" w:space="0" w:color="000000"/>
              <w:bottom w:val="single" w:sz="4" w:space="0" w:color="000000"/>
            </w:tcBorders>
            <w:shd w:val="clear" w:color="auto" w:fill="auto"/>
            <w:vAlign w:val="center"/>
          </w:tcPr>
          <w:p w14:paraId="2C1E52C9" w14:textId="77777777" w:rsidR="00885CF2" w:rsidRDefault="00885CF2" w:rsidP="00A5538C">
            <w:pPr>
              <w:spacing w:after="0" w:line="240" w:lineRule="auto"/>
              <w:jc w:val="right"/>
            </w:pPr>
            <w:r>
              <w:rPr>
                <w:rFonts w:eastAsia="Times New Roman"/>
                <w:sz w:val="16"/>
                <w:szCs w:val="16"/>
                <w:lang w:eastAsia="es-ES"/>
              </w:rPr>
              <w:t>27</w:t>
            </w:r>
          </w:p>
        </w:tc>
        <w:tc>
          <w:tcPr>
            <w:tcW w:w="934" w:type="dxa"/>
            <w:tcBorders>
              <w:left w:val="single" w:sz="4" w:space="0" w:color="000000"/>
              <w:bottom w:val="single" w:sz="4" w:space="0" w:color="000000"/>
            </w:tcBorders>
            <w:shd w:val="clear" w:color="auto" w:fill="auto"/>
            <w:vAlign w:val="center"/>
          </w:tcPr>
          <w:p w14:paraId="225AB7B2" w14:textId="77777777" w:rsidR="00885CF2" w:rsidRDefault="00885CF2" w:rsidP="00A5538C">
            <w:pPr>
              <w:spacing w:after="0" w:line="240" w:lineRule="auto"/>
              <w:jc w:val="right"/>
            </w:pPr>
            <w:r>
              <w:rPr>
                <w:rFonts w:eastAsia="Times New Roman"/>
                <w:sz w:val="16"/>
                <w:szCs w:val="16"/>
                <w:lang w:eastAsia="es-ES"/>
              </w:rPr>
              <w:t>5</w:t>
            </w:r>
          </w:p>
        </w:tc>
        <w:tc>
          <w:tcPr>
            <w:tcW w:w="916" w:type="dxa"/>
            <w:tcBorders>
              <w:left w:val="single" w:sz="4" w:space="0" w:color="000000"/>
              <w:bottom w:val="single" w:sz="4" w:space="0" w:color="000000"/>
            </w:tcBorders>
            <w:shd w:val="clear" w:color="auto" w:fill="auto"/>
            <w:vAlign w:val="center"/>
          </w:tcPr>
          <w:p w14:paraId="0D45F6DE" w14:textId="77777777" w:rsidR="00885CF2" w:rsidRDefault="00885CF2" w:rsidP="00A5538C">
            <w:pPr>
              <w:spacing w:after="0" w:line="240" w:lineRule="auto"/>
              <w:jc w:val="right"/>
            </w:pPr>
            <w:r>
              <w:rPr>
                <w:rFonts w:eastAsia="Times New Roman"/>
                <w:sz w:val="16"/>
                <w:szCs w:val="16"/>
                <w:lang w:eastAsia="es-ES"/>
              </w:rPr>
              <w:t>287</w:t>
            </w:r>
          </w:p>
        </w:tc>
        <w:tc>
          <w:tcPr>
            <w:tcW w:w="1700" w:type="dxa"/>
            <w:tcBorders>
              <w:left w:val="single" w:sz="4" w:space="0" w:color="000000"/>
              <w:bottom w:val="single" w:sz="4" w:space="0" w:color="000000"/>
            </w:tcBorders>
            <w:shd w:val="clear" w:color="auto" w:fill="auto"/>
            <w:vAlign w:val="center"/>
          </w:tcPr>
          <w:p w14:paraId="501C55E6" w14:textId="77777777" w:rsidR="00885CF2" w:rsidRDefault="00885CF2" w:rsidP="00A5538C">
            <w:pPr>
              <w:spacing w:after="0" w:line="240" w:lineRule="auto"/>
              <w:jc w:val="center"/>
            </w:pPr>
            <w:r>
              <w:rPr>
                <w:rFonts w:eastAsia="Times New Roman"/>
                <w:sz w:val="16"/>
                <w:szCs w:val="16"/>
                <w:lang w:eastAsia="es-ES"/>
              </w:rPr>
              <w:t>0,557769</w:t>
            </w:r>
          </w:p>
        </w:tc>
        <w:tc>
          <w:tcPr>
            <w:tcW w:w="1416" w:type="dxa"/>
            <w:tcBorders>
              <w:left w:val="single" w:sz="4" w:space="0" w:color="000000"/>
              <w:bottom w:val="single" w:sz="4" w:space="0" w:color="000000"/>
            </w:tcBorders>
            <w:shd w:val="clear" w:color="auto" w:fill="auto"/>
            <w:vAlign w:val="center"/>
          </w:tcPr>
          <w:p w14:paraId="6A183BAF"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55.776,89 € </w:t>
            </w:r>
          </w:p>
        </w:tc>
        <w:tc>
          <w:tcPr>
            <w:tcW w:w="1418" w:type="dxa"/>
            <w:tcBorders>
              <w:left w:val="single" w:sz="4" w:space="0" w:color="000000"/>
              <w:bottom w:val="single" w:sz="4" w:space="0" w:color="000000"/>
            </w:tcBorders>
            <w:shd w:val="clear" w:color="auto" w:fill="auto"/>
            <w:vAlign w:val="center"/>
          </w:tcPr>
          <w:p w14:paraId="3EB68E54" w14:textId="77777777" w:rsidR="00885CF2" w:rsidRDefault="00885CF2" w:rsidP="00A5538C">
            <w:pPr>
              <w:spacing w:after="0" w:line="240" w:lineRule="auto"/>
              <w:jc w:val="right"/>
            </w:pPr>
            <w:r>
              <w:rPr>
                <w:rFonts w:eastAsia="Times New Roman"/>
                <w:sz w:val="16"/>
                <w:szCs w:val="16"/>
                <w:lang w:eastAsia="es-ES"/>
              </w:rPr>
              <w:t xml:space="preserve">13.944,22 € </w:t>
            </w:r>
          </w:p>
        </w:tc>
        <w:tc>
          <w:tcPr>
            <w:tcW w:w="1285" w:type="dxa"/>
            <w:tcBorders>
              <w:left w:val="single" w:sz="4" w:space="0" w:color="000000"/>
              <w:bottom w:val="single" w:sz="4" w:space="0" w:color="000000"/>
              <w:right w:val="single" w:sz="4" w:space="0" w:color="000000"/>
            </w:tcBorders>
            <w:shd w:val="clear" w:color="auto" w:fill="auto"/>
            <w:vAlign w:val="center"/>
          </w:tcPr>
          <w:p w14:paraId="7C7EF99D" w14:textId="77777777" w:rsidR="00885CF2" w:rsidRDefault="00885CF2" w:rsidP="00A5538C">
            <w:pPr>
              <w:spacing w:after="0" w:line="240" w:lineRule="auto"/>
              <w:jc w:val="right"/>
            </w:pPr>
            <w:r>
              <w:rPr>
                <w:rFonts w:eastAsia="Times New Roman"/>
                <w:sz w:val="16"/>
                <w:szCs w:val="16"/>
                <w:lang w:eastAsia="es-ES"/>
              </w:rPr>
              <w:t xml:space="preserve">69.721,12 € </w:t>
            </w:r>
          </w:p>
        </w:tc>
      </w:tr>
      <w:tr w:rsidR="00885CF2" w14:paraId="7D0D4F90"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76467EA" w14:textId="77777777" w:rsidR="00885CF2" w:rsidRDefault="00885CF2" w:rsidP="00A5538C">
            <w:pPr>
              <w:spacing w:after="0" w:line="240" w:lineRule="auto"/>
            </w:pPr>
            <w:r>
              <w:rPr>
                <w:rFonts w:eastAsia="Times New Roman"/>
                <w:sz w:val="16"/>
                <w:szCs w:val="16"/>
                <w:lang w:eastAsia="es-ES"/>
              </w:rPr>
              <w:lastRenderedPageBreak/>
              <w:t>Paderne</w:t>
            </w:r>
          </w:p>
        </w:tc>
        <w:tc>
          <w:tcPr>
            <w:tcW w:w="961" w:type="dxa"/>
            <w:tcBorders>
              <w:left w:val="single" w:sz="4" w:space="0" w:color="000000"/>
              <w:bottom w:val="single" w:sz="4" w:space="0" w:color="000000"/>
            </w:tcBorders>
            <w:shd w:val="clear" w:color="auto" w:fill="auto"/>
            <w:vAlign w:val="center"/>
          </w:tcPr>
          <w:p w14:paraId="51F330E8" w14:textId="77777777" w:rsidR="00885CF2" w:rsidRDefault="00885CF2" w:rsidP="00A5538C">
            <w:pPr>
              <w:spacing w:after="0" w:line="240" w:lineRule="auto"/>
              <w:jc w:val="right"/>
            </w:pPr>
            <w:r>
              <w:rPr>
                <w:rFonts w:eastAsia="Times New Roman"/>
                <w:sz w:val="16"/>
                <w:szCs w:val="16"/>
                <w:lang w:eastAsia="es-ES"/>
              </w:rPr>
              <w:t>123</w:t>
            </w:r>
          </w:p>
        </w:tc>
        <w:tc>
          <w:tcPr>
            <w:tcW w:w="891" w:type="dxa"/>
            <w:tcBorders>
              <w:left w:val="single" w:sz="4" w:space="0" w:color="000000"/>
              <w:bottom w:val="single" w:sz="4" w:space="0" w:color="000000"/>
            </w:tcBorders>
            <w:shd w:val="clear" w:color="auto" w:fill="auto"/>
            <w:vAlign w:val="center"/>
          </w:tcPr>
          <w:p w14:paraId="79A81742" w14:textId="77777777" w:rsidR="00885CF2" w:rsidRDefault="00885CF2" w:rsidP="00A5538C">
            <w:pPr>
              <w:spacing w:after="0" w:line="240" w:lineRule="auto"/>
              <w:jc w:val="right"/>
            </w:pPr>
            <w:r>
              <w:rPr>
                <w:rFonts w:eastAsia="Times New Roman"/>
                <w:sz w:val="16"/>
                <w:szCs w:val="16"/>
                <w:lang w:eastAsia="es-ES"/>
              </w:rPr>
              <w:t>8</w:t>
            </w:r>
          </w:p>
        </w:tc>
        <w:tc>
          <w:tcPr>
            <w:tcW w:w="934" w:type="dxa"/>
            <w:tcBorders>
              <w:left w:val="single" w:sz="4" w:space="0" w:color="000000"/>
              <w:bottom w:val="single" w:sz="4" w:space="0" w:color="000000"/>
            </w:tcBorders>
            <w:shd w:val="clear" w:color="auto" w:fill="auto"/>
            <w:vAlign w:val="center"/>
          </w:tcPr>
          <w:p w14:paraId="40913D28" w14:textId="77777777" w:rsidR="00885CF2" w:rsidRDefault="00885CF2" w:rsidP="00A5538C">
            <w:pPr>
              <w:spacing w:after="0" w:line="240" w:lineRule="auto"/>
              <w:jc w:val="right"/>
            </w:pPr>
            <w:r>
              <w:rPr>
                <w:rFonts w:eastAsia="Times New Roman"/>
                <w:sz w:val="16"/>
                <w:szCs w:val="16"/>
                <w:lang w:eastAsia="es-ES"/>
              </w:rPr>
              <w:t>5</w:t>
            </w:r>
          </w:p>
        </w:tc>
        <w:tc>
          <w:tcPr>
            <w:tcW w:w="916" w:type="dxa"/>
            <w:tcBorders>
              <w:left w:val="single" w:sz="4" w:space="0" w:color="000000"/>
              <w:bottom w:val="single" w:sz="4" w:space="0" w:color="000000"/>
            </w:tcBorders>
            <w:shd w:val="clear" w:color="auto" w:fill="auto"/>
            <w:vAlign w:val="center"/>
          </w:tcPr>
          <w:p w14:paraId="1EE3FCE0" w14:textId="77777777" w:rsidR="00885CF2" w:rsidRDefault="00885CF2" w:rsidP="00A5538C">
            <w:pPr>
              <w:spacing w:after="0" w:line="240" w:lineRule="auto"/>
              <w:jc w:val="right"/>
            </w:pPr>
            <w:r>
              <w:rPr>
                <w:rFonts w:eastAsia="Times New Roman"/>
                <w:sz w:val="16"/>
                <w:szCs w:val="16"/>
                <w:lang w:eastAsia="es-ES"/>
              </w:rPr>
              <w:t>136</w:t>
            </w:r>
          </w:p>
        </w:tc>
        <w:tc>
          <w:tcPr>
            <w:tcW w:w="1700" w:type="dxa"/>
            <w:tcBorders>
              <w:left w:val="single" w:sz="4" w:space="0" w:color="000000"/>
              <w:bottom w:val="single" w:sz="4" w:space="0" w:color="000000"/>
            </w:tcBorders>
            <w:shd w:val="clear" w:color="auto" w:fill="auto"/>
            <w:vAlign w:val="center"/>
          </w:tcPr>
          <w:p w14:paraId="2B68F2F2" w14:textId="77777777" w:rsidR="00885CF2" w:rsidRDefault="00885CF2" w:rsidP="00A5538C">
            <w:pPr>
              <w:spacing w:after="0" w:line="240" w:lineRule="auto"/>
              <w:jc w:val="center"/>
            </w:pPr>
            <w:r>
              <w:rPr>
                <w:rFonts w:eastAsia="Times New Roman"/>
                <w:sz w:val="16"/>
                <w:szCs w:val="16"/>
                <w:lang w:eastAsia="es-ES"/>
              </w:rPr>
              <w:t>0,264309</w:t>
            </w:r>
          </w:p>
        </w:tc>
        <w:tc>
          <w:tcPr>
            <w:tcW w:w="1416" w:type="dxa"/>
            <w:tcBorders>
              <w:left w:val="single" w:sz="4" w:space="0" w:color="000000"/>
              <w:bottom w:val="single" w:sz="4" w:space="0" w:color="000000"/>
            </w:tcBorders>
            <w:shd w:val="clear" w:color="auto" w:fill="auto"/>
            <w:vAlign w:val="center"/>
          </w:tcPr>
          <w:p w14:paraId="743CF205"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26.430,86 € </w:t>
            </w:r>
          </w:p>
        </w:tc>
        <w:tc>
          <w:tcPr>
            <w:tcW w:w="1418" w:type="dxa"/>
            <w:tcBorders>
              <w:left w:val="single" w:sz="4" w:space="0" w:color="000000"/>
              <w:bottom w:val="single" w:sz="4" w:space="0" w:color="000000"/>
            </w:tcBorders>
            <w:shd w:val="clear" w:color="auto" w:fill="auto"/>
            <w:vAlign w:val="center"/>
          </w:tcPr>
          <w:p w14:paraId="611DAE4A" w14:textId="77777777" w:rsidR="00885CF2" w:rsidRDefault="00885CF2" w:rsidP="00A5538C">
            <w:pPr>
              <w:spacing w:after="0" w:line="240" w:lineRule="auto"/>
              <w:jc w:val="right"/>
            </w:pPr>
            <w:r>
              <w:rPr>
                <w:rFonts w:eastAsia="Times New Roman"/>
                <w:sz w:val="16"/>
                <w:szCs w:val="16"/>
                <w:lang w:eastAsia="es-ES"/>
              </w:rPr>
              <w:t xml:space="preserve">6.607,72 € </w:t>
            </w:r>
          </w:p>
        </w:tc>
        <w:tc>
          <w:tcPr>
            <w:tcW w:w="1285" w:type="dxa"/>
            <w:tcBorders>
              <w:left w:val="single" w:sz="4" w:space="0" w:color="000000"/>
              <w:bottom w:val="single" w:sz="4" w:space="0" w:color="000000"/>
              <w:right w:val="single" w:sz="4" w:space="0" w:color="000000"/>
            </w:tcBorders>
            <w:shd w:val="clear" w:color="auto" w:fill="auto"/>
            <w:vAlign w:val="center"/>
          </w:tcPr>
          <w:p w14:paraId="4AB42C1E" w14:textId="77777777" w:rsidR="00885CF2" w:rsidRDefault="00885CF2" w:rsidP="00A5538C">
            <w:pPr>
              <w:spacing w:after="0" w:line="240" w:lineRule="auto"/>
              <w:jc w:val="right"/>
            </w:pPr>
            <w:r>
              <w:rPr>
                <w:rFonts w:eastAsia="Times New Roman"/>
                <w:sz w:val="16"/>
                <w:szCs w:val="16"/>
                <w:lang w:eastAsia="es-ES"/>
              </w:rPr>
              <w:t xml:space="preserve">33.038,58 € </w:t>
            </w:r>
          </w:p>
        </w:tc>
      </w:tr>
      <w:tr w:rsidR="00885CF2" w14:paraId="2A99E537"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2B25142" w14:textId="77777777" w:rsidR="00885CF2" w:rsidRDefault="00885CF2" w:rsidP="00A5538C">
            <w:pPr>
              <w:spacing w:after="0" w:line="240" w:lineRule="auto"/>
            </w:pPr>
            <w:r>
              <w:rPr>
                <w:rFonts w:eastAsia="Times New Roman"/>
                <w:sz w:val="16"/>
                <w:szCs w:val="16"/>
                <w:lang w:eastAsia="es-ES"/>
              </w:rPr>
              <w:t>Padrón</w:t>
            </w:r>
          </w:p>
        </w:tc>
        <w:tc>
          <w:tcPr>
            <w:tcW w:w="961" w:type="dxa"/>
            <w:tcBorders>
              <w:left w:val="single" w:sz="4" w:space="0" w:color="000000"/>
              <w:bottom w:val="single" w:sz="4" w:space="0" w:color="000000"/>
            </w:tcBorders>
            <w:shd w:val="clear" w:color="auto" w:fill="auto"/>
            <w:vAlign w:val="center"/>
          </w:tcPr>
          <w:p w14:paraId="0DE413E4" w14:textId="77777777" w:rsidR="00885CF2" w:rsidRDefault="00885CF2" w:rsidP="00A5538C">
            <w:pPr>
              <w:spacing w:after="0" w:line="240" w:lineRule="auto"/>
              <w:jc w:val="right"/>
            </w:pPr>
            <w:r>
              <w:rPr>
                <w:rFonts w:eastAsia="Times New Roman"/>
                <w:sz w:val="16"/>
                <w:szCs w:val="16"/>
                <w:lang w:eastAsia="es-ES"/>
              </w:rPr>
              <w:t>809</w:t>
            </w:r>
          </w:p>
        </w:tc>
        <w:tc>
          <w:tcPr>
            <w:tcW w:w="891" w:type="dxa"/>
            <w:tcBorders>
              <w:left w:val="single" w:sz="4" w:space="0" w:color="000000"/>
              <w:bottom w:val="single" w:sz="4" w:space="0" w:color="000000"/>
            </w:tcBorders>
            <w:shd w:val="clear" w:color="auto" w:fill="auto"/>
            <w:vAlign w:val="center"/>
          </w:tcPr>
          <w:p w14:paraId="01DBCD2E" w14:textId="77777777" w:rsidR="00885CF2" w:rsidRDefault="00885CF2" w:rsidP="00A5538C">
            <w:pPr>
              <w:spacing w:after="0" w:line="240" w:lineRule="auto"/>
              <w:jc w:val="right"/>
            </w:pPr>
            <w:r>
              <w:rPr>
                <w:rFonts w:eastAsia="Times New Roman"/>
                <w:sz w:val="16"/>
                <w:szCs w:val="16"/>
                <w:lang w:eastAsia="es-ES"/>
              </w:rPr>
              <w:t>94</w:t>
            </w:r>
          </w:p>
        </w:tc>
        <w:tc>
          <w:tcPr>
            <w:tcW w:w="934" w:type="dxa"/>
            <w:tcBorders>
              <w:left w:val="single" w:sz="4" w:space="0" w:color="000000"/>
              <w:bottom w:val="single" w:sz="4" w:space="0" w:color="000000"/>
            </w:tcBorders>
            <w:shd w:val="clear" w:color="auto" w:fill="auto"/>
            <w:vAlign w:val="center"/>
          </w:tcPr>
          <w:p w14:paraId="685AFC6E" w14:textId="77777777" w:rsidR="00885CF2" w:rsidRDefault="00885CF2" w:rsidP="00A5538C">
            <w:pPr>
              <w:spacing w:after="0" w:line="240" w:lineRule="auto"/>
              <w:jc w:val="right"/>
            </w:pPr>
            <w:r>
              <w:rPr>
                <w:rFonts w:eastAsia="Times New Roman"/>
                <w:sz w:val="16"/>
                <w:szCs w:val="16"/>
                <w:lang w:eastAsia="es-ES"/>
              </w:rPr>
              <w:t>40</w:t>
            </w:r>
          </w:p>
        </w:tc>
        <w:tc>
          <w:tcPr>
            <w:tcW w:w="916" w:type="dxa"/>
            <w:tcBorders>
              <w:left w:val="single" w:sz="4" w:space="0" w:color="000000"/>
              <w:bottom w:val="single" w:sz="4" w:space="0" w:color="000000"/>
            </w:tcBorders>
            <w:shd w:val="clear" w:color="auto" w:fill="auto"/>
            <w:vAlign w:val="center"/>
          </w:tcPr>
          <w:p w14:paraId="0592F3F0" w14:textId="77777777" w:rsidR="00885CF2" w:rsidRDefault="00885CF2" w:rsidP="00A5538C">
            <w:pPr>
              <w:spacing w:after="0" w:line="240" w:lineRule="auto"/>
              <w:jc w:val="right"/>
            </w:pPr>
            <w:r>
              <w:rPr>
                <w:rFonts w:eastAsia="Times New Roman"/>
                <w:sz w:val="16"/>
                <w:szCs w:val="16"/>
                <w:lang w:eastAsia="es-ES"/>
              </w:rPr>
              <w:t>943</w:t>
            </w:r>
          </w:p>
        </w:tc>
        <w:tc>
          <w:tcPr>
            <w:tcW w:w="1700" w:type="dxa"/>
            <w:tcBorders>
              <w:left w:val="single" w:sz="4" w:space="0" w:color="000000"/>
              <w:bottom w:val="single" w:sz="4" w:space="0" w:color="000000"/>
            </w:tcBorders>
            <w:shd w:val="clear" w:color="auto" w:fill="auto"/>
            <w:vAlign w:val="center"/>
          </w:tcPr>
          <w:p w14:paraId="71A4FED9" w14:textId="77777777" w:rsidR="00885CF2" w:rsidRDefault="00885CF2" w:rsidP="00A5538C">
            <w:pPr>
              <w:spacing w:after="0" w:line="240" w:lineRule="auto"/>
              <w:jc w:val="center"/>
            </w:pPr>
            <w:r>
              <w:rPr>
                <w:rFonts w:eastAsia="Times New Roman"/>
                <w:sz w:val="16"/>
                <w:szCs w:val="16"/>
                <w:lang w:eastAsia="es-ES"/>
              </w:rPr>
              <w:t>1,832669</w:t>
            </w:r>
          </w:p>
        </w:tc>
        <w:tc>
          <w:tcPr>
            <w:tcW w:w="1416" w:type="dxa"/>
            <w:tcBorders>
              <w:left w:val="single" w:sz="4" w:space="0" w:color="000000"/>
              <w:bottom w:val="single" w:sz="4" w:space="0" w:color="000000"/>
            </w:tcBorders>
            <w:shd w:val="clear" w:color="auto" w:fill="auto"/>
            <w:vAlign w:val="center"/>
          </w:tcPr>
          <w:p w14:paraId="61D1C1AB"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183.266,93 € </w:t>
            </w:r>
          </w:p>
        </w:tc>
        <w:tc>
          <w:tcPr>
            <w:tcW w:w="1418" w:type="dxa"/>
            <w:tcBorders>
              <w:left w:val="single" w:sz="4" w:space="0" w:color="000000"/>
              <w:bottom w:val="single" w:sz="4" w:space="0" w:color="000000"/>
            </w:tcBorders>
            <w:shd w:val="clear" w:color="auto" w:fill="auto"/>
            <w:vAlign w:val="center"/>
          </w:tcPr>
          <w:p w14:paraId="46FF9A42" w14:textId="77777777" w:rsidR="00885CF2" w:rsidRDefault="00885CF2" w:rsidP="00A5538C">
            <w:pPr>
              <w:spacing w:after="0" w:line="240" w:lineRule="auto"/>
              <w:jc w:val="right"/>
            </w:pPr>
            <w:r>
              <w:rPr>
                <w:rFonts w:eastAsia="Times New Roman"/>
                <w:sz w:val="16"/>
                <w:szCs w:val="16"/>
                <w:lang w:eastAsia="es-ES"/>
              </w:rPr>
              <w:t xml:space="preserve">45.816,73 € </w:t>
            </w:r>
          </w:p>
        </w:tc>
        <w:tc>
          <w:tcPr>
            <w:tcW w:w="1285" w:type="dxa"/>
            <w:tcBorders>
              <w:left w:val="single" w:sz="4" w:space="0" w:color="000000"/>
              <w:bottom w:val="single" w:sz="4" w:space="0" w:color="000000"/>
              <w:right w:val="single" w:sz="4" w:space="0" w:color="000000"/>
            </w:tcBorders>
            <w:shd w:val="clear" w:color="auto" w:fill="auto"/>
            <w:vAlign w:val="center"/>
          </w:tcPr>
          <w:p w14:paraId="56CDA759" w14:textId="77777777" w:rsidR="00885CF2" w:rsidRDefault="00885CF2" w:rsidP="00A5538C">
            <w:pPr>
              <w:spacing w:after="0" w:line="240" w:lineRule="auto"/>
              <w:jc w:val="right"/>
            </w:pPr>
            <w:r>
              <w:rPr>
                <w:rFonts w:eastAsia="Times New Roman"/>
                <w:sz w:val="16"/>
                <w:szCs w:val="16"/>
                <w:lang w:eastAsia="es-ES"/>
              </w:rPr>
              <w:t xml:space="preserve">229.083,67 € </w:t>
            </w:r>
          </w:p>
        </w:tc>
      </w:tr>
      <w:tr w:rsidR="00885CF2" w14:paraId="41EDF7C9"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6CFB2753" w14:textId="77777777" w:rsidR="00885CF2" w:rsidRDefault="00885CF2" w:rsidP="00A5538C">
            <w:pPr>
              <w:spacing w:after="0" w:line="240" w:lineRule="auto"/>
            </w:pPr>
            <w:r>
              <w:rPr>
                <w:rFonts w:eastAsia="Times New Roman"/>
                <w:sz w:val="16"/>
                <w:szCs w:val="16"/>
                <w:lang w:eastAsia="es-ES"/>
              </w:rPr>
              <w:t>Pendiente, Lo</w:t>
            </w:r>
          </w:p>
        </w:tc>
        <w:tc>
          <w:tcPr>
            <w:tcW w:w="961" w:type="dxa"/>
            <w:tcBorders>
              <w:left w:val="single" w:sz="4" w:space="0" w:color="000000"/>
              <w:bottom w:val="single" w:sz="4" w:space="0" w:color="000000"/>
            </w:tcBorders>
            <w:shd w:val="clear" w:color="auto" w:fill="auto"/>
            <w:vAlign w:val="center"/>
          </w:tcPr>
          <w:p w14:paraId="7A208BC4" w14:textId="77777777" w:rsidR="00885CF2" w:rsidRDefault="00885CF2" w:rsidP="00A5538C">
            <w:pPr>
              <w:spacing w:after="0" w:line="240" w:lineRule="auto"/>
              <w:jc w:val="right"/>
            </w:pPr>
            <w:r>
              <w:rPr>
                <w:rFonts w:eastAsia="Times New Roman"/>
                <w:sz w:val="16"/>
                <w:szCs w:val="16"/>
                <w:lang w:eastAsia="es-ES"/>
              </w:rPr>
              <w:t>292</w:t>
            </w:r>
          </w:p>
        </w:tc>
        <w:tc>
          <w:tcPr>
            <w:tcW w:w="891" w:type="dxa"/>
            <w:tcBorders>
              <w:left w:val="single" w:sz="4" w:space="0" w:color="000000"/>
              <w:bottom w:val="single" w:sz="4" w:space="0" w:color="000000"/>
            </w:tcBorders>
            <w:shd w:val="clear" w:color="auto" w:fill="auto"/>
            <w:vAlign w:val="center"/>
          </w:tcPr>
          <w:p w14:paraId="4D9EDEB4" w14:textId="77777777" w:rsidR="00885CF2" w:rsidRDefault="00885CF2" w:rsidP="00A5538C">
            <w:pPr>
              <w:spacing w:after="0" w:line="240" w:lineRule="auto"/>
              <w:jc w:val="right"/>
            </w:pPr>
            <w:r>
              <w:rPr>
                <w:rFonts w:eastAsia="Times New Roman"/>
                <w:sz w:val="16"/>
                <w:szCs w:val="16"/>
                <w:lang w:eastAsia="es-ES"/>
              </w:rPr>
              <w:t>22</w:t>
            </w:r>
          </w:p>
        </w:tc>
        <w:tc>
          <w:tcPr>
            <w:tcW w:w="934" w:type="dxa"/>
            <w:tcBorders>
              <w:left w:val="single" w:sz="4" w:space="0" w:color="000000"/>
              <w:bottom w:val="single" w:sz="4" w:space="0" w:color="000000"/>
            </w:tcBorders>
            <w:shd w:val="clear" w:color="auto" w:fill="auto"/>
            <w:vAlign w:val="center"/>
          </w:tcPr>
          <w:p w14:paraId="62D28D02" w14:textId="77777777" w:rsidR="00885CF2" w:rsidRDefault="00885CF2" w:rsidP="00A5538C">
            <w:pPr>
              <w:spacing w:after="0" w:line="240" w:lineRule="auto"/>
              <w:jc w:val="right"/>
            </w:pPr>
            <w:r>
              <w:rPr>
                <w:rFonts w:eastAsia="Times New Roman"/>
                <w:sz w:val="16"/>
                <w:szCs w:val="16"/>
                <w:lang w:eastAsia="es-ES"/>
              </w:rPr>
              <w:t>9</w:t>
            </w:r>
          </w:p>
        </w:tc>
        <w:tc>
          <w:tcPr>
            <w:tcW w:w="916" w:type="dxa"/>
            <w:tcBorders>
              <w:left w:val="single" w:sz="4" w:space="0" w:color="000000"/>
              <w:bottom w:val="single" w:sz="4" w:space="0" w:color="000000"/>
            </w:tcBorders>
            <w:shd w:val="clear" w:color="auto" w:fill="auto"/>
            <w:vAlign w:val="center"/>
          </w:tcPr>
          <w:p w14:paraId="42787BF7" w14:textId="77777777" w:rsidR="00885CF2" w:rsidRDefault="00885CF2" w:rsidP="00A5538C">
            <w:pPr>
              <w:spacing w:after="0" w:line="240" w:lineRule="auto"/>
              <w:jc w:val="right"/>
            </w:pPr>
            <w:r>
              <w:rPr>
                <w:rFonts w:eastAsia="Times New Roman"/>
                <w:sz w:val="16"/>
                <w:szCs w:val="16"/>
                <w:lang w:eastAsia="es-ES"/>
              </w:rPr>
              <w:t>323</w:t>
            </w:r>
          </w:p>
        </w:tc>
        <w:tc>
          <w:tcPr>
            <w:tcW w:w="1700" w:type="dxa"/>
            <w:tcBorders>
              <w:left w:val="single" w:sz="4" w:space="0" w:color="000000"/>
              <w:bottom w:val="single" w:sz="4" w:space="0" w:color="000000"/>
            </w:tcBorders>
            <w:shd w:val="clear" w:color="auto" w:fill="auto"/>
            <w:vAlign w:val="center"/>
          </w:tcPr>
          <w:p w14:paraId="23387E56" w14:textId="77777777" w:rsidR="00885CF2" w:rsidRDefault="00885CF2" w:rsidP="00A5538C">
            <w:pPr>
              <w:spacing w:after="0" w:line="240" w:lineRule="auto"/>
              <w:jc w:val="center"/>
            </w:pPr>
            <w:r>
              <w:rPr>
                <w:rFonts w:eastAsia="Times New Roman"/>
                <w:sz w:val="16"/>
                <w:szCs w:val="16"/>
                <w:lang w:eastAsia="es-ES"/>
              </w:rPr>
              <w:t>0,627733</w:t>
            </w:r>
          </w:p>
        </w:tc>
        <w:tc>
          <w:tcPr>
            <w:tcW w:w="1416" w:type="dxa"/>
            <w:tcBorders>
              <w:left w:val="single" w:sz="4" w:space="0" w:color="000000"/>
              <w:bottom w:val="single" w:sz="4" w:space="0" w:color="000000"/>
            </w:tcBorders>
            <w:shd w:val="clear" w:color="auto" w:fill="auto"/>
            <w:vAlign w:val="center"/>
          </w:tcPr>
          <w:p w14:paraId="49536748"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62.773,30 € </w:t>
            </w:r>
          </w:p>
        </w:tc>
        <w:tc>
          <w:tcPr>
            <w:tcW w:w="1418" w:type="dxa"/>
            <w:tcBorders>
              <w:left w:val="single" w:sz="4" w:space="0" w:color="000000"/>
              <w:bottom w:val="single" w:sz="4" w:space="0" w:color="000000"/>
            </w:tcBorders>
            <w:shd w:val="clear" w:color="auto" w:fill="auto"/>
            <w:vAlign w:val="center"/>
          </w:tcPr>
          <w:p w14:paraId="1FAE1E48" w14:textId="77777777" w:rsidR="00885CF2" w:rsidRDefault="00885CF2" w:rsidP="00A5538C">
            <w:pPr>
              <w:spacing w:after="0" w:line="240" w:lineRule="auto"/>
              <w:jc w:val="right"/>
            </w:pPr>
            <w:r>
              <w:rPr>
                <w:rFonts w:eastAsia="Times New Roman"/>
                <w:sz w:val="16"/>
                <w:szCs w:val="16"/>
                <w:lang w:eastAsia="es-ES"/>
              </w:rPr>
              <w:t xml:space="preserve">15.693,32 € </w:t>
            </w:r>
          </w:p>
        </w:tc>
        <w:tc>
          <w:tcPr>
            <w:tcW w:w="1285" w:type="dxa"/>
            <w:tcBorders>
              <w:left w:val="single" w:sz="4" w:space="0" w:color="000000"/>
              <w:bottom w:val="single" w:sz="4" w:space="0" w:color="000000"/>
              <w:right w:val="single" w:sz="4" w:space="0" w:color="000000"/>
            </w:tcBorders>
            <w:shd w:val="clear" w:color="auto" w:fill="auto"/>
            <w:vAlign w:val="center"/>
          </w:tcPr>
          <w:p w14:paraId="75CC83EC" w14:textId="77777777" w:rsidR="00885CF2" w:rsidRDefault="00885CF2" w:rsidP="00A5538C">
            <w:pPr>
              <w:spacing w:after="0" w:line="240" w:lineRule="auto"/>
              <w:jc w:val="right"/>
            </w:pPr>
            <w:r>
              <w:rPr>
                <w:rFonts w:eastAsia="Times New Roman"/>
                <w:sz w:val="16"/>
                <w:szCs w:val="16"/>
                <w:lang w:eastAsia="es-ES"/>
              </w:rPr>
              <w:t xml:space="preserve">78.466,62 € </w:t>
            </w:r>
          </w:p>
        </w:tc>
      </w:tr>
      <w:tr w:rsidR="00885CF2" w14:paraId="3C6F6032"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6147A805" w14:textId="77777777" w:rsidR="00885CF2" w:rsidRDefault="00885CF2" w:rsidP="00A5538C">
            <w:pPr>
              <w:spacing w:after="0" w:line="240" w:lineRule="auto"/>
            </w:pPr>
            <w:r>
              <w:rPr>
                <w:rFonts w:eastAsia="Times New Roman"/>
                <w:sz w:val="16"/>
                <w:szCs w:val="16"/>
                <w:lang w:eastAsia="es-ES"/>
              </w:rPr>
              <w:t>Pobra do Caramiñal, La</w:t>
            </w:r>
          </w:p>
        </w:tc>
        <w:tc>
          <w:tcPr>
            <w:tcW w:w="961" w:type="dxa"/>
            <w:tcBorders>
              <w:left w:val="single" w:sz="4" w:space="0" w:color="000000"/>
              <w:bottom w:val="single" w:sz="4" w:space="0" w:color="000000"/>
            </w:tcBorders>
            <w:shd w:val="clear" w:color="auto" w:fill="auto"/>
            <w:vAlign w:val="center"/>
          </w:tcPr>
          <w:p w14:paraId="1505A508" w14:textId="77777777" w:rsidR="00885CF2" w:rsidRDefault="00885CF2" w:rsidP="00A5538C">
            <w:pPr>
              <w:spacing w:after="0" w:line="240" w:lineRule="auto"/>
              <w:jc w:val="right"/>
            </w:pPr>
            <w:r>
              <w:rPr>
                <w:rFonts w:eastAsia="Times New Roman"/>
                <w:sz w:val="16"/>
                <w:szCs w:val="16"/>
                <w:lang w:eastAsia="es-ES"/>
              </w:rPr>
              <w:t>566</w:t>
            </w:r>
          </w:p>
        </w:tc>
        <w:tc>
          <w:tcPr>
            <w:tcW w:w="891" w:type="dxa"/>
            <w:tcBorders>
              <w:left w:val="single" w:sz="4" w:space="0" w:color="000000"/>
              <w:bottom w:val="single" w:sz="4" w:space="0" w:color="000000"/>
            </w:tcBorders>
            <w:shd w:val="clear" w:color="auto" w:fill="auto"/>
            <w:vAlign w:val="center"/>
          </w:tcPr>
          <w:p w14:paraId="1498D5E3" w14:textId="77777777" w:rsidR="00885CF2" w:rsidRDefault="00885CF2" w:rsidP="00A5538C">
            <w:pPr>
              <w:spacing w:after="0" w:line="240" w:lineRule="auto"/>
              <w:jc w:val="right"/>
            </w:pPr>
            <w:r>
              <w:rPr>
                <w:rFonts w:eastAsia="Times New Roman"/>
                <w:sz w:val="16"/>
                <w:szCs w:val="16"/>
                <w:lang w:eastAsia="es-ES"/>
              </w:rPr>
              <w:t>61</w:t>
            </w:r>
          </w:p>
        </w:tc>
        <w:tc>
          <w:tcPr>
            <w:tcW w:w="934" w:type="dxa"/>
            <w:tcBorders>
              <w:left w:val="single" w:sz="4" w:space="0" w:color="000000"/>
              <w:bottom w:val="single" w:sz="4" w:space="0" w:color="000000"/>
            </w:tcBorders>
            <w:shd w:val="clear" w:color="auto" w:fill="auto"/>
            <w:vAlign w:val="center"/>
          </w:tcPr>
          <w:p w14:paraId="46521EDC" w14:textId="77777777" w:rsidR="00885CF2" w:rsidRDefault="00885CF2" w:rsidP="00A5538C">
            <w:pPr>
              <w:spacing w:after="0" w:line="240" w:lineRule="auto"/>
              <w:jc w:val="right"/>
            </w:pPr>
            <w:r>
              <w:rPr>
                <w:rFonts w:eastAsia="Times New Roman"/>
                <w:sz w:val="16"/>
                <w:szCs w:val="16"/>
                <w:lang w:eastAsia="es-ES"/>
              </w:rPr>
              <w:t>22</w:t>
            </w:r>
          </w:p>
        </w:tc>
        <w:tc>
          <w:tcPr>
            <w:tcW w:w="916" w:type="dxa"/>
            <w:tcBorders>
              <w:left w:val="single" w:sz="4" w:space="0" w:color="000000"/>
              <w:bottom w:val="single" w:sz="4" w:space="0" w:color="000000"/>
            </w:tcBorders>
            <w:shd w:val="clear" w:color="auto" w:fill="auto"/>
            <w:vAlign w:val="center"/>
          </w:tcPr>
          <w:p w14:paraId="5776BD01" w14:textId="77777777" w:rsidR="00885CF2" w:rsidRDefault="00885CF2" w:rsidP="00A5538C">
            <w:pPr>
              <w:spacing w:after="0" w:line="240" w:lineRule="auto"/>
              <w:jc w:val="right"/>
            </w:pPr>
            <w:r>
              <w:rPr>
                <w:rFonts w:eastAsia="Times New Roman"/>
                <w:sz w:val="16"/>
                <w:szCs w:val="16"/>
                <w:lang w:eastAsia="es-ES"/>
              </w:rPr>
              <w:t>649</w:t>
            </w:r>
          </w:p>
        </w:tc>
        <w:tc>
          <w:tcPr>
            <w:tcW w:w="1700" w:type="dxa"/>
            <w:tcBorders>
              <w:left w:val="single" w:sz="4" w:space="0" w:color="000000"/>
              <w:bottom w:val="single" w:sz="4" w:space="0" w:color="000000"/>
            </w:tcBorders>
            <w:shd w:val="clear" w:color="auto" w:fill="auto"/>
            <w:vAlign w:val="center"/>
          </w:tcPr>
          <w:p w14:paraId="013DBC77" w14:textId="77777777" w:rsidR="00885CF2" w:rsidRDefault="00885CF2" w:rsidP="00A5538C">
            <w:pPr>
              <w:spacing w:after="0" w:line="240" w:lineRule="auto"/>
              <w:jc w:val="center"/>
            </w:pPr>
            <w:r>
              <w:rPr>
                <w:rFonts w:eastAsia="Times New Roman"/>
                <w:sz w:val="16"/>
                <w:szCs w:val="16"/>
                <w:lang w:eastAsia="es-ES"/>
              </w:rPr>
              <w:t>1,261296</w:t>
            </w:r>
          </w:p>
        </w:tc>
        <w:tc>
          <w:tcPr>
            <w:tcW w:w="1416" w:type="dxa"/>
            <w:tcBorders>
              <w:left w:val="single" w:sz="4" w:space="0" w:color="000000"/>
              <w:bottom w:val="single" w:sz="4" w:space="0" w:color="000000"/>
            </w:tcBorders>
            <w:shd w:val="clear" w:color="auto" w:fill="auto"/>
            <w:vAlign w:val="center"/>
          </w:tcPr>
          <w:p w14:paraId="3873C054"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126.129,63 € </w:t>
            </w:r>
          </w:p>
        </w:tc>
        <w:tc>
          <w:tcPr>
            <w:tcW w:w="1418" w:type="dxa"/>
            <w:tcBorders>
              <w:left w:val="single" w:sz="4" w:space="0" w:color="000000"/>
              <w:bottom w:val="single" w:sz="4" w:space="0" w:color="000000"/>
            </w:tcBorders>
            <w:shd w:val="clear" w:color="auto" w:fill="auto"/>
            <w:vAlign w:val="center"/>
          </w:tcPr>
          <w:p w14:paraId="4BA6189A" w14:textId="77777777" w:rsidR="00885CF2" w:rsidRDefault="00885CF2" w:rsidP="00A5538C">
            <w:pPr>
              <w:spacing w:after="0" w:line="240" w:lineRule="auto"/>
              <w:jc w:val="right"/>
            </w:pPr>
            <w:r>
              <w:rPr>
                <w:rFonts w:eastAsia="Times New Roman"/>
                <w:sz w:val="16"/>
                <w:szCs w:val="16"/>
                <w:lang w:eastAsia="es-ES"/>
              </w:rPr>
              <w:t xml:space="preserve">31.532,41 € </w:t>
            </w:r>
          </w:p>
        </w:tc>
        <w:tc>
          <w:tcPr>
            <w:tcW w:w="1285" w:type="dxa"/>
            <w:tcBorders>
              <w:left w:val="single" w:sz="4" w:space="0" w:color="000000"/>
              <w:bottom w:val="single" w:sz="4" w:space="0" w:color="000000"/>
              <w:right w:val="single" w:sz="4" w:space="0" w:color="000000"/>
            </w:tcBorders>
            <w:shd w:val="clear" w:color="auto" w:fill="auto"/>
            <w:vAlign w:val="center"/>
          </w:tcPr>
          <w:p w14:paraId="3E0AB931" w14:textId="77777777" w:rsidR="00885CF2" w:rsidRDefault="00885CF2" w:rsidP="00A5538C">
            <w:pPr>
              <w:spacing w:after="0" w:line="240" w:lineRule="auto"/>
              <w:jc w:val="right"/>
            </w:pPr>
            <w:r>
              <w:rPr>
                <w:rFonts w:eastAsia="Times New Roman"/>
                <w:sz w:val="16"/>
                <w:szCs w:val="16"/>
                <w:lang w:eastAsia="es-ES"/>
              </w:rPr>
              <w:t xml:space="preserve">157.662,03 € </w:t>
            </w:r>
          </w:p>
        </w:tc>
      </w:tr>
      <w:tr w:rsidR="00885CF2" w14:paraId="66E22992"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7CA3E60" w14:textId="77777777" w:rsidR="00885CF2" w:rsidRDefault="00885CF2" w:rsidP="00A5538C">
            <w:pPr>
              <w:spacing w:after="0" w:line="240" w:lineRule="auto"/>
            </w:pPr>
            <w:r>
              <w:rPr>
                <w:rFonts w:eastAsia="Times New Roman"/>
                <w:sz w:val="16"/>
                <w:szCs w:val="16"/>
                <w:lang w:eastAsia="es-ES"/>
              </w:rPr>
              <w:t>Ponteceso</w:t>
            </w:r>
          </w:p>
        </w:tc>
        <w:tc>
          <w:tcPr>
            <w:tcW w:w="961" w:type="dxa"/>
            <w:tcBorders>
              <w:left w:val="single" w:sz="4" w:space="0" w:color="000000"/>
              <w:bottom w:val="single" w:sz="4" w:space="0" w:color="000000"/>
            </w:tcBorders>
            <w:shd w:val="clear" w:color="auto" w:fill="auto"/>
            <w:vAlign w:val="center"/>
          </w:tcPr>
          <w:p w14:paraId="44C7A50B" w14:textId="77777777" w:rsidR="00885CF2" w:rsidRDefault="00885CF2" w:rsidP="00A5538C">
            <w:pPr>
              <w:spacing w:after="0" w:line="240" w:lineRule="auto"/>
              <w:jc w:val="right"/>
            </w:pPr>
            <w:r>
              <w:rPr>
                <w:rFonts w:eastAsia="Times New Roman"/>
                <w:sz w:val="16"/>
                <w:szCs w:val="16"/>
                <w:lang w:eastAsia="es-ES"/>
              </w:rPr>
              <w:t>401</w:t>
            </w:r>
          </w:p>
        </w:tc>
        <w:tc>
          <w:tcPr>
            <w:tcW w:w="891" w:type="dxa"/>
            <w:tcBorders>
              <w:left w:val="single" w:sz="4" w:space="0" w:color="000000"/>
              <w:bottom w:val="single" w:sz="4" w:space="0" w:color="000000"/>
            </w:tcBorders>
            <w:shd w:val="clear" w:color="auto" w:fill="auto"/>
            <w:vAlign w:val="center"/>
          </w:tcPr>
          <w:p w14:paraId="3A136B5E" w14:textId="77777777" w:rsidR="00885CF2" w:rsidRDefault="00885CF2" w:rsidP="00A5538C">
            <w:pPr>
              <w:spacing w:after="0" w:line="240" w:lineRule="auto"/>
              <w:jc w:val="right"/>
            </w:pPr>
            <w:r>
              <w:rPr>
                <w:rFonts w:eastAsia="Times New Roman"/>
                <w:sz w:val="16"/>
                <w:szCs w:val="16"/>
                <w:lang w:eastAsia="es-ES"/>
              </w:rPr>
              <w:t>32</w:t>
            </w:r>
          </w:p>
        </w:tc>
        <w:tc>
          <w:tcPr>
            <w:tcW w:w="934" w:type="dxa"/>
            <w:tcBorders>
              <w:left w:val="single" w:sz="4" w:space="0" w:color="000000"/>
              <w:bottom w:val="single" w:sz="4" w:space="0" w:color="000000"/>
            </w:tcBorders>
            <w:shd w:val="clear" w:color="auto" w:fill="auto"/>
            <w:vAlign w:val="center"/>
          </w:tcPr>
          <w:p w14:paraId="160ABCDC" w14:textId="77777777" w:rsidR="00885CF2" w:rsidRDefault="00885CF2" w:rsidP="00A5538C">
            <w:pPr>
              <w:spacing w:after="0" w:line="240" w:lineRule="auto"/>
              <w:jc w:val="right"/>
            </w:pPr>
            <w:r>
              <w:rPr>
                <w:rFonts w:eastAsia="Times New Roman"/>
                <w:sz w:val="16"/>
                <w:szCs w:val="16"/>
                <w:lang w:eastAsia="es-ES"/>
              </w:rPr>
              <w:t>14</w:t>
            </w:r>
          </w:p>
        </w:tc>
        <w:tc>
          <w:tcPr>
            <w:tcW w:w="916" w:type="dxa"/>
            <w:tcBorders>
              <w:left w:val="single" w:sz="4" w:space="0" w:color="000000"/>
              <w:bottom w:val="single" w:sz="4" w:space="0" w:color="000000"/>
            </w:tcBorders>
            <w:shd w:val="clear" w:color="auto" w:fill="auto"/>
            <w:vAlign w:val="center"/>
          </w:tcPr>
          <w:p w14:paraId="34FBF0E1" w14:textId="77777777" w:rsidR="00885CF2" w:rsidRDefault="00885CF2" w:rsidP="00A5538C">
            <w:pPr>
              <w:spacing w:after="0" w:line="240" w:lineRule="auto"/>
              <w:jc w:val="right"/>
            </w:pPr>
            <w:r>
              <w:rPr>
                <w:rFonts w:eastAsia="Times New Roman"/>
                <w:sz w:val="16"/>
                <w:szCs w:val="16"/>
                <w:lang w:eastAsia="es-ES"/>
              </w:rPr>
              <w:t>447</w:t>
            </w:r>
          </w:p>
        </w:tc>
        <w:tc>
          <w:tcPr>
            <w:tcW w:w="1700" w:type="dxa"/>
            <w:tcBorders>
              <w:left w:val="single" w:sz="4" w:space="0" w:color="000000"/>
              <w:bottom w:val="single" w:sz="4" w:space="0" w:color="000000"/>
            </w:tcBorders>
            <w:shd w:val="clear" w:color="auto" w:fill="auto"/>
            <w:vAlign w:val="center"/>
          </w:tcPr>
          <w:p w14:paraId="4054C0FA" w14:textId="77777777" w:rsidR="00885CF2" w:rsidRDefault="00885CF2" w:rsidP="00A5538C">
            <w:pPr>
              <w:spacing w:after="0" w:line="240" w:lineRule="auto"/>
              <w:jc w:val="center"/>
            </w:pPr>
            <w:r>
              <w:rPr>
                <w:rFonts w:eastAsia="Times New Roman"/>
                <w:sz w:val="16"/>
                <w:szCs w:val="16"/>
                <w:lang w:eastAsia="es-ES"/>
              </w:rPr>
              <w:t>0,868720</w:t>
            </w:r>
          </w:p>
        </w:tc>
        <w:tc>
          <w:tcPr>
            <w:tcW w:w="1416" w:type="dxa"/>
            <w:tcBorders>
              <w:left w:val="single" w:sz="4" w:space="0" w:color="000000"/>
              <w:bottom w:val="single" w:sz="4" w:space="0" w:color="000000"/>
            </w:tcBorders>
            <w:shd w:val="clear" w:color="auto" w:fill="auto"/>
            <w:vAlign w:val="center"/>
          </w:tcPr>
          <w:p w14:paraId="0E7C1D7A"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86.872,02 € </w:t>
            </w:r>
          </w:p>
        </w:tc>
        <w:tc>
          <w:tcPr>
            <w:tcW w:w="1418" w:type="dxa"/>
            <w:tcBorders>
              <w:left w:val="single" w:sz="4" w:space="0" w:color="000000"/>
              <w:bottom w:val="single" w:sz="4" w:space="0" w:color="000000"/>
            </w:tcBorders>
            <w:shd w:val="clear" w:color="auto" w:fill="auto"/>
            <w:vAlign w:val="center"/>
          </w:tcPr>
          <w:p w14:paraId="4A837EF4"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21.718,01 € </w:t>
            </w:r>
          </w:p>
        </w:tc>
        <w:tc>
          <w:tcPr>
            <w:tcW w:w="1285" w:type="dxa"/>
            <w:tcBorders>
              <w:left w:val="single" w:sz="4" w:space="0" w:color="000000"/>
              <w:bottom w:val="single" w:sz="4" w:space="0" w:color="000000"/>
              <w:right w:val="single" w:sz="4" w:space="0" w:color="000000"/>
            </w:tcBorders>
            <w:shd w:val="clear" w:color="auto" w:fill="auto"/>
            <w:vAlign w:val="center"/>
          </w:tcPr>
          <w:p w14:paraId="31AA21DF" w14:textId="77777777" w:rsidR="00885CF2" w:rsidRDefault="00885CF2" w:rsidP="00A5538C">
            <w:pPr>
              <w:spacing w:after="0" w:line="240" w:lineRule="auto"/>
              <w:jc w:val="right"/>
            </w:pPr>
            <w:r>
              <w:rPr>
                <w:rFonts w:eastAsia="Times New Roman"/>
                <w:sz w:val="16"/>
                <w:szCs w:val="16"/>
                <w:lang w:eastAsia="es-ES"/>
              </w:rPr>
              <w:t xml:space="preserve">108.590,03 € </w:t>
            </w:r>
          </w:p>
        </w:tc>
      </w:tr>
      <w:tr w:rsidR="00885CF2" w14:paraId="6ECBD82B"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D61C3C6" w14:textId="77777777" w:rsidR="00885CF2" w:rsidRDefault="00885CF2" w:rsidP="00A5538C">
            <w:pPr>
              <w:spacing w:after="0" w:line="240" w:lineRule="auto"/>
            </w:pPr>
            <w:r>
              <w:rPr>
                <w:rFonts w:eastAsia="Times New Roman"/>
                <w:sz w:val="16"/>
                <w:szCs w:val="16"/>
                <w:lang w:eastAsia="es-ES"/>
              </w:rPr>
              <w:t>Pontedeume</w:t>
            </w:r>
          </w:p>
        </w:tc>
        <w:tc>
          <w:tcPr>
            <w:tcW w:w="961" w:type="dxa"/>
            <w:tcBorders>
              <w:left w:val="single" w:sz="4" w:space="0" w:color="000000"/>
              <w:bottom w:val="single" w:sz="4" w:space="0" w:color="000000"/>
            </w:tcBorders>
            <w:shd w:val="clear" w:color="auto" w:fill="auto"/>
            <w:vAlign w:val="center"/>
          </w:tcPr>
          <w:p w14:paraId="7AA02E76" w14:textId="77777777" w:rsidR="00885CF2" w:rsidRDefault="00885CF2" w:rsidP="00A5538C">
            <w:pPr>
              <w:spacing w:after="0" w:line="240" w:lineRule="auto"/>
              <w:jc w:val="right"/>
            </w:pPr>
            <w:r>
              <w:rPr>
                <w:rFonts w:eastAsia="Times New Roman"/>
                <w:sz w:val="16"/>
                <w:szCs w:val="16"/>
                <w:lang w:eastAsia="es-ES"/>
              </w:rPr>
              <w:t>503</w:t>
            </w:r>
          </w:p>
        </w:tc>
        <w:tc>
          <w:tcPr>
            <w:tcW w:w="891" w:type="dxa"/>
            <w:tcBorders>
              <w:left w:val="single" w:sz="4" w:space="0" w:color="000000"/>
              <w:bottom w:val="single" w:sz="4" w:space="0" w:color="000000"/>
            </w:tcBorders>
            <w:shd w:val="clear" w:color="auto" w:fill="auto"/>
            <w:vAlign w:val="center"/>
          </w:tcPr>
          <w:p w14:paraId="6E235329" w14:textId="77777777" w:rsidR="00885CF2" w:rsidRDefault="00885CF2" w:rsidP="00A5538C">
            <w:pPr>
              <w:spacing w:after="0" w:line="240" w:lineRule="auto"/>
              <w:jc w:val="right"/>
            </w:pPr>
            <w:r>
              <w:rPr>
                <w:rFonts w:eastAsia="Times New Roman"/>
                <w:sz w:val="16"/>
                <w:szCs w:val="16"/>
                <w:lang w:eastAsia="es-ES"/>
              </w:rPr>
              <w:t>51</w:t>
            </w:r>
          </w:p>
        </w:tc>
        <w:tc>
          <w:tcPr>
            <w:tcW w:w="934" w:type="dxa"/>
            <w:tcBorders>
              <w:left w:val="single" w:sz="4" w:space="0" w:color="000000"/>
              <w:bottom w:val="single" w:sz="4" w:space="0" w:color="000000"/>
            </w:tcBorders>
            <w:shd w:val="clear" w:color="auto" w:fill="auto"/>
            <w:vAlign w:val="center"/>
          </w:tcPr>
          <w:p w14:paraId="5C3A341E" w14:textId="77777777" w:rsidR="00885CF2" w:rsidRDefault="00885CF2" w:rsidP="00A5538C">
            <w:pPr>
              <w:spacing w:after="0" w:line="240" w:lineRule="auto"/>
              <w:jc w:val="right"/>
            </w:pPr>
            <w:r>
              <w:rPr>
                <w:rFonts w:eastAsia="Times New Roman"/>
                <w:sz w:val="16"/>
                <w:szCs w:val="16"/>
                <w:lang w:eastAsia="es-ES"/>
              </w:rPr>
              <w:t>13</w:t>
            </w:r>
          </w:p>
        </w:tc>
        <w:tc>
          <w:tcPr>
            <w:tcW w:w="916" w:type="dxa"/>
            <w:tcBorders>
              <w:left w:val="single" w:sz="4" w:space="0" w:color="000000"/>
              <w:bottom w:val="single" w:sz="4" w:space="0" w:color="000000"/>
            </w:tcBorders>
            <w:shd w:val="clear" w:color="auto" w:fill="auto"/>
            <w:vAlign w:val="center"/>
          </w:tcPr>
          <w:p w14:paraId="3FEE5637" w14:textId="77777777" w:rsidR="00885CF2" w:rsidRDefault="00885CF2" w:rsidP="00A5538C">
            <w:pPr>
              <w:spacing w:after="0" w:line="240" w:lineRule="auto"/>
              <w:jc w:val="right"/>
            </w:pPr>
            <w:r>
              <w:rPr>
                <w:rFonts w:eastAsia="Times New Roman"/>
                <w:sz w:val="16"/>
                <w:szCs w:val="16"/>
                <w:lang w:eastAsia="es-ES"/>
              </w:rPr>
              <w:t>567</w:t>
            </w:r>
          </w:p>
        </w:tc>
        <w:tc>
          <w:tcPr>
            <w:tcW w:w="1700" w:type="dxa"/>
            <w:tcBorders>
              <w:left w:val="single" w:sz="4" w:space="0" w:color="000000"/>
              <w:bottom w:val="single" w:sz="4" w:space="0" w:color="000000"/>
            </w:tcBorders>
            <w:shd w:val="clear" w:color="auto" w:fill="auto"/>
            <w:vAlign w:val="center"/>
          </w:tcPr>
          <w:p w14:paraId="356E445D" w14:textId="77777777" w:rsidR="00885CF2" w:rsidRDefault="00885CF2" w:rsidP="00A5538C">
            <w:pPr>
              <w:spacing w:after="0" w:line="240" w:lineRule="auto"/>
              <w:jc w:val="center"/>
            </w:pPr>
            <w:r>
              <w:rPr>
                <w:rFonts w:eastAsia="Times New Roman"/>
                <w:sz w:val="16"/>
                <w:szCs w:val="16"/>
                <w:lang w:eastAsia="es-ES"/>
              </w:rPr>
              <w:t>1,101934</w:t>
            </w:r>
          </w:p>
        </w:tc>
        <w:tc>
          <w:tcPr>
            <w:tcW w:w="1416" w:type="dxa"/>
            <w:tcBorders>
              <w:left w:val="single" w:sz="4" w:space="0" w:color="000000"/>
              <w:bottom w:val="single" w:sz="4" w:space="0" w:color="000000"/>
            </w:tcBorders>
            <w:shd w:val="clear" w:color="auto" w:fill="auto"/>
            <w:vAlign w:val="center"/>
          </w:tcPr>
          <w:p w14:paraId="62416918"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110.193,37 € </w:t>
            </w:r>
          </w:p>
        </w:tc>
        <w:tc>
          <w:tcPr>
            <w:tcW w:w="1418" w:type="dxa"/>
            <w:tcBorders>
              <w:left w:val="single" w:sz="4" w:space="0" w:color="000000"/>
              <w:bottom w:val="single" w:sz="4" w:space="0" w:color="000000"/>
            </w:tcBorders>
            <w:shd w:val="clear" w:color="auto" w:fill="auto"/>
            <w:vAlign w:val="center"/>
          </w:tcPr>
          <w:p w14:paraId="0269983C"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27.548,34 € </w:t>
            </w:r>
          </w:p>
        </w:tc>
        <w:tc>
          <w:tcPr>
            <w:tcW w:w="1285" w:type="dxa"/>
            <w:tcBorders>
              <w:left w:val="single" w:sz="4" w:space="0" w:color="000000"/>
              <w:bottom w:val="single" w:sz="4" w:space="0" w:color="000000"/>
              <w:right w:val="single" w:sz="4" w:space="0" w:color="000000"/>
            </w:tcBorders>
            <w:shd w:val="clear" w:color="auto" w:fill="auto"/>
            <w:vAlign w:val="center"/>
          </w:tcPr>
          <w:p w14:paraId="2801F975" w14:textId="77777777" w:rsidR="00885CF2" w:rsidRDefault="00885CF2" w:rsidP="00A5538C">
            <w:pPr>
              <w:spacing w:after="0" w:line="240" w:lineRule="auto"/>
              <w:jc w:val="right"/>
            </w:pPr>
            <w:r>
              <w:rPr>
                <w:rFonts w:eastAsia="Times New Roman"/>
                <w:sz w:val="16"/>
                <w:szCs w:val="16"/>
                <w:lang w:eastAsia="es-ES"/>
              </w:rPr>
              <w:t xml:space="preserve">137.741,72 € </w:t>
            </w:r>
          </w:p>
        </w:tc>
      </w:tr>
      <w:tr w:rsidR="00885CF2" w14:paraId="35DE8F21"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D30D239" w14:textId="77777777" w:rsidR="00885CF2" w:rsidRDefault="00885CF2" w:rsidP="00A5538C">
            <w:pPr>
              <w:spacing w:after="0" w:line="240" w:lineRule="auto"/>
            </w:pPr>
            <w:r>
              <w:rPr>
                <w:rFonts w:eastAsia="Times New Roman"/>
                <w:sz w:val="16"/>
                <w:szCs w:val="16"/>
                <w:lang w:eastAsia="es-ES"/>
              </w:rPr>
              <w:t>Pontes de García Rodríguez, Las</w:t>
            </w:r>
          </w:p>
        </w:tc>
        <w:tc>
          <w:tcPr>
            <w:tcW w:w="961" w:type="dxa"/>
            <w:tcBorders>
              <w:left w:val="single" w:sz="4" w:space="0" w:color="000000"/>
              <w:bottom w:val="single" w:sz="4" w:space="0" w:color="000000"/>
            </w:tcBorders>
            <w:shd w:val="clear" w:color="auto" w:fill="auto"/>
            <w:vAlign w:val="center"/>
          </w:tcPr>
          <w:p w14:paraId="74FD9E0F" w14:textId="77777777" w:rsidR="00885CF2" w:rsidRDefault="00885CF2" w:rsidP="00A5538C">
            <w:pPr>
              <w:spacing w:after="0" w:line="240" w:lineRule="auto"/>
              <w:jc w:val="right"/>
            </w:pPr>
            <w:r>
              <w:rPr>
                <w:rFonts w:eastAsia="Times New Roman"/>
                <w:sz w:val="16"/>
                <w:szCs w:val="16"/>
                <w:lang w:eastAsia="es-ES"/>
              </w:rPr>
              <w:t>661</w:t>
            </w:r>
          </w:p>
        </w:tc>
        <w:tc>
          <w:tcPr>
            <w:tcW w:w="891" w:type="dxa"/>
            <w:tcBorders>
              <w:left w:val="single" w:sz="4" w:space="0" w:color="000000"/>
              <w:bottom w:val="single" w:sz="4" w:space="0" w:color="000000"/>
            </w:tcBorders>
            <w:shd w:val="clear" w:color="auto" w:fill="auto"/>
            <w:vAlign w:val="center"/>
          </w:tcPr>
          <w:p w14:paraId="40A59EFC" w14:textId="77777777" w:rsidR="00885CF2" w:rsidRDefault="00885CF2" w:rsidP="00A5538C">
            <w:pPr>
              <w:spacing w:after="0" w:line="240" w:lineRule="auto"/>
              <w:jc w:val="right"/>
            </w:pPr>
            <w:r>
              <w:rPr>
                <w:rFonts w:eastAsia="Times New Roman"/>
                <w:sz w:val="16"/>
                <w:szCs w:val="16"/>
                <w:lang w:eastAsia="es-ES"/>
              </w:rPr>
              <w:t>71</w:t>
            </w:r>
          </w:p>
        </w:tc>
        <w:tc>
          <w:tcPr>
            <w:tcW w:w="934" w:type="dxa"/>
            <w:tcBorders>
              <w:left w:val="single" w:sz="4" w:space="0" w:color="000000"/>
              <w:bottom w:val="single" w:sz="4" w:space="0" w:color="000000"/>
            </w:tcBorders>
            <w:shd w:val="clear" w:color="auto" w:fill="auto"/>
            <w:vAlign w:val="center"/>
          </w:tcPr>
          <w:p w14:paraId="2CD0F500" w14:textId="77777777" w:rsidR="00885CF2" w:rsidRDefault="00885CF2" w:rsidP="00A5538C">
            <w:pPr>
              <w:spacing w:after="0" w:line="240" w:lineRule="auto"/>
              <w:jc w:val="right"/>
            </w:pPr>
            <w:r>
              <w:rPr>
                <w:rFonts w:eastAsia="Times New Roman"/>
                <w:sz w:val="16"/>
                <w:szCs w:val="16"/>
                <w:lang w:eastAsia="es-ES"/>
              </w:rPr>
              <w:t>32</w:t>
            </w:r>
          </w:p>
        </w:tc>
        <w:tc>
          <w:tcPr>
            <w:tcW w:w="916" w:type="dxa"/>
            <w:tcBorders>
              <w:left w:val="single" w:sz="4" w:space="0" w:color="000000"/>
              <w:bottom w:val="single" w:sz="4" w:space="0" w:color="000000"/>
            </w:tcBorders>
            <w:shd w:val="clear" w:color="auto" w:fill="auto"/>
            <w:vAlign w:val="center"/>
          </w:tcPr>
          <w:p w14:paraId="6753D777" w14:textId="77777777" w:rsidR="00885CF2" w:rsidRDefault="00885CF2" w:rsidP="00A5538C">
            <w:pPr>
              <w:spacing w:after="0" w:line="240" w:lineRule="auto"/>
              <w:jc w:val="right"/>
            </w:pPr>
            <w:r>
              <w:rPr>
                <w:rFonts w:eastAsia="Times New Roman"/>
                <w:sz w:val="16"/>
                <w:szCs w:val="16"/>
                <w:lang w:eastAsia="es-ES"/>
              </w:rPr>
              <w:t>764</w:t>
            </w:r>
          </w:p>
        </w:tc>
        <w:tc>
          <w:tcPr>
            <w:tcW w:w="1700" w:type="dxa"/>
            <w:tcBorders>
              <w:left w:val="single" w:sz="4" w:space="0" w:color="000000"/>
              <w:bottom w:val="single" w:sz="4" w:space="0" w:color="000000"/>
            </w:tcBorders>
            <w:shd w:val="clear" w:color="auto" w:fill="auto"/>
            <w:vAlign w:val="center"/>
          </w:tcPr>
          <w:p w14:paraId="167DE19A" w14:textId="77777777" w:rsidR="00885CF2" w:rsidRDefault="00885CF2" w:rsidP="00A5538C">
            <w:pPr>
              <w:spacing w:after="0" w:line="240" w:lineRule="auto"/>
              <w:jc w:val="center"/>
            </w:pPr>
            <w:r>
              <w:rPr>
                <w:rFonts w:eastAsia="Times New Roman"/>
                <w:sz w:val="16"/>
                <w:szCs w:val="16"/>
                <w:lang w:eastAsia="es-ES"/>
              </w:rPr>
              <w:t>1,484793</w:t>
            </w:r>
          </w:p>
        </w:tc>
        <w:tc>
          <w:tcPr>
            <w:tcW w:w="1416" w:type="dxa"/>
            <w:tcBorders>
              <w:left w:val="single" w:sz="4" w:space="0" w:color="000000"/>
              <w:bottom w:val="single" w:sz="4" w:space="0" w:color="000000"/>
            </w:tcBorders>
            <w:shd w:val="clear" w:color="auto" w:fill="auto"/>
            <w:vAlign w:val="center"/>
          </w:tcPr>
          <w:p w14:paraId="76447D99"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148.479,25 € </w:t>
            </w:r>
          </w:p>
        </w:tc>
        <w:tc>
          <w:tcPr>
            <w:tcW w:w="1418" w:type="dxa"/>
            <w:tcBorders>
              <w:left w:val="single" w:sz="4" w:space="0" w:color="000000"/>
              <w:bottom w:val="single" w:sz="4" w:space="0" w:color="000000"/>
            </w:tcBorders>
            <w:shd w:val="clear" w:color="auto" w:fill="auto"/>
            <w:vAlign w:val="center"/>
          </w:tcPr>
          <w:p w14:paraId="3C9360AD" w14:textId="77777777" w:rsidR="00885CF2" w:rsidRDefault="00885CF2" w:rsidP="00A5538C">
            <w:pPr>
              <w:spacing w:after="0" w:line="240" w:lineRule="auto"/>
              <w:jc w:val="right"/>
            </w:pPr>
            <w:r>
              <w:rPr>
                <w:rFonts w:eastAsia="Times New Roman"/>
                <w:sz w:val="16"/>
                <w:szCs w:val="16"/>
                <w:lang w:eastAsia="es-ES"/>
              </w:rPr>
              <w:t xml:space="preserve">37.119,81 € </w:t>
            </w:r>
          </w:p>
        </w:tc>
        <w:tc>
          <w:tcPr>
            <w:tcW w:w="1285" w:type="dxa"/>
            <w:tcBorders>
              <w:left w:val="single" w:sz="4" w:space="0" w:color="000000"/>
              <w:bottom w:val="single" w:sz="4" w:space="0" w:color="000000"/>
              <w:right w:val="single" w:sz="4" w:space="0" w:color="000000"/>
            </w:tcBorders>
            <w:shd w:val="clear" w:color="auto" w:fill="auto"/>
            <w:vAlign w:val="center"/>
          </w:tcPr>
          <w:p w14:paraId="7CF09DB1" w14:textId="77777777" w:rsidR="00885CF2" w:rsidRDefault="00885CF2" w:rsidP="00A5538C">
            <w:pPr>
              <w:spacing w:after="0" w:line="240" w:lineRule="auto"/>
              <w:jc w:val="right"/>
            </w:pPr>
            <w:r>
              <w:rPr>
                <w:rFonts w:eastAsia="Times New Roman"/>
                <w:sz w:val="16"/>
                <w:szCs w:val="16"/>
                <w:lang w:eastAsia="es-ES"/>
              </w:rPr>
              <w:t xml:space="preserve">185.599,07 € </w:t>
            </w:r>
          </w:p>
        </w:tc>
      </w:tr>
      <w:tr w:rsidR="00885CF2" w14:paraId="267275AB"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3625BA55" w14:textId="77777777" w:rsidR="00885CF2" w:rsidRDefault="00885CF2" w:rsidP="00A5538C">
            <w:pPr>
              <w:spacing w:after="0" w:line="240" w:lineRule="auto"/>
            </w:pPr>
            <w:r>
              <w:rPr>
                <w:rFonts w:eastAsia="Times New Roman"/>
                <w:sz w:val="16"/>
                <w:szCs w:val="16"/>
                <w:lang w:eastAsia="es-ES"/>
              </w:rPr>
              <w:t>Porto do Son</w:t>
            </w:r>
          </w:p>
        </w:tc>
        <w:tc>
          <w:tcPr>
            <w:tcW w:w="961" w:type="dxa"/>
            <w:tcBorders>
              <w:left w:val="single" w:sz="4" w:space="0" w:color="000000"/>
              <w:bottom w:val="single" w:sz="4" w:space="0" w:color="000000"/>
            </w:tcBorders>
            <w:shd w:val="clear" w:color="auto" w:fill="auto"/>
            <w:vAlign w:val="center"/>
          </w:tcPr>
          <w:p w14:paraId="606A2472" w14:textId="77777777" w:rsidR="00885CF2" w:rsidRDefault="00885CF2" w:rsidP="00A5538C">
            <w:pPr>
              <w:spacing w:after="0" w:line="240" w:lineRule="auto"/>
              <w:jc w:val="right"/>
            </w:pPr>
            <w:r>
              <w:rPr>
                <w:rFonts w:eastAsia="Times New Roman"/>
                <w:sz w:val="16"/>
                <w:szCs w:val="16"/>
                <w:lang w:eastAsia="es-ES"/>
              </w:rPr>
              <w:t>520</w:t>
            </w:r>
          </w:p>
        </w:tc>
        <w:tc>
          <w:tcPr>
            <w:tcW w:w="891" w:type="dxa"/>
            <w:tcBorders>
              <w:left w:val="single" w:sz="4" w:space="0" w:color="000000"/>
              <w:bottom w:val="single" w:sz="4" w:space="0" w:color="000000"/>
            </w:tcBorders>
            <w:shd w:val="clear" w:color="auto" w:fill="auto"/>
            <w:vAlign w:val="center"/>
          </w:tcPr>
          <w:p w14:paraId="630513E3" w14:textId="77777777" w:rsidR="00885CF2" w:rsidRDefault="00885CF2" w:rsidP="00A5538C">
            <w:pPr>
              <w:spacing w:after="0" w:line="240" w:lineRule="auto"/>
              <w:jc w:val="right"/>
            </w:pPr>
            <w:r>
              <w:rPr>
                <w:rFonts w:eastAsia="Times New Roman"/>
                <w:sz w:val="16"/>
                <w:szCs w:val="16"/>
                <w:lang w:eastAsia="es-ES"/>
              </w:rPr>
              <w:t>49</w:t>
            </w:r>
          </w:p>
        </w:tc>
        <w:tc>
          <w:tcPr>
            <w:tcW w:w="934" w:type="dxa"/>
            <w:tcBorders>
              <w:left w:val="single" w:sz="4" w:space="0" w:color="000000"/>
              <w:bottom w:val="single" w:sz="4" w:space="0" w:color="000000"/>
            </w:tcBorders>
            <w:shd w:val="clear" w:color="auto" w:fill="auto"/>
            <w:vAlign w:val="center"/>
          </w:tcPr>
          <w:p w14:paraId="54D8C993" w14:textId="77777777" w:rsidR="00885CF2" w:rsidRDefault="00885CF2" w:rsidP="00A5538C">
            <w:pPr>
              <w:spacing w:after="0" w:line="240" w:lineRule="auto"/>
              <w:jc w:val="right"/>
            </w:pPr>
            <w:r>
              <w:rPr>
                <w:rFonts w:eastAsia="Times New Roman"/>
                <w:sz w:val="16"/>
                <w:szCs w:val="16"/>
                <w:lang w:eastAsia="es-ES"/>
              </w:rPr>
              <w:t>11</w:t>
            </w:r>
          </w:p>
        </w:tc>
        <w:tc>
          <w:tcPr>
            <w:tcW w:w="916" w:type="dxa"/>
            <w:tcBorders>
              <w:left w:val="single" w:sz="4" w:space="0" w:color="000000"/>
              <w:bottom w:val="single" w:sz="4" w:space="0" w:color="000000"/>
            </w:tcBorders>
            <w:shd w:val="clear" w:color="auto" w:fill="auto"/>
            <w:vAlign w:val="center"/>
          </w:tcPr>
          <w:p w14:paraId="1BB9EBA4" w14:textId="77777777" w:rsidR="00885CF2" w:rsidRDefault="00885CF2" w:rsidP="00A5538C">
            <w:pPr>
              <w:spacing w:after="0" w:line="240" w:lineRule="auto"/>
              <w:jc w:val="right"/>
            </w:pPr>
            <w:r>
              <w:rPr>
                <w:rFonts w:eastAsia="Times New Roman"/>
                <w:sz w:val="16"/>
                <w:szCs w:val="16"/>
                <w:lang w:eastAsia="es-ES"/>
              </w:rPr>
              <w:t>580</w:t>
            </w:r>
          </w:p>
        </w:tc>
        <w:tc>
          <w:tcPr>
            <w:tcW w:w="1700" w:type="dxa"/>
            <w:tcBorders>
              <w:left w:val="single" w:sz="4" w:space="0" w:color="000000"/>
              <w:bottom w:val="single" w:sz="4" w:space="0" w:color="000000"/>
            </w:tcBorders>
            <w:shd w:val="clear" w:color="auto" w:fill="auto"/>
            <w:vAlign w:val="center"/>
          </w:tcPr>
          <w:p w14:paraId="4691A0E2" w14:textId="77777777" w:rsidR="00885CF2" w:rsidRDefault="00885CF2" w:rsidP="00A5538C">
            <w:pPr>
              <w:spacing w:after="0" w:line="240" w:lineRule="auto"/>
              <w:jc w:val="center"/>
            </w:pPr>
            <w:r>
              <w:rPr>
                <w:rFonts w:eastAsia="Times New Roman"/>
                <w:sz w:val="16"/>
                <w:szCs w:val="16"/>
                <w:lang w:eastAsia="es-ES"/>
              </w:rPr>
              <w:t>1,127199</w:t>
            </w:r>
          </w:p>
        </w:tc>
        <w:tc>
          <w:tcPr>
            <w:tcW w:w="1416" w:type="dxa"/>
            <w:tcBorders>
              <w:left w:val="single" w:sz="4" w:space="0" w:color="000000"/>
              <w:bottom w:val="single" w:sz="4" w:space="0" w:color="000000"/>
            </w:tcBorders>
            <w:shd w:val="clear" w:color="auto" w:fill="auto"/>
            <w:vAlign w:val="center"/>
          </w:tcPr>
          <w:p w14:paraId="5BD5E1AE"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112.719,85 € </w:t>
            </w:r>
          </w:p>
        </w:tc>
        <w:tc>
          <w:tcPr>
            <w:tcW w:w="1418" w:type="dxa"/>
            <w:tcBorders>
              <w:left w:val="single" w:sz="4" w:space="0" w:color="000000"/>
              <w:bottom w:val="single" w:sz="4" w:space="0" w:color="000000"/>
            </w:tcBorders>
            <w:shd w:val="clear" w:color="auto" w:fill="auto"/>
            <w:vAlign w:val="center"/>
          </w:tcPr>
          <w:p w14:paraId="373FB969" w14:textId="77777777" w:rsidR="00885CF2" w:rsidRDefault="00885CF2" w:rsidP="00A5538C">
            <w:pPr>
              <w:spacing w:after="0" w:line="240" w:lineRule="auto"/>
              <w:jc w:val="right"/>
            </w:pPr>
            <w:r>
              <w:rPr>
                <w:rFonts w:eastAsia="Times New Roman"/>
                <w:sz w:val="16"/>
                <w:szCs w:val="16"/>
                <w:lang w:eastAsia="es-ES"/>
              </w:rPr>
              <w:t xml:space="preserve">28.179,96 € </w:t>
            </w:r>
          </w:p>
        </w:tc>
        <w:tc>
          <w:tcPr>
            <w:tcW w:w="1285" w:type="dxa"/>
            <w:tcBorders>
              <w:left w:val="single" w:sz="4" w:space="0" w:color="000000"/>
              <w:bottom w:val="single" w:sz="4" w:space="0" w:color="000000"/>
              <w:right w:val="single" w:sz="4" w:space="0" w:color="000000"/>
            </w:tcBorders>
            <w:shd w:val="clear" w:color="auto" w:fill="auto"/>
            <w:vAlign w:val="center"/>
          </w:tcPr>
          <w:p w14:paraId="22B8CBE3" w14:textId="77777777" w:rsidR="00885CF2" w:rsidRDefault="00885CF2" w:rsidP="00A5538C">
            <w:pPr>
              <w:spacing w:after="0" w:line="240" w:lineRule="auto"/>
              <w:jc w:val="right"/>
            </w:pPr>
            <w:r>
              <w:rPr>
                <w:rFonts w:eastAsia="Times New Roman"/>
                <w:sz w:val="16"/>
                <w:szCs w:val="16"/>
                <w:lang w:eastAsia="es-ES"/>
              </w:rPr>
              <w:t xml:space="preserve">140.899,82 € </w:t>
            </w:r>
          </w:p>
        </w:tc>
      </w:tr>
      <w:tr w:rsidR="00885CF2" w14:paraId="142BED95"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018EF6D" w14:textId="77777777" w:rsidR="00885CF2" w:rsidRDefault="00885CF2" w:rsidP="00A5538C">
            <w:pPr>
              <w:spacing w:after="0" w:line="240" w:lineRule="auto"/>
            </w:pPr>
            <w:r>
              <w:rPr>
                <w:rFonts w:eastAsia="Times New Roman"/>
                <w:sz w:val="16"/>
                <w:szCs w:val="16"/>
                <w:lang w:eastAsia="es-ES"/>
              </w:rPr>
              <w:t>Rianxo</w:t>
            </w:r>
          </w:p>
        </w:tc>
        <w:tc>
          <w:tcPr>
            <w:tcW w:w="961" w:type="dxa"/>
            <w:tcBorders>
              <w:left w:val="single" w:sz="4" w:space="0" w:color="000000"/>
              <w:bottom w:val="single" w:sz="4" w:space="0" w:color="000000"/>
            </w:tcBorders>
            <w:shd w:val="clear" w:color="auto" w:fill="auto"/>
            <w:vAlign w:val="center"/>
          </w:tcPr>
          <w:p w14:paraId="27A5D4F5" w14:textId="77777777" w:rsidR="00885CF2" w:rsidRDefault="00885CF2" w:rsidP="00A5538C">
            <w:pPr>
              <w:spacing w:after="0" w:line="240" w:lineRule="auto"/>
              <w:jc w:val="right"/>
            </w:pPr>
            <w:r>
              <w:rPr>
                <w:rFonts w:eastAsia="Times New Roman"/>
                <w:sz w:val="16"/>
                <w:szCs w:val="16"/>
                <w:lang w:eastAsia="es-ES"/>
              </w:rPr>
              <w:t>582</w:t>
            </w:r>
          </w:p>
        </w:tc>
        <w:tc>
          <w:tcPr>
            <w:tcW w:w="891" w:type="dxa"/>
            <w:tcBorders>
              <w:left w:val="single" w:sz="4" w:space="0" w:color="000000"/>
              <w:bottom w:val="single" w:sz="4" w:space="0" w:color="000000"/>
            </w:tcBorders>
            <w:shd w:val="clear" w:color="auto" w:fill="auto"/>
            <w:vAlign w:val="center"/>
          </w:tcPr>
          <w:p w14:paraId="1FE782DD" w14:textId="77777777" w:rsidR="00885CF2" w:rsidRDefault="00885CF2" w:rsidP="00A5538C">
            <w:pPr>
              <w:spacing w:after="0" w:line="240" w:lineRule="auto"/>
              <w:jc w:val="right"/>
            </w:pPr>
            <w:r>
              <w:rPr>
                <w:rFonts w:eastAsia="Times New Roman"/>
                <w:sz w:val="16"/>
                <w:szCs w:val="16"/>
                <w:lang w:eastAsia="es-ES"/>
              </w:rPr>
              <w:t>69</w:t>
            </w:r>
          </w:p>
        </w:tc>
        <w:tc>
          <w:tcPr>
            <w:tcW w:w="934" w:type="dxa"/>
            <w:tcBorders>
              <w:left w:val="single" w:sz="4" w:space="0" w:color="000000"/>
              <w:bottom w:val="single" w:sz="4" w:space="0" w:color="000000"/>
            </w:tcBorders>
            <w:shd w:val="clear" w:color="auto" w:fill="auto"/>
            <w:vAlign w:val="center"/>
          </w:tcPr>
          <w:p w14:paraId="0F94132F" w14:textId="77777777" w:rsidR="00885CF2" w:rsidRDefault="00885CF2" w:rsidP="00A5538C">
            <w:pPr>
              <w:spacing w:after="0" w:line="240" w:lineRule="auto"/>
              <w:jc w:val="right"/>
            </w:pPr>
            <w:r>
              <w:rPr>
                <w:rFonts w:eastAsia="Times New Roman"/>
                <w:sz w:val="16"/>
                <w:szCs w:val="16"/>
                <w:lang w:eastAsia="es-ES"/>
              </w:rPr>
              <w:t>15</w:t>
            </w:r>
          </w:p>
        </w:tc>
        <w:tc>
          <w:tcPr>
            <w:tcW w:w="916" w:type="dxa"/>
            <w:tcBorders>
              <w:left w:val="single" w:sz="4" w:space="0" w:color="000000"/>
              <w:bottom w:val="single" w:sz="4" w:space="0" w:color="000000"/>
            </w:tcBorders>
            <w:shd w:val="clear" w:color="auto" w:fill="auto"/>
            <w:vAlign w:val="center"/>
          </w:tcPr>
          <w:p w14:paraId="3EB09CB5" w14:textId="77777777" w:rsidR="00885CF2" w:rsidRDefault="00885CF2" w:rsidP="00A5538C">
            <w:pPr>
              <w:spacing w:after="0" w:line="240" w:lineRule="auto"/>
              <w:jc w:val="right"/>
            </w:pPr>
            <w:r>
              <w:rPr>
                <w:rFonts w:eastAsia="Times New Roman"/>
                <w:sz w:val="16"/>
                <w:szCs w:val="16"/>
                <w:lang w:eastAsia="es-ES"/>
              </w:rPr>
              <w:t>666</w:t>
            </w:r>
          </w:p>
        </w:tc>
        <w:tc>
          <w:tcPr>
            <w:tcW w:w="1700" w:type="dxa"/>
            <w:tcBorders>
              <w:left w:val="single" w:sz="4" w:space="0" w:color="000000"/>
              <w:bottom w:val="single" w:sz="4" w:space="0" w:color="000000"/>
            </w:tcBorders>
            <w:shd w:val="clear" w:color="auto" w:fill="auto"/>
            <w:vAlign w:val="center"/>
          </w:tcPr>
          <w:p w14:paraId="1878B328" w14:textId="77777777" w:rsidR="00885CF2" w:rsidRDefault="00885CF2" w:rsidP="00A5538C">
            <w:pPr>
              <w:spacing w:after="0" w:line="240" w:lineRule="auto"/>
              <w:jc w:val="center"/>
            </w:pPr>
            <w:r>
              <w:rPr>
                <w:rFonts w:eastAsia="Times New Roman"/>
                <w:sz w:val="16"/>
                <w:szCs w:val="16"/>
                <w:lang w:eastAsia="es-ES"/>
              </w:rPr>
              <w:t>1,294335</w:t>
            </w:r>
          </w:p>
        </w:tc>
        <w:tc>
          <w:tcPr>
            <w:tcW w:w="1416" w:type="dxa"/>
            <w:tcBorders>
              <w:left w:val="single" w:sz="4" w:space="0" w:color="000000"/>
              <w:bottom w:val="single" w:sz="4" w:space="0" w:color="000000"/>
            </w:tcBorders>
            <w:shd w:val="clear" w:color="auto" w:fill="auto"/>
            <w:vAlign w:val="center"/>
          </w:tcPr>
          <w:p w14:paraId="697DD27B"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129.433,49 € </w:t>
            </w:r>
          </w:p>
        </w:tc>
        <w:tc>
          <w:tcPr>
            <w:tcW w:w="1418" w:type="dxa"/>
            <w:tcBorders>
              <w:left w:val="single" w:sz="4" w:space="0" w:color="000000"/>
              <w:bottom w:val="single" w:sz="4" w:space="0" w:color="000000"/>
            </w:tcBorders>
            <w:shd w:val="clear" w:color="auto" w:fill="auto"/>
            <w:vAlign w:val="center"/>
          </w:tcPr>
          <w:p w14:paraId="1B00A76E" w14:textId="77777777" w:rsidR="00885CF2" w:rsidRDefault="00885CF2" w:rsidP="00A5538C">
            <w:pPr>
              <w:spacing w:after="0" w:line="240" w:lineRule="auto"/>
              <w:jc w:val="right"/>
            </w:pPr>
            <w:r>
              <w:rPr>
                <w:rFonts w:eastAsia="Times New Roman"/>
                <w:sz w:val="16"/>
                <w:szCs w:val="16"/>
                <w:lang w:eastAsia="es-ES"/>
              </w:rPr>
              <w:t xml:space="preserve">32.358,37 € </w:t>
            </w:r>
          </w:p>
        </w:tc>
        <w:tc>
          <w:tcPr>
            <w:tcW w:w="1285" w:type="dxa"/>
            <w:tcBorders>
              <w:left w:val="single" w:sz="4" w:space="0" w:color="000000"/>
              <w:bottom w:val="single" w:sz="4" w:space="0" w:color="000000"/>
              <w:right w:val="single" w:sz="4" w:space="0" w:color="000000"/>
            </w:tcBorders>
            <w:shd w:val="clear" w:color="auto" w:fill="auto"/>
            <w:vAlign w:val="center"/>
          </w:tcPr>
          <w:p w14:paraId="0323EC46" w14:textId="77777777" w:rsidR="00885CF2" w:rsidRDefault="00885CF2" w:rsidP="00A5538C">
            <w:pPr>
              <w:spacing w:after="0" w:line="240" w:lineRule="auto"/>
              <w:jc w:val="right"/>
            </w:pPr>
            <w:r>
              <w:rPr>
                <w:rFonts w:eastAsia="Times New Roman"/>
                <w:sz w:val="16"/>
                <w:szCs w:val="16"/>
                <w:lang w:eastAsia="es-ES"/>
              </w:rPr>
              <w:t xml:space="preserve">161.791,86 € </w:t>
            </w:r>
          </w:p>
        </w:tc>
      </w:tr>
      <w:tr w:rsidR="00885CF2" w14:paraId="398D0FE8"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44630CA" w14:textId="77777777" w:rsidR="00885CF2" w:rsidRDefault="00885CF2" w:rsidP="00A5538C">
            <w:pPr>
              <w:spacing w:after="0" w:line="240" w:lineRule="auto"/>
            </w:pPr>
            <w:r>
              <w:rPr>
                <w:rFonts w:eastAsia="Times New Roman"/>
                <w:sz w:val="16"/>
                <w:szCs w:val="16"/>
                <w:lang w:eastAsia="es-ES"/>
              </w:rPr>
              <w:t>Ribeira</w:t>
            </w:r>
          </w:p>
        </w:tc>
        <w:tc>
          <w:tcPr>
            <w:tcW w:w="961" w:type="dxa"/>
            <w:tcBorders>
              <w:left w:val="single" w:sz="4" w:space="0" w:color="000000"/>
              <w:bottom w:val="single" w:sz="4" w:space="0" w:color="000000"/>
            </w:tcBorders>
            <w:shd w:val="clear" w:color="auto" w:fill="auto"/>
            <w:vAlign w:val="center"/>
          </w:tcPr>
          <w:p w14:paraId="43CAA70D" w14:textId="77777777" w:rsidR="00885CF2" w:rsidRDefault="00885CF2" w:rsidP="00A5538C">
            <w:pPr>
              <w:spacing w:after="0" w:line="240" w:lineRule="auto"/>
              <w:jc w:val="right"/>
            </w:pPr>
            <w:r>
              <w:rPr>
                <w:rFonts w:eastAsia="Times New Roman"/>
                <w:sz w:val="16"/>
                <w:szCs w:val="16"/>
                <w:lang w:eastAsia="es-ES"/>
              </w:rPr>
              <w:t>1.640</w:t>
            </w:r>
          </w:p>
        </w:tc>
        <w:tc>
          <w:tcPr>
            <w:tcW w:w="891" w:type="dxa"/>
            <w:tcBorders>
              <w:left w:val="single" w:sz="4" w:space="0" w:color="000000"/>
              <w:bottom w:val="single" w:sz="4" w:space="0" w:color="000000"/>
            </w:tcBorders>
            <w:shd w:val="clear" w:color="auto" w:fill="auto"/>
            <w:vAlign w:val="center"/>
          </w:tcPr>
          <w:p w14:paraId="50776654" w14:textId="77777777" w:rsidR="00885CF2" w:rsidRDefault="00885CF2" w:rsidP="00A5538C">
            <w:pPr>
              <w:spacing w:after="0" w:line="240" w:lineRule="auto"/>
              <w:jc w:val="right"/>
            </w:pPr>
            <w:r>
              <w:rPr>
                <w:rFonts w:eastAsia="Times New Roman"/>
                <w:sz w:val="16"/>
                <w:szCs w:val="16"/>
                <w:lang w:eastAsia="es-ES"/>
              </w:rPr>
              <w:t>191</w:t>
            </w:r>
          </w:p>
        </w:tc>
        <w:tc>
          <w:tcPr>
            <w:tcW w:w="934" w:type="dxa"/>
            <w:tcBorders>
              <w:left w:val="single" w:sz="4" w:space="0" w:color="000000"/>
              <w:bottom w:val="single" w:sz="4" w:space="0" w:color="000000"/>
            </w:tcBorders>
            <w:shd w:val="clear" w:color="auto" w:fill="auto"/>
            <w:vAlign w:val="center"/>
          </w:tcPr>
          <w:p w14:paraId="0F9D7EBC" w14:textId="77777777" w:rsidR="00885CF2" w:rsidRDefault="00885CF2" w:rsidP="00A5538C">
            <w:pPr>
              <w:spacing w:after="0" w:line="240" w:lineRule="auto"/>
              <w:jc w:val="right"/>
            </w:pPr>
            <w:r>
              <w:rPr>
                <w:rFonts w:eastAsia="Times New Roman"/>
                <w:sz w:val="16"/>
                <w:szCs w:val="16"/>
                <w:lang w:eastAsia="es-ES"/>
              </w:rPr>
              <w:t>76</w:t>
            </w:r>
          </w:p>
        </w:tc>
        <w:tc>
          <w:tcPr>
            <w:tcW w:w="916" w:type="dxa"/>
            <w:tcBorders>
              <w:left w:val="single" w:sz="4" w:space="0" w:color="000000"/>
              <w:bottom w:val="single" w:sz="4" w:space="0" w:color="000000"/>
            </w:tcBorders>
            <w:shd w:val="clear" w:color="auto" w:fill="auto"/>
            <w:vAlign w:val="center"/>
          </w:tcPr>
          <w:p w14:paraId="28139A16" w14:textId="77777777" w:rsidR="00885CF2" w:rsidRDefault="00885CF2" w:rsidP="00A5538C">
            <w:pPr>
              <w:spacing w:after="0" w:line="240" w:lineRule="auto"/>
              <w:jc w:val="right"/>
            </w:pPr>
            <w:r>
              <w:rPr>
                <w:rFonts w:eastAsia="Times New Roman"/>
                <w:sz w:val="16"/>
                <w:szCs w:val="16"/>
                <w:lang w:eastAsia="es-ES"/>
              </w:rPr>
              <w:t>1.907</w:t>
            </w:r>
          </w:p>
        </w:tc>
        <w:tc>
          <w:tcPr>
            <w:tcW w:w="1700" w:type="dxa"/>
            <w:tcBorders>
              <w:left w:val="single" w:sz="4" w:space="0" w:color="000000"/>
              <w:bottom w:val="single" w:sz="4" w:space="0" w:color="000000"/>
            </w:tcBorders>
            <w:shd w:val="clear" w:color="auto" w:fill="auto"/>
            <w:vAlign w:val="center"/>
          </w:tcPr>
          <w:p w14:paraId="130B02C8" w14:textId="77777777" w:rsidR="00885CF2" w:rsidRDefault="00885CF2" w:rsidP="00A5538C">
            <w:pPr>
              <w:spacing w:after="0" w:line="240" w:lineRule="auto"/>
              <w:jc w:val="center"/>
            </w:pPr>
            <w:r>
              <w:rPr>
                <w:rFonts w:eastAsia="Times New Roman"/>
                <w:sz w:val="16"/>
                <w:szCs w:val="16"/>
                <w:lang w:eastAsia="es-ES"/>
              </w:rPr>
              <w:t>3,706151</w:t>
            </w:r>
          </w:p>
        </w:tc>
        <w:tc>
          <w:tcPr>
            <w:tcW w:w="1416" w:type="dxa"/>
            <w:tcBorders>
              <w:left w:val="single" w:sz="4" w:space="0" w:color="000000"/>
              <w:bottom w:val="single" w:sz="4" w:space="0" w:color="000000"/>
            </w:tcBorders>
            <w:shd w:val="clear" w:color="auto" w:fill="auto"/>
            <w:vAlign w:val="center"/>
          </w:tcPr>
          <w:p w14:paraId="28765C65"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370.615,10 € </w:t>
            </w:r>
          </w:p>
        </w:tc>
        <w:tc>
          <w:tcPr>
            <w:tcW w:w="1418" w:type="dxa"/>
            <w:tcBorders>
              <w:left w:val="single" w:sz="4" w:space="0" w:color="000000"/>
              <w:bottom w:val="single" w:sz="4" w:space="0" w:color="000000"/>
            </w:tcBorders>
            <w:shd w:val="clear" w:color="auto" w:fill="auto"/>
            <w:vAlign w:val="center"/>
          </w:tcPr>
          <w:p w14:paraId="5FC348D6" w14:textId="77777777" w:rsidR="00885CF2" w:rsidRDefault="00885CF2" w:rsidP="00A5538C">
            <w:pPr>
              <w:spacing w:after="0" w:line="240" w:lineRule="auto"/>
              <w:jc w:val="right"/>
            </w:pPr>
            <w:r>
              <w:rPr>
                <w:rFonts w:eastAsia="Times New Roman"/>
                <w:sz w:val="16"/>
                <w:szCs w:val="16"/>
                <w:lang w:eastAsia="es-ES"/>
              </w:rPr>
              <w:t xml:space="preserve">92.653,78 € </w:t>
            </w:r>
          </w:p>
        </w:tc>
        <w:tc>
          <w:tcPr>
            <w:tcW w:w="1285" w:type="dxa"/>
            <w:tcBorders>
              <w:left w:val="single" w:sz="4" w:space="0" w:color="000000"/>
              <w:bottom w:val="single" w:sz="4" w:space="0" w:color="000000"/>
              <w:right w:val="single" w:sz="4" w:space="0" w:color="000000"/>
            </w:tcBorders>
            <w:shd w:val="clear" w:color="auto" w:fill="auto"/>
            <w:vAlign w:val="center"/>
          </w:tcPr>
          <w:p w14:paraId="61CE11C8" w14:textId="77777777" w:rsidR="00885CF2" w:rsidRDefault="00885CF2" w:rsidP="00A5538C">
            <w:pPr>
              <w:spacing w:after="0" w:line="240" w:lineRule="auto"/>
              <w:jc w:val="right"/>
            </w:pPr>
            <w:r>
              <w:rPr>
                <w:rFonts w:eastAsia="Times New Roman"/>
                <w:sz w:val="16"/>
                <w:szCs w:val="16"/>
                <w:lang w:eastAsia="es-ES"/>
              </w:rPr>
              <w:t xml:space="preserve">463.268,88 € </w:t>
            </w:r>
          </w:p>
        </w:tc>
      </w:tr>
      <w:tr w:rsidR="00885CF2" w14:paraId="641F4D15"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3A8007C" w14:textId="77777777" w:rsidR="00885CF2" w:rsidRDefault="00885CF2" w:rsidP="00A5538C">
            <w:pPr>
              <w:spacing w:after="0" w:line="240" w:lineRule="auto"/>
            </w:pPr>
            <w:r>
              <w:rPr>
                <w:rFonts w:eastAsia="Times New Roman"/>
                <w:sz w:val="16"/>
                <w:szCs w:val="16"/>
                <w:lang w:eastAsia="es-ES"/>
              </w:rPr>
              <w:t>Rois</w:t>
            </w:r>
          </w:p>
        </w:tc>
        <w:tc>
          <w:tcPr>
            <w:tcW w:w="961" w:type="dxa"/>
            <w:tcBorders>
              <w:left w:val="single" w:sz="4" w:space="0" w:color="000000"/>
              <w:bottom w:val="single" w:sz="4" w:space="0" w:color="000000"/>
            </w:tcBorders>
            <w:shd w:val="clear" w:color="auto" w:fill="auto"/>
            <w:vAlign w:val="center"/>
          </w:tcPr>
          <w:p w14:paraId="0F2780A6" w14:textId="77777777" w:rsidR="00885CF2" w:rsidRDefault="00885CF2" w:rsidP="00A5538C">
            <w:pPr>
              <w:spacing w:after="0" w:line="240" w:lineRule="auto"/>
              <w:jc w:val="right"/>
            </w:pPr>
            <w:r>
              <w:rPr>
                <w:rFonts w:eastAsia="Times New Roman"/>
                <w:sz w:val="16"/>
                <w:szCs w:val="16"/>
                <w:lang w:eastAsia="es-ES"/>
              </w:rPr>
              <w:t>226</w:t>
            </w:r>
          </w:p>
        </w:tc>
        <w:tc>
          <w:tcPr>
            <w:tcW w:w="891" w:type="dxa"/>
            <w:tcBorders>
              <w:left w:val="single" w:sz="4" w:space="0" w:color="000000"/>
              <w:bottom w:val="single" w:sz="4" w:space="0" w:color="000000"/>
            </w:tcBorders>
            <w:shd w:val="clear" w:color="auto" w:fill="auto"/>
            <w:vAlign w:val="center"/>
          </w:tcPr>
          <w:p w14:paraId="797F0D7C" w14:textId="77777777" w:rsidR="00885CF2" w:rsidRDefault="00885CF2" w:rsidP="00A5538C">
            <w:pPr>
              <w:spacing w:after="0" w:line="240" w:lineRule="auto"/>
              <w:jc w:val="right"/>
            </w:pPr>
            <w:r>
              <w:rPr>
                <w:rFonts w:eastAsia="Times New Roman"/>
                <w:sz w:val="16"/>
                <w:szCs w:val="16"/>
                <w:lang w:eastAsia="es-ES"/>
              </w:rPr>
              <w:t>14</w:t>
            </w:r>
          </w:p>
        </w:tc>
        <w:tc>
          <w:tcPr>
            <w:tcW w:w="934" w:type="dxa"/>
            <w:tcBorders>
              <w:left w:val="single" w:sz="4" w:space="0" w:color="000000"/>
              <w:bottom w:val="single" w:sz="4" w:space="0" w:color="000000"/>
            </w:tcBorders>
            <w:shd w:val="clear" w:color="auto" w:fill="auto"/>
            <w:vAlign w:val="center"/>
          </w:tcPr>
          <w:p w14:paraId="1A353C32" w14:textId="77777777" w:rsidR="00885CF2" w:rsidRDefault="00885CF2" w:rsidP="00A5538C">
            <w:pPr>
              <w:spacing w:after="0" w:line="240" w:lineRule="auto"/>
              <w:jc w:val="right"/>
            </w:pPr>
            <w:r>
              <w:rPr>
                <w:rFonts w:eastAsia="Times New Roman"/>
                <w:sz w:val="16"/>
                <w:szCs w:val="16"/>
                <w:lang w:eastAsia="es-ES"/>
              </w:rPr>
              <w:t>9</w:t>
            </w:r>
          </w:p>
        </w:tc>
        <w:tc>
          <w:tcPr>
            <w:tcW w:w="916" w:type="dxa"/>
            <w:tcBorders>
              <w:left w:val="single" w:sz="4" w:space="0" w:color="000000"/>
              <w:bottom w:val="single" w:sz="4" w:space="0" w:color="000000"/>
            </w:tcBorders>
            <w:shd w:val="clear" w:color="auto" w:fill="auto"/>
            <w:vAlign w:val="center"/>
          </w:tcPr>
          <w:p w14:paraId="0752FE3E" w14:textId="77777777" w:rsidR="00885CF2" w:rsidRDefault="00885CF2" w:rsidP="00A5538C">
            <w:pPr>
              <w:spacing w:after="0" w:line="240" w:lineRule="auto"/>
              <w:jc w:val="right"/>
            </w:pPr>
            <w:r>
              <w:rPr>
                <w:rFonts w:eastAsia="Times New Roman"/>
                <w:sz w:val="16"/>
                <w:szCs w:val="16"/>
                <w:lang w:eastAsia="es-ES"/>
              </w:rPr>
              <w:t>249</w:t>
            </w:r>
          </w:p>
        </w:tc>
        <w:tc>
          <w:tcPr>
            <w:tcW w:w="1700" w:type="dxa"/>
            <w:tcBorders>
              <w:left w:val="single" w:sz="4" w:space="0" w:color="000000"/>
              <w:bottom w:val="single" w:sz="4" w:space="0" w:color="000000"/>
            </w:tcBorders>
            <w:shd w:val="clear" w:color="auto" w:fill="auto"/>
            <w:vAlign w:val="center"/>
          </w:tcPr>
          <w:p w14:paraId="15F04D38" w14:textId="77777777" w:rsidR="00885CF2" w:rsidRDefault="00885CF2" w:rsidP="00A5538C">
            <w:pPr>
              <w:spacing w:after="0" w:line="240" w:lineRule="auto"/>
              <w:jc w:val="center"/>
            </w:pPr>
            <w:r>
              <w:rPr>
                <w:rFonts w:eastAsia="Times New Roman"/>
                <w:sz w:val="16"/>
                <w:szCs w:val="16"/>
                <w:lang w:eastAsia="es-ES"/>
              </w:rPr>
              <w:t>0,483918</w:t>
            </w:r>
          </w:p>
        </w:tc>
        <w:tc>
          <w:tcPr>
            <w:tcW w:w="1416" w:type="dxa"/>
            <w:tcBorders>
              <w:left w:val="single" w:sz="4" w:space="0" w:color="000000"/>
              <w:bottom w:val="single" w:sz="4" w:space="0" w:color="000000"/>
            </w:tcBorders>
            <w:shd w:val="clear" w:color="auto" w:fill="auto"/>
            <w:vAlign w:val="center"/>
          </w:tcPr>
          <w:p w14:paraId="3ECF15C4"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48.391,80 € </w:t>
            </w:r>
          </w:p>
        </w:tc>
        <w:tc>
          <w:tcPr>
            <w:tcW w:w="1418" w:type="dxa"/>
            <w:tcBorders>
              <w:left w:val="single" w:sz="4" w:space="0" w:color="000000"/>
              <w:bottom w:val="single" w:sz="4" w:space="0" w:color="000000"/>
            </w:tcBorders>
            <w:shd w:val="clear" w:color="auto" w:fill="auto"/>
            <w:vAlign w:val="center"/>
          </w:tcPr>
          <w:p w14:paraId="2982D16D" w14:textId="77777777" w:rsidR="00885CF2" w:rsidRDefault="00885CF2" w:rsidP="00A5538C">
            <w:pPr>
              <w:spacing w:after="0" w:line="240" w:lineRule="auto"/>
              <w:jc w:val="right"/>
            </w:pPr>
            <w:r>
              <w:rPr>
                <w:rFonts w:eastAsia="Times New Roman"/>
                <w:sz w:val="16"/>
                <w:szCs w:val="16"/>
                <w:lang w:eastAsia="es-ES"/>
              </w:rPr>
              <w:t xml:space="preserve">12.097,95 € </w:t>
            </w:r>
          </w:p>
        </w:tc>
        <w:tc>
          <w:tcPr>
            <w:tcW w:w="1285" w:type="dxa"/>
            <w:tcBorders>
              <w:left w:val="single" w:sz="4" w:space="0" w:color="000000"/>
              <w:bottom w:val="single" w:sz="4" w:space="0" w:color="000000"/>
              <w:right w:val="single" w:sz="4" w:space="0" w:color="000000"/>
            </w:tcBorders>
            <w:shd w:val="clear" w:color="auto" w:fill="auto"/>
            <w:vAlign w:val="center"/>
          </w:tcPr>
          <w:p w14:paraId="1AA9188B" w14:textId="77777777" w:rsidR="00885CF2" w:rsidRDefault="00885CF2" w:rsidP="00A5538C">
            <w:pPr>
              <w:spacing w:after="0" w:line="240" w:lineRule="auto"/>
              <w:jc w:val="right"/>
            </w:pPr>
            <w:r>
              <w:rPr>
                <w:rFonts w:eastAsia="Times New Roman"/>
                <w:sz w:val="16"/>
                <w:szCs w:val="16"/>
                <w:lang w:eastAsia="es-ES"/>
              </w:rPr>
              <w:t xml:space="preserve">60.489,75 € </w:t>
            </w:r>
          </w:p>
        </w:tc>
      </w:tr>
      <w:tr w:rsidR="00885CF2" w14:paraId="59347B32"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1FDD0E80" w14:textId="77777777" w:rsidR="00885CF2" w:rsidRDefault="00885CF2" w:rsidP="00A5538C">
            <w:pPr>
              <w:spacing w:after="0" w:line="240" w:lineRule="auto"/>
            </w:pPr>
            <w:r>
              <w:rPr>
                <w:rFonts w:eastAsia="Times New Roman"/>
                <w:sz w:val="16"/>
                <w:szCs w:val="16"/>
                <w:lang w:eastAsia="es-ES"/>
              </w:rPr>
              <w:t>Sada</w:t>
            </w:r>
          </w:p>
        </w:tc>
        <w:tc>
          <w:tcPr>
            <w:tcW w:w="961" w:type="dxa"/>
            <w:tcBorders>
              <w:left w:val="single" w:sz="4" w:space="0" w:color="000000"/>
              <w:bottom w:val="single" w:sz="4" w:space="0" w:color="000000"/>
            </w:tcBorders>
            <w:shd w:val="clear" w:color="auto" w:fill="auto"/>
            <w:vAlign w:val="center"/>
          </w:tcPr>
          <w:p w14:paraId="7E81FF3E" w14:textId="77777777" w:rsidR="00885CF2" w:rsidRDefault="00885CF2" w:rsidP="00A5538C">
            <w:pPr>
              <w:spacing w:after="0" w:line="240" w:lineRule="auto"/>
              <w:jc w:val="right"/>
            </w:pPr>
            <w:r>
              <w:rPr>
                <w:rFonts w:eastAsia="Times New Roman"/>
                <w:sz w:val="16"/>
                <w:szCs w:val="16"/>
                <w:lang w:eastAsia="es-ES"/>
              </w:rPr>
              <w:t>1.028</w:t>
            </w:r>
          </w:p>
        </w:tc>
        <w:tc>
          <w:tcPr>
            <w:tcW w:w="891" w:type="dxa"/>
            <w:tcBorders>
              <w:left w:val="single" w:sz="4" w:space="0" w:color="000000"/>
              <w:bottom w:val="single" w:sz="4" w:space="0" w:color="000000"/>
            </w:tcBorders>
            <w:shd w:val="clear" w:color="auto" w:fill="auto"/>
            <w:vAlign w:val="center"/>
          </w:tcPr>
          <w:p w14:paraId="5C29D6F2" w14:textId="77777777" w:rsidR="00885CF2" w:rsidRDefault="00885CF2" w:rsidP="00A5538C">
            <w:pPr>
              <w:spacing w:after="0" w:line="240" w:lineRule="auto"/>
              <w:jc w:val="right"/>
            </w:pPr>
            <w:r>
              <w:rPr>
                <w:rFonts w:eastAsia="Times New Roman"/>
                <w:sz w:val="16"/>
                <w:szCs w:val="16"/>
                <w:lang w:eastAsia="es-ES"/>
              </w:rPr>
              <w:t>99</w:t>
            </w:r>
          </w:p>
        </w:tc>
        <w:tc>
          <w:tcPr>
            <w:tcW w:w="934" w:type="dxa"/>
            <w:tcBorders>
              <w:left w:val="single" w:sz="4" w:space="0" w:color="000000"/>
              <w:bottom w:val="single" w:sz="4" w:space="0" w:color="000000"/>
            </w:tcBorders>
            <w:shd w:val="clear" w:color="auto" w:fill="auto"/>
            <w:vAlign w:val="center"/>
          </w:tcPr>
          <w:p w14:paraId="4C27F1A2" w14:textId="77777777" w:rsidR="00885CF2" w:rsidRDefault="00885CF2" w:rsidP="00A5538C">
            <w:pPr>
              <w:spacing w:after="0" w:line="240" w:lineRule="auto"/>
              <w:jc w:val="right"/>
            </w:pPr>
            <w:r>
              <w:rPr>
                <w:rFonts w:eastAsia="Times New Roman"/>
                <w:sz w:val="16"/>
                <w:szCs w:val="16"/>
                <w:lang w:eastAsia="es-ES"/>
              </w:rPr>
              <w:t>38</w:t>
            </w:r>
          </w:p>
        </w:tc>
        <w:tc>
          <w:tcPr>
            <w:tcW w:w="916" w:type="dxa"/>
            <w:tcBorders>
              <w:left w:val="single" w:sz="4" w:space="0" w:color="000000"/>
              <w:bottom w:val="single" w:sz="4" w:space="0" w:color="000000"/>
            </w:tcBorders>
            <w:shd w:val="clear" w:color="auto" w:fill="auto"/>
            <w:vAlign w:val="center"/>
          </w:tcPr>
          <w:p w14:paraId="336DA706" w14:textId="77777777" w:rsidR="00885CF2" w:rsidRDefault="00885CF2" w:rsidP="00A5538C">
            <w:pPr>
              <w:spacing w:after="0" w:line="240" w:lineRule="auto"/>
              <w:jc w:val="right"/>
            </w:pPr>
            <w:r>
              <w:rPr>
                <w:rFonts w:eastAsia="Times New Roman"/>
                <w:sz w:val="16"/>
                <w:szCs w:val="16"/>
                <w:lang w:eastAsia="es-ES"/>
              </w:rPr>
              <w:t>1.165</w:t>
            </w:r>
          </w:p>
        </w:tc>
        <w:tc>
          <w:tcPr>
            <w:tcW w:w="1700" w:type="dxa"/>
            <w:tcBorders>
              <w:left w:val="single" w:sz="4" w:space="0" w:color="000000"/>
              <w:bottom w:val="single" w:sz="4" w:space="0" w:color="000000"/>
            </w:tcBorders>
            <w:shd w:val="clear" w:color="auto" w:fill="auto"/>
            <w:vAlign w:val="center"/>
          </w:tcPr>
          <w:p w14:paraId="10AD5C7C" w14:textId="77777777" w:rsidR="00885CF2" w:rsidRDefault="00885CF2" w:rsidP="00A5538C">
            <w:pPr>
              <w:spacing w:after="0" w:line="240" w:lineRule="auto"/>
              <w:jc w:val="center"/>
            </w:pPr>
            <w:r>
              <w:rPr>
                <w:rFonts w:eastAsia="Times New Roman"/>
                <w:sz w:val="16"/>
                <w:szCs w:val="16"/>
                <w:lang w:eastAsia="es-ES"/>
              </w:rPr>
              <w:t>2,264114</w:t>
            </w:r>
          </w:p>
        </w:tc>
        <w:tc>
          <w:tcPr>
            <w:tcW w:w="1416" w:type="dxa"/>
            <w:tcBorders>
              <w:left w:val="single" w:sz="4" w:space="0" w:color="000000"/>
              <w:bottom w:val="single" w:sz="4" w:space="0" w:color="000000"/>
            </w:tcBorders>
            <w:shd w:val="clear" w:color="auto" w:fill="auto"/>
            <w:vAlign w:val="center"/>
          </w:tcPr>
          <w:p w14:paraId="65C1C993"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226.411,43 € </w:t>
            </w:r>
          </w:p>
        </w:tc>
        <w:tc>
          <w:tcPr>
            <w:tcW w:w="1418" w:type="dxa"/>
            <w:tcBorders>
              <w:left w:val="single" w:sz="4" w:space="0" w:color="000000"/>
              <w:bottom w:val="single" w:sz="4" w:space="0" w:color="000000"/>
            </w:tcBorders>
            <w:shd w:val="clear" w:color="auto" w:fill="auto"/>
            <w:vAlign w:val="center"/>
          </w:tcPr>
          <w:p w14:paraId="565F0603" w14:textId="77777777" w:rsidR="00885CF2" w:rsidRDefault="00885CF2" w:rsidP="00A5538C">
            <w:pPr>
              <w:spacing w:after="0" w:line="240" w:lineRule="auto"/>
              <w:jc w:val="right"/>
            </w:pPr>
            <w:r>
              <w:rPr>
                <w:rFonts w:eastAsia="Times New Roman"/>
                <w:sz w:val="16"/>
                <w:szCs w:val="16"/>
                <w:lang w:eastAsia="es-ES"/>
              </w:rPr>
              <w:t xml:space="preserve">56.602,86 € </w:t>
            </w:r>
          </w:p>
        </w:tc>
        <w:tc>
          <w:tcPr>
            <w:tcW w:w="1285" w:type="dxa"/>
            <w:tcBorders>
              <w:left w:val="single" w:sz="4" w:space="0" w:color="000000"/>
              <w:bottom w:val="single" w:sz="4" w:space="0" w:color="000000"/>
              <w:right w:val="single" w:sz="4" w:space="0" w:color="000000"/>
            </w:tcBorders>
            <w:shd w:val="clear" w:color="auto" w:fill="auto"/>
            <w:vAlign w:val="center"/>
          </w:tcPr>
          <w:p w14:paraId="1676735D" w14:textId="77777777" w:rsidR="00885CF2" w:rsidRDefault="00885CF2" w:rsidP="00A5538C">
            <w:pPr>
              <w:spacing w:after="0" w:line="240" w:lineRule="auto"/>
              <w:jc w:val="right"/>
            </w:pPr>
            <w:r>
              <w:rPr>
                <w:rFonts w:eastAsia="Times New Roman"/>
                <w:sz w:val="16"/>
                <w:szCs w:val="16"/>
                <w:lang w:eastAsia="es-ES"/>
              </w:rPr>
              <w:t xml:space="preserve">283.014,28 € </w:t>
            </w:r>
          </w:p>
        </w:tc>
      </w:tr>
      <w:tr w:rsidR="00885CF2" w14:paraId="4C1FEC93"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4D6700C9" w14:textId="77777777" w:rsidR="00885CF2" w:rsidRDefault="00885CF2" w:rsidP="00A5538C">
            <w:pPr>
              <w:spacing w:after="0" w:line="240" w:lineRule="auto"/>
            </w:pPr>
            <w:r>
              <w:rPr>
                <w:rFonts w:eastAsia="Times New Roman"/>
                <w:sz w:val="16"/>
                <w:szCs w:val="16"/>
                <w:lang w:eastAsia="es-ES"/>
              </w:rPr>
              <w:t>San Sadurniño</w:t>
            </w:r>
          </w:p>
        </w:tc>
        <w:tc>
          <w:tcPr>
            <w:tcW w:w="961" w:type="dxa"/>
            <w:tcBorders>
              <w:left w:val="single" w:sz="4" w:space="0" w:color="000000"/>
              <w:bottom w:val="single" w:sz="4" w:space="0" w:color="000000"/>
            </w:tcBorders>
            <w:shd w:val="clear" w:color="auto" w:fill="auto"/>
            <w:vAlign w:val="center"/>
          </w:tcPr>
          <w:p w14:paraId="0395EDC6" w14:textId="77777777" w:rsidR="00885CF2" w:rsidRDefault="00885CF2" w:rsidP="00A5538C">
            <w:pPr>
              <w:spacing w:after="0" w:line="240" w:lineRule="auto"/>
              <w:jc w:val="right"/>
            </w:pPr>
            <w:r>
              <w:rPr>
                <w:rFonts w:eastAsia="Times New Roman"/>
                <w:sz w:val="16"/>
                <w:szCs w:val="16"/>
                <w:lang w:eastAsia="es-ES"/>
              </w:rPr>
              <w:t>130</w:t>
            </w:r>
          </w:p>
        </w:tc>
        <w:tc>
          <w:tcPr>
            <w:tcW w:w="891" w:type="dxa"/>
            <w:tcBorders>
              <w:left w:val="single" w:sz="4" w:space="0" w:color="000000"/>
              <w:bottom w:val="single" w:sz="4" w:space="0" w:color="000000"/>
            </w:tcBorders>
            <w:shd w:val="clear" w:color="auto" w:fill="auto"/>
            <w:vAlign w:val="center"/>
          </w:tcPr>
          <w:p w14:paraId="29CF74BC" w14:textId="77777777" w:rsidR="00885CF2" w:rsidRDefault="00885CF2" w:rsidP="00A5538C">
            <w:pPr>
              <w:spacing w:after="0" w:line="240" w:lineRule="auto"/>
              <w:jc w:val="right"/>
            </w:pPr>
            <w:r>
              <w:rPr>
                <w:rFonts w:eastAsia="Times New Roman"/>
                <w:sz w:val="16"/>
                <w:szCs w:val="16"/>
                <w:lang w:eastAsia="es-ES"/>
              </w:rPr>
              <w:t>13</w:t>
            </w:r>
          </w:p>
        </w:tc>
        <w:tc>
          <w:tcPr>
            <w:tcW w:w="934" w:type="dxa"/>
            <w:tcBorders>
              <w:left w:val="single" w:sz="4" w:space="0" w:color="000000"/>
              <w:bottom w:val="single" w:sz="4" w:space="0" w:color="000000"/>
            </w:tcBorders>
            <w:shd w:val="clear" w:color="auto" w:fill="auto"/>
            <w:vAlign w:val="center"/>
          </w:tcPr>
          <w:p w14:paraId="16BE25CB" w14:textId="77777777" w:rsidR="00885CF2" w:rsidRDefault="00885CF2" w:rsidP="00A5538C">
            <w:pPr>
              <w:spacing w:after="0" w:line="240" w:lineRule="auto"/>
              <w:jc w:val="right"/>
            </w:pPr>
            <w:r>
              <w:rPr>
                <w:rFonts w:eastAsia="Times New Roman"/>
                <w:sz w:val="16"/>
                <w:szCs w:val="16"/>
                <w:lang w:eastAsia="es-ES"/>
              </w:rPr>
              <w:t>8</w:t>
            </w:r>
          </w:p>
        </w:tc>
        <w:tc>
          <w:tcPr>
            <w:tcW w:w="916" w:type="dxa"/>
            <w:tcBorders>
              <w:left w:val="single" w:sz="4" w:space="0" w:color="000000"/>
              <w:bottom w:val="single" w:sz="4" w:space="0" w:color="000000"/>
            </w:tcBorders>
            <w:shd w:val="clear" w:color="auto" w:fill="auto"/>
            <w:vAlign w:val="center"/>
          </w:tcPr>
          <w:p w14:paraId="17BC99E4" w14:textId="77777777" w:rsidR="00885CF2" w:rsidRDefault="00885CF2" w:rsidP="00A5538C">
            <w:pPr>
              <w:spacing w:after="0" w:line="240" w:lineRule="auto"/>
              <w:jc w:val="right"/>
            </w:pPr>
            <w:r>
              <w:rPr>
                <w:rFonts w:eastAsia="Times New Roman"/>
                <w:sz w:val="16"/>
                <w:szCs w:val="16"/>
                <w:lang w:eastAsia="es-ES"/>
              </w:rPr>
              <w:t>151</w:t>
            </w:r>
          </w:p>
        </w:tc>
        <w:tc>
          <w:tcPr>
            <w:tcW w:w="1700" w:type="dxa"/>
            <w:tcBorders>
              <w:left w:val="single" w:sz="4" w:space="0" w:color="000000"/>
              <w:bottom w:val="single" w:sz="4" w:space="0" w:color="000000"/>
            </w:tcBorders>
            <w:shd w:val="clear" w:color="auto" w:fill="auto"/>
            <w:vAlign w:val="center"/>
          </w:tcPr>
          <w:p w14:paraId="39687BB2" w14:textId="77777777" w:rsidR="00885CF2" w:rsidRDefault="00885CF2" w:rsidP="00A5538C">
            <w:pPr>
              <w:spacing w:after="0" w:line="240" w:lineRule="auto"/>
              <w:jc w:val="center"/>
            </w:pPr>
            <w:r>
              <w:rPr>
                <w:rFonts w:eastAsia="Times New Roman"/>
                <w:sz w:val="16"/>
                <w:szCs w:val="16"/>
                <w:lang w:eastAsia="es-ES"/>
              </w:rPr>
              <w:t>0,293460</w:t>
            </w:r>
          </w:p>
        </w:tc>
        <w:tc>
          <w:tcPr>
            <w:tcW w:w="1416" w:type="dxa"/>
            <w:tcBorders>
              <w:left w:val="single" w:sz="4" w:space="0" w:color="000000"/>
              <w:bottom w:val="single" w:sz="4" w:space="0" w:color="000000"/>
            </w:tcBorders>
            <w:shd w:val="clear" w:color="auto" w:fill="auto"/>
            <w:vAlign w:val="center"/>
          </w:tcPr>
          <w:p w14:paraId="785E3A85"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29.346,03 € </w:t>
            </w:r>
          </w:p>
        </w:tc>
        <w:tc>
          <w:tcPr>
            <w:tcW w:w="1418" w:type="dxa"/>
            <w:tcBorders>
              <w:left w:val="single" w:sz="4" w:space="0" w:color="000000"/>
              <w:bottom w:val="single" w:sz="4" w:space="0" w:color="000000"/>
            </w:tcBorders>
            <w:shd w:val="clear" w:color="auto" w:fill="auto"/>
            <w:vAlign w:val="center"/>
          </w:tcPr>
          <w:p w14:paraId="51F7FEDF" w14:textId="77777777" w:rsidR="00885CF2" w:rsidRDefault="00885CF2" w:rsidP="00A5538C">
            <w:pPr>
              <w:spacing w:after="0" w:line="240" w:lineRule="auto"/>
              <w:jc w:val="right"/>
            </w:pPr>
            <w:r>
              <w:rPr>
                <w:rFonts w:eastAsia="Times New Roman"/>
                <w:sz w:val="16"/>
                <w:szCs w:val="16"/>
                <w:lang w:eastAsia="es-ES"/>
              </w:rPr>
              <w:t xml:space="preserve">7.336,51 € </w:t>
            </w:r>
          </w:p>
        </w:tc>
        <w:tc>
          <w:tcPr>
            <w:tcW w:w="1285" w:type="dxa"/>
            <w:tcBorders>
              <w:left w:val="single" w:sz="4" w:space="0" w:color="000000"/>
              <w:bottom w:val="single" w:sz="4" w:space="0" w:color="000000"/>
              <w:right w:val="single" w:sz="4" w:space="0" w:color="000000"/>
            </w:tcBorders>
            <w:shd w:val="clear" w:color="auto" w:fill="auto"/>
            <w:vAlign w:val="center"/>
          </w:tcPr>
          <w:p w14:paraId="31F982E9" w14:textId="77777777" w:rsidR="00885CF2" w:rsidRDefault="00885CF2" w:rsidP="00A5538C">
            <w:pPr>
              <w:spacing w:after="0" w:line="240" w:lineRule="auto"/>
              <w:jc w:val="right"/>
            </w:pPr>
            <w:r>
              <w:rPr>
                <w:rFonts w:eastAsia="Times New Roman"/>
                <w:sz w:val="16"/>
                <w:szCs w:val="16"/>
                <w:lang w:eastAsia="es-ES"/>
              </w:rPr>
              <w:t xml:space="preserve">36.682,54 € </w:t>
            </w:r>
          </w:p>
        </w:tc>
      </w:tr>
      <w:tr w:rsidR="00885CF2" w14:paraId="2F21A113"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7FC3ABA0" w14:textId="77777777" w:rsidR="00885CF2" w:rsidRDefault="00885CF2" w:rsidP="00A5538C">
            <w:pPr>
              <w:spacing w:after="0" w:line="240" w:lineRule="auto"/>
            </w:pPr>
            <w:r>
              <w:rPr>
                <w:rFonts w:eastAsia="Times New Roman"/>
                <w:sz w:val="16"/>
                <w:szCs w:val="16"/>
                <w:lang w:eastAsia="es-ES"/>
              </w:rPr>
              <w:t>Santa Comba</w:t>
            </w:r>
          </w:p>
        </w:tc>
        <w:tc>
          <w:tcPr>
            <w:tcW w:w="961" w:type="dxa"/>
            <w:tcBorders>
              <w:left w:val="single" w:sz="4" w:space="0" w:color="000000"/>
              <w:bottom w:val="single" w:sz="4" w:space="0" w:color="000000"/>
            </w:tcBorders>
            <w:shd w:val="clear" w:color="auto" w:fill="auto"/>
            <w:vAlign w:val="center"/>
          </w:tcPr>
          <w:p w14:paraId="109C0C5E" w14:textId="77777777" w:rsidR="00885CF2" w:rsidRDefault="00885CF2" w:rsidP="00A5538C">
            <w:pPr>
              <w:spacing w:after="0" w:line="240" w:lineRule="auto"/>
              <w:jc w:val="right"/>
            </w:pPr>
            <w:r>
              <w:rPr>
                <w:rFonts w:eastAsia="Times New Roman"/>
                <w:sz w:val="16"/>
                <w:szCs w:val="16"/>
                <w:lang w:eastAsia="es-ES"/>
              </w:rPr>
              <w:t>759</w:t>
            </w:r>
          </w:p>
        </w:tc>
        <w:tc>
          <w:tcPr>
            <w:tcW w:w="891" w:type="dxa"/>
            <w:tcBorders>
              <w:left w:val="single" w:sz="4" w:space="0" w:color="000000"/>
              <w:bottom w:val="single" w:sz="4" w:space="0" w:color="000000"/>
            </w:tcBorders>
            <w:shd w:val="clear" w:color="auto" w:fill="auto"/>
            <w:vAlign w:val="center"/>
          </w:tcPr>
          <w:p w14:paraId="4D9333B6" w14:textId="77777777" w:rsidR="00885CF2" w:rsidRDefault="00885CF2" w:rsidP="00A5538C">
            <w:pPr>
              <w:spacing w:after="0" w:line="240" w:lineRule="auto"/>
              <w:jc w:val="right"/>
            </w:pPr>
            <w:r>
              <w:rPr>
                <w:rFonts w:eastAsia="Times New Roman"/>
                <w:sz w:val="16"/>
                <w:szCs w:val="16"/>
                <w:lang w:eastAsia="es-ES"/>
              </w:rPr>
              <w:t>80</w:t>
            </w:r>
          </w:p>
        </w:tc>
        <w:tc>
          <w:tcPr>
            <w:tcW w:w="934" w:type="dxa"/>
            <w:tcBorders>
              <w:left w:val="single" w:sz="4" w:space="0" w:color="000000"/>
              <w:bottom w:val="single" w:sz="4" w:space="0" w:color="000000"/>
            </w:tcBorders>
            <w:shd w:val="clear" w:color="auto" w:fill="auto"/>
            <w:vAlign w:val="center"/>
          </w:tcPr>
          <w:p w14:paraId="2333A47C" w14:textId="77777777" w:rsidR="00885CF2" w:rsidRDefault="00885CF2" w:rsidP="00A5538C">
            <w:pPr>
              <w:spacing w:after="0" w:line="240" w:lineRule="auto"/>
              <w:jc w:val="right"/>
            </w:pPr>
            <w:r>
              <w:rPr>
                <w:rFonts w:eastAsia="Times New Roman"/>
                <w:sz w:val="16"/>
                <w:szCs w:val="16"/>
                <w:lang w:eastAsia="es-ES"/>
              </w:rPr>
              <w:t>34</w:t>
            </w:r>
          </w:p>
        </w:tc>
        <w:tc>
          <w:tcPr>
            <w:tcW w:w="916" w:type="dxa"/>
            <w:tcBorders>
              <w:left w:val="single" w:sz="4" w:space="0" w:color="000000"/>
              <w:bottom w:val="single" w:sz="4" w:space="0" w:color="000000"/>
            </w:tcBorders>
            <w:shd w:val="clear" w:color="auto" w:fill="auto"/>
            <w:vAlign w:val="center"/>
          </w:tcPr>
          <w:p w14:paraId="0F39FAF2" w14:textId="77777777" w:rsidR="00885CF2" w:rsidRDefault="00885CF2" w:rsidP="00A5538C">
            <w:pPr>
              <w:spacing w:after="0" w:line="240" w:lineRule="auto"/>
              <w:jc w:val="right"/>
            </w:pPr>
            <w:r>
              <w:rPr>
                <w:rFonts w:eastAsia="Times New Roman"/>
                <w:sz w:val="16"/>
                <w:szCs w:val="16"/>
                <w:lang w:eastAsia="es-ES"/>
              </w:rPr>
              <w:t>873</w:t>
            </w:r>
          </w:p>
        </w:tc>
        <w:tc>
          <w:tcPr>
            <w:tcW w:w="1700" w:type="dxa"/>
            <w:tcBorders>
              <w:left w:val="single" w:sz="4" w:space="0" w:color="000000"/>
              <w:bottom w:val="single" w:sz="4" w:space="0" w:color="000000"/>
            </w:tcBorders>
            <w:shd w:val="clear" w:color="auto" w:fill="auto"/>
            <w:vAlign w:val="center"/>
          </w:tcPr>
          <w:p w14:paraId="3E5CDDD8" w14:textId="77777777" w:rsidR="00885CF2" w:rsidRDefault="00885CF2" w:rsidP="00A5538C">
            <w:pPr>
              <w:spacing w:after="0" w:line="240" w:lineRule="auto"/>
              <w:jc w:val="center"/>
            </w:pPr>
            <w:r>
              <w:rPr>
                <w:rFonts w:eastAsia="Times New Roman"/>
                <w:sz w:val="16"/>
                <w:szCs w:val="16"/>
                <w:lang w:eastAsia="es-ES"/>
              </w:rPr>
              <w:t>1,696628</w:t>
            </w:r>
          </w:p>
        </w:tc>
        <w:tc>
          <w:tcPr>
            <w:tcW w:w="1416" w:type="dxa"/>
            <w:tcBorders>
              <w:left w:val="single" w:sz="4" w:space="0" w:color="000000"/>
              <w:bottom w:val="single" w:sz="4" w:space="0" w:color="000000"/>
            </w:tcBorders>
            <w:shd w:val="clear" w:color="auto" w:fill="auto"/>
            <w:vAlign w:val="center"/>
          </w:tcPr>
          <w:p w14:paraId="0BB78FB3"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169.662,81 € </w:t>
            </w:r>
          </w:p>
        </w:tc>
        <w:tc>
          <w:tcPr>
            <w:tcW w:w="1418" w:type="dxa"/>
            <w:tcBorders>
              <w:left w:val="single" w:sz="4" w:space="0" w:color="000000"/>
              <w:bottom w:val="single" w:sz="4" w:space="0" w:color="000000"/>
            </w:tcBorders>
            <w:shd w:val="clear" w:color="auto" w:fill="auto"/>
            <w:vAlign w:val="center"/>
          </w:tcPr>
          <w:p w14:paraId="1C106C8B" w14:textId="77777777" w:rsidR="00885CF2" w:rsidRDefault="00885CF2" w:rsidP="00A5538C">
            <w:pPr>
              <w:spacing w:after="0" w:line="240" w:lineRule="auto"/>
              <w:jc w:val="right"/>
            </w:pPr>
            <w:r>
              <w:rPr>
                <w:rFonts w:eastAsia="Times New Roman"/>
                <w:sz w:val="16"/>
                <w:szCs w:val="16"/>
                <w:lang w:eastAsia="es-ES"/>
              </w:rPr>
              <w:t xml:space="preserve">42.415,70 € </w:t>
            </w:r>
          </w:p>
        </w:tc>
        <w:tc>
          <w:tcPr>
            <w:tcW w:w="1285" w:type="dxa"/>
            <w:tcBorders>
              <w:left w:val="single" w:sz="4" w:space="0" w:color="000000"/>
              <w:bottom w:val="single" w:sz="4" w:space="0" w:color="000000"/>
              <w:right w:val="single" w:sz="4" w:space="0" w:color="000000"/>
            </w:tcBorders>
            <w:shd w:val="clear" w:color="auto" w:fill="auto"/>
            <w:vAlign w:val="center"/>
          </w:tcPr>
          <w:p w14:paraId="3D20D1E9" w14:textId="77777777" w:rsidR="00885CF2" w:rsidRDefault="00885CF2" w:rsidP="00A5538C">
            <w:pPr>
              <w:spacing w:after="0" w:line="240" w:lineRule="auto"/>
              <w:jc w:val="right"/>
            </w:pPr>
            <w:r>
              <w:rPr>
                <w:rFonts w:eastAsia="Times New Roman"/>
                <w:sz w:val="16"/>
                <w:szCs w:val="16"/>
                <w:lang w:eastAsia="es-ES"/>
              </w:rPr>
              <w:t xml:space="preserve">212.078,52 € </w:t>
            </w:r>
          </w:p>
        </w:tc>
      </w:tr>
      <w:tr w:rsidR="00885CF2" w14:paraId="30395239"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382D300B" w14:textId="77777777" w:rsidR="00885CF2" w:rsidRDefault="00885CF2" w:rsidP="00A5538C">
            <w:pPr>
              <w:spacing w:after="0" w:line="240" w:lineRule="auto"/>
            </w:pPr>
            <w:r>
              <w:rPr>
                <w:rFonts w:eastAsia="Times New Roman"/>
                <w:sz w:val="16"/>
                <w:szCs w:val="16"/>
                <w:lang w:eastAsia="es-ES"/>
              </w:rPr>
              <w:t>Santiso</w:t>
            </w:r>
          </w:p>
        </w:tc>
        <w:tc>
          <w:tcPr>
            <w:tcW w:w="961" w:type="dxa"/>
            <w:tcBorders>
              <w:left w:val="single" w:sz="4" w:space="0" w:color="000000"/>
              <w:bottom w:val="single" w:sz="4" w:space="0" w:color="000000"/>
            </w:tcBorders>
            <w:shd w:val="clear" w:color="auto" w:fill="auto"/>
            <w:vAlign w:val="center"/>
          </w:tcPr>
          <w:p w14:paraId="3898DD2E" w14:textId="77777777" w:rsidR="00885CF2" w:rsidRDefault="00885CF2" w:rsidP="00A5538C">
            <w:pPr>
              <w:spacing w:after="0" w:line="240" w:lineRule="auto"/>
              <w:jc w:val="right"/>
            </w:pPr>
            <w:r>
              <w:rPr>
                <w:rFonts w:eastAsia="Times New Roman"/>
                <w:sz w:val="16"/>
                <w:szCs w:val="16"/>
                <w:lang w:eastAsia="es-ES"/>
              </w:rPr>
              <w:t>72</w:t>
            </w:r>
          </w:p>
        </w:tc>
        <w:tc>
          <w:tcPr>
            <w:tcW w:w="891" w:type="dxa"/>
            <w:tcBorders>
              <w:left w:val="single" w:sz="4" w:space="0" w:color="000000"/>
              <w:bottom w:val="single" w:sz="4" w:space="0" w:color="000000"/>
            </w:tcBorders>
            <w:shd w:val="clear" w:color="auto" w:fill="auto"/>
            <w:vAlign w:val="center"/>
          </w:tcPr>
          <w:p w14:paraId="5B69F69D" w14:textId="77777777" w:rsidR="00885CF2" w:rsidRDefault="00885CF2" w:rsidP="00A5538C">
            <w:pPr>
              <w:spacing w:after="0" w:line="240" w:lineRule="auto"/>
              <w:jc w:val="right"/>
            </w:pPr>
            <w:r>
              <w:rPr>
                <w:rFonts w:eastAsia="Times New Roman"/>
                <w:sz w:val="16"/>
                <w:szCs w:val="16"/>
                <w:lang w:eastAsia="es-ES"/>
              </w:rPr>
              <w:t>7</w:t>
            </w:r>
          </w:p>
        </w:tc>
        <w:tc>
          <w:tcPr>
            <w:tcW w:w="934" w:type="dxa"/>
            <w:tcBorders>
              <w:left w:val="single" w:sz="4" w:space="0" w:color="000000"/>
              <w:bottom w:val="single" w:sz="4" w:space="0" w:color="000000"/>
            </w:tcBorders>
            <w:shd w:val="clear" w:color="auto" w:fill="auto"/>
            <w:vAlign w:val="center"/>
          </w:tcPr>
          <w:p w14:paraId="0B26DB20" w14:textId="77777777" w:rsidR="00885CF2" w:rsidRDefault="00885CF2" w:rsidP="00A5538C">
            <w:pPr>
              <w:spacing w:after="0" w:line="240" w:lineRule="auto"/>
              <w:jc w:val="right"/>
            </w:pPr>
            <w:r>
              <w:rPr>
                <w:rFonts w:eastAsia="Times New Roman"/>
                <w:sz w:val="16"/>
                <w:szCs w:val="16"/>
                <w:lang w:eastAsia="es-ES"/>
              </w:rPr>
              <w:t>4</w:t>
            </w:r>
          </w:p>
        </w:tc>
        <w:tc>
          <w:tcPr>
            <w:tcW w:w="916" w:type="dxa"/>
            <w:tcBorders>
              <w:left w:val="single" w:sz="4" w:space="0" w:color="000000"/>
              <w:bottom w:val="single" w:sz="4" w:space="0" w:color="000000"/>
            </w:tcBorders>
            <w:shd w:val="clear" w:color="auto" w:fill="auto"/>
            <w:vAlign w:val="center"/>
          </w:tcPr>
          <w:p w14:paraId="6CB1184A" w14:textId="77777777" w:rsidR="00885CF2" w:rsidRDefault="00885CF2" w:rsidP="00A5538C">
            <w:pPr>
              <w:spacing w:after="0" w:line="240" w:lineRule="auto"/>
              <w:jc w:val="right"/>
            </w:pPr>
            <w:r>
              <w:rPr>
                <w:rFonts w:eastAsia="Times New Roman"/>
                <w:sz w:val="16"/>
                <w:szCs w:val="16"/>
                <w:lang w:eastAsia="es-ES"/>
              </w:rPr>
              <w:t>83</w:t>
            </w:r>
          </w:p>
        </w:tc>
        <w:tc>
          <w:tcPr>
            <w:tcW w:w="1700" w:type="dxa"/>
            <w:tcBorders>
              <w:left w:val="single" w:sz="4" w:space="0" w:color="000000"/>
              <w:bottom w:val="single" w:sz="4" w:space="0" w:color="000000"/>
            </w:tcBorders>
            <w:shd w:val="clear" w:color="auto" w:fill="auto"/>
            <w:vAlign w:val="center"/>
          </w:tcPr>
          <w:p w14:paraId="60FDBB87" w14:textId="77777777" w:rsidR="00885CF2" w:rsidRDefault="00885CF2" w:rsidP="00A5538C">
            <w:pPr>
              <w:spacing w:after="0" w:line="240" w:lineRule="auto"/>
              <w:jc w:val="center"/>
            </w:pPr>
            <w:r>
              <w:rPr>
                <w:rFonts w:eastAsia="Times New Roman"/>
                <w:sz w:val="16"/>
                <w:szCs w:val="16"/>
                <w:lang w:eastAsia="es-ES"/>
              </w:rPr>
              <w:t>0,161306</w:t>
            </w:r>
          </w:p>
        </w:tc>
        <w:tc>
          <w:tcPr>
            <w:tcW w:w="1416" w:type="dxa"/>
            <w:tcBorders>
              <w:left w:val="single" w:sz="4" w:space="0" w:color="000000"/>
              <w:bottom w:val="single" w:sz="4" w:space="0" w:color="000000"/>
            </w:tcBorders>
            <w:shd w:val="clear" w:color="auto" w:fill="auto"/>
            <w:vAlign w:val="center"/>
          </w:tcPr>
          <w:p w14:paraId="01101292"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16.130,60 € </w:t>
            </w:r>
          </w:p>
        </w:tc>
        <w:tc>
          <w:tcPr>
            <w:tcW w:w="1418" w:type="dxa"/>
            <w:tcBorders>
              <w:left w:val="single" w:sz="4" w:space="0" w:color="000000"/>
              <w:bottom w:val="single" w:sz="4" w:space="0" w:color="000000"/>
            </w:tcBorders>
            <w:shd w:val="clear" w:color="auto" w:fill="auto"/>
            <w:vAlign w:val="center"/>
          </w:tcPr>
          <w:p w14:paraId="60A52D6D" w14:textId="77777777" w:rsidR="00885CF2" w:rsidRDefault="00885CF2" w:rsidP="00A5538C">
            <w:pPr>
              <w:spacing w:after="0" w:line="240" w:lineRule="auto"/>
              <w:jc w:val="right"/>
            </w:pPr>
            <w:r>
              <w:rPr>
                <w:rFonts w:eastAsia="Times New Roman"/>
                <w:sz w:val="16"/>
                <w:szCs w:val="16"/>
                <w:lang w:eastAsia="es-ES"/>
              </w:rPr>
              <w:t xml:space="preserve">4.032,65 € </w:t>
            </w:r>
          </w:p>
        </w:tc>
        <w:tc>
          <w:tcPr>
            <w:tcW w:w="1285" w:type="dxa"/>
            <w:tcBorders>
              <w:left w:val="single" w:sz="4" w:space="0" w:color="000000"/>
              <w:bottom w:val="single" w:sz="4" w:space="0" w:color="000000"/>
              <w:right w:val="single" w:sz="4" w:space="0" w:color="000000"/>
            </w:tcBorders>
            <w:shd w:val="clear" w:color="auto" w:fill="auto"/>
            <w:vAlign w:val="center"/>
          </w:tcPr>
          <w:p w14:paraId="3BCC85E4" w14:textId="77777777" w:rsidR="00885CF2" w:rsidRDefault="00885CF2" w:rsidP="00A5538C">
            <w:pPr>
              <w:spacing w:after="0" w:line="240" w:lineRule="auto"/>
              <w:jc w:val="right"/>
            </w:pPr>
            <w:r>
              <w:rPr>
                <w:rFonts w:eastAsia="Times New Roman"/>
                <w:sz w:val="16"/>
                <w:szCs w:val="16"/>
                <w:lang w:eastAsia="es-ES"/>
              </w:rPr>
              <w:t xml:space="preserve">20.163,25 € </w:t>
            </w:r>
          </w:p>
        </w:tc>
      </w:tr>
      <w:tr w:rsidR="00885CF2" w14:paraId="7FBEC384"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21418BE" w14:textId="77777777" w:rsidR="00885CF2" w:rsidRDefault="00885CF2" w:rsidP="00A5538C">
            <w:pPr>
              <w:spacing w:after="0" w:line="240" w:lineRule="auto"/>
            </w:pPr>
            <w:r>
              <w:rPr>
                <w:rFonts w:eastAsia="Times New Roman"/>
                <w:sz w:val="16"/>
                <w:szCs w:val="16"/>
                <w:lang w:eastAsia="es-ES"/>
              </w:rPr>
              <w:t>Sobrado</w:t>
            </w:r>
          </w:p>
        </w:tc>
        <w:tc>
          <w:tcPr>
            <w:tcW w:w="961" w:type="dxa"/>
            <w:tcBorders>
              <w:left w:val="single" w:sz="4" w:space="0" w:color="000000"/>
              <w:bottom w:val="single" w:sz="4" w:space="0" w:color="000000"/>
            </w:tcBorders>
            <w:shd w:val="clear" w:color="auto" w:fill="auto"/>
            <w:vAlign w:val="center"/>
          </w:tcPr>
          <w:p w14:paraId="78060829" w14:textId="77777777" w:rsidR="00885CF2" w:rsidRDefault="00885CF2" w:rsidP="00A5538C">
            <w:pPr>
              <w:spacing w:after="0" w:line="240" w:lineRule="auto"/>
              <w:jc w:val="right"/>
            </w:pPr>
            <w:r>
              <w:rPr>
                <w:rFonts w:eastAsia="Times New Roman"/>
                <w:sz w:val="16"/>
                <w:szCs w:val="16"/>
                <w:lang w:eastAsia="es-ES"/>
              </w:rPr>
              <w:t>100</w:t>
            </w:r>
          </w:p>
        </w:tc>
        <w:tc>
          <w:tcPr>
            <w:tcW w:w="891" w:type="dxa"/>
            <w:tcBorders>
              <w:left w:val="single" w:sz="4" w:space="0" w:color="000000"/>
              <w:bottom w:val="single" w:sz="4" w:space="0" w:color="000000"/>
            </w:tcBorders>
            <w:shd w:val="clear" w:color="auto" w:fill="auto"/>
            <w:vAlign w:val="center"/>
          </w:tcPr>
          <w:p w14:paraId="1A74169E" w14:textId="77777777" w:rsidR="00885CF2" w:rsidRDefault="00885CF2" w:rsidP="00A5538C">
            <w:pPr>
              <w:spacing w:after="0" w:line="240" w:lineRule="auto"/>
              <w:jc w:val="right"/>
            </w:pPr>
            <w:r>
              <w:rPr>
                <w:rFonts w:eastAsia="Times New Roman"/>
                <w:sz w:val="16"/>
                <w:szCs w:val="16"/>
                <w:lang w:eastAsia="es-ES"/>
              </w:rPr>
              <w:t>12</w:t>
            </w:r>
          </w:p>
        </w:tc>
        <w:tc>
          <w:tcPr>
            <w:tcW w:w="934" w:type="dxa"/>
            <w:tcBorders>
              <w:left w:val="single" w:sz="4" w:space="0" w:color="000000"/>
              <w:bottom w:val="single" w:sz="4" w:space="0" w:color="000000"/>
            </w:tcBorders>
            <w:shd w:val="clear" w:color="auto" w:fill="auto"/>
            <w:vAlign w:val="center"/>
          </w:tcPr>
          <w:p w14:paraId="7294597A" w14:textId="77777777" w:rsidR="00885CF2" w:rsidRDefault="00885CF2" w:rsidP="00A5538C">
            <w:pPr>
              <w:spacing w:after="0" w:line="240" w:lineRule="auto"/>
              <w:jc w:val="right"/>
            </w:pPr>
            <w:r>
              <w:rPr>
                <w:rFonts w:eastAsia="Times New Roman"/>
                <w:sz w:val="16"/>
                <w:szCs w:val="16"/>
                <w:lang w:eastAsia="es-ES"/>
              </w:rPr>
              <w:t>7</w:t>
            </w:r>
          </w:p>
        </w:tc>
        <w:tc>
          <w:tcPr>
            <w:tcW w:w="916" w:type="dxa"/>
            <w:tcBorders>
              <w:left w:val="single" w:sz="4" w:space="0" w:color="000000"/>
              <w:bottom w:val="single" w:sz="4" w:space="0" w:color="000000"/>
            </w:tcBorders>
            <w:shd w:val="clear" w:color="auto" w:fill="auto"/>
            <w:vAlign w:val="center"/>
          </w:tcPr>
          <w:p w14:paraId="4039925C" w14:textId="77777777" w:rsidR="00885CF2" w:rsidRDefault="00885CF2" w:rsidP="00A5538C">
            <w:pPr>
              <w:spacing w:after="0" w:line="240" w:lineRule="auto"/>
              <w:jc w:val="right"/>
            </w:pPr>
            <w:r>
              <w:rPr>
                <w:rFonts w:eastAsia="Times New Roman"/>
                <w:sz w:val="16"/>
                <w:szCs w:val="16"/>
                <w:lang w:eastAsia="es-ES"/>
              </w:rPr>
              <w:t>119</w:t>
            </w:r>
          </w:p>
        </w:tc>
        <w:tc>
          <w:tcPr>
            <w:tcW w:w="1700" w:type="dxa"/>
            <w:tcBorders>
              <w:left w:val="single" w:sz="4" w:space="0" w:color="000000"/>
              <w:bottom w:val="single" w:sz="4" w:space="0" w:color="000000"/>
            </w:tcBorders>
            <w:shd w:val="clear" w:color="auto" w:fill="auto"/>
            <w:vAlign w:val="center"/>
          </w:tcPr>
          <w:p w14:paraId="7BB0A2C5" w14:textId="77777777" w:rsidR="00885CF2" w:rsidRDefault="00885CF2" w:rsidP="00A5538C">
            <w:pPr>
              <w:spacing w:after="0" w:line="240" w:lineRule="auto"/>
              <w:jc w:val="center"/>
            </w:pPr>
            <w:r>
              <w:rPr>
                <w:rFonts w:eastAsia="Times New Roman"/>
                <w:sz w:val="16"/>
                <w:szCs w:val="16"/>
                <w:lang w:eastAsia="es-ES"/>
              </w:rPr>
              <w:t>0,231270</w:t>
            </w:r>
          </w:p>
        </w:tc>
        <w:tc>
          <w:tcPr>
            <w:tcW w:w="1416" w:type="dxa"/>
            <w:tcBorders>
              <w:left w:val="single" w:sz="4" w:space="0" w:color="000000"/>
              <w:bottom w:val="single" w:sz="4" w:space="0" w:color="000000"/>
            </w:tcBorders>
            <w:shd w:val="clear" w:color="auto" w:fill="auto"/>
            <w:vAlign w:val="center"/>
          </w:tcPr>
          <w:p w14:paraId="4261471E"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23.127,00 € </w:t>
            </w:r>
          </w:p>
        </w:tc>
        <w:tc>
          <w:tcPr>
            <w:tcW w:w="1418" w:type="dxa"/>
            <w:tcBorders>
              <w:left w:val="single" w:sz="4" w:space="0" w:color="000000"/>
              <w:bottom w:val="single" w:sz="4" w:space="0" w:color="000000"/>
            </w:tcBorders>
            <w:shd w:val="clear" w:color="auto" w:fill="auto"/>
            <w:vAlign w:val="center"/>
          </w:tcPr>
          <w:p w14:paraId="28F224F0" w14:textId="77777777" w:rsidR="00885CF2" w:rsidRDefault="00885CF2" w:rsidP="00A5538C">
            <w:pPr>
              <w:spacing w:after="0" w:line="240" w:lineRule="auto"/>
              <w:jc w:val="right"/>
            </w:pPr>
            <w:r>
              <w:rPr>
                <w:rFonts w:eastAsia="Times New Roman"/>
                <w:sz w:val="16"/>
                <w:szCs w:val="16"/>
                <w:lang w:eastAsia="es-ES"/>
              </w:rPr>
              <w:t xml:space="preserve">5.781,75 € </w:t>
            </w:r>
          </w:p>
        </w:tc>
        <w:tc>
          <w:tcPr>
            <w:tcW w:w="1285" w:type="dxa"/>
            <w:tcBorders>
              <w:left w:val="single" w:sz="4" w:space="0" w:color="000000"/>
              <w:bottom w:val="single" w:sz="4" w:space="0" w:color="000000"/>
              <w:right w:val="single" w:sz="4" w:space="0" w:color="000000"/>
            </w:tcBorders>
            <w:shd w:val="clear" w:color="auto" w:fill="auto"/>
            <w:vAlign w:val="center"/>
          </w:tcPr>
          <w:p w14:paraId="6C7FD943" w14:textId="77777777" w:rsidR="00885CF2" w:rsidRDefault="00885CF2" w:rsidP="00A5538C">
            <w:pPr>
              <w:spacing w:after="0" w:line="240" w:lineRule="auto"/>
              <w:jc w:val="right"/>
            </w:pPr>
            <w:r>
              <w:rPr>
                <w:rFonts w:eastAsia="Times New Roman"/>
                <w:sz w:val="16"/>
                <w:szCs w:val="16"/>
                <w:lang w:eastAsia="es-ES"/>
              </w:rPr>
              <w:t xml:space="preserve">28.908,76 € </w:t>
            </w:r>
          </w:p>
        </w:tc>
      </w:tr>
      <w:tr w:rsidR="00885CF2" w14:paraId="7EDA95D2"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45F999C" w14:textId="77777777" w:rsidR="00885CF2" w:rsidRDefault="00885CF2" w:rsidP="00A5538C">
            <w:pPr>
              <w:spacing w:after="0" w:line="240" w:lineRule="auto"/>
            </w:pPr>
            <w:r>
              <w:rPr>
                <w:rFonts w:eastAsia="Times New Roman"/>
                <w:sz w:val="16"/>
                <w:szCs w:val="16"/>
                <w:lang w:eastAsia="es-ES"/>
              </w:rPr>
              <w:t>Somozas, Las</w:t>
            </w:r>
          </w:p>
        </w:tc>
        <w:tc>
          <w:tcPr>
            <w:tcW w:w="961" w:type="dxa"/>
            <w:tcBorders>
              <w:left w:val="single" w:sz="4" w:space="0" w:color="000000"/>
              <w:bottom w:val="single" w:sz="4" w:space="0" w:color="000000"/>
            </w:tcBorders>
            <w:shd w:val="clear" w:color="auto" w:fill="auto"/>
            <w:vAlign w:val="center"/>
          </w:tcPr>
          <w:p w14:paraId="7294DCD8" w14:textId="77777777" w:rsidR="00885CF2" w:rsidRDefault="00885CF2" w:rsidP="00A5538C">
            <w:pPr>
              <w:spacing w:after="0" w:line="240" w:lineRule="auto"/>
              <w:jc w:val="right"/>
            </w:pPr>
            <w:r>
              <w:rPr>
                <w:rFonts w:eastAsia="Times New Roman"/>
                <w:sz w:val="16"/>
                <w:szCs w:val="16"/>
                <w:lang w:eastAsia="es-ES"/>
              </w:rPr>
              <w:t>57</w:t>
            </w:r>
          </w:p>
        </w:tc>
        <w:tc>
          <w:tcPr>
            <w:tcW w:w="891" w:type="dxa"/>
            <w:tcBorders>
              <w:left w:val="single" w:sz="4" w:space="0" w:color="000000"/>
              <w:bottom w:val="single" w:sz="4" w:space="0" w:color="000000"/>
            </w:tcBorders>
            <w:shd w:val="clear" w:color="auto" w:fill="auto"/>
            <w:vAlign w:val="center"/>
          </w:tcPr>
          <w:p w14:paraId="53E94F3E" w14:textId="77777777" w:rsidR="00885CF2" w:rsidRDefault="00885CF2" w:rsidP="00A5538C">
            <w:pPr>
              <w:spacing w:after="0" w:line="240" w:lineRule="auto"/>
              <w:jc w:val="right"/>
            </w:pPr>
            <w:r>
              <w:rPr>
                <w:rFonts w:eastAsia="Times New Roman"/>
                <w:sz w:val="16"/>
                <w:szCs w:val="16"/>
                <w:lang w:eastAsia="es-ES"/>
              </w:rPr>
              <w:t>11</w:t>
            </w:r>
          </w:p>
        </w:tc>
        <w:tc>
          <w:tcPr>
            <w:tcW w:w="934" w:type="dxa"/>
            <w:tcBorders>
              <w:left w:val="single" w:sz="4" w:space="0" w:color="000000"/>
              <w:bottom w:val="single" w:sz="4" w:space="0" w:color="000000"/>
            </w:tcBorders>
            <w:shd w:val="clear" w:color="auto" w:fill="auto"/>
            <w:vAlign w:val="center"/>
          </w:tcPr>
          <w:p w14:paraId="3891D245" w14:textId="77777777" w:rsidR="00885CF2" w:rsidRDefault="00885CF2" w:rsidP="00A5538C">
            <w:pPr>
              <w:spacing w:after="0" w:line="240" w:lineRule="auto"/>
              <w:jc w:val="right"/>
            </w:pPr>
            <w:r>
              <w:rPr>
                <w:rFonts w:eastAsia="Times New Roman"/>
                <w:sz w:val="16"/>
                <w:szCs w:val="16"/>
                <w:lang w:eastAsia="es-ES"/>
              </w:rPr>
              <w:t>3</w:t>
            </w:r>
          </w:p>
        </w:tc>
        <w:tc>
          <w:tcPr>
            <w:tcW w:w="916" w:type="dxa"/>
            <w:tcBorders>
              <w:left w:val="single" w:sz="4" w:space="0" w:color="000000"/>
              <w:bottom w:val="single" w:sz="4" w:space="0" w:color="000000"/>
            </w:tcBorders>
            <w:shd w:val="clear" w:color="auto" w:fill="auto"/>
            <w:vAlign w:val="center"/>
          </w:tcPr>
          <w:p w14:paraId="4D3C6540" w14:textId="77777777" w:rsidR="00885CF2" w:rsidRDefault="00885CF2" w:rsidP="00A5538C">
            <w:pPr>
              <w:spacing w:after="0" w:line="240" w:lineRule="auto"/>
              <w:jc w:val="right"/>
            </w:pPr>
            <w:r>
              <w:rPr>
                <w:rFonts w:eastAsia="Times New Roman"/>
                <w:sz w:val="16"/>
                <w:szCs w:val="16"/>
                <w:lang w:eastAsia="es-ES"/>
              </w:rPr>
              <w:t>71</w:t>
            </w:r>
          </w:p>
        </w:tc>
        <w:tc>
          <w:tcPr>
            <w:tcW w:w="1700" w:type="dxa"/>
            <w:tcBorders>
              <w:left w:val="single" w:sz="4" w:space="0" w:color="000000"/>
              <w:bottom w:val="single" w:sz="4" w:space="0" w:color="000000"/>
            </w:tcBorders>
            <w:shd w:val="clear" w:color="auto" w:fill="auto"/>
            <w:vAlign w:val="center"/>
          </w:tcPr>
          <w:p w14:paraId="21052D55" w14:textId="77777777" w:rsidR="00885CF2" w:rsidRDefault="00885CF2" w:rsidP="00A5538C">
            <w:pPr>
              <w:spacing w:after="0" w:line="240" w:lineRule="auto"/>
              <w:jc w:val="center"/>
            </w:pPr>
            <w:r>
              <w:rPr>
                <w:rFonts w:eastAsia="Times New Roman"/>
                <w:sz w:val="16"/>
                <w:szCs w:val="16"/>
                <w:lang w:eastAsia="es-ES"/>
              </w:rPr>
              <w:t>0,137985</w:t>
            </w:r>
          </w:p>
        </w:tc>
        <w:tc>
          <w:tcPr>
            <w:tcW w:w="1416" w:type="dxa"/>
            <w:tcBorders>
              <w:left w:val="single" w:sz="4" w:space="0" w:color="000000"/>
              <w:bottom w:val="single" w:sz="4" w:space="0" w:color="000000"/>
            </w:tcBorders>
            <w:shd w:val="clear" w:color="auto" w:fill="auto"/>
            <w:vAlign w:val="center"/>
          </w:tcPr>
          <w:p w14:paraId="5EA8CAA0"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13.798,46 € </w:t>
            </w:r>
          </w:p>
        </w:tc>
        <w:tc>
          <w:tcPr>
            <w:tcW w:w="1418" w:type="dxa"/>
            <w:tcBorders>
              <w:left w:val="single" w:sz="4" w:space="0" w:color="000000"/>
              <w:bottom w:val="single" w:sz="4" w:space="0" w:color="000000"/>
            </w:tcBorders>
            <w:shd w:val="clear" w:color="auto" w:fill="auto"/>
            <w:vAlign w:val="center"/>
          </w:tcPr>
          <w:p w14:paraId="0C725789" w14:textId="77777777" w:rsidR="00885CF2" w:rsidRDefault="00885CF2" w:rsidP="00A5538C">
            <w:pPr>
              <w:spacing w:after="0" w:line="240" w:lineRule="auto"/>
              <w:jc w:val="right"/>
            </w:pPr>
            <w:r>
              <w:rPr>
                <w:rFonts w:eastAsia="Times New Roman"/>
                <w:sz w:val="16"/>
                <w:szCs w:val="16"/>
                <w:lang w:eastAsia="es-ES"/>
              </w:rPr>
              <w:t xml:space="preserve">3.449,62 € </w:t>
            </w:r>
          </w:p>
        </w:tc>
        <w:tc>
          <w:tcPr>
            <w:tcW w:w="1285" w:type="dxa"/>
            <w:tcBorders>
              <w:left w:val="single" w:sz="4" w:space="0" w:color="000000"/>
              <w:bottom w:val="single" w:sz="4" w:space="0" w:color="000000"/>
              <w:right w:val="single" w:sz="4" w:space="0" w:color="000000"/>
            </w:tcBorders>
            <w:shd w:val="clear" w:color="auto" w:fill="auto"/>
            <w:vAlign w:val="center"/>
          </w:tcPr>
          <w:p w14:paraId="1994DC78" w14:textId="77777777" w:rsidR="00885CF2" w:rsidRDefault="00885CF2" w:rsidP="00A5538C">
            <w:pPr>
              <w:spacing w:after="0" w:line="240" w:lineRule="auto"/>
              <w:jc w:val="right"/>
            </w:pPr>
            <w:r>
              <w:rPr>
                <w:rFonts w:eastAsia="Times New Roman"/>
                <w:sz w:val="16"/>
                <w:szCs w:val="16"/>
                <w:lang w:eastAsia="es-ES"/>
              </w:rPr>
              <w:t xml:space="preserve">17.248,08 € </w:t>
            </w:r>
          </w:p>
        </w:tc>
      </w:tr>
      <w:tr w:rsidR="00885CF2" w14:paraId="7AB17891"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2B29C44" w14:textId="77777777" w:rsidR="00885CF2" w:rsidRDefault="00885CF2" w:rsidP="00A5538C">
            <w:pPr>
              <w:spacing w:after="0" w:line="240" w:lineRule="auto"/>
            </w:pPr>
            <w:r>
              <w:rPr>
                <w:rFonts w:eastAsia="Times New Roman"/>
                <w:sz w:val="16"/>
                <w:szCs w:val="16"/>
                <w:lang w:eastAsia="es-ES"/>
              </w:rPr>
              <w:t>Teo</w:t>
            </w:r>
          </w:p>
        </w:tc>
        <w:tc>
          <w:tcPr>
            <w:tcW w:w="961" w:type="dxa"/>
            <w:tcBorders>
              <w:left w:val="single" w:sz="4" w:space="0" w:color="000000"/>
              <w:bottom w:val="single" w:sz="4" w:space="0" w:color="000000"/>
            </w:tcBorders>
            <w:shd w:val="clear" w:color="auto" w:fill="auto"/>
            <w:vAlign w:val="center"/>
          </w:tcPr>
          <w:p w14:paraId="3921A3A9" w14:textId="77777777" w:rsidR="00885CF2" w:rsidRDefault="00885CF2" w:rsidP="00A5538C">
            <w:pPr>
              <w:spacing w:after="0" w:line="240" w:lineRule="auto"/>
              <w:jc w:val="right"/>
            </w:pPr>
            <w:r>
              <w:rPr>
                <w:rFonts w:eastAsia="Times New Roman"/>
                <w:sz w:val="16"/>
                <w:szCs w:val="16"/>
                <w:lang w:eastAsia="es-ES"/>
              </w:rPr>
              <w:t>1.045</w:t>
            </w:r>
          </w:p>
        </w:tc>
        <w:tc>
          <w:tcPr>
            <w:tcW w:w="891" w:type="dxa"/>
            <w:tcBorders>
              <w:left w:val="single" w:sz="4" w:space="0" w:color="000000"/>
              <w:bottom w:val="single" w:sz="4" w:space="0" w:color="000000"/>
            </w:tcBorders>
            <w:shd w:val="clear" w:color="auto" w:fill="auto"/>
            <w:vAlign w:val="center"/>
          </w:tcPr>
          <w:p w14:paraId="5A9064C2" w14:textId="77777777" w:rsidR="00885CF2" w:rsidRDefault="00885CF2" w:rsidP="00A5538C">
            <w:pPr>
              <w:spacing w:after="0" w:line="240" w:lineRule="auto"/>
              <w:jc w:val="right"/>
            </w:pPr>
            <w:r>
              <w:rPr>
                <w:rFonts w:eastAsia="Times New Roman"/>
                <w:sz w:val="16"/>
                <w:szCs w:val="16"/>
                <w:lang w:eastAsia="es-ES"/>
              </w:rPr>
              <w:t>98</w:t>
            </w:r>
          </w:p>
        </w:tc>
        <w:tc>
          <w:tcPr>
            <w:tcW w:w="934" w:type="dxa"/>
            <w:tcBorders>
              <w:left w:val="single" w:sz="4" w:space="0" w:color="000000"/>
              <w:bottom w:val="single" w:sz="4" w:space="0" w:color="000000"/>
            </w:tcBorders>
            <w:shd w:val="clear" w:color="auto" w:fill="auto"/>
            <w:vAlign w:val="center"/>
          </w:tcPr>
          <w:p w14:paraId="70764290" w14:textId="77777777" w:rsidR="00885CF2" w:rsidRDefault="00885CF2" w:rsidP="00A5538C">
            <w:pPr>
              <w:spacing w:after="0" w:line="240" w:lineRule="auto"/>
              <w:jc w:val="right"/>
            </w:pPr>
            <w:r>
              <w:rPr>
                <w:rFonts w:eastAsia="Times New Roman"/>
                <w:sz w:val="16"/>
                <w:szCs w:val="16"/>
                <w:lang w:eastAsia="es-ES"/>
              </w:rPr>
              <w:t>51</w:t>
            </w:r>
          </w:p>
        </w:tc>
        <w:tc>
          <w:tcPr>
            <w:tcW w:w="916" w:type="dxa"/>
            <w:tcBorders>
              <w:left w:val="single" w:sz="4" w:space="0" w:color="000000"/>
              <w:bottom w:val="single" w:sz="4" w:space="0" w:color="000000"/>
            </w:tcBorders>
            <w:shd w:val="clear" w:color="auto" w:fill="auto"/>
            <w:vAlign w:val="center"/>
          </w:tcPr>
          <w:p w14:paraId="03E47139" w14:textId="77777777" w:rsidR="00885CF2" w:rsidRDefault="00885CF2" w:rsidP="00A5538C">
            <w:pPr>
              <w:spacing w:after="0" w:line="240" w:lineRule="auto"/>
              <w:jc w:val="right"/>
            </w:pPr>
            <w:r>
              <w:rPr>
                <w:rFonts w:eastAsia="Times New Roman"/>
                <w:sz w:val="16"/>
                <w:szCs w:val="16"/>
                <w:lang w:eastAsia="es-ES"/>
              </w:rPr>
              <w:t>1.194</w:t>
            </w:r>
          </w:p>
        </w:tc>
        <w:tc>
          <w:tcPr>
            <w:tcW w:w="1700" w:type="dxa"/>
            <w:tcBorders>
              <w:left w:val="single" w:sz="4" w:space="0" w:color="000000"/>
              <w:bottom w:val="single" w:sz="4" w:space="0" w:color="000000"/>
            </w:tcBorders>
            <w:shd w:val="clear" w:color="auto" w:fill="auto"/>
            <w:vAlign w:val="center"/>
          </w:tcPr>
          <w:p w14:paraId="6DD84230" w14:textId="77777777" w:rsidR="00885CF2" w:rsidRDefault="00885CF2" w:rsidP="00A5538C">
            <w:pPr>
              <w:spacing w:after="0" w:line="240" w:lineRule="auto"/>
              <w:jc w:val="center"/>
            </w:pPr>
            <w:r>
              <w:rPr>
                <w:rFonts w:eastAsia="Times New Roman"/>
                <w:sz w:val="16"/>
                <w:szCs w:val="16"/>
                <w:lang w:eastAsia="es-ES"/>
              </w:rPr>
              <w:t>2,320474</w:t>
            </w:r>
          </w:p>
        </w:tc>
        <w:tc>
          <w:tcPr>
            <w:tcW w:w="1416" w:type="dxa"/>
            <w:tcBorders>
              <w:left w:val="single" w:sz="4" w:space="0" w:color="000000"/>
              <w:bottom w:val="single" w:sz="4" w:space="0" w:color="000000"/>
            </w:tcBorders>
            <w:shd w:val="clear" w:color="auto" w:fill="auto"/>
            <w:vAlign w:val="center"/>
          </w:tcPr>
          <w:p w14:paraId="1C702B45"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232.047,42 € </w:t>
            </w:r>
          </w:p>
        </w:tc>
        <w:tc>
          <w:tcPr>
            <w:tcW w:w="1418" w:type="dxa"/>
            <w:tcBorders>
              <w:left w:val="single" w:sz="4" w:space="0" w:color="000000"/>
              <w:bottom w:val="single" w:sz="4" w:space="0" w:color="000000"/>
            </w:tcBorders>
            <w:shd w:val="clear" w:color="auto" w:fill="auto"/>
            <w:vAlign w:val="center"/>
          </w:tcPr>
          <w:p w14:paraId="1638A50D" w14:textId="77777777" w:rsidR="00885CF2" w:rsidRDefault="00885CF2" w:rsidP="00A5538C">
            <w:pPr>
              <w:spacing w:after="0" w:line="240" w:lineRule="auto"/>
              <w:jc w:val="right"/>
            </w:pPr>
            <w:r>
              <w:rPr>
                <w:rFonts w:eastAsia="Times New Roman"/>
                <w:sz w:val="16"/>
                <w:szCs w:val="16"/>
                <w:lang w:eastAsia="es-ES"/>
              </w:rPr>
              <w:t xml:space="preserve">58.011,86 € </w:t>
            </w:r>
          </w:p>
        </w:tc>
        <w:tc>
          <w:tcPr>
            <w:tcW w:w="1285" w:type="dxa"/>
            <w:tcBorders>
              <w:left w:val="single" w:sz="4" w:space="0" w:color="000000"/>
              <w:bottom w:val="single" w:sz="4" w:space="0" w:color="000000"/>
              <w:right w:val="single" w:sz="4" w:space="0" w:color="000000"/>
            </w:tcBorders>
            <w:shd w:val="clear" w:color="auto" w:fill="auto"/>
            <w:vAlign w:val="center"/>
          </w:tcPr>
          <w:p w14:paraId="162092EE" w14:textId="77777777" w:rsidR="00885CF2" w:rsidRDefault="00885CF2" w:rsidP="00A5538C">
            <w:pPr>
              <w:spacing w:after="0" w:line="240" w:lineRule="auto"/>
              <w:jc w:val="right"/>
            </w:pPr>
            <w:r>
              <w:rPr>
                <w:rFonts w:eastAsia="Times New Roman"/>
                <w:sz w:val="16"/>
                <w:szCs w:val="16"/>
                <w:lang w:eastAsia="es-ES"/>
              </w:rPr>
              <w:t xml:space="preserve">290.059,28 € </w:t>
            </w:r>
          </w:p>
        </w:tc>
      </w:tr>
      <w:tr w:rsidR="00885CF2" w14:paraId="2CB927EB"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56B5727" w14:textId="77777777" w:rsidR="00885CF2" w:rsidRDefault="00885CF2" w:rsidP="00A5538C">
            <w:pPr>
              <w:spacing w:after="0" w:line="240" w:lineRule="auto"/>
            </w:pPr>
            <w:r>
              <w:rPr>
                <w:rFonts w:eastAsia="Times New Roman"/>
                <w:sz w:val="16"/>
                <w:szCs w:val="16"/>
                <w:lang w:eastAsia="es-ES"/>
              </w:rPr>
              <w:t>Toques</w:t>
            </w:r>
          </w:p>
        </w:tc>
        <w:tc>
          <w:tcPr>
            <w:tcW w:w="961" w:type="dxa"/>
            <w:tcBorders>
              <w:left w:val="single" w:sz="4" w:space="0" w:color="000000"/>
              <w:bottom w:val="single" w:sz="4" w:space="0" w:color="000000"/>
            </w:tcBorders>
            <w:shd w:val="clear" w:color="auto" w:fill="auto"/>
            <w:vAlign w:val="center"/>
          </w:tcPr>
          <w:p w14:paraId="01FB2C0B" w14:textId="77777777" w:rsidR="00885CF2" w:rsidRDefault="00885CF2" w:rsidP="00A5538C">
            <w:pPr>
              <w:spacing w:after="0" w:line="240" w:lineRule="auto"/>
              <w:jc w:val="right"/>
            </w:pPr>
            <w:r>
              <w:rPr>
                <w:rFonts w:eastAsia="Times New Roman"/>
                <w:sz w:val="16"/>
                <w:szCs w:val="16"/>
                <w:lang w:eastAsia="es-ES"/>
              </w:rPr>
              <w:t>47</w:t>
            </w:r>
          </w:p>
        </w:tc>
        <w:tc>
          <w:tcPr>
            <w:tcW w:w="891" w:type="dxa"/>
            <w:tcBorders>
              <w:left w:val="single" w:sz="4" w:space="0" w:color="000000"/>
              <w:bottom w:val="single" w:sz="4" w:space="0" w:color="000000"/>
            </w:tcBorders>
            <w:shd w:val="clear" w:color="auto" w:fill="auto"/>
            <w:vAlign w:val="center"/>
          </w:tcPr>
          <w:p w14:paraId="1BD5504E" w14:textId="77777777" w:rsidR="00885CF2" w:rsidRDefault="00885CF2" w:rsidP="00A5538C">
            <w:pPr>
              <w:spacing w:after="0" w:line="240" w:lineRule="auto"/>
              <w:jc w:val="right"/>
            </w:pPr>
            <w:r>
              <w:rPr>
                <w:rFonts w:eastAsia="Times New Roman"/>
                <w:sz w:val="16"/>
                <w:szCs w:val="16"/>
                <w:lang w:eastAsia="es-ES"/>
              </w:rPr>
              <w:t>7</w:t>
            </w:r>
          </w:p>
        </w:tc>
        <w:tc>
          <w:tcPr>
            <w:tcW w:w="934" w:type="dxa"/>
            <w:tcBorders>
              <w:left w:val="single" w:sz="4" w:space="0" w:color="000000"/>
              <w:bottom w:val="single" w:sz="4" w:space="0" w:color="000000"/>
            </w:tcBorders>
            <w:shd w:val="clear" w:color="auto" w:fill="auto"/>
            <w:vAlign w:val="center"/>
          </w:tcPr>
          <w:p w14:paraId="61767D8E" w14:textId="77777777" w:rsidR="00885CF2" w:rsidRDefault="00885CF2" w:rsidP="00A5538C">
            <w:pPr>
              <w:spacing w:after="0" w:line="240" w:lineRule="auto"/>
              <w:jc w:val="right"/>
            </w:pPr>
            <w:r>
              <w:rPr>
                <w:rFonts w:eastAsia="Times New Roman"/>
                <w:sz w:val="16"/>
                <w:szCs w:val="16"/>
                <w:lang w:eastAsia="es-ES"/>
              </w:rPr>
              <w:t>4</w:t>
            </w:r>
          </w:p>
        </w:tc>
        <w:tc>
          <w:tcPr>
            <w:tcW w:w="916" w:type="dxa"/>
            <w:tcBorders>
              <w:left w:val="single" w:sz="4" w:space="0" w:color="000000"/>
              <w:bottom w:val="single" w:sz="4" w:space="0" w:color="000000"/>
            </w:tcBorders>
            <w:shd w:val="clear" w:color="auto" w:fill="auto"/>
            <w:vAlign w:val="center"/>
          </w:tcPr>
          <w:p w14:paraId="19BB8A6D" w14:textId="77777777" w:rsidR="00885CF2" w:rsidRDefault="00885CF2" w:rsidP="00A5538C">
            <w:pPr>
              <w:spacing w:after="0" w:line="240" w:lineRule="auto"/>
              <w:jc w:val="right"/>
            </w:pPr>
            <w:r>
              <w:rPr>
                <w:rFonts w:eastAsia="Times New Roman"/>
                <w:sz w:val="16"/>
                <w:szCs w:val="16"/>
                <w:lang w:eastAsia="es-ES"/>
              </w:rPr>
              <w:t>58</w:t>
            </w:r>
          </w:p>
        </w:tc>
        <w:tc>
          <w:tcPr>
            <w:tcW w:w="1700" w:type="dxa"/>
            <w:tcBorders>
              <w:left w:val="single" w:sz="4" w:space="0" w:color="000000"/>
              <w:bottom w:val="single" w:sz="4" w:space="0" w:color="000000"/>
            </w:tcBorders>
            <w:shd w:val="clear" w:color="auto" w:fill="auto"/>
            <w:vAlign w:val="center"/>
          </w:tcPr>
          <w:p w14:paraId="4ABA4945" w14:textId="77777777" w:rsidR="00885CF2" w:rsidRDefault="00885CF2" w:rsidP="00A5538C">
            <w:pPr>
              <w:spacing w:after="0" w:line="240" w:lineRule="auto"/>
              <w:jc w:val="center"/>
            </w:pPr>
            <w:r>
              <w:rPr>
                <w:rFonts w:eastAsia="Times New Roman"/>
                <w:sz w:val="16"/>
                <w:szCs w:val="16"/>
                <w:lang w:eastAsia="es-ES"/>
              </w:rPr>
              <w:t>0,112720</w:t>
            </w:r>
          </w:p>
        </w:tc>
        <w:tc>
          <w:tcPr>
            <w:tcW w:w="1416" w:type="dxa"/>
            <w:tcBorders>
              <w:left w:val="single" w:sz="4" w:space="0" w:color="000000"/>
              <w:bottom w:val="single" w:sz="4" w:space="0" w:color="000000"/>
            </w:tcBorders>
            <w:shd w:val="clear" w:color="auto" w:fill="auto"/>
            <w:vAlign w:val="center"/>
          </w:tcPr>
          <w:p w14:paraId="6799B574"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11.271,99 € </w:t>
            </w:r>
          </w:p>
        </w:tc>
        <w:tc>
          <w:tcPr>
            <w:tcW w:w="1418" w:type="dxa"/>
            <w:tcBorders>
              <w:left w:val="single" w:sz="4" w:space="0" w:color="000000"/>
              <w:bottom w:val="single" w:sz="4" w:space="0" w:color="000000"/>
            </w:tcBorders>
            <w:shd w:val="clear" w:color="auto" w:fill="auto"/>
            <w:vAlign w:val="center"/>
          </w:tcPr>
          <w:p w14:paraId="0ED317BB" w14:textId="77777777" w:rsidR="00885CF2" w:rsidRDefault="00885CF2" w:rsidP="00A5538C">
            <w:pPr>
              <w:spacing w:after="0" w:line="240" w:lineRule="auto"/>
              <w:jc w:val="right"/>
            </w:pPr>
            <w:r>
              <w:rPr>
                <w:rFonts w:eastAsia="Times New Roman"/>
                <w:sz w:val="16"/>
                <w:szCs w:val="16"/>
                <w:lang w:eastAsia="es-ES"/>
              </w:rPr>
              <w:t xml:space="preserve">2.818,00 € </w:t>
            </w:r>
          </w:p>
        </w:tc>
        <w:tc>
          <w:tcPr>
            <w:tcW w:w="1285" w:type="dxa"/>
            <w:tcBorders>
              <w:left w:val="single" w:sz="4" w:space="0" w:color="000000"/>
              <w:bottom w:val="single" w:sz="4" w:space="0" w:color="000000"/>
              <w:right w:val="single" w:sz="4" w:space="0" w:color="000000"/>
            </w:tcBorders>
            <w:shd w:val="clear" w:color="auto" w:fill="auto"/>
            <w:vAlign w:val="center"/>
          </w:tcPr>
          <w:p w14:paraId="53422CAF" w14:textId="77777777" w:rsidR="00885CF2" w:rsidRDefault="00885CF2" w:rsidP="00A5538C">
            <w:pPr>
              <w:spacing w:after="0" w:line="240" w:lineRule="auto"/>
              <w:jc w:val="right"/>
            </w:pPr>
            <w:r>
              <w:rPr>
                <w:rFonts w:eastAsia="Times New Roman"/>
                <w:sz w:val="16"/>
                <w:szCs w:val="16"/>
                <w:lang w:eastAsia="es-ES"/>
              </w:rPr>
              <w:t xml:space="preserve">14.089,98 € </w:t>
            </w:r>
          </w:p>
        </w:tc>
      </w:tr>
      <w:tr w:rsidR="00885CF2" w14:paraId="47029A86"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63D1CE4" w14:textId="77777777" w:rsidR="00885CF2" w:rsidRDefault="00885CF2" w:rsidP="00A5538C">
            <w:pPr>
              <w:spacing w:after="0" w:line="240" w:lineRule="auto"/>
            </w:pPr>
            <w:r>
              <w:rPr>
                <w:rFonts w:eastAsia="Times New Roman"/>
                <w:sz w:val="16"/>
                <w:szCs w:val="16"/>
                <w:lang w:eastAsia="es-ES"/>
              </w:rPr>
              <w:t>Tordoia</w:t>
            </w:r>
          </w:p>
        </w:tc>
        <w:tc>
          <w:tcPr>
            <w:tcW w:w="961" w:type="dxa"/>
            <w:tcBorders>
              <w:left w:val="single" w:sz="4" w:space="0" w:color="000000"/>
              <w:bottom w:val="single" w:sz="4" w:space="0" w:color="000000"/>
            </w:tcBorders>
            <w:shd w:val="clear" w:color="auto" w:fill="auto"/>
            <w:vAlign w:val="center"/>
          </w:tcPr>
          <w:p w14:paraId="018A2B5A" w14:textId="77777777" w:rsidR="00885CF2" w:rsidRDefault="00885CF2" w:rsidP="00A5538C">
            <w:pPr>
              <w:spacing w:after="0" w:line="240" w:lineRule="auto"/>
              <w:jc w:val="right"/>
            </w:pPr>
            <w:r>
              <w:rPr>
                <w:rFonts w:eastAsia="Times New Roman"/>
                <w:sz w:val="16"/>
                <w:szCs w:val="16"/>
                <w:lang w:eastAsia="es-ES"/>
              </w:rPr>
              <w:t>158</w:t>
            </w:r>
          </w:p>
        </w:tc>
        <w:tc>
          <w:tcPr>
            <w:tcW w:w="891" w:type="dxa"/>
            <w:tcBorders>
              <w:left w:val="single" w:sz="4" w:space="0" w:color="000000"/>
              <w:bottom w:val="single" w:sz="4" w:space="0" w:color="000000"/>
            </w:tcBorders>
            <w:shd w:val="clear" w:color="auto" w:fill="auto"/>
            <w:vAlign w:val="center"/>
          </w:tcPr>
          <w:p w14:paraId="2CADCAFA" w14:textId="77777777" w:rsidR="00885CF2" w:rsidRDefault="00885CF2" w:rsidP="00A5538C">
            <w:pPr>
              <w:spacing w:after="0" w:line="240" w:lineRule="auto"/>
              <w:jc w:val="right"/>
            </w:pPr>
            <w:r>
              <w:rPr>
                <w:rFonts w:eastAsia="Times New Roman"/>
                <w:sz w:val="16"/>
                <w:szCs w:val="16"/>
                <w:lang w:eastAsia="es-ES"/>
              </w:rPr>
              <w:t>7</w:t>
            </w:r>
          </w:p>
        </w:tc>
        <w:tc>
          <w:tcPr>
            <w:tcW w:w="934" w:type="dxa"/>
            <w:tcBorders>
              <w:left w:val="single" w:sz="4" w:space="0" w:color="000000"/>
              <w:bottom w:val="single" w:sz="4" w:space="0" w:color="000000"/>
            </w:tcBorders>
            <w:shd w:val="clear" w:color="auto" w:fill="auto"/>
            <w:vAlign w:val="center"/>
          </w:tcPr>
          <w:p w14:paraId="2250A3E7" w14:textId="77777777" w:rsidR="00885CF2" w:rsidRDefault="00885CF2" w:rsidP="00A5538C">
            <w:pPr>
              <w:spacing w:after="0" w:line="240" w:lineRule="auto"/>
              <w:jc w:val="right"/>
            </w:pPr>
            <w:r>
              <w:rPr>
                <w:rFonts w:eastAsia="Times New Roman"/>
                <w:sz w:val="16"/>
                <w:szCs w:val="16"/>
                <w:lang w:eastAsia="es-ES"/>
              </w:rPr>
              <w:t>6</w:t>
            </w:r>
          </w:p>
        </w:tc>
        <w:tc>
          <w:tcPr>
            <w:tcW w:w="916" w:type="dxa"/>
            <w:tcBorders>
              <w:left w:val="single" w:sz="4" w:space="0" w:color="000000"/>
              <w:bottom w:val="single" w:sz="4" w:space="0" w:color="000000"/>
            </w:tcBorders>
            <w:shd w:val="clear" w:color="auto" w:fill="auto"/>
            <w:vAlign w:val="center"/>
          </w:tcPr>
          <w:p w14:paraId="0AAC940C" w14:textId="77777777" w:rsidR="00885CF2" w:rsidRDefault="00885CF2" w:rsidP="00A5538C">
            <w:pPr>
              <w:spacing w:after="0" w:line="240" w:lineRule="auto"/>
              <w:jc w:val="right"/>
            </w:pPr>
            <w:r>
              <w:rPr>
                <w:rFonts w:eastAsia="Times New Roman"/>
                <w:sz w:val="16"/>
                <w:szCs w:val="16"/>
                <w:lang w:eastAsia="es-ES"/>
              </w:rPr>
              <w:t>171</w:t>
            </w:r>
          </w:p>
        </w:tc>
        <w:tc>
          <w:tcPr>
            <w:tcW w:w="1700" w:type="dxa"/>
            <w:tcBorders>
              <w:left w:val="single" w:sz="4" w:space="0" w:color="000000"/>
              <w:bottom w:val="single" w:sz="4" w:space="0" w:color="000000"/>
            </w:tcBorders>
            <w:shd w:val="clear" w:color="auto" w:fill="auto"/>
            <w:vAlign w:val="center"/>
          </w:tcPr>
          <w:p w14:paraId="19B85841" w14:textId="77777777" w:rsidR="00885CF2" w:rsidRDefault="00885CF2" w:rsidP="00A5538C">
            <w:pPr>
              <w:spacing w:after="0" w:line="240" w:lineRule="auto"/>
              <w:jc w:val="center"/>
            </w:pPr>
            <w:r>
              <w:rPr>
                <w:rFonts w:eastAsia="Times New Roman"/>
                <w:sz w:val="16"/>
                <w:szCs w:val="16"/>
                <w:lang w:eastAsia="es-ES"/>
              </w:rPr>
              <w:t>0,332329</w:t>
            </w:r>
          </w:p>
        </w:tc>
        <w:tc>
          <w:tcPr>
            <w:tcW w:w="1416" w:type="dxa"/>
            <w:tcBorders>
              <w:left w:val="single" w:sz="4" w:space="0" w:color="000000"/>
              <w:bottom w:val="single" w:sz="4" w:space="0" w:color="000000"/>
            </w:tcBorders>
            <w:shd w:val="clear" w:color="auto" w:fill="auto"/>
            <w:vAlign w:val="center"/>
          </w:tcPr>
          <w:p w14:paraId="501E872C"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33.232,92 € </w:t>
            </w:r>
          </w:p>
        </w:tc>
        <w:tc>
          <w:tcPr>
            <w:tcW w:w="1418" w:type="dxa"/>
            <w:tcBorders>
              <w:left w:val="single" w:sz="4" w:space="0" w:color="000000"/>
              <w:bottom w:val="single" w:sz="4" w:space="0" w:color="000000"/>
            </w:tcBorders>
            <w:shd w:val="clear" w:color="auto" w:fill="auto"/>
            <w:vAlign w:val="center"/>
          </w:tcPr>
          <w:p w14:paraId="3E34851A" w14:textId="77777777" w:rsidR="00885CF2" w:rsidRDefault="00885CF2" w:rsidP="00A5538C">
            <w:pPr>
              <w:spacing w:after="0" w:line="240" w:lineRule="auto"/>
              <w:jc w:val="right"/>
            </w:pPr>
            <w:r>
              <w:rPr>
                <w:rFonts w:eastAsia="Times New Roman"/>
                <w:sz w:val="16"/>
                <w:szCs w:val="16"/>
                <w:lang w:eastAsia="es-ES"/>
              </w:rPr>
              <w:t xml:space="preserve">8.308,23 € </w:t>
            </w:r>
          </w:p>
        </w:tc>
        <w:tc>
          <w:tcPr>
            <w:tcW w:w="1285" w:type="dxa"/>
            <w:tcBorders>
              <w:left w:val="single" w:sz="4" w:space="0" w:color="000000"/>
              <w:bottom w:val="single" w:sz="4" w:space="0" w:color="000000"/>
              <w:right w:val="single" w:sz="4" w:space="0" w:color="000000"/>
            </w:tcBorders>
            <w:shd w:val="clear" w:color="auto" w:fill="auto"/>
            <w:vAlign w:val="center"/>
          </w:tcPr>
          <w:p w14:paraId="7FE31DFE" w14:textId="77777777" w:rsidR="00885CF2" w:rsidRDefault="00885CF2" w:rsidP="00A5538C">
            <w:pPr>
              <w:spacing w:after="0" w:line="240" w:lineRule="auto"/>
              <w:jc w:val="right"/>
            </w:pPr>
            <w:r>
              <w:rPr>
                <w:rFonts w:eastAsia="Times New Roman"/>
                <w:sz w:val="16"/>
                <w:szCs w:val="16"/>
                <w:lang w:eastAsia="es-ES"/>
              </w:rPr>
              <w:t xml:space="preserve">41.541,15 € </w:t>
            </w:r>
          </w:p>
        </w:tc>
      </w:tr>
      <w:tr w:rsidR="00885CF2" w14:paraId="0E927698"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49EEED42" w14:textId="77777777" w:rsidR="00885CF2" w:rsidRDefault="00885CF2" w:rsidP="00A5538C">
            <w:pPr>
              <w:spacing w:after="0" w:line="240" w:lineRule="auto"/>
            </w:pPr>
            <w:r>
              <w:rPr>
                <w:rFonts w:eastAsia="Times New Roman"/>
                <w:sz w:val="16"/>
                <w:szCs w:val="16"/>
                <w:lang w:eastAsia="es-ES"/>
              </w:rPr>
              <w:t>Touro</w:t>
            </w:r>
          </w:p>
        </w:tc>
        <w:tc>
          <w:tcPr>
            <w:tcW w:w="961" w:type="dxa"/>
            <w:tcBorders>
              <w:left w:val="single" w:sz="4" w:space="0" w:color="000000"/>
              <w:bottom w:val="single" w:sz="4" w:space="0" w:color="000000"/>
            </w:tcBorders>
            <w:shd w:val="clear" w:color="auto" w:fill="auto"/>
            <w:vAlign w:val="center"/>
          </w:tcPr>
          <w:p w14:paraId="6E10CA00" w14:textId="77777777" w:rsidR="00885CF2" w:rsidRDefault="00885CF2" w:rsidP="00A5538C">
            <w:pPr>
              <w:spacing w:after="0" w:line="240" w:lineRule="auto"/>
              <w:jc w:val="right"/>
            </w:pPr>
            <w:r>
              <w:rPr>
                <w:rFonts w:eastAsia="Times New Roman"/>
                <w:sz w:val="16"/>
                <w:szCs w:val="16"/>
                <w:lang w:eastAsia="es-ES"/>
              </w:rPr>
              <w:t>167</w:t>
            </w:r>
          </w:p>
        </w:tc>
        <w:tc>
          <w:tcPr>
            <w:tcW w:w="891" w:type="dxa"/>
            <w:tcBorders>
              <w:left w:val="single" w:sz="4" w:space="0" w:color="000000"/>
              <w:bottom w:val="single" w:sz="4" w:space="0" w:color="000000"/>
            </w:tcBorders>
            <w:shd w:val="clear" w:color="auto" w:fill="auto"/>
            <w:vAlign w:val="center"/>
          </w:tcPr>
          <w:p w14:paraId="152257B7" w14:textId="77777777" w:rsidR="00885CF2" w:rsidRDefault="00885CF2" w:rsidP="00A5538C">
            <w:pPr>
              <w:spacing w:after="0" w:line="240" w:lineRule="auto"/>
              <w:jc w:val="right"/>
            </w:pPr>
            <w:r>
              <w:rPr>
                <w:rFonts w:eastAsia="Times New Roman"/>
                <w:sz w:val="16"/>
                <w:szCs w:val="16"/>
                <w:lang w:eastAsia="es-ES"/>
              </w:rPr>
              <w:t>13</w:t>
            </w:r>
          </w:p>
        </w:tc>
        <w:tc>
          <w:tcPr>
            <w:tcW w:w="934" w:type="dxa"/>
            <w:tcBorders>
              <w:left w:val="single" w:sz="4" w:space="0" w:color="000000"/>
              <w:bottom w:val="single" w:sz="4" w:space="0" w:color="000000"/>
            </w:tcBorders>
            <w:shd w:val="clear" w:color="auto" w:fill="auto"/>
            <w:vAlign w:val="center"/>
          </w:tcPr>
          <w:p w14:paraId="618BC8BE" w14:textId="77777777" w:rsidR="00885CF2" w:rsidRDefault="00885CF2" w:rsidP="00A5538C">
            <w:pPr>
              <w:spacing w:after="0" w:line="240" w:lineRule="auto"/>
              <w:jc w:val="right"/>
            </w:pPr>
            <w:r>
              <w:rPr>
                <w:rFonts w:eastAsia="Times New Roman"/>
                <w:sz w:val="16"/>
                <w:szCs w:val="16"/>
                <w:lang w:eastAsia="es-ES"/>
              </w:rPr>
              <w:t>6</w:t>
            </w:r>
          </w:p>
        </w:tc>
        <w:tc>
          <w:tcPr>
            <w:tcW w:w="916" w:type="dxa"/>
            <w:tcBorders>
              <w:left w:val="single" w:sz="4" w:space="0" w:color="000000"/>
              <w:bottom w:val="single" w:sz="4" w:space="0" w:color="000000"/>
            </w:tcBorders>
            <w:shd w:val="clear" w:color="auto" w:fill="auto"/>
            <w:vAlign w:val="center"/>
          </w:tcPr>
          <w:p w14:paraId="4AA102E1" w14:textId="77777777" w:rsidR="00885CF2" w:rsidRDefault="00885CF2" w:rsidP="00A5538C">
            <w:pPr>
              <w:spacing w:after="0" w:line="240" w:lineRule="auto"/>
              <w:jc w:val="right"/>
            </w:pPr>
            <w:r>
              <w:rPr>
                <w:rFonts w:eastAsia="Times New Roman"/>
                <w:sz w:val="16"/>
                <w:szCs w:val="16"/>
                <w:lang w:eastAsia="es-ES"/>
              </w:rPr>
              <w:t>186</w:t>
            </w:r>
          </w:p>
        </w:tc>
        <w:tc>
          <w:tcPr>
            <w:tcW w:w="1700" w:type="dxa"/>
            <w:tcBorders>
              <w:left w:val="single" w:sz="4" w:space="0" w:color="000000"/>
              <w:bottom w:val="single" w:sz="4" w:space="0" w:color="000000"/>
            </w:tcBorders>
            <w:shd w:val="clear" w:color="auto" w:fill="auto"/>
            <w:vAlign w:val="center"/>
          </w:tcPr>
          <w:p w14:paraId="1DF8541F" w14:textId="77777777" w:rsidR="00885CF2" w:rsidRDefault="00885CF2" w:rsidP="00A5538C">
            <w:pPr>
              <w:spacing w:after="0" w:line="240" w:lineRule="auto"/>
              <w:jc w:val="center"/>
            </w:pPr>
            <w:r>
              <w:rPr>
                <w:rFonts w:eastAsia="Times New Roman"/>
                <w:sz w:val="16"/>
                <w:szCs w:val="16"/>
                <w:lang w:eastAsia="es-ES"/>
              </w:rPr>
              <w:t>0,361481</w:t>
            </w:r>
          </w:p>
        </w:tc>
        <w:tc>
          <w:tcPr>
            <w:tcW w:w="1416" w:type="dxa"/>
            <w:tcBorders>
              <w:left w:val="single" w:sz="4" w:space="0" w:color="000000"/>
              <w:bottom w:val="single" w:sz="4" w:space="0" w:color="000000"/>
            </w:tcBorders>
            <w:shd w:val="clear" w:color="auto" w:fill="auto"/>
            <w:vAlign w:val="center"/>
          </w:tcPr>
          <w:p w14:paraId="5ABFEFB1"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36.148,09 € </w:t>
            </w:r>
          </w:p>
        </w:tc>
        <w:tc>
          <w:tcPr>
            <w:tcW w:w="1418" w:type="dxa"/>
            <w:tcBorders>
              <w:left w:val="single" w:sz="4" w:space="0" w:color="000000"/>
              <w:bottom w:val="single" w:sz="4" w:space="0" w:color="000000"/>
            </w:tcBorders>
            <w:shd w:val="clear" w:color="auto" w:fill="auto"/>
            <w:vAlign w:val="center"/>
          </w:tcPr>
          <w:p w14:paraId="105B4F9E"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9.037,02 € </w:t>
            </w:r>
          </w:p>
        </w:tc>
        <w:tc>
          <w:tcPr>
            <w:tcW w:w="1285" w:type="dxa"/>
            <w:tcBorders>
              <w:left w:val="single" w:sz="4" w:space="0" w:color="000000"/>
              <w:bottom w:val="single" w:sz="4" w:space="0" w:color="000000"/>
              <w:right w:val="single" w:sz="4" w:space="0" w:color="000000"/>
            </w:tcBorders>
            <w:shd w:val="clear" w:color="auto" w:fill="auto"/>
            <w:vAlign w:val="center"/>
          </w:tcPr>
          <w:p w14:paraId="1A0A0C9C" w14:textId="77777777" w:rsidR="00885CF2" w:rsidRDefault="00885CF2" w:rsidP="00A5538C">
            <w:pPr>
              <w:spacing w:after="0" w:line="240" w:lineRule="auto"/>
              <w:jc w:val="right"/>
            </w:pPr>
            <w:r>
              <w:rPr>
                <w:rFonts w:eastAsia="Times New Roman"/>
                <w:sz w:val="16"/>
                <w:szCs w:val="16"/>
                <w:lang w:eastAsia="es-ES"/>
              </w:rPr>
              <w:t xml:space="preserve">45.185,11 € </w:t>
            </w:r>
          </w:p>
        </w:tc>
      </w:tr>
      <w:tr w:rsidR="00885CF2" w14:paraId="1F8416E2"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3DC685B" w14:textId="77777777" w:rsidR="00885CF2" w:rsidRDefault="00885CF2" w:rsidP="00A5538C">
            <w:pPr>
              <w:spacing w:after="0" w:line="240" w:lineRule="auto"/>
            </w:pPr>
            <w:r>
              <w:rPr>
                <w:rFonts w:eastAsia="Times New Roman"/>
                <w:sz w:val="16"/>
                <w:szCs w:val="16"/>
                <w:lang w:eastAsia="es-ES"/>
              </w:rPr>
              <w:t>Trazo</w:t>
            </w:r>
          </w:p>
        </w:tc>
        <w:tc>
          <w:tcPr>
            <w:tcW w:w="961" w:type="dxa"/>
            <w:tcBorders>
              <w:left w:val="single" w:sz="4" w:space="0" w:color="000000"/>
              <w:bottom w:val="single" w:sz="4" w:space="0" w:color="000000"/>
            </w:tcBorders>
            <w:shd w:val="clear" w:color="auto" w:fill="auto"/>
            <w:vAlign w:val="center"/>
          </w:tcPr>
          <w:p w14:paraId="599C3B4E" w14:textId="77777777" w:rsidR="00885CF2" w:rsidRDefault="00885CF2" w:rsidP="00A5538C">
            <w:pPr>
              <w:spacing w:after="0" w:line="240" w:lineRule="auto"/>
              <w:jc w:val="right"/>
            </w:pPr>
            <w:r>
              <w:rPr>
                <w:rFonts w:eastAsia="Times New Roman"/>
                <w:sz w:val="16"/>
                <w:szCs w:val="16"/>
                <w:lang w:eastAsia="es-ES"/>
              </w:rPr>
              <w:t>149</w:t>
            </w:r>
          </w:p>
        </w:tc>
        <w:tc>
          <w:tcPr>
            <w:tcW w:w="891" w:type="dxa"/>
            <w:tcBorders>
              <w:left w:val="single" w:sz="4" w:space="0" w:color="000000"/>
              <w:bottom w:val="single" w:sz="4" w:space="0" w:color="000000"/>
            </w:tcBorders>
            <w:shd w:val="clear" w:color="auto" w:fill="auto"/>
            <w:vAlign w:val="center"/>
          </w:tcPr>
          <w:p w14:paraId="599C0DC7" w14:textId="77777777" w:rsidR="00885CF2" w:rsidRDefault="00885CF2" w:rsidP="00A5538C">
            <w:pPr>
              <w:spacing w:after="0" w:line="240" w:lineRule="auto"/>
              <w:jc w:val="right"/>
            </w:pPr>
            <w:r>
              <w:rPr>
                <w:rFonts w:eastAsia="Times New Roman"/>
                <w:sz w:val="16"/>
                <w:szCs w:val="16"/>
                <w:lang w:eastAsia="es-ES"/>
              </w:rPr>
              <w:t>8</w:t>
            </w:r>
          </w:p>
        </w:tc>
        <w:tc>
          <w:tcPr>
            <w:tcW w:w="934" w:type="dxa"/>
            <w:tcBorders>
              <w:left w:val="single" w:sz="4" w:space="0" w:color="000000"/>
              <w:bottom w:val="single" w:sz="4" w:space="0" w:color="000000"/>
            </w:tcBorders>
            <w:shd w:val="clear" w:color="auto" w:fill="auto"/>
            <w:vAlign w:val="center"/>
          </w:tcPr>
          <w:p w14:paraId="52C98174" w14:textId="77777777" w:rsidR="00885CF2" w:rsidRDefault="00885CF2" w:rsidP="00A5538C">
            <w:pPr>
              <w:spacing w:after="0" w:line="240" w:lineRule="auto"/>
              <w:jc w:val="right"/>
            </w:pPr>
            <w:r>
              <w:rPr>
                <w:rFonts w:eastAsia="Times New Roman"/>
                <w:sz w:val="16"/>
                <w:szCs w:val="16"/>
                <w:lang w:eastAsia="es-ES"/>
              </w:rPr>
              <w:t>4</w:t>
            </w:r>
          </w:p>
        </w:tc>
        <w:tc>
          <w:tcPr>
            <w:tcW w:w="916" w:type="dxa"/>
            <w:tcBorders>
              <w:left w:val="single" w:sz="4" w:space="0" w:color="000000"/>
              <w:bottom w:val="single" w:sz="4" w:space="0" w:color="000000"/>
            </w:tcBorders>
            <w:shd w:val="clear" w:color="auto" w:fill="auto"/>
            <w:vAlign w:val="center"/>
          </w:tcPr>
          <w:p w14:paraId="17782A24" w14:textId="77777777" w:rsidR="00885CF2" w:rsidRDefault="00885CF2" w:rsidP="00A5538C">
            <w:pPr>
              <w:spacing w:after="0" w:line="240" w:lineRule="auto"/>
              <w:jc w:val="right"/>
            </w:pPr>
            <w:r>
              <w:rPr>
                <w:rFonts w:eastAsia="Times New Roman"/>
                <w:sz w:val="16"/>
                <w:szCs w:val="16"/>
                <w:lang w:eastAsia="es-ES"/>
              </w:rPr>
              <w:t>161</w:t>
            </w:r>
          </w:p>
        </w:tc>
        <w:tc>
          <w:tcPr>
            <w:tcW w:w="1700" w:type="dxa"/>
            <w:tcBorders>
              <w:left w:val="single" w:sz="4" w:space="0" w:color="000000"/>
              <w:bottom w:val="single" w:sz="4" w:space="0" w:color="000000"/>
            </w:tcBorders>
            <w:shd w:val="clear" w:color="auto" w:fill="auto"/>
            <w:vAlign w:val="center"/>
          </w:tcPr>
          <w:p w14:paraId="77F5693D" w14:textId="77777777" w:rsidR="00885CF2" w:rsidRDefault="00885CF2" w:rsidP="00A5538C">
            <w:pPr>
              <w:spacing w:after="0" w:line="240" w:lineRule="auto"/>
              <w:jc w:val="center"/>
            </w:pPr>
            <w:r>
              <w:rPr>
                <w:rFonts w:eastAsia="Times New Roman"/>
                <w:sz w:val="16"/>
                <w:szCs w:val="16"/>
                <w:lang w:eastAsia="es-ES"/>
              </w:rPr>
              <w:t>0,312895</w:t>
            </w:r>
          </w:p>
        </w:tc>
        <w:tc>
          <w:tcPr>
            <w:tcW w:w="1416" w:type="dxa"/>
            <w:tcBorders>
              <w:left w:val="single" w:sz="4" w:space="0" w:color="000000"/>
              <w:bottom w:val="single" w:sz="4" w:space="0" w:color="000000"/>
            </w:tcBorders>
            <w:shd w:val="clear" w:color="auto" w:fill="auto"/>
            <w:vAlign w:val="center"/>
          </w:tcPr>
          <w:p w14:paraId="1CD331EA"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31.289,48 € </w:t>
            </w:r>
          </w:p>
        </w:tc>
        <w:tc>
          <w:tcPr>
            <w:tcW w:w="1418" w:type="dxa"/>
            <w:tcBorders>
              <w:left w:val="single" w:sz="4" w:space="0" w:color="000000"/>
              <w:bottom w:val="single" w:sz="4" w:space="0" w:color="000000"/>
            </w:tcBorders>
            <w:shd w:val="clear" w:color="auto" w:fill="auto"/>
            <w:vAlign w:val="center"/>
          </w:tcPr>
          <w:p w14:paraId="6D2E8F15" w14:textId="77777777" w:rsidR="00885CF2" w:rsidRDefault="00885CF2" w:rsidP="00A5538C">
            <w:pPr>
              <w:spacing w:after="0" w:line="240" w:lineRule="auto"/>
              <w:jc w:val="right"/>
            </w:pPr>
            <w:r>
              <w:rPr>
                <w:rFonts w:eastAsia="Times New Roman"/>
                <w:sz w:val="16"/>
                <w:szCs w:val="16"/>
                <w:lang w:eastAsia="es-ES"/>
              </w:rPr>
              <w:t xml:space="preserve">7.822,37 € </w:t>
            </w:r>
          </w:p>
        </w:tc>
        <w:tc>
          <w:tcPr>
            <w:tcW w:w="1285" w:type="dxa"/>
            <w:tcBorders>
              <w:left w:val="single" w:sz="4" w:space="0" w:color="000000"/>
              <w:bottom w:val="single" w:sz="4" w:space="0" w:color="000000"/>
              <w:right w:val="single" w:sz="4" w:space="0" w:color="000000"/>
            </w:tcBorders>
            <w:shd w:val="clear" w:color="auto" w:fill="auto"/>
            <w:vAlign w:val="center"/>
          </w:tcPr>
          <w:p w14:paraId="2E3417DC" w14:textId="77777777" w:rsidR="00885CF2" w:rsidRDefault="00885CF2" w:rsidP="00A5538C">
            <w:pPr>
              <w:spacing w:after="0" w:line="240" w:lineRule="auto"/>
              <w:jc w:val="right"/>
            </w:pPr>
            <w:r>
              <w:rPr>
                <w:rFonts w:eastAsia="Times New Roman"/>
                <w:sz w:val="16"/>
                <w:szCs w:val="16"/>
                <w:lang w:eastAsia="es-ES"/>
              </w:rPr>
              <w:t xml:space="preserve">39.111,85 € </w:t>
            </w:r>
          </w:p>
        </w:tc>
      </w:tr>
      <w:tr w:rsidR="00885CF2" w14:paraId="518C1D56"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96EAC47" w14:textId="77777777" w:rsidR="00885CF2" w:rsidRDefault="00885CF2" w:rsidP="00A5538C">
            <w:pPr>
              <w:spacing w:after="0" w:line="240" w:lineRule="auto"/>
            </w:pPr>
            <w:r>
              <w:rPr>
                <w:rFonts w:eastAsia="Times New Roman"/>
                <w:sz w:val="16"/>
                <w:szCs w:val="16"/>
                <w:lang w:eastAsia="es-ES"/>
              </w:rPr>
              <w:t>Val do Dubra</w:t>
            </w:r>
          </w:p>
        </w:tc>
        <w:tc>
          <w:tcPr>
            <w:tcW w:w="961" w:type="dxa"/>
            <w:tcBorders>
              <w:left w:val="single" w:sz="4" w:space="0" w:color="000000"/>
              <w:bottom w:val="single" w:sz="4" w:space="0" w:color="000000"/>
            </w:tcBorders>
            <w:shd w:val="clear" w:color="auto" w:fill="auto"/>
            <w:vAlign w:val="center"/>
          </w:tcPr>
          <w:p w14:paraId="15D3E0E9" w14:textId="77777777" w:rsidR="00885CF2" w:rsidRDefault="00885CF2" w:rsidP="00A5538C">
            <w:pPr>
              <w:spacing w:after="0" w:line="240" w:lineRule="auto"/>
              <w:jc w:val="right"/>
            </w:pPr>
            <w:r>
              <w:rPr>
                <w:rFonts w:eastAsia="Times New Roman"/>
                <w:sz w:val="16"/>
                <w:szCs w:val="16"/>
                <w:lang w:eastAsia="es-ES"/>
              </w:rPr>
              <w:t>232</w:t>
            </w:r>
          </w:p>
        </w:tc>
        <w:tc>
          <w:tcPr>
            <w:tcW w:w="891" w:type="dxa"/>
            <w:tcBorders>
              <w:left w:val="single" w:sz="4" w:space="0" w:color="000000"/>
              <w:bottom w:val="single" w:sz="4" w:space="0" w:color="000000"/>
            </w:tcBorders>
            <w:shd w:val="clear" w:color="auto" w:fill="auto"/>
            <w:vAlign w:val="center"/>
          </w:tcPr>
          <w:p w14:paraId="7C67F833" w14:textId="77777777" w:rsidR="00885CF2" w:rsidRDefault="00885CF2" w:rsidP="00A5538C">
            <w:pPr>
              <w:spacing w:after="0" w:line="240" w:lineRule="auto"/>
              <w:jc w:val="right"/>
            </w:pPr>
            <w:r>
              <w:rPr>
                <w:rFonts w:eastAsia="Times New Roman"/>
                <w:sz w:val="16"/>
                <w:szCs w:val="16"/>
                <w:lang w:eastAsia="es-ES"/>
              </w:rPr>
              <w:t>35</w:t>
            </w:r>
          </w:p>
        </w:tc>
        <w:tc>
          <w:tcPr>
            <w:tcW w:w="934" w:type="dxa"/>
            <w:tcBorders>
              <w:left w:val="single" w:sz="4" w:space="0" w:color="000000"/>
              <w:bottom w:val="single" w:sz="4" w:space="0" w:color="000000"/>
            </w:tcBorders>
            <w:shd w:val="clear" w:color="auto" w:fill="auto"/>
            <w:vAlign w:val="center"/>
          </w:tcPr>
          <w:p w14:paraId="3BA9A727" w14:textId="77777777" w:rsidR="00885CF2" w:rsidRDefault="00885CF2" w:rsidP="00A5538C">
            <w:pPr>
              <w:spacing w:after="0" w:line="240" w:lineRule="auto"/>
              <w:jc w:val="right"/>
            </w:pPr>
            <w:r>
              <w:rPr>
                <w:rFonts w:eastAsia="Times New Roman"/>
                <w:sz w:val="16"/>
                <w:szCs w:val="16"/>
                <w:lang w:eastAsia="es-ES"/>
              </w:rPr>
              <w:t>11</w:t>
            </w:r>
          </w:p>
        </w:tc>
        <w:tc>
          <w:tcPr>
            <w:tcW w:w="916" w:type="dxa"/>
            <w:tcBorders>
              <w:left w:val="single" w:sz="4" w:space="0" w:color="000000"/>
              <w:bottom w:val="single" w:sz="4" w:space="0" w:color="000000"/>
            </w:tcBorders>
            <w:shd w:val="clear" w:color="auto" w:fill="auto"/>
            <w:vAlign w:val="center"/>
          </w:tcPr>
          <w:p w14:paraId="767E48EC" w14:textId="77777777" w:rsidR="00885CF2" w:rsidRDefault="00885CF2" w:rsidP="00A5538C">
            <w:pPr>
              <w:spacing w:after="0" w:line="240" w:lineRule="auto"/>
              <w:jc w:val="right"/>
            </w:pPr>
            <w:r>
              <w:rPr>
                <w:rFonts w:eastAsia="Times New Roman"/>
                <w:sz w:val="16"/>
                <w:szCs w:val="16"/>
                <w:lang w:eastAsia="es-ES"/>
              </w:rPr>
              <w:t>278</w:t>
            </w:r>
          </w:p>
        </w:tc>
        <w:tc>
          <w:tcPr>
            <w:tcW w:w="1700" w:type="dxa"/>
            <w:tcBorders>
              <w:left w:val="single" w:sz="4" w:space="0" w:color="000000"/>
              <w:bottom w:val="single" w:sz="4" w:space="0" w:color="000000"/>
            </w:tcBorders>
            <w:shd w:val="clear" w:color="auto" w:fill="auto"/>
            <w:vAlign w:val="center"/>
          </w:tcPr>
          <w:p w14:paraId="65C08A0E" w14:textId="77777777" w:rsidR="00885CF2" w:rsidRDefault="00885CF2" w:rsidP="00A5538C">
            <w:pPr>
              <w:spacing w:after="0" w:line="240" w:lineRule="auto"/>
              <w:jc w:val="center"/>
            </w:pPr>
            <w:r>
              <w:rPr>
                <w:rFonts w:eastAsia="Times New Roman"/>
                <w:sz w:val="16"/>
                <w:szCs w:val="16"/>
                <w:lang w:eastAsia="es-ES"/>
              </w:rPr>
              <w:t>0,540278</w:t>
            </w:r>
          </w:p>
        </w:tc>
        <w:tc>
          <w:tcPr>
            <w:tcW w:w="1416" w:type="dxa"/>
            <w:tcBorders>
              <w:left w:val="single" w:sz="4" w:space="0" w:color="000000"/>
              <w:bottom w:val="single" w:sz="4" w:space="0" w:color="000000"/>
            </w:tcBorders>
            <w:shd w:val="clear" w:color="auto" w:fill="auto"/>
            <w:vAlign w:val="center"/>
          </w:tcPr>
          <w:p w14:paraId="267D32E6"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54.027,79 € </w:t>
            </w:r>
          </w:p>
        </w:tc>
        <w:tc>
          <w:tcPr>
            <w:tcW w:w="1418" w:type="dxa"/>
            <w:tcBorders>
              <w:left w:val="single" w:sz="4" w:space="0" w:color="000000"/>
              <w:bottom w:val="single" w:sz="4" w:space="0" w:color="000000"/>
            </w:tcBorders>
            <w:shd w:val="clear" w:color="auto" w:fill="auto"/>
            <w:vAlign w:val="center"/>
          </w:tcPr>
          <w:p w14:paraId="2C16660A" w14:textId="77777777" w:rsidR="00885CF2" w:rsidRDefault="00885CF2" w:rsidP="00A5538C">
            <w:pPr>
              <w:spacing w:after="0" w:line="240" w:lineRule="auto"/>
              <w:jc w:val="right"/>
            </w:pPr>
            <w:r>
              <w:rPr>
                <w:rFonts w:eastAsia="Times New Roman"/>
                <w:sz w:val="16"/>
                <w:szCs w:val="16"/>
                <w:lang w:eastAsia="es-ES"/>
              </w:rPr>
              <w:t xml:space="preserve">13.506,95 € </w:t>
            </w:r>
          </w:p>
        </w:tc>
        <w:tc>
          <w:tcPr>
            <w:tcW w:w="1285" w:type="dxa"/>
            <w:tcBorders>
              <w:left w:val="single" w:sz="4" w:space="0" w:color="000000"/>
              <w:bottom w:val="single" w:sz="4" w:space="0" w:color="000000"/>
              <w:right w:val="single" w:sz="4" w:space="0" w:color="000000"/>
            </w:tcBorders>
            <w:shd w:val="clear" w:color="auto" w:fill="auto"/>
            <w:vAlign w:val="center"/>
          </w:tcPr>
          <w:p w14:paraId="72556838" w14:textId="77777777" w:rsidR="00885CF2" w:rsidRDefault="00885CF2" w:rsidP="00A5538C">
            <w:pPr>
              <w:spacing w:after="0" w:line="240" w:lineRule="auto"/>
              <w:jc w:val="right"/>
            </w:pPr>
            <w:r>
              <w:rPr>
                <w:rFonts w:eastAsia="Times New Roman"/>
                <w:sz w:val="16"/>
                <w:szCs w:val="16"/>
                <w:lang w:eastAsia="es-ES"/>
              </w:rPr>
              <w:t xml:space="preserve">67.534,74 € </w:t>
            </w:r>
          </w:p>
        </w:tc>
      </w:tr>
      <w:tr w:rsidR="00885CF2" w14:paraId="4ED2E003"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74E42CA" w14:textId="77777777" w:rsidR="00885CF2" w:rsidRDefault="00885CF2" w:rsidP="00A5538C">
            <w:pPr>
              <w:spacing w:after="0" w:line="240" w:lineRule="auto"/>
            </w:pPr>
            <w:r>
              <w:rPr>
                <w:rFonts w:eastAsia="Times New Roman"/>
                <w:sz w:val="16"/>
                <w:szCs w:val="16"/>
                <w:lang w:eastAsia="es-ES"/>
              </w:rPr>
              <w:t>Valdoviño</w:t>
            </w:r>
          </w:p>
        </w:tc>
        <w:tc>
          <w:tcPr>
            <w:tcW w:w="961" w:type="dxa"/>
            <w:tcBorders>
              <w:left w:val="single" w:sz="4" w:space="0" w:color="000000"/>
              <w:bottom w:val="single" w:sz="4" w:space="0" w:color="000000"/>
            </w:tcBorders>
            <w:shd w:val="clear" w:color="auto" w:fill="auto"/>
            <w:vAlign w:val="center"/>
          </w:tcPr>
          <w:p w14:paraId="6064EAFD" w14:textId="77777777" w:rsidR="00885CF2" w:rsidRDefault="00885CF2" w:rsidP="00A5538C">
            <w:pPr>
              <w:spacing w:after="0" w:line="240" w:lineRule="auto"/>
              <w:jc w:val="right"/>
            </w:pPr>
            <w:r>
              <w:rPr>
                <w:rFonts w:eastAsia="Times New Roman"/>
                <w:sz w:val="16"/>
                <w:szCs w:val="16"/>
                <w:lang w:eastAsia="es-ES"/>
              </w:rPr>
              <w:t>310</w:t>
            </w:r>
          </w:p>
        </w:tc>
        <w:tc>
          <w:tcPr>
            <w:tcW w:w="891" w:type="dxa"/>
            <w:tcBorders>
              <w:left w:val="single" w:sz="4" w:space="0" w:color="000000"/>
              <w:bottom w:val="single" w:sz="4" w:space="0" w:color="000000"/>
            </w:tcBorders>
            <w:shd w:val="clear" w:color="auto" w:fill="auto"/>
            <w:vAlign w:val="center"/>
          </w:tcPr>
          <w:p w14:paraId="1A97E12D" w14:textId="77777777" w:rsidR="00885CF2" w:rsidRDefault="00885CF2" w:rsidP="00A5538C">
            <w:pPr>
              <w:spacing w:after="0" w:line="240" w:lineRule="auto"/>
              <w:jc w:val="right"/>
            </w:pPr>
            <w:r>
              <w:rPr>
                <w:rFonts w:eastAsia="Times New Roman"/>
                <w:sz w:val="16"/>
                <w:szCs w:val="16"/>
                <w:lang w:eastAsia="es-ES"/>
              </w:rPr>
              <w:t>30</w:t>
            </w:r>
          </w:p>
        </w:tc>
        <w:tc>
          <w:tcPr>
            <w:tcW w:w="934" w:type="dxa"/>
            <w:tcBorders>
              <w:left w:val="single" w:sz="4" w:space="0" w:color="000000"/>
              <w:bottom w:val="single" w:sz="4" w:space="0" w:color="000000"/>
            </w:tcBorders>
            <w:shd w:val="clear" w:color="auto" w:fill="auto"/>
            <w:vAlign w:val="center"/>
          </w:tcPr>
          <w:p w14:paraId="4FA63917" w14:textId="77777777" w:rsidR="00885CF2" w:rsidRDefault="00885CF2" w:rsidP="00A5538C">
            <w:pPr>
              <w:spacing w:after="0" w:line="240" w:lineRule="auto"/>
              <w:jc w:val="right"/>
            </w:pPr>
            <w:r>
              <w:rPr>
                <w:rFonts w:eastAsia="Times New Roman"/>
                <w:sz w:val="16"/>
                <w:szCs w:val="16"/>
                <w:lang w:eastAsia="es-ES"/>
              </w:rPr>
              <w:t>14</w:t>
            </w:r>
          </w:p>
        </w:tc>
        <w:tc>
          <w:tcPr>
            <w:tcW w:w="916" w:type="dxa"/>
            <w:tcBorders>
              <w:left w:val="single" w:sz="4" w:space="0" w:color="000000"/>
              <w:bottom w:val="single" w:sz="4" w:space="0" w:color="000000"/>
            </w:tcBorders>
            <w:shd w:val="clear" w:color="auto" w:fill="auto"/>
            <w:vAlign w:val="center"/>
          </w:tcPr>
          <w:p w14:paraId="36E8F49B" w14:textId="77777777" w:rsidR="00885CF2" w:rsidRDefault="00885CF2" w:rsidP="00A5538C">
            <w:pPr>
              <w:spacing w:after="0" w:line="240" w:lineRule="auto"/>
              <w:jc w:val="right"/>
            </w:pPr>
            <w:r>
              <w:rPr>
                <w:rFonts w:eastAsia="Times New Roman"/>
                <w:sz w:val="16"/>
                <w:szCs w:val="16"/>
                <w:lang w:eastAsia="es-ES"/>
              </w:rPr>
              <w:t>354</w:t>
            </w:r>
          </w:p>
        </w:tc>
        <w:tc>
          <w:tcPr>
            <w:tcW w:w="1700" w:type="dxa"/>
            <w:tcBorders>
              <w:left w:val="single" w:sz="4" w:space="0" w:color="000000"/>
              <w:bottom w:val="single" w:sz="4" w:space="0" w:color="000000"/>
            </w:tcBorders>
            <w:shd w:val="clear" w:color="auto" w:fill="auto"/>
            <w:vAlign w:val="center"/>
          </w:tcPr>
          <w:p w14:paraId="21FCC291" w14:textId="77777777" w:rsidR="00885CF2" w:rsidRDefault="00885CF2" w:rsidP="00A5538C">
            <w:pPr>
              <w:spacing w:after="0" w:line="240" w:lineRule="auto"/>
              <w:jc w:val="center"/>
            </w:pPr>
            <w:r>
              <w:rPr>
                <w:rFonts w:eastAsia="Times New Roman"/>
                <w:sz w:val="16"/>
                <w:szCs w:val="16"/>
                <w:lang w:eastAsia="es-ES"/>
              </w:rPr>
              <w:t>0,687980</w:t>
            </w:r>
          </w:p>
        </w:tc>
        <w:tc>
          <w:tcPr>
            <w:tcW w:w="1416" w:type="dxa"/>
            <w:tcBorders>
              <w:left w:val="single" w:sz="4" w:space="0" w:color="000000"/>
              <w:bottom w:val="single" w:sz="4" w:space="0" w:color="000000"/>
            </w:tcBorders>
            <w:shd w:val="clear" w:color="auto" w:fill="auto"/>
            <w:vAlign w:val="center"/>
          </w:tcPr>
          <w:p w14:paraId="78C0E97F"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68.797,98 € </w:t>
            </w:r>
          </w:p>
        </w:tc>
        <w:tc>
          <w:tcPr>
            <w:tcW w:w="1418" w:type="dxa"/>
            <w:tcBorders>
              <w:left w:val="single" w:sz="4" w:space="0" w:color="000000"/>
              <w:bottom w:val="single" w:sz="4" w:space="0" w:color="000000"/>
            </w:tcBorders>
            <w:shd w:val="clear" w:color="auto" w:fill="auto"/>
            <w:vAlign w:val="center"/>
          </w:tcPr>
          <w:p w14:paraId="1BCAAF84" w14:textId="77777777" w:rsidR="00885CF2" w:rsidRDefault="00885CF2" w:rsidP="00A5538C">
            <w:pPr>
              <w:spacing w:after="0" w:line="240" w:lineRule="auto"/>
              <w:jc w:val="right"/>
            </w:pPr>
            <w:r>
              <w:rPr>
                <w:rFonts w:eastAsia="Times New Roman"/>
                <w:sz w:val="16"/>
                <w:szCs w:val="16"/>
                <w:lang w:eastAsia="es-ES"/>
              </w:rPr>
              <w:t xml:space="preserve">17.199,49 € </w:t>
            </w:r>
          </w:p>
        </w:tc>
        <w:tc>
          <w:tcPr>
            <w:tcW w:w="1285" w:type="dxa"/>
            <w:tcBorders>
              <w:left w:val="single" w:sz="4" w:space="0" w:color="000000"/>
              <w:bottom w:val="single" w:sz="4" w:space="0" w:color="000000"/>
              <w:right w:val="single" w:sz="4" w:space="0" w:color="000000"/>
            </w:tcBorders>
            <w:shd w:val="clear" w:color="auto" w:fill="auto"/>
            <w:vAlign w:val="center"/>
          </w:tcPr>
          <w:p w14:paraId="49BC1087" w14:textId="77777777" w:rsidR="00885CF2" w:rsidRDefault="00885CF2" w:rsidP="00A5538C">
            <w:pPr>
              <w:spacing w:after="0" w:line="240" w:lineRule="auto"/>
              <w:jc w:val="right"/>
            </w:pPr>
            <w:r>
              <w:rPr>
                <w:rFonts w:eastAsia="Times New Roman"/>
                <w:sz w:val="16"/>
                <w:szCs w:val="16"/>
                <w:lang w:eastAsia="es-ES"/>
              </w:rPr>
              <w:t xml:space="preserve">85.997,47 € </w:t>
            </w:r>
          </w:p>
        </w:tc>
      </w:tr>
      <w:tr w:rsidR="00885CF2" w14:paraId="4ED561E5"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0AE8AC2F" w14:textId="77777777" w:rsidR="00885CF2" w:rsidRDefault="00885CF2" w:rsidP="00A5538C">
            <w:pPr>
              <w:spacing w:after="0" w:line="240" w:lineRule="auto"/>
            </w:pPr>
            <w:r>
              <w:rPr>
                <w:rFonts w:eastAsia="Times New Roman"/>
                <w:sz w:val="16"/>
                <w:szCs w:val="16"/>
                <w:lang w:eastAsia="es-ES"/>
              </w:rPr>
              <w:t>Vedra</w:t>
            </w:r>
          </w:p>
        </w:tc>
        <w:tc>
          <w:tcPr>
            <w:tcW w:w="961" w:type="dxa"/>
            <w:tcBorders>
              <w:left w:val="single" w:sz="4" w:space="0" w:color="000000"/>
              <w:bottom w:val="single" w:sz="4" w:space="0" w:color="000000"/>
            </w:tcBorders>
            <w:shd w:val="clear" w:color="auto" w:fill="auto"/>
            <w:vAlign w:val="center"/>
          </w:tcPr>
          <w:p w14:paraId="1B22396E" w14:textId="77777777" w:rsidR="00885CF2" w:rsidRDefault="00885CF2" w:rsidP="00A5538C">
            <w:pPr>
              <w:spacing w:after="0" w:line="240" w:lineRule="auto"/>
              <w:jc w:val="right"/>
            </w:pPr>
            <w:r>
              <w:rPr>
                <w:rFonts w:eastAsia="Times New Roman"/>
                <w:sz w:val="16"/>
                <w:szCs w:val="16"/>
                <w:lang w:eastAsia="es-ES"/>
              </w:rPr>
              <w:t>274</w:t>
            </w:r>
          </w:p>
        </w:tc>
        <w:tc>
          <w:tcPr>
            <w:tcW w:w="891" w:type="dxa"/>
            <w:tcBorders>
              <w:left w:val="single" w:sz="4" w:space="0" w:color="000000"/>
              <w:bottom w:val="single" w:sz="4" w:space="0" w:color="000000"/>
            </w:tcBorders>
            <w:shd w:val="clear" w:color="auto" w:fill="auto"/>
            <w:vAlign w:val="center"/>
          </w:tcPr>
          <w:p w14:paraId="0B01E6D7" w14:textId="77777777" w:rsidR="00885CF2" w:rsidRDefault="00885CF2" w:rsidP="00A5538C">
            <w:pPr>
              <w:spacing w:after="0" w:line="240" w:lineRule="auto"/>
              <w:jc w:val="right"/>
            </w:pPr>
            <w:r>
              <w:rPr>
                <w:rFonts w:eastAsia="Times New Roman"/>
                <w:sz w:val="16"/>
                <w:szCs w:val="16"/>
                <w:lang w:eastAsia="es-ES"/>
              </w:rPr>
              <w:t>35</w:t>
            </w:r>
          </w:p>
        </w:tc>
        <w:tc>
          <w:tcPr>
            <w:tcW w:w="934" w:type="dxa"/>
            <w:tcBorders>
              <w:left w:val="single" w:sz="4" w:space="0" w:color="000000"/>
              <w:bottom w:val="single" w:sz="4" w:space="0" w:color="000000"/>
            </w:tcBorders>
            <w:shd w:val="clear" w:color="auto" w:fill="auto"/>
            <w:vAlign w:val="center"/>
          </w:tcPr>
          <w:p w14:paraId="63016A38" w14:textId="77777777" w:rsidR="00885CF2" w:rsidRDefault="00885CF2" w:rsidP="00A5538C">
            <w:pPr>
              <w:spacing w:after="0" w:line="240" w:lineRule="auto"/>
              <w:jc w:val="right"/>
            </w:pPr>
            <w:r>
              <w:rPr>
                <w:rFonts w:eastAsia="Times New Roman"/>
                <w:sz w:val="16"/>
                <w:szCs w:val="16"/>
                <w:lang w:eastAsia="es-ES"/>
              </w:rPr>
              <w:t>12</w:t>
            </w:r>
          </w:p>
        </w:tc>
        <w:tc>
          <w:tcPr>
            <w:tcW w:w="916" w:type="dxa"/>
            <w:tcBorders>
              <w:left w:val="single" w:sz="4" w:space="0" w:color="000000"/>
              <w:bottom w:val="single" w:sz="4" w:space="0" w:color="000000"/>
            </w:tcBorders>
            <w:shd w:val="clear" w:color="auto" w:fill="auto"/>
            <w:vAlign w:val="center"/>
          </w:tcPr>
          <w:p w14:paraId="4854D550" w14:textId="77777777" w:rsidR="00885CF2" w:rsidRDefault="00885CF2" w:rsidP="00A5538C">
            <w:pPr>
              <w:spacing w:after="0" w:line="240" w:lineRule="auto"/>
              <w:jc w:val="right"/>
            </w:pPr>
            <w:r>
              <w:rPr>
                <w:rFonts w:eastAsia="Times New Roman"/>
                <w:sz w:val="16"/>
                <w:szCs w:val="16"/>
                <w:lang w:eastAsia="es-ES"/>
              </w:rPr>
              <w:t>321</w:t>
            </w:r>
          </w:p>
        </w:tc>
        <w:tc>
          <w:tcPr>
            <w:tcW w:w="1700" w:type="dxa"/>
            <w:tcBorders>
              <w:left w:val="single" w:sz="4" w:space="0" w:color="000000"/>
              <w:bottom w:val="single" w:sz="4" w:space="0" w:color="000000"/>
            </w:tcBorders>
            <w:shd w:val="clear" w:color="auto" w:fill="auto"/>
            <w:vAlign w:val="center"/>
          </w:tcPr>
          <w:p w14:paraId="79883846" w14:textId="77777777" w:rsidR="00885CF2" w:rsidRDefault="00885CF2" w:rsidP="00A5538C">
            <w:pPr>
              <w:spacing w:after="0" w:line="240" w:lineRule="auto"/>
              <w:jc w:val="center"/>
            </w:pPr>
            <w:r>
              <w:rPr>
                <w:rFonts w:eastAsia="Times New Roman"/>
                <w:sz w:val="16"/>
                <w:szCs w:val="16"/>
                <w:lang w:eastAsia="es-ES"/>
              </w:rPr>
              <w:t>0,623846</w:t>
            </w:r>
          </w:p>
        </w:tc>
        <w:tc>
          <w:tcPr>
            <w:tcW w:w="1416" w:type="dxa"/>
            <w:tcBorders>
              <w:left w:val="single" w:sz="4" w:space="0" w:color="000000"/>
              <w:bottom w:val="single" w:sz="4" w:space="0" w:color="000000"/>
            </w:tcBorders>
            <w:shd w:val="clear" w:color="auto" w:fill="auto"/>
            <w:vAlign w:val="center"/>
          </w:tcPr>
          <w:p w14:paraId="79E3C9F1"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62.384,61 € </w:t>
            </w:r>
          </w:p>
        </w:tc>
        <w:tc>
          <w:tcPr>
            <w:tcW w:w="1418" w:type="dxa"/>
            <w:tcBorders>
              <w:left w:val="single" w:sz="4" w:space="0" w:color="000000"/>
              <w:bottom w:val="single" w:sz="4" w:space="0" w:color="000000"/>
            </w:tcBorders>
            <w:shd w:val="clear" w:color="auto" w:fill="auto"/>
            <w:vAlign w:val="center"/>
          </w:tcPr>
          <w:p w14:paraId="32C70DC6" w14:textId="77777777" w:rsidR="00885CF2" w:rsidRDefault="00885CF2" w:rsidP="00A5538C">
            <w:pPr>
              <w:spacing w:after="0" w:line="240" w:lineRule="auto"/>
              <w:jc w:val="right"/>
            </w:pPr>
            <w:r>
              <w:rPr>
                <w:rFonts w:eastAsia="Times New Roman"/>
                <w:sz w:val="16"/>
                <w:szCs w:val="16"/>
                <w:lang w:eastAsia="es-ES"/>
              </w:rPr>
              <w:t xml:space="preserve">15.596,15 € </w:t>
            </w:r>
          </w:p>
        </w:tc>
        <w:tc>
          <w:tcPr>
            <w:tcW w:w="1285" w:type="dxa"/>
            <w:tcBorders>
              <w:left w:val="single" w:sz="4" w:space="0" w:color="000000"/>
              <w:bottom w:val="single" w:sz="4" w:space="0" w:color="000000"/>
              <w:right w:val="single" w:sz="4" w:space="0" w:color="000000"/>
            </w:tcBorders>
            <w:shd w:val="clear" w:color="auto" w:fill="auto"/>
            <w:vAlign w:val="center"/>
          </w:tcPr>
          <w:p w14:paraId="19683C13" w14:textId="77777777" w:rsidR="00885CF2" w:rsidRDefault="00885CF2" w:rsidP="00A5538C">
            <w:pPr>
              <w:spacing w:after="0" w:line="240" w:lineRule="auto"/>
              <w:jc w:val="right"/>
            </w:pPr>
            <w:r>
              <w:rPr>
                <w:rFonts w:eastAsia="Times New Roman"/>
                <w:sz w:val="16"/>
                <w:szCs w:val="16"/>
                <w:lang w:eastAsia="es-ES"/>
              </w:rPr>
              <w:t xml:space="preserve">77.980,76 € </w:t>
            </w:r>
          </w:p>
        </w:tc>
      </w:tr>
      <w:tr w:rsidR="00885CF2" w14:paraId="7EBA9CC5"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6B19627C" w14:textId="77777777" w:rsidR="00885CF2" w:rsidRDefault="00885CF2" w:rsidP="00A5538C">
            <w:pPr>
              <w:spacing w:after="0" w:line="240" w:lineRule="auto"/>
            </w:pPr>
            <w:r>
              <w:rPr>
                <w:rFonts w:eastAsia="Times New Roman"/>
                <w:sz w:val="16"/>
                <w:szCs w:val="16"/>
                <w:lang w:eastAsia="es-ES"/>
              </w:rPr>
              <w:t>Vilarmaior</w:t>
            </w:r>
          </w:p>
        </w:tc>
        <w:tc>
          <w:tcPr>
            <w:tcW w:w="961" w:type="dxa"/>
            <w:tcBorders>
              <w:left w:val="single" w:sz="4" w:space="0" w:color="000000"/>
              <w:bottom w:val="single" w:sz="4" w:space="0" w:color="000000"/>
            </w:tcBorders>
            <w:shd w:val="clear" w:color="auto" w:fill="auto"/>
            <w:vAlign w:val="center"/>
          </w:tcPr>
          <w:p w14:paraId="47E41626" w14:textId="77777777" w:rsidR="00885CF2" w:rsidRDefault="00885CF2" w:rsidP="00A5538C">
            <w:pPr>
              <w:spacing w:after="0" w:line="240" w:lineRule="auto"/>
              <w:jc w:val="right"/>
            </w:pPr>
            <w:r>
              <w:rPr>
                <w:rFonts w:eastAsia="Times New Roman"/>
                <w:sz w:val="16"/>
                <w:szCs w:val="16"/>
                <w:lang w:eastAsia="es-ES"/>
              </w:rPr>
              <w:t>52</w:t>
            </w:r>
          </w:p>
        </w:tc>
        <w:tc>
          <w:tcPr>
            <w:tcW w:w="891" w:type="dxa"/>
            <w:tcBorders>
              <w:left w:val="single" w:sz="4" w:space="0" w:color="000000"/>
              <w:bottom w:val="single" w:sz="4" w:space="0" w:color="000000"/>
            </w:tcBorders>
            <w:shd w:val="clear" w:color="auto" w:fill="auto"/>
            <w:vAlign w:val="center"/>
          </w:tcPr>
          <w:p w14:paraId="14328740" w14:textId="77777777" w:rsidR="00885CF2" w:rsidRDefault="00885CF2" w:rsidP="00A5538C">
            <w:pPr>
              <w:spacing w:after="0" w:line="240" w:lineRule="auto"/>
              <w:jc w:val="right"/>
            </w:pPr>
            <w:r>
              <w:rPr>
                <w:rFonts w:eastAsia="Times New Roman"/>
                <w:sz w:val="16"/>
                <w:szCs w:val="16"/>
                <w:lang w:eastAsia="es-ES"/>
              </w:rPr>
              <w:t>6</w:t>
            </w:r>
          </w:p>
        </w:tc>
        <w:tc>
          <w:tcPr>
            <w:tcW w:w="934" w:type="dxa"/>
            <w:tcBorders>
              <w:left w:val="single" w:sz="4" w:space="0" w:color="000000"/>
              <w:bottom w:val="single" w:sz="4" w:space="0" w:color="000000"/>
            </w:tcBorders>
            <w:shd w:val="clear" w:color="auto" w:fill="auto"/>
            <w:vAlign w:val="center"/>
          </w:tcPr>
          <w:p w14:paraId="717B54C0" w14:textId="77777777" w:rsidR="00885CF2" w:rsidRDefault="00885CF2" w:rsidP="00A5538C">
            <w:pPr>
              <w:spacing w:after="0" w:line="240" w:lineRule="auto"/>
              <w:jc w:val="right"/>
            </w:pPr>
            <w:r>
              <w:rPr>
                <w:rFonts w:eastAsia="Times New Roman"/>
                <w:sz w:val="16"/>
                <w:szCs w:val="16"/>
                <w:lang w:eastAsia="es-ES"/>
              </w:rPr>
              <w:t>1</w:t>
            </w:r>
          </w:p>
        </w:tc>
        <w:tc>
          <w:tcPr>
            <w:tcW w:w="916" w:type="dxa"/>
            <w:tcBorders>
              <w:left w:val="single" w:sz="4" w:space="0" w:color="000000"/>
              <w:bottom w:val="single" w:sz="4" w:space="0" w:color="000000"/>
            </w:tcBorders>
            <w:shd w:val="clear" w:color="auto" w:fill="auto"/>
            <w:vAlign w:val="center"/>
          </w:tcPr>
          <w:p w14:paraId="236F33ED" w14:textId="77777777" w:rsidR="00885CF2" w:rsidRDefault="00885CF2" w:rsidP="00A5538C">
            <w:pPr>
              <w:spacing w:after="0" w:line="240" w:lineRule="auto"/>
              <w:jc w:val="right"/>
            </w:pPr>
            <w:r>
              <w:rPr>
                <w:rFonts w:eastAsia="Times New Roman"/>
                <w:sz w:val="16"/>
                <w:szCs w:val="16"/>
                <w:lang w:eastAsia="es-ES"/>
              </w:rPr>
              <w:t>59</w:t>
            </w:r>
          </w:p>
        </w:tc>
        <w:tc>
          <w:tcPr>
            <w:tcW w:w="1700" w:type="dxa"/>
            <w:tcBorders>
              <w:left w:val="single" w:sz="4" w:space="0" w:color="000000"/>
              <w:bottom w:val="single" w:sz="4" w:space="0" w:color="000000"/>
            </w:tcBorders>
            <w:shd w:val="clear" w:color="auto" w:fill="auto"/>
            <w:vAlign w:val="center"/>
          </w:tcPr>
          <w:p w14:paraId="7C27CD68" w14:textId="77777777" w:rsidR="00885CF2" w:rsidRDefault="00885CF2" w:rsidP="00A5538C">
            <w:pPr>
              <w:spacing w:after="0" w:line="240" w:lineRule="auto"/>
              <w:jc w:val="center"/>
            </w:pPr>
            <w:r>
              <w:rPr>
                <w:rFonts w:eastAsia="Times New Roman"/>
                <w:sz w:val="16"/>
                <w:szCs w:val="16"/>
                <w:lang w:eastAsia="es-ES"/>
              </w:rPr>
              <w:t>0,114663</w:t>
            </w:r>
          </w:p>
        </w:tc>
        <w:tc>
          <w:tcPr>
            <w:tcW w:w="1416" w:type="dxa"/>
            <w:tcBorders>
              <w:left w:val="single" w:sz="4" w:space="0" w:color="000000"/>
              <w:bottom w:val="single" w:sz="4" w:space="0" w:color="000000"/>
            </w:tcBorders>
            <w:shd w:val="clear" w:color="auto" w:fill="auto"/>
            <w:vAlign w:val="center"/>
          </w:tcPr>
          <w:p w14:paraId="1E000578"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11.466,33 € </w:t>
            </w:r>
          </w:p>
        </w:tc>
        <w:tc>
          <w:tcPr>
            <w:tcW w:w="1418" w:type="dxa"/>
            <w:tcBorders>
              <w:left w:val="single" w:sz="4" w:space="0" w:color="000000"/>
              <w:bottom w:val="single" w:sz="4" w:space="0" w:color="000000"/>
            </w:tcBorders>
            <w:shd w:val="clear" w:color="auto" w:fill="auto"/>
            <w:vAlign w:val="center"/>
          </w:tcPr>
          <w:p w14:paraId="01DE9BA6" w14:textId="77777777" w:rsidR="00885CF2" w:rsidRDefault="00885CF2" w:rsidP="00A5538C">
            <w:pPr>
              <w:spacing w:after="0" w:line="240" w:lineRule="auto"/>
              <w:jc w:val="right"/>
            </w:pPr>
            <w:r>
              <w:rPr>
                <w:rFonts w:eastAsia="Times New Roman"/>
                <w:sz w:val="16"/>
                <w:szCs w:val="16"/>
                <w:lang w:eastAsia="es-ES"/>
              </w:rPr>
              <w:t xml:space="preserve">2.866,58 € </w:t>
            </w:r>
          </w:p>
        </w:tc>
        <w:tc>
          <w:tcPr>
            <w:tcW w:w="1285" w:type="dxa"/>
            <w:tcBorders>
              <w:left w:val="single" w:sz="4" w:space="0" w:color="000000"/>
              <w:bottom w:val="single" w:sz="4" w:space="0" w:color="000000"/>
              <w:right w:val="single" w:sz="4" w:space="0" w:color="000000"/>
            </w:tcBorders>
            <w:shd w:val="clear" w:color="auto" w:fill="auto"/>
            <w:vAlign w:val="center"/>
          </w:tcPr>
          <w:p w14:paraId="5405D49E" w14:textId="77777777" w:rsidR="00885CF2" w:rsidRDefault="00885CF2" w:rsidP="00A5538C">
            <w:pPr>
              <w:spacing w:after="0" w:line="240" w:lineRule="auto"/>
              <w:jc w:val="right"/>
            </w:pPr>
            <w:r>
              <w:rPr>
                <w:rFonts w:eastAsia="Times New Roman"/>
                <w:sz w:val="16"/>
                <w:szCs w:val="16"/>
                <w:lang w:eastAsia="es-ES"/>
              </w:rPr>
              <w:t xml:space="preserve">14.332,91 € </w:t>
            </w:r>
          </w:p>
        </w:tc>
      </w:tr>
      <w:tr w:rsidR="00885CF2" w14:paraId="639428A9"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581D2D92" w14:textId="77777777" w:rsidR="00885CF2" w:rsidRDefault="00885CF2" w:rsidP="00A5538C">
            <w:pPr>
              <w:spacing w:after="0" w:line="240" w:lineRule="auto"/>
            </w:pPr>
            <w:r>
              <w:rPr>
                <w:rFonts w:eastAsia="Times New Roman"/>
                <w:sz w:val="16"/>
                <w:szCs w:val="16"/>
                <w:lang w:eastAsia="es-ES"/>
              </w:rPr>
              <w:t>Vilasantar</w:t>
            </w:r>
          </w:p>
        </w:tc>
        <w:tc>
          <w:tcPr>
            <w:tcW w:w="961" w:type="dxa"/>
            <w:tcBorders>
              <w:left w:val="single" w:sz="4" w:space="0" w:color="000000"/>
              <w:bottom w:val="single" w:sz="4" w:space="0" w:color="000000"/>
            </w:tcBorders>
            <w:shd w:val="clear" w:color="auto" w:fill="auto"/>
            <w:vAlign w:val="center"/>
          </w:tcPr>
          <w:p w14:paraId="726A2B8D" w14:textId="77777777" w:rsidR="00885CF2" w:rsidRDefault="00885CF2" w:rsidP="00A5538C">
            <w:pPr>
              <w:spacing w:after="0" w:line="240" w:lineRule="auto"/>
              <w:jc w:val="right"/>
            </w:pPr>
            <w:r>
              <w:rPr>
                <w:rFonts w:eastAsia="Times New Roman"/>
                <w:sz w:val="16"/>
                <w:szCs w:val="16"/>
                <w:lang w:eastAsia="es-ES"/>
              </w:rPr>
              <w:t>61</w:t>
            </w:r>
          </w:p>
        </w:tc>
        <w:tc>
          <w:tcPr>
            <w:tcW w:w="891" w:type="dxa"/>
            <w:tcBorders>
              <w:left w:val="single" w:sz="4" w:space="0" w:color="000000"/>
              <w:bottom w:val="single" w:sz="4" w:space="0" w:color="000000"/>
            </w:tcBorders>
            <w:shd w:val="clear" w:color="auto" w:fill="auto"/>
            <w:vAlign w:val="center"/>
          </w:tcPr>
          <w:p w14:paraId="6E15C78A" w14:textId="77777777" w:rsidR="00885CF2" w:rsidRDefault="00885CF2" w:rsidP="00A5538C">
            <w:pPr>
              <w:spacing w:after="0" w:line="240" w:lineRule="auto"/>
              <w:jc w:val="right"/>
            </w:pPr>
            <w:r>
              <w:rPr>
                <w:rFonts w:eastAsia="Times New Roman"/>
                <w:sz w:val="16"/>
                <w:szCs w:val="16"/>
                <w:lang w:eastAsia="es-ES"/>
              </w:rPr>
              <w:t>8</w:t>
            </w:r>
          </w:p>
        </w:tc>
        <w:tc>
          <w:tcPr>
            <w:tcW w:w="934" w:type="dxa"/>
            <w:tcBorders>
              <w:left w:val="single" w:sz="4" w:space="0" w:color="000000"/>
              <w:bottom w:val="single" w:sz="4" w:space="0" w:color="000000"/>
            </w:tcBorders>
            <w:shd w:val="clear" w:color="auto" w:fill="auto"/>
            <w:vAlign w:val="center"/>
          </w:tcPr>
          <w:p w14:paraId="5494FB22" w14:textId="77777777" w:rsidR="00885CF2" w:rsidRDefault="00885CF2" w:rsidP="00A5538C">
            <w:pPr>
              <w:spacing w:after="0" w:line="240" w:lineRule="auto"/>
              <w:jc w:val="right"/>
            </w:pPr>
            <w:r>
              <w:rPr>
                <w:rFonts w:eastAsia="Times New Roman"/>
                <w:sz w:val="16"/>
                <w:szCs w:val="16"/>
                <w:lang w:eastAsia="es-ES"/>
              </w:rPr>
              <w:t>4</w:t>
            </w:r>
          </w:p>
        </w:tc>
        <w:tc>
          <w:tcPr>
            <w:tcW w:w="916" w:type="dxa"/>
            <w:tcBorders>
              <w:left w:val="single" w:sz="4" w:space="0" w:color="000000"/>
              <w:bottom w:val="single" w:sz="4" w:space="0" w:color="000000"/>
            </w:tcBorders>
            <w:shd w:val="clear" w:color="auto" w:fill="auto"/>
            <w:vAlign w:val="center"/>
          </w:tcPr>
          <w:p w14:paraId="727326E2" w14:textId="77777777" w:rsidR="00885CF2" w:rsidRDefault="00885CF2" w:rsidP="00A5538C">
            <w:pPr>
              <w:spacing w:after="0" w:line="240" w:lineRule="auto"/>
              <w:jc w:val="right"/>
            </w:pPr>
            <w:r>
              <w:rPr>
                <w:rFonts w:eastAsia="Times New Roman"/>
                <w:sz w:val="16"/>
                <w:szCs w:val="16"/>
                <w:lang w:eastAsia="es-ES"/>
              </w:rPr>
              <w:t>73</w:t>
            </w:r>
          </w:p>
        </w:tc>
        <w:tc>
          <w:tcPr>
            <w:tcW w:w="1700" w:type="dxa"/>
            <w:tcBorders>
              <w:left w:val="single" w:sz="4" w:space="0" w:color="000000"/>
              <w:bottom w:val="single" w:sz="4" w:space="0" w:color="000000"/>
            </w:tcBorders>
            <w:shd w:val="clear" w:color="auto" w:fill="auto"/>
            <w:vAlign w:val="center"/>
          </w:tcPr>
          <w:p w14:paraId="46A79CA5" w14:textId="77777777" w:rsidR="00885CF2" w:rsidRDefault="00885CF2" w:rsidP="00A5538C">
            <w:pPr>
              <w:spacing w:after="0" w:line="240" w:lineRule="auto"/>
              <w:jc w:val="center"/>
            </w:pPr>
            <w:r>
              <w:rPr>
                <w:rFonts w:eastAsia="Times New Roman"/>
                <w:sz w:val="16"/>
                <w:szCs w:val="16"/>
                <w:lang w:eastAsia="es-ES"/>
              </w:rPr>
              <w:t>0,141872</w:t>
            </w:r>
          </w:p>
        </w:tc>
        <w:tc>
          <w:tcPr>
            <w:tcW w:w="1416" w:type="dxa"/>
            <w:tcBorders>
              <w:left w:val="single" w:sz="4" w:space="0" w:color="000000"/>
              <w:bottom w:val="single" w:sz="4" w:space="0" w:color="000000"/>
            </w:tcBorders>
            <w:shd w:val="clear" w:color="auto" w:fill="auto"/>
            <w:vAlign w:val="center"/>
          </w:tcPr>
          <w:p w14:paraId="27313930"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14.187,15 € </w:t>
            </w:r>
          </w:p>
        </w:tc>
        <w:tc>
          <w:tcPr>
            <w:tcW w:w="1418" w:type="dxa"/>
            <w:tcBorders>
              <w:left w:val="single" w:sz="4" w:space="0" w:color="000000"/>
              <w:bottom w:val="single" w:sz="4" w:space="0" w:color="000000"/>
            </w:tcBorders>
            <w:shd w:val="clear" w:color="auto" w:fill="auto"/>
            <w:vAlign w:val="center"/>
          </w:tcPr>
          <w:p w14:paraId="266BB8B6" w14:textId="77777777" w:rsidR="00885CF2" w:rsidRDefault="00885CF2" w:rsidP="00A5538C">
            <w:pPr>
              <w:spacing w:after="0" w:line="240" w:lineRule="auto"/>
              <w:jc w:val="right"/>
            </w:pPr>
            <w:r>
              <w:rPr>
                <w:rFonts w:eastAsia="Times New Roman"/>
                <w:sz w:val="16"/>
                <w:szCs w:val="16"/>
                <w:lang w:eastAsia="es-ES"/>
              </w:rPr>
              <w:t xml:space="preserve">3.546,79 € </w:t>
            </w:r>
          </w:p>
        </w:tc>
        <w:tc>
          <w:tcPr>
            <w:tcW w:w="1285" w:type="dxa"/>
            <w:tcBorders>
              <w:left w:val="single" w:sz="4" w:space="0" w:color="000000"/>
              <w:bottom w:val="single" w:sz="4" w:space="0" w:color="000000"/>
              <w:right w:val="single" w:sz="4" w:space="0" w:color="000000"/>
            </w:tcBorders>
            <w:shd w:val="clear" w:color="auto" w:fill="auto"/>
            <w:vAlign w:val="center"/>
          </w:tcPr>
          <w:p w14:paraId="0D99E288" w14:textId="77777777" w:rsidR="00885CF2" w:rsidRDefault="00885CF2" w:rsidP="00A5538C">
            <w:pPr>
              <w:spacing w:after="0" w:line="240" w:lineRule="auto"/>
              <w:jc w:val="right"/>
            </w:pPr>
            <w:r>
              <w:rPr>
                <w:rFonts w:eastAsia="Times New Roman"/>
                <w:sz w:val="16"/>
                <w:szCs w:val="16"/>
                <w:lang w:eastAsia="es-ES"/>
              </w:rPr>
              <w:t xml:space="preserve">17.733,94 € </w:t>
            </w:r>
          </w:p>
        </w:tc>
      </w:tr>
      <w:tr w:rsidR="00885CF2" w14:paraId="0B753007"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45E8D082" w14:textId="77777777" w:rsidR="00885CF2" w:rsidRDefault="00885CF2" w:rsidP="00A5538C">
            <w:pPr>
              <w:spacing w:after="0" w:line="240" w:lineRule="auto"/>
            </w:pPr>
            <w:r>
              <w:rPr>
                <w:rFonts w:eastAsia="Times New Roman"/>
                <w:sz w:val="16"/>
                <w:szCs w:val="16"/>
                <w:lang w:eastAsia="es-ES"/>
              </w:rPr>
              <w:t>Vimianzo</w:t>
            </w:r>
          </w:p>
        </w:tc>
        <w:tc>
          <w:tcPr>
            <w:tcW w:w="961" w:type="dxa"/>
            <w:tcBorders>
              <w:left w:val="single" w:sz="4" w:space="0" w:color="000000"/>
              <w:bottom w:val="single" w:sz="4" w:space="0" w:color="000000"/>
            </w:tcBorders>
            <w:shd w:val="clear" w:color="auto" w:fill="auto"/>
            <w:vAlign w:val="center"/>
          </w:tcPr>
          <w:p w14:paraId="0F93E166" w14:textId="77777777" w:rsidR="00885CF2" w:rsidRDefault="00885CF2" w:rsidP="00A5538C">
            <w:pPr>
              <w:spacing w:after="0" w:line="240" w:lineRule="auto"/>
              <w:jc w:val="right"/>
            </w:pPr>
            <w:r>
              <w:rPr>
                <w:rFonts w:eastAsia="Times New Roman"/>
                <w:sz w:val="16"/>
                <w:szCs w:val="16"/>
                <w:lang w:eastAsia="es-ES"/>
              </w:rPr>
              <w:t>588</w:t>
            </w:r>
          </w:p>
        </w:tc>
        <w:tc>
          <w:tcPr>
            <w:tcW w:w="891" w:type="dxa"/>
            <w:tcBorders>
              <w:left w:val="single" w:sz="4" w:space="0" w:color="000000"/>
              <w:bottom w:val="single" w:sz="4" w:space="0" w:color="000000"/>
            </w:tcBorders>
            <w:shd w:val="clear" w:color="auto" w:fill="auto"/>
            <w:vAlign w:val="center"/>
          </w:tcPr>
          <w:p w14:paraId="373AB52F" w14:textId="77777777" w:rsidR="00885CF2" w:rsidRDefault="00885CF2" w:rsidP="00A5538C">
            <w:pPr>
              <w:spacing w:after="0" w:line="240" w:lineRule="auto"/>
              <w:jc w:val="right"/>
            </w:pPr>
            <w:r>
              <w:rPr>
                <w:rFonts w:eastAsia="Times New Roman"/>
                <w:sz w:val="16"/>
                <w:szCs w:val="16"/>
                <w:lang w:eastAsia="es-ES"/>
              </w:rPr>
              <w:t>54</w:t>
            </w:r>
          </w:p>
        </w:tc>
        <w:tc>
          <w:tcPr>
            <w:tcW w:w="934" w:type="dxa"/>
            <w:tcBorders>
              <w:left w:val="single" w:sz="4" w:space="0" w:color="000000"/>
              <w:bottom w:val="single" w:sz="4" w:space="0" w:color="000000"/>
            </w:tcBorders>
            <w:shd w:val="clear" w:color="auto" w:fill="auto"/>
            <w:vAlign w:val="center"/>
          </w:tcPr>
          <w:p w14:paraId="6245AF94" w14:textId="77777777" w:rsidR="00885CF2" w:rsidRDefault="00885CF2" w:rsidP="00A5538C">
            <w:pPr>
              <w:spacing w:after="0" w:line="240" w:lineRule="auto"/>
              <w:jc w:val="right"/>
            </w:pPr>
            <w:r>
              <w:rPr>
                <w:rFonts w:eastAsia="Times New Roman"/>
                <w:sz w:val="16"/>
                <w:szCs w:val="16"/>
                <w:lang w:eastAsia="es-ES"/>
              </w:rPr>
              <w:t>19</w:t>
            </w:r>
          </w:p>
        </w:tc>
        <w:tc>
          <w:tcPr>
            <w:tcW w:w="916" w:type="dxa"/>
            <w:tcBorders>
              <w:left w:val="single" w:sz="4" w:space="0" w:color="000000"/>
              <w:bottom w:val="single" w:sz="4" w:space="0" w:color="000000"/>
            </w:tcBorders>
            <w:shd w:val="clear" w:color="auto" w:fill="auto"/>
            <w:vAlign w:val="center"/>
          </w:tcPr>
          <w:p w14:paraId="266DA300" w14:textId="77777777" w:rsidR="00885CF2" w:rsidRDefault="00885CF2" w:rsidP="00A5538C">
            <w:pPr>
              <w:spacing w:after="0" w:line="240" w:lineRule="auto"/>
              <w:jc w:val="right"/>
            </w:pPr>
            <w:r>
              <w:rPr>
                <w:rFonts w:eastAsia="Times New Roman"/>
                <w:sz w:val="16"/>
                <w:szCs w:val="16"/>
                <w:lang w:eastAsia="es-ES"/>
              </w:rPr>
              <w:t>661</w:t>
            </w:r>
          </w:p>
        </w:tc>
        <w:tc>
          <w:tcPr>
            <w:tcW w:w="1700" w:type="dxa"/>
            <w:tcBorders>
              <w:left w:val="single" w:sz="4" w:space="0" w:color="000000"/>
              <w:bottom w:val="single" w:sz="4" w:space="0" w:color="000000"/>
            </w:tcBorders>
            <w:shd w:val="clear" w:color="auto" w:fill="auto"/>
            <w:vAlign w:val="center"/>
          </w:tcPr>
          <w:p w14:paraId="5712EF7F" w14:textId="77777777" w:rsidR="00885CF2" w:rsidRDefault="00885CF2" w:rsidP="00A5538C">
            <w:pPr>
              <w:spacing w:after="0" w:line="240" w:lineRule="auto"/>
              <w:jc w:val="center"/>
            </w:pPr>
            <w:r>
              <w:rPr>
                <w:rFonts w:eastAsia="Times New Roman"/>
                <w:sz w:val="16"/>
                <w:szCs w:val="16"/>
                <w:lang w:eastAsia="es-ES"/>
              </w:rPr>
              <w:t>1,284618</w:t>
            </w:r>
          </w:p>
        </w:tc>
        <w:tc>
          <w:tcPr>
            <w:tcW w:w="1416" w:type="dxa"/>
            <w:tcBorders>
              <w:left w:val="single" w:sz="4" w:space="0" w:color="000000"/>
              <w:bottom w:val="single" w:sz="4" w:space="0" w:color="000000"/>
            </w:tcBorders>
            <w:shd w:val="clear" w:color="auto" w:fill="auto"/>
            <w:vAlign w:val="center"/>
          </w:tcPr>
          <w:p w14:paraId="0C7AB355"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128.461,76 € </w:t>
            </w:r>
          </w:p>
        </w:tc>
        <w:tc>
          <w:tcPr>
            <w:tcW w:w="1418" w:type="dxa"/>
            <w:tcBorders>
              <w:left w:val="single" w:sz="4" w:space="0" w:color="000000"/>
              <w:bottom w:val="single" w:sz="4" w:space="0" w:color="000000"/>
            </w:tcBorders>
            <w:shd w:val="clear" w:color="auto" w:fill="auto"/>
            <w:vAlign w:val="center"/>
          </w:tcPr>
          <w:p w14:paraId="5A3E6F56" w14:textId="77777777" w:rsidR="00885CF2" w:rsidRDefault="00885CF2" w:rsidP="00A5538C">
            <w:pPr>
              <w:spacing w:after="0" w:line="240" w:lineRule="auto"/>
              <w:jc w:val="right"/>
            </w:pPr>
            <w:r>
              <w:rPr>
                <w:rFonts w:eastAsia="Times New Roman"/>
                <w:sz w:val="16"/>
                <w:szCs w:val="16"/>
                <w:lang w:eastAsia="es-ES"/>
              </w:rPr>
              <w:t xml:space="preserve">32.115,44 € </w:t>
            </w:r>
          </w:p>
        </w:tc>
        <w:tc>
          <w:tcPr>
            <w:tcW w:w="1285" w:type="dxa"/>
            <w:tcBorders>
              <w:left w:val="single" w:sz="4" w:space="0" w:color="000000"/>
              <w:bottom w:val="single" w:sz="4" w:space="0" w:color="000000"/>
              <w:right w:val="single" w:sz="4" w:space="0" w:color="000000"/>
            </w:tcBorders>
            <w:shd w:val="clear" w:color="auto" w:fill="auto"/>
            <w:vAlign w:val="center"/>
          </w:tcPr>
          <w:p w14:paraId="28421D92" w14:textId="77777777" w:rsidR="00885CF2" w:rsidRDefault="00885CF2" w:rsidP="00A5538C">
            <w:pPr>
              <w:spacing w:after="0" w:line="240" w:lineRule="auto"/>
              <w:jc w:val="right"/>
            </w:pPr>
            <w:r>
              <w:rPr>
                <w:rFonts w:eastAsia="Times New Roman"/>
                <w:sz w:val="16"/>
                <w:szCs w:val="16"/>
                <w:lang w:eastAsia="es-ES"/>
              </w:rPr>
              <w:t xml:space="preserve">160.577,20 € </w:t>
            </w:r>
          </w:p>
        </w:tc>
      </w:tr>
      <w:tr w:rsidR="00885CF2" w14:paraId="6F9B927E" w14:textId="77777777" w:rsidTr="00A5538C">
        <w:trPr>
          <w:trHeight w:val="300"/>
          <w:jc w:val="center"/>
        </w:trPr>
        <w:tc>
          <w:tcPr>
            <w:tcW w:w="1331" w:type="dxa"/>
            <w:tcBorders>
              <w:left w:val="single" w:sz="4" w:space="0" w:color="000000"/>
              <w:bottom w:val="single" w:sz="4" w:space="0" w:color="000000"/>
            </w:tcBorders>
            <w:shd w:val="clear" w:color="auto" w:fill="EEECE1"/>
            <w:vAlign w:val="center"/>
          </w:tcPr>
          <w:p w14:paraId="29C022AF" w14:textId="77777777" w:rsidR="00885CF2" w:rsidRDefault="00885CF2" w:rsidP="00A5538C">
            <w:pPr>
              <w:spacing w:after="0" w:line="240" w:lineRule="auto"/>
            </w:pPr>
            <w:r>
              <w:rPr>
                <w:rFonts w:eastAsia="Times New Roman"/>
                <w:sz w:val="16"/>
                <w:szCs w:val="16"/>
                <w:lang w:eastAsia="es-ES"/>
              </w:rPr>
              <w:t>Zas</w:t>
            </w:r>
          </w:p>
        </w:tc>
        <w:tc>
          <w:tcPr>
            <w:tcW w:w="961" w:type="dxa"/>
            <w:tcBorders>
              <w:left w:val="single" w:sz="4" w:space="0" w:color="000000"/>
              <w:bottom w:val="single" w:sz="4" w:space="0" w:color="000000"/>
            </w:tcBorders>
            <w:shd w:val="clear" w:color="auto" w:fill="auto"/>
            <w:vAlign w:val="center"/>
          </w:tcPr>
          <w:p w14:paraId="4AFF5882" w14:textId="77777777" w:rsidR="00885CF2" w:rsidRDefault="00885CF2" w:rsidP="00A5538C">
            <w:pPr>
              <w:spacing w:after="0" w:line="240" w:lineRule="auto"/>
              <w:jc w:val="right"/>
            </w:pPr>
            <w:r>
              <w:rPr>
                <w:rFonts w:eastAsia="Times New Roman"/>
                <w:sz w:val="16"/>
                <w:szCs w:val="16"/>
                <w:lang w:eastAsia="es-ES"/>
              </w:rPr>
              <w:t>411</w:t>
            </w:r>
          </w:p>
        </w:tc>
        <w:tc>
          <w:tcPr>
            <w:tcW w:w="891" w:type="dxa"/>
            <w:tcBorders>
              <w:left w:val="single" w:sz="4" w:space="0" w:color="000000"/>
              <w:bottom w:val="single" w:sz="4" w:space="0" w:color="000000"/>
            </w:tcBorders>
            <w:shd w:val="clear" w:color="auto" w:fill="auto"/>
            <w:vAlign w:val="center"/>
          </w:tcPr>
          <w:p w14:paraId="40F35143" w14:textId="77777777" w:rsidR="00885CF2" w:rsidRDefault="00885CF2" w:rsidP="00A5538C">
            <w:pPr>
              <w:spacing w:after="0" w:line="240" w:lineRule="auto"/>
              <w:jc w:val="right"/>
            </w:pPr>
            <w:r>
              <w:rPr>
                <w:rFonts w:eastAsia="Times New Roman"/>
                <w:sz w:val="16"/>
                <w:szCs w:val="16"/>
                <w:lang w:eastAsia="es-ES"/>
              </w:rPr>
              <w:t>35</w:t>
            </w:r>
          </w:p>
        </w:tc>
        <w:tc>
          <w:tcPr>
            <w:tcW w:w="934" w:type="dxa"/>
            <w:tcBorders>
              <w:left w:val="single" w:sz="4" w:space="0" w:color="000000"/>
              <w:bottom w:val="single" w:sz="4" w:space="0" w:color="000000"/>
            </w:tcBorders>
            <w:shd w:val="clear" w:color="auto" w:fill="auto"/>
            <w:vAlign w:val="center"/>
          </w:tcPr>
          <w:p w14:paraId="51814F9B" w14:textId="77777777" w:rsidR="00885CF2" w:rsidRDefault="00885CF2" w:rsidP="00A5538C">
            <w:pPr>
              <w:spacing w:after="0" w:line="240" w:lineRule="auto"/>
              <w:jc w:val="right"/>
            </w:pPr>
            <w:r>
              <w:rPr>
                <w:rFonts w:eastAsia="Times New Roman"/>
                <w:sz w:val="16"/>
                <w:szCs w:val="16"/>
                <w:lang w:eastAsia="es-ES"/>
              </w:rPr>
              <w:t>12</w:t>
            </w:r>
          </w:p>
        </w:tc>
        <w:tc>
          <w:tcPr>
            <w:tcW w:w="916" w:type="dxa"/>
            <w:tcBorders>
              <w:left w:val="single" w:sz="4" w:space="0" w:color="000000"/>
              <w:bottom w:val="single" w:sz="4" w:space="0" w:color="000000"/>
            </w:tcBorders>
            <w:shd w:val="clear" w:color="auto" w:fill="auto"/>
            <w:vAlign w:val="center"/>
          </w:tcPr>
          <w:p w14:paraId="68D7C619" w14:textId="77777777" w:rsidR="00885CF2" w:rsidRDefault="00885CF2" w:rsidP="00A5538C">
            <w:pPr>
              <w:spacing w:after="0" w:line="240" w:lineRule="auto"/>
              <w:jc w:val="right"/>
            </w:pPr>
            <w:r>
              <w:rPr>
                <w:rFonts w:eastAsia="Times New Roman"/>
                <w:sz w:val="16"/>
                <w:szCs w:val="16"/>
                <w:lang w:eastAsia="es-ES"/>
              </w:rPr>
              <w:t>458</w:t>
            </w:r>
          </w:p>
        </w:tc>
        <w:tc>
          <w:tcPr>
            <w:tcW w:w="1700" w:type="dxa"/>
            <w:tcBorders>
              <w:left w:val="single" w:sz="4" w:space="0" w:color="000000"/>
              <w:bottom w:val="single" w:sz="4" w:space="0" w:color="000000"/>
            </w:tcBorders>
            <w:shd w:val="clear" w:color="auto" w:fill="auto"/>
            <w:vAlign w:val="center"/>
          </w:tcPr>
          <w:p w14:paraId="38D7904A" w14:textId="77777777" w:rsidR="00885CF2" w:rsidRDefault="00885CF2" w:rsidP="00A5538C">
            <w:pPr>
              <w:spacing w:after="0" w:line="240" w:lineRule="auto"/>
              <w:jc w:val="center"/>
            </w:pPr>
            <w:r>
              <w:rPr>
                <w:rFonts w:eastAsia="Times New Roman"/>
                <w:sz w:val="16"/>
                <w:szCs w:val="16"/>
                <w:lang w:eastAsia="es-ES"/>
              </w:rPr>
              <w:t>0,890098</w:t>
            </w:r>
          </w:p>
        </w:tc>
        <w:tc>
          <w:tcPr>
            <w:tcW w:w="1416" w:type="dxa"/>
            <w:tcBorders>
              <w:left w:val="single" w:sz="4" w:space="0" w:color="000000"/>
              <w:bottom w:val="single" w:sz="4" w:space="0" w:color="000000"/>
            </w:tcBorders>
            <w:shd w:val="clear" w:color="auto" w:fill="auto"/>
            <w:vAlign w:val="center"/>
          </w:tcPr>
          <w:p w14:paraId="40C72D3E" w14:textId="77777777" w:rsidR="00885CF2" w:rsidRDefault="00885CF2" w:rsidP="00A5538C">
            <w:pPr>
              <w:spacing w:after="0" w:line="240" w:lineRule="auto"/>
              <w:jc w:val="right"/>
            </w:pPr>
            <w:r>
              <w:rPr>
                <w:rFonts w:cs="Calibri"/>
                <w:sz w:val="16"/>
                <w:szCs w:val="16"/>
                <w:lang w:eastAsia="es-ES"/>
              </w:rPr>
              <w:t xml:space="preserve">             </w:t>
            </w:r>
            <w:r>
              <w:rPr>
                <w:rFonts w:eastAsia="Times New Roman"/>
                <w:sz w:val="16"/>
                <w:szCs w:val="16"/>
                <w:lang w:eastAsia="es-ES"/>
              </w:rPr>
              <w:t xml:space="preserve">89.009,81 € </w:t>
            </w:r>
          </w:p>
        </w:tc>
        <w:tc>
          <w:tcPr>
            <w:tcW w:w="1418" w:type="dxa"/>
            <w:tcBorders>
              <w:left w:val="single" w:sz="4" w:space="0" w:color="000000"/>
              <w:bottom w:val="single" w:sz="4" w:space="0" w:color="000000"/>
            </w:tcBorders>
            <w:shd w:val="clear" w:color="auto" w:fill="auto"/>
            <w:vAlign w:val="center"/>
          </w:tcPr>
          <w:p w14:paraId="341F6C81" w14:textId="77777777" w:rsidR="00885CF2" w:rsidRDefault="00885CF2" w:rsidP="00A5538C">
            <w:pPr>
              <w:spacing w:after="0" w:line="240" w:lineRule="auto"/>
              <w:jc w:val="right"/>
            </w:pPr>
            <w:r>
              <w:rPr>
                <w:rFonts w:eastAsia="Times New Roman"/>
                <w:sz w:val="16"/>
                <w:szCs w:val="16"/>
                <w:lang w:eastAsia="es-ES"/>
              </w:rPr>
              <w:t xml:space="preserve">22.252,45 € </w:t>
            </w:r>
          </w:p>
        </w:tc>
        <w:tc>
          <w:tcPr>
            <w:tcW w:w="1285" w:type="dxa"/>
            <w:tcBorders>
              <w:left w:val="single" w:sz="4" w:space="0" w:color="000000"/>
              <w:bottom w:val="single" w:sz="4" w:space="0" w:color="000000"/>
              <w:right w:val="single" w:sz="4" w:space="0" w:color="000000"/>
            </w:tcBorders>
            <w:shd w:val="clear" w:color="auto" w:fill="auto"/>
            <w:vAlign w:val="center"/>
          </w:tcPr>
          <w:p w14:paraId="3492678E" w14:textId="77777777" w:rsidR="00885CF2" w:rsidRDefault="00885CF2" w:rsidP="00A5538C">
            <w:pPr>
              <w:spacing w:after="0" w:line="240" w:lineRule="auto"/>
              <w:jc w:val="right"/>
            </w:pPr>
            <w:r>
              <w:rPr>
                <w:rFonts w:eastAsia="Times New Roman"/>
                <w:sz w:val="16"/>
                <w:szCs w:val="16"/>
                <w:lang w:eastAsia="es-ES"/>
              </w:rPr>
              <w:t xml:space="preserve">111.262,27 € </w:t>
            </w:r>
          </w:p>
        </w:tc>
      </w:tr>
      <w:tr w:rsidR="00885CF2" w14:paraId="0670ED70" w14:textId="77777777" w:rsidTr="00A5538C">
        <w:trPr>
          <w:trHeight w:val="465"/>
          <w:jc w:val="center"/>
        </w:trPr>
        <w:tc>
          <w:tcPr>
            <w:tcW w:w="1331" w:type="dxa"/>
            <w:tcBorders>
              <w:top w:val="single" w:sz="4" w:space="0" w:color="000000"/>
              <w:left w:val="single" w:sz="4" w:space="0" w:color="000000"/>
              <w:bottom w:val="single" w:sz="4" w:space="0" w:color="000000"/>
            </w:tcBorders>
            <w:shd w:val="clear" w:color="auto" w:fill="EEECE1"/>
            <w:vAlign w:val="center"/>
          </w:tcPr>
          <w:p w14:paraId="3E4FD8CB" w14:textId="77777777" w:rsidR="00885CF2" w:rsidRDefault="00885CF2" w:rsidP="00A5538C">
            <w:pPr>
              <w:spacing w:after="0" w:line="240" w:lineRule="auto"/>
              <w:jc w:val="center"/>
            </w:pPr>
            <w:proofErr w:type="gramStart"/>
            <w:r>
              <w:rPr>
                <w:rFonts w:eastAsia="Times New Roman"/>
                <w:b/>
                <w:bCs/>
                <w:sz w:val="16"/>
                <w:szCs w:val="16"/>
                <w:lang w:eastAsia="es-ES"/>
              </w:rPr>
              <w:t>Total</w:t>
            </w:r>
            <w:proofErr w:type="gramEnd"/>
            <w:r>
              <w:rPr>
                <w:rFonts w:eastAsia="Times New Roman"/>
                <w:b/>
                <w:bCs/>
                <w:sz w:val="16"/>
                <w:szCs w:val="16"/>
                <w:lang w:eastAsia="es-ES"/>
              </w:rPr>
              <w:t xml:space="preserve"> provincia</w:t>
            </w:r>
          </w:p>
          <w:p w14:paraId="183CC8AD" w14:textId="77777777" w:rsidR="00885CF2" w:rsidRDefault="00885CF2" w:rsidP="00A5538C">
            <w:pPr>
              <w:spacing w:after="0" w:line="240" w:lineRule="auto"/>
              <w:jc w:val="center"/>
            </w:pPr>
            <w:r>
              <w:rPr>
                <w:rFonts w:eastAsia="Times New Roman"/>
                <w:b/>
                <w:bCs/>
                <w:sz w:val="16"/>
                <w:szCs w:val="16"/>
                <w:lang w:eastAsia="es-ES"/>
              </w:rPr>
              <w:t>A Coruña</w:t>
            </w:r>
          </w:p>
        </w:tc>
        <w:tc>
          <w:tcPr>
            <w:tcW w:w="961" w:type="dxa"/>
            <w:tcBorders>
              <w:left w:val="single" w:sz="4" w:space="0" w:color="000000"/>
              <w:bottom w:val="single" w:sz="4" w:space="0" w:color="000000"/>
            </w:tcBorders>
            <w:shd w:val="clear" w:color="auto" w:fill="EEECE1"/>
            <w:vAlign w:val="center"/>
          </w:tcPr>
          <w:p w14:paraId="6EEB6205" w14:textId="77777777" w:rsidR="00885CF2" w:rsidRDefault="00885CF2" w:rsidP="00A5538C">
            <w:pPr>
              <w:spacing w:after="0" w:line="240" w:lineRule="auto"/>
              <w:jc w:val="right"/>
            </w:pPr>
            <w:r>
              <w:rPr>
                <w:rFonts w:eastAsia="Times New Roman"/>
                <w:b/>
                <w:bCs/>
                <w:sz w:val="16"/>
                <w:szCs w:val="16"/>
                <w:lang w:eastAsia="es-ES"/>
              </w:rPr>
              <w:t>44.835</w:t>
            </w:r>
          </w:p>
        </w:tc>
        <w:tc>
          <w:tcPr>
            <w:tcW w:w="891" w:type="dxa"/>
            <w:tcBorders>
              <w:left w:val="single" w:sz="4" w:space="0" w:color="000000"/>
              <w:bottom w:val="single" w:sz="4" w:space="0" w:color="000000"/>
            </w:tcBorders>
            <w:shd w:val="clear" w:color="auto" w:fill="EEECE1"/>
            <w:vAlign w:val="center"/>
          </w:tcPr>
          <w:p w14:paraId="571C5D77" w14:textId="77777777" w:rsidR="00885CF2" w:rsidRDefault="00885CF2" w:rsidP="00A5538C">
            <w:pPr>
              <w:spacing w:after="0" w:line="240" w:lineRule="auto"/>
              <w:jc w:val="right"/>
            </w:pPr>
            <w:r>
              <w:rPr>
                <w:rFonts w:eastAsia="Times New Roman"/>
                <w:b/>
                <w:bCs/>
                <w:sz w:val="16"/>
                <w:szCs w:val="16"/>
                <w:lang w:eastAsia="es-ES"/>
              </w:rPr>
              <w:t>4.698</w:t>
            </w:r>
          </w:p>
        </w:tc>
        <w:tc>
          <w:tcPr>
            <w:tcW w:w="934" w:type="dxa"/>
            <w:tcBorders>
              <w:left w:val="single" w:sz="4" w:space="0" w:color="000000"/>
              <w:bottom w:val="single" w:sz="4" w:space="0" w:color="000000"/>
            </w:tcBorders>
            <w:shd w:val="clear" w:color="auto" w:fill="EEECE1"/>
            <w:vAlign w:val="center"/>
          </w:tcPr>
          <w:p w14:paraId="763A7D9C" w14:textId="77777777" w:rsidR="00885CF2" w:rsidRDefault="00885CF2" w:rsidP="00A5538C">
            <w:pPr>
              <w:spacing w:after="0" w:line="240" w:lineRule="auto"/>
              <w:jc w:val="right"/>
            </w:pPr>
            <w:r>
              <w:rPr>
                <w:rFonts w:eastAsia="Times New Roman"/>
                <w:b/>
                <w:bCs/>
                <w:sz w:val="16"/>
                <w:szCs w:val="16"/>
                <w:lang w:eastAsia="es-ES"/>
              </w:rPr>
              <w:t>1.922</w:t>
            </w:r>
          </w:p>
        </w:tc>
        <w:tc>
          <w:tcPr>
            <w:tcW w:w="916" w:type="dxa"/>
            <w:tcBorders>
              <w:left w:val="single" w:sz="4" w:space="0" w:color="000000"/>
              <w:bottom w:val="single" w:sz="4" w:space="0" w:color="000000"/>
            </w:tcBorders>
            <w:shd w:val="clear" w:color="auto" w:fill="EEECE1"/>
            <w:vAlign w:val="center"/>
          </w:tcPr>
          <w:p w14:paraId="3CF1D2A4" w14:textId="77777777" w:rsidR="00885CF2" w:rsidRDefault="00885CF2" w:rsidP="00A5538C">
            <w:pPr>
              <w:spacing w:after="0" w:line="240" w:lineRule="auto"/>
              <w:jc w:val="right"/>
            </w:pPr>
            <w:r>
              <w:rPr>
                <w:rFonts w:eastAsia="Times New Roman"/>
                <w:b/>
                <w:bCs/>
                <w:sz w:val="16"/>
                <w:szCs w:val="16"/>
                <w:lang w:eastAsia="es-ES"/>
              </w:rPr>
              <w:t>51.455</w:t>
            </w:r>
          </w:p>
        </w:tc>
        <w:tc>
          <w:tcPr>
            <w:tcW w:w="1700" w:type="dxa"/>
            <w:tcBorders>
              <w:left w:val="single" w:sz="4" w:space="0" w:color="000000"/>
              <w:bottom w:val="single" w:sz="4" w:space="0" w:color="000000"/>
            </w:tcBorders>
            <w:shd w:val="clear" w:color="auto" w:fill="EEECE1"/>
            <w:vAlign w:val="center"/>
          </w:tcPr>
          <w:p w14:paraId="242AB8EB" w14:textId="77777777" w:rsidR="00885CF2" w:rsidRDefault="00885CF2" w:rsidP="00A5538C">
            <w:pPr>
              <w:spacing w:after="0" w:line="240" w:lineRule="auto"/>
              <w:jc w:val="center"/>
            </w:pPr>
            <w:r>
              <w:rPr>
                <w:rFonts w:eastAsia="Times New Roman"/>
                <w:b/>
                <w:bCs/>
                <w:sz w:val="16"/>
                <w:szCs w:val="16"/>
                <w:lang w:eastAsia="es-ES"/>
              </w:rPr>
              <w:t>100</w:t>
            </w:r>
          </w:p>
        </w:tc>
        <w:tc>
          <w:tcPr>
            <w:tcW w:w="1416" w:type="dxa"/>
            <w:tcBorders>
              <w:left w:val="single" w:sz="4" w:space="0" w:color="000000"/>
              <w:bottom w:val="single" w:sz="4" w:space="0" w:color="000000"/>
            </w:tcBorders>
            <w:shd w:val="clear" w:color="auto" w:fill="EEECE1"/>
            <w:vAlign w:val="center"/>
          </w:tcPr>
          <w:p w14:paraId="1604D2F6" w14:textId="77777777" w:rsidR="00885CF2" w:rsidRDefault="00885CF2" w:rsidP="00A5538C">
            <w:pPr>
              <w:spacing w:after="0" w:line="240" w:lineRule="auto"/>
              <w:jc w:val="right"/>
            </w:pPr>
            <w:r>
              <w:rPr>
                <w:rFonts w:cs="Calibri"/>
                <w:b/>
                <w:bCs/>
                <w:sz w:val="16"/>
                <w:szCs w:val="16"/>
                <w:lang w:eastAsia="es-ES"/>
              </w:rPr>
              <w:t xml:space="preserve">   </w:t>
            </w:r>
            <w:r>
              <w:rPr>
                <w:rFonts w:eastAsia="Times New Roman"/>
                <w:b/>
                <w:bCs/>
                <w:sz w:val="16"/>
                <w:szCs w:val="16"/>
                <w:lang w:eastAsia="es-ES"/>
              </w:rPr>
              <w:t xml:space="preserve">10.000.000,00 € </w:t>
            </w:r>
          </w:p>
        </w:tc>
        <w:tc>
          <w:tcPr>
            <w:tcW w:w="1418" w:type="dxa"/>
            <w:tcBorders>
              <w:left w:val="single" w:sz="4" w:space="0" w:color="000000"/>
              <w:bottom w:val="single" w:sz="4" w:space="0" w:color="000000"/>
            </w:tcBorders>
            <w:shd w:val="clear" w:color="auto" w:fill="EEECE1"/>
            <w:vAlign w:val="center"/>
          </w:tcPr>
          <w:p w14:paraId="521DD4B3" w14:textId="77777777" w:rsidR="00885CF2" w:rsidRDefault="00885CF2" w:rsidP="00A5538C">
            <w:pPr>
              <w:spacing w:after="0" w:line="240" w:lineRule="auto"/>
              <w:jc w:val="right"/>
            </w:pPr>
            <w:r>
              <w:rPr>
                <w:rFonts w:eastAsia="Times New Roman"/>
                <w:b/>
                <w:bCs/>
                <w:sz w:val="16"/>
                <w:szCs w:val="16"/>
                <w:lang w:eastAsia="es-ES"/>
              </w:rPr>
              <w:t xml:space="preserve">2.500.000,00 € </w:t>
            </w:r>
          </w:p>
        </w:tc>
        <w:tc>
          <w:tcPr>
            <w:tcW w:w="1285" w:type="dxa"/>
            <w:tcBorders>
              <w:left w:val="single" w:sz="4" w:space="0" w:color="000000"/>
              <w:bottom w:val="single" w:sz="4" w:space="0" w:color="000000"/>
              <w:right w:val="single" w:sz="4" w:space="0" w:color="000000"/>
            </w:tcBorders>
            <w:shd w:val="clear" w:color="auto" w:fill="EEECE1"/>
            <w:vAlign w:val="center"/>
          </w:tcPr>
          <w:p w14:paraId="5D75ACBE" w14:textId="77777777" w:rsidR="00885CF2" w:rsidRDefault="00885CF2" w:rsidP="00A5538C">
            <w:pPr>
              <w:spacing w:after="0" w:line="240" w:lineRule="auto"/>
              <w:jc w:val="right"/>
            </w:pPr>
            <w:r>
              <w:rPr>
                <w:rFonts w:cs="Calibri"/>
                <w:b/>
                <w:bCs/>
                <w:sz w:val="16"/>
                <w:szCs w:val="16"/>
                <w:lang w:eastAsia="es-ES"/>
              </w:rPr>
              <w:t xml:space="preserve">  </w:t>
            </w:r>
            <w:r>
              <w:rPr>
                <w:rFonts w:eastAsia="Times New Roman"/>
                <w:b/>
                <w:bCs/>
                <w:sz w:val="16"/>
                <w:szCs w:val="16"/>
                <w:lang w:eastAsia="es-ES"/>
              </w:rPr>
              <w:t xml:space="preserve">12.500.000,00 € </w:t>
            </w:r>
          </w:p>
        </w:tc>
      </w:tr>
    </w:tbl>
    <w:p w14:paraId="35519131" w14:textId="77777777" w:rsidR="00885CF2" w:rsidRDefault="00885CF2" w:rsidP="00885CF2">
      <w:pPr>
        <w:spacing w:after="0"/>
        <w:rPr>
          <w:rFonts w:ascii="Arial" w:hAnsi="Arial" w:cs="Arial"/>
          <w:b/>
          <w:bCs/>
          <w:sz w:val="20"/>
          <w:szCs w:val="20"/>
        </w:rPr>
      </w:pPr>
    </w:p>
    <w:p w14:paraId="153BE4C9" w14:textId="77777777" w:rsidR="00885CF2" w:rsidRDefault="00885CF2" w:rsidP="00885CF2">
      <w:r>
        <w:rPr>
          <w:rFonts w:eastAsia="Arial-BoldMT" w:cs="Arial-BoldMT"/>
          <w:b/>
          <w:bCs/>
          <w:sz w:val="16"/>
          <w:szCs w:val="16"/>
        </w:rPr>
        <w:t>(1) Fonte:  IGE 2018</w:t>
      </w:r>
    </w:p>
    <w:p w14:paraId="44F935F3" w14:textId="77777777" w:rsidR="00885CF2" w:rsidRDefault="00885CF2" w:rsidP="00885CF2">
      <w:pPr>
        <w:jc w:val="both"/>
      </w:pPr>
    </w:p>
    <w:sectPr w:rsidR="00885CF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DejaVu Sans">
    <w:panose1 w:val="020B0603030804020204"/>
    <w:charset w:val="00"/>
    <w:family w:val="swiss"/>
    <w:pitch w:val="variable"/>
    <w:sig w:usb0="E7002EFF" w:usb1="D200FDFF" w:usb2="0A246029" w:usb3="00000000" w:csb0="000001FF" w:csb1="00000000"/>
  </w:font>
  <w:font w:name="Liberation Serif">
    <w:panose1 w:val="02020603050405020304"/>
    <w:charset w:val="00"/>
    <w:family w:val="roman"/>
    <w:pitch w:val="variable"/>
    <w:sig w:usb0="E0000AFF" w:usb1="500078FF" w:usb2="00000021" w:usb3="00000000" w:csb0="000001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OfficinaSansStd-Book">
    <w:charset w:val="00"/>
    <w:family w:val="roman"/>
    <w:pitch w:val="variable"/>
  </w:font>
  <w:font w:name="Cambria">
    <w:panose1 w:val="02040503050406030204"/>
    <w:charset w:val="00"/>
    <w:family w:val="roman"/>
    <w:pitch w:val="variable"/>
    <w:sig w:usb0="E00002FF" w:usb1="400004FF" w:usb2="00000000" w:usb3="00000000" w:csb0="0000019F" w:csb1="00000000"/>
  </w:font>
  <w:font w:name="Times-Roman">
    <w:altName w:val="Times New Roman"/>
    <w:charset w:val="00"/>
    <w:family w:val="roman"/>
    <w:pitch w:val="variable"/>
  </w:font>
  <w:font w:name="OfficinaSerifStd-BookItalic">
    <w:charset w:val="00"/>
    <w:family w:val="roman"/>
    <w:pitch w:val="variable"/>
  </w:font>
  <w:font w:name="Arial-BoldMT">
    <w:charset w:val="00"/>
    <w:family w:val="auto"/>
    <w:pitch w:val="variable"/>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multilevel"/>
    <w:tmpl w:val="00000007"/>
    <w:name w:val="WW8Num7"/>
    <w:lvl w:ilvl="0">
      <w:start w:val="1"/>
      <w:numFmt w:val="bullet"/>
      <w:lvlText w:val="-"/>
      <w:lvlJc w:val="left"/>
      <w:pPr>
        <w:tabs>
          <w:tab w:val="num" w:pos="708"/>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multilevel"/>
    <w:tmpl w:val="0000000B"/>
    <w:name w:val="WW8Num12"/>
    <w:lvl w:ilvl="0">
      <w:start w:val="1"/>
      <w:numFmt w:val="bullet"/>
      <w:lvlText w:val="-"/>
      <w:lvlJc w:val="left"/>
      <w:pPr>
        <w:tabs>
          <w:tab w:val="num" w:pos="0"/>
        </w:tabs>
        <w:ind w:left="720" w:hanging="360"/>
      </w:pPr>
      <w:rPr>
        <w:rFonts w:ascii="Arial" w:hAnsi="Arial" w:cs="Aria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15:restartNumberingAfterBreak="0">
    <w:nsid w:val="0000000C"/>
    <w:multiLevelType w:val="multilevel"/>
    <w:tmpl w:val="0000000C"/>
    <w:name w:val="WW8Num13"/>
    <w:lvl w:ilvl="0">
      <w:start w:val="1"/>
      <w:numFmt w:val="bullet"/>
      <w:lvlText w:val=""/>
      <w:lvlJc w:val="left"/>
      <w:pPr>
        <w:tabs>
          <w:tab w:val="num" w:pos="0"/>
        </w:tabs>
        <w:ind w:left="720" w:hanging="360"/>
      </w:pPr>
      <w:rPr>
        <w:rFonts w:ascii="Symbol" w:hAnsi="Symbol" w:cs="Symbo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2" w15:restartNumberingAfterBreak="0">
    <w:nsid w:val="0000000D"/>
    <w:multiLevelType w:val="multilevel"/>
    <w:tmpl w:val="0000000D"/>
    <w:name w:val="WW8Num14"/>
    <w:lvl w:ilvl="0">
      <w:start w:val="1"/>
      <w:numFmt w:val="bullet"/>
      <w:lvlText w:val=""/>
      <w:lvlJc w:val="left"/>
      <w:pPr>
        <w:tabs>
          <w:tab w:val="num" w:pos="0"/>
        </w:tabs>
        <w:ind w:left="1647" w:hanging="360"/>
      </w:pPr>
      <w:rPr>
        <w:rFonts w:ascii="Symbol" w:hAnsi="Symbol" w:cs="Symbol"/>
        <w:b w:val="0"/>
        <w:sz w:val="22"/>
      </w:rPr>
    </w:lvl>
    <w:lvl w:ilvl="1">
      <w:start w:val="1"/>
      <w:numFmt w:val="bullet"/>
      <w:lvlText w:val="o"/>
      <w:lvlJc w:val="left"/>
      <w:pPr>
        <w:tabs>
          <w:tab w:val="num" w:pos="0"/>
        </w:tabs>
        <w:ind w:left="2367" w:hanging="360"/>
      </w:pPr>
      <w:rPr>
        <w:rFonts w:ascii="Courier New" w:hAnsi="Courier New" w:cs="Courier New"/>
      </w:rPr>
    </w:lvl>
    <w:lvl w:ilvl="2">
      <w:start w:val="1"/>
      <w:numFmt w:val="bullet"/>
      <w:lvlText w:val=""/>
      <w:lvlJc w:val="left"/>
      <w:pPr>
        <w:tabs>
          <w:tab w:val="num" w:pos="0"/>
        </w:tabs>
        <w:ind w:left="3087" w:hanging="360"/>
      </w:pPr>
      <w:rPr>
        <w:rFonts w:ascii="Wingdings" w:hAnsi="Wingdings" w:cs="Wingdings"/>
      </w:rPr>
    </w:lvl>
    <w:lvl w:ilvl="3">
      <w:start w:val="1"/>
      <w:numFmt w:val="bullet"/>
      <w:lvlText w:val=""/>
      <w:lvlJc w:val="left"/>
      <w:pPr>
        <w:tabs>
          <w:tab w:val="num" w:pos="0"/>
        </w:tabs>
        <w:ind w:left="3807" w:hanging="360"/>
      </w:pPr>
      <w:rPr>
        <w:rFonts w:ascii="Symbol" w:hAnsi="Symbol" w:cs="Symbol"/>
      </w:rPr>
    </w:lvl>
    <w:lvl w:ilvl="4">
      <w:start w:val="1"/>
      <w:numFmt w:val="bullet"/>
      <w:lvlText w:val="o"/>
      <w:lvlJc w:val="left"/>
      <w:pPr>
        <w:tabs>
          <w:tab w:val="num" w:pos="0"/>
        </w:tabs>
        <w:ind w:left="4527" w:hanging="360"/>
      </w:pPr>
      <w:rPr>
        <w:rFonts w:ascii="Courier New" w:hAnsi="Courier New" w:cs="Courier New"/>
      </w:rPr>
    </w:lvl>
    <w:lvl w:ilvl="5">
      <w:start w:val="1"/>
      <w:numFmt w:val="bullet"/>
      <w:lvlText w:val=""/>
      <w:lvlJc w:val="left"/>
      <w:pPr>
        <w:tabs>
          <w:tab w:val="num" w:pos="0"/>
        </w:tabs>
        <w:ind w:left="5247" w:hanging="360"/>
      </w:pPr>
      <w:rPr>
        <w:rFonts w:ascii="Wingdings" w:hAnsi="Wingdings" w:cs="Wingdings"/>
      </w:rPr>
    </w:lvl>
    <w:lvl w:ilvl="6">
      <w:start w:val="1"/>
      <w:numFmt w:val="bullet"/>
      <w:lvlText w:val=""/>
      <w:lvlJc w:val="left"/>
      <w:pPr>
        <w:tabs>
          <w:tab w:val="num" w:pos="0"/>
        </w:tabs>
        <w:ind w:left="5967" w:hanging="360"/>
      </w:pPr>
      <w:rPr>
        <w:rFonts w:ascii="Symbol" w:hAnsi="Symbol" w:cs="Symbol"/>
      </w:rPr>
    </w:lvl>
    <w:lvl w:ilvl="7">
      <w:start w:val="1"/>
      <w:numFmt w:val="bullet"/>
      <w:lvlText w:val="o"/>
      <w:lvlJc w:val="left"/>
      <w:pPr>
        <w:tabs>
          <w:tab w:val="num" w:pos="0"/>
        </w:tabs>
        <w:ind w:left="6687" w:hanging="360"/>
      </w:pPr>
      <w:rPr>
        <w:rFonts w:ascii="Courier New" w:hAnsi="Courier New" w:cs="Courier New"/>
      </w:rPr>
    </w:lvl>
    <w:lvl w:ilvl="8">
      <w:start w:val="1"/>
      <w:numFmt w:val="bullet"/>
      <w:lvlText w:val=""/>
      <w:lvlJc w:val="left"/>
      <w:pPr>
        <w:tabs>
          <w:tab w:val="num" w:pos="0"/>
        </w:tabs>
        <w:ind w:left="7407" w:hanging="360"/>
      </w:pPr>
      <w:rPr>
        <w:rFonts w:ascii="Wingdings" w:hAnsi="Wingdings" w:cs="Wingdings"/>
      </w:rPr>
    </w:lvl>
  </w:abstractNum>
  <w:abstractNum w:abstractNumId="13" w15:restartNumberingAfterBreak="0">
    <w:nsid w:val="0000000E"/>
    <w:multiLevelType w:val="multilevel"/>
    <w:tmpl w:val="0000000E"/>
    <w:name w:val="WW8Num15"/>
    <w:lvl w:ilvl="0">
      <w:start w:val="1"/>
      <w:numFmt w:val="bullet"/>
      <w:lvlText w:val=""/>
      <w:lvlJc w:val="left"/>
      <w:pPr>
        <w:tabs>
          <w:tab w:val="num" w:pos="0"/>
        </w:tabs>
        <w:ind w:left="720" w:hanging="360"/>
      </w:pPr>
      <w:rPr>
        <w:rFonts w:ascii="Symbol" w:hAnsi="Symbol" w:cs="Symbol"/>
        <w:b/>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name w:val="WW8Num1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10"/>
    <w:multiLevelType w:val="multilevel"/>
    <w:tmpl w:val="00000010"/>
    <w:name w:val="WW8Num17"/>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11"/>
    <w:multiLevelType w:val="multilevel"/>
    <w:tmpl w:val="00000011"/>
    <w:name w:val="WW8Num18"/>
    <w:lvl w:ilvl="0">
      <w:start w:val="1"/>
      <w:numFmt w:val="bullet"/>
      <w:lvlText w:val="─"/>
      <w:lvlJc w:val="left"/>
      <w:pPr>
        <w:tabs>
          <w:tab w:val="num" w:pos="0"/>
        </w:tabs>
        <w:ind w:left="720" w:hanging="360"/>
      </w:pPr>
      <w:rPr>
        <w:rFonts w:ascii="Calibri" w:hAnsi="Calibri" w:cs="Times New Roman"/>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7" w15:restartNumberingAfterBreak="0">
    <w:nsid w:val="00000012"/>
    <w:multiLevelType w:val="multilevel"/>
    <w:tmpl w:val="00000012"/>
    <w:name w:val="WW8Num19"/>
    <w:lvl w:ilvl="0">
      <w:start w:val="1"/>
      <w:numFmt w:val="bullet"/>
      <w:lvlText w:val="-"/>
      <w:lvlJc w:val="left"/>
      <w:pPr>
        <w:tabs>
          <w:tab w:val="num" w:pos="0"/>
        </w:tabs>
        <w:ind w:left="720" w:hanging="360"/>
      </w:pPr>
      <w:rPr>
        <w:rFonts w:ascii="Calibri" w:hAnsi="Calibri" w:cs="Calibri"/>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8" w15:restartNumberingAfterBreak="0">
    <w:nsid w:val="00000013"/>
    <w:multiLevelType w:val="multilevel"/>
    <w:tmpl w:val="00000013"/>
    <w:name w:val="WW8Num20"/>
    <w:lvl w:ilvl="0">
      <w:start w:val="1"/>
      <w:numFmt w:val="bullet"/>
      <w:lvlText w:val="-"/>
      <w:lvlJc w:val="left"/>
      <w:pPr>
        <w:tabs>
          <w:tab w:val="num" w:pos="0"/>
        </w:tabs>
        <w:ind w:left="720" w:hanging="360"/>
      </w:pPr>
      <w:rPr>
        <w:rFonts w:ascii="Calibri" w:hAnsi="Calibri" w:cs="Calibri"/>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1"/>
    <w:lvl w:ilvl="0">
      <w:start w:val="1"/>
      <w:numFmt w:val="bullet"/>
      <w:lvlText w:val="-"/>
      <w:lvlJc w:val="left"/>
      <w:pPr>
        <w:tabs>
          <w:tab w:val="num" w:pos="0"/>
        </w:tabs>
        <w:ind w:left="1287" w:hanging="360"/>
      </w:pPr>
      <w:rPr>
        <w:rFonts w:ascii="Calibri" w:hAnsi="Calibri" w:cs="Calibri"/>
        <w:b w:val="0"/>
        <w:sz w:val="22"/>
      </w:rPr>
    </w:lvl>
    <w:lvl w:ilvl="1">
      <w:start w:val="1"/>
      <w:numFmt w:val="bullet"/>
      <w:lvlText w:val="o"/>
      <w:lvlJc w:val="left"/>
      <w:pPr>
        <w:tabs>
          <w:tab w:val="num" w:pos="0"/>
        </w:tabs>
        <w:ind w:left="2007" w:hanging="360"/>
      </w:pPr>
      <w:rPr>
        <w:rFonts w:ascii="Courier New" w:hAnsi="Courier New" w:cs="Courier New"/>
      </w:rPr>
    </w:lvl>
    <w:lvl w:ilvl="2">
      <w:start w:val="1"/>
      <w:numFmt w:val="bullet"/>
      <w:lvlText w:val=""/>
      <w:lvlJc w:val="left"/>
      <w:pPr>
        <w:tabs>
          <w:tab w:val="num" w:pos="0"/>
        </w:tabs>
        <w:ind w:left="2727" w:hanging="360"/>
      </w:pPr>
      <w:rPr>
        <w:rFonts w:ascii="Wingdings" w:hAnsi="Wingdings" w:cs="Wingdings"/>
      </w:rPr>
    </w:lvl>
    <w:lvl w:ilvl="3">
      <w:start w:val="1"/>
      <w:numFmt w:val="bullet"/>
      <w:lvlText w:val=""/>
      <w:lvlJc w:val="left"/>
      <w:pPr>
        <w:tabs>
          <w:tab w:val="num" w:pos="0"/>
        </w:tabs>
        <w:ind w:left="3447" w:hanging="360"/>
      </w:pPr>
      <w:rPr>
        <w:rFonts w:ascii="Symbol" w:hAnsi="Symbol" w:cs="Symbol"/>
      </w:rPr>
    </w:lvl>
    <w:lvl w:ilvl="4">
      <w:start w:val="1"/>
      <w:numFmt w:val="bullet"/>
      <w:lvlText w:val="o"/>
      <w:lvlJc w:val="left"/>
      <w:pPr>
        <w:tabs>
          <w:tab w:val="num" w:pos="0"/>
        </w:tabs>
        <w:ind w:left="4167" w:hanging="360"/>
      </w:pPr>
      <w:rPr>
        <w:rFonts w:ascii="Courier New" w:hAnsi="Courier New" w:cs="Courier New"/>
      </w:rPr>
    </w:lvl>
    <w:lvl w:ilvl="5">
      <w:start w:val="1"/>
      <w:numFmt w:val="bullet"/>
      <w:lvlText w:val=""/>
      <w:lvlJc w:val="left"/>
      <w:pPr>
        <w:tabs>
          <w:tab w:val="num" w:pos="0"/>
        </w:tabs>
        <w:ind w:left="4887" w:hanging="360"/>
      </w:pPr>
      <w:rPr>
        <w:rFonts w:ascii="Wingdings" w:hAnsi="Wingdings" w:cs="Wingdings"/>
      </w:rPr>
    </w:lvl>
    <w:lvl w:ilvl="6">
      <w:start w:val="1"/>
      <w:numFmt w:val="bullet"/>
      <w:lvlText w:val=""/>
      <w:lvlJc w:val="left"/>
      <w:pPr>
        <w:tabs>
          <w:tab w:val="num" w:pos="0"/>
        </w:tabs>
        <w:ind w:left="5607" w:hanging="360"/>
      </w:pPr>
      <w:rPr>
        <w:rFonts w:ascii="Symbol" w:hAnsi="Symbol" w:cs="Symbol"/>
      </w:rPr>
    </w:lvl>
    <w:lvl w:ilvl="7">
      <w:start w:val="1"/>
      <w:numFmt w:val="bullet"/>
      <w:lvlText w:val="o"/>
      <w:lvlJc w:val="left"/>
      <w:pPr>
        <w:tabs>
          <w:tab w:val="num" w:pos="0"/>
        </w:tabs>
        <w:ind w:left="6327" w:hanging="360"/>
      </w:pPr>
      <w:rPr>
        <w:rFonts w:ascii="Courier New" w:hAnsi="Courier New" w:cs="Courier New"/>
      </w:rPr>
    </w:lvl>
    <w:lvl w:ilvl="8">
      <w:start w:val="1"/>
      <w:numFmt w:val="bullet"/>
      <w:lvlText w:val=""/>
      <w:lvlJc w:val="left"/>
      <w:pPr>
        <w:tabs>
          <w:tab w:val="num" w:pos="0"/>
        </w:tabs>
        <w:ind w:left="7047" w:hanging="360"/>
      </w:pPr>
      <w:rPr>
        <w:rFonts w:ascii="Wingdings" w:hAnsi="Wingdings" w:cs="Wingdings"/>
      </w:rPr>
    </w:lvl>
  </w:abstractNum>
  <w:abstractNum w:abstractNumId="20" w15:restartNumberingAfterBreak="0">
    <w:nsid w:val="00000015"/>
    <w:multiLevelType w:val="multilevel"/>
    <w:tmpl w:val="00000015"/>
    <w:name w:val="WW8Num22"/>
    <w:lvl w:ilvl="0">
      <w:start w:val="1"/>
      <w:numFmt w:val="bullet"/>
      <w:lvlText w:val=""/>
      <w:lvlJc w:val="left"/>
      <w:pPr>
        <w:tabs>
          <w:tab w:val="num" w:pos="0"/>
        </w:tabs>
        <w:ind w:left="720" w:hanging="360"/>
      </w:pPr>
      <w:rPr>
        <w:rFonts w:ascii="Symbol" w:hAnsi="Symbol" w:cs="Symbol"/>
        <w:b w:val="0"/>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1" w15:restartNumberingAfterBreak="0">
    <w:nsid w:val="00000016"/>
    <w:multiLevelType w:val="multilevel"/>
    <w:tmpl w:val="00000016"/>
    <w:name w:val="WW8Num23"/>
    <w:lvl w:ilvl="0">
      <w:start w:val="1"/>
      <w:numFmt w:val="upperLetter"/>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00000017"/>
    <w:multiLevelType w:val="multilevel"/>
    <w:tmpl w:val="00000017"/>
    <w:name w:val="WW8Num24"/>
    <w:lvl w:ilvl="0">
      <w:start w:val="1"/>
      <w:numFmt w:val="bullet"/>
      <w:lvlText w:val=""/>
      <w:lvlJc w:val="left"/>
      <w:pPr>
        <w:tabs>
          <w:tab w:val="num" w:pos="0"/>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abstractNum w:abstractNumId="23" w15:restartNumberingAfterBreak="0">
    <w:nsid w:val="00000018"/>
    <w:multiLevelType w:val="multilevel"/>
    <w:tmpl w:val="00000018"/>
    <w:name w:val="WW8Num25"/>
    <w:lvl w:ilvl="0">
      <w:start w:val="1"/>
      <w:numFmt w:val="bullet"/>
      <w:lvlText w:val=""/>
      <w:lvlJc w:val="left"/>
      <w:pPr>
        <w:tabs>
          <w:tab w:val="num" w:pos="708"/>
        </w:tabs>
        <w:ind w:left="1288" w:hanging="360"/>
      </w:pPr>
      <w:rPr>
        <w:rFonts w:ascii="Symbol" w:hAnsi="Symbol" w:cs="Symbol"/>
        <w:b w:val="0"/>
        <w:sz w:val="22"/>
      </w:rPr>
    </w:lvl>
    <w:lvl w:ilvl="1">
      <w:start w:val="1"/>
      <w:numFmt w:val="bullet"/>
      <w:lvlText w:val="o"/>
      <w:lvlJc w:val="left"/>
      <w:pPr>
        <w:tabs>
          <w:tab w:val="num" w:pos="0"/>
        </w:tabs>
        <w:ind w:left="2008" w:hanging="360"/>
      </w:pPr>
      <w:rPr>
        <w:rFonts w:ascii="Courier New" w:hAnsi="Courier New" w:cs="Courier New"/>
      </w:rPr>
    </w:lvl>
    <w:lvl w:ilvl="2">
      <w:start w:val="1"/>
      <w:numFmt w:val="bullet"/>
      <w:lvlText w:val=""/>
      <w:lvlJc w:val="left"/>
      <w:pPr>
        <w:tabs>
          <w:tab w:val="num" w:pos="0"/>
        </w:tabs>
        <w:ind w:left="2728" w:hanging="360"/>
      </w:pPr>
      <w:rPr>
        <w:rFonts w:ascii="Wingdings" w:hAnsi="Wingdings" w:cs="Wingdings"/>
      </w:rPr>
    </w:lvl>
    <w:lvl w:ilvl="3">
      <w:start w:val="1"/>
      <w:numFmt w:val="bullet"/>
      <w:lvlText w:val=""/>
      <w:lvlJc w:val="left"/>
      <w:pPr>
        <w:tabs>
          <w:tab w:val="num" w:pos="0"/>
        </w:tabs>
        <w:ind w:left="3448" w:hanging="360"/>
      </w:pPr>
      <w:rPr>
        <w:rFonts w:ascii="Symbol" w:hAnsi="Symbol" w:cs="Symbol"/>
      </w:rPr>
    </w:lvl>
    <w:lvl w:ilvl="4">
      <w:start w:val="1"/>
      <w:numFmt w:val="bullet"/>
      <w:lvlText w:val="o"/>
      <w:lvlJc w:val="left"/>
      <w:pPr>
        <w:tabs>
          <w:tab w:val="num" w:pos="0"/>
        </w:tabs>
        <w:ind w:left="4168" w:hanging="360"/>
      </w:pPr>
      <w:rPr>
        <w:rFonts w:ascii="Courier New" w:hAnsi="Courier New" w:cs="Courier New"/>
      </w:rPr>
    </w:lvl>
    <w:lvl w:ilvl="5">
      <w:start w:val="1"/>
      <w:numFmt w:val="bullet"/>
      <w:lvlText w:val=""/>
      <w:lvlJc w:val="left"/>
      <w:pPr>
        <w:tabs>
          <w:tab w:val="num" w:pos="0"/>
        </w:tabs>
        <w:ind w:left="4888" w:hanging="360"/>
      </w:pPr>
      <w:rPr>
        <w:rFonts w:ascii="Wingdings" w:hAnsi="Wingdings" w:cs="Wingdings"/>
      </w:rPr>
    </w:lvl>
    <w:lvl w:ilvl="6">
      <w:start w:val="1"/>
      <w:numFmt w:val="bullet"/>
      <w:lvlText w:val=""/>
      <w:lvlJc w:val="left"/>
      <w:pPr>
        <w:tabs>
          <w:tab w:val="num" w:pos="0"/>
        </w:tabs>
        <w:ind w:left="5608" w:hanging="360"/>
      </w:pPr>
      <w:rPr>
        <w:rFonts w:ascii="Symbol" w:hAnsi="Symbol" w:cs="Symbol"/>
      </w:rPr>
    </w:lvl>
    <w:lvl w:ilvl="7">
      <w:start w:val="1"/>
      <w:numFmt w:val="bullet"/>
      <w:lvlText w:val="o"/>
      <w:lvlJc w:val="left"/>
      <w:pPr>
        <w:tabs>
          <w:tab w:val="num" w:pos="0"/>
        </w:tabs>
        <w:ind w:left="6328" w:hanging="360"/>
      </w:pPr>
      <w:rPr>
        <w:rFonts w:ascii="Courier New" w:hAnsi="Courier New" w:cs="Courier New"/>
      </w:rPr>
    </w:lvl>
    <w:lvl w:ilvl="8">
      <w:start w:val="1"/>
      <w:numFmt w:val="bullet"/>
      <w:lvlText w:val=""/>
      <w:lvlJc w:val="left"/>
      <w:pPr>
        <w:tabs>
          <w:tab w:val="num" w:pos="0"/>
        </w:tabs>
        <w:ind w:left="7048"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F36"/>
    <w:rsid w:val="002F2AFB"/>
    <w:rsid w:val="00432F36"/>
    <w:rsid w:val="00885C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90B53"/>
  <w15:chartTrackingRefBased/>
  <w15:docId w15:val="{A776C37D-7E31-4D95-BEDC-EFE49A065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885CF2"/>
    <w:pPr>
      <w:keepNext/>
      <w:numPr>
        <w:numId w:val="1"/>
      </w:numPr>
      <w:suppressAutoHyphens/>
      <w:spacing w:before="120" w:after="0" w:line="360" w:lineRule="auto"/>
      <w:ind w:left="0" w:firstLine="0"/>
      <w:jc w:val="center"/>
      <w:outlineLvl w:val="0"/>
    </w:pPr>
    <w:rPr>
      <w:rFonts w:ascii="Calibri" w:eastAsia="Times New Roman" w:hAnsi="Calibri" w:cs="Arial"/>
      <w:b/>
      <w:bCs/>
      <w:kern w:val="1"/>
      <w:szCs w:val="32"/>
      <w:lang w:val="gl-ES" w:eastAsia="zh-CN"/>
    </w:rPr>
  </w:style>
  <w:style w:type="paragraph" w:styleId="Ttulo2">
    <w:name w:val="heading 2"/>
    <w:basedOn w:val="Normal"/>
    <w:next w:val="Normal"/>
    <w:link w:val="Ttulo2Car"/>
    <w:qFormat/>
    <w:rsid w:val="00885CF2"/>
    <w:pPr>
      <w:keepNext/>
      <w:numPr>
        <w:ilvl w:val="1"/>
        <w:numId w:val="1"/>
      </w:numPr>
      <w:suppressAutoHyphens/>
      <w:spacing w:before="240" w:after="80" w:line="320" w:lineRule="exact"/>
      <w:outlineLvl w:val="1"/>
    </w:pPr>
    <w:rPr>
      <w:rFonts w:ascii="Calibri" w:eastAsia="Times New Roman" w:hAnsi="Calibri" w:cs="Arial"/>
      <w:b/>
      <w:bCs/>
      <w:iCs/>
      <w:szCs w:val="28"/>
      <w:lang w:val="gl-ES" w:eastAsia="zh-CN"/>
    </w:rPr>
  </w:style>
  <w:style w:type="paragraph" w:styleId="Ttulo3">
    <w:name w:val="heading 3"/>
    <w:basedOn w:val="Normal"/>
    <w:next w:val="Normal"/>
    <w:link w:val="Ttulo3Car"/>
    <w:qFormat/>
    <w:rsid w:val="00885CF2"/>
    <w:pPr>
      <w:keepNext/>
      <w:numPr>
        <w:ilvl w:val="2"/>
        <w:numId w:val="1"/>
      </w:numPr>
      <w:suppressAutoHyphens/>
      <w:spacing w:before="240" w:after="60" w:line="360" w:lineRule="auto"/>
      <w:jc w:val="both"/>
      <w:outlineLvl w:val="2"/>
    </w:pPr>
    <w:rPr>
      <w:rFonts w:ascii="Calibri" w:eastAsia="Times New Roman" w:hAnsi="Calibri" w:cs="Arial"/>
      <w:b/>
      <w:bCs/>
      <w:sz w:val="20"/>
      <w:szCs w:val="26"/>
      <w:lang w:val="gl-ES" w:eastAsia="zh-CN"/>
    </w:rPr>
  </w:style>
  <w:style w:type="paragraph" w:styleId="Ttulo5">
    <w:name w:val="heading 5"/>
    <w:basedOn w:val="Normal"/>
    <w:next w:val="Normal"/>
    <w:link w:val="Ttulo5Car"/>
    <w:qFormat/>
    <w:rsid w:val="00885CF2"/>
    <w:pPr>
      <w:numPr>
        <w:ilvl w:val="4"/>
        <w:numId w:val="1"/>
      </w:numPr>
      <w:suppressAutoHyphens/>
      <w:spacing w:before="240" w:after="60" w:line="360" w:lineRule="auto"/>
      <w:jc w:val="both"/>
      <w:outlineLvl w:val="4"/>
    </w:pPr>
    <w:rPr>
      <w:rFonts w:ascii="Arial" w:eastAsia="Times New Roman" w:hAnsi="Arial" w:cs="Arial"/>
      <w:b/>
      <w:bCs/>
      <w:i/>
      <w:iCs/>
      <w:sz w:val="26"/>
      <w:szCs w:val="26"/>
      <w:lang w:val="gl-ES" w:eastAsia="zh-CN"/>
    </w:rPr>
  </w:style>
  <w:style w:type="paragraph" w:styleId="Ttulo7">
    <w:name w:val="heading 7"/>
    <w:basedOn w:val="Standard"/>
    <w:next w:val="Standard"/>
    <w:link w:val="Ttulo7Car"/>
    <w:qFormat/>
    <w:rsid w:val="00885CF2"/>
    <w:pPr>
      <w:keepNext/>
      <w:outlineLvl w:val="6"/>
    </w:pPr>
    <w:rPr>
      <w:rFonts w:ascii="Arial" w:eastAsia="Arial" w:hAnsi="Arial" w:cs="Arial"/>
      <w:b/>
      <w:bCs/>
      <w:sz w:val="1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85CF2"/>
    <w:rPr>
      <w:rFonts w:ascii="Calibri" w:eastAsia="Times New Roman" w:hAnsi="Calibri" w:cs="Arial"/>
      <w:b/>
      <w:bCs/>
      <w:kern w:val="1"/>
      <w:szCs w:val="32"/>
      <w:lang w:val="gl-ES" w:eastAsia="zh-CN"/>
    </w:rPr>
  </w:style>
  <w:style w:type="character" w:customStyle="1" w:styleId="Ttulo2Car">
    <w:name w:val="Título 2 Car"/>
    <w:basedOn w:val="Fuentedeprrafopredeter"/>
    <w:link w:val="Ttulo2"/>
    <w:rsid w:val="00885CF2"/>
    <w:rPr>
      <w:rFonts w:ascii="Calibri" w:eastAsia="Times New Roman" w:hAnsi="Calibri" w:cs="Arial"/>
      <w:b/>
      <w:bCs/>
      <w:iCs/>
      <w:szCs w:val="28"/>
      <w:lang w:val="gl-ES" w:eastAsia="zh-CN"/>
    </w:rPr>
  </w:style>
  <w:style w:type="character" w:customStyle="1" w:styleId="Ttulo3Car">
    <w:name w:val="Título 3 Car"/>
    <w:basedOn w:val="Fuentedeprrafopredeter"/>
    <w:link w:val="Ttulo3"/>
    <w:rsid w:val="00885CF2"/>
    <w:rPr>
      <w:rFonts w:ascii="Calibri" w:eastAsia="Times New Roman" w:hAnsi="Calibri" w:cs="Arial"/>
      <w:b/>
      <w:bCs/>
      <w:sz w:val="20"/>
      <w:szCs w:val="26"/>
      <w:lang w:val="gl-ES" w:eastAsia="zh-CN"/>
    </w:rPr>
  </w:style>
  <w:style w:type="character" w:customStyle="1" w:styleId="Ttulo5Car">
    <w:name w:val="Título 5 Car"/>
    <w:basedOn w:val="Fuentedeprrafopredeter"/>
    <w:link w:val="Ttulo5"/>
    <w:rsid w:val="00885CF2"/>
    <w:rPr>
      <w:rFonts w:ascii="Arial" w:eastAsia="Times New Roman" w:hAnsi="Arial" w:cs="Arial"/>
      <w:b/>
      <w:bCs/>
      <w:i/>
      <w:iCs/>
      <w:sz w:val="26"/>
      <w:szCs w:val="26"/>
      <w:lang w:val="gl-ES" w:eastAsia="zh-CN"/>
    </w:rPr>
  </w:style>
  <w:style w:type="character" w:customStyle="1" w:styleId="Ttulo7Car">
    <w:name w:val="Título 7 Car"/>
    <w:basedOn w:val="Fuentedeprrafopredeter"/>
    <w:link w:val="Ttulo7"/>
    <w:rsid w:val="00885CF2"/>
    <w:rPr>
      <w:rFonts w:ascii="Arial" w:eastAsia="Arial" w:hAnsi="Arial" w:cs="Arial"/>
      <w:b/>
      <w:bCs/>
      <w:kern w:val="1"/>
      <w:sz w:val="16"/>
      <w:szCs w:val="24"/>
      <w:lang w:eastAsia="zh-CN" w:bidi="hi-IN"/>
    </w:rPr>
  </w:style>
  <w:style w:type="character" w:customStyle="1" w:styleId="WW8Num1z0">
    <w:name w:val="WW8Num1z0"/>
    <w:rsid w:val="00885CF2"/>
  </w:style>
  <w:style w:type="character" w:customStyle="1" w:styleId="WW8Num1z1">
    <w:name w:val="WW8Num1z1"/>
    <w:rsid w:val="00885CF2"/>
  </w:style>
  <w:style w:type="character" w:customStyle="1" w:styleId="WW8Num1z2">
    <w:name w:val="WW8Num1z2"/>
    <w:rsid w:val="00885CF2"/>
  </w:style>
  <w:style w:type="character" w:customStyle="1" w:styleId="WW8Num1z3">
    <w:name w:val="WW8Num1z3"/>
    <w:rsid w:val="00885CF2"/>
  </w:style>
  <w:style w:type="character" w:customStyle="1" w:styleId="WW8Num1z4">
    <w:name w:val="WW8Num1z4"/>
    <w:rsid w:val="00885CF2"/>
  </w:style>
  <w:style w:type="character" w:customStyle="1" w:styleId="WW8Num1z5">
    <w:name w:val="WW8Num1z5"/>
    <w:rsid w:val="00885CF2"/>
  </w:style>
  <w:style w:type="character" w:customStyle="1" w:styleId="WW8Num1z6">
    <w:name w:val="WW8Num1z6"/>
    <w:rsid w:val="00885CF2"/>
  </w:style>
  <w:style w:type="character" w:customStyle="1" w:styleId="WW8Num1z7">
    <w:name w:val="WW8Num1z7"/>
    <w:rsid w:val="00885CF2"/>
  </w:style>
  <w:style w:type="character" w:customStyle="1" w:styleId="WW8Num1z8">
    <w:name w:val="WW8Num1z8"/>
    <w:rsid w:val="00885CF2"/>
  </w:style>
  <w:style w:type="character" w:customStyle="1" w:styleId="WW8Num2z0">
    <w:name w:val="WW8Num2z0"/>
    <w:rsid w:val="00885CF2"/>
    <w:rPr>
      <w:rFonts w:ascii="Calibri" w:hAnsi="Calibri" w:cs="Calibri"/>
      <w:b w:val="0"/>
      <w:sz w:val="22"/>
    </w:rPr>
  </w:style>
  <w:style w:type="character" w:customStyle="1" w:styleId="WW8Num2z1">
    <w:name w:val="WW8Num2z1"/>
    <w:rsid w:val="00885CF2"/>
    <w:rPr>
      <w:rFonts w:ascii="Courier New" w:hAnsi="Courier New" w:cs="Courier New"/>
    </w:rPr>
  </w:style>
  <w:style w:type="character" w:customStyle="1" w:styleId="WW8Num2z2">
    <w:name w:val="WW8Num2z2"/>
    <w:rsid w:val="00885CF2"/>
    <w:rPr>
      <w:rFonts w:ascii="Wingdings" w:hAnsi="Wingdings" w:cs="Wingdings"/>
    </w:rPr>
  </w:style>
  <w:style w:type="character" w:customStyle="1" w:styleId="WW8Num2z3">
    <w:name w:val="WW8Num2z3"/>
    <w:rsid w:val="00885CF2"/>
    <w:rPr>
      <w:rFonts w:ascii="Symbol" w:hAnsi="Symbol" w:cs="Symbol"/>
    </w:rPr>
  </w:style>
  <w:style w:type="character" w:customStyle="1" w:styleId="WW8Num3z0">
    <w:name w:val="WW8Num3z0"/>
    <w:rsid w:val="00885CF2"/>
    <w:rPr>
      <w:rFonts w:ascii="Calibri" w:hAnsi="Calibri" w:cs="Calibri"/>
      <w:b w:val="0"/>
      <w:sz w:val="22"/>
    </w:rPr>
  </w:style>
  <w:style w:type="character" w:customStyle="1" w:styleId="WW8Num3z1">
    <w:name w:val="WW8Num3z1"/>
    <w:rsid w:val="00885CF2"/>
    <w:rPr>
      <w:rFonts w:ascii="Courier New" w:hAnsi="Courier New" w:cs="Courier New"/>
    </w:rPr>
  </w:style>
  <w:style w:type="character" w:customStyle="1" w:styleId="WW8Num3z2">
    <w:name w:val="WW8Num3z2"/>
    <w:rsid w:val="00885CF2"/>
    <w:rPr>
      <w:rFonts w:ascii="Wingdings" w:hAnsi="Wingdings" w:cs="Wingdings"/>
    </w:rPr>
  </w:style>
  <w:style w:type="character" w:customStyle="1" w:styleId="WW8Num3z3">
    <w:name w:val="WW8Num3z3"/>
    <w:rsid w:val="00885CF2"/>
    <w:rPr>
      <w:rFonts w:ascii="Symbol" w:hAnsi="Symbol" w:cs="Symbol"/>
    </w:rPr>
  </w:style>
  <w:style w:type="character" w:customStyle="1" w:styleId="WW8Num4z0">
    <w:name w:val="WW8Num4z0"/>
    <w:rsid w:val="00885CF2"/>
    <w:rPr>
      <w:rFonts w:ascii="Calibri" w:hAnsi="Calibri" w:cs="Calibri"/>
      <w:b w:val="0"/>
      <w:sz w:val="22"/>
    </w:rPr>
  </w:style>
  <w:style w:type="character" w:customStyle="1" w:styleId="WW8Num4z1">
    <w:name w:val="WW8Num4z1"/>
    <w:rsid w:val="00885CF2"/>
    <w:rPr>
      <w:rFonts w:ascii="Courier New" w:hAnsi="Courier New" w:cs="Courier New"/>
    </w:rPr>
  </w:style>
  <w:style w:type="character" w:customStyle="1" w:styleId="WW8Num4z2">
    <w:name w:val="WW8Num4z2"/>
    <w:rsid w:val="00885CF2"/>
    <w:rPr>
      <w:rFonts w:ascii="Wingdings" w:hAnsi="Wingdings" w:cs="Wingdings"/>
    </w:rPr>
  </w:style>
  <w:style w:type="character" w:customStyle="1" w:styleId="WW8Num4z3">
    <w:name w:val="WW8Num4z3"/>
    <w:rsid w:val="00885CF2"/>
    <w:rPr>
      <w:rFonts w:ascii="Symbol" w:hAnsi="Symbol" w:cs="Symbol"/>
    </w:rPr>
  </w:style>
  <w:style w:type="character" w:customStyle="1" w:styleId="WW8Num5z0">
    <w:name w:val="WW8Num5z0"/>
    <w:rsid w:val="00885CF2"/>
    <w:rPr>
      <w:rFonts w:ascii="Calibri" w:hAnsi="Calibri" w:cs="Calibri"/>
      <w:b w:val="0"/>
      <w:sz w:val="22"/>
    </w:rPr>
  </w:style>
  <w:style w:type="character" w:customStyle="1" w:styleId="WW8Num5z1">
    <w:name w:val="WW8Num5z1"/>
    <w:rsid w:val="00885CF2"/>
    <w:rPr>
      <w:rFonts w:ascii="Courier New" w:hAnsi="Courier New" w:cs="Courier New"/>
    </w:rPr>
  </w:style>
  <w:style w:type="character" w:customStyle="1" w:styleId="WW8Num5z2">
    <w:name w:val="WW8Num5z2"/>
    <w:rsid w:val="00885CF2"/>
    <w:rPr>
      <w:rFonts w:ascii="Wingdings" w:hAnsi="Wingdings" w:cs="Wingdings"/>
    </w:rPr>
  </w:style>
  <w:style w:type="character" w:customStyle="1" w:styleId="WW8Num5z3">
    <w:name w:val="WW8Num5z3"/>
    <w:rsid w:val="00885CF2"/>
    <w:rPr>
      <w:rFonts w:ascii="Symbol" w:hAnsi="Symbol" w:cs="Symbol"/>
    </w:rPr>
  </w:style>
  <w:style w:type="character" w:customStyle="1" w:styleId="WW8Num6z0">
    <w:name w:val="WW8Num6z0"/>
    <w:rsid w:val="00885CF2"/>
    <w:rPr>
      <w:rFonts w:ascii="Calibri" w:hAnsi="Calibri" w:cs="Calibri"/>
      <w:b w:val="0"/>
      <w:sz w:val="22"/>
    </w:rPr>
  </w:style>
  <w:style w:type="character" w:customStyle="1" w:styleId="WW8Num6z1">
    <w:name w:val="WW8Num6z1"/>
    <w:rsid w:val="00885CF2"/>
    <w:rPr>
      <w:rFonts w:ascii="Courier New" w:hAnsi="Courier New" w:cs="Courier New"/>
    </w:rPr>
  </w:style>
  <w:style w:type="character" w:customStyle="1" w:styleId="WW8Num6z2">
    <w:name w:val="WW8Num6z2"/>
    <w:rsid w:val="00885CF2"/>
    <w:rPr>
      <w:rFonts w:ascii="Wingdings" w:hAnsi="Wingdings" w:cs="Wingdings"/>
    </w:rPr>
  </w:style>
  <w:style w:type="character" w:customStyle="1" w:styleId="WW8Num6z3">
    <w:name w:val="WW8Num6z3"/>
    <w:rsid w:val="00885CF2"/>
    <w:rPr>
      <w:rFonts w:ascii="Symbol" w:hAnsi="Symbol" w:cs="Symbol"/>
    </w:rPr>
  </w:style>
  <w:style w:type="character" w:customStyle="1" w:styleId="WW8Num7z0">
    <w:name w:val="WW8Num7z0"/>
    <w:rsid w:val="00885CF2"/>
    <w:rPr>
      <w:rFonts w:ascii="Calibri" w:hAnsi="Calibri" w:cs="Calibri"/>
      <w:b w:val="0"/>
      <w:sz w:val="22"/>
    </w:rPr>
  </w:style>
  <w:style w:type="character" w:customStyle="1" w:styleId="WW8Num7z1">
    <w:name w:val="WW8Num7z1"/>
    <w:rsid w:val="00885CF2"/>
    <w:rPr>
      <w:rFonts w:ascii="Courier New" w:hAnsi="Courier New" w:cs="Courier New"/>
    </w:rPr>
  </w:style>
  <w:style w:type="character" w:customStyle="1" w:styleId="WW8Num7z2">
    <w:name w:val="WW8Num7z2"/>
    <w:rsid w:val="00885CF2"/>
    <w:rPr>
      <w:rFonts w:ascii="Wingdings" w:hAnsi="Wingdings" w:cs="Wingdings"/>
    </w:rPr>
  </w:style>
  <w:style w:type="character" w:customStyle="1" w:styleId="WW8Num7z3">
    <w:name w:val="WW8Num7z3"/>
    <w:rsid w:val="00885CF2"/>
    <w:rPr>
      <w:rFonts w:ascii="Symbol" w:hAnsi="Symbol" w:cs="Symbol"/>
    </w:rPr>
  </w:style>
  <w:style w:type="character" w:customStyle="1" w:styleId="WW8Num8z0">
    <w:name w:val="WW8Num8z0"/>
    <w:rsid w:val="00885CF2"/>
  </w:style>
  <w:style w:type="character" w:customStyle="1" w:styleId="WW8Num8z1">
    <w:name w:val="WW8Num8z1"/>
    <w:rsid w:val="00885CF2"/>
  </w:style>
  <w:style w:type="character" w:customStyle="1" w:styleId="WW8Num8z2">
    <w:name w:val="WW8Num8z2"/>
    <w:rsid w:val="00885CF2"/>
  </w:style>
  <w:style w:type="character" w:customStyle="1" w:styleId="WW8Num8z3">
    <w:name w:val="WW8Num8z3"/>
    <w:rsid w:val="00885CF2"/>
  </w:style>
  <w:style w:type="character" w:customStyle="1" w:styleId="WW8Num8z4">
    <w:name w:val="WW8Num8z4"/>
    <w:rsid w:val="00885CF2"/>
  </w:style>
  <w:style w:type="character" w:customStyle="1" w:styleId="WW8Num8z5">
    <w:name w:val="WW8Num8z5"/>
    <w:rsid w:val="00885CF2"/>
  </w:style>
  <w:style w:type="character" w:customStyle="1" w:styleId="WW8Num8z6">
    <w:name w:val="WW8Num8z6"/>
    <w:rsid w:val="00885CF2"/>
  </w:style>
  <w:style w:type="character" w:customStyle="1" w:styleId="WW8Num8z7">
    <w:name w:val="WW8Num8z7"/>
    <w:rsid w:val="00885CF2"/>
  </w:style>
  <w:style w:type="character" w:customStyle="1" w:styleId="WW8Num8z8">
    <w:name w:val="WW8Num8z8"/>
    <w:rsid w:val="00885CF2"/>
  </w:style>
  <w:style w:type="character" w:customStyle="1" w:styleId="WW8Num9z0">
    <w:name w:val="WW8Num9z0"/>
    <w:rsid w:val="00885CF2"/>
    <w:rPr>
      <w:rFonts w:ascii="Calibri" w:hAnsi="Calibri" w:cs="Calibri"/>
      <w:b w:val="0"/>
      <w:sz w:val="22"/>
    </w:rPr>
  </w:style>
  <w:style w:type="character" w:customStyle="1" w:styleId="WW8Num9z1">
    <w:name w:val="WW8Num9z1"/>
    <w:rsid w:val="00885CF2"/>
    <w:rPr>
      <w:rFonts w:ascii="Courier New" w:hAnsi="Courier New" w:cs="Courier New"/>
    </w:rPr>
  </w:style>
  <w:style w:type="character" w:customStyle="1" w:styleId="WW8Num9z2">
    <w:name w:val="WW8Num9z2"/>
    <w:rsid w:val="00885CF2"/>
    <w:rPr>
      <w:rFonts w:ascii="Wingdings" w:hAnsi="Wingdings" w:cs="Wingdings"/>
    </w:rPr>
  </w:style>
  <w:style w:type="character" w:customStyle="1" w:styleId="WW8Num9z3">
    <w:name w:val="WW8Num9z3"/>
    <w:rsid w:val="00885CF2"/>
    <w:rPr>
      <w:rFonts w:ascii="Symbol" w:hAnsi="Symbol" w:cs="Symbol"/>
    </w:rPr>
  </w:style>
  <w:style w:type="character" w:customStyle="1" w:styleId="WW8Num10z0">
    <w:name w:val="WW8Num10z0"/>
    <w:rsid w:val="00885CF2"/>
    <w:rPr>
      <w:rFonts w:ascii="Symbol" w:hAnsi="Symbol" w:cs="Symbol"/>
      <w:sz w:val="22"/>
    </w:rPr>
  </w:style>
  <w:style w:type="character" w:customStyle="1" w:styleId="WW8Num10z1">
    <w:name w:val="WW8Num10z1"/>
    <w:rsid w:val="00885CF2"/>
    <w:rPr>
      <w:rFonts w:ascii="Courier New" w:hAnsi="Courier New" w:cs="Courier New"/>
    </w:rPr>
  </w:style>
  <w:style w:type="character" w:customStyle="1" w:styleId="WW8Num10z2">
    <w:name w:val="WW8Num10z2"/>
    <w:rsid w:val="00885CF2"/>
    <w:rPr>
      <w:rFonts w:ascii="Wingdings" w:hAnsi="Wingdings" w:cs="Wingdings"/>
    </w:rPr>
  </w:style>
  <w:style w:type="character" w:customStyle="1" w:styleId="WW8Num10z3">
    <w:name w:val="WW8Num10z3"/>
    <w:rsid w:val="00885CF2"/>
    <w:rPr>
      <w:rFonts w:ascii="Symbol" w:hAnsi="Symbol" w:cs="Symbol"/>
    </w:rPr>
  </w:style>
  <w:style w:type="character" w:customStyle="1" w:styleId="WW8Num11z0">
    <w:name w:val="WW8Num11z0"/>
    <w:rsid w:val="00885CF2"/>
  </w:style>
  <w:style w:type="character" w:customStyle="1" w:styleId="WW8Num11z1">
    <w:name w:val="WW8Num11z1"/>
    <w:rsid w:val="00885CF2"/>
  </w:style>
  <w:style w:type="character" w:customStyle="1" w:styleId="WW8Num11z2">
    <w:name w:val="WW8Num11z2"/>
    <w:rsid w:val="00885CF2"/>
  </w:style>
  <w:style w:type="character" w:customStyle="1" w:styleId="WW8Num11z3">
    <w:name w:val="WW8Num11z3"/>
    <w:rsid w:val="00885CF2"/>
  </w:style>
  <w:style w:type="character" w:customStyle="1" w:styleId="WW8Num11z4">
    <w:name w:val="WW8Num11z4"/>
    <w:rsid w:val="00885CF2"/>
  </w:style>
  <w:style w:type="character" w:customStyle="1" w:styleId="WW8Num11z5">
    <w:name w:val="WW8Num11z5"/>
    <w:rsid w:val="00885CF2"/>
  </w:style>
  <w:style w:type="character" w:customStyle="1" w:styleId="WW8Num11z6">
    <w:name w:val="WW8Num11z6"/>
    <w:rsid w:val="00885CF2"/>
  </w:style>
  <w:style w:type="character" w:customStyle="1" w:styleId="WW8Num11z7">
    <w:name w:val="WW8Num11z7"/>
    <w:rsid w:val="00885CF2"/>
  </w:style>
  <w:style w:type="character" w:customStyle="1" w:styleId="WW8Num11z8">
    <w:name w:val="WW8Num11z8"/>
    <w:rsid w:val="00885CF2"/>
  </w:style>
  <w:style w:type="character" w:customStyle="1" w:styleId="WW8Num12z0">
    <w:name w:val="WW8Num12z0"/>
    <w:rsid w:val="00885CF2"/>
    <w:rPr>
      <w:rFonts w:ascii="Arial" w:hAnsi="Arial" w:cs="Arial"/>
      <w:b w:val="0"/>
      <w:sz w:val="22"/>
    </w:rPr>
  </w:style>
  <w:style w:type="character" w:customStyle="1" w:styleId="WW8Num12z1">
    <w:name w:val="WW8Num12z1"/>
    <w:rsid w:val="00885CF2"/>
    <w:rPr>
      <w:rFonts w:ascii="Courier New" w:hAnsi="Courier New" w:cs="Courier New"/>
    </w:rPr>
  </w:style>
  <w:style w:type="character" w:customStyle="1" w:styleId="WW8Num12z2">
    <w:name w:val="WW8Num12z2"/>
    <w:rsid w:val="00885CF2"/>
    <w:rPr>
      <w:rFonts w:ascii="Wingdings" w:hAnsi="Wingdings" w:cs="Wingdings"/>
    </w:rPr>
  </w:style>
  <w:style w:type="character" w:customStyle="1" w:styleId="WW8Num12z3">
    <w:name w:val="WW8Num12z3"/>
    <w:rsid w:val="00885CF2"/>
    <w:rPr>
      <w:rFonts w:ascii="Symbol" w:hAnsi="Symbol" w:cs="Symbol"/>
    </w:rPr>
  </w:style>
  <w:style w:type="character" w:customStyle="1" w:styleId="WW8Num13z0">
    <w:name w:val="WW8Num13z0"/>
    <w:rsid w:val="00885CF2"/>
    <w:rPr>
      <w:rFonts w:ascii="Symbol" w:hAnsi="Symbol" w:cs="Symbol"/>
      <w:b w:val="0"/>
      <w:sz w:val="22"/>
    </w:rPr>
  </w:style>
  <w:style w:type="character" w:customStyle="1" w:styleId="WW8Num13z1">
    <w:name w:val="WW8Num13z1"/>
    <w:rsid w:val="00885CF2"/>
    <w:rPr>
      <w:rFonts w:ascii="Courier New" w:hAnsi="Courier New" w:cs="Courier New"/>
    </w:rPr>
  </w:style>
  <w:style w:type="character" w:customStyle="1" w:styleId="WW8Num13z2">
    <w:name w:val="WW8Num13z2"/>
    <w:rsid w:val="00885CF2"/>
    <w:rPr>
      <w:rFonts w:ascii="Wingdings" w:hAnsi="Wingdings" w:cs="Wingdings"/>
    </w:rPr>
  </w:style>
  <w:style w:type="character" w:customStyle="1" w:styleId="WW8Num13z3">
    <w:name w:val="WW8Num13z3"/>
    <w:rsid w:val="00885CF2"/>
    <w:rPr>
      <w:rFonts w:ascii="Symbol" w:hAnsi="Symbol" w:cs="Symbol"/>
    </w:rPr>
  </w:style>
  <w:style w:type="character" w:customStyle="1" w:styleId="WW8Num14z0">
    <w:name w:val="WW8Num14z0"/>
    <w:rsid w:val="00885CF2"/>
    <w:rPr>
      <w:rFonts w:ascii="Symbol" w:hAnsi="Symbol" w:cs="Symbol"/>
      <w:b w:val="0"/>
      <w:sz w:val="22"/>
    </w:rPr>
  </w:style>
  <w:style w:type="character" w:customStyle="1" w:styleId="WW8Num14z1">
    <w:name w:val="WW8Num14z1"/>
    <w:rsid w:val="00885CF2"/>
    <w:rPr>
      <w:rFonts w:ascii="Courier New" w:hAnsi="Courier New" w:cs="Courier New"/>
    </w:rPr>
  </w:style>
  <w:style w:type="character" w:customStyle="1" w:styleId="WW8Num14z2">
    <w:name w:val="WW8Num14z2"/>
    <w:rsid w:val="00885CF2"/>
    <w:rPr>
      <w:rFonts w:ascii="Wingdings" w:hAnsi="Wingdings" w:cs="Wingdings"/>
    </w:rPr>
  </w:style>
  <w:style w:type="character" w:customStyle="1" w:styleId="WW8Num14z3">
    <w:name w:val="WW8Num14z3"/>
    <w:rsid w:val="00885CF2"/>
    <w:rPr>
      <w:rFonts w:ascii="Symbol" w:hAnsi="Symbol" w:cs="Symbol"/>
    </w:rPr>
  </w:style>
  <w:style w:type="character" w:customStyle="1" w:styleId="WW8Num15z0">
    <w:name w:val="WW8Num15z0"/>
    <w:rsid w:val="00885CF2"/>
    <w:rPr>
      <w:rFonts w:ascii="Symbol" w:hAnsi="Symbol" w:cs="Symbol"/>
      <w:b/>
      <w:sz w:val="22"/>
    </w:rPr>
  </w:style>
  <w:style w:type="character" w:customStyle="1" w:styleId="WW8Num15z1">
    <w:name w:val="WW8Num15z1"/>
    <w:rsid w:val="00885CF2"/>
    <w:rPr>
      <w:rFonts w:ascii="Courier New" w:hAnsi="Courier New" w:cs="Courier New"/>
    </w:rPr>
  </w:style>
  <w:style w:type="character" w:customStyle="1" w:styleId="WW8Num15z2">
    <w:name w:val="WW8Num15z2"/>
    <w:rsid w:val="00885CF2"/>
    <w:rPr>
      <w:rFonts w:ascii="Wingdings" w:hAnsi="Wingdings" w:cs="Wingdings"/>
    </w:rPr>
  </w:style>
  <w:style w:type="character" w:customStyle="1" w:styleId="WW8Num15z3">
    <w:name w:val="WW8Num15z3"/>
    <w:rsid w:val="00885CF2"/>
    <w:rPr>
      <w:rFonts w:ascii="Symbol" w:hAnsi="Symbol" w:cs="Symbol"/>
    </w:rPr>
  </w:style>
  <w:style w:type="character" w:customStyle="1" w:styleId="WW8Num16z0">
    <w:name w:val="WW8Num16z0"/>
    <w:rsid w:val="00885CF2"/>
  </w:style>
  <w:style w:type="character" w:customStyle="1" w:styleId="WW8Num16z1">
    <w:name w:val="WW8Num16z1"/>
    <w:rsid w:val="00885CF2"/>
  </w:style>
  <w:style w:type="character" w:customStyle="1" w:styleId="WW8Num16z2">
    <w:name w:val="WW8Num16z2"/>
    <w:rsid w:val="00885CF2"/>
  </w:style>
  <w:style w:type="character" w:customStyle="1" w:styleId="WW8Num16z3">
    <w:name w:val="WW8Num16z3"/>
    <w:rsid w:val="00885CF2"/>
  </w:style>
  <w:style w:type="character" w:customStyle="1" w:styleId="WW8Num16z4">
    <w:name w:val="WW8Num16z4"/>
    <w:rsid w:val="00885CF2"/>
  </w:style>
  <w:style w:type="character" w:customStyle="1" w:styleId="WW8Num16z5">
    <w:name w:val="WW8Num16z5"/>
    <w:rsid w:val="00885CF2"/>
  </w:style>
  <w:style w:type="character" w:customStyle="1" w:styleId="WW8Num16z6">
    <w:name w:val="WW8Num16z6"/>
    <w:rsid w:val="00885CF2"/>
  </w:style>
  <w:style w:type="character" w:customStyle="1" w:styleId="WW8Num16z7">
    <w:name w:val="WW8Num16z7"/>
    <w:rsid w:val="00885CF2"/>
  </w:style>
  <w:style w:type="character" w:customStyle="1" w:styleId="WW8Num16z8">
    <w:name w:val="WW8Num16z8"/>
    <w:rsid w:val="00885CF2"/>
  </w:style>
  <w:style w:type="character" w:customStyle="1" w:styleId="WW8Num17z0">
    <w:name w:val="WW8Num17z0"/>
    <w:rsid w:val="00885CF2"/>
  </w:style>
  <w:style w:type="character" w:customStyle="1" w:styleId="WW8Num17z1">
    <w:name w:val="WW8Num17z1"/>
    <w:rsid w:val="00885CF2"/>
  </w:style>
  <w:style w:type="character" w:customStyle="1" w:styleId="WW8Num17z2">
    <w:name w:val="WW8Num17z2"/>
    <w:rsid w:val="00885CF2"/>
  </w:style>
  <w:style w:type="character" w:customStyle="1" w:styleId="WW8Num17z3">
    <w:name w:val="WW8Num17z3"/>
    <w:rsid w:val="00885CF2"/>
  </w:style>
  <w:style w:type="character" w:customStyle="1" w:styleId="WW8Num17z4">
    <w:name w:val="WW8Num17z4"/>
    <w:rsid w:val="00885CF2"/>
  </w:style>
  <w:style w:type="character" w:customStyle="1" w:styleId="WW8Num17z5">
    <w:name w:val="WW8Num17z5"/>
    <w:rsid w:val="00885CF2"/>
  </w:style>
  <w:style w:type="character" w:customStyle="1" w:styleId="WW8Num17z6">
    <w:name w:val="WW8Num17z6"/>
    <w:rsid w:val="00885CF2"/>
  </w:style>
  <w:style w:type="character" w:customStyle="1" w:styleId="WW8Num17z7">
    <w:name w:val="WW8Num17z7"/>
    <w:rsid w:val="00885CF2"/>
  </w:style>
  <w:style w:type="character" w:customStyle="1" w:styleId="WW8Num17z8">
    <w:name w:val="WW8Num17z8"/>
    <w:rsid w:val="00885CF2"/>
  </w:style>
  <w:style w:type="character" w:customStyle="1" w:styleId="WW8Num18z0">
    <w:name w:val="WW8Num18z0"/>
    <w:rsid w:val="00885CF2"/>
    <w:rPr>
      <w:rFonts w:ascii="Calibri" w:hAnsi="Calibri" w:cs="Times New Roman"/>
      <w:b w:val="0"/>
      <w:sz w:val="22"/>
    </w:rPr>
  </w:style>
  <w:style w:type="character" w:customStyle="1" w:styleId="WW8Num18z1">
    <w:name w:val="WW8Num18z1"/>
    <w:rsid w:val="00885CF2"/>
    <w:rPr>
      <w:rFonts w:ascii="Courier New" w:hAnsi="Courier New" w:cs="Courier New"/>
    </w:rPr>
  </w:style>
  <w:style w:type="character" w:customStyle="1" w:styleId="WW8Num18z2">
    <w:name w:val="WW8Num18z2"/>
    <w:rsid w:val="00885CF2"/>
    <w:rPr>
      <w:rFonts w:ascii="Wingdings" w:hAnsi="Wingdings" w:cs="Wingdings"/>
    </w:rPr>
  </w:style>
  <w:style w:type="character" w:customStyle="1" w:styleId="WW8Num18z3">
    <w:name w:val="WW8Num18z3"/>
    <w:rsid w:val="00885CF2"/>
    <w:rPr>
      <w:rFonts w:ascii="Symbol" w:hAnsi="Symbol" w:cs="Symbol"/>
    </w:rPr>
  </w:style>
  <w:style w:type="character" w:customStyle="1" w:styleId="WW8Num19z0">
    <w:name w:val="WW8Num19z0"/>
    <w:rsid w:val="00885CF2"/>
    <w:rPr>
      <w:rFonts w:ascii="Calibri" w:hAnsi="Calibri" w:cs="Calibri"/>
      <w:b w:val="0"/>
      <w:sz w:val="22"/>
    </w:rPr>
  </w:style>
  <w:style w:type="character" w:customStyle="1" w:styleId="WW8Num19z1">
    <w:name w:val="WW8Num19z1"/>
    <w:rsid w:val="00885CF2"/>
    <w:rPr>
      <w:rFonts w:ascii="Courier New" w:hAnsi="Courier New" w:cs="Courier New"/>
    </w:rPr>
  </w:style>
  <w:style w:type="character" w:customStyle="1" w:styleId="WW8Num19z2">
    <w:name w:val="WW8Num19z2"/>
    <w:rsid w:val="00885CF2"/>
    <w:rPr>
      <w:rFonts w:ascii="Wingdings" w:hAnsi="Wingdings" w:cs="Wingdings"/>
    </w:rPr>
  </w:style>
  <w:style w:type="character" w:customStyle="1" w:styleId="WW8Num19z3">
    <w:name w:val="WW8Num19z3"/>
    <w:rsid w:val="00885CF2"/>
    <w:rPr>
      <w:rFonts w:ascii="Symbol" w:hAnsi="Symbol" w:cs="Symbol"/>
    </w:rPr>
  </w:style>
  <w:style w:type="character" w:customStyle="1" w:styleId="WW8Num20z0">
    <w:name w:val="WW8Num20z0"/>
    <w:rsid w:val="00885CF2"/>
    <w:rPr>
      <w:rFonts w:ascii="Calibri" w:hAnsi="Calibri" w:cs="Calibri"/>
      <w:sz w:val="22"/>
    </w:rPr>
  </w:style>
  <w:style w:type="character" w:customStyle="1" w:styleId="WW8Num20z1">
    <w:name w:val="WW8Num20z1"/>
    <w:rsid w:val="00885CF2"/>
    <w:rPr>
      <w:rFonts w:ascii="Courier New" w:hAnsi="Courier New" w:cs="Courier New"/>
    </w:rPr>
  </w:style>
  <w:style w:type="character" w:customStyle="1" w:styleId="WW8Num20z2">
    <w:name w:val="WW8Num20z2"/>
    <w:rsid w:val="00885CF2"/>
    <w:rPr>
      <w:rFonts w:ascii="Wingdings" w:hAnsi="Wingdings" w:cs="Wingdings"/>
    </w:rPr>
  </w:style>
  <w:style w:type="character" w:customStyle="1" w:styleId="WW8Num20z3">
    <w:name w:val="WW8Num20z3"/>
    <w:rsid w:val="00885CF2"/>
    <w:rPr>
      <w:rFonts w:ascii="Symbol" w:hAnsi="Symbol" w:cs="Symbol"/>
    </w:rPr>
  </w:style>
  <w:style w:type="character" w:customStyle="1" w:styleId="WW8Num21z0">
    <w:name w:val="WW8Num21z0"/>
    <w:rsid w:val="00885CF2"/>
    <w:rPr>
      <w:rFonts w:ascii="Calibri" w:hAnsi="Calibri" w:cs="Calibri"/>
      <w:b w:val="0"/>
      <w:sz w:val="22"/>
    </w:rPr>
  </w:style>
  <w:style w:type="character" w:customStyle="1" w:styleId="WW8Num21z1">
    <w:name w:val="WW8Num21z1"/>
    <w:rsid w:val="00885CF2"/>
    <w:rPr>
      <w:rFonts w:ascii="Courier New" w:hAnsi="Courier New" w:cs="Courier New"/>
    </w:rPr>
  </w:style>
  <w:style w:type="character" w:customStyle="1" w:styleId="WW8Num21z2">
    <w:name w:val="WW8Num21z2"/>
    <w:rsid w:val="00885CF2"/>
    <w:rPr>
      <w:rFonts w:ascii="Wingdings" w:hAnsi="Wingdings" w:cs="Wingdings"/>
    </w:rPr>
  </w:style>
  <w:style w:type="character" w:customStyle="1" w:styleId="WW8Num21z3">
    <w:name w:val="WW8Num21z3"/>
    <w:rsid w:val="00885CF2"/>
    <w:rPr>
      <w:rFonts w:ascii="Symbol" w:hAnsi="Symbol" w:cs="Symbol"/>
    </w:rPr>
  </w:style>
  <w:style w:type="character" w:customStyle="1" w:styleId="WW8Num22z0">
    <w:name w:val="WW8Num22z0"/>
    <w:rsid w:val="00885CF2"/>
    <w:rPr>
      <w:rFonts w:ascii="Symbol" w:hAnsi="Symbol" w:cs="Symbol"/>
      <w:b w:val="0"/>
      <w:sz w:val="22"/>
    </w:rPr>
  </w:style>
  <w:style w:type="character" w:customStyle="1" w:styleId="WW8Num22z1">
    <w:name w:val="WW8Num22z1"/>
    <w:rsid w:val="00885CF2"/>
    <w:rPr>
      <w:rFonts w:ascii="Courier New" w:hAnsi="Courier New" w:cs="Courier New"/>
    </w:rPr>
  </w:style>
  <w:style w:type="character" w:customStyle="1" w:styleId="WW8Num22z2">
    <w:name w:val="WW8Num22z2"/>
    <w:rsid w:val="00885CF2"/>
    <w:rPr>
      <w:rFonts w:ascii="Wingdings" w:hAnsi="Wingdings" w:cs="Wingdings"/>
    </w:rPr>
  </w:style>
  <w:style w:type="character" w:customStyle="1" w:styleId="WW8Num22z3">
    <w:name w:val="WW8Num22z3"/>
    <w:rsid w:val="00885CF2"/>
    <w:rPr>
      <w:rFonts w:ascii="Symbol" w:hAnsi="Symbol" w:cs="Symbol"/>
    </w:rPr>
  </w:style>
  <w:style w:type="character" w:customStyle="1" w:styleId="WW8Num23z0">
    <w:name w:val="WW8Num23z0"/>
    <w:rsid w:val="00885CF2"/>
  </w:style>
  <w:style w:type="character" w:customStyle="1" w:styleId="WW8Num23z1">
    <w:name w:val="WW8Num23z1"/>
    <w:rsid w:val="00885CF2"/>
  </w:style>
  <w:style w:type="character" w:customStyle="1" w:styleId="WW8Num23z2">
    <w:name w:val="WW8Num23z2"/>
    <w:rsid w:val="00885CF2"/>
  </w:style>
  <w:style w:type="character" w:customStyle="1" w:styleId="WW8Num23z3">
    <w:name w:val="WW8Num23z3"/>
    <w:rsid w:val="00885CF2"/>
  </w:style>
  <w:style w:type="character" w:customStyle="1" w:styleId="WW8Num23z4">
    <w:name w:val="WW8Num23z4"/>
    <w:rsid w:val="00885CF2"/>
  </w:style>
  <w:style w:type="character" w:customStyle="1" w:styleId="WW8Num23z5">
    <w:name w:val="WW8Num23z5"/>
    <w:rsid w:val="00885CF2"/>
  </w:style>
  <w:style w:type="character" w:customStyle="1" w:styleId="WW8Num23z6">
    <w:name w:val="WW8Num23z6"/>
    <w:rsid w:val="00885CF2"/>
  </w:style>
  <w:style w:type="character" w:customStyle="1" w:styleId="WW8Num23z7">
    <w:name w:val="WW8Num23z7"/>
    <w:rsid w:val="00885CF2"/>
  </w:style>
  <w:style w:type="character" w:customStyle="1" w:styleId="WW8Num23z8">
    <w:name w:val="WW8Num23z8"/>
    <w:rsid w:val="00885CF2"/>
  </w:style>
  <w:style w:type="character" w:customStyle="1" w:styleId="WW8Num24z0">
    <w:name w:val="WW8Num24z0"/>
    <w:rsid w:val="00885CF2"/>
    <w:rPr>
      <w:rFonts w:ascii="Symbol" w:hAnsi="Symbol" w:cs="Symbol"/>
      <w:b w:val="0"/>
      <w:sz w:val="22"/>
    </w:rPr>
  </w:style>
  <w:style w:type="character" w:customStyle="1" w:styleId="WW8Num24z1">
    <w:name w:val="WW8Num24z1"/>
    <w:rsid w:val="00885CF2"/>
    <w:rPr>
      <w:rFonts w:ascii="Courier New" w:hAnsi="Courier New" w:cs="Courier New"/>
    </w:rPr>
  </w:style>
  <w:style w:type="character" w:customStyle="1" w:styleId="WW8Num24z2">
    <w:name w:val="WW8Num24z2"/>
    <w:rsid w:val="00885CF2"/>
    <w:rPr>
      <w:rFonts w:ascii="Wingdings" w:hAnsi="Wingdings" w:cs="Wingdings"/>
    </w:rPr>
  </w:style>
  <w:style w:type="character" w:customStyle="1" w:styleId="WW8Num24z3">
    <w:name w:val="WW8Num24z3"/>
    <w:rsid w:val="00885CF2"/>
    <w:rPr>
      <w:rFonts w:ascii="Symbol" w:hAnsi="Symbol" w:cs="Symbol"/>
    </w:rPr>
  </w:style>
  <w:style w:type="character" w:customStyle="1" w:styleId="WW8Num25z0">
    <w:name w:val="WW8Num25z0"/>
    <w:rsid w:val="00885CF2"/>
    <w:rPr>
      <w:rFonts w:ascii="Symbol" w:hAnsi="Symbol" w:cs="Symbol"/>
      <w:b w:val="0"/>
      <w:sz w:val="22"/>
    </w:rPr>
  </w:style>
  <w:style w:type="character" w:customStyle="1" w:styleId="WW8Num25z1">
    <w:name w:val="WW8Num25z1"/>
    <w:rsid w:val="00885CF2"/>
    <w:rPr>
      <w:rFonts w:ascii="Courier New" w:hAnsi="Courier New" w:cs="Courier New"/>
    </w:rPr>
  </w:style>
  <w:style w:type="character" w:customStyle="1" w:styleId="WW8Num25z2">
    <w:name w:val="WW8Num25z2"/>
    <w:rsid w:val="00885CF2"/>
    <w:rPr>
      <w:rFonts w:ascii="Wingdings" w:hAnsi="Wingdings" w:cs="Wingdings"/>
    </w:rPr>
  </w:style>
  <w:style w:type="character" w:customStyle="1" w:styleId="WW8Num25z3">
    <w:name w:val="WW8Num25z3"/>
    <w:rsid w:val="00885CF2"/>
    <w:rPr>
      <w:rFonts w:ascii="Symbol" w:hAnsi="Symbol" w:cs="Symbol"/>
    </w:rPr>
  </w:style>
  <w:style w:type="character" w:customStyle="1" w:styleId="Fuentedeprrafopredeter2">
    <w:name w:val="Fuente de párrafo predeter.2"/>
    <w:rsid w:val="00885CF2"/>
  </w:style>
  <w:style w:type="character" w:customStyle="1" w:styleId="DefaultParagraphFont">
    <w:name w:val="Default Paragraph Font"/>
    <w:rsid w:val="00885CF2"/>
  </w:style>
  <w:style w:type="character" w:customStyle="1" w:styleId="EncabezadoCar">
    <w:name w:val="Encabezado Car"/>
    <w:basedOn w:val="DefaultParagraphFont"/>
    <w:rsid w:val="00885CF2"/>
  </w:style>
  <w:style w:type="character" w:customStyle="1" w:styleId="PiedepginaCar">
    <w:name w:val="Pie de página Car"/>
    <w:basedOn w:val="DefaultParagraphFont"/>
    <w:rsid w:val="00885CF2"/>
  </w:style>
  <w:style w:type="character" w:customStyle="1" w:styleId="Vietas">
    <w:name w:val="Viñetas"/>
    <w:rsid w:val="00885CF2"/>
    <w:rPr>
      <w:rFonts w:ascii="OpenSymbol" w:eastAsia="OpenSymbol" w:hAnsi="OpenSymbol" w:cs="OpenSymbol"/>
    </w:rPr>
  </w:style>
  <w:style w:type="character" w:styleId="Hipervnculo">
    <w:name w:val="Hyperlink"/>
    <w:rsid w:val="00885CF2"/>
    <w:rPr>
      <w:color w:val="0000FF"/>
      <w:u w:val="single"/>
    </w:rPr>
  </w:style>
  <w:style w:type="character" w:customStyle="1" w:styleId="Smbolosdenumeracin">
    <w:name w:val="Símbolos de numeración"/>
    <w:rsid w:val="00885CF2"/>
    <w:rPr>
      <w:b/>
      <w:bCs/>
    </w:rPr>
  </w:style>
  <w:style w:type="character" w:customStyle="1" w:styleId="Caracteresdenotaalpie">
    <w:name w:val="Caracteres de nota al pie"/>
    <w:rsid w:val="00885CF2"/>
  </w:style>
  <w:style w:type="character" w:customStyle="1" w:styleId="Caracteresdenotafinal">
    <w:name w:val="Caracteres de nota final"/>
    <w:rsid w:val="00885CF2"/>
  </w:style>
  <w:style w:type="character" w:styleId="Hipervnculovisitado">
    <w:name w:val="FollowedHyperlink"/>
    <w:rsid w:val="00885CF2"/>
    <w:rPr>
      <w:color w:val="800080"/>
      <w:u w:val="single"/>
    </w:rPr>
  </w:style>
  <w:style w:type="character" w:customStyle="1" w:styleId="FootnoteCharacters">
    <w:name w:val="Footnote Characters"/>
    <w:rsid w:val="00885CF2"/>
    <w:rPr>
      <w:vertAlign w:val="superscript"/>
    </w:rPr>
  </w:style>
  <w:style w:type="character" w:customStyle="1" w:styleId="EndnoteCharacters">
    <w:name w:val="Endnote Characters"/>
    <w:rsid w:val="00885CF2"/>
    <w:rPr>
      <w:vertAlign w:val="superscript"/>
    </w:rPr>
  </w:style>
  <w:style w:type="character" w:customStyle="1" w:styleId="TextodegloboCar">
    <w:name w:val="Texto de globo Car"/>
    <w:rsid w:val="00885CF2"/>
    <w:rPr>
      <w:rFonts w:ascii="Tahoma" w:hAnsi="Tahoma" w:cs="Tahoma"/>
      <w:sz w:val="16"/>
      <w:szCs w:val="14"/>
    </w:rPr>
  </w:style>
  <w:style w:type="character" w:customStyle="1" w:styleId="WW8Num4z4">
    <w:name w:val="WW8Num4z4"/>
    <w:rsid w:val="00885CF2"/>
  </w:style>
  <w:style w:type="character" w:customStyle="1" w:styleId="WW8Num4z5">
    <w:name w:val="WW8Num4z5"/>
    <w:rsid w:val="00885CF2"/>
  </w:style>
  <w:style w:type="character" w:customStyle="1" w:styleId="WW8Num4z6">
    <w:name w:val="WW8Num4z6"/>
    <w:rsid w:val="00885CF2"/>
  </w:style>
  <w:style w:type="character" w:customStyle="1" w:styleId="WW8Num4z7">
    <w:name w:val="WW8Num4z7"/>
    <w:rsid w:val="00885CF2"/>
  </w:style>
  <w:style w:type="character" w:customStyle="1" w:styleId="WW8Num4z8">
    <w:name w:val="WW8Num4z8"/>
    <w:rsid w:val="00885CF2"/>
  </w:style>
  <w:style w:type="character" w:customStyle="1" w:styleId="WW8Num5z4">
    <w:name w:val="WW8Num5z4"/>
    <w:rsid w:val="00885CF2"/>
    <w:rPr>
      <w:rFonts w:ascii="Courier New" w:hAnsi="Courier New" w:cs="Courier New"/>
    </w:rPr>
  </w:style>
  <w:style w:type="character" w:customStyle="1" w:styleId="WW8Num6z4">
    <w:name w:val="WW8Num6z4"/>
    <w:rsid w:val="00885CF2"/>
    <w:rPr>
      <w:rFonts w:ascii="Courier New" w:hAnsi="Courier New" w:cs="Courier New"/>
    </w:rPr>
  </w:style>
  <w:style w:type="character" w:customStyle="1" w:styleId="WW8Num7z4">
    <w:name w:val="WW8Num7z4"/>
    <w:rsid w:val="00885CF2"/>
  </w:style>
  <w:style w:type="character" w:customStyle="1" w:styleId="WW8Num7z5">
    <w:name w:val="WW8Num7z5"/>
    <w:rsid w:val="00885CF2"/>
  </w:style>
  <w:style w:type="character" w:customStyle="1" w:styleId="WW8Num7z6">
    <w:name w:val="WW8Num7z6"/>
    <w:rsid w:val="00885CF2"/>
  </w:style>
  <w:style w:type="character" w:customStyle="1" w:styleId="WW8Num7z7">
    <w:name w:val="WW8Num7z7"/>
    <w:rsid w:val="00885CF2"/>
  </w:style>
  <w:style w:type="character" w:customStyle="1" w:styleId="WW8Num7z8">
    <w:name w:val="WW8Num7z8"/>
    <w:rsid w:val="00885CF2"/>
  </w:style>
  <w:style w:type="character" w:customStyle="1" w:styleId="WW8Num9z4">
    <w:name w:val="WW8Num9z4"/>
    <w:rsid w:val="00885CF2"/>
  </w:style>
  <w:style w:type="character" w:customStyle="1" w:styleId="WW8Num9z5">
    <w:name w:val="WW8Num9z5"/>
    <w:rsid w:val="00885CF2"/>
  </w:style>
  <w:style w:type="character" w:customStyle="1" w:styleId="WW8Num9z6">
    <w:name w:val="WW8Num9z6"/>
    <w:rsid w:val="00885CF2"/>
  </w:style>
  <w:style w:type="character" w:customStyle="1" w:styleId="WW8Num9z7">
    <w:name w:val="WW8Num9z7"/>
    <w:rsid w:val="00885CF2"/>
  </w:style>
  <w:style w:type="character" w:customStyle="1" w:styleId="WW8Num9z8">
    <w:name w:val="WW8Num9z8"/>
    <w:rsid w:val="00885CF2"/>
  </w:style>
  <w:style w:type="character" w:customStyle="1" w:styleId="WW8Num12z4">
    <w:name w:val="WW8Num12z4"/>
    <w:rsid w:val="00885CF2"/>
  </w:style>
  <w:style w:type="character" w:customStyle="1" w:styleId="WW8Num12z5">
    <w:name w:val="WW8Num12z5"/>
    <w:rsid w:val="00885CF2"/>
  </w:style>
  <w:style w:type="character" w:customStyle="1" w:styleId="WW8Num12z6">
    <w:name w:val="WW8Num12z6"/>
    <w:rsid w:val="00885CF2"/>
  </w:style>
  <w:style w:type="character" w:customStyle="1" w:styleId="WW8Num12z7">
    <w:name w:val="WW8Num12z7"/>
    <w:rsid w:val="00885CF2"/>
  </w:style>
  <w:style w:type="character" w:customStyle="1" w:styleId="WW8Num12z8">
    <w:name w:val="WW8Num12z8"/>
    <w:rsid w:val="00885CF2"/>
  </w:style>
  <w:style w:type="character" w:customStyle="1" w:styleId="WW8Num13z4">
    <w:name w:val="WW8Num13z4"/>
    <w:rsid w:val="00885CF2"/>
  </w:style>
  <w:style w:type="character" w:customStyle="1" w:styleId="WW8Num13z5">
    <w:name w:val="WW8Num13z5"/>
    <w:rsid w:val="00885CF2"/>
  </w:style>
  <w:style w:type="character" w:customStyle="1" w:styleId="WW8Num13z6">
    <w:name w:val="WW8Num13z6"/>
    <w:rsid w:val="00885CF2"/>
  </w:style>
  <w:style w:type="character" w:customStyle="1" w:styleId="WW8Num13z7">
    <w:name w:val="WW8Num13z7"/>
    <w:rsid w:val="00885CF2"/>
  </w:style>
  <w:style w:type="character" w:customStyle="1" w:styleId="WW8Num13z8">
    <w:name w:val="WW8Num13z8"/>
    <w:rsid w:val="00885CF2"/>
  </w:style>
  <w:style w:type="character" w:customStyle="1" w:styleId="Fuentedeprrafopredeter1">
    <w:name w:val="Fuente de párrafo predeter.1"/>
    <w:rsid w:val="00885CF2"/>
  </w:style>
  <w:style w:type="character" w:customStyle="1" w:styleId="pagenumber">
    <w:name w:val="page number"/>
    <w:basedOn w:val="Fuentedeprrafopredeter1"/>
    <w:rsid w:val="00885CF2"/>
  </w:style>
  <w:style w:type="character" w:customStyle="1" w:styleId="Strong">
    <w:name w:val="Strong"/>
    <w:rsid w:val="00885CF2"/>
    <w:rPr>
      <w:b/>
      <w:bCs/>
    </w:rPr>
  </w:style>
  <w:style w:type="character" w:styleId="nfasis">
    <w:name w:val="Emphasis"/>
    <w:qFormat/>
    <w:rsid w:val="00885CF2"/>
    <w:rPr>
      <w:i/>
      <w:iCs/>
    </w:rPr>
  </w:style>
  <w:style w:type="character" w:customStyle="1" w:styleId="docepix1">
    <w:name w:val="docepix1"/>
    <w:rsid w:val="00885CF2"/>
    <w:rPr>
      <w:rFonts w:ascii="Arial" w:hAnsi="Arial" w:cs="Arial"/>
      <w:strike w:val="0"/>
      <w:dstrike w:val="0"/>
      <w:color w:val="000000"/>
      <w:sz w:val="18"/>
      <w:szCs w:val="18"/>
      <w:u w:val="none"/>
    </w:rPr>
  </w:style>
  <w:style w:type="character" w:customStyle="1" w:styleId="TextoindependienteCar">
    <w:name w:val="Texto independiente Car"/>
    <w:rsid w:val="00885CF2"/>
    <w:rPr>
      <w:rFonts w:ascii="Times New Roman" w:eastAsia="Times New Roman" w:hAnsi="Times New Roman" w:cs="Times New Roman"/>
      <w:sz w:val="24"/>
    </w:rPr>
  </w:style>
  <w:style w:type="character" w:customStyle="1" w:styleId="cuerpo1">
    <w:name w:val="cuerpo1"/>
    <w:basedOn w:val="DefaultParagraphFont"/>
    <w:rsid w:val="00885CF2"/>
  </w:style>
  <w:style w:type="character" w:customStyle="1" w:styleId="annotationreference">
    <w:name w:val="annotation reference"/>
    <w:rsid w:val="00885CF2"/>
    <w:rPr>
      <w:sz w:val="16"/>
      <w:szCs w:val="16"/>
    </w:rPr>
  </w:style>
  <w:style w:type="character" w:customStyle="1" w:styleId="TextocomentarioCar">
    <w:name w:val="Texto comentario Car"/>
    <w:rsid w:val="00885CF2"/>
    <w:rPr>
      <w:kern w:val="1"/>
      <w:szCs w:val="18"/>
      <w:lang w:eastAsia="zh-CN" w:bidi="hi-IN"/>
    </w:rPr>
  </w:style>
  <w:style w:type="character" w:customStyle="1" w:styleId="AsuntodelcomentarioCar">
    <w:name w:val="Asunto del comentario Car"/>
    <w:rsid w:val="00885CF2"/>
    <w:rPr>
      <w:b/>
      <w:bCs/>
      <w:kern w:val="1"/>
      <w:szCs w:val="18"/>
      <w:lang w:eastAsia="zh-CN" w:bidi="hi-IN"/>
    </w:rPr>
  </w:style>
  <w:style w:type="character" w:customStyle="1" w:styleId="TextonotapieCar">
    <w:name w:val="Texto nota pie Car"/>
    <w:rsid w:val="00885CF2"/>
    <w:rPr>
      <w:kern w:val="1"/>
      <w:szCs w:val="18"/>
      <w:lang w:eastAsia="zh-CN" w:bidi="hi-IN"/>
    </w:rPr>
  </w:style>
  <w:style w:type="character" w:customStyle="1" w:styleId="WW-FootnoteCharacters">
    <w:name w:val="WW-Footnote Characters"/>
    <w:rsid w:val="00885CF2"/>
    <w:rPr>
      <w:vertAlign w:val="superscript"/>
    </w:rPr>
  </w:style>
  <w:style w:type="character" w:customStyle="1" w:styleId="TextoindependienteCar1">
    <w:name w:val="Texto independiente Car1"/>
    <w:basedOn w:val="DefaultParagraphFont"/>
    <w:rsid w:val="00885CF2"/>
  </w:style>
  <w:style w:type="character" w:customStyle="1" w:styleId="TextodegloboCar1">
    <w:name w:val="Texto de globo Car1"/>
    <w:rsid w:val="00885CF2"/>
    <w:rPr>
      <w:rFonts w:ascii="Tahoma" w:eastAsia="SimSun" w:hAnsi="Tahoma" w:cs="Mangal"/>
      <w:kern w:val="1"/>
      <w:sz w:val="16"/>
      <w:szCs w:val="14"/>
      <w:lang w:eastAsia="zh-CN" w:bidi="hi-IN"/>
    </w:rPr>
  </w:style>
  <w:style w:type="character" w:customStyle="1" w:styleId="TextocomentarioCar1">
    <w:name w:val="Texto comentario Car1"/>
    <w:rsid w:val="00885CF2"/>
    <w:rPr>
      <w:sz w:val="20"/>
      <w:szCs w:val="20"/>
    </w:rPr>
  </w:style>
  <w:style w:type="character" w:customStyle="1" w:styleId="AsuntodelcomentarioCar1">
    <w:name w:val="Asunto del comentario Car1"/>
    <w:rsid w:val="00885CF2"/>
    <w:rPr>
      <w:b/>
      <w:bCs/>
      <w:sz w:val="20"/>
      <w:szCs w:val="20"/>
    </w:rPr>
  </w:style>
  <w:style w:type="character" w:customStyle="1" w:styleId="TextonotapieCar1">
    <w:name w:val="Texto nota pie Car1"/>
    <w:rsid w:val="00885CF2"/>
    <w:rPr>
      <w:sz w:val="20"/>
      <w:szCs w:val="20"/>
    </w:rPr>
  </w:style>
  <w:style w:type="character" w:customStyle="1" w:styleId="ListLabel1">
    <w:name w:val="ListLabel 1"/>
    <w:rsid w:val="00885CF2"/>
    <w:rPr>
      <w:rFonts w:cs="Calibri"/>
      <w:b w:val="0"/>
      <w:sz w:val="22"/>
    </w:rPr>
  </w:style>
  <w:style w:type="character" w:customStyle="1" w:styleId="ListLabel2">
    <w:name w:val="ListLabel 2"/>
    <w:rsid w:val="00885CF2"/>
    <w:rPr>
      <w:rFonts w:cs="Courier New"/>
    </w:rPr>
  </w:style>
  <w:style w:type="character" w:customStyle="1" w:styleId="ListLabel3">
    <w:name w:val="ListLabel 3"/>
    <w:rsid w:val="00885CF2"/>
    <w:rPr>
      <w:rFonts w:cs="Wingdings"/>
    </w:rPr>
  </w:style>
  <w:style w:type="character" w:customStyle="1" w:styleId="ListLabel4">
    <w:name w:val="ListLabel 4"/>
    <w:rsid w:val="00885CF2"/>
    <w:rPr>
      <w:rFonts w:cs="Symbol"/>
    </w:rPr>
  </w:style>
  <w:style w:type="character" w:customStyle="1" w:styleId="ListLabel5">
    <w:name w:val="ListLabel 5"/>
    <w:rsid w:val="00885CF2"/>
    <w:rPr>
      <w:rFonts w:cs="Courier New"/>
    </w:rPr>
  </w:style>
  <w:style w:type="character" w:customStyle="1" w:styleId="ListLabel6">
    <w:name w:val="ListLabel 6"/>
    <w:rsid w:val="00885CF2"/>
    <w:rPr>
      <w:rFonts w:cs="Wingdings"/>
    </w:rPr>
  </w:style>
  <w:style w:type="character" w:customStyle="1" w:styleId="ListLabel7">
    <w:name w:val="ListLabel 7"/>
    <w:rsid w:val="00885CF2"/>
    <w:rPr>
      <w:rFonts w:cs="Symbol"/>
    </w:rPr>
  </w:style>
  <w:style w:type="character" w:customStyle="1" w:styleId="ListLabel8">
    <w:name w:val="ListLabel 8"/>
    <w:rsid w:val="00885CF2"/>
    <w:rPr>
      <w:rFonts w:cs="Courier New"/>
    </w:rPr>
  </w:style>
  <w:style w:type="character" w:customStyle="1" w:styleId="ListLabel9">
    <w:name w:val="ListLabel 9"/>
    <w:rsid w:val="00885CF2"/>
    <w:rPr>
      <w:rFonts w:cs="Wingdings"/>
    </w:rPr>
  </w:style>
  <w:style w:type="character" w:customStyle="1" w:styleId="ListLabel10">
    <w:name w:val="ListLabel 10"/>
    <w:rsid w:val="00885CF2"/>
    <w:rPr>
      <w:rFonts w:cs="Calibri"/>
      <w:b w:val="0"/>
      <w:sz w:val="22"/>
    </w:rPr>
  </w:style>
  <w:style w:type="character" w:customStyle="1" w:styleId="ListLabel11">
    <w:name w:val="ListLabel 11"/>
    <w:rsid w:val="00885CF2"/>
    <w:rPr>
      <w:rFonts w:cs="Courier New"/>
    </w:rPr>
  </w:style>
  <w:style w:type="character" w:customStyle="1" w:styleId="ListLabel12">
    <w:name w:val="ListLabel 12"/>
    <w:rsid w:val="00885CF2"/>
    <w:rPr>
      <w:rFonts w:cs="Wingdings"/>
    </w:rPr>
  </w:style>
  <w:style w:type="character" w:customStyle="1" w:styleId="ListLabel13">
    <w:name w:val="ListLabel 13"/>
    <w:rsid w:val="00885CF2"/>
    <w:rPr>
      <w:rFonts w:cs="Symbol"/>
    </w:rPr>
  </w:style>
  <w:style w:type="character" w:customStyle="1" w:styleId="ListLabel14">
    <w:name w:val="ListLabel 14"/>
    <w:rsid w:val="00885CF2"/>
    <w:rPr>
      <w:rFonts w:cs="Courier New"/>
    </w:rPr>
  </w:style>
  <w:style w:type="character" w:customStyle="1" w:styleId="ListLabel15">
    <w:name w:val="ListLabel 15"/>
    <w:rsid w:val="00885CF2"/>
    <w:rPr>
      <w:rFonts w:cs="Wingdings"/>
    </w:rPr>
  </w:style>
  <w:style w:type="character" w:customStyle="1" w:styleId="ListLabel16">
    <w:name w:val="ListLabel 16"/>
    <w:rsid w:val="00885CF2"/>
    <w:rPr>
      <w:rFonts w:cs="Symbol"/>
    </w:rPr>
  </w:style>
  <w:style w:type="character" w:customStyle="1" w:styleId="ListLabel17">
    <w:name w:val="ListLabel 17"/>
    <w:rsid w:val="00885CF2"/>
    <w:rPr>
      <w:rFonts w:cs="Courier New"/>
    </w:rPr>
  </w:style>
  <w:style w:type="character" w:customStyle="1" w:styleId="ListLabel18">
    <w:name w:val="ListLabel 18"/>
    <w:rsid w:val="00885CF2"/>
    <w:rPr>
      <w:rFonts w:cs="Wingdings"/>
    </w:rPr>
  </w:style>
  <w:style w:type="character" w:customStyle="1" w:styleId="ListLabel19">
    <w:name w:val="ListLabel 19"/>
    <w:rsid w:val="00885CF2"/>
    <w:rPr>
      <w:rFonts w:cs="Calibri"/>
      <w:b w:val="0"/>
      <w:sz w:val="22"/>
    </w:rPr>
  </w:style>
  <w:style w:type="character" w:customStyle="1" w:styleId="ListLabel20">
    <w:name w:val="ListLabel 20"/>
    <w:rsid w:val="00885CF2"/>
    <w:rPr>
      <w:rFonts w:cs="Courier New"/>
    </w:rPr>
  </w:style>
  <w:style w:type="character" w:customStyle="1" w:styleId="ListLabel21">
    <w:name w:val="ListLabel 21"/>
    <w:rsid w:val="00885CF2"/>
    <w:rPr>
      <w:rFonts w:cs="Wingdings"/>
    </w:rPr>
  </w:style>
  <w:style w:type="character" w:customStyle="1" w:styleId="ListLabel22">
    <w:name w:val="ListLabel 22"/>
    <w:rsid w:val="00885CF2"/>
    <w:rPr>
      <w:rFonts w:cs="Symbol"/>
    </w:rPr>
  </w:style>
  <w:style w:type="character" w:customStyle="1" w:styleId="ListLabel23">
    <w:name w:val="ListLabel 23"/>
    <w:rsid w:val="00885CF2"/>
    <w:rPr>
      <w:rFonts w:cs="Courier New"/>
    </w:rPr>
  </w:style>
  <w:style w:type="character" w:customStyle="1" w:styleId="ListLabel24">
    <w:name w:val="ListLabel 24"/>
    <w:rsid w:val="00885CF2"/>
    <w:rPr>
      <w:rFonts w:cs="Wingdings"/>
    </w:rPr>
  </w:style>
  <w:style w:type="character" w:customStyle="1" w:styleId="ListLabel25">
    <w:name w:val="ListLabel 25"/>
    <w:rsid w:val="00885CF2"/>
    <w:rPr>
      <w:rFonts w:cs="Symbol"/>
    </w:rPr>
  </w:style>
  <w:style w:type="character" w:customStyle="1" w:styleId="ListLabel26">
    <w:name w:val="ListLabel 26"/>
    <w:rsid w:val="00885CF2"/>
    <w:rPr>
      <w:rFonts w:cs="Courier New"/>
    </w:rPr>
  </w:style>
  <w:style w:type="character" w:customStyle="1" w:styleId="ListLabel27">
    <w:name w:val="ListLabel 27"/>
    <w:rsid w:val="00885CF2"/>
    <w:rPr>
      <w:rFonts w:cs="Wingdings"/>
    </w:rPr>
  </w:style>
  <w:style w:type="character" w:customStyle="1" w:styleId="ListLabel28">
    <w:name w:val="ListLabel 28"/>
    <w:rsid w:val="00885CF2"/>
    <w:rPr>
      <w:rFonts w:cs="Calibri"/>
      <w:b w:val="0"/>
      <w:sz w:val="22"/>
    </w:rPr>
  </w:style>
  <w:style w:type="character" w:customStyle="1" w:styleId="ListLabel29">
    <w:name w:val="ListLabel 29"/>
    <w:rsid w:val="00885CF2"/>
    <w:rPr>
      <w:rFonts w:cs="Courier New"/>
    </w:rPr>
  </w:style>
  <w:style w:type="character" w:customStyle="1" w:styleId="ListLabel30">
    <w:name w:val="ListLabel 30"/>
    <w:rsid w:val="00885CF2"/>
    <w:rPr>
      <w:rFonts w:cs="Wingdings"/>
    </w:rPr>
  </w:style>
  <w:style w:type="character" w:customStyle="1" w:styleId="ListLabel31">
    <w:name w:val="ListLabel 31"/>
    <w:rsid w:val="00885CF2"/>
    <w:rPr>
      <w:rFonts w:cs="Symbol"/>
    </w:rPr>
  </w:style>
  <w:style w:type="character" w:customStyle="1" w:styleId="ListLabel32">
    <w:name w:val="ListLabel 32"/>
    <w:rsid w:val="00885CF2"/>
    <w:rPr>
      <w:rFonts w:cs="Courier New"/>
    </w:rPr>
  </w:style>
  <w:style w:type="character" w:customStyle="1" w:styleId="ListLabel33">
    <w:name w:val="ListLabel 33"/>
    <w:rsid w:val="00885CF2"/>
    <w:rPr>
      <w:rFonts w:cs="Wingdings"/>
    </w:rPr>
  </w:style>
  <w:style w:type="character" w:customStyle="1" w:styleId="ListLabel34">
    <w:name w:val="ListLabel 34"/>
    <w:rsid w:val="00885CF2"/>
    <w:rPr>
      <w:rFonts w:cs="Symbol"/>
    </w:rPr>
  </w:style>
  <w:style w:type="character" w:customStyle="1" w:styleId="ListLabel35">
    <w:name w:val="ListLabel 35"/>
    <w:rsid w:val="00885CF2"/>
    <w:rPr>
      <w:rFonts w:cs="Courier New"/>
    </w:rPr>
  </w:style>
  <w:style w:type="character" w:customStyle="1" w:styleId="ListLabel36">
    <w:name w:val="ListLabel 36"/>
    <w:rsid w:val="00885CF2"/>
    <w:rPr>
      <w:rFonts w:cs="Wingdings"/>
    </w:rPr>
  </w:style>
  <w:style w:type="character" w:customStyle="1" w:styleId="ListLabel37">
    <w:name w:val="ListLabel 37"/>
    <w:rsid w:val="00885CF2"/>
    <w:rPr>
      <w:rFonts w:ascii="Calibri" w:hAnsi="Calibri" w:cs="Calibri"/>
      <w:b w:val="0"/>
      <w:sz w:val="22"/>
    </w:rPr>
  </w:style>
  <w:style w:type="character" w:customStyle="1" w:styleId="ListLabel38">
    <w:name w:val="ListLabel 38"/>
    <w:rsid w:val="00885CF2"/>
    <w:rPr>
      <w:rFonts w:cs="Courier New"/>
    </w:rPr>
  </w:style>
  <w:style w:type="character" w:customStyle="1" w:styleId="ListLabel39">
    <w:name w:val="ListLabel 39"/>
    <w:rsid w:val="00885CF2"/>
    <w:rPr>
      <w:rFonts w:cs="Wingdings"/>
    </w:rPr>
  </w:style>
  <w:style w:type="character" w:customStyle="1" w:styleId="ListLabel40">
    <w:name w:val="ListLabel 40"/>
    <w:rsid w:val="00885CF2"/>
    <w:rPr>
      <w:rFonts w:cs="Symbol"/>
    </w:rPr>
  </w:style>
  <w:style w:type="character" w:customStyle="1" w:styleId="ListLabel41">
    <w:name w:val="ListLabel 41"/>
    <w:rsid w:val="00885CF2"/>
    <w:rPr>
      <w:rFonts w:cs="Courier New"/>
    </w:rPr>
  </w:style>
  <w:style w:type="character" w:customStyle="1" w:styleId="ListLabel42">
    <w:name w:val="ListLabel 42"/>
    <w:rsid w:val="00885CF2"/>
    <w:rPr>
      <w:rFonts w:cs="Wingdings"/>
    </w:rPr>
  </w:style>
  <w:style w:type="character" w:customStyle="1" w:styleId="ListLabel43">
    <w:name w:val="ListLabel 43"/>
    <w:rsid w:val="00885CF2"/>
    <w:rPr>
      <w:rFonts w:cs="Symbol"/>
    </w:rPr>
  </w:style>
  <w:style w:type="character" w:customStyle="1" w:styleId="ListLabel44">
    <w:name w:val="ListLabel 44"/>
    <w:rsid w:val="00885CF2"/>
    <w:rPr>
      <w:rFonts w:cs="Courier New"/>
    </w:rPr>
  </w:style>
  <w:style w:type="character" w:customStyle="1" w:styleId="ListLabel45">
    <w:name w:val="ListLabel 45"/>
    <w:rsid w:val="00885CF2"/>
    <w:rPr>
      <w:rFonts w:cs="Wingdings"/>
    </w:rPr>
  </w:style>
  <w:style w:type="character" w:customStyle="1" w:styleId="ListLabel46">
    <w:name w:val="ListLabel 46"/>
    <w:rsid w:val="00885CF2"/>
    <w:rPr>
      <w:rFonts w:cs="Calibri"/>
      <w:b w:val="0"/>
      <w:sz w:val="22"/>
    </w:rPr>
  </w:style>
  <w:style w:type="character" w:customStyle="1" w:styleId="ListLabel47">
    <w:name w:val="ListLabel 47"/>
    <w:rsid w:val="00885CF2"/>
    <w:rPr>
      <w:rFonts w:cs="Courier New"/>
    </w:rPr>
  </w:style>
  <w:style w:type="character" w:customStyle="1" w:styleId="ListLabel48">
    <w:name w:val="ListLabel 48"/>
    <w:rsid w:val="00885CF2"/>
    <w:rPr>
      <w:rFonts w:cs="Wingdings"/>
    </w:rPr>
  </w:style>
  <w:style w:type="character" w:customStyle="1" w:styleId="ListLabel49">
    <w:name w:val="ListLabel 49"/>
    <w:rsid w:val="00885CF2"/>
    <w:rPr>
      <w:rFonts w:cs="Symbol"/>
    </w:rPr>
  </w:style>
  <w:style w:type="character" w:customStyle="1" w:styleId="ListLabel50">
    <w:name w:val="ListLabel 50"/>
    <w:rsid w:val="00885CF2"/>
    <w:rPr>
      <w:rFonts w:cs="Courier New"/>
    </w:rPr>
  </w:style>
  <w:style w:type="character" w:customStyle="1" w:styleId="ListLabel51">
    <w:name w:val="ListLabel 51"/>
    <w:rsid w:val="00885CF2"/>
    <w:rPr>
      <w:rFonts w:cs="Wingdings"/>
    </w:rPr>
  </w:style>
  <w:style w:type="character" w:customStyle="1" w:styleId="ListLabel52">
    <w:name w:val="ListLabel 52"/>
    <w:rsid w:val="00885CF2"/>
    <w:rPr>
      <w:rFonts w:cs="Symbol"/>
    </w:rPr>
  </w:style>
  <w:style w:type="character" w:customStyle="1" w:styleId="ListLabel53">
    <w:name w:val="ListLabel 53"/>
    <w:rsid w:val="00885CF2"/>
    <w:rPr>
      <w:rFonts w:cs="Courier New"/>
    </w:rPr>
  </w:style>
  <w:style w:type="character" w:customStyle="1" w:styleId="ListLabel54">
    <w:name w:val="ListLabel 54"/>
    <w:rsid w:val="00885CF2"/>
    <w:rPr>
      <w:rFonts w:cs="Wingdings"/>
    </w:rPr>
  </w:style>
  <w:style w:type="character" w:customStyle="1" w:styleId="ListLabel55">
    <w:name w:val="ListLabel 55"/>
    <w:rsid w:val="00885CF2"/>
    <w:rPr>
      <w:rFonts w:cs="Calibri"/>
      <w:b w:val="0"/>
      <w:sz w:val="22"/>
    </w:rPr>
  </w:style>
  <w:style w:type="character" w:customStyle="1" w:styleId="ListLabel56">
    <w:name w:val="ListLabel 56"/>
    <w:rsid w:val="00885CF2"/>
    <w:rPr>
      <w:rFonts w:cs="Courier New"/>
    </w:rPr>
  </w:style>
  <w:style w:type="character" w:customStyle="1" w:styleId="ListLabel57">
    <w:name w:val="ListLabel 57"/>
    <w:rsid w:val="00885CF2"/>
    <w:rPr>
      <w:rFonts w:cs="Wingdings"/>
    </w:rPr>
  </w:style>
  <w:style w:type="character" w:customStyle="1" w:styleId="ListLabel58">
    <w:name w:val="ListLabel 58"/>
    <w:rsid w:val="00885CF2"/>
    <w:rPr>
      <w:rFonts w:cs="Symbol"/>
    </w:rPr>
  </w:style>
  <w:style w:type="character" w:customStyle="1" w:styleId="ListLabel59">
    <w:name w:val="ListLabel 59"/>
    <w:rsid w:val="00885CF2"/>
    <w:rPr>
      <w:rFonts w:cs="Courier New"/>
    </w:rPr>
  </w:style>
  <w:style w:type="character" w:customStyle="1" w:styleId="ListLabel60">
    <w:name w:val="ListLabel 60"/>
    <w:rsid w:val="00885CF2"/>
    <w:rPr>
      <w:rFonts w:cs="Wingdings"/>
    </w:rPr>
  </w:style>
  <w:style w:type="character" w:customStyle="1" w:styleId="ListLabel61">
    <w:name w:val="ListLabel 61"/>
    <w:rsid w:val="00885CF2"/>
    <w:rPr>
      <w:rFonts w:cs="Symbol"/>
    </w:rPr>
  </w:style>
  <w:style w:type="character" w:customStyle="1" w:styleId="ListLabel62">
    <w:name w:val="ListLabel 62"/>
    <w:rsid w:val="00885CF2"/>
    <w:rPr>
      <w:rFonts w:cs="Courier New"/>
    </w:rPr>
  </w:style>
  <w:style w:type="character" w:customStyle="1" w:styleId="ListLabel63">
    <w:name w:val="ListLabel 63"/>
    <w:rsid w:val="00885CF2"/>
    <w:rPr>
      <w:rFonts w:cs="Wingdings"/>
    </w:rPr>
  </w:style>
  <w:style w:type="character" w:customStyle="1" w:styleId="ListLabel64">
    <w:name w:val="ListLabel 64"/>
    <w:rsid w:val="00885CF2"/>
    <w:rPr>
      <w:rFonts w:ascii="Calibri" w:hAnsi="Calibri" w:cs="Symbol"/>
      <w:sz w:val="22"/>
    </w:rPr>
  </w:style>
  <w:style w:type="character" w:customStyle="1" w:styleId="ListLabel65">
    <w:name w:val="ListLabel 65"/>
    <w:rsid w:val="00885CF2"/>
    <w:rPr>
      <w:rFonts w:cs="Courier New"/>
    </w:rPr>
  </w:style>
  <w:style w:type="character" w:customStyle="1" w:styleId="ListLabel66">
    <w:name w:val="ListLabel 66"/>
    <w:rsid w:val="00885CF2"/>
    <w:rPr>
      <w:rFonts w:cs="Wingdings"/>
    </w:rPr>
  </w:style>
  <w:style w:type="character" w:customStyle="1" w:styleId="ListLabel67">
    <w:name w:val="ListLabel 67"/>
    <w:rsid w:val="00885CF2"/>
    <w:rPr>
      <w:rFonts w:cs="Symbol"/>
    </w:rPr>
  </w:style>
  <w:style w:type="character" w:customStyle="1" w:styleId="ListLabel68">
    <w:name w:val="ListLabel 68"/>
    <w:rsid w:val="00885CF2"/>
    <w:rPr>
      <w:rFonts w:cs="Courier New"/>
    </w:rPr>
  </w:style>
  <w:style w:type="character" w:customStyle="1" w:styleId="ListLabel69">
    <w:name w:val="ListLabel 69"/>
    <w:rsid w:val="00885CF2"/>
    <w:rPr>
      <w:rFonts w:cs="Wingdings"/>
    </w:rPr>
  </w:style>
  <w:style w:type="character" w:customStyle="1" w:styleId="ListLabel70">
    <w:name w:val="ListLabel 70"/>
    <w:rsid w:val="00885CF2"/>
    <w:rPr>
      <w:rFonts w:cs="Symbol"/>
    </w:rPr>
  </w:style>
  <w:style w:type="character" w:customStyle="1" w:styleId="ListLabel71">
    <w:name w:val="ListLabel 71"/>
    <w:rsid w:val="00885CF2"/>
    <w:rPr>
      <w:rFonts w:cs="Courier New"/>
    </w:rPr>
  </w:style>
  <w:style w:type="character" w:customStyle="1" w:styleId="ListLabel72">
    <w:name w:val="ListLabel 72"/>
    <w:rsid w:val="00885CF2"/>
    <w:rPr>
      <w:rFonts w:cs="Wingdings"/>
    </w:rPr>
  </w:style>
  <w:style w:type="character" w:customStyle="1" w:styleId="ListLabel73">
    <w:name w:val="ListLabel 73"/>
    <w:rsid w:val="00885CF2"/>
    <w:rPr>
      <w:rFonts w:ascii="Calibri" w:hAnsi="Calibri" w:cs="Arial"/>
      <w:b w:val="0"/>
      <w:sz w:val="22"/>
    </w:rPr>
  </w:style>
  <w:style w:type="character" w:customStyle="1" w:styleId="ListLabel74">
    <w:name w:val="ListLabel 74"/>
    <w:rsid w:val="00885CF2"/>
    <w:rPr>
      <w:rFonts w:cs="Courier New"/>
    </w:rPr>
  </w:style>
  <w:style w:type="character" w:customStyle="1" w:styleId="ListLabel75">
    <w:name w:val="ListLabel 75"/>
    <w:rsid w:val="00885CF2"/>
    <w:rPr>
      <w:rFonts w:cs="Wingdings"/>
    </w:rPr>
  </w:style>
  <w:style w:type="character" w:customStyle="1" w:styleId="ListLabel76">
    <w:name w:val="ListLabel 76"/>
    <w:rsid w:val="00885CF2"/>
    <w:rPr>
      <w:rFonts w:cs="Symbol"/>
    </w:rPr>
  </w:style>
  <w:style w:type="character" w:customStyle="1" w:styleId="ListLabel77">
    <w:name w:val="ListLabel 77"/>
    <w:rsid w:val="00885CF2"/>
    <w:rPr>
      <w:rFonts w:cs="Courier New"/>
    </w:rPr>
  </w:style>
  <w:style w:type="character" w:customStyle="1" w:styleId="ListLabel78">
    <w:name w:val="ListLabel 78"/>
    <w:rsid w:val="00885CF2"/>
    <w:rPr>
      <w:rFonts w:cs="Wingdings"/>
    </w:rPr>
  </w:style>
  <w:style w:type="character" w:customStyle="1" w:styleId="ListLabel79">
    <w:name w:val="ListLabel 79"/>
    <w:rsid w:val="00885CF2"/>
    <w:rPr>
      <w:rFonts w:cs="Symbol"/>
    </w:rPr>
  </w:style>
  <w:style w:type="character" w:customStyle="1" w:styleId="ListLabel80">
    <w:name w:val="ListLabel 80"/>
    <w:rsid w:val="00885CF2"/>
    <w:rPr>
      <w:rFonts w:cs="Courier New"/>
    </w:rPr>
  </w:style>
  <w:style w:type="character" w:customStyle="1" w:styleId="ListLabel81">
    <w:name w:val="ListLabel 81"/>
    <w:rsid w:val="00885CF2"/>
    <w:rPr>
      <w:rFonts w:cs="Wingdings"/>
    </w:rPr>
  </w:style>
  <w:style w:type="character" w:customStyle="1" w:styleId="ListLabel82">
    <w:name w:val="ListLabel 82"/>
    <w:rsid w:val="00885CF2"/>
    <w:rPr>
      <w:rFonts w:ascii="Calibri" w:hAnsi="Calibri" w:cs="Symbol"/>
      <w:b w:val="0"/>
      <w:sz w:val="22"/>
    </w:rPr>
  </w:style>
  <w:style w:type="character" w:customStyle="1" w:styleId="ListLabel83">
    <w:name w:val="ListLabel 83"/>
    <w:rsid w:val="00885CF2"/>
    <w:rPr>
      <w:rFonts w:cs="Courier New"/>
    </w:rPr>
  </w:style>
  <w:style w:type="character" w:customStyle="1" w:styleId="ListLabel84">
    <w:name w:val="ListLabel 84"/>
    <w:rsid w:val="00885CF2"/>
    <w:rPr>
      <w:rFonts w:cs="Wingdings"/>
    </w:rPr>
  </w:style>
  <w:style w:type="character" w:customStyle="1" w:styleId="ListLabel85">
    <w:name w:val="ListLabel 85"/>
    <w:rsid w:val="00885CF2"/>
    <w:rPr>
      <w:rFonts w:cs="Symbol"/>
    </w:rPr>
  </w:style>
  <w:style w:type="character" w:customStyle="1" w:styleId="ListLabel86">
    <w:name w:val="ListLabel 86"/>
    <w:rsid w:val="00885CF2"/>
    <w:rPr>
      <w:rFonts w:cs="Courier New"/>
    </w:rPr>
  </w:style>
  <w:style w:type="character" w:customStyle="1" w:styleId="ListLabel87">
    <w:name w:val="ListLabel 87"/>
    <w:rsid w:val="00885CF2"/>
    <w:rPr>
      <w:rFonts w:cs="Wingdings"/>
    </w:rPr>
  </w:style>
  <w:style w:type="character" w:customStyle="1" w:styleId="ListLabel88">
    <w:name w:val="ListLabel 88"/>
    <w:rsid w:val="00885CF2"/>
    <w:rPr>
      <w:rFonts w:cs="Symbol"/>
    </w:rPr>
  </w:style>
  <w:style w:type="character" w:customStyle="1" w:styleId="ListLabel89">
    <w:name w:val="ListLabel 89"/>
    <w:rsid w:val="00885CF2"/>
    <w:rPr>
      <w:rFonts w:cs="Courier New"/>
    </w:rPr>
  </w:style>
  <w:style w:type="character" w:customStyle="1" w:styleId="ListLabel90">
    <w:name w:val="ListLabel 90"/>
    <w:rsid w:val="00885CF2"/>
    <w:rPr>
      <w:rFonts w:cs="Wingdings"/>
    </w:rPr>
  </w:style>
  <w:style w:type="character" w:customStyle="1" w:styleId="ListLabel91">
    <w:name w:val="ListLabel 91"/>
    <w:rsid w:val="00885CF2"/>
    <w:rPr>
      <w:rFonts w:ascii="Calibri" w:hAnsi="Calibri" w:cs="Symbol"/>
      <w:b w:val="0"/>
      <w:sz w:val="22"/>
    </w:rPr>
  </w:style>
  <w:style w:type="character" w:customStyle="1" w:styleId="ListLabel92">
    <w:name w:val="ListLabel 92"/>
    <w:rsid w:val="00885CF2"/>
    <w:rPr>
      <w:rFonts w:cs="Courier New"/>
    </w:rPr>
  </w:style>
  <w:style w:type="character" w:customStyle="1" w:styleId="ListLabel93">
    <w:name w:val="ListLabel 93"/>
    <w:rsid w:val="00885CF2"/>
    <w:rPr>
      <w:rFonts w:cs="Wingdings"/>
    </w:rPr>
  </w:style>
  <w:style w:type="character" w:customStyle="1" w:styleId="ListLabel94">
    <w:name w:val="ListLabel 94"/>
    <w:rsid w:val="00885CF2"/>
    <w:rPr>
      <w:rFonts w:cs="Symbol"/>
    </w:rPr>
  </w:style>
  <w:style w:type="character" w:customStyle="1" w:styleId="ListLabel95">
    <w:name w:val="ListLabel 95"/>
    <w:rsid w:val="00885CF2"/>
    <w:rPr>
      <w:rFonts w:cs="Courier New"/>
    </w:rPr>
  </w:style>
  <w:style w:type="character" w:customStyle="1" w:styleId="ListLabel96">
    <w:name w:val="ListLabel 96"/>
    <w:rsid w:val="00885CF2"/>
    <w:rPr>
      <w:rFonts w:cs="Wingdings"/>
    </w:rPr>
  </w:style>
  <w:style w:type="character" w:customStyle="1" w:styleId="ListLabel97">
    <w:name w:val="ListLabel 97"/>
    <w:rsid w:val="00885CF2"/>
    <w:rPr>
      <w:rFonts w:cs="Symbol"/>
    </w:rPr>
  </w:style>
  <w:style w:type="character" w:customStyle="1" w:styleId="ListLabel98">
    <w:name w:val="ListLabel 98"/>
    <w:rsid w:val="00885CF2"/>
    <w:rPr>
      <w:rFonts w:cs="Courier New"/>
    </w:rPr>
  </w:style>
  <w:style w:type="character" w:customStyle="1" w:styleId="ListLabel99">
    <w:name w:val="ListLabel 99"/>
    <w:rsid w:val="00885CF2"/>
    <w:rPr>
      <w:rFonts w:cs="Wingdings"/>
    </w:rPr>
  </w:style>
  <w:style w:type="character" w:customStyle="1" w:styleId="ListLabel100">
    <w:name w:val="ListLabel 100"/>
    <w:rsid w:val="00885CF2"/>
    <w:rPr>
      <w:rFonts w:ascii="Calibri" w:hAnsi="Calibri" w:cs="Symbol"/>
      <w:b/>
      <w:sz w:val="22"/>
    </w:rPr>
  </w:style>
  <w:style w:type="character" w:customStyle="1" w:styleId="ListLabel101">
    <w:name w:val="ListLabel 101"/>
    <w:rsid w:val="00885CF2"/>
    <w:rPr>
      <w:rFonts w:cs="Courier New"/>
    </w:rPr>
  </w:style>
  <w:style w:type="character" w:customStyle="1" w:styleId="ListLabel102">
    <w:name w:val="ListLabel 102"/>
    <w:rsid w:val="00885CF2"/>
    <w:rPr>
      <w:rFonts w:cs="Wingdings"/>
    </w:rPr>
  </w:style>
  <w:style w:type="character" w:customStyle="1" w:styleId="ListLabel103">
    <w:name w:val="ListLabel 103"/>
    <w:rsid w:val="00885CF2"/>
    <w:rPr>
      <w:rFonts w:cs="Symbol"/>
    </w:rPr>
  </w:style>
  <w:style w:type="character" w:customStyle="1" w:styleId="ListLabel104">
    <w:name w:val="ListLabel 104"/>
    <w:rsid w:val="00885CF2"/>
    <w:rPr>
      <w:rFonts w:cs="Courier New"/>
    </w:rPr>
  </w:style>
  <w:style w:type="character" w:customStyle="1" w:styleId="ListLabel105">
    <w:name w:val="ListLabel 105"/>
    <w:rsid w:val="00885CF2"/>
    <w:rPr>
      <w:rFonts w:cs="Wingdings"/>
    </w:rPr>
  </w:style>
  <w:style w:type="character" w:customStyle="1" w:styleId="ListLabel106">
    <w:name w:val="ListLabel 106"/>
    <w:rsid w:val="00885CF2"/>
    <w:rPr>
      <w:rFonts w:cs="Symbol"/>
    </w:rPr>
  </w:style>
  <w:style w:type="character" w:customStyle="1" w:styleId="ListLabel107">
    <w:name w:val="ListLabel 107"/>
    <w:rsid w:val="00885CF2"/>
    <w:rPr>
      <w:rFonts w:cs="Courier New"/>
    </w:rPr>
  </w:style>
  <w:style w:type="character" w:customStyle="1" w:styleId="ListLabel108">
    <w:name w:val="ListLabel 108"/>
    <w:rsid w:val="00885CF2"/>
    <w:rPr>
      <w:rFonts w:cs="Wingdings"/>
    </w:rPr>
  </w:style>
  <w:style w:type="character" w:customStyle="1" w:styleId="ListLabel109">
    <w:name w:val="ListLabel 109"/>
    <w:rsid w:val="00885CF2"/>
    <w:rPr>
      <w:rFonts w:ascii="Calibri" w:hAnsi="Calibri" w:cs="Times New Roman"/>
      <w:b w:val="0"/>
      <w:sz w:val="22"/>
    </w:rPr>
  </w:style>
  <w:style w:type="character" w:customStyle="1" w:styleId="ListLabel110">
    <w:name w:val="ListLabel 110"/>
    <w:rsid w:val="00885CF2"/>
    <w:rPr>
      <w:rFonts w:cs="Courier New"/>
    </w:rPr>
  </w:style>
  <w:style w:type="character" w:customStyle="1" w:styleId="ListLabel111">
    <w:name w:val="ListLabel 111"/>
    <w:rsid w:val="00885CF2"/>
    <w:rPr>
      <w:rFonts w:cs="Wingdings"/>
    </w:rPr>
  </w:style>
  <w:style w:type="character" w:customStyle="1" w:styleId="ListLabel112">
    <w:name w:val="ListLabel 112"/>
    <w:rsid w:val="00885CF2"/>
    <w:rPr>
      <w:rFonts w:cs="Symbol"/>
    </w:rPr>
  </w:style>
  <w:style w:type="character" w:customStyle="1" w:styleId="ListLabel113">
    <w:name w:val="ListLabel 113"/>
    <w:rsid w:val="00885CF2"/>
    <w:rPr>
      <w:rFonts w:cs="Courier New"/>
    </w:rPr>
  </w:style>
  <w:style w:type="character" w:customStyle="1" w:styleId="ListLabel114">
    <w:name w:val="ListLabel 114"/>
    <w:rsid w:val="00885CF2"/>
    <w:rPr>
      <w:rFonts w:cs="Wingdings"/>
    </w:rPr>
  </w:style>
  <w:style w:type="character" w:customStyle="1" w:styleId="ListLabel115">
    <w:name w:val="ListLabel 115"/>
    <w:rsid w:val="00885CF2"/>
    <w:rPr>
      <w:rFonts w:cs="Symbol"/>
    </w:rPr>
  </w:style>
  <w:style w:type="character" w:customStyle="1" w:styleId="ListLabel116">
    <w:name w:val="ListLabel 116"/>
    <w:rsid w:val="00885CF2"/>
    <w:rPr>
      <w:rFonts w:cs="Courier New"/>
    </w:rPr>
  </w:style>
  <w:style w:type="character" w:customStyle="1" w:styleId="ListLabel117">
    <w:name w:val="ListLabel 117"/>
    <w:rsid w:val="00885CF2"/>
    <w:rPr>
      <w:rFonts w:cs="Wingdings"/>
    </w:rPr>
  </w:style>
  <w:style w:type="character" w:customStyle="1" w:styleId="ListLabel118">
    <w:name w:val="ListLabel 118"/>
    <w:rsid w:val="00885CF2"/>
    <w:rPr>
      <w:rFonts w:cs="Calibri"/>
      <w:b w:val="0"/>
      <w:sz w:val="22"/>
    </w:rPr>
  </w:style>
  <w:style w:type="character" w:customStyle="1" w:styleId="ListLabel119">
    <w:name w:val="ListLabel 119"/>
    <w:rsid w:val="00885CF2"/>
    <w:rPr>
      <w:rFonts w:cs="Courier New"/>
    </w:rPr>
  </w:style>
  <w:style w:type="character" w:customStyle="1" w:styleId="ListLabel120">
    <w:name w:val="ListLabel 120"/>
    <w:rsid w:val="00885CF2"/>
    <w:rPr>
      <w:rFonts w:cs="Wingdings"/>
    </w:rPr>
  </w:style>
  <w:style w:type="character" w:customStyle="1" w:styleId="ListLabel121">
    <w:name w:val="ListLabel 121"/>
    <w:rsid w:val="00885CF2"/>
    <w:rPr>
      <w:rFonts w:cs="Symbol"/>
    </w:rPr>
  </w:style>
  <w:style w:type="character" w:customStyle="1" w:styleId="ListLabel122">
    <w:name w:val="ListLabel 122"/>
    <w:rsid w:val="00885CF2"/>
    <w:rPr>
      <w:rFonts w:cs="Courier New"/>
    </w:rPr>
  </w:style>
  <w:style w:type="character" w:customStyle="1" w:styleId="ListLabel123">
    <w:name w:val="ListLabel 123"/>
    <w:rsid w:val="00885CF2"/>
    <w:rPr>
      <w:rFonts w:cs="Wingdings"/>
    </w:rPr>
  </w:style>
  <w:style w:type="character" w:customStyle="1" w:styleId="ListLabel124">
    <w:name w:val="ListLabel 124"/>
    <w:rsid w:val="00885CF2"/>
    <w:rPr>
      <w:rFonts w:cs="Symbol"/>
    </w:rPr>
  </w:style>
  <w:style w:type="character" w:customStyle="1" w:styleId="ListLabel125">
    <w:name w:val="ListLabel 125"/>
    <w:rsid w:val="00885CF2"/>
    <w:rPr>
      <w:rFonts w:cs="Courier New"/>
    </w:rPr>
  </w:style>
  <w:style w:type="character" w:customStyle="1" w:styleId="ListLabel126">
    <w:name w:val="ListLabel 126"/>
    <w:rsid w:val="00885CF2"/>
    <w:rPr>
      <w:rFonts w:cs="Wingdings"/>
    </w:rPr>
  </w:style>
  <w:style w:type="character" w:customStyle="1" w:styleId="ListLabel127">
    <w:name w:val="ListLabel 127"/>
    <w:rsid w:val="00885CF2"/>
    <w:rPr>
      <w:rFonts w:ascii="Calibri" w:hAnsi="Calibri" w:cs="Calibri"/>
      <w:sz w:val="22"/>
    </w:rPr>
  </w:style>
  <w:style w:type="character" w:customStyle="1" w:styleId="ListLabel128">
    <w:name w:val="ListLabel 128"/>
    <w:rsid w:val="00885CF2"/>
    <w:rPr>
      <w:rFonts w:cs="Courier New"/>
    </w:rPr>
  </w:style>
  <w:style w:type="character" w:customStyle="1" w:styleId="ListLabel129">
    <w:name w:val="ListLabel 129"/>
    <w:rsid w:val="00885CF2"/>
    <w:rPr>
      <w:rFonts w:cs="Wingdings"/>
    </w:rPr>
  </w:style>
  <w:style w:type="character" w:customStyle="1" w:styleId="ListLabel130">
    <w:name w:val="ListLabel 130"/>
    <w:rsid w:val="00885CF2"/>
    <w:rPr>
      <w:rFonts w:cs="Symbol"/>
    </w:rPr>
  </w:style>
  <w:style w:type="character" w:customStyle="1" w:styleId="ListLabel131">
    <w:name w:val="ListLabel 131"/>
    <w:rsid w:val="00885CF2"/>
    <w:rPr>
      <w:rFonts w:cs="Courier New"/>
    </w:rPr>
  </w:style>
  <w:style w:type="character" w:customStyle="1" w:styleId="ListLabel132">
    <w:name w:val="ListLabel 132"/>
    <w:rsid w:val="00885CF2"/>
    <w:rPr>
      <w:rFonts w:cs="Wingdings"/>
    </w:rPr>
  </w:style>
  <w:style w:type="character" w:customStyle="1" w:styleId="ListLabel133">
    <w:name w:val="ListLabel 133"/>
    <w:rsid w:val="00885CF2"/>
    <w:rPr>
      <w:rFonts w:cs="Symbol"/>
    </w:rPr>
  </w:style>
  <w:style w:type="character" w:customStyle="1" w:styleId="ListLabel134">
    <w:name w:val="ListLabel 134"/>
    <w:rsid w:val="00885CF2"/>
    <w:rPr>
      <w:rFonts w:cs="Courier New"/>
    </w:rPr>
  </w:style>
  <w:style w:type="character" w:customStyle="1" w:styleId="ListLabel135">
    <w:name w:val="ListLabel 135"/>
    <w:rsid w:val="00885CF2"/>
    <w:rPr>
      <w:rFonts w:cs="Wingdings"/>
    </w:rPr>
  </w:style>
  <w:style w:type="character" w:customStyle="1" w:styleId="ListLabel136">
    <w:name w:val="ListLabel 136"/>
    <w:rsid w:val="00885CF2"/>
    <w:rPr>
      <w:rFonts w:cs="Calibri"/>
      <w:b w:val="0"/>
      <w:sz w:val="22"/>
    </w:rPr>
  </w:style>
  <w:style w:type="character" w:customStyle="1" w:styleId="ListLabel137">
    <w:name w:val="ListLabel 137"/>
    <w:rsid w:val="00885CF2"/>
    <w:rPr>
      <w:rFonts w:cs="Courier New"/>
    </w:rPr>
  </w:style>
  <w:style w:type="character" w:customStyle="1" w:styleId="ListLabel138">
    <w:name w:val="ListLabel 138"/>
    <w:rsid w:val="00885CF2"/>
    <w:rPr>
      <w:rFonts w:cs="Wingdings"/>
    </w:rPr>
  </w:style>
  <w:style w:type="character" w:customStyle="1" w:styleId="ListLabel139">
    <w:name w:val="ListLabel 139"/>
    <w:rsid w:val="00885CF2"/>
    <w:rPr>
      <w:rFonts w:cs="Symbol"/>
    </w:rPr>
  </w:style>
  <w:style w:type="character" w:customStyle="1" w:styleId="ListLabel140">
    <w:name w:val="ListLabel 140"/>
    <w:rsid w:val="00885CF2"/>
    <w:rPr>
      <w:rFonts w:cs="Courier New"/>
    </w:rPr>
  </w:style>
  <w:style w:type="character" w:customStyle="1" w:styleId="ListLabel141">
    <w:name w:val="ListLabel 141"/>
    <w:rsid w:val="00885CF2"/>
    <w:rPr>
      <w:rFonts w:cs="Wingdings"/>
    </w:rPr>
  </w:style>
  <w:style w:type="character" w:customStyle="1" w:styleId="ListLabel142">
    <w:name w:val="ListLabel 142"/>
    <w:rsid w:val="00885CF2"/>
    <w:rPr>
      <w:rFonts w:cs="Symbol"/>
    </w:rPr>
  </w:style>
  <w:style w:type="character" w:customStyle="1" w:styleId="ListLabel143">
    <w:name w:val="ListLabel 143"/>
    <w:rsid w:val="00885CF2"/>
    <w:rPr>
      <w:rFonts w:cs="Courier New"/>
    </w:rPr>
  </w:style>
  <w:style w:type="character" w:customStyle="1" w:styleId="ListLabel144">
    <w:name w:val="ListLabel 144"/>
    <w:rsid w:val="00885CF2"/>
    <w:rPr>
      <w:rFonts w:cs="Wingdings"/>
    </w:rPr>
  </w:style>
  <w:style w:type="character" w:customStyle="1" w:styleId="ListLabel145">
    <w:name w:val="ListLabel 145"/>
    <w:rsid w:val="00885CF2"/>
    <w:rPr>
      <w:rFonts w:cs="Symbol"/>
      <w:b w:val="0"/>
      <w:sz w:val="22"/>
    </w:rPr>
  </w:style>
  <w:style w:type="character" w:customStyle="1" w:styleId="ListLabel146">
    <w:name w:val="ListLabel 146"/>
    <w:rsid w:val="00885CF2"/>
    <w:rPr>
      <w:rFonts w:cs="Courier New"/>
    </w:rPr>
  </w:style>
  <w:style w:type="character" w:customStyle="1" w:styleId="ListLabel147">
    <w:name w:val="ListLabel 147"/>
    <w:rsid w:val="00885CF2"/>
    <w:rPr>
      <w:rFonts w:cs="Wingdings"/>
    </w:rPr>
  </w:style>
  <w:style w:type="character" w:customStyle="1" w:styleId="ListLabel148">
    <w:name w:val="ListLabel 148"/>
    <w:rsid w:val="00885CF2"/>
    <w:rPr>
      <w:rFonts w:cs="Symbol"/>
    </w:rPr>
  </w:style>
  <w:style w:type="character" w:customStyle="1" w:styleId="ListLabel149">
    <w:name w:val="ListLabel 149"/>
    <w:rsid w:val="00885CF2"/>
    <w:rPr>
      <w:rFonts w:cs="Courier New"/>
    </w:rPr>
  </w:style>
  <w:style w:type="character" w:customStyle="1" w:styleId="ListLabel150">
    <w:name w:val="ListLabel 150"/>
    <w:rsid w:val="00885CF2"/>
    <w:rPr>
      <w:rFonts w:cs="Wingdings"/>
    </w:rPr>
  </w:style>
  <w:style w:type="character" w:customStyle="1" w:styleId="ListLabel151">
    <w:name w:val="ListLabel 151"/>
    <w:rsid w:val="00885CF2"/>
    <w:rPr>
      <w:rFonts w:cs="Symbol"/>
    </w:rPr>
  </w:style>
  <w:style w:type="character" w:customStyle="1" w:styleId="ListLabel152">
    <w:name w:val="ListLabel 152"/>
    <w:rsid w:val="00885CF2"/>
    <w:rPr>
      <w:rFonts w:cs="Courier New"/>
    </w:rPr>
  </w:style>
  <w:style w:type="character" w:customStyle="1" w:styleId="ListLabel153">
    <w:name w:val="ListLabel 153"/>
    <w:rsid w:val="00885CF2"/>
    <w:rPr>
      <w:rFonts w:cs="Wingdings"/>
    </w:rPr>
  </w:style>
  <w:style w:type="character" w:customStyle="1" w:styleId="ListLabel154">
    <w:name w:val="ListLabel 154"/>
    <w:rsid w:val="00885CF2"/>
    <w:rPr>
      <w:rFonts w:cs="Symbol"/>
      <w:b w:val="0"/>
      <w:sz w:val="22"/>
    </w:rPr>
  </w:style>
  <w:style w:type="character" w:customStyle="1" w:styleId="ListLabel155">
    <w:name w:val="ListLabel 155"/>
    <w:rsid w:val="00885CF2"/>
    <w:rPr>
      <w:rFonts w:cs="Courier New"/>
    </w:rPr>
  </w:style>
  <w:style w:type="character" w:customStyle="1" w:styleId="ListLabel156">
    <w:name w:val="ListLabel 156"/>
    <w:rsid w:val="00885CF2"/>
    <w:rPr>
      <w:rFonts w:cs="Wingdings"/>
    </w:rPr>
  </w:style>
  <w:style w:type="character" w:customStyle="1" w:styleId="ListLabel157">
    <w:name w:val="ListLabel 157"/>
    <w:rsid w:val="00885CF2"/>
    <w:rPr>
      <w:rFonts w:cs="Symbol"/>
    </w:rPr>
  </w:style>
  <w:style w:type="character" w:customStyle="1" w:styleId="ListLabel158">
    <w:name w:val="ListLabel 158"/>
    <w:rsid w:val="00885CF2"/>
    <w:rPr>
      <w:rFonts w:cs="Courier New"/>
    </w:rPr>
  </w:style>
  <w:style w:type="character" w:customStyle="1" w:styleId="ListLabel159">
    <w:name w:val="ListLabel 159"/>
    <w:rsid w:val="00885CF2"/>
    <w:rPr>
      <w:rFonts w:cs="Wingdings"/>
    </w:rPr>
  </w:style>
  <w:style w:type="character" w:customStyle="1" w:styleId="ListLabel160">
    <w:name w:val="ListLabel 160"/>
    <w:rsid w:val="00885CF2"/>
    <w:rPr>
      <w:rFonts w:cs="Symbol"/>
    </w:rPr>
  </w:style>
  <w:style w:type="character" w:customStyle="1" w:styleId="ListLabel161">
    <w:name w:val="ListLabel 161"/>
    <w:rsid w:val="00885CF2"/>
    <w:rPr>
      <w:rFonts w:cs="Courier New"/>
    </w:rPr>
  </w:style>
  <w:style w:type="character" w:customStyle="1" w:styleId="ListLabel162">
    <w:name w:val="ListLabel 162"/>
    <w:rsid w:val="00885CF2"/>
    <w:rPr>
      <w:rFonts w:cs="Wingdings"/>
    </w:rPr>
  </w:style>
  <w:style w:type="character" w:customStyle="1" w:styleId="ListLabel163">
    <w:name w:val="ListLabel 163"/>
    <w:rsid w:val="00885CF2"/>
    <w:rPr>
      <w:rFonts w:cs="Symbol"/>
      <w:b w:val="0"/>
      <w:sz w:val="22"/>
    </w:rPr>
  </w:style>
  <w:style w:type="character" w:customStyle="1" w:styleId="ListLabel164">
    <w:name w:val="ListLabel 164"/>
    <w:rsid w:val="00885CF2"/>
    <w:rPr>
      <w:rFonts w:cs="Courier New"/>
    </w:rPr>
  </w:style>
  <w:style w:type="character" w:customStyle="1" w:styleId="ListLabel165">
    <w:name w:val="ListLabel 165"/>
    <w:rsid w:val="00885CF2"/>
    <w:rPr>
      <w:rFonts w:cs="Wingdings"/>
    </w:rPr>
  </w:style>
  <w:style w:type="character" w:customStyle="1" w:styleId="ListLabel166">
    <w:name w:val="ListLabel 166"/>
    <w:rsid w:val="00885CF2"/>
    <w:rPr>
      <w:rFonts w:cs="Symbol"/>
    </w:rPr>
  </w:style>
  <w:style w:type="character" w:customStyle="1" w:styleId="ListLabel167">
    <w:name w:val="ListLabel 167"/>
    <w:rsid w:val="00885CF2"/>
    <w:rPr>
      <w:rFonts w:cs="Courier New"/>
    </w:rPr>
  </w:style>
  <w:style w:type="character" w:customStyle="1" w:styleId="ListLabel168">
    <w:name w:val="ListLabel 168"/>
    <w:rsid w:val="00885CF2"/>
    <w:rPr>
      <w:rFonts w:cs="Wingdings"/>
    </w:rPr>
  </w:style>
  <w:style w:type="character" w:customStyle="1" w:styleId="ListLabel169">
    <w:name w:val="ListLabel 169"/>
    <w:rsid w:val="00885CF2"/>
    <w:rPr>
      <w:rFonts w:cs="Symbol"/>
    </w:rPr>
  </w:style>
  <w:style w:type="character" w:customStyle="1" w:styleId="ListLabel170">
    <w:name w:val="ListLabel 170"/>
    <w:rsid w:val="00885CF2"/>
    <w:rPr>
      <w:rFonts w:cs="Courier New"/>
    </w:rPr>
  </w:style>
  <w:style w:type="character" w:customStyle="1" w:styleId="ListLabel171">
    <w:name w:val="ListLabel 171"/>
    <w:rsid w:val="00885CF2"/>
    <w:rPr>
      <w:rFonts w:cs="Wingdings"/>
    </w:rPr>
  </w:style>
  <w:style w:type="paragraph" w:customStyle="1" w:styleId="Heading">
    <w:name w:val="Heading"/>
    <w:basedOn w:val="Normal"/>
    <w:next w:val="Textoindependiente"/>
    <w:rsid w:val="00885CF2"/>
    <w:pPr>
      <w:keepNext/>
      <w:suppressAutoHyphens/>
      <w:spacing w:before="240" w:after="120" w:line="276" w:lineRule="auto"/>
    </w:pPr>
    <w:rPr>
      <w:rFonts w:ascii="DejaVu Sans" w:eastAsia="DejaVu Sans" w:hAnsi="DejaVu Sans" w:cs="DejaVu Sans"/>
      <w:sz w:val="28"/>
      <w:szCs w:val="28"/>
      <w:lang w:val="gl-ES" w:eastAsia="zh-CN"/>
    </w:rPr>
  </w:style>
  <w:style w:type="paragraph" w:styleId="Textoindependiente">
    <w:name w:val="Body Text"/>
    <w:basedOn w:val="Normal"/>
    <w:link w:val="TextoindependienteCar2"/>
    <w:rsid w:val="00885CF2"/>
    <w:pPr>
      <w:suppressAutoHyphens/>
      <w:spacing w:before="120" w:after="0" w:line="360" w:lineRule="auto"/>
      <w:jc w:val="both"/>
    </w:pPr>
    <w:rPr>
      <w:rFonts w:ascii="Times New Roman" w:eastAsia="Times New Roman" w:hAnsi="Times New Roman" w:cs="Times New Roman"/>
      <w:sz w:val="24"/>
      <w:lang w:val="gl-ES" w:eastAsia="zh-CN"/>
    </w:rPr>
  </w:style>
  <w:style w:type="character" w:customStyle="1" w:styleId="TextoindependienteCar2">
    <w:name w:val="Texto independiente Car2"/>
    <w:basedOn w:val="Fuentedeprrafopredeter"/>
    <w:link w:val="Textoindependiente"/>
    <w:rsid w:val="00885CF2"/>
    <w:rPr>
      <w:rFonts w:ascii="Times New Roman" w:eastAsia="Times New Roman" w:hAnsi="Times New Roman" w:cs="Times New Roman"/>
      <w:sz w:val="24"/>
      <w:lang w:val="gl-ES" w:eastAsia="zh-CN"/>
    </w:rPr>
  </w:style>
  <w:style w:type="paragraph" w:styleId="Lista">
    <w:name w:val="List"/>
    <w:basedOn w:val="Textbody"/>
    <w:rsid w:val="00885CF2"/>
  </w:style>
  <w:style w:type="paragraph" w:styleId="a">
    <w:basedOn w:val="Normal"/>
    <w:next w:val="Descripcin"/>
    <w:qFormat/>
    <w:rsid w:val="00885CF2"/>
    <w:pPr>
      <w:suppressLineNumbers/>
      <w:suppressAutoHyphens/>
      <w:spacing w:before="120" w:after="120" w:line="276" w:lineRule="auto"/>
    </w:pPr>
    <w:rPr>
      <w:rFonts w:ascii="Calibri" w:eastAsia="Calibri" w:hAnsi="Calibri" w:cs="Times New Roman"/>
      <w:i/>
      <w:iCs/>
      <w:sz w:val="24"/>
      <w:szCs w:val="24"/>
      <w:lang w:val="gl-ES" w:eastAsia="zh-CN"/>
    </w:rPr>
  </w:style>
  <w:style w:type="paragraph" w:customStyle="1" w:styleId="Index">
    <w:name w:val="Index"/>
    <w:basedOn w:val="Normal"/>
    <w:rsid w:val="00885CF2"/>
    <w:pPr>
      <w:suppressLineNumbers/>
      <w:suppressAutoHyphens/>
      <w:spacing w:after="200" w:line="276" w:lineRule="auto"/>
    </w:pPr>
    <w:rPr>
      <w:rFonts w:ascii="Calibri" w:eastAsia="Calibri" w:hAnsi="Calibri" w:cs="Times New Roman"/>
      <w:lang w:val="gl-ES" w:eastAsia="zh-CN"/>
    </w:rPr>
  </w:style>
  <w:style w:type="paragraph" w:customStyle="1" w:styleId="Standard">
    <w:name w:val="Standard"/>
    <w:rsid w:val="00885CF2"/>
    <w:pPr>
      <w:suppressAutoHyphens/>
      <w:spacing w:after="0" w:line="240" w:lineRule="auto"/>
      <w:textAlignment w:val="baseline"/>
    </w:pPr>
    <w:rPr>
      <w:rFonts w:ascii="Liberation Serif" w:eastAsia="SimSun" w:hAnsi="Liberation Serif" w:cs="Mangal"/>
      <w:kern w:val="1"/>
      <w:sz w:val="24"/>
      <w:szCs w:val="24"/>
      <w:lang w:eastAsia="zh-CN" w:bidi="hi-IN"/>
    </w:rPr>
  </w:style>
  <w:style w:type="paragraph" w:customStyle="1" w:styleId="Ttulo20">
    <w:name w:val="Título2"/>
    <w:basedOn w:val="Normal"/>
    <w:next w:val="Textoindependiente"/>
    <w:rsid w:val="00885CF2"/>
    <w:pPr>
      <w:keepNext/>
      <w:suppressAutoHyphens/>
      <w:spacing w:before="240" w:after="120" w:line="276" w:lineRule="auto"/>
    </w:pPr>
    <w:rPr>
      <w:rFonts w:ascii="Liberation Sans" w:eastAsia="Microsoft YaHei" w:hAnsi="Liberation Sans" w:cs="Arial"/>
      <w:sz w:val="28"/>
      <w:szCs w:val="28"/>
      <w:lang w:val="gl-ES" w:eastAsia="zh-CN"/>
    </w:rPr>
  </w:style>
  <w:style w:type="paragraph" w:customStyle="1" w:styleId="Textbody">
    <w:name w:val="Text body"/>
    <w:basedOn w:val="Standard"/>
    <w:rsid w:val="00885CF2"/>
    <w:pPr>
      <w:spacing w:after="140" w:line="288" w:lineRule="auto"/>
    </w:pPr>
  </w:style>
  <w:style w:type="paragraph" w:customStyle="1" w:styleId="Epgrafe1">
    <w:name w:val="Epígrafe1"/>
    <w:basedOn w:val="Normal"/>
    <w:rsid w:val="00885CF2"/>
    <w:pPr>
      <w:suppressLineNumbers/>
      <w:suppressAutoHyphens/>
      <w:spacing w:before="120" w:after="120" w:line="276" w:lineRule="auto"/>
    </w:pPr>
    <w:rPr>
      <w:rFonts w:ascii="Calibri" w:eastAsia="Calibri" w:hAnsi="Calibri" w:cs="Arial"/>
      <w:i/>
      <w:iCs/>
      <w:sz w:val="24"/>
      <w:szCs w:val="24"/>
      <w:lang w:val="gl-ES" w:eastAsia="zh-CN"/>
    </w:rPr>
  </w:style>
  <w:style w:type="paragraph" w:customStyle="1" w:styleId="ndice">
    <w:name w:val="Índice"/>
    <w:basedOn w:val="Normal"/>
    <w:rsid w:val="00885CF2"/>
    <w:pPr>
      <w:suppressLineNumbers/>
      <w:suppressAutoHyphens/>
      <w:spacing w:before="120" w:after="120" w:line="360" w:lineRule="auto"/>
      <w:jc w:val="both"/>
    </w:pPr>
    <w:rPr>
      <w:rFonts w:ascii="Arial" w:eastAsia="Times New Roman" w:hAnsi="Arial" w:cs="Mangal"/>
      <w:sz w:val="20"/>
      <w:lang w:val="gl-ES" w:eastAsia="zh-CN"/>
    </w:rPr>
  </w:style>
  <w:style w:type="paragraph" w:customStyle="1" w:styleId="Cabeceraypie">
    <w:name w:val="Cabecera y pie"/>
    <w:basedOn w:val="Normal"/>
    <w:rsid w:val="00885CF2"/>
    <w:pPr>
      <w:widowControl w:val="0"/>
      <w:suppressAutoHyphens/>
      <w:spacing w:after="0" w:line="240" w:lineRule="auto"/>
      <w:textAlignment w:val="baseline"/>
    </w:pPr>
    <w:rPr>
      <w:rFonts w:ascii="Liberation Serif" w:eastAsia="SimSun" w:hAnsi="Liberation Serif" w:cs="Mangal"/>
      <w:kern w:val="1"/>
      <w:sz w:val="24"/>
      <w:szCs w:val="24"/>
      <w:lang w:val="gl-ES" w:eastAsia="zh-CN" w:bidi="hi-IN"/>
    </w:rPr>
  </w:style>
  <w:style w:type="paragraph" w:styleId="Encabezado">
    <w:name w:val="header"/>
    <w:basedOn w:val="Normal"/>
    <w:link w:val="EncabezadoCar1"/>
    <w:rsid w:val="00885CF2"/>
    <w:pPr>
      <w:tabs>
        <w:tab w:val="center" w:pos="4252"/>
        <w:tab w:val="right" w:pos="8504"/>
      </w:tabs>
      <w:suppressAutoHyphens/>
      <w:spacing w:after="0" w:line="240" w:lineRule="auto"/>
    </w:pPr>
    <w:rPr>
      <w:rFonts w:ascii="Calibri" w:eastAsia="Calibri" w:hAnsi="Calibri" w:cs="Times New Roman"/>
      <w:lang w:val="gl-ES" w:eastAsia="zh-CN"/>
    </w:rPr>
  </w:style>
  <w:style w:type="character" w:customStyle="1" w:styleId="EncabezadoCar1">
    <w:name w:val="Encabezado Car1"/>
    <w:basedOn w:val="Fuentedeprrafopredeter"/>
    <w:link w:val="Encabezado"/>
    <w:rsid w:val="00885CF2"/>
    <w:rPr>
      <w:rFonts w:ascii="Calibri" w:eastAsia="Calibri" w:hAnsi="Calibri" w:cs="Times New Roman"/>
      <w:lang w:val="gl-ES" w:eastAsia="zh-CN"/>
    </w:rPr>
  </w:style>
  <w:style w:type="paragraph" w:styleId="Piedepgina">
    <w:name w:val="footer"/>
    <w:basedOn w:val="Normal"/>
    <w:link w:val="PiedepginaCar1"/>
    <w:rsid w:val="00885CF2"/>
    <w:pPr>
      <w:tabs>
        <w:tab w:val="center" w:pos="4252"/>
        <w:tab w:val="right" w:pos="8504"/>
      </w:tabs>
      <w:suppressAutoHyphens/>
      <w:spacing w:after="0" w:line="240" w:lineRule="auto"/>
    </w:pPr>
    <w:rPr>
      <w:rFonts w:ascii="Calibri" w:eastAsia="Calibri" w:hAnsi="Calibri" w:cs="Times New Roman"/>
      <w:lang w:val="gl-ES" w:eastAsia="zh-CN"/>
    </w:rPr>
  </w:style>
  <w:style w:type="character" w:customStyle="1" w:styleId="PiedepginaCar1">
    <w:name w:val="Pie de página Car1"/>
    <w:basedOn w:val="Fuentedeprrafopredeter"/>
    <w:link w:val="Piedepgina"/>
    <w:rsid w:val="00885CF2"/>
    <w:rPr>
      <w:rFonts w:ascii="Calibri" w:eastAsia="Calibri" w:hAnsi="Calibri" w:cs="Times New Roman"/>
      <w:lang w:val="gl-ES" w:eastAsia="zh-CN"/>
    </w:rPr>
  </w:style>
  <w:style w:type="paragraph" w:customStyle="1" w:styleId="ListParagraph">
    <w:name w:val="List Paragraph"/>
    <w:basedOn w:val="Normal"/>
    <w:rsid w:val="00885CF2"/>
    <w:pPr>
      <w:suppressAutoHyphens/>
      <w:spacing w:before="240" w:after="120" w:line="360" w:lineRule="auto"/>
    </w:pPr>
    <w:rPr>
      <w:rFonts w:ascii="Calibri" w:eastAsia="Times New Roman" w:hAnsi="Calibri" w:cs="Calibri"/>
      <w:b/>
      <w:sz w:val="20"/>
      <w:szCs w:val="20"/>
      <w:lang w:val="gl-ES" w:eastAsia="zh-CN"/>
    </w:rPr>
  </w:style>
  <w:style w:type="paragraph" w:customStyle="1" w:styleId="Ttulo10">
    <w:name w:val="Título1"/>
    <w:basedOn w:val="Standard"/>
    <w:next w:val="Textbody"/>
    <w:rsid w:val="00885CF2"/>
    <w:pPr>
      <w:keepNext/>
      <w:spacing w:before="240" w:after="120"/>
    </w:pPr>
    <w:rPr>
      <w:rFonts w:ascii="Liberation Sans" w:eastAsia="Microsoft YaHei" w:hAnsi="Liberation Sans" w:cs="Liberation Sans"/>
      <w:sz w:val="28"/>
      <w:szCs w:val="28"/>
    </w:rPr>
  </w:style>
  <w:style w:type="paragraph" w:customStyle="1" w:styleId="caption">
    <w:name w:val="caption"/>
    <w:basedOn w:val="Normal"/>
    <w:rsid w:val="00885CF2"/>
    <w:pPr>
      <w:widowControl w:val="0"/>
      <w:suppressLineNumbers/>
      <w:suppressAutoHyphens/>
      <w:spacing w:before="120" w:after="120" w:line="240" w:lineRule="auto"/>
      <w:textAlignment w:val="baseline"/>
    </w:pPr>
    <w:rPr>
      <w:rFonts w:ascii="Liberation Serif" w:eastAsia="SimSun" w:hAnsi="Liberation Serif" w:cs="Arial"/>
      <w:i/>
      <w:iCs/>
      <w:kern w:val="1"/>
      <w:sz w:val="24"/>
      <w:szCs w:val="24"/>
      <w:lang w:val="gl-ES" w:eastAsia="zh-CN" w:bidi="hi-IN"/>
    </w:rPr>
  </w:style>
  <w:style w:type="paragraph" w:customStyle="1" w:styleId="Descripcin1">
    <w:name w:val="Descripción1"/>
    <w:basedOn w:val="Standard"/>
    <w:rsid w:val="00885CF2"/>
    <w:pPr>
      <w:suppressLineNumbers/>
      <w:spacing w:before="120" w:after="120"/>
    </w:pPr>
    <w:rPr>
      <w:i/>
      <w:iCs/>
    </w:rPr>
  </w:style>
  <w:style w:type="paragraph" w:customStyle="1" w:styleId="Contenidodelatabla">
    <w:name w:val="Contenido de la tabla"/>
    <w:basedOn w:val="Standard"/>
    <w:rsid w:val="00885CF2"/>
    <w:pPr>
      <w:suppressLineNumbers/>
    </w:pPr>
  </w:style>
  <w:style w:type="paragraph" w:customStyle="1" w:styleId="Ttulodelatabla">
    <w:name w:val="Título de la tabla"/>
    <w:basedOn w:val="Contenidodelatabla"/>
    <w:rsid w:val="00885CF2"/>
    <w:pPr>
      <w:jc w:val="center"/>
    </w:pPr>
    <w:rPr>
      <w:b/>
      <w:bCs/>
    </w:rPr>
  </w:style>
  <w:style w:type="paragraph" w:customStyle="1" w:styleId="Contenidodelmarco">
    <w:name w:val="Contenido del marco"/>
    <w:basedOn w:val="Textoindependiente"/>
    <w:rsid w:val="00885CF2"/>
  </w:style>
  <w:style w:type="paragraph" w:customStyle="1" w:styleId="Textopredeterminado">
    <w:name w:val="Texto predeterminado"/>
    <w:basedOn w:val="Standard"/>
    <w:rsid w:val="00885CF2"/>
  </w:style>
  <w:style w:type="paragraph" w:customStyle="1" w:styleId="Estndar">
    <w:name w:val="Estándar"/>
    <w:basedOn w:val="Standard"/>
    <w:rsid w:val="00885CF2"/>
    <w:rPr>
      <w:sz w:val="16"/>
      <w:szCs w:val="16"/>
    </w:rPr>
  </w:style>
  <w:style w:type="paragraph" w:customStyle="1" w:styleId="Contenidodelista">
    <w:name w:val="Contenido de lista"/>
    <w:basedOn w:val="Standard"/>
    <w:rsid w:val="00885CF2"/>
    <w:pPr>
      <w:ind w:left="567"/>
    </w:pPr>
  </w:style>
  <w:style w:type="paragraph" w:customStyle="1" w:styleId="Mapadeldocumento1">
    <w:name w:val="Mapa del documento1"/>
    <w:rsid w:val="00885CF2"/>
    <w:pPr>
      <w:suppressAutoHyphens/>
      <w:spacing w:after="0" w:line="240" w:lineRule="auto"/>
      <w:ind w:left="357" w:hanging="357"/>
      <w:jc w:val="both"/>
      <w:textAlignment w:val="baseline"/>
    </w:pPr>
    <w:rPr>
      <w:rFonts w:ascii="Calibri" w:eastAsia="Times New Roman" w:hAnsi="Calibri" w:cs="Calibri"/>
      <w:kern w:val="1"/>
      <w:lang w:eastAsia="zh-CN"/>
    </w:rPr>
  </w:style>
  <w:style w:type="paragraph" w:customStyle="1" w:styleId="BalloonText">
    <w:name w:val="Balloon Text"/>
    <w:basedOn w:val="Normal"/>
    <w:rsid w:val="00885CF2"/>
    <w:pPr>
      <w:widowControl w:val="0"/>
      <w:suppressAutoHyphens/>
      <w:spacing w:after="0" w:line="240" w:lineRule="auto"/>
      <w:textAlignment w:val="baseline"/>
    </w:pPr>
    <w:rPr>
      <w:rFonts w:ascii="Tahoma" w:eastAsia="SimSun" w:hAnsi="Tahoma" w:cs="Mangal"/>
      <w:kern w:val="1"/>
      <w:sz w:val="16"/>
      <w:szCs w:val="14"/>
      <w:lang w:val="gl-ES" w:eastAsia="zh-CN" w:bidi="hi-IN"/>
    </w:rPr>
  </w:style>
  <w:style w:type="paragraph" w:customStyle="1" w:styleId="xl66">
    <w:name w:val="xl66"/>
    <w:basedOn w:val="Normal"/>
    <w:rsid w:val="00885CF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16"/>
      <w:szCs w:val="16"/>
      <w:lang w:val="gl-ES" w:eastAsia="zh-CN"/>
    </w:rPr>
  </w:style>
  <w:style w:type="paragraph" w:customStyle="1" w:styleId="xl67">
    <w:name w:val="xl67"/>
    <w:basedOn w:val="Normal"/>
    <w:rsid w:val="00885CF2"/>
    <w:pPr>
      <w:pBdr>
        <w:top w:val="single" w:sz="4" w:space="0" w:color="000000"/>
        <w:left w:val="single" w:sz="4" w:space="0" w:color="000000"/>
        <w:bottom w:val="single" w:sz="4" w:space="0" w:color="000000"/>
        <w:right w:val="none" w:sz="0"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xl68">
    <w:name w:val="xl68"/>
    <w:basedOn w:val="Normal"/>
    <w:rsid w:val="00885CF2"/>
    <w:pPr>
      <w:pBdr>
        <w:top w:val="single" w:sz="4" w:space="0" w:color="000000"/>
        <w:left w:val="none" w:sz="0" w:space="0" w:color="000000"/>
        <w:bottom w:val="single" w:sz="4" w:space="0" w:color="000000"/>
        <w:right w:val="none" w:sz="0"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xl69">
    <w:name w:val="xl69"/>
    <w:basedOn w:val="Normal"/>
    <w:rsid w:val="00885CF2"/>
    <w:pPr>
      <w:pBdr>
        <w:top w:val="single" w:sz="4" w:space="0" w:color="000000"/>
        <w:left w:val="none" w:sz="0"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xl70">
    <w:name w:val="xl70"/>
    <w:basedOn w:val="Normal"/>
    <w:rsid w:val="00885CF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xl71">
    <w:name w:val="xl71"/>
    <w:basedOn w:val="Normal"/>
    <w:rsid w:val="00885CF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xl72">
    <w:name w:val="xl72"/>
    <w:basedOn w:val="Normal"/>
    <w:rsid w:val="00885CF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xl73">
    <w:name w:val="xl73"/>
    <w:basedOn w:val="Normal"/>
    <w:rsid w:val="00885CF2"/>
    <w:pPr>
      <w:pBdr>
        <w:top w:val="none" w:sz="0"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16"/>
      <w:szCs w:val="16"/>
      <w:lang w:val="gl-ES" w:eastAsia="zh-CN"/>
    </w:rPr>
  </w:style>
  <w:style w:type="paragraph" w:customStyle="1" w:styleId="xl74">
    <w:name w:val="xl74"/>
    <w:basedOn w:val="Normal"/>
    <w:rsid w:val="00885CF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16"/>
      <w:szCs w:val="16"/>
      <w:lang w:val="gl-ES" w:eastAsia="zh-CN"/>
    </w:rPr>
  </w:style>
  <w:style w:type="paragraph" w:customStyle="1" w:styleId="xl75">
    <w:name w:val="xl75"/>
    <w:basedOn w:val="Normal"/>
    <w:rsid w:val="00885CF2"/>
    <w:pPr>
      <w:pBdr>
        <w:top w:val="none" w:sz="0"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xl76">
    <w:name w:val="xl76"/>
    <w:basedOn w:val="Normal"/>
    <w:rsid w:val="00885CF2"/>
    <w:pPr>
      <w:pBdr>
        <w:top w:val="none" w:sz="0"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xl77">
    <w:name w:val="xl77"/>
    <w:basedOn w:val="Normal"/>
    <w:rsid w:val="00885CF2"/>
    <w:pPr>
      <w:pBdr>
        <w:top w:val="none" w:sz="0"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xl78">
    <w:name w:val="xl78"/>
    <w:basedOn w:val="Normal"/>
    <w:rsid w:val="00885CF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val="gl-ES" w:eastAsia="zh-CN"/>
    </w:rPr>
  </w:style>
  <w:style w:type="paragraph" w:customStyle="1" w:styleId="xl79">
    <w:name w:val="xl79"/>
    <w:basedOn w:val="Normal"/>
    <w:rsid w:val="00885CF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val="gl-ES" w:eastAsia="zh-CN"/>
    </w:rPr>
  </w:style>
  <w:style w:type="paragraph" w:customStyle="1" w:styleId="xl80">
    <w:name w:val="xl80"/>
    <w:basedOn w:val="Normal"/>
    <w:rsid w:val="00885CF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val="gl-ES" w:eastAsia="zh-CN"/>
    </w:rPr>
  </w:style>
  <w:style w:type="paragraph" w:customStyle="1" w:styleId="xl81">
    <w:name w:val="xl81"/>
    <w:basedOn w:val="Normal"/>
    <w:rsid w:val="00885CF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val="gl-ES" w:eastAsia="zh-CN"/>
    </w:rPr>
  </w:style>
  <w:style w:type="paragraph" w:customStyle="1" w:styleId="xl82">
    <w:name w:val="xl82"/>
    <w:basedOn w:val="Normal"/>
    <w:rsid w:val="00885CF2"/>
    <w:pPr>
      <w:pBdr>
        <w:top w:val="single" w:sz="4" w:space="0" w:color="000000"/>
        <w:left w:val="none" w:sz="0"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xl83">
    <w:name w:val="xl83"/>
    <w:basedOn w:val="Normal"/>
    <w:rsid w:val="00885CF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b/>
      <w:bCs/>
      <w:sz w:val="16"/>
      <w:szCs w:val="16"/>
      <w:lang w:val="gl-ES" w:eastAsia="zh-CN"/>
    </w:rPr>
  </w:style>
  <w:style w:type="paragraph" w:customStyle="1" w:styleId="xl84">
    <w:name w:val="xl84"/>
    <w:basedOn w:val="Normal"/>
    <w:rsid w:val="00885CF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xl85">
    <w:name w:val="xl85"/>
    <w:basedOn w:val="Normal"/>
    <w:rsid w:val="00885CF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16"/>
      <w:szCs w:val="16"/>
      <w:lang w:val="gl-ES" w:eastAsia="zh-CN"/>
    </w:rPr>
  </w:style>
  <w:style w:type="paragraph" w:customStyle="1" w:styleId="Encabezado1">
    <w:name w:val="Encabezado1"/>
    <w:basedOn w:val="Normal"/>
    <w:next w:val="Textoindependiente"/>
    <w:rsid w:val="00885CF2"/>
    <w:pPr>
      <w:keepNext/>
      <w:suppressAutoHyphens/>
      <w:spacing w:before="240" w:after="120" w:line="360" w:lineRule="auto"/>
      <w:jc w:val="both"/>
    </w:pPr>
    <w:rPr>
      <w:rFonts w:ascii="Arial" w:eastAsia="SimSun" w:hAnsi="Arial" w:cs="Mangal"/>
      <w:sz w:val="28"/>
      <w:szCs w:val="28"/>
      <w:lang w:val="gl-ES" w:eastAsia="zh-CN"/>
    </w:rPr>
  </w:style>
  <w:style w:type="paragraph" w:customStyle="1" w:styleId="Etiqueta">
    <w:name w:val="Etiqueta"/>
    <w:basedOn w:val="Normal"/>
    <w:rsid w:val="00885CF2"/>
    <w:pPr>
      <w:suppressLineNumbers/>
      <w:suppressAutoHyphens/>
      <w:spacing w:before="120" w:after="120" w:line="360" w:lineRule="auto"/>
      <w:jc w:val="both"/>
    </w:pPr>
    <w:rPr>
      <w:rFonts w:ascii="Arial" w:eastAsia="Times New Roman" w:hAnsi="Arial" w:cs="Mangal"/>
      <w:i/>
      <w:iCs/>
      <w:sz w:val="24"/>
      <w:szCs w:val="24"/>
      <w:lang w:val="gl-ES" w:eastAsia="zh-CN"/>
    </w:rPr>
  </w:style>
  <w:style w:type="paragraph" w:customStyle="1" w:styleId="Rombocontenidos">
    <w:name w:val="Rombo_contenidos"/>
    <w:basedOn w:val="Normal"/>
    <w:rsid w:val="00885CF2"/>
    <w:pPr>
      <w:suppressAutoHyphens/>
      <w:spacing w:before="240" w:after="0" w:line="360" w:lineRule="auto"/>
    </w:pPr>
    <w:rPr>
      <w:rFonts w:ascii="Arial" w:eastAsia="Times New Roman" w:hAnsi="Arial" w:cs="Arial"/>
      <w:sz w:val="20"/>
      <w:szCs w:val="20"/>
      <w:lang w:eastAsia="zh-CN"/>
    </w:rPr>
  </w:style>
  <w:style w:type="paragraph" w:customStyle="1" w:styleId="TXT">
    <w:name w:val="_TXT"/>
    <w:basedOn w:val="Normal"/>
    <w:rsid w:val="00885CF2"/>
    <w:pPr>
      <w:widowControl w:val="0"/>
      <w:suppressAutoHyphens/>
      <w:spacing w:before="120" w:after="113" w:line="240" w:lineRule="atLeast"/>
      <w:jc w:val="both"/>
      <w:textAlignment w:val="center"/>
    </w:pPr>
    <w:rPr>
      <w:rFonts w:ascii="OfficinaSansStd-Book" w:eastAsia="Cambria" w:hAnsi="OfficinaSansStd-Book" w:cs="OfficinaSansStd-Book"/>
      <w:color w:val="000000"/>
      <w:sz w:val="21"/>
      <w:szCs w:val="21"/>
      <w:lang w:eastAsia="zh-CN"/>
    </w:rPr>
  </w:style>
  <w:style w:type="paragraph" w:customStyle="1" w:styleId="Ningnestilodeprrafo">
    <w:name w:val="[Ningún estilo de párrafo]"/>
    <w:rsid w:val="00885CF2"/>
    <w:pPr>
      <w:widowControl w:val="0"/>
      <w:suppressAutoHyphens/>
      <w:spacing w:after="0" w:line="288" w:lineRule="auto"/>
      <w:textAlignment w:val="center"/>
    </w:pPr>
    <w:rPr>
      <w:rFonts w:ascii="Times-Roman" w:eastAsia="Cambria" w:hAnsi="Times-Roman" w:cs="Times-Roman"/>
      <w:color w:val="000000"/>
      <w:sz w:val="24"/>
      <w:szCs w:val="24"/>
      <w:lang w:eastAsia="zh-CN"/>
    </w:rPr>
  </w:style>
  <w:style w:type="paragraph" w:customStyle="1" w:styleId="TXTFigura">
    <w:name w:val="_TXT Figura"/>
    <w:basedOn w:val="Ningnestilodeprrafo"/>
    <w:rsid w:val="00885CF2"/>
    <w:pPr>
      <w:spacing w:line="200" w:lineRule="atLeast"/>
    </w:pPr>
    <w:rPr>
      <w:rFonts w:ascii="OfficinaSerifStd-BookItalic" w:hAnsi="OfficinaSerifStd-BookItalic" w:cs="OfficinaSerifStd-BookItalic"/>
      <w:i/>
      <w:iCs/>
      <w:sz w:val="18"/>
      <w:szCs w:val="18"/>
    </w:rPr>
  </w:style>
  <w:style w:type="paragraph" w:styleId="NormalWeb">
    <w:name w:val="Normal (Web)"/>
    <w:basedOn w:val="Normal"/>
    <w:rsid w:val="00885CF2"/>
    <w:pPr>
      <w:suppressAutoHyphens/>
      <w:spacing w:before="280" w:after="280" w:line="240" w:lineRule="auto"/>
    </w:pPr>
    <w:rPr>
      <w:rFonts w:ascii="Times New Roman" w:eastAsia="Times New Roman" w:hAnsi="Times New Roman" w:cs="Times New Roman"/>
      <w:sz w:val="24"/>
      <w:szCs w:val="24"/>
      <w:lang w:val="gl-ES" w:eastAsia="zh-CN"/>
    </w:rPr>
  </w:style>
  <w:style w:type="paragraph" w:customStyle="1" w:styleId="p-rrafo-texto-normal">
    <w:name w:val="p-rrafo-texto-normal"/>
    <w:basedOn w:val="Normal"/>
    <w:rsid w:val="00885CF2"/>
    <w:pPr>
      <w:suppressAutoHyphens/>
      <w:spacing w:before="280" w:after="280" w:line="240" w:lineRule="auto"/>
    </w:pPr>
    <w:rPr>
      <w:rFonts w:ascii="Times New Roman" w:eastAsia="Times New Roman" w:hAnsi="Times New Roman" w:cs="Times New Roman"/>
      <w:sz w:val="24"/>
      <w:szCs w:val="24"/>
      <w:lang w:val="gl-ES" w:eastAsia="zh-CN"/>
    </w:rPr>
  </w:style>
  <w:style w:type="paragraph" w:customStyle="1" w:styleId="xl64">
    <w:name w:val="xl64"/>
    <w:basedOn w:val="Normal"/>
    <w:rsid w:val="00885CF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16"/>
      <w:szCs w:val="16"/>
      <w:lang w:val="gl-ES" w:eastAsia="zh-CN"/>
    </w:rPr>
  </w:style>
  <w:style w:type="paragraph" w:customStyle="1" w:styleId="xl65">
    <w:name w:val="xl65"/>
    <w:basedOn w:val="Normal"/>
    <w:rsid w:val="00885CF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val="gl-ES" w:eastAsia="zh-CN"/>
    </w:rPr>
  </w:style>
  <w:style w:type="paragraph" w:customStyle="1" w:styleId="annotationtext">
    <w:name w:val="annotation text"/>
    <w:basedOn w:val="Normal"/>
    <w:rsid w:val="00885CF2"/>
    <w:pPr>
      <w:widowControl w:val="0"/>
      <w:suppressAutoHyphens/>
      <w:spacing w:after="0" w:line="240" w:lineRule="auto"/>
      <w:textAlignment w:val="baseline"/>
    </w:pPr>
    <w:rPr>
      <w:rFonts w:ascii="Calibri" w:eastAsia="Calibri" w:hAnsi="Calibri" w:cs="Times New Roman"/>
      <w:kern w:val="1"/>
      <w:szCs w:val="18"/>
      <w:lang w:val="gl-ES" w:eastAsia="zh-CN" w:bidi="hi-IN"/>
    </w:rPr>
  </w:style>
  <w:style w:type="paragraph" w:customStyle="1" w:styleId="annotationsubject">
    <w:name w:val="annotation subject"/>
    <w:basedOn w:val="annotationtext"/>
    <w:next w:val="annotationtext"/>
    <w:rsid w:val="00885CF2"/>
    <w:rPr>
      <w:b/>
      <w:bCs/>
    </w:rPr>
  </w:style>
  <w:style w:type="paragraph" w:styleId="Textonotapie">
    <w:name w:val="footnote text"/>
    <w:basedOn w:val="Normal"/>
    <w:link w:val="TextonotapieCar2"/>
    <w:rsid w:val="00885CF2"/>
    <w:pPr>
      <w:widowControl w:val="0"/>
      <w:suppressAutoHyphens/>
      <w:spacing w:after="0" w:line="240" w:lineRule="auto"/>
      <w:textAlignment w:val="baseline"/>
    </w:pPr>
    <w:rPr>
      <w:rFonts w:ascii="Calibri" w:eastAsia="Calibri" w:hAnsi="Calibri" w:cs="Times New Roman"/>
      <w:kern w:val="1"/>
      <w:szCs w:val="18"/>
      <w:lang w:val="gl-ES" w:eastAsia="zh-CN" w:bidi="hi-IN"/>
    </w:rPr>
  </w:style>
  <w:style w:type="character" w:customStyle="1" w:styleId="TextonotapieCar2">
    <w:name w:val="Texto nota pie Car2"/>
    <w:basedOn w:val="Fuentedeprrafopredeter"/>
    <w:link w:val="Textonotapie"/>
    <w:rsid w:val="00885CF2"/>
    <w:rPr>
      <w:rFonts w:ascii="Calibri" w:eastAsia="Calibri" w:hAnsi="Calibri" w:cs="Times New Roman"/>
      <w:kern w:val="1"/>
      <w:szCs w:val="18"/>
      <w:lang w:val="gl-ES" w:eastAsia="zh-CN" w:bidi="hi-IN"/>
    </w:rPr>
  </w:style>
  <w:style w:type="paragraph" w:customStyle="1" w:styleId="Revision">
    <w:name w:val="Revision"/>
    <w:rsid w:val="00885CF2"/>
    <w:pPr>
      <w:suppressAutoHyphens/>
      <w:spacing w:after="0" w:line="240" w:lineRule="auto"/>
    </w:pPr>
    <w:rPr>
      <w:rFonts w:ascii="Liberation Serif" w:eastAsia="SimSun" w:hAnsi="Liberation Serif" w:cs="Mangal"/>
      <w:kern w:val="1"/>
      <w:sz w:val="24"/>
      <w:szCs w:val="21"/>
      <w:lang w:eastAsia="zh-CN" w:bidi="hi-IN"/>
    </w:rPr>
  </w:style>
  <w:style w:type="paragraph" w:customStyle="1" w:styleId="TableContents">
    <w:name w:val="Table Contents"/>
    <w:basedOn w:val="Normal"/>
    <w:rsid w:val="00885CF2"/>
    <w:pPr>
      <w:suppressLineNumbers/>
      <w:suppressAutoHyphens/>
      <w:spacing w:after="200" w:line="276" w:lineRule="auto"/>
    </w:pPr>
    <w:rPr>
      <w:rFonts w:ascii="Calibri" w:eastAsia="Calibri" w:hAnsi="Calibri" w:cs="Times New Roman"/>
      <w:lang w:val="gl-ES" w:eastAsia="zh-CN"/>
    </w:rPr>
  </w:style>
  <w:style w:type="paragraph" w:customStyle="1" w:styleId="TableHeading">
    <w:name w:val="Table Heading"/>
    <w:basedOn w:val="TableContents"/>
    <w:rsid w:val="00885CF2"/>
    <w:pPr>
      <w:jc w:val="center"/>
    </w:pPr>
    <w:rPr>
      <w:b/>
      <w:bCs/>
    </w:rPr>
  </w:style>
  <w:style w:type="character" w:styleId="Mencinsinresolver">
    <w:name w:val="Unresolved Mention"/>
    <w:uiPriority w:val="99"/>
    <w:semiHidden/>
    <w:unhideWhenUsed/>
    <w:rsid w:val="00885CF2"/>
    <w:rPr>
      <w:color w:val="605E5C"/>
      <w:shd w:val="clear" w:color="auto" w:fill="E1DFDD"/>
    </w:rPr>
  </w:style>
  <w:style w:type="paragraph" w:styleId="Descripcin">
    <w:name w:val="caption"/>
    <w:basedOn w:val="Normal"/>
    <w:next w:val="Normal"/>
    <w:uiPriority w:val="35"/>
    <w:semiHidden/>
    <w:unhideWhenUsed/>
    <w:qFormat/>
    <w:rsid w:val="00885CF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dumbria.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5472</Words>
  <Characters>30099</Characters>
  <Application>Microsoft Office Word</Application>
  <DocSecurity>0</DocSecurity>
  <Lines>250</Lines>
  <Paragraphs>70</Paragraphs>
  <ScaleCrop>false</ScaleCrop>
  <Company/>
  <LinksUpToDate>false</LinksUpToDate>
  <CharactersWithSpaces>35501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manolo</dc:creator>
  <cp:keywords/>
  <dc:description/>
  <cp:lastModifiedBy>manolo</cp:lastModifiedBy>
  <cp:revision>2</cp:revision>
  <dcterms:created xsi:type="dcterms:W3CDTF">2020-11-02T11:08:00Z</dcterms:created>
  <dcterms:modified xsi:type="dcterms:W3CDTF">2020-11-02T11:11:00Z</dcterms:modified>
</cp:coreProperties>
</file>