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A3F930" w14:textId="77777777" w:rsidR="00F727B4" w:rsidRPr="00E9317C" w:rsidRDefault="00F727B4" w:rsidP="00507EB8">
      <w:pPr>
        <w:widowControl w:val="0"/>
        <w:suppressAutoHyphens/>
        <w:spacing w:after="0" w:line="240" w:lineRule="auto"/>
        <w:jc w:val="center"/>
        <w:rPr>
          <w:rFonts w:ascii="Arial" w:eastAsia="Lucida Sans Unicode" w:hAnsi="Arial" w:cs="Arial"/>
          <w:b/>
          <w:kern w:val="1"/>
          <w:sz w:val="40"/>
          <w:szCs w:val="40"/>
          <w:u w:val="single"/>
          <w:lang w:val="gl-ES"/>
        </w:rPr>
      </w:pPr>
      <w:bookmarkStart w:id="0" w:name="_GoBack"/>
      <w:bookmarkEnd w:id="0"/>
      <w:r w:rsidRPr="00E9317C">
        <w:rPr>
          <w:rFonts w:ascii="Arial" w:eastAsia="Lucida Sans Unicode" w:hAnsi="Arial" w:cs="Arial"/>
          <w:b/>
          <w:kern w:val="1"/>
          <w:sz w:val="40"/>
          <w:szCs w:val="40"/>
          <w:u w:val="single"/>
          <w:lang w:val="gl-ES"/>
        </w:rPr>
        <w:t>ANUNCIO</w:t>
      </w:r>
    </w:p>
    <w:p w14:paraId="77A3F931" w14:textId="77777777" w:rsidR="00F727B4" w:rsidRPr="00E9317C" w:rsidRDefault="00F727B4" w:rsidP="00507EB8">
      <w:pPr>
        <w:widowControl w:val="0"/>
        <w:suppressAutoHyphens/>
        <w:spacing w:after="0" w:line="240" w:lineRule="auto"/>
        <w:jc w:val="both"/>
        <w:rPr>
          <w:rFonts w:ascii="Arial" w:eastAsia="Lucida Sans Unicode" w:hAnsi="Arial" w:cs="Arial"/>
          <w:kern w:val="1"/>
          <w:lang w:val="gl-ES"/>
        </w:rPr>
      </w:pPr>
    </w:p>
    <w:p w14:paraId="77A3F932" w14:textId="77777777" w:rsidR="00F727B4" w:rsidRPr="00E9317C" w:rsidRDefault="00F727B4" w:rsidP="00507EB8">
      <w:pPr>
        <w:spacing w:after="0" w:line="240" w:lineRule="auto"/>
        <w:jc w:val="both"/>
        <w:rPr>
          <w:rFonts w:ascii="Arial" w:hAnsi="Arial" w:cs="Arial"/>
          <w:b/>
          <w:u w:val="single"/>
          <w:lang w:val="gl-ES"/>
        </w:rPr>
      </w:pPr>
      <w:r w:rsidRPr="00E9317C">
        <w:rPr>
          <w:rFonts w:ascii="Arial" w:hAnsi="Arial" w:cs="Arial"/>
          <w:b/>
          <w:u w:val="single"/>
          <w:lang w:val="gl-ES"/>
        </w:rPr>
        <w:t xml:space="preserve">APROBACIÓN DAS </w:t>
      </w:r>
      <w:r w:rsidR="00507EB8" w:rsidRPr="00E9317C">
        <w:rPr>
          <w:rFonts w:ascii="Arial" w:hAnsi="Arial" w:cs="Arial"/>
          <w:b/>
          <w:u w:val="single"/>
          <w:lang w:val="gl-ES"/>
        </w:rPr>
        <w:t>BASES REGULADORAS DA CONVOCATORIA DE AXUDAS DESTINADAS AO APOIO ECONÓMICO ÁS FAMILIAS NUMEROSAS DO CONCELLO DO PEREIRO DE AGUIAR (REACTIVA PEREIRO)</w:t>
      </w:r>
    </w:p>
    <w:p w14:paraId="7713152B" w14:textId="77777777" w:rsidR="00E06954" w:rsidRPr="00E9317C" w:rsidRDefault="00E06954" w:rsidP="00507EB8">
      <w:pPr>
        <w:widowControl w:val="0"/>
        <w:suppressAutoHyphens/>
        <w:spacing w:after="0" w:line="240" w:lineRule="auto"/>
        <w:jc w:val="both"/>
        <w:rPr>
          <w:rFonts w:ascii="Arial" w:eastAsia="Lucida Sans Unicode" w:hAnsi="Arial" w:cs="Arial"/>
          <w:kern w:val="1"/>
          <w:szCs w:val="24"/>
          <w:lang w:val="gl-ES"/>
        </w:rPr>
      </w:pPr>
    </w:p>
    <w:p w14:paraId="77A3F933" w14:textId="13BA4D73" w:rsidR="00F727B4" w:rsidRPr="00E9317C" w:rsidRDefault="00F727B4" w:rsidP="00507EB8">
      <w:pPr>
        <w:widowControl w:val="0"/>
        <w:suppressAutoHyphens/>
        <w:spacing w:after="0" w:line="240" w:lineRule="auto"/>
        <w:jc w:val="both"/>
        <w:rPr>
          <w:rFonts w:ascii="Arial" w:eastAsia="Lucida Sans Unicode" w:hAnsi="Arial" w:cs="Arial"/>
          <w:kern w:val="1"/>
          <w:szCs w:val="24"/>
          <w:lang w:val="gl-ES"/>
        </w:rPr>
      </w:pPr>
      <w:r w:rsidRPr="00E9317C">
        <w:rPr>
          <w:rFonts w:ascii="Arial" w:eastAsia="Lucida Sans Unicode" w:hAnsi="Arial" w:cs="Arial"/>
          <w:kern w:val="1"/>
          <w:szCs w:val="24"/>
          <w:lang w:val="gl-ES"/>
        </w:rPr>
        <w:t xml:space="preserve">De conformidade co previsto nos artigos 17.3. b e 20.8.a de a Lei 38/2003, do 17 </w:t>
      </w:r>
      <w:r w:rsidR="00A143D8">
        <w:rPr>
          <w:rFonts w:ascii="Arial" w:eastAsia="Lucida Sans Unicode" w:hAnsi="Arial" w:cs="Arial"/>
          <w:kern w:val="1"/>
          <w:szCs w:val="24"/>
          <w:lang w:val="gl-ES"/>
        </w:rPr>
        <w:t>de novembro, Xe</w:t>
      </w:r>
      <w:r w:rsidRPr="00E9317C">
        <w:rPr>
          <w:rFonts w:ascii="Arial" w:eastAsia="Lucida Sans Unicode" w:hAnsi="Arial" w:cs="Arial"/>
          <w:kern w:val="1"/>
          <w:szCs w:val="24"/>
          <w:lang w:val="gl-ES"/>
        </w:rPr>
        <w:t>ral de Subvencións, publícase o extracto da convocatoria cuxo texto completo pode consultarse na Base de Datos Nacional de Subvencións (https://www.infosubvenciones.es/bdnstrans/GE/es/convocatoria/524174).</w:t>
      </w:r>
    </w:p>
    <w:p w14:paraId="77A3F934" w14:textId="77777777" w:rsidR="00F727B4" w:rsidRPr="00E9317C" w:rsidRDefault="00F727B4" w:rsidP="00507EB8">
      <w:pPr>
        <w:widowControl w:val="0"/>
        <w:suppressAutoHyphens/>
        <w:spacing w:after="0" w:line="240" w:lineRule="auto"/>
        <w:jc w:val="both"/>
        <w:rPr>
          <w:rFonts w:ascii="Arial" w:eastAsia="Lucida Sans Unicode" w:hAnsi="Arial" w:cs="Arial"/>
          <w:kern w:val="1"/>
          <w:lang w:val="gl-ES"/>
        </w:rPr>
      </w:pPr>
    </w:p>
    <w:p w14:paraId="77A3F935" w14:textId="2B21CFEF" w:rsidR="00F727B4" w:rsidRPr="00E9317C" w:rsidRDefault="00F727B4" w:rsidP="00507EB8">
      <w:pPr>
        <w:widowControl w:val="0"/>
        <w:suppressAutoHyphens/>
        <w:spacing w:after="0" w:line="240" w:lineRule="auto"/>
        <w:jc w:val="both"/>
        <w:rPr>
          <w:rFonts w:ascii="Arial" w:eastAsia="Lucida Sans Unicode" w:hAnsi="Arial" w:cs="Arial"/>
          <w:kern w:val="1"/>
          <w:lang w:val="gl-ES"/>
        </w:rPr>
      </w:pPr>
      <w:r w:rsidRPr="00E9317C">
        <w:rPr>
          <w:rFonts w:ascii="Arial" w:eastAsia="Lucida Sans Unicode" w:hAnsi="Arial" w:cs="Arial"/>
          <w:kern w:val="1"/>
          <w:lang w:val="gl-ES"/>
        </w:rPr>
        <w:t xml:space="preserve">A Xunta de Goberno Local deste Concello do Pereiro de Aguiar, acordou na sesión </w:t>
      </w:r>
      <w:r w:rsidR="00920820">
        <w:rPr>
          <w:rFonts w:ascii="Arial" w:eastAsia="Lucida Sans Unicode" w:hAnsi="Arial" w:cs="Arial"/>
          <w:kern w:val="1"/>
          <w:lang w:val="gl-ES"/>
        </w:rPr>
        <w:t>extra</w:t>
      </w:r>
      <w:r w:rsidRPr="00E9317C">
        <w:rPr>
          <w:rFonts w:ascii="Arial" w:eastAsia="Lucida Sans Unicode" w:hAnsi="Arial" w:cs="Arial"/>
          <w:kern w:val="1"/>
          <w:lang w:val="gl-ES"/>
        </w:rPr>
        <w:t>ordinaria</w:t>
      </w:r>
      <w:r w:rsidR="00920820">
        <w:rPr>
          <w:rFonts w:ascii="Arial" w:eastAsia="Lucida Sans Unicode" w:hAnsi="Arial" w:cs="Arial"/>
          <w:kern w:val="1"/>
          <w:lang w:val="gl-ES"/>
        </w:rPr>
        <w:t xml:space="preserve"> urxente</w:t>
      </w:r>
      <w:r w:rsidRPr="00E9317C">
        <w:rPr>
          <w:rFonts w:ascii="Arial" w:eastAsia="Lucida Sans Unicode" w:hAnsi="Arial" w:cs="Arial"/>
          <w:kern w:val="1"/>
          <w:lang w:val="gl-ES"/>
        </w:rPr>
        <w:t xml:space="preserve"> que tivo lugar o </w:t>
      </w:r>
      <w:r w:rsidR="00507EB8" w:rsidRPr="00E9317C">
        <w:rPr>
          <w:rFonts w:ascii="Arial" w:eastAsia="Lucida Sans Unicode" w:hAnsi="Arial" w:cs="Arial"/>
          <w:kern w:val="1"/>
          <w:lang w:val="gl-ES"/>
        </w:rPr>
        <w:t>día 30</w:t>
      </w:r>
      <w:r w:rsidR="00920820">
        <w:rPr>
          <w:rFonts w:ascii="Arial" w:eastAsia="Lucida Sans Unicode" w:hAnsi="Arial" w:cs="Arial"/>
          <w:kern w:val="1"/>
          <w:lang w:val="gl-ES"/>
        </w:rPr>
        <w:t xml:space="preserve"> de outubro</w:t>
      </w:r>
      <w:r w:rsidRPr="00E9317C">
        <w:rPr>
          <w:rFonts w:ascii="Arial" w:eastAsia="Lucida Sans Unicode" w:hAnsi="Arial" w:cs="Arial"/>
          <w:kern w:val="1"/>
          <w:lang w:val="gl-ES"/>
        </w:rPr>
        <w:t xml:space="preserve"> de 2020, aprobar as </w:t>
      </w:r>
      <w:r w:rsidR="00507EB8" w:rsidRPr="00E9317C">
        <w:rPr>
          <w:rFonts w:ascii="Arial" w:eastAsia="Lucida Sans Unicode" w:hAnsi="Arial" w:cs="Times New Roman"/>
          <w:kern w:val="1"/>
          <w:szCs w:val="24"/>
          <w:lang w:val="gl-ES"/>
        </w:rPr>
        <w:t>bases reguladoras da convocatoria de axudas destinadas ao apoio económico ás familias numerosas do Concello do Pereiro de Aguiar</w:t>
      </w:r>
      <w:r w:rsidRPr="00E9317C">
        <w:rPr>
          <w:rFonts w:ascii="Arial" w:eastAsia="Lucida Sans Unicode" w:hAnsi="Arial" w:cs="Arial"/>
          <w:kern w:val="1"/>
          <w:lang w:val="gl-ES"/>
        </w:rPr>
        <w:t xml:space="preserve">, co seguinte contido: </w:t>
      </w:r>
    </w:p>
    <w:p w14:paraId="77A3F936" w14:textId="77777777" w:rsidR="00F727B4" w:rsidRPr="00E9317C" w:rsidRDefault="00F727B4" w:rsidP="00507EB8">
      <w:pPr>
        <w:widowControl w:val="0"/>
        <w:suppressAutoHyphens/>
        <w:spacing w:after="0" w:line="240" w:lineRule="auto"/>
        <w:jc w:val="both"/>
        <w:rPr>
          <w:rFonts w:ascii="Arial" w:eastAsia="Lucida Sans Unicode" w:hAnsi="Arial" w:cs="Arial"/>
          <w:kern w:val="1"/>
          <w:lang w:val="gl-ES"/>
        </w:rPr>
      </w:pPr>
    </w:p>
    <w:p w14:paraId="77A3F937" w14:textId="77777777" w:rsidR="00F727B4" w:rsidRPr="00E9317C" w:rsidRDefault="00F727B4" w:rsidP="00507EB8">
      <w:pPr>
        <w:spacing w:after="0" w:line="240" w:lineRule="auto"/>
        <w:jc w:val="both"/>
        <w:rPr>
          <w:rFonts w:ascii="Arial" w:hAnsi="Arial" w:cs="Arial"/>
          <w:i/>
          <w:lang w:val="gl-ES"/>
        </w:rPr>
      </w:pPr>
    </w:p>
    <w:p w14:paraId="77A3F938" w14:textId="77777777" w:rsidR="00F727B4" w:rsidRPr="00E9317C" w:rsidRDefault="00F727B4" w:rsidP="00507EB8">
      <w:pPr>
        <w:spacing w:after="0" w:line="240" w:lineRule="auto"/>
        <w:jc w:val="both"/>
        <w:rPr>
          <w:rFonts w:ascii="Arial" w:eastAsia="Lucida Sans Unicode" w:hAnsi="Arial" w:cs="Times New Roman"/>
          <w:i/>
          <w:kern w:val="1"/>
          <w:szCs w:val="24"/>
          <w:u w:val="single"/>
          <w:lang w:val="gl-ES"/>
        </w:rPr>
      </w:pPr>
      <w:r w:rsidRPr="00E9317C">
        <w:rPr>
          <w:rFonts w:ascii="Arial" w:hAnsi="Arial" w:cs="Arial"/>
          <w:i/>
          <w:u w:val="single"/>
          <w:lang w:val="gl-ES"/>
        </w:rPr>
        <w:t>“</w:t>
      </w:r>
      <w:r w:rsidRPr="00E9317C">
        <w:rPr>
          <w:rFonts w:ascii="Arial" w:eastAsia="Lucida Sans Unicode" w:hAnsi="Arial" w:cs="Times New Roman"/>
          <w:i/>
          <w:kern w:val="1"/>
          <w:szCs w:val="24"/>
          <w:u w:val="single"/>
          <w:lang w:val="gl-ES"/>
        </w:rPr>
        <w:t>ANTECEDENTES</w:t>
      </w:r>
    </w:p>
    <w:p w14:paraId="77A3F939" w14:textId="77777777" w:rsidR="00F727B4" w:rsidRPr="00E9317C" w:rsidRDefault="00F727B4" w:rsidP="00507EB8">
      <w:pPr>
        <w:widowControl w:val="0"/>
        <w:suppressAutoHyphens/>
        <w:spacing w:after="0" w:line="240" w:lineRule="auto"/>
        <w:jc w:val="both"/>
        <w:rPr>
          <w:rFonts w:ascii="Arial" w:eastAsia="Lucida Sans Unicode" w:hAnsi="Arial" w:cs="Times New Roman"/>
          <w:i/>
          <w:kern w:val="1"/>
          <w:szCs w:val="24"/>
          <w:u w:val="single"/>
          <w:lang w:val="gl-ES"/>
        </w:rPr>
      </w:pPr>
    </w:p>
    <w:p w14:paraId="77A3F93A" w14:textId="77777777" w:rsidR="00F727B4" w:rsidRPr="00E9317C" w:rsidRDefault="00F727B4" w:rsidP="00507EB8">
      <w:pPr>
        <w:widowControl w:val="0"/>
        <w:suppressAutoHyphens/>
        <w:spacing w:after="0" w:line="240" w:lineRule="auto"/>
        <w:jc w:val="both"/>
        <w:rPr>
          <w:rFonts w:ascii="Arial" w:eastAsia="Lucida Sans Unicode" w:hAnsi="Arial" w:cs="Times New Roman"/>
          <w:i/>
          <w:kern w:val="1"/>
          <w:szCs w:val="24"/>
          <w:lang w:val="gl-ES"/>
        </w:rPr>
      </w:pPr>
      <w:r w:rsidRPr="00E9317C">
        <w:rPr>
          <w:rFonts w:ascii="Arial" w:eastAsia="Lucida Sans Unicode" w:hAnsi="Arial" w:cs="Times New Roman"/>
          <w:i/>
          <w:kern w:val="1"/>
          <w:szCs w:val="24"/>
          <w:lang w:val="gl-ES"/>
        </w:rPr>
        <w:t>Ante a situación extraordinaria xenerada polo brote do COVID-19 provocouse unha crisis sanitaria de enorme magnitude que ten unhas consecuencias sanitarias e económicas para todos os cidadáns e familias o que esixe de medidas extraordinarias.</w:t>
      </w:r>
    </w:p>
    <w:p w14:paraId="77A3F93B" w14:textId="77777777" w:rsidR="00F727B4" w:rsidRPr="00E9317C" w:rsidRDefault="00F727B4" w:rsidP="00507EB8">
      <w:pPr>
        <w:widowControl w:val="0"/>
        <w:suppressAutoHyphens/>
        <w:spacing w:after="0" w:line="240" w:lineRule="auto"/>
        <w:jc w:val="both"/>
        <w:rPr>
          <w:rFonts w:ascii="Arial" w:eastAsia="Lucida Sans Unicode" w:hAnsi="Arial" w:cs="Times New Roman"/>
          <w:i/>
          <w:kern w:val="1"/>
          <w:szCs w:val="24"/>
          <w:lang w:val="gl-ES"/>
        </w:rPr>
      </w:pPr>
    </w:p>
    <w:p w14:paraId="77A3F93C" w14:textId="77777777" w:rsidR="00F727B4" w:rsidRPr="00E9317C" w:rsidRDefault="00F727B4" w:rsidP="00507EB8">
      <w:pPr>
        <w:widowControl w:val="0"/>
        <w:suppressAutoHyphens/>
        <w:spacing w:after="0" w:line="240" w:lineRule="auto"/>
        <w:jc w:val="both"/>
        <w:rPr>
          <w:rFonts w:ascii="Arial" w:eastAsia="Lucida Sans Unicode" w:hAnsi="Arial" w:cs="Times New Roman"/>
          <w:i/>
          <w:kern w:val="1"/>
          <w:szCs w:val="24"/>
          <w:lang w:val="gl-ES"/>
        </w:rPr>
      </w:pPr>
      <w:r w:rsidRPr="00E9317C">
        <w:rPr>
          <w:rFonts w:ascii="Arial" w:eastAsia="Lucida Sans Unicode" w:hAnsi="Arial" w:cs="Times New Roman"/>
          <w:i/>
          <w:kern w:val="1"/>
          <w:szCs w:val="24"/>
          <w:lang w:val="gl-ES"/>
        </w:rPr>
        <w:t>Nestas especiais circunstancias as administracións teñen un papel clave dentro das competencias propias para paliar e actuar sobre as consecuencias económicas e do emprego e para axudar e mitigar o impacto causado por este brote pandémico.</w:t>
      </w:r>
    </w:p>
    <w:p w14:paraId="77A3F93D" w14:textId="77777777" w:rsidR="00F727B4" w:rsidRPr="00E9317C" w:rsidRDefault="00F727B4" w:rsidP="00507EB8">
      <w:pPr>
        <w:widowControl w:val="0"/>
        <w:suppressAutoHyphens/>
        <w:spacing w:after="0" w:line="240" w:lineRule="auto"/>
        <w:jc w:val="both"/>
        <w:rPr>
          <w:rFonts w:ascii="Arial" w:eastAsia="Lucida Sans Unicode" w:hAnsi="Arial" w:cs="Times New Roman"/>
          <w:i/>
          <w:kern w:val="1"/>
          <w:szCs w:val="24"/>
          <w:lang w:val="gl-ES"/>
        </w:rPr>
      </w:pPr>
    </w:p>
    <w:p w14:paraId="77A3F93E" w14:textId="77777777" w:rsidR="00F727B4" w:rsidRPr="00E9317C" w:rsidRDefault="00F727B4" w:rsidP="00507EB8">
      <w:pPr>
        <w:widowControl w:val="0"/>
        <w:suppressAutoHyphens/>
        <w:spacing w:after="0" w:line="240" w:lineRule="auto"/>
        <w:jc w:val="both"/>
        <w:rPr>
          <w:rFonts w:ascii="Arial" w:eastAsia="Lucida Sans Unicode" w:hAnsi="Arial" w:cs="Arial"/>
          <w:i/>
          <w:kern w:val="1"/>
          <w:szCs w:val="24"/>
          <w:lang w:val="gl-ES"/>
        </w:rPr>
      </w:pPr>
      <w:r w:rsidRPr="00E9317C">
        <w:rPr>
          <w:rFonts w:ascii="Arial" w:eastAsia="Lucida Sans Unicode" w:hAnsi="Arial" w:cs="Arial"/>
          <w:i/>
          <w:kern w:val="1"/>
          <w:szCs w:val="24"/>
          <w:lang w:val="gl-ES"/>
        </w:rPr>
        <w:t>Ademáis das medidas nos diferentes programas sociais orzamentados (axuda no fogar, Xantar na casa, axudas de emerxencia social, teleasistencia etc ), que foron adoptadas en base aos antecedentes e liñas de actuación dos servicios sociais e ao análise da situación de vulnerabilidade e afectación de crise no municipio (datos globais de desemprego, acceso a prestacións sociais, situacións de emerxencia  habitacional e persoas sen fogar, pobreza enerxética, etc.), propúxose a adopción doutras medidas específicas de apoio ás familias para complementar ás xa acordadas que tamén terán unha repercusión beneficiosa no comercio e tecido empresarial e profesional do noso Concello.</w:t>
      </w:r>
    </w:p>
    <w:p w14:paraId="77A3F93F" w14:textId="77777777" w:rsidR="00F727B4" w:rsidRPr="00E9317C" w:rsidRDefault="00F727B4" w:rsidP="00507EB8">
      <w:pPr>
        <w:widowControl w:val="0"/>
        <w:suppressAutoHyphens/>
        <w:spacing w:after="0" w:line="240" w:lineRule="auto"/>
        <w:jc w:val="both"/>
        <w:rPr>
          <w:rFonts w:ascii="Arial" w:eastAsia="Lucida Sans Unicode" w:hAnsi="Arial" w:cs="Times New Roman"/>
          <w:i/>
          <w:kern w:val="1"/>
          <w:szCs w:val="24"/>
          <w:lang w:val="gl-ES"/>
        </w:rPr>
      </w:pPr>
    </w:p>
    <w:p w14:paraId="77A3F940" w14:textId="77777777" w:rsidR="00F727B4" w:rsidRPr="00E9317C" w:rsidRDefault="00F727B4" w:rsidP="00507EB8">
      <w:pPr>
        <w:widowControl w:val="0"/>
        <w:suppressAutoHyphens/>
        <w:spacing w:after="0" w:line="240" w:lineRule="auto"/>
        <w:jc w:val="both"/>
        <w:rPr>
          <w:rFonts w:ascii="Arial" w:eastAsia="Lucida Sans Unicode" w:hAnsi="Arial" w:cs="Arial"/>
          <w:i/>
          <w:kern w:val="1"/>
          <w:szCs w:val="24"/>
          <w:lang w:val="gl-ES"/>
        </w:rPr>
      </w:pPr>
      <w:r w:rsidRPr="00E9317C">
        <w:rPr>
          <w:rFonts w:ascii="Arial" w:eastAsia="Lucida Sans Unicode" w:hAnsi="Arial" w:cs="Arial"/>
          <w:i/>
          <w:kern w:val="1"/>
          <w:szCs w:val="24"/>
          <w:lang w:val="gl-ES"/>
        </w:rPr>
        <w:t xml:space="preserve">Polo exposto, esta Xunta de Goberno Local </w:t>
      </w:r>
      <w:r w:rsidRPr="00E9317C">
        <w:rPr>
          <w:rFonts w:ascii="Arial" w:eastAsia="Lucida Sans Unicode" w:hAnsi="Arial" w:cs="Arial"/>
          <w:i/>
          <w:kern w:val="1"/>
          <w:szCs w:val="24"/>
          <w:u w:val="single"/>
          <w:lang w:val="gl-ES"/>
        </w:rPr>
        <w:t>ACORDA:</w:t>
      </w:r>
    </w:p>
    <w:p w14:paraId="77A3F941" w14:textId="77777777" w:rsidR="00F727B4" w:rsidRPr="00E9317C" w:rsidRDefault="00F727B4" w:rsidP="00507EB8">
      <w:pPr>
        <w:widowControl w:val="0"/>
        <w:suppressAutoHyphens/>
        <w:spacing w:after="0" w:line="240" w:lineRule="auto"/>
        <w:jc w:val="both"/>
        <w:rPr>
          <w:rFonts w:ascii="Arial" w:eastAsia="Lucida Sans Unicode" w:hAnsi="Arial" w:cs="Times New Roman"/>
          <w:i/>
          <w:kern w:val="1"/>
          <w:szCs w:val="24"/>
          <w:lang w:val="gl-ES"/>
        </w:rPr>
      </w:pPr>
    </w:p>
    <w:p w14:paraId="77A3F942" w14:textId="77777777" w:rsidR="00F727B4" w:rsidRPr="00E9317C" w:rsidRDefault="00F727B4" w:rsidP="00507EB8">
      <w:pPr>
        <w:widowControl w:val="0"/>
        <w:suppressAutoHyphens/>
        <w:spacing w:after="0" w:line="240" w:lineRule="auto"/>
        <w:jc w:val="both"/>
        <w:rPr>
          <w:rFonts w:ascii="Arial" w:eastAsia="Lucida Sans Unicode" w:hAnsi="Arial" w:cs="Times New Roman"/>
          <w:i/>
          <w:kern w:val="1"/>
          <w:szCs w:val="24"/>
          <w:lang w:val="gl-ES"/>
        </w:rPr>
      </w:pPr>
      <w:r w:rsidRPr="00E9317C">
        <w:rPr>
          <w:rFonts w:ascii="Arial" w:eastAsia="Lucida Sans Unicode" w:hAnsi="Arial" w:cs="Times New Roman"/>
          <w:i/>
          <w:kern w:val="1"/>
          <w:szCs w:val="24"/>
          <w:u w:val="single"/>
          <w:lang w:val="gl-ES"/>
        </w:rPr>
        <w:t xml:space="preserve">Primeiro.- </w:t>
      </w:r>
      <w:r w:rsidRPr="00E9317C">
        <w:rPr>
          <w:rFonts w:ascii="Arial" w:eastAsia="Lucida Sans Unicode" w:hAnsi="Arial" w:cs="Times New Roman"/>
          <w:i/>
          <w:kern w:val="1"/>
          <w:szCs w:val="24"/>
          <w:lang w:val="gl-ES"/>
        </w:rPr>
        <w:t>Aprobar as bases reguladoras d</w:t>
      </w:r>
      <w:r w:rsidR="00973BDA" w:rsidRPr="00E9317C">
        <w:rPr>
          <w:rFonts w:ascii="Arial" w:eastAsia="Lucida Sans Unicode" w:hAnsi="Arial" w:cs="Times New Roman"/>
          <w:i/>
          <w:kern w:val="1"/>
          <w:szCs w:val="24"/>
          <w:lang w:val="gl-ES"/>
        </w:rPr>
        <w:t>a</w:t>
      </w:r>
      <w:r w:rsidR="00507EB8" w:rsidRPr="00E9317C">
        <w:rPr>
          <w:rFonts w:ascii="Arial" w:eastAsia="Lucida Sans Unicode" w:hAnsi="Arial" w:cs="Times New Roman"/>
          <w:i/>
          <w:kern w:val="1"/>
          <w:szCs w:val="24"/>
          <w:lang w:val="gl-ES"/>
        </w:rPr>
        <w:t xml:space="preserve"> convocatoria de axudas destinadas ao apoio económico ás familias numerosas do Concello do Pereiro de Aguiar </w:t>
      </w:r>
      <w:r w:rsidRPr="00E9317C">
        <w:rPr>
          <w:rFonts w:ascii="Arial" w:eastAsia="Lucida Sans Unicode" w:hAnsi="Arial" w:cs="Times New Roman"/>
          <w:i/>
          <w:kern w:val="1"/>
          <w:szCs w:val="24"/>
          <w:lang w:val="gl-ES"/>
        </w:rPr>
        <w:t>para o impulso da actividade económica no termo municipal de Perei</w:t>
      </w:r>
      <w:r w:rsidR="00507EB8" w:rsidRPr="00E9317C">
        <w:rPr>
          <w:rFonts w:ascii="Arial" w:eastAsia="Lucida Sans Unicode" w:hAnsi="Arial" w:cs="Times New Roman"/>
          <w:i/>
          <w:kern w:val="1"/>
          <w:szCs w:val="24"/>
          <w:lang w:val="gl-ES"/>
        </w:rPr>
        <w:t>ro de Aguiar (Reactiva Pereiro)</w:t>
      </w:r>
      <w:r w:rsidRPr="00E9317C">
        <w:rPr>
          <w:rFonts w:ascii="Arial" w:eastAsia="Lucida Sans Unicode" w:hAnsi="Arial" w:cs="Times New Roman"/>
          <w:i/>
          <w:kern w:val="1"/>
          <w:szCs w:val="24"/>
          <w:lang w:val="gl-ES"/>
        </w:rPr>
        <w:t>, nos seguintes termos:</w:t>
      </w:r>
    </w:p>
    <w:p w14:paraId="77A3F943" w14:textId="77777777" w:rsidR="00F727B4" w:rsidRPr="00E9317C" w:rsidRDefault="00F727B4" w:rsidP="00507EB8">
      <w:pPr>
        <w:widowControl w:val="0"/>
        <w:suppressAutoHyphens/>
        <w:spacing w:after="0" w:line="240" w:lineRule="auto"/>
        <w:jc w:val="both"/>
        <w:rPr>
          <w:rFonts w:ascii="Arial" w:eastAsia="Lucida Sans Unicode" w:hAnsi="Arial" w:cs="Times New Roman"/>
          <w:kern w:val="1"/>
          <w:szCs w:val="24"/>
          <w:lang w:val="gl-ES"/>
        </w:rPr>
      </w:pPr>
    </w:p>
    <w:p w14:paraId="77A3F944" w14:textId="77777777" w:rsidR="00F727B4" w:rsidRPr="00E9317C" w:rsidRDefault="00F727B4" w:rsidP="00507EB8">
      <w:pPr>
        <w:spacing w:after="0" w:line="240" w:lineRule="auto"/>
        <w:jc w:val="both"/>
        <w:rPr>
          <w:rFonts w:ascii="Arial" w:hAnsi="Arial" w:cs="Arial"/>
          <w:i/>
          <w:u w:val="single"/>
          <w:lang w:val="gl-ES"/>
        </w:rPr>
      </w:pPr>
      <w:r w:rsidRPr="00E9317C">
        <w:rPr>
          <w:rFonts w:ascii="Arial" w:hAnsi="Arial" w:cs="Arial"/>
          <w:i/>
          <w:u w:val="single"/>
          <w:lang w:val="gl-ES"/>
        </w:rPr>
        <w:t xml:space="preserve">“BASES REGULADORAS DA CONVOCATORIA DE AXUDAS DESTINADAS AO APOIO ECONÓMICO ÁS FAMILIAS NUMEROSAS DO CONCELLO DO PEREIRO DE AGUIAR. </w:t>
      </w:r>
    </w:p>
    <w:p w14:paraId="77A3F945" w14:textId="77777777" w:rsidR="00F727B4" w:rsidRPr="00E9317C" w:rsidRDefault="00F727B4" w:rsidP="00507EB8">
      <w:pPr>
        <w:spacing w:after="0" w:line="240" w:lineRule="auto"/>
        <w:jc w:val="both"/>
        <w:rPr>
          <w:rFonts w:ascii="Arial" w:hAnsi="Arial" w:cs="Arial"/>
          <w:i/>
          <w:u w:val="single"/>
          <w:lang w:val="gl-ES"/>
        </w:rPr>
      </w:pPr>
      <w:r w:rsidRPr="00E9317C">
        <w:rPr>
          <w:rFonts w:ascii="Arial" w:hAnsi="Arial" w:cs="Arial"/>
          <w:i/>
          <w:u w:val="single"/>
          <w:lang w:val="gl-ES"/>
        </w:rPr>
        <w:t>1.-OBXECTO.</w:t>
      </w:r>
    </w:p>
    <w:p w14:paraId="77A3F946"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A finalidade desta convocatoria é proporcionar apoio económico a aquelas familias cualificadas como numerosas pola Consellería de Política Social da Xunta de Galicia ou organismos análogos doutras Comunidades Autónomas.</w:t>
      </w:r>
    </w:p>
    <w:p w14:paraId="77A3F947"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lastRenderedPageBreak/>
        <w:t>A través da presente convocatoria propóñense a consecución dos seguintes obxectivos:</w:t>
      </w:r>
    </w:p>
    <w:p w14:paraId="77A3F948"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1.1. OBXECTIVOS ESTRATÉXICOS, OU DE PRIMEIRO NIVEL.</w:t>
      </w:r>
    </w:p>
    <w:p w14:paraId="77A3F949"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a) COMPOÑENTE SOCIAL. Preténdese chegar a aquelas familias numerosas que presentan unha maior necesidade de apoio, acreditada mediante a renda  per  cápita familiar.</w:t>
      </w:r>
    </w:p>
    <w:p w14:paraId="77A3F94A"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b) FIXACIÓN DE POBOACIÓN.- Esta política de trato favorable a un grupo tan sensible como este reviste un especial interese para un Concello como o de Pereiro de Aguiar, na medida en que favorece o incremento de poboación, actuando ademais sobre o segmento de idade máis atractivo para posibilitar o crecemento demográfico do noso municipio sexa sostido no tempo.</w:t>
      </w:r>
    </w:p>
    <w:p w14:paraId="77A3F94B"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1.2.- OBXECTIVOS INSTRUMENTAIS, OU DE SEGUNDO NIVEL.</w:t>
      </w:r>
    </w:p>
    <w:p w14:paraId="77A3F94C"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Para a consecución dos obxectivos estratéxicos, establécense as seguintes liñas de actuación:</w:t>
      </w:r>
    </w:p>
    <w:p w14:paraId="77A3F94D"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a) A base nº 5 establece límites de renda aos beneficiarios/ as, que ademais serán priorizados en base a este criterio no caso de que o crédito dispoñible non sexa suficiente para atender todas as solicitudes presentadas.</w:t>
      </w:r>
    </w:p>
    <w:p w14:paraId="77A3F94E"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b) Esixir aos beneficiarios/ as unha antigüidade mínima no censo de habitantes.</w:t>
      </w:r>
    </w:p>
    <w:p w14:paraId="77A3F94F" w14:textId="77777777" w:rsidR="00F727B4" w:rsidRPr="00E9317C" w:rsidRDefault="00F727B4" w:rsidP="00507EB8">
      <w:pPr>
        <w:spacing w:after="0" w:line="240" w:lineRule="auto"/>
        <w:jc w:val="both"/>
        <w:rPr>
          <w:rFonts w:ascii="Arial" w:hAnsi="Arial" w:cs="Arial"/>
          <w:i/>
          <w:u w:val="single"/>
          <w:lang w:val="gl-ES"/>
        </w:rPr>
      </w:pPr>
      <w:r w:rsidRPr="00E9317C">
        <w:rPr>
          <w:rFonts w:ascii="Arial" w:hAnsi="Arial" w:cs="Arial"/>
          <w:i/>
          <w:u w:val="single"/>
          <w:lang w:val="gl-ES"/>
        </w:rPr>
        <w:t>2.- GASTOS SUBVENCIONABLES.</w:t>
      </w:r>
    </w:p>
    <w:p w14:paraId="77A3F950"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 xml:space="preserve"> 2.1 GASTOS SUBVENCIONABLES.</w:t>
      </w:r>
    </w:p>
    <w:p w14:paraId="77A3F951"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De acordo co previsto no artigo 30.7 da  LGS, estas subvencións que se concedan en atención á concorrencia dunha determinada situación no perceptor, que pola súa natureza presume a necesidade de incorrer en gastos de carácter extraordinario, polo que non teñen como obxectivo o financiamento dun gasto concreto, cuxa realización requira da previa individualización do mesmo, sen prexuízo dos controis que o Concello poida establecer para verificar a existencia das circunstancias que motivan a concesión da axuda.</w:t>
      </w:r>
    </w:p>
    <w:p w14:paraId="77A3F952"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 xml:space="preserve"> 2.2.- MOMENTO DE REALIZACIÓN DOS GASTOS FINANCIADOS.</w:t>
      </w:r>
    </w:p>
    <w:p w14:paraId="77A3F953"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As condicións indicadas nestas bases deberán reunirse polo solicitante durante o exercicio 2020.</w:t>
      </w:r>
    </w:p>
    <w:p w14:paraId="77A3F954" w14:textId="77777777" w:rsidR="00F727B4" w:rsidRPr="00E9317C" w:rsidRDefault="00F727B4" w:rsidP="00507EB8">
      <w:pPr>
        <w:spacing w:after="0" w:line="240" w:lineRule="auto"/>
        <w:jc w:val="both"/>
        <w:rPr>
          <w:rFonts w:ascii="Arial" w:hAnsi="Arial" w:cs="Arial"/>
          <w:i/>
          <w:u w:val="single"/>
          <w:lang w:val="gl-ES"/>
        </w:rPr>
      </w:pPr>
      <w:r w:rsidRPr="00E9317C">
        <w:rPr>
          <w:rFonts w:ascii="Arial" w:hAnsi="Arial" w:cs="Arial"/>
          <w:i/>
          <w:u w:val="single"/>
          <w:lang w:val="gl-ES"/>
        </w:rPr>
        <w:t>3.-ORZAMENTO.</w:t>
      </w:r>
    </w:p>
    <w:p w14:paraId="77A3F955"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A contía máxima destinada a esta convocatoria ascende a 10.000 € imputables á aplicación orzamentaria 231.480.04.</w:t>
      </w:r>
    </w:p>
    <w:p w14:paraId="77A3F956" w14:textId="77777777" w:rsidR="00F727B4" w:rsidRPr="00E9317C" w:rsidRDefault="00F727B4" w:rsidP="00507EB8">
      <w:pPr>
        <w:widowControl w:val="0"/>
        <w:suppressAutoHyphens/>
        <w:spacing w:after="0" w:line="240" w:lineRule="auto"/>
        <w:jc w:val="both"/>
        <w:rPr>
          <w:rFonts w:ascii="Arial" w:eastAsia="Lucida Sans Unicode" w:hAnsi="Arial" w:cs="Arial"/>
          <w:i/>
          <w:kern w:val="1"/>
          <w:szCs w:val="24"/>
          <w:lang w:val="gl-ES" w:eastAsia="zh-CN"/>
        </w:rPr>
      </w:pPr>
      <w:r w:rsidRPr="00E9317C">
        <w:rPr>
          <w:rFonts w:ascii="Arial" w:eastAsia="Lucida Sans Unicode" w:hAnsi="Arial" w:cs="Arial"/>
          <w:i/>
          <w:kern w:val="1"/>
          <w:szCs w:val="24"/>
          <w:lang w:val="gl-ES" w:eastAsia="zh-CN"/>
        </w:rPr>
        <w:t>Este orzamento poderá ser obxecto de modificacións/ampliación como consecuencia da asignación ou da redistribución de fondos para o financiamento deste programa.</w:t>
      </w:r>
    </w:p>
    <w:p w14:paraId="77A3F957" w14:textId="77777777" w:rsidR="00F727B4" w:rsidRPr="00E9317C" w:rsidRDefault="00F727B4" w:rsidP="00507EB8">
      <w:pPr>
        <w:spacing w:after="0" w:line="240" w:lineRule="auto"/>
        <w:jc w:val="both"/>
        <w:rPr>
          <w:rFonts w:ascii="Arial" w:hAnsi="Arial" w:cs="Arial"/>
          <w:i/>
          <w:lang w:val="gl-ES"/>
        </w:rPr>
      </w:pPr>
    </w:p>
    <w:p w14:paraId="77A3F958" w14:textId="77777777" w:rsidR="00F727B4" w:rsidRPr="00E9317C" w:rsidRDefault="00F727B4" w:rsidP="00507EB8">
      <w:pPr>
        <w:spacing w:after="0" w:line="240" w:lineRule="auto"/>
        <w:jc w:val="both"/>
        <w:rPr>
          <w:rFonts w:ascii="Arial" w:hAnsi="Arial" w:cs="Arial"/>
          <w:i/>
          <w:u w:val="single"/>
          <w:lang w:val="gl-ES"/>
        </w:rPr>
      </w:pPr>
      <w:r w:rsidRPr="00E9317C">
        <w:rPr>
          <w:rFonts w:ascii="Arial" w:hAnsi="Arial" w:cs="Arial"/>
          <w:i/>
          <w:u w:val="single"/>
          <w:lang w:val="gl-ES"/>
        </w:rPr>
        <w:t>4.- CONTÍA DAS ACHEGAS.</w:t>
      </w:r>
    </w:p>
    <w:p w14:paraId="77A3F959" w14:textId="77777777" w:rsidR="00F727B4" w:rsidRPr="00E9317C" w:rsidRDefault="00F727B4" w:rsidP="00507EB8">
      <w:pPr>
        <w:widowControl w:val="0"/>
        <w:suppressAutoHyphens/>
        <w:spacing w:after="0" w:line="240" w:lineRule="auto"/>
        <w:jc w:val="both"/>
        <w:rPr>
          <w:rFonts w:ascii="Arial" w:eastAsia="Lucida Sans Unicode" w:hAnsi="Arial" w:cs="Arial"/>
          <w:i/>
          <w:kern w:val="1"/>
          <w:szCs w:val="24"/>
          <w:lang w:val="gl-ES" w:eastAsia="zh-CN"/>
        </w:rPr>
      </w:pPr>
      <w:r w:rsidRPr="00E9317C">
        <w:rPr>
          <w:rFonts w:ascii="Arial" w:hAnsi="Arial" w:cs="Arial"/>
          <w:i/>
          <w:lang w:val="gl-ES"/>
        </w:rPr>
        <w:t>O importe individual das achegas concedidas ao amparo desta convocatoria será de 200 € mínimo por unidade de convivencia</w:t>
      </w:r>
      <w:r w:rsidRPr="00E9317C">
        <w:rPr>
          <w:rFonts w:ascii="Arial" w:eastAsia="Lucida Sans Unicode" w:hAnsi="Arial" w:cs="Arial"/>
          <w:i/>
          <w:kern w:val="1"/>
          <w:szCs w:val="24"/>
          <w:lang w:val="gl-ES" w:eastAsia="zh-CN"/>
        </w:rPr>
        <w:t xml:space="preserve"> que cumpra os requisitos establecidos nesta convocatoria e determinarase conforme ás seguintes regras:</w:t>
      </w:r>
    </w:p>
    <w:p w14:paraId="77A3F95A" w14:textId="77777777" w:rsidR="00F727B4" w:rsidRPr="00E9317C" w:rsidRDefault="00F727B4" w:rsidP="00507EB8">
      <w:pPr>
        <w:widowControl w:val="0"/>
        <w:suppressAutoHyphens/>
        <w:spacing w:after="0" w:line="240" w:lineRule="auto"/>
        <w:jc w:val="both"/>
        <w:rPr>
          <w:rFonts w:ascii="Arial" w:eastAsia="Lucida Sans Unicode" w:hAnsi="Arial" w:cs="Arial"/>
          <w:i/>
          <w:kern w:val="1"/>
          <w:szCs w:val="24"/>
          <w:lang w:val="gl-ES" w:eastAsia="zh-CN"/>
        </w:rPr>
      </w:pPr>
    </w:p>
    <w:p w14:paraId="77A3F95B" w14:textId="77777777" w:rsidR="00F727B4" w:rsidRPr="00E9317C" w:rsidRDefault="00F727B4" w:rsidP="00507EB8">
      <w:pPr>
        <w:widowControl w:val="0"/>
        <w:numPr>
          <w:ilvl w:val="0"/>
          <w:numId w:val="13"/>
        </w:numPr>
        <w:suppressAutoHyphens/>
        <w:spacing w:after="0" w:line="240" w:lineRule="auto"/>
        <w:contextualSpacing/>
        <w:jc w:val="both"/>
        <w:rPr>
          <w:rFonts w:ascii="Calibri" w:eastAsia="Calibri" w:hAnsi="Calibri" w:cs="Arial"/>
          <w:i/>
          <w:kern w:val="1"/>
          <w:lang w:val="gl-ES" w:eastAsia="zh-CN"/>
        </w:rPr>
      </w:pPr>
      <w:r w:rsidRPr="00E9317C">
        <w:rPr>
          <w:rFonts w:ascii="Arial" w:eastAsia="Calibri" w:hAnsi="Arial" w:cs="Arial"/>
          <w:i/>
          <w:kern w:val="1"/>
          <w:lang w:val="gl-ES" w:eastAsia="zh-CN"/>
        </w:rPr>
        <w:t>A achega será idéntica na súa contía para todos os solicitantes.</w:t>
      </w:r>
    </w:p>
    <w:p w14:paraId="77A3F95C" w14:textId="77777777" w:rsidR="00F727B4" w:rsidRPr="00E9317C" w:rsidRDefault="00F727B4" w:rsidP="00507EB8">
      <w:pPr>
        <w:widowControl w:val="0"/>
        <w:suppressAutoHyphens/>
        <w:spacing w:after="0" w:line="240" w:lineRule="auto"/>
        <w:jc w:val="both"/>
        <w:rPr>
          <w:rFonts w:ascii="Arial" w:eastAsia="Lucida Sans Unicode" w:hAnsi="Arial" w:cs="Arial"/>
          <w:i/>
          <w:kern w:val="1"/>
          <w:szCs w:val="24"/>
          <w:lang w:val="gl-ES" w:eastAsia="zh-CN"/>
        </w:rPr>
      </w:pPr>
    </w:p>
    <w:p w14:paraId="77A3F95D" w14:textId="77777777" w:rsidR="00F727B4" w:rsidRPr="00E9317C" w:rsidRDefault="00F727B4" w:rsidP="00507EB8">
      <w:pPr>
        <w:widowControl w:val="0"/>
        <w:numPr>
          <w:ilvl w:val="0"/>
          <w:numId w:val="13"/>
        </w:numPr>
        <w:suppressAutoHyphens/>
        <w:spacing w:after="0" w:line="240" w:lineRule="auto"/>
        <w:contextualSpacing/>
        <w:jc w:val="both"/>
        <w:rPr>
          <w:rFonts w:ascii="Calibri" w:eastAsia="Calibri" w:hAnsi="Calibri" w:cs="Arial"/>
          <w:i/>
          <w:kern w:val="1"/>
          <w:lang w:val="gl-ES" w:eastAsia="zh-CN"/>
        </w:rPr>
      </w:pPr>
      <w:r w:rsidRPr="00E9317C">
        <w:rPr>
          <w:rFonts w:ascii="Arial" w:eastAsia="Calibri" w:hAnsi="Arial" w:cs="Arial"/>
          <w:i/>
          <w:kern w:val="1"/>
          <w:lang w:val="gl-ES" w:eastAsia="zh-CN"/>
        </w:rPr>
        <w:t>O importe da achega determinarase unha vez pechado o prazo de presentación das solicitudes, dividindo o crédito orzamentario dispoñible entre o número de solicitudes con dereito a achega.</w:t>
      </w:r>
    </w:p>
    <w:p w14:paraId="77A3F95E" w14:textId="77777777" w:rsidR="00F727B4" w:rsidRPr="00E9317C" w:rsidRDefault="00F727B4" w:rsidP="00507EB8">
      <w:pPr>
        <w:widowControl w:val="0"/>
        <w:suppressAutoHyphens/>
        <w:spacing w:after="0" w:line="240" w:lineRule="auto"/>
        <w:jc w:val="both"/>
        <w:rPr>
          <w:rFonts w:ascii="Arial" w:eastAsia="Lucida Sans Unicode" w:hAnsi="Arial" w:cs="Arial"/>
          <w:i/>
          <w:kern w:val="1"/>
          <w:szCs w:val="24"/>
          <w:lang w:val="gl-ES" w:eastAsia="zh-CN"/>
        </w:rPr>
      </w:pPr>
    </w:p>
    <w:p w14:paraId="77A3F95F" w14:textId="77777777" w:rsidR="00F727B4" w:rsidRPr="00E9317C" w:rsidRDefault="00F727B4" w:rsidP="00507EB8">
      <w:pPr>
        <w:spacing w:after="0" w:line="240" w:lineRule="auto"/>
        <w:jc w:val="both"/>
        <w:rPr>
          <w:rFonts w:ascii="Arial" w:eastAsia="Lucida Sans Unicode" w:hAnsi="Arial" w:cs="Arial"/>
          <w:i/>
          <w:kern w:val="1"/>
          <w:szCs w:val="24"/>
          <w:lang w:val="gl-ES" w:eastAsia="zh-CN"/>
        </w:rPr>
      </w:pPr>
      <w:r w:rsidRPr="00E9317C">
        <w:rPr>
          <w:rFonts w:ascii="Arial" w:eastAsia="Lucida Sans Unicode" w:hAnsi="Arial" w:cs="Arial"/>
          <w:i/>
          <w:kern w:val="1"/>
          <w:szCs w:val="24"/>
          <w:lang w:val="gl-ES" w:eastAsia="zh-CN"/>
        </w:rPr>
        <w:t>En todo caso, a achega non poderá exceder de 300 euros por solicitante.</w:t>
      </w:r>
    </w:p>
    <w:p w14:paraId="77A3F960" w14:textId="77777777" w:rsidR="00F727B4" w:rsidRPr="00E9317C" w:rsidRDefault="00F727B4" w:rsidP="00507EB8">
      <w:pPr>
        <w:spacing w:after="0" w:line="240" w:lineRule="auto"/>
        <w:jc w:val="both"/>
        <w:rPr>
          <w:rFonts w:ascii="Arial" w:hAnsi="Arial" w:cs="Arial"/>
          <w:i/>
          <w:lang w:val="gl-ES"/>
        </w:rPr>
      </w:pPr>
    </w:p>
    <w:p w14:paraId="77A3F961" w14:textId="77777777" w:rsidR="00F727B4" w:rsidRPr="00E9317C" w:rsidRDefault="00F727B4" w:rsidP="00507EB8">
      <w:pPr>
        <w:spacing w:after="0" w:line="240" w:lineRule="auto"/>
        <w:jc w:val="both"/>
        <w:rPr>
          <w:rFonts w:ascii="Arial" w:hAnsi="Arial" w:cs="Arial"/>
          <w:i/>
          <w:u w:val="single"/>
          <w:lang w:val="gl-ES"/>
        </w:rPr>
      </w:pPr>
      <w:r w:rsidRPr="00E9317C">
        <w:rPr>
          <w:rFonts w:ascii="Arial" w:hAnsi="Arial" w:cs="Arial"/>
          <w:i/>
          <w:u w:val="single"/>
          <w:lang w:val="gl-ES"/>
        </w:rPr>
        <w:t>5- PERSOAS DESTINATARIAS.</w:t>
      </w:r>
    </w:p>
    <w:p w14:paraId="77A3F962"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 xml:space="preserve">Poderán optar a estas subvencións as unidades de convivencia que teñan fixada a súa residencia habitual no Concello  do Pereiro de Aguiar, cun mínimo dun ano de </w:t>
      </w:r>
      <w:r w:rsidRPr="00E9317C">
        <w:rPr>
          <w:rFonts w:ascii="Arial" w:hAnsi="Arial" w:cs="Arial"/>
          <w:i/>
          <w:lang w:val="gl-ES"/>
        </w:rPr>
        <w:lastRenderedPageBreak/>
        <w:t>antigüidade ininterrompido á data de presentación da solicitude, sempre que acrediten o cumprimento dos requisitos indicados nestas bases. A antigüidade esixirase a todas aquelas persoas que figuren no título de familia numerosa.</w:t>
      </w:r>
    </w:p>
    <w:p w14:paraId="77A3F963"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Entenderase por unidade de convivencia o conxunto de persoas que convivan no marco físico e atópense vinculadas coa persoa solicitante por matrimonio ou calquera outra forma de relación estable análoga á conxugal, por nacemento adopción ou acollemento.</w:t>
      </w:r>
    </w:p>
    <w:p w14:paraId="77A3F964"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Serán requisitos necesarios para a concesión da axuda regulada nestas bases:</w:t>
      </w:r>
    </w:p>
    <w:p w14:paraId="77A3F965" w14:textId="77777777" w:rsidR="00F727B4" w:rsidRPr="00E9317C" w:rsidRDefault="00F727B4" w:rsidP="00507EB8">
      <w:pPr>
        <w:spacing w:after="0" w:line="240" w:lineRule="auto"/>
        <w:jc w:val="both"/>
        <w:rPr>
          <w:rFonts w:ascii="Arial" w:hAnsi="Arial" w:cs="Arial"/>
          <w:i/>
          <w:u w:val="single"/>
          <w:lang w:val="gl-ES"/>
        </w:rPr>
      </w:pPr>
      <w:r w:rsidRPr="00E9317C">
        <w:rPr>
          <w:rFonts w:ascii="Arial" w:hAnsi="Arial" w:cs="Arial"/>
          <w:i/>
          <w:u w:val="single"/>
          <w:lang w:val="gl-ES"/>
        </w:rPr>
        <w:t>Requisitos referidos á unidade familiar.</w:t>
      </w:r>
    </w:p>
    <w:p w14:paraId="77A3F966"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a) Estar en posesión do título de familia numerosa en vigor no momento da solicitude.</w:t>
      </w:r>
    </w:p>
    <w:p w14:paraId="77A3F967"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Os/as fillos/ as que dean lugar á expedición do título de familia numerosa deberán nacer con anterioridade ou dentro do ano 2017.</w:t>
      </w:r>
    </w:p>
    <w:p w14:paraId="77A3F968"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b) Todos/ as os/as fillos/fillas incluídos no título de familia numerosa deberán formar parte da unidade de convivencia.</w:t>
      </w:r>
    </w:p>
    <w:p w14:paraId="77A3F969"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c) Nos supostos de nulidade, separación ou divorcio dos proxenitores, a persoa beneficiaria da prestación será o pai/nai que teña a custodia dos fillos/as, de acordo co establecido no convenio regulador ou sentenza de separación, divorcio ou modificación de medidas. Os/as fillos/ as deben formar parte da mesma unidade de convivencia que o proxenitor que teña a custodia, xustificándoo mediante o certificado de convivencia. En caso de custodia compartida recibirase unha única axuda ao proxenitor que a solicite. No caso de que ambos os proxenitores tramitasen a solicitude por separado resolverase por orde de entrada da solicitude no Rexistro, inadmitíndose a trámite por este motivo a última solicitude.</w:t>
      </w:r>
    </w:p>
    <w:p w14:paraId="77A3F96A"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d) No caso de que un dos proxenitores atópese traballando fóra da Comunidade Autónoma de Galicia, e non figure empadroado neste municipio, deberá acreditalo con copia do correspondente contrato de traballo e calquera outro documento que acredite a residencia efectiva (contrato de aluguer, etc)</w:t>
      </w:r>
    </w:p>
    <w:p w14:paraId="77A3F96B"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e) No caso de que un mesmo menor dea lugar á expedición de dous títulos de familia numerosa, só se concederá esta axuda ao proxenitor que ostente a custodia deste menor ou menores.</w:t>
      </w:r>
    </w:p>
    <w:p w14:paraId="77A3F96C"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f) No caso de familias monoparentais só se requirirá que figure empadroado cun ano de antigüidade o pai ou a nai que teña a custodia dos fillos/ as. Entenderase para estes efectos por familia monoparental aquela en que un dos proxenitores convive cos seus fillos/ as menores ou dependentes sendo ademais o responsable único dos mesmos.</w:t>
      </w:r>
    </w:p>
    <w:p w14:paraId="77A3F96D"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g) No caso dos menores que teñan titor, requirirase que figure empadroado no padrón municipal o titor/-es do menor.</w:t>
      </w:r>
    </w:p>
    <w:p w14:paraId="77A3F96E"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h) En ningún caso poderán ser beneficiarios/ as os proxenitores privados da patria potestade dos seus fillos/ as, ou se a tutela fora asumida por unha institución pública</w:t>
      </w:r>
    </w:p>
    <w:p w14:paraId="77A3F96F" w14:textId="77777777" w:rsidR="00F727B4" w:rsidRPr="00E9317C" w:rsidRDefault="00F727B4" w:rsidP="00507EB8">
      <w:pPr>
        <w:spacing w:after="0" w:line="240" w:lineRule="auto"/>
        <w:jc w:val="both"/>
        <w:rPr>
          <w:rFonts w:ascii="Arial" w:hAnsi="Arial" w:cs="Arial"/>
          <w:i/>
          <w:u w:val="single"/>
          <w:lang w:val="gl-ES"/>
        </w:rPr>
      </w:pPr>
      <w:r w:rsidRPr="00E9317C">
        <w:rPr>
          <w:rFonts w:ascii="Arial" w:hAnsi="Arial" w:cs="Arial"/>
          <w:i/>
          <w:u w:val="single"/>
          <w:lang w:val="gl-ES"/>
        </w:rPr>
        <w:t>Requisitos referidos á renda.</w:t>
      </w:r>
    </w:p>
    <w:p w14:paraId="77A3F970"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a) As unidades de convivencia deberán ter unha renda inferior aos seguintes límites máximos de renda:</w:t>
      </w:r>
    </w:p>
    <w:tbl>
      <w:tblPr>
        <w:tblStyle w:val="Tablaconcuadrcula"/>
        <w:tblW w:w="0" w:type="auto"/>
        <w:tblLook w:val="04A0" w:firstRow="1" w:lastRow="0" w:firstColumn="1" w:lastColumn="0" w:noHBand="0" w:noVBand="1"/>
      </w:tblPr>
      <w:tblGrid>
        <w:gridCol w:w="1101"/>
        <w:gridCol w:w="1134"/>
        <w:gridCol w:w="1275"/>
        <w:gridCol w:w="1134"/>
        <w:gridCol w:w="1017"/>
        <w:gridCol w:w="1017"/>
        <w:gridCol w:w="1025"/>
        <w:gridCol w:w="1017"/>
      </w:tblGrid>
      <w:tr w:rsidR="00F727B4" w:rsidRPr="00E9317C" w14:paraId="77A3F97A" w14:textId="77777777" w:rsidTr="00F727B4">
        <w:tc>
          <w:tcPr>
            <w:tcW w:w="1101" w:type="dxa"/>
          </w:tcPr>
          <w:p w14:paraId="77A3F971" w14:textId="77777777" w:rsidR="00F727B4" w:rsidRPr="00E9317C" w:rsidRDefault="00F727B4" w:rsidP="00507EB8">
            <w:pPr>
              <w:jc w:val="both"/>
              <w:rPr>
                <w:rFonts w:ascii="Arial" w:hAnsi="Arial" w:cs="Arial"/>
                <w:i/>
                <w:sz w:val="16"/>
                <w:szCs w:val="16"/>
                <w:lang w:val="gl-ES"/>
              </w:rPr>
            </w:pPr>
            <w:r w:rsidRPr="00E9317C">
              <w:rPr>
                <w:rFonts w:ascii="Arial" w:hAnsi="Arial" w:cs="Arial"/>
                <w:i/>
                <w:sz w:val="16"/>
                <w:szCs w:val="16"/>
                <w:lang w:val="gl-ES"/>
              </w:rPr>
              <w:t>Nº MEMBROS</w:t>
            </w:r>
          </w:p>
          <w:p w14:paraId="77A3F972" w14:textId="77777777" w:rsidR="00F727B4" w:rsidRPr="00E9317C" w:rsidRDefault="00F727B4" w:rsidP="00507EB8">
            <w:pPr>
              <w:jc w:val="both"/>
              <w:rPr>
                <w:rFonts w:ascii="Arial" w:hAnsi="Arial" w:cs="Arial"/>
                <w:i/>
                <w:sz w:val="16"/>
                <w:szCs w:val="16"/>
                <w:lang w:val="gl-ES"/>
              </w:rPr>
            </w:pPr>
          </w:p>
        </w:tc>
        <w:tc>
          <w:tcPr>
            <w:tcW w:w="1134" w:type="dxa"/>
          </w:tcPr>
          <w:p w14:paraId="77A3F973" w14:textId="77777777" w:rsidR="00F727B4" w:rsidRPr="00E9317C" w:rsidRDefault="00F727B4" w:rsidP="00507EB8">
            <w:pPr>
              <w:jc w:val="both"/>
              <w:rPr>
                <w:rFonts w:ascii="Arial" w:hAnsi="Arial" w:cs="Arial"/>
                <w:i/>
                <w:sz w:val="16"/>
                <w:szCs w:val="16"/>
                <w:lang w:val="gl-ES"/>
              </w:rPr>
            </w:pPr>
            <w:r w:rsidRPr="00E9317C">
              <w:rPr>
                <w:rFonts w:ascii="Arial" w:hAnsi="Arial" w:cs="Arial"/>
                <w:i/>
                <w:sz w:val="16"/>
                <w:szCs w:val="16"/>
                <w:lang w:val="gl-ES"/>
              </w:rPr>
              <w:t>3</w:t>
            </w:r>
          </w:p>
        </w:tc>
        <w:tc>
          <w:tcPr>
            <w:tcW w:w="1275" w:type="dxa"/>
          </w:tcPr>
          <w:p w14:paraId="77A3F974" w14:textId="77777777" w:rsidR="00F727B4" w:rsidRPr="00E9317C" w:rsidRDefault="00F727B4" w:rsidP="00507EB8">
            <w:pPr>
              <w:jc w:val="both"/>
              <w:rPr>
                <w:rFonts w:ascii="Arial" w:hAnsi="Arial" w:cs="Arial"/>
                <w:i/>
                <w:sz w:val="16"/>
                <w:szCs w:val="16"/>
                <w:lang w:val="gl-ES"/>
              </w:rPr>
            </w:pPr>
            <w:r w:rsidRPr="00E9317C">
              <w:rPr>
                <w:rFonts w:ascii="Arial" w:hAnsi="Arial" w:cs="Arial"/>
                <w:i/>
                <w:sz w:val="16"/>
                <w:szCs w:val="16"/>
                <w:lang w:val="gl-ES"/>
              </w:rPr>
              <w:t>4</w:t>
            </w:r>
          </w:p>
        </w:tc>
        <w:tc>
          <w:tcPr>
            <w:tcW w:w="1134" w:type="dxa"/>
          </w:tcPr>
          <w:p w14:paraId="77A3F975" w14:textId="77777777" w:rsidR="00F727B4" w:rsidRPr="00E9317C" w:rsidRDefault="00F727B4" w:rsidP="00507EB8">
            <w:pPr>
              <w:jc w:val="both"/>
              <w:rPr>
                <w:rFonts w:ascii="Arial" w:hAnsi="Arial" w:cs="Arial"/>
                <w:i/>
                <w:sz w:val="16"/>
                <w:szCs w:val="16"/>
                <w:lang w:val="gl-ES"/>
              </w:rPr>
            </w:pPr>
            <w:r w:rsidRPr="00E9317C">
              <w:rPr>
                <w:rFonts w:ascii="Arial" w:hAnsi="Arial" w:cs="Arial"/>
                <w:i/>
                <w:sz w:val="16"/>
                <w:szCs w:val="16"/>
                <w:lang w:val="gl-ES"/>
              </w:rPr>
              <w:t>5</w:t>
            </w:r>
          </w:p>
        </w:tc>
        <w:tc>
          <w:tcPr>
            <w:tcW w:w="1017" w:type="dxa"/>
          </w:tcPr>
          <w:p w14:paraId="77A3F976" w14:textId="77777777" w:rsidR="00F727B4" w:rsidRPr="00E9317C" w:rsidRDefault="00F727B4" w:rsidP="00507EB8">
            <w:pPr>
              <w:jc w:val="both"/>
              <w:rPr>
                <w:rFonts w:ascii="Arial" w:hAnsi="Arial" w:cs="Arial"/>
                <w:i/>
                <w:sz w:val="16"/>
                <w:szCs w:val="16"/>
                <w:lang w:val="gl-ES"/>
              </w:rPr>
            </w:pPr>
            <w:r w:rsidRPr="00E9317C">
              <w:rPr>
                <w:rFonts w:ascii="Arial" w:hAnsi="Arial" w:cs="Arial"/>
                <w:i/>
                <w:sz w:val="16"/>
                <w:szCs w:val="16"/>
                <w:lang w:val="gl-ES"/>
              </w:rPr>
              <w:t>6</w:t>
            </w:r>
          </w:p>
        </w:tc>
        <w:tc>
          <w:tcPr>
            <w:tcW w:w="1017" w:type="dxa"/>
          </w:tcPr>
          <w:p w14:paraId="77A3F977" w14:textId="77777777" w:rsidR="00F727B4" w:rsidRPr="00E9317C" w:rsidRDefault="00F727B4" w:rsidP="00507EB8">
            <w:pPr>
              <w:jc w:val="both"/>
              <w:rPr>
                <w:rFonts w:ascii="Arial" w:hAnsi="Arial" w:cs="Arial"/>
                <w:i/>
                <w:sz w:val="16"/>
                <w:szCs w:val="16"/>
                <w:lang w:val="gl-ES"/>
              </w:rPr>
            </w:pPr>
            <w:r w:rsidRPr="00E9317C">
              <w:rPr>
                <w:rFonts w:ascii="Arial" w:hAnsi="Arial" w:cs="Arial"/>
                <w:i/>
                <w:sz w:val="16"/>
                <w:szCs w:val="16"/>
                <w:lang w:val="gl-ES"/>
              </w:rPr>
              <w:t>7</w:t>
            </w:r>
          </w:p>
        </w:tc>
        <w:tc>
          <w:tcPr>
            <w:tcW w:w="1025" w:type="dxa"/>
          </w:tcPr>
          <w:p w14:paraId="77A3F978" w14:textId="77777777" w:rsidR="00F727B4" w:rsidRPr="00E9317C" w:rsidRDefault="00F727B4" w:rsidP="00507EB8">
            <w:pPr>
              <w:jc w:val="both"/>
              <w:rPr>
                <w:rFonts w:ascii="Arial" w:hAnsi="Arial" w:cs="Arial"/>
                <w:i/>
                <w:sz w:val="16"/>
                <w:szCs w:val="16"/>
                <w:lang w:val="gl-ES"/>
              </w:rPr>
            </w:pPr>
            <w:r w:rsidRPr="00E9317C">
              <w:rPr>
                <w:rFonts w:ascii="Arial" w:hAnsi="Arial" w:cs="Arial"/>
                <w:i/>
                <w:sz w:val="16"/>
                <w:szCs w:val="16"/>
                <w:lang w:val="gl-ES"/>
              </w:rPr>
              <w:t>8</w:t>
            </w:r>
          </w:p>
        </w:tc>
        <w:tc>
          <w:tcPr>
            <w:tcW w:w="1017" w:type="dxa"/>
          </w:tcPr>
          <w:p w14:paraId="77A3F979" w14:textId="77777777" w:rsidR="00F727B4" w:rsidRPr="00E9317C" w:rsidRDefault="00F727B4" w:rsidP="00507EB8">
            <w:pPr>
              <w:jc w:val="both"/>
              <w:rPr>
                <w:rFonts w:ascii="Arial" w:hAnsi="Arial" w:cs="Arial"/>
                <w:i/>
                <w:sz w:val="16"/>
                <w:szCs w:val="16"/>
                <w:lang w:val="gl-ES"/>
              </w:rPr>
            </w:pPr>
            <w:r w:rsidRPr="00E9317C">
              <w:rPr>
                <w:rFonts w:ascii="Arial" w:hAnsi="Arial" w:cs="Arial"/>
                <w:i/>
                <w:sz w:val="16"/>
                <w:szCs w:val="16"/>
                <w:lang w:val="gl-ES"/>
              </w:rPr>
              <w:t>+8</w:t>
            </w:r>
          </w:p>
        </w:tc>
      </w:tr>
      <w:tr w:rsidR="00F727B4" w:rsidRPr="00E9317C" w14:paraId="77A3F984" w14:textId="77777777" w:rsidTr="00F727B4">
        <w:tc>
          <w:tcPr>
            <w:tcW w:w="1101" w:type="dxa"/>
          </w:tcPr>
          <w:p w14:paraId="77A3F97B" w14:textId="77777777" w:rsidR="00F727B4" w:rsidRPr="00E9317C" w:rsidRDefault="00F727B4" w:rsidP="00507EB8">
            <w:pPr>
              <w:jc w:val="both"/>
              <w:rPr>
                <w:rFonts w:ascii="Arial" w:hAnsi="Arial" w:cs="Arial"/>
                <w:i/>
                <w:sz w:val="16"/>
                <w:szCs w:val="16"/>
                <w:lang w:val="gl-ES"/>
              </w:rPr>
            </w:pPr>
            <w:r w:rsidRPr="00E9317C">
              <w:rPr>
                <w:rFonts w:ascii="Arial" w:hAnsi="Arial" w:cs="Arial"/>
                <w:i/>
                <w:sz w:val="16"/>
                <w:szCs w:val="16"/>
                <w:lang w:val="gl-ES"/>
              </w:rPr>
              <w:t>LÍMITE RENTA</w:t>
            </w:r>
          </w:p>
        </w:tc>
        <w:tc>
          <w:tcPr>
            <w:tcW w:w="1134" w:type="dxa"/>
          </w:tcPr>
          <w:p w14:paraId="77A3F97C" w14:textId="77777777" w:rsidR="00F727B4" w:rsidRPr="00E9317C" w:rsidRDefault="00F727B4" w:rsidP="00507EB8">
            <w:pPr>
              <w:jc w:val="both"/>
              <w:rPr>
                <w:rFonts w:ascii="Arial" w:hAnsi="Arial" w:cs="Arial"/>
                <w:i/>
                <w:sz w:val="16"/>
                <w:szCs w:val="16"/>
                <w:lang w:val="gl-ES"/>
              </w:rPr>
            </w:pPr>
            <w:r w:rsidRPr="00E9317C">
              <w:rPr>
                <w:rFonts w:ascii="Arial" w:hAnsi="Arial" w:cs="Arial"/>
                <w:i/>
                <w:sz w:val="16"/>
                <w:szCs w:val="16"/>
                <w:lang w:val="gl-ES"/>
              </w:rPr>
              <w:t>21.000,00 €</w:t>
            </w:r>
          </w:p>
        </w:tc>
        <w:tc>
          <w:tcPr>
            <w:tcW w:w="1275" w:type="dxa"/>
          </w:tcPr>
          <w:p w14:paraId="77A3F97D" w14:textId="77777777" w:rsidR="00F727B4" w:rsidRPr="00E9317C" w:rsidRDefault="00F727B4" w:rsidP="00507EB8">
            <w:pPr>
              <w:jc w:val="both"/>
              <w:rPr>
                <w:rFonts w:ascii="Arial" w:hAnsi="Arial" w:cs="Arial"/>
                <w:i/>
                <w:sz w:val="16"/>
                <w:szCs w:val="16"/>
                <w:lang w:val="gl-ES"/>
              </w:rPr>
            </w:pPr>
            <w:r w:rsidRPr="00E9317C">
              <w:rPr>
                <w:rFonts w:ascii="Arial" w:hAnsi="Arial" w:cs="Arial"/>
                <w:i/>
                <w:sz w:val="16"/>
                <w:szCs w:val="16"/>
                <w:lang w:val="gl-ES"/>
              </w:rPr>
              <w:t>28.000,00 €</w:t>
            </w:r>
          </w:p>
        </w:tc>
        <w:tc>
          <w:tcPr>
            <w:tcW w:w="1134" w:type="dxa"/>
          </w:tcPr>
          <w:p w14:paraId="77A3F97E" w14:textId="77777777" w:rsidR="00F727B4" w:rsidRPr="00E9317C" w:rsidRDefault="00F727B4" w:rsidP="00507EB8">
            <w:pPr>
              <w:jc w:val="both"/>
              <w:rPr>
                <w:rFonts w:ascii="Arial" w:hAnsi="Arial" w:cs="Arial"/>
                <w:i/>
                <w:sz w:val="16"/>
                <w:szCs w:val="16"/>
                <w:lang w:val="gl-ES"/>
              </w:rPr>
            </w:pPr>
            <w:r w:rsidRPr="00E9317C">
              <w:rPr>
                <w:rFonts w:ascii="Arial" w:hAnsi="Arial" w:cs="Arial"/>
                <w:i/>
                <w:sz w:val="16"/>
                <w:szCs w:val="16"/>
                <w:lang w:val="gl-ES"/>
              </w:rPr>
              <w:t>35.000,00€</w:t>
            </w:r>
          </w:p>
        </w:tc>
        <w:tc>
          <w:tcPr>
            <w:tcW w:w="1017" w:type="dxa"/>
          </w:tcPr>
          <w:p w14:paraId="77A3F97F" w14:textId="77777777" w:rsidR="00F727B4" w:rsidRPr="00E9317C" w:rsidRDefault="00F727B4" w:rsidP="00507EB8">
            <w:pPr>
              <w:jc w:val="both"/>
              <w:rPr>
                <w:rFonts w:ascii="Arial" w:hAnsi="Arial" w:cs="Arial"/>
                <w:i/>
                <w:sz w:val="16"/>
                <w:szCs w:val="16"/>
                <w:lang w:val="gl-ES"/>
              </w:rPr>
            </w:pPr>
            <w:r w:rsidRPr="00E9317C">
              <w:rPr>
                <w:rFonts w:ascii="Arial" w:hAnsi="Arial" w:cs="Arial"/>
                <w:i/>
                <w:sz w:val="16"/>
                <w:szCs w:val="16"/>
                <w:lang w:val="gl-ES"/>
              </w:rPr>
              <w:t>42.000,00€</w:t>
            </w:r>
          </w:p>
        </w:tc>
        <w:tc>
          <w:tcPr>
            <w:tcW w:w="1017" w:type="dxa"/>
          </w:tcPr>
          <w:p w14:paraId="77A3F980" w14:textId="77777777" w:rsidR="00F727B4" w:rsidRPr="00E9317C" w:rsidRDefault="00F727B4" w:rsidP="00507EB8">
            <w:pPr>
              <w:jc w:val="both"/>
              <w:rPr>
                <w:rFonts w:ascii="Arial" w:hAnsi="Arial" w:cs="Arial"/>
                <w:i/>
                <w:sz w:val="16"/>
                <w:szCs w:val="16"/>
                <w:lang w:val="gl-ES"/>
              </w:rPr>
            </w:pPr>
            <w:r w:rsidRPr="00E9317C">
              <w:rPr>
                <w:rFonts w:ascii="Arial" w:hAnsi="Arial" w:cs="Arial"/>
                <w:i/>
                <w:sz w:val="16"/>
                <w:szCs w:val="16"/>
                <w:lang w:val="gl-ES"/>
              </w:rPr>
              <w:t>49.000,00€</w:t>
            </w:r>
          </w:p>
        </w:tc>
        <w:tc>
          <w:tcPr>
            <w:tcW w:w="1025" w:type="dxa"/>
          </w:tcPr>
          <w:p w14:paraId="77A3F981" w14:textId="77777777" w:rsidR="00F727B4" w:rsidRPr="00E9317C" w:rsidRDefault="00F727B4" w:rsidP="00507EB8">
            <w:pPr>
              <w:jc w:val="both"/>
              <w:rPr>
                <w:rFonts w:ascii="Arial" w:hAnsi="Arial" w:cs="Arial"/>
                <w:i/>
                <w:sz w:val="16"/>
                <w:szCs w:val="16"/>
                <w:lang w:val="gl-ES"/>
              </w:rPr>
            </w:pPr>
            <w:r w:rsidRPr="00E9317C">
              <w:rPr>
                <w:rFonts w:ascii="Arial" w:hAnsi="Arial" w:cs="Arial"/>
                <w:i/>
                <w:sz w:val="16"/>
                <w:szCs w:val="16"/>
                <w:lang w:val="gl-ES"/>
              </w:rPr>
              <w:t>56.000,00€</w:t>
            </w:r>
          </w:p>
        </w:tc>
        <w:tc>
          <w:tcPr>
            <w:tcW w:w="1017" w:type="dxa"/>
          </w:tcPr>
          <w:p w14:paraId="77A3F982" w14:textId="77777777" w:rsidR="00F727B4" w:rsidRPr="00E9317C" w:rsidRDefault="00F727B4" w:rsidP="00507EB8">
            <w:pPr>
              <w:jc w:val="both"/>
              <w:rPr>
                <w:rFonts w:ascii="Arial" w:hAnsi="Arial" w:cs="Arial"/>
                <w:i/>
                <w:sz w:val="16"/>
                <w:szCs w:val="16"/>
                <w:lang w:val="gl-ES"/>
              </w:rPr>
            </w:pPr>
            <w:r w:rsidRPr="00E9317C">
              <w:rPr>
                <w:rFonts w:ascii="Arial" w:hAnsi="Arial" w:cs="Arial"/>
                <w:i/>
                <w:sz w:val="16"/>
                <w:szCs w:val="16"/>
                <w:lang w:val="gl-ES"/>
              </w:rPr>
              <w:t>1.803,73€ adicionales por membro</w:t>
            </w:r>
          </w:p>
          <w:p w14:paraId="77A3F983" w14:textId="77777777" w:rsidR="00F727B4" w:rsidRPr="00E9317C" w:rsidRDefault="00F727B4" w:rsidP="00507EB8">
            <w:pPr>
              <w:jc w:val="both"/>
              <w:rPr>
                <w:rFonts w:ascii="Arial" w:hAnsi="Arial" w:cs="Arial"/>
                <w:i/>
                <w:sz w:val="16"/>
                <w:szCs w:val="16"/>
                <w:lang w:val="gl-ES"/>
              </w:rPr>
            </w:pPr>
          </w:p>
        </w:tc>
      </w:tr>
    </w:tbl>
    <w:p w14:paraId="77A3F985" w14:textId="77777777" w:rsidR="00F727B4" w:rsidRPr="00E9317C" w:rsidRDefault="00F727B4" w:rsidP="00507EB8">
      <w:pPr>
        <w:spacing w:after="0" w:line="240" w:lineRule="auto"/>
        <w:jc w:val="both"/>
        <w:rPr>
          <w:rFonts w:ascii="Arial" w:hAnsi="Arial" w:cs="Arial"/>
          <w:i/>
          <w:lang w:val="gl-ES"/>
        </w:rPr>
      </w:pPr>
    </w:p>
    <w:p w14:paraId="77A3F986"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 xml:space="preserve">O importe abonado en concepto de aluguer ou hipoteca pola residencia habitual deducirase dos ingresos netos da unidade familiar, cando esta sexa a única vivenda </w:t>
      </w:r>
      <w:r w:rsidRPr="00E9317C">
        <w:rPr>
          <w:rFonts w:ascii="Arial" w:hAnsi="Arial" w:cs="Arial"/>
          <w:i/>
          <w:lang w:val="gl-ES"/>
        </w:rPr>
        <w:lastRenderedPageBreak/>
        <w:t>titularidade dos membros da unidade de convivencia. O límite máximo de dedución por este concepto ascende a 6.000 / € anuais.</w:t>
      </w:r>
    </w:p>
    <w:p w14:paraId="77A3F987"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A concesión destas axudas será como límite global o crédito da convocatoria indicado na base 3, priorizando a situación económica da unidade familiar no caso de que este límite non alcanzase a cubrir todas as solicitudes presentadas.</w:t>
      </w:r>
    </w:p>
    <w:p w14:paraId="77A3F988" w14:textId="77777777" w:rsidR="00F727B4" w:rsidRPr="00E9317C" w:rsidRDefault="00F727B4" w:rsidP="00507EB8">
      <w:pPr>
        <w:spacing w:after="0" w:line="240" w:lineRule="auto"/>
        <w:jc w:val="both"/>
        <w:rPr>
          <w:rFonts w:ascii="Arial" w:hAnsi="Arial" w:cs="Arial"/>
          <w:i/>
          <w:u w:val="single"/>
          <w:lang w:val="gl-ES"/>
        </w:rPr>
      </w:pPr>
      <w:r w:rsidRPr="00E9317C">
        <w:rPr>
          <w:rFonts w:ascii="Arial" w:hAnsi="Arial" w:cs="Arial"/>
          <w:i/>
          <w:u w:val="single"/>
          <w:lang w:val="gl-ES"/>
        </w:rPr>
        <w:t>Outros requisitos.</w:t>
      </w:r>
    </w:p>
    <w:p w14:paraId="77A3F989"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A totalidade de integrantes da unidade de convivencia deberán estar ao corrente na data de solicitude e pago no cumprimento dos seus deberes tributarios (AEAT, Deputación e Concello do Pereiro de Aguiar), así como coa Seguridade Social. Ningún deles poderá incorrer nos supostos aos que se refire o artigo 13.2 da  LGS. Ningún dos integrantes da unidade de convivencia poderá ter pendente de xustificación ningunha achega concedida polo Concello, a non ser que se lles foi concedida unha prórroga.</w:t>
      </w:r>
    </w:p>
    <w:p w14:paraId="77A3F98A" w14:textId="77777777" w:rsidR="00F727B4" w:rsidRPr="00E9317C" w:rsidRDefault="00F727B4" w:rsidP="00507EB8">
      <w:pPr>
        <w:spacing w:after="0" w:line="240" w:lineRule="auto"/>
        <w:jc w:val="both"/>
        <w:rPr>
          <w:rFonts w:ascii="Arial" w:hAnsi="Arial" w:cs="Arial"/>
          <w:i/>
          <w:u w:val="single"/>
          <w:lang w:val="gl-ES"/>
        </w:rPr>
      </w:pPr>
      <w:r w:rsidRPr="00E9317C">
        <w:rPr>
          <w:rFonts w:ascii="Arial" w:hAnsi="Arial" w:cs="Arial"/>
          <w:i/>
          <w:u w:val="single"/>
          <w:lang w:val="gl-ES"/>
        </w:rPr>
        <w:t>6.- LUGAR E PRAZO DE PRESENTACIÓN DE SOLICITUDES.</w:t>
      </w:r>
    </w:p>
    <w:p w14:paraId="77A3F98B"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6.1.- LUGAR DE PRESENTACIÓN.</w:t>
      </w:r>
    </w:p>
    <w:p w14:paraId="77A3F98C"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As solicitudes deberán ser presentadas no rexistro xeral do Concello  do Pereiro de Aguiar, de maneira presencial ou a través da sede electrónica, ou en calquera dos outros rexistros públicos aos que se refire o artigo 16.4 da Lei 39/2015, do 1 de outubro de Procedemento administrativo común das administracións públicas.</w:t>
      </w:r>
    </w:p>
    <w:p w14:paraId="77A3F98D"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6.2.- PRAZO DE PRESENTACIÓN.</w:t>
      </w:r>
    </w:p>
    <w:p w14:paraId="77A3F98E" w14:textId="1520A83B"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 xml:space="preserve">O prazo para presentar as solicitudes comezará a partir do día seguinte da publicación do extracto estas bases no BOP e finalizará o día </w:t>
      </w:r>
      <w:r w:rsidR="00BE5760" w:rsidRPr="00E9317C">
        <w:rPr>
          <w:rFonts w:ascii="Arial" w:hAnsi="Arial" w:cs="Arial"/>
          <w:i/>
          <w:lang w:val="gl-ES"/>
        </w:rPr>
        <w:t>15 de decembro de</w:t>
      </w:r>
      <w:r w:rsidRPr="00E9317C">
        <w:rPr>
          <w:rFonts w:ascii="Arial" w:hAnsi="Arial" w:cs="Arial"/>
          <w:i/>
          <w:lang w:val="gl-ES"/>
        </w:rPr>
        <w:t xml:space="preserve"> 2020. </w:t>
      </w:r>
    </w:p>
    <w:p w14:paraId="77A3F98F"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6.3.- DOCUMENTACIÓN INTEGRANTE DAS SOLICITUDES.</w:t>
      </w:r>
    </w:p>
    <w:p w14:paraId="77A3F990"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As solicitudes deberán achegarse nos modelos normalizados que figuran como anexos ás presentes bases:</w:t>
      </w:r>
    </w:p>
    <w:p w14:paraId="77A3F991" w14:textId="77777777" w:rsidR="00F727B4" w:rsidRPr="00E9317C" w:rsidRDefault="00F727B4" w:rsidP="00507EB8">
      <w:pPr>
        <w:pStyle w:val="Prrafodelista"/>
        <w:numPr>
          <w:ilvl w:val="0"/>
          <w:numId w:val="9"/>
        </w:numPr>
        <w:spacing w:after="0" w:line="240" w:lineRule="auto"/>
        <w:jc w:val="both"/>
        <w:rPr>
          <w:rFonts w:ascii="Arial" w:hAnsi="Arial" w:cs="Arial"/>
          <w:i/>
          <w:lang w:val="gl-ES"/>
        </w:rPr>
      </w:pPr>
      <w:r w:rsidRPr="00E9317C">
        <w:rPr>
          <w:rFonts w:ascii="Arial" w:hAnsi="Arial" w:cs="Arial"/>
          <w:i/>
          <w:lang w:val="gl-ES"/>
        </w:rPr>
        <w:t>ANEXO 1. Solicitude de subvención. A solicitude deberá presentarse no modelo normalizado que figura como anexo ás presentes bases (Anexo 1), subscrito en representación da unidade familiar por calquera dos proxenitores ou titor/es, que teñan atribuídas as funcións relativas ao exercicio da patria potestade dos menores ou membros da familia que figuren no título de familia numerosa.</w:t>
      </w:r>
    </w:p>
    <w:p w14:paraId="77A3F992" w14:textId="77777777" w:rsidR="00F727B4" w:rsidRPr="00E9317C" w:rsidRDefault="00F727B4" w:rsidP="00507EB8">
      <w:pPr>
        <w:pStyle w:val="Prrafodelista"/>
        <w:numPr>
          <w:ilvl w:val="0"/>
          <w:numId w:val="9"/>
        </w:numPr>
        <w:spacing w:after="0" w:line="240" w:lineRule="auto"/>
        <w:jc w:val="both"/>
        <w:rPr>
          <w:rFonts w:ascii="Arial" w:hAnsi="Arial" w:cs="Arial"/>
          <w:i/>
          <w:lang w:val="gl-ES"/>
        </w:rPr>
      </w:pPr>
      <w:r w:rsidRPr="00E9317C">
        <w:rPr>
          <w:rFonts w:ascii="Arial" w:hAnsi="Arial" w:cs="Arial"/>
          <w:i/>
          <w:lang w:val="gl-ES"/>
        </w:rPr>
        <w:t>ANEXO 2. Autorización tributaria para a cuantificación da capacidade económica da unidade familiar (Anexo 2). Subsidiariamente, o interesado poderá achegar copia cotexada da última autoliquidación do  IPRF presentada (correspondente ao exercicio 2019), de cada un dos membros maiores de 18 anos que formen parte da unidade de convivencia.</w:t>
      </w:r>
    </w:p>
    <w:p w14:paraId="77A3F993" w14:textId="77777777" w:rsidR="00F727B4" w:rsidRPr="00E9317C" w:rsidRDefault="00F727B4" w:rsidP="00507EB8">
      <w:pPr>
        <w:spacing w:after="0" w:line="240" w:lineRule="auto"/>
        <w:ind w:left="708"/>
        <w:jc w:val="both"/>
        <w:rPr>
          <w:rFonts w:ascii="Arial" w:hAnsi="Arial" w:cs="Arial"/>
          <w:i/>
          <w:lang w:val="gl-ES"/>
        </w:rPr>
      </w:pPr>
      <w:r w:rsidRPr="00E9317C">
        <w:rPr>
          <w:rFonts w:ascii="Arial" w:hAnsi="Arial" w:cs="Arial"/>
          <w:i/>
          <w:lang w:val="gl-ES"/>
        </w:rPr>
        <w:t>No caso de que por parte dalgún membro da unidade non existise obrigación de presentar a declaración do IRPF, o interesado deberá achegar o certificado de retencións expedido pola empresa ou nóminas así como dos certificados de percepcións de pensións ou prestacións (referidas ao exercicio 2019), ou subsidiariamente, declaración xurada de ingresos percibidos nese ano, sen prexuízo de achegarse, neste caso, certificación da AEAT sobre os datos fiscais daqueles.</w:t>
      </w:r>
    </w:p>
    <w:p w14:paraId="77A3F994" w14:textId="77777777" w:rsidR="00F727B4" w:rsidRPr="00E9317C" w:rsidRDefault="00F727B4" w:rsidP="00507EB8">
      <w:pPr>
        <w:spacing w:after="0" w:line="240" w:lineRule="auto"/>
        <w:ind w:left="708"/>
        <w:jc w:val="both"/>
        <w:rPr>
          <w:rFonts w:ascii="Arial" w:hAnsi="Arial" w:cs="Arial"/>
          <w:i/>
          <w:lang w:val="gl-ES"/>
        </w:rPr>
      </w:pPr>
      <w:r w:rsidRPr="00E9317C">
        <w:rPr>
          <w:rFonts w:ascii="Arial" w:hAnsi="Arial" w:cs="Arial"/>
          <w:i/>
          <w:lang w:val="gl-ES"/>
        </w:rPr>
        <w:t>No caso das vítimas de violencia de xénero (feito que se acreditará mediante a presentación da sentenza ou orde de afastamento correspondente) eximirase da presentación da autorización ou declaración do IRPF do agresor.</w:t>
      </w:r>
    </w:p>
    <w:p w14:paraId="77A3F995" w14:textId="77777777" w:rsidR="00F727B4" w:rsidRPr="00E9317C" w:rsidRDefault="00F727B4" w:rsidP="00507EB8">
      <w:pPr>
        <w:spacing w:after="0" w:line="240" w:lineRule="auto"/>
        <w:ind w:left="708"/>
        <w:jc w:val="both"/>
        <w:rPr>
          <w:rFonts w:ascii="Arial" w:hAnsi="Arial" w:cs="Arial"/>
          <w:i/>
          <w:lang w:val="gl-ES"/>
        </w:rPr>
      </w:pPr>
      <w:r w:rsidRPr="00E9317C">
        <w:rPr>
          <w:rFonts w:ascii="Arial" w:hAnsi="Arial" w:cs="Arial"/>
          <w:i/>
          <w:lang w:val="gl-ES"/>
        </w:rPr>
        <w:t>A documentación achegada deberá ser orixinal, ou copia cotexada.</w:t>
      </w:r>
    </w:p>
    <w:p w14:paraId="77A3F996" w14:textId="77777777" w:rsidR="00F727B4" w:rsidRPr="00E9317C" w:rsidRDefault="00F727B4" w:rsidP="00507EB8">
      <w:pPr>
        <w:pStyle w:val="Prrafodelista"/>
        <w:numPr>
          <w:ilvl w:val="0"/>
          <w:numId w:val="10"/>
        </w:numPr>
        <w:spacing w:after="0" w:line="240" w:lineRule="auto"/>
        <w:jc w:val="both"/>
        <w:rPr>
          <w:rFonts w:ascii="Arial" w:hAnsi="Arial" w:cs="Arial"/>
          <w:i/>
          <w:lang w:val="gl-ES"/>
        </w:rPr>
      </w:pPr>
      <w:r w:rsidRPr="00E9317C">
        <w:rPr>
          <w:rFonts w:ascii="Arial" w:hAnsi="Arial" w:cs="Arial"/>
          <w:i/>
          <w:lang w:val="gl-ES"/>
        </w:rPr>
        <w:t>ANEXO 3. Declaración responsable (Anexo 3) Asinada por todos os membros maiores de 18 anos que formen parte da unidade de convivencia.</w:t>
      </w:r>
    </w:p>
    <w:p w14:paraId="77A3F997"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Xunto coa solicitude achegarase a seguinte documentación:</w:t>
      </w:r>
    </w:p>
    <w:p w14:paraId="77A3F998"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a) Fotocopia compulsada do DNI/NIF ou calquera outro documento acreditativo da identidade do/a solicitante.</w:t>
      </w:r>
    </w:p>
    <w:p w14:paraId="77A3F999"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lastRenderedPageBreak/>
        <w:t>b) Fotocopia compulsada do título de familia numerosa en vigor.</w:t>
      </w:r>
    </w:p>
    <w:p w14:paraId="77A3F99A"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c) Documento bancario onde se indique o número de código IBAN no que haxa de efectuarse o ingreso da subvención, con indicación do titular da conta bancaria, que deberá coincidir co solicitante da axuda.</w:t>
      </w:r>
    </w:p>
    <w:p w14:paraId="77A3F99B"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d) De ser o caso, copia cotexada de auto de medidas provisionais, sentenza de nulidade, separación, divorcio e do convenio regulador ou sentenza de modificación de medidas.</w:t>
      </w:r>
    </w:p>
    <w:p w14:paraId="77A3F99C"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e) De ser o caso, fotocopia compulsada do documento que acredite a condición de titor do menor.</w:t>
      </w:r>
    </w:p>
    <w:p w14:paraId="77A3F99D"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f) De ser o caso, fotocopias compulsadas dos xustificantes do pago de aluguer da vivenda ou xustificante do pago de hipoteca do ano obxecto da convocatoria (2019). Esta deberá ser emitida pola entidade de crédito correspondente, especificando a contía total amortizada e o concepto (vivenda habitual), ou calquera outro documento que acredite tal condición (escritura de compravenda, etc)</w:t>
      </w:r>
    </w:p>
    <w:p w14:paraId="77A3F99E"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g) De ser o caso, contrato de traballo ou calquera outro documento que acredite a residencia efectiva cando un dos proxenitores por razón de traballo resida fose da Comunidade Autónoma de Galicia.</w:t>
      </w:r>
    </w:p>
    <w:p w14:paraId="77A3F99F" w14:textId="77777777" w:rsidR="00F727B4" w:rsidRPr="00E9317C" w:rsidRDefault="00F727B4" w:rsidP="00507EB8">
      <w:pPr>
        <w:spacing w:after="0" w:line="240" w:lineRule="auto"/>
        <w:jc w:val="both"/>
        <w:rPr>
          <w:rFonts w:ascii="Arial" w:hAnsi="Arial" w:cs="Arial"/>
          <w:i/>
          <w:u w:val="single"/>
          <w:lang w:val="gl-ES"/>
        </w:rPr>
      </w:pPr>
    </w:p>
    <w:p w14:paraId="77A3F9A0" w14:textId="77777777" w:rsidR="00F727B4" w:rsidRPr="00E9317C" w:rsidRDefault="00F727B4" w:rsidP="00507EB8">
      <w:pPr>
        <w:spacing w:after="0" w:line="240" w:lineRule="auto"/>
        <w:jc w:val="both"/>
        <w:rPr>
          <w:rFonts w:ascii="Arial" w:hAnsi="Arial" w:cs="Arial"/>
          <w:i/>
          <w:u w:val="single"/>
          <w:lang w:val="gl-ES"/>
        </w:rPr>
      </w:pPr>
      <w:r w:rsidRPr="00E9317C">
        <w:rPr>
          <w:rFonts w:ascii="Arial" w:hAnsi="Arial" w:cs="Arial"/>
          <w:i/>
          <w:u w:val="single"/>
          <w:lang w:val="gl-ES"/>
        </w:rPr>
        <w:t>7.- TRAMITACIÓN, XESTIÓN DAS SOLICITUDES E CONCESIÓN DE SUBVENCIÓNS.</w:t>
      </w:r>
    </w:p>
    <w:p w14:paraId="77A3F9A1" w14:textId="77777777" w:rsidR="00F727B4" w:rsidRPr="00E9317C" w:rsidRDefault="00F727B4" w:rsidP="00507EB8">
      <w:pPr>
        <w:widowControl w:val="0"/>
        <w:suppressAutoHyphens/>
        <w:spacing w:after="0" w:line="240" w:lineRule="auto"/>
        <w:jc w:val="both"/>
        <w:rPr>
          <w:rFonts w:ascii="Arial" w:eastAsia="Lucida Sans Unicode" w:hAnsi="Arial" w:cs="Arial"/>
          <w:i/>
          <w:kern w:val="1"/>
          <w:szCs w:val="24"/>
          <w:u w:val="single"/>
          <w:lang w:val="gl-ES" w:eastAsia="zh-CN"/>
        </w:rPr>
      </w:pPr>
    </w:p>
    <w:p w14:paraId="77A3F9A2" w14:textId="77777777" w:rsidR="00F727B4" w:rsidRPr="00E9317C" w:rsidRDefault="00F727B4" w:rsidP="00507EB8">
      <w:pPr>
        <w:widowControl w:val="0"/>
        <w:suppressAutoHyphens/>
        <w:spacing w:after="0" w:line="240" w:lineRule="auto"/>
        <w:jc w:val="both"/>
        <w:rPr>
          <w:rFonts w:ascii="Arial" w:eastAsia="Lucida Sans Unicode" w:hAnsi="Arial" w:cs="Arial"/>
          <w:i/>
          <w:kern w:val="1"/>
          <w:szCs w:val="24"/>
          <w:lang w:val="gl-ES" w:eastAsia="zh-CN"/>
        </w:rPr>
      </w:pPr>
      <w:r w:rsidRPr="00E9317C">
        <w:rPr>
          <w:rFonts w:ascii="Arial" w:eastAsia="Lucida Sans Unicode" w:hAnsi="Arial" w:cs="Arial"/>
          <w:i/>
          <w:kern w:val="1"/>
          <w:szCs w:val="24"/>
          <w:lang w:val="gl-ES" w:eastAsia="zh-CN"/>
        </w:rPr>
        <w:t>1.- Recibidas as solicitudes, os servizos administrativos do Concello de Pereiro de Aguiar, procederán ao seu estudo, tramitándose nos seguintes termos:</w:t>
      </w:r>
    </w:p>
    <w:p w14:paraId="77A3F9A3" w14:textId="77777777" w:rsidR="00F727B4" w:rsidRPr="00E9317C" w:rsidRDefault="00F727B4" w:rsidP="00507EB8">
      <w:pPr>
        <w:widowControl w:val="0"/>
        <w:suppressAutoHyphens/>
        <w:spacing w:after="0" w:line="240" w:lineRule="auto"/>
        <w:jc w:val="both"/>
        <w:rPr>
          <w:rFonts w:ascii="Arial" w:eastAsia="Lucida Sans Unicode" w:hAnsi="Arial" w:cs="Arial"/>
          <w:i/>
          <w:kern w:val="1"/>
          <w:szCs w:val="24"/>
          <w:lang w:val="gl-ES" w:eastAsia="zh-CN"/>
        </w:rPr>
      </w:pPr>
    </w:p>
    <w:p w14:paraId="77A3F9A4" w14:textId="77777777" w:rsidR="00F727B4" w:rsidRPr="00E9317C" w:rsidRDefault="00F727B4" w:rsidP="00507EB8">
      <w:pPr>
        <w:widowControl w:val="0"/>
        <w:numPr>
          <w:ilvl w:val="0"/>
          <w:numId w:val="14"/>
        </w:numPr>
        <w:suppressAutoHyphens/>
        <w:spacing w:after="0" w:line="240" w:lineRule="auto"/>
        <w:contextualSpacing/>
        <w:jc w:val="both"/>
        <w:rPr>
          <w:rFonts w:ascii="Arial" w:eastAsia="Calibri" w:hAnsi="Arial" w:cs="Arial"/>
          <w:i/>
          <w:kern w:val="1"/>
          <w:lang w:val="gl-ES" w:eastAsia="zh-CN"/>
        </w:rPr>
      </w:pPr>
      <w:r w:rsidRPr="00E9317C">
        <w:rPr>
          <w:rFonts w:ascii="Arial" w:eastAsia="Calibri" w:hAnsi="Arial" w:cs="Arial"/>
          <w:i/>
          <w:kern w:val="1"/>
          <w:lang w:val="gl-ES" w:eastAsia="zh-CN"/>
        </w:rPr>
        <w:t xml:space="preserve">No caso de que a documentación presentada estivese incompleta, o Concello remitirá un requirimento de emenda de deficiencias, concedendo un prazo de dez días hábiles para a presentación da documentación ou emenda de erros que proceda. </w:t>
      </w:r>
    </w:p>
    <w:p w14:paraId="77A3F9A5" w14:textId="77777777" w:rsidR="00F727B4" w:rsidRPr="00E9317C" w:rsidRDefault="00F727B4" w:rsidP="00507EB8">
      <w:pPr>
        <w:widowControl w:val="0"/>
        <w:suppressAutoHyphens/>
        <w:spacing w:after="0" w:line="240" w:lineRule="auto"/>
        <w:jc w:val="both"/>
        <w:rPr>
          <w:rFonts w:ascii="Arial" w:eastAsia="Lucida Sans Unicode" w:hAnsi="Arial" w:cs="Arial"/>
          <w:i/>
          <w:kern w:val="1"/>
          <w:szCs w:val="24"/>
          <w:lang w:val="gl-ES" w:eastAsia="zh-CN"/>
        </w:rPr>
      </w:pPr>
    </w:p>
    <w:p w14:paraId="77A3F9A6" w14:textId="77777777" w:rsidR="00F727B4" w:rsidRPr="00E9317C" w:rsidRDefault="00F727B4" w:rsidP="00507EB8">
      <w:pPr>
        <w:widowControl w:val="0"/>
        <w:numPr>
          <w:ilvl w:val="0"/>
          <w:numId w:val="14"/>
        </w:numPr>
        <w:suppressAutoHyphens/>
        <w:spacing w:after="0" w:line="240" w:lineRule="auto"/>
        <w:contextualSpacing/>
        <w:jc w:val="both"/>
        <w:rPr>
          <w:rFonts w:ascii="Calibri" w:eastAsia="Calibri" w:hAnsi="Calibri" w:cs="Arial"/>
          <w:i/>
          <w:kern w:val="1"/>
          <w:lang w:val="gl-ES" w:eastAsia="zh-CN"/>
        </w:rPr>
      </w:pPr>
      <w:r w:rsidRPr="00E9317C">
        <w:rPr>
          <w:rFonts w:ascii="Arial" w:eastAsia="Calibri" w:hAnsi="Arial" w:cs="Arial"/>
          <w:i/>
          <w:kern w:val="1"/>
          <w:lang w:val="gl-ES" w:eastAsia="zh-CN"/>
        </w:rPr>
        <w:t>Unha vez concluído o proceso de instrución, a Alcaldía ditará resolución co seguinte contido:</w:t>
      </w:r>
    </w:p>
    <w:p w14:paraId="77A3F9A7" w14:textId="77777777" w:rsidR="00F727B4" w:rsidRPr="00E9317C" w:rsidRDefault="00F727B4" w:rsidP="00507EB8">
      <w:pPr>
        <w:widowControl w:val="0"/>
        <w:suppressAutoHyphens/>
        <w:spacing w:after="0" w:line="240" w:lineRule="auto"/>
        <w:jc w:val="both"/>
        <w:rPr>
          <w:rFonts w:ascii="Arial" w:eastAsia="Lucida Sans Unicode" w:hAnsi="Arial" w:cs="Arial"/>
          <w:i/>
          <w:kern w:val="1"/>
          <w:szCs w:val="24"/>
          <w:lang w:val="gl-ES" w:eastAsia="zh-CN"/>
        </w:rPr>
      </w:pPr>
    </w:p>
    <w:p w14:paraId="77A3F9A8" w14:textId="77777777" w:rsidR="00F727B4" w:rsidRPr="00E9317C" w:rsidRDefault="00F727B4" w:rsidP="00507EB8">
      <w:pPr>
        <w:widowControl w:val="0"/>
        <w:numPr>
          <w:ilvl w:val="0"/>
          <w:numId w:val="15"/>
        </w:numPr>
        <w:suppressAutoHyphens/>
        <w:spacing w:after="0" w:line="240" w:lineRule="auto"/>
        <w:ind w:left="1068"/>
        <w:contextualSpacing/>
        <w:jc w:val="both"/>
        <w:rPr>
          <w:rFonts w:ascii="Arial" w:eastAsia="Calibri" w:hAnsi="Arial" w:cs="Arial"/>
          <w:i/>
          <w:kern w:val="1"/>
          <w:lang w:val="gl-ES" w:eastAsia="zh-CN"/>
        </w:rPr>
      </w:pPr>
      <w:r w:rsidRPr="00E9317C">
        <w:rPr>
          <w:rFonts w:ascii="Arial" w:eastAsia="Calibri" w:hAnsi="Arial" w:cs="Arial"/>
          <w:i/>
          <w:kern w:val="1"/>
          <w:lang w:val="gl-ES" w:eastAsia="zh-CN"/>
        </w:rPr>
        <w:t>As solicitudes non admitidas a trámite, por terse presentado fóra de prazo ou ser insuficiente a documentación presentada e non ter emendado en prazo as deficiencias documentais observadas.</w:t>
      </w:r>
    </w:p>
    <w:p w14:paraId="77A3F9A9" w14:textId="77777777" w:rsidR="00F727B4" w:rsidRPr="00E9317C" w:rsidRDefault="00F727B4" w:rsidP="00507EB8">
      <w:pPr>
        <w:widowControl w:val="0"/>
        <w:numPr>
          <w:ilvl w:val="0"/>
          <w:numId w:val="15"/>
        </w:numPr>
        <w:suppressAutoHyphens/>
        <w:spacing w:after="0" w:line="240" w:lineRule="auto"/>
        <w:ind w:left="1068"/>
        <w:contextualSpacing/>
        <w:jc w:val="both"/>
        <w:rPr>
          <w:rFonts w:ascii="Arial" w:eastAsia="Calibri" w:hAnsi="Arial" w:cs="Arial"/>
          <w:i/>
          <w:kern w:val="1"/>
          <w:lang w:val="gl-ES" w:eastAsia="zh-CN"/>
        </w:rPr>
      </w:pPr>
      <w:r w:rsidRPr="00E9317C">
        <w:rPr>
          <w:rFonts w:ascii="Arial" w:eastAsia="Calibri" w:hAnsi="Arial" w:cs="Arial"/>
          <w:i/>
          <w:kern w:val="1"/>
          <w:lang w:val="gl-ES" w:eastAsia="zh-CN"/>
        </w:rPr>
        <w:t>Solicitudes denegadas, por incumprimento dos requisitos establecidos na convocatoria.</w:t>
      </w:r>
    </w:p>
    <w:p w14:paraId="77A3F9AA" w14:textId="77777777" w:rsidR="00F727B4" w:rsidRPr="00E9317C" w:rsidRDefault="00F727B4" w:rsidP="00507EB8">
      <w:pPr>
        <w:widowControl w:val="0"/>
        <w:numPr>
          <w:ilvl w:val="0"/>
          <w:numId w:val="15"/>
        </w:numPr>
        <w:suppressAutoHyphens/>
        <w:spacing w:after="0" w:line="240" w:lineRule="auto"/>
        <w:ind w:left="1068"/>
        <w:contextualSpacing/>
        <w:jc w:val="both"/>
        <w:rPr>
          <w:rFonts w:ascii="Calibri" w:eastAsia="Calibri" w:hAnsi="Calibri" w:cs="Arial"/>
          <w:i/>
          <w:kern w:val="1"/>
          <w:lang w:val="gl-ES" w:eastAsia="zh-CN"/>
        </w:rPr>
      </w:pPr>
      <w:r w:rsidRPr="00E9317C">
        <w:rPr>
          <w:rFonts w:ascii="Arial" w:eastAsia="Calibri" w:hAnsi="Arial" w:cs="Arial"/>
          <w:i/>
          <w:kern w:val="1"/>
          <w:lang w:val="gl-ES" w:eastAsia="zh-CN"/>
        </w:rPr>
        <w:t>Solicitudes concedidas, con indicación da contía da achega aplicable.</w:t>
      </w:r>
    </w:p>
    <w:p w14:paraId="77A3F9AB" w14:textId="77777777" w:rsidR="00F727B4" w:rsidRPr="00E9317C" w:rsidRDefault="00F727B4" w:rsidP="00507EB8">
      <w:pPr>
        <w:widowControl w:val="0"/>
        <w:suppressAutoHyphens/>
        <w:spacing w:after="0" w:line="240" w:lineRule="auto"/>
        <w:jc w:val="both"/>
        <w:rPr>
          <w:rFonts w:ascii="Arial" w:eastAsia="Lucida Sans Unicode" w:hAnsi="Arial" w:cs="Arial"/>
          <w:i/>
          <w:kern w:val="1"/>
          <w:szCs w:val="24"/>
          <w:lang w:val="gl-ES" w:eastAsia="zh-CN"/>
        </w:rPr>
      </w:pPr>
    </w:p>
    <w:p w14:paraId="77A3F9AC"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A súa resolución notificaráselle a todos os solicitantes no prazo máximo de seis meses desde o final do prazo de presentación de solicitudes, expresando, de maneira motivada, se foi desestimada ou estimada a solicitude, para os efectos de posibles recursos.</w:t>
      </w:r>
    </w:p>
    <w:p w14:paraId="77A3F9AD"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A notificación efectuarase nos termos establecidos no artigo 40 da Lei 39/2015, do 1 de outubro de Procedemento administrativo común das administracións públicas.</w:t>
      </w:r>
    </w:p>
    <w:p w14:paraId="77A3F9AE"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A falta de resolución expresa en prazo implicará a desestimación da solicitude da axuda sen prexuízo do indicado no artigo 24 da Lei 39/2015, do 1 de outubro de Procedemento administrativo común das administracións públicas.</w:t>
      </w:r>
    </w:p>
    <w:p w14:paraId="77A3F9AF"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 xml:space="preserve">A resolución ditada poñerá fin á vía administrativa e contra a mesma caberá interpoñer ben recurso contencioso-administrativo, ou ben, potestativamente e con carácter previo a leste, recurso de reposición ante o mesmo órgano que a ditou. A presentación do recurso de reposición poderá efectuarse no prazo sinalado no artigo 124 da Lei </w:t>
      </w:r>
      <w:r w:rsidRPr="00E9317C">
        <w:rPr>
          <w:rFonts w:ascii="Arial" w:hAnsi="Arial" w:cs="Arial"/>
          <w:i/>
          <w:lang w:val="gl-ES"/>
        </w:rPr>
        <w:lastRenderedPageBreak/>
        <w:t>39/2015, do 1 de outubro de Procedemento administrativo común das administracións públicas. (un mes desde a notificación da resolución de repartición de axudas). A interposición do recurso contencioso administrativo poderá efectuarse no prazo indicado no artigo 46 da Lei 29/1998, do 13 de xullo, reguladora da xurisdición Contencioso-Administrativa (dous meses desde a notificación da resolución de repartición de achegas).</w:t>
      </w:r>
    </w:p>
    <w:p w14:paraId="77A3F9B0" w14:textId="77777777" w:rsidR="00F727B4" w:rsidRPr="00E9317C" w:rsidRDefault="00F727B4" w:rsidP="00507EB8">
      <w:pPr>
        <w:widowControl w:val="0"/>
        <w:suppressAutoHyphens/>
        <w:spacing w:after="0" w:line="240" w:lineRule="auto"/>
        <w:jc w:val="both"/>
        <w:rPr>
          <w:rFonts w:ascii="Arial" w:eastAsia="Lucida Sans Unicode" w:hAnsi="Arial" w:cs="Arial"/>
          <w:i/>
          <w:kern w:val="1"/>
          <w:szCs w:val="24"/>
          <w:lang w:val="gl-ES" w:eastAsia="zh-CN"/>
        </w:rPr>
      </w:pPr>
    </w:p>
    <w:p w14:paraId="77A3F9B1" w14:textId="77777777" w:rsidR="00F727B4" w:rsidRPr="00E9317C" w:rsidRDefault="00F727B4" w:rsidP="00507EB8">
      <w:pPr>
        <w:widowControl w:val="0"/>
        <w:suppressAutoHyphens/>
        <w:spacing w:after="0" w:line="240" w:lineRule="auto"/>
        <w:jc w:val="both"/>
        <w:rPr>
          <w:rFonts w:ascii="Arial" w:eastAsia="Lucida Sans Unicode" w:hAnsi="Arial" w:cs="Arial"/>
          <w:i/>
          <w:kern w:val="1"/>
          <w:szCs w:val="24"/>
          <w:lang w:val="gl-ES" w:eastAsia="zh-CN"/>
        </w:rPr>
      </w:pPr>
      <w:r w:rsidRPr="00E9317C">
        <w:rPr>
          <w:rFonts w:ascii="Arial" w:eastAsia="Lucida Sans Unicode" w:hAnsi="Arial" w:cs="Arial"/>
          <w:i/>
          <w:kern w:val="1"/>
          <w:szCs w:val="24"/>
          <w:lang w:val="gl-ES" w:eastAsia="zh-CN"/>
        </w:rPr>
        <w:t>2.- O pagamento das subvencións concedidas realizarase de oficio, mediante transferencia á conta corrente indicada polos solicitantes, no prazo máximo de quince días naturais dende a data de publicación na sede electrónica da resolución de concesión.</w:t>
      </w:r>
    </w:p>
    <w:p w14:paraId="77A3F9B2" w14:textId="77777777" w:rsidR="00F727B4" w:rsidRPr="00E9317C" w:rsidRDefault="00F727B4" w:rsidP="00507EB8">
      <w:pPr>
        <w:widowControl w:val="0"/>
        <w:suppressAutoHyphens/>
        <w:spacing w:after="0" w:line="240" w:lineRule="auto"/>
        <w:jc w:val="both"/>
        <w:rPr>
          <w:rFonts w:ascii="Arial" w:eastAsia="Lucida Sans Unicode" w:hAnsi="Arial" w:cs="Arial"/>
          <w:i/>
          <w:kern w:val="1"/>
          <w:szCs w:val="24"/>
          <w:lang w:val="gl-ES" w:eastAsia="zh-CN"/>
        </w:rPr>
      </w:pPr>
    </w:p>
    <w:p w14:paraId="77A3F9B3" w14:textId="77777777" w:rsidR="00F727B4" w:rsidRPr="00E9317C" w:rsidRDefault="00F727B4" w:rsidP="00507EB8">
      <w:pPr>
        <w:spacing w:after="0" w:line="240" w:lineRule="auto"/>
        <w:jc w:val="both"/>
        <w:rPr>
          <w:rFonts w:ascii="Arial" w:hAnsi="Arial" w:cs="Arial"/>
          <w:i/>
          <w:u w:val="single"/>
          <w:lang w:val="gl-ES"/>
        </w:rPr>
      </w:pPr>
      <w:r w:rsidRPr="00E9317C">
        <w:rPr>
          <w:rFonts w:ascii="Arial" w:hAnsi="Arial" w:cs="Arial"/>
          <w:i/>
          <w:u w:val="single"/>
          <w:lang w:val="gl-ES"/>
        </w:rPr>
        <w:t>8.- XUSTIFICACIÓN E PAGO.</w:t>
      </w:r>
    </w:p>
    <w:p w14:paraId="77A3F9B4"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De acordo co previsto no artigo 30.7 da  LGS, estas subvencións concédense en atención á concorrencia dunha determinada situación no perceptor, polo que non se requirirá doutra xustificación que a acreditación polos medios indicados na base 6ª. En todo caso dita situación ha de ser previa á concesión, sen prexuízo dos controis que o Concello poida establecer para verificar a súa existencia.</w:t>
      </w:r>
    </w:p>
    <w:p w14:paraId="77A3F9B5"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O pago efectuarase na conta designada para ese efecto polo interesado.</w:t>
      </w:r>
    </w:p>
    <w:p w14:paraId="77A3F9B6" w14:textId="77777777" w:rsidR="00F727B4" w:rsidRPr="00E9317C" w:rsidRDefault="00F727B4" w:rsidP="00507EB8">
      <w:pPr>
        <w:spacing w:after="0" w:line="240" w:lineRule="auto"/>
        <w:jc w:val="both"/>
        <w:rPr>
          <w:rFonts w:ascii="Arial" w:hAnsi="Arial" w:cs="Arial"/>
          <w:i/>
          <w:u w:val="single"/>
          <w:lang w:val="gl-ES"/>
        </w:rPr>
      </w:pPr>
    </w:p>
    <w:p w14:paraId="77A3F9B7" w14:textId="77777777" w:rsidR="00F727B4" w:rsidRPr="00E9317C" w:rsidRDefault="00F727B4" w:rsidP="00507EB8">
      <w:pPr>
        <w:spacing w:after="0" w:line="240" w:lineRule="auto"/>
        <w:jc w:val="both"/>
        <w:rPr>
          <w:rFonts w:ascii="Arial" w:hAnsi="Arial" w:cs="Arial"/>
          <w:i/>
          <w:u w:val="single"/>
          <w:lang w:val="gl-ES"/>
        </w:rPr>
      </w:pPr>
      <w:r w:rsidRPr="00E9317C">
        <w:rPr>
          <w:rFonts w:ascii="Arial" w:hAnsi="Arial" w:cs="Arial"/>
          <w:i/>
          <w:u w:val="single"/>
          <w:lang w:val="gl-ES"/>
        </w:rPr>
        <w:t>9.- CONTROL POSTERIOR DAS AXUDAS CONCEDIDAS.</w:t>
      </w:r>
    </w:p>
    <w:p w14:paraId="77A3F9B8"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Para os efectos previstos no artigo 75.3 do  RD 887/2006, do 21 de xullo, polo que se aproba o Regulamento da Lei Xeral de Subvencións, a comprobación das axudas concedidas levará a cabo da seguinte maneira:</w:t>
      </w:r>
    </w:p>
    <w:p w14:paraId="77A3F9B9"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9.1.- NÚMERO TOTAL DE EXPEDIENTES OBXECTO DE REVISIÓN.</w:t>
      </w:r>
    </w:p>
    <w:p w14:paraId="77A3F9BA"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1. As solicitudes presentadas serán numeradas en función da data e da hora de presentación no Rexistro Xeral do Concello.</w:t>
      </w:r>
    </w:p>
    <w:p w14:paraId="77A3F9BB"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2. De entre todas as solicitudes atendidas, seleccionaranse un 15 % para o seu control posterior.</w:t>
      </w:r>
    </w:p>
    <w:p w14:paraId="77A3F9BC"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A cantidade así obtida será redondeada ao exceso ata conseguir un número enteiro. O número de expedientes que se revisen non será nunca inferior a dous.</w:t>
      </w:r>
    </w:p>
    <w:p w14:paraId="77A3F9BD"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9.2.- EXPEDIENTES OBXECTO DE REVISIÓN.</w:t>
      </w:r>
    </w:p>
    <w:p w14:paraId="77A3F9BE"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Os expedientes concretos obxecto de revisión serán seleccionados da seguinte maneira:</w:t>
      </w:r>
    </w:p>
    <w:p w14:paraId="77A3F9BF" w14:textId="77777777" w:rsidR="00F727B4" w:rsidRPr="00E9317C" w:rsidRDefault="00F727B4" w:rsidP="00507EB8">
      <w:pPr>
        <w:pStyle w:val="Prrafodelista"/>
        <w:numPr>
          <w:ilvl w:val="0"/>
          <w:numId w:val="11"/>
        </w:numPr>
        <w:spacing w:after="0" w:line="240" w:lineRule="auto"/>
        <w:jc w:val="both"/>
        <w:rPr>
          <w:rFonts w:ascii="Arial" w:hAnsi="Arial" w:cs="Arial"/>
          <w:i/>
          <w:lang w:val="gl-ES"/>
        </w:rPr>
      </w:pPr>
      <w:r w:rsidRPr="00E9317C">
        <w:rPr>
          <w:rFonts w:ascii="Arial" w:hAnsi="Arial" w:cs="Arial"/>
          <w:i/>
          <w:lang w:val="gl-ES"/>
        </w:rPr>
        <w:t>A solicitude presentada en último lugar será revisada sempre.</w:t>
      </w:r>
    </w:p>
    <w:p w14:paraId="77A3F9C0" w14:textId="77777777" w:rsidR="00F727B4" w:rsidRPr="00E9317C" w:rsidRDefault="00F727B4" w:rsidP="00507EB8">
      <w:pPr>
        <w:pStyle w:val="Prrafodelista"/>
        <w:numPr>
          <w:ilvl w:val="0"/>
          <w:numId w:val="11"/>
        </w:numPr>
        <w:spacing w:after="0" w:line="240" w:lineRule="auto"/>
        <w:jc w:val="both"/>
        <w:rPr>
          <w:rFonts w:ascii="Arial" w:hAnsi="Arial" w:cs="Arial"/>
          <w:i/>
          <w:lang w:val="gl-ES"/>
        </w:rPr>
      </w:pPr>
      <w:r w:rsidRPr="00E9317C">
        <w:rPr>
          <w:rFonts w:ascii="Arial" w:hAnsi="Arial" w:cs="Arial"/>
          <w:i/>
          <w:lang w:val="gl-ES"/>
        </w:rPr>
        <w:t>Os demais expedientes que se revisen serán os consecutivamente anteriores ao indicado no anterior apartado.</w:t>
      </w:r>
    </w:p>
    <w:p w14:paraId="77A3F9C1" w14:textId="77777777" w:rsidR="00F727B4" w:rsidRPr="00E9317C" w:rsidRDefault="00F727B4" w:rsidP="00507EB8">
      <w:pPr>
        <w:spacing w:after="0" w:line="240" w:lineRule="auto"/>
        <w:jc w:val="both"/>
        <w:rPr>
          <w:rFonts w:ascii="Arial" w:hAnsi="Arial" w:cs="Arial"/>
          <w:i/>
          <w:u w:val="single"/>
          <w:lang w:val="gl-ES"/>
        </w:rPr>
      </w:pPr>
      <w:r w:rsidRPr="00E9317C">
        <w:rPr>
          <w:rFonts w:ascii="Arial" w:hAnsi="Arial" w:cs="Arial"/>
          <w:i/>
          <w:u w:val="single"/>
          <w:lang w:val="gl-ES"/>
        </w:rPr>
        <w:t>10.- REINTEGRO DAS SUBVENCIÓNS.</w:t>
      </w:r>
    </w:p>
    <w:p w14:paraId="77A3F9C2"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As subvencións serán reintegradas nos supostos previstos no artigo 37 da Lei 38/2003 do 17 de novembro.</w:t>
      </w:r>
    </w:p>
    <w:p w14:paraId="77A3F9C3" w14:textId="77777777" w:rsidR="00F727B4" w:rsidRPr="00E9317C" w:rsidRDefault="00F727B4" w:rsidP="00507EB8">
      <w:pPr>
        <w:spacing w:after="0" w:line="240" w:lineRule="auto"/>
        <w:jc w:val="both"/>
        <w:rPr>
          <w:rFonts w:ascii="Arial" w:hAnsi="Arial" w:cs="Arial"/>
          <w:i/>
          <w:u w:val="single"/>
          <w:lang w:val="gl-ES"/>
        </w:rPr>
      </w:pPr>
      <w:r w:rsidRPr="00E9317C">
        <w:rPr>
          <w:rFonts w:ascii="Arial" w:hAnsi="Arial" w:cs="Arial"/>
          <w:i/>
          <w:u w:val="single"/>
          <w:lang w:val="gl-ES"/>
        </w:rPr>
        <w:t>11.- OUTRAS SUBVENCIÓNS OU AXUDAS.</w:t>
      </w:r>
    </w:p>
    <w:p w14:paraId="77A3F9C4"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 xml:space="preserve">As achegas concedidas ao amparo desta convocatoria son compatibles con outras que puidesen obter os/ as beneficiarios/ as doutras administracións públicas polo mesmo motivo. </w:t>
      </w:r>
    </w:p>
    <w:p w14:paraId="77A3F9C5" w14:textId="77777777" w:rsidR="00F727B4" w:rsidRPr="00E9317C" w:rsidRDefault="00F727B4" w:rsidP="00507EB8">
      <w:pPr>
        <w:spacing w:after="0" w:line="240" w:lineRule="auto"/>
        <w:jc w:val="both"/>
        <w:rPr>
          <w:rFonts w:ascii="Arial" w:hAnsi="Arial" w:cs="Arial"/>
          <w:i/>
          <w:u w:val="single"/>
          <w:lang w:val="gl-ES"/>
        </w:rPr>
      </w:pPr>
      <w:r w:rsidRPr="00E9317C">
        <w:rPr>
          <w:rFonts w:ascii="Arial" w:hAnsi="Arial" w:cs="Arial"/>
          <w:i/>
          <w:u w:val="single"/>
          <w:lang w:val="gl-ES"/>
        </w:rPr>
        <w:t>12.- RÉXIME SANCIONADOR.</w:t>
      </w:r>
    </w:p>
    <w:p w14:paraId="77A3F9C6"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O beneficiario quedará sometido ás responsabilidades e réxime sancionador disposto na Lei Xeral de Subvencións e, se é o caso, ao disposto no Código penal (Lei Orgánica 10/95, do 23 de novembro).</w:t>
      </w:r>
    </w:p>
    <w:p w14:paraId="77A3F9C7"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Será de aplicación o réxime sancionador previsto no Título IV da Lei 38/2003, xeneral de subvencións, desenvolto polo Título IV do Regulamento da citada Lei.</w:t>
      </w:r>
    </w:p>
    <w:p w14:paraId="77A3F9C8" w14:textId="77777777" w:rsidR="00F727B4" w:rsidRPr="00E9317C" w:rsidRDefault="00F727B4" w:rsidP="00507EB8">
      <w:pPr>
        <w:spacing w:after="0" w:line="240" w:lineRule="auto"/>
        <w:jc w:val="both"/>
        <w:rPr>
          <w:rFonts w:ascii="Arial" w:hAnsi="Arial" w:cs="Arial"/>
          <w:i/>
          <w:u w:val="single"/>
          <w:lang w:val="gl-ES"/>
        </w:rPr>
      </w:pPr>
      <w:r w:rsidRPr="00E9317C">
        <w:rPr>
          <w:rFonts w:ascii="Arial" w:hAnsi="Arial" w:cs="Arial"/>
          <w:i/>
          <w:u w:val="single"/>
          <w:lang w:val="gl-ES"/>
        </w:rPr>
        <w:t>DISPOSICIÓNS ADICIONAIS.</w:t>
      </w:r>
    </w:p>
    <w:p w14:paraId="77A3F9C9"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DISPOSICIÓN ADICIONAL PRIMEIRA Órganos de control das achegas concedidas.</w:t>
      </w:r>
    </w:p>
    <w:p w14:paraId="77A3F9CA"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lastRenderedPageBreak/>
        <w:t>Os/ as beneficiarios/as de subvencións concedidas polo Concello quedarán obrigados/ as a someterse aos procedementos de controis ou auditoría que realicen polos seus propios medios ou a través de empresas colaboradoras a Intervención municipal, o  Consello de Contas de Galicia, o Tribunal de Contas e calquera outros órganos de control interno ou externo, nacional ou europeo.</w:t>
      </w:r>
    </w:p>
    <w:p w14:paraId="77A3F9CB"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DISPOSICIÓN ADICIONAL SEGUNDA Incorporación ao rexistro público de subvencións.</w:t>
      </w:r>
    </w:p>
    <w:p w14:paraId="77A3F9CC"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Para os efectos de salvagárdaa do dereito dos participantes na presente convocatoria á protección dos seus datos de carácter persoal, de conformidade coa regulación establecida polo Regulamento (UE) 2016/679 do Parlamento Europeo e do Consello sobre Protección de datos de carácter persoal e pola Lei Orgánica 3/2018, do 5 de decembro, de Protección de datos persoais e garantía dos dereitos dixitais, faise constar que os datos das subvencións concedidas quedarán incorporados ao rexistro público de subvencións, nos seguintes termos:</w:t>
      </w:r>
    </w:p>
    <w:p w14:paraId="77A3F9CD" w14:textId="77777777" w:rsidR="00F727B4" w:rsidRPr="00E9317C" w:rsidRDefault="00F727B4" w:rsidP="00507EB8">
      <w:pPr>
        <w:pStyle w:val="Prrafodelista"/>
        <w:numPr>
          <w:ilvl w:val="0"/>
          <w:numId w:val="12"/>
        </w:numPr>
        <w:spacing w:after="0" w:line="240" w:lineRule="auto"/>
        <w:jc w:val="both"/>
        <w:rPr>
          <w:rFonts w:ascii="Arial" w:hAnsi="Arial" w:cs="Arial"/>
          <w:i/>
          <w:lang w:val="gl-ES"/>
        </w:rPr>
      </w:pPr>
      <w:r w:rsidRPr="00E9317C">
        <w:rPr>
          <w:rFonts w:ascii="Arial" w:hAnsi="Arial" w:cs="Arial"/>
          <w:i/>
          <w:lang w:val="gl-ES"/>
        </w:rPr>
        <w:t>En cumprimento do disposto no artigo 20.1 da Lei 38/2003, Xeneral de Subvencións e demais normativa de desenvolvemento, os datos da subvención concedida e a identificación dos beneficiarios/seranas remitidas á Intervención Xeral do Estado, para que sexan incorporados á Base de Datos Nacional de Subvencións, coa exclusiva finalidade prevista no devandito precepto.</w:t>
      </w:r>
    </w:p>
    <w:p w14:paraId="77A3F9CE"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DISPOSICIÓN ADICIONAL TERCEIRA-Protección de datos</w:t>
      </w:r>
      <w:r w:rsidRPr="00E9317C">
        <w:rPr>
          <w:rFonts w:ascii="Arial" w:eastAsia="Lucida Sans Unicode" w:hAnsi="Arial" w:cs="Arial"/>
          <w:i/>
          <w:kern w:val="1"/>
          <w:szCs w:val="24"/>
          <w:lang w:val="gl-ES" w:eastAsia="zh-CN"/>
        </w:rPr>
        <w:t xml:space="preserve"> achegados coa solicitude</w:t>
      </w:r>
      <w:r w:rsidRPr="00E9317C">
        <w:rPr>
          <w:rFonts w:ascii="Arial" w:hAnsi="Arial" w:cs="Arial"/>
          <w:i/>
          <w:lang w:val="gl-ES"/>
        </w:rPr>
        <w:t>.</w:t>
      </w:r>
    </w:p>
    <w:p w14:paraId="77A3F9CF" w14:textId="77777777" w:rsidR="00F727B4" w:rsidRPr="00E9317C" w:rsidRDefault="00F727B4" w:rsidP="00507EB8">
      <w:pPr>
        <w:widowControl w:val="0"/>
        <w:suppressAutoHyphens/>
        <w:spacing w:after="0" w:line="240" w:lineRule="auto"/>
        <w:jc w:val="both"/>
        <w:rPr>
          <w:rFonts w:ascii="Arial" w:eastAsia="Lucida Sans Unicode" w:hAnsi="Arial" w:cs="Arial"/>
          <w:i/>
          <w:kern w:val="1"/>
          <w:szCs w:val="24"/>
          <w:u w:val="single"/>
          <w:lang w:val="gl-ES" w:eastAsia="zh-CN"/>
        </w:rPr>
      </w:pPr>
    </w:p>
    <w:p w14:paraId="77A3F9D0" w14:textId="77777777" w:rsidR="00F727B4" w:rsidRPr="00E9317C" w:rsidRDefault="00F727B4" w:rsidP="00507EB8">
      <w:pPr>
        <w:widowControl w:val="0"/>
        <w:suppressAutoHyphens/>
        <w:spacing w:after="0" w:line="240" w:lineRule="auto"/>
        <w:jc w:val="both"/>
        <w:rPr>
          <w:rFonts w:ascii="Arial" w:eastAsia="Lucida Sans Unicode" w:hAnsi="Arial" w:cs="Arial"/>
          <w:i/>
          <w:kern w:val="1"/>
          <w:szCs w:val="24"/>
          <w:lang w:val="gl-ES" w:eastAsia="zh-CN"/>
        </w:rPr>
      </w:pPr>
      <w:r w:rsidRPr="00E9317C">
        <w:rPr>
          <w:rFonts w:ascii="Arial" w:eastAsia="Lucida Sans Unicode" w:hAnsi="Arial" w:cs="Arial"/>
          <w:i/>
          <w:kern w:val="1"/>
          <w:szCs w:val="24"/>
          <w:lang w:val="gl-ES" w:eastAsia="zh-CN"/>
        </w:rPr>
        <w:t>1.- O tratamento polo Concello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así como no artigo 6.2 da Lei orgánica 3/2018, do 5 de decembro, de protección dos datos de carácter persoal, ao ser a achega dos datos e informacións esixida nas presentes bases necesaria para o cumprimento do disposto na lexislación xeral de subvencións, así como para a comprobación do cumprimento dos requisitos e valoración das solicitudes consonte ao indicado nas propias bases.</w:t>
      </w:r>
    </w:p>
    <w:p w14:paraId="77A3F9D1" w14:textId="77777777" w:rsidR="00F727B4" w:rsidRPr="00E9317C" w:rsidRDefault="00F727B4" w:rsidP="00507EB8">
      <w:pPr>
        <w:widowControl w:val="0"/>
        <w:suppressAutoHyphens/>
        <w:spacing w:after="0" w:line="240" w:lineRule="auto"/>
        <w:jc w:val="both"/>
        <w:rPr>
          <w:rFonts w:ascii="Arial" w:eastAsia="Lucida Sans Unicode" w:hAnsi="Arial" w:cs="Arial"/>
          <w:i/>
          <w:kern w:val="1"/>
          <w:szCs w:val="24"/>
          <w:lang w:val="gl-ES" w:eastAsia="zh-CN"/>
        </w:rPr>
      </w:pPr>
    </w:p>
    <w:p w14:paraId="77A3F9D2" w14:textId="77777777" w:rsidR="00F727B4" w:rsidRPr="00E9317C" w:rsidRDefault="00F727B4" w:rsidP="00507EB8">
      <w:pPr>
        <w:widowControl w:val="0"/>
        <w:suppressAutoHyphens/>
        <w:spacing w:after="0" w:line="240" w:lineRule="auto"/>
        <w:jc w:val="both"/>
        <w:rPr>
          <w:rFonts w:ascii="Arial" w:eastAsia="Lucida Sans Unicode" w:hAnsi="Arial" w:cs="Arial"/>
          <w:i/>
          <w:kern w:val="1"/>
          <w:szCs w:val="24"/>
          <w:lang w:val="gl-ES" w:eastAsia="zh-CN"/>
        </w:rPr>
      </w:pPr>
      <w:r w:rsidRPr="00E9317C">
        <w:rPr>
          <w:rFonts w:ascii="Arial" w:eastAsia="Lucida Sans Unicode" w:hAnsi="Arial" w:cs="Arial"/>
          <w:i/>
          <w:kern w:val="1"/>
          <w:szCs w:val="24"/>
          <w:lang w:val="gl-ES" w:eastAsia="zh-CN"/>
        </w:rPr>
        <w:t>En consecuencia, a negativa a facilitar estes datos ao Concello determinará a exclusión da persoa interesada do procedemento.</w:t>
      </w:r>
    </w:p>
    <w:p w14:paraId="77A3F9D3" w14:textId="77777777" w:rsidR="00F727B4" w:rsidRPr="00E9317C" w:rsidRDefault="00F727B4" w:rsidP="00507EB8">
      <w:pPr>
        <w:widowControl w:val="0"/>
        <w:suppressAutoHyphens/>
        <w:spacing w:after="0" w:line="240" w:lineRule="auto"/>
        <w:jc w:val="both"/>
        <w:rPr>
          <w:rFonts w:ascii="Arial" w:eastAsia="Lucida Sans Unicode" w:hAnsi="Arial" w:cs="Arial"/>
          <w:i/>
          <w:kern w:val="1"/>
          <w:szCs w:val="24"/>
          <w:lang w:val="gl-ES" w:eastAsia="zh-CN"/>
        </w:rPr>
      </w:pPr>
    </w:p>
    <w:p w14:paraId="77A3F9D4" w14:textId="77777777" w:rsidR="00F727B4" w:rsidRPr="00E9317C" w:rsidRDefault="00F727B4" w:rsidP="00507EB8">
      <w:pPr>
        <w:widowControl w:val="0"/>
        <w:suppressAutoHyphens/>
        <w:spacing w:after="0" w:line="240" w:lineRule="auto"/>
        <w:jc w:val="both"/>
        <w:rPr>
          <w:rFonts w:ascii="Arial" w:eastAsia="Lucida Sans Unicode" w:hAnsi="Arial" w:cs="Arial"/>
          <w:i/>
          <w:kern w:val="1"/>
          <w:szCs w:val="24"/>
          <w:lang w:val="gl-ES" w:eastAsia="zh-CN"/>
        </w:rPr>
      </w:pPr>
      <w:r w:rsidRPr="00E9317C">
        <w:rPr>
          <w:rFonts w:ascii="Arial" w:eastAsia="Lucida Sans Unicode" w:hAnsi="Arial" w:cs="Arial"/>
          <w:i/>
          <w:kern w:val="1"/>
          <w:szCs w:val="24"/>
          <w:lang w:val="gl-ES" w:eastAsia="zh-CN"/>
        </w:rPr>
        <w:t>2.- En cumprimento do establecido no artigo 13 do Regulamento UE 2016/679 do Parlamento Europeo e do Consello, de 27 de abril de 2016, relativo á protección das persoas físicas no que respecta ao tratamento dos datos persoais e á libre circulación destes datos, infórmase aos interesados do seguinte:</w:t>
      </w:r>
    </w:p>
    <w:p w14:paraId="77A3F9D5" w14:textId="77777777" w:rsidR="00F727B4" w:rsidRPr="00E9317C" w:rsidRDefault="00F727B4" w:rsidP="00507EB8">
      <w:pPr>
        <w:widowControl w:val="0"/>
        <w:suppressAutoHyphens/>
        <w:spacing w:after="0" w:line="240" w:lineRule="auto"/>
        <w:jc w:val="both"/>
        <w:rPr>
          <w:rFonts w:ascii="Arial" w:eastAsia="Lucida Sans Unicode" w:hAnsi="Arial" w:cs="Arial"/>
          <w:i/>
          <w:kern w:val="1"/>
          <w:szCs w:val="24"/>
          <w:lang w:val="gl-ES" w:eastAsia="zh-CN"/>
        </w:rPr>
      </w:pPr>
    </w:p>
    <w:p w14:paraId="77A3F9D6" w14:textId="77777777" w:rsidR="00F727B4" w:rsidRPr="00E9317C" w:rsidRDefault="00F727B4" w:rsidP="00507EB8">
      <w:pPr>
        <w:widowControl w:val="0"/>
        <w:numPr>
          <w:ilvl w:val="0"/>
          <w:numId w:val="16"/>
        </w:numPr>
        <w:suppressAutoHyphens/>
        <w:spacing w:after="0" w:line="240" w:lineRule="auto"/>
        <w:contextualSpacing/>
        <w:jc w:val="both"/>
        <w:rPr>
          <w:rFonts w:ascii="Calibri" w:eastAsia="Calibri" w:hAnsi="Calibri" w:cs="Calibri"/>
          <w:i/>
          <w:kern w:val="1"/>
          <w:lang w:val="gl-ES" w:eastAsia="zh-CN"/>
        </w:rPr>
      </w:pPr>
      <w:r w:rsidRPr="00E9317C">
        <w:rPr>
          <w:rFonts w:ascii="Arial" w:eastAsia="Calibri" w:hAnsi="Arial" w:cs="Arial"/>
          <w:i/>
          <w:kern w:val="1"/>
          <w:lang w:val="gl-ES" w:eastAsia="zh-CN"/>
        </w:rPr>
        <w:t xml:space="preserve">A responsabilidade do tratamento dos datos é do Concello de Pereiro de Aguiar, cuxo representante legal é o seu Alcalde, don Luis Menor Pérez, con domicilio para os efectos de notificacións na praza do Concello, n.º 1, 32710, en O Pereiro de Aguiar (Ourense), teléfono de contacto 988259385 e correo electrónico: </w:t>
      </w:r>
      <w:hyperlink r:id="rId8" w:history="1">
        <w:r w:rsidRPr="00E9317C">
          <w:rPr>
            <w:rFonts w:ascii="Arial" w:eastAsia="Calibri" w:hAnsi="Arial" w:cs="Arial"/>
            <w:i/>
            <w:color w:val="0000FF"/>
            <w:kern w:val="1"/>
            <w:u w:val="single"/>
            <w:shd w:val="clear" w:color="auto" w:fill="FFFFFF"/>
            <w:lang w:val="gl-ES" w:eastAsia="zh-CN"/>
          </w:rPr>
          <w:t>info@concellopereiro.com</w:t>
        </w:r>
      </w:hyperlink>
      <w:r w:rsidRPr="00E9317C">
        <w:rPr>
          <w:rFonts w:ascii="Arial" w:eastAsia="Calibri" w:hAnsi="Arial" w:cs="Arial"/>
          <w:bCs/>
          <w:i/>
          <w:color w:val="2E2E2E"/>
          <w:kern w:val="1"/>
          <w:shd w:val="clear" w:color="auto" w:fill="FFFFFF"/>
          <w:lang w:val="gl-ES" w:eastAsia="zh-CN"/>
        </w:rPr>
        <w:t>.</w:t>
      </w:r>
    </w:p>
    <w:p w14:paraId="77A3F9D7" w14:textId="77777777" w:rsidR="00F727B4" w:rsidRPr="00E9317C" w:rsidRDefault="00F727B4" w:rsidP="00507EB8">
      <w:pPr>
        <w:widowControl w:val="0"/>
        <w:numPr>
          <w:ilvl w:val="0"/>
          <w:numId w:val="16"/>
        </w:numPr>
        <w:suppressAutoHyphens/>
        <w:spacing w:after="0" w:line="240" w:lineRule="auto"/>
        <w:contextualSpacing/>
        <w:jc w:val="both"/>
        <w:rPr>
          <w:rFonts w:ascii="Arial" w:eastAsia="Calibri" w:hAnsi="Arial" w:cs="Arial"/>
          <w:i/>
          <w:kern w:val="1"/>
          <w:lang w:val="gl-ES" w:eastAsia="zh-CN"/>
        </w:rPr>
      </w:pPr>
      <w:r w:rsidRPr="00E9317C">
        <w:rPr>
          <w:rFonts w:ascii="Arial" w:eastAsia="Calibri" w:hAnsi="Arial" w:cs="Arial"/>
          <w:i/>
          <w:kern w:val="1"/>
          <w:lang w:val="gl-ES" w:eastAsia="zh-CN"/>
        </w:rPr>
        <w:t xml:space="preserve">O delegado de protección de datos é Servizos de Adaptación Continua en Protección de Datos RB, S.L. có que poderá contactar en </w:t>
      </w:r>
      <w:hyperlink r:id="rId9" w:history="1">
        <w:r w:rsidRPr="00E9317C">
          <w:rPr>
            <w:rFonts w:ascii="Arial" w:eastAsia="Calibri" w:hAnsi="Arial" w:cs="Arial"/>
            <w:i/>
            <w:color w:val="0000FF"/>
            <w:kern w:val="1"/>
            <w:u w:val="single"/>
            <w:lang w:val="gl-ES" w:eastAsia="zh-CN"/>
          </w:rPr>
          <w:t>concello.pereirodeaguiar@eidolocal.es</w:t>
        </w:r>
      </w:hyperlink>
      <w:r w:rsidRPr="00E9317C">
        <w:rPr>
          <w:rFonts w:ascii="Arial" w:eastAsia="Calibri" w:hAnsi="Arial" w:cs="Arial"/>
          <w:i/>
          <w:kern w:val="1"/>
          <w:lang w:val="gl-ES" w:eastAsia="zh-CN"/>
        </w:rPr>
        <w:t xml:space="preserve">. </w:t>
      </w:r>
    </w:p>
    <w:p w14:paraId="77A3F9D8" w14:textId="77777777" w:rsidR="00F727B4" w:rsidRPr="00E9317C" w:rsidRDefault="00F727B4" w:rsidP="00507EB8">
      <w:pPr>
        <w:widowControl w:val="0"/>
        <w:numPr>
          <w:ilvl w:val="0"/>
          <w:numId w:val="16"/>
        </w:numPr>
        <w:suppressAutoHyphens/>
        <w:spacing w:after="0" w:line="240" w:lineRule="auto"/>
        <w:contextualSpacing/>
        <w:jc w:val="both"/>
        <w:rPr>
          <w:rFonts w:ascii="Calibri" w:eastAsia="Calibri" w:hAnsi="Calibri" w:cs="Arial"/>
          <w:i/>
          <w:kern w:val="1"/>
          <w:lang w:val="gl-ES" w:eastAsia="zh-CN"/>
        </w:rPr>
      </w:pPr>
      <w:r w:rsidRPr="00E9317C">
        <w:rPr>
          <w:rFonts w:ascii="Arial" w:eastAsia="Calibri" w:hAnsi="Arial" w:cs="Arial"/>
          <w:i/>
          <w:kern w:val="1"/>
          <w:lang w:val="gl-ES" w:eastAsia="zh-CN"/>
        </w:rPr>
        <w:t>Os datos subministrados coa solicitude destínanse unicamente a garantir o cumprimento do establecido na lexislación xeral de subvencións, a comprobar que a persoa solicitante reúne os requisitos establecidos para poder ser beneficiaria.</w:t>
      </w:r>
    </w:p>
    <w:p w14:paraId="77A3F9D9" w14:textId="77777777" w:rsidR="00F727B4" w:rsidRPr="00E9317C" w:rsidRDefault="00F727B4" w:rsidP="00507EB8">
      <w:pPr>
        <w:widowControl w:val="0"/>
        <w:suppressAutoHyphens/>
        <w:spacing w:after="0" w:line="240" w:lineRule="auto"/>
        <w:jc w:val="both"/>
        <w:rPr>
          <w:rFonts w:ascii="Arial" w:eastAsia="Lucida Sans Unicode" w:hAnsi="Arial" w:cs="Arial"/>
          <w:i/>
          <w:kern w:val="1"/>
          <w:szCs w:val="24"/>
          <w:lang w:val="gl-ES" w:eastAsia="zh-CN"/>
        </w:rPr>
      </w:pPr>
    </w:p>
    <w:p w14:paraId="77A3F9DA" w14:textId="77777777" w:rsidR="00F727B4" w:rsidRPr="00E9317C" w:rsidRDefault="00F727B4" w:rsidP="00507EB8">
      <w:pPr>
        <w:widowControl w:val="0"/>
        <w:suppressAutoHyphens/>
        <w:spacing w:after="0" w:line="240" w:lineRule="auto"/>
        <w:ind w:left="708"/>
        <w:jc w:val="both"/>
        <w:rPr>
          <w:rFonts w:ascii="Arial" w:eastAsia="Lucida Sans Unicode" w:hAnsi="Arial" w:cs="Arial"/>
          <w:i/>
          <w:kern w:val="1"/>
          <w:szCs w:val="24"/>
          <w:lang w:val="gl-ES" w:eastAsia="zh-CN"/>
        </w:rPr>
      </w:pPr>
      <w:r w:rsidRPr="00E9317C">
        <w:rPr>
          <w:rFonts w:ascii="Arial" w:eastAsia="Lucida Sans Unicode" w:hAnsi="Arial" w:cs="Arial"/>
          <w:i/>
          <w:kern w:val="1"/>
          <w:szCs w:val="24"/>
          <w:lang w:val="gl-ES" w:eastAsia="zh-CN"/>
        </w:rPr>
        <w:t>En cumprimento do establecido nos artigos 20 da Lei 38/2003 xeral de subvencións e 8.1.c) da Lei 19/2013, de 9 de decembro, de transparencia e bo goberno, a información relativa ás subvencións concedidas será obxecto de publicación segundo se prevé na normativa de aplicación na Base de Datos Nacional de Subvencións e no portal de transparencia do Concello de Pereiro.</w:t>
      </w:r>
    </w:p>
    <w:p w14:paraId="77A3F9DB" w14:textId="77777777" w:rsidR="00F727B4" w:rsidRPr="00E9317C" w:rsidRDefault="00F727B4" w:rsidP="00507EB8">
      <w:pPr>
        <w:widowControl w:val="0"/>
        <w:suppressAutoHyphens/>
        <w:spacing w:after="0" w:line="240" w:lineRule="auto"/>
        <w:ind w:left="708"/>
        <w:jc w:val="both"/>
        <w:rPr>
          <w:rFonts w:ascii="Arial" w:eastAsia="Lucida Sans Unicode" w:hAnsi="Arial" w:cs="Arial"/>
          <w:i/>
          <w:kern w:val="1"/>
          <w:szCs w:val="24"/>
          <w:lang w:val="gl-ES" w:eastAsia="zh-CN"/>
        </w:rPr>
      </w:pPr>
    </w:p>
    <w:p w14:paraId="77A3F9DC" w14:textId="77777777" w:rsidR="00F727B4" w:rsidRPr="00E9317C" w:rsidRDefault="00F727B4" w:rsidP="00507EB8">
      <w:pPr>
        <w:widowControl w:val="0"/>
        <w:suppressAutoHyphens/>
        <w:spacing w:after="0" w:line="240" w:lineRule="auto"/>
        <w:ind w:left="708"/>
        <w:jc w:val="both"/>
        <w:rPr>
          <w:rFonts w:ascii="Arial" w:eastAsia="Lucida Sans Unicode" w:hAnsi="Arial" w:cs="Arial"/>
          <w:i/>
          <w:kern w:val="1"/>
          <w:szCs w:val="24"/>
          <w:lang w:val="gl-ES" w:eastAsia="zh-CN"/>
        </w:rPr>
      </w:pPr>
      <w:r w:rsidRPr="00E9317C">
        <w:rPr>
          <w:rFonts w:ascii="Arial" w:eastAsia="Lucida Sans Unicode" w:hAnsi="Arial" w:cs="Arial"/>
          <w:i/>
          <w:kern w:val="1"/>
          <w:szCs w:val="24"/>
          <w:lang w:val="gl-ES" w:eastAsia="zh-CN"/>
        </w:rPr>
        <w:t>Non obstante o anterior, e de conformidade co establecido no artigo 20.8.b) da Lei Xeral de Subvencións, non serán obxecto de publicación os datos persoais dos beneficiarios, que unicamente se cederán a terceiros nos supostos previstos no apartado e) desta base, se é necesario para a satisfacción do interese lexítimo seguido polo responsable do tratamento o polo terceiro ao que se comuniquen os datos, sempre que non prevaleza o dereito do interesado de acordo coa normativa de protección de datos.</w:t>
      </w:r>
    </w:p>
    <w:p w14:paraId="77A3F9DD" w14:textId="77777777" w:rsidR="00F727B4" w:rsidRPr="00E9317C" w:rsidRDefault="00F727B4" w:rsidP="00507EB8">
      <w:pPr>
        <w:widowControl w:val="0"/>
        <w:suppressAutoHyphens/>
        <w:spacing w:after="0" w:line="240" w:lineRule="auto"/>
        <w:ind w:left="708"/>
        <w:jc w:val="both"/>
        <w:rPr>
          <w:rFonts w:ascii="Arial" w:eastAsia="Lucida Sans Unicode" w:hAnsi="Arial" w:cs="Arial"/>
          <w:i/>
          <w:kern w:val="1"/>
          <w:szCs w:val="24"/>
          <w:lang w:val="gl-ES" w:eastAsia="zh-CN"/>
        </w:rPr>
      </w:pPr>
    </w:p>
    <w:p w14:paraId="77A3F9DE" w14:textId="77777777" w:rsidR="00F727B4" w:rsidRPr="00E9317C" w:rsidRDefault="00F727B4" w:rsidP="00507EB8">
      <w:pPr>
        <w:widowControl w:val="0"/>
        <w:suppressAutoHyphens/>
        <w:spacing w:after="0" w:line="240" w:lineRule="auto"/>
        <w:ind w:left="708"/>
        <w:jc w:val="both"/>
        <w:rPr>
          <w:rFonts w:ascii="Arial" w:eastAsia="Lucida Sans Unicode" w:hAnsi="Arial" w:cs="Arial"/>
          <w:i/>
          <w:kern w:val="1"/>
          <w:szCs w:val="24"/>
          <w:lang w:val="gl-ES" w:eastAsia="zh-CN"/>
        </w:rPr>
      </w:pPr>
      <w:r w:rsidRPr="00E9317C">
        <w:rPr>
          <w:rFonts w:ascii="Arial" w:eastAsia="Lucida Sans Unicode" w:hAnsi="Arial" w:cs="Arial"/>
          <w:i/>
          <w:kern w:val="1"/>
          <w:szCs w:val="24"/>
          <w:lang w:val="gl-ES" w:eastAsia="zh-CN"/>
        </w:rPr>
        <w:t>A estes efectos, na publicación cada subvención concedida identificarase exclusivamente polo número de rexistro de entrada da solicitude correspondente. As publicacións referidas manterase durante un prazo mínimo de catro anos dende a realización da publicación, podendo, a partir dese prazo, ser suprimida de xeito motivado a publicación de oficio polo Concello ou ben a solicitude das persoas interesadas, dirixida ao responsable do tratamento.</w:t>
      </w:r>
    </w:p>
    <w:p w14:paraId="77A3F9DF" w14:textId="77777777" w:rsidR="00F727B4" w:rsidRPr="00E9317C" w:rsidRDefault="00F727B4" w:rsidP="00507EB8">
      <w:pPr>
        <w:widowControl w:val="0"/>
        <w:suppressAutoHyphens/>
        <w:spacing w:after="0" w:line="240" w:lineRule="auto"/>
        <w:jc w:val="both"/>
        <w:rPr>
          <w:rFonts w:ascii="Arial" w:eastAsia="Lucida Sans Unicode" w:hAnsi="Arial" w:cs="Arial"/>
          <w:i/>
          <w:kern w:val="1"/>
          <w:szCs w:val="24"/>
          <w:lang w:val="gl-ES" w:eastAsia="zh-CN"/>
        </w:rPr>
      </w:pPr>
    </w:p>
    <w:p w14:paraId="77A3F9E0" w14:textId="77777777" w:rsidR="00F727B4" w:rsidRPr="00E9317C" w:rsidRDefault="00F727B4" w:rsidP="00507EB8">
      <w:pPr>
        <w:widowControl w:val="0"/>
        <w:numPr>
          <w:ilvl w:val="0"/>
          <w:numId w:val="16"/>
        </w:numPr>
        <w:suppressAutoHyphens/>
        <w:spacing w:after="0" w:line="240" w:lineRule="auto"/>
        <w:contextualSpacing/>
        <w:jc w:val="both"/>
        <w:rPr>
          <w:rFonts w:ascii="Calibri" w:eastAsia="Calibri" w:hAnsi="Calibri" w:cs="Arial"/>
          <w:i/>
          <w:kern w:val="1"/>
          <w:lang w:val="gl-ES" w:eastAsia="zh-CN"/>
        </w:rPr>
      </w:pPr>
      <w:r w:rsidRPr="00E9317C">
        <w:rPr>
          <w:rFonts w:ascii="Arial" w:eastAsia="Calibri" w:hAnsi="Arial" w:cs="Arial"/>
          <w:i/>
          <w:kern w:val="1"/>
          <w:lang w:val="gl-ES" w:eastAsia="zh-CN"/>
        </w:rPr>
        <w:t>A base xurídica do tratamento dos datos achegados coa solicitude é a necesidade deses datos para o cumprimento das obrigas legais que impón a lexislación xeral de subvencións, en tanto que Administración pública concedente (artigo 6.1.c) do Regulamento UE 2016/679) e, no caso dos datos para acreditación do cumprimento dos requisitos específicos da convocatoria e valoración de solicitudes, a necesidade deses datos para dar satisfacción á finalidade de interese público perseguida coa presente convocatoria (artigo 6.1.e) do Regulamento UE 2016/679).</w:t>
      </w:r>
    </w:p>
    <w:p w14:paraId="77A3F9E1" w14:textId="77777777" w:rsidR="00F727B4" w:rsidRPr="00E9317C" w:rsidRDefault="00F727B4" w:rsidP="00507EB8">
      <w:pPr>
        <w:widowControl w:val="0"/>
        <w:suppressAutoHyphens/>
        <w:spacing w:after="0" w:line="240" w:lineRule="auto"/>
        <w:jc w:val="both"/>
        <w:rPr>
          <w:rFonts w:ascii="Arial" w:eastAsia="Lucida Sans Unicode" w:hAnsi="Arial" w:cs="Arial"/>
          <w:i/>
          <w:kern w:val="1"/>
          <w:szCs w:val="24"/>
          <w:lang w:val="gl-ES" w:eastAsia="zh-CN"/>
        </w:rPr>
      </w:pPr>
    </w:p>
    <w:p w14:paraId="77A3F9E2" w14:textId="77777777" w:rsidR="00F727B4" w:rsidRPr="00E9317C" w:rsidRDefault="00F727B4" w:rsidP="00507EB8">
      <w:pPr>
        <w:widowControl w:val="0"/>
        <w:numPr>
          <w:ilvl w:val="0"/>
          <w:numId w:val="16"/>
        </w:numPr>
        <w:suppressAutoHyphens/>
        <w:spacing w:after="0" w:line="240" w:lineRule="auto"/>
        <w:contextualSpacing/>
        <w:jc w:val="both"/>
        <w:rPr>
          <w:rFonts w:ascii="Calibri" w:eastAsia="Calibri" w:hAnsi="Calibri" w:cs="Arial"/>
          <w:i/>
          <w:kern w:val="1"/>
          <w:lang w:val="gl-ES" w:eastAsia="zh-CN"/>
        </w:rPr>
      </w:pPr>
      <w:r w:rsidRPr="00E9317C">
        <w:rPr>
          <w:rFonts w:ascii="Arial" w:eastAsia="Calibri" w:hAnsi="Arial" w:cs="Arial"/>
          <w:i/>
          <w:kern w:val="1"/>
          <w:lang w:val="gl-ES" w:eastAsia="zh-CN"/>
        </w:rPr>
        <w:t>Os datos subministrados ao Concello serán tratados polo persoal autorizado para a tramitación da solicitude, suxeitos a deber de reserva.</w:t>
      </w:r>
    </w:p>
    <w:p w14:paraId="77A3F9E3" w14:textId="77777777" w:rsidR="00F727B4" w:rsidRPr="00E9317C" w:rsidRDefault="00F727B4" w:rsidP="00507EB8">
      <w:pPr>
        <w:widowControl w:val="0"/>
        <w:suppressAutoHyphens/>
        <w:spacing w:after="0" w:line="240" w:lineRule="auto"/>
        <w:jc w:val="both"/>
        <w:rPr>
          <w:rFonts w:ascii="Arial" w:eastAsia="Lucida Sans Unicode" w:hAnsi="Arial" w:cs="Arial"/>
          <w:i/>
          <w:kern w:val="1"/>
          <w:szCs w:val="24"/>
          <w:lang w:val="gl-ES" w:eastAsia="zh-CN"/>
        </w:rPr>
      </w:pPr>
    </w:p>
    <w:p w14:paraId="77A3F9E4" w14:textId="77777777" w:rsidR="00F727B4" w:rsidRPr="00E9317C" w:rsidRDefault="00F727B4" w:rsidP="00507EB8">
      <w:pPr>
        <w:widowControl w:val="0"/>
        <w:suppressAutoHyphens/>
        <w:spacing w:after="0" w:line="240" w:lineRule="auto"/>
        <w:ind w:left="708"/>
        <w:jc w:val="both"/>
        <w:rPr>
          <w:rFonts w:ascii="Arial" w:eastAsia="Lucida Sans Unicode" w:hAnsi="Arial" w:cs="Arial"/>
          <w:i/>
          <w:kern w:val="1"/>
          <w:szCs w:val="24"/>
          <w:lang w:val="gl-ES" w:eastAsia="zh-CN"/>
        </w:rPr>
      </w:pPr>
      <w:r w:rsidRPr="00E9317C">
        <w:rPr>
          <w:rFonts w:ascii="Arial" w:eastAsia="Lucida Sans Unicode" w:hAnsi="Arial" w:cs="Arial"/>
          <w:i/>
          <w:kern w:val="1"/>
          <w:szCs w:val="24"/>
          <w:lang w:val="gl-ES" w:eastAsia="zh-CN"/>
        </w:rPr>
        <w:t>Sen prexuízo do anterior, os datos subministrados polo solicitante poderán ser cedidos a terceiras persoas nos seguintes casos:</w:t>
      </w:r>
    </w:p>
    <w:p w14:paraId="77A3F9E5" w14:textId="77777777" w:rsidR="00F727B4" w:rsidRPr="00E9317C" w:rsidRDefault="00F727B4" w:rsidP="00507EB8">
      <w:pPr>
        <w:widowControl w:val="0"/>
        <w:suppressAutoHyphens/>
        <w:spacing w:after="0" w:line="240" w:lineRule="auto"/>
        <w:ind w:left="708"/>
        <w:jc w:val="both"/>
        <w:rPr>
          <w:rFonts w:ascii="Arial" w:eastAsia="Lucida Sans Unicode" w:hAnsi="Arial" w:cs="Arial"/>
          <w:i/>
          <w:kern w:val="1"/>
          <w:szCs w:val="24"/>
          <w:lang w:val="gl-ES" w:eastAsia="zh-CN"/>
        </w:rPr>
      </w:pPr>
    </w:p>
    <w:p w14:paraId="77A3F9E6" w14:textId="77777777" w:rsidR="00F727B4" w:rsidRPr="00E9317C" w:rsidRDefault="00F727B4" w:rsidP="00507EB8">
      <w:pPr>
        <w:widowControl w:val="0"/>
        <w:numPr>
          <w:ilvl w:val="0"/>
          <w:numId w:val="15"/>
        </w:numPr>
        <w:suppressAutoHyphens/>
        <w:spacing w:after="0" w:line="240" w:lineRule="auto"/>
        <w:ind w:left="1428"/>
        <w:contextualSpacing/>
        <w:jc w:val="both"/>
        <w:rPr>
          <w:rFonts w:ascii="Arial" w:eastAsia="Calibri" w:hAnsi="Arial" w:cs="Arial"/>
          <w:i/>
          <w:kern w:val="1"/>
          <w:lang w:val="gl-ES" w:eastAsia="zh-CN"/>
        </w:rPr>
      </w:pPr>
      <w:r w:rsidRPr="00E9317C">
        <w:rPr>
          <w:rFonts w:ascii="Arial" w:eastAsia="Calibri" w:hAnsi="Arial" w:cs="Arial"/>
          <w:i/>
          <w:kern w:val="1"/>
          <w:lang w:val="gl-ES" w:eastAsia="zh-CN"/>
        </w:rPr>
        <w:t>A membros da corporación que o soliciten, aos xulgados e tribunais, para os efectos da resolución dos recursos xudiciais que poidan interpoñerse contra a decisión de adxudicación, así como ao Ministerio Fiscal, Valedor do Pobo, Defensor del Pueblo, Tribunal de Cuentas e Consello de Contas, na medida en que sexa necesario para o exercicio das funcións destas autoridades públicas.</w:t>
      </w:r>
    </w:p>
    <w:p w14:paraId="77A3F9E7" w14:textId="77777777" w:rsidR="00F727B4" w:rsidRPr="00E9317C" w:rsidRDefault="00F727B4" w:rsidP="00507EB8">
      <w:pPr>
        <w:widowControl w:val="0"/>
        <w:numPr>
          <w:ilvl w:val="0"/>
          <w:numId w:val="15"/>
        </w:numPr>
        <w:suppressAutoHyphens/>
        <w:spacing w:after="0" w:line="240" w:lineRule="auto"/>
        <w:ind w:left="1428"/>
        <w:contextualSpacing/>
        <w:jc w:val="both"/>
        <w:rPr>
          <w:rFonts w:ascii="Calibri" w:eastAsia="Calibri" w:hAnsi="Calibri" w:cs="Arial"/>
          <w:i/>
          <w:kern w:val="1"/>
          <w:lang w:val="gl-ES" w:eastAsia="zh-CN"/>
        </w:rPr>
      </w:pPr>
      <w:r w:rsidRPr="00E9317C">
        <w:rPr>
          <w:rFonts w:ascii="Arial" w:eastAsia="Calibri" w:hAnsi="Arial" w:cs="Arial"/>
          <w:i/>
          <w:kern w:val="1"/>
          <w:lang w:val="gl-ES" w:eastAsia="zh-CN"/>
        </w:rPr>
        <w:t>Ás persoas que o soliciten ao abeiro do disposto na Lei 19/2013, do 9 de decembro, de transparencia e bo goberno, previo expediente contraditorio con audiencia do/a interesada/o titular dos datos e nos termos previstos na dita lei.</w:t>
      </w:r>
    </w:p>
    <w:p w14:paraId="77A3F9E8" w14:textId="77777777" w:rsidR="00F727B4" w:rsidRPr="00E9317C" w:rsidRDefault="00F727B4" w:rsidP="00507EB8">
      <w:pPr>
        <w:widowControl w:val="0"/>
        <w:suppressAutoHyphens/>
        <w:spacing w:after="0" w:line="240" w:lineRule="auto"/>
        <w:jc w:val="both"/>
        <w:rPr>
          <w:rFonts w:ascii="Arial" w:eastAsia="Lucida Sans Unicode" w:hAnsi="Arial" w:cs="Arial"/>
          <w:i/>
          <w:kern w:val="1"/>
          <w:szCs w:val="24"/>
          <w:lang w:val="gl-ES" w:eastAsia="zh-CN"/>
        </w:rPr>
      </w:pPr>
    </w:p>
    <w:p w14:paraId="77A3F9E9" w14:textId="77777777" w:rsidR="00F727B4" w:rsidRPr="00E9317C" w:rsidRDefault="00F727B4" w:rsidP="00507EB8">
      <w:pPr>
        <w:widowControl w:val="0"/>
        <w:numPr>
          <w:ilvl w:val="0"/>
          <w:numId w:val="16"/>
        </w:numPr>
        <w:suppressAutoHyphens/>
        <w:spacing w:after="0" w:line="240" w:lineRule="auto"/>
        <w:contextualSpacing/>
        <w:jc w:val="both"/>
        <w:rPr>
          <w:rFonts w:ascii="Arial" w:eastAsia="Calibri" w:hAnsi="Arial" w:cs="Arial"/>
          <w:i/>
          <w:kern w:val="1"/>
          <w:lang w:val="gl-ES" w:eastAsia="zh-CN"/>
        </w:rPr>
      </w:pPr>
      <w:r w:rsidRPr="00E9317C">
        <w:rPr>
          <w:rFonts w:ascii="Arial" w:eastAsia="Calibri" w:hAnsi="Arial" w:cs="Arial"/>
          <w:i/>
          <w:kern w:val="1"/>
          <w:lang w:val="gl-ES" w:eastAsia="zh-CN"/>
        </w:rPr>
        <w:t>En ningún caso se transferirán os seus datos persoais a un terceiro país nin a unha organización internacional.</w:t>
      </w:r>
    </w:p>
    <w:p w14:paraId="77A3F9EA" w14:textId="77777777" w:rsidR="00F727B4" w:rsidRPr="00E9317C" w:rsidRDefault="00F727B4" w:rsidP="00507EB8">
      <w:pPr>
        <w:spacing w:after="0" w:line="240" w:lineRule="auto"/>
        <w:ind w:left="720"/>
        <w:contextualSpacing/>
        <w:jc w:val="both"/>
        <w:rPr>
          <w:rFonts w:ascii="Arial" w:eastAsia="Calibri" w:hAnsi="Arial" w:cs="Arial"/>
          <w:i/>
          <w:kern w:val="1"/>
          <w:lang w:val="gl-ES" w:eastAsia="zh-CN"/>
        </w:rPr>
      </w:pPr>
    </w:p>
    <w:p w14:paraId="77A3F9EB" w14:textId="77777777" w:rsidR="00F727B4" w:rsidRPr="00E9317C" w:rsidRDefault="00F727B4" w:rsidP="00507EB8">
      <w:pPr>
        <w:widowControl w:val="0"/>
        <w:numPr>
          <w:ilvl w:val="0"/>
          <w:numId w:val="16"/>
        </w:numPr>
        <w:suppressAutoHyphens/>
        <w:spacing w:after="0" w:line="240" w:lineRule="auto"/>
        <w:contextualSpacing/>
        <w:jc w:val="both"/>
        <w:rPr>
          <w:rFonts w:ascii="Calibri" w:eastAsia="Calibri" w:hAnsi="Calibri" w:cs="Arial"/>
          <w:i/>
          <w:kern w:val="1"/>
          <w:lang w:val="gl-ES" w:eastAsia="zh-CN"/>
        </w:rPr>
      </w:pPr>
      <w:r w:rsidRPr="00E9317C">
        <w:rPr>
          <w:rFonts w:ascii="Arial" w:eastAsia="Calibri" w:hAnsi="Arial" w:cs="Arial"/>
          <w:i/>
          <w:kern w:val="1"/>
          <w:lang w:val="gl-ES" w:eastAsia="zh-CN"/>
        </w:rPr>
        <w:t xml:space="preserve">Os datos subministrados conservaranse nos arquivos do Concello de forma </w:t>
      </w:r>
      <w:r w:rsidRPr="00E9317C">
        <w:rPr>
          <w:rFonts w:ascii="Arial" w:eastAsia="Calibri" w:hAnsi="Arial" w:cs="Arial"/>
          <w:i/>
          <w:kern w:val="1"/>
          <w:lang w:val="gl-ES" w:eastAsia="zh-CN"/>
        </w:rPr>
        <w:lastRenderedPageBreak/>
        <w:t>indefinida, para os únicos efectos da súa conservación conforme ao disposto na lexislación sobre arquivos do sector público e na lexislación sobre patrimonio documental cultural.</w:t>
      </w:r>
    </w:p>
    <w:p w14:paraId="77A3F9EC" w14:textId="77777777" w:rsidR="00F727B4" w:rsidRPr="00E9317C" w:rsidRDefault="00F727B4" w:rsidP="00507EB8">
      <w:pPr>
        <w:widowControl w:val="0"/>
        <w:suppressAutoHyphens/>
        <w:spacing w:after="0" w:line="240" w:lineRule="auto"/>
        <w:jc w:val="both"/>
        <w:rPr>
          <w:rFonts w:ascii="Arial" w:eastAsia="Lucida Sans Unicode" w:hAnsi="Arial" w:cs="Arial"/>
          <w:i/>
          <w:kern w:val="1"/>
          <w:szCs w:val="24"/>
          <w:lang w:val="gl-ES" w:eastAsia="zh-CN"/>
        </w:rPr>
      </w:pPr>
    </w:p>
    <w:p w14:paraId="77A3F9ED" w14:textId="77777777" w:rsidR="00F727B4" w:rsidRPr="00E9317C" w:rsidRDefault="00F727B4" w:rsidP="00507EB8">
      <w:pPr>
        <w:widowControl w:val="0"/>
        <w:numPr>
          <w:ilvl w:val="0"/>
          <w:numId w:val="16"/>
        </w:numPr>
        <w:suppressAutoHyphens/>
        <w:spacing w:after="0" w:line="240" w:lineRule="auto"/>
        <w:contextualSpacing/>
        <w:jc w:val="both"/>
        <w:rPr>
          <w:rFonts w:ascii="Calibri" w:eastAsia="Calibri" w:hAnsi="Calibri" w:cs="Arial"/>
          <w:i/>
          <w:kern w:val="1"/>
          <w:lang w:val="gl-ES" w:eastAsia="zh-CN"/>
        </w:rPr>
      </w:pPr>
      <w:r w:rsidRPr="00E9317C">
        <w:rPr>
          <w:rFonts w:ascii="Arial" w:eastAsia="Calibri" w:hAnsi="Arial" w:cs="Arial"/>
          <w:i/>
          <w:kern w:val="1"/>
          <w:lang w:val="gl-ES" w:eastAsia="zh-CN"/>
        </w:rPr>
        <w:t>As persoas interesadas poderán solicitar en todo momento da Alcaldía do Concello o acceso aos seus datos, así como a súa rectificación, de ser o caso. Poderá solicitarse a limitación do tratamento dos ditos datos, referida á súa publicación, unha vez transcorrido o prazo de catro anos previsto nas presentes bases. Poderá formularse igualmente a oposición ao tratamento dos datos, motivada pola situación particular do interesado, nos termos previstos no artigo 21 do Regulamento UE 2016/679.</w:t>
      </w:r>
    </w:p>
    <w:p w14:paraId="77A3F9EE" w14:textId="77777777" w:rsidR="00F727B4" w:rsidRPr="00E9317C" w:rsidRDefault="00F727B4" w:rsidP="00507EB8">
      <w:pPr>
        <w:widowControl w:val="0"/>
        <w:suppressAutoHyphens/>
        <w:spacing w:after="0" w:line="240" w:lineRule="auto"/>
        <w:ind w:left="708"/>
        <w:jc w:val="both"/>
        <w:rPr>
          <w:rFonts w:ascii="Arial" w:eastAsia="Lucida Sans Unicode" w:hAnsi="Arial" w:cs="Arial"/>
          <w:i/>
          <w:kern w:val="1"/>
          <w:szCs w:val="24"/>
          <w:lang w:val="gl-ES" w:eastAsia="zh-CN"/>
        </w:rPr>
      </w:pPr>
    </w:p>
    <w:p w14:paraId="77A3F9EF" w14:textId="77777777" w:rsidR="00F727B4" w:rsidRPr="00E9317C" w:rsidRDefault="00F727B4" w:rsidP="00507EB8">
      <w:pPr>
        <w:widowControl w:val="0"/>
        <w:suppressAutoHyphens/>
        <w:spacing w:after="0" w:line="240" w:lineRule="auto"/>
        <w:ind w:left="708"/>
        <w:jc w:val="both"/>
        <w:rPr>
          <w:rFonts w:ascii="Arial" w:eastAsia="Lucida Sans Unicode" w:hAnsi="Arial" w:cs="Arial"/>
          <w:i/>
          <w:kern w:val="1"/>
          <w:szCs w:val="24"/>
          <w:lang w:val="gl-ES" w:eastAsia="zh-CN"/>
        </w:rPr>
      </w:pPr>
      <w:r w:rsidRPr="00E9317C">
        <w:rPr>
          <w:rFonts w:ascii="Arial" w:eastAsia="Lucida Sans Unicode" w:hAnsi="Arial" w:cs="Arial"/>
          <w:i/>
          <w:kern w:val="1"/>
          <w:szCs w:val="24"/>
          <w:lang w:val="gl-ES" w:eastAsia="zh-CN"/>
        </w:rPr>
        <w:t>Os dereitos sinalados neste apartado poderán exercerse mediante escrito dirixido á Alcaldía do Concello. De conformidade co disposto no artigo 20.3 do Regulamento UE 2016/679, non será de aplicación o dereito á portabilidade dos datos subministrados ao Concello neste procedemento.</w:t>
      </w:r>
    </w:p>
    <w:p w14:paraId="77A3F9F0" w14:textId="77777777" w:rsidR="00F727B4" w:rsidRPr="00E9317C" w:rsidRDefault="00F727B4" w:rsidP="00507EB8">
      <w:pPr>
        <w:widowControl w:val="0"/>
        <w:suppressAutoHyphens/>
        <w:spacing w:after="0" w:line="240" w:lineRule="auto"/>
        <w:jc w:val="both"/>
        <w:rPr>
          <w:rFonts w:ascii="Arial" w:eastAsia="Lucida Sans Unicode" w:hAnsi="Arial" w:cs="Arial"/>
          <w:i/>
          <w:kern w:val="1"/>
          <w:szCs w:val="24"/>
          <w:lang w:val="gl-ES" w:eastAsia="zh-CN"/>
        </w:rPr>
      </w:pPr>
    </w:p>
    <w:p w14:paraId="77A3F9F1" w14:textId="77777777" w:rsidR="00F727B4" w:rsidRPr="00E9317C" w:rsidRDefault="00F727B4" w:rsidP="00507EB8">
      <w:pPr>
        <w:widowControl w:val="0"/>
        <w:numPr>
          <w:ilvl w:val="0"/>
          <w:numId w:val="16"/>
        </w:numPr>
        <w:suppressAutoHyphens/>
        <w:spacing w:after="0" w:line="240" w:lineRule="auto"/>
        <w:contextualSpacing/>
        <w:jc w:val="both"/>
        <w:rPr>
          <w:rFonts w:ascii="Calibri" w:eastAsia="Calibri" w:hAnsi="Calibri" w:cs="Arial"/>
          <w:i/>
          <w:kern w:val="1"/>
          <w:lang w:val="gl-ES" w:eastAsia="zh-CN"/>
        </w:rPr>
      </w:pPr>
      <w:r w:rsidRPr="00E9317C">
        <w:rPr>
          <w:rFonts w:ascii="Arial" w:eastAsia="Calibri" w:hAnsi="Arial" w:cs="Arial"/>
          <w:i/>
          <w:kern w:val="1"/>
          <w:lang w:val="gl-ES" w:eastAsia="zh-CN"/>
        </w:rPr>
        <w:t>En todo caso, as/os interesadas/os poderán formular as reclamacións que considere oportunas en relación co tratamento dos seus datos persoais ante a Axencia Española de Protección de Datos.</w:t>
      </w:r>
    </w:p>
    <w:p w14:paraId="77A3F9F2" w14:textId="77777777" w:rsidR="00F727B4" w:rsidRPr="00E9317C" w:rsidRDefault="00F727B4" w:rsidP="00507EB8">
      <w:pPr>
        <w:widowControl w:val="0"/>
        <w:suppressAutoHyphens/>
        <w:spacing w:after="0" w:line="240" w:lineRule="auto"/>
        <w:jc w:val="both"/>
        <w:rPr>
          <w:rFonts w:ascii="Arial" w:eastAsia="Lucida Sans Unicode" w:hAnsi="Arial" w:cs="Arial"/>
          <w:i/>
          <w:kern w:val="1"/>
          <w:szCs w:val="24"/>
          <w:lang w:val="gl-ES" w:eastAsia="zh-CN"/>
        </w:rPr>
      </w:pPr>
    </w:p>
    <w:p w14:paraId="77A3F9F3" w14:textId="77777777" w:rsidR="00F727B4" w:rsidRPr="00E9317C" w:rsidRDefault="00F727B4" w:rsidP="00507EB8">
      <w:pPr>
        <w:widowControl w:val="0"/>
        <w:numPr>
          <w:ilvl w:val="0"/>
          <w:numId w:val="16"/>
        </w:numPr>
        <w:suppressAutoHyphens/>
        <w:spacing w:after="0" w:line="240" w:lineRule="auto"/>
        <w:contextualSpacing/>
        <w:jc w:val="both"/>
        <w:rPr>
          <w:rFonts w:ascii="Calibri" w:eastAsia="Calibri" w:hAnsi="Calibri" w:cs="Arial"/>
          <w:i/>
          <w:kern w:val="1"/>
          <w:lang w:val="gl-ES" w:eastAsia="zh-CN"/>
        </w:rPr>
      </w:pPr>
      <w:r w:rsidRPr="00E9317C">
        <w:rPr>
          <w:rFonts w:ascii="Arial" w:eastAsia="Calibri" w:hAnsi="Arial" w:cs="Arial"/>
          <w:i/>
          <w:kern w:val="1"/>
          <w:lang w:val="gl-ES" w:eastAsia="zh-CN"/>
        </w:rPr>
        <w:t>En ningún caso se procederá á adopción de decisións automatizadas nin á elaboración de perfís persoais cos datos subministrados, que non serán obxecto de tratamentos diferentes aos expresamente previstos nesta cláusula.</w:t>
      </w:r>
    </w:p>
    <w:p w14:paraId="77A3F9F4" w14:textId="77777777" w:rsidR="00F727B4" w:rsidRPr="00E9317C" w:rsidRDefault="00F727B4" w:rsidP="00507EB8">
      <w:pPr>
        <w:spacing w:after="0" w:line="240" w:lineRule="auto"/>
        <w:jc w:val="both"/>
        <w:rPr>
          <w:rFonts w:ascii="Arial" w:hAnsi="Arial" w:cs="Arial"/>
          <w:i/>
          <w:lang w:val="gl-ES"/>
        </w:rPr>
      </w:pPr>
    </w:p>
    <w:p w14:paraId="77A3F9F5" w14:textId="77777777" w:rsidR="00F727B4" w:rsidRPr="00E9317C" w:rsidRDefault="00F727B4" w:rsidP="00507EB8">
      <w:pPr>
        <w:spacing w:after="0" w:line="240" w:lineRule="auto"/>
        <w:jc w:val="both"/>
        <w:rPr>
          <w:rFonts w:ascii="Arial" w:hAnsi="Arial" w:cs="Arial"/>
          <w:i/>
          <w:u w:val="single"/>
          <w:lang w:val="gl-ES"/>
        </w:rPr>
      </w:pPr>
      <w:r w:rsidRPr="00E9317C">
        <w:rPr>
          <w:rFonts w:ascii="Arial" w:hAnsi="Arial" w:cs="Arial"/>
          <w:i/>
          <w:u w:val="single"/>
          <w:lang w:val="gl-ES"/>
        </w:rPr>
        <w:t>DISPOSICIÓN FINAL</w:t>
      </w:r>
    </w:p>
    <w:p w14:paraId="77A3F9F6"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Para o non previsto nesta convocatoria serán de aplicación as normas incluídas na Lei 38/2003, xeneral de subvencións e no seu Regulamento e na Lei 9/2007 de subvencións de Galicia.</w:t>
      </w:r>
    </w:p>
    <w:p w14:paraId="77A3F9F7" w14:textId="77777777" w:rsidR="00507EB8" w:rsidRPr="00E9317C" w:rsidRDefault="00507EB8" w:rsidP="00507EB8">
      <w:pPr>
        <w:spacing w:after="0" w:line="240" w:lineRule="auto"/>
        <w:jc w:val="both"/>
        <w:rPr>
          <w:rFonts w:ascii="Arial" w:hAnsi="Arial" w:cs="Arial"/>
          <w:i/>
          <w:lang w:val="gl-ES"/>
        </w:rPr>
      </w:pPr>
    </w:p>
    <w:p w14:paraId="77A3F9F8" w14:textId="77777777" w:rsidR="00F727B4" w:rsidRPr="00E9317C" w:rsidRDefault="00F727B4" w:rsidP="00507EB8">
      <w:pPr>
        <w:spacing w:after="0" w:line="240" w:lineRule="auto"/>
        <w:jc w:val="both"/>
        <w:rPr>
          <w:rFonts w:ascii="Arial" w:hAnsi="Arial" w:cs="Arial"/>
          <w:i/>
          <w:lang w:val="gl-ES"/>
        </w:rPr>
      </w:pPr>
      <w:r w:rsidRPr="00E9317C">
        <w:rPr>
          <w:rFonts w:ascii="Arial" w:hAnsi="Arial" w:cs="Arial"/>
          <w:i/>
          <w:lang w:val="gl-ES"/>
        </w:rPr>
        <w:t>O Alcalde</w:t>
      </w:r>
    </w:p>
    <w:tbl>
      <w:tblPr>
        <w:tblW w:w="0" w:type="auto"/>
        <w:tblInd w:w="-185" w:type="dxa"/>
        <w:tblLayout w:type="fixed"/>
        <w:tblLook w:val="0000" w:firstRow="0" w:lastRow="0" w:firstColumn="0" w:lastColumn="0" w:noHBand="0" w:noVBand="0"/>
      </w:tblPr>
      <w:tblGrid>
        <w:gridCol w:w="10100"/>
      </w:tblGrid>
      <w:tr w:rsidR="00F727B4" w:rsidRPr="00E9317C" w14:paraId="77A3F9FA" w14:textId="77777777" w:rsidTr="00F727B4">
        <w:trPr>
          <w:trHeight w:val="66"/>
        </w:trPr>
        <w:tc>
          <w:tcPr>
            <w:tcW w:w="10100" w:type="dxa"/>
            <w:tcBorders>
              <w:top w:val="single" w:sz="4" w:space="0" w:color="000000"/>
              <w:left w:val="single" w:sz="4" w:space="0" w:color="000000"/>
              <w:bottom w:val="single" w:sz="4" w:space="0" w:color="000000"/>
              <w:right w:val="single" w:sz="4" w:space="0" w:color="000000"/>
            </w:tcBorders>
            <w:shd w:val="clear" w:color="auto" w:fill="FFFFFF"/>
          </w:tcPr>
          <w:p w14:paraId="77A3F9F9" w14:textId="77777777" w:rsidR="00F727B4" w:rsidRPr="00E9317C" w:rsidRDefault="00F727B4" w:rsidP="00507EB8">
            <w:pPr>
              <w:pageBreakBefore/>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Liberation Serif" w:eastAsia="DejaVu Sans Condensed" w:hAnsi="Liberation Serif" w:cs="DejaVu Sans Condensed"/>
                <w:i/>
                <w:kern w:val="2"/>
                <w:sz w:val="24"/>
                <w:szCs w:val="24"/>
                <w:lang w:val="gl-ES" w:eastAsia="zh-CN" w:bidi="hi-IN"/>
              </w:rPr>
            </w:pPr>
            <w:r w:rsidRPr="00E9317C">
              <w:rPr>
                <w:rFonts w:ascii="Arial" w:eastAsia="Lucida Sans Unicode" w:hAnsi="Arial" w:cs="Arial"/>
                <w:bCs/>
                <w:i/>
                <w:kern w:val="2"/>
                <w:sz w:val="20"/>
                <w:szCs w:val="20"/>
                <w:lang w:val="gl-ES" w:eastAsia="zh-CN" w:bidi="hi-IN"/>
              </w:rPr>
              <w:lastRenderedPageBreak/>
              <w:t>CONVOCATORIA</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DE</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AXUDAS</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DESTINADAS</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AO</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APOIO</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ECONÓMICO</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ÁS</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FAMILIAS</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NUMEROSAS</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DO</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CONCELLO</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DO PEREIRO DE AGUIAR.</w:t>
            </w:r>
            <w:r w:rsidRPr="00E9317C">
              <w:rPr>
                <w:rFonts w:ascii="Arial" w:eastAsia="Helvetica Neue" w:hAnsi="Arial" w:cs="Arial"/>
                <w:bCs/>
                <w:i/>
                <w:kern w:val="2"/>
                <w:sz w:val="20"/>
                <w:szCs w:val="20"/>
                <w:lang w:val="gl-ES" w:eastAsia="zh-CN" w:bidi="hi-IN"/>
              </w:rPr>
              <w:t xml:space="preserve"> </w:t>
            </w:r>
          </w:p>
        </w:tc>
      </w:tr>
      <w:tr w:rsidR="00F727B4" w:rsidRPr="00E9317C" w14:paraId="77A3F9FD" w14:textId="77777777" w:rsidTr="00F727B4">
        <w:trPr>
          <w:trHeight w:val="66"/>
        </w:trPr>
        <w:tc>
          <w:tcPr>
            <w:tcW w:w="10100" w:type="dxa"/>
            <w:tcBorders>
              <w:top w:val="single" w:sz="4" w:space="0" w:color="000000"/>
              <w:left w:val="single" w:sz="4" w:space="0" w:color="000000"/>
              <w:bottom w:val="single" w:sz="4" w:space="0" w:color="000000"/>
              <w:right w:val="single" w:sz="4" w:space="0" w:color="000000"/>
            </w:tcBorders>
            <w:shd w:val="clear" w:color="auto" w:fill="FFFFFF"/>
          </w:tcPr>
          <w:p w14:paraId="77A3F9FB" w14:textId="77777777" w:rsidR="00F727B4" w:rsidRPr="00E9317C" w:rsidRDefault="00F727B4" w:rsidP="00507EB8">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center"/>
              <w:rPr>
                <w:rFonts w:ascii="Arial" w:eastAsia="DejaVu Sans Condensed" w:hAnsi="Arial" w:cs="Arial"/>
                <w:bCs/>
                <w:i/>
                <w:kern w:val="2"/>
                <w:sz w:val="28"/>
                <w:szCs w:val="28"/>
                <w:u w:val="single"/>
                <w:lang w:val="gl-ES" w:eastAsia="ar-SA"/>
              </w:rPr>
            </w:pPr>
            <w:r w:rsidRPr="00E9317C">
              <w:rPr>
                <w:rFonts w:ascii="Arial" w:eastAsia="Times New Roman" w:hAnsi="Arial" w:cs="Arial"/>
                <w:bCs/>
                <w:i/>
                <w:kern w:val="2"/>
                <w:sz w:val="28"/>
                <w:szCs w:val="28"/>
                <w:u w:val="single"/>
                <w:lang w:val="gl-ES" w:eastAsia="ar-SA"/>
              </w:rPr>
              <w:t>ANEXO</w:t>
            </w:r>
            <w:r w:rsidRPr="00E9317C">
              <w:rPr>
                <w:rFonts w:ascii="Arial" w:eastAsia="Helvetica Neue" w:hAnsi="Arial" w:cs="Arial"/>
                <w:bCs/>
                <w:i/>
                <w:kern w:val="2"/>
                <w:sz w:val="28"/>
                <w:szCs w:val="28"/>
                <w:u w:val="single"/>
                <w:lang w:val="gl-ES" w:eastAsia="ar-SA"/>
              </w:rPr>
              <w:t xml:space="preserve"> </w:t>
            </w:r>
            <w:r w:rsidRPr="00E9317C">
              <w:rPr>
                <w:rFonts w:ascii="Arial" w:eastAsia="DejaVu Sans Condensed" w:hAnsi="Arial" w:cs="Arial"/>
                <w:bCs/>
                <w:i/>
                <w:kern w:val="2"/>
                <w:sz w:val="28"/>
                <w:szCs w:val="28"/>
                <w:u w:val="single"/>
                <w:lang w:val="gl-ES" w:eastAsia="ar-SA"/>
              </w:rPr>
              <w:t>1</w:t>
            </w:r>
          </w:p>
          <w:p w14:paraId="77A3F9FC" w14:textId="77777777" w:rsidR="00F727B4" w:rsidRPr="00E9317C" w:rsidRDefault="00F727B4" w:rsidP="00507EB8">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Liberation Serif" w:eastAsia="DejaVu Sans Condensed" w:hAnsi="Liberation Serif" w:cs="DejaVu Sans Condensed"/>
                <w:i/>
                <w:kern w:val="2"/>
                <w:sz w:val="24"/>
                <w:szCs w:val="24"/>
                <w:lang w:val="gl-ES" w:eastAsia="zh-CN" w:bidi="hi-IN"/>
              </w:rPr>
            </w:pPr>
          </w:p>
        </w:tc>
      </w:tr>
      <w:tr w:rsidR="00F727B4" w:rsidRPr="00E9317C" w14:paraId="77A3F9FF" w14:textId="77777777" w:rsidTr="00F727B4">
        <w:trPr>
          <w:trHeight w:val="66"/>
        </w:trPr>
        <w:tc>
          <w:tcPr>
            <w:tcW w:w="10100" w:type="dxa"/>
            <w:tcBorders>
              <w:top w:val="single" w:sz="4" w:space="0" w:color="000000"/>
              <w:left w:val="single" w:sz="4" w:space="0" w:color="000000"/>
              <w:bottom w:val="single" w:sz="4" w:space="0" w:color="000000"/>
              <w:right w:val="single" w:sz="4" w:space="0" w:color="000000"/>
            </w:tcBorders>
            <w:shd w:val="clear" w:color="auto" w:fill="FFFFFF"/>
          </w:tcPr>
          <w:p w14:paraId="77A3F9FE" w14:textId="77777777" w:rsidR="00F727B4" w:rsidRPr="00E9317C" w:rsidRDefault="00F727B4" w:rsidP="00507EB8">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Liberation Serif" w:eastAsia="DejaVu Sans Condensed" w:hAnsi="Liberation Serif" w:cs="DejaVu Sans Condensed"/>
                <w:i/>
                <w:kern w:val="2"/>
                <w:sz w:val="24"/>
                <w:szCs w:val="24"/>
                <w:lang w:val="gl-ES" w:eastAsia="zh-CN" w:bidi="hi-IN"/>
              </w:rPr>
            </w:pPr>
            <w:r w:rsidRPr="00E9317C">
              <w:rPr>
                <w:rFonts w:ascii="Arial" w:eastAsia="SimSun" w:hAnsi="Arial" w:cs="Arial"/>
                <w:i/>
                <w:kern w:val="2"/>
                <w:sz w:val="20"/>
                <w:szCs w:val="20"/>
                <w:lang w:val="gl-ES" w:eastAsia="ar-SA"/>
              </w:rPr>
              <w:t>SOLICITUDE</w:t>
            </w:r>
          </w:p>
        </w:tc>
      </w:tr>
    </w:tbl>
    <w:p w14:paraId="77A3FA00" w14:textId="77777777" w:rsidR="00F727B4" w:rsidRPr="00E9317C" w:rsidRDefault="00F727B4" w:rsidP="00507EB8">
      <w:pPr>
        <w:widowControl w:val="0"/>
        <w:suppressAutoHyphens/>
        <w:spacing w:after="0" w:line="240" w:lineRule="auto"/>
        <w:rPr>
          <w:rFonts w:ascii="Arial" w:eastAsia="DejaVu Sans Condensed" w:hAnsi="Arial" w:cs="Arial"/>
          <w:i/>
          <w:kern w:val="2"/>
          <w:sz w:val="24"/>
          <w:szCs w:val="24"/>
          <w:lang w:val="gl-ES" w:eastAsia="zh-CN" w:bidi="hi-IN"/>
        </w:rPr>
      </w:pPr>
    </w:p>
    <w:tbl>
      <w:tblPr>
        <w:tblW w:w="0" w:type="auto"/>
        <w:tblInd w:w="-190" w:type="dxa"/>
        <w:tblLayout w:type="fixed"/>
        <w:tblCellMar>
          <w:left w:w="70" w:type="dxa"/>
          <w:right w:w="70" w:type="dxa"/>
        </w:tblCellMar>
        <w:tblLook w:val="0000" w:firstRow="0" w:lastRow="0" w:firstColumn="0" w:lastColumn="0" w:noHBand="0" w:noVBand="0"/>
      </w:tblPr>
      <w:tblGrid>
        <w:gridCol w:w="5835"/>
        <w:gridCol w:w="4082"/>
        <w:gridCol w:w="65"/>
        <w:gridCol w:w="43"/>
        <w:gridCol w:w="40"/>
        <w:gridCol w:w="40"/>
      </w:tblGrid>
      <w:tr w:rsidR="00F727B4" w:rsidRPr="00E9317C" w14:paraId="77A3FA03" w14:textId="77777777" w:rsidTr="00F727B4">
        <w:trPr>
          <w:trHeight w:val="158"/>
        </w:trPr>
        <w:tc>
          <w:tcPr>
            <w:tcW w:w="5835" w:type="dxa"/>
            <w:tcBorders>
              <w:top w:val="single" w:sz="4" w:space="0" w:color="000000"/>
              <w:left w:val="single" w:sz="4" w:space="0" w:color="000000"/>
              <w:bottom w:val="single" w:sz="4" w:space="0" w:color="000000"/>
            </w:tcBorders>
            <w:shd w:val="clear" w:color="auto" w:fill="auto"/>
          </w:tcPr>
          <w:p w14:paraId="77A3FA01" w14:textId="77777777" w:rsidR="00F727B4" w:rsidRPr="00E9317C" w:rsidRDefault="00F727B4" w:rsidP="00507EB8">
            <w:pPr>
              <w:widowControl w:val="0"/>
              <w:suppressAutoHyphens/>
              <w:snapToGrid w:val="0"/>
              <w:spacing w:after="0" w:line="240" w:lineRule="auto"/>
              <w:ind w:left="71"/>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kern w:val="2"/>
                <w:sz w:val="20"/>
                <w:szCs w:val="20"/>
                <w:lang w:val="gl-ES" w:eastAsia="zh-CN" w:bidi="hi-IN"/>
              </w:rPr>
              <w:t>Nome</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e</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 xml:space="preserve">apelidos </w:t>
            </w:r>
          </w:p>
        </w:tc>
        <w:tc>
          <w:tcPr>
            <w:tcW w:w="4270" w:type="dxa"/>
            <w:gridSpan w:val="5"/>
            <w:tcBorders>
              <w:top w:val="single" w:sz="4" w:space="0" w:color="000000"/>
              <w:left w:val="single" w:sz="4" w:space="0" w:color="000000"/>
              <w:bottom w:val="single" w:sz="4" w:space="0" w:color="000000"/>
              <w:right w:val="single" w:sz="4" w:space="0" w:color="000000"/>
            </w:tcBorders>
            <w:shd w:val="clear" w:color="auto" w:fill="auto"/>
          </w:tcPr>
          <w:p w14:paraId="77A3FA02" w14:textId="77777777" w:rsidR="00F727B4" w:rsidRPr="00E9317C" w:rsidRDefault="00F727B4" w:rsidP="00507EB8">
            <w:pPr>
              <w:widowControl w:val="0"/>
              <w:suppressAutoHyphens/>
              <w:snapToGrid w:val="0"/>
              <w:spacing w:after="0" w:line="240" w:lineRule="auto"/>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kern w:val="2"/>
                <w:sz w:val="20"/>
                <w:szCs w:val="20"/>
                <w:lang w:val="gl-ES" w:eastAsia="zh-CN" w:bidi="hi-IN"/>
              </w:rPr>
              <w:t>NIf</w:t>
            </w:r>
          </w:p>
        </w:tc>
      </w:tr>
      <w:tr w:rsidR="00F727B4" w:rsidRPr="00E9317C" w14:paraId="77A3FA06" w14:textId="77777777" w:rsidTr="00F727B4">
        <w:trPr>
          <w:trHeight w:val="158"/>
        </w:trPr>
        <w:tc>
          <w:tcPr>
            <w:tcW w:w="5835" w:type="dxa"/>
            <w:tcBorders>
              <w:top w:val="single" w:sz="4" w:space="0" w:color="000000"/>
              <w:left w:val="single" w:sz="4" w:space="0" w:color="000000"/>
              <w:bottom w:val="single" w:sz="4" w:space="0" w:color="000000"/>
            </w:tcBorders>
            <w:shd w:val="clear" w:color="auto" w:fill="auto"/>
          </w:tcPr>
          <w:p w14:paraId="77A3FA04" w14:textId="77777777" w:rsidR="00F727B4" w:rsidRPr="00E9317C" w:rsidRDefault="00F727B4" w:rsidP="00507EB8">
            <w:pPr>
              <w:widowControl w:val="0"/>
              <w:suppressAutoHyphens/>
              <w:snapToGrid w:val="0"/>
              <w:spacing w:after="0" w:line="240" w:lineRule="auto"/>
              <w:ind w:left="71"/>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kern w:val="2"/>
                <w:sz w:val="20"/>
                <w:szCs w:val="20"/>
                <w:lang w:val="gl-ES" w:eastAsia="zh-CN" w:bidi="hi-IN"/>
              </w:rPr>
              <w:t>Enderezo</w:t>
            </w:r>
          </w:p>
        </w:tc>
        <w:tc>
          <w:tcPr>
            <w:tcW w:w="4270" w:type="dxa"/>
            <w:gridSpan w:val="5"/>
            <w:tcBorders>
              <w:top w:val="single" w:sz="4" w:space="0" w:color="000000"/>
              <w:left w:val="single" w:sz="4" w:space="0" w:color="000000"/>
              <w:bottom w:val="single" w:sz="4" w:space="0" w:color="000000"/>
              <w:right w:val="single" w:sz="4" w:space="0" w:color="000000"/>
            </w:tcBorders>
            <w:shd w:val="clear" w:color="auto" w:fill="auto"/>
          </w:tcPr>
          <w:p w14:paraId="77A3FA05" w14:textId="77777777" w:rsidR="00F727B4" w:rsidRPr="00E9317C" w:rsidRDefault="00F727B4" w:rsidP="00507EB8">
            <w:pPr>
              <w:widowControl w:val="0"/>
              <w:suppressAutoHyphens/>
              <w:snapToGrid w:val="0"/>
              <w:spacing w:after="0" w:line="240" w:lineRule="auto"/>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kern w:val="2"/>
                <w:sz w:val="20"/>
                <w:szCs w:val="20"/>
                <w:lang w:val="gl-ES" w:eastAsia="zh-CN" w:bidi="hi-IN"/>
              </w:rPr>
              <w:t>Municipio</w:t>
            </w:r>
          </w:p>
        </w:tc>
      </w:tr>
      <w:tr w:rsidR="00F727B4" w:rsidRPr="00E9317C" w14:paraId="77A3FA09" w14:textId="77777777" w:rsidTr="00F727B4">
        <w:trPr>
          <w:trHeight w:val="158"/>
        </w:trPr>
        <w:tc>
          <w:tcPr>
            <w:tcW w:w="5835" w:type="dxa"/>
            <w:tcBorders>
              <w:top w:val="single" w:sz="4" w:space="0" w:color="000000"/>
              <w:left w:val="single" w:sz="4" w:space="0" w:color="000000"/>
              <w:bottom w:val="single" w:sz="4" w:space="0" w:color="000000"/>
            </w:tcBorders>
            <w:shd w:val="clear" w:color="auto" w:fill="auto"/>
          </w:tcPr>
          <w:p w14:paraId="77A3FA07" w14:textId="77777777" w:rsidR="00F727B4" w:rsidRPr="00E9317C" w:rsidRDefault="00F727B4" w:rsidP="00507EB8">
            <w:pPr>
              <w:widowControl w:val="0"/>
              <w:suppressAutoHyphens/>
              <w:snapToGrid w:val="0"/>
              <w:spacing w:after="0" w:line="240" w:lineRule="auto"/>
              <w:ind w:left="71"/>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kern w:val="2"/>
                <w:sz w:val="20"/>
                <w:szCs w:val="20"/>
                <w:lang w:val="gl-ES" w:eastAsia="zh-CN" w:bidi="hi-IN"/>
              </w:rPr>
              <w:t>Tfno.</w:t>
            </w:r>
          </w:p>
        </w:tc>
        <w:tc>
          <w:tcPr>
            <w:tcW w:w="4270" w:type="dxa"/>
            <w:gridSpan w:val="5"/>
            <w:tcBorders>
              <w:top w:val="single" w:sz="4" w:space="0" w:color="000000"/>
              <w:left w:val="single" w:sz="4" w:space="0" w:color="000000"/>
              <w:bottom w:val="single" w:sz="4" w:space="0" w:color="000000"/>
              <w:right w:val="single" w:sz="4" w:space="0" w:color="000000"/>
            </w:tcBorders>
            <w:shd w:val="clear" w:color="auto" w:fill="auto"/>
          </w:tcPr>
          <w:p w14:paraId="77A3FA08" w14:textId="77777777" w:rsidR="00F727B4" w:rsidRPr="00E9317C" w:rsidRDefault="00F727B4" w:rsidP="00507EB8">
            <w:pPr>
              <w:widowControl w:val="0"/>
              <w:suppressAutoHyphens/>
              <w:snapToGrid w:val="0"/>
              <w:spacing w:after="0" w:line="240" w:lineRule="auto"/>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kern w:val="2"/>
                <w:sz w:val="20"/>
                <w:szCs w:val="20"/>
                <w:lang w:val="gl-ES" w:eastAsia="zh-CN" w:bidi="hi-IN"/>
              </w:rPr>
              <w:t>Enderezo</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electrónico</w:t>
            </w:r>
          </w:p>
        </w:tc>
      </w:tr>
      <w:tr w:rsidR="00F727B4" w:rsidRPr="00E9317C" w14:paraId="77A3FA11" w14:textId="77777777" w:rsidTr="00F727B4">
        <w:tblPrEx>
          <w:tblCellMar>
            <w:left w:w="0" w:type="dxa"/>
            <w:right w:w="0" w:type="dxa"/>
          </w:tblCellMar>
        </w:tblPrEx>
        <w:tc>
          <w:tcPr>
            <w:tcW w:w="9917" w:type="dxa"/>
            <w:gridSpan w:val="2"/>
            <w:tcBorders>
              <w:top w:val="single" w:sz="1" w:space="0" w:color="000000"/>
              <w:left w:val="single" w:sz="1" w:space="0" w:color="000000"/>
              <w:bottom w:val="single" w:sz="1" w:space="0" w:color="000000"/>
            </w:tcBorders>
            <w:shd w:val="clear" w:color="auto" w:fill="auto"/>
          </w:tcPr>
          <w:p w14:paraId="77A3FA0A" w14:textId="77777777" w:rsidR="00F727B4" w:rsidRPr="00E9317C" w:rsidRDefault="00F727B4" w:rsidP="00507EB8">
            <w:pPr>
              <w:widowControl w:val="0"/>
              <w:suppressLineNumbers/>
              <w:suppressAutoHyphens/>
              <w:spacing w:after="0" w:line="240" w:lineRule="auto"/>
              <w:jc w:val="center"/>
              <w:rPr>
                <w:rFonts w:ascii="Arial" w:eastAsia="Times New Roman" w:hAnsi="Arial" w:cs="Arial"/>
                <w:bCs/>
                <w:i/>
                <w:iCs/>
                <w:kern w:val="2"/>
                <w:sz w:val="20"/>
                <w:szCs w:val="20"/>
                <w:lang w:val="gl-ES" w:eastAsia="zh-CN" w:bidi="hi-IN"/>
              </w:rPr>
            </w:pPr>
          </w:p>
          <w:p w14:paraId="77A3FA0B" w14:textId="77777777" w:rsidR="00F727B4" w:rsidRPr="00E9317C" w:rsidRDefault="00F727B4" w:rsidP="00507EB8">
            <w:pPr>
              <w:widowControl w:val="0"/>
              <w:suppressLineNumbers/>
              <w:suppressAutoHyphens/>
              <w:spacing w:after="0" w:line="240" w:lineRule="auto"/>
              <w:jc w:val="center"/>
              <w:rPr>
                <w:rFonts w:ascii="Arial" w:eastAsia="Times New Roman" w:hAnsi="Arial" w:cs="Arial"/>
                <w:bCs/>
                <w:i/>
                <w:iCs/>
                <w:kern w:val="2"/>
                <w:sz w:val="20"/>
                <w:szCs w:val="20"/>
                <w:lang w:val="gl-ES" w:eastAsia="zh-CN" w:bidi="hi-IN"/>
              </w:rPr>
            </w:pPr>
            <w:r w:rsidRPr="00E9317C">
              <w:rPr>
                <w:rFonts w:ascii="Arial" w:eastAsia="Times New Roman" w:hAnsi="Arial" w:cs="Arial"/>
                <w:bCs/>
                <w:i/>
                <w:iCs/>
                <w:kern w:val="2"/>
                <w:sz w:val="20"/>
                <w:szCs w:val="20"/>
                <w:lang w:val="gl-ES" w:eastAsia="zh-CN" w:bidi="hi-IN"/>
              </w:rPr>
              <w:t>UNIDADE DE CONVIVENCIA</w:t>
            </w:r>
          </w:p>
          <w:p w14:paraId="77A3FA0C" w14:textId="77777777" w:rsidR="00F727B4" w:rsidRPr="00E9317C" w:rsidRDefault="00F727B4" w:rsidP="00507EB8">
            <w:pPr>
              <w:widowControl w:val="0"/>
              <w:suppressLineNumbers/>
              <w:suppressAutoHyphens/>
              <w:spacing w:after="0" w:line="240" w:lineRule="auto"/>
              <w:jc w:val="center"/>
              <w:rPr>
                <w:rFonts w:ascii="Liberation Serif" w:eastAsia="DejaVu Sans Condensed" w:hAnsi="Liberation Serif" w:cs="DejaVu Sans Condensed"/>
                <w:i/>
                <w:kern w:val="2"/>
                <w:sz w:val="24"/>
                <w:szCs w:val="24"/>
                <w:lang w:val="gl-ES" w:eastAsia="zh-CN" w:bidi="hi-IN"/>
              </w:rPr>
            </w:pPr>
          </w:p>
        </w:tc>
        <w:tc>
          <w:tcPr>
            <w:tcW w:w="65" w:type="dxa"/>
            <w:tcBorders>
              <w:left w:val="single" w:sz="1" w:space="0" w:color="000000"/>
            </w:tcBorders>
            <w:shd w:val="clear" w:color="auto" w:fill="auto"/>
          </w:tcPr>
          <w:p w14:paraId="77A3FA0D"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3" w:type="dxa"/>
            <w:shd w:val="clear" w:color="auto" w:fill="auto"/>
          </w:tcPr>
          <w:p w14:paraId="77A3FA0E"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77A3FA0F"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77A3FA10"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r>
      <w:tr w:rsidR="00F727B4" w:rsidRPr="00E9317C" w14:paraId="77A3FA17" w14:textId="77777777" w:rsidTr="00F727B4">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77A3FA12" w14:textId="77777777" w:rsidR="00F727B4" w:rsidRPr="00E9317C" w:rsidRDefault="00F727B4" w:rsidP="00507EB8">
            <w:pPr>
              <w:widowControl w:val="0"/>
              <w:suppressLineNumbers/>
              <w:suppressAutoHyphens/>
              <w:spacing w:after="0" w:line="240" w:lineRule="auto"/>
              <w:jc w:val="both"/>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iCs/>
                <w:kern w:val="2"/>
                <w:sz w:val="20"/>
                <w:szCs w:val="20"/>
                <w:lang w:val="gl-ES" w:eastAsia="zh-CN" w:bidi="hi-IN"/>
              </w:rPr>
              <w:t>Nome e apelidos:</w:t>
            </w:r>
          </w:p>
        </w:tc>
        <w:tc>
          <w:tcPr>
            <w:tcW w:w="65" w:type="dxa"/>
            <w:tcBorders>
              <w:left w:val="single" w:sz="1" w:space="0" w:color="000000"/>
            </w:tcBorders>
            <w:shd w:val="clear" w:color="auto" w:fill="auto"/>
          </w:tcPr>
          <w:p w14:paraId="77A3FA13" w14:textId="77777777" w:rsidR="00F727B4" w:rsidRPr="00E9317C" w:rsidRDefault="00F727B4" w:rsidP="00507EB8">
            <w:pPr>
              <w:widowControl w:val="0"/>
              <w:suppressAutoHyphens/>
              <w:snapToGrid w:val="0"/>
              <w:spacing w:after="0" w:line="240" w:lineRule="auto"/>
              <w:ind w:firstLine="170"/>
              <w:rPr>
                <w:rFonts w:ascii="Arial" w:eastAsia="Times New Roman" w:hAnsi="Arial" w:cs="Arial"/>
                <w:i/>
                <w:iCs/>
                <w:kern w:val="2"/>
                <w:sz w:val="20"/>
                <w:szCs w:val="20"/>
                <w:lang w:val="gl-ES" w:eastAsia="zh-CN" w:bidi="hi-IN"/>
              </w:rPr>
            </w:pPr>
          </w:p>
        </w:tc>
        <w:tc>
          <w:tcPr>
            <w:tcW w:w="43" w:type="dxa"/>
            <w:shd w:val="clear" w:color="auto" w:fill="auto"/>
          </w:tcPr>
          <w:p w14:paraId="77A3FA14"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77A3FA15"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77A3FA16"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r>
      <w:tr w:rsidR="00F727B4" w:rsidRPr="00E9317C" w14:paraId="77A3FA1D" w14:textId="77777777" w:rsidTr="00F727B4">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77A3FA18" w14:textId="77777777" w:rsidR="00F727B4" w:rsidRPr="00E9317C" w:rsidRDefault="00F727B4" w:rsidP="00507EB8">
            <w:pPr>
              <w:widowControl w:val="0"/>
              <w:suppressLineNumbers/>
              <w:suppressAutoHyphens/>
              <w:spacing w:after="0" w:line="240" w:lineRule="auto"/>
              <w:jc w:val="both"/>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iCs/>
                <w:kern w:val="2"/>
                <w:sz w:val="20"/>
                <w:szCs w:val="20"/>
                <w:lang w:val="gl-ES" w:eastAsia="zh-CN" w:bidi="hi-IN"/>
              </w:rPr>
              <w:t>NIF:                                                                               Parentesco coa  persoa solicitante:</w:t>
            </w:r>
          </w:p>
        </w:tc>
        <w:tc>
          <w:tcPr>
            <w:tcW w:w="65" w:type="dxa"/>
            <w:tcBorders>
              <w:left w:val="single" w:sz="1" w:space="0" w:color="000000"/>
            </w:tcBorders>
            <w:shd w:val="clear" w:color="auto" w:fill="auto"/>
          </w:tcPr>
          <w:p w14:paraId="77A3FA19"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3" w:type="dxa"/>
            <w:shd w:val="clear" w:color="auto" w:fill="auto"/>
          </w:tcPr>
          <w:p w14:paraId="77A3FA1A"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77A3FA1B"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77A3FA1C"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r>
      <w:tr w:rsidR="00F727B4" w:rsidRPr="00E9317C" w14:paraId="77A3FA23" w14:textId="77777777" w:rsidTr="00F727B4">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77A3FA1E" w14:textId="77777777" w:rsidR="00F727B4" w:rsidRPr="00E9317C" w:rsidRDefault="00F727B4" w:rsidP="00507EB8">
            <w:pPr>
              <w:widowControl w:val="0"/>
              <w:suppressLineNumbers/>
              <w:suppressAutoHyphens/>
              <w:spacing w:after="0" w:line="240" w:lineRule="auto"/>
              <w:jc w:val="both"/>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iCs/>
                <w:kern w:val="2"/>
                <w:sz w:val="20"/>
                <w:szCs w:val="20"/>
                <w:lang w:val="gl-ES" w:eastAsia="zh-CN" w:bidi="hi-IN"/>
              </w:rPr>
              <w:t>Nome e apelidos:</w:t>
            </w:r>
          </w:p>
        </w:tc>
        <w:tc>
          <w:tcPr>
            <w:tcW w:w="65" w:type="dxa"/>
            <w:tcBorders>
              <w:left w:val="single" w:sz="1" w:space="0" w:color="000000"/>
            </w:tcBorders>
            <w:shd w:val="clear" w:color="auto" w:fill="auto"/>
          </w:tcPr>
          <w:p w14:paraId="77A3FA1F"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3" w:type="dxa"/>
            <w:shd w:val="clear" w:color="auto" w:fill="auto"/>
          </w:tcPr>
          <w:p w14:paraId="77A3FA20"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77A3FA21"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77A3FA22"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r>
      <w:tr w:rsidR="00F727B4" w:rsidRPr="00E9317C" w14:paraId="77A3FA29" w14:textId="77777777" w:rsidTr="00F727B4">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77A3FA24" w14:textId="77777777" w:rsidR="00F727B4" w:rsidRPr="00E9317C" w:rsidRDefault="00F727B4" w:rsidP="00507EB8">
            <w:pPr>
              <w:widowControl w:val="0"/>
              <w:suppressLineNumbers/>
              <w:suppressAutoHyphens/>
              <w:spacing w:after="0" w:line="240" w:lineRule="auto"/>
              <w:jc w:val="both"/>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iCs/>
                <w:kern w:val="2"/>
                <w:sz w:val="20"/>
                <w:szCs w:val="20"/>
                <w:lang w:val="gl-ES" w:eastAsia="zh-CN" w:bidi="hi-IN"/>
              </w:rPr>
              <w:t>NIF:                                                                               Parentesco coa persoa solicitante:</w:t>
            </w:r>
          </w:p>
        </w:tc>
        <w:tc>
          <w:tcPr>
            <w:tcW w:w="65" w:type="dxa"/>
            <w:tcBorders>
              <w:left w:val="single" w:sz="1" w:space="0" w:color="000000"/>
            </w:tcBorders>
            <w:shd w:val="clear" w:color="auto" w:fill="auto"/>
          </w:tcPr>
          <w:p w14:paraId="77A3FA25"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3" w:type="dxa"/>
            <w:shd w:val="clear" w:color="auto" w:fill="auto"/>
          </w:tcPr>
          <w:p w14:paraId="77A3FA26"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77A3FA27"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77A3FA28"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r>
      <w:tr w:rsidR="00F727B4" w:rsidRPr="00E9317C" w14:paraId="77A3FA2F" w14:textId="77777777" w:rsidTr="00F727B4">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77A3FA2A" w14:textId="77777777" w:rsidR="00F727B4" w:rsidRPr="00E9317C" w:rsidRDefault="00F727B4" w:rsidP="00507EB8">
            <w:pPr>
              <w:widowControl w:val="0"/>
              <w:suppressLineNumbers/>
              <w:suppressAutoHyphens/>
              <w:spacing w:after="0" w:line="240" w:lineRule="auto"/>
              <w:jc w:val="both"/>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iCs/>
                <w:kern w:val="2"/>
                <w:sz w:val="20"/>
                <w:szCs w:val="20"/>
                <w:lang w:val="gl-ES" w:eastAsia="zh-CN" w:bidi="hi-IN"/>
              </w:rPr>
              <w:t>Nome e apelidos:</w:t>
            </w:r>
          </w:p>
        </w:tc>
        <w:tc>
          <w:tcPr>
            <w:tcW w:w="65" w:type="dxa"/>
            <w:tcBorders>
              <w:left w:val="single" w:sz="1" w:space="0" w:color="000000"/>
            </w:tcBorders>
            <w:shd w:val="clear" w:color="auto" w:fill="auto"/>
          </w:tcPr>
          <w:p w14:paraId="77A3FA2B"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3" w:type="dxa"/>
            <w:shd w:val="clear" w:color="auto" w:fill="auto"/>
          </w:tcPr>
          <w:p w14:paraId="77A3FA2C"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77A3FA2D"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77A3FA2E"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r>
      <w:tr w:rsidR="00F727B4" w:rsidRPr="00E9317C" w14:paraId="77A3FA35" w14:textId="77777777" w:rsidTr="00F727B4">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77A3FA30" w14:textId="77777777" w:rsidR="00F727B4" w:rsidRPr="00E9317C" w:rsidRDefault="00F727B4" w:rsidP="00507EB8">
            <w:pPr>
              <w:widowControl w:val="0"/>
              <w:suppressLineNumbers/>
              <w:suppressAutoHyphens/>
              <w:spacing w:after="0" w:line="240" w:lineRule="auto"/>
              <w:jc w:val="both"/>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iCs/>
                <w:kern w:val="2"/>
                <w:sz w:val="20"/>
                <w:szCs w:val="20"/>
                <w:lang w:val="gl-ES" w:eastAsia="zh-CN" w:bidi="hi-IN"/>
              </w:rPr>
              <w:t>NIF:                                                                               Parentesco coa persoa solicitante:</w:t>
            </w:r>
          </w:p>
        </w:tc>
        <w:tc>
          <w:tcPr>
            <w:tcW w:w="65" w:type="dxa"/>
            <w:tcBorders>
              <w:left w:val="single" w:sz="1" w:space="0" w:color="000000"/>
            </w:tcBorders>
            <w:shd w:val="clear" w:color="auto" w:fill="auto"/>
          </w:tcPr>
          <w:p w14:paraId="77A3FA31"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3" w:type="dxa"/>
            <w:shd w:val="clear" w:color="auto" w:fill="auto"/>
          </w:tcPr>
          <w:p w14:paraId="77A3FA32"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77A3FA33"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77A3FA34"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r>
      <w:tr w:rsidR="00F727B4" w:rsidRPr="00E9317C" w14:paraId="77A3FA3B" w14:textId="77777777" w:rsidTr="00F727B4">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77A3FA36" w14:textId="77777777" w:rsidR="00F727B4" w:rsidRPr="00E9317C" w:rsidRDefault="00F727B4" w:rsidP="00507EB8">
            <w:pPr>
              <w:widowControl w:val="0"/>
              <w:suppressLineNumbers/>
              <w:suppressAutoHyphens/>
              <w:spacing w:after="0" w:line="240" w:lineRule="auto"/>
              <w:jc w:val="both"/>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iCs/>
                <w:kern w:val="2"/>
                <w:sz w:val="20"/>
                <w:szCs w:val="20"/>
                <w:lang w:val="gl-ES" w:eastAsia="zh-CN" w:bidi="hi-IN"/>
              </w:rPr>
              <w:t>Nome e apelidos:</w:t>
            </w:r>
          </w:p>
        </w:tc>
        <w:tc>
          <w:tcPr>
            <w:tcW w:w="65" w:type="dxa"/>
            <w:tcBorders>
              <w:left w:val="single" w:sz="1" w:space="0" w:color="000000"/>
            </w:tcBorders>
            <w:shd w:val="clear" w:color="auto" w:fill="auto"/>
          </w:tcPr>
          <w:p w14:paraId="77A3FA37"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3" w:type="dxa"/>
            <w:shd w:val="clear" w:color="auto" w:fill="auto"/>
          </w:tcPr>
          <w:p w14:paraId="77A3FA38"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77A3FA39"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77A3FA3A"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r>
      <w:tr w:rsidR="00F727B4" w:rsidRPr="00E9317C" w14:paraId="77A3FA41" w14:textId="77777777" w:rsidTr="00F727B4">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77A3FA3C" w14:textId="77777777" w:rsidR="00F727B4" w:rsidRPr="00E9317C" w:rsidRDefault="00F727B4" w:rsidP="00507EB8">
            <w:pPr>
              <w:widowControl w:val="0"/>
              <w:suppressLineNumbers/>
              <w:suppressAutoHyphens/>
              <w:spacing w:after="0" w:line="240" w:lineRule="auto"/>
              <w:jc w:val="both"/>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iCs/>
                <w:kern w:val="2"/>
                <w:sz w:val="20"/>
                <w:szCs w:val="20"/>
                <w:lang w:val="gl-ES" w:eastAsia="zh-CN" w:bidi="hi-IN"/>
              </w:rPr>
              <w:t>NIF:                                                                               Parentesco coa persoa solicitante:</w:t>
            </w:r>
          </w:p>
        </w:tc>
        <w:tc>
          <w:tcPr>
            <w:tcW w:w="65" w:type="dxa"/>
            <w:tcBorders>
              <w:left w:val="single" w:sz="1" w:space="0" w:color="000000"/>
            </w:tcBorders>
            <w:shd w:val="clear" w:color="auto" w:fill="auto"/>
          </w:tcPr>
          <w:p w14:paraId="77A3FA3D"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3" w:type="dxa"/>
            <w:shd w:val="clear" w:color="auto" w:fill="auto"/>
          </w:tcPr>
          <w:p w14:paraId="77A3FA3E"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77A3FA3F"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77A3FA40"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r>
      <w:tr w:rsidR="00F727B4" w:rsidRPr="00E9317C" w14:paraId="77A3FA47" w14:textId="77777777" w:rsidTr="00F727B4">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77A3FA42" w14:textId="77777777" w:rsidR="00F727B4" w:rsidRPr="00E9317C" w:rsidRDefault="00F727B4" w:rsidP="00507EB8">
            <w:pPr>
              <w:widowControl w:val="0"/>
              <w:suppressLineNumbers/>
              <w:suppressAutoHyphens/>
              <w:spacing w:after="0" w:line="240" w:lineRule="auto"/>
              <w:jc w:val="both"/>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iCs/>
                <w:kern w:val="2"/>
                <w:sz w:val="20"/>
                <w:szCs w:val="20"/>
                <w:lang w:val="gl-ES" w:eastAsia="zh-CN" w:bidi="hi-IN"/>
              </w:rPr>
              <w:t>Nome e apelidos:</w:t>
            </w:r>
          </w:p>
        </w:tc>
        <w:tc>
          <w:tcPr>
            <w:tcW w:w="65" w:type="dxa"/>
            <w:tcBorders>
              <w:left w:val="single" w:sz="1" w:space="0" w:color="000000"/>
            </w:tcBorders>
            <w:shd w:val="clear" w:color="auto" w:fill="auto"/>
          </w:tcPr>
          <w:p w14:paraId="77A3FA43"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3" w:type="dxa"/>
            <w:shd w:val="clear" w:color="auto" w:fill="auto"/>
          </w:tcPr>
          <w:p w14:paraId="77A3FA44"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77A3FA45"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77A3FA46" w14:textId="77777777" w:rsidR="00F727B4" w:rsidRPr="00E9317C" w:rsidRDefault="00F727B4" w:rsidP="00507EB8">
            <w:pPr>
              <w:widowControl w:val="0"/>
              <w:suppressAutoHyphens/>
              <w:snapToGrid w:val="0"/>
              <w:spacing w:after="0" w:line="240" w:lineRule="auto"/>
              <w:rPr>
                <w:rFonts w:ascii="Arial" w:eastAsia="Times New Roman" w:hAnsi="Arial" w:cs="Arial"/>
                <w:i/>
                <w:iCs/>
                <w:kern w:val="2"/>
                <w:sz w:val="20"/>
                <w:szCs w:val="20"/>
                <w:lang w:val="gl-ES" w:eastAsia="zh-CN" w:bidi="hi-IN"/>
              </w:rPr>
            </w:pPr>
          </w:p>
        </w:tc>
      </w:tr>
      <w:tr w:rsidR="00F727B4" w:rsidRPr="00E9317C" w14:paraId="77A3FA4D" w14:textId="77777777" w:rsidTr="00F727B4">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77A3FA48" w14:textId="77777777" w:rsidR="00F727B4" w:rsidRPr="00E9317C" w:rsidRDefault="00F727B4" w:rsidP="00507EB8">
            <w:pPr>
              <w:widowControl w:val="0"/>
              <w:suppressLineNumbers/>
              <w:suppressAutoHyphens/>
              <w:spacing w:after="0" w:line="240" w:lineRule="auto"/>
              <w:jc w:val="both"/>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iCs/>
                <w:kern w:val="2"/>
                <w:sz w:val="20"/>
                <w:szCs w:val="20"/>
                <w:lang w:val="gl-ES" w:eastAsia="zh-CN" w:bidi="hi-IN"/>
              </w:rPr>
              <w:t>NIF:                                                                               Parentesco coa persoa solicitante:</w:t>
            </w:r>
          </w:p>
        </w:tc>
        <w:tc>
          <w:tcPr>
            <w:tcW w:w="65" w:type="dxa"/>
            <w:tcBorders>
              <w:left w:val="single" w:sz="1" w:space="0" w:color="000000"/>
            </w:tcBorders>
            <w:shd w:val="clear" w:color="auto" w:fill="auto"/>
          </w:tcPr>
          <w:p w14:paraId="77A3FA49" w14:textId="77777777" w:rsidR="00F727B4" w:rsidRPr="00E9317C" w:rsidRDefault="00F727B4" w:rsidP="00507EB8">
            <w:pPr>
              <w:widowControl w:val="0"/>
              <w:suppressAutoHyphens/>
              <w:snapToGrid w:val="0"/>
              <w:spacing w:after="0" w:line="240" w:lineRule="auto"/>
              <w:rPr>
                <w:rFonts w:ascii="Arial" w:eastAsia="Times New Roman" w:hAnsi="Arial" w:cs="Arial"/>
                <w:i/>
                <w:kern w:val="2"/>
                <w:sz w:val="20"/>
                <w:szCs w:val="20"/>
                <w:lang w:val="gl-ES" w:eastAsia="zh-CN" w:bidi="hi-IN"/>
              </w:rPr>
            </w:pPr>
          </w:p>
        </w:tc>
        <w:tc>
          <w:tcPr>
            <w:tcW w:w="43" w:type="dxa"/>
            <w:shd w:val="clear" w:color="auto" w:fill="auto"/>
          </w:tcPr>
          <w:p w14:paraId="77A3FA4A" w14:textId="77777777" w:rsidR="00F727B4" w:rsidRPr="00E9317C" w:rsidRDefault="00F727B4" w:rsidP="00507EB8">
            <w:pPr>
              <w:widowControl w:val="0"/>
              <w:suppressAutoHyphens/>
              <w:snapToGrid w:val="0"/>
              <w:spacing w:after="0" w:line="240" w:lineRule="auto"/>
              <w:rPr>
                <w:rFonts w:ascii="Arial" w:eastAsia="Times New Roman" w:hAnsi="Arial" w:cs="Arial"/>
                <w:i/>
                <w:kern w:val="2"/>
                <w:sz w:val="20"/>
                <w:szCs w:val="20"/>
                <w:lang w:val="gl-ES" w:eastAsia="zh-CN" w:bidi="hi-IN"/>
              </w:rPr>
            </w:pPr>
          </w:p>
        </w:tc>
        <w:tc>
          <w:tcPr>
            <w:tcW w:w="40" w:type="dxa"/>
            <w:shd w:val="clear" w:color="auto" w:fill="auto"/>
          </w:tcPr>
          <w:p w14:paraId="77A3FA4B" w14:textId="77777777" w:rsidR="00F727B4" w:rsidRPr="00E9317C" w:rsidRDefault="00F727B4" w:rsidP="00507EB8">
            <w:pPr>
              <w:widowControl w:val="0"/>
              <w:suppressAutoHyphens/>
              <w:snapToGrid w:val="0"/>
              <w:spacing w:after="0" w:line="240" w:lineRule="auto"/>
              <w:rPr>
                <w:rFonts w:ascii="Arial" w:eastAsia="Times New Roman" w:hAnsi="Arial" w:cs="Arial"/>
                <w:i/>
                <w:kern w:val="2"/>
                <w:sz w:val="20"/>
                <w:szCs w:val="20"/>
                <w:lang w:val="gl-ES" w:eastAsia="zh-CN" w:bidi="hi-IN"/>
              </w:rPr>
            </w:pPr>
          </w:p>
        </w:tc>
        <w:tc>
          <w:tcPr>
            <w:tcW w:w="40" w:type="dxa"/>
            <w:shd w:val="clear" w:color="auto" w:fill="auto"/>
          </w:tcPr>
          <w:p w14:paraId="77A3FA4C" w14:textId="77777777" w:rsidR="00F727B4" w:rsidRPr="00E9317C" w:rsidRDefault="00F727B4" w:rsidP="00507EB8">
            <w:pPr>
              <w:widowControl w:val="0"/>
              <w:suppressAutoHyphens/>
              <w:snapToGrid w:val="0"/>
              <w:spacing w:after="0" w:line="240" w:lineRule="auto"/>
              <w:rPr>
                <w:rFonts w:ascii="Arial" w:eastAsia="Times New Roman" w:hAnsi="Arial" w:cs="Arial"/>
                <w:i/>
                <w:kern w:val="2"/>
                <w:sz w:val="20"/>
                <w:szCs w:val="20"/>
                <w:lang w:val="gl-ES" w:eastAsia="zh-CN" w:bidi="hi-IN"/>
              </w:rPr>
            </w:pPr>
          </w:p>
        </w:tc>
      </w:tr>
    </w:tbl>
    <w:p w14:paraId="77A3FA4E" w14:textId="77777777" w:rsidR="00F727B4" w:rsidRPr="00E9317C" w:rsidRDefault="00F727B4" w:rsidP="00507EB8">
      <w:pPr>
        <w:widowControl w:val="0"/>
        <w:suppressAutoHyphens/>
        <w:spacing w:after="0" w:line="240" w:lineRule="auto"/>
        <w:jc w:val="both"/>
        <w:rPr>
          <w:rFonts w:ascii="Arial" w:eastAsia="Times New Roman" w:hAnsi="Arial" w:cs="Arial"/>
          <w:i/>
          <w:kern w:val="2"/>
          <w:sz w:val="20"/>
          <w:szCs w:val="20"/>
          <w:lang w:val="gl-ES" w:eastAsia="zh-CN" w:bidi="hi-IN"/>
        </w:rPr>
      </w:pPr>
    </w:p>
    <w:p w14:paraId="77A3FA4F" w14:textId="77777777" w:rsidR="00F727B4" w:rsidRPr="00E9317C" w:rsidRDefault="00F727B4" w:rsidP="00507EB8">
      <w:pPr>
        <w:widowControl w:val="0"/>
        <w:suppressAutoHyphens/>
        <w:spacing w:after="0" w:line="240" w:lineRule="auto"/>
        <w:ind w:left="-227"/>
        <w:jc w:val="both"/>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kern w:val="2"/>
          <w:sz w:val="20"/>
          <w:szCs w:val="20"/>
          <w:lang w:val="gl-ES" w:eastAsia="zh-CN" w:bidi="hi-IN"/>
        </w:rPr>
        <w:t>Tendo</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coñecemento</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da</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convocatoria</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das</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axudas</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promovida</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polo</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Concello</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do Pereiro de Aguiar</w:t>
      </w:r>
      <w:r w:rsidRPr="00E9317C">
        <w:rPr>
          <w:rFonts w:ascii="Arial" w:eastAsia="Helvetica Neue" w:hAnsi="Arial" w:cs="Arial"/>
          <w:i/>
          <w:kern w:val="2"/>
          <w:sz w:val="20"/>
          <w:szCs w:val="20"/>
          <w:lang w:val="gl-ES" w:eastAsia="zh-CN" w:bidi="hi-IN"/>
        </w:rPr>
        <w:t xml:space="preserve"> </w:t>
      </w:r>
      <w:r w:rsidRPr="00E9317C">
        <w:rPr>
          <w:rFonts w:ascii="Arial" w:eastAsia="Times New Roman" w:hAnsi="Arial" w:cs="Arial"/>
          <w:i/>
          <w:kern w:val="2"/>
          <w:sz w:val="20"/>
          <w:szCs w:val="20"/>
          <w:lang w:val="gl-ES" w:eastAsia="zh-CN" w:bidi="hi-IN"/>
        </w:rPr>
        <w:t>destinadas</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ao</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apoio</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económico</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ás</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familias</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numerosas,</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correspondente</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ao</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exercicio</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2020</w:t>
      </w:r>
    </w:p>
    <w:p w14:paraId="77A3FA50" w14:textId="77777777" w:rsidR="00F727B4" w:rsidRPr="00E9317C" w:rsidRDefault="00F727B4" w:rsidP="00507EB8">
      <w:pPr>
        <w:widowControl w:val="0"/>
        <w:suppressAutoHyphens/>
        <w:spacing w:after="0" w:line="240" w:lineRule="auto"/>
        <w:ind w:left="-227"/>
        <w:jc w:val="both"/>
        <w:rPr>
          <w:rFonts w:ascii="Liberation Serif" w:eastAsia="DejaVu Sans Condensed" w:hAnsi="Liberation Serif" w:cs="DejaVu Sans Condensed"/>
          <w:i/>
          <w:kern w:val="2"/>
          <w:sz w:val="24"/>
          <w:szCs w:val="24"/>
          <w:lang w:val="gl-ES" w:eastAsia="zh-CN" w:bidi="hi-IN"/>
        </w:rPr>
      </w:pPr>
      <w:r w:rsidRPr="00E9317C">
        <w:rPr>
          <w:rFonts w:ascii="Arial" w:eastAsia="DejaVu Sans Condensed" w:hAnsi="Arial" w:cs="Arial"/>
          <w:bCs/>
          <w:i/>
          <w:kern w:val="2"/>
          <w:sz w:val="20"/>
          <w:szCs w:val="20"/>
          <w:lang w:val="gl-ES" w:eastAsia="zh-CN" w:bidi="hi-IN"/>
        </w:rPr>
        <w:t>SOLICITO</w:t>
      </w:r>
      <w:r w:rsidRPr="00E9317C">
        <w:rPr>
          <w:rFonts w:ascii="Arial" w:eastAsia="DejaVu Sans Condensed" w:hAnsi="Arial" w:cs="Arial"/>
          <w:i/>
          <w:kern w:val="2"/>
          <w:sz w:val="20"/>
          <w:szCs w:val="20"/>
          <w:lang w:val="gl-ES" w:eastAsia="zh-CN" w:bidi="hi-IN"/>
        </w:rPr>
        <w:t>: Que</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me</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sexa</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concedida</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unha</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axuda</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económica</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ao</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abeiro</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da</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mesma.</w:t>
      </w:r>
    </w:p>
    <w:p w14:paraId="77A3FA51" w14:textId="77777777" w:rsidR="00F727B4" w:rsidRPr="00E9317C" w:rsidRDefault="00F727B4" w:rsidP="00507EB8">
      <w:pPr>
        <w:widowControl w:val="0"/>
        <w:suppressAutoHyphens/>
        <w:spacing w:after="0" w:line="240" w:lineRule="auto"/>
        <w:ind w:left="-227"/>
        <w:rPr>
          <w:rFonts w:ascii="Liberation Serif" w:eastAsia="DejaVu Sans Condensed" w:hAnsi="Liberation Serif" w:cs="DejaVu Sans Condensed"/>
          <w:i/>
          <w:kern w:val="2"/>
          <w:sz w:val="24"/>
          <w:szCs w:val="24"/>
          <w:lang w:val="gl-ES" w:eastAsia="zh-CN" w:bidi="hi-IN"/>
        </w:rPr>
      </w:pPr>
      <w:r w:rsidRPr="00E9317C">
        <w:rPr>
          <w:rFonts w:ascii="Arial" w:eastAsia="DejaVu Sans Condensed" w:hAnsi="Arial" w:cs="Arial"/>
          <w:i/>
          <w:kern w:val="2"/>
          <w:sz w:val="20"/>
          <w:szCs w:val="20"/>
          <w:lang w:val="gl-ES" w:eastAsia="zh-CN" w:bidi="hi-IN"/>
        </w:rPr>
        <w:t>O Pereiro de Aguiar,</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________de</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_________</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de</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 xml:space="preserve">2020         </w:t>
      </w:r>
    </w:p>
    <w:p w14:paraId="77A3FA52" w14:textId="77777777" w:rsidR="00F727B4" w:rsidRPr="00E9317C" w:rsidRDefault="00F727B4" w:rsidP="00507EB8">
      <w:pPr>
        <w:widowControl w:val="0"/>
        <w:suppressAutoHyphens/>
        <w:spacing w:after="0" w:line="240" w:lineRule="auto"/>
        <w:ind w:left="-227"/>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bCs/>
          <w:i/>
          <w:iCs/>
          <w:kern w:val="2"/>
          <w:sz w:val="20"/>
          <w:szCs w:val="20"/>
          <w:lang w:val="gl-ES" w:eastAsia="zh-CN" w:bidi="hi-IN"/>
        </w:rPr>
        <w:t>Nota.-</w:t>
      </w:r>
      <w:r w:rsidRPr="00E9317C">
        <w:rPr>
          <w:rFonts w:ascii="Arial" w:eastAsia="Helvetica Neue" w:hAnsi="Arial" w:cs="Arial"/>
          <w:bCs/>
          <w:i/>
          <w:iCs/>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IMPORTANTE:</w:t>
      </w:r>
      <w:r w:rsidRPr="00E9317C">
        <w:rPr>
          <w:rFonts w:ascii="Arial" w:eastAsia="Helvetica Neue" w:hAnsi="Arial" w:cs="Arial"/>
          <w:bCs/>
          <w:i/>
          <w:kern w:val="2"/>
          <w:sz w:val="20"/>
          <w:szCs w:val="20"/>
          <w:lang w:val="gl-ES" w:eastAsia="zh-CN" w:bidi="hi-IN"/>
        </w:rPr>
        <w:t xml:space="preserve"> </w:t>
      </w:r>
      <w:r w:rsidRPr="00E9317C">
        <w:rPr>
          <w:rFonts w:ascii="Arial" w:eastAsia="Times New Roman" w:hAnsi="Arial" w:cs="Arial"/>
          <w:bCs/>
          <w:i/>
          <w:iCs/>
          <w:kern w:val="2"/>
          <w:sz w:val="20"/>
          <w:szCs w:val="20"/>
          <w:lang w:val="gl-ES" w:eastAsia="zh-CN" w:bidi="hi-IN"/>
        </w:rPr>
        <w:t>Xunto</w:t>
      </w:r>
      <w:r w:rsidRPr="00E9317C">
        <w:rPr>
          <w:rFonts w:ascii="Arial" w:eastAsia="Helvetica Neue" w:hAnsi="Arial" w:cs="Arial"/>
          <w:bCs/>
          <w:i/>
          <w:iCs/>
          <w:kern w:val="2"/>
          <w:sz w:val="20"/>
          <w:szCs w:val="20"/>
          <w:lang w:val="gl-ES" w:eastAsia="zh-CN" w:bidi="hi-IN"/>
        </w:rPr>
        <w:t xml:space="preserve"> </w:t>
      </w:r>
      <w:r w:rsidRPr="00E9317C">
        <w:rPr>
          <w:rFonts w:ascii="Arial" w:eastAsia="DejaVu Sans Condensed" w:hAnsi="Arial" w:cs="Arial"/>
          <w:bCs/>
          <w:i/>
          <w:iCs/>
          <w:kern w:val="2"/>
          <w:sz w:val="20"/>
          <w:szCs w:val="20"/>
          <w:lang w:val="gl-ES" w:eastAsia="zh-CN" w:bidi="hi-IN"/>
        </w:rPr>
        <w:t>con</w:t>
      </w:r>
      <w:r w:rsidRPr="00E9317C">
        <w:rPr>
          <w:rFonts w:ascii="Arial" w:eastAsia="Helvetica Neue" w:hAnsi="Arial" w:cs="Arial"/>
          <w:bCs/>
          <w:i/>
          <w:iCs/>
          <w:kern w:val="2"/>
          <w:sz w:val="20"/>
          <w:szCs w:val="20"/>
          <w:lang w:val="gl-ES" w:eastAsia="zh-CN" w:bidi="hi-IN"/>
        </w:rPr>
        <w:t xml:space="preserve"> </w:t>
      </w:r>
      <w:r w:rsidRPr="00E9317C">
        <w:rPr>
          <w:rFonts w:ascii="Arial" w:eastAsia="DejaVu Sans Condensed" w:hAnsi="Arial" w:cs="Arial"/>
          <w:bCs/>
          <w:i/>
          <w:iCs/>
          <w:kern w:val="2"/>
          <w:sz w:val="20"/>
          <w:szCs w:val="20"/>
          <w:lang w:val="gl-ES" w:eastAsia="zh-CN" w:bidi="hi-IN"/>
        </w:rPr>
        <w:t>este</w:t>
      </w:r>
      <w:r w:rsidRPr="00E9317C">
        <w:rPr>
          <w:rFonts w:ascii="Arial" w:eastAsia="Helvetica Neue" w:hAnsi="Arial" w:cs="Arial"/>
          <w:bCs/>
          <w:i/>
          <w:iCs/>
          <w:kern w:val="2"/>
          <w:sz w:val="20"/>
          <w:szCs w:val="20"/>
          <w:lang w:val="gl-ES" w:eastAsia="zh-CN" w:bidi="hi-IN"/>
        </w:rPr>
        <w:t xml:space="preserve"> </w:t>
      </w:r>
      <w:r w:rsidRPr="00E9317C">
        <w:rPr>
          <w:rFonts w:ascii="Arial" w:eastAsia="DejaVu Sans Condensed" w:hAnsi="Arial" w:cs="Arial"/>
          <w:bCs/>
          <w:i/>
          <w:iCs/>
          <w:kern w:val="2"/>
          <w:sz w:val="20"/>
          <w:szCs w:val="20"/>
          <w:lang w:val="gl-ES" w:eastAsia="zh-CN" w:bidi="hi-IN"/>
        </w:rPr>
        <w:t>anexo,</w:t>
      </w:r>
      <w:r w:rsidRPr="00E9317C">
        <w:rPr>
          <w:rFonts w:ascii="Arial" w:eastAsia="Helvetica Neue" w:hAnsi="Arial" w:cs="Arial"/>
          <w:bCs/>
          <w:i/>
          <w:iCs/>
          <w:kern w:val="2"/>
          <w:sz w:val="20"/>
          <w:szCs w:val="20"/>
          <w:lang w:val="gl-ES" w:eastAsia="zh-CN" w:bidi="hi-IN"/>
        </w:rPr>
        <w:t xml:space="preserve"> </w:t>
      </w:r>
      <w:r w:rsidRPr="00E9317C">
        <w:rPr>
          <w:rFonts w:ascii="Arial" w:eastAsia="DejaVu Sans Condensed" w:hAnsi="Arial" w:cs="Arial"/>
          <w:bCs/>
          <w:i/>
          <w:iCs/>
          <w:kern w:val="2"/>
          <w:sz w:val="20"/>
          <w:szCs w:val="20"/>
          <w:lang w:val="gl-ES" w:eastAsia="zh-CN" w:bidi="hi-IN"/>
        </w:rPr>
        <w:t>as</w:t>
      </w:r>
      <w:r w:rsidRPr="00E9317C">
        <w:rPr>
          <w:rFonts w:ascii="Arial" w:eastAsia="Helvetica Neue" w:hAnsi="Arial" w:cs="Arial"/>
          <w:bCs/>
          <w:i/>
          <w:iCs/>
          <w:kern w:val="2"/>
          <w:sz w:val="20"/>
          <w:szCs w:val="20"/>
          <w:lang w:val="gl-ES" w:eastAsia="zh-CN" w:bidi="hi-IN"/>
        </w:rPr>
        <w:t xml:space="preserve"> </w:t>
      </w:r>
      <w:r w:rsidRPr="00E9317C">
        <w:rPr>
          <w:rFonts w:ascii="Arial" w:eastAsia="DejaVu Sans Condensed" w:hAnsi="Arial" w:cs="Arial"/>
          <w:bCs/>
          <w:i/>
          <w:iCs/>
          <w:kern w:val="2"/>
          <w:sz w:val="20"/>
          <w:szCs w:val="20"/>
          <w:lang w:val="gl-ES" w:eastAsia="zh-CN" w:bidi="hi-IN"/>
        </w:rPr>
        <w:t>persoas</w:t>
      </w:r>
      <w:r w:rsidRPr="00E9317C">
        <w:rPr>
          <w:rFonts w:ascii="Arial" w:eastAsia="Helvetica Neue" w:hAnsi="Arial" w:cs="Arial"/>
          <w:bCs/>
          <w:i/>
          <w:iCs/>
          <w:kern w:val="2"/>
          <w:sz w:val="20"/>
          <w:szCs w:val="20"/>
          <w:lang w:val="gl-ES" w:eastAsia="zh-CN" w:bidi="hi-IN"/>
        </w:rPr>
        <w:t xml:space="preserve"> </w:t>
      </w:r>
      <w:r w:rsidRPr="00E9317C">
        <w:rPr>
          <w:rFonts w:ascii="Arial" w:eastAsia="DejaVu Sans Condensed" w:hAnsi="Arial" w:cs="Arial"/>
          <w:bCs/>
          <w:i/>
          <w:iCs/>
          <w:kern w:val="2"/>
          <w:sz w:val="20"/>
          <w:szCs w:val="20"/>
          <w:lang w:val="gl-ES" w:eastAsia="zh-CN" w:bidi="hi-IN"/>
        </w:rPr>
        <w:t>solicitantes</w:t>
      </w:r>
      <w:r w:rsidRPr="00E9317C">
        <w:rPr>
          <w:rFonts w:ascii="Arial" w:eastAsia="Helvetica Neue" w:hAnsi="Arial" w:cs="Arial"/>
          <w:bCs/>
          <w:i/>
          <w:iCs/>
          <w:kern w:val="2"/>
          <w:sz w:val="20"/>
          <w:szCs w:val="20"/>
          <w:lang w:val="gl-ES" w:eastAsia="zh-CN" w:bidi="hi-IN"/>
        </w:rPr>
        <w:t xml:space="preserve"> </w:t>
      </w:r>
      <w:r w:rsidRPr="00E9317C">
        <w:rPr>
          <w:rFonts w:ascii="Arial" w:eastAsia="DejaVu Sans Condensed" w:hAnsi="Arial" w:cs="Arial"/>
          <w:bCs/>
          <w:i/>
          <w:iCs/>
          <w:kern w:val="2"/>
          <w:sz w:val="20"/>
          <w:szCs w:val="20"/>
          <w:lang w:val="gl-ES" w:eastAsia="zh-CN" w:bidi="hi-IN"/>
        </w:rPr>
        <w:t>deberán</w:t>
      </w:r>
      <w:r w:rsidRPr="00E9317C">
        <w:rPr>
          <w:rFonts w:ascii="Arial" w:eastAsia="Helvetica Neue" w:hAnsi="Arial" w:cs="Arial"/>
          <w:bCs/>
          <w:i/>
          <w:iCs/>
          <w:kern w:val="2"/>
          <w:sz w:val="20"/>
          <w:szCs w:val="20"/>
          <w:lang w:val="gl-ES" w:eastAsia="zh-CN" w:bidi="hi-IN"/>
        </w:rPr>
        <w:t xml:space="preserve"> </w:t>
      </w:r>
      <w:r w:rsidRPr="00E9317C">
        <w:rPr>
          <w:rFonts w:ascii="Arial" w:eastAsia="DejaVu Sans Condensed" w:hAnsi="Arial" w:cs="Arial"/>
          <w:bCs/>
          <w:i/>
          <w:iCs/>
          <w:kern w:val="2"/>
          <w:sz w:val="20"/>
          <w:szCs w:val="20"/>
          <w:lang w:val="gl-ES" w:eastAsia="zh-CN" w:bidi="hi-IN"/>
        </w:rPr>
        <w:t>achegar</w:t>
      </w:r>
      <w:r w:rsidRPr="00E9317C">
        <w:rPr>
          <w:rFonts w:ascii="Arial" w:eastAsia="Helvetica Neue" w:hAnsi="Arial" w:cs="Arial"/>
          <w:bCs/>
          <w:i/>
          <w:iCs/>
          <w:kern w:val="2"/>
          <w:sz w:val="20"/>
          <w:szCs w:val="20"/>
          <w:lang w:val="gl-ES" w:eastAsia="zh-CN" w:bidi="hi-IN"/>
        </w:rPr>
        <w:t xml:space="preserve"> </w:t>
      </w:r>
      <w:r w:rsidRPr="00E9317C">
        <w:rPr>
          <w:rFonts w:ascii="Arial" w:eastAsia="DejaVu Sans Condensed" w:hAnsi="Arial" w:cs="Arial"/>
          <w:bCs/>
          <w:i/>
          <w:iCs/>
          <w:kern w:val="2"/>
          <w:sz w:val="20"/>
          <w:szCs w:val="20"/>
          <w:lang w:val="gl-ES" w:eastAsia="zh-CN" w:bidi="hi-IN"/>
        </w:rPr>
        <w:t>igualmente</w:t>
      </w:r>
      <w:r w:rsidRPr="00E9317C">
        <w:rPr>
          <w:rFonts w:ascii="Arial" w:eastAsia="Helvetica Neue" w:hAnsi="Arial" w:cs="Arial"/>
          <w:bCs/>
          <w:i/>
          <w:iCs/>
          <w:kern w:val="2"/>
          <w:sz w:val="20"/>
          <w:szCs w:val="20"/>
          <w:lang w:val="gl-ES" w:eastAsia="zh-CN" w:bidi="hi-IN"/>
        </w:rPr>
        <w:t xml:space="preserve"> toda </w:t>
      </w:r>
      <w:r w:rsidRPr="00E9317C">
        <w:rPr>
          <w:rFonts w:ascii="Arial" w:eastAsia="DejaVu Sans Condensed" w:hAnsi="Arial" w:cs="Arial"/>
          <w:bCs/>
          <w:i/>
          <w:iCs/>
          <w:kern w:val="2"/>
          <w:sz w:val="20"/>
          <w:szCs w:val="20"/>
          <w:lang w:val="gl-ES" w:eastAsia="zh-CN" w:bidi="hi-IN"/>
        </w:rPr>
        <w:t>a</w:t>
      </w:r>
      <w:r w:rsidRPr="00E9317C">
        <w:rPr>
          <w:rFonts w:ascii="Arial" w:eastAsia="Helvetica Neue" w:hAnsi="Arial" w:cs="Arial"/>
          <w:bCs/>
          <w:i/>
          <w:iCs/>
          <w:kern w:val="2"/>
          <w:sz w:val="20"/>
          <w:szCs w:val="20"/>
          <w:lang w:val="gl-ES" w:eastAsia="zh-CN" w:bidi="hi-IN"/>
        </w:rPr>
        <w:t xml:space="preserve"> </w:t>
      </w:r>
      <w:r w:rsidRPr="00E9317C">
        <w:rPr>
          <w:rFonts w:ascii="Arial" w:eastAsia="DejaVu Sans Condensed" w:hAnsi="Arial" w:cs="Arial"/>
          <w:bCs/>
          <w:i/>
          <w:iCs/>
          <w:kern w:val="2"/>
          <w:sz w:val="20"/>
          <w:szCs w:val="20"/>
          <w:lang w:val="gl-ES" w:eastAsia="zh-CN" w:bidi="hi-IN"/>
        </w:rPr>
        <w:t>documentación</w:t>
      </w:r>
      <w:r w:rsidRPr="00E9317C">
        <w:rPr>
          <w:rFonts w:ascii="Arial" w:eastAsia="Helvetica Neue" w:hAnsi="Arial" w:cs="Arial"/>
          <w:bCs/>
          <w:i/>
          <w:iCs/>
          <w:kern w:val="2"/>
          <w:sz w:val="20"/>
          <w:szCs w:val="20"/>
          <w:lang w:val="gl-ES" w:eastAsia="zh-CN" w:bidi="hi-IN"/>
        </w:rPr>
        <w:t xml:space="preserve"> </w:t>
      </w:r>
      <w:r w:rsidRPr="00E9317C">
        <w:rPr>
          <w:rFonts w:ascii="Arial" w:eastAsia="DejaVu Sans Condensed" w:hAnsi="Arial" w:cs="Arial"/>
          <w:bCs/>
          <w:i/>
          <w:iCs/>
          <w:kern w:val="2"/>
          <w:sz w:val="20"/>
          <w:szCs w:val="20"/>
          <w:lang w:val="gl-ES" w:eastAsia="zh-CN" w:bidi="hi-IN"/>
        </w:rPr>
        <w:t>sinalada</w:t>
      </w:r>
      <w:r w:rsidRPr="00E9317C">
        <w:rPr>
          <w:rFonts w:ascii="Arial" w:eastAsia="Helvetica Neue" w:hAnsi="Arial" w:cs="Arial"/>
          <w:bCs/>
          <w:i/>
          <w:iCs/>
          <w:kern w:val="2"/>
          <w:sz w:val="20"/>
          <w:szCs w:val="20"/>
          <w:lang w:val="gl-ES" w:eastAsia="zh-CN" w:bidi="hi-IN"/>
        </w:rPr>
        <w:t xml:space="preserve"> </w:t>
      </w:r>
      <w:r w:rsidRPr="00E9317C">
        <w:rPr>
          <w:rFonts w:ascii="Arial" w:eastAsia="DejaVu Sans Condensed" w:hAnsi="Arial" w:cs="Arial"/>
          <w:bCs/>
          <w:i/>
          <w:iCs/>
          <w:kern w:val="2"/>
          <w:sz w:val="20"/>
          <w:szCs w:val="20"/>
          <w:lang w:val="gl-ES" w:eastAsia="zh-CN" w:bidi="hi-IN"/>
        </w:rPr>
        <w:t>na</w:t>
      </w:r>
      <w:r w:rsidRPr="00E9317C">
        <w:rPr>
          <w:rFonts w:ascii="Arial" w:eastAsia="Helvetica Neue" w:hAnsi="Arial" w:cs="Arial"/>
          <w:bCs/>
          <w:i/>
          <w:iCs/>
          <w:kern w:val="2"/>
          <w:sz w:val="20"/>
          <w:szCs w:val="20"/>
          <w:lang w:val="gl-ES" w:eastAsia="zh-CN" w:bidi="hi-IN"/>
        </w:rPr>
        <w:t xml:space="preserve"> </w:t>
      </w:r>
      <w:r w:rsidRPr="00E9317C">
        <w:rPr>
          <w:rFonts w:ascii="Arial" w:eastAsia="DejaVu Sans Condensed" w:hAnsi="Arial" w:cs="Arial"/>
          <w:bCs/>
          <w:i/>
          <w:iCs/>
          <w:kern w:val="2"/>
          <w:sz w:val="20"/>
          <w:szCs w:val="20"/>
          <w:lang w:val="gl-ES" w:eastAsia="zh-CN" w:bidi="hi-IN"/>
        </w:rPr>
        <w:t>base</w:t>
      </w:r>
      <w:r w:rsidRPr="00E9317C">
        <w:rPr>
          <w:rFonts w:ascii="Arial" w:eastAsia="Helvetica Neue" w:hAnsi="Arial" w:cs="Arial"/>
          <w:bCs/>
          <w:i/>
          <w:iCs/>
          <w:kern w:val="2"/>
          <w:sz w:val="20"/>
          <w:szCs w:val="20"/>
          <w:lang w:val="gl-ES" w:eastAsia="zh-CN" w:bidi="hi-IN"/>
        </w:rPr>
        <w:t xml:space="preserve"> </w:t>
      </w:r>
      <w:r w:rsidRPr="00E9317C">
        <w:rPr>
          <w:rFonts w:ascii="Arial" w:eastAsia="DejaVu Sans Condensed" w:hAnsi="Arial" w:cs="Arial"/>
          <w:bCs/>
          <w:i/>
          <w:iCs/>
          <w:kern w:val="2"/>
          <w:sz w:val="20"/>
          <w:szCs w:val="20"/>
          <w:lang w:val="gl-ES" w:eastAsia="zh-CN" w:bidi="hi-IN"/>
        </w:rPr>
        <w:t>6ª</w:t>
      </w:r>
      <w:r w:rsidRPr="00E9317C">
        <w:rPr>
          <w:rFonts w:ascii="Arial" w:eastAsia="Helvetica Neue" w:hAnsi="Arial" w:cs="Arial"/>
          <w:bCs/>
          <w:i/>
          <w:iCs/>
          <w:kern w:val="2"/>
          <w:sz w:val="20"/>
          <w:szCs w:val="20"/>
          <w:lang w:val="gl-ES" w:eastAsia="zh-CN" w:bidi="hi-IN"/>
        </w:rPr>
        <w:t xml:space="preserve"> </w:t>
      </w:r>
      <w:r w:rsidRPr="00E9317C">
        <w:rPr>
          <w:rFonts w:ascii="Arial" w:eastAsia="DejaVu Sans Condensed" w:hAnsi="Arial" w:cs="Arial"/>
          <w:bCs/>
          <w:i/>
          <w:iCs/>
          <w:kern w:val="2"/>
          <w:sz w:val="20"/>
          <w:szCs w:val="20"/>
          <w:lang w:val="gl-ES" w:eastAsia="zh-CN" w:bidi="hi-IN"/>
        </w:rPr>
        <w:t>da</w:t>
      </w:r>
      <w:r w:rsidRPr="00E9317C">
        <w:rPr>
          <w:rFonts w:ascii="Arial" w:eastAsia="Helvetica Neue" w:hAnsi="Arial" w:cs="Arial"/>
          <w:bCs/>
          <w:i/>
          <w:iCs/>
          <w:kern w:val="2"/>
          <w:sz w:val="20"/>
          <w:szCs w:val="20"/>
          <w:lang w:val="gl-ES" w:eastAsia="zh-CN" w:bidi="hi-IN"/>
        </w:rPr>
        <w:t xml:space="preserve"> </w:t>
      </w:r>
      <w:r w:rsidRPr="00E9317C">
        <w:rPr>
          <w:rFonts w:ascii="Arial" w:eastAsia="DejaVu Sans Condensed" w:hAnsi="Arial" w:cs="Arial"/>
          <w:bCs/>
          <w:i/>
          <w:iCs/>
          <w:kern w:val="2"/>
          <w:sz w:val="20"/>
          <w:szCs w:val="20"/>
          <w:lang w:val="gl-ES" w:eastAsia="zh-CN" w:bidi="hi-IN"/>
        </w:rPr>
        <w:t>convocatoria.</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A</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documentación</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deberá</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ser</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orixinal</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ou</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fotocopia</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acompañada</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de</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orixinal</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para</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que</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poida</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ser</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iCs/>
          <w:kern w:val="2"/>
          <w:sz w:val="20"/>
          <w:szCs w:val="20"/>
          <w:lang w:val="gl-ES" w:eastAsia="zh-CN" w:bidi="hi-IN"/>
        </w:rPr>
        <w:t>compulsada.</w:t>
      </w:r>
    </w:p>
    <w:p w14:paraId="77A3FA53" w14:textId="77777777" w:rsidR="00F727B4" w:rsidRPr="00E9317C" w:rsidRDefault="00F727B4" w:rsidP="00507EB8">
      <w:pPr>
        <w:widowControl w:val="0"/>
        <w:suppressAutoHyphens/>
        <w:spacing w:after="0" w:line="240" w:lineRule="auto"/>
        <w:ind w:left="-227"/>
        <w:jc w:val="both"/>
        <w:rPr>
          <w:rFonts w:ascii="Liberation Serif" w:eastAsia="DejaVu Sans Condensed" w:hAnsi="Liberation Serif" w:cs="DejaVu Sans Condensed"/>
          <w:i/>
          <w:kern w:val="2"/>
          <w:sz w:val="24"/>
          <w:szCs w:val="24"/>
          <w:lang w:val="gl-ES" w:eastAsia="zh-CN" w:bidi="hi-IN"/>
        </w:rPr>
      </w:pPr>
      <w:r w:rsidRPr="00E9317C">
        <w:rPr>
          <w:rFonts w:ascii="Arial" w:eastAsia="DejaVu Sans Condensed" w:hAnsi="Arial" w:cs="Arial"/>
          <w:i/>
          <w:kern w:val="2"/>
          <w:sz w:val="20"/>
          <w:szCs w:val="20"/>
          <w:lang w:val="gl-ES" w:eastAsia="zh-CN" w:bidi="hi-IN"/>
        </w:rPr>
        <w:t>Asdo.:___________________________</w:t>
      </w:r>
    </w:p>
    <w:tbl>
      <w:tblPr>
        <w:tblW w:w="10100" w:type="dxa"/>
        <w:tblInd w:w="-238" w:type="dxa"/>
        <w:tblLayout w:type="fixed"/>
        <w:tblCellMar>
          <w:top w:w="55" w:type="dxa"/>
          <w:left w:w="55" w:type="dxa"/>
          <w:bottom w:w="55" w:type="dxa"/>
          <w:right w:w="55" w:type="dxa"/>
        </w:tblCellMar>
        <w:tblLook w:val="0000" w:firstRow="0" w:lastRow="0" w:firstColumn="0" w:lastColumn="0" w:noHBand="0" w:noVBand="0"/>
      </w:tblPr>
      <w:tblGrid>
        <w:gridCol w:w="293"/>
        <w:gridCol w:w="9664"/>
        <w:gridCol w:w="143"/>
      </w:tblGrid>
      <w:tr w:rsidR="00F727B4" w:rsidRPr="00E9317C" w14:paraId="77A3FA58" w14:textId="77777777" w:rsidTr="00F727B4">
        <w:trPr>
          <w:gridBefore w:val="1"/>
          <w:gridAfter w:val="1"/>
          <w:wBefore w:w="293" w:type="dxa"/>
          <w:wAfter w:w="143" w:type="dxa"/>
        </w:trPr>
        <w:tc>
          <w:tcPr>
            <w:tcW w:w="9664" w:type="dxa"/>
            <w:tcBorders>
              <w:top w:val="single" w:sz="1" w:space="0" w:color="000000"/>
              <w:left w:val="single" w:sz="1" w:space="0" w:color="000000"/>
              <w:bottom w:val="single" w:sz="1" w:space="0" w:color="000000"/>
              <w:right w:val="single" w:sz="1" w:space="0" w:color="000000"/>
            </w:tcBorders>
            <w:shd w:val="clear" w:color="auto" w:fill="auto"/>
          </w:tcPr>
          <w:p w14:paraId="77A3FA54" w14:textId="77777777" w:rsidR="00F727B4" w:rsidRPr="00E9317C" w:rsidRDefault="00F727B4" w:rsidP="00507EB8">
            <w:pPr>
              <w:widowControl w:val="0"/>
              <w:suppressAutoHyphens/>
              <w:spacing w:after="0" w:line="240" w:lineRule="auto"/>
              <w:jc w:val="center"/>
              <w:rPr>
                <w:rFonts w:ascii="Liberation Serif" w:eastAsia="DejaVu Sans Condensed" w:hAnsi="Liberation Serif" w:cs="DejaVu Sans Condensed"/>
                <w:i/>
                <w:kern w:val="2"/>
                <w:sz w:val="24"/>
                <w:szCs w:val="24"/>
                <w:u w:val="single"/>
                <w:lang w:val="gl-ES" w:eastAsia="zh-CN" w:bidi="hi-IN"/>
              </w:rPr>
            </w:pPr>
            <w:r w:rsidRPr="00E9317C">
              <w:rPr>
                <w:rFonts w:ascii="Arial" w:eastAsia="DejaVu Sans Condensed" w:hAnsi="Arial" w:cs="Arial"/>
                <w:bCs/>
                <w:i/>
                <w:iCs/>
                <w:kern w:val="2"/>
                <w:sz w:val="18"/>
                <w:szCs w:val="18"/>
                <w:u w:val="single"/>
                <w:lang w:val="gl-ES" w:eastAsia="zh-CN" w:bidi="hi-IN"/>
              </w:rPr>
              <w:t>Información relativa ao tratamento de datos persoais:</w:t>
            </w:r>
          </w:p>
          <w:p w14:paraId="77A3FA55" w14:textId="77777777" w:rsidR="00F727B4" w:rsidRPr="00E9317C" w:rsidRDefault="00F727B4" w:rsidP="00507EB8">
            <w:pPr>
              <w:widowControl w:val="0"/>
              <w:suppressAutoHyphens/>
              <w:spacing w:after="0" w:line="240" w:lineRule="auto"/>
              <w:jc w:val="both"/>
              <w:rPr>
                <w:rFonts w:ascii="Liberation Serif" w:eastAsia="DejaVu Sans Condensed" w:hAnsi="Liberation Serif" w:cs="DejaVu Sans Condensed"/>
                <w:i/>
                <w:kern w:val="2"/>
                <w:sz w:val="24"/>
                <w:szCs w:val="24"/>
                <w:lang w:val="gl-ES" w:eastAsia="zh-CN" w:bidi="hi-IN"/>
              </w:rPr>
            </w:pPr>
            <w:r w:rsidRPr="00E9317C">
              <w:rPr>
                <w:rFonts w:ascii="Arial" w:eastAsia="DejaVu Sans Condensed" w:hAnsi="Arial" w:cs="Arial"/>
                <w:i/>
                <w:kern w:val="2"/>
                <w:sz w:val="18"/>
                <w:szCs w:val="18"/>
                <w:lang w:val="gl-ES" w:eastAsia="zh-CN"/>
              </w:rPr>
              <w:t>O responsable do tratamento dos datos de carácter persoal que poidan constar no expediente é o Concello do Pereiro de Aguiar. Os datos serán tratados coa finalidade específica das subvencións destinadas ao apoio económica das familias numerosas do Concello do Pereiro de Aguiar, que se contén nas bases polas que se aproba a correspondente convocatoria, de conformidade coa regulación establecida polo Regulamento (UE) 2016/679 do Parlamento Europeo e do Consello sobre protección de datos de carácter persoal, pola Lei orgánica 3/2018, de 5 de decembro, de protección de  datos persoais e garantía dos dereitos dixitais e demais disposicións de aplicación.</w:t>
            </w:r>
          </w:p>
          <w:p w14:paraId="77A3FA56" w14:textId="77777777" w:rsidR="00F727B4" w:rsidRPr="00E9317C" w:rsidRDefault="00F727B4" w:rsidP="00507EB8">
            <w:pPr>
              <w:widowControl w:val="0"/>
              <w:suppressAutoHyphens/>
              <w:spacing w:after="0" w:line="240" w:lineRule="auto"/>
              <w:jc w:val="both"/>
              <w:rPr>
                <w:rFonts w:ascii="Liberation Serif" w:eastAsia="DejaVu Sans Condensed" w:hAnsi="Liberation Serif" w:cs="DejaVu Sans Condensed"/>
                <w:i/>
                <w:kern w:val="2"/>
                <w:sz w:val="24"/>
                <w:szCs w:val="24"/>
                <w:lang w:val="gl-ES" w:eastAsia="zh-CN" w:bidi="hi-IN"/>
              </w:rPr>
            </w:pPr>
            <w:r w:rsidRPr="00E9317C">
              <w:rPr>
                <w:rFonts w:ascii="Arial" w:eastAsia="DejaVu Sans Condensed" w:hAnsi="Arial" w:cs="Arial"/>
                <w:i/>
                <w:kern w:val="2"/>
                <w:sz w:val="18"/>
                <w:szCs w:val="18"/>
                <w:lang w:val="gl-ES" w:eastAsia="zh-CN"/>
              </w:rPr>
              <w:t xml:space="preserve">Conforme ao artigo 6 do Regulamento 2016/679, a lexitimación do tratamento está baseada nunha obriga legal e no interese público. </w:t>
            </w:r>
            <w:r w:rsidRPr="00E9317C">
              <w:rPr>
                <w:rFonts w:ascii="Arial" w:eastAsia="Times New Roman" w:hAnsi="Arial" w:cs="Arial"/>
                <w:i/>
                <w:kern w:val="2"/>
                <w:sz w:val="18"/>
                <w:szCs w:val="18"/>
                <w:lang w:val="gl-ES" w:eastAsia="ar-SA"/>
              </w:rPr>
              <w:t>O prazo de conservación dos datos dependerá do especificado para cada tratamento de datos persoais ou os que legalmente sexan de obrigado cumprimento. Os datos solicitados unicamente serán obxecto de cesión, no seu caso, previo consentimento da persoa interesada ou de acordo co previsto na citada lexislación.</w:t>
            </w:r>
          </w:p>
          <w:p w14:paraId="77A3FA57" w14:textId="77777777" w:rsidR="00F727B4" w:rsidRPr="00E9317C" w:rsidRDefault="00F727B4" w:rsidP="00507EB8">
            <w:pPr>
              <w:spacing w:after="0" w:line="240" w:lineRule="auto"/>
              <w:ind w:right="-57"/>
              <w:jc w:val="both"/>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kern w:val="2"/>
                <w:sz w:val="18"/>
                <w:szCs w:val="18"/>
                <w:lang w:val="gl-ES" w:eastAsia="ar-SA"/>
              </w:rPr>
              <w:t xml:space="preserve">As persoas cuxos datos persoais sexan tratados polo Concello do Pereiro de Aguiar poderán exercitar os dereitos de acceso, rectificación, supresión, oposición, limitación do tratamento e portabilidade, así como a opoñerse á toma de decisións individuais automatizadas, incluída a elaboración de perfís, na forma prevista na lexislación vixente sobre a materia, ante o órgano responsable do tratamento dos datos (Concello do Pereiro de Aguiar). Tamén poderán exercitar os seus dereitos ante o Delegado de Protección de Datos do Concello no enderezo electrónico </w:t>
            </w:r>
            <w:hyperlink r:id="rId10" w:history="1">
              <w:r w:rsidRPr="00E9317C">
                <w:rPr>
                  <w:rFonts w:ascii="Arial" w:eastAsia="Calibri" w:hAnsi="Arial" w:cs="Arial"/>
                  <w:i/>
                  <w:kern w:val="2"/>
                  <w:sz w:val="18"/>
                  <w:szCs w:val="18"/>
                  <w:u w:val="single"/>
                  <w:bdr w:val="none" w:sz="0" w:space="0" w:color="auto" w:frame="1"/>
                  <w:shd w:val="clear" w:color="auto" w:fill="FFFFFF"/>
                  <w:lang w:val="gl-ES" w:eastAsia="zh-CN" w:bidi="hi-IN"/>
                </w:rPr>
                <w:t>info@concellopereiro.com</w:t>
              </w:r>
            </w:hyperlink>
          </w:p>
        </w:tc>
      </w:tr>
      <w:tr w:rsidR="00F727B4" w:rsidRPr="00E9317C" w14:paraId="77A3FA5A" w14:textId="77777777" w:rsidTr="00F727B4">
        <w:tblPrEx>
          <w:tblCellMar>
            <w:top w:w="0" w:type="dxa"/>
            <w:left w:w="108" w:type="dxa"/>
            <w:bottom w:w="0" w:type="dxa"/>
            <w:right w:w="108" w:type="dxa"/>
          </w:tblCellMar>
        </w:tblPrEx>
        <w:trPr>
          <w:trHeight w:val="66"/>
        </w:trPr>
        <w:tc>
          <w:tcPr>
            <w:tcW w:w="1010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7A3FA59" w14:textId="77777777" w:rsidR="00F727B4" w:rsidRPr="00E9317C" w:rsidRDefault="00F727B4" w:rsidP="00507EB8">
            <w:pPr>
              <w:pageBreakBefore/>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Liberation Serif" w:eastAsia="DejaVu Sans Condensed" w:hAnsi="Liberation Serif" w:cs="DejaVu Sans Condensed"/>
                <w:i/>
                <w:kern w:val="2"/>
                <w:sz w:val="24"/>
                <w:szCs w:val="24"/>
                <w:lang w:val="gl-ES" w:eastAsia="zh-CN" w:bidi="hi-IN"/>
              </w:rPr>
            </w:pPr>
            <w:r w:rsidRPr="00E9317C">
              <w:rPr>
                <w:rFonts w:ascii="Arial" w:eastAsia="Lucida Sans Unicode" w:hAnsi="Arial" w:cs="Arial"/>
                <w:bCs/>
                <w:i/>
                <w:kern w:val="2"/>
                <w:sz w:val="20"/>
                <w:szCs w:val="20"/>
                <w:lang w:val="gl-ES" w:eastAsia="zh-CN" w:bidi="hi-IN"/>
              </w:rPr>
              <w:lastRenderedPageBreak/>
              <w:t>CONVOCATORIA</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DE</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AXUDAS</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DESTINADAS</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AO</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APOIO</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ECONÓMICO</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ÁS</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FAMILIAS</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NUMEROSAS</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DO</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CONCELLO</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DO CONCELLO DO PEREIRO DE AGUIAR.</w:t>
            </w:r>
            <w:r w:rsidRPr="00E9317C">
              <w:rPr>
                <w:rFonts w:ascii="Arial" w:eastAsia="Helvetica Neue" w:hAnsi="Arial" w:cs="Arial"/>
                <w:bCs/>
                <w:i/>
                <w:kern w:val="2"/>
                <w:sz w:val="20"/>
                <w:szCs w:val="20"/>
                <w:lang w:val="gl-ES" w:eastAsia="zh-CN" w:bidi="hi-IN"/>
              </w:rPr>
              <w:t xml:space="preserve"> </w:t>
            </w:r>
          </w:p>
        </w:tc>
      </w:tr>
      <w:tr w:rsidR="00F727B4" w:rsidRPr="00E9317C" w14:paraId="77A3FA5E" w14:textId="77777777" w:rsidTr="00F727B4">
        <w:tblPrEx>
          <w:tblCellMar>
            <w:top w:w="0" w:type="dxa"/>
            <w:left w:w="108" w:type="dxa"/>
            <w:bottom w:w="0" w:type="dxa"/>
            <w:right w:w="108" w:type="dxa"/>
          </w:tblCellMar>
        </w:tblPrEx>
        <w:trPr>
          <w:trHeight w:val="66"/>
        </w:trPr>
        <w:tc>
          <w:tcPr>
            <w:tcW w:w="1010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7A3FA5B" w14:textId="77777777" w:rsidR="00F727B4" w:rsidRPr="00E9317C" w:rsidRDefault="00F727B4" w:rsidP="00507EB8">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Arial" w:eastAsia="Times New Roman" w:hAnsi="Arial" w:cs="Arial"/>
                <w:bCs/>
                <w:i/>
                <w:kern w:val="2"/>
                <w:sz w:val="20"/>
                <w:szCs w:val="20"/>
                <w:lang w:val="gl-ES" w:eastAsia="ar-SA"/>
              </w:rPr>
            </w:pPr>
          </w:p>
          <w:p w14:paraId="77A3FA5C" w14:textId="77777777" w:rsidR="00F727B4" w:rsidRPr="00E9317C" w:rsidRDefault="00F727B4" w:rsidP="00507EB8">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center"/>
              <w:rPr>
                <w:rFonts w:ascii="Arial" w:eastAsia="DejaVu Sans Condensed" w:hAnsi="Arial" w:cs="Arial"/>
                <w:bCs/>
                <w:i/>
                <w:kern w:val="2"/>
                <w:sz w:val="32"/>
                <w:szCs w:val="32"/>
                <w:u w:val="single"/>
                <w:lang w:val="gl-ES" w:eastAsia="ar-SA"/>
              </w:rPr>
            </w:pPr>
            <w:r w:rsidRPr="00E9317C">
              <w:rPr>
                <w:rFonts w:ascii="Arial" w:eastAsia="Times New Roman" w:hAnsi="Arial" w:cs="Arial"/>
                <w:bCs/>
                <w:i/>
                <w:kern w:val="2"/>
                <w:sz w:val="32"/>
                <w:szCs w:val="32"/>
                <w:u w:val="single"/>
                <w:lang w:val="gl-ES" w:eastAsia="ar-SA"/>
              </w:rPr>
              <w:t>ANEXO</w:t>
            </w:r>
            <w:r w:rsidRPr="00E9317C">
              <w:rPr>
                <w:rFonts w:ascii="Arial" w:eastAsia="Helvetica Neue" w:hAnsi="Arial" w:cs="Arial"/>
                <w:bCs/>
                <w:i/>
                <w:kern w:val="2"/>
                <w:sz w:val="32"/>
                <w:szCs w:val="32"/>
                <w:u w:val="single"/>
                <w:lang w:val="gl-ES" w:eastAsia="ar-SA"/>
              </w:rPr>
              <w:t xml:space="preserve"> </w:t>
            </w:r>
            <w:r w:rsidRPr="00E9317C">
              <w:rPr>
                <w:rFonts w:ascii="Arial" w:eastAsia="DejaVu Sans Condensed" w:hAnsi="Arial" w:cs="Arial"/>
                <w:bCs/>
                <w:i/>
                <w:kern w:val="2"/>
                <w:sz w:val="32"/>
                <w:szCs w:val="32"/>
                <w:u w:val="single"/>
                <w:lang w:val="gl-ES" w:eastAsia="ar-SA"/>
              </w:rPr>
              <w:t>2</w:t>
            </w:r>
          </w:p>
          <w:p w14:paraId="77A3FA5D" w14:textId="77777777" w:rsidR="00F727B4" w:rsidRPr="00E9317C" w:rsidRDefault="00F727B4" w:rsidP="00507EB8">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Liberation Serif" w:eastAsia="DejaVu Sans Condensed" w:hAnsi="Liberation Serif" w:cs="DejaVu Sans Condensed"/>
                <w:i/>
                <w:kern w:val="2"/>
                <w:sz w:val="24"/>
                <w:szCs w:val="24"/>
                <w:lang w:val="gl-ES" w:eastAsia="zh-CN" w:bidi="hi-IN"/>
              </w:rPr>
            </w:pPr>
          </w:p>
        </w:tc>
      </w:tr>
      <w:tr w:rsidR="00F727B4" w:rsidRPr="00E9317C" w14:paraId="77A3FA60" w14:textId="77777777" w:rsidTr="00F727B4">
        <w:tblPrEx>
          <w:tblCellMar>
            <w:top w:w="0" w:type="dxa"/>
            <w:left w:w="108" w:type="dxa"/>
            <w:bottom w:w="0" w:type="dxa"/>
            <w:right w:w="108" w:type="dxa"/>
          </w:tblCellMar>
        </w:tblPrEx>
        <w:trPr>
          <w:trHeight w:val="66"/>
        </w:trPr>
        <w:tc>
          <w:tcPr>
            <w:tcW w:w="10100" w:type="dxa"/>
            <w:gridSpan w:val="3"/>
            <w:tcBorders>
              <w:top w:val="single" w:sz="4" w:space="0" w:color="000000"/>
              <w:left w:val="single" w:sz="4" w:space="0" w:color="000000"/>
              <w:bottom w:val="single" w:sz="4" w:space="0" w:color="000000"/>
              <w:right w:val="single" w:sz="4" w:space="0" w:color="000000"/>
            </w:tcBorders>
            <w:shd w:val="clear" w:color="auto" w:fill="FFFFFF"/>
          </w:tcPr>
          <w:p w14:paraId="77A3FA5F" w14:textId="77777777" w:rsidR="00F727B4" w:rsidRPr="00E9317C" w:rsidRDefault="00F727B4" w:rsidP="00507EB8">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Liberation Serif" w:eastAsia="DejaVu Sans Condensed" w:hAnsi="Liberation Serif" w:cs="DejaVu Sans Condensed"/>
                <w:i/>
                <w:kern w:val="2"/>
                <w:sz w:val="24"/>
                <w:szCs w:val="24"/>
                <w:lang w:val="gl-ES" w:eastAsia="zh-CN" w:bidi="hi-IN"/>
              </w:rPr>
            </w:pPr>
            <w:r w:rsidRPr="00E9317C">
              <w:rPr>
                <w:rFonts w:ascii="Arial" w:eastAsia="SimSun" w:hAnsi="Arial" w:cs="Arial"/>
                <w:i/>
                <w:kern w:val="2"/>
                <w:sz w:val="20"/>
                <w:szCs w:val="20"/>
                <w:lang w:val="gl-ES" w:eastAsia="ar-SA"/>
              </w:rPr>
              <w:t>AUTORIZACIÓN</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TRIBUTARIA</w:t>
            </w:r>
          </w:p>
        </w:tc>
      </w:tr>
    </w:tbl>
    <w:p w14:paraId="77A3FA61" w14:textId="77777777" w:rsidR="00F727B4" w:rsidRPr="00E9317C" w:rsidRDefault="00F727B4" w:rsidP="00507EB8">
      <w:pPr>
        <w:widowControl w:val="0"/>
        <w:suppressAutoHyphens/>
        <w:spacing w:after="0" w:line="240" w:lineRule="auto"/>
        <w:rPr>
          <w:rFonts w:ascii="Arial" w:eastAsia="DejaVu Sans Condensed" w:hAnsi="Arial" w:cs="Arial"/>
          <w:i/>
          <w:kern w:val="2"/>
          <w:sz w:val="24"/>
          <w:szCs w:val="24"/>
          <w:lang w:val="gl-ES" w:eastAsia="zh-CN" w:bidi="hi-IN"/>
        </w:rPr>
      </w:pPr>
    </w:p>
    <w:p w14:paraId="77A3FA62" w14:textId="77777777" w:rsidR="00F727B4" w:rsidRPr="00E9317C" w:rsidRDefault="00F727B4" w:rsidP="00507EB8">
      <w:pPr>
        <w:widowControl w:val="0"/>
        <w:suppressAutoHyphens/>
        <w:spacing w:after="0" w:line="240" w:lineRule="auto"/>
        <w:rPr>
          <w:rFonts w:ascii="Arial" w:eastAsia="DejaVu Sans Condensed" w:hAnsi="Arial" w:cs="Arial"/>
          <w:i/>
          <w:kern w:val="2"/>
          <w:sz w:val="24"/>
          <w:szCs w:val="24"/>
          <w:lang w:val="gl-ES" w:eastAsia="zh-CN" w:bidi="hi-IN"/>
        </w:rPr>
      </w:pPr>
    </w:p>
    <w:tbl>
      <w:tblPr>
        <w:tblW w:w="0" w:type="auto"/>
        <w:tblInd w:w="-185" w:type="dxa"/>
        <w:tblLayout w:type="fixed"/>
        <w:tblCellMar>
          <w:left w:w="70" w:type="dxa"/>
          <w:right w:w="70" w:type="dxa"/>
        </w:tblCellMar>
        <w:tblLook w:val="0000" w:firstRow="0" w:lastRow="0" w:firstColumn="0" w:lastColumn="0" w:noHBand="0" w:noVBand="0"/>
      </w:tblPr>
      <w:tblGrid>
        <w:gridCol w:w="5450"/>
        <w:gridCol w:w="4547"/>
      </w:tblGrid>
      <w:tr w:rsidR="00F727B4" w:rsidRPr="00E9317C" w14:paraId="77A3FA65" w14:textId="77777777" w:rsidTr="00F727B4">
        <w:trPr>
          <w:trHeight w:val="158"/>
        </w:trPr>
        <w:tc>
          <w:tcPr>
            <w:tcW w:w="5450" w:type="dxa"/>
            <w:tcBorders>
              <w:top w:val="single" w:sz="4" w:space="0" w:color="000000"/>
              <w:left w:val="single" w:sz="4" w:space="0" w:color="000000"/>
              <w:bottom w:val="single" w:sz="4" w:space="0" w:color="000000"/>
            </w:tcBorders>
            <w:shd w:val="clear" w:color="auto" w:fill="auto"/>
          </w:tcPr>
          <w:p w14:paraId="77A3FA63" w14:textId="77777777" w:rsidR="00F727B4" w:rsidRPr="00E9317C" w:rsidRDefault="00F727B4" w:rsidP="00507EB8">
            <w:pPr>
              <w:widowControl w:val="0"/>
              <w:suppressAutoHyphens/>
              <w:snapToGrid w:val="0"/>
              <w:spacing w:after="0" w:line="240" w:lineRule="auto"/>
              <w:ind w:left="71"/>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kern w:val="2"/>
                <w:sz w:val="20"/>
                <w:szCs w:val="20"/>
                <w:lang w:val="gl-ES" w:eastAsia="zh-CN" w:bidi="hi-IN"/>
              </w:rPr>
              <w:t>Nome</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e</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apelidos</w:t>
            </w:r>
          </w:p>
        </w:tc>
        <w:tc>
          <w:tcPr>
            <w:tcW w:w="4547" w:type="dxa"/>
            <w:tcBorders>
              <w:top w:val="single" w:sz="4" w:space="0" w:color="000000"/>
              <w:left w:val="single" w:sz="4" w:space="0" w:color="000000"/>
              <w:bottom w:val="single" w:sz="4" w:space="0" w:color="000000"/>
              <w:right w:val="single" w:sz="4" w:space="0" w:color="000000"/>
            </w:tcBorders>
            <w:shd w:val="clear" w:color="auto" w:fill="auto"/>
          </w:tcPr>
          <w:p w14:paraId="77A3FA64" w14:textId="77777777" w:rsidR="00F727B4" w:rsidRPr="00E9317C" w:rsidRDefault="00F727B4" w:rsidP="00507EB8">
            <w:pPr>
              <w:widowControl w:val="0"/>
              <w:suppressAutoHyphens/>
              <w:snapToGrid w:val="0"/>
              <w:spacing w:after="0" w:line="240" w:lineRule="auto"/>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kern w:val="2"/>
                <w:sz w:val="20"/>
                <w:szCs w:val="20"/>
                <w:lang w:val="gl-ES" w:eastAsia="zh-CN" w:bidi="hi-IN"/>
              </w:rPr>
              <w:t>NIf</w:t>
            </w:r>
          </w:p>
        </w:tc>
      </w:tr>
      <w:tr w:rsidR="00F727B4" w:rsidRPr="00E9317C" w14:paraId="77A3FA68" w14:textId="77777777" w:rsidTr="00F727B4">
        <w:trPr>
          <w:trHeight w:val="158"/>
        </w:trPr>
        <w:tc>
          <w:tcPr>
            <w:tcW w:w="5450" w:type="dxa"/>
            <w:tcBorders>
              <w:top w:val="single" w:sz="4" w:space="0" w:color="000000"/>
              <w:left w:val="single" w:sz="4" w:space="0" w:color="000000"/>
              <w:bottom w:val="single" w:sz="4" w:space="0" w:color="000000"/>
            </w:tcBorders>
            <w:shd w:val="clear" w:color="auto" w:fill="auto"/>
          </w:tcPr>
          <w:p w14:paraId="77A3FA66" w14:textId="77777777" w:rsidR="00F727B4" w:rsidRPr="00E9317C" w:rsidRDefault="00F727B4" w:rsidP="00507EB8">
            <w:pPr>
              <w:widowControl w:val="0"/>
              <w:suppressAutoHyphens/>
              <w:snapToGrid w:val="0"/>
              <w:spacing w:after="0" w:line="240" w:lineRule="auto"/>
              <w:ind w:left="71"/>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kern w:val="2"/>
                <w:sz w:val="20"/>
                <w:szCs w:val="20"/>
                <w:lang w:val="gl-ES" w:eastAsia="zh-CN" w:bidi="hi-IN"/>
              </w:rPr>
              <w:t>Enderezo</w:t>
            </w:r>
          </w:p>
        </w:tc>
        <w:tc>
          <w:tcPr>
            <w:tcW w:w="4547" w:type="dxa"/>
            <w:tcBorders>
              <w:top w:val="single" w:sz="4" w:space="0" w:color="000000"/>
              <w:left w:val="single" w:sz="4" w:space="0" w:color="000000"/>
              <w:bottom w:val="single" w:sz="4" w:space="0" w:color="000000"/>
              <w:right w:val="single" w:sz="4" w:space="0" w:color="000000"/>
            </w:tcBorders>
            <w:shd w:val="clear" w:color="auto" w:fill="auto"/>
          </w:tcPr>
          <w:p w14:paraId="77A3FA67" w14:textId="77777777" w:rsidR="00F727B4" w:rsidRPr="00E9317C" w:rsidRDefault="00F727B4" w:rsidP="00507EB8">
            <w:pPr>
              <w:widowControl w:val="0"/>
              <w:suppressAutoHyphens/>
              <w:snapToGrid w:val="0"/>
              <w:spacing w:after="0" w:line="240" w:lineRule="auto"/>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kern w:val="2"/>
                <w:sz w:val="20"/>
                <w:szCs w:val="20"/>
                <w:lang w:val="gl-ES" w:eastAsia="zh-CN" w:bidi="hi-IN"/>
              </w:rPr>
              <w:t>Municipio</w:t>
            </w:r>
          </w:p>
        </w:tc>
      </w:tr>
      <w:tr w:rsidR="00F727B4" w:rsidRPr="00E9317C" w14:paraId="77A3FA6B" w14:textId="77777777" w:rsidTr="00F727B4">
        <w:trPr>
          <w:trHeight w:val="158"/>
        </w:trPr>
        <w:tc>
          <w:tcPr>
            <w:tcW w:w="5450" w:type="dxa"/>
            <w:tcBorders>
              <w:top w:val="single" w:sz="4" w:space="0" w:color="000000"/>
              <w:left w:val="single" w:sz="4" w:space="0" w:color="000000"/>
              <w:bottom w:val="single" w:sz="4" w:space="0" w:color="000000"/>
            </w:tcBorders>
            <w:shd w:val="clear" w:color="auto" w:fill="auto"/>
          </w:tcPr>
          <w:p w14:paraId="77A3FA69" w14:textId="77777777" w:rsidR="00F727B4" w:rsidRPr="00E9317C" w:rsidRDefault="00F727B4" w:rsidP="00507EB8">
            <w:pPr>
              <w:widowControl w:val="0"/>
              <w:suppressAutoHyphens/>
              <w:snapToGrid w:val="0"/>
              <w:spacing w:after="0" w:line="240" w:lineRule="auto"/>
              <w:ind w:left="71"/>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kern w:val="2"/>
                <w:sz w:val="20"/>
                <w:szCs w:val="20"/>
                <w:lang w:val="gl-ES" w:eastAsia="zh-CN" w:bidi="hi-IN"/>
              </w:rPr>
              <w:t>Tfno.</w:t>
            </w:r>
          </w:p>
        </w:tc>
        <w:tc>
          <w:tcPr>
            <w:tcW w:w="4547" w:type="dxa"/>
            <w:tcBorders>
              <w:top w:val="single" w:sz="4" w:space="0" w:color="000000"/>
              <w:left w:val="single" w:sz="4" w:space="0" w:color="000000"/>
              <w:bottom w:val="single" w:sz="4" w:space="0" w:color="000000"/>
              <w:right w:val="single" w:sz="4" w:space="0" w:color="000000"/>
            </w:tcBorders>
            <w:shd w:val="clear" w:color="auto" w:fill="auto"/>
          </w:tcPr>
          <w:p w14:paraId="77A3FA6A" w14:textId="77777777" w:rsidR="00F727B4" w:rsidRPr="00E9317C" w:rsidRDefault="00F727B4" w:rsidP="00507EB8">
            <w:pPr>
              <w:widowControl w:val="0"/>
              <w:suppressAutoHyphens/>
              <w:snapToGrid w:val="0"/>
              <w:spacing w:after="0" w:line="240" w:lineRule="auto"/>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kern w:val="2"/>
                <w:sz w:val="20"/>
                <w:szCs w:val="20"/>
                <w:lang w:val="gl-ES" w:eastAsia="zh-CN" w:bidi="hi-IN"/>
              </w:rPr>
              <w:t>Enderezo</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electrónico</w:t>
            </w:r>
          </w:p>
        </w:tc>
      </w:tr>
    </w:tbl>
    <w:p w14:paraId="77A3FA6C" w14:textId="77777777" w:rsidR="00F727B4" w:rsidRPr="00E9317C" w:rsidRDefault="00F727B4" w:rsidP="00507EB8">
      <w:pPr>
        <w:spacing w:after="0" w:line="240" w:lineRule="auto"/>
        <w:jc w:val="both"/>
        <w:rPr>
          <w:rFonts w:ascii="Arial" w:eastAsia="DejaVu Sans Condensed" w:hAnsi="Arial" w:cs="Arial"/>
          <w:i/>
          <w:kern w:val="2"/>
          <w:sz w:val="24"/>
          <w:szCs w:val="24"/>
          <w:lang w:val="gl-ES" w:eastAsia="zh-CN" w:bidi="hi-IN"/>
        </w:rPr>
      </w:pPr>
    </w:p>
    <w:p w14:paraId="77A3FA6D" w14:textId="77777777" w:rsidR="00F727B4" w:rsidRPr="00E9317C" w:rsidRDefault="00F727B4" w:rsidP="00507EB8">
      <w:pPr>
        <w:spacing w:after="0" w:line="240" w:lineRule="auto"/>
        <w:jc w:val="both"/>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bCs/>
          <w:i/>
          <w:kern w:val="2"/>
          <w:sz w:val="20"/>
          <w:szCs w:val="20"/>
          <w:lang w:val="gl-ES" w:eastAsia="ar-SA"/>
        </w:rPr>
        <w:t>En</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relación</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á</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solicitude</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de</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achega</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formulada</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ao</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Concello</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do Pereiro de Aguiar</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ao</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abeiro</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da</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convocatoria</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sinalada</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no</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encabezamento</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deste</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documento, e</w:t>
      </w:r>
      <w:r w:rsidRPr="00E9317C">
        <w:rPr>
          <w:rFonts w:ascii="Arial" w:eastAsia="Helvetica Neue" w:hAnsi="Arial" w:cs="Arial"/>
          <w:bCs/>
          <w:i/>
          <w:kern w:val="2"/>
          <w:sz w:val="20"/>
          <w:szCs w:val="20"/>
          <w:lang w:val="gl-ES" w:eastAsia="ar-SA"/>
        </w:rPr>
        <w:t xml:space="preserve"> </w:t>
      </w:r>
      <w:r w:rsidRPr="00E9317C">
        <w:rPr>
          <w:rFonts w:ascii="Arial" w:eastAsia="Times New Roman" w:hAnsi="Arial" w:cs="Arial"/>
          <w:i/>
          <w:sz w:val="20"/>
          <w:szCs w:val="20"/>
          <w:lang w:val="gl-ES" w:eastAsia="es-ES"/>
        </w:rPr>
        <w:t xml:space="preserve">de conformidade co previsto no artigo 28.2 da Lei 39/2015, do 1 de outubro do Procedemento Administrativo Común das Administracións Públicas, na redacción dada pola Disposición Final Duodécima da L.O. 3/2018, de 5 de decembro de Protección de Datos Persoais e Garantía dos dereitos dixitais </w:t>
      </w:r>
      <w:r w:rsidRPr="00E9317C">
        <w:rPr>
          <w:rFonts w:ascii="Arial" w:eastAsia="DejaVu Sans Condensed" w:hAnsi="Arial" w:cs="Arial"/>
          <w:bCs/>
          <w:i/>
          <w:kern w:val="2"/>
          <w:sz w:val="20"/>
          <w:szCs w:val="20"/>
          <w:lang w:val="gl-ES" w:eastAsia="ar-SA"/>
        </w:rPr>
        <w:t>as</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persoas</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abaixo</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asinantes,</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como</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únicas</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integrantes</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maiores</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de</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idade</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da</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unidade</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familiar,</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autorizamos</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ao</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Concello</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para</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solicitar</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da</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Axencia</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Estatal</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da</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Administración</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Tributaria</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a</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información</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tributaria</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que</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precise</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en</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relación</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á</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solicitude</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formulada</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para</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a</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concesión</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da</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prestación</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solicitada,</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e</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en</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especial</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para</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comprobar</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o</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cumprimento</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dos</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requisitos</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sinalados</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nas</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bases</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5</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e</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6</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da</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convocatoria.</w:t>
      </w:r>
    </w:p>
    <w:p w14:paraId="77A3FA6E" w14:textId="77777777" w:rsidR="00F727B4" w:rsidRPr="00E9317C" w:rsidRDefault="00F727B4" w:rsidP="00507EB8">
      <w:pPr>
        <w:spacing w:after="0" w:line="240" w:lineRule="auto"/>
        <w:jc w:val="both"/>
        <w:rPr>
          <w:rFonts w:ascii="Arial" w:eastAsia="DejaVu Sans Condensed" w:hAnsi="Arial" w:cs="Arial"/>
          <w:i/>
          <w:kern w:val="2"/>
          <w:sz w:val="24"/>
          <w:szCs w:val="24"/>
          <w:lang w:val="gl-ES" w:eastAsia="zh-CN" w:bidi="hi-IN"/>
        </w:rPr>
      </w:pPr>
    </w:p>
    <w:p w14:paraId="77A3FA6F" w14:textId="77777777" w:rsidR="00F727B4" w:rsidRPr="00E9317C" w:rsidRDefault="00F727B4" w:rsidP="00507EB8">
      <w:pPr>
        <w:widowControl w:val="0"/>
        <w:suppressAutoHyphens/>
        <w:spacing w:after="0" w:line="240" w:lineRule="auto"/>
        <w:ind w:left="-57" w:firstLine="57"/>
        <w:jc w:val="both"/>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kern w:val="2"/>
          <w:sz w:val="20"/>
          <w:szCs w:val="20"/>
          <w:lang w:val="gl-ES" w:eastAsia="zh-CN" w:bidi="hi-IN"/>
        </w:rPr>
        <w:t>Asinado</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(TODOS</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OS</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MEMBROS</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da</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unidade</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de</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convivencia</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maiores</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de</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18</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anos,</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u w:val="single"/>
          <w:lang w:val="gl-ES" w:eastAsia="zh-CN" w:bidi="hi-IN"/>
        </w:rPr>
        <w:t>INCLUÍDO</w:t>
      </w:r>
      <w:r w:rsidRPr="00E9317C">
        <w:rPr>
          <w:rFonts w:ascii="Arial" w:eastAsia="Helvetica Neue" w:hAnsi="Arial" w:cs="Arial"/>
          <w:i/>
          <w:kern w:val="2"/>
          <w:sz w:val="20"/>
          <w:szCs w:val="20"/>
          <w:u w:val="single"/>
          <w:lang w:val="gl-ES" w:eastAsia="zh-CN" w:bidi="hi-IN"/>
        </w:rPr>
        <w:t xml:space="preserve"> </w:t>
      </w:r>
      <w:r w:rsidRPr="00E9317C">
        <w:rPr>
          <w:rFonts w:ascii="Arial" w:eastAsia="DejaVu Sans Condensed" w:hAnsi="Arial" w:cs="Arial"/>
          <w:i/>
          <w:kern w:val="2"/>
          <w:sz w:val="20"/>
          <w:szCs w:val="20"/>
          <w:u w:val="single"/>
          <w:lang w:val="gl-ES" w:eastAsia="zh-CN" w:bidi="hi-IN"/>
        </w:rPr>
        <w:t>A</w:t>
      </w:r>
      <w:r w:rsidRPr="00E9317C">
        <w:rPr>
          <w:rFonts w:ascii="Arial" w:eastAsia="Helvetica Neue" w:hAnsi="Arial" w:cs="Arial"/>
          <w:i/>
          <w:kern w:val="2"/>
          <w:sz w:val="20"/>
          <w:szCs w:val="20"/>
          <w:u w:val="single"/>
          <w:lang w:val="gl-ES" w:eastAsia="zh-CN" w:bidi="hi-IN"/>
        </w:rPr>
        <w:t xml:space="preserve"> </w:t>
      </w:r>
      <w:r w:rsidRPr="00E9317C">
        <w:rPr>
          <w:rFonts w:ascii="Arial" w:eastAsia="DejaVu Sans Condensed" w:hAnsi="Arial" w:cs="Arial"/>
          <w:i/>
          <w:kern w:val="2"/>
          <w:sz w:val="20"/>
          <w:szCs w:val="20"/>
          <w:u w:val="single"/>
          <w:lang w:val="gl-ES" w:eastAsia="zh-CN" w:bidi="hi-IN"/>
        </w:rPr>
        <w:t>PERSOA QUE</w:t>
      </w:r>
      <w:r w:rsidRPr="00E9317C">
        <w:rPr>
          <w:rFonts w:ascii="Arial" w:eastAsia="Helvetica Neue" w:hAnsi="Arial" w:cs="Arial"/>
          <w:i/>
          <w:kern w:val="2"/>
          <w:sz w:val="20"/>
          <w:szCs w:val="20"/>
          <w:u w:val="single"/>
          <w:lang w:val="gl-ES" w:eastAsia="zh-CN" w:bidi="hi-IN"/>
        </w:rPr>
        <w:t xml:space="preserve"> </w:t>
      </w:r>
      <w:r w:rsidRPr="00E9317C">
        <w:rPr>
          <w:rFonts w:ascii="Arial" w:eastAsia="DejaVu Sans Condensed" w:hAnsi="Arial" w:cs="Arial"/>
          <w:i/>
          <w:kern w:val="2"/>
          <w:sz w:val="20"/>
          <w:szCs w:val="20"/>
          <w:u w:val="single"/>
          <w:lang w:val="gl-ES" w:eastAsia="zh-CN" w:bidi="hi-IN"/>
        </w:rPr>
        <w:t>ASINE</w:t>
      </w:r>
      <w:r w:rsidRPr="00E9317C">
        <w:rPr>
          <w:rFonts w:ascii="Arial" w:eastAsia="Helvetica Neue" w:hAnsi="Arial" w:cs="Arial"/>
          <w:i/>
          <w:kern w:val="2"/>
          <w:sz w:val="20"/>
          <w:szCs w:val="20"/>
          <w:u w:val="single"/>
          <w:lang w:val="gl-ES" w:eastAsia="zh-CN" w:bidi="hi-IN"/>
        </w:rPr>
        <w:t xml:space="preserve"> </w:t>
      </w:r>
      <w:r w:rsidRPr="00E9317C">
        <w:rPr>
          <w:rFonts w:ascii="Arial" w:eastAsia="DejaVu Sans Condensed" w:hAnsi="Arial" w:cs="Arial"/>
          <w:i/>
          <w:kern w:val="2"/>
          <w:sz w:val="20"/>
          <w:szCs w:val="20"/>
          <w:u w:val="single"/>
          <w:lang w:val="gl-ES" w:eastAsia="zh-CN" w:bidi="hi-IN"/>
        </w:rPr>
        <w:t>O</w:t>
      </w:r>
      <w:r w:rsidRPr="00E9317C">
        <w:rPr>
          <w:rFonts w:ascii="Arial" w:eastAsia="Helvetica Neue" w:hAnsi="Arial" w:cs="Arial"/>
          <w:i/>
          <w:kern w:val="2"/>
          <w:sz w:val="20"/>
          <w:szCs w:val="20"/>
          <w:u w:val="single"/>
          <w:lang w:val="gl-ES" w:eastAsia="zh-CN" w:bidi="hi-IN"/>
        </w:rPr>
        <w:t xml:space="preserve"> </w:t>
      </w:r>
      <w:r w:rsidRPr="00E9317C">
        <w:rPr>
          <w:rFonts w:ascii="Arial" w:eastAsia="DejaVu Sans Condensed" w:hAnsi="Arial" w:cs="Arial"/>
          <w:i/>
          <w:kern w:val="2"/>
          <w:sz w:val="20"/>
          <w:szCs w:val="20"/>
          <w:u w:val="single"/>
          <w:lang w:val="gl-ES" w:eastAsia="zh-CN" w:bidi="hi-IN"/>
        </w:rPr>
        <w:t>ANEXO</w:t>
      </w:r>
      <w:r w:rsidRPr="00E9317C">
        <w:rPr>
          <w:rFonts w:ascii="Arial" w:eastAsia="Helvetica Neue" w:hAnsi="Arial" w:cs="Arial"/>
          <w:i/>
          <w:kern w:val="2"/>
          <w:sz w:val="20"/>
          <w:szCs w:val="20"/>
          <w:u w:val="single"/>
          <w:lang w:val="gl-ES" w:eastAsia="zh-CN" w:bidi="hi-IN"/>
        </w:rPr>
        <w:t xml:space="preserve"> </w:t>
      </w:r>
      <w:r w:rsidRPr="00E9317C">
        <w:rPr>
          <w:rFonts w:ascii="Arial" w:eastAsia="DejaVu Sans Condensed" w:hAnsi="Arial" w:cs="Arial"/>
          <w:i/>
          <w:kern w:val="2"/>
          <w:sz w:val="20"/>
          <w:szCs w:val="20"/>
          <w:u w:val="single"/>
          <w:lang w:val="gl-ES" w:eastAsia="zh-CN" w:bidi="hi-IN"/>
        </w:rPr>
        <w:t>1):</w:t>
      </w:r>
    </w:p>
    <w:p w14:paraId="77A3FA70" w14:textId="77777777" w:rsidR="00F727B4" w:rsidRPr="00E9317C" w:rsidRDefault="00F727B4" w:rsidP="00507EB8">
      <w:pPr>
        <w:widowControl w:val="0"/>
        <w:suppressAutoHyphens/>
        <w:spacing w:after="0" w:line="240" w:lineRule="auto"/>
        <w:ind w:left="287" w:right="1" w:hanging="368"/>
        <w:rPr>
          <w:rFonts w:ascii="Arial" w:eastAsia="DejaVu Sans Condensed" w:hAnsi="Arial" w:cs="Arial"/>
          <w:i/>
          <w:kern w:val="2"/>
          <w:sz w:val="20"/>
          <w:szCs w:val="20"/>
          <w:lang w:val="gl-ES" w:eastAsia="zh-CN" w:bidi="hi-IN"/>
        </w:rPr>
      </w:pPr>
    </w:p>
    <w:p w14:paraId="77A3FA71" w14:textId="77777777" w:rsidR="00F727B4" w:rsidRPr="00E9317C" w:rsidRDefault="00F727B4" w:rsidP="00507EB8">
      <w:pPr>
        <w:widowControl w:val="0"/>
        <w:suppressAutoHyphens/>
        <w:spacing w:after="0" w:line="240" w:lineRule="auto"/>
        <w:ind w:left="287" w:right="1" w:hanging="368"/>
        <w:jc w:val="both"/>
        <w:rPr>
          <w:rFonts w:ascii="Arial" w:eastAsia="DejaVu Sans Condensed" w:hAnsi="Arial" w:cs="Arial"/>
          <w:i/>
          <w:kern w:val="2"/>
          <w:sz w:val="20"/>
          <w:szCs w:val="20"/>
          <w:lang w:val="gl-ES" w:eastAsia="zh-CN" w:bidi="hi-IN"/>
        </w:rPr>
      </w:pPr>
    </w:p>
    <w:tbl>
      <w:tblPr>
        <w:tblW w:w="0" w:type="auto"/>
        <w:tblInd w:w="102" w:type="dxa"/>
        <w:tblLayout w:type="fixed"/>
        <w:tblLook w:val="0000" w:firstRow="0" w:lastRow="0" w:firstColumn="0" w:lastColumn="0" w:noHBand="0" w:noVBand="0"/>
      </w:tblPr>
      <w:tblGrid>
        <w:gridCol w:w="3795"/>
        <w:gridCol w:w="2955"/>
        <w:gridCol w:w="3065"/>
      </w:tblGrid>
      <w:tr w:rsidR="00F727B4" w:rsidRPr="00E9317C" w14:paraId="77A3FA75" w14:textId="77777777" w:rsidTr="00F727B4">
        <w:tc>
          <w:tcPr>
            <w:tcW w:w="3795" w:type="dxa"/>
            <w:tcBorders>
              <w:top w:val="single" w:sz="4" w:space="0" w:color="000000"/>
              <w:left w:val="single" w:sz="4" w:space="0" w:color="000000"/>
              <w:bottom w:val="single" w:sz="4" w:space="0" w:color="000000"/>
            </w:tcBorders>
            <w:shd w:val="clear" w:color="auto" w:fill="auto"/>
          </w:tcPr>
          <w:p w14:paraId="77A3FA72" w14:textId="77777777" w:rsidR="00F727B4" w:rsidRPr="00E9317C" w:rsidRDefault="00F727B4" w:rsidP="00507EB8">
            <w:pPr>
              <w:widowControl w:val="0"/>
              <w:suppressAutoHyphens/>
              <w:snapToGrid w:val="0"/>
              <w:spacing w:after="0" w:line="240" w:lineRule="auto"/>
              <w:ind w:right="1"/>
              <w:jc w:val="both"/>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kern w:val="2"/>
                <w:sz w:val="20"/>
                <w:szCs w:val="20"/>
                <w:lang w:val="gl-ES" w:eastAsia="zh-CN" w:bidi="hi-IN"/>
              </w:rPr>
              <w:t>Nome</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e</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apelidos</w:t>
            </w:r>
          </w:p>
        </w:tc>
        <w:tc>
          <w:tcPr>
            <w:tcW w:w="2955" w:type="dxa"/>
            <w:tcBorders>
              <w:top w:val="single" w:sz="4" w:space="0" w:color="000000"/>
              <w:left w:val="single" w:sz="4" w:space="0" w:color="000000"/>
              <w:bottom w:val="single" w:sz="4" w:space="0" w:color="000000"/>
            </w:tcBorders>
            <w:shd w:val="clear" w:color="auto" w:fill="auto"/>
          </w:tcPr>
          <w:p w14:paraId="77A3FA73" w14:textId="77777777" w:rsidR="00F727B4" w:rsidRPr="00E9317C" w:rsidRDefault="00F727B4" w:rsidP="00507EB8">
            <w:pPr>
              <w:widowControl w:val="0"/>
              <w:suppressAutoHyphens/>
              <w:snapToGrid w:val="0"/>
              <w:spacing w:after="0" w:line="240" w:lineRule="auto"/>
              <w:ind w:right="1"/>
              <w:jc w:val="both"/>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kern w:val="2"/>
                <w:sz w:val="20"/>
                <w:szCs w:val="20"/>
                <w:lang w:val="gl-ES" w:eastAsia="zh-CN" w:bidi="hi-IN"/>
              </w:rPr>
              <w:t>NIF</w:t>
            </w:r>
          </w:p>
        </w:tc>
        <w:tc>
          <w:tcPr>
            <w:tcW w:w="3065" w:type="dxa"/>
            <w:tcBorders>
              <w:top w:val="single" w:sz="4" w:space="0" w:color="000000"/>
              <w:left w:val="single" w:sz="4" w:space="0" w:color="000000"/>
              <w:bottom w:val="single" w:sz="4" w:space="0" w:color="000000"/>
              <w:right w:val="single" w:sz="4" w:space="0" w:color="000000"/>
            </w:tcBorders>
            <w:shd w:val="clear" w:color="auto" w:fill="auto"/>
          </w:tcPr>
          <w:p w14:paraId="77A3FA74" w14:textId="77777777" w:rsidR="00F727B4" w:rsidRPr="00E9317C" w:rsidRDefault="00F727B4" w:rsidP="00507EB8">
            <w:pPr>
              <w:widowControl w:val="0"/>
              <w:suppressAutoHyphens/>
              <w:snapToGrid w:val="0"/>
              <w:spacing w:after="0" w:line="240" w:lineRule="auto"/>
              <w:ind w:right="1"/>
              <w:jc w:val="both"/>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kern w:val="2"/>
                <w:sz w:val="20"/>
                <w:szCs w:val="20"/>
                <w:lang w:val="gl-ES" w:eastAsia="zh-CN" w:bidi="hi-IN"/>
              </w:rPr>
              <w:t>Sinatura</w:t>
            </w:r>
          </w:p>
        </w:tc>
      </w:tr>
      <w:tr w:rsidR="00F727B4" w:rsidRPr="00E9317C" w14:paraId="77A3FA7B" w14:textId="77777777" w:rsidTr="00F727B4">
        <w:tc>
          <w:tcPr>
            <w:tcW w:w="3795" w:type="dxa"/>
            <w:tcBorders>
              <w:top w:val="single" w:sz="4" w:space="0" w:color="000000"/>
              <w:left w:val="single" w:sz="4" w:space="0" w:color="000000"/>
              <w:bottom w:val="single" w:sz="4" w:space="0" w:color="000000"/>
            </w:tcBorders>
            <w:shd w:val="clear" w:color="auto" w:fill="auto"/>
          </w:tcPr>
          <w:p w14:paraId="77A3FA76" w14:textId="77777777" w:rsidR="00F727B4" w:rsidRPr="00E9317C" w:rsidRDefault="00F727B4" w:rsidP="00507EB8">
            <w:pPr>
              <w:widowControl w:val="0"/>
              <w:suppressAutoHyphens/>
              <w:snapToGrid w:val="0"/>
              <w:spacing w:after="0" w:line="240" w:lineRule="auto"/>
              <w:ind w:right="1"/>
              <w:jc w:val="both"/>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kern w:val="2"/>
                <w:sz w:val="20"/>
                <w:szCs w:val="20"/>
                <w:lang w:val="gl-ES" w:eastAsia="zh-CN" w:bidi="hi-IN"/>
              </w:rPr>
              <w:t>Persoa solicitante:</w:t>
            </w:r>
          </w:p>
          <w:p w14:paraId="77A3FA77"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p w14:paraId="77A3FA78"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2955" w:type="dxa"/>
            <w:tcBorders>
              <w:top w:val="single" w:sz="4" w:space="0" w:color="000000"/>
              <w:left w:val="single" w:sz="4" w:space="0" w:color="000000"/>
              <w:bottom w:val="single" w:sz="4" w:space="0" w:color="000000"/>
            </w:tcBorders>
            <w:shd w:val="clear" w:color="auto" w:fill="auto"/>
          </w:tcPr>
          <w:p w14:paraId="77A3FA79"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3065" w:type="dxa"/>
            <w:tcBorders>
              <w:top w:val="single" w:sz="4" w:space="0" w:color="000000"/>
              <w:left w:val="single" w:sz="4" w:space="0" w:color="000000"/>
              <w:bottom w:val="single" w:sz="4" w:space="0" w:color="000000"/>
              <w:right w:val="single" w:sz="4" w:space="0" w:color="000000"/>
            </w:tcBorders>
            <w:shd w:val="clear" w:color="auto" w:fill="auto"/>
          </w:tcPr>
          <w:p w14:paraId="77A3FA7A"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r>
      <w:tr w:rsidR="00F727B4" w:rsidRPr="00E9317C" w14:paraId="77A3FA80" w14:textId="77777777" w:rsidTr="00F727B4">
        <w:tc>
          <w:tcPr>
            <w:tcW w:w="3795" w:type="dxa"/>
            <w:tcBorders>
              <w:top w:val="single" w:sz="4" w:space="0" w:color="000000"/>
              <w:left w:val="single" w:sz="4" w:space="0" w:color="000000"/>
              <w:bottom w:val="single" w:sz="4" w:space="0" w:color="000000"/>
            </w:tcBorders>
            <w:shd w:val="clear" w:color="auto" w:fill="auto"/>
          </w:tcPr>
          <w:p w14:paraId="77A3FA7C"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p w14:paraId="77A3FA7D"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2955" w:type="dxa"/>
            <w:tcBorders>
              <w:top w:val="single" w:sz="4" w:space="0" w:color="000000"/>
              <w:left w:val="single" w:sz="4" w:space="0" w:color="000000"/>
              <w:bottom w:val="single" w:sz="4" w:space="0" w:color="000000"/>
            </w:tcBorders>
            <w:shd w:val="clear" w:color="auto" w:fill="auto"/>
          </w:tcPr>
          <w:p w14:paraId="77A3FA7E"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3065" w:type="dxa"/>
            <w:tcBorders>
              <w:top w:val="single" w:sz="4" w:space="0" w:color="000000"/>
              <w:left w:val="single" w:sz="4" w:space="0" w:color="000000"/>
              <w:bottom w:val="single" w:sz="4" w:space="0" w:color="000000"/>
              <w:right w:val="single" w:sz="4" w:space="0" w:color="000000"/>
            </w:tcBorders>
            <w:shd w:val="clear" w:color="auto" w:fill="auto"/>
          </w:tcPr>
          <w:p w14:paraId="77A3FA7F"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r>
      <w:tr w:rsidR="00F727B4" w:rsidRPr="00E9317C" w14:paraId="77A3FA85" w14:textId="77777777" w:rsidTr="00F727B4">
        <w:tc>
          <w:tcPr>
            <w:tcW w:w="3795" w:type="dxa"/>
            <w:tcBorders>
              <w:top w:val="single" w:sz="4" w:space="0" w:color="000000"/>
              <w:left w:val="single" w:sz="4" w:space="0" w:color="000000"/>
              <w:bottom w:val="single" w:sz="4" w:space="0" w:color="000000"/>
            </w:tcBorders>
            <w:shd w:val="clear" w:color="auto" w:fill="auto"/>
          </w:tcPr>
          <w:p w14:paraId="77A3FA81"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p w14:paraId="77A3FA82"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2955" w:type="dxa"/>
            <w:tcBorders>
              <w:top w:val="single" w:sz="4" w:space="0" w:color="000000"/>
              <w:left w:val="single" w:sz="4" w:space="0" w:color="000000"/>
              <w:bottom w:val="single" w:sz="4" w:space="0" w:color="000000"/>
            </w:tcBorders>
            <w:shd w:val="clear" w:color="auto" w:fill="auto"/>
          </w:tcPr>
          <w:p w14:paraId="77A3FA83"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3065" w:type="dxa"/>
            <w:tcBorders>
              <w:top w:val="single" w:sz="4" w:space="0" w:color="000000"/>
              <w:left w:val="single" w:sz="4" w:space="0" w:color="000000"/>
              <w:bottom w:val="single" w:sz="4" w:space="0" w:color="000000"/>
              <w:right w:val="single" w:sz="4" w:space="0" w:color="000000"/>
            </w:tcBorders>
            <w:shd w:val="clear" w:color="auto" w:fill="auto"/>
          </w:tcPr>
          <w:p w14:paraId="77A3FA84"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r>
      <w:tr w:rsidR="00F727B4" w:rsidRPr="00E9317C" w14:paraId="77A3FA8A" w14:textId="77777777" w:rsidTr="00F727B4">
        <w:tc>
          <w:tcPr>
            <w:tcW w:w="3795" w:type="dxa"/>
            <w:tcBorders>
              <w:top w:val="single" w:sz="4" w:space="0" w:color="000000"/>
              <w:left w:val="single" w:sz="4" w:space="0" w:color="000000"/>
              <w:bottom w:val="single" w:sz="4" w:space="0" w:color="000000"/>
            </w:tcBorders>
            <w:shd w:val="clear" w:color="auto" w:fill="auto"/>
          </w:tcPr>
          <w:p w14:paraId="77A3FA86"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p w14:paraId="77A3FA87"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2955" w:type="dxa"/>
            <w:tcBorders>
              <w:top w:val="single" w:sz="4" w:space="0" w:color="000000"/>
              <w:left w:val="single" w:sz="4" w:space="0" w:color="000000"/>
              <w:bottom w:val="single" w:sz="4" w:space="0" w:color="000000"/>
            </w:tcBorders>
            <w:shd w:val="clear" w:color="auto" w:fill="auto"/>
          </w:tcPr>
          <w:p w14:paraId="77A3FA88"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3065" w:type="dxa"/>
            <w:tcBorders>
              <w:top w:val="single" w:sz="4" w:space="0" w:color="000000"/>
              <w:left w:val="single" w:sz="4" w:space="0" w:color="000000"/>
              <w:bottom w:val="single" w:sz="4" w:space="0" w:color="000000"/>
              <w:right w:val="single" w:sz="4" w:space="0" w:color="000000"/>
            </w:tcBorders>
            <w:shd w:val="clear" w:color="auto" w:fill="auto"/>
          </w:tcPr>
          <w:p w14:paraId="77A3FA89"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r>
      <w:tr w:rsidR="00F727B4" w:rsidRPr="00E9317C" w14:paraId="77A3FA8F" w14:textId="77777777" w:rsidTr="00F727B4">
        <w:tc>
          <w:tcPr>
            <w:tcW w:w="3795" w:type="dxa"/>
            <w:tcBorders>
              <w:left w:val="single" w:sz="4" w:space="0" w:color="000000"/>
              <w:bottom w:val="single" w:sz="4" w:space="0" w:color="000000"/>
            </w:tcBorders>
            <w:shd w:val="clear" w:color="auto" w:fill="auto"/>
          </w:tcPr>
          <w:p w14:paraId="77A3FA8B"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p w14:paraId="77A3FA8C"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2955" w:type="dxa"/>
            <w:tcBorders>
              <w:left w:val="single" w:sz="4" w:space="0" w:color="000000"/>
              <w:bottom w:val="single" w:sz="4" w:space="0" w:color="000000"/>
            </w:tcBorders>
            <w:shd w:val="clear" w:color="auto" w:fill="auto"/>
          </w:tcPr>
          <w:p w14:paraId="77A3FA8D"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3065" w:type="dxa"/>
            <w:tcBorders>
              <w:left w:val="single" w:sz="4" w:space="0" w:color="000000"/>
              <w:bottom w:val="single" w:sz="4" w:space="0" w:color="000000"/>
              <w:right w:val="single" w:sz="4" w:space="0" w:color="000000"/>
            </w:tcBorders>
            <w:shd w:val="clear" w:color="auto" w:fill="auto"/>
          </w:tcPr>
          <w:p w14:paraId="77A3FA8E"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r>
      <w:tr w:rsidR="00F727B4" w:rsidRPr="00E9317C" w14:paraId="77A3FA94" w14:textId="77777777" w:rsidTr="00F727B4">
        <w:tc>
          <w:tcPr>
            <w:tcW w:w="3795" w:type="dxa"/>
            <w:tcBorders>
              <w:left w:val="single" w:sz="4" w:space="0" w:color="000000"/>
              <w:bottom w:val="single" w:sz="4" w:space="0" w:color="000000"/>
            </w:tcBorders>
            <w:shd w:val="clear" w:color="auto" w:fill="auto"/>
          </w:tcPr>
          <w:p w14:paraId="77A3FA90"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p w14:paraId="77A3FA91"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2955" w:type="dxa"/>
            <w:tcBorders>
              <w:left w:val="single" w:sz="4" w:space="0" w:color="000000"/>
              <w:bottom w:val="single" w:sz="4" w:space="0" w:color="000000"/>
            </w:tcBorders>
            <w:shd w:val="clear" w:color="auto" w:fill="auto"/>
          </w:tcPr>
          <w:p w14:paraId="77A3FA92"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3065" w:type="dxa"/>
            <w:tcBorders>
              <w:left w:val="single" w:sz="4" w:space="0" w:color="000000"/>
              <w:bottom w:val="single" w:sz="4" w:space="0" w:color="000000"/>
              <w:right w:val="single" w:sz="4" w:space="0" w:color="000000"/>
            </w:tcBorders>
            <w:shd w:val="clear" w:color="auto" w:fill="auto"/>
          </w:tcPr>
          <w:p w14:paraId="77A3FA93"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r>
      <w:tr w:rsidR="00F727B4" w:rsidRPr="00E9317C" w14:paraId="77A3FA99" w14:textId="77777777" w:rsidTr="00F727B4">
        <w:tc>
          <w:tcPr>
            <w:tcW w:w="3795" w:type="dxa"/>
            <w:tcBorders>
              <w:left w:val="single" w:sz="4" w:space="0" w:color="000000"/>
              <w:bottom w:val="single" w:sz="4" w:space="0" w:color="000000"/>
            </w:tcBorders>
            <w:shd w:val="clear" w:color="auto" w:fill="auto"/>
          </w:tcPr>
          <w:p w14:paraId="77A3FA95"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p w14:paraId="77A3FA96"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2955" w:type="dxa"/>
            <w:tcBorders>
              <w:left w:val="single" w:sz="4" w:space="0" w:color="000000"/>
              <w:bottom w:val="single" w:sz="4" w:space="0" w:color="000000"/>
            </w:tcBorders>
            <w:shd w:val="clear" w:color="auto" w:fill="auto"/>
          </w:tcPr>
          <w:p w14:paraId="77A3FA97"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3065" w:type="dxa"/>
            <w:tcBorders>
              <w:left w:val="single" w:sz="4" w:space="0" w:color="000000"/>
              <w:bottom w:val="single" w:sz="4" w:space="0" w:color="000000"/>
              <w:right w:val="single" w:sz="4" w:space="0" w:color="000000"/>
            </w:tcBorders>
            <w:shd w:val="clear" w:color="auto" w:fill="auto"/>
          </w:tcPr>
          <w:p w14:paraId="77A3FA98"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r>
      <w:tr w:rsidR="00F727B4" w:rsidRPr="00E9317C" w14:paraId="77A3FA9E" w14:textId="77777777" w:rsidTr="00F727B4">
        <w:tc>
          <w:tcPr>
            <w:tcW w:w="3795" w:type="dxa"/>
            <w:tcBorders>
              <w:left w:val="single" w:sz="4" w:space="0" w:color="000000"/>
              <w:bottom w:val="single" w:sz="4" w:space="0" w:color="000000"/>
            </w:tcBorders>
            <w:shd w:val="clear" w:color="auto" w:fill="auto"/>
          </w:tcPr>
          <w:p w14:paraId="77A3FA9A"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p w14:paraId="77A3FA9B"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2955" w:type="dxa"/>
            <w:tcBorders>
              <w:left w:val="single" w:sz="4" w:space="0" w:color="000000"/>
              <w:bottom w:val="single" w:sz="4" w:space="0" w:color="000000"/>
            </w:tcBorders>
            <w:shd w:val="clear" w:color="auto" w:fill="auto"/>
          </w:tcPr>
          <w:p w14:paraId="77A3FA9C"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3065" w:type="dxa"/>
            <w:tcBorders>
              <w:left w:val="single" w:sz="4" w:space="0" w:color="000000"/>
              <w:bottom w:val="single" w:sz="4" w:space="0" w:color="000000"/>
              <w:right w:val="single" w:sz="4" w:space="0" w:color="000000"/>
            </w:tcBorders>
            <w:shd w:val="clear" w:color="auto" w:fill="auto"/>
          </w:tcPr>
          <w:p w14:paraId="77A3FA9D"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r>
      <w:tr w:rsidR="00F727B4" w:rsidRPr="00E9317C" w14:paraId="77A3FAA3" w14:textId="77777777" w:rsidTr="00F727B4">
        <w:tc>
          <w:tcPr>
            <w:tcW w:w="3795" w:type="dxa"/>
            <w:tcBorders>
              <w:left w:val="single" w:sz="4" w:space="0" w:color="000000"/>
              <w:bottom w:val="single" w:sz="4" w:space="0" w:color="000000"/>
            </w:tcBorders>
            <w:shd w:val="clear" w:color="auto" w:fill="auto"/>
          </w:tcPr>
          <w:p w14:paraId="77A3FA9F"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p w14:paraId="77A3FAA0"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2955" w:type="dxa"/>
            <w:tcBorders>
              <w:left w:val="single" w:sz="4" w:space="0" w:color="000000"/>
              <w:bottom w:val="single" w:sz="4" w:space="0" w:color="000000"/>
            </w:tcBorders>
            <w:shd w:val="clear" w:color="auto" w:fill="auto"/>
          </w:tcPr>
          <w:p w14:paraId="77A3FAA1"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3065" w:type="dxa"/>
            <w:tcBorders>
              <w:left w:val="single" w:sz="4" w:space="0" w:color="000000"/>
              <w:bottom w:val="single" w:sz="4" w:space="0" w:color="000000"/>
              <w:right w:val="single" w:sz="4" w:space="0" w:color="000000"/>
            </w:tcBorders>
            <w:shd w:val="clear" w:color="auto" w:fill="auto"/>
          </w:tcPr>
          <w:p w14:paraId="77A3FAA2"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r>
    </w:tbl>
    <w:p w14:paraId="77A3FAA4" w14:textId="77777777" w:rsidR="00F727B4" w:rsidRPr="00E9317C" w:rsidRDefault="00F727B4" w:rsidP="00507EB8">
      <w:pPr>
        <w:widowControl w:val="0"/>
        <w:suppressAutoHyphens/>
        <w:spacing w:after="0" w:line="240" w:lineRule="auto"/>
        <w:rPr>
          <w:rFonts w:ascii="Arial" w:eastAsia="DejaVu Sans Condensed" w:hAnsi="Arial" w:cs="Arial"/>
          <w:i/>
          <w:kern w:val="2"/>
          <w:sz w:val="24"/>
          <w:szCs w:val="24"/>
          <w:lang w:val="gl-ES" w:eastAsia="zh-CN" w:bidi="hi-IN"/>
        </w:rPr>
      </w:pPr>
    </w:p>
    <w:tbl>
      <w:tblPr>
        <w:tblW w:w="0" w:type="auto"/>
        <w:tblInd w:w="-185" w:type="dxa"/>
        <w:tblLayout w:type="fixed"/>
        <w:tblLook w:val="0000" w:firstRow="0" w:lastRow="0" w:firstColumn="0" w:lastColumn="0" w:noHBand="0" w:noVBand="0"/>
      </w:tblPr>
      <w:tblGrid>
        <w:gridCol w:w="10100"/>
      </w:tblGrid>
      <w:tr w:rsidR="00F727B4" w:rsidRPr="00E9317C" w14:paraId="77A3FAA6" w14:textId="77777777" w:rsidTr="00F727B4">
        <w:trPr>
          <w:trHeight w:val="66"/>
        </w:trPr>
        <w:tc>
          <w:tcPr>
            <w:tcW w:w="10100" w:type="dxa"/>
            <w:tcBorders>
              <w:top w:val="single" w:sz="4" w:space="0" w:color="000000"/>
              <w:left w:val="single" w:sz="4" w:space="0" w:color="000000"/>
              <w:bottom w:val="single" w:sz="4" w:space="0" w:color="000000"/>
              <w:right w:val="single" w:sz="4" w:space="0" w:color="000000"/>
            </w:tcBorders>
            <w:shd w:val="clear" w:color="auto" w:fill="FFFFFF"/>
          </w:tcPr>
          <w:p w14:paraId="77A3FAA5" w14:textId="77777777" w:rsidR="00F727B4" w:rsidRPr="00E9317C" w:rsidRDefault="00F727B4" w:rsidP="00507EB8">
            <w:pPr>
              <w:pageBreakBefore/>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Liberation Serif" w:eastAsia="DejaVu Sans Condensed" w:hAnsi="Liberation Serif" w:cs="DejaVu Sans Condensed"/>
                <w:i/>
                <w:kern w:val="2"/>
                <w:sz w:val="24"/>
                <w:szCs w:val="24"/>
                <w:lang w:val="gl-ES" w:eastAsia="zh-CN" w:bidi="hi-IN"/>
              </w:rPr>
            </w:pPr>
            <w:r w:rsidRPr="00E9317C">
              <w:rPr>
                <w:rFonts w:ascii="Arial" w:eastAsia="Lucida Sans Unicode" w:hAnsi="Arial" w:cs="Arial"/>
                <w:bCs/>
                <w:i/>
                <w:kern w:val="2"/>
                <w:sz w:val="20"/>
                <w:szCs w:val="20"/>
                <w:lang w:val="gl-ES" w:eastAsia="zh-CN" w:bidi="hi-IN"/>
              </w:rPr>
              <w:lastRenderedPageBreak/>
              <w:t>CONVOCATORIA</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DE</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AXUDAS</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DESTINADAS</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AO</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APOIO</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ECONÓMICO</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ÁS</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FAMILIAS</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NUMEROSAS</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DO</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CONCELLO</w:t>
            </w:r>
            <w:r w:rsidRPr="00E9317C">
              <w:rPr>
                <w:rFonts w:ascii="Arial" w:eastAsia="Helvetica Neue" w:hAnsi="Arial" w:cs="Arial"/>
                <w:bCs/>
                <w:i/>
                <w:kern w:val="2"/>
                <w:sz w:val="20"/>
                <w:szCs w:val="20"/>
                <w:lang w:val="gl-ES" w:eastAsia="zh-CN" w:bidi="hi-IN"/>
              </w:rPr>
              <w:t xml:space="preserve"> </w:t>
            </w:r>
            <w:r w:rsidRPr="00E9317C">
              <w:rPr>
                <w:rFonts w:ascii="Arial" w:eastAsia="DejaVu Sans Condensed" w:hAnsi="Arial" w:cs="Arial"/>
                <w:bCs/>
                <w:i/>
                <w:kern w:val="2"/>
                <w:sz w:val="20"/>
                <w:szCs w:val="20"/>
                <w:lang w:val="gl-ES" w:eastAsia="zh-CN" w:bidi="hi-IN"/>
              </w:rPr>
              <w:t>DO PEREIRO DE AGUIAR.</w:t>
            </w:r>
            <w:r w:rsidRPr="00E9317C">
              <w:rPr>
                <w:rFonts w:ascii="Arial" w:eastAsia="Helvetica Neue" w:hAnsi="Arial" w:cs="Arial"/>
                <w:bCs/>
                <w:i/>
                <w:kern w:val="2"/>
                <w:sz w:val="20"/>
                <w:szCs w:val="20"/>
                <w:lang w:val="gl-ES" w:eastAsia="zh-CN" w:bidi="hi-IN"/>
              </w:rPr>
              <w:t xml:space="preserve"> </w:t>
            </w:r>
          </w:p>
        </w:tc>
      </w:tr>
      <w:tr w:rsidR="00F727B4" w:rsidRPr="00E9317C" w14:paraId="77A3FAAA" w14:textId="77777777" w:rsidTr="00F727B4">
        <w:trPr>
          <w:trHeight w:val="66"/>
        </w:trPr>
        <w:tc>
          <w:tcPr>
            <w:tcW w:w="10100" w:type="dxa"/>
            <w:tcBorders>
              <w:top w:val="single" w:sz="4" w:space="0" w:color="000000"/>
              <w:left w:val="single" w:sz="4" w:space="0" w:color="000000"/>
              <w:bottom w:val="single" w:sz="4" w:space="0" w:color="000000"/>
              <w:right w:val="single" w:sz="4" w:space="0" w:color="000000"/>
            </w:tcBorders>
            <w:shd w:val="clear" w:color="auto" w:fill="FFFFFF"/>
          </w:tcPr>
          <w:p w14:paraId="77A3FAA7" w14:textId="77777777" w:rsidR="00F727B4" w:rsidRPr="00E9317C" w:rsidRDefault="00F727B4" w:rsidP="00507EB8">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Arial" w:eastAsia="Times New Roman" w:hAnsi="Arial" w:cs="Arial"/>
                <w:bCs/>
                <w:i/>
                <w:kern w:val="2"/>
                <w:sz w:val="20"/>
                <w:szCs w:val="20"/>
                <w:lang w:val="gl-ES" w:eastAsia="ar-SA"/>
              </w:rPr>
            </w:pPr>
          </w:p>
          <w:p w14:paraId="77A3FAA8" w14:textId="77777777" w:rsidR="00F727B4" w:rsidRPr="00E9317C" w:rsidRDefault="00F727B4" w:rsidP="00507EB8">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center"/>
              <w:rPr>
                <w:rFonts w:ascii="Arial" w:eastAsia="DejaVu Sans Condensed" w:hAnsi="Arial" w:cs="Arial"/>
                <w:bCs/>
                <w:i/>
                <w:kern w:val="2"/>
                <w:sz w:val="32"/>
                <w:szCs w:val="32"/>
                <w:u w:val="single"/>
                <w:lang w:val="gl-ES" w:eastAsia="ar-SA"/>
              </w:rPr>
            </w:pPr>
            <w:r w:rsidRPr="00E9317C">
              <w:rPr>
                <w:rFonts w:ascii="Arial" w:eastAsia="Times New Roman" w:hAnsi="Arial" w:cs="Arial"/>
                <w:bCs/>
                <w:i/>
                <w:kern w:val="2"/>
                <w:sz w:val="32"/>
                <w:szCs w:val="32"/>
                <w:u w:val="single"/>
                <w:lang w:val="gl-ES" w:eastAsia="ar-SA"/>
              </w:rPr>
              <w:t>ANEXO</w:t>
            </w:r>
            <w:r w:rsidRPr="00E9317C">
              <w:rPr>
                <w:rFonts w:ascii="Arial" w:eastAsia="Helvetica Neue" w:hAnsi="Arial" w:cs="Arial"/>
                <w:bCs/>
                <w:i/>
                <w:kern w:val="2"/>
                <w:sz w:val="32"/>
                <w:szCs w:val="32"/>
                <w:u w:val="single"/>
                <w:lang w:val="gl-ES" w:eastAsia="ar-SA"/>
              </w:rPr>
              <w:t xml:space="preserve"> </w:t>
            </w:r>
            <w:r w:rsidRPr="00E9317C">
              <w:rPr>
                <w:rFonts w:ascii="Arial" w:eastAsia="DejaVu Sans Condensed" w:hAnsi="Arial" w:cs="Arial"/>
                <w:bCs/>
                <w:i/>
                <w:kern w:val="2"/>
                <w:sz w:val="32"/>
                <w:szCs w:val="32"/>
                <w:u w:val="single"/>
                <w:lang w:val="gl-ES" w:eastAsia="ar-SA"/>
              </w:rPr>
              <w:t>3</w:t>
            </w:r>
          </w:p>
          <w:p w14:paraId="77A3FAA9" w14:textId="77777777" w:rsidR="00F727B4" w:rsidRPr="00E9317C" w:rsidRDefault="00F727B4" w:rsidP="00507EB8">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Liberation Serif" w:eastAsia="DejaVu Sans Condensed" w:hAnsi="Liberation Serif" w:cs="DejaVu Sans Condensed"/>
                <w:i/>
                <w:kern w:val="2"/>
                <w:sz w:val="24"/>
                <w:szCs w:val="24"/>
                <w:lang w:val="gl-ES" w:eastAsia="zh-CN" w:bidi="hi-IN"/>
              </w:rPr>
            </w:pPr>
          </w:p>
        </w:tc>
      </w:tr>
      <w:tr w:rsidR="00F727B4" w:rsidRPr="00E9317C" w14:paraId="77A3FAAC" w14:textId="77777777" w:rsidTr="00F727B4">
        <w:trPr>
          <w:trHeight w:val="66"/>
        </w:trPr>
        <w:tc>
          <w:tcPr>
            <w:tcW w:w="10100" w:type="dxa"/>
            <w:tcBorders>
              <w:top w:val="single" w:sz="4" w:space="0" w:color="000000"/>
              <w:left w:val="single" w:sz="4" w:space="0" w:color="000000"/>
              <w:bottom w:val="single" w:sz="4" w:space="0" w:color="000000"/>
              <w:right w:val="single" w:sz="4" w:space="0" w:color="000000"/>
            </w:tcBorders>
            <w:shd w:val="clear" w:color="auto" w:fill="FFFFFF"/>
          </w:tcPr>
          <w:p w14:paraId="77A3FAAB" w14:textId="77777777" w:rsidR="00F727B4" w:rsidRPr="00E9317C" w:rsidRDefault="00F727B4" w:rsidP="00507EB8">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Liberation Serif" w:eastAsia="DejaVu Sans Condensed" w:hAnsi="Liberation Serif" w:cs="DejaVu Sans Condensed"/>
                <w:i/>
                <w:kern w:val="2"/>
                <w:sz w:val="24"/>
                <w:szCs w:val="24"/>
                <w:lang w:val="gl-ES" w:eastAsia="zh-CN" w:bidi="hi-IN"/>
              </w:rPr>
            </w:pPr>
            <w:r w:rsidRPr="00E9317C">
              <w:rPr>
                <w:rFonts w:ascii="Arial" w:eastAsia="SimSun" w:hAnsi="Arial" w:cs="Arial"/>
                <w:i/>
                <w:kern w:val="2"/>
                <w:sz w:val="20"/>
                <w:szCs w:val="20"/>
                <w:lang w:val="gl-ES" w:eastAsia="ar-SA"/>
              </w:rPr>
              <w:t>DECLARACIÓN</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RESPONSABLE.</w:t>
            </w:r>
          </w:p>
        </w:tc>
      </w:tr>
    </w:tbl>
    <w:p w14:paraId="77A3FAAD" w14:textId="77777777" w:rsidR="00F727B4" w:rsidRPr="00E9317C" w:rsidRDefault="00F727B4" w:rsidP="00507EB8">
      <w:pPr>
        <w:widowControl w:val="0"/>
        <w:suppressAutoHyphens/>
        <w:spacing w:after="0" w:line="240" w:lineRule="auto"/>
        <w:rPr>
          <w:rFonts w:ascii="Arial" w:eastAsia="DejaVu Sans Condensed" w:hAnsi="Arial" w:cs="Arial"/>
          <w:i/>
          <w:kern w:val="2"/>
          <w:sz w:val="24"/>
          <w:szCs w:val="24"/>
          <w:lang w:val="gl-ES" w:eastAsia="zh-CN" w:bidi="hi-IN"/>
        </w:rPr>
      </w:pPr>
    </w:p>
    <w:tbl>
      <w:tblPr>
        <w:tblW w:w="0" w:type="auto"/>
        <w:tblInd w:w="-264" w:type="dxa"/>
        <w:tblLayout w:type="fixed"/>
        <w:tblCellMar>
          <w:top w:w="55" w:type="dxa"/>
          <w:left w:w="55" w:type="dxa"/>
          <w:bottom w:w="55" w:type="dxa"/>
          <w:right w:w="55" w:type="dxa"/>
        </w:tblCellMar>
        <w:tblLook w:val="0000" w:firstRow="0" w:lastRow="0" w:firstColumn="0" w:lastColumn="0" w:noHBand="0" w:noVBand="0"/>
      </w:tblPr>
      <w:tblGrid>
        <w:gridCol w:w="5329"/>
        <w:gridCol w:w="4535"/>
        <w:gridCol w:w="26"/>
        <w:gridCol w:w="20"/>
      </w:tblGrid>
      <w:tr w:rsidR="00F727B4" w:rsidRPr="00E9317C" w14:paraId="77A3FAB0" w14:textId="77777777" w:rsidTr="00F727B4">
        <w:tc>
          <w:tcPr>
            <w:tcW w:w="5329" w:type="dxa"/>
            <w:tcBorders>
              <w:top w:val="single" w:sz="1" w:space="0" w:color="000000"/>
              <w:left w:val="single" w:sz="1" w:space="0" w:color="000000"/>
              <w:bottom w:val="single" w:sz="1" w:space="0" w:color="000000"/>
            </w:tcBorders>
            <w:shd w:val="clear" w:color="auto" w:fill="auto"/>
          </w:tcPr>
          <w:p w14:paraId="77A3FAAE" w14:textId="77777777" w:rsidR="00F727B4" w:rsidRPr="00E9317C" w:rsidRDefault="00F727B4" w:rsidP="00507EB8">
            <w:pPr>
              <w:widowControl w:val="0"/>
              <w:suppressLineNumbers/>
              <w:suppressAutoHyphens/>
              <w:snapToGrid w:val="0"/>
              <w:spacing w:after="0" w:line="240" w:lineRule="auto"/>
              <w:rPr>
                <w:rFonts w:ascii="Liberation Serif" w:eastAsia="DejaVu Sans Condensed" w:hAnsi="Liberation Serif" w:cs="DejaVu Sans Condensed"/>
                <w:i/>
                <w:kern w:val="2"/>
                <w:sz w:val="24"/>
                <w:szCs w:val="24"/>
                <w:lang w:val="gl-ES" w:eastAsia="zh-CN" w:bidi="hi-IN"/>
              </w:rPr>
            </w:pPr>
            <w:r w:rsidRPr="00E9317C">
              <w:rPr>
                <w:rFonts w:ascii="Arial" w:eastAsia="DejaVu Sans Condensed" w:hAnsi="Arial" w:cs="Arial"/>
                <w:i/>
                <w:iCs/>
                <w:kern w:val="2"/>
                <w:sz w:val="20"/>
                <w:szCs w:val="20"/>
                <w:lang w:val="gl-ES" w:eastAsia="zh-CN" w:bidi="hi-IN"/>
              </w:rPr>
              <w:t>Nome</w:t>
            </w:r>
            <w:r w:rsidRPr="00E9317C">
              <w:rPr>
                <w:rFonts w:ascii="Arial" w:eastAsia="Helvetica Neue" w:hAnsi="Arial" w:cs="Arial"/>
                <w:i/>
                <w:iCs/>
                <w:kern w:val="2"/>
                <w:sz w:val="20"/>
                <w:szCs w:val="20"/>
                <w:lang w:val="gl-ES" w:eastAsia="zh-CN" w:bidi="hi-IN"/>
              </w:rPr>
              <w:t xml:space="preserve"> </w:t>
            </w:r>
            <w:r w:rsidRPr="00E9317C">
              <w:rPr>
                <w:rFonts w:ascii="Arial" w:eastAsia="DejaVu Sans Condensed" w:hAnsi="Arial" w:cs="Arial"/>
                <w:i/>
                <w:iCs/>
                <w:kern w:val="2"/>
                <w:sz w:val="20"/>
                <w:szCs w:val="20"/>
                <w:lang w:val="gl-ES" w:eastAsia="zh-CN" w:bidi="hi-IN"/>
              </w:rPr>
              <w:t>e</w:t>
            </w:r>
            <w:r w:rsidRPr="00E9317C">
              <w:rPr>
                <w:rFonts w:ascii="Arial" w:eastAsia="Helvetica Neue" w:hAnsi="Arial" w:cs="Arial"/>
                <w:i/>
                <w:iCs/>
                <w:kern w:val="2"/>
                <w:sz w:val="20"/>
                <w:szCs w:val="20"/>
                <w:lang w:val="gl-ES" w:eastAsia="zh-CN" w:bidi="hi-IN"/>
              </w:rPr>
              <w:t xml:space="preserve"> </w:t>
            </w:r>
            <w:r w:rsidRPr="00E9317C">
              <w:rPr>
                <w:rFonts w:ascii="Arial" w:eastAsia="DejaVu Sans Condensed" w:hAnsi="Arial" w:cs="Arial"/>
                <w:i/>
                <w:iCs/>
                <w:kern w:val="2"/>
                <w:sz w:val="20"/>
                <w:szCs w:val="20"/>
                <w:lang w:val="gl-ES" w:eastAsia="zh-CN" w:bidi="hi-IN"/>
              </w:rPr>
              <w:t>apelidos</w:t>
            </w:r>
          </w:p>
        </w:tc>
        <w:tc>
          <w:tcPr>
            <w:tcW w:w="4581" w:type="dxa"/>
            <w:gridSpan w:val="3"/>
            <w:tcBorders>
              <w:top w:val="single" w:sz="1" w:space="0" w:color="000000"/>
              <w:left w:val="single" w:sz="1" w:space="0" w:color="000000"/>
              <w:bottom w:val="single" w:sz="1" w:space="0" w:color="000000"/>
              <w:right w:val="single" w:sz="1" w:space="0" w:color="000000"/>
            </w:tcBorders>
            <w:shd w:val="clear" w:color="auto" w:fill="auto"/>
          </w:tcPr>
          <w:p w14:paraId="77A3FAAF" w14:textId="77777777" w:rsidR="00F727B4" w:rsidRPr="00E9317C" w:rsidRDefault="00F727B4" w:rsidP="00507EB8">
            <w:pPr>
              <w:widowControl w:val="0"/>
              <w:suppressLineNumbers/>
              <w:suppressAutoHyphens/>
              <w:snapToGrid w:val="0"/>
              <w:spacing w:after="0" w:line="240" w:lineRule="auto"/>
              <w:rPr>
                <w:rFonts w:ascii="Liberation Serif" w:eastAsia="DejaVu Sans Condensed" w:hAnsi="Liberation Serif" w:cs="DejaVu Sans Condensed"/>
                <w:i/>
                <w:kern w:val="2"/>
                <w:sz w:val="24"/>
                <w:szCs w:val="24"/>
                <w:lang w:val="gl-ES" w:eastAsia="zh-CN" w:bidi="hi-IN"/>
              </w:rPr>
            </w:pPr>
            <w:r w:rsidRPr="00E9317C">
              <w:rPr>
                <w:rFonts w:ascii="Arial" w:eastAsia="DejaVu Sans Condensed" w:hAnsi="Arial" w:cs="Arial"/>
                <w:i/>
                <w:iCs/>
                <w:kern w:val="2"/>
                <w:sz w:val="20"/>
                <w:szCs w:val="20"/>
                <w:lang w:val="gl-ES" w:eastAsia="zh-CN" w:bidi="hi-IN"/>
              </w:rPr>
              <w:t>NIF</w:t>
            </w:r>
          </w:p>
        </w:tc>
      </w:tr>
      <w:tr w:rsidR="00F727B4" w:rsidRPr="00E9317C" w14:paraId="77A3FAB4" w14:textId="77777777" w:rsidTr="00F727B4">
        <w:tblPrEx>
          <w:tblCellMar>
            <w:top w:w="0" w:type="dxa"/>
            <w:left w:w="0" w:type="dxa"/>
            <w:bottom w:w="0" w:type="dxa"/>
            <w:right w:w="0" w:type="dxa"/>
          </w:tblCellMar>
        </w:tblPrEx>
        <w:trPr>
          <w:gridAfter w:val="1"/>
          <w:wAfter w:w="20" w:type="dxa"/>
          <w:trHeight w:val="158"/>
        </w:trPr>
        <w:tc>
          <w:tcPr>
            <w:tcW w:w="5329" w:type="dxa"/>
            <w:tcBorders>
              <w:top w:val="single" w:sz="4" w:space="0" w:color="000000"/>
              <w:left w:val="single" w:sz="4" w:space="0" w:color="000000"/>
              <w:bottom w:val="single" w:sz="4" w:space="0" w:color="000000"/>
            </w:tcBorders>
            <w:shd w:val="clear" w:color="auto" w:fill="auto"/>
          </w:tcPr>
          <w:p w14:paraId="77A3FAB1" w14:textId="77777777" w:rsidR="00F727B4" w:rsidRPr="00E9317C" w:rsidRDefault="00F727B4" w:rsidP="00507EB8">
            <w:pPr>
              <w:widowControl w:val="0"/>
              <w:suppressAutoHyphens/>
              <w:snapToGrid w:val="0"/>
              <w:spacing w:after="0" w:line="240" w:lineRule="auto"/>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kern w:val="2"/>
                <w:sz w:val="20"/>
                <w:szCs w:val="20"/>
                <w:lang w:val="gl-ES" w:eastAsia="zh-CN" w:bidi="hi-IN"/>
              </w:rPr>
              <w:t>Enderezo</w:t>
            </w:r>
          </w:p>
        </w:tc>
        <w:tc>
          <w:tcPr>
            <w:tcW w:w="4535" w:type="dxa"/>
            <w:tcBorders>
              <w:top w:val="single" w:sz="4" w:space="0" w:color="000000"/>
              <w:left w:val="single" w:sz="4" w:space="0" w:color="000000"/>
              <w:bottom w:val="single" w:sz="4" w:space="0" w:color="000000"/>
            </w:tcBorders>
            <w:shd w:val="clear" w:color="auto" w:fill="auto"/>
          </w:tcPr>
          <w:p w14:paraId="77A3FAB2" w14:textId="77777777" w:rsidR="00F727B4" w:rsidRPr="00E9317C" w:rsidRDefault="00F727B4" w:rsidP="00507EB8">
            <w:pPr>
              <w:widowControl w:val="0"/>
              <w:suppressAutoHyphens/>
              <w:snapToGrid w:val="0"/>
              <w:spacing w:after="0" w:line="240" w:lineRule="auto"/>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kern w:val="2"/>
                <w:sz w:val="20"/>
                <w:szCs w:val="20"/>
                <w:lang w:val="gl-ES" w:eastAsia="zh-CN" w:bidi="hi-IN"/>
              </w:rPr>
              <w:t>Municipio</w:t>
            </w:r>
          </w:p>
        </w:tc>
        <w:tc>
          <w:tcPr>
            <w:tcW w:w="26" w:type="dxa"/>
            <w:shd w:val="clear" w:color="auto" w:fill="auto"/>
          </w:tcPr>
          <w:p w14:paraId="77A3FAB3" w14:textId="77777777" w:rsidR="00F727B4" w:rsidRPr="00E9317C" w:rsidRDefault="00F727B4" w:rsidP="00507EB8">
            <w:pPr>
              <w:widowControl w:val="0"/>
              <w:suppressAutoHyphens/>
              <w:snapToGrid w:val="0"/>
              <w:spacing w:after="0" w:line="240" w:lineRule="auto"/>
              <w:rPr>
                <w:rFonts w:ascii="Arial" w:eastAsia="Times New Roman" w:hAnsi="Arial" w:cs="Arial"/>
                <w:i/>
                <w:kern w:val="2"/>
                <w:sz w:val="20"/>
                <w:szCs w:val="20"/>
                <w:lang w:val="gl-ES" w:eastAsia="zh-CN" w:bidi="hi-IN"/>
              </w:rPr>
            </w:pPr>
          </w:p>
        </w:tc>
      </w:tr>
      <w:tr w:rsidR="00F727B4" w:rsidRPr="00E9317C" w14:paraId="77A3FAB8" w14:textId="77777777" w:rsidTr="00F727B4">
        <w:tblPrEx>
          <w:tblCellMar>
            <w:top w:w="0" w:type="dxa"/>
            <w:left w:w="0" w:type="dxa"/>
            <w:bottom w:w="0" w:type="dxa"/>
            <w:right w:w="0" w:type="dxa"/>
          </w:tblCellMar>
        </w:tblPrEx>
        <w:trPr>
          <w:gridAfter w:val="1"/>
          <w:wAfter w:w="20" w:type="dxa"/>
          <w:trHeight w:val="158"/>
        </w:trPr>
        <w:tc>
          <w:tcPr>
            <w:tcW w:w="5329" w:type="dxa"/>
            <w:tcBorders>
              <w:top w:val="single" w:sz="4" w:space="0" w:color="000000"/>
              <w:left w:val="single" w:sz="4" w:space="0" w:color="000000"/>
              <w:bottom w:val="single" w:sz="4" w:space="0" w:color="000000"/>
            </w:tcBorders>
            <w:shd w:val="clear" w:color="auto" w:fill="auto"/>
          </w:tcPr>
          <w:p w14:paraId="77A3FAB5" w14:textId="77777777" w:rsidR="00F727B4" w:rsidRPr="00E9317C" w:rsidRDefault="00F727B4" w:rsidP="00507EB8">
            <w:pPr>
              <w:widowControl w:val="0"/>
              <w:suppressAutoHyphens/>
              <w:snapToGrid w:val="0"/>
              <w:spacing w:after="0" w:line="240" w:lineRule="auto"/>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kern w:val="2"/>
                <w:sz w:val="20"/>
                <w:szCs w:val="20"/>
                <w:lang w:val="gl-ES" w:eastAsia="zh-CN" w:bidi="hi-IN"/>
              </w:rPr>
              <w:t>Tfno.</w:t>
            </w:r>
          </w:p>
        </w:tc>
        <w:tc>
          <w:tcPr>
            <w:tcW w:w="4535" w:type="dxa"/>
            <w:tcBorders>
              <w:top w:val="single" w:sz="4" w:space="0" w:color="000000"/>
              <w:left w:val="single" w:sz="4" w:space="0" w:color="000000"/>
              <w:bottom w:val="single" w:sz="4" w:space="0" w:color="000000"/>
            </w:tcBorders>
            <w:shd w:val="clear" w:color="auto" w:fill="auto"/>
          </w:tcPr>
          <w:p w14:paraId="77A3FAB6" w14:textId="77777777" w:rsidR="00F727B4" w:rsidRPr="00E9317C" w:rsidRDefault="00F727B4" w:rsidP="00507EB8">
            <w:pPr>
              <w:widowControl w:val="0"/>
              <w:suppressAutoHyphens/>
              <w:snapToGrid w:val="0"/>
              <w:spacing w:after="0" w:line="240" w:lineRule="auto"/>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kern w:val="2"/>
                <w:sz w:val="20"/>
                <w:szCs w:val="20"/>
                <w:lang w:val="gl-ES" w:eastAsia="zh-CN" w:bidi="hi-IN"/>
              </w:rPr>
              <w:t>Enderezo</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electrónico</w:t>
            </w:r>
          </w:p>
        </w:tc>
        <w:tc>
          <w:tcPr>
            <w:tcW w:w="26" w:type="dxa"/>
            <w:shd w:val="clear" w:color="auto" w:fill="auto"/>
          </w:tcPr>
          <w:p w14:paraId="77A3FAB7" w14:textId="77777777" w:rsidR="00F727B4" w:rsidRPr="00E9317C" w:rsidRDefault="00F727B4" w:rsidP="00507EB8">
            <w:pPr>
              <w:widowControl w:val="0"/>
              <w:suppressAutoHyphens/>
              <w:snapToGrid w:val="0"/>
              <w:spacing w:after="0" w:line="240" w:lineRule="auto"/>
              <w:rPr>
                <w:rFonts w:ascii="Arial" w:eastAsia="Times New Roman" w:hAnsi="Arial" w:cs="Arial"/>
                <w:bCs/>
                <w:i/>
                <w:kern w:val="2"/>
                <w:sz w:val="20"/>
                <w:szCs w:val="20"/>
                <w:lang w:val="gl-ES" w:eastAsia="ar-SA"/>
              </w:rPr>
            </w:pPr>
          </w:p>
        </w:tc>
      </w:tr>
    </w:tbl>
    <w:p w14:paraId="77A3FAB9" w14:textId="77777777" w:rsidR="00F727B4" w:rsidRPr="00E9317C" w:rsidRDefault="00F727B4" w:rsidP="00507EB8">
      <w:pPr>
        <w:spacing w:after="0" w:line="240" w:lineRule="auto"/>
        <w:jc w:val="both"/>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bCs/>
          <w:i/>
          <w:kern w:val="2"/>
          <w:sz w:val="20"/>
          <w:szCs w:val="20"/>
          <w:lang w:val="gl-ES" w:eastAsia="ar-SA"/>
        </w:rPr>
        <w:t>As</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persoas</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abaixo</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asinantes,</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como</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únicas</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integrantes</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maiores</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de</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idade</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da</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unidade</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familiar,</w:t>
      </w:r>
      <w:r w:rsidRPr="00E9317C">
        <w:rPr>
          <w:rFonts w:ascii="Arial" w:eastAsia="Helvetica Neue" w:hAnsi="Arial" w:cs="Arial"/>
          <w:bCs/>
          <w:i/>
          <w:kern w:val="2"/>
          <w:sz w:val="20"/>
          <w:szCs w:val="20"/>
          <w:lang w:val="gl-ES" w:eastAsia="ar-SA"/>
        </w:rPr>
        <w:t xml:space="preserve"> </w:t>
      </w:r>
    </w:p>
    <w:p w14:paraId="77A3FABA" w14:textId="77777777" w:rsidR="00F727B4" w:rsidRPr="00E9317C" w:rsidRDefault="00F727B4" w:rsidP="00507EB8">
      <w:pPr>
        <w:spacing w:after="0" w:line="240" w:lineRule="auto"/>
        <w:jc w:val="both"/>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bCs/>
          <w:i/>
          <w:kern w:val="2"/>
          <w:sz w:val="20"/>
          <w:szCs w:val="20"/>
          <w:lang w:val="gl-ES" w:eastAsia="ar-SA"/>
        </w:rPr>
        <w:t>Aos</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efectos</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do</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previsto</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no</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artigo</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13</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da</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Lei</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38/2003,</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de</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17</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de</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novembro,</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xeral</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de</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subvencións,</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e</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do</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artigo</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24</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do</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Real</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decreto</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887/06,</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de</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21</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de</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xullo,</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polo</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que</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se</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aproba</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o</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regulamento</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da</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lei</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xeral</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de</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subvencións,</w:t>
      </w:r>
      <w:r w:rsidRPr="00E9317C">
        <w:rPr>
          <w:rFonts w:ascii="Arial" w:eastAsia="Helvetica Neue" w:hAnsi="Arial" w:cs="Arial"/>
          <w:bCs/>
          <w:i/>
          <w:kern w:val="2"/>
          <w:sz w:val="20"/>
          <w:szCs w:val="20"/>
          <w:lang w:val="gl-ES" w:eastAsia="ar-SA"/>
        </w:rPr>
        <w:t xml:space="preserve"> </w:t>
      </w:r>
    </w:p>
    <w:p w14:paraId="77A3FABB" w14:textId="77777777" w:rsidR="00F727B4" w:rsidRPr="00E9317C" w:rsidRDefault="00F727B4" w:rsidP="00507EB8">
      <w:pPr>
        <w:spacing w:after="0" w:line="240" w:lineRule="auto"/>
        <w:jc w:val="both"/>
        <w:rPr>
          <w:rFonts w:ascii="Arial" w:eastAsia="Helvetica Neue" w:hAnsi="Arial" w:cs="Arial"/>
          <w:bCs/>
          <w:i/>
          <w:kern w:val="2"/>
          <w:sz w:val="20"/>
          <w:szCs w:val="20"/>
          <w:lang w:val="gl-ES" w:eastAsia="ar-SA"/>
        </w:rPr>
      </w:pPr>
      <w:r w:rsidRPr="00E9317C">
        <w:rPr>
          <w:rFonts w:ascii="Arial" w:eastAsia="Times New Roman" w:hAnsi="Arial" w:cs="Arial"/>
          <w:bCs/>
          <w:i/>
          <w:kern w:val="2"/>
          <w:sz w:val="20"/>
          <w:szCs w:val="20"/>
          <w:lang w:val="gl-ES" w:eastAsia="ar-SA"/>
        </w:rPr>
        <w:t>En</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relación</w:t>
      </w:r>
      <w:r w:rsidRPr="00E9317C">
        <w:rPr>
          <w:rFonts w:ascii="Arial" w:eastAsia="Helvetica Neue" w:hAnsi="Arial" w:cs="Arial"/>
          <w:bCs/>
          <w:i/>
          <w:kern w:val="2"/>
          <w:sz w:val="20"/>
          <w:szCs w:val="20"/>
          <w:lang w:val="gl-ES" w:eastAsia="ar-SA"/>
        </w:rPr>
        <w:t xml:space="preserve"> á solicitude dunha </w:t>
      </w:r>
      <w:r w:rsidRPr="00E9317C">
        <w:rPr>
          <w:rFonts w:ascii="Arial" w:eastAsia="DejaVu Sans Condensed" w:hAnsi="Arial" w:cs="Arial"/>
          <w:bCs/>
          <w:i/>
          <w:kern w:val="2"/>
          <w:sz w:val="20"/>
          <w:szCs w:val="20"/>
          <w:lang w:val="gl-ES" w:eastAsia="ar-SA"/>
        </w:rPr>
        <w:t>achega</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do</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Concello</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do Pereiro de Aguiar</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ao</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abeiro</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da</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convocatoria</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sinalada</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no</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encabezamento</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deste</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documento,</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formulamos</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a</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seguinte</w:t>
      </w:r>
      <w:r w:rsidRPr="00E9317C">
        <w:rPr>
          <w:rFonts w:ascii="Arial" w:eastAsia="Helvetica Neue" w:hAnsi="Arial" w:cs="Arial"/>
          <w:bCs/>
          <w:i/>
          <w:kern w:val="2"/>
          <w:sz w:val="20"/>
          <w:szCs w:val="20"/>
          <w:lang w:val="gl-ES" w:eastAsia="ar-SA"/>
        </w:rPr>
        <w:t xml:space="preserve"> </w:t>
      </w:r>
    </w:p>
    <w:p w14:paraId="77A3FABC" w14:textId="77777777" w:rsidR="00F727B4" w:rsidRPr="00E9317C" w:rsidRDefault="00F727B4" w:rsidP="00507EB8">
      <w:pPr>
        <w:spacing w:after="0" w:line="240" w:lineRule="auto"/>
        <w:jc w:val="both"/>
        <w:rPr>
          <w:rFonts w:ascii="Liberation Serif" w:eastAsia="DejaVu Sans Condensed" w:hAnsi="Liberation Serif" w:cs="DejaVu Sans Condensed"/>
          <w:i/>
          <w:kern w:val="2"/>
          <w:sz w:val="24"/>
          <w:szCs w:val="24"/>
          <w:lang w:val="gl-ES" w:eastAsia="zh-CN" w:bidi="hi-IN"/>
        </w:rPr>
      </w:pPr>
    </w:p>
    <w:p w14:paraId="77A3FABD" w14:textId="77777777" w:rsidR="00F727B4" w:rsidRPr="00E9317C" w:rsidRDefault="00F727B4" w:rsidP="00507EB8">
      <w:pPr>
        <w:spacing w:after="0" w:line="240" w:lineRule="auto"/>
        <w:ind w:firstLine="360"/>
        <w:jc w:val="both"/>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bCs/>
          <w:i/>
          <w:kern w:val="2"/>
          <w:sz w:val="20"/>
          <w:szCs w:val="20"/>
          <w:lang w:val="gl-ES" w:eastAsia="ar-SA"/>
        </w:rPr>
        <w:t>DECLARACIÓN</w:t>
      </w:r>
      <w:r w:rsidRPr="00E9317C">
        <w:rPr>
          <w:rFonts w:ascii="Arial" w:eastAsia="Helvetica Neue" w:hAnsi="Arial" w:cs="Arial"/>
          <w:bCs/>
          <w:i/>
          <w:kern w:val="2"/>
          <w:sz w:val="20"/>
          <w:szCs w:val="20"/>
          <w:lang w:val="gl-ES" w:eastAsia="ar-SA"/>
        </w:rPr>
        <w:t xml:space="preserve"> </w:t>
      </w:r>
      <w:r w:rsidRPr="00E9317C">
        <w:rPr>
          <w:rFonts w:ascii="Arial" w:eastAsia="DejaVu Sans Condensed" w:hAnsi="Arial" w:cs="Arial"/>
          <w:bCs/>
          <w:i/>
          <w:kern w:val="2"/>
          <w:sz w:val="20"/>
          <w:szCs w:val="20"/>
          <w:lang w:val="gl-ES" w:eastAsia="ar-SA"/>
        </w:rPr>
        <w:t>RESPONSABLE:</w:t>
      </w:r>
    </w:p>
    <w:p w14:paraId="77A3FABE" w14:textId="77777777" w:rsidR="00F727B4" w:rsidRPr="00E9317C" w:rsidRDefault="00F727B4" w:rsidP="00507EB8">
      <w:pPr>
        <w:widowControl w:val="0"/>
        <w:numPr>
          <w:ilvl w:val="0"/>
          <w:numId w:val="13"/>
        </w:numPr>
        <w:suppressAutoHyphens/>
        <w:spacing w:after="0" w:line="240" w:lineRule="auto"/>
        <w:jc w:val="both"/>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kern w:val="2"/>
          <w:sz w:val="20"/>
          <w:szCs w:val="20"/>
          <w:lang w:val="gl-ES" w:eastAsia="ar-SA"/>
        </w:rPr>
        <w:t>Que</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estamos</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ao</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corrente</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das</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nosas</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obrigas</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tributarias</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e</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coa</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Seguridade</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Social,</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e</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non</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estamos</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incursos</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en</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ningunha</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outra</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causa</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que</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supoña</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ou</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poida</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supoñer</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obstáculo</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legal</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para</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o</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seu</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acceso</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á</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condición</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de</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beneficiario</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dunha</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achega</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ao</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abeiro</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da</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presente</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convocatoria,</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comprometéndonos</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a</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manter</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esta</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situación</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ate</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a</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completa</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resolución</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do</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expediente.</w:t>
      </w:r>
    </w:p>
    <w:p w14:paraId="77A3FABF" w14:textId="77777777" w:rsidR="00F727B4" w:rsidRPr="00E9317C" w:rsidRDefault="00F727B4" w:rsidP="00507EB8">
      <w:pPr>
        <w:widowControl w:val="0"/>
        <w:numPr>
          <w:ilvl w:val="0"/>
          <w:numId w:val="13"/>
        </w:numPr>
        <w:suppressAutoHyphens/>
        <w:spacing w:after="0" w:line="240" w:lineRule="auto"/>
        <w:jc w:val="both"/>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kern w:val="2"/>
          <w:sz w:val="20"/>
          <w:szCs w:val="20"/>
          <w:lang w:val="gl-ES" w:eastAsia="ar-SA"/>
        </w:rPr>
        <w:t>Que</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non</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obstante</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o</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anterior, e</w:t>
      </w:r>
      <w:r w:rsidRPr="00E9317C">
        <w:rPr>
          <w:rFonts w:ascii="Arial" w:eastAsia="Helvetica Neue" w:hAnsi="Arial" w:cs="Arial"/>
          <w:i/>
          <w:kern w:val="2"/>
          <w:sz w:val="20"/>
          <w:szCs w:val="20"/>
          <w:lang w:val="gl-ES" w:eastAsia="ar-SA"/>
        </w:rPr>
        <w:t xml:space="preserve"> </w:t>
      </w:r>
      <w:r w:rsidRPr="00E9317C">
        <w:rPr>
          <w:rFonts w:ascii="Arial" w:eastAsia="Times New Roman" w:hAnsi="Arial" w:cs="Arial"/>
          <w:i/>
          <w:sz w:val="20"/>
          <w:szCs w:val="20"/>
          <w:lang w:val="gl-ES" w:eastAsia="es-ES"/>
        </w:rPr>
        <w:t xml:space="preserve">de conformidade co previsto no artigo 28.2 da Lei 39/2015, do 1 de outubro do Procedemento Administrativo Común das Administracións Públicas, na redacción dada pola Disposición Final Duodécima da L.O. 3/2018, de 5 de decembro de Protección de Datos Persoais e Garantía dos dereitos dixitais </w:t>
      </w:r>
      <w:r w:rsidRPr="00E9317C">
        <w:rPr>
          <w:rFonts w:ascii="Arial" w:eastAsia="DejaVu Sans Condensed" w:hAnsi="Arial" w:cs="Arial"/>
          <w:i/>
          <w:kern w:val="2"/>
          <w:sz w:val="20"/>
          <w:szCs w:val="20"/>
          <w:lang w:val="gl-ES" w:eastAsia="ar-SA"/>
        </w:rPr>
        <w:t>autorizamos</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ao</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Concello</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do Pereiro de Aguiar</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para</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comprobar</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a</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veracidade</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da</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anterior</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declaración</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tanto</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na</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Axencia</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Estatal</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da</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Administración</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Tributaria, Deputación</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como</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na</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Tesourería</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Xeral</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da</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Seguridade</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Social.</w:t>
      </w:r>
    </w:p>
    <w:p w14:paraId="77A3FAC0" w14:textId="77777777" w:rsidR="00F727B4" w:rsidRPr="00E9317C" w:rsidRDefault="00F727B4" w:rsidP="00507EB8">
      <w:pPr>
        <w:widowControl w:val="0"/>
        <w:numPr>
          <w:ilvl w:val="0"/>
          <w:numId w:val="13"/>
        </w:numPr>
        <w:suppressAutoHyphens/>
        <w:spacing w:after="0" w:line="240" w:lineRule="auto"/>
        <w:jc w:val="both"/>
        <w:rPr>
          <w:rFonts w:ascii="Liberation Serif" w:eastAsia="DejaVu Sans Condensed" w:hAnsi="Liberation Serif" w:cs="DejaVu Sans Condensed"/>
          <w:i/>
          <w:kern w:val="2"/>
          <w:sz w:val="24"/>
          <w:szCs w:val="24"/>
          <w:lang w:val="gl-ES" w:eastAsia="zh-CN" w:bidi="hi-IN"/>
        </w:rPr>
      </w:pPr>
      <w:r w:rsidRPr="00E9317C">
        <w:rPr>
          <w:rFonts w:ascii="Arial" w:eastAsia="DejaVu Sans Condensed" w:hAnsi="Arial" w:cs="Arial"/>
          <w:i/>
          <w:kern w:val="2"/>
          <w:sz w:val="20"/>
          <w:szCs w:val="20"/>
          <w:lang w:val="gl-ES" w:eastAsia="ar-SA"/>
        </w:rPr>
        <w:t xml:space="preserve">Que </w:t>
      </w:r>
      <w:r w:rsidRPr="00E9317C">
        <w:rPr>
          <w:rFonts w:ascii="Arial" w:eastAsia="Times New Roman" w:hAnsi="Arial" w:cs="Arial"/>
          <w:i/>
          <w:sz w:val="20"/>
          <w:szCs w:val="20"/>
          <w:lang w:val="gl-ES" w:eastAsia="es-ES"/>
        </w:rPr>
        <w:t xml:space="preserve">de conformidade co previsto no artigo 28.2 da Lei 39/2015, do 1 de outubro do Procedemento Administrativo Común das Administracións Públicas, na redacción dada pola Disposición Final Duodécima da L.O. 3/2018, de 5 de decembro de Protección de Datos Persoais e Garantía dos dereitos dixitais </w:t>
      </w:r>
      <w:r w:rsidRPr="00E9317C">
        <w:rPr>
          <w:rFonts w:ascii="Arial" w:eastAsia="DejaVu Sans Condensed" w:hAnsi="Arial" w:cs="Arial"/>
          <w:i/>
          <w:kern w:val="2"/>
          <w:sz w:val="20"/>
          <w:szCs w:val="20"/>
          <w:lang w:val="gl-ES" w:eastAsia="ar-SA"/>
        </w:rPr>
        <w:t>autorizamos ao Concello do Pereiro de Aguiar a comprobar de oficio os datos do Padrón municipal a efectos de verificar o cumprimento do requisito de antigüedade de empadroamento no Concello.</w:t>
      </w:r>
    </w:p>
    <w:p w14:paraId="77A3FAC1" w14:textId="77777777" w:rsidR="00F727B4" w:rsidRPr="00E9317C" w:rsidRDefault="00F727B4" w:rsidP="00507EB8">
      <w:pPr>
        <w:widowControl w:val="0"/>
        <w:numPr>
          <w:ilvl w:val="0"/>
          <w:numId w:val="13"/>
        </w:numPr>
        <w:suppressAutoHyphens/>
        <w:spacing w:after="0" w:line="240" w:lineRule="auto"/>
        <w:jc w:val="both"/>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kern w:val="2"/>
          <w:sz w:val="20"/>
          <w:szCs w:val="20"/>
          <w:lang w:val="gl-ES" w:eastAsia="ar-SA"/>
        </w:rPr>
        <w:t>Que</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nos</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sometemos</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ás</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actuacións</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de</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comprobación</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e</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á</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achega</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da</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documentación</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que</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o</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Concello</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do Pereiro de Aguiar</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poida</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acordar</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para</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comprobar</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o</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cumprimento</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das</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circunstancias</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requiridas</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para</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o</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acceso</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a</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unha</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achega</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ao</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abeiro</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desta</w:t>
      </w:r>
      <w:r w:rsidRPr="00E9317C">
        <w:rPr>
          <w:rFonts w:ascii="Arial" w:eastAsia="Helvetica Neue" w:hAnsi="Arial" w:cs="Arial"/>
          <w:i/>
          <w:kern w:val="2"/>
          <w:sz w:val="20"/>
          <w:szCs w:val="20"/>
          <w:lang w:val="gl-ES" w:eastAsia="ar-SA"/>
        </w:rPr>
        <w:t xml:space="preserve"> </w:t>
      </w:r>
      <w:r w:rsidRPr="00E9317C">
        <w:rPr>
          <w:rFonts w:ascii="Arial" w:eastAsia="DejaVu Sans Condensed" w:hAnsi="Arial" w:cs="Arial"/>
          <w:i/>
          <w:kern w:val="2"/>
          <w:sz w:val="20"/>
          <w:szCs w:val="20"/>
          <w:lang w:val="gl-ES" w:eastAsia="ar-SA"/>
        </w:rPr>
        <w:t>convocatoria.</w:t>
      </w:r>
    </w:p>
    <w:p w14:paraId="77A3FAC2" w14:textId="77777777" w:rsidR="00F727B4" w:rsidRPr="00E9317C" w:rsidRDefault="00F727B4" w:rsidP="00507EB8">
      <w:pPr>
        <w:widowControl w:val="0"/>
        <w:suppressAutoHyphens/>
        <w:spacing w:after="0" w:line="240" w:lineRule="auto"/>
        <w:ind w:left="720"/>
        <w:jc w:val="both"/>
        <w:rPr>
          <w:rFonts w:ascii="Liberation Serif" w:eastAsia="DejaVu Sans Condensed" w:hAnsi="Liberation Serif" w:cs="DejaVu Sans Condensed"/>
          <w:i/>
          <w:kern w:val="2"/>
          <w:sz w:val="24"/>
          <w:szCs w:val="24"/>
          <w:lang w:val="gl-ES" w:eastAsia="zh-CN" w:bidi="hi-IN"/>
        </w:rPr>
      </w:pPr>
    </w:p>
    <w:p w14:paraId="77A3FAC3" w14:textId="77777777" w:rsidR="00F727B4" w:rsidRPr="00E9317C" w:rsidRDefault="00F727B4" w:rsidP="00507EB8">
      <w:pPr>
        <w:widowControl w:val="0"/>
        <w:suppressAutoHyphens/>
        <w:spacing w:after="0" w:line="240" w:lineRule="auto"/>
        <w:ind w:left="287" w:right="1" w:hanging="368"/>
        <w:jc w:val="both"/>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kern w:val="2"/>
          <w:sz w:val="20"/>
          <w:szCs w:val="20"/>
          <w:lang w:val="gl-ES" w:eastAsia="zh-CN" w:bidi="hi-IN"/>
        </w:rPr>
        <w:t>Asinado</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(membros</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da</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unidade</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de</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convivencia</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maiores</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de</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18</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anos,</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incluída</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a</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persoa</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solicitante):</w:t>
      </w:r>
    </w:p>
    <w:p w14:paraId="77A3FAC4" w14:textId="77777777" w:rsidR="00F727B4" w:rsidRPr="00E9317C" w:rsidRDefault="00F727B4" w:rsidP="00507EB8">
      <w:pPr>
        <w:widowControl w:val="0"/>
        <w:suppressAutoHyphens/>
        <w:spacing w:after="0" w:line="240" w:lineRule="auto"/>
        <w:ind w:left="287" w:right="1" w:hanging="368"/>
        <w:jc w:val="both"/>
        <w:rPr>
          <w:rFonts w:ascii="Arial" w:eastAsia="Times New Roman" w:hAnsi="Arial" w:cs="Arial"/>
          <w:i/>
          <w:kern w:val="2"/>
          <w:sz w:val="20"/>
          <w:szCs w:val="20"/>
          <w:lang w:val="gl-ES" w:eastAsia="zh-CN" w:bidi="hi-IN"/>
        </w:rPr>
      </w:pPr>
    </w:p>
    <w:tbl>
      <w:tblPr>
        <w:tblW w:w="0" w:type="auto"/>
        <w:tblInd w:w="102" w:type="dxa"/>
        <w:tblLayout w:type="fixed"/>
        <w:tblLook w:val="0000" w:firstRow="0" w:lastRow="0" w:firstColumn="0" w:lastColumn="0" w:noHBand="0" w:noVBand="0"/>
      </w:tblPr>
      <w:tblGrid>
        <w:gridCol w:w="3680"/>
        <w:gridCol w:w="2220"/>
        <w:gridCol w:w="3915"/>
      </w:tblGrid>
      <w:tr w:rsidR="00F727B4" w:rsidRPr="00E9317C" w14:paraId="77A3FAC9" w14:textId="77777777" w:rsidTr="00F727B4">
        <w:tc>
          <w:tcPr>
            <w:tcW w:w="3680" w:type="dxa"/>
            <w:tcBorders>
              <w:top w:val="single" w:sz="4" w:space="0" w:color="auto"/>
              <w:left w:val="single" w:sz="4" w:space="0" w:color="auto"/>
              <w:bottom w:val="single" w:sz="4" w:space="0" w:color="auto"/>
              <w:right w:val="single" w:sz="4" w:space="0" w:color="auto"/>
            </w:tcBorders>
            <w:shd w:val="clear" w:color="auto" w:fill="auto"/>
          </w:tcPr>
          <w:p w14:paraId="77A3FAC5" w14:textId="77777777" w:rsidR="00F727B4" w:rsidRPr="00E9317C" w:rsidRDefault="00F727B4" w:rsidP="00507EB8">
            <w:pPr>
              <w:widowControl w:val="0"/>
              <w:suppressAutoHyphens/>
              <w:snapToGrid w:val="0"/>
              <w:spacing w:after="0" w:line="240" w:lineRule="auto"/>
              <w:ind w:right="1"/>
              <w:jc w:val="both"/>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kern w:val="2"/>
                <w:sz w:val="20"/>
                <w:szCs w:val="20"/>
                <w:lang w:val="gl-ES" w:eastAsia="zh-CN" w:bidi="hi-IN"/>
              </w:rPr>
              <w:t>Nome</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e</w:t>
            </w:r>
            <w:r w:rsidRPr="00E9317C">
              <w:rPr>
                <w:rFonts w:ascii="Arial" w:eastAsia="Helvetica Neue" w:hAnsi="Arial" w:cs="Arial"/>
                <w:i/>
                <w:kern w:val="2"/>
                <w:sz w:val="20"/>
                <w:szCs w:val="20"/>
                <w:lang w:val="gl-ES" w:eastAsia="zh-CN" w:bidi="hi-IN"/>
              </w:rPr>
              <w:t xml:space="preserve"> </w:t>
            </w:r>
            <w:r w:rsidRPr="00E9317C">
              <w:rPr>
                <w:rFonts w:ascii="Arial" w:eastAsia="DejaVu Sans Condensed" w:hAnsi="Arial" w:cs="Arial"/>
                <w:i/>
                <w:kern w:val="2"/>
                <w:sz w:val="20"/>
                <w:szCs w:val="20"/>
                <w:lang w:val="gl-ES" w:eastAsia="zh-CN" w:bidi="hi-IN"/>
              </w:rPr>
              <w:t>apelidos</w:t>
            </w:r>
          </w:p>
          <w:p w14:paraId="77A3FAC6" w14:textId="77777777" w:rsidR="00F727B4" w:rsidRPr="00E9317C" w:rsidRDefault="00F727B4" w:rsidP="00507EB8">
            <w:pPr>
              <w:widowControl w:val="0"/>
              <w:suppressAutoHyphens/>
              <w:snapToGrid w:val="0"/>
              <w:spacing w:after="0" w:line="240" w:lineRule="auto"/>
              <w:ind w:right="1"/>
              <w:jc w:val="both"/>
              <w:rPr>
                <w:rFonts w:ascii="Arial" w:eastAsia="DejaVu Sans Condensed" w:hAnsi="Arial" w:cs="Arial"/>
                <w:i/>
                <w:kern w:val="2"/>
                <w:sz w:val="20"/>
                <w:szCs w:val="20"/>
                <w:lang w:val="gl-ES" w:eastAsia="zh-CN" w:bidi="hi-IN"/>
              </w:rPr>
            </w:pPr>
          </w:p>
        </w:tc>
        <w:tc>
          <w:tcPr>
            <w:tcW w:w="2220" w:type="dxa"/>
            <w:tcBorders>
              <w:top w:val="single" w:sz="4" w:space="0" w:color="auto"/>
              <w:left w:val="single" w:sz="4" w:space="0" w:color="auto"/>
              <w:bottom w:val="single" w:sz="4" w:space="0" w:color="auto"/>
              <w:right w:val="single" w:sz="4" w:space="0" w:color="auto"/>
            </w:tcBorders>
            <w:shd w:val="clear" w:color="auto" w:fill="auto"/>
          </w:tcPr>
          <w:p w14:paraId="77A3FAC7" w14:textId="77777777" w:rsidR="00F727B4" w:rsidRPr="00E9317C" w:rsidRDefault="00F727B4" w:rsidP="00507EB8">
            <w:pPr>
              <w:widowControl w:val="0"/>
              <w:suppressAutoHyphens/>
              <w:snapToGrid w:val="0"/>
              <w:spacing w:after="0" w:line="240" w:lineRule="auto"/>
              <w:ind w:right="1"/>
              <w:jc w:val="both"/>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kern w:val="2"/>
                <w:sz w:val="20"/>
                <w:szCs w:val="20"/>
                <w:lang w:val="gl-ES" w:eastAsia="zh-CN" w:bidi="hi-IN"/>
              </w:rPr>
              <w:t>NIF</w:t>
            </w:r>
          </w:p>
        </w:tc>
        <w:tc>
          <w:tcPr>
            <w:tcW w:w="3915" w:type="dxa"/>
            <w:tcBorders>
              <w:top w:val="single" w:sz="4" w:space="0" w:color="auto"/>
              <w:left w:val="single" w:sz="4" w:space="0" w:color="auto"/>
              <w:bottom w:val="single" w:sz="4" w:space="0" w:color="auto"/>
              <w:right w:val="single" w:sz="4" w:space="0" w:color="auto"/>
            </w:tcBorders>
            <w:shd w:val="clear" w:color="auto" w:fill="auto"/>
          </w:tcPr>
          <w:p w14:paraId="77A3FAC8" w14:textId="77777777" w:rsidR="00F727B4" w:rsidRPr="00E9317C" w:rsidRDefault="00F727B4" w:rsidP="00507EB8">
            <w:pPr>
              <w:widowControl w:val="0"/>
              <w:suppressAutoHyphens/>
              <w:snapToGrid w:val="0"/>
              <w:spacing w:after="0" w:line="240" w:lineRule="auto"/>
              <w:ind w:right="1"/>
              <w:jc w:val="both"/>
              <w:rPr>
                <w:rFonts w:ascii="Liberation Serif" w:eastAsia="DejaVu Sans Condensed" w:hAnsi="Liberation Serif" w:cs="DejaVu Sans Condensed"/>
                <w:i/>
                <w:kern w:val="2"/>
                <w:sz w:val="24"/>
                <w:szCs w:val="24"/>
                <w:lang w:val="gl-ES" w:eastAsia="zh-CN" w:bidi="hi-IN"/>
              </w:rPr>
            </w:pPr>
            <w:r w:rsidRPr="00E9317C">
              <w:rPr>
                <w:rFonts w:ascii="Arial" w:eastAsia="Times New Roman" w:hAnsi="Arial" w:cs="Arial"/>
                <w:i/>
                <w:kern w:val="2"/>
                <w:sz w:val="20"/>
                <w:szCs w:val="20"/>
                <w:lang w:val="gl-ES" w:eastAsia="zh-CN" w:bidi="hi-IN"/>
              </w:rPr>
              <w:t>Sinatura</w:t>
            </w:r>
          </w:p>
        </w:tc>
      </w:tr>
      <w:tr w:rsidR="00F727B4" w:rsidRPr="00E9317C" w14:paraId="77A3FACF" w14:textId="77777777" w:rsidTr="00F727B4">
        <w:tc>
          <w:tcPr>
            <w:tcW w:w="3680" w:type="dxa"/>
            <w:tcBorders>
              <w:top w:val="single" w:sz="4" w:space="0" w:color="auto"/>
              <w:left w:val="single" w:sz="4" w:space="0" w:color="auto"/>
              <w:bottom w:val="single" w:sz="4" w:space="0" w:color="auto"/>
              <w:right w:val="single" w:sz="4" w:space="0" w:color="auto"/>
            </w:tcBorders>
            <w:shd w:val="clear" w:color="auto" w:fill="auto"/>
          </w:tcPr>
          <w:p w14:paraId="77A3FACA" w14:textId="77777777" w:rsidR="00F727B4" w:rsidRPr="00E9317C" w:rsidRDefault="00F727B4" w:rsidP="00507EB8">
            <w:pPr>
              <w:widowControl w:val="0"/>
              <w:suppressAutoHyphens/>
              <w:snapToGrid w:val="0"/>
              <w:spacing w:after="0" w:line="240" w:lineRule="auto"/>
              <w:ind w:right="1"/>
              <w:jc w:val="both"/>
              <w:rPr>
                <w:rFonts w:ascii="Liberation Serif" w:eastAsia="DejaVu Sans Condensed" w:hAnsi="Liberation Serif" w:cs="DejaVu Sans Condensed"/>
                <w:i/>
                <w:kern w:val="2"/>
                <w:sz w:val="24"/>
                <w:szCs w:val="24"/>
                <w:lang w:val="gl-ES" w:eastAsia="zh-CN" w:bidi="hi-IN"/>
              </w:rPr>
            </w:pPr>
            <w:r w:rsidRPr="00E9317C">
              <w:rPr>
                <w:rFonts w:ascii="Arial" w:eastAsia="DejaVu Sans Condensed" w:hAnsi="Arial" w:cs="Arial"/>
                <w:i/>
                <w:iCs/>
                <w:kern w:val="2"/>
                <w:sz w:val="20"/>
                <w:szCs w:val="20"/>
                <w:lang w:val="gl-ES" w:eastAsia="zh-CN" w:bidi="hi-IN"/>
              </w:rPr>
              <w:t>Persoa solicitante:</w:t>
            </w:r>
          </w:p>
          <w:p w14:paraId="77A3FACB" w14:textId="77777777" w:rsidR="00F727B4" w:rsidRPr="00E9317C" w:rsidRDefault="00F727B4" w:rsidP="00507EB8">
            <w:pPr>
              <w:widowControl w:val="0"/>
              <w:suppressAutoHyphens/>
              <w:snapToGrid w:val="0"/>
              <w:spacing w:after="0" w:line="240" w:lineRule="auto"/>
              <w:ind w:right="1"/>
              <w:jc w:val="both"/>
              <w:rPr>
                <w:rFonts w:ascii="Arial" w:eastAsia="DejaVu Sans Condensed" w:hAnsi="Arial" w:cs="Arial"/>
                <w:i/>
                <w:iCs/>
                <w:kern w:val="2"/>
                <w:sz w:val="24"/>
                <w:szCs w:val="24"/>
                <w:lang w:val="gl-ES" w:eastAsia="zh-CN" w:bidi="hi-IN"/>
              </w:rPr>
            </w:pPr>
          </w:p>
          <w:p w14:paraId="77A3FACC" w14:textId="77777777" w:rsidR="00F727B4" w:rsidRPr="00E9317C" w:rsidRDefault="00F727B4" w:rsidP="00507EB8">
            <w:pPr>
              <w:widowControl w:val="0"/>
              <w:suppressAutoHyphens/>
              <w:snapToGrid w:val="0"/>
              <w:spacing w:after="0" w:line="240" w:lineRule="auto"/>
              <w:ind w:right="1"/>
              <w:jc w:val="both"/>
              <w:rPr>
                <w:rFonts w:ascii="Arial" w:eastAsia="DejaVu Sans Condensed" w:hAnsi="Arial" w:cs="Arial"/>
                <w:i/>
                <w:iCs/>
                <w:kern w:val="2"/>
                <w:sz w:val="24"/>
                <w:szCs w:val="24"/>
                <w:lang w:val="gl-ES" w:eastAsia="zh-CN" w:bidi="hi-IN"/>
              </w:rPr>
            </w:pPr>
          </w:p>
        </w:tc>
        <w:tc>
          <w:tcPr>
            <w:tcW w:w="2220" w:type="dxa"/>
            <w:tcBorders>
              <w:top w:val="single" w:sz="4" w:space="0" w:color="auto"/>
              <w:left w:val="single" w:sz="4" w:space="0" w:color="auto"/>
              <w:bottom w:val="single" w:sz="4" w:space="0" w:color="auto"/>
              <w:right w:val="single" w:sz="4" w:space="0" w:color="auto"/>
            </w:tcBorders>
            <w:shd w:val="clear" w:color="auto" w:fill="auto"/>
          </w:tcPr>
          <w:p w14:paraId="77A3FACD"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c>
          <w:tcPr>
            <w:tcW w:w="3915" w:type="dxa"/>
            <w:tcBorders>
              <w:top w:val="single" w:sz="4" w:space="0" w:color="auto"/>
              <w:left w:val="single" w:sz="4" w:space="0" w:color="auto"/>
              <w:bottom w:val="single" w:sz="4" w:space="0" w:color="auto"/>
              <w:right w:val="single" w:sz="4" w:space="0" w:color="auto"/>
            </w:tcBorders>
            <w:shd w:val="clear" w:color="auto" w:fill="auto"/>
          </w:tcPr>
          <w:p w14:paraId="77A3FACE"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r>
      <w:tr w:rsidR="00F727B4" w:rsidRPr="00E9317C" w14:paraId="77A3FAD3" w14:textId="77777777" w:rsidTr="00F727B4">
        <w:tc>
          <w:tcPr>
            <w:tcW w:w="3680" w:type="dxa"/>
            <w:tcBorders>
              <w:top w:val="single" w:sz="4" w:space="0" w:color="auto"/>
              <w:left w:val="single" w:sz="4" w:space="0" w:color="auto"/>
              <w:bottom w:val="single" w:sz="4" w:space="0" w:color="auto"/>
              <w:right w:val="single" w:sz="4" w:space="0" w:color="auto"/>
            </w:tcBorders>
            <w:shd w:val="clear" w:color="auto" w:fill="auto"/>
          </w:tcPr>
          <w:p w14:paraId="77A3FAD0" w14:textId="77777777" w:rsidR="00F727B4" w:rsidRPr="00E9317C" w:rsidRDefault="00F727B4" w:rsidP="00507EB8">
            <w:pPr>
              <w:widowControl w:val="0"/>
              <w:suppressAutoHyphens/>
              <w:snapToGrid w:val="0"/>
              <w:spacing w:after="0" w:line="240" w:lineRule="auto"/>
              <w:ind w:right="1"/>
              <w:jc w:val="both"/>
              <w:rPr>
                <w:rFonts w:ascii="Arial" w:eastAsia="DejaVu Sans Condensed" w:hAnsi="Arial" w:cs="Arial"/>
                <w:i/>
                <w:iCs/>
                <w:kern w:val="2"/>
                <w:sz w:val="20"/>
                <w:szCs w:val="20"/>
                <w:lang w:val="gl-ES" w:eastAsia="zh-CN" w:bidi="hi-IN"/>
              </w:rPr>
            </w:pPr>
          </w:p>
        </w:tc>
        <w:tc>
          <w:tcPr>
            <w:tcW w:w="2220" w:type="dxa"/>
            <w:tcBorders>
              <w:top w:val="single" w:sz="4" w:space="0" w:color="auto"/>
              <w:left w:val="single" w:sz="4" w:space="0" w:color="auto"/>
              <w:bottom w:val="single" w:sz="4" w:space="0" w:color="auto"/>
              <w:right w:val="single" w:sz="4" w:space="0" w:color="auto"/>
            </w:tcBorders>
            <w:shd w:val="clear" w:color="auto" w:fill="auto"/>
          </w:tcPr>
          <w:p w14:paraId="77A3FAD1"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c>
          <w:tcPr>
            <w:tcW w:w="3915" w:type="dxa"/>
            <w:tcBorders>
              <w:top w:val="single" w:sz="4" w:space="0" w:color="auto"/>
              <w:left w:val="single" w:sz="4" w:space="0" w:color="auto"/>
              <w:bottom w:val="single" w:sz="4" w:space="0" w:color="auto"/>
              <w:right w:val="single" w:sz="4" w:space="0" w:color="auto"/>
            </w:tcBorders>
            <w:shd w:val="clear" w:color="auto" w:fill="auto"/>
          </w:tcPr>
          <w:p w14:paraId="77A3FAD2"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r>
      <w:tr w:rsidR="00F727B4" w:rsidRPr="00E9317C" w14:paraId="77A3FAD9" w14:textId="77777777" w:rsidTr="00F727B4">
        <w:tc>
          <w:tcPr>
            <w:tcW w:w="3680" w:type="dxa"/>
            <w:tcBorders>
              <w:top w:val="single" w:sz="4" w:space="0" w:color="auto"/>
              <w:left w:val="single" w:sz="4" w:space="0" w:color="auto"/>
              <w:bottom w:val="single" w:sz="4" w:space="0" w:color="auto"/>
              <w:right w:val="single" w:sz="4" w:space="0" w:color="auto"/>
            </w:tcBorders>
            <w:shd w:val="clear" w:color="auto" w:fill="auto"/>
          </w:tcPr>
          <w:p w14:paraId="77A3FAD4"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p w14:paraId="77A3FAD5"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c>
          <w:tcPr>
            <w:tcW w:w="2220" w:type="dxa"/>
            <w:tcBorders>
              <w:top w:val="single" w:sz="4" w:space="0" w:color="auto"/>
              <w:left w:val="single" w:sz="4" w:space="0" w:color="auto"/>
              <w:bottom w:val="single" w:sz="4" w:space="0" w:color="auto"/>
              <w:right w:val="single" w:sz="4" w:space="0" w:color="auto"/>
            </w:tcBorders>
            <w:shd w:val="clear" w:color="auto" w:fill="auto"/>
          </w:tcPr>
          <w:p w14:paraId="77A3FAD6"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c>
          <w:tcPr>
            <w:tcW w:w="3915" w:type="dxa"/>
            <w:tcBorders>
              <w:top w:val="single" w:sz="4" w:space="0" w:color="auto"/>
              <w:left w:val="single" w:sz="4" w:space="0" w:color="auto"/>
              <w:bottom w:val="single" w:sz="4" w:space="0" w:color="auto"/>
              <w:right w:val="single" w:sz="4" w:space="0" w:color="auto"/>
            </w:tcBorders>
            <w:shd w:val="clear" w:color="auto" w:fill="auto"/>
          </w:tcPr>
          <w:p w14:paraId="77A3FAD7"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p w14:paraId="77A3FAD8"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r>
      <w:tr w:rsidR="00F727B4" w:rsidRPr="00E9317C" w14:paraId="77A3FADD" w14:textId="77777777" w:rsidTr="00F727B4">
        <w:tc>
          <w:tcPr>
            <w:tcW w:w="3680" w:type="dxa"/>
            <w:tcBorders>
              <w:top w:val="single" w:sz="4" w:space="0" w:color="auto"/>
              <w:left w:val="single" w:sz="4" w:space="0" w:color="auto"/>
              <w:bottom w:val="single" w:sz="4" w:space="0" w:color="auto"/>
              <w:right w:val="single" w:sz="4" w:space="0" w:color="auto"/>
            </w:tcBorders>
            <w:shd w:val="clear" w:color="auto" w:fill="auto"/>
          </w:tcPr>
          <w:p w14:paraId="77A3FADA"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c>
          <w:tcPr>
            <w:tcW w:w="2220" w:type="dxa"/>
            <w:tcBorders>
              <w:top w:val="single" w:sz="4" w:space="0" w:color="auto"/>
              <w:left w:val="single" w:sz="4" w:space="0" w:color="auto"/>
              <w:bottom w:val="single" w:sz="4" w:space="0" w:color="auto"/>
              <w:right w:val="single" w:sz="4" w:space="0" w:color="auto"/>
            </w:tcBorders>
            <w:shd w:val="clear" w:color="auto" w:fill="auto"/>
          </w:tcPr>
          <w:p w14:paraId="77A3FADB"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c>
          <w:tcPr>
            <w:tcW w:w="3915" w:type="dxa"/>
            <w:tcBorders>
              <w:top w:val="single" w:sz="4" w:space="0" w:color="auto"/>
              <w:left w:val="single" w:sz="4" w:space="0" w:color="auto"/>
              <w:bottom w:val="single" w:sz="4" w:space="0" w:color="auto"/>
              <w:right w:val="single" w:sz="4" w:space="0" w:color="auto"/>
            </w:tcBorders>
            <w:shd w:val="clear" w:color="auto" w:fill="auto"/>
          </w:tcPr>
          <w:p w14:paraId="77A3FADC"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r>
      <w:tr w:rsidR="00F727B4" w:rsidRPr="00E9317C" w14:paraId="77A3FAE1" w14:textId="77777777" w:rsidTr="00F727B4">
        <w:tc>
          <w:tcPr>
            <w:tcW w:w="3680" w:type="dxa"/>
            <w:tcBorders>
              <w:top w:val="single" w:sz="4" w:space="0" w:color="auto"/>
              <w:left w:val="single" w:sz="4" w:space="0" w:color="auto"/>
              <w:bottom w:val="single" w:sz="4" w:space="0" w:color="auto"/>
              <w:right w:val="single" w:sz="4" w:space="0" w:color="auto"/>
            </w:tcBorders>
            <w:shd w:val="clear" w:color="auto" w:fill="auto"/>
          </w:tcPr>
          <w:p w14:paraId="77A3FADE"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c>
          <w:tcPr>
            <w:tcW w:w="2220" w:type="dxa"/>
            <w:tcBorders>
              <w:top w:val="single" w:sz="4" w:space="0" w:color="auto"/>
              <w:left w:val="single" w:sz="4" w:space="0" w:color="auto"/>
              <w:bottom w:val="single" w:sz="4" w:space="0" w:color="auto"/>
              <w:right w:val="single" w:sz="4" w:space="0" w:color="auto"/>
            </w:tcBorders>
            <w:shd w:val="clear" w:color="auto" w:fill="auto"/>
          </w:tcPr>
          <w:p w14:paraId="77A3FADF"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c>
          <w:tcPr>
            <w:tcW w:w="3915" w:type="dxa"/>
            <w:tcBorders>
              <w:top w:val="single" w:sz="4" w:space="0" w:color="auto"/>
              <w:left w:val="single" w:sz="4" w:space="0" w:color="auto"/>
              <w:bottom w:val="single" w:sz="4" w:space="0" w:color="auto"/>
              <w:right w:val="single" w:sz="4" w:space="0" w:color="auto"/>
            </w:tcBorders>
            <w:shd w:val="clear" w:color="auto" w:fill="auto"/>
          </w:tcPr>
          <w:p w14:paraId="77A3FAE0" w14:textId="77777777" w:rsidR="00F727B4" w:rsidRPr="00E9317C" w:rsidRDefault="00F727B4" w:rsidP="00507EB8">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r>
    </w:tbl>
    <w:p w14:paraId="77A3FAE2" w14:textId="77777777" w:rsidR="00F727B4" w:rsidRPr="00E9317C" w:rsidRDefault="00F727B4" w:rsidP="00507EB8">
      <w:pPr>
        <w:spacing w:after="0" w:line="240" w:lineRule="auto"/>
        <w:jc w:val="both"/>
        <w:rPr>
          <w:rFonts w:ascii="Arial" w:hAnsi="Arial" w:cs="Arial"/>
          <w:lang w:val="gl-ES"/>
        </w:rPr>
      </w:pPr>
    </w:p>
    <w:p w14:paraId="77A3FAE3" w14:textId="77777777" w:rsidR="00F727B4" w:rsidRPr="00E9317C" w:rsidRDefault="00F727B4" w:rsidP="00507EB8">
      <w:pPr>
        <w:spacing w:after="0" w:line="240" w:lineRule="auto"/>
        <w:jc w:val="both"/>
        <w:rPr>
          <w:rFonts w:ascii="Arial" w:hAnsi="Arial" w:cs="Arial"/>
          <w:i/>
          <w:u w:val="single"/>
          <w:lang w:val="gl-ES"/>
        </w:rPr>
      </w:pPr>
    </w:p>
    <w:p w14:paraId="77A3FAE4" w14:textId="77777777" w:rsidR="00F727B4" w:rsidRPr="00E9317C" w:rsidRDefault="00F727B4" w:rsidP="00507EB8">
      <w:pPr>
        <w:widowControl w:val="0"/>
        <w:suppressAutoHyphens/>
        <w:spacing w:after="0" w:line="240" w:lineRule="auto"/>
        <w:jc w:val="both"/>
        <w:rPr>
          <w:rFonts w:ascii="Arial" w:eastAsia="Lucida Sans Unicode" w:hAnsi="Arial" w:cs="Times New Roman"/>
          <w:i/>
          <w:kern w:val="1"/>
          <w:szCs w:val="24"/>
          <w:lang w:val="gl-ES"/>
        </w:rPr>
      </w:pPr>
      <w:r w:rsidRPr="00E9317C">
        <w:rPr>
          <w:rFonts w:ascii="Arial" w:eastAsia="Lucida Sans Unicode" w:hAnsi="Arial" w:cs="Times New Roman"/>
          <w:b/>
          <w:i/>
          <w:kern w:val="1"/>
          <w:szCs w:val="24"/>
          <w:u w:val="single"/>
          <w:lang w:val="gl-ES"/>
        </w:rPr>
        <w:t xml:space="preserve">Segundo.- </w:t>
      </w:r>
      <w:r w:rsidRPr="00E9317C">
        <w:rPr>
          <w:rFonts w:ascii="Arial" w:eastAsia="Lucida Sans Unicode" w:hAnsi="Arial" w:cs="Times New Roman"/>
          <w:i/>
          <w:kern w:val="1"/>
          <w:szCs w:val="24"/>
          <w:lang w:val="gl-ES"/>
        </w:rPr>
        <w:t>Ordenar a convocatoria inmediata das ditas subvencións, mediante anuncios na sede electrónica do Concello de Pereiro de Aguiar e, a través da Base de Datos Nacional de Subvencións, no Boletín Oficial da Provincia de Ourense.”</w:t>
      </w:r>
    </w:p>
    <w:p w14:paraId="77A3FAE5" w14:textId="77777777" w:rsidR="00F727B4" w:rsidRPr="00E9317C" w:rsidRDefault="00F727B4" w:rsidP="00507EB8">
      <w:pPr>
        <w:spacing w:after="0" w:line="240" w:lineRule="auto"/>
        <w:jc w:val="both"/>
        <w:rPr>
          <w:rFonts w:ascii="Arial" w:hAnsi="Arial" w:cs="Arial"/>
          <w:i/>
          <w:u w:val="single"/>
          <w:lang w:val="gl-ES"/>
        </w:rPr>
      </w:pPr>
    </w:p>
    <w:p w14:paraId="77A3FAE6" w14:textId="77777777" w:rsidR="00F727B4" w:rsidRPr="00E9317C" w:rsidRDefault="00F727B4" w:rsidP="00507EB8">
      <w:pPr>
        <w:spacing w:after="0" w:line="240" w:lineRule="auto"/>
        <w:jc w:val="both"/>
        <w:rPr>
          <w:rFonts w:ascii="Arial" w:hAnsi="Arial" w:cs="Arial"/>
          <w:i/>
          <w:u w:val="single"/>
          <w:lang w:val="gl-ES"/>
        </w:rPr>
      </w:pPr>
    </w:p>
    <w:p w14:paraId="77A3FAE7" w14:textId="77777777" w:rsidR="00F727B4" w:rsidRPr="00E9317C" w:rsidRDefault="00F727B4" w:rsidP="00507EB8">
      <w:pPr>
        <w:spacing w:after="0" w:line="240" w:lineRule="auto"/>
        <w:jc w:val="both"/>
        <w:rPr>
          <w:rFonts w:ascii="Arial" w:eastAsia="Calibri" w:hAnsi="Arial" w:cs="Arial"/>
          <w:lang w:val="gl-ES"/>
        </w:rPr>
      </w:pPr>
      <w:r w:rsidRPr="00E9317C">
        <w:rPr>
          <w:rFonts w:ascii="Arial" w:eastAsia="Calibri" w:hAnsi="Arial" w:cs="Arial"/>
          <w:lang w:val="gl-ES"/>
        </w:rPr>
        <w:t>Dando cumprimento ao referido acordo, procédese á publicación íntegra das mesmas para xeral coñecemento</w:t>
      </w:r>
      <w:r w:rsidRPr="00E9317C">
        <w:rPr>
          <w:rFonts w:ascii="Arial" w:eastAsia="Lucida Sans Unicode" w:hAnsi="Arial" w:cs="Arial"/>
          <w:kern w:val="1"/>
          <w:szCs w:val="24"/>
          <w:lang w:val="gl-ES"/>
        </w:rPr>
        <w:t xml:space="preserve"> mediante anuncios na sede electrónica do Concello de Pereiro de Aguiar e, a través da Base de Datos Nacional de Subvencións, no Boletín Oficial da Provincia de Ourense.</w:t>
      </w:r>
      <w:r w:rsidRPr="00E9317C">
        <w:rPr>
          <w:rFonts w:ascii="Arial" w:eastAsia="Calibri" w:hAnsi="Arial" w:cs="Arial"/>
          <w:lang w:val="gl-ES"/>
        </w:rPr>
        <w:t xml:space="preserve"> </w:t>
      </w:r>
    </w:p>
    <w:p w14:paraId="77A3FAE8" w14:textId="77777777" w:rsidR="00F727B4" w:rsidRPr="00E9317C" w:rsidRDefault="00F727B4" w:rsidP="00507EB8">
      <w:pPr>
        <w:spacing w:after="0" w:line="240" w:lineRule="auto"/>
        <w:jc w:val="both"/>
        <w:rPr>
          <w:rFonts w:ascii="Arial" w:hAnsi="Arial" w:cs="Arial"/>
          <w:lang w:val="gl-ES"/>
        </w:rPr>
      </w:pPr>
      <w:r w:rsidRPr="00E9317C">
        <w:rPr>
          <w:rFonts w:ascii="Arial" w:hAnsi="Arial" w:cs="Arial"/>
          <w:lang w:val="gl-ES"/>
        </w:rPr>
        <w:t>Advírtese que contra este acordo se poden interpoñer os seguintes recursos:</w:t>
      </w:r>
    </w:p>
    <w:p w14:paraId="77A3FAE9" w14:textId="77777777" w:rsidR="00F727B4" w:rsidRPr="00E9317C" w:rsidRDefault="00F727B4" w:rsidP="00507EB8">
      <w:pPr>
        <w:spacing w:after="0" w:line="240" w:lineRule="auto"/>
        <w:jc w:val="both"/>
        <w:rPr>
          <w:rFonts w:ascii="Arial" w:hAnsi="Arial" w:cs="Arial"/>
          <w:lang w:val="gl-ES"/>
        </w:rPr>
      </w:pPr>
    </w:p>
    <w:p w14:paraId="77A3FAEA" w14:textId="77777777" w:rsidR="00F727B4" w:rsidRPr="00E9317C" w:rsidRDefault="00F727B4" w:rsidP="00507EB8">
      <w:pPr>
        <w:spacing w:after="0" w:line="240" w:lineRule="auto"/>
        <w:jc w:val="both"/>
        <w:rPr>
          <w:rFonts w:ascii="Arial" w:hAnsi="Arial" w:cs="Arial"/>
          <w:lang w:val="gl-ES"/>
        </w:rPr>
      </w:pPr>
      <w:r w:rsidRPr="00E9317C">
        <w:rPr>
          <w:rFonts w:ascii="Arial" w:hAnsi="Arial" w:cs="Arial"/>
          <w:lang w:val="gl-ES"/>
        </w:rPr>
        <w:t>En caso de particulares, pódese interpoñer, potestativamente, un recurso de reposición ante o alcalde deste Concello, no prazo dun mes, como trámite previo ao contencioso-administrativo, ou ben directamente un recurso contencioso- administrativo, ante o Xulgado Provincial do Contencioso-Administrativo, no prazo de dous meses, sen que se poidan compaxinar ambos os dous recursos. Os prazos indicados computaranse a partir do día seguinte ao da publicación deste anuncio no BOP no caso de administracións públicas, pódese interpoñer un recurso contencioso-administrativo no prazo de dous meses ante o Xulgado do Contencioso-Administrativo de Ourense. Ademais, ao abeiro do disposto no artigo 44 da Lei reguladora da xurisdición contencioso-administrativa, poderá formularse requirimento de anulación ou revogación do acto, no prazo de dous meses e con carácter previo ao exercicio de accións en vía contenciosa. Os prazos indicados computaranse a partir do día seguinte ao da publicación deste anuncio, tendo en conta que o prazo para a interposición do recurso contencioso-administrativo,-no caso de que se formule o requirimento previo-, contará desde o día seguinte a aquel no que se reciba a comunicación do acordo expreso sobre o dito requirimento ou se entenda presuntamente rexeitado. Non obstante o anterior, poderá interpoñerse calquera outro recurso que se estime pertinente.</w:t>
      </w:r>
    </w:p>
    <w:p w14:paraId="77A3FAEB" w14:textId="77777777" w:rsidR="00F727B4" w:rsidRPr="00E9317C" w:rsidRDefault="00F727B4" w:rsidP="00507EB8">
      <w:pPr>
        <w:spacing w:after="0" w:line="240" w:lineRule="auto"/>
        <w:jc w:val="both"/>
        <w:rPr>
          <w:rFonts w:ascii="Arial" w:eastAsia="Calibri" w:hAnsi="Arial" w:cs="Arial"/>
          <w:lang w:val="gl-ES"/>
        </w:rPr>
      </w:pPr>
    </w:p>
    <w:p w14:paraId="77A3FAEC" w14:textId="77777777" w:rsidR="00F727B4" w:rsidRPr="00E9317C" w:rsidRDefault="00F727B4" w:rsidP="00507EB8">
      <w:pPr>
        <w:spacing w:after="0" w:line="240" w:lineRule="auto"/>
        <w:jc w:val="both"/>
        <w:rPr>
          <w:rFonts w:ascii="Arial" w:eastAsia="Calibri" w:hAnsi="Arial" w:cs="Arial"/>
          <w:lang w:val="gl-ES"/>
        </w:rPr>
      </w:pPr>
      <w:r w:rsidRPr="00E9317C">
        <w:rPr>
          <w:rFonts w:ascii="Arial" w:eastAsia="Calibri" w:hAnsi="Arial" w:cs="Arial"/>
          <w:lang w:val="gl-ES"/>
        </w:rPr>
        <w:t>O alcalde</w:t>
      </w:r>
    </w:p>
    <w:p w14:paraId="2A565485" w14:textId="77777777" w:rsidR="00E9317C" w:rsidRDefault="00E9317C" w:rsidP="00507EB8">
      <w:pPr>
        <w:spacing w:after="0" w:line="240" w:lineRule="auto"/>
        <w:jc w:val="both"/>
        <w:rPr>
          <w:rFonts w:ascii="Arial" w:hAnsi="Arial" w:cs="Arial"/>
          <w:b/>
          <w:lang w:val="gl-ES"/>
        </w:rPr>
      </w:pPr>
    </w:p>
    <w:p w14:paraId="77A3FAED" w14:textId="77777777" w:rsidR="00F727B4" w:rsidRPr="00E9317C" w:rsidRDefault="00F727B4" w:rsidP="00507EB8">
      <w:pPr>
        <w:spacing w:after="0" w:line="240" w:lineRule="auto"/>
        <w:jc w:val="both"/>
        <w:rPr>
          <w:rFonts w:ascii="Arial" w:hAnsi="Arial" w:cs="Arial"/>
          <w:b/>
          <w:lang w:val="gl-ES"/>
        </w:rPr>
      </w:pPr>
      <w:r w:rsidRPr="00E9317C">
        <w:rPr>
          <w:rFonts w:ascii="Arial" w:hAnsi="Arial" w:cs="Arial"/>
          <w:b/>
          <w:lang w:val="gl-ES"/>
        </w:rPr>
        <w:t>ESTE DOCUMENTO ESTÁ ASINADO ELECTRONICAMENTE</w:t>
      </w:r>
    </w:p>
    <w:p w14:paraId="77A3FAEE" w14:textId="77777777" w:rsidR="006F32FE" w:rsidRPr="00E9317C" w:rsidRDefault="006F32FE" w:rsidP="00507EB8">
      <w:pPr>
        <w:spacing w:after="0" w:line="240" w:lineRule="auto"/>
        <w:rPr>
          <w:lang w:val="gl-ES"/>
        </w:rPr>
      </w:pPr>
    </w:p>
    <w:sectPr w:rsidR="006F32FE" w:rsidRPr="00E9317C">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E10803" w14:textId="77777777" w:rsidR="00EC27DB" w:rsidRDefault="00EC27DB">
      <w:pPr>
        <w:spacing w:after="0" w:line="240" w:lineRule="auto"/>
      </w:pPr>
      <w:r>
        <w:separator/>
      </w:r>
    </w:p>
  </w:endnote>
  <w:endnote w:type="continuationSeparator" w:id="0">
    <w:p w14:paraId="2E4BDB7A" w14:textId="77777777" w:rsidR="00EC27DB" w:rsidRDefault="00EC27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variable"/>
  </w:font>
  <w:font w:name="DejaVu Sans Condensed">
    <w:altName w:val="Arial"/>
    <w:charset w:val="00"/>
    <w:family w:val="swiss"/>
    <w:pitch w:val="variable"/>
  </w:font>
  <w:font w:name="Helvetica Neue">
    <w:altName w:val="Corbel"/>
    <w:charset w:val="00"/>
    <w:family w:val="swiss"/>
    <w:pitch w:val="variable"/>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F13533" w14:textId="77777777" w:rsidR="00EC27DB" w:rsidRDefault="00EC27DB">
      <w:pPr>
        <w:spacing w:after="0" w:line="240" w:lineRule="auto"/>
      </w:pPr>
      <w:r>
        <w:separator/>
      </w:r>
    </w:p>
  </w:footnote>
  <w:footnote w:type="continuationSeparator" w:id="0">
    <w:p w14:paraId="04DB754D" w14:textId="77777777" w:rsidR="00EC27DB" w:rsidRDefault="00EC27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A3FAEF" w14:textId="77777777" w:rsidR="00F727B4" w:rsidRDefault="00F727B4">
    <w:pPr>
      <w:pStyle w:val="Encabezado"/>
    </w:pPr>
    <w:r>
      <w:rPr>
        <w:noProof/>
        <w:lang w:eastAsia="es-ES"/>
      </w:rPr>
      <w:drawing>
        <wp:inline distT="0" distB="0" distL="0" distR="0" wp14:anchorId="77A3FAF1" wp14:editId="77A3FAF2">
          <wp:extent cx="2136140" cy="695960"/>
          <wp:effectExtent l="0" t="0" r="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6140" cy="695960"/>
                  </a:xfrm>
                  <a:prstGeom prst="rect">
                    <a:avLst/>
                  </a:prstGeom>
                  <a:solidFill>
                    <a:srgbClr val="FFFFFF">
                      <a:alpha val="0"/>
                    </a:srgbClr>
                  </a:solidFill>
                  <a:ln>
                    <a:noFill/>
                  </a:ln>
                </pic:spPr>
              </pic:pic>
            </a:graphicData>
          </a:graphic>
        </wp:inline>
      </w:drawing>
    </w:r>
  </w:p>
  <w:p w14:paraId="77A3FAF0" w14:textId="77777777" w:rsidR="00F727B4" w:rsidRDefault="00F727B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lowerLetter"/>
      <w:lvlText w:val="%1)"/>
      <w:lvlJc w:val="left"/>
      <w:pPr>
        <w:tabs>
          <w:tab w:val="num" w:pos="0"/>
        </w:tabs>
        <w:ind w:left="720" w:hanging="360"/>
      </w:pPr>
      <w:rPr>
        <w:rFonts w:hint="default"/>
      </w:rPr>
    </w:lvl>
  </w:abstractNum>
  <w:abstractNum w:abstractNumId="1">
    <w:nsid w:val="00000002"/>
    <w:multiLevelType w:val="singleLevel"/>
    <w:tmpl w:val="00000002"/>
    <w:name w:val="WW8Num2"/>
    <w:lvl w:ilvl="0">
      <w:start w:val="1"/>
      <w:numFmt w:val="lowerLetter"/>
      <w:lvlText w:val="%1)"/>
      <w:lvlJc w:val="left"/>
      <w:pPr>
        <w:tabs>
          <w:tab w:val="num" w:pos="0"/>
        </w:tabs>
        <w:ind w:left="720" w:hanging="360"/>
      </w:pPr>
      <w:rPr>
        <w:rFonts w:ascii="Arial" w:hAnsi="Arial" w:cs="Arial" w:hint="default"/>
        <w:i/>
      </w:rPr>
    </w:lvl>
  </w:abstractNum>
  <w:abstractNum w:abstractNumId="2">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rPr>
    </w:lvl>
  </w:abstractNum>
  <w:abstractNum w:abstractNumId="3">
    <w:nsid w:val="00000004"/>
    <w:multiLevelType w:val="singleLevel"/>
    <w:tmpl w:val="00000004"/>
    <w:name w:val="WW8Num4"/>
    <w:lvl w:ilvl="0">
      <w:start w:val="1"/>
      <w:numFmt w:val="lowerLetter"/>
      <w:lvlText w:val="%1)"/>
      <w:lvlJc w:val="left"/>
      <w:pPr>
        <w:tabs>
          <w:tab w:val="num" w:pos="0"/>
        </w:tabs>
        <w:ind w:left="720" w:hanging="360"/>
      </w:pPr>
      <w:rPr>
        <w:rFonts w:ascii="Arial" w:hAnsi="Arial" w:cs="Arial" w:hint="default"/>
        <w:i/>
      </w:rPr>
    </w:lvl>
  </w:abstractNum>
  <w:abstractNum w:abstractNumId="4">
    <w:nsid w:val="10972208"/>
    <w:multiLevelType w:val="hybridMultilevel"/>
    <w:tmpl w:val="A9D609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90F012D"/>
    <w:multiLevelType w:val="hybridMultilevel"/>
    <w:tmpl w:val="E87C90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B5245CD"/>
    <w:multiLevelType w:val="hybridMultilevel"/>
    <w:tmpl w:val="431AB1B6"/>
    <w:lvl w:ilvl="0" w:tplc="C15C81E8">
      <w:start w:val="1"/>
      <w:numFmt w:val="decimal"/>
      <w:lvlText w:val="%1."/>
      <w:lvlJc w:val="left"/>
      <w:pPr>
        <w:ind w:left="1144" w:hanging="360"/>
      </w:pPr>
      <w:rPr>
        <w:rFonts w:hint="default"/>
      </w:rPr>
    </w:lvl>
    <w:lvl w:ilvl="1" w:tplc="0C0A0019" w:tentative="1">
      <w:start w:val="1"/>
      <w:numFmt w:val="lowerLetter"/>
      <w:lvlText w:val="%2."/>
      <w:lvlJc w:val="left"/>
      <w:pPr>
        <w:ind w:left="1864" w:hanging="360"/>
      </w:pPr>
    </w:lvl>
    <w:lvl w:ilvl="2" w:tplc="0C0A001B" w:tentative="1">
      <w:start w:val="1"/>
      <w:numFmt w:val="lowerRoman"/>
      <w:lvlText w:val="%3."/>
      <w:lvlJc w:val="right"/>
      <w:pPr>
        <w:ind w:left="2584" w:hanging="180"/>
      </w:pPr>
    </w:lvl>
    <w:lvl w:ilvl="3" w:tplc="0C0A000F" w:tentative="1">
      <w:start w:val="1"/>
      <w:numFmt w:val="decimal"/>
      <w:lvlText w:val="%4."/>
      <w:lvlJc w:val="left"/>
      <w:pPr>
        <w:ind w:left="3304" w:hanging="360"/>
      </w:pPr>
    </w:lvl>
    <w:lvl w:ilvl="4" w:tplc="0C0A0019" w:tentative="1">
      <w:start w:val="1"/>
      <w:numFmt w:val="lowerLetter"/>
      <w:lvlText w:val="%5."/>
      <w:lvlJc w:val="left"/>
      <w:pPr>
        <w:ind w:left="4024" w:hanging="360"/>
      </w:pPr>
    </w:lvl>
    <w:lvl w:ilvl="5" w:tplc="0C0A001B" w:tentative="1">
      <w:start w:val="1"/>
      <w:numFmt w:val="lowerRoman"/>
      <w:lvlText w:val="%6."/>
      <w:lvlJc w:val="right"/>
      <w:pPr>
        <w:ind w:left="4744" w:hanging="180"/>
      </w:pPr>
    </w:lvl>
    <w:lvl w:ilvl="6" w:tplc="0C0A000F" w:tentative="1">
      <w:start w:val="1"/>
      <w:numFmt w:val="decimal"/>
      <w:lvlText w:val="%7."/>
      <w:lvlJc w:val="left"/>
      <w:pPr>
        <w:ind w:left="5464" w:hanging="360"/>
      </w:pPr>
    </w:lvl>
    <w:lvl w:ilvl="7" w:tplc="0C0A0019" w:tentative="1">
      <w:start w:val="1"/>
      <w:numFmt w:val="lowerLetter"/>
      <w:lvlText w:val="%8."/>
      <w:lvlJc w:val="left"/>
      <w:pPr>
        <w:ind w:left="6184" w:hanging="360"/>
      </w:pPr>
    </w:lvl>
    <w:lvl w:ilvl="8" w:tplc="0C0A001B" w:tentative="1">
      <w:start w:val="1"/>
      <w:numFmt w:val="lowerRoman"/>
      <w:lvlText w:val="%9."/>
      <w:lvlJc w:val="right"/>
      <w:pPr>
        <w:ind w:left="6904" w:hanging="180"/>
      </w:pPr>
    </w:lvl>
  </w:abstractNum>
  <w:abstractNum w:abstractNumId="7">
    <w:nsid w:val="1C0065A8"/>
    <w:multiLevelType w:val="hybridMultilevel"/>
    <w:tmpl w:val="AB8472E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
    <w:nsid w:val="22E03445"/>
    <w:multiLevelType w:val="hybridMultilevel"/>
    <w:tmpl w:val="48DC6E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2D60009F"/>
    <w:multiLevelType w:val="hybridMultilevel"/>
    <w:tmpl w:val="1D5A5B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0C81B70"/>
    <w:multiLevelType w:val="hybridMultilevel"/>
    <w:tmpl w:val="423C7E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500E6F3E"/>
    <w:multiLevelType w:val="hybridMultilevel"/>
    <w:tmpl w:val="EFCACD7E"/>
    <w:lvl w:ilvl="0" w:tplc="891804EC">
      <w:start w:val="6"/>
      <w:numFmt w:val="bullet"/>
      <w:lvlText w:val="-"/>
      <w:lvlJc w:val="left"/>
      <w:pPr>
        <w:ind w:left="108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55D62C45"/>
    <w:multiLevelType w:val="hybridMultilevel"/>
    <w:tmpl w:val="6D1405BA"/>
    <w:lvl w:ilvl="0" w:tplc="891804EC">
      <w:start w:val="6"/>
      <w:numFmt w:val="bullet"/>
      <w:lvlText w:val="-"/>
      <w:lvlJc w:val="left"/>
      <w:pPr>
        <w:ind w:left="1080" w:hanging="360"/>
      </w:pPr>
      <w:rPr>
        <w:rFonts w:ascii="Arial" w:eastAsiaTheme="minorHAns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nsid w:val="75952442"/>
    <w:multiLevelType w:val="hybridMultilevel"/>
    <w:tmpl w:val="F11449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77D903FE"/>
    <w:multiLevelType w:val="hybridMultilevel"/>
    <w:tmpl w:val="3844DD7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5">
    <w:nsid w:val="7A0F5C86"/>
    <w:multiLevelType w:val="hybridMultilevel"/>
    <w:tmpl w:val="B78046E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num w:numId="1">
    <w:abstractNumId w:val="5"/>
  </w:num>
  <w:num w:numId="2">
    <w:abstractNumId w:val="13"/>
  </w:num>
  <w:num w:numId="3">
    <w:abstractNumId w:val="8"/>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5"/>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4"/>
  </w:num>
  <w:num w:numId="11">
    <w:abstractNumId w:val="12"/>
  </w:num>
  <w:num w:numId="12">
    <w:abstractNumId w:val="11"/>
  </w:num>
  <w:num w:numId="13">
    <w:abstractNumId w:val="0"/>
  </w:num>
  <w:num w:numId="14">
    <w:abstractNumId w:val="1"/>
  </w:num>
  <w:num w:numId="15">
    <w:abstractNumId w:val="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7B4"/>
    <w:rsid w:val="00274D84"/>
    <w:rsid w:val="00507EB8"/>
    <w:rsid w:val="006F32FE"/>
    <w:rsid w:val="00736471"/>
    <w:rsid w:val="00920820"/>
    <w:rsid w:val="00973BDA"/>
    <w:rsid w:val="00A143D8"/>
    <w:rsid w:val="00BE5760"/>
    <w:rsid w:val="00E06954"/>
    <w:rsid w:val="00E9317C"/>
    <w:rsid w:val="00EC27DB"/>
    <w:rsid w:val="00F727B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3F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27B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727B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727B4"/>
  </w:style>
  <w:style w:type="paragraph" w:styleId="Textodeglobo">
    <w:name w:val="Balloon Text"/>
    <w:basedOn w:val="Normal"/>
    <w:link w:val="TextodegloboCar"/>
    <w:uiPriority w:val="99"/>
    <w:semiHidden/>
    <w:unhideWhenUsed/>
    <w:rsid w:val="00F727B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727B4"/>
    <w:rPr>
      <w:rFonts w:ascii="Tahoma" w:hAnsi="Tahoma" w:cs="Tahoma"/>
      <w:sz w:val="16"/>
      <w:szCs w:val="16"/>
    </w:rPr>
  </w:style>
  <w:style w:type="table" w:styleId="Tablaconcuadrcula">
    <w:name w:val="Table Grid"/>
    <w:basedOn w:val="Tablanormal"/>
    <w:uiPriority w:val="59"/>
    <w:rsid w:val="00F727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F727B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27B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727B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727B4"/>
  </w:style>
  <w:style w:type="paragraph" w:styleId="Textodeglobo">
    <w:name w:val="Balloon Text"/>
    <w:basedOn w:val="Normal"/>
    <w:link w:val="TextodegloboCar"/>
    <w:uiPriority w:val="99"/>
    <w:semiHidden/>
    <w:unhideWhenUsed/>
    <w:rsid w:val="00F727B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727B4"/>
    <w:rPr>
      <w:rFonts w:ascii="Tahoma" w:hAnsi="Tahoma" w:cs="Tahoma"/>
      <w:sz w:val="16"/>
      <w:szCs w:val="16"/>
    </w:rPr>
  </w:style>
  <w:style w:type="table" w:styleId="Tablaconcuadrcula">
    <w:name w:val="Table Grid"/>
    <w:basedOn w:val="Tablanormal"/>
    <w:uiPriority w:val="59"/>
    <w:rsid w:val="00F727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F727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concellopereiro.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info@concellopereiro.com" TargetMode="External"/><Relationship Id="rId4" Type="http://schemas.openxmlformats.org/officeDocument/2006/relationships/settings" Target="settings.xml"/><Relationship Id="rId9" Type="http://schemas.openxmlformats.org/officeDocument/2006/relationships/hyperlink" Target="mailto:concello.pereirodeaguiar@eidolocal.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5420</Words>
  <Characters>29811</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dc:creator>
  <cp:lastModifiedBy>Usuario</cp:lastModifiedBy>
  <cp:revision>2</cp:revision>
  <dcterms:created xsi:type="dcterms:W3CDTF">2020-11-02T08:39:00Z</dcterms:created>
  <dcterms:modified xsi:type="dcterms:W3CDTF">2020-11-02T08:39:00Z</dcterms:modified>
</cp:coreProperties>
</file>