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B384B" w14:textId="77777777" w:rsidR="00352F09" w:rsidRPr="00DE22C0" w:rsidRDefault="00352F09" w:rsidP="00352F09">
      <w:pPr>
        <w:jc w:val="both"/>
      </w:pPr>
    </w:p>
    <w:p w14:paraId="10838572" w14:textId="77777777" w:rsidR="00352F09" w:rsidRPr="00DE22C0" w:rsidRDefault="00352F09" w:rsidP="00352F09">
      <w:pPr>
        <w:jc w:val="both"/>
      </w:pPr>
    </w:p>
    <w:p w14:paraId="20A31BB1" w14:textId="77777777" w:rsidR="00352F09" w:rsidRPr="00DE22C0" w:rsidRDefault="00352F09" w:rsidP="00352F09">
      <w:pPr>
        <w:jc w:val="both"/>
      </w:pPr>
    </w:p>
    <w:p w14:paraId="2C6A0E66" w14:textId="77777777" w:rsidR="00352F09" w:rsidRPr="00DE22C0" w:rsidRDefault="00352F09" w:rsidP="00352F09">
      <w:pPr>
        <w:jc w:val="both"/>
      </w:pPr>
    </w:p>
    <w:p w14:paraId="7BB72243" w14:textId="77777777" w:rsidR="00352F09" w:rsidRPr="00DE22C0" w:rsidRDefault="00352F09" w:rsidP="00352F09">
      <w:pPr>
        <w:jc w:val="both"/>
      </w:pPr>
    </w:p>
    <w:p w14:paraId="3BAA61EC" w14:textId="77777777" w:rsidR="00352F09" w:rsidRPr="00DE22C0" w:rsidRDefault="00352F09" w:rsidP="00352F09">
      <w:pPr>
        <w:jc w:val="both"/>
        <w:rPr>
          <w:rFonts w:ascii="Arial" w:hAnsi="Arial" w:cs="Arial"/>
          <w:b/>
        </w:rPr>
      </w:pPr>
      <w:r w:rsidRPr="00DE22C0">
        <w:rPr>
          <w:rFonts w:ascii="Arial" w:hAnsi="Arial" w:cs="Arial"/>
          <w:b/>
        </w:rPr>
        <w:t>ANEXO II</w:t>
      </w:r>
    </w:p>
    <w:p w14:paraId="127B5EB3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21ECA2D7" w14:textId="77777777" w:rsidR="00352F09" w:rsidRPr="00DE22C0" w:rsidRDefault="00352F09" w:rsidP="00352F09">
      <w:pPr>
        <w:jc w:val="both"/>
        <w:rPr>
          <w:rFonts w:ascii="Arial" w:hAnsi="Arial" w:cs="Arial"/>
          <w:b/>
          <w:u w:val="single"/>
        </w:rPr>
      </w:pPr>
    </w:p>
    <w:p w14:paraId="0E2FD339" w14:textId="77777777" w:rsidR="00352F09" w:rsidRPr="00DE22C0" w:rsidRDefault="00352F09" w:rsidP="00352F09">
      <w:pPr>
        <w:jc w:val="both"/>
        <w:rPr>
          <w:rFonts w:ascii="Arial" w:hAnsi="Arial" w:cs="Arial"/>
          <w:b/>
          <w:u w:val="single"/>
        </w:rPr>
      </w:pPr>
      <w:r w:rsidRPr="00DE22C0">
        <w:rPr>
          <w:rFonts w:ascii="Arial" w:hAnsi="Arial" w:cs="Arial"/>
          <w:b/>
          <w:u w:val="single"/>
        </w:rPr>
        <w:t>MEMORIA FINAL</w:t>
      </w:r>
    </w:p>
    <w:p w14:paraId="5BC6DF43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776FF7F6" w14:textId="77777777" w:rsidR="00352F09" w:rsidRPr="00DE22C0" w:rsidRDefault="00352F09" w:rsidP="00352F09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DE22C0">
        <w:rPr>
          <w:rFonts w:ascii="Arial" w:hAnsi="Arial" w:cs="Arial"/>
        </w:rPr>
        <w:t xml:space="preserve"> Datos personales</w:t>
      </w:r>
    </w:p>
    <w:p w14:paraId="1D88846B" w14:textId="77777777" w:rsidR="00352F09" w:rsidRPr="00DE22C0" w:rsidRDefault="00352F09" w:rsidP="00352F09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DE22C0">
        <w:rPr>
          <w:rFonts w:ascii="Arial" w:hAnsi="Arial" w:cs="Arial"/>
        </w:rPr>
        <w:t>Grupo de investigación</w:t>
      </w:r>
    </w:p>
    <w:p w14:paraId="194CADA7" w14:textId="77777777" w:rsidR="00352F09" w:rsidRPr="00DE22C0" w:rsidRDefault="00352F09" w:rsidP="00352F09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DE22C0">
        <w:rPr>
          <w:rFonts w:ascii="Arial" w:hAnsi="Arial" w:cs="Arial"/>
        </w:rPr>
        <w:t>Descripción del trabajo desarrollado (1 página)</w:t>
      </w:r>
    </w:p>
    <w:p w14:paraId="2DAE9CA9" w14:textId="77777777" w:rsidR="00352F09" w:rsidRPr="00DE22C0" w:rsidRDefault="00352F09" w:rsidP="00352F09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DE22C0">
        <w:rPr>
          <w:rFonts w:ascii="Arial" w:hAnsi="Arial" w:cs="Arial"/>
        </w:rPr>
        <w:t>Valoración general y sugerencias</w:t>
      </w:r>
    </w:p>
    <w:p w14:paraId="1EBCD3B1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4D11EE0A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43E5CD13" w14:textId="77777777" w:rsidR="00352F09" w:rsidRPr="00DE22C0" w:rsidRDefault="00352F09" w:rsidP="00352F09">
      <w:pPr>
        <w:jc w:val="both"/>
        <w:rPr>
          <w:rFonts w:ascii="Arial" w:hAnsi="Arial" w:cs="Arial"/>
        </w:rPr>
      </w:pPr>
      <w:r w:rsidRPr="00DE22C0">
        <w:rPr>
          <w:rFonts w:ascii="Arial" w:hAnsi="Arial" w:cs="Arial"/>
        </w:rPr>
        <w:tab/>
      </w:r>
      <w:r w:rsidRPr="00DE22C0">
        <w:rPr>
          <w:rFonts w:ascii="Arial" w:hAnsi="Arial" w:cs="Arial"/>
        </w:rPr>
        <w:tab/>
      </w:r>
      <w:r w:rsidRPr="00DE22C0">
        <w:rPr>
          <w:rFonts w:ascii="Arial" w:hAnsi="Arial" w:cs="Arial"/>
        </w:rPr>
        <w:tab/>
      </w:r>
    </w:p>
    <w:p w14:paraId="61F92AC4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2EEA8B61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76F1CA79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34F173AD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2DEF8718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591E75FD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00A155B0" w14:textId="77777777" w:rsidR="00352F09" w:rsidRPr="00DE22C0" w:rsidRDefault="00352F09" w:rsidP="00352F09">
      <w:pPr>
        <w:jc w:val="both"/>
        <w:rPr>
          <w:rFonts w:ascii="Arial" w:hAnsi="Arial" w:cs="Arial"/>
        </w:rPr>
      </w:pPr>
    </w:p>
    <w:p w14:paraId="4860EE32" w14:textId="77777777" w:rsidR="00352F09" w:rsidRPr="00DE22C0" w:rsidRDefault="00352F09" w:rsidP="00352F09">
      <w:pPr>
        <w:jc w:val="both"/>
      </w:pPr>
    </w:p>
    <w:p w14:paraId="499EC2EA" w14:textId="77777777" w:rsidR="00352F09" w:rsidRDefault="00352F09" w:rsidP="00352F09">
      <w:pPr>
        <w:jc w:val="both"/>
      </w:pPr>
    </w:p>
    <w:p w14:paraId="77940F7C" w14:textId="77777777" w:rsidR="006D04E9" w:rsidRDefault="006D04E9"/>
    <w:sectPr w:rsidR="006D04E9" w:rsidSect="00DB7C5B">
      <w:headerReference w:type="default" r:id="rId7"/>
      <w:footerReference w:type="default" r:id="rId8"/>
      <w:pgSz w:w="11906" w:h="16838" w:code="9"/>
      <w:pgMar w:top="1418" w:right="1418" w:bottom="1418" w:left="1418" w:header="709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640E7E" w14:textId="77777777" w:rsidR="00000000" w:rsidRDefault="00D523A5">
      <w:r>
        <w:separator/>
      </w:r>
    </w:p>
  </w:endnote>
  <w:endnote w:type="continuationSeparator" w:id="0">
    <w:p w14:paraId="6863335F" w14:textId="77777777" w:rsidR="00000000" w:rsidRDefault="00D52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F61045" w14:textId="77777777" w:rsidR="00F00AD1" w:rsidRDefault="00352F09" w:rsidP="00F00AD1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Edificio Marie Curie. IRICA. </w:t>
    </w:r>
    <w:proofErr w:type="spellStart"/>
    <w:r>
      <w:rPr>
        <w:rFonts w:ascii="Arial" w:hAnsi="Arial" w:cs="Arial"/>
        <w:sz w:val="16"/>
        <w:szCs w:val="16"/>
      </w:rPr>
      <w:t>Avda</w:t>
    </w:r>
    <w:proofErr w:type="spellEnd"/>
    <w:r>
      <w:rPr>
        <w:rFonts w:ascii="Arial" w:hAnsi="Arial" w:cs="Arial"/>
        <w:sz w:val="16"/>
        <w:szCs w:val="16"/>
      </w:rPr>
      <w:t xml:space="preserve"> Camilo Jose Cela, 1B, 13071-Ciudad Real. Telf..: 926295300 ext. 90324</w:t>
    </w:r>
  </w:p>
  <w:p w14:paraId="60DAFBCF" w14:textId="77777777" w:rsidR="007E7509" w:rsidRPr="007E7509" w:rsidRDefault="00D523A5">
    <w:pPr>
      <w:pStyle w:val="Piedepgina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2750F5" w14:textId="77777777" w:rsidR="00000000" w:rsidRDefault="00D523A5">
      <w:r>
        <w:separator/>
      </w:r>
    </w:p>
  </w:footnote>
  <w:footnote w:type="continuationSeparator" w:id="0">
    <w:p w14:paraId="2C7D6D76" w14:textId="77777777" w:rsidR="00000000" w:rsidRDefault="00D52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088"/>
      <w:gridCol w:w="4236"/>
      <w:gridCol w:w="2350"/>
    </w:tblGrid>
    <w:tr w:rsidR="009B6C5D" w14:paraId="06AFA310" w14:textId="77777777" w:rsidTr="009B6C5D">
      <w:tc>
        <w:tcPr>
          <w:tcW w:w="2088" w:type="dxa"/>
        </w:tcPr>
        <w:p w14:paraId="39604180" w14:textId="77777777" w:rsidR="009B6C5D" w:rsidRPr="009B6C5D" w:rsidRDefault="00352F09">
          <w:pPr>
            <w:pStyle w:val="Encabezado"/>
          </w:pPr>
          <w:r>
            <w:rPr>
              <w:noProof/>
            </w:rPr>
            <w:drawing>
              <wp:inline distT="0" distB="0" distL="0" distR="0" wp14:anchorId="7BD76A76" wp14:editId="121C3259">
                <wp:extent cx="1148080" cy="940435"/>
                <wp:effectExtent l="1905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8080" cy="940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6" w:type="dxa"/>
        </w:tcPr>
        <w:p w14:paraId="3CBDAA36" w14:textId="77777777" w:rsidR="009B6C5D" w:rsidRPr="009B6C5D" w:rsidRDefault="00352F09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  <w:r w:rsidRPr="009B6C5D">
            <w:rPr>
              <w:rFonts w:ascii="Arial" w:hAnsi="Arial" w:cs="Arial"/>
              <w:color w:val="CC99FF"/>
              <w:sz w:val="16"/>
              <w:szCs w:val="16"/>
            </w:rPr>
            <w:t>I</w:t>
          </w:r>
        </w:p>
        <w:p w14:paraId="5337A3DF" w14:textId="77777777" w:rsidR="009B6C5D" w:rsidRPr="009B6C5D" w:rsidRDefault="00D523A5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18967C14" w14:textId="77777777" w:rsidR="009B6C5D" w:rsidRPr="009B6C5D" w:rsidRDefault="00D523A5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6022CB7A" w14:textId="77777777" w:rsidR="009B6C5D" w:rsidRPr="009B6C5D" w:rsidRDefault="00D523A5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31E4FAB6" w14:textId="77777777" w:rsidR="009B6C5D" w:rsidRPr="009B6C5D" w:rsidRDefault="00D523A5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3872E778" w14:textId="77777777" w:rsidR="009B6C5D" w:rsidRPr="009B6C5D" w:rsidRDefault="00D523A5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2B26A7C8" w14:textId="77777777" w:rsidR="009B6C5D" w:rsidRPr="009B6C5D" w:rsidRDefault="00D523A5">
          <w:pPr>
            <w:pStyle w:val="Encabezado"/>
            <w:rPr>
              <w:rFonts w:ascii="Arial" w:hAnsi="Arial" w:cs="Arial"/>
              <w:color w:val="993366"/>
              <w:sz w:val="16"/>
              <w:szCs w:val="16"/>
            </w:rPr>
          </w:pPr>
        </w:p>
        <w:p w14:paraId="04FF7E8C" w14:textId="77777777" w:rsidR="009B6C5D" w:rsidRPr="009B6C5D" w:rsidRDefault="00352F09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  <w:r w:rsidRPr="009B6C5D">
            <w:rPr>
              <w:rFonts w:ascii="Arial" w:hAnsi="Arial" w:cs="Arial"/>
              <w:color w:val="993366"/>
              <w:sz w:val="16"/>
              <w:szCs w:val="16"/>
            </w:rPr>
            <w:t>Instituto Regional de Investigación Científica Aplicada</w:t>
          </w:r>
        </w:p>
      </w:tc>
      <w:tc>
        <w:tcPr>
          <w:tcW w:w="2320" w:type="dxa"/>
        </w:tcPr>
        <w:p w14:paraId="58A680FF" w14:textId="77777777" w:rsidR="009B6C5D" w:rsidRPr="009B6C5D" w:rsidRDefault="00352F09">
          <w:pPr>
            <w:pStyle w:val="Encabezado"/>
          </w:pPr>
          <w:r>
            <w:rPr>
              <w:noProof/>
            </w:rPr>
            <w:drawing>
              <wp:inline distT="0" distB="0" distL="0" distR="0" wp14:anchorId="5EC42F03" wp14:editId="274C6626">
                <wp:extent cx="1336040" cy="817245"/>
                <wp:effectExtent l="1905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817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B0F49EC" w14:textId="77777777" w:rsidR="009B6C5D" w:rsidRDefault="00D523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7441F9"/>
    <w:multiLevelType w:val="hybridMultilevel"/>
    <w:tmpl w:val="1526BCD2"/>
    <w:lvl w:ilvl="0" w:tplc="5B122D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F51662B"/>
    <w:multiLevelType w:val="hybridMultilevel"/>
    <w:tmpl w:val="B6F8E5BA"/>
    <w:lvl w:ilvl="0" w:tplc="E8EEA9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F09"/>
    <w:rsid w:val="0014385F"/>
    <w:rsid w:val="00352F09"/>
    <w:rsid w:val="006D04E9"/>
    <w:rsid w:val="00D5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E234"/>
  <w15:chartTrackingRefBased/>
  <w15:docId w15:val="{E4570A87-E230-414C-A9F6-DE9C32EAA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00" w:beforeAutospacing="1" w:after="120" w:line="360" w:lineRule="auto"/>
        <w:ind w:left="68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F09"/>
    <w:pPr>
      <w:spacing w:before="0" w:beforeAutospacing="0" w:after="0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52F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52F0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352F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52F0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352F09"/>
    <w:pPr>
      <w:spacing w:before="0" w:beforeAutospacing="0" w:after="0"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352F09"/>
    <w:pPr>
      <w:jc w:val="both"/>
    </w:pPr>
    <w:rPr>
      <w:rFonts w:ascii="Arial" w:hAnsi="Arial"/>
    </w:rPr>
  </w:style>
  <w:style w:type="character" w:customStyle="1" w:styleId="TextoindependienteCar">
    <w:name w:val="Texto independiente Car"/>
    <w:basedOn w:val="Fuentedeprrafopredeter"/>
    <w:link w:val="Textoindependiente"/>
    <w:rsid w:val="00352F09"/>
    <w:rPr>
      <w:rFonts w:ascii="Arial" w:eastAsia="Times New Roman" w:hAnsi="Arial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352F09"/>
    <w:rPr>
      <w:rFonts w:ascii="Arial" w:hAnsi="Arial"/>
      <w:sz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352F09"/>
    <w:rPr>
      <w:rFonts w:ascii="Arial" w:eastAsia="Times New Roman" w:hAnsi="Arial" w:cs="Times New Roman"/>
      <w:sz w:val="16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352F09"/>
    <w:pPr>
      <w:jc w:val="center"/>
    </w:pPr>
    <w:rPr>
      <w:rFonts w:ascii="Arial" w:hAnsi="Arial"/>
      <w:b/>
      <w:bCs/>
      <w:sz w:val="28"/>
    </w:rPr>
  </w:style>
  <w:style w:type="character" w:customStyle="1" w:styleId="Textoindependiente2Car">
    <w:name w:val="Texto independiente 2 Car"/>
    <w:basedOn w:val="Fuentedeprrafopredeter"/>
    <w:link w:val="Textoindependiente2"/>
    <w:rsid w:val="00352F09"/>
    <w:rPr>
      <w:rFonts w:ascii="Arial" w:eastAsia="Times New Roman" w:hAnsi="Arial" w:cs="Times New Roman"/>
      <w:b/>
      <w:bCs/>
      <w:sz w:val="28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352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143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DOLORES CONTRERAS SEGUNDO</dc:creator>
  <cp:keywords/>
  <dc:description/>
  <cp:lastModifiedBy>MARÍA DOLORES CONTRERAS SEGUNDO</cp:lastModifiedBy>
  <cp:revision>2</cp:revision>
  <dcterms:created xsi:type="dcterms:W3CDTF">2020-10-21T10:34:00Z</dcterms:created>
  <dcterms:modified xsi:type="dcterms:W3CDTF">2020-10-21T10:34:00Z</dcterms:modified>
</cp:coreProperties>
</file>