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807FC9" w14:textId="77777777" w:rsidR="00B03263" w:rsidRPr="00842D74" w:rsidRDefault="00842D74">
      <w:pPr>
        <w:pStyle w:val="Textoindependiente"/>
        <w:ind w:left="1262"/>
        <w:rPr>
          <w:rFonts w:ascii="Times New Roman"/>
          <w:sz w:val="20"/>
          <w:lang w:val="es-ES"/>
        </w:rPr>
      </w:pPr>
      <w:r w:rsidRPr="00842D74">
        <w:rPr>
          <w:lang w:val="es-ES"/>
        </w:rPr>
        <w:pict w14:anchorId="01ED7C24">
          <v:shapetype id="_x0000_t202" coordsize="21600,21600" o:spt="202" path="m,l,21600r21600,l21600,xe">
            <v:stroke joinstyle="miter"/>
            <v:path gradientshapeok="t" o:connecttype="rect"/>
          </v:shapetype>
          <v:shape id="_x0000_s1030" type="#_x0000_t202" style="position:absolute;left:0;text-align:left;margin-left:567.55pt;margin-top:532.95pt;width:14.75pt;height:280.05pt;z-index:251658752;mso-position-horizontal-relative:page;mso-position-vertical-relative:page" filled="f" stroked="f">
            <v:textbox style="layout-flow:vertical;mso-layout-flow-alt:bottom-to-top" inset="0,0,0,0">
              <w:txbxContent>
                <w:p w14:paraId="6719BB56" w14:textId="4C16D7D5" w:rsidR="00B03263" w:rsidRDefault="00B03263">
                  <w:pPr>
                    <w:spacing w:before="30" w:line="208" w:lineRule="auto"/>
                    <w:ind w:left="20" w:right="-20"/>
                    <w:rPr>
                      <w:rFonts w:ascii="Arial" w:hAnsi="Arial"/>
                      <w:sz w:val="12"/>
                    </w:rPr>
                  </w:pPr>
                </w:p>
              </w:txbxContent>
            </v:textbox>
            <w10:wrap anchorx="page" anchory="page"/>
          </v:shape>
        </w:pict>
      </w:r>
      <w:r w:rsidRPr="00842D74">
        <w:rPr>
          <w:rFonts w:ascii="Times New Roman"/>
          <w:noProof/>
          <w:sz w:val="20"/>
          <w:lang w:val="es-ES"/>
        </w:rPr>
        <w:drawing>
          <wp:inline distT="0" distB="0" distL="0" distR="0" wp14:anchorId="0EC024A2" wp14:editId="7C4A0D21">
            <wp:extent cx="1088073" cy="69856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088073" cy="698563"/>
                    </a:xfrm>
                    <a:prstGeom prst="rect">
                      <a:avLst/>
                    </a:prstGeom>
                  </pic:spPr>
                </pic:pic>
              </a:graphicData>
            </a:graphic>
          </wp:inline>
        </w:drawing>
      </w:r>
    </w:p>
    <w:p w14:paraId="26B3150B" w14:textId="60FF078F" w:rsidR="00B03263" w:rsidRPr="00842D74" w:rsidRDefault="00842D74">
      <w:pPr>
        <w:spacing w:line="310" w:lineRule="exact"/>
        <w:ind w:left="3563" w:right="3518"/>
        <w:jc w:val="center"/>
        <w:rPr>
          <w:b/>
          <w:sz w:val="28"/>
          <w:lang w:val="es-ES"/>
        </w:rPr>
      </w:pPr>
      <w:r w:rsidRPr="00842D74">
        <w:rPr>
          <w:lang w:val="es-ES"/>
        </w:rPr>
        <w:pict w14:anchorId="3FE69743">
          <v:rect id="_x0000_s1029" style="position:absolute;left:0;text-align:left;margin-left:85.1pt;margin-top:20.55pt;width:425.1pt;height:.5pt;z-index:-251654656;mso-wrap-distance-left:0;mso-wrap-distance-right:0;mso-position-horizontal-relative:page" fillcolor="black" stroked="f">
            <w10:wrap type="topAndBottom" anchorx="page"/>
          </v:rect>
        </w:pict>
      </w:r>
      <w:r w:rsidRPr="00842D74">
        <w:rPr>
          <w:b/>
          <w:sz w:val="28"/>
          <w:lang w:val="es-ES"/>
        </w:rPr>
        <w:t>Ajuntament de Campdevànol</w:t>
      </w:r>
    </w:p>
    <w:p w14:paraId="02DF32C1" w14:textId="77777777" w:rsidR="00B03263" w:rsidRPr="00842D74" w:rsidRDefault="00B03263">
      <w:pPr>
        <w:pStyle w:val="Textoindependiente"/>
        <w:rPr>
          <w:sz w:val="24"/>
          <w:lang w:val="es-ES"/>
        </w:rPr>
      </w:pPr>
    </w:p>
    <w:p w14:paraId="47AAC252" w14:textId="77777777" w:rsidR="00B03263" w:rsidRPr="00842D74" w:rsidRDefault="00B03263" w:rsidP="00842D74">
      <w:pPr>
        <w:pStyle w:val="Textoindependiente"/>
        <w:jc w:val="both"/>
        <w:rPr>
          <w:sz w:val="24"/>
          <w:lang w:val="es-ES"/>
        </w:rPr>
      </w:pPr>
    </w:p>
    <w:p w14:paraId="6609CAEA" w14:textId="40B51D57" w:rsidR="00842D74" w:rsidRPr="00842D74" w:rsidRDefault="00842D74" w:rsidP="00842D74">
      <w:pPr>
        <w:pStyle w:val="Textoindependiente"/>
        <w:jc w:val="center"/>
        <w:rPr>
          <w:b/>
          <w:bCs/>
          <w:sz w:val="24"/>
          <w:lang w:val="es-ES"/>
        </w:rPr>
      </w:pPr>
      <w:r w:rsidRPr="00842D74">
        <w:rPr>
          <w:b/>
          <w:bCs/>
          <w:sz w:val="24"/>
          <w:lang w:val="es-ES"/>
        </w:rPr>
        <w:t>RESOLUCIÓN DE ALCALDÍA</w:t>
      </w:r>
    </w:p>
    <w:p w14:paraId="7F336C71" w14:textId="77777777" w:rsidR="00842D74" w:rsidRPr="00842D74" w:rsidRDefault="00842D74" w:rsidP="00842D74">
      <w:pPr>
        <w:pStyle w:val="Textoindependiente"/>
        <w:jc w:val="center"/>
        <w:rPr>
          <w:b/>
          <w:bCs/>
          <w:sz w:val="24"/>
          <w:lang w:val="es-ES"/>
        </w:rPr>
      </w:pPr>
    </w:p>
    <w:p w14:paraId="20BA5B3D" w14:textId="5FA16BAC" w:rsidR="00842D74" w:rsidRPr="00842D74" w:rsidRDefault="00842D74" w:rsidP="00842D74">
      <w:pPr>
        <w:pStyle w:val="Textoindependiente"/>
        <w:ind w:left="1134" w:right="1134"/>
        <w:jc w:val="both"/>
        <w:rPr>
          <w:sz w:val="24"/>
          <w:lang w:val="es-ES"/>
        </w:rPr>
      </w:pPr>
      <w:r w:rsidRPr="00842D74">
        <w:rPr>
          <w:sz w:val="24"/>
          <w:lang w:val="es-ES"/>
        </w:rPr>
        <w:t>Vista la petición de la AMPA de la Escuela de Educación Especial “Ramon Suriñach” de *Ripoll, con fecha de entrada 30 de junio de 2020, registro número 2020-E-RE-253, para subvencionar el casal de verano que lleva a cabo esta entidad para niños y jóvenes con especiales necesidades debido a las discapacidades que sufren.</w:t>
      </w:r>
    </w:p>
    <w:p w14:paraId="284AF0AE" w14:textId="72D42315" w:rsidR="00842D74" w:rsidRPr="00842D74" w:rsidRDefault="00842D74" w:rsidP="00842D74">
      <w:pPr>
        <w:pStyle w:val="Textoindependiente"/>
        <w:ind w:left="1134" w:right="1134"/>
        <w:jc w:val="both"/>
        <w:rPr>
          <w:sz w:val="24"/>
          <w:lang w:val="es-ES"/>
        </w:rPr>
      </w:pPr>
      <w:r w:rsidRPr="00842D74">
        <w:rPr>
          <w:sz w:val="24"/>
          <w:lang w:val="es-ES"/>
        </w:rPr>
        <w:t>Dada la necesidad de esta ayuda y presentan los presupuestos correspondientes.</w:t>
      </w:r>
    </w:p>
    <w:p w14:paraId="5DFFFB8E" w14:textId="77777777" w:rsidR="00842D74" w:rsidRPr="00842D74" w:rsidRDefault="00842D74" w:rsidP="00842D74">
      <w:pPr>
        <w:pStyle w:val="Textoindependiente"/>
        <w:ind w:left="1134" w:right="1134"/>
        <w:jc w:val="both"/>
        <w:rPr>
          <w:sz w:val="24"/>
          <w:lang w:val="es-ES"/>
        </w:rPr>
      </w:pPr>
      <w:r w:rsidRPr="00842D74">
        <w:rPr>
          <w:sz w:val="24"/>
          <w:lang w:val="es-ES"/>
        </w:rPr>
        <w:t>Dado que en este casal se llevan a cabo actividades de las que participan varios niños del municipio de Campdevànol.</w:t>
      </w:r>
    </w:p>
    <w:p w14:paraId="40626734" w14:textId="77777777" w:rsidR="00842D74" w:rsidRPr="00842D74" w:rsidRDefault="00842D74" w:rsidP="00842D74">
      <w:pPr>
        <w:pStyle w:val="Textoindependiente"/>
        <w:ind w:left="1134" w:right="1134"/>
        <w:jc w:val="both"/>
        <w:rPr>
          <w:sz w:val="24"/>
          <w:lang w:val="es-ES"/>
        </w:rPr>
      </w:pPr>
      <w:r w:rsidRPr="00842D74">
        <w:rPr>
          <w:sz w:val="24"/>
          <w:lang w:val="es-ES"/>
        </w:rPr>
        <w:t>Viste los informes emitidos por Secretaría e Intervención sobre la adecuación al ordenamiento vigente del procedimiento y la disposición de crédito suficiente a los presupuestos municipales para el ejercicio 2020.</w:t>
      </w:r>
    </w:p>
    <w:p w14:paraId="1A1E0FF5" w14:textId="77777777" w:rsidR="00842D74" w:rsidRPr="00842D74" w:rsidRDefault="00842D74" w:rsidP="00842D74">
      <w:pPr>
        <w:pStyle w:val="Textoindependiente"/>
        <w:ind w:left="1134" w:right="1134"/>
        <w:jc w:val="both"/>
        <w:rPr>
          <w:sz w:val="24"/>
          <w:lang w:val="es-ES"/>
        </w:rPr>
      </w:pPr>
      <w:r w:rsidRPr="00842D74">
        <w:rPr>
          <w:sz w:val="24"/>
          <w:lang w:val="es-ES"/>
        </w:rPr>
        <w:t>Examinada la documentación que lo acompaña y en conformidad con el artículo 21.1 f) de la Ley 7/1985, de 2 abril, Reguladora de las Bases de Régimen Local,</w:t>
      </w:r>
    </w:p>
    <w:p w14:paraId="0E56EA39" w14:textId="77777777" w:rsidR="00842D74" w:rsidRPr="00842D74" w:rsidRDefault="00842D74" w:rsidP="00842D74">
      <w:pPr>
        <w:pStyle w:val="Textoindependiente"/>
        <w:ind w:left="1134" w:right="1134"/>
        <w:jc w:val="both"/>
        <w:rPr>
          <w:sz w:val="24"/>
          <w:lang w:val="es-ES"/>
        </w:rPr>
      </w:pPr>
    </w:p>
    <w:p w14:paraId="3764335F" w14:textId="77777777" w:rsidR="00842D74" w:rsidRPr="00842D74" w:rsidRDefault="00842D74" w:rsidP="00842D74">
      <w:pPr>
        <w:pStyle w:val="Textoindependiente"/>
        <w:ind w:left="1134" w:right="1134"/>
        <w:jc w:val="both"/>
        <w:rPr>
          <w:sz w:val="24"/>
          <w:lang w:val="es-ES"/>
        </w:rPr>
      </w:pPr>
    </w:p>
    <w:p w14:paraId="1A1392DD" w14:textId="77777777" w:rsidR="00842D74" w:rsidRPr="00842D74" w:rsidRDefault="00842D74" w:rsidP="00842D74">
      <w:pPr>
        <w:pStyle w:val="Textoindependiente"/>
        <w:ind w:left="1134" w:right="1134"/>
        <w:jc w:val="center"/>
        <w:rPr>
          <w:b/>
          <w:bCs/>
          <w:sz w:val="24"/>
          <w:lang w:val="es-ES"/>
        </w:rPr>
      </w:pPr>
      <w:r w:rsidRPr="00842D74">
        <w:rPr>
          <w:b/>
          <w:bCs/>
          <w:sz w:val="24"/>
          <w:lang w:val="es-ES"/>
        </w:rPr>
        <w:t>RESUELVO</w:t>
      </w:r>
    </w:p>
    <w:p w14:paraId="7BF5E978" w14:textId="77777777" w:rsidR="00842D74" w:rsidRPr="00842D74" w:rsidRDefault="00842D74" w:rsidP="00842D74">
      <w:pPr>
        <w:pStyle w:val="Textoindependiente"/>
        <w:ind w:left="1134" w:right="1134"/>
        <w:jc w:val="both"/>
        <w:rPr>
          <w:sz w:val="24"/>
          <w:lang w:val="es-ES"/>
        </w:rPr>
      </w:pPr>
    </w:p>
    <w:p w14:paraId="240AA1D9" w14:textId="77777777" w:rsidR="00842D74" w:rsidRPr="00842D74" w:rsidRDefault="00842D74" w:rsidP="00842D74">
      <w:pPr>
        <w:pStyle w:val="Textoindependiente"/>
        <w:ind w:left="1134" w:right="1134"/>
        <w:jc w:val="both"/>
        <w:rPr>
          <w:sz w:val="24"/>
          <w:lang w:val="es-ES"/>
        </w:rPr>
      </w:pPr>
    </w:p>
    <w:p w14:paraId="46EFC20C" w14:textId="58AF7ED4" w:rsidR="00842D74" w:rsidRPr="00842D74" w:rsidRDefault="00842D74" w:rsidP="00842D74">
      <w:pPr>
        <w:pStyle w:val="Textoindependiente"/>
        <w:ind w:left="1134" w:right="1134"/>
        <w:jc w:val="both"/>
        <w:rPr>
          <w:sz w:val="24"/>
          <w:lang w:val="es-ES"/>
        </w:rPr>
      </w:pPr>
      <w:r w:rsidRPr="00842D74">
        <w:rPr>
          <w:b/>
          <w:bCs/>
          <w:sz w:val="24"/>
          <w:lang w:val="es-ES"/>
        </w:rPr>
        <w:t>PRIMERO</w:t>
      </w:r>
      <w:r w:rsidRPr="00842D74">
        <w:rPr>
          <w:sz w:val="24"/>
          <w:lang w:val="es-ES"/>
        </w:rPr>
        <w:t>. Otorgar la subvención directa para la financiación del Casal de Verano en el AMPA de la Escuela de Educación Especial “Ramon Suriñach” de Ripoll, para la organización del casal de verano que lleva a cabo esta entidad para niños y jóvenes con especiales necesidades debido a las discapacidades que sufren, por importe de 500,00 euros.</w:t>
      </w:r>
    </w:p>
    <w:p w14:paraId="76F41362" w14:textId="77777777" w:rsidR="00842D74" w:rsidRPr="00842D74" w:rsidRDefault="00842D74" w:rsidP="00842D74">
      <w:pPr>
        <w:pStyle w:val="Textoindependiente"/>
        <w:ind w:left="1134" w:right="1134"/>
        <w:jc w:val="both"/>
        <w:rPr>
          <w:sz w:val="24"/>
          <w:lang w:val="es-ES"/>
        </w:rPr>
      </w:pPr>
      <w:r w:rsidRPr="00842D74">
        <w:rPr>
          <w:b/>
          <w:bCs/>
          <w:sz w:val="24"/>
          <w:lang w:val="es-ES"/>
        </w:rPr>
        <w:t>SEGUNDO</w:t>
      </w:r>
      <w:r w:rsidRPr="00842D74">
        <w:rPr>
          <w:sz w:val="24"/>
          <w:lang w:val="es-ES"/>
        </w:rPr>
        <w:t>. Notificar a los interesados el otorgamiento de la concesión de la subvención, comunicando que el plazo porque se presente la documentación justificativa de la subvención finaliza el 31 de diciembre de 2020.</w:t>
      </w:r>
    </w:p>
    <w:p w14:paraId="0C988C51" w14:textId="77777777" w:rsidR="00842D74" w:rsidRPr="00842D74" w:rsidRDefault="00842D74" w:rsidP="00842D74">
      <w:pPr>
        <w:pStyle w:val="Textoindependiente"/>
        <w:ind w:left="1134" w:right="1134"/>
        <w:jc w:val="both"/>
        <w:rPr>
          <w:sz w:val="24"/>
          <w:lang w:val="es-ES"/>
        </w:rPr>
      </w:pPr>
      <w:r w:rsidRPr="00842D74">
        <w:rPr>
          <w:b/>
          <w:bCs/>
          <w:sz w:val="24"/>
          <w:lang w:val="es-ES"/>
        </w:rPr>
        <w:t>TERCERO</w:t>
      </w:r>
      <w:r w:rsidRPr="00842D74">
        <w:rPr>
          <w:sz w:val="24"/>
          <w:lang w:val="es-ES"/>
        </w:rPr>
        <w:t>. Suministrar la información sobre la concesión a la Base de datos Nacional de Subvenciones.</w:t>
      </w:r>
    </w:p>
    <w:p w14:paraId="534BC0B0" w14:textId="673789D4" w:rsidR="00842D74" w:rsidRPr="00842D74" w:rsidRDefault="00842D74" w:rsidP="00842D74">
      <w:pPr>
        <w:pStyle w:val="Textoindependiente"/>
        <w:ind w:left="1134" w:right="1134"/>
        <w:jc w:val="both"/>
        <w:rPr>
          <w:sz w:val="24"/>
          <w:lang w:val="es-ES"/>
        </w:rPr>
      </w:pPr>
      <w:r w:rsidRPr="00842D74">
        <w:rPr>
          <w:b/>
          <w:bCs/>
          <w:sz w:val="24"/>
          <w:lang w:val="es-ES"/>
        </w:rPr>
        <w:t>CUARTO</w:t>
      </w:r>
      <w:r w:rsidRPr="00842D74">
        <w:rPr>
          <w:sz w:val="24"/>
          <w:lang w:val="es-ES"/>
        </w:rPr>
        <w:t>. Dar cuenta a Tesorería e Intervención.</w:t>
      </w:r>
    </w:p>
    <w:p w14:paraId="1C2C01CC" w14:textId="77777777" w:rsidR="00842D74" w:rsidRPr="00842D74" w:rsidRDefault="00842D74" w:rsidP="00842D74">
      <w:pPr>
        <w:pStyle w:val="Textoindependiente"/>
        <w:ind w:left="1134" w:right="1134"/>
        <w:jc w:val="both"/>
        <w:rPr>
          <w:sz w:val="24"/>
          <w:lang w:val="es-ES"/>
        </w:rPr>
      </w:pPr>
    </w:p>
    <w:p w14:paraId="5F4DAB20" w14:textId="77777777" w:rsidR="00842D74" w:rsidRPr="00842D74" w:rsidRDefault="00842D74" w:rsidP="00842D74">
      <w:pPr>
        <w:pStyle w:val="Textoindependiente"/>
        <w:ind w:left="1134" w:right="1134"/>
        <w:jc w:val="both"/>
        <w:rPr>
          <w:sz w:val="24"/>
          <w:lang w:val="es-ES"/>
        </w:rPr>
      </w:pPr>
      <w:r w:rsidRPr="00842D74">
        <w:rPr>
          <w:sz w:val="24"/>
          <w:lang w:val="es-ES"/>
        </w:rPr>
        <w:t>Así lo decreto y firmo en Campdevànol, a la fecha de la firma electrónica.</w:t>
      </w:r>
    </w:p>
    <w:p w14:paraId="41AAD76C" w14:textId="77777777" w:rsidR="00842D74" w:rsidRPr="00842D74" w:rsidRDefault="00842D74" w:rsidP="00842D74">
      <w:pPr>
        <w:pStyle w:val="Textoindependiente"/>
        <w:ind w:left="1134" w:right="1134"/>
        <w:jc w:val="both"/>
        <w:rPr>
          <w:sz w:val="24"/>
          <w:lang w:val="es-ES"/>
        </w:rPr>
      </w:pPr>
    </w:p>
    <w:p w14:paraId="52171A2F" w14:textId="0B44014B" w:rsidR="00842D74" w:rsidRPr="00842D74" w:rsidRDefault="00842D74" w:rsidP="00842D74">
      <w:pPr>
        <w:pStyle w:val="Textoindependiente"/>
        <w:ind w:left="1134" w:right="1134"/>
        <w:jc w:val="both"/>
        <w:rPr>
          <w:sz w:val="24"/>
          <w:lang w:val="es-ES"/>
        </w:rPr>
      </w:pPr>
      <w:r w:rsidRPr="00842D74">
        <w:rPr>
          <w:sz w:val="24"/>
          <w:lang w:val="es-ES"/>
        </w:rPr>
        <w:t>Visto bueno,</w:t>
      </w:r>
      <w:r w:rsidRPr="00842D74">
        <w:rPr>
          <w:sz w:val="24"/>
          <w:lang w:val="es-ES"/>
        </w:rPr>
        <w:tab/>
      </w:r>
      <w:r>
        <w:rPr>
          <w:sz w:val="24"/>
          <w:lang w:val="es-ES"/>
        </w:rPr>
        <w:tab/>
      </w:r>
      <w:r>
        <w:rPr>
          <w:sz w:val="24"/>
          <w:lang w:val="es-ES"/>
        </w:rPr>
        <w:tab/>
      </w:r>
      <w:r>
        <w:rPr>
          <w:sz w:val="24"/>
          <w:lang w:val="es-ES"/>
        </w:rPr>
        <w:tab/>
      </w:r>
      <w:r>
        <w:rPr>
          <w:sz w:val="24"/>
          <w:lang w:val="es-ES"/>
        </w:rPr>
        <w:tab/>
      </w:r>
      <w:r w:rsidRPr="00842D74">
        <w:rPr>
          <w:sz w:val="24"/>
          <w:lang w:val="es-ES"/>
        </w:rPr>
        <w:t>Doy fe,</w:t>
      </w:r>
    </w:p>
    <w:p w14:paraId="5B544FA5" w14:textId="62AEEBA0" w:rsidR="00842D74" w:rsidRPr="00842D74" w:rsidRDefault="00842D74" w:rsidP="00842D74">
      <w:pPr>
        <w:pStyle w:val="Textoindependiente"/>
        <w:ind w:left="1134" w:right="1134"/>
        <w:jc w:val="both"/>
        <w:rPr>
          <w:sz w:val="24"/>
          <w:lang w:val="es-ES"/>
        </w:rPr>
      </w:pPr>
      <w:r w:rsidRPr="00842D74">
        <w:rPr>
          <w:sz w:val="24"/>
          <w:lang w:val="es-ES"/>
        </w:rPr>
        <w:t>L</w:t>
      </w:r>
      <w:r>
        <w:rPr>
          <w:sz w:val="24"/>
          <w:lang w:val="es-ES"/>
        </w:rPr>
        <w:t>A</w:t>
      </w:r>
      <w:r w:rsidRPr="00842D74">
        <w:rPr>
          <w:sz w:val="24"/>
          <w:lang w:val="es-ES"/>
        </w:rPr>
        <w:t xml:space="preserve"> ALCALDESA</w:t>
      </w:r>
      <w:r w:rsidRPr="00842D74">
        <w:rPr>
          <w:sz w:val="24"/>
          <w:lang w:val="es-ES"/>
        </w:rPr>
        <w:tab/>
      </w:r>
      <w:r>
        <w:rPr>
          <w:sz w:val="24"/>
          <w:lang w:val="es-ES"/>
        </w:rPr>
        <w:tab/>
      </w:r>
      <w:r>
        <w:rPr>
          <w:sz w:val="24"/>
          <w:lang w:val="es-ES"/>
        </w:rPr>
        <w:tab/>
      </w:r>
      <w:r>
        <w:rPr>
          <w:sz w:val="24"/>
          <w:lang w:val="es-ES"/>
        </w:rPr>
        <w:tab/>
      </w:r>
      <w:r w:rsidRPr="00842D74">
        <w:rPr>
          <w:sz w:val="24"/>
          <w:lang w:val="es-ES"/>
        </w:rPr>
        <w:t>ELSECRETARIO</w:t>
      </w:r>
      <w:r>
        <w:rPr>
          <w:sz w:val="24"/>
          <w:lang w:val="es-ES"/>
        </w:rPr>
        <w:t xml:space="preserve"> I</w:t>
      </w:r>
      <w:r w:rsidRPr="00842D74">
        <w:rPr>
          <w:sz w:val="24"/>
          <w:lang w:val="es-ES"/>
        </w:rPr>
        <w:t>NTERVENTOR</w:t>
      </w:r>
    </w:p>
    <w:p w14:paraId="7D662058" w14:textId="562F5BF6" w:rsidR="00B03263" w:rsidRPr="00842D74" w:rsidRDefault="00842D74" w:rsidP="00842D74">
      <w:pPr>
        <w:pStyle w:val="Textoindependiente"/>
        <w:ind w:left="1134" w:right="1134"/>
        <w:jc w:val="both"/>
        <w:rPr>
          <w:sz w:val="20"/>
          <w:lang w:val="es-ES"/>
        </w:rPr>
      </w:pPr>
      <w:r w:rsidRPr="00842D74">
        <w:rPr>
          <w:sz w:val="24"/>
          <w:lang w:val="es-ES"/>
        </w:rPr>
        <w:t>Dolors Costa Martínez</w:t>
      </w:r>
      <w:r w:rsidRPr="00842D74">
        <w:rPr>
          <w:sz w:val="24"/>
          <w:lang w:val="es-ES"/>
        </w:rPr>
        <w:tab/>
      </w:r>
      <w:r>
        <w:rPr>
          <w:sz w:val="24"/>
          <w:lang w:val="es-ES"/>
        </w:rPr>
        <w:tab/>
      </w:r>
      <w:r>
        <w:rPr>
          <w:sz w:val="24"/>
          <w:lang w:val="es-ES"/>
        </w:rPr>
        <w:tab/>
      </w:r>
      <w:r>
        <w:rPr>
          <w:sz w:val="24"/>
          <w:lang w:val="es-ES"/>
        </w:rPr>
        <w:tab/>
      </w:r>
      <w:r w:rsidRPr="00842D74">
        <w:rPr>
          <w:sz w:val="24"/>
          <w:lang w:val="es-ES"/>
        </w:rPr>
        <w:t>Gerard Soldevila Freixa</w:t>
      </w:r>
    </w:p>
    <w:p w14:paraId="51F3D8DA" w14:textId="77777777" w:rsidR="00B03263" w:rsidRPr="00842D74" w:rsidRDefault="00B03263" w:rsidP="00842D74">
      <w:pPr>
        <w:pStyle w:val="Textoindependiente"/>
        <w:ind w:left="1134" w:right="1134"/>
        <w:rPr>
          <w:sz w:val="20"/>
          <w:lang w:val="es-ES"/>
        </w:rPr>
      </w:pPr>
    </w:p>
    <w:p w14:paraId="12D30EB8" w14:textId="77777777" w:rsidR="00B03263" w:rsidRPr="00842D74" w:rsidRDefault="00B03263" w:rsidP="00842D74">
      <w:pPr>
        <w:pStyle w:val="Textoindependiente"/>
        <w:ind w:left="1134" w:right="1134"/>
        <w:rPr>
          <w:sz w:val="20"/>
          <w:lang w:val="es-ES"/>
        </w:rPr>
      </w:pPr>
    </w:p>
    <w:p w14:paraId="45E8756C" w14:textId="77777777" w:rsidR="00B03263" w:rsidRPr="00842D74" w:rsidRDefault="00842D74">
      <w:pPr>
        <w:pStyle w:val="Textoindependiente"/>
        <w:spacing w:before="4"/>
        <w:rPr>
          <w:sz w:val="15"/>
          <w:lang w:val="es-ES"/>
        </w:rPr>
      </w:pPr>
      <w:r w:rsidRPr="00842D74">
        <w:rPr>
          <w:noProof/>
          <w:lang w:val="es-ES"/>
        </w:rPr>
        <w:drawing>
          <wp:anchor distT="0" distB="0" distL="0" distR="0" simplePos="0" relativeHeight="251656704" behindDoc="0" locked="0" layoutInCell="1" allowOverlap="1" wp14:anchorId="1B5855C7" wp14:editId="26DF7F0C">
            <wp:simplePos x="0" y="0"/>
            <wp:positionH relativeFrom="page">
              <wp:posOffset>1103251</wp:posOffset>
            </wp:positionH>
            <wp:positionV relativeFrom="paragraph">
              <wp:posOffset>137374</wp:posOffset>
            </wp:positionV>
            <wp:extent cx="5277213" cy="240982"/>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5" cstate="print"/>
                    <a:stretch>
                      <a:fillRect/>
                    </a:stretch>
                  </pic:blipFill>
                  <pic:spPr>
                    <a:xfrm>
                      <a:off x="0" y="0"/>
                      <a:ext cx="5277213" cy="240982"/>
                    </a:xfrm>
                    <a:prstGeom prst="rect">
                      <a:avLst/>
                    </a:prstGeom>
                  </pic:spPr>
                </pic:pic>
              </a:graphicData>
            </a:graphic>
          </wp:anchor>
        </w:drawing>
      </w:r>
    </w:p>
    <w:sectPr w:rsidR="00B03263" w:rsidRPr="00842D74">
      <w:type w:val="continuous"/>
      <w:pgSz w:w="11900" w:h="16840"/>
      <w:pgMar w:top="720" w:right="48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B03263"/>
    <w:rsid w:val="00842D74"/>
    <w:rsid w:val="00B032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A6E2600"/>
  <w15:docId w15:val="{C8625EBC-E29F-4EBE-9F22-9BF0752D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iberation Sans" w:eastAsia="Liberation Sans" w:hAnsi="Liberation Sans" w:cs="Liberation Sans"/>
      <w:lang w:val="ca-ES"/>
    </w:rPr>
  </w:style>
  <w:style w:type="paragraph" w:styleId="Ttulo1">
    <w:name w:val="heading 1"/>
    <w:basedOn w:val="Normal"/>
    <w:uiPriority w:val="9"/>
    <w:qFormat/>
    <w:pPr>
      <w:ind w:left="3509" w:right="3514"/>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20" w:line="417" w:lineRule="exact"/>
      <w:ind w:left="20"/>
    </w:pPr>
    <w:rPr>
      <w:rFonts w:ascii="Tahoma" w:eastAsia="Tahoma" w:hAnsi="Tahoma" w:cs="Tahoma"/>
      <w:sz w:val="36"/>
      <w:szCs w:val="3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line="229" w:lineRule="exact"/>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286</Words>
  <Characters>1573</Characters>
  <Application>Microsoft Office Word</Application>
  <DocSecurity>0</DocSecurity>
  <Lines>13</Lines>
  <Paragraphs>3</Paragraphs>
  <ScaleCrop>false</ScaleCrop>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Adjunt secretaria</dc:creator>
  <cp:lastModifiedBy>Adjunt secretaria</cp:lastModifiedBy>
  <cp:revision>2</cp:revision>
  <dcterms:created xsi:type="dcterms:W3CDTF">2020-10-09T09:34:00Z</dcterms:created>
  <dcterms:modified xsi:type="dcterms:W3CDTF">2020-10-09T09:43:00Z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2020-09-10T00:00:00Z</vt:filetime>
  </property>
  <property fmtid="{D5CDD505-2E9C-101B-9397-08002B2CF9AE}" pid="3" name="Creator">
    <vt:lpwstr>Writer</vt:lpwstr>
  </property>
  <property fmtid="{D5CDD505-2E9C-101B-9397-08002B2CF9AE}" pid="4" name="LastSaved">
    <vt:filetime>2020-10-09T00:00:00Z</vt:filetime>
  </property>
</Properties>
</file>