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2A8" w:rsidRDefault="000152A8" w:rsidP="000152A8">
      <w:pPr>
        <w:ind w:firstLine="0"/>
        <w:jc w:val="center"/>
        <w:rPr>
          <w:b/>
        </w:rPr>
      </w:pPr>
      <w:r w:rsidRPr="000152A8">
        <w:rPr>
          <w:b/>
        </w:rPr>
        <w:t>BASES DE LA CONVOCATORIA DE AYUDAS EXTRAORDINARIAS PARA EL MANTENIMIENTO Y RECUPERACION DE LA ACTIVIDAD ECONÓMICA EN</w:t>
      </w:r>
      <w:r>
        <w:rPr>
          <w:b/>
        </w:rPr>
        <w:t xml:space="preserve"> NOAIN VALLE DE ELORZ</w:t>
      </w:r>
    </w:p>
    <w:p w:rsidR="000152A8" w:rsidRDefault="000152A8" w:rsidP="00356E24">
      <w:pPr>
        <w:ind w:firstLine="0"/>
        <w:rPr>
          <w:b/>
        </w:rPr>
      </w:pPr>
    </w:p>
    <w:p w:rsidR="000152A8" w:rsidRDefault="000152A8" w:rsidP="00356E24">
      <w:pPr>
        <w:ind w:firstLine="0"/>
        <w:rPr>
          <w:b/>
        </w:rPr>
      </w:pPr>
    </w:p>
    <w:p w:rsidR="00356E24" w:rsidRPr="00356E24" w:rsidRDefault="005427EB" w:rsidP="00356E24">
      <w:pPr>
        <w:ind w:firstLine="0"/>
        <w:rPr>
          <w:b/>
        </w:rPr>
      </w:pPr>
      <w:r>
        <w:rPr>
          <w:b/>
        </w:rPr>
        <w:t>Base 1</w:t>
      </w:r>
      <w:r w:rsidR="00356E24" w:rsidRPr="00356E24">
        <w:rPr>
          <w:b/>
        </w:rPr>
        <w:t>–</w:t>
      </w:r>
      <w:r>
        <w:rPr>
          <w:b/>
        </w:rPr>
        <w:t xml:space="preserve"> </w:t>
      </w:r>
      <w:r w:rsidR="00356E24" w:rsidRPr="00356E24">
        <w:rPr>
          <w:b/>
        </w:rPr>
        <w:t>Objeto.</w:t>
      </w:r>
    </w:p>
    <w:p w:rsidR="00356E24" w:rsidRDefault="00356E24" w:rsidP="00356E24"/>
    <w:p w:rsidR="00356E24" w:rsidRPr="00356E24" w:rsidRDefault="00356E24" w:rsidP="00356E24">
      <w:r w:rsidRPr="00356E24">
        <w:t xml:space="preserve">Las presentes bases tienen como objeto la regulación del procedimiento para la concesión de ayudas, </w:t>
      </w:r>
      <w:r>
        <w:t>destinadas al mantenimiento y r</w:t>
      </w:r>
      <w:r w:rsidRPr="00356E24">
        <w:t xml:space="preserve">eactivación de la actividad económica de </w:t>
      </w:r>
      <w:r>
        <w:t>Noain Valle de Elorz</w:t>
      </w:r>
      <w:r w:rsidRPr="00356E24">
        <w:t xml:space="preserve">, </w:t>
      </w:r>
      <w:r>
        <w:t>con la intención desde el Consistorio de</w:t>
      </w:r>
      <w:r w:rsidRPr="00356E24">
        <w:t xml:space="preserve"> colaborar </w:t>
      </w:r>
      <w:r>
        <w:t xml:space="preserve">a paliar las </w:t>
      </w:r>
      <w:r w:rsidR="002C4ED6">
        <w:t>consecuencias</w:t>
      </w:r>
      <w:r>
        <w:t xml:space="preserve"> </w:t>
      </w:r>
      <w:r w:rsidRPr="002C4ED6">
        <w:t xml:space="preserve">económicas derivadas de la crisis del COVID-19 </w:t>
      </w:r>
      <w:r w:rsidR="0015364D">
        <w:t xml:space="preserve">adoptando medidas tendentes al </w:t>
      </w:r>
      <w:r w:rsidR="002C4ED6" w:rsidRPr="002C4ED6">
        <w:t>mantenimiento</w:t>
      </w:r>
      <w:r w:rsidR="006635D4" w:rsidRPr="002C4ED6">
        <w:t xml:space="preserve"> del tejido comercial y</w:t>
      </w:r>
      <w:r w:rsidR="002C4ED6">
        <w:t xml:space="preserve"> </w:t>
      </w:r>
      <w:r w:rsidR="006635D4" w:rsidRPr="002C4ED6">
        <w:t xml:space="preserve">de servicios </w:t>
      </w:r>
      <w:r w:rsidRPr="00356E24">
        <w:t xml:space="preserve">y en concordancia con lo dispuesto en la </w:t>
      </w:r>
      <w:r w:rsidR="008A347C">
        <w:t>Ley 38/2003 General de Subvenciones.</w:t>
      </w:r>
    </w:p>
    <w:p w:rsidR="006635D4" w:rsidRDefault="006635D4" w:rsidP="006635D4">
      <w:pPr>
        <w:ind w:firstLine="0"/>
      </w:pPr>
    </w:p>
    <w:p w:rsidR="00E76107" w:rsidRDefault="00E76107" w:rsidP="006635D4">
      <w:pPr>
        <w:ind w:firstLine="0"/>
      </w:pPr>
    </w:p>
    <w:p w:rsidR="00E76107" w:rsidRPr="00E76107" w:rsidRDefault="00E76107" w:rsidP="006635D4">
      <w:pPr>
        <w:ind w:firstLine="0"/>
        <w:rPr>
          <w:b/>
        </w:rPr>
      </w:pPr>
      <w:r w:rsidRPr="00E76107">
        <w:rPr>
          <w:b/>
        </w:rPr>
        <w:t>Base 2.- Criterios de Concesión</w:t>
      </w:r>
    </w:p>
    <w:p w:rsidR="00E76107" w:rsidRDefault="00E76107" w:rsidP="006635D4">
      <w:pPr>
        <w:ind w:firstLine="0"/>
      </w:pPr>
    </w:p>
    <w:p w:rsidR="004469CF" w:rsidRDefault="00E76107" w:rsidP="00A4043D">
      <w:pPr>
        <w:ind w:firstLine="708"/>
      </w:pPr>
      <w:r>
        <w:t xml:space="preserve">Las presentes ayudas se conceden </w:t>
      </w:r>
      <w:r w:rsidRPr="005427EB">
        <w:t>en régimen de evaluación individualizada</w:t>
      </w:r>
      <w:r w:rsidR="00404599">
        <w:t>;</w:t>
      </w:r>
      <w:r>
        <w:t xml:space="preserve"> </w:t>
      </w:r>
      <w:r w:rsidR="00404599">
        <w:t xml:space="preserve">la concesión de la subvención se hará previo estudio y valoración de la documentación aportada </w:t>
      </w:r>
      <w:r>
        <w:t>siempre</w:t>
      </w:r>
      <w:r w:rsidR="004469CF">
        <w:t xml:space="preserve"> de acuerdo con los principios de publicidad, objetividad, transparencia, igualdad y no discriminación, mediante convocatoria pública aprobada por el órgano competente para la concesión</w:t>
      </w:r>
      <w:r w:rsidR="006F5CEA">
        <w:t>.</w:t>
      </w:r>
    </w:p>
    <w:p w:rsidR="00A4043D" w:rsidRDefault="00A4043D" w:rsidP="00A4043D">
      <w:pPr>
        <w:ind w:firstLine="708"/>
      </w:pPr>
    </w:p>
    <w:p w:rsidR="00A4043D" w:rsidRDefault="00A4043D" w:rsidP="00A4043D">
      <w:pPr>
        <w:ind w:firstLine="708"/>
      </w:pPr>
      <w:r w:rsidRPr="00E31DAD">
        <w:t>Los expedientes se tramitarán y resolverán siguiendo el orden de presentación de las solicitudes, hasta el límite de la disponibilidad de crédito presupuestario.</w:t>
      </w:r>
    </w:p>
    <w:p w:rsidR="006635D4" w:rsidRDefault="006635D4" w:rsidP="00A4043D">
      <w:pPr>
        <w:ind w:firstLine="708"/>
      </w:pPr>
    </w:p>
    <w:p w:rsidR="00E76107" w:rsidRDefault="00E76107" w:rsidP="006635D4">
      <w:pPr>
        <w:ind w:firstLine="0"/>
      </w:pPr>
    </w:p>
    <w:p w:rsidR="00356E24" w:rsidRPr="002C4ED6" w:rsidRDefault="00356E24" w:rsidP="006635D4">
      <w:pPr>
        <w:ind w:firstLine="0"/>
        <w:rPr>
          <w:b/>
        </w:rPr>
      </w:pPr>
      <w:r w:rsidRPr="002C4ED6">
        <w:rPr>
          <w:b/>
        </w:rPr>
        <w:t xml:space="preserve">Base </w:t>
      </w:r>
      <w:proofErr w:type="gramStart"/>
      <w:r w:rsidR="007F57E4">
        <w:rPr>
          <w:b/>
        </w:rPr>
        <w:t>3</w:t>
      </w:r>
      <w:r w:rsidRPr="002C4ED6">
        <w:rPr>
          <w:b/>
        </w:rPr>
        <w:t>.–</w:t>
      </w:r>
      <w:proofErr w:type="gramEnd"/>
      <w:r w:rsidR="005427EB">
        <w:rPr>
          <w:b/>
        </w:rPr>
        <w:t xml:space="preserve"> </w:t>
      </w:r>
      <w:r w:rsidRPr="002C4ED6">
        <w:rPr>
          <w:b/>
        </w:rPr>
        <w:t>Financiación.</w:t>
      </w:r>
    </w:p>
    <w:p w:rsidR="006635D4" w:rsidRDefault="006635D4" w:rsidP="00356E24"/>
    <w:p w:rsidR="00356E24" w:rsidRDefault="00356E24" w:rsidP="00356E24">
      <w:pPr>
        <w:rPr>
          <w:rFonts w:ascii="Open Sans" w:hAnsi="Open Sans"/>
          <w:color w:val="333333"/>
          <w:sz w:val="21"/>
          <w:szCs w:val="21"/>
        </w:rPr>
      </w:pPr>
      <w:r w:rsidRPr="00356E24">
        <w:t>La concesión de estas ayudas</w:t>
      </w:r>
      <w:r w:rsidR="008A347C">
        <w:t xml:space="preserve"> será financiada con cargo a la partida 0-431-4820001 “Subvención Ayudas a comerciantes covid-19”</w:t>
      </w:r>
      <w:r w:rsidRPr="00356E24">
        <w:t xml:space="preserve"> del presupuesto para el ejercicio del 2020, </w:t>
      </w:r>
      <w:r w:rsidR="00BE37E7">
        <w:t>dotada de 6</w:t>
      </w:r>
      <w:r w:rsidRPr="00356E24">
        <w:t>0.000</w:t>
      </w:r>
      <w:r w:rsidRPr="00BE37E7">
        <w:t xml:space="preserve"> euros.</w:t>
      </w:r>
    </w:p>
    <w:p w:rsidR="00B24423" w:rsidRDefault="00B24423"/>
    <w:p w:rsidR="00356E24" w:rsidRDefault="00356E24"/>
    <w:p w:rsidR="00D06D68" w:rsidRPr="00AD0614" w:rsidRDefault="00D06D68" w:rsidP="00D06D68">
      <w:pPr>
        <w:ind w:firstLine="0"/>
        <w:rPr>
          <w:b/>
        </w:rPr>
      </w:pPr>
      <w:r w:rsidRPr="00AD0614">
        <w:rPr>
          <w:b/>
        </w:rPr>
        <w:t xml:space="preserve">Base </w:t>
      </w:r>
      <w:r w:rsidR="007F57E4">
        <w:rPr>
          <w:b/>
        </w:rPr>
        <w:t>4</w:t>
      </w:r>
      <w:r w:rsidRPr="00AD0614">
        <w:rPr>
          <w:b/>
        </w:rPr>
        <w:t>.- Tipos de ayudas</w:t>
      </w:r>
    </w:p>
    <w:p w:rsidR="00D06D68" w:rsidRDefault="00D06D68" w:rsidP="00D06D68"/>
    <w:p w:rsidR="00D06D68" w:rsidRDefault="00D06D68" w:rsidP="00D06D68">
      <w:r>
        <w:t>Se establecen dos tipos de ayudas en función de que la actividad económica para la que se solicita la ayuda haya visto suspendido afectado su ejercicio presencial o no:</w:t>
      </w:r>
    </w:p>
    <w:p w:rsidR="00D06D68" w:rsidRDefault="00D06D68" w:rsidP="00D06D68"/>
    <w:p w:rsidR="00A2574B" w:rsidRPr="00A2574B" w:rsidRDefault="00D06D68" w:rsidP="00A2574B">
      <w:pPr>
        <w:pStyle w:val="Prrafodelista"/>
        <w:numPr>
          <w:ilvl w:val="0"/>
          <w:numId w:val="4"/>
        </w:numPr>
        <w:ind w:left="851"/>
      </w:pPr>
      <w:r w:rsidRPr="00A2574B">
        <w:rPr>
          <w:i/>
        </w:rPr>
        <w:t>Tipo 1:</w:t>
      </w:r>
    </w:p>
    <w:p w:rsidR="00D06D68" w:rsidRDefault="00D06D68" w:rsidP="00A2574B">
      <w:pPr>
        <w:pStyle w:val="Prrafodelista"/>
        <w:ind w:left="851" w:firstLine="0"/>
      </w:pPr>
      <w:r>
        <w:t xml:space="preserve"> Para los establecimientos que o bien se vieron afectado por el cese </w:t>
      </w:r>
      <w:r w:rsidRPr="00AD0614">
        <w:t xml:space="preserve">de actividad establecido en el Real Decreto 463/2020, de 14 de marzo, por el que se declara el estado de alarma, o bien debieron suspender su actividad a causa del </w:t>
      </w:r>
      <w:proofErr w:type="spellStart"/>
      <w:r w:rsidRPr="00AD0614">
        <w:t>covid</w:t>
      </w:r>
      <w:proofErr w:type="spellEnd"/>
      <w:r w:rsidR="00AD0614" w:rsidRPr="00AD0614">
        <w:t xml:space="preserve"> </w:t>
      </w:r>
      <w:r w:rsidRPr="00AD0614">
        <w:t>se plantea una ayuda fija de 850 €.</w:t>
      </w:r>
    </w:p>
    <w:p w:rsidR="00AD0614" w:rsidRPr="00D1372A" w:rsidRDefault="00AD0614" w:rsidP="00D06D68"/>
    <w:p w:rsidR="00A2574B" w:rsidRPr="00A2574B" w:rsidRDefault="00D06D68" w:rsidP="00A2574B">
      <w:pPr>
        <w:pStyle w:val="Prrafodelista"/>
        <w:numPr>
          <w:ilvl w:val="0"/>
          <w:numId w:val="4"/>
        </w:numPr>
        <w:ind w:left="851"/>
        <w:rPr>
          <w:i/>
        </w:rPr>
      </w:pPr>
      <w:r w:rsidRPr="00A2574B">
        <w:rPr>
          <w:i/>
        </w:rPr>
        <w:t xml:space="preserve">Tipo 2: </w:t>
      </w:r>
    </w:p>
    <w:p w:rsidR="00D06D68" w:rsidRDefault="00D06D68" w:rsidP="00A2574B">
      <w:pPr>
        <w:pStyle w:val="Prrafodelista"/>
        <w:ind w:left="851" w:firstLine="0"/>
      </w:pPr>
      <w:r>
        <w:t>Para aquellas actividades que si bien no se vieron abocados a la suspensión normal de su actividad</w:t>
      </w:r>
      <w:r w:rsidR="005569DB">
        <w:t xml:space="preserve"> también se han visto afectados por la pandemia, </w:t>
      </w:r>
      <w:r>
        <w:t xml:space="preserve">la ayuda consistirá en un importe máximo de 650 </w:t>
      </w:r>
      <w:r w:rsidR="00476802">
        <w:t xml:space="preserve">€ </w:t>
      </w:r>
      <w:r w:rsidR="00DE7554">
        <w:t>en el supuesto de que hayan sufrido unas pérdidas de al menos el 30% de su facturación respecto d</w:t>
      </w:r>
      <w:r w:rsidR="001C7121">
        <w:t>el mismo trimestre del año 2019</w:t>
      </w:r>
      <w:r w:rsidR="00DF6218">
        <w:t xml:space="preserve"> o del trimestre anterior a la declaración del estado de alarma en caso de que el negocio en cuestión lleve abierto por un periodo menor de un año;</w:t>
      </w:r>
      <w:r w:rsidR="001C7121">
        <w:t xml:space="preserve"> tendentes a paliar los perjuicios económicos generados en determinados gastos generales ordinarios inherentes a la actividad y/o gastos que haya sido necesario asumir por causa de la </w:t>
      </w:r>
      <w:r w:rsidR="005E0F73">
        <w:t>pandemia.</w:t>
      </w:r>
    </w:p>
    <w:p w:rsidR="00D06D68" w:rsidRDefault="00D06D68" w:rsidP="00D06D68">
      <w:pPr>
        <w:pStyle w:val="Prrafodelista"/>
        <w:ind w:left="1069" w:firstLine="0"/>
      </w:pPr>
    </w:p>
    <w:p w:rsidR="00D06D68" w:rsidRPr="00AD0614" w:rsidRDefault="00AD0614" w:rsidP="00AD0614">
      <w:r w:rsidRPr="00AD0614">
        <w:t xml:space="preserve">Sólo podrá ser subvencionada una solicitud por empresa y actividad económica, </w:t>
      </w:r>
      <w:r>
        <w:t>la elección del tipo de ayuda es eliminativa, es decir no podrán acogerse a ambas modalidades.</w:t>
      </w:r>
    </w:p>
    <w:p w:rsidR="00D06D68" w:rsidRDefault="00D06D68"/>
    <w:p w:rsidR="00D06D68" w:rsidRDefault="00D06D68"/>
    <w:p w:rsidR="00356E24" w:rsidRPr="00454ED3" w:rsidRDefault="0015364D" w:rsidP="0015364D">
      <w:pPr>
        <w:ind w:firstLine="0"/>
        <w:rPr>
          <w:b/>
        </w:rPr>
      </w:pPr>
      <w:r w:rsidRPr="00454ED3">
        <w:rPr>
          <w:b/>
        </w:rPr>
        <w:t xml:space="preserve">Base </w:t>
      </w:r>
      <w:r w:rsidR="007F57E4">
        <w:rPr>
          <w:b/>
        </w:rPr>
        <w:t>5</w:t>
      </w:r>
      <w:r w:rsidRPr="00454ED3">
        <w:rPr>
          <w:b/>
        </w:rPr>
        <w:t xml:space="preserve">. – Beneficiarios de las ayudas </w:t>
      </w:r>
    </w:p>
    <w:p w:rsidR="0015364D" w:rsidRDefault="0015364D"/>
    <w:p w:rsidR="0015364D" w:rsidRPr="00AD0614" w:rsidRDefault="0015364D" w:rsidP="00A2574B">
      <w:r w:rsidRPr="00AD0614">
        <w:t xml:space="preserve">Podrán obtener la condición de beneficiaria de la presente convocatoria de ayudas aquellas personas físicas o jurídicas que, hallándose amparadas en las </w:t>
      </w:r>
      <w:r w:rsidRPr="00AD0614">
        <w:lastRenderedPageBreak/>
        <w:t>presentes bases de ayudas y concurriendo las circunstancias recogidas a continuación, no se encuentren incursas en ninguna de las causas de prohibición señaladas en el artículo 13.2 de la Ley</w:t>
      </w:r>
      <w:r w:rsidR="008A347C">
        <w:t>38/2003 General de Subvenciones</w:t>
      </w:r>
      <w:r w:rsidR="00A2574B">
        <w:t>. D</w:t>
      </w:r>
      <w:r w:rsidRPr="00AD0614">
        <w:t>eberán reunir los siguientes requisitos</w:t>
      </w:r>
      <w:r w:rsidR="001B4FD9">
        <w:t xml:space="preserve"> generales</w:t>
      </w:r>
      <w:r w:rsidRPr="00AD0614">
        <w:t>:</w:t>
      </w:r>
    </w:p>
    <w:p w:rsidR="0015364D" w:rsidRPr="00D62505" w:rsidRDefault="0015364D" w:rsidP="0015364D">
      <w:pPr>
        <w:pStyle w:val="Prrafodelista"/>
        <w:numPr>
          <w:ilvl w:val="0"/>
          <w:numId w:val="2"/>
        </w:numPr>
        <w:rPr>
          <w:rFonts w:cs="Arial"/>
        </w:rPr>
      </w:pPr>
      <w:r w:rsidRPr="00AD0614">
        <w:rPr>
          <w:rFonts w:cs="Arial"/>
          <w:color w:val="000000"/>
        </w:rPr>
        <w:t xml:space="preserve">Que la actividad económica se </w:t>
      </w:r>
      <w:r w:rsidR="005E53F0" w:rsidRPr="00AD0614">
        <w:rPr>
          <w:rFonts w:cs="Arial"/>
          <w:color w:val="000000"/>
        </w:rPr>
        <w:t>desarrolle a través de una microempresa (entendiendo por tal a estos efectos</w:t>
      </w:r>
      <w:r w:rsidR="005E53F0" w:rsidRPr="00AD0614">
        <w:rPr>
          <w:rFonts w:cs="Arial"/>
        </w:rPr>
        <w:t xml:space="preserve"> aquellas con menos de 10 empleados y cuya cifra de negocios del ejercicio 2019 no exceda de 900.000 euros)</w:t>
      </w:r>
      <w:r w:rsidR="005E53F0" w:rsidRPr="00AD0614">
        <w:rPr>
          <w:rFonts w:cs="Arial"/>
          <w:color w:val="000000"/>
        </w:rPr>
        <w:t xml:space="preserve"> </w:t>
      </w:r>
      <w:r w:rsidRPr="00AD0614">
        <w:rPr>
          <w:rFonts w:cs="Arial"/>
          <w:color w:val="000000"/>
        </w:rPr>
        <w:t xml:space="preserve">o personas físicas de alta en el Impuesto de Actividades Económicas como actividad empresarial, cualquiera que sea su forma jurídica, válidamente constituidas en el momento de la presentación </w:t>
      </w:r>
      <w:r w:rsidRPr="00D62505">
        <w:rPr>
          <w:rFonts w:cs="Arial"/>
        </w:rPr>
        <w:t>de la solicitud</w:t>
      </w:r>
    </w:p>
    <w:p w:rsidR="005E53F0" w:rsidRPr="00D62505" w:rsidRDefault="005E53F0" w:rsidP="005E53F0">
      <w:pPr>
        <w:pStyle w:val="Prrafodelista"/>
        <w:numPr>
          <w:ilvl w:val="0"/>
          <w:numId w:val="2"/>
        </w:numPr>
        <w:spacing w:after="240"/>
        <w:rPr>
          <w:rFonts w:cs="Arial"/>
        </w:rPr>
      </w:pPr>
      <w:r w:rsidRPr="00AD0614">
        <w:rPr>
          <w:rFonts w:cs="Arial"/>
        </w:rPr>
        <w:t xml:space="preserve">Que estén constituidas y funcionando antes de al menos el 13 de </w:t>
      </w:r>
      <w:r w:rsidR="00E31DAD">
        <w:rPr>
          <w:rFonts w:cs="Arial"/>
        </w:rPr>
        <w:t>diciembre de 2019.</w:t>
      </w:r>
    </w:p>
    <w:p w:rsidR="005E53F0" w:rsidRPr="00D62505" w:rsidRDefault="005E53F0" w:rsidP="005E53F0">
      <w:pPr>
        <w:pStyle w:val="Prrafodelista"/>
        <w:numPr>
          <w:ilvl w:val="0"/>
          <w:numId w:val="2"/>
        </w:numPr>
        <w:spacing w:after="240"/>
        <w:rPr>
          <w:rFonts w:cs="Arial"/>
        </w:rPr>
      </w:pPr>
      <w:r w:rsidRPr="00D62505">
        <w:rPr>
          <w:rFonts w:cs="Arial"/>
        </w:rPr>
        <w:t xml:space="preserve">Tener el domicilio fiscal y, en su caso, el establecimiento donde se desarrolle la actividad, dentro del término municipal de Noain Valle de Elorz </w:t>
      </w:r>
    </w:p>
    <w:p w:rsidR="005E53F0" w:rsidRPr="00D62505" w:rsidRDefault="005E53F0" w:rsidP="005E53F0">
      <w:pPr>
        <w:pStyle w:val="Prrafodelista"/>
        <w:numPr>
          <w:ilvl w:val="0"/>
          <w:numId w:val="2"/>
        </w:numPr>
        <w:spacing w:after="240"/>
        <w:rPr>
          <w:rFonts w:cs="Arial"/>
        </w:rPr>
      </w:pPr>
      <w:r w:rsidRPr="00D62505">
        <w:rPr>
          <w:rFonts w:cs="Arial"/>
        </w:rPr>
        <w:t xml:space="preserve"> Estar dado de alta en el régimen de la Seguridad Social correspondiente a su actividad o en la Mutua profesional que lo sustituya, así como de alta en Hacienda Foral de Navarra en el momento de presentación de la solicitud.</w:t>
      </w:r>
    </w:p>
    <w:p w:rsidR="005E53F0" w:rsidRPr="00D62505" w:rsidRDefault="005E53F0" w:rsidP="005E53F0">
      <w:pPr>
        <w:pStyle w:val="Prrafodelista"/>
        <w:numPr>
          <w:ilvl w:val="0"/>
          <w:numId w:val="2"/>
        </w:numPr>
        <w:spacing w:after="240"/>
        <w:rPr>
          <w:rFonts w:cs="Arial"/>
        </w:rPr>
      </w:pPr>
      <w:r w:rsidRPr="00D62505">
        <w:rPr>
          <w:rFonts w:cs="Arial"/>
        </w:rPr>
        <w:t>Estar al corriente en el cumplimiento de sus obligaciones tributarias con Hacienda Foral de Navarra y con la Tesorería General de la Seguridad Social.</w:t>
      </w:r>
    </w:p>
    <w:p w:rsidR="005E53F0" w:rsidRPr="00D62505" w:rsidRDefault="005E53F0" w:rsidP="005E53F0">
      <w:pPr>
        <w:pStyle w:val="Prrafodelista"/>
        <w:numPr>
          <w:ilvl w:val="0"/>
          <w:numId w:val="2"/>
        </w:numPr>
        <w:spacing w:after="240"/>
        <w:rPr>
          <w:rFonts w:cs="Arial"/>
        </w:rPr>
      </w:pPr>
      <w:r w:rsidRPr="00D62505">
        <w:rPr>
          <w:rFonts w:cs="Arial"/>
        </w:rPr>
        <w:t xml:space="preserve">No tener deuda pendiente con el Ayuntamiento de </w:t>
      </w:r>
      <w:proofErr w:type="spellStart"/>
      <w:r w:rsidRPr="00D62505">
        <w:rPr>
          <w:rFonts w:cs="Arial"/>
        </w:rPr>
        <w:t>Noain</w:t>
      </w:r>
      <w:proofErr w:type="spellEnd"/>
      <w:r w:rsidRPr="00D62505">
        <w:rPr>
          <w:rFonts w:cs="Arial"/>
        </w:rPr>
        <w:t xml:space="preserve"> Valle de </w:t>
      </w:r>
      <w:proofErr w:type="spellStart"/>
      <w:r w:rsidRPr="00D62505">
        <w:rPr>
          <w:rFonts w:cs="Arial"/>
        </w:rPr>
        <w:t>Elorz</w:t>
      </w:r>
      <w:proofErr w:type="spellEnd"/>
      <w:r w:rsidRPr="00D62505">
        <w:rPr>
          <w:rFonts w:cs="Arial"/>
        </w:rPr>
        <w:t>,</w:t>
      </w:r>
      <w:r w:rsidR="008A347C">
        <w:rPr>
          <w:rFonts w:cs="Arial"/>
        </w:rPr>
        <w:t xml:space="preserve"> en el momento de presentar la solicitud,</w:t>
      </w:r>
      <w:r w:rsidRPr="00D62505">
        <w:rPr>
          <w:rFonts w:cs="Arial"/>
        </w:rPr>
        <w:t xml:space="preserve"> salvo que ésta se encuentre aún en período voluntario de pago o se haya concedido un aplazamiento de la misma.</w:t>
      </w:r>
    </w:p>
    <w:p w:rsidR="005E53F0" w:rsidRPr="00D62505" w:rsidRDefault="005E53F0" w:rsidP="00D1372A">
      <w:pPr>
        <w:pStyle w:val="Prrafodelista"/>
        <w:numPr>
          <w:ilvl w:val="0"/>
          <w:numId w:val="2"/>
        </w:numPr>
        <w:spacing w:after="240"/>
        <w:rPr>
          <w:rFonts w:cs="Arial"/>
        </w:rPr>
      </w:pPr>
      <w:r w:rsidRPr="00D62505">
        <w:rPr>
          <w:rFonts w:cs="Arial"/>
        </w:rPr>
        <w:t>No estar incurs</w:t>
      </w:r>
      <w:r w:rsidR="00D62505">
        <w:rPr>
          <w:rFonts w:cs="Arial"/>
        </w:rPr>
        <w:t>o</w:t>
      </w:r>
      <w:r w:rsidRPr="00D62505">
        <w:rPr>
          <w:rFonts w:cs="Arial"/>
        </w:rPr>
        <w:t xml:space="preserve"> en ninguna de las circunstancias recogidas en la Ley 38/2003, de 17 de noviembre, General de subvenciones.</w:t>
      </w:r>
    </w:p>
    <w:p w:rsidR="0015364D" w:rsidRDefault="00AD0614">
      <w:r>
        <w:t>E</w:t>
      </w:r>
      <w:r w:rsidR="00D06D68">
        <w:t>n función del tipo de ayuda a la que se acoja deberán cumplirse los siguientes requisitos específicos</w:t>
      </w:r>
    </w:p>
    <w:p w:rsidR="00D06D68" w:rsidRPr="001B4FD9" w:rsidRDefault="00D06D68" w:rsidP="001B4FD9">
      <w:pPr>
        <w:spacing w:line="240" w:lineRule="auto"/>
        <w:rPr>
          <w:sz w:val="16"/>
          <w:szCs w:val="16"/>
        </w:rPr>
      </w:pPr>
    </w:p>
    <w:p w:rsidR="00A562AF" w:rsidRDefault="00787696" w:rsidP="000152A8">
      <w:pPr>
        <w:pStyle w:val="Prrafodelista"/>
        <w:numPr>
          <w:ilvl w:val="0"/>
          <w:numId w:val="9"/>
        </w:numPr>
        <w:ind w:left="709"/>
      </w:pPr>
      <w:r>
        <w:lastRenderedPageBreak/>
        <w:t>Para el Tipo 1 deberá acreditarse</w:t>
      </w:r>
      <w:r w:rsidR="00B93E0A">
        <w:t xml:space="preserve"> la situación de cierre de la actividad por</w:t>
      </w:r>
      <w:r>
        <w:t xml:space="preserve"> </w:t>
      </w:r>
      <w:r w:rsidR="00AD0614">
        <w:t>cualquiera</w:t>
      </w:r>
      <w:r>
        <w:t xml:space="preserve"> de estos extremos</w:t>
      </w:r>
      <w:r w:rsidR="00AD0614">
        <w:t>:</w:t>
      </w:r>
    </w:p>
    <w:p w:rsidR="000E750C" w:rsidRPr="000C55DB" w:rsidRDefault="000C55DB" w:rsidP="000C55DB">
      <w:pPr>
        <w:pStyle w:val="Prrafodelista"/>
        <w:numPr>
          <w:ilvl w:val="0"/>
          <w:numId w:val="3"/>
        </w:numPr>
        <w:ind w:left="1134"/>
      </w:pPr>
      <w:r>
        <w:t>IAE que demuestre que la actividad para la que se solicita ayuda está dada de alta por un epígrafe incluida en</w:t>
      </w:r>
      <w:r>
        <w:rPr>
          <w:spacing w:val="71"/>
        </w:rPr>
        <w:t xml:space="preserve"> </w:t>
      </w:r>
      <w:r>
        <w:rPr>
          <w:spacing w:val="-1"/>
        </w:rPr>
        <w:t>los</w:t>
      </w:r>
      <w:r>
        <w:rPr>
          <w:spacing w:val="72"/>
        </w:rPr>
        <w:t xml:space="preserve"> </w:t>
      </w:r>
      <w:r>
        <w:t>ámbitos</w:t>
      </w:r>
      <w:r>
        <w:rPr>
          <w:spacing w:val="70"/>
        </w:rPr>
        <w:t xml:space="preserve"> </w:t>
      </w:r>
      <w:r>
        <w:rPr>
          <w:spacing w:val="-1"/>
        </w:rPr>
        <w:t>comercial,</w:t>
      </w:r>
      <w:r>
        <w:rPr>
          <w:spacing w:val="26"/>
          <w:w w:val="99"/>
        </w:rPr>
        <w:t xml:space="preserve"> </w:t>
      </w:r>
      <w:r>
        <w:t>educativo,</w:t>
      </w:r>
      <w:r>
        <w:rPr>
          <w:spacing w:val="18"/>
        </w:rPr>
        <w:t xml:space="preserve"> </w:t>
      </w:r>
      <w:r>
        <w:t>de</w:t>
      </w:r>
      <w:r>
        <w:rPr>
          <w:spacing w:val="19"/>
        </w:rPr>
        <w:t xml:space="preserve"> </w:t>
      </w:r>
      <w:r>
        <w:rPr>
          <w:spacing w:val="-1"/>
        </w:rPr>
        <w:t>actividades</w:t>
      </w:r>
      <w:r>
        <w:rPr>
          <w:spacing w:val="20"/>
        </w:rPr>
        <w:t xml:space="preserve"> </w:t>
      </w:r>
      <w:r>
        <w:t>de</w:t>
      </w:r>
      <w:r>
        <w:rPr>
          <w:spacing w:val="18"/>
        </w:rPr>
        <w:t xml:space="preserve"> </w:t>
      </w:r>
      <w:r>
        <w:rPr>
          <w:spacing w:val="-1"/>
        </w:rPr>
        <w:t>hostelería</w:t>
      </w:r>
      <w:r>
        <w:rPr>
          <w:spacing w:val="18"/>
        </w:rPr>
        <w:t xml:space="preserve"> </w:t>
      </w:r>
      <w:r>
        <w:t>y</w:t>
      </w:r>
      <w:r>
        <w:rPr>
          <w:spacing w:val="19"/>
        </w:rPr>
        <w:t xml:space="preserve"> </w:t>
      </w:r>
      <w:r>
        <w:t>restauración,</w:t>
      </w:r>
      <w:r>
        <w:rPr>
          <w:spacing w:val="18"/>
        </w:rPr>
        <w:t xml:space="preserve"> </w:t>
      </w:r>
      <w:r>
        <w:rPr>
          <w:spacing w:val="-1"/>
        </w:rPr>
        <w:t>turismo</w:t>
      </w:r>
      <w:r>
        <w:rPr>
          <w:spacing w:val="20"/>
        </w:rPr>
        <w:t xml:space="preserve"> </w:t>
      </w:r>
      <w:r>
        <w:t>y</w:t>
      </w:r>
      <w:r>
        <w:rPr>
          <w:spacing w:val="19"/>
        </w:rPr>
        <w:t xml:space="preserve"> </w:t>
      </w:r>
      <w:r>
        <w:rPr>
          <w:spacing w:val="-1"/>
        </w:rPr>
        <w:t>otros</w:t>
      </w:r>
      <w:r>
        <w:rPr>
          <w:spacing w:val="28"/>
          <w:w w:val="99"/>
        </w:rPr>
        <w:t xml:space="preserve"> </w:t>
      </w:r>
      <w:r>
        <w:t>adicionales,</w:t>
      </w:r>
      <w:r>
        <w:rPr>
          <w:spacing w:val="59"/>
        </w:rPr>
        <w:t xml:space="preserve"> </w:t>
      </w:r>
      <w:r>
        <w:t>cuya</w:t>
      </w:r>
      <w:r>
        <w:rPr>
          <w:spacing w:val="61"/>
        </w:rPr>
        <w:t xml:space="preserve"> </w:t>
      </w:r>
      <w:r>
        <w:t>actividad</w:t>
      </w:r>
      <w:r>
        <w:rPr>
          <w:spacing w:val="60"/>
        </w:rPr>
        <w:t xml:space="preserve"> </w:t>
      </w:r>
      <w:r>
        <w:rPr>
          <w:spacing w:val="-1"/>
        </w:rPr>
        <w:t>presencial</w:t>
      </w:r>
      <w:r>
        <w:rPr>
          <w:spacing w:val="61"/>
        </w:rPr>
        <w:t xml:space="preserve"> </w:t>
      </w:r>
      <w:r>
        <w:t>o</w:t>
      </w:r>
      <w:r>
        <w:rPr>
          <w:spacing w:val="61"/>
        </w:rPr>
        <w:t xml:space="preserve"> </w:t>
      </w:r>
      <w:r>
        <w:rPr>
          <w:spacing w:val="-1"/>
        </w:rPr>
        <w:t>de</w:t>
      </w:r>
      <w:r>
        <w:rPr>
          <w:spacing w:val="61"/>
        </w:rPr>
        <w:t xml:space="preserve"> </w:t>
      </w:r>
      <w:r>
        <w:t>apertura</w:t>
      </w:r>
      <w:r>
        <w:rPr>
          <w:spacing w:val="60"/>
        </w:rPr>
        <w:t xml:space="preserve"> </w:t>
      </w:r>
      <w:r>
        <w:t>al</w:t>
      </w:r>
      <w:r>
        <w:rPr>
          <w:spacing w:val="63"/>
        </w:rPr>
        <w:t xml:space="preserve"> </w:t>
      </w:r>
      <w:r>
        <w:rPr>
          <w:spacing w:val="-1"/>
        </w:rPr>
        <w:t>público</w:t>
      </w:r>
      <w:r>
        <w:rPr>
          <w:spacing w:val="61"/>
        </w:rPr>
        <w:t xml:space="preserve"> </w:t>
      </w:r>
      <w:r>
        <w:t>haya</w:t>
      </w:r>
      <w:r>
        <w:rPr>
          <w:spacing w:val="23"/>
          <w:w w:val="99"/>
        </w:rPr>
        <w:t xml:space="preserve"> </w:t>
      </w:r>
      <w:r>
        <w:rPr>
          <w:spacing w:val="-1"/>
        </w:rPr>
        <w:t>quedado</w:t>
      </w:r>
      <w:r>
        <w:t xml:space="preserve"> suspendida</w:t>
      </w:r>
      <w:r>
        <w:rPr>
          <w:spacing w:val="1"/>
        </w:rPr>
        <w:t xml:space="preserve"> </w:t>
      </w:r>
      <w:r>
        <w:t>como</w:t>
      </w:r>
      <w:r>
        <w:rPr>
          <w:spacing w:val="1"/>
        </w:rPr>
        <w:t xml:space="preserve"> </w:t>
      </w:r>
      <w:r>
        <w:t xml:space="preserve">consecuencia </w:t>
      </w:r>
      <w:r>
        <w:rPr>
          <w:spacing w:val="-1"/>
        </w:rPr>
        <w:t>de</w:t>
      </w:r>
      <w:r>
        <w:rPr>
          <w:spacing w:val="1"/>
        </w:rPr>
        <w:t xml:space="preserve"> </w:t>
      </w:r>
      <w:r>
        <w:rPr>
          <w:spacing w:val="-1"/>
        </w:rPr>
        <w:t>la</w:t>
      </w:r>
      <w:r>
        <w:rPr>
          <w:spacing w:val="1"/>
        </w:rPr>
        <w:t xml:space="preserve"> </w:t>
      </w:r>
      <w:r>
        <w:t>entrada</w:t>
      </w:r>
      <w:r w:rsidRPr="000C55DB">
        <w:t xml:space="preserve"> en </w:t>
      </w:r>
      <w:r>
        <w:t>vigor</w:t>
      </w:r>
      <w:r w:rsidRPr="000C55DB">
        <w:t xml:space="preserve"> del Real </w:t>
      </w:r>
      <w:r>
        <w:t>Decreto</w:t>
      </w:r>
      <w:r w:rsidRPr="000C55DB">
        <w:t xml:space="preserve"> </w:t>
      </w:r>
      <w:r>
        <w:t>463/2020,</w:t>
      </w:r>
      <w:r w:rsidRPr="000C55DB">
        <w:t xml:space="preserve"> </w:t>
      </w:r>
      <w:r>
        <w:t>de</w:t>
      </w:r>
      <w:r w:rsidRPr="000C55DB">
        <w:t xml:space="preserve"> </w:t>
      </w:r>
      <w:r>
        <w:t>14</w:t>
      </w:r>
      <w:r w:rsidRPr="000C55DB">
        <w:t xml:space="preserve"> </w:t>
      </w:r>
      <w:r>
        <w:t>de</w:t>
      </w:r>
      <w:r w:rsidRPr="000C55DB">
        <w:t xml:space="preserve"> </w:t>
      </w:r>
      <w:r>
        <w:t>marzo,</w:t>
      </w:r>
      <w:r w:rsidRPr="000C55DB">
        <w:t xml:space="preserve"> </w:t>
      </w:r>
      <w:r>
        <w:t>y</w:t>
      </w:r>
      <w:r w:rsidRPr="000C55DB">
        <w:t xml:space="preserve"> </w:t>
      </w:r>
      <w:r>
        <w:t>sus</w:t>
      </w:r>
      <w:r w:rsidRPr="000C55DB">
        <w:t xml:space="preserve"> </w:t>
      </w:r>
      <w:r>
        <w:t>sucesivas</w:t>
      </w:r>
      <w:r w:rsidRPr="000C55DB">
        <w:t xml:space="preserve"> </w:t>
      </w:r>
      <w:r>
        <w:t>modificaciones</w:t>
      </w:r>
      <w:r w:rsidRPr="000C55DB">
        <w:t xml:space="preserve"> </w:t>
      </w:r>
      <w:r>
        <w:t>y</w:t>
      </w:r>
      <w:r w:rsidRPr="000C55DB">
        <w:t xml:space="preserve"> prórrogas, </w:t>
      </w:r>
      <w:r>
        <w:t>en</w:t>
      </w:r>
      <w:r w:rsidRPr="000C55DB">
        <w:t xml:space="preserve"> su caso. (CNAE)</w:t>
      </w:r>
    </w:p>
    <w:p w:rsidR="00CD27E3" w:rsidRPr="000C55DB" w:rsidRDefault="00BB1C66" w:rsidP="000C55DB">
      <w:pPr>
        <w:pStyle w:val="Prrafodelista"/>
        <w:numPr>
          <w:ilvl w:val="0"/>
          <w:numId w:val="3"/>
        </w:numPr>
        <w:ind w:left="1134"/>
      </w:pPr>
      <w:r w:rsidRPr="000C55DB">
        <w:t xml:space="preserve">Tener reconocida la prestación extraordinaria regulada en el artículo 17 del RDL 8/2020, bien por haberse visto obligados a cesar la actividad como consecuencia de la aprobación del estado de alarma, de conformidad con lo establecido en el artículo 10 del RD 463/2020 sobre medidas de contención en el ámbito de la actividad comercial, equipamientos culturales, establecimientos y actividades recreativos, actividades de hostelería y restauración, y otras adicionales, en el anexo de dicho RD y en el RD 465/2020 por el que se modifican determinados artículos del RD 463/2020(2), o bien, por haber reducido el volumen de actividad en un 75%. </w:t>
      </w:r>
    </w:p>
    <w:p w:rsidR="00787696" w:rsidRPr="000C55DB" w:rsidRDefault="00787696" w:rsidP="000C55DB">
      <w:pPr>
        <w:pStyle w:val="Prrafodelista"/>
        <w:numPr>
          <w:ilvl w:val="0"/>
          <w:numId w:val="3"/>
        </w:numPr>
        <w:ind w:left="1134"/>
      </w:pPr>
      <w:r w:rsidRPr="000C55DB">
        <w:t>Contar con e</w:t>
      </w:r>
      <w:r w:rsidR="000C55DB">
        <w:t>l CATA (cese de actividad del autónomo) expedido por la M</w:t>
      </w:r>
      <w:r w:rsidRPr="000C55DB">
        <w:t>utua.</w:t>
      </w:r>
    </w:p>
    <w:p w:rsidR="00787696" w:rsidRPr="001B4FD9" w:rsidRDefault="00787696" w:rsidP="001B4FD9">
      <w:pPr>
        <w:spacing w:line="240" w:lineRule="auto"/>
        <w:rPr>
          <w:sz w:val="16"/>
          <w:szCs w:val="16"/>
        </w:rPr>
      </w:pPr>
    </w:p>
    <w:p w:rsidR="00787696" w:rsidRPr="00A2574B" w:rsidRDefault="00787696" w:rsidP="000152A8">
      <w:pPr>
        <w:pStyle w:val="Prrafodelista"/>
        <w:numPr>
          <w:ilvl w:val="0"/>
          <w:numId w:val="9"/>
        </w:numPr>
        <w:ind w:left="426"/>
      </w:pPr>
      <w:r w:rsidRPr="00A2574B">
        <w:t xml:space="preserve">Para </w:t>
      </w:r>
      <w:r w:rsidR="001B4FD9">
        <w:t>las ayudas para gastos generales del</w:t>
      </w:r>
      <w:r w:rsidRPr="00A2574B">
        <w:t xml:space="preserve"> tipo 2 </w:t>
      </w:r>
      <w:r w:rsidR="001B4FD9">
        <w:t>deberá acreditarse</w:t>
      </w:r>
      <w:r w:rsidR="00B93E0A">
        <w:t xml:space="preserve"> la pérdida de la facturación exigida para lo cual se podrán aportar</w:t>
      </w:r>
      <w:r w:rsidR="001B4FD9">
        <w:t xml:space="preserve"> cualquiera de estos extremos:</w:t>
      </w:r>
    </w:p>
    <w:p w:rsidR="00787696" w:rsidRPr="001B4FD9" w:rsidRDefault="00787696" w:rsidP="001B4FD9">
      <w:pPr>
        <w:pStyle w:val="Prrafodelista"/>
        <w:numPr>
          <w:ilvl w:val="0"/>
          <w:numId w:val="3"/>
        </w:numPr>
        <w:ind w:left="1134"/>
      </w:pPr>
      <w:r w:rsidRPr="001B4FD9">
        <w:t>Ser receptor de la Ayuda para trabajadoras y trabajadores autónomos que no tiene reconocida la prestación extraordinaria del RDL8/2020 de Gobierno de Navarra regulada en el Decreto Ley 3/2020 de 15 de abril.</w:t>
      </w:r>
    </w:p>
    <w:p w:rsidR="00F93B75" w:rsidRDefault="000E750C" w:rsidP="00F93B75">
      <w:pPr>
        <w:pStyle w:val="Prrafodelista"/>
        <w:numPr>
          <w:ilvl w:val="0"/>
          <w:numId w:val="3"/>
        </w:numPr>
        <w:ind w:left="1134"/>
      </w:pPr>
      <w:r w:rsidRPr="001B4FD9">
        <w:t xml:space="preserve">Acreditar una </w:t>
      </w:r>
      <w:r w:rsidR="001B4FD9" w:rsidRPr="001B4FD9">
        <w:t>reducción</w:t>
      </w:r>
      <w:r w:rsidRPr="001B4FD9">
        <w:t xml:space="preserve"> de facturación de a</w:t>
      </w:r>
      <w:r w:rsidR="001B4FD9">
        <w:t>l menos 30% en el segundo trimestre</w:t>
      </w:r>
      <w:r w:rsidRPr="001B4FD9">
        <w:t xml:space="preserve"> de 2020 respecto del 2º </w:t>
      </w:r>
      <w:r w:rsidR="001B4FD9" w:rsidRPr="001B4FD9">
        <w:t>trimestre</w:t>
      </w:r>
      <w:r w:rsidRPr="001B4FD9">
        <w:t xml:space="preserve"> de 2019 </w:t>
      </w:r>
      <w:r w:rsidR="00DF6218">
        <w:t xml:space="preserve">o del </w:t>
      </w:r>
      <w:r w:rsidR="00E31DAD">
        <w:t xml:space="preserve">trimestre </w:t>
      </w:r>
      <w:r w:rsidR="00DF6218">
        <w:t xml:space="preserve">anterior </w:t>
      </w:r>
      <w:r w:rsidR="00B93E0A">
        <w:t>si</w:t>
      </w:r>
      <w:r w:rsidR="00DF6218">
        <w:t xml:space="preserve"> el establecimiento lleva abierto menos de un ejercicio, </w:t>
      </w:r>
      <w:r w:rsidRPr="001B4FD9">
        <w:t xml:space="preserve">para lo cual en la declaración responsable se aportará </w:t>
      </w:r>
      <w:r w:rsidR="005A155A">
        <w:t>medio acreditativo suficiente (</w:t>
      </w:r>
      <w:r w:rsidRPr="001B4FD9">
        <w:t xml:space="preserve">declaración de IVA, pago a cuenta, detalle de la facturación de los </w:t>
      </w:r>
      <w:r w:rsidRPr="001B4FD9">
        <w:lastRenderedPageBreak/>
        <w:t>periodos señalados aportand</w:t>
      </w:r>
      <w:r w:rsidR="001B4FD9">
        <w:t>o los libros o registros que sopo</w:t>
      </w:r>
      <w:r w:rsidRPr="001B4FD9">
        <w:t>rten dicha i</w:t>
      </w:r>
      <w:r w:rsidR="00F93B75">
        <w:t>nformación contable, …</w:t>
      </w:r>
    </w:p>
    <w:p w:rsidR="00F93B75" w:rsidRDefault="00F93B75" w:rsidP="00F93B75">
      <w:pPr>
        <w:rPr>
          <w:rFonts w:ascii="Open Sans" w:hAnsi="Open Sans"/>
          <w:color w:val="333333"/>
          <w:sz w:val="21"/>
          <w:szCs w:val="21"/>
          <w:shd w:val="clear" w:color="auto" w:fill="FFFFFF"/>
        </w:rPr>
      </w:pPr>
    </w:p>
    <w:p w:rsidR="00F93B75" w:rsidRPr="00F93B75" w:rsidRDefault="00F93B75" w:rsidP="00F93B75">
      <w:r w:rsidRPr="00F93B75">
        <w:t xml:space="preserve">Quedan expresamente excluidas de la presente convocatoria las Asociaciones, las Comunidades de propietarios en régimen de propiedad horizontal, los Organismos Públicos, las Congregaciones e Instituciones Religiosas, </w:t>
      </w:r>
      <w:r>
        <w:t xml:space="preserve">las Entidades sin ánimo de lucro, </w:t>
      </w:r>
      <w:r w:rsidRPr="00F93B75">
        <w:t>los Órganos de la Administración del Estado y de las Comunidades Autónomas</w:t>
      </w:r>
      <w:r w:rsidR="00D62505">
        <w:t>.</w:t>
      </w:r>
      <w:r w:rsidR="00D435F1">
        <w:rPr>
          <w:highlight w:val="yellow"/>
        </w:rPr>
        <w:t xml:space="preserve"> </w:t>
      </w:r>
    </w:p>
    <w:p w:rsidR="00787696" w:rsidRPr="00F93B75" w:rsidRDefault="00787696" w:rsidP="00F93B75"/>
    <w:p w:rsidR="003B09AF" w:rsidRDefault="003B09AF" w:rsidP="00CD27E3">
      <w:pPr>
        <w:pStyle w:val="Prrafodelista"/>
        <w:ind w:left="1069" w:firstLine="0"/>
      </w:pPr>
    </w:p>
    <w:p w:rsidR="00370CE5" w:rsidRPr="00066C9A" w:rsidRDefault="00370CE5" w:rsidP="00370CE5">
      <w:pPr>
        <w:ind w:firstLine="0"/>
        <w:rPr>
          <w:b/>
        </w:rPr>
      </w:pPr>
      <w:r w:rsidRPr="00066C9A">
        <w:rPr>
          <w:b/>
        </w:rPr>
        <w:t>Base</w:t>
      </w:r>
      <w:r w:rsidR="00066C9A" w:rsidRPr="00066C9A">
        <w:rPr>
          <w:b/>
        </w:rPr>
        <w:t xml:space="preserve"> </w:t>
      </w:r>
      <w:r w:rsidR="00886440">
        <w:rPr>
          <w:b/>
        </w:rPr>
        <w:t>6</w:t>
      </w:r>
      <w:r w:rsidR="00066C9A" w:rsidRPr="00066C9A">
        <w:rPr>
          <w:b/>
        </w:rPr>
        <w:t xml:space="preserve">.- </w:t>
      </w:r>
      <w:r w:rsidRPr="00066C9A">
        <w:rPr>
          <w:b/>
        </w:rPr>
        <w:t xml:space="preserve"> Gastos Subvencionables:</w:t>
      </w:r>
    </w:p>
    <w:p w:rsidR="00370CE5" w:rsidRDefault="00370CE5" w:rsidP="00370CE5">
      <w:pPr>
        <w:ind w:firstLine="0"/>
      </w:pPr>
    </w:p>
    <w:p w:rsidR="00370CE5" w:rsidRDefault="00370CE5" w:rsidP="00066C9A">
      <w:pPr>
        <w:ind w:firstLine="360"/>
      </w:pPr>
      <w:r>
        <w:t>Se consideran gastos subvencionables en la ayuda prevista como tipo 2, los siguientes:</w:t>
      </w:r>
    </w:p>
    <w:p w:rsidR="00370CE5" w:rsidRDefault="00370CE5" w:rsidP="00370CE5">
      <w:pPr>
        <w:pStyle w:val="Prrafodelista"/>
        <w:numPr>
          <w:ilvl w:val="0"/>
          <w:numId w:val="5"/>
        </w:numPr>
      </w:pPr>
      <w:r>
        <w:t>Gastos de alquiler: s</w:t>
      </w:r>
      <w:r w:rsidRPr="00370CE5">
        <w:t>iempre y cuando</w:t>
      </w:r>
      <w:r>
        <w:t xml:space="preserve"> </w:t>
      </w:r>
      <w:r w:rsidRPr="00370CE5">
        <w:t>no sea parte de la vivienda de la persona solicitante</w:t>
      </w:r>
      <w:r>
        <w:t xml:space="preserve">, </w:t>
      </w:r>
      <w:r w:rsidRPr="00370CE5">
        <w:t>no exista relación de parentesco hasta 2º grado de consanguinidad o afinidad con el/la arrendador/a del local, ni sea socio/a o participe de la persona física o jurídi</w:t>
      </w:r>
      <w:r>
        <w:t>ca que actúe como arrendador/a.</w:t>
      </w:r>
      <w:r w:rsidRPr="00370CE5">
        <w:t xml:space="preserve"> se excluyen aquellos locales que sean propiedad del Ayuntamiento de </w:t>
      </w:r>
      <w:r>
        <w:t>Noain Valle de Elorz.</w:t>
      </w:r>
    </w:p>
    <w:p w:rsidR="002C0E5C" w:rsidRPr="00016970" w:rsidRDefault="008A347C" w:rsidP="00016970">
      <w:pPr>
        <w:pStyle w:val="Prrafodelista"/>
        <w:numPr>
          <w:ilvl w:val="0"/>
          <w:numId w:val="5"/>
        </w:numPr>
      </w:pPr>
      <w:r>
        <w:t xml:space="preserve">Intereses </w:t>
      </w:r>
      <w:r w:rsidR="00F2769C">
        <w:t>por préstamos</w:t>
      </w:r>
      <w:r w:rsidR="002C0E5C">
        <w:t xml:space="preserve"> hipotecarios del local.</w:t>
      </w:r>
    </w:p>
    <w:p w:rsidR="00370CE5" w:rsidRPr="00E76107" w:rsidRDefault="00370CE5" w:rsidP="00016970">
      <w:pPr>
        <w:pStyle w:val="Prrafodelista"/>
        <w:numPr>
          <w:ilvl w:val="0"/>
          <w:numId w:val="5"/>
        </w:numPr>
      </w:pPr>
      <w:r>
        <w:t>Gastos de Suministros:</w:t>
      </w:r>
      <w:r w:rsidR="005E0F73">
        <w:t xml:space="preserve"> luz, agua, teléfono, internet, y similares…  excluyéndose </w:t>
      </w:r>
      <w:r w:rsidR="005E0F73" w:rsidRPr="005E0F73">
        <w:t xml:space="preserve">aquellos que </w:t>
      </w:r>
      <w:r w:rsidR="005E0F73">
        <w:t>se hayan producido en una vivienda habitual por ser esta la sede de su negocio.</w:t>
      </w:r>
    </w:p>
    <w:p w:rsidR="00016970" w:rsidRDefault="00016970" w:rsidP="00016970">
      <w:pPr>
        <w:pStyle w:val="Prrafodelista"/>
        <w:numPr>
          <w:ilvl w:val="0"/>
          <w:numId w:val="5"/>
        </w:numPr>
      </w:pPr>
      <w:r>
        <w:t>Gastos de gestión: asesoría, seguros, cuotas colegiales, …</w:t>
      </w:r>
    </w:p>
    <w:p w:rsidR="00370CE5" w:rsidRDefault="00370CE5" w:rsidP="00016970">
      <w:pPr>
        <w:pStyle w:val="Prrafodelista"/>
        <w:numPr>
          <w:ilvl w:val="0"/>
          <w:numId w:val="5"/>
        </w:numPr>
      </w:pPr>
      <w:r>
        <w:t>Gastos derivados de la adopción de medidas de protección (</w:t>
      </w:r>
      <w:r w:rsidRPr="001B4FD9">
        <w:t>materiales y productos de protección personal</w:t>
      </w:r>
      <w:r>
        <w:t xml:space="preserve">, gastos para control y prevención, </w:t>
      </w:r>
      <w:r w:rsidRPr="001B4FD9">
        <w:t>Gastos de limpieza de carácter extraordinario, elementos de protección incorporados al local</w:t>
      </w:r>
      <w:r>
        <w:t xml:space="preserve">, reformas o adaptaciones a tales efectos, …). </w:t>
      </w:r>
    </w:p>
    <w:p w:rsidR="00066C9A" w:rsidRPr="00066C9A" w:rsidRDefault="00066C9A" w:rsidP="00066C9A">
      <w:pPr>
        <w:ind w:firstLine="360"/>
      </w:pPr>
    </w:p>
    <w:p w:rsidR="00370CE5" w:rsidRDefault="00370CE5" w:rsidP="00066C9A">
      <w:pPr>
        <w:ind w:firstLine="360"/>
      </w:pPr>
      <w:r w:rsidRPr="005361DC">
        <w:t xml:space="preserve">Los gastos </w:t>
      </w:r>
      <w:r w:rsidR="004D423E" w:rsidRPr="005361DC">
        <w:t>generales ordinarios</w:t>
      </w:r>
      <w:r w:rsidR="0062167C" w:rsidRPr="005361DC">
        <w:t xml:space="preserve"> que resulten subvencionables</w:t>
      </w:r>
      <w:r w:rsidR="004D423E" w:rsidRPr="005361DC">
        <w:t xml:space="preserve"> deberán haberse producido en el segundo trimestre del año 2020 y respecto de los gastos producidos por la adqui</w:t>
      </w:r>
      <w:r w:rsidR="0062167C" w:rsidRPr="005361DC">
        <w:t>sición de medidas de protección deberán haber sido</w:t>
      </w:r>
      <w:r w:rsidRPr="005361DC">
        <w:t xml:space="preserve"> realizados entre la declaración del estado de alarma y la fecha de la convocatoria de la presente </w:t>
      </w:r>
      <w:r w:rsidRPr="005361DC">
        <w:lastRenderedPageBreak/>
        <w:t>ayuda,</w:t>
      </w:r>
      <w:r w:rsidR="004D423E" w:rsidRPr="005361DC">
        <w:t xml:space="preserve"> en cualquiera de los casos deberán estar</w:t>
      </w:r>
      <w:r w:rsidRPr="005361DC">
        <w:t xml:space="preserve"> pagados en el momento de la solicitud. Se deberá presentar la</w:t>
      </w:r>
      <w:r w:rsidRPr="00066C9A">
        <w:t xml:space="preserve"> correspondiente factura y justificante de pago</w:t>
      </w:r>
      <w:r>
        <w:t>.</w:t>
      </w:r>
      <w:r w:rsidR="00F2769C">
        <w:t xml:space="preserve">  En todo caso se </w:t>
      </w:r>
      <w:r w:rsidR="00037DC2">
        <w:t>considerará</w:t>
      </w:r>
      <w:r w:rsidR="001A1C52">
        <w:t xml:space="preserve"> subvencionables los importes sin IVA.</w:t>
      </w:r>
    </w:p>
    <w:p w:rsidR="00370CE5" w:rsidRDefault="00370CE5" w:rsidP="00066C9A">
      <w:pPr>
        <w:ind w:firstLine="360"/>
      </w:pPr>
    </w:p>
    <w:p w:rsidR="00886440" w:rsidRDefault="00886440" w:rsidP="00066C9A">
      <w:pPr>
        <w:ind w:firstLine="360"/>
      </w:pPr>
    </w:p>
    <w:p w:rsidR="00886440" w:rsidRPr="00886440" w:rsidRDefault="00886440" w:rsidP="00886440">
      <w:pPr>
        <w:ind w:firstLine="0"/>
      </w:pPr>
      <w:r w:rsidRPr="00886440">
        <w:rPr>
          <w:b/>
          <w:bCs/>
        </w:rPr>
        <w:t xml:space="preserve">Base </w:t>
      </w:r>
      <w:r>
        <w:rPr>
          <w:b/>
          <w:bCs/>
        </w:rPr>
        <w:t>7.-</w:t>
      </w:r>
      <w:r w:rsidRPr="00886440">
        <w:rPr>
          <w:b/>
          <w:bCs/>
        </w:rPr>
        <w:t xml:space="preserve"> </w:t>
      </w:r>
      <w:r w:rsidR="00B84641">
        <w:rPr>
          <w:b/>
          <w:bCs/>
        </w:rPr>
        <w:t>P</w:t>
      </w:r>
      <w:r w:rsidR="000152A8" w:rsidRPr="00886440">
        <w:rPr>
          <w:b/>
          <w:bCs/>
        </w:rPr>
        <w:t>resentación de solicitudes: plazos, lugar y documentación exigida.</w:t>
      </w:r>
    </w:p>
    <w:p w:rsidR="00886440" w:rsidRPr="00886440" w:rsidRDefault="00886440" w:rsidP="00D62505">
      <w:pPr>
        <w:ind w:firstLine="0"/>
        <w:rPr>
          <w:b/>
          <w:bCs/>
        </w:rPr>
      </w:pPr>
    </w:p>
    <w:p w:rsidR="00A4043D" w:rsidRDefault="00886440" w:rsidP="00886440">
      <w:pPr>
        <w:ind w:firstLine="360"/>
      </w:pPr>
      <w:r w:rsidRPr="00886440">
        <w:t xml:space="preserve">Las solicitudes y los anexos de esta convocatoria están disponibles </w:t>
      </w:r>
      <w:r w:rsidR="008A347C">
        <w:t>www.noain.es</w:t>
      </w:r>
      <w:r w:rsidR="00A4043D">
        <w:t xml:space="preserve">; </w:t>
      </w:r>
      <w:r w:rsidRPr="00886440">
        <w:t xml:space="preserve">deberán presentarse en los modelos normalizados junto con la documentación que </w:t>
      </w:r>
      <w:r>
        <w:t>corresponda</w:t>
      </w:r>
      <w:r w:rsidRPr="00886440">
        <w:t xml:space="preserve">. </w:t>
      </w:r>
    </w:p>
    <w:p w:rsidR="00A4043D" w:rsidRDefault="00A4043D" w:rsidP="00886440">
      <w:pPr>
        <w:ind w:firstLine="360"/>
      </w:pPr>
    </w:p>
    <w:p w:rsidR="00886440" w:rsidRPr="00886440" w:rsidRDefault="00886440" w:rsidP="00886440">
      <w:pPr>
        <w:ind w:firstLine="360"/>
      </w:pPr>
      <w:r w:rsidRPr="00886440">
        <w:t xml:space="preserve">El Ayuntamiento de </w:t>
      </w:r>
      <w:r>
        <w:t>Noain Valle de Elorz</w:t>
      </w:r>
      <w:r w:rsidRPr="00886440">
        <w:t xml:space="preserve"> podrá recabar la información complementaria que estime necesaria para la adecuada valoración y resolución de la solicitud presentada.</w:t>
      </w:r>
    </w:p>
    <w:p w:rsidR="00886440" w:rsidRDefault="00886440" w:rsidP="00886440">
      <w:pPr>
        <w:ind w:firstLine="360"/>
      </w:pPr>
    </w:p>
    <w:p w:rsidR="00886440" w:rsidRDefault="00886440" w:rsidP="00886440">
      <w:pPr>
        <w:ind w:firstLine="360"/>
      </w:pPr>
      <w:r w:rsidRPr="00886440">
        <w:t xml:space="preserve">Las solicitudes deberán presentarse en el Registro </w:t>
      </w:r>
      <w:r w:rsidR="007E1358">
        <w:t>de</w:t>
      </w:r>
      <w:r>
        <w:t xml:space="preserve"> entrada del Ayuntamiento </w:t>
      </w:r>
      <w:r w:rsidRPr="00886440">
        <w:t>o en cualquiera de los previstos en el artículo 16.4 de la Ley 39/2015, de 1 de octubre, del Procedimiento Administrativo Común de las Administraciones Públicas. Asimismo, podrá presentarse en la sede electrónica del Ayuntamiento de</w:t>
      </w:r>
      <w:r>
        <w:t xml:space="preserve"> Noain Valle De Elorz.</w:t>
      </w:r>
    </w:p>
    <w:p w:rsidR="00886440" w:rsidRDefault="00886440" w:rsidP="00886440">
      <w:pPr>
        <w:ind w:firstLine="360"/>
      </w:pPr>
    </w:p>
    <w:p w:rsidR="00886440" w:rsidRPr="00886440" w:rsidRDefault="00886440" w:rsidP="00886440">
      <w:pPr>
        <w:ind w:firstLine="360"/>
      </w:pPr>
      <w:r w:rsidRPr="005361DC">
        <w:t>El plazo para la presentac</w:t>
      </w:r>
      <w:r w:rsidR="00987F58" w:rsidRPr="005361DC">
        <w:t xml:space="preserve">ión de las solicitudes es de quince días </w:t>
      </w:r>
      <w:r w:rsidRPr="005361DC">
        <w:t>desde el día siguiente al de la publicación de esta convocatoria en extracto en el Boletín Oficial de Navarra</w:t>
      </w:r>
      <w:r w:rsidRPr="00886440">
        <w:t xml:space="preserve"> </w:t>
      </w:r>
    </w:p>
    <w:p w:rsidR="00886440" w:rsidRPr="00886440" w:rsidRDefault="00886440" w:rsidP="00886440">
      <w:pPr>
        <w:ind w:firstLine="360"/>
      </w:pPr>
    </w:p>
    <w:p w:rsidR="00886440" w:rsidRPr="00F00777" w:rsidRDefault="00886440" w:rsidP="00886440">
      <w:pPr>
        <w:ind w:firstLine="360"/>
      </w:pPr>
      <w:r w:rsidRPr="00F00777">
        <w:t>La solicitud inicial irá acompañada de los siguientes datos y documentos que acrediten el cumplimiento de los requisitos específicos enumerados en las bases 5ª:</w:t>
      </w:r>
    </w:p>
    <w:p w:rsidR="001D424E" w:rsidRPr="00F00777" w:rsidRDefault="00886440" w:rsidP="001D424E">
      <w:pPr>
        <w:pStyle w:val="Prrafodelista"/>
        <w:numPr>
          <w:ilvl w:val="0"/>
          <w:numId w:val="8"/>
        </w:numPr>
        <w:ind w:left="284" w:firstLine="501"/>
      </w:pPr>
      <w:r w:rsidRPr="00F00777">
        <w:t>Solicitud cumplimentada junto a los Anexos necesarios.</w:t>
      </w:r>
    </w:p>
    <w:p w:rsidR="001D424E" w:rsidRPr="00F00777" w:rsidRDefault="001D424E" w:rsidP="001D424E">
      <w:pPr>
        <w:pStyle w:val="Prrafodelista"/>
        <w:numPr>
          <w:ilvl w:val="0"/>
          <w:numId w:val="8"/>
        </w:numPr>
        <w:ind w:left="284" w:firstLine="501"/>
      </w:pPr>
      <w:r w:rsidRPr="00F00777">
        <w:t>DNI de las personas físicas o de los representantes legales de la actividad constituida y CIF de la empresa.</w:t>
      </w:r>
    </w:p>
    <w:p w:rsidR="00886440" w:rsidRPr="00F00777" w:rsidRDefault="00886440" w:rsidP="001D424E">
      <w:pPr>
        <w:pStyle w:val="Prrafodelista"/>
        <w:numPr>
          <w:ilvl w:val="0"/>
          <w:numId w:val="8"/>
        </w:numPr>
        <w:ind w:left="284" w:firstLine="501"/>
      </w:pPr>
      <w:r w:rsidRPr="00F00777">
        <w:t>Certificado de estar al corriente de las obligaciones con Seguridad Social y Hacienda Tributaria.</w:t>
      </w:r>
    </w:p>
    <w:p w:rsidR="00144F27" w:rsidRPr="00F00777" w:rsidRDefault="00144F27" w:rsidP="00144F27">
      <w:pPr>
        <w:pStyle w:val="Prrafodelista"/>
        <w:numPr>
          <w:ilvl w:val="0"/>
          <w:numId w:val="8"/>
        </w:numPr>
        <w:ind w:left="284" w:firstLine="501"/>
      </w:pPr>
      <w:r w:rsidRPr="00F00777">
        <w:t>Certificado de datos bancarios al objeto del abono de subvención.</w:t>
      </w:r>
    </w:p>
    <w:p w:rsidR="00160C44" w:rsidRPr="00F00777" w:rsidRDefault="00160C44" w:rsidP="00EC1984">
      <w:pPr>
        <w:pStyle w:val="Prrafodelista"/>
        <w:numPr>
          <w:ilvl w:val="0"/>
          <w:numId w:val="8"/>
        </w:numPr>
        <w:ind w:left="284" w:firstLine="501"/>
      </w:pPr>
      <w:r w:rsidRPr="00F00777">
        <w:t xml:space="preserve">Declaración responsable de que reúne los requisitos generales para obtener la condición de beneficiario </w:t>
      </w:r>
      <w:r w:rsidR="00EC1984" w:rsidRPr="00F00777">
        <w:t xml:space="preserve"> así como la asunción de</w:t>
      </w:r>
      <w:r w:rsidRPr="00F00777">
        <w:t xml:space="preserve"> las obligaciones </w:t>
      </w:r>
      <w:r w:rsidRPr="00F00777">
        <w:lastRenderedPageBreak/>
        <w:t xml:space="preserve">que la ordenanza general de subvenciones y la normativa vigente establece para los beneficiarios de las ayudas </w:t>
      </w:r>
    </w:p>
    <w:p w:rsidR="00160C44" w:rsidRPr="00F00777" w:rsidRDefault="00160C44" w:rsidP="00160C44">
      <w:pPr>
        <w:pStyle w:val="Prrafodelista"/>
        <w:numPr>
          <w:ilvl w:val="0"/>
          <w:numId w:val="8"/>
        </w:numPr>
        <w:ind w:left="284" w:firstLine="501"/>
      </w:pPr>
      <w:r w:rsidRPr="00F00777">
        <w:t xml:space="preserve">Relación de las solicitudes de subvención para el mismo objeto a otros organismos públicos o privados, detallando cantidad solicitada, nombre de las entidades y la cantidad concedida. Se señalarán, además, las solicitudes de ayudas planteadas a otras instituciones y que se encuentren pendientes de resolución en el momento de concurrir a la presente Convocatoria </w:t>
      </w:r>
    </w:p>
    <w:p w:rsidR="00422791" w:rsidRPr="00F00777" w:rsidRDefault="00422791" w:rsidP="00EC1984">
      <w:pPr>
        <w:pStyle w:val="Prrafodelista"/>
        <w:numPr>
          <w:ilvl w:val="0"/>
          <w:numId w:val="8"/>
        </w:numPr>
        <w:ind w:left="0" w:firstLine="709"/>
      </w:pPr>
      <w:r w:rsidRPr="00F00777">
        <w:t>E</w:t>
      </w:r>
      <w:r w:rsidR="00160C44" w:rsidRPr="00F00777">
        <w:t>n</w:t>
      </w:r>
      <w:r w:rsidRPr="00F00777">
        <w:t xml:space="preserve"> el caso del tipo 2 y respecto de los gastos subvencionables:</w:t>
      </w:r>
    </w:p>
    <w:p w:rsidR="00422791" w:rsidRPr="00F00777" w:rsidRDefault="00422791" w:rsidP="00422791">
      <w:pPr>
        <w:pStyle w:val="Prrafodelista"/>
        <w:numPr>
          <w:ilvl w:val="1"/>
          <w:numId w:val="8"/>
        </w:numPr>
        <w:ind w:left="1418"/>
      </w:pPr>
      <w:r w:rsidRPr="00F00777">
        <w:t>Copia del contrato de alquiler o, en su caso, escritura de compra-venta y póliza hipotecaría de los locales.</w:t>
      </w:r>
    </w:p>
    <w:p w:rsidR="00422791" w:rsidRPr="00F00777" w:rsidRDefault="00422791" w:rsidP="00422791">
      <w:pPr>
        <w:pStyle w:val="Prrafodelista"/>
        <w:numPr>
          <w:ilvl w:val="1"/>
          <w:numId w:val="8"/>
        </w:numPr>
        <w:ind w:left="1418"/>
      </w:pPr>
      <w:r w:rsidRPr="00F00777">
        <w:t xml:space="preserve">Facturas definitivas, originales o fotocopias de las mismas, de los gastos solicitados. Se podrán acreditar también mediante facturas electrónicas, siempre que cumplan los requisitos exigidos para su aceptación en el ámbito tributario. </w:t>
      </w:r>
    </w:p>
    <w:p w:rsidR="00144F27" w:rsidRPr="00F00777" w:rsidRDefault="00422791" w:rsidP="00422791">
      <w:pPr>
        <w:pStyle w:val="Prrafodelista"/>
        <w:numPr>
          <w:ilvl w:val="1"/>
          <w:numId w:val="8"/>
        </w:numPr>
        <w:ind w:left="1418"/>
      </w:pPr>
      <w:r w:rsidRPr="00F00777">
        <w:t>Original o copia de los justificantes de pago de las facturas presentadas, que se acreditará a través de transferencia bancaria, certificación bancaria o extracto de pago.</w:t>
      </w:r>
    </w:p>
    <w:p w:rsidR="00886440" w:rsidRPr="00886440" w:rsidRDefault="00886440" w:rsidP="00886440">
      <w:pPr>
        <w:ind w:firstLine="360"/>
      </w:pPr>
    </w:p>
    <w:p w:rsidR="00886440" w:rsidRDefault="00886440" w:rsidP="00066C9A">
      <w:pPr>
        <w:ind w:firstLine="360"/>
      </w:pPr>
    </w:p>
    <w:p w:rsidR="00B84641" w:rsidRPr="00B84641" w:rsidRDefault="00B84641" w:rsidP="006271EA">
      <w:pPr>
        <w:ind w:firstLine="0"/>
        <w:rPr>
          <w:b/>
        </w:rPr>
      </w:pPr>
      <w:r w:rsidRPr="00B84641">
        <w:rPr>
          <w:b/>
        </w:rPr>
        <w:t xml:space="preserve">Base </w:t>
      </w:r>
      <w:r w:rsidR="00AB7649">
        <w:rPr>
          <w:b/>
        </w:rPr>
        <w:t>8</w:t>
      </w:r>
      <w:r w:rsidRPr="00B84641">
        <w:rPr>
          <w:b/>
        </w:rPr>
        <w:t>.- Instrucción del procedimiento</w:t>
      </w:r>
    </w:p>
    <w:p w:rsidR="00B84641" w:rsidRDefault="00B84641" w:rsidP="006271EA">
      <w:pPr>
        <w:ind w:firstLine="0"/>
      </w:pPr>
    </w:p>
    <w:p w:rsidR="007E1358" w:rsidRDefault="00B84641" w:rsidP="00B84641">
      <w:pPr>
        <w:ind w:firstLine="0"/>
      </w:pPr>
      <w:r>
        <w:tab/>
        <w:t xml:space="preserve">Presentada la solicitud con la documentación exigida </w:t>
      </w:r>
      <w:r w:rsidR="007E1358">
        <w:t>se procederá a su análisis y revisión por parte de quien el Ayuntamiento de Noain Valle de Elorz designe como instructor del procedimiento.</w:t>
      </w:r>
    </w:p>
    <w:p w:rsidR="007E1358" w:rsidRDefault="007E1358" w:rsidP="00B84641">
      <w:pPr>
        <w:ind w:firstLine="0"/>
      </w:pPr>
    </w:p>
    <w:p w:rsidR="00B84641" w:rsidRPr="00B84641" w:rsidRDefault="00B84641" w:rsidP="007E1358">
      <w:pPr>
        <w:ind w:firstLine="708"/>
      </w:pPr>
      <w:r w:rsidRPr="00B84641">
        <w:t xml:space="preserve">En caso de que la solicitud no reúna los requisitos exigidos en la presente convocatoria, se requerirá a la persona interesada para que, en un plazo de </w:t>
      </w:r>
      <w:r w:rsidRPr="002E5A55">
        <w:t>diez días, subsane</w:t>
      </w:r>
      <w:r w:rsidRPr="00B84641">
        <w:t xml:space="preserve"> la falta o acompañe los documentos preceptivos, con indicación de que, si así no lo hiciera, se le tendrá por desistida de su petición.</w:t>
      </w:r>
    </w:p>
    <w:p w:rsidR="00B84641" w:rsidRPr="00B84641" w:rsidRDefault="00B84641" w:rsidP="00B84641">
      <w:pPr>
        <w:ind w:firstLine="0"/>
      </w:pPr>
    </w:p>
    <w:p w:rsidR="00B84641" w:rsidRPr="00B84641" w:rsidRDefault="00B84641" w:rsidP="007E1358">
      <w:pPr>
        <w:ind w:firstLine="708"/>
      </w:pPr>
      <w:r w:rsidRPr="00B84641">
        <w:t xml:space="preserve">La propuesta de resolución, debidamente motivada, será formulada por el órgano instructor a la vista del expediente y trasladada al órgano competente para resolver, previa </w:t>
      </w:r>
      <w:r w:rsidR="002E5A55">
        <w:t xml:space="preserve">revisión por parte de una Comisión de Valoración presidida por el Alcalde, actuando como vocales el presidente de la Comisión de Economía, </w:t>
      </w:r>
      <w:r w:rsidR="002E5A55">
        <w:lastRenderedPageBreak/>
        <w:t>Hacienda, Personal, Catastro y Empleo; el presidente de la Comisi</w:t>
      </w:r>
      <w:r w:rsidR="008A347C">
        <w:t xml:space="preserve">ón de Relaciones con el Valle y quien ejerza las labores de Secretaría; </w:t>
      </w:r>
      <w:r w:rsidR="002E5A55">
        <w:t>y como secretario, con voz y voto, el</w:t>
      </w:r>
      <w:r w:rsidRPr="00B84641">
        <w:t xml:space="preserve"> </w:t>
      </w:r>
      <w:r w:rsidR="002E5A55">
        <w:t>Interventor Municipal.</w:t>
      </w:r>
    </w:p>
    <w:p w:rsidR="007E1358" w:rsidRDefault="007E1358" w:rsidP="006271EA">
      <w:pPr>
        <w:ind w:firstLine="0"/>
      </w:pPr>
    </w:p>
    <w:p w:rsidR="00B84641" w:rsidRDefault="007E1358" w:rsidP="007E1358">
      <w:pPr>
        <w:ind w:firstLine="708"/>
      </w:pPr>
      <w:r>
        <w:t>El Órgano competente para la concesi</w:t>
      </w:r>
      <w:r w:rsidR="001F4B4C">
        <w:t xml:space="preserve">ón de las ayudas es la Alcaldía, quien mediante Resolución de Alcaldía determinará </w:t>
      </w:r>
      <w:r w:rsidR="001F4B4C" w:rsidRPr="001F4B4C">
        <w:t>la persona o entidad solicitante o solicitantes a quienes se concede la subvención, la cuantía concedida, y, en su caso, la persona o entidad solicitante o solicitantes cuyas peticiones hayan resultado desestimadas</w:t>
      </w:r>
      <w:r w:rsidR="001F4B4C">
        <w:t xml:space="preserve"> de forma motivada en cada supuesto.</w:t>
      </w:r>
    </w:p>
    <w:p w:rsidR="007E1358" w:rsidRDefault="007E1358" w:rsidP="008B795B">
      <w:pPr>
        <w:ind w:firstLine="0"/>
      </w:pPr>
    </w:p>
    <w:p w:rsidR="008B795B" w:rsidRPr="008B795B" w:rsidRDefault="007E1358" w:rsidP="008B795B">
      <w:pPr>
        <w:ind w:firstLine="708"/>
      </w:pPr>
      <w:r w:rsidRPr="00E31DAD">
        <w:t xml:space="preserve">El plazo máximo para resolver y notificar </w:t>
      </w:r>
      <w:r w:rsidR="008B795B" w:rsidRPr="00E31DAD">
        <w:t>será de</w:t>
      </w:r>
      <w:r w:rsidR="00E31DAD" w:rsidRPr="00E31DAD">
        <w:t xml:space="preserve"> tres</w:t>
      </w:r>
      <w:r w:rsidR="008B795B" w:rsidRPr="00E31DAD">
        <w:t xml:space="preserve"> meses </w:t>
      </w:r>
      <w:r w:rsidR="00B3404D" w:rsidRPr="00E31DAD">
        <w:t>desde la</w:t>
      </w:r>
      <w:r w:rsidR="00B3404D">
        <w:t xml:space="preserve"> presentación de la solicitud</w:t>
      </w:r>
      <w:r w:rsidR="00A4043D">
        <w:t xml:space="preserve"> correcta</w:t>
      </w:r>
      <w:r w:rsidR="008B795B">
        <w:t>.</w:t>
      </w:r>
      <w:r w:rsidR="008B795B" w:rsidRPr="008B795B">
        <w:t xml:space="preserve"> El vencimiento del plazo máximo sin haberse notificado la resolución legitima a los interesados para entender desestimada por silencio administrativo la solicitud de concesión de la subvención.</w:t>
      </w:r>
    </w:p>
    <w:p w:rsidR="007E1358" w:rsidRDefault="007E1358" w:rsidP="00B3404D">
      <w:pPr>
        <w:ind w:firstLine="0"/>
      </w:pPr>
    </w:p>
    <w:p w:rsidR="00B3404D" w:rsidRDefault="00B3404D" w:rsidP="00B3404D">
      <w:pPr>
        <w:ind w:firstLine="708"/>
      </w:pPr>
      <w:r w:rsidRPr="00B3404D">
        <w:t xml:space="preserve">Las notificaciones se practicarán en el lugar y por el medio que el solicitante haga constar a tal efecto en la solicitud, teniendo en cuenta lo establecido a estos efectos en </w:t>
      </w:r>
      <w:r>
        <w:t>los</w:t>
      </w:r>
      <w:r w:rsidRPr="00B3404D">
        <w:t xml:space="preserve"> artículo</w:t>
      </w:r>
      <w:r>
        <w:t>s</w:t>
      </w:r>
      <w:r w:rsidRPr="00B3404D">
        <w:t xml:space="preserve"> 4</w:t>
      </w:r>
      <w:r>
        <w:t xml:space="preserve">0 y </w:t>
      </w:r>
      <w:proofErr w:type="spellStart"/>
      <w:r>
        <w:t>ss</w:t>
      </w:r>
      <w:proofErr w:type="spellEnd"/>
      <w:r w:rsidRPr="00B3404D">
        <w:t xml:space="preserve"> de la Ley 39/2015, de 1 de octubre, del Procedimiento Administrativo Común de las Administraciones Públicas</w:t>
      </w:r>
      <w:r w:rsidR="00AB7649">
        <w:t>.</w:t>
      </w:r>
    </w:p>
    <w:p w:rsidR="00B3404D" w:rsidRDefault="00B3404D" w:rsidP="00B3404D">
      <w:pPr>
        <w:ind w:firstLine="0"/>
      </w:pPr>
    </w:p>
    <w:p w:rsidR="00FD150F" w:rsidRDefault="00FD150F" w:rsidP="00D26DBB">
      <w:pPr>
        <w:ind w:firstLine="0"/>
      </w:pPr>
    </w:p>
    <w:p w:rsidR="00FD150F" w:rsidRPr="00FD150F" w:rsidRDefault="00FD150F" w:rsidP="00D26DBB">
      <w:pPr>
        <w:ind w:firstLine="0"/>
        <w:rPr>
          <w:b/>
        </w:rPr>
      </w:pPr>
      <w:r w:rsidRPr="00FD150F">
        <w:rPr>
          <w:b/>
        </w:rPr>
        <w:t xml:space="preserve">Base </w:t>
      </w:r>
      <w:r w:rsidR="00AB7649">
        <w:rPr>
          <w:b/>
        </w:rPr>
        <w:t>9</w:t>
      </w:r>
      <w:r w:rsidRPr="00FD150F">
        <w:rPr>
          <w:b/>
        </w:rPr>
        <w:t>.- Abono de la subvención</w:t>
      </w:r>
    </w:p>
    <w:p w:rsidR="00FD150F" w:rsidRDefault="00FD150F" w:rsidP="00D26DBB">
      <w:pPr>
        <w:ind w:firstLine="0"/>
      </w:pPr>
    </w:p>
    <w:p w:rsidR="00FD150F" w:rsidRDefault="00FD150F" w:rsidP="00FD150F">
      <w:pPr>
        <w:ind w:firstLine="0"/>
      </w:pPr>
      <w:r>
        <w:tab/>
      </w:r>
      <w:r w:rsidRPr="002E5A55">
        <w:t>El pago de la subvención se efectuará en un pago único por la totalidad del importe concedido,</w:t>
      </w:r>
      <w:r w:rsidRPr="00FD150F">
        <w:t xml:space="preserve"> mediante transferencia bancaria, a partir de la fecha de la resolución de concesión, sin que sea necesaria la constitución de garantías.</w:t>
      </w:r>
    </w:p>
    <w:p w:rsidR="00FD150F" w:rsidRPr="00FD150F" w:rsidRDefault="00FD150F" w:rsidP="00FD150F">
      <w:pPr>
        <w:ind w:firstLine="0"/>
      </w:pPr>
    </w:p>
    <w:p w:rsidR="00FD150F" w:rsidRPr="00FD150F" w:rsidRDefault="00A63D86" w:rsidP="00FD150F">
      <w:pPr>
        <w:ind w:firstLine="708"/>
      </w:pPr>
      <w:r w:rsidRPr="00A63D86">
        <w:t>Con posterioridad al pago de las ayudas, el órgano gestor realizará cuantas comprobaciones resulten pertinentes en relación al cumplimiento de los requisitos exigidos para su obtención.</w:t>
      </w:r>
      <w:r>
        <w:t xml:space="preserve"> </w:t>
      </w:r>
      <w:r w:rsidR="00FD150F" w:rsidRPr="00FD150F">
        <w:t xml:space="preserve">En caso de incumplimiento de las obligaciones detalladas en esta convocatoria, la Unidad Gestora iniciará de oficio expediente administrativo que propondrá al órgano que concedió la subvención, de procedimiento de reintegro del importe de la subvención junto con la liquidación de los intereses de demora correspondientes. </w:t>
      </w:r>
    </w:p>
    <w:p w:rsidR="00FD150F" w:rsidRDefault="00FD150F" w:rsidP="00D26DBB">
      <w:pPr>
        <w:ind w:firstLine="0"/>
      </w:pPr>
    </w:p>
    <w:p w:rsidR="00A63D86" w:rsidRDefault="00A63D86" w:rsidP="00D26DBB">
      <w:pPr>
        <w:ind w:firstLine="0"/>
      </w:pPr>
    </w:p>
    <w:p w:rsidR="00016970" w:rsidRPr="00D26DBB" w:rsidRDefault="0062167C" w:rsidP="00D26DBB">
      <w:pPr>
        <w:ind w:firstLine="0"/>
        <w:rPr>
          <w:b/>
        </w:rPr>
      </w:pPr>
      <w:r w:rsidRPr="00D26DBB">
        <w:rPr>
          <w:b/>
        </w:rPr>
        <w:t xml:space="preserve">Base </w:t>
      </w:r>
      <w:r w:rsidR="002F1FB9">
        <w:rPr>
          <w:b/>
        </w:rPr>
        <w:t>10</w:t>
      </w:r>
      <w:r w:rsidR="002F1FB9" w:rsidRPr="00D26DBB">
        <w:rPr>
          <w:b/>
        </w:rPr>
        <w:t>.</w:t>
      </w:r>
      <w:r w:rsidRPr="00D26DBB">
        <w:rPr>
          <w:b/>
        </w:rPr>
        <w:t xml:space="preserve">- </w:t>
      </w:r>
      <w:r w:rsidR="00AB7649">
        <w:rPr>
          <w:b/>
        </w:rPr>
        <w:t>Compatibilidad</w:t>
      </w:r>
      <w:r w:rsidR="002F1FB9">
        <w:rPr>
          <w:b/>
        </w:rPr>
        <w:t xml:space="preserve"> de estas</w:t>
      </w:r>
      <w:r w:rsidR="00AB7649">
        <w:rPr>
          <w:b/>
        </w:rPr>
        <w:t xml:space="preserve"> ayudas</w:t>
      </w:r>
    </w:p>
    <w:p w:rsidR="00A63D86" w:rsidRDefault="00A63D86" w:rsidP="00AB7649">
      <w:pPr>
        <w:ind w:firstLine="0"/>
      </w:pPr>
    </w:p>
    <w:p w:rsidR="00016970" w:rsidRDefault="00016970" w:rsidP="00AB7649">
      <w:pPr>
        <w:ind w:firstLine="708"/>
      </w:pPr>
      <w:r>
        <w:t>Las</w:t>
      </w:r>
      <w:r w:rsidRPr="00AB7649">
        <w:t xml:space="preserve"> </w:t>
      </w:r>
      <w:r>
        <w:t>ayudas</w:t>
      </w:r>
      <w:r w:rsidRPr="00AB7649">
        <w:t xml:space="preserve"> </w:t>
      </w:r>
      <w:r>
        <w:t>concedidas</w:t>
      </w:r>
      <w:r w:rsidRPr="00AB7649">
        <w:t xml:space="preserve"> </w:t>
      </w:r>
      <w:r>
        <w:t>serán</w:t>
      </w:r>
      <w:r w:rsidRPr="00AB7649">
        <w:t xml:space="preserve"> </w:t>
      </w:r>
      <w:r>
        <w:t>compatibles</w:t>
      </w:r>
      <w:r w:rsidRPr="00AB7649">
        <w:t xml:space="preserve"> </w:t>
      </w:r>
      <w:r>
        <w:t>con</w:t>
      </w:r>
      <w:r w:rsidRPr="00AB7649">
        <w:t xml:space="preserve"> </w:t>
      </w:r>
      <w:r>
        <w:t>otras,</w:t>
      </w:r>
      <w:r w:rsidRPr="00AB7649">
        <w:t xml:space="preserve"> </w:t>
      </w:r>
      <w:r>
        <w:t>cualquiera</w:t>
      </w:r>
      <w:r w:rsidRPr="00AB7649">
        <w:t xml:space="preserve"> que </w:t>
      </w:r>
      <w:r>
        <w:t>sea</w:t>
      </w:r>
      <w:r w:rsidRPr="00AB7649">
        <w:t xml:space="preserve"> </w:t>
      </w:r>
      <w:r>
        <w:t>su</w:t>
      </w:r>
      <w:r w:rsidRPr="00AB7649">
        <w:t xml:space="preserve"> </w:t>
      </w:r>
      <w:r>
        <w:t>naturaleza</w:t>
      </w:r>
      <w:r w:rsidRPr="00AB7649">
        <w:t xml:space="preserve"> </w:t>
      </w:r>
      <w:r>
        <w:t>y</w:t>
      </w:r>
      <w:r w:rsidRPr="00AB7649">
        <w:t xml:space="preserve"> la </w:t>
      </w:r>
      <w:r>
        <w:t>Administración</w:t>
      </w:r>
      <w:r w:rsidRPr="00AB7649">
        <w:t xml:space="preserve"> </w:t>
      </w:r>
      <w:r>
        <w:t>o</w:t>
      </w:r>
      <w:r w:rsidRPr="00AB7649">
        <w:t xml:space="preserve"> </w:t>
      </w:r>
      <w:r>
        <w:t>entidad</w:t>
      </w:r>
      <w:r w:rsidRPr="00AB7649">
        <w:t xml:space="preserve"> </w:t>
      </w:r>
      <w:r>
        <w:t>que</w:t>
      </w:r>
      <w:r w:rsidRPr="00AB7649">
        <w:t xml:space="preserve"> las </w:t>
      </w:r>
      <w:r>
        <w:t>conceda,</w:t>
      </w:r>
      <w:r w:rsidRPr="00AB7649">
        <w:t xml:space="preserve"> </w:t>
      </w:r>
      <w:r>
        <w:t>siempre</w:t>
      </w:r>
      <w:r w:rsidRPr="00AB7649">
        <w:t xml:space="preserve"> que </w:t>
      </w:r>
      <w:r>
        <w:t>no</w:t>
      </w:r>
      <w:r w:rsidRPr="00AB7649">
        <w:t xml:space="preserve"> se </w:t>
      </w:r>
      <w:r>
        <w:t>rebase</w:t>
      </w:r>
      <w:r w:rsidRPr="00AB7649">
        <w:t xml:space="preserve"> </w:t>
      </w:r>
      <w:r>
        <w:t>el</w:t>
      </w:r>
      <w:r w:rsidRPr="00AB7649">
        <w:t xml:space="preserve"> coste de la </w:t>
      </w:r>
      <w:r>
        <w:t>actuación</w:t>
      </w:r>
      <w:r w:rsidRPr="00AB7649">
        <w:t xml:space="preserve"> </w:t>
      </w:r>
      <w:r>
        <w:t>subvencionada</w:t>
      </w:r>
      <w:r w:rsidRPr="00AB7649">
        <w:t xml:space="preserve"> </w:t>
      </w:r>
      <w:r>
        <w:t>y</w:t>
      </w:r>
      <w:r w:rsidRPr="00AB7649">
        <w:t xml:space="preserve"> </w:t>
      </w:r>
      <w:r>
        <w:t>sin</w:t>
      </w:r>
      <w:r w:rsidRPr="00AB7649">
        <w:t xml:space="preserve"> perjuicio </w:t>
      </w:r>
      <w:r>
        <w:t>de</w:t>
      </w:r>
      <w:r w:rsidRPr="00AB7649">
        <w:t xml:space="preserve"> lo </w:t>
      </w:r>
      <w:r>
        <w:t>que</w:t>
      </w:r>
      <w:r w:rsidRPr="00AB7649">
        <w:t xml:space="preserve"> </w:t>
      </w:r>
      <w:r>
        <w:t>al</w:t>
      </w:r>
      <w:r w:rsidRPr="00AB7649">
        <w:t xml:space="preserve"> </w:t>
      </w:r>
      <w:r>
        <w:t>respecto</w:t>
      </w:r>
      <w:r w:rsidRPr="00AB7649">
        <w:t xml:space="preserve"> </w:t>
      </w:r>
      <w:r>
        <w:t>pudiera</w:t>
      </w:r>
      <w:r w:rsidRPr="00AB7649">
        <w:t xml:space="preserve"> </w:t>
      </w:r>
      <w:r>
        <w:t>establecer</w:t>
      </w:r>
      <w:r w:rsidRPr="00AB7649">
        <w:t xml:space="preserve"> la normativa </w:t>
      </w:r>
      <w:r>
        <w:t>reguladora</w:t>
      </w:r>
      <w:r w:rsidRPr="00AB7649">
        <w:t xml:space="preserve"> </w:t>
      </w:r>
      <w:r>
        <w:t>de</w:t>
      </w:r>
      <w:r w:rsidRPr="00AB7649">
        <w:t xml:space="preserve"> las </w:t>
      </w:r>
      <w:r>
        <w:t>subvenciones</w:t>
      </w:r>
      <w:r w:rsidRPr="00AB7649">
        <w:t xml:space="preserve"> </w:t>
      </w:r>
      <w:r>
        <w:t>concurrentes.</w:t>
      </w:r>
    </w:p>
    <w:p w:rsidR="00886440" w:rsidRDefault="00886440" w:rsidP="00AB7649">
      <w:pPr>
        <w:ind w:firstLine="0"/>
      </w:pPr>
    </w:p>
    <w:p w:rsidR="00AB7649" w:rsidRDefault="00AB7649" w:rsidP="00AB7649">
      <w:pPr>
        <w:ind w:firstLine="0"/>
      </w:pPr>
    </w:p>
    <w:p w:rsidR="006F5CEA" w:rsidRPr="008B795B" w:rsidRDefault="00AB7649" w:rsidP="008B795B">
      <w:pPr>
        <w:ind w:firstLine="0"/>
        <w:rPr>
          <w:b/>
        </w:rPr>
      </w:pPr>
      <w:r>
        <w:rPr>
          <w:b/>
        </w:rPr>
        <w:t xml:space="preserve">Base 11.- </w:t>
      </w:r>
      <w:r w:rsidR="006F5CEA" w:rsidRPr="008B795B">
        <w:rPr>
          <w:b/>
        </w:rPr>
        <w:t>Obligaciones de las personas beneficiarias.</w:t>
      </w:r>
    </w:p>
    <w:p w:rsidR="008B795B" w:rsidRPr="008B795B" w:rsidRDefault="008B795B" w:rsidP="008B795B">
      <w:pPr>
        <w:ind w:firstLine="0"/>
      </w:pPr>
    </w:p>
    <w:p w:rsidR="006F5CEA" w:rsidRPr="008B795B" w:rsidRDefault="006F5CEA" w:rsidP="008B795B">
      <w:pPr>
        <w:ind w:firstLine="708"/>
      </w:pPr>
      <w:r w:rsidRPr="008B795B">
        <w:t>Son obligaciones de todas aquellas personas que resulten beneficiarias de las ayudas que establece esta convocatoria:</w:t>
      </w:r>
    </w:p>
    <w:p w:rsidR="006F5CEA" w:rsidRPr="008B795B" w:rsidRDefault="006F5CEA" w:rsidP="005E76FD">
      <w:pPr>
        <w:pStyle w:val="Prrafodelista"/>
        <w:numPr>
          <w:ilvl w:val="0"/>
          <w:numId w:val="10"/>
        </w:numPr>
        <w:ind w:left="709"/>
      </w:pPr>
      <w:r w:rsidRPr="00F4166F">
        <w:t>Continuar de alta en el correspondiente régimen de la Seguridad Social, así como en el Impuesto de Actividades Económicas, manteniendo la actividad empresarial ligada a los mismos, los 12 meses siguientes, al de la notificación de la concesión de la ayuda.</w:t>
      </w:r>
    </w:p>
    <w:p w:rsidR="006F5CEA" w:rsidRPr="008B795B" w:rsidRDefault="006F5CEA" w:rsidP="005E76FD">
      <w:pPr>
        <w:tabs>
          <w:tab w:val="left" w:pos="851"/>
        </w:tabs>
        <w:ind w:left="709" w:firstLine="283"/>
      </w:pPr>
      <w:r w:rsidRPr="008B795B">
        <w:t>En caso de no cumplirse el periodo total establecido en el párrafo anterior, el/la beneficiario/a deberá reintegrar, la parte proporcional de la ayuda correspondiente al periodo incumplido.</w:t>
      </w:r>
    </w:p>
    <w:p w:rsidR="006F5CEA" w:rsidRPr="008B795B" w:rsidRDefault="006F5CEA" w:rsidP="005E76FD">
      <w:pPr>
        <w:pStyle w:val="Prrafodelista"/>
        <w:numPr>
          <w:ilvl w:val="0"/>
          <w:numId w:val="10"/>
        </w:numPr>
        <w:ind w:left="709"/>
      </w:pPr>
      <w:r w:rsidRPr="008B795B">
        <w:t>Someterse a las actuaciones de comprobación y control financiero previstas por la vigente normativa en materia de subvenciones.</w:t>
      </w:r>
    </w:p>
    <w:p w:rsidR="006F5CEA" w:rsidRPr="008B795B" w:rsidRDefault="006F5CEA" w:rsidP="005E76FD">
      <w:pPr>
        <w:pStyle w:val="Prrafodelista"/>
        <w:numPr>
          <w:ilvl w:val="0"/>
          <w:numId w:val="10"/>
        </w:numPr>
        <w:ind w:left="709"/>
      </w:pPr>
      <w:r w:rsidRPr="008B795B">
        <w:t>Proceder al reintegro de los fondos percibidos en los supuestos contemplados en el artículo 37 de la Ley General de Subvenciones,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w:t>
      </w:r>
    </w:p>
    <w:p w:rsidR="006F5CEA" w:rsidRPr="008B795B" w:rsidRDefault="006F5CEA" w:rsidP="005E76FD">
      <w:pPr>
        <w:pStyle w:val="Prrafodelista"/>
        <w:numPr>
          <w:ilvl w:val="0"/>
          <w:numId w:val="10"/>
        </w:numPr>
        <w:ind w:left="709"/>
      </w:pPr>
      <w:r w:rsidRPr="008B795B">
        <w:t>Cumplir las restantes obligaciones, establecidas en la de la Ley 38/2003, de 17 de noviembre, General de subvenciones, que resulten de aplicación.</w:t>
      </w:r>
    </w:p>
    <w:p w:rsidR="006F5CEA" w:rsidRPr="008B795B" w:rsidRDefault="006F5CEA" w:rsidP="005E76FD">
      <w:pPr>
        <w:pStyle w:val="Prrafodelista"/>
        <w:numPr>
          <w:ilvl w:val="0"/>
          <w:numId w:val="10"/>
        </w:numPr>
        <w:ind w:left="709"/>
      </w:pPr>
      <w:r w:rsidRPr="008B795B">
        <w:t xml:space="preserve">Por razones de las características de la subvención concedida, se exime, de forma excepcional, a los beneficiarios de la obligatoriedad de dar publicidad a la ayuda concedida. </w:t>
      </w:r>
    </w:p>
    <w:p w:rsidR="00886440" w:rsidRDefault="00886440" w:rsidP="00AB7649">
      <w:pPr>
        <w:ind w:firstLine="708"/>
      </w:pPr>
    </w:p>
    <w:p w:rsidR="00886440" w:rsidRDefault="00886440" w:rsidP="00AB7649">
      <w:pPr>
        <w:ind w:firstLine="708"/>
      </w:pPr>
    </w:p>
    <w:p w:rsidR="00A63D86" w:rsidRPr="00AB7649" w:rsidRDefault="00AB7649" w:rsidP="00AB7649">
      <w:pPr>
        <w:ind w:firstLine="0"/>
        <w:rPr>
          <w:b/>
        </w:rPr>
      </w:pPr>
      <w:r w:rsidRPr="00AB7649">
        <w:rPr>
          <w:b/>
        </w:rPr>
        <w:t xml:space="preserve">Base 12.- </w:t>
      </w:r>
      <w:r w:rsidR="00A63D86" w:rsidRPr="00AB7649">
        <w:rPr>
          <w:b/>
        </w:rPr>
        <w:t xml:space="preserve"> Reintegro de las ayudas, infracciones y sanciones.</w:t>
      </w:r>
    </w:p>
    <w:p w:rsidR="00AB7649" w:rsidRDefault="00AB7649" w:rsidP="00AB7649">
      <w:pPr>
        <w:ind w:firstLine="708"/>
      </w:pPr>
    </w:p>
    <w:p w:rsidR="00A63D86" w:rsidRPr="00AB7649" w:rsidRDefault="00A63D86" w:rsidP="00AB7649">
      <w:pPr>
        <w:ind w:firstLine="708"/>
      </w:pPr>
      <w:r w:rsidRPr="00AB7649">
        <w:t>El incumplimiento de las obligaciones establecidas en la convocatoria, el ocultamiento, falseamiento o tergiversación de los datos facilitados, y la obstrucción de las labores de comprobación de los hechos y circunstancias determinantes para la concesión de las ayudas dará lugar al reintegro total de las cantidades percibidas, en los términos establecidos en el título II de la Ley 38/2003, de 17 de noviembre General de Subvenciones.</w:t>
      </w:r>
    </w:p>
    <w:p w:rsidR="00AB7649" w:rsidRDefault="00AB7649" w:rsidP="00AB7649">
      <w:pPr>
        <w:ind w:firstLine="708"/>
      </w:pPr>
    </w:p>
    <w:p w:rsidR="00A63D86" w:rsidRPr="00AB7649" w:rsidRDefault="00A63D86" w:rsidP="00AB7649">
      <w:pPr>
        <w:ind w:firstLine="708"/>
      </w:pPr>
      <w:r w:rsidRPr="00AB7649">
        <w:t xml:space="preserve">Los beneficiarios de las ayudas y subvenciones estarán sometido al régimen de infracciones y sanciones contenido en el título IV de la Ley 38/2003 de 17 de noviembre General de Subvenciones y en la Ordenanza General de Subvenciones del </w:t>
      </w:r>
      <w:r w:rsidR="00AB7649">
        <w:t>A</w:t>
      </w:r>
      <w:r w:rsidRPr="00AB7649">
        <w:t xml:space="preserve">yuntamiento de </w:t>
      </w:r>
      <w:r w:rsidR="00AB7649">
        <w:t>Noain Valle de Elorz</w:t>
      </w:r>
      <w:r w:rsidRPr="00AB7649">
        <w:t>.</w:t>
      </w:r>
    </w:p>
    <w:p w:rsidR="00A63D86" w:rsidRDefault="00A63D86" w:rsidP="00AB7649">
      <w:pPr>
        <w:ind w:firstLine="708"/>
      </w:pPr>
    </w:p>
    <w:p w:rsidR="00AB7649" w:rsidRDefault="00AB7649" w:rsidP="00AB7649">
      <w:pPr>
        <w:ind w:firstLine="708"/>
      </w:pPr>
    </w:p>
    <w:p w:rsidR="00886440" w:rsidRPr="00791B17" w:rsidRDefault="00886440" w:rsidP="00791B17">
      <w:pPr>
        <w:ind w:firstLine="0"/>
        <w:rPr>
          <w:b/>
        </w:rPr>
      </w:pPr>
      <w:r w:rsidRPr="00791B17">
        <w:rPr>
          <w:b/>
        </w:rPr>
        <w:t xml:space="preserve">Base </w:t>
      </w:r>
      <w:r w:rsidR="00AB7649">
        <w:rPr>
          <w:b/>
        </w:rPr>
        <w:t xml:space="preserve">13.- </w:t>
      </w:r>
      <w:r w:rsidRPr="00791B17">
        <w:rPr>
          <w:b/>
        </w:rPr>
        <w:t>Protección de datos de carácter personal.</w:t>
      </w:r>
    </w:p>
    <w:p w:rsidR="00791B17" w:rsidRDefault="00791B17" w:rsidP="00791B17">
      <w:pPr>
        <w:ind w:firstLine="708"/>
      </w:pPr>
    </w:p>
    <w:p w:rsidR="00886440" w:rsidRPr="00791B17" w:rsidRDefault="00886440" w:rsidP="00791B17">
      <w:pPr>
        <w:ind w:firstLine="708"/>
      </w:pPr>
      <w:r w:rsidRPr="00791B17">
        <w:t>El Responsable del tratamiento de los datos personales que aporten los solicitantes es el Ayuntamiento de Noain Valle de Elorz. Tratará los datos para la gestión y tramitación de las subvenciones conforme a las presentes bases.</w:t>
      </w:r>
    </w:p>
    <w:p w:rsidR="00791B17" w:rsidRDefault="00791B17" w:rsidP="00791B17">
      <w:pPr>
        <w:ind w:firstLine="708"/>
      </w:pPr>
    </w:p>
    <w:p w:rsidR="00886440" w:rsidRPr="00791B17" w:rsidRDefault="00886440" w:rsidP="00791B17">
      <w:pPr>
        <w:ind w:firstLine="708"/>
      </w:pPr>
      <w:r w:rsidRPr="00791B17">
        <w:t>La base legítima que permite el tratamiento es el artículo 6.1. e) del Reglamento (UE) 2016/679 (cumplimiento de una misión realizada en interés público) de acuerdo con la Ley Foral 6/1990, de 2 de julio, de la Administración Local de Navarra y la Ley Foral 11/2005 de Subvenciones.</w:t>
      </w:r>
    </w:p>
    <w:p w:rsidR="00791B17" w:rsidRDefault="00791B17" w:rsidP="00791B17">
      <w:pPr>
        <w:ind w:firstLine="708"/>
      </w:pPr>
    </w:p>
    <w:p w:rsidR="00886440" w:rsidRPr="00791B17" w:rsidRDefault="00886440" w:rsidP="00791B17">
      <w:pPr>
        <w:ind w:firstLine="708"/>
      </w:pPr>
      <w:r w:rsidRPr="00791B17">
        <w:t xml:space="preserve">Se realizarán las comunicaciones de datos indicadas en las presentes bases y en todo caso aquellas que vengan determinadas por la Ley </w:t>
      </w:r>
      <w:r w:rsidR="008A347C">
        <w:t xml:space="preserve">38/2003 General de Subvenciones </w:t>
      </w:r>
      <w:r w:rsidRPr="00791B17">
        <w:t>y la Ley Foral 5/2018, de 17 de mayo, de Transparencia, acceso a la información pública y buen gobierno.</w:t>
      </w:r>
    </w:p>
    <w:p w:rsidR="00791B17" w:rsidRDefault="00791B17" w:rsidP="00791B17">
      <w:pPr>
        <w:ind w:firstLine="708"/>
      </w:pPr>
    </w:p>
    <w:p w:rsidR="00886440" w:rsidRPr="00791B17" w:rsidRDefault="00886440" w:rsidP="00791B17">
      <w:pPr>
        <w:ind w:firstLine="708"/>
      </w:pPr>
      <w:r w:rsidRPr="00791B17">
        <w:lastRenderedPageBreak/>
        <w:t>Los datos se mantendrán mientras sean necesarios para el cumplimiento de los fines del tratamiento y se conservarán de acuerdo con la Ley Foral 12/2007, de 4 de abril, de Archivos y Documentos y Orden Foral 51/2016, de 14 de junio.</w:t>
      </w:r>
    </w:p>
    <w:p w:rsidR="00791B17" w:rsidRDefault="00791B17" w:rsidP="00791B17">
      <w:pPr>
        <w:ind w:firstLine="708"/>
      </w:pPr>
    </w:p>
    <w:p w:rsidR="00886440" w:rsidRPr="00791B17" w:rsidRDefault="00886440" w:rsidP="00791B17">
      <w:pPr>
        <w:ind w:firstLine="708"/>
      </w:pPr>
      <w:r w:rsidRPr="00791B17">
        <w:t xml:space="preserve">Los titulares pueden ejercer los derechos de acceso, rectificación, supresión, portabilidad, oposición y limitación en los supuestos legalmente previstos. </w:t>
      </w:r>
    </w:p>
    <w:p w:rsidR="00886440" w:rsidRDefault="00886440" w:rsidP="00791B17">
      <w:pPr>
        <w:ind w:firstLine="708"/>
      </w:pPr>
    </w:p>
    <w:p w:rsidR="00886440" w:rsidRDefault="00886440" w:rsidP="00EA2351">
      <w:pPr>
        <w:ind w:firstLine="708"/>
      </w:pPr>
    </w:p>
    <w:p w:rsidR="00535CD3" w:rsidRPr="00535CD3" w:rsidRDefault="00AB7649" w:rsidP="00535CD3">
      <w:pPr>
        <w:ind w:firstLine="0"/>
        <w:rPr>
          <w:b/>
        </w:rPr>
      </w:pPr>
      <w:r>
        <w:rPr>
          <w:b/>
        </w:rPr>
        <w:t>Base14.-</w:t>
      </w:r>
      <w:r w:rsidR="00535CD3" w:rsidRPr="00535CD3">
        <w:rPr>
          <w:b/>
        </w:rPr>
        <w:t>. Fin de la vía administrativa.</w:t>
      </w:r>
    </w:p>
    <w:p w:rsidR="00EA2351" w:rsidRDefault="00EA2351" w:rsidP="00535CD3">
      <w:pPr>
        <w:ind w:firstLine="360"/>
      </w:pPr>
    </w:p>
    <w:p w:rsidR="00592C5C" w:rsidRPr="00592C5C" w:rsidRDefault="00592C5C" w:rsidP="00592C5C">
      <w:pPr>
        <w:ind w:firstLine="0"/>
      </w:pPr>
      <w:r w:rsidRPr="00592C5C">
        <w:t>En lo no previsto en las presentes bases se estará a lo dispuesto en la legislación vigente.</w:t>
      </w:r>
      <w:r>
        <w:t xml:space="preserve"> </w:t>
      </w:r>
      <w:bookmarkStart w:id="0" w:name="_GoBack"/>
      <w:bookmarkEnd w:id="0"/>
      <w:r w:rsidRPr="00592C5C">
        <w:t>Contra la presente convocatoria de ayudas, sus bases y las resoluciones administrativas que se adopten en ejecución de las mismas podrán interponerse, potestativamente, los siguientes recursos:</w:t>
      </w:r>
    </w:p>
    <w:p w:rsidR="00592C5C" w:rsidRPr="00592C5C" w:rsidRDefault="00592C5C" w:rsidP="00592C5C">
      <w:pPr>
        <w:ind w:firstLine="360"/>
      </w:pPr>
      <w:r w:rsidRPr="00592C5C">
        <w:t>a) Recurso de reposición ante el mismo órgano municipal autor del acto administrativo en el plazo de un mes a partir del día siguiente de la notificación o, en su caso, publicación del acto que se recurra.</w:t>
      </w:r>
    </w:p>
    <w:p w:rsidR="00592C5C" w:rsidRPr="00592C5C" w:rsidRDefault="00592C5C" w:rsidP="00592C5C">
      <w:pPr>
        <w:ind w:firstLine="360"/>
      </w:pPr>
      <w:r w:rsidRPr="00592C5C">
        <w:t>b) Recurso de alzada ante el Tribunal Administrativo de Navarra en el plazo de un mes siguiente a la notificación o publicación del acto que se recurra.</w:t>
      </w:r>
    </w:p>
    <w:p w:rsidR="00592C5C" w:rsidRPr="00592C5C" w:rsidRDefault="00592C5C" w:rsidP="00592C5C">
      <w:pPr>
        <w:ind w:firstLine="360"/>
      </w:pPr>
      <w:r w:rsidRPr="00592C5C">
        <w:t>c) Recurso contencioso-administrativo ante el Juzgado de lo Contencioso-Administrativo de Pamplona en el plazo de dos meses. Este plazo se computará a partir del día siguiente a la notificación o publicación del acto que se recurra.</w:t>
      </w:r>
    </w:p>
    <w:p w:rsidR="00370CE5" w:rsidRDefault="00370CE5" w:rsidP="00535CD3">
      <w:pPr>
        <w:ind w:firstLine="360"/>
      </w:pPr>
    </w:p>
    <w:p w:rsidR="00473852" w:rsidRDefault="00473852">
      <w:r>
        <w:br w:type="page"/>
      </w:r>
    </w:p>
    <w:p w:rsidR="00473852" w:rsidRPr="00487A75" w:rsidRDefault="00473852" w:rsidP="00473852">
      <w:pPr>
        <w:spacing w:before="56"/>
        <w:ind w:right="-150" w:hanging="8"/>
        <w:rPr>
          <w:rFonts w:ascii="Calibri" w:eastAsia="Calibri" w:hAnsi="Calibri" w:cs="Calibri"/>
        </w:rPr>
      </w:pPr>
      <w:r w:rsidRPr="00473852">
        <w:rPr>
          <w:b/>
        </w:rPr>
        <w:lastRenderedPageBreak/>
        <w:t xml:space="preserve">SOLICITUD DE SUBVENCIÓN </w:t>
      </w:r>
      <w:r w:rsidRPr="000152A8">
        <w:rPr>
          <w:b/>
        </w:rPr>
        <w:t>AYUDAS EXTRAORDINARIAS PARA EL MANTENIMIENTO Y RECUPERACION DE LA ACTIVIDAD ECONÓMICA EN</w:t>
      </w:r>
      <w:r>
        <w:rPr>
          <w:b/>
        </w:rPr>
        <w:t xml:space="preserve"> NOAIN VALLE DE ELORZ</w:t>
      </w:r>
    </w:p>
    <w:p w:rsidR="00473852" w:rsidRPr="00487A75" w:rsidRDefault="00473852" w:rsidP="00473852">
      <w:pPr>
        <w:spacing w:before="6"/>
        <w:rPr>
          <w:rFonts w:ascii="Calibri" w:eastAsia="Calibri" w:hAnsi="Calibri" w:cs="Calibri"/>
          <w:b/>
          <w:bCs/>
          <w:sz w:val="15"/>
          <w:szCs w:val="15"/>
        </w:rPr>
      </w:pPr>
    </w:p>
    <w:tbl>
      <w:tblPr>
        <w:tblStyle w:val="TableNormal"/>
        <w:tblW w:w="10201" w:type="dxa"/>
        <w:jc w:val="center"/>
        <w:tblLayout w:type="fixed"/>
        <w:tblLook w:val="01E0" w:firstRow="1" w:lastRow="1" w:firstColumn="1" w:lastColumn="1" w:noHBand="0" w:noVBand="0"/>
      </w:tblPr>
      <w:tblGrid>
        <w:gridCol w:w="4214"/>
        <w:gridCol w:w="5961"/>
        <w:gridCol w:w="10"/>
        <w:gridCol w:w="16"/>
      </w:tblGrid>
      <w:tr w:rsidR="00473852" w:rsidRPr="00487A75" w:rsidTr="00183A4E">
        <w:trPr>
          <w:gridAfter w:val="1"/>
          <w:wAfter w:w="16" w:type="dxa"/>
          <w:trHeight w:hRule="exact" w:val="518"/>
          <w:jc w:val="center"/>
        </w:trPr>
        <w:tc>
          <w:tcPr>
            <w:tcW w:w="10185" w:type="dxa"/>
            <w:gridSpan w:val="3"/>
            <w:tcBorders>
              <w:top w:val="single" w:sz="5" w:space="0" w:color="000000"/>
              <w:left w:val="single" w:sz="5" w:space="0" w:color="000000"/>
              <w:bottom w:val="single" w:sz="5" w:space="0" w:color="000000"/>
              <w:right w:val="single" w:sz="5" w:space="0" w:color="000000"/>
            </w:tcBorders>
            <w:shd w:val="clear" w:color="auto" w:fill="E6E6E6"/>
          </w:tcPr>
          <w:p w:rsidR="00473852" w:rsidRPr="00487A75" w:rsidRDefault="00473852" w:rsidP="00183A4E">
            <w:pPr>
              <w:pStyle w:val="TableParagraph"/>
              <w:spacing w:before="116"/>
              <w:ind w:left="4"/>
              <w:jc w:val="center"/>
              <w:rPr>
                <w:rFonts w:ascii="Calibri" w:eastAsia="Calibri" w:hAnsi="Calibri" w:cs="Calibri"/>
                <w:lang w:val="es-ES"/>
              </w:rPr>
            </w:pPr>
            <w:r w:rsidRPr="00487A75">
              <w:rPr>
                <w:rFonts w:ascii="Calibri"/>
                <w:b/>
                <w:lang w:val="es-ES"/>
              </w:rPr>
              <w:t>DATOS</w:t>
            </w:r>
            <w:r w:rsidRPr="00487A75">
              <w:rPr>
                <w:rFonts w:ascii="Calibri"/>
                <w:b/>
                <w:spacing w:val="-1"/>
                <w:lang w:val="es-ES"/>
              </w:rPr>
              <w:t xml:space="preserve"> DEL</w:t>
            </w:r>
            <w:r w:rsidRPr="00487A75">
              <w:rPr>
                <w:rFonts w:ascii="Calibri"/>
                <w:b/>
                <w:spacing w:val="-2"/>
                <w:lang w:val="es-ES"/>
              </w:rPr>
              <w:t xml:space="preserve"> </w:t>
            </w:r>
            <w:r w:rsidRPr="00487A75">
              <w:rPr>
                <w:rFonts w:ascii="Calibri"/>
                <w:b/>
                <w:spacing w:val="-1"/>
                <w:lang w:val="es-ES"/>
              </w:rPr>
              <w:t xml:space="preserve">NEGOCIO SOCILICITANTE </w:t>
            </w:r>
            <w:r w:rsidRPr="00487A75">
              <w:rPr>
                <w:rFonts w:ascii="Calibri"/>
                <w:b/>
                <w:lang w:val="es-ES"/>
              </w:rPr>
              <w:t>/</w:t>
            </w:r>
          </w:p>
        </w:tc>
      </w:tr>
      <w:tr w:rsidR="00473852" w:rsidRPr="00487A75" w:rsidTr="00183A4E">
        <w:trPr>
          <w:gridAfter w:val="1"/>
          <w:wAfter w:w="16" w:type="dxa"/>
          <w:trHeight w:hRule="exact" w:val="1054"/>
          <w:jc w:val="center"/>
        </w:trPr>
        <w:tc>
          <w:tcPr>
            <w:tcW w:w="10185" w:type="dxa"/>
            <w:gridSpan w:val="3"/>
            <w:tcBorders>
              <w:top w:val="single" w:sz="5" w:space="0" w:color="000000"/>
              <w:left w:val="single" w:sz="5" w:space="0" w:color="000000"/>
              <w:bottom w:val="single" w:sz="5" w:space="0" w:color="000000"/>
              <w:right w:val="single" w:sz="5" w:space="0" w:color="000000"/>
            </w:tcBorders>
          </w:tcPr>
          <w:p w:rsidR="00473852" w:rsidRPr="00487A75" w:rsidRDefault="00473852" w:rsidP="00473852">
            <w:pPr>
              <w:pStyle w:val="TableParagraph"/>
              <w:spacing w:before="116"/>
              <w:ind w:left="102"/>
              <w:rPr>
                <w:rFonts w:ascii="Calibri" w:eastAsia="Calibri" w:hAnsi="Calibri" w:cs="Calibri"/>
                <w:lang w:val="es-ES"/>
              </w:rPr>
            </w:pPr>
            <w:r w:rsidRPr="00487A75">
              <w:rPr>
                <w:rFonts w:ascii="Calibri" w:hAnsi="Calibri"/>
                <w:spacing w:val="-1"/>
                <w:lang w:val="es-ES"/>
              </w:rPr>
              <w:t>RAZÓN SOCIAL</w:t>
            </w:r>
            <w:r w:rsidRPr="00487A75">
              <w:rPr>
                <w:rFonts w:ascii="Calibri" w:hAnsi="Calibri"/>
                <w:spacing w:val="-2"/>
                <w:lang w:val="es-ES"/>
              </w:rPr>
              <w:t xml:space="preserve"> </w:t>
            </w:r>
            <w:r w:rsidRPr="00487A75">
              <w:rPr>
                <w:rFonts w:ascii="Calibri" w:hAnsi="Calibri"/>
                <w:spacing w:val="-1"/>
                <w:lang w:val="es-ES"/>
              </w:rPr>
              <w:t>(TITULAR</w:t>
            </w:r>
            <w:r w:rsidRPr="00487A75">
              <w:rPr>
                <w:rFonts w:ascii="Calibri" w:hAnsi="Calibri"/>
                <w:lang w:val="es-ES"/>
              </w:rPr>
              <w:t xml:space="preserve"> </w:t>
            </w:r>
            <w:r w:rsidRPr="00487A75">
              <w:rPr>
                <w:rFonts w:ascii="Calibri" w:hAnsi="Calibri"/>
                <w:spacing w:val="-1"/>
                <w:lang w:val="es-ES"/>
              </w:rPr>
              <w:t>IAE)</w:t>
            </w:r>
          </w:p>
          <w:p w:rsidR="00473852" w:rsidRPr="00487A75" w:rsidRDefault="00473852" w:rsidP="00473852">
            <w:pPr>
              <w:pStyle w:val="TableParagraph"/>
              <w:tabs>
                <w:tab w:val="left" w:pos="1726"/>
                <w:tab w:val="left" w:pos="2367"/>
                <w:tab w:val="left" w:pos="3025"/>
                <w:tab w:val="left" w:pos="4030"/>
              </w:tabs>
              <w:spacing w:before="120"/>
              <w:ind w:left="102" w:right="6872"/>
              <w:rPr>
                <w:rFonts w:ascii="Calibri" w:eastAsia="Calibri" w:hAnsi="Calibri" w:cs="Calibri"/>
                <w:lang w:val="es-ES"/>
              </w:rPr>
            </w:pPr>
          </w:p>
        </w:tc>
      </w:tr>
      <w:tr w:rsidR="00473852" w:rsidTr="00183A4E">
        <w:trPr>
          <w:gridAfter w:val="1"/>
          <w:wAfter w:w="16" w:type="dxa"/>
          <w:trHeight w:hRule="exact" w:val="787"/>
          <w:jc w:val="center"/>
        </w:trPr>
        <w:tc>
          <w:tcPr>
            <w:tcW w:w="10185" w:type="dxa"/>
            <w:gridSpan w:val="3"/>
            <w:tcBorders>
              <w:top w:val="single" w:sz="5" w:space="0" w:color="000000"/>
              <w:left w:val="single" w:sz="5" w:space="0" w:color="000000"/>
              <w:bottom w:val="single" w:sz="5" w:space="0" w:color="000000"/>
              <w:right w:val="single" w:sz="5" w:space="0" w:color="000000"/>
            </w:tcBorders>
          </w:tcPr>
          <w:p w:rsidR="00473852" w:rsidRDefault="00473852" w:rsidP="00183A4E">
            <w:pPr>
              <w:pStyle w:val="TableParagraph"/>
              <w:spacing w:before="17" w:line="388" w:lineRule="exact"/>
              <w:ind w:left="102" w:right="7083"/>
              <w:rPr>
                <w:rFonts w:ascii="Calibri" w:eastAsia="Calibri" w:hAnsi="Calibri" w:cs="Calibri"/>
              </w:rPr>
            </w:pPr>
            <w:r>
              <w:rPr>
                <w:rFonts w:ascii="Calibri"/>
                <w:spacing w:val="-1"/>
              </w:rPr>
              <w:t>NOMBRE</w:t>
            </w:r>
            <w:r>
              <w:rPr>
                <w:rFonts w:ascii="Calibri"/>
                <w:spacing w:val="-2"/>
              </w:rPr>
              <w:t xml:space="preserve"> </w:t>
            </w:r>
            <w:r>
              <w:rPr>
                <w:rFonts w:ascii="Calibri"/>
                <w:spacing w:val="-1"/>
              </w:rPr>
              <w:t>COMERCIAL</w:t>
            </w:r>
            <w:r>
              <w:rPr>
                <w:rFonts w:ascii="Times New Roman"/>
                <w:spacing w:val="25"/>
              </w:rPr>
              <w:t xml:space="preserve"> </w:t>
            </w:r>
          </w:p>
        </w:tc>
      </w:tr>
      <w:tr w:rsidR="00473852" w:rsidTr="00183A4E">
        <w:trPr>
          <w:gridAfter w:val="1"/>
          <w:wAfter w:w="16" w:type="dxa"/>
          <w:trHeight w:hRule="exact" w:val="787"/>
          <w:jc w:val="center"/>
        </w:trPr>
        <w:tc>
          <w:tcPr>
            <w:tcW w:w="4214" w:type="dxa"/>
            <w:tcBorders>
              <w:top w:val="single" w:sz="5" w:space="0" w:color="000000"/>
              <w:left w:val="single" w:sz="5" w:space="0" w:color="000000"/>
              <w:bottom w:val="single" w:sz="5" w:space="0" w:color="000000"/>
              <w:right w:val="single" w:sz="5" w:space="0" w:color="000000"/>
            </w:tcBorders>
          </w:tcPr>
          <w:p w:rsidR="00473852" w:rsidRDefault="00473852" w:rsidP="00183A4E">
            <w:pPr>
              <w:pStyle w:val="TableParagraph"/>
              <w:spacing w:before="118"/>
              <w:ind w:left="102"/>
              <w:rPr>
                <w:rFonts w:ascii="Calibri" w:eastAsia="Calibri" w:hAnsi="Calibri" w:cs="Calibri"/>
              </w:rPr>
            </w:pPr>
            <w:r>
              <w:rPr>
                <w:rFonts w:ascii="Calibri"/>
                <w:spacing w:val="-1"/>
              </w:rPr>
              <w:t>CIF</w:t>
            </w:r>
          </w:p>
        </w:tc>
        <w:tc>
          <w:tcPr>
            <w:tcW w:w="5971" w:type="dxa"/>
            <w:gridSpan w:val="2"/>
            <w:tcBorders>
              <w:top w:val="single" w:sz="5" w:space="0" w:color="000000"/>
              <w:left w:val="single" w:sz="5" w:space="0" w:color="000000"/>
              <w:bottom w:val="single" w:sz="5" w:space="0" w:color="000000"/>
              <w:right w:val="single" w:sz="5" w:space="0" w:color="000000"/>
            </w:tcBorders>
          </w:tcPr>
          <w:p w:rsidR="00473852" w:rsidRDefault="00183A4E" w:rsidP="00183A4E">
            <w:pPr>
              <w:pStyle w:val="TableParagraph"/>
              <w:spacing w:before="7" w:line="380" w:lineRule="atLeast"/>
              <w:ind w:right="2670"/>
              <w:rPr>
                <w:rFonts w:ascii="Calibri" w:eastAsia="Calibri" w:hAnsi="Calibri" w:cs="Calibri"/>
              </w:rPr>
            </w:pPr>
            <w:r>
              <w:rPr>
                <w:rFonts w:ascii="Calibri"/>
                <w:spacing w:val="-1"/>
              </w:rPr>
              <w:t xml:space="preserve"> DOMICILIO</w:t>
            </w:r>
          </w:p>
        </w:tc>
      </w:tr>
      <w:tr w:rsidR="00473852" w:rsidTr="00183A4E">
        <w:trPr>
          <w:trHeight w:hRule="exact" w:val="787"/>
          <w:jc w:val="center"/>
        </w:trPr>
        <w:tc>
          <w:tcPr>
            <w:tcW w:w="10175" w:type="dxa"/>
            <w:gridSpan w:val="2"/>
            <w:tcBorders>
              <w:top w:val="single" w:sz="5" w:space="0" w:color="000000"/>
              <w:left w:val="single" w:sz="5" w:space="0" w:color="000000"/>
              <w:bottom w:val="single" w:sz="5" w:space="0" w:color="000000"/>
              <w:right w:val="single" w:sz="5" w:space="0" w:color="000000"/>
            </w:tcBorders>
          </w:tcPr>
          <w:p w:rsidR="00473852" w:rsidRDefault="00473852" w:rsidP="00183A4E">
            <w:pPr>
              <w:pStyle w:val="TableParagraph"/>
              <w:spacing w:before="7" w:line="380" w:lineRule="atLeast"/>
              <w:ind w:left="102" w:right="3208"/>
              <w:rPr>
                <w:rFonts w:ascii="Calibri" w:eastAsia="Calibri" w:hAnsi="Calibri" w:cs="Calibri"/>
              </w:rPr>
            </w:pPr>
            <w:r>
              <w:rPr>
                <w:rFonts w:ascii="Calibri" w:hAnsi="Calibri"/>
                <w:spacing w:val="-1"/>
              </w:rPr>
              <w:t>TELÉFONO</w:t>
            </w:r>
            <w:r>
              <w:rPr>
                <w:rFonts w:ascii="Calibri" w:hAnsi="Calibri"/>
              </w:rPr>
              <w:t xml:space="preserve"> </w:t>
            </w:r>
            <w:r>
              <w:rPr>
                <w:rFonts w:ascii="Calibri" w:hAnsi="Calibri"/>
                <w:spacing w:val="-1"/>
              </w:rPr>
              <w:t>DE</w:t>
            </w:r>
            <w:r>
              <w:rPr>
                <w:rFonts w:ascii="Calibri" w:hAnsi="Calibri"/>
              </w:rPr>
              <w:t xml:space="preserve"> </w:t>
            </w:r>
            <w:r>
              <w:rPr>
                <w:rFonts w:ascii="Calibri" w:hAnsi="Calibri"/>
                <w:spacing w:val="-1"/>
              </w:rPr>
              <w:t>CONTACTO</w:t>
            </w:r>
            <w:r>
              <w:rPr>
                <w:rFonts w:ascii="Times New Roman" w:hAnsi="Times New Roman"/>
                <w:spacing w:val="25"/>
              </w:rPr>
              <w:t xml:space="preserve"> </w:t>
            </w:r>
          </w:p>
        </w:tc>
        <w:tc>
          <w:tcPr>
            <w:tcW w:w="26" w:type="dxa"/>
            <w:gridSpan w:val="2"/>
            <w:tcBorders>
              <w:top w:val="single" w:sz="5" w:space="0" w:color="000000"/>
              <w:left w:val="single" w:sz="5" w:space="0" w:color="000000"/>
              <w:bottom w:val="single" w:sz="5" w:space="0" w:color="000000"/>
              <w:right w:val="nil"/>
            </w:tcBorders>
          </w:tcPr>
          <w:p w:rsidR="00473852" w:rsidRDefault="00473852" w:rsidP="00473852"/>
        </w:tc>
      </w:tr>
      <w:tr w:rsidR="00473852" w:rsidTr="00183A4E">
        <w:trPr>
          <w:gridAfter w:val="1"/>
          <w:wAfter w:w="16" w:type="dxa"/>
          <w:trHeight w:hRule="exact" w:val="787"/>
          <w:jc w:val="center"/>
        </w:trPr>
        <w:tc>
          <w:tcPr>
            <w:tcW w:w="4214" w:type="dxa"/>
            <w:tcBorders>
              <w:top w:val="single" w:sz="5" w:space="0" w:color="000000"/>
              <w:left w:val="single" w:sz="5" w:space="0" w:color="000000"/>
              <w:bottom w:val="single" w:sz="5" w:space="0" w:color="000000"/>
              <w:right w:val="single" w:sz="5" w:space="0" w:color="000000"/>
            </w:tcBorders>
          </w:tcPr>
          <w:p w:rsidR="00473852" w:rsidRDefault="00473852" w:rsidP="00183A4E">
            <w:pPr>
              <w:pStyle w:val="TableParagraph"/>
              <w:spacing w:before="7" w:line="380" w:lineRule="atLeast"/>
              <w:ind w:left="102" w:right="3459"/>
              <w:rPr>
                <w:rFonts w:ascii="Calibri" w:eastAsia="Calibri" w:hAnsi="Calibri" w:cs="Calibri"/>
              </w:rPr>
            </w:pPr>
            <w:r>
              <w:rPr>
                <w:rFonts w:ascii="Calibri"/>
                <w:spacing w:val="-1"/>
              </w:rPr>
              <w:t>MOVIL</w:t>
            </w:r>
            <w:r>
              <w:rPr>
                <w:rFonts w:ascii="Times New Roman"/>
                <w:spacing w:val="23"/>
              </w:rPr>
              <w:t xml:space="preserve"> </w:t>
            </w:r>
          </w:p>
        </w:tc>
        <w:tc>
          <w:tcPr>
            <w:tcW w:w="5971" w:type="dxa"/>
            <w:gridSpan w:val="2"/>
            <w:tcBorders>
              <w:top w:val="single" w:sz="5" w:space="0" w:color="000000"/>
              <w:left w:val="single" w:sz="5" w:space="0" w:color="000000"/>
              <w:bottom w:val="single" w:sz="5" w:space="0" w:color="000000"/>
              <w:right w:val="single" w:sz="5" w:space="0" w:color="000000"/>
            </w:tcBorders>
          </w:tcPr>
          <w:p w:rsidR="00473852" w:rsidRDefault="00183A4E" w:rsidP="00183A4E">
            <w:pPr>
              <w:pStyle w:val="TableParagraph"/>
              <w:spacing w:before="7" w:line="380" w:lineRule="atLeast"/>
              <w:ind w:left="99" w:right="2689"/>
              <w:rPr>
                <w:rFonts w:ascii="Calibri" w:eastAsia="Calibri" w:hAnsi="Calibri" w:cs="Calibri"/>
              </w:rPr>
            </w:pPr>
            <w:r>
              <w:rPr>
                <w:rFonts w:ascii="Calibri" w:hAnsi="Calibri"/>
                <w:spacing w:val="-1"/>
              </w:rPr>
              <w:t xml:space="preserve">CORREO </w:t>
            </w:r>
            <w:r w:rsidR="00473852">
              <w:rPr>
                <w:rFonts w:ascii="Calibri" w:hAnsi="Calibri"/>
                <w:spacing w:val="-1"/>
              </w:rPr>
              <w:t>ELECTRÓNICO</w:t>
            </w:r>
            <w:r w:rsidR="00473852">
              <w:rPr>
                <w:rFonts w:ascii="Times New Roman" w:hAnsi="Times New Roman"/>
                <w:spacing w:val="28"/>
              </w:rPr>
              <w:t xml:space="preserve"> </w:t>
            </w:r>
          </w:p>
        </w:tc>
      </w:tr>
      <w:tr w:rsidR="00473852" w:rsidRPr="00183A4E" w:rsidTr="00183A4E">
        <w:trPr>
          <w:gridAfter w:val="1"/>
          <w:wAfter w:w="16" w:type="dxa"/>
          <w:trHeight w:hRule="exact" w:val="547"/>
          <w:jc w:val="center"/>
        </w:trPr>
        <w:tc>
          <w:tcPr>
            <w:tcW w:w="10185" w:type="dxa"/>
            <w:gridSpan w:val="3"/>
            <w:tcBorders>
              <w:top w:val="single" w:sz="5" w:space="0" w:color="000000"/>
              <w:left w:val="single" w:sz="5" w:space="0" w:color="000000"/>
              <w:bottom w:val="single" w:sz="5" w:space="0" w:color="000000"/>
              <w:right w:val="single" w:sz="5" w:space="0" w:color="000000"/>
            </w:tcBorders>
            <w:shd w:val="clear" w:color="auto" w:fill="E6E6E6"/>
          </w:tcPr>
          <w:p w:rsidR="00473852" w:rsidRPr="00183A4E" w:rsidRDefault="00473852" w:rsidP="00183A4E">
            <w:pPr>
              <w:pStyle w:val="TableParagraph"/>
              <w:spacing w:before="116"/>
              <w:ind w:left="4"/>
              <w:jc w:val="center"/>
              <w:rPr>
                <w:rFonts w:ascii="Calibri"/>
                <w:b/>
                <w:lang w:val="es-ES"/>
              </w:rPr>
            </w:pPr>
            <w:r w:rsidRPr="00487A75">
              <w:rPr>
                <w:rFonts w:ascii="Calibri"/>
                <w:b/>
                <w:lang w:val="es-ES"/>
              </w:rPr>
              <w:t>DATOS</w:t>
            </w:r>
            <w:r w:rsidRPr="00183A4E">
              <w:rPr>
                <w:rFonts w:ascii="Calibri"/>
                <w:b/>
                <w:lang w:val="es-ES"/>
              </w:rPr>
              <w:t xml:space="preserve"> DE</w:t>
            </w:r>
            <w:r w:rsidRPr="00487A75">
              <w:rPr>
                <w:rFonts w:ascii="Calibri"/>
                <w:b/>
                <w:lang w:val="es-ES"/>
              </w:rPr>
              <w:t xml:space="preserve"> </w:t>
            </w:r>
            <w:r w:rsidRPr="00183A4E">
              <w:rPr>
                <w:rFonts w:ascii="Calibri"/>
                <w:b/>
                <w:lang w:val="es-ES"/>
              </w:rPr>
              <w:t xml:space="preserve">LA PERSONA </w:t>
            </w:r>
            <w:r w:rsidRPr="00487A75">
              <w:rPr>
                <w:rFonts w:ascii="Calibri"/>
                <w:b/>
                <w:lang w:val="es-ES"/>
              </w:rPr>
              <w:t>DE</w:t>
            </w:r>
            <w:r w:rsidRPr="00183A4E">
              <w:rPr>
                <w:rFonts w:ascii="Calibri"/>
                <w:b/>
                <w:lang w:val="es-ES"/>
              </w:rPr>
              <w:t xml:space="preserve"> CONTACTO</w:t>
            </w:r>
          </w:p>
        </w:tc>
      </w:tr>
      <w:tr w:rsidR="00473852" w:rsidRPr="00487A75" w:rsidTr="00183A4E">
        <w:trPr>
          <w:gridAfter w:val="1"/>
          <w:wAfter w:w="16" w:type="dxa"/>
          <w:trHeight w:hRule="exact" w:val="787"/>
          <w:jc w:val="center"/>
        </w:trPr>
        <w:tc>
          <w:tcPr>
            <w:tcW w:w="10185" w:type="dxa"/>
            <w:gridSpan w:val="3"/>
            <w:tcBorders>
              <w:top w:val="single" w:sz="5" w:space="0" w:color="000000"/>
              <w:left w:val="single" w:sz="5" w:space="0" w:color="000000"/>
              <w:bottom w:val="single" w:sz="5" w:space="0" w:color="000000"/>
              <w:right w:val="single" w:sz="5" w:space="0" w:color="000000"/>
            </w:tcBorders>
          </w:tcPr>
          <w:p w:rsidR="00473852" w:rsidRPr="00487A75" w:rsidRDefault="00473852" w:rsidP="00183A4E">
            <w:pPr>
              <w:pStyle w:val="TableParagraph"/>
              <w:tabs>
                <w:tab w:val="left" w:pos="2557"/>
              </w:tabs>
              <w:spacing w:before="15" w:line="388" w:lineRule="exact"/>
              <w:ind w:left="102" w:right="7934"/>
              <w:rPr>
                <w:rFonts w:ascii="Calibri" w:eastAsia="Calibri" w:hAnsi="Calibri" w:cs="Calibri"/>
                <w:lang w:val="es-ES"/>
              </w:rPr>
            </w:pPr>
            <w:r w:rsidRPr="00487A75">
              <w:rPr>
                <w:rFonts w:ascii="Calibri"/>
                <w:spacing w:val="-1"/>
                <w:lang w:val="es-ES"/>
              </w:rPr>
              <w:t>NOMBRE</w:t>
            </w:r>
            <w:r w:rsidRPr="00487A75">
              <w:rPr>
                <w:rFonts w:ascii="Calibri"/>
                <w:spacing w:val="-2"/>
                <w:lang w:val="es-ES"/>
              </w:rPr>
              <w:t xml:space="preserve"> </w:t>
            </w:r>
            <w:r w:rsidR="00183A4E">
              <w:rPr>
                <w:rFonts w:ascii="Calibri"/>
                <w:lang w:val="es-ES"/>
              </w:rPr>
              <w:t xml:space="preserve">Y  </w:t>
            </w:r>
            <w:r w:rsidRPr="00487A75">
              <w:rPr>
                <w:rFonts w:ascii="Calibri"/>
                <w:spacing w:val="-1"/>
                <w:lang w:val="es-ES"/>
              </w:rPr>
              <w:t>APELLIDOS</w:t>
            </w:r>
            <w:r w:rsidRPr="00487A75">
              <w:rPr>
                <w:rFonts w:ascii="Times New Roman"/>
                <w:spacing w:val="26"/>
                <w:lang w:val="es-ES"/>
              </w:rPr>
              <w:t xml:space="preserve"> </w:t>
            </w:r>
          </w:p>
        </w:tc>
      </w:tr>
      <w:tr w:rsidR="00473852" w:rsidTr="00183A4E">
        <w:trPr>
          <w:gridAfter w:val="1"/>
          <w:wAfter w:w="16" w:type="dxa"/>
          <w:trHeight w:hRule="exact" w:val="787"/>
          <w:jc w:val="center"/>
        </w:trPr>
        <w:tc>
          <w:tcPr>
            <w:tcW w:w="4214" w:type="dxa"/>
            <w:tcBorders>
              <w:top w:val="single" w:sz="5" w:space="0" w:color="000000"/>
              <w:left w:val="single" w:sz="5" w:space="0" w:color="000000"/>
              <w:bottom w:val="single" w:sz="5" w:space="0" w:color="000000"/>
              <w:right w:val="single" w:sz="5" w:space="0" w:color="000000"/>
            </w:tcBorders>
          </w:tcPr>
          <w:p w:rsidR="00473852" w:rsidRDefault="00473852" w:rsidP="00183A4E">
            <w:pPr>
              <w:pStyle w:val="TableParagraph"/>
              <w:spacing w:before="15" w:line="388" w:lineRule="exact"/>
              <w:ind w:left="102" w:right="3459"/>
              <w:rPr>
                <w:rFonts w:ascii="Calibri" w:eastAsia="Calibri" w:hAnsi="Calibri" w:cs="Calibri"/>
              </w:rPr>
            </w:pPr>
            <w:r>
              <w:rPr>
                <w:rFonts w:ascii="Calibri"/>
                <w:spacing w:val="-1"/>
              </w:rPr>
              <w:t>MOVIL</w:t>
            </w:r>
            <w:r>
              <w:rPr>
                <w:rFonts w:ascii="Times New Roman"/>
                <w:spacing w:val="23"/>
              </w:rPr>
              <w:t xml:space="preserve"> </w:t>
            </w:r>
          </w:p>
        </w:tc>
        <w:tc>
          <w:tcPr>
            <w:tcW w:w="5971" w:type="dxa"/>
            <w:gridSpan w:val="2"/>
            <w:tcBorders>
              <w:top w:val="single" w:sz="5" w:space="0" w:color="000000"/>
              <w:left w:val="single" w:sz="5" w:space="0" w:color="000000"/>
              <w:bottom w:val="single" w:sz="5" w:space="0" w:color="000000"/>
              <w:right w:val="single" w:sz="5" w:space="0" w:color="000000"/>
            </w:tcBorders>
          </w:tcPr>
          <w:p w:rsidR="00473852" w:rsidRDefault="00473852" w:rsidP="00183A4E">
            <w:pPr>
              <w:pStyle w:val="TableParagraph"/>
              <w:tabs>
                <w:tab w:val="left" w:pos="3215"/>
              </w:tabs>
              <w:spacing w:before="15" w:line="388" w:lineRule="exact"/>
              <w:ind w:left="99" w:right="2812"/>
              <w:rPr>
                <w:rFonts w:ascii="Calibri" w:eastAsia="Calibri" w:hAnsi="Calibri" w:cs="Calibri"/>
              </w:rPr>
            </w:pPr>
            <w:r>
              <w:rPr>
                <w:rFonts w:ascii="Calibri" w:hAnsi="Calibri"/>
                <w:spacing w:val="-1"/>
              </w:rPr>
              <w:t>CORREO</w:t>
            </w:r>
            <w:r>
              <w:rPr>
                <w:rFonts w:ascii="Calibri" w:hAnsi="Calibri"/>
                <w:spacing w:val="-2"/>
              </w:rPr>
              <w:t xml:space="preserve"> </w:t>
            </w:r>
            <w:r>
              <w:rPr>
                <w:rFonts w:ascii="Calibri" w:hAnsi="Calibri"/>
                <w:spacing w:val="-1"/>
              </w:rPr>
              <w:t>EL</w:t>
            </w:r>
            <w:r w:rsidR="00183A4E">
              <w:rPr>
                <w:rFonts w:ascii="Calibri" w:hAnsi="Calibri"/>
                <w:spacing w:val="-1"/>
              </w:rPr>
              <w:t>E</w:t>
            </w:r>
            <w:r>
              <w:rPr>
                <w:rFonts w:ascii="Calibri" w:hAnsi="Calibri"/>
                <w:spacing w:val="-1"/>
              </w:rPr>
              <w:t>CTRÓNICO</w:t>
            </w:r>
            <w:r>
              <w:rPr>
                <w:rFonts w:ascii="Times New Roman" w:hAnsi="Times New Roman"/>
                <w:spacing w:val="30"/>
              </w:rPr>
              <w:t xml:space="preserve"> </w:t>
            </w:r>
          </w:p>
        </w:tc>
      </w:tr>
    </w:tbl>
    <w:p w:rsidR="00473852" w:rsidRDefault="00473852" w:rsidP="00473852">
      <w:pPr>
        <w:rPr>
          <w:rFonts w:ascii="Calibri" w:eastAsia="Calibri" w:hAnsi="Calibri" w:cs="Calibri"/>
          <w:b/>
          <w:bCs/>
        </w:rPr>
      </w:pPr>
    </w:p>
    <w:p w:rsidR="00183A4E" w:rsidRPr="00183A4E" w:rsidRDefault="00183A4E" w:rsidP="00183A4E">
      <w:pPr>
        <w:pStyle w:val="TableParagraph"/>
        <w:spacing w:before="116"/>
        <w:ind w:left="4"/>
        <w:rPr>
          <w:rFonts w:ascii="Calibri"/>
          <w:b/>
          <w:lang w:val="es-ES"/>
        </w:rPr>
      </w:pPr>
      <w:r w:rsidRPr="00183A4E">
        <w:rPr>
          <w:rFonts w:ascii="Calibri"/>
          <w:b/>
          <w:lang w:val="es-ES"/>
        </w:rPr>
        <w:t>TIPO DE AYUDAS QUE SOLICITA</w:t>
      </w:r>
      <w:r w:rsidR="000A6A9A">
        <w:rPr>
          <w:rFonts w:ascii="Calibri"/>
          <w:b/>
          <w:lang w:val="es-ES"/>
        </w:rPr>
        <w:t>:</w:t>
      </w:r>
    </w:p>
    <w:p w:rsidR="00183A4E" w:rsidRPr="000A6A9A" w:rsidRDefault="00183A4E" w:rsidP="00183A4E">
      <w:pPr>
        <w:pStyle w:val="TableParagraph"/>
        <w:spacing w:before="7" w:line="380" w:lineRule="atLeast"/>
        <w:ind w:left="102" w:right="3459"/>
        <w:rPr>
          <w:rFonts w:ascii="Calibri"/>
          <w:spacing w:val="-1"/>
          <w:lang w:val="es-ES"/>
        </w:rPr>
      </w:pPr>
    </w:p>
    <w:p w:rsidR="00473852" w:rsidRPr="00183A4E" w:rsidRDefault="000A6A9A" w:rsidP="00183A4E">
      <w:pPr>
        <w:pStyle w:val="TableParagraph"/>
        <w:spacing w:before="7" w:line="380" w:lineRule="atLeast"/>
        <w:ind w:left="102" w:right="3459"/>
        <w:rPr>
          <w:rFonts w:ascii="Calibri"/>
          <w:spacing w:val="-1"/>
        </w:rPr>
      </w:pPr>
      <w:r>
        <w:rPr>
          <w:rFonts w:ascii="Calibri"/>
          <w:noProof/>
          <w:spacing w:val="-1"/>
          <w:lang w:val="es-ES" w:eastAsia="es-ES"/>
        </w:rPr>
        <mc:AlternateContent>
          <mc:Choice Requires="wps">
            <w:drawing>
              <wp:anchor distT="0" distB="0" distL="114300" distR="114300" simplePos="0" relativeHeight="251659264" behindDoc="0" locked="0" layoutInCell="1" allowOverlap="1">
                <wp:simplePos x="0" y="0"/>
                <wp:positionH relativeFrom="column">
                  <wp:posOffset>682625</wp:posOffset>
                </wp:positionH>
                <wp:positionV relativeFrom="paragraph">
                  <wp:posOffset>67310</wp:posOffset>
                </wp:positionV>
                <wp:extent cx="219075" cy="161925"/>
                <wp:effectExtent l="0" t="0" r="28575" b="28575"/>
                <wp:wrapNone/>
                <wp:docPr id="1" name="1 Rectángulo"/>
                <wp:cNvGraphicFramePr/>
                <a:graphic xmlns:a="http://schemas.openxmlformats.org/drawingml/2006/main">
                  <a:graphicData uri="http://schemas.microsoft.com/office/word/2010/wordprocessingShape">
                    <wps:wsp>
                      <wps:cNvSpPr/>
                      <wps:spPr>
                        <a:xfrm>
                          <a:off x="0" y="0"/>
                          <a:ext cx="219075" cy="161925"/>
                        </a:xfrm>
                        <a:prstGeom prst="rect">
                          <a:avLst/>
                        </a:prstGeom>
                        <a:solidFill>
                          <a:schemeClr val="bg1">
                            <a:lumMod val="95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5A84B7" id="1 Rectángulo" o:spid="_x0000_s1026" style="position:absolute;margin-left:53.75pt;margin-top:5.3pt;width:17.25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" fillcolor="#f2f2f2 [3052]" strokecolor="black [3213]" strokeweight=".25pt"/>
            </w:pict>
          </mc:Fallback>
        </mc:AlternateContent>
      </w:r>
      <w:r w:rsidR="00183A4E">
        <w:rPr>
          <w:rFonts w:ascii="Calibri"/>
          <w:spacing w:val="-1"/>
        </w:rPr>
        <w:t xml:space="preserve">TIPO 1 </w:t>
      </w:r>
    </w:p>
    <w:p w:rsidR="00183A4E" w:rsidRPr="00183A4E" w:rsidRDefault="00EC1984" w:rsidP="00183A4E">
      <w:pPr>
        <w:pStyle w:val="TableParagraph"/>
        <w:spacing w:before="7" w:line="380" w:lineRule="atLeast"/>
        <w:ind w:left="102" w:right="3459"/>
        <w:rPr>
          <w:rFonts w:ascii="Calibri"/>
          <w:spacing w:val="-1"/>
        </w:rPr>
      </w:pPr>
      <w:r>
        <w:rPr>
          <w:rFonts w:ascii="Calibri"/>
          <w:noProof/>
          <w:spacing w:val="-1"/>
          <w:lang w:val="es-ES" w:eastAsia="es-ES"/>
        </w:rPr>
        <mc:AlternateContent>
          <mc:Choice Requires="wps">
            <w:drawing>
              <wp:anchor distT="0" distB="0" distL="114300" distR="114300" simplePos="0" relativeHeight="251662336" behindDoc="0" locked="0" layoutInCell="1" allowOverlap="1">
                <wp:simplePos x="0" y="0"/>
                <wp:positionH relativeFrom="column">
                  <wp:posOffset>-12701</wp:posOffset>
                </wp:positionH>
                <wp:positionV relativeFrom="paragraph">
                  <wp:posOffset>164465</wp:posOffset>
                </wp:positionV>
                <wp:extent cx="1685925" cy="0"/>
                <wp:effectExtent l="0" t="0" r="9525" b="19050"/>
                <wp:wrapNone/>
                <wp:docPr id="3" name="3 Conector recto"/>
                <wp:cNvGraphicFramePr/>
                <a:graphic xmlns:a="http://schemas.openxmlformats.org/drawingml/2006/main">
                  <a:graphicData uri="http://schemas.microsoft.com/office/word/2010/wordprocessingShape">
                    <wps:wsp>
                      <wps:cNvCnPr/>
                      <wps:spPr>
                        <a:xfrm>
                          <a:off x="0" y="0"/>
                          <a:ext cx="16859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6EC76A" id="3 Conector recto"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pt,12.95pt" to="131.7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" strokecolor="black [3213]"/>
            </w:pict>
          </mc:Fallback>
        </mc:AlternateContent>
      </w:r>
    </w:p>
    <w:p w:rsidR="00183A4E" w:rsidRPr="00183A4E" w:rsidRDefault="000A6A9A" w:rsidP="00183A4E">
      <w:pPr>
        <w:pStyle w:val="TableParagraph"/>
        <w:spacing w:before="7" w:line="380" w:lineRule="atLeast"/>
        <w:ind w:left="102" w:right="3459"/>
        <w:rPr>
          <w:rFonts w:ascii="Calibri"/>
          <w:spacing w:val="-1"/>
        </w:rPr>
      </w:pPr>
      <w:r>
        <w:rPr>
          <w:rFonts w:ascii="Calibri"/>
          <w:noProof/>
          <w:spacing w:val="-1"/>
          <w:lang w:val="es-ES" w:eastAsia="es-ES"/>
        </w:rPr>
        <mc:AlternateContent>
          <mc:Choice Requires="wps">
            <w:drawing>
              <wp:anchor distT="0" distB="0" distL="114300" distR="114300" simplePos="0" relativeHeight="251661312" behindDoc="0" locked="0" layoutInCell="1" allowOverlap="1" wp14:anchorId="30FE6D25" wp14:editId="2BADF0F2">
                <wp:simplePos x="0" y="0"/>
                <wp:positionH relativeFrom="column">
                  <wp:posOffset>692150</wp:posOffset>
                </wp:positionH>
                <wp:positionV relativeFrom="paragraph">
                  <wp:posOffset>80645</wp:posOffset>
                </wp:positionV>
                <wp:extent cx="219075" cy="161925"/>
                <wp:effectExtent l="0" t="0" r="28575" b="28575"/>
                <wp:wrapNone/>
                <wp:docPr id="2" name="2 Rectángulo"/>
                <wp:cNvGraphicFramePr/>
                <a:graphic xmlns:a="http://schemas.openxmlformats.org/drawingml/2006/main">
                  <a:graphicData uri="http://schemas.microsoft.com/office/word/2010/wordprocessingShape">
                    <wps:wsp>
                      <wps:cNvSpPr/>
                      <wps:spPr>
                        <a:xfrm>
                          <a:off x="0" y="0"/>
                          <a:ext cx="219075" cy="161925"/>
                        </a:xfrm>
                        <a:prstGeom prst="rect">
                          <a:avLst/>
                        </a:prstGeom>
                        <a:solidFill>
                          <a:sysClr val="window" lastClr="FFFFFF">
                            <a:lumMod val="95000"/>
                          </a:sysClr>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1E55F2" id="2 Rectángulo" o:spid="_x0000_s1026" style="position:absolute;margin-left:54.5pt;margin-top:6.35pt;width:17.25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" fillcolor="#f2f2f2" strokecolor="windowText" strokeweight=".25pt"/>
            </w:pict>
          </mc:Fallback>
        </mc:AlternateContent>
      </w:r>
      <w:r w:rsidR="00183A4E">
        <w:rPr>
          <w:rFonts w:ascii="Calibri"/>
          <w:spacing w:val="-1"/>
        </w:rPr>
        <w:t xml:space="preserve">TIPO 2 </w:t>
      </w:r>
    </w:p>
    <w:p w:rsidR="00473852" w:rsidRPr="00183A4E" w:rsidRDefault="00473852" w:rsidP="00183A4E">
      <w:pPr>
        <w:pStyle w:val="TableParagraph"/>
        <w:spacing w:before="7" w:line="380" w:lineRule="atLeast"/>
        <w:ind w:left="102" w:right="3459"/>
        <w:rPr>
          <w:rFonts w:ascii="Calibri"/>
          <w:spacing w:val="-1"/>
        </w:rPr>
      </w:pPr>
    </w:p>
    <w:p w:rsidR="00473852" w:rsidRDefault="00473852" w:rsidP="00473852">
      <w:pPr>
        <w:rPr>
          <w:rFonts w:ascii="Calibri" w:eastAsia="Calibri" w:hAnsi="Calibri" w:cs="Calibri"/>
          <w:b/>
          <w:bCs/>
        </w:rPr>
      </w:pPr>
    </w:p>
    <w:p w:rsidR="00473852" w:rsidRDefault="00473852" w:rsidP="00473852">
      <w:pPr>
        <w:spacing w:before="11"/>
        <w:rPr>
          <w:rFonts w:ascii="Calibri" w:eastAsia="Calibri" w:hAnsi="Calibri" w:cs="Calibri"/>
          <w:b/>
          <w:bCs/>
          <w:sz w:val="26"/>
          <w:szCs w:val="26"/>
        </w:rPr>
      </w:pPr>
    </w:p>
    <w:p w:rsidR="00473852" w:rsidRDefault="00473852" w:rsidP="00183A4E">
      <w:pPr>
        <w:rPr>
          <w:rFonts w:ascii="Calibri" w:eastAsia="Calibri" w:hAnsi="Calibri" w:cs="Calibri"/>
        </w:rPr>
      </w:pPr>
      <w:r>
        <w:rPr>
          <w:rFonts w:ascii="Calibri"/>
          <w:spacing w:val="-1"/>
          <w:sz w:val="22"/>
        </w:rPr>
        <w:t>FIRMA DEL</w:t>
      </w:r>
      <w:r>
        <w:rPr>
          <w:rFonts w:ascii="Calibri"/>
          <w:spacing w:val="1"/>
          <w:sz w:val="22"/>
        </w:rPr>
        <w:t xml:space="preserve"> </w:t>
      </w:r>
      <w:r>
        <w:rPr>
          <w:rFonts w:ascii="Calibri"/>
          <w:spacing w:val="-1"/>
          <w:sz w:val="22"/>
        </w:rPr>
        <w:t>SOLICITANTE/</w:t>
      </w:r>
    </w:p>
    <w:p w:rsidR="00473852" w:rsidRDefault="00473852" w:rsidP="00473852">
      <w:pPr>
        <w:rPr>
          <w:rFonts w:ascii="Calibri" w:eastAsia="Calibri" w:hAnsi="Calibri" w:cs="Calibri"/>
        </w:rPr>
        <w:sectPr w:rsidR="00473852" w:rsidSect="00473852">
          <w:pgSz w:w="11900" w:h="16840"/>
          <w:pgMar w:top="2268" w:right="1701" w:bottom="2268" w:left="1985" w:header="1077" w:footer="810" w:gutter="0"/>
          <w:cols w:space="720"/>
          <w:docGrid w:linePitch="272"/>
        </w:sectPr>
      </w:pPr>
    </w:p>
    <w:p w:rsidR="00EC1984" w:rsidRDefault="00EC1984" w:rsidP="00B96058">
      <w:pPr>
        <w:ind w:firstLine="0"/>
        <w:jc w:val="center"/>
        <w:rPr>
          <w:b/>
        </w:rPr>
      </w:pPr>
      <w:r>
        <w:rPr>
          <w:b/>
        </w:rPr>
        <w:lastRenderedPageBreak/>
        <w:t>ANEXO II</w:t>
      </w:r>
    </w:p>
    <w:p w:rsidR="00EC1984" w:rsidRDefault="00EC1984" w:rsidP="00B96058">
      <w:pPr>
        <w:ind w:firstLine="0"/>
        <w:jc w:val="center"/>
        <w:rPr>
          <w:b/>
        </w:rPr>
      </w:pPr>
      <w:r>
        <w:rPr>
          <w:b/>
        </w:rPr>
        <w:t>DOCUMENTACION QUE DEBE ACOMPAÑAR LA SOLICITUD</w:t>
      </w:r>
    </w:p>
    <w:p w:rsidR="00EC1984" w:rsidRDefault="00EC1984">
      <w:pPr>
        <w:rPr>
          <w:b/>
        </w:rPr>
      </w:pPr>
    </w:p>
    <w:p w:rsidR="00EC1984" w:rsidRDefault="00EC1984">
      <w:pPr>
        <w:rPr>
          <w:b/>
        </w:rPr>
      </w:pPr>
    </w:p>
    <w:tbl>
      <w:tblPr>
        <w:tblStyle w:val="Tablaconcuadrcula"/>
        <w:tblW w:w="8613" w:type="dxa"/>
        <w:tblLook w:val="04A0" w:firstRow="1" w:lastRow="0" w:firstColumn="1" w:lastColumn="0" w:noHBand="0" w:noVBand="1"/>
      </w:tblPr>
      <w:tblGrid>
        <w:gridCol w:w="8046"/>
        <w:gridCol w:w="567"/>
      </w:tblGrid>
      <w:tr w:rsidR="004A1403" w:rsidRPr="004A1403" w:rsidTr="004A1403">
        <w:trPr>
          <w:trHeight w:val="390"/>
        </w:trPr>
        <w:tc>
          <w:tcPr>
            <w:tcW w:w="8046" w:type="dxa"/>
            <w:vAlign w:val="center"/>
          </w:tcPr>
          <w:p w:rsidR="004A1403" w:rsidRPr="004A1403" w:rsidRDefault="004A1403">
            <w:pPr>
              <w:ind w:firstLine="0"/>
              <w:rPr>
                <w:sz w:val="18"/>
                <w:szCs w:val="18"/>
              </w:rPr>
            </w:pPr>
            <w:r w:rsidRPr="004A1403">
              <w:rPr>
                <w:sz w:val="18"/>
                <w:szCs w:val="18"/>
              </w:rPr>
              <w:t>INSTANCIA</w:t>
            </w:r>
          </w:p>
        </w:tc>
        <w:tc>
          <w:tcPr>
            <w:tcW w:w="567" w:type="dxa"/>
            <w:vAlign w:val="center"/>
          </w:tcPr>
          <w:p w:rsidR="004A1403" w:rsidRPr="004A1403" w:rsidRDefault="004A1403">
            <w:pPr>
              <w:ind w:firstLine="0"/>
              <w:rPr>
                <w:sz w:val="18"/>
                <w:szCs w:val="18"/>
              </w:rPr>
            </w:pPr>
          </w:p>
        </w:tc>
      </w:tr>
      <w:tr w:rsidR="004A1403" w:rsidRPr="004A1403" w:rsidTr="004A1403">
        <w:trPr>
          <w:trHeight w:val="411"/>
        </w:trPr>
        <w:tc>
          <w:tcPr>
            <w:tcW w:w="8046" w:type="dxa"/>
            <w:vAlign w:val="center"/>
          </w:tcPr>
          <w:p w:rsidR="004A1403" w:rsidRPr="004A1403" w:rsidRDefault="004A1403">
            <w:pPr>
              <w:ind w:firstLine="0"/>
              <w:rPr>
                <w:sz w:val="18"/>
                <w:szCs w:val="18"/>
              </w:rPr>
            </w:pPr>
            <w:r w:rsidRPr="004A1403">
              <w:rPr>
                <w:sz w:val="18"/>
                <w:szCs w:val="18"/>
              </w:rPr>
              <w:t>ANEXO III</w:t>
            </w:r>
          </w:p>
        </w:tc>
        <w:tc>
          <w:tcPr>
            <w:tcW w:w="567" w:type="dxa"/>
            <w:vAlign w:val="center"/>
          </w:tcPr>
          <w:p w:rsidR="004A1403" w:rsidRPr="004A1403" w:rsidRDefault="004A1403">
            <w:pPr>
              <w:ind w:firstLine="0"/>
              <w:rPr>
                <w:sz w:val="18"/>
                <w:szCs w:val="18"/>
              </w:rPr>
            </w:pPr>
          </w:p>
        </w:tc>
      </w:tr>
      <w:tr w:rsidR="004A1403" w:rsidRPr="004A1403" w:rsidTr="004A1403">
        <w:trPr>
          <w:trHeight w:val="416"/>
        </w:trPr>
        <w:tc>
          <w:tcPr>
            <w:tcW w:w="8046" w:type="dxa"/>
            <w:vAlign w:val="center"/>
          </w:tcPr>
          <w:p w:rsidR="004A1403" w:rsidRPr="004A1403" w:rsidRDefault="004A1403">
            <w:pPr>
              <w:ind w:firstLine="0"/>
              <w:rPr>
                <w:sz w:val="18"/>
                <w:szCs w:val="18"/>
              </w:rPr>
            </w:pPr>
            <w:r w:rsidRPr="004A1403">
              <w:rPr>
                <w:sz w:val="18"/>
                <w:szCs w:val="18"/>
              </w:rPr>
              <w:t>ANEXO IV</w:t>
            </w:r>
          </w:p>
        </w:tc>
        <w:tc>
          <w:tcPr>
            <w:tcW w:w="567" w:type="dxa"/>
            <w:vAlign w:val="center"/>
          </w:tcPr>
          <w:p w:rsidR="004A1403" w:rsidRPr="004A1403" w:rsidRDefault="004A1403">
            <w:pPr>
              <w:ind w:firstLine="0"/>
              <w:rPr>
                <w:sz w:val="18"/>
                <w:szCs w:val="18"/>
              </w:rPr>
            </w:pPr>
          </w:p>
        </w:tc>
      </w:tr>
      <w:tr w:rsidR="004A1403" w:rsidRPr="004A1403" w:rsidTr="004A1403">
        <w:trPr>
          <w:trHeight w:val="421"/>
        </w:trPr>
        <w:tc>
          <w:tcPr>
            <w:tcW w:w="8046" w:type="dxa"/>
            <w:vAlign w:val="center"/>
          </w:tcPr>
          <w:p w:rsidR="004A1403" w:rsidRPr="004A1403" w:rsidRDefault="00A72F60">
            <w:pPr>
              <w:ind w:firstLine="0"/>
              <w:rPr>
                <w:sz w:val="18"/>
                <w:szCs w:val="18"/>
              </w:rPr>
            </w:pPr>
            <w:r>
              <w:rPr>
                <w:sz w:val="18"/>
                <w:szCs w:val="18"/>
              </w:rPr>
              <w:t>SOLCITUD DE ABONO POR TRANSFERENCIA</w:t>
            </w:r>
          </w:p>
        </w:tc>
        <w:tc>
          <w:tcPr>
            <w:tcW w:w="567" w:type="dxa"/>
            <w:vAlign w:val="center"/>
          </w:tcPr>
          <w:p w:rsidR="004A1403" w:rsidRPr="004A1403" w:rsidRDefault="004A1403">
            <w:pPr>
              <w:ind w:firstLine="0"/>
              <w:rPr>
                <w:sz w:val="18"/>
                <w:szCs w:val="18"/>
              </w:rPr>
            </w:pPr>
          </w:p>
        </w:tc>
      </w:tr>
      <w:tr w:rsidR="004A1403" w:rsidRPr="004A1403" w:rsidTr="004A1403">
        <w:trPr>
          <w:trHeight w:val="601"/>
        </w:trPr>
        <w:tc>
          <w:tcPr>
            <w:tcW w:w="8046" w:type="dxa"/>
            <w:vAlign w:val="center"/>
          </w:tcPr>
          <w:p w:rsidR="004A1403" w:rsidRPr="004A1403" w:rsidRDefault="00B96058" w:rsidP="00B96058">
            <w:pPr>
              <w:ind w:firstLine="0"/>
              <w:rPr>
                <w:sz w:val="18"/>
                <w:szCs w:val="18"/>
              </w:rPr>
            </w:pPr>
            <w:r>
              <w:rPr>
                <w:spacing w:val="-1"/>
                <w:sz w:val="18"/>
                <w:szCs w:val="18"/>
              </w:rPr>
              <w:t xml:space="preserve">CERTIFICADO </w:t>
            </w:r>
            <w:r w:rsidR="004A1403" w:rsidRPr="004A1403">
              <w:rPr>
                <w:spacing w:val="-1"/>
                <w:sz w:val="18"/>
                <w:szCs w:val="18"/>
              </w:rPr>
              <w:t>ESTAR</w:t>
            </w:r>
            <w:r>
              <w:rPr>
                <w:sz w:val="18"/>
                <w:szCs w:val="18"/>
              </w:rPr>
              <w:t xml:space="preserve"> AL </w:t>
            </w:r>
            <w:r w:rsidR="004A1403" w:rsidRPr="004A1403">
              <w:rPr>
                <w:spacing w:val="-1"/>
                <w:sz w:val="18"/>
                <w:szCs w:val="18"/>
              </w:rPr>
              <w:t>CORRIENTE</w:t>
            </w:r>
            <w:r>
              <w:rPr>
                <w:sz w:val="18"/>
                <w:szCs w:val="18"/>
              </w:rPr>
              <w:t xml:space="preserve"> </w:t>
            </w:r>
            <w:r w:rsidR="004A1403" w:rsidRPr="004A1403">
              <w:rPr>
                <w:spacing w:val="-1"/>
                <w:sz w:val="18"/>
                <w:szCs w:val="18"/>
              </w:rPr>
              <w:t>DE</w:t>
            </w:r>
            <w:r>
              <w:rPr>
                <w:sz w:val="18"/>
                <w:szCs w:val="18"/>
              </w:rPr>
              <w:t xml:space="preserve"> </w:t>
            </w:r>
            <w:r w:rsidR="004A1403" w:rsidRPr="004A1403">
              <w:rPr>
                <w:spacing w:val="-1"/>
                <w:sz w:val="18"/>
                <w:szCs w:val="18"/>
              </w:rPr>
              <w:t>OBLIGACIONES</w:t>
            </w:r>
            <w:r>
              <w:rPr>
                <w:sz w:val="18"/>
                <w:szCs w:val="18"/>
              </w:rPr>
              <w:t xml:space="preserve"> </w:t>
            </w:r>
            <w:r w:rsidR="004A1403" w:rsidRPr="004A1403">
              <w:rPr>
                <w:spacing w:val="-1"/>
                <w:sz w:val="18"/>
                <w:szCs w:val="18"/>
              </w:rPr>
              <w:t>FISCALES</w:t>
            </w:r>
            <w:r w:rsidR="004A1403" w:rsidRPr="004A1403">
              <w:rPr>
                <w:spacing w:val="25"/>
                <w:sz w:val="18"/>
                <w:szCs w:val="18"/>
              </w:rPr>
              <w:t xml:space="preserve"> </w:t>
            </w:r>
            <w:r w:rsidR="004A1403" w:rsidRPr="004A1403">
              <w:rPr>
                <w:spacing w:val="-1"/>
                <w:sz w:val="18"/>
                <w:szCs w:val="18"/>
              </w:rPr>
              <w:t>(HACIENDA</w:t>
            </w:r>
            <w:r w:rsidR="004A1403" w:rsidRPr="004A1403">
              <w:rPr>
                <w:sz w:val="18"/>
                <w:szCs w:val="18"/>
              </w:rPr>
              <w:t xml:space="preserve"> </w:t>
            </w:r>
            <w:r w:rsidR="004A1403" w:rsidRPr="004A1403">
              <w:rPr>
                <w:spacing w:val="-1"/>
                <w:sz w:val="18"/>
                <w:szCs w:val="18"/>
              </w:rPr>
              <w:t>FORAL)</w:t>
            </w:r>
            <w:r w:rsidR="004A1403" w:rsidRPr="004A1403">
              <w:rPr>
                <w:sz w:val="18"/>
                <w:szCs w:val="18"/>
              </w:rPr>
              <w:t xml:space="preserve"> Y</w:t>
            </w:r>
            <w:r w:rsidR="004A1403" w:rsidRPr="004A1403">
              <w:rPr>
                <w:spacing w:val="-2"/>
                <w:sz w:val="18"/>
                <w:szCs w:val="18"/>
              </w:rPr>
              <w:t xml:space="preserve"> </w:t>
            </w:r>
            <w:r w:rsidR="004A1403" w:rsidRPr="004A1403">
              <w:rPr>
                <w:spacing w:val="-1"/>
                <w:sz w:val="18"/>
                <w:szCs w:val="18"/>
              </w:rPr>
              <w:t>DE</w:t>
            </w:r>
            <w:r w:rsidR="004A1403" w:rsidRPr="004A1403">
              <w:rPr>
                <w:spacing w:val="2"/>
                <w:sz w:val="18"/>
                <w:szCs w:val="18"/>
              </w:rPr>
              <w:t xml:space="preserve"> </w:t>
            </w:r>
            <w:r w:rsidR="004A1403" w:rsidRPr="004A1403">
              <w:rPr>
                <w:spacing w:val="-1"/>
                <w:sz w:val="18"/>
                <w:szCs w:val="18"/>
              </w:rPr>
              <w:t>SEGURIDAD SOCIAL</w:t>
            </w:r>
          </w:p>
        </w:tc>
        <w:tc>
          <w:tcPr>
            <w:tcW w:w="567" w:type="dxa"/>
            <w:vAlign w:val="center"/>
          </w:tcPr>
          <w:p w:rsidR="004A1403" w:rsidRPr="004A1403" w:rsidRDefault="004A1403">
            <w:pPr>
              <w:ind w:firstLine="0"/>
              <w:rPr>
                <w:sz w:val="18"/>
                <w:szCs w:val="18"/>
              </w:rPr>
            </w:pPr>
          </w:p>
        </w:tc>
      </w:tr>
      <w:tr w:rsidR="00387371" w:rsidRPr="004A1403" w:rsidTr="004A1403">
        <w:tc>
          <w:tcPr>
            <w:tcW w:w="8046" w:type="dxa"/>
            <w:vAlign w:val="center"/>
          </w:tcPr>
          <w:p w:rsidR="00387371" w:rsidRPr="004A1403" w:rsidRDefault="00387371">
            <w:pPr>
              <w:ind w:firstLine="0"/>
              <w:rPr>
                <w:b/>
              </w:rPr>
            </w:pPr>
          </w:p>
        </w:tc>
        <w:tc>
          <w:tcPr>
            <w:tcW w:w="567" w:type="dxa"/>
            <w:vAlign w:val="center"/>
          </w:tcPr>
          <w:p w:rsidR="00387371" w:rsidRPr="004A1403" w:rsidRDefault="00387371">
            <w:pPr>
              <w:ind w:firstLine="0"/>
            </w:pPr>
          </w:p>
        </w:tc>
      </w:tr>
      <w:tr w:rsidR="004A1403" w:rsidRPr="004A1403" w:rsidTr="00387371">
        <w:trPr>
          <w:trHeight w:val="398"/>
        </w:trPr>
        <w:tc>
          <w:tcPr>
            <w:tcW w:w="8046" w:type="dxa"/>
            <w:vAlign w:val="center"/>
          </w:tcPr>
          <w:p w:rsidR="004A1403" w:rsidRPr="004A1403" w:rsidRDefault="004A1403">
            <w:pPr>
              <w:ind w:firstLine="0"/>
              <w:rPr>
                <w:b/>
              </w:rPr>
            </w:pPr>
            <w:r w:rsidRPr="004A1403">
              <w:rPr>
                <w:b/>
              </w:rPr>
              <w:t>TIPO 1</w:t>
            </w:r>
          </w:p>
        </w:tc>
        <w:tc>
          <w:tcPr>
            <w:tcW w:w="567" w:type="dxa"/>
            <w:vAlign w:val="center"/>
          </w:tcPr>
          <w:p w:rsidR="004A1403" w:rsidRPr="004A1403" w:rsidRDefault="004A1403">
            <w:pPr>
              <w:ind w:firstLine="0"/>
            </w:pPr>
          </w:p>
        </w:tc>
      </w:tr>
      <w:tr w:rsidR="004A1403" w:rsidRPr="004A1403" w:rsidTr="004A1403">
        <w:trPr>
          <w:trHeight w:val="965"/>
        </w:trPr>
        <w:tc>
          <w:tcPr>
            <w:tcW w:w="8046" w:type="dxa"/>
            <w:vAlign w:val="center"/>
          </w:tcPr>
          <w:p w:rsidR="004A1403" w:rsidRPr="004A1403" w:rsidRDefault="004A1403">
            <w:pPr>
              <w:ind w:firstLine="0"/>
              <w:rPr>
                <w:spacing w:val="-1"/>
                <w:sz w:val="18"/>
                <w:szCs w:val="18"/>
              </w:rPr>
            </w:pPr>
            <w:r w:rsidRPr="004A1403">
              <w:rPr>
                <w:spacing w:val="-1"/>
                <w:sz w:val="18"/>
                <w:szCs w:val="18"/>
              </w:rPr>
              <w:t xml:space="preserve">Justificación de que la actividad ha sido suspendida como consecuencia de la entrada en vigor del Real Decreto 463/2020, de 14 de marzo, y sus sucesivas modificaciones y prórrogas, en su caso. del cierre obligatorio de la </w:t>
            </w:r>
          </w:p>
        </w:tc>
        <w:tc>
          <w:tcPr>
            <w:tcW w:w="567" w:type="dxa"/>
            <w:vAlign w:val="center"/>
          </w:tcPr>
          <w:p w:rsidR="004A1403" w:rsidRPr="004A1403" w:rsidRDefault="004A1403">
            <w:pPr>
              <w:ind w:firstLine="0"/>
              <w:rPr>
                <w:spacing w:val="-1"/>
                <w:sz w:val="18"/>
                <w:szCs w:val="18"/>
              </w:rPr>
            </w:pPr>
          </w:p>
        </w:tc>
      </w:tr>
      <w:tr w:rsidR="004A1403" w:rsidRPr="004A1403" w:rsidTr="00387371">
        <w:trPr>
          <w:trHeight w:val="363"/>
        </w:trPr>
        <w:tc>
          <w:tcPr>
            <w:tcW w:w="8046" w:type="dxa"/>
            <w:vAlign w:val="center"/>
          </w:tcPr>
          <w:p w:rsidR="004A1403" w:rsidRPr="004A1403" w:rsidRDefault="004A1403">
            <w:pPr>
              <w:ind w:firstLine="0"/>
              <w:rPr>
                <w:spacing w:val="-1"/>
                <w:sz w:val="18"/>
                <w:szCs w:val="18"/>
              </w:rPr>
            </w:pPr>
            <w:r w:rsidRPr="004A1403">
              <w:rPr>
                <w:spacing w:val="-1"/>
                <w:sz w:val="18"/>
                <w:szCs w:val="18"/>
              </w:rPr>
              <w:t>Concesión de la prestación extraordinaria regulada en el artículo 17 del RDL 8/2020,</w:t>
            </w:r>
          </w:p>
        </w:tc>
        <w:tc>
          <w:tcPr>
            <w:tcW w:w="567" w:type="dxa"/>
            <w:vAlign w:val="center"/>
          </w:tcPr>
          <w:p w:rsidR="004A1403" w:rsidRPr="004A1403" w:rsidRDefault="004A1403">
            <w:pPr>
              <w:ind w:firstLine="0"/>
              <w:rPr>
                <w:spacing w:val="-1"/>
                <w:sz w:val="18"/>
                <w:szCs w:val="18"/>
              </w:rPr>
            </w:pPr>
          </w:p>
        </w:tc>
      </w:tr>
      <w:tr w:rsidR="004A1403" w:rsidRPr="004A1403" w:rsidTr="00387371">
        <w:trPr>
          <w:trHeight w:val="317"/>
        </w:trPr>
        <w:tc>
          <w:tcPr>
            <w:tcW w:w="8046" w:type="dxa"/>
            <w:vAlign w:val="center"/>
          </w:tcPr>
          <w:p w:rsidR="004A1403" w:rsidRPr="004A1403" w:rsidRDefault="004A1403">
            <w:pPr>
              <w:ind w:firstLine="0"/>
              <w:rPr>
                <w:spacing w:val="-1"/>
                <w:sz w:val="18"/>
                <w:szCs w:val="18"/>
              </w:rPr>
            </w:pPr>
            <w:r w:rsidRPr="004A1403">
              <w:rPr>
                <w:spacing w:val="-1"/>
                <w:sz w:val="18"/>
                <w:szCs w:val="18"/>
              </w:rPr>
              <w:t>CATA emitido por la Mutua</w:t>
            </w:r>
          </w:p>
        </w:tc>
        <w:tc>
          <w:tcPr>
            <w:tcW w:w="567" w:type="dxa"/>
            <w:vAlign w:val="center"/>
          </w:tcPr>
          <w:p w:rsidR="004A1403" w:rsidRPr="004A1403" w:rsidRDefault="004A1403">
            <w:pPr>
              <w:ind w:firstLine="0"/>
              <w:rPr>
                <w:spacing w:val="-1"/>
                <w:sz w:val="18"/>
                <w:szCs w:val="18"/>
              </w:rPr>
            </w:pPr>
          </w:p>
        </w:tc>
      </w:tr>
      <w:tr w:rsidR="00387371" w:rsidRPr="004A1403" w:rsidTr="00387371">
        <w:trPr>
          <w:trHeight w:val="157"/>
        </w:trPr>
        <w:tc>
          <w:tcPr>
            <w:tcW w:w="8046" w:type="dxa"/>
            <w:vAlign w:val="center"/>
          </w:tcPr>
          <w:p w:rsidR="00387371" w:rsidRPr="004A1403" w:rsidRDefault="00387371">
            <w:pPr>
              <w:ind w:firstLine="0"/>
              <w:rPr>
                <w:spacing w:val="-1"/>
                <w:sz w:val="18"/>
                <w:szCs w:val="18"/>
              </w:rPr>
            </w:pPr>
          </w:p>
        </w:tc>
        <w:tc>
          <w:tcPr>
            <w:tcW w:w="567" w:type="dxa"/>
            <w:vAlign w:val="center"/>
          </w:tcPr>
          <w:p w:rsidR="00387371" w:rsidRPr="004A1403" w:rsidRDefault="00387371">
            <w:pPr>
              <w:ind w:firstLine="0"/>
              <w:rPr>
                <w:spacing w:val="-1"/>
                <w:sz w:val="18"/>
                <w:szCs w:val="18"/>
              </w:rPr>
            </w:pPr>
          </w:p>
        </w:tc>
      </w:tr>
      <w:tr w:rsidR="00387371" w:rsidRPr="00387371" w:rsidTr="00387371">
        <w:trPr>
          <w:trHeight w:val="317"/>
        </w:trPr>
        <w:tc>
          <w:tcPr>
            <w:tcW w:w="8046" w:type="dxa"/>
            <w:vAlign w:val="center"/>
          </w:tcPr>
          <w:p w:rsidR="00387371" w:rsidRPr="00387371" w:rsidRDefault="00387371">
            <w:pPr>
              <w:ind w:firstLine="0"/>
              <w:rPr>
                <w:b/>
              </w:rPr>
            </w:pPr>
            <w:r w:rsidRPr="00387371">
              <w:rPr>
                <w:b/>
              </w:rPr>
              <w:t>TIPO 2</w:t>
            </w:r>
          </w:p>
        </w:tc>
        <w:tc>
          <w:tcPr>
            <w:tcW w:w="567" w:type="dxa"/>
            <w:vAlign w:val="center"/>
          </w:tcPr>
          <w:p w:rsidR="00387371" w:rsidRPr="00387371" w:rsidRDefault="00387371">
            <w:pPr>
              <w:ind w:firstLine="0"/>
              <w:rPr>
                <w:b/>
              </w:rPr>
            </w:pPr>
          </w:p>
        </w:tc>
      </w:tr>
      <w:tr w:rsidR="00387371" w:rsidRPr="004A1403" w:rsidTr="00387371">
        <w:trPr>
          <w:trHeight w:val="874"/>
        </w:trPr>
        <w:tc>
          <w:tcPr>
            <w:tcW w:w="8046" w:type="dxa"/>
            <w:vAlign w:val="center"/>
          </w:tcPr>
          <w:p w:rsidR="00387371" w:rsidRPr="004A1403" w:rsidRDefault="00387371">
            <w:pPr>
              <w:ind w:firstLine="0"/>
              <w:rPr>
                <w:spacing w:val="-1"/>
                <w:sz w:val="18"/>
                <w:szCs w:val="18"/>
              </w:rPr>
            </w:pPr>
            <w:r>
              <w:rPr>
                <w:spacing w:val="-1"/>
                <w:sz w:val="18"/>
                <w:szCs w:val="18"/>
              </w:rPr>
              <w:t xml:space="preserve">Concesión de la </w:t>
            </w:r>
            <w:r w:rsidRPr="00387371">
              <w:rPr>
                <w:spacing w:val="-1"/>
                <w:sz w:val="18"/>
                <w:szCs w:val="18"/>
              </w:rPr>
              <w:t>Ayuda para trabajadoras y trabajadores autónomos que no tiene reconocida la prestación extraordinaria del RDL8/2020 de Gobierno de Navarra regulada en el Decreto Ley 3/2020 de 15 de abril.</w:t>
            </w:r>
          </w:p>
        </w:tc>
        <w:tc>
          <w:tcPr>
            <w:tcW w:w="567" w:type="dxa"/>
            <w:vAlign w:val="center"/>
          </w:tcPr>
          <w:p w:rsidR="00387371" w:rsidRPr="004A1403" w:rsidRDefault="00387371">
            <w:pPr>
              <w:ind w:firstLine="0"/>
              <w:rPr>
                <w:spacing w:val="-1"/>
                <w:sz w:val="18"/>
                <w:szCs w:val="18"/>
              </w:rPr>
            </w:pPr>
          </w:p>
        </w:tc>
      </w:tr>
      <w:tr w:rsidR="00387371" w:rsidRPr="004A1403" w:rsidTr="00387371">
        <w:trPr>
          <w:trHeight w:val="561"/>
        </w:trPr>
        <w:tc>
          <w:tcPr>
            <w:tcW w:w="8046" w:type="dxa"/>
            <w:vAlign w:val="center"/>
          </w:tcPr>
          <w:p w:rsidR="00387371" w:rsidRPr="004A1403" w:rsidRDefault="00387371">
            <w:pPr>
              <w:ind w:firstLine="0"/>
              <w:rPr>
                <w:spacing w:val="-1"/>
                <w:sz w:val="18"/>
                <w:szCs w:val="18"/>
              </w:rPr>
            </w:pPr>
            <w:r w:rsidRPr="00387371">
              <w:rPr>
                <w:spacing w:val="-1"/>
                <w:sz w:val="18"/>
                <w:szCs w:val="18"/>
              </w:rPr>
              <w:t xml:space="preserve">Justificación caída del 30% de ingresos </w:t>
            </w:r>
            <w:r w:rsidR="00B04EA1">
              <w:rPr>
                <w:spacing w:val="-1"/>
                <w:sz w:val="18"/>
                <w:szCs w:val="18"/>
              </w:rPr>
              <w:t xml:space="preserve"> en su caso</w:t>
            </w:r>
          </w:p>
        </w:tc>
        <w:tc>
          <w:tcPr>
            <w:tcW w:w="567" w:type="dxa"/>
            <w:vAlign w:val="center"/>
          </w:tcPr>
          <w:p w:rsidR="00387371" w:rsidRPr="004A1403" w:rsidRDefault="00387371">
            <w:pPr>
              <w:ind w:firstLine="0"/>
              <w:rPr>
                <w:spacing w:val="-1"/>
                <w:sz w:val="18"/>
                <w:szCs w:val="18"/>
              </w:rPr>
            </w:pPr>
          </w:p>
        </w:tc>
      </w:tr>
      <w:tr w:rsidR="00387371" w:rsidRPr="004A1403" w:rsidTr="00A72F60">
        <w:trPr>
          <w:trHeight w:val="413"/>
        </w:trPr>
        <w:tc>
          <w:tcPr>
            <w:tcW w:w="8046" w:type="dxa"/>
            <w:vAlign w:val="center"/>
          </w:tcPr>
          <w:p w:rsidR="00387371" w:rsidRPr="004A1403" w:rsidRDefault="00387371" w:rsidP="00B96058">
            <w:pPr>
              <w:ind w:firstLine="0"/>
              <w:rPr>
                <w:spacing w:val="-1"/>
                <w:sz w:val="18"/>
                <w:szCs w:val="18"/>
              </w:rPr>
            </w:pPr>
            <w:r>
              <w:rPr>
                <w:spacing w:val="-1"/>
                <w:sz w:val="18"/>
                <w:szCs w:val="18"/>
              </w:rPr>
              <w:t xml:space="preserve">Relación de Gastos subvencionables </w:t>
            </w:r>
          </w:p>
        </w:tc>
        <w:tc>
          <w:tcPr>
            <w:tcW w:w="567" w:type="dxa"/>
            <w:vAlign w:val="center"/>
          </w:tcPr>
          <w:p w:rsidR="00387371" w:rsidRPr="004A1403" w:rsidRDefault="00387371">
            <w:pPr>
              <w:ind w:firstLine="0"/>
              <w:rPr>
                <w:spacing w:val="-1"/>
                <w:sz w:val="18"/>
                <w:szCs w:val="18"/>
              </w:rPr>
            </w:pPr>
          </w:p>
        </w:tc>
      </w:tr>
    </w:tbl>
    <w:p w:rsidR="00EC1984" w:rsidRDefault="00EC1984">
      <w:pPr>
        <w:rPr>
          <w:b/>
        </w:rPr>
      </w:pPr>
    </w:p>
    <w:tbl>
      <w:tblPr>
        <w:tblStyle w:val="TableNormal"/>
        <w:tblW w:w="9848" w:type="dxa"/>
        <w:jc w:val="center"/>
        <w:tblLayout w:type="fixed"/>
        <w:tblLook w:val="01E0" w:firstRow="1" w:lastRow="1" w:firstColumn="1" w:lastColumn="1" w:noHBand="0" w:noVBand="0"/>
      </w:tblPr>
      <w:tblGrid>
        <w:gridCol w:w="9848"/>
      </w:tblGrid>
      <w:tr w:rsidR="00B96058" w:rsidRPr="004A1403" w:rsidTr="00A72F60">
        <w:trPr>
          <w:trHeight w:hRule="exact" w:val="494"/>
          <w:jc w:val="center"/>
        </w:trPr>
        <w:tc>
          <w:tcPr>
            <w:tcW w:w="9848" w:type="dxa"/>
            <w:tcBorders>
              <w:top w:val="single" w:sz="5" w:space="0" w:color="000000"/>
              <w:left w:val="single" w:sz="5" w:space="0" w:color="000000"/>
              <w:bottom w:val="single" w:sz="5" w:space="0" w:color="000000"/>
              <w:right w:val="single" w:sz="5" w:space="0" w:color="000000"/>
            </w:tcBorders>
            <w:shd w:val="clear" w:color="auto" w:fill="E0E0E0"/>
            <w:vAlign w:val="center"/>
          </w:tcPr>
          <w:p w:rsidR="00B96058" w:rsidRPr="00B04EA1" w:rsidRDefault="00B04EA1" w:rsidP="00B04EA1">
            <w:pPr>
              <w:pStyle w:val="TableParagraph"/>
              <w:spacing w:line="280" w:lineRule="exact"/>
              <w:ind w:right="1"/>
              <w:jc w:val="center"/>
              <w:rPr>
                <w:rFonts w:ascii="Century Gothic" w:eastAsia="Calibri" w:hAnsi="Century Gothic" w:cs="Calibri"/>
                <w:sz w:val="18"/>
                <w:szCs w:val="18"/>
                <w:lang w:val="es-ES"/>
              </w:rPr>
            </w:pPr>
            <w:r w:rsidRPr="00B04EA1">
              <w:rPr>
                <w:rFonts w:ascii="Century Gothic" w:hAnsi="Century Gothic"/>
                <w:b/>
                <w:spacing w:val="-1"/>
                <w:sz w:val="18"/>
                <w:szCs w:val="18"/>
                <w:lang w:val="es-ES"/>
              </w:rPr>
              <w:t>DATOS DE FACTURACION (para negocios con caída del 30%)</w:t>
            </w:r>
          </w:p>
        </w:tc>
      </w:tr>
      <w:tr w:rsidR="00B96058" w:rsidRPr="004A1403" w:rsidTr="00A72F60">
        <w:trPr>
          <w:trHeight w:hRule="exact" w:val="986"/>
          <w:jc w:val="center"/>
        </w:trPr>
        <w:tc>
          <w:tcPr>
            <w:tcW w:w="9848" w:type="dxa"/>
            <w:tcBorders>
              <w:top w:val="single" w:sz="5" w:space="0" w:color="000000"/>
              <w:left w:val="single" w:sz="5" w:space="0" w:color="000000"/>
              <w:bottom w:val="single" w:sz="5" w:space="0" w:color="000000"/>
              <w:right w:val="single" w:sz="5" w:space="0" w:color="000000"/>
            </w:tcBorders>
            <w:vAlign w:val="center"/>
          </w:tcPr>
          <w:p w:rsidR="00B96058" w:rsidRDefault="00B04EA1" w:rsidP="00B04EA1">
            <w:pPr>
              <w:pStyle w:val="TableParagraph"/>
              <w:spacing w:line="300" w:lineRule="exact"/>
              <w:ind w:left="102" w:right="1298"/>
              <w:rPr>
                <w:rFonts w:ascii="Century Gothic" w:eastAsia="Calibri" w:hAnsi="Century Gothic" w:cs="Calibri"/>
                <w:sz w:val="18"/>
                <w:szCs w:val="18"/>
                <w:lang w:val="es-ES"/>
              </w:rPr>
            </w:pPr>
            <w:r>
              <w:rPr>
                <w:rFonts w:ascii="Century Gothic" w:eastAsia="Calibri" w:hAnsi="Century Gothic" w:cs="Calibri"/>
                <w:sz w:val="18"/>
                <w:szCs w:val="18"/>
                <w:lang w:val="es-ES"/>
              </w:rPr>
              <w:t>FACTURACION 2T 2020:</w:t>
            </w:r>
          </w:p>
          <w:p w:rsidR="00B04EA1" w:rsidRPr="004A1403" w:rsidRDefault="00B04EA1" w:rsidP="00B04EA1">
            <w:pPr>
              <w:pStyle w:val="TableParagraph"/>
              <w:spacing w:line="300" w:lineRule="exact"/>
              <w:ind w:left="102" w:right="1298"/>
              <w:rPr>
                <w:rFonts w:ascii="Century Gothic" w:eastAsia="Calibri" w:hAnsi="Century Gothic" w:cs="Calibri"/>
                <w:sz w:val="18"/>
                <w:szCs w:val="18"/>
                <w:lang w:val="es-ES"/>
              </w:rPr>
            </w:pPr>
            <w:r>
              <w:rPr>
                <w:rFonts w:ascii="Century Gothic" w:eastAsia="Calibri" w:hAnsi="Century Gothic" w:cs="Calibri"/>
                <w:sz w:val="18"/>
                <w:szCs w:val="18"/>
                <w:lang w:val="es-ES"/>
              </w:rPr>
              <w:t>FACTURACION TRIMESTRE DE REFERENCIA</w:t>
            </w:r>
          </w:p>
        </w:tc>
      </w:tr>
      <w:tr w:rsidR="008A347C" w:rsidRPr="004A1403" w:rsidTr="00A72F60">
        <w:trPr>
          <w:trHeight w:hRule="exact" w:val="1477"/>
          <w:jc w:val="center"/>
        </w:trPr>
        <w:tc>
          <w:tcPr>
            <w:tcW w:w="9848" w:type="dxa"/>
            <w:tcBorders>
              <w:top w:val="single" w:sz="5" w:space="0" w:color="000000"/>
              <w:left w:val="single" w:sz="5" w:space="0" w:color="000000"/>
              <w:bottom w:val="single" w:sz="5" w:space="0" w:color="000000"/>
              <w:right w:val="single" w:sz="5" w:space="0" w:color="000000"/>
            </w:tcBorders>
          </w:tcPr>
          <w:p w:rsidR="00A72F60" w:rsidRPr="00A72F60" w:rsidRDefault="00A72F60" w:rsidP="00A72F60">
            <w:pPr>
              <w:pStyle w:val="TableParagraph"/>
              <w:ind w:left="102" w:right="1298"/>
              <w:rPr>
                <w:rFonts w:ascii="Century Gothic" w:eastAsia="Calibri" w:hAnsi="Century Gothic" w:cs="Calibri"/>
                <w:sz w:val="16"/>
                <w:szCs w:val="16"/>
                <w:lang w:val="es-ES"/>
              </w:rPr>
            </w:pPr>
          </w:p>
          <w:p w:rsidR="008A347C" w:rsidRDefault="008A347C" w:rsidP="00B04EA1">
            <w:pPr>
              <w:pStyle w:val="TableParagraph"/>
              <w:spacing w:line="300" w:lineRule="exact"/>
              <w:ind w:left="102" w:right="1298"/>
              <w:rPr>
                <w:rFonts w:ascii="Century Gothic" w:eastAsia="Calibri" w:hAnsi="Century Gothic" w:cs="Calibri"/>
                <w:sz w:val="18"/>
                <w:szCs w:val="18"/>
                <w:lang w:val="es-ES"/>
              </w:rPr>
            </w:pPr>
            <w:r>
              <w:rPr>
                <w:rFonts w:ascii="Century Gothic" w:eastAsia="Calibri" w:hAnsi="Century Gothic" w:cs="Calibri"/>
                <w:sz w:val="18"/>
                <w:szCs w:val="18"/>
                <w:lang w:val="es-ES"/>
              </w:rPr>
              <w:t xml:space="preserve">Documentación que se aporta para </w:t>
            </w:r>
            <w:r w:rsidR="00A72F60">
              <w:rPr>
                <w:rFonts w:ascii="Century Gothic" w:eastAsia="Calibri" w:hAnsi="Century Gothic" w:cs="Calibri"/>
                <w:sz w:val="18"/>
                <w:szCs w:val="18"/>
                <w:lang w:val="es-ES"/>
              </w:rPr>
              <w:t>justificar la caída de facturación</w:t>
            </w:r>
            <w:r>
              <w:rPr>
                <w:rFonts w:ascii="Century Gothic" w:eastAsia="Calibri" w:hAnsi="Century Gothic" w:cs="Calibri"/>
                <w:sz w:val="18"/>
                <w:szCs w:val="18"/>
                <w:lang w:val="es-ES"/>
              </w:rPr>
              <w:t>:</w:t>
            </w:r>
          </w:p>
        </w:tc>
      </w:tr>
    </w:tbl>
    <w:p w:rsidR="00B96058" w:rsidRDefault="00B96058" w:rsidP="00A72F60">
      <w:pPr>
        <w:ind w:firstLine="0"/>
        <w:rPr>
          <w:b/>
        </w:rPr>
      </w:pPr>
      <w:r>
        <w:rPr>
          <w:b/>
        </w:rPr>
        <w:br w:type="page"/>
      </w:r>
    </w:p>
    <w:p w:rsidR="00387371" w:rsidRPr="00387371" w:rsidRDefault="00FE0C70" w:rsidP="00FE0C70">
      <w:pPr>
        <w:ind w:firstLine="0"/>
        <w:jc w:val="center"/>
        <w:rPr>
          <w:b/>
        </w:rPr>
      </w:pPr>
      <w:r w:rsidRPr="00387371">
        <w:rPr>
          <w:b/>
        </w:rPr>
        <w:lastRenderedPageBreak/>
        <w:t>RELACIÓN DE GASTOS SUBVENCIONABLES</w:t>
      </w:r>
    </w:p>
    <w:p w:rsidR="00387371" w:rsidRDefault="00387371" w:rsidP="00387371">
      <w:pPr>
        <w:rPr>
          <w:b/>
          <w:bCs/>
        </w:rPr>
      </w:pPr>
    </w:p>
    <w:p w:rsidR="00FE0C70" w:rsidRPr="00387371" w:rsidRDefault="00FE0C70" w:rsidP="00387371">
      <w:pPr>
        <w:rPr>
          <w:b/>
          <w:bCs/>
        </w:rPr>
      </w:pPr>
    </w:p>
    <w:tbl>
      <w:tblPr>
        <w:tblW w:w="9286" w:type="dxa"/>
        <w:jc w:val="center"/>
        <w:tblLayout w:type="fixed"/>
        <w:tblLook w:val="01E0" w:firstRow="1" w:lastRow="1" w:firstColumn="1" w:lastColumn="1" w:noHBand="0" w:noVBand="0"/>
      </w:tblPr>
      <w:tblGrid>
        <w:gridCol w:w="7124"/>
        <w:gridCol w:w="2162"/>
      </w:tblGrid>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ind w:firstLine="0"/>
              <w:jc w:val="center"/>
              <w:rPr>
                <w:b/>
              </w:rPr>
            </w:pPr>
            <w:r w:rsidRPr="00387371">
              <w:rPr>
                <w:b/>
              </w:rPr>
              <w:t>Concepto del gasto subvencionable</w:t>
            </w: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ind w:firstLine="0"/>
              <w:jc w:val="center"/>
              <w:rPr>
                <w:b/>
                <w:lang w:val="en-US"/>
              </w:rPr>
            </w:pPr>
            <w:proofErr w:type="spellStart"/>
            <w:r>
              <w:rPr>
                <w:b/>
                <w:lang w:val="en-US"/>
              </w:rPr>
              <w:t>Cuantía</w:t>
            </w:r>
            <w:proofErr w:type="spellEnd"/>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401"/>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r w:rsidR="00387371" w:rsidRPr="00387371" w:rsidTr="00387371">
        <w:trPr>
          <w:trHeight w:hRule="exact" w:val="398"/>
          <w:jc w:val="center"/>
        </w:trPr>
        <w:tc>
          <w:tcPr>
            <w:tcW w:w="7124"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c>
          <w:tcPr>
            <w:tcW w:w="2162" w:type="dxa"/>
            <w:tcBorders>
              <w:top w:val="single" w:sz="5" w:space="0" w:color="000000"/>
              <w:left w:val="single" w:sz="5" w:space="0" w:color="000000"/>
              <w:bottom w:val="single" w:sz="5" w:space="0" w:color="000000"/>
              <w:right w:val="single" w:sz="5" w:space="0" w:color="000000"/>
            </w:tcBorders>
          </w:tcPr>
          <w:p w:rsidR="00387371" w:rsidRPr="00387371" w:rsidRDefault="00387371" w:rsidP="00387371">
            <w:pPr>
              <w:rPr>
                <w:b/>
                <w:lang w:val="en-US"/>
              </w:rPr>
            </w:pPr>
          </w:p>
        </w:tc>
      </w:tr>
    </w:tbl>
    <w:p w:rsidR="00387371" w:rsidRPr="00387371" w:rsidRDefault="00387371" w:rsidP="00FE0C70">
      <w:pPr>
        <w:ind w:firstLine="0"/>
        <w:rPr>
          <w:b/>
        </w:rPr>
      </w:pPr>
      <w:r w:rsidRPr="00387371">
        <w:rPr>
          <w:b/>
        </w:rPr>
        <w:t>Importante: Adjuntar</w:t>
      </w:r>
      <w:r w:rsidR="00D418EA">
        <w:rPr>
          <w:b/>
        </w:rPr>
        <w:t xml:space="preserve"> facturas y</w:t>
      </w:r>
      <w:r w:rsidRPr="00387371">
        <w:rPr>
          <w:b/>
        </w:rPr>
        <w:t xml:space="preserve"> justificantes de pagos</w:t>
      </w:r>
      <w:r w:rsidR="00FE0C70">
        <w:rPr>
          <w:b/>
        </w:rPr>
        <w:t xml:space="preserve"> y contrato de alquiler en su caso</w:t>
      </w:r>
    </w:p>
    <w:p w:rsidR="00387371" w:rsidRDefault="00387371">
      <w:pPr>
        <w:rPr>
          <w:b/>
        </w:rPr>
      </w:pPr>
    </w:p>
    <w:p w:rsidR="00387371" w:rsidRDefault="00387371">
      <w:pPr>
        <w:rPr>
          <w:b/>
        </w:rPr>
      </w:pPr>
      <w:r>
        <w:rPr>
          <w:b/>
        </w:rPr>
        <w:br w:type="page"/>
      </w:r>
    </w:p>
    <w:p w:rsidR="00A72F60" w:rsidRPr="00A72F60" w:rsidRDefault="00A72F60" w:rsidP="00A72F60">
      <w:pPr>
        <w:spacing w:line="240" w:lineRule="auto"/>
        <w:ind w:firstLine="0"/>
        <w:jc w:val="center"/>
        <w:rPr>
          <w:rFonts w:ascii="Arial" w:eastAsia="Times New Roman" w:hAnsi="Arial" w:cs="Arial"/>
          <w:b/>
          <w:bCs/>
          <w:sz w:val="16"/>
          <w:szCs w:val="16"/>
          <w:lang w:eastAsia="es-ES"/>
        </w:rPr>
      </w:pPr>
      <w:r w:rsidRPr="00A72F60">
        <w:rPr>
          <w:rFonts w:ascii="Arial" w:eastAsia="Times New Roman" w:hAnsi="Arial" w:cs="Arial"/>
          <w:b/>
          <w:bCs/>
          <w:sz w:val="22"/>
          <w:szCs w:val="24"/>
          <w:lang w:eastAsia="es-ES"/>
        </w:rPr>
        <w:lastRenderedPageBreak/>
        <w:t>SOLICITUD DE ABONO POR TRANSFERENCIA</w:t>
      </w:r>
    </w:p>
    <w:tbl>
      <w:tblPr>
        <w:tblW w:w="5000" w:type="pct"/>
        <w:tblBorders>
          <w:top w:val="single" w:sz="12" w:space="0" w:color="auto"/>
          <w:left w:val="single" w:sz="12" w:space="0" w:color="auto"/>
          <w:bottom w:val="single" w:sz="12" w:space="0" w:color="auto"/>
          <w:right w:val="single" w:sz="12" w:space="0" w:color="auto"/>
        </w:tblBorders>
        <w:tblCellMar>
          <w:left w:w="70" w:type="dxa"/>
          <w:right w:w="70" w:type="dxa"/>
        </w:tblCellMar>
        <w:tblLook w:val="04A0" w:firstRow="1" w:lastRow="0" w:firstColumn="1" w:lastColumn="0" w:noHBand="0" w:noVBand="1"/>
      </w:tblPr>
      <w:tblGrid>
        <w:gridCol w:w="1273"/>
        <w:gridCol w:w="3271"/>
        <w:gridCol w:w="2381"/>
        <w:gridCol w:w="1435"/>
      </w:tblGrid>
      <w:tr w:rsidR="00A72F60" w:rsidRPr="00A72F60" w:rsidTr="00A72F60">
        <w:tc>
          <w:tcPr>
            <w:tcW w:w="5000" w:type="pct"/>
            <w:gridSpan w:val="4"/>
            <w:tcBorders>
              <w:top w:val="single" w:sz="12" w:space="0" w:color="auto"/>
              <w:left w:val="single" w:sz="12" w:space="0" w:color="auto"/>
              <w:bottom w:val="nil"/>
              <w:right w:val="single" w:sz="12" w:space="0" w:color="auto"/>
            </w:tcBorders>
            <w:shd w:val="pct10" w:color="auto" w:fill="auto"/>
            <w:noWrap/>
            <w:hideMark/>
          </w:tcPr>
          <w:p w:rsidR="00A72F60" w:rsidRPr="00A72F60" w:rsidRDefault="00A72F60" w:rsidP="00A72F60">
            <w:pPr>
              <w:spacing w:line="240" w:lineRule="auto"/>
              <w:ind w:right="-71"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SOLICITANTE</w:t>
            </w:r>
          </w:p>
        </w:tc>
      </w:tr>
      <w:tr w:rsidR="00A72F60" w:rsidRPr="00A72F60" w:rsidTr="00A72F60">
        <w:tc>
          <w:tcPr>
            <w:tcW w:w="4032" w:type="pct"/>
            <w:gridSpan w:val="3"/>
            <w:tcBorders>
              <w:top w:val="single" w:sz="6" w:space="0" w:color="auto"/>
              <w:left w:val="single" w:sz="12" w:space="0" w:color="auto"/>
              <w:bottom w:val="single" w:sz="6" w:space="0" w:color="auto"/>
              <w:right w:val="nil"/>
            </w:tcBorders>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 xml:space="preserve"> Apellidos y nombre (o Razón Social)</w:t>
            </w:r>
          </w:p>
          <w:p w:rsidR="00A72F60" w:rsidRPr="00A72F60" w:rsidRDefault="00A72F60" w:rsidP="00A72F60">
            <w:pPr>
              <w:spacing w:line="240" w:lineRule="auto"/>
              <w:ind w:right="-637" w:firstLine="0"/>
              <w:jc w:val="left"/>
              <w:rPr>
                <w:rFonts w:ascii="Arial" w:eastAsia="Times New Roman" w:hAnsi="Arial" w:cs="Arial"/>
                <w:sz w:val="16"/>
                <w:szCs w:val="16"/>
                <w:lang w:eastAsia="es-ES"/>
              </w:rPr>
            </w:pPr>
          </w:p>
          <w:p w:rsidR="00A72F60" w:rsidRPr="00A72F60" w:rsidRDefault="00A72F60" w:rsidP="00A72F60">
            <w:pPr>
              <w:spacing w:line="240" w:lineRule="auto"/>
              <w:ind w:right="-637" w:firstLine="0"/>
              <w:jc w:val="left"/>
              <w:rPr>
                <w:rFonts w:ascii="Arial" w:eastAsia="Times New Roman" w:hAnsi="Arial" w:cs="Arial"/>
                <w:sz w:val="16"/>
                <w:szCs w:val="16"/>
                <w:lang w:eastAsia="es-ES"/>
              </w:rPr>
            </w:pPr>
          </w:p>
        </w:tc>
        <w:tc>
          <w:tcPr>
            <w:tcW w:w="968" w:type="pct"/>
            <w:tcBorders>
              <w:top w:val="single" w:sz="6" w:space="0" w:color="auto"/>
              <w:left w:val="single" w:sz="6" w:space="0" w:color="auto"/>
              <w:bottom w:val="single" w:sz="6" w:space="0" w:color="auto"/>
              <w:right w:val="single" w:sz="12" w:space="0" w:color="auto"/>
            </w:tcBorders>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N.I.F./C.I.F.</w:t>
            </w:r>
          </w:p>
          <w:p w:rsidR="00A72F60" w:rsidRPr="00A72F60" w:rsidRDefault="00A72F60" w:rsidP="00A72F60">
            <w:pPr>
              <w:spacing w:line="240" w:lineRule="auto"/>
              <w:ind w:firstLine="0"/>
              <w:jc w:val="left"/>
              <w:rPr>
                <w:rFonts w:ascii="Arial" w:eastAsia="Times New Roman" w:hAnsi="Arial" w:cs="Arial"/>
                <w:sz w:val="16"/>
                <w:szCs w:val="16"/>
                <w:lang w:eastAsia="es-ES"/>
              </w:rPr>
            </w:pPr>
          </w:p>
        </w:tc>
      </w:tr>
      <w:tr w:rsidR="00A72F60" w:rsidRPr="00A72F60" w:rsidTr="00A72F60">
        <w:tc>
          <w:tcPr>
            <w:tcW w:w="2935" w:type="pct"/>
            <w:gridSpan w:val="2"/>
            <w:tcBorders>
              <w:top w:val="single" w:sz="6" w:space="0" w:color="auto"/>
              <w:left w:val="single" w:sz="12" w:space="0" w:color="auto"/>
              <w:bottom w:val="single" w:sz="6" w:space="0" w:color="auto"/>
              <w:right w:val="nil"/>
            </w:tcBorders>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proofErr w:type="gramStart"/>
            <w:r w:rsidRPr="00A72F60">
              <w:rPr>
                <w:rFonts w:ascii="Arial" w:eastAsia="Times New Roman" w:hAnsi="Arial" w:cs="Arial"/>
                <w:sz w:val="16"/>
                <w:szCs w:val="16"/>
                <w:lang w:eastAsia="es-ES"/>
              </w:rPr>
              <w:t>Dirección  (</w:t>
            </w:r>
            <w:proofErr w:type="gramEnd"/>
            <w:r w:rsidRPr="00A72F60">
              <w:rPr>
                <w:rFonts w:ascii="Arial" w:eastAsia="Times New Roman" w:hAnsi="Arial" w:cs="Arial"/>
                <w:sz w:val="16"/>
                <w:szCs w:val="16"/>
                <w:lang w:eastAsia="es-ES"/>
              </w:rPr>
              <w:t>Nombre de la calle, plaza, avenida...)</w:t>
            </w:r>
          </w:p>
          <w:p w:rsidR="00A72F60" w:rsidRPr="00A72F60" w:rsidRDefault="00A72F60" w:rsidP="00A72F60">
            <w:pPr>
              <w:spacing w:line="240" w:lineRule="auto"/>
              <w:ind w:firstLine="0"/>
              <w:jc w:val="left"/>
              <w:rPr>
                <w:rFonts w:ascii="Arial" w:eastAsia="Times New Roman" w:hAnsi="Arial" w:cs="Arial"/>
                <w:sz w:val="16"/>
                <w:szCs w:val="16"/>
                <w:lang w:eastAsia="es-ES"/>
              </w:rPr>
            </w:pPr>
          </w:p>
          <w:p w:rsidR="00A72F60" w:rsidRPr="00A72F60" w:rsidRDefault="00A72F60" w:rsidP="00A72F60">
            <w:pPr>
              <w:spacing w:line="240" w:lineRule="auto"/>
              <w:ind w:left="213" w:right="-637" w:hanging="283"/>
              <w:jc w:val="left"/>
              <w:rPr>
                <w:rFonts w:ascii="Arial" w:eastAsia="Times New Roman" w:hAnsi="Arial" w:cs="Arial"/>
                <w:sz w:val="16"/>
                <w:szCs w:val="16"/>
                <w:lang w:eastAsia="es-ES"/>
              </w:rPr>
            </w:pPr>
          </w:p>
        </w:tc>
        <w:tc>
          <w:tcPr>
            <w:tcW w:w="1097" w:type="pct"/>
            <w:tcBorders>
              <w:top w:val="single" w:sz="6" w:space="0" w:color="auto"/>
              <w:left w:val="single" w:sz="6" w:space="0" w:color="auto"/>
              <w:bottom w:val="single" w:sz="6" w:space="0" w:color="auto"/>
              <w:right w:val="single" w:sz="6" w:space="0" w:color="auto"/>
            </w:tcBorders>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Número, Escalera, Piso, Puerta</w:t>
            </w:r>
          </w:p>
          <w:p w:rsidR="00A72F60" w:rsidRPr="00A72F60" w:rsidRDefault="00A72F60" w:rsidP="00A72F60">
            <w:pPr>
              <w:spacing w:line="240" w:lineRule="auto"/>
              <w:ind w:firstLine="0"/>
              <w:jc w:val="left"/>
              <w:rPr>
                <w:rFonts w:ascii="Arial" w:eastAsia="Times New Roman" w:hAnsi="Arial" w:cs="Arial"/>
                <w:sz w:val="16"/>
                <w:szCs w:val="16"/>
                <w:lang w:eastAsia="es-ES"/>
              </w:rPr>
            </w:pPr>
          </w:p>
        </w:tc>
        <w:tc>
          <w:tcPr>
            <w:tcW w:w="968" w:type="pct"/>
            <w:tcBorders>
              <w:top w:val="single" w:sz="6" w:space="0" w:color="auto"/>
              <w:left w:val="single" w:sz="6" w:space="0" w:color="auto"/>
              <w:bottom w:val="nil"/>
              <w:right w:val="single" w:sz="12" w:space="0" w:color="auto"/>
            </w:tcBorders>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Teléfono</w:t>
            </w:r>
          </w:p>
          <w:p w:rsidR="00A72F60" w:rsidRPr="00A72F60" w:rsidRDefault="00A72F60" w:rsidP="00A72F60">
            <w:pPr>
              <w:spacing w:line="240" w:lineRule="auto"/>
              <w:ind w:firstLine="0"/>
              <w:jc w:val="left"/>
              <w:rPr>
                <w:rFonts w:ascii="Arial" w:eastAsia="Times New Roman" w:hAnsi="Arial" w:cs="Arial"/>
                <w:sz w:val="16"/>
                <w:szCs w:val="16"/>
                <w:lang w:eastAsia="es-ES"/>
              </w:rPr>
            </w:pPr>
          </w:p>
        </w:tc>
      </w:tr>
      <w:tr w:rsidR="00A72F60" w:rsidRPr="00A72F60" w:rsidTr="00A72F60">
        <w:tc>
          <w:tcPr>
            <w:tcW w:w="871" w:type="pct"/>
            <w:tcBorders>
              <w:top w:val="single" w:sz="6" w:space="0" w:color="auto"/>
              <w:left w:val="single" w:sz="12" w:space="0" w:color="auto"/>
              <w:bottom w:val="single" w:sz="12" w:space="0" w:color="auto"/>
              <w:right w:val="nil"/>
            </w:tcBorders>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Código Postal</w:t>
            </w:r>
          </w:p>
          <w:p w:rsidR="00A72F60" w:rsidRPr="00A72F60" w:rsidRDefault="00A72F60" w:rsidP="00A72F60">
            <w:pPr>
              <w:spacing w:line="240" w:lineRule="auto"/>
              <w:ind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p>
        </w:tc>
        <w:tc>
          <w:tcPr>
            <w:tcW w:w="2065" w:type="pct"/>
            <w:tcBorders>
              <w:top w:val="single" w:sz="6" w:space="0" w:color="auto"/>
              <w:left w:val="single" w:sz="6" w:space="0" w:color="auto"/>
              <w:bottom w:val="single" w:sz="12" w:space="0" w:color="auto"/>
              <w:right w:val="single" w:sz="6" w:space="0" w:color="auto"/>
            </w:tcBorders>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 xml:space="preserve"> Localidad</w:t>
            </w:r>
          </w:p>
          <w:p w:rsidR="00A72F60" w:rsidRPr="00A72F60" w:rsidRDefault="00A72F60" w:rsidP="00A72F60">
            <w:pPr>
              <w:spacing w:line="240" w:lineRule="auto"/>
              <w:ind w:firstLine="0"/>
              <w:jc w:val="left"/>
              <w:rPr>
                <w:rFonts w:ascii="Arial" w:eastAsia="Times New Roman" w:hAnsi="Arial" w:cs="Arial"/>
                <w:sz w:val="16"/>
                <w:szCs w:val="16"/>
                <w:lang w:eastAsia="es-ES"/>
              </w:rPr>
            </w:pPr>
          </w:p>
        </w:tc>
        <w:tc>
          <w:tcPr>
            <w:tcW w:w="2065" w:type="pct"/>
            <w:gridSpan w:val="2"/>
            <w:tcBorders>
              <w:top w:val="single" w:sz="6" w:space="0" w:color="auto"/>
              <w:left w:val="single" w:sz="6" w:space="0" w:color="auto"/>
              <w:bottom w:val="single" w:sz="12" w:space="0" w:color="auto"/>
              <w:right w:val="single" w:sz="12" w:space="0" w:color="auto"/>
            </w:tcBorders>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Provincia</w:t>
            </w:r>
          </w:p>
          <w:p w:rsidR="00A72F60" w:rsidRPr="00A72F60" w:rsidRDefault="00A72F60" w:rsidP="00A72F60">
            <w:pPr>
              <w:spacing w:line="240" w:lineRule="auto"/>
              <w:ind w:firstLine="0"/>
              <w:jc w:val="left"/>
              <w:rPr>
                <w:rFonts w:ascii="Arial" w:eastAsia="Times New Roman" w:hAnsi="Arial" w:cs="Arial"/>
                <w:sz w:val="16"/>
                <w:szCs w:val="16"/>
                <w:lang w:eastAsia="es-ES"/>
              </w:rPr>
            </w:pPr>
          </w:p>
        </w:tc>
      </w:tr>
    </w:tbl>
    <w:p w:rsidR="00A72F60" w:rsidRPr="00A72F60" w:rsidRDefault="00A72F60" w:rsidP="00A72F60">
      <w:pPr>
        <w:spacing w:line="240" w:lineRule="auto"/>
        <w:ind w:firstLine="0"/>
        <w:jc w:val="left"/>
        <w:rPr>
          <w:rFonts w:ascii="Arial" w:eastAsia="Times New Roman" w:hAnsi="Arial" w:cs="Arial"/>
          <w:b/>
          <w:bCs/>
          <w:sz w:val="10"/>
          <w:szCs w:val="10"/>
          <w:lang w:eastAsia="es-ES"/>
        </w:rPr>
      </w:pPr>
    </w:p>
    <w:tbl>
      <w:tblPr>
        <w:tblW w:w="5000" w:type="pct"/>
        <w:tblBorders>
          <w:top w:val="single" w:sz="12" w:space="0" w:color="auto"/>
          <w:left w:val="single" w:sz="12" w:space="0" w:color="auto"/>
          <w:bottom w:val="single" w:sz="12" w:space="0" w:color="auto"/>
          <w:right w:val="single" w:sz="12" w:space="0" w:color="auto"/>
        </w:tblBorders>
        <w:tblCellMar>
          <w:left w:w="70" w:type="dxa"/>
          <w:right w:w="70" w:type="dxa"/>
        </w:tblCellMar>
        <w:tblLook w:val="04A0" w:firstRow="1" w:lastRow="0" w:firstColumn="1" w:lastColumn="0" w:noHBand="0" w:noVBand="1"/>
      </w:tblPr>
      <w:tblGrid>
        <w:gridCol w:w="154"/>
        <w:gridCol w:w="8206"/>
      </w:tblGrid>
      <w:tr w:rsidR="00A72F60" w:rsidRPr="00A72F60" w:rsidTr="00A72F60">
        <w:tc>
          <w:tcPr>
            <w:tcW w:w="5000" w:type="pct"/>
            <w:gridSpan w:val="2"/>
            <w:tcBorders>
              <w:top w:val="single" w:sz="12" w:space="0" w:color="auto"/>
              <w:left w:val="single" w:sz="12" w:space="0" w:color="auto"/>
              <w:bottom w:val="nil"/>
              <w:right w:val="single" w:sz="12" w:space="0" w:color="auto"/>
            </w:tcBorders>
            <w:shd w:val="pct10" w:color="auto" w:fill="auto"/>
            <w:noWrap/>
            <w:hideMark/>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CUENTA BANCARIA-IBAN</w:t>
            </w:r>
          </w:p>
        </w:tc>
      </w:tr>
      <w:tr w:rsidR="00A72F60" w:rsidRPr="00A72F60" w:rsidTr="00A72F60">
        <w:tc>
          <w:tcPr>
            <w:tcW w:w="5000" w:type="pct"/>
            <w:gridSpan w:val="2"/>
            <w:tcBorders>
              <w:top w:val="single" w:sz="6" w:space="0" w:color="auto"/>
              <w:left w:val="single" w:sz="12" w:space="0" w:color="auto"/>
              <w:bottom w:val="single" w:sz="6" w:space="0" w:color="auto"/>
              <w:right w:val="single" w:sz="12" w:space="0" w:color="auto"/>
            </w:tcBorders>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 xml:space="preserve"> Titular de la cuenta</w:t>
            </w:r>
            <w:proofErr w:type="gramStart"/>
            <w:r w:rsidRPr="00A72F60">
              <w:rPr>
                <w:rFonts w:ascii="Arial" w:eastAsia="Times New Roman" w:hAnsi="Arial" w:cs="Arial"/>
                <w:sz w:val="16"/>
                <w:szCs w:val="16"/>
                <w:lang w:eastAsia="es-ES"/>
              </w:rPr>
              <w:t xml:space="preserve">   (</w:t>
            </w:r>
            <w:proofErr w:type="gramEnd"/>
            <w:r w:rsidRPr="00A72F60">
              <w:rPr>
                <w:rFonts w:ascii="Arial" w:eastAsia="Times New Roman" w:hAnsi="Arial" w:cs="Arial"/>
                <w:i/>
                <w:iCs/>
                <w:sz w:val="14"/>
                <w:szCs w:val="14"/>
                <w:lang w:eastAsia="es-ES"/>
              </w:rPr>
              <w:t>Debe coincidir con el nombre y dos apellidos o razón social del solicitante</w:t>
            </w:r>
            <w:r w:rsidRPr="00A72F60">
              <w:rPr>
                <w:rFonts w:ascii="Arial" w:eastAsia="Times New Roman" w:hAnsi="Arial" w:cs="Arial"/>
                <w:sz w:val="16"/>
                <w:szCs w:val="16"/>
                <w:lang w:eastAsia="es-ES"/>
              </w:rPr>
              <w:t>)</w:t>
            </w:r>
          </w:p>
          <w:p w:rsidR="00A72F60" w:rsidRPr="00A72F60" w:rsidRDefault="00A72F60" w:rsidP="00A72F60">
            <w:pPr>
              <w:spacing w:line="240" w:lineRule="auto"/>
              <w:ind w:firstLine="0"/>
              <w:jc w:val="left"/>
              <w:rPr>
                <w:rFonts w:ascii="Arial" w:eastAsia="Times New Roman" w:hAnsi="Arial" w:cs="Arial"/>
                <w:sz w:val="14"/>
                <w:szCs w:val="14"/>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p>
        </w:tc>
      </w:tr>
      <w:tr w:rsidR="00A72F60" w:rsidRPr="00A72F60" w:rsidTr="00A72F60">
        <w:tc>
          <w:tcPr>
            <w:tcW w:w="92" w:type="pct"/>
            <w:tcBorders>
              <w:top w:val="single" w:sz="6" w:space="0" w:color="auto"/>
              <w:left w:val="single" w:sz="12" w:space="0" w:color="auto"/>
              <w:bottom w:val="single" w:sz="12" w:space="0" w:color="auto"/>
              <w:right w:val="nil"/>
            </w:tcBorders>
            <w:noWrap/>
          </w:tcPr>
          <w:p w:rsidR="00A72F60" w:rsidRPr="00A72F60" w:rsidRDefault="00A72F60" w:rsidP="00A72F60">
            <w:pPr>
              <w:spacing w:line="240" w:lineRule="auto"/>
              <w:ind w:left="213" w:right="-637" w:hanging="283"/>
              <w:jc w:val="left"/>
              <w:rPr>
                <w:rFonts w:ascii="Arial" w:eastAsia="Times New Roman" w:hAnsi="Arial" w:cs="Arial"/>
                <w:sz w:val="16"/>
                <w:szCs w:val="16"/>
                <w:lang w:eastAsia="es-ES"/>
              </w:rPr>
            </w:pPr>
          </w:p>
          <w:p w:rsidR="00A72F60" w:rsidRPr="00A72F60" w:rsidRDefault="00A72F60" w:rsidP="00A72F60">
            <w:pPr>
              <w:spacing w:line="240" w:lineRule="auto"/>
              <w:ind w:left="213" w:right="-637" w:hanging="283"/>
              <w:jc w:val="left"/>
              <w:rPr>
                <w:rFonts w:ascii="Arial" w:eastAsia="Times New Roman" w:hAnsi="Arial" w:cs="Arial"/>
                <w:sz w:val="16"/>
                <w:szCs w:val="16"/>
                <w:lang w:eastAsia="es-ES"/>
              </w:rPr>
            </w:pPr>
          </w:p>
          <w:p w:rsidR="00A72F60" w:rsidRPr="00A72F60" w:rsidRDefault="00A72F60" w:rsidP="00A72F60">
            <w:pPr>
              <w:spacing w:line="240" w:lineRule="auto"/>
              <w:ind w:left="213" w:right="-637" w:hanging="283"/>
              <w:jc w:val="left"/>
              <w:rPr>
                <w:rFonts w:ascii="Arial" w:eastAsia="Times New Roman" w:hAnsi="Arial" w:cs="Arial"/>
                <w:sz w:val="16"/>
                <w:szCs w:val="16"/>
                <w:lang w:eastAsia="es-ES"/>
              </w:rPr>
            </w:pPr>
          </w:p>
        </w:tc>
        <w:tc>
          <w:tcPr>
            <w:tcW w:w="4908" w:type="pct"/>
            <w:tcBorders>
              <w:top w:val="single" w:sz="6" w:space="0" w:color="auto"/>
              <w:left w:val="nil"/>
              <w:bottom w:val="single" w:sz="12" w:space="0" w:color="auto"/>
              <w:right w:val="single" w:sz="12" w:space="0" w:color="auto"/>
            </w:tcBorders>
            <w:noWrap/>
          </w:tcPr>
          <w:p w:rsidR="00A72F60" w:rsidRPr="00A72F60" w:rsidRDefault="00A72F60" w:rsidP="00A72F60">
            <w:pPr>
              <w:spacing w:line="240" w:lineRule="auto"/>
              <w:ind w:left="213" w:right="-637" w:hanging="283"/>
              <w:jc w:val="left"/>
              <w:rPr>
                <w:rFonts w:ascii="Arial" w:eastAsia="Times New Roman" w:hAnsi="Arial" w:cs="Arial"/>
                <w:sz w:val="16"/>
                <w:szCs w:val="16"/>
                <w:lang w:eastAsia="es-ES"/>
              </w:rPr>
            </w:pPr>
          </w:p>
          <w:p w:rsidR="00A72F60" w:rsidRPr="00A72F60" w:rsidRDefault="00A72F60" w:rsidP="00A72F60">
            <w:pPr>
              <w:spacing w:line="240" w:lineRule="auto"/>
              <w:ind w:left="213" w:right="-637" w:hanging="283"/>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 xml:space="preserve"> </w:t>
            </w:r>
          </w:p>
          <w:p w:rsidR="00A72F60" w:rsidRPr="00A72F60" w:rsidRDefault="00A72F60" w:rsidP="00A72F60">
            <w:pPr>
              <w:tabs>
                <w:tab w:val="left" w:pos="412"/>
                <w:tab w:val="left" w:pos="711"/>
                <w:tab w:val="left" w:pos="1010"/>
                <w:tab w:val="left" w:pos="1309"/>
                <w:tab w:val="left" w:pos="1608"/>
                <w:tab w:val="left" w:pos="1907"/>
                <w:tab w:val="left" w:pos="2207"/>
                <w:tab w:val="left" w:pos="2506"/>
                <w:tab w:val="left" w:pos="2805"/>
                <w:tab w:val="left" w:pos="3104"/>
                <w:tab w:val="left" w:pos="3403"/>
                <w:tab w:val="left" w:pos="3702"/>
                <w:tab w:val="left" w:pos="4001"/>
                <w:tab w:val="left" w:pos="4300"/>
                <w:tab w:val="left" w:pos="4599"/>
                <w:tab w:val="left" w:pos="4898"/>
                <w:tab w:val="left" w:pos="5197"/>
                <w:tab w:val="left" w:pos="5497"/>
                <w:tab w:val="left" w:pos="5796"/>
                <w:tab w:val="left" w:pos="6095"/>
                <w:tab w:val="left" w:pos="6394"/>
                <w:tab w:val="left" w:pos="6693"/>
                <w:tab w:val="left" w:pos="6992"/>
              </w:tabs>
              <w:spacing w:line="240" w:lineRule="auto"/>
              <w:ind w:left="113" w:right="-637"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IBAN</w:t>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r w:rsidRPr="00A72F60">
              <w:rPr>
                <w:rFonts w:ascii="Arial" w:eastAsia="Times New Roman" w:hAnsi="Arial" w:cs="Arial"/>
                <w:sz w:val="16"/>
                <w:szCs w:val="16"/>
                <w:lang w:eastAsia="es-ES"/>
              </w:rPr>
              <w:tab/>
            </w:r>
          </w:p>
          <w:p w:rsidR="00A72F60" w:rsidRPr="00A72F60" w:rsidRDefault="00A72F60" w:rsidP="00A72F60">
            <w:pPr>
              <w:tabs>
                <w:tab w:val="left" w:pos="747"/>
              </w:tabs>
              <w:spacing w:line="240" w:lineRule="auto"/>
              <w:ind w:left="108" w:right="-637" w:firstLine="0"/>
              <w:jc w:val="left"/>
              <w:rPr>
                <w:rFonts w:ascii="Arial" w:eastAsia="Times New Roman" w:hAnsi="Arial" w:cs="Arial"/>
                <w:sz w:val="16"/>
                <w:szCs w:val="16"/>
                <w:lang w:eastAsia="es-ES"/>
              </w:rPr>
            </w:pPr>
          </w:p>
          <w:p w:rsidR="00A72F60" w:rsidRPr="00A72F60" w:rsidRDefault="00A72F60" w:rsidP="00A72F60">
            <w:pPr>
              <w:spacing w:line="240" w:lineRule="auto"/>
              <w:ind w:left="213" w:right="-637" w:hanging="283"/>
              <w:jc w:val="left"/>
              <w:rPr>
                <w:rFonts w:ascii="Arial" w:eastAsia="Times New Roman" w:hAnsi="Arial" w:cs="Arial"/>
                <w:sz w:val="16"/>
                <w:szCs w:val="16"/>
                <w:lang w:eastAsia="es-ES"/>
              </w:rPr>
            </w:pPr>
          </w:p>
          <w:p w:rsidR="00A72F60" w:rsidRPr="00A72F60" w:rsidRDefault="00A72F60" w:rsidP="00A72F60">
            <w:pPr>
              <w:spacing w:line="240" w:lineRule="auto"/>
              <w:ind w:left="213" w:right="-637" w:hanging="283"/>
              <w:jc w:val="left"/>
              <w:rPr>
                <w:rFonts w:ascii="Arial" w:eastAsia="Times New Roman" w:hAnsi="Arial" w:cs="Arial"/>
                <w:sz w:val="16"/>
                <w:szCs w:val="16"/>
                <w:lang w:eastAsia="es-ES"/>
              </w:rPr>
            </w:pPr>
          </w:p>
        </w:tc>
      </w:tr>
    </w:tbl>
    <w:p w:rsidR="00A72F60" w:rsidRPr="00A72F60" w:rsidRDefault="00A72F60" w:rsidP="00A72F60">
      <w:pPr>
        <w:spacing w:line="240" w:lineRule="auto"/>
        <w:ind w:firstLine="0"/>
        <w:jc w:val="left"/>
        <w:rPr>
          <w:rFonts w:ascii="Arial" w:eastAsia="Times New Roman" w:hAnsi="Arial" w:cs="Arial"/>
          <w:sz w:val="10"/>
          <w:szCs w:val="10"/>
          <w:lang w:eastAsia="es-ES"/>
        </w:rPr>
      </w:pPr>
    </w:p>
    <w:tbl>
      <w:tblPr>
        <w:tblW w:w="5750" w:type="pct"/>
        <w:tblInd w:w="-738" w:type="dxa"/>
        <w:tblBorders>
          <w:top w:val="single" w:sz="12" w:space="0" w:color="auto"/>
          <w:left w:val="single" w:sz="12" w:space="0" w:color="auto"/>
          <w:bottom w:val="single" w:sz="12" w:space="0" w:color="auto"/>
          <w:right w:val="single" w:sz="12" w:space="0" w:color="auto"/>
        </w:tblBorders>
        <w:tblCellMar>
          <w:left w:w="70" w:type="dxa"/>
          <w:right w:w="70" w:type="dxa"/>
        </w:tblCellMar>
        <w:tblLook w:val="04A0" w:firstRow="1" w:lastRow="0" w:firstColumn="1" w:lastColumn="0" w:noHBand="0" w:noVBand="1"/>
      </w:tblPr>
      <w:tblGrid>
        <w:gridCol w:w="146"/>
        <w:gridCol w:w="9711"/>
      </w:tblGrid>
      <w:tr w:rsidR="00A72F60" w:rsidRPr="00A72F60" w:rsidTr="00A72F60">
        <w:tc>
          <w:tcPr>
            <w:tcW w:w="5000" w:type="pct"/>
            <w:gridSpan w:val="2"/>
            <w:tcBorders>
              <w:top w:val="single" w:sz="12" w:space="0" w:color="auto"/>
              <w:left w:val="single" w:sz="12" w:space="0" w:color="auto"/>
              <w:bottom w:val="nil"/>
              <w:right w:val="single" w:sz="12" w:space="0" w:color="auto"/>
            </w:tcBorders>
            <w:shd w:val="pct10" w:color="auto" w:fill="auto"/>
            <w:noWrap/>
            <w:hideMark/>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CERTIFICACIÓN  BANCARIA</w:t>
            </w:r>
          </w:p>
        </w:tc>
      </w:tr>
      <w:tr w:rsidR="00A72F60" w:rsidRPr="00A72F60" w:rsidTr="00A72F60">
        <w:tc>
          <w:tcPr>
            <w:tcW w:w="80" w:type="pct"/>
            <w:tcBorders>
              <w:top w:val="single" w:sz="6" w:space="0" w:color="auto"/>
              <w:left w:val="single" w:sz="12" w:space="0" w:color="auto"/>
              <w:bottom w:val="single" w:sz="12" w:space="0" w:color="auto"/>
              <w:right w:val="nil"/>
            </w:tcBorders>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p>
        </w:tc>
        <w:tc>
          <w:tcPr>
            <w:tcW w:w="4920" w:type="pct"/>
            <w:tcBorders>
              <w:top w:val="single" w:sz="6" w:space="0" w:color="auto"/>
              <w:left w:val="nil"/>
              <w:bottom w:val="single" w:sz="12" w:space="0" w:color="auto"/>
              <w:right w:val="single" w:sz="12" w:space="0" w:color="auto"/>
            </w:tcBorders>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D.</w:t>
            </w:r>
            <w:r w:rsidRPr="00A72F60">
              <w:rPr>
                <w:rFonts w:ascii="Arial" w:eastAsia="Times New Roman" w:hAnsi="Arial" w:cs="Arial"/>
                <w:sz w:val="16"/>
                <w:szCs w:val="16"/>
                <w:lang w:eastAsia="es-ES"/>
              </w:rPr>
              <w:tab/>
            </w: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ab/>
            </w:r>
          </w:p>
          <w:p w:rsidR="00A72F60" w:rsidRPr="00A72F60" w:rsidRDefault="00A72F60" w:rsidP="00A72F60">
            <w:pPr>
              <w:tabs>
                <w:tab w:val="left" w:pos="742"/>
                <w:tab w:val="left" w:pos="6714"/>
              </w:tabs>
              <w:spacing w:line="240" w:lineRule="auto"/>
              <w:ind w:left="108"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p>
          <w:p w:rsidR="00A72F60" w:rsidRPr="00A72F60" w:rsidRDefault="00A72F60" w:rsidP="00A72F60">
            <w:pPr>
              <w:tabs>
                <w:tab w:val="left" w:pos="742"/>
                <w:tab w:val="left" w:pos="6714"/>
              </w:tabs>
              <w:spacing w:line="240" w:lineRule="auto"/>
              <w:ind w:left="108"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ab/>
            </w:r>
            <w:r w:rsidRPr="00A72F60">
              <w:rPr>
                <w:rFonts w:ascii="Arial" w:eastAsia="Times New Roman" w:hAnsi="Arial" w:cs="Arial"/>
                <w:sz w:val="12"/>
                <w:szCs w:val="12"/>
                <w:lang w:eastAsia="es-ES"/>
              </w:rPr>
              <w:t>(Nombre y dos apellidos</w:t>
            </w:r>
            <w:r w:rsidRPr="00A72F60">
              <w:rPr>
                <w:rFonts w:ascii="Arial" w:eastAsia="Times New Roman" w:hAnsi="Arial" w:cs="Arial"/>
                <w:sz w:val="16"/>
                <w:szCs w:val="16"/>
                <w:lang w:eastAsia="es-ES"/>
              </w:rPr>
              <w:t>)</w:t>
            </w:r>
            <w:r w:rsidRPr="00A72F60">
              <w:rPr>
                <w:rFonts w:ascii="Arial" w:eastAsia="Times New Roman" w:hAnsi="Arial" w:cs="Arial"/>
                <w:sz w:val="16"/>
                <w:szCs w:val="16"/>
                <w:lang w:eastAsia="es-ES"/>
              </w:rPr>
              <w:tab/>
            </w:r>
            <w:r w:rsidRPr="00A72F60">
              <w:rPr>
                <w:rFonts w:ascii="Arial" w:eastAsia="Times New Roman" w:hAnsi="Arial" w:cs="Arial"/>
                <w:sz w:val="12"/>
                <w:szCs w:val="12"/>
                <w:lang w:eastAsia="es-ES"/>
              </w:rPr>
              <w:t>(Cargo o empleo)</w:t>
            </w:r>
          </w:p>
          <w:p w:rsidR="00A72F60" w:rsidRPr="00A72F60" w:rsidRDefault="00A72F60" w:rsidP="00A72F60">
            <w:pPr>
              <w:spacing w:line="240" w:lineRule="auto"/>
              <w:ind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y D.</w:t>
            </w:r>
            <w:r w:rsidRPr="00A72F60">
              <w:rPr>
                <w:rFonts w:ascii="Arial" w:eastAsia="Times New Roman" w:hAnsi="Arial" w:cs="Arial"/>
                <w:sz w:val="16"/>
                <w:szCs w:val="16"/>
                <w:lang w:eastAsia="es-ES"/>
              </w:rPr>
              <w:tab/>
            </w: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ab/>
            </w:r>
          </w:p>
          <w:p w:rsidR="00A72F60" w:rsidRPr="00A72F60" w:rsidRDefault="00A72F60" w:rsidP="00A72F60">
            <w:pPr>
              <w:tabs>
                <w:tab w:val="left" w:pos="742"/>
                <w:tab w:val="left" w:pos="6714"/>
              </w:tabs>
              <w:spacing w:line="240" w:lineRule="auto"/>
              <w:ind w:left="108"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p>
          <w:p w:rsidR="00A72F60" w:rsidRPr="00A72F60" w:rsidRDefault="00A72F60" w:rsidP="00A72F60">
            <w:pPr>
              <w:tabs>
                <w:tab w:val="left" w:pos="742"/>
                <w:tab w:val="left" w:pos="6714"/>
              </w:tabs>
              <w:spacing w:line="240" w:lineRule="auto"/>
              <w:ind w:left="108"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ab/>
            </w:r>
            <w:r w:rsidRPr="00A72F60">
              <w:rPr>
                <w:rFonts w:ascii="Arial" w:eastAsia="Times New Roman" w:hAnsi="Arial" w:cs="Arial"/>
                <w:sz w:val="12"/>
                <w:szCs w:val="12"/>
                <w:lang w:eastAsia="es-ES"/>
              </w:rPr>
              <w:t>(Nombre y dos apellidos</w:t>
            </w:r>
            <w:r w:rsidRPr="00A72F60">
              <w:rPr>
                <w:rFonts w:ascii="Arial" w:eastAsia="Times New Roman" w:hAnsi="Arial" w:cs="Arial"/>
                <w:sz w:val="16"/>
                <w:szCs w:val="16"/>
                <w:lang w:eastAsia="es-ES"/>
              </w:rPr>
              <w:t>)</w:t>
            </w:r>
            <w:r w:rsidRPr="00A72F60">
              <w:rPr>
                <w:rFonts w:ascii="Arial" w:eastAsia="Times New Roman" w:hAnsi="Arial" w:cs="Arial"/>
                <w:sz w:val="16"/>
                <w:szCs w:val="16"/>
                <w:lang w:eastAsia="es-ES"/>
              </w:rPr>
              <w:tab/>
            </w:r>
            <w:r w:rsidRPr="00A72F60">
              <w:rPr>
                <w:rFonts w:ascii="Arial" w:eastAsia="Times New Roman" w:hAnsi="Arial" w:cs="Arial"/>
                <w:sz w:val="12"/>
                <w:szCs w:val="12"/>
                <w:lang w:eastAsia="es-ES"/>
              </w:rPr>
              <w:t>(Cargo o empleo)</w:t>
            </w:r>
          </w:p>
          <w:p w:rsidR="00A72F60" w:rsidRPr="00A72F60" w:rsidRDefault="00A72F60" w:rsidP="00A72F60">
            <w:pPr>
              <w:spacing w:line="240" w:lineRule="auto"/>
              <w:ind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 xml:space="preserve">apoderados del Banco  </w:t>
            </w:r>
            <w:r w:rsidRPr="00A72F60">
              <w:rPr>
                <w:rFonts w:ascii="Arial" w:eastAsia="Times New Roman" w:hAnsi="Arial" w:cs="Arial"/>
                <w:sz w:val="16"/>
                <w:szCs w:val="16"/>
                <w:lang w:eastAsia="es-ES"/>
              </w:rPr>
              <w:tab/>
            </w: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r w:rsidRPr="00A72F60">
              <w:rPr>
                <w:rFonts w:ascii="Arial" w:eastAsia="Times New Roman" w:hAnsi="Arial" w:cs="Arial"/>
                <w:sz w:val="16"/>
                <w:szCs w:val="16"/>
                <w:lang w:eastAsia="es-ES"/>
              </w:rPr>
              <w:tab/>
            </w:r>
          </w:p>
          <w:p w:rsidR="00A72F60" w:rsidRPr="00A72F60" w:rsidRDefault="00A72F60" w:rsidP="00A72F60">
            <w:pPr>
              <w:spacing w:line="240" w:lineRule="auto"/>
              <w:ind w:firstLine="0"/>
              <w:jc w:val="left"/>
              <w:rPr>
                <w:rFonts w:ascii="Arial" w:eastAsia="Times New Roman" w:hAnsi="Arial" w:cs="Arial"/>
                <w:sz w:val="16"/>
                <w:szCs w:val="16"/>
                <w:lang w:eastAsia="es-ES"/>
              </w:rPr>
            </w:pPr>
            <w:proofErr w:type="gramStart"/>
            <w:r w:rsidRPr="00A72F60">
              <w:rPr>
                <w:rFonts w:ascii="Arial" w:eastAsia="Times New Roman" w:hAnsi="Arial" w:cs="Arial"/>
                <w:sz w:val="16"/>
                <w:szCs w:val="16"/>
                <w:lang w:eastAsia="es-ES"/>
              </w:rPr>
              <w:t>CERTIFICAN :</w:t>
            </w:r>
            <w:proofErr w:type="gramEnd"/>
          </w:p>
          <w:p w:rsidR="00A72F60" w:rsidRPr="00A72F60" w:rsidRDefault="00A72F60" w:rsidP="00A72F60">
            <w:pPr>
              <w:tabs>
                <w:tab w:val="left" w:pos="2017"/>
                <w:tab w:val="left" w:pos="7834"/>
              </w:tabs>
              <w:spacing w:line="240" w:lineRule="auto"/>
              <w:ind w:left="108"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rPr>
                <w:rFonts w:ascii="Arial" w:eastAsia="Times New Roman" w:hAnsi="Arial" w:cs="Arial"/>
                <w:sz w:val="16"/>
                <w:szCs w:val="16"/>
                <w:lang w:eastAsia="es-ES"/>
              </w:rPr>
            </w:pPr>
          </w:p>
          <w:p w:rsidR="00A72F60" w:rsidRPr="00A72F60" w:rsidRDefault="00A72F60" w:rsidP="00A72F60">
            <w:pPr>
              <w:spacing w:line="240" w:lineRule="auto"/>
              <w:ind w:firstLine="0"/>
              <w:rPr>
                <w:rFonts w:ascii="Arial" w:eastAsia="Times New Roman" w:hAnsi="Arial" w:cs="Arial"/>
                <w:sz w:val="16"/>
                <w:szCs w:val="16"/>
                <w:lang w:eastAsia="es-ES"/>
              </w:rPr>
            </w:pPr>
            <w:r w:rsidRPr="00A72F60">
              <w:rPr>
                <w:rFonts w:ascii="Arial" w:eastAsia="Times New Roman" w:hAnsi="Arial" w:cs="Arial"/>
                <w:sz w:val="16"/>
                <w:szCs w:val="16"/>
                <w:lang w:eastAsia="es-ES"/>
              </w:rPr>
              <w:t xml:space="preserve">Que </w:t>
            </w:r>
            <w:proofErr w:type="gramStart"/>
            <w:r w:rsidRPr="00A72F60">
              <w:rPr>
                <w:rFonts w:ascii="Arial" w:eastAsia="Times New Roman" w:hAnsi="Arial" w:cs="Arial"/>
                <w:sz w:val="16"/>
                <w:szCs w:val="16"/>
                <w:lang w:eastAsia="es-ES"/>
              </w:rPr>
              <w:t>existe  una</w:t>
            </w:r>
            <w:proofErr w:type="gramEnd"/>
            <w:r w:rsidRPr="00A72F60">
              <w:rPr>
                <w:rFonts w:ascii="Arial" w:eastAsia="Times New Roman" w:hAnsi="Arial" w:cs="Arial"/>
                <w:sz w:val="16"/>
                <w:szCs w:val="16"/>
                <w:lang w:eastAsia="es-ES"/>
              </w:rPr>
              <w:t xml:space="preserve">  cuenta abierta  con los datos  reseñados en el  apartado de  “cuenta bancaria-IBAN”  precedente  y  para  que  conste   </w:t>
            </w:r>
          </w:p>
          <w:p w:rsidR="00A72F60" w:rsidRPr="00A72F60" w:rsidRDefault="00A72F60" w:rsidP="00A72F60">
            <w:pPr>
              <w:spacing w:line="240" w:lineRule="auto"/>
              <w:ind w:firstLine="0"/>
              <w:rPr>
                <w:rFonts w:ascii="Arial" w:eastAsia="Times New Roman" w:hAnsi="Arial" w:cs="Arial"/>
                <w:sz w:val="14"/>
                <w:szCs w:val="14"/>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 xml:space="preserve">a efectos de domiciliación de los pagos que deba hacer el Ayuntamiento de </w:t>
            </w:r>
            <w:proofErr w:type="spellStart"/>
            <w:r w:rsidRPr="00A72F60">
              <w:rPr>
                <w:rFonts w:ascii="Arial" w:eastAsia="Times New Roman" w:hAnsi="Arial" w:cs="Arial"/>
                <w:sz w:val="16"/>
                <w:szCs w:val="16"/>
                <w:lang w:eastAsia="es-ES"/>
              </w:rPr>
              <w:t>Noáin</w:t>
            </w:r>
            <w:proofErr w:type="spellEnd"/>
            <w:r w:rsidRPr="00A72F60">
              <w:rPr>
                <w:rFonts w:ascii="Arial" w:eastAsia="Times New Roman" w:hAnsi="Arial" w:cs="Arial"/>
                <w:sz w:val="16"/>
                <w:szCs w:val="16"/>
                <w:lang w:eastAsia="es-ES"/>
              </w:rPr>
              <w:t xml:space="preserve">-Valle de </w:t>
            </w:r>
            <w:proofErr w:type="spellStart"/>
            <w:r w:rsidRPr="00A72F60">
              <w:rPr>
                <w:rFonts w:ascii="Arial" w:eastAsia="Times New Roman" w:hAnsi="Arial" w:cs="Arial"/>
                <w:sz w:val="16"/>
                <w:szCs w:val="16"/>
                <w:lang w:eastAsia="es-ES"/>
              </w:rPr>
              <w:t>Elorz</w:t>
            </w:r>
            <w:proofErr w:type="spellEnd"/>
            <w:r w:rsidRPr="00A72F60">
              <w:rPr>
                <w:rFonts w:ascii="Arial" w:eastAsia="Times New Roman" w:hAnsi="Arial" w:cs="Arial"/>
                <w:sz w:val="16"/>
                <w:szCs w:val="16"/>
                <w:lang w:eastAsia="es-ES"/>
              </w:rPr>
              <w:t xml:space="preserve"> a</w:t>
            </w:r>
          </w:p>
          <w:p w:rsidR="00A72F60" w:rsidRPr="00A72F60" w:rsidRDefault="00A72F60" w:rsidP="00A72F60">
            <w:pPr>
              <w:spacing w:line="240" w:lineRule="auto"/>
              <w:ind w:left="108"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D.</w:t>
            </w:r>
            <w:r w:rsidRPr="00A72F60">
              <w:rPr>
                <w:rFonts w:ascii="Arial" w:eastAsia="Times New Roman" w:hAnsi="Arial" w:cs="Arial"/>
                <w:sz w:val="16"/>
                <w:szCs w:val="16"/>
                <w:lang w:eastAsia="es-ES"/>
              </w:rPr>
              <w:tab/>
            </w: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p>
          <w:p w:rsidR="00A72F60" w:rsidRPr="00A72F60" w:rsidRDefault="00A72F60" w:rsidP="00A72F60">
            <w:pPr>
              <w:tabs>
                <w:tab w:val="left" w:pos="742"/>
              </w:tabs>
              <w:spacing w:line="240" w:lineRule="auto"/>
              <w:ind w:left="108" w:firstLine="0"/>
              <w:jc w:val="left"/>
              <w:rPr>
                <w:rFonts w:ascii="Arial" w:eastAsia="Times New Roman" w:hAnsi="Arial" w:cs="Arial"/>
                <w:sz w:val="16"/>
                <w:szCs w:val="16"/>
                <w:lang w:eastAsia="es-ES"/>
              </w:rPr>
            </w:pPr>
          </w:p>
          <w:p w:rsidR="00A72F60" w:rsidRPr="00A72F60" w:rsidRDefault="00A72F60" w:rsidP="00A72F60">
            <w:pPr>
              <w:tabs>
                <w:tab w:val="left" w:pos="742"/>
                <w:tab w:val="left" w:pos="6714"/>
              </w:tabs>
              <w:spacing w:line="240" w:lineRule="auto"/>
              <w:ind w:left="108"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ab/>
            </w:r>
            <w:r w:rsidRPr="00A72F60">
              <w:rPr>
                <w:rFonts w:ascii="Arial" w:eastAsia="Times New Roman" w:hAnsi="Arial" w:cs="Arial"/>
                <w:sz w:val="12"/>
                <w:szCs w:val="12"/>
                <w:lang w:eastAsia="es-ES"/>
              </w:rPr>
              <w:t>(Nombre o razón social del solicitante)</w:t>
            </w:r>
            <w:r w:rsidRPr="00A72F60">
              <w:rPr>
                <w:rFonts w:ascii="Arial" w:eastAsia="Times New Roman" w:hAnsi="Arial" w:cs="Arial"/>
                <w:sz w:val="12"/>
                <w:szCs w:val="12"/>
                <w:lang w:eastAsia="es-ES"/>
              </w:rPr>
              <w:tab/>
            </w:r>
          </w:p>
          <w:p w:rsidR="00A72F60" w:rsidRPr="00A72F60" w:rsidRDefault="00A72F60" w:rsidP="00A72F60">
            <w:pPr>
              <w:spacing w:line="240" w:lineRule="auto"/>
              <w:ind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expiden la presente certificación en</w:t>
            </w:r>
            <w:r w:rsidRPr="00A72F60">
              <w:rPr>
                <w:rFonts w:ascii="Arial" w:eastAsia="Times New Roman" w:hAnsi="Arial" w:cs="Arial"/>
                <w:sz w:val="16"/>
                <w:szCs w:val="16"/>
                <w:lang w:eastAsia="es-ES"/>
              </w:rPr>
              <w:tab/>
            </w: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r w:rsidRPr="00A72F60">
              <w:rPr>
                <w:rFonts w:ascii="Arial" w:eastAsia="Times New Roman" w:hAnsi="Arial" w:cs="Arial"/>
                <w:sz w:val="16"/>
                <w:szCs w:val="16"/>
                <w:lang w:eastAsia="es-ES"/>
              </w:rPr>
              <w:tab/>
            </w: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 a</w:t>
            </w:r>
            <w:r w:rsidRPr="00A72F60">
              <w:rPr>
                <w:rFonts w:ascii="Arial" w:eastAsia="Times New Roman" w:hAnsi="Arial" w:cs="Arial"/>
                <w:sz w:val="16"/>
                <w:szCs w:val="16"/>
                <w:lang w:eastAsia="es-ES"/>
              </w:rPr>
              <w:tab/>
            </w: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p>
          <w:p w:rsidR="00A72F60" w:rsidRPr="00A72F60" w:rsidRDefault="00A72F60" w:rsidP="00A72F60">
            <w:pPr>
              <w:tabs>
                <w:tab w:val="left" w:pos="3010"/>
                <w:tab w:val="left" w:pos="6714"/>
                <w:tab w:val="left" w:pos="7120"/>
              </w:tabs>
              <w:spacing w:line="240" w:lineRule="auto"/>
              <w:ind w:left="108" w:firstLine="0"/>
              <w:jc w:val="left"/>
              <w:rPr>
                <w:rFonts w:ascii="Arial" w:eastAsia="Times New Roman" w:hAnsi="Arial" w:cs="Arial"/>
                <w:sz w:val="16"/>
                <w:szCs w:val="16"/>
                <w:lang w:eastAsia="es-ES"/>
              </w:rPr>
            </w:pPr>
          </w:p>
          <w:p w:rsidR="00A72F60" w:rsidRPr="00A72F60" w:rsidRDefault="00A72F60" w:rsidP="00A72F60">
            <w:pPr>
              <w:tabs>
                <w:tab w:val="left" w:pos="6714"/>
              </w:tabs>
              <w:spacing w:line="240" w:lineRule="auto"/>
              <w:ind w:left="108" w:firstLine="0"/>
              <w:jc w:val="left"/>
              <w:rPr>
                <w:rFonts w:ascii="Arial" w:eastAsia="Times New Roman" w:hAnsi="Arial" w:cs="Arial"/>
                <w:sz w:val="16"/>
                <w:szCs w:val="16"/>
                <w:lang w:eastAsia="es-ES"/>
              </w:rPr>
            </w:pPr>
            <w:r w:rsidRPr="00A72F60">
              <w:rPr>
                <w:rFonts w:ascii="Arial" w:eastAsia="Times New Roman" w:hAnsi="Arial" w:cs="Arial"/>
                <w:sz w:val="12"/>
                <w:szCs w:val="12"/>
                <w:lang w:eastAsia="es-ES"/>
              </w:rPr>
              <w:t>(Lugar)</w:t>
            </w:r>
            <w:r w:rsidRPr="00A72F60">
              <w:rPr>
                <w:rFonts w:ascii="Arial" w:eastAsia="Times New Roman" w:hAnsi="Arial" w:cs="Arial"/>
                <w:sz w:val="12"/>
                <w:szCs w:val="12"/>
                <w:lang w:eastAsia="es-ES"/>
              </w:rPr>
              <w:tab/>
              <w:t>(Fecha)</w:t>
            </w:r>
          </w:p>
          <w:p w:rsidR="00A72F60" w:rsidRPr="00A72F60" w:rsidRDefault="00A72F60" w:rsidP="00A72F60">
            <w:pPr>
              <w:spacing w:line="240" w:lineRule="auto"/>
              <w:ind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p>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i/>
                <w:iCs/>
                <w:sz w:val="14"/>
                <w:szCs w:val="14"/>
                <w:lang w:eastAsia="es-ES"/>
              </w:rPr>
              <w:t>(Esta certificación debe llevar la firma o firmas de los apoderados y el sello de la Entidad bancaria)</w:t>
            </w:r>
          </w:p>
        </w:tc>
      </w:tr>
    </w:tbl>
    <w:p w:rsidR="00A72F60" w:rsidRPr="00A72F60" w:rsidRDefault="00A72F60" w:rsidP="00A72F60">
      <w:pPr>
        <w:spacing w:line="240" w:lineRule="auto"/>
        <w:ind w:firstLine="0"/>
        <w:jc w:val="left"/>
        <w:rPr>
          <w:rFonts w:ascii="Arial" w:eastAsia="Times New Roman" w:hAnsi="Arial" w:cs="Arial"/>
          <w:b/>
          <w:bCs/>
          <w:sz w:val="14"/>
          <w:szCs w:val="14"/>
          <w:lang w:eastAsia="es-ES"/>
        </w:rPr>
      </w:pPr>
    </w:p>
    <w:p w:rsidR="00A72F60" w:rsidRPr="00A72F60" w:rsidRDefault="00A72F60" w:rsidP="00A72F60">
      <w:pPr>
        <w:spacing w:line="240" w:lineRule="auto"/>
        <w:ind w:firstLine="0"/>
        <w:jc w:val="left"/>
        <w:rPr>
          <w:rFonts w:ascii="Arial" w:eastAsia="Times New Roman" w:hAnsi="Arial" w:cs="Arial"/>
          <w:b/>
          <w:bCs/>
          <w:sz w:val="14"/>
          <w:szCs w:val="14"/>
          <w:lang w:eastAsia="es-ES"/>
        </w:rPr>
      </w:pPr>
    </w:p>
    <w:tbl>
      <w:tblPr>
        <w:tblW w:w="5000" w:type="pct"/>
        <w:tblLook w:val="00A0" w:firstRow="1" w:lastRow="0" w:firstColumn="1" w:lastColumn="0" w:noHBand="0" w:noVBand="0"/>
      </w:tblPr>
      <w:tblGrid>
        <w:gridCol w:w="657"/>
        <w:gridCol w:w="2260"/>
        <w:gridCol w:w="424"/>
        <w:gridCol w:w="846"/>
        <w:gridCol w:w="566"/>
        <w:gridCol w:w="1835"/>
        <w:gridCol w:w="423"/>
        <w:gridCol w:w="991"/>
        <w:gridCol w:w="434"/>
      </w:tblGrid>
      <w:tr w:rsidR="00A72F60" w:rsidRPr="00A72F60" w:rsidTr="00A72F60">
        <w:tc>
          <w:tcPr>
            <w:tcW w:w="342" w:type="pct"/>
            <w:noWrap/>
            <w:hideMark/>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D.</w:t>
            </w:r>
          </w:p>
        </w:tc>
        <w:tc>
          <w:tcPr>
            <w:tcW w:w="3742" w:type="pct"/>
            <w:gridSpan w:val="7"/>
            <w:noWrap/>
            <w:hideMark/>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p>
        </w:tc>
        <w:tc>
          <w:tcPr>
            <w:tcW w:w="916" w:type="pct"/>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p>
        </w:tc>
      </w:tr>
      <w:tr w:rsidR="00A72F60" w:rsidRPr="00A72F60" w:rsidTr="00A72F60">
        <w:tc>
          <w:tcPr>
            <w:tcW w:w="342" w:type="pct"/>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p>
        </w:tc>
        <w:tc>
          <w:tcPr>
            <w:tcW w:w="3742" w:type="pct"/>
            <w:gridSpan w:val="7"/>
            <w:noWrap/>
            <w:hideMark/>
          </w:tcPr>
          <w:p w:rsidR="00A72F60" w:rsidRPr="00A72F60" w:rsidRDefault="00A72F60" w:rsidP="00A72F60">
            <w:pPr>
              <w:spacing w:line="240" w:lineRule="auto"/>
              <w:ind w:firstLine="0"/>
              <w:jc w:val="center"/>
              <w:rPr>
                <w:rFonts w:ascii="Arial" w:eastAsia="Times New Roman" w:hAnsi="Arial" w:cs="Arial"/>
                <w:sz w:val="16"/>
                <w:szCs w:val="16"/>
                <w:lang w:eastAsia="es-ES"/>
              </w:rPr>
            </w:pPr>
            <w:r w:rsidRPr="00A72F60">
              <w:rPr>
                <w:rFonts w:ascii="Arial" w:eastAsia="Times New Roman" w:hAnsi="Arial" w:cs="Arial"/>
                <w:sz w:val="12"/>
                <w:szCs w:val="12"/>
                <w:lang w:eastAsia="es-ES"/>
              </w:rPr>
              <w:t>(Nombre del  solicitante o persona que lo presenta)</w:t>
            </w:r>
          </w:p>
        </w:tc>
        <w:tc>
          <w:tcPr>
            <w:tcW w:w="916" w:type="pct"/>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p>
        </w:tc>
      </w:tr>
      <w:tr w:rsidR="00A72F60" w:rsidRPr="00A72F60" w:rsidTr="00A72F60">
        <w:tc>
          <w:tcPr>
            <w:tcW w:w="1493" w:type="pct"/>
            <w:gridSpan w:val="2"/>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 xml:space="preserve">                       </w:t>
            </w:r>
          </w:p>
          <w:p w:rsidR="00A72F60" w:rsidRPr="00A72F60" w:rsidRDefault="00A72F60" w:rsidP="00A72F60">
            <w:pPr>
              <w:spacing w:line="240" w:lineRule="auto"/>
              <w:ind w:firstLine="0"/>
              <w:jc w:val="left"/>
              <w:rPr>
                <w:rFonts w:ascii="Arial" w:eastAsia="Times New Roman" w:hAnsi="Arial" w:cs="Arial"/>
                <w:sz w:val="16"/>
                <w:szCs w:val="16"/>
                <w:lang w:eastAsia="es-ES"/>
              </w:rPr>
            </w:pPr>
          </w:p>
        </w:tc>
        <w:tc>
          <w:tcPr>
            <w:tcW w:w="216" w:type="pct"/>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p>
        </w:tc>
        <w:tc>
          <w:tcPr>
            <w:tcW w:w="431" w:type="pct"/>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p>
        </w:tc>
        <w:tc>
          <w:tcPr>
            <w:tcW w:w="288" w:type="pct"/>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p>
        </w:tc>
        <w:tc>
          <w:tcPr>
            <w:tcW w:w="935" w:type="pct"/>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p>
        </w:tc>
        <w:tc>
          <w:tcPr>
            <w:tcW w:w="216" w:type="pct"/>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p>
        </w:tc>
        <w:tc>
          <w:tcPr>
            <w:tcW w:w="1421" w:type="pct"/>
            <w:gridSpan w:val="2"/>
            <w:noWrap/>
          </w:tcPr>
          <w:p w:rsidR="00A72F60" w:rsidRPr="00A72F60" w:rsidRDefault="00A72F60" w:rsidP="00A72F60">
            <w:pPr>
              <w:spacing w:line="240" w:lineRule="auto"/>
              <w:ind w:firstLine="0"/>
              <w:jc w:val="left"/>
              <w:rPr>
                <w:rFonts w:ascii="Arial" w:eastAsia="Times New Roman" w:hAnsi="Arial" w:cs="Arial"/>
                <w:sz w:val="16"/>
                <w:szCs w:val="16"/>
                <w:lang w:eastAsia="es-ES"/>
              </w:rPr>
            </w:pPr>
          </w:p>
        </w:tc>
      </w:tr>
      <w:tr w:rsidR="00A72F60" w:rsidRPr="00A72F60" w:rsidTr="00A72F60">
        <w:tc>
          <w:tcPr>
            <w:tcW w:w="1493" w:type="pct"/>
            <w:gridSpan w:val="2"/>
            <w:noWrap/>
            <w:hideMark/>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p>
        </w:tc>
        <w:tc>
          <w:tcPr>
            <w:tcW w:w="216" w:type="pct"/>
            <w:noWrap/>
            <w:hideMark/>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 a</w:t>
            </w:r>
          </w:p>
        </w:tc>
        <w:tc>
          <w:tcPr>
            <w:tcW w:w="431" w:type="pct"/>
            <w:noWrap/>
            <w:hideMark/>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p>
        </w:tc>
        <w:tc>
          <w:tcPr>
            <w:tcW w:w="288" w:type="pct"/>
            <w:noWrap/>
            <w:hideMark/>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de</w:t>
            </w:r>
          </w:p>
        </w:tc>
        <w:tc>
          <w:tcPr>
            <w:tcW w:w="935" w:type="pct"/>
            <w:noWrap/>
            <w:hideMark/>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p>
        </w:tc>
        <w:tc>
          <w:tcPr>
            <w:tcW w:w="216" w:type="pct"/>
            <w:noWrap/>
            <w:hideMark/>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de</w:t>
            </w:r>
          </w:p>
        </w:tc>
        <w:tc>
          <w:tcPr>
            <w:tcW w:w="1421" w:type="pct"/>
            <w:gridSpan w:val="2"/>
            <w:noWrap/>
            <w:hideMark/>
          </w:tcPr>
          <w:p w:rsidR="00A72F60" w:rsidRPr="00A72F60" w:rsidRDefault="00A72F60" w:rsidP="00A72F60">
            <w:pPr>
              <w:spacing w:line="240" w:lineRule="auto"/>
              <w:ind w:firstLine="0"/>
              <w:jc w:val="left"/>
              <w:rPr>
                <w:rFonts w:ascii="Arial" w:eastAsia="Times New Roman" w:hAnsi="Arial" w:cs="Arial"/>
                <w:sz w:val="16"/>
                <w:szCs w:val="16"/>
                <w:lang w:eastAsia="es-ES"/>
              </w:rPr>
            </w:pPr>
            <w:r w:rsidRPr="00A72F60">
              <w:rPr>
                <w:rFonts w:ascii="Arial" w:eastAsia="Times New Roman" w:hAnsi="Arial" w:cs="Arial"/>
                <w:sz w:val="16"/>
                <w:szCs w:val="16"/>
                <w:lang w:eastAsia="es-ES"/>
              </w:rPr>
              <w:t>………………</w:t>
            </w:r>
          </w:p>
        </w:tc>
      </w:tr>
    </w:tbl>
    <w:p w:rsidR="00A72F60" w:rsidRPr="00A72F60" w:rsidRDefault="00A72F60" w:rsidP="00A72F60">
      <w:pPr>
        <w:spacing w:line="240" w:lineRule="auto"/>
        <w:ind w:left="1134" w:firstLine="0"/>
        <w:jc w:val="left"/>
        <w:rPr>
          <w:rFonts w:ascii="Arial" w:eastAsia="Times New Roman" w:hAnsi="Arial" w:cs="Arial"/>
          <w:sz w:val="16"/>
          <w:szCs w:val="16"/>
          <w:lang w:eastAsia="es-ES"/>
        </w:rPr>
      </w:pPr>
    </w:p>
    <w:p w:rsidR="00A72F60" w:rsidRPr="00A72F60" w:rsidRDefault="00A72F60" w:rsidP="00A72F60">
      <w:pPr>
        <w:spacing w:line="240" w:lineRule="auto"/>
        <w:ind w:left="1134" w:firstLine="0"/>
        <w:jc w:val="center"/>
        <w:rPr>
          <w:rFonts w:ascii="Arial" w:eastAsia="Times New Roman" w:hAnsi="Arial" w:cs="Arial"/>
          <w:sz w:val="16"/>
          <w:szCs w:val="16"/>
          <w:lang w:eastAsia="es-ES"/>
        </w:rPr>
      </w:pPr>
      <w:r w:rsidRPr="00A72F60">
        <w:rPr>
          <w:rFonts w:ascii="Arial" w:eastAsia="Times New Roman" w:hAnsi="Arial" w:cs="Arial"/>
          <w:sz w:val="14"/>
          <w:szCs w:val="14"/>
          <w:lang w:eastAsia="es-ES"/>
        </w:rPr>
        <w:t xml:space="preserve"> (Firma)</w:t>
      </w:r>
    </w:p>
    <w:p w:rsidR="00A72F60" w:rsidRPr="00A72F60" w:rsidRDefault="00A72F60" w:rsidP="00A72F60">
      <w:pPr>
        <w:spacing w:line="240" w:lineRule="auto"/>
        <w:ind w:left="1134" w:firstLine="0"/>
        <w:jc w:val="left"/>
        <w:rPr>
          <w:rFonts w:ascii="Arial" w:eastAsia="Times New Roman" w:hAnsi="Arial" w:cs="Arial"/>
          <w:sz w:val="14"/>
          <w:szCs w:val="14"/>
          <w:lang w:eastAsia="es-ES"/>
        </w:rPr>
      </w:pPr>
    </w:p>
    <w:p w:rsidR="00A72F60" w:rsidRPr="00A72F60" w:rsidRDefault="00A72F60" w:rsidP="00A72F60">
      <w:pPr>
        <w:spacing w:line="240" w:lineRule="auto"/>
        <w:ind w:firstLine="0"/>
        <w:jc w:val="left"/>
        <w:rPr>
          <w:rFonts w:ascii="Arial" w:eastAsia="Times New Roman" w:hAnsi="Arial" w:cs="Arial"/>
          <w:sz w:val="14"/>
          <w:szCs w:val="14"/>
          <w:lang w:eastAsia="es-ES"/>
        </w:rPr>
      </w:pPr>
    </w:p>
    <w:p w:rsidR="00A72F60" w:rsidRPr="00A72F60" w:rsidRDefault="00A72F60" w:rsidP="00A72F60">
      <w:pPr>
        <w:spacing w:line="240" w:lineRule="auto"/>
        <w:ind w:firstLine="0"/>
        <w:outlineLvl w:val="0"/>
        <w:rPr>
          <w:rFonts w:ascii="Arial" w:eastAsia="Times New Roman" w:hAnsi="Arial" w:cs="Arial"/>
          <w:sz w:val="22"/>
          <w:szCs w:val="24"/>
          <w:lang w:eastAsia="es-ES"/>
        </w:rPr>
      </w:pPr>
      <w:r w:rsidRPr="00A72F60">
        <w:rPr>
          <w:rFonts w:ascii="Arial" w:eastAsia="Times New Roman" w:hAnsi="Arial" w:cs="Arial"/>
          <w:sz w:val="14"/>
          <w:szCs w:val="14"/>
          <w:lang w:eastAsia="es-ES"/>
        </w:rPr>
        <w:t xml:space="preserve">Este impreso debe remitirse a: </w:t>
      </w:r>
      <w:r w:rsidRPr="00A72F60">
        <w:rPr>
          <w:rFonts w:ascii="Arial" w:eastAsia="Times New Roman" w:hAnsi="Arial" w:cs="Arial"/>
          <w:sz w:val="16"/>
          <w:szCs w:val="16"/>
          <w:lang w:eastAsia="es-ES"/>
        </w:rPr>
        <w:t>AYUNTAMIENTO DE NOÁIN-VALLE DE ELORZ -Sección de TESORERÍA-</w:t>
      </w:r>
      <w:r w:rsidRPr="00A72F60">
        <w:rPr>
          <w:rFonts w:ascii="Arial" w:eastAsia="Times New Roman" w:hAnsi="Arial" w:cs="Arial"/>
          <w:sz w:val="14"/>
          <w:szCs w:val="14"/>
          <w:lang w:eastAsia="es-ES"/>
        </w:rPr>
        <w:t xml:space="preserve"> Plaza de los fueros nº 3. 31119 </w:t>
      </w:r>
      <w:proofErr w:type="spellStart"/>
      <w:r w:rsidRPr="00A72F60">
        <w:rPr>
          <w:rFonts w:ascii="Arial" w:eastAsia="Times New Roman" w:hAnsi="Arial" w:cs="Arial"/>
          <w:sz w:val="14"/>
          <w:szCs w:val="14"/>
          <w:lang w:eastAsia="es-ES"/>
        </w:rPr>
        <w:t>Noáin</w:t>
      </w:r>
      <w:proofErr w:type="spellEnd"/>
    </w:p>
    <w:p w:rsidR="00DF4A15" w:rsidRDefault="00DF4A15">
      <w:pPr>
        <w:rPr>
          <w:b/>
        </w:rPr>
      </w:pPr>
      <w:r>
        <w:rPr>
          <w:b/>
        </w:rPr>
        <w:br w:type="page"/>
      </w:r>
    </w:p>
    <w:p w:rsidR="00F4166F" w:rsidRPr="00F4166F" w:rsidRDefault="00F4166F" w:rsidP="00F4166F">
      <w:pPr>
        <w:spacing w:before="56"/>
        <w:ind w:right="-150" w:hanging="8"/>
        <w:jc w:val="center"/>
        <w:rPr>
          <w:b/>
        </w:rPr>
      </w:pPr>
      <w:r w:rsidRPr="00F4166F">
        <w:rPr>
          <w:b/>
        </w:rPr>
        <w:lastRenderedPageBreak/>
        <w:t>ANEXO III</w:t>
      </w:r>
    </w:p>
    <w:p w:rsidR="00F4166F" w:rsidRPr="00F4166F" w:rsidRDefault="00F4166F" w:rsidP="00F4166F">
      <w:pPr>
        <w:spacing w:before="56"/>
        <w:ind w:right="-150" w:hanging="8"/>
        <w:jc w:val="center"/>
        <w:rPr>
          <w:b/>
        </w:rPr>
      </w:pPr>
      <w:r w:rsidRPr="00F4166F">
        <w:rPr>
          <w:b/>
        </w:rPr>
        <w:t>DECLARACIÓN RESPONSABLE</w:t>
      </w:r>
    </w:p>
    <w:p w:rsidR="002737CC" w:rsidRDefault="002737CC" w:rsidP="00F4166F">
      <w:pPr>
        <w:ind w:firstLine="0"/>
        <w:rPr>
          <w:rFonts w:cs="Arial"/>
        </w:rPr>
      </w:pPr>
    </w:p>
    <w:p w:rsidR="002737CC" w:rsidRDefault="002737CC" w:rsidP="00F4166F">
      <w:pPr>
        <w:ind w:firstLine="0"/>
        <w:rPr>
          <w:rFonts w:cs="Arial"/>
        </w:rPr>
      </w:pPr>
    </w:p>
    <w:p w:rsidR="00F4166F" w:rsidRDefault="00F4166F" w:rsidP="00F4166F">
      <w:pPr>
        <w:ind w:firstLine="0"/>
        <w:rPr>
          <w:rFonts w:cs="Arial"/>
        </w:rPr>
      </w:pPr>
      <w:r w:rsidRPr="00F4166F">
        <w:rPr>
          <w:rFonts w:cs="Arial"/>
        </w:rPr>
        <w:t>El solicitante:</w:t>
      </w:r>
    </w:p>
    <w:p w:rsidR="00F4166F" w:rsidRPr="00F4166F" w:rsidRDefault="00F4166F" w:rsidP="00F4166F">
      <w:pPr>
        <w:ind w:firstLine="0"/>
        <w:rPr>
          <w:rFonts w:cs="Arial"/>
        </w:rPr>
      </w:pPr>
    </w:p>
    <w:p w:rsidR="00F4166F" w:rsidRDefault="00F4166F" w:rsidP="00F4166F">
      <w:pPr>
        <w:widowControl w:val="0"/>
        <w:numPr>
          <w:ilvl w:val="0"/>
          <w:numId w:val="13"/>
        </w:numPr>
        <w:suppressAutoHyphens/>
        <w:rPr>
          <w:rFonts w:cs="Arial"/>
        </w:rPr>
      </w:pPr>
      <w:r w:rsidRPr="00F4166F">
        <w:rPr>
          <w:rFonts w:cs="Arial"/>
        </w:rPr>
        <w:t xml:space="preserve">DECLARA que son ciertos los datos consignados en la solicitud, que reúne las condiciones exigidas en la convocatoria y se compromete a cumplir todas las obligaciones de la misma comprometiéndose a probar documentalmente todos los datos que figuran en esta solicitud. </w:t>
      </w:r>
    </w:p>
    <w:p w:rsidR="00F4166F" w:rsidRPr="00F4166F" w:rsidRDefault="00F4166F" w:rsidP="00F4166F">
      <w:pPr>
        <w:widowControl w:val="0"/>
        <w:suppressAutoHyphens/>
        <w:ind w:left="720" w:firstLine="0"/>
        <w:rPr>
          <w:rFonts w:cs="Arial"/>
        </w:rPr>
      </w:pPr>
    </w:p>
    <w:p w:rsidR="00F4166F" w:rsidRDefault="00F4166F" w:rsidP="00F4166F">
      <w:pPr>
        <w:widowControl w:val="0"/>
        <w:numPr>
          <w:ilvl w:val="0"/>
          <w:numId w:val="13"/>
        </w:numPr>
        <w:suppressAutoHyphens/>
        <w:rPr>
          <w:rFonts w:cs="Arial"/>
        </w:rPr>
      </w:pPr>
      <w:r w:rsidRPr="00F4166F">
        <w:rPr>
          <w:rFonts w:cs="Arial"/>
        </w:rPr>
        <w:t>DECLARA que no se haya incurso en ninguna causa de prohibición para ser beneficiario, según lo establecido en  la Ley 38/2003, General de Subvenciones. (*)</w:t>
      </w:r>
    </w:p>
    <w:p w:rsidR="002737CC" w:rsidRDefault="002737CC" w:rsidP="002737CC">
      <w:pPr>
        <w:pStyle w:val="Prrafodelista"/>
        <w:rPr>
          <w:rFonts w:cs="Arial"/>
        </w:rPr>
      </w:pPr>
    </w:p>
    <w:p w:rsidR="002737CC" w:rsidRPr="002737CC" w:rsidRDefault="002737CC" w:rsidP="002737CC">
      <w:pPr>
        <w:widowControl w:val="0"/>
        <w:numPr>
          <w:ilvl w:val="0"/>
          <w:numId w:val="13"/>
        </w:numPr>
        <w:suppressAutoHyphens/>
        <w:rPr>
          <w:rFonts w:cs="Arial"/>
        </w:rPr>
      </w:pPr>
      <w:r>
        <w:rPr>
          <w:rFonts w:cs="Arial"/>
        </w:rPr>
        <w:t xml:space="preserve">DECLARA </w:t>
      </w:r>
      <w:r w:rsidRPr="002737CC">
        <w:rPr>
          <w:rFonts w:cs="Arial"/>
        </w:rPr>
        <w:t xml:space="preserve">asume las obligaciones que la ordenanza general de subvenciones y la normativa vigente establece para los beneficiarios de las ayudas </w:t>
      </w:r>
    </w:p>
    <w:p w:rsidR="00F4166F" w:rsidRPr="00F4166F" w:rsidRDefault="00F4166F" w:rsidP="00F4166F">
      <w:pPr>
        <w:widowControl w:val="0"/>
        <w:suppressAutoHyphens/>
        <w:ind w:firstLine="0"/>
        <w:rPr>
          <w:rFonts w:cs="Arial"/>
        </w:rPr>
      </w:pPr>
    </w:p>
    <w:p w:rsidR="00F4166F" w:rsidRPr="00F4166F" w:rsidRDefault="00F4166F" w:rsidP="00F4166F">
      <w:pPr>
        <w:widowControl w:val="0"/>
        <w:numPr>
          <w:ilvl w:val="0"/>
          <w:numId w:val="13"/>
        </w:numPr>
        <w:suppressAutoHyphens/>
        <w:contextualSpacing/>
        <w:rPr>
          <w:rFonts w:cs="Arial"/>
        </w:rPr>
      </w:pPr>
      <w:r w:rsidRPr="00F4166F">
        <w:rPr>
          <w:rFonts w:cs="Arial"/>
        </w:rPr>
        <w:t xml:space="preserve">DECLARA que, a tenor de lo dispuesto  en el artículo 18.2 de la </w:t>
      </w:r>
      <w:r w:rsidRPr="00F4166F">
        <w:rPr>
          <w:rFonts w:cs="Arial"/>
          <w:bCs/>
          <w:shd w:val="clear" w:color="auto" w:fill="FFFFFF"/>
        </w:rPr>
        <w:t>Ley Foral 17/2019, de 4 de abril, de igualdad entre mujeres y hombres</w:t>
      </w:r>
      <w:r w:rsidRPr="00F4166F">
        <w:rPr>
          <w:rFonts w:cs="Arial"/>
          <w:b/>
          <w:bCs/>
          <w:shd w:val="clear" w:color="auto" w:fill="FFFFFF"/>
        </w:rPr>
        <w:t>,</w:t>
      </w:r>
      <w:r w:rsidRPr="00F4166F">
        <w:rPr>
          <w:rFonts w:cs="Arial"/>
        </w:rPr>
        <w:t xml:space="preserve"> </w:t>
      </w:r>
      <w:r w:rsidRPr="00F4166F">
        <w:rPr>
          <w:rFonts w:cs="Arial"/>
          <w:shd w:val="clear" w:color="auto" w:fill="FFFFFF"/>
        </w:rPr>
        <w:t>no está cumpliendo sanciones administrativas firmes ni una sentencia firme condenatoria o, en su caso, de no estar pendiente de cumplimiento de una sanción o sentencia condenatoria impuesta por ejercer o tolerar prácticas laborales consideradas discriminatorias por razón de sexo o de género, por resolución administrativa firme o sentencia judicial firme.</w:t>
      </w:r>
    </w:p>
    <w:p w:rsidR="00F4166F" w:rsidRPr="00F4166F" w:rsidRDefault="00F4166F" w:rsidP="00F4166F">
      <w:pPr>
        <w:ind w:firstLine="0"/>
        <w:jc w:val="center"/>
        <w:rPr>
          <w:rFonts w:cs="Arial"/>
        </w:rPr>
      </w:pPr>
    </w:p>
    <w:p w:rsidR="00F4166F" w:rsidRDefault="00F4166F" w:rsidP="00F4166F">
      <w:pPr>
        <w:ind w:firstLine="0"/>
        <w:jc w:val="left"/>
        <w:rPr>
          <w:rFonts w:cs="Arial"/>
        </w:rPr>
      </w:pPr>
    </w:p>
    <w:p w:rsidR="00F4166F" w:rsidRPr="00F4166F" w:rsidRDefault="00F4166F" w:rsidP="00F4166F">
      <w:pPr>
        <w:ind w:firstLine="0"/>
        <w:jc w:val="left"/>
        <w:rPr>
          <w:rFonts w:cs="Arial"/>
        </w:rPr>
      </w:pPr>
      <w:r w:rsidRPr="00F4166F">
        <w:rPr>
          <w:rFonts w:cs="Arial"/>
        </w:rPr>
        <w:t>Fecha:</w:t>
      </w:r>
    </w:p>
    <w:p w:rsidR="00F4166F" w:rsidRDefault="00F4166F" w:rsidP="00F4166F">
      <w:pPr>
        <w:ind w:firstLine="0"/>
        <w:jc w:val="left"/>
        <w:rPr>
          <w:rFonts w:cs="Arial"/>
        </w:rPr>
      </w:pPr>
    </w:p>
    <w:p w:rsidR="00F4166F" w:rsidRDefault="00F4166F" w:rsidP="00F4166F">
      <w:pPr>
        <w:ind w:firstLine="0"/>
        <w:jc w:val="left"/>
        <w:rPr>
          <w:rFonts w:cs="Arial"/>
        </w:rPr>
      </w:pPr>
    </w:p>
    <w:p w:rsidR="00F4166F" w:rsidRDefault="00F4166F" w:rsidP="00F4166F">
      <w:pPr>
        <w:ind w:firstLine="0"/>
        <w:jc w:val="left"/>
        <w:rPr>
          <w:rFonts w:cs="Arial"/>
        </w:rPr>
      </w:pPr>
    </w:p>
    <w:p w:rsidR="00F4166F" w:rsidRPr="00F4166F" w:rsidRDefault="00F4166F" w:rsidP="00F4166F">
      <w:pPr>
        <w:ind w:firstLine="0"/>
        <w:jc w:val="left"/>
        <w:rPr>
          <w:rFonts w:cs="Arial"/>
        </w:rPr>
      </w:pPr>
      <w:r w:rsidRPr="00F4166F">
        <w:rPr>
          <w:rFonts w:cs="Arial"/>
        </w:rPr>
        <w:t>Firma, nombre y NIF del solicitante:</w:t>
      </w:r>
    </w:p>
    <w:p w:rsidR="00F4166F" w:rsidRDefault="00F4166F" w:rsidP="00F4166F">
      <w:pPr>
        <w:tabs>
          <w:tab w:val="center" w:pos="4252"/>
          <w:tab w:val="right" w:pos="8504"/>
        </w:tabs>
        <w:spacing w:line="240" w:lineRule="auto"/>
        <w:ind w:firstLine="0"/>
        <w:rPr>
          <w:rFonts w:asciiTheme="minorHAnsi" w:hAnsiTheme="minorHAnsi" w:cs="Arial"/>
          <w:b/>
          <w:sz w:val="16"/>
          <w:szCs w:val="16"/>
        </w:rPr>
      </w:pPr>
    </w:p>
    <w:p w:rsidR="00F4166F" w:rsidRDefault="00F4166F" w:rsidP="00F4166F">
      <w:pPr>
        <w:tabs>
          <w:tab w:val="center" w:pos="4252"/>
          <w:tab w:val="right" w:pos="8504"/>
        </w:tabs>
        <w:spacing w:line="240" w:lineRule="auto"/>
        <w:ind w:firstLine="0"/>
        <w:rPr>
          <w:rFonts w:asciiTheme="minorHAnsi" w:hAnsiTheme="minorHAnsi" w:cs="Arial"/>
          <w:b/>
          <w:sz w:val="16"/>
          <w:szCs w:val="16"/>
        </w:rPr>
      </w:pPr>
    </w:p>
    <w:p w:rsidR="00F4166F" w:rsidRPr="00F4166F" w:rsidRDefault="00F4166F" w:rsidP="00F4166F">
      <w:pPr>
        <w:tabs>
          <w:tab w:val="center" w:pos="4252"/>
          <w:tab w:val="right" w:pos="8504"/>
        </w:tabs>
        <w:spacing w:line="260" w:lineRule="exact"/>
        <w:ind w:firstLine="0"/>
        <w:jc w:val="left"/>
        <w:rPr>
          <w:rFonts w:cs="Arial"/>
          <w:b/>
          <w:i/>
          <w:sz w:val="18"/>
          <w:szCs w:val="18"/>
        </w:rPr>
      </w:pPr>
      <w:r w:rsidRPr="00F4166F">
        <w:rPr>
          <w:rFonts w:cs="Arial"/>
          <w:b/>
          <w:i/>
          <w:sz w:val="18"/>
          <w:szCs w:val="18"/>
        </w:rPr>
        <w:t>(*) Ley 38/2003, de 17 de noviembre, General de Subvenciones, artículo 13, apartados 2 y 3:</w:t>
      </w:r>
    </w:p>
    <w:p w:rsidR="00F4166F" w:rsidRPr="00F4166F" w:rsidRDefault="00F4166F" w:rsidP="00F4166F">
      <w:pPr>
        <w:tabs>
          <w:tab w:val="center" w:pos="4252"/>
          <w:tab w:val="right" w:pos="8504"/>
        </w:tabs>
        <w:spacing w:line="260" w:lineRule="exact"/>
        <w:ind w:left="360" w:hanging="360"/>
        <w:jc w:val="left"/>
        <w:rPr>
          <w:rFonts w:cs="Arial"/>
          <w:b/>
          <w:i/>
          <w:sz w:val="18"/>
          <w:szCs w:val="18"/>
        </w:rPr>
      </w:pPr>
    </w:p>
    <w:p w:rsidR="00F4166F" w:rsidRPr="00F4166F" w:rsidRDefault="00F4166F" w:rsidP="00F4166F">
      <w:pPr>
        <w:tabs>
          <w:tab w:val="center" w:pos="600"/>
          <w:tab w:val="center" w:pos="4252"/>
          <w:tab w:val="right" w:pos="8504"/>
        </w:tabs>
        <w:spacing w:line="260" w:lineRule="exact"/>
        <w:ind w:firstLine="0"/>
        <w:jc w:val="left"/>
        <w:rPr>
          <w:rFonts w:cs="Arial"/>
          <w:i/>
          <w:sz w:val="18"/>
          <w:szCs w:val="18"/>
        </w:rPr>
      </w:pPr>
      <w:r w:rsidRPr="00F4166F">
        <w:rPr>
          <w:rFonts w:cs="Arial"/>
          <w:i/>
          <w:sz w:val="18"/>
          <w:szCs w:val="18"/>
        </w:rPr>
        <w:t>“</w:t>
      </w:r>
      <w:r w:rsidRPr="00F4166F">
        <w:rPr>
          <w:rFonts w:cs="Arial"/>
          <w:i/>
          <w:sz w:val="18"/>
          <w:szCs w:val="18"/>
        </w:rPr>
        <w:tab/>
        <w:t>2. No podrán obtener la condición de beneficiario o entidad colaboradora de las subvenciones reguladas en esta Ley las personas o entidades en quienes concurra alguna de las circunstancias siguientes, salvo que por la naturaleza de la subvención ser exceptúe por su normativa reguladora:</w:t>
      </w:r>
    </w:p>
    <w:p w:rsidR="00F4166F" w:rsidRPr="00F4166F" w:rsidRDefault="00F4166F" w:rsidP="00F4166F">
      <w:pPr>
        <w:tabs>
          <w:tab w:val="center" w:pos="600"/>
          <w:tab w:val="center" w:pos="4252"/>
          <w:tab w:val="right" w:pos="8504"/>
        </w:tabs>
        <w:spacing w:line="260" w:lineRule="exact"/>
        <w:ind w:firstLine="0"/>
        <w:jc w:val="left"/>
        <w:rPr>
          <w:rFonts w:cs="Arial"/>
          <w:i/>
          <w:sz w:val="18"/>
          <w:szCs w:val="18"/>
        </w:rPr>
      </w:pPr>
    </w:p>
    <w:p w:rsidR="00F4166F" w:rsidRPr="00F4166F" w:rsidRDefault="00F4166F" w:rsidP="00F4166F">
      <w:pPr>
        <w:tabs>
          <w:tab w:val="center" w:pos="142"/>
          <w:tab w:val="center" w:pos="4252"/>
          <w:tab w:val="right" w:pos="8504"/>
        </w:tabs>
        <w:spacing w:line="260" w:lineRule="exact"/>
        <w:ind w:left="284" w:firstLine="0"/>
        <w:jc w:val="left"/>
        <w:rPr>
          <w:rFonts w:cs="Arial"/>
          <w:i/>
          <w:sz w:val="18"/>
          <w:szCs w:val="18"/>
        </w:rPr>
      </w:pPr>
      <w:r w:rsidRPr="00F4166F">
        <w:rPr>
          <w:rFonts w:cs="Arial"/>
          <w:i/>
          <w:sz w:val="18"/>
          <w:szCs w:val="18"/>
        </w:rPr>
        <w:t>a) Haber sido condenadas mediante sentencia firme a la pena de pérdida de la posibilidad de obtener subvenciones o ayudas públicas.</w:t>
      </w:r>
    </w:p>
    <w:p w:rsidR="00F4166F" w:rsidRPr="00F4166F" w:rsidRDefault="00F4166F" w:rsidP="00F4166F">
      <w:pPr>
        <w:tabs>
          <w:tab w:val="center" w:pos="142"/>
          <w:tab w:val="center" w:pos="4252"/>
          <w:tab w:val="right" w:pos="8504"/>
        </w:tabs>
        <w:spacing w:line="260" w:lineRule="exact"/>
        <w:ind w:left="284" w:firstLine="0"/>
        <w:jc w:val="left"/>
        <w:rPr>
          <w:rFonts w:cs="Arial"/>
          <w:i/>
          <w:sz w:val="18"/>
          <w:szCs w:val="18"/>
        </w:rPr>
      </w:pPr>
      <w:r w:rsidRPr="00F4166F">
        <w:rPr>
          <w:rFonts w:cs="Arial"/>
          <w:i/>
          <w:sz w:val="18"/>
          <w:szCs w:val="18"/>
        </w:rPr>
        <w:t>b) Haber solicitado la declaración de concurso voluntario, haber sido declarados insolventes en cualquier procedimiento, hallarse declarados en concurso, salvo que éste haya adquirido eficacia en un convenio, estar sujetos a intervención judicial o haber sido inhabilitados conforme a la Ley 22/2003, de 9 de julio, Concursal, sin que haya concluido el período de inhabilitación fijado en la sentencia de calificación del concurso.</w:t>
      </w:r>
    </w:p>
    <w:p w:rsidR="00F4166F" w:rsidRPr="00F4166F" w:rsidRDefault="00F4166F" w:rsidP="00F4166F">
      <w:pPr>
        <w:tabs>
          <w:tab w:val="center" w:pos="142"/>
          <w:tab w:val="center" w:pos="4252"/>
          <w:tab w:val="right" w:pos="8504"/>
        </w:tabs>
        <w:spacing w:line="260" w:lineRule="exact"/>
        <w:ind w:left="284" w:firstLine="0"/>
        <w:jc w:val="left"/>
        <w:rPr>
          <w:rFonts w:cs="Arial"/>
          <w:i/>
          <w:sz w:val="18"/>
          <w:szCs w:val="18"/>
        </w:rPr>
      </w:pPr>
      <w:r w:rsidRPr="00F4166F">
        <w:rPr>
          <w:rFonts w:cs="Arial"/>
          <w:i/>
          <w:sz w:val="18"/>
          <w:szCs w:val="18"/>
        </w:rPr>
        <w:t>c) Haber dado lugar, por causa de la que hubiesen sido declarados culpables, a la resolución firme de cualquier contrato celebrado con la Administración.</w:t>
      </w:r>
    </w:p>
    <w:p w:rsidR="00F4166F" w:rsidRPr="00F4166F" w:rsidRDefault="00F4166F" w:rsidP="00F4166F">
      <w:pPr>
        <w:tabs>
          <w:tab w:val="center" w:pos="142"/>
          <w:tab w:val="center" w:pos="4252"/>
          <w:tab w:val="right" w:pos="8504"/>
        </w:tabs>
        <w:spacing w:line="260" w:lineRule="exact"/>
        <w:ind w:left="284" w:firstLine="0"/>
        <w:jc w:val="left"/>
        <w:rPr>
          <w:rFonts w:cs="Arial"/>
          <w:i/>
          <w:sz w:val="18"/>
          <w:szCs w:val="18"/>
        </w:rPr>
      </w:pPr>
      <w:r w:rsidRPr="00F4166F">
        <w:rPr>
          <w:rFonts w:cs="Arial"/>
          <w:i/>
          <w:sz w:val="18"/>
          <w:szCs w:val="18"/>
        </w:rPr>
        <w:t xml:space="preserve">d) Estar incursa la persona física, los administradores de las sociedades mercantiles o aquellos que ostenten la representación legal de otras personas jurídicas, en alguno de los supuestos de la </w:t>
      </w:r>
      <w:hyperlink r:id="rId5" w:history="1">
        <w:r w:rsidRPr="00F4166F">
          <w:rPr>
            <w:rFonts w:cs="Arial"/>
            <w:i/>
            <w:sz w:val="18"/>
            <w:szCs w:val="18"/>
          </w:rPr>
          <w:t>Ley 12/1995, de 11 de mayo, de Incompatibilidades de los Miembros del Gobierno de la Nación y de los Altos Cargos de la Administración General del Estado</w:t>
        </w:r>
      </w:hyperlink>
      <w:r w:rsidRPr="00F4166F">
        <w:rPr>
          <w:rFonts w:cs="Arial"/>
          <w:i/>
          <w:sz w:val="18"/>
          <w:szCs w:val="18"/>
        </w:rPr>
        <w:t xml:space="preserve">, de la </w:t>
      </w:r>
      <w:hyperlink r:id="rId6" w:history="1">
        <w:r w:rsidRPr="00F4166F">
          <w:rPr>
            <w:rFonts w:cs="Arial"/>
            <w:i/>
            <w:sz w:val="18"/>
            <w:szCs w:val="18"/>
          </w:rPr>
          <w:t>Ley 53/1984, de 26 de diciembre, de Incompatibilidades del Personal al Servicio de las Administraciones Públicas</w:t>
        </w:r>
      </w:hyperlink>
      <w:r w:rsidRPr="00F4166F">
        <w:rPr>
          <w:rFonts w:cs="Arial"/>
          <w:i/>
          <w:sz w:val="18"/>
          <w:szCs w:val="18"/>
        </w:rPr>
        <w:t xml:space="preserve">, o tratarse de cualquiera de los cargos electivos regulados en la </w:t>
      </w:r>
      <w:hyperlink r:id="rId7" w:history="1">
        <w:r w:rsidRPr="00F4166F">
          <w:rPr>
            <w:rFonts w:cs="Arial"/>
            <w:i/>
            <w:sz w:val="18"/>
            <w:szCs w:val="18"/>
          </w:rPr>
          <w:t>Ley Orgánica</w:t>
        </w:r>
      </w:hyperlink>
      <w:r w:rsidRPr="00F4166F">
        <w:rPr>
          <w:rFonts w:cs="Arial"/>
          <w:i/>
          <w:sz w:val="18"/>
          <w:szCs w:val="18"/>
        </w:rPr>
        <w:t xml:space="preserve"> 5/1985, de 19 de junio, del Régimen Electoral General, en los términos establecidos en la misma o en la normativa autonómica que regule estas materias.</w:t>
      </w:r>
    </w:p>
    <w:p w:rsidR="00F4166F" w:rsidRPr="00F4166F" w:rsidRDefault="00F4166F" w:rsidP="00F4166F">
      <w:pPr>
        <w:tabs>
          <w:tab w:val="center" w:pos="142"/>
          <w:tab w:val="center" w:pos="4252"/>
          <w:tab w:val="right" w:pos="8504"/>
        </w:tabs>
        <w:spacing w:line="260" w:lineRule="exact"/>
        <w:ind w:left="284" w:firstLine="0"/>
        <w:jc w:val="left"/>
        <w:rPr>
          <w:rFonts w:cs="Arial"/>
          <w:i/>
          <w:sz w:val="18"/>
          <w:szCs w:val="18"/>
        </w:rPr>
      </w:pPr>
      <w:r w:rsidRPr="00F4166F">
        <w:rPr>
          <w:rFonts w:cs="Arial"/>
          <w:i/>
          <w:sz w:val="18"/>
          <w:szCs w:val="18"/>
        </w:rPr>
        <w:t>e) No hallarse al corriente en el cumplimiento de las obligaciones tributarias o frente a la Seguridad Social impuestas por las disposiciones vigentes, en la forma que se determine reglamentariamente.</w:t>
      </w:r>
    </w:p>
    <w:p w:rsidR="00F4166F" w:rsidRPr="00F4166F" w:rsidRDefault="00F4166F" w:rsidP="00F4166F">
      <w:pPr>
        <w:tabs>
          <w:tab w:val="center" w:pos="142"/>
          <w:tab w:val="center" w:pos="4252"/>
          <w:tab w:val="right" w:pos="8504"/>
        </w:tabs>
        <w:spacing w:line="260" w:lineRule="exact"/>
        <w:ind w:left="284" w:firstLine="0"/>
        <w:jc w:val="left"/>
        <w:rPr>
          <w:rFonts w:cs="Arial"/>
          <w:i/>
          <w:sz w:val="18"/>
          <w:szCs w:val="18"/>
        </w:rPr>
      </w:pPr>
      <w:r w:rsidRPr="00F4166F">
        <w:rPr>
          <w:rFonts w:cs="Arial"/>
          <w:i/>
          <w:sz w:val="18"/>
          <w:szCs w:val="18"/>
        </w:rPr>
        <w:t>f)  Tener la residencia fiscal en un país o territorio calificado reglamentariamente como paraíso fiscal.</w:t>
      </w:r>
    </w:p>
    <w:p w:rsidR="00F4166F" w:rsidRPr="00F4166F" w:rsidRDefault="00F4166F" w:rsidP="00F4166F">
      <w:pPr>
        <w:tabs>
          <w:tab w:val="center" w:pos="142"/>
          <w:tab w:val="center" w:pos="4252"/>
          <w:tab w:val="right" w:pos="8504"/>
        </w:tabs>
        <w:spacing w:line="260" w:lineRule="exact"/>
        <w:ind w:left="284" w:firstLine="0"/>
        <w:jc w:val="left"/>
        <w:rPr>
          <w:rFonts w:cs="Arial"/>
          <w:i/>
          <w:sz w:val="18"/>
          <w:szCs w:val="18"/>
        </w:rPr>
      </w:pPr>
      <w:r w:rsidRPr="00F4166F">
        <w:rPr>
          <w:rFonts w:cs="Arial"/>
          <w:i/>
          <w:sz w:val="18"/>
          <w:szCs w:val="18"/>
        </w:rPr>
        <w:t xml:space="preserve">g) No hallarse al corriente de pago de obligaciones por reintegro de subvenciones en los términos que reglamentariamente se determinen. </w:t>
      </w:r>
    </w:p>
    <w:p w:rsidR="00F4166F" w:rsidRPr="00F4166F" w:rsidRDefault="00F4166F" w:rsidP="00F4166F">
      <w:pPr>
        <w:tabs>
          <w:tab w:val="center" w:pos="142"/>
          <w:tab w:val="center" w:pos="4252"/>
          <w:tab w:val="right" w:pos="8504"/>
        </w:tabs>
        <w:spacing w:line="260" w:lineRule="exact"/>
        <w:ind w:left="284" w:firstLine="0"/>
        <w:jc w:val="left"/>
        <w:rPr>
          <w:rFonts w:cs="Arial"/>
          <w:i/>
          <w:sz w:val="18"/>
          <w:szCs w:val="18"/>
        </w:rPr>
      </w:pPr>
      <w:r w:rsidRPr="00F4166F">
        <w:rPr>
          <w:rFonts w:cs="Arial"/>
          <w:i/>
          <w:sz w:val="18"/>
          <w:szCs w:val="18"/>
        </w:rPr>
        <w:t xml:space="preserve">h) Haber sido sancionado mediante resolución firme con la pérdida de la posibilidad de obtener subvenciones según esta Ley o la </w:t>
      </w:r>
      <w:hyperlink r:id="rId8" w:history="1">
        <w:r w:rsidRPr="00F4166F">
          <w:rPr>
            <w:rFonts w:cs="Arial"/>
            <w:i/>
            <w:sz w:val="18"/>
            <w:szCs w:val="18"/>
          </w:rPr>
          <w:t>Ley General Tributaria</w:t>
        </w:r>
      </w:hyperlink>
      <w:r w:rsidRPr="00F4166F">
        <w:rPr>
          <w:rFonts w:cs="Arial"/>
          <w:i/>
          <w:sz w:val="18"/>
          <w:szCs w:val="18"/>
        </w:rPr>
        <w:t>.</w:t>
      </w:r>
    </w:p>
    <w:p w:rsidR="00F4166F" w:rsidRPr="00F4166F" w:rsidRDefault="00F4166F" w:rsidP="00F4166F">
      <w:pPr>
        <w:tabs>
          <w:tab w:val="center" w:pos="142"/>
          <w:tab w:val="center" w:pos="4252"/>
          <w:tab w:val="right" w:pos="8504"/>
        </w:tabs>
        <w:spacing w:line="260" w:lineRule="exact"/>
        <w:ind w:left="284" w:firstLine="0"/>
        <w:jc w:val="left"/>
        <w:rPr>
          <w:rFonts w:cs="Arial"/>
          <w:i/>
          <w:sz w:val="18"/>
          <w:szCs w:val="18"/>
        </w:rPr>
      </w:pPr>
      <w:r w:rsidRPr="00F4166F">
        <w:rPr>
          <w:rFonts w:cs="Arial"/>
          <w:i/>
          <w:sz w:val="18"/>
          <w:szCs w:val="18"/>
        </w:rPr>
        <w:t xml:space="preserve">i) No podrán acceder a la condición de beneficiarios las agrupaciones previstas en el segundo párrafo del apartado 3 del </w:t>
      </w:r>
      <w:hyperlink r:id="rId9" w:anchor="a11#a11" w:history="1">
        <w:r w:rsidRPr="00F4166F">
          <w:rPr>
            <w:rFonts w:cs="Arial"/>
            <w:i/>
            <w:sz w:val="18"/>
            <w:szCs w:val="18"/>
          </w:rPr>
          <w:t>artículo 11 de esta Ley</w:t>
        </w:r>
      </w:hyperlink>
      <w:r w:rsidRPr="00F4166F">
        <w:rPr>
          <w:rFonts w:cs="Arial"/>
          <w:i/>
          <w:sz w:val="18"/>
          <w:szCs w:val="18"/>
        </w:rPr>
        <w:t xml:space="preserve"> cuando concurra alguna de las prohibiciones anteriores en cualquiera de sus miembros.</w:t>
      </w:r>
    </w:p>
    <w:p w:rsidR="00F4166F" w:rsidRPr="00F4166F" w:rsidRDefault="00F4166F" w:rsidP="00F4166F">
      <w:pPr>
        <w:tabs>
          <w:tab w:val="center" w:pos="142"/>
          <w:tab w:val="center" w:pos="4252"/>
          <w:tab w:val="right" w:pos="8504"/>
        </w:tabs>
        <w:spacing w:line="260" w:lineRule="exact"/>
        <w:ind w:left="284" w:firstLine="0"/>
        <w:jc w:val="left"/>
        <w:rPr>
          <w:rFonts w:cs="Arial"/>
          <w:i/>
          <w:sz w:val="18"/>
          <w:szCs w:val="18"/>
        </w:rPr>
      </w:pPr>
      <w:r w:rsidRPr="00F4166F">
        <w:rPr>
          <w:rFonts w:cs="Arial"/>
          <w:i/>
          <w:sz w:val="18"/>
          <w:szCs w:val="18"/>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F4166F" w:rsidRPr="00F4166F" w:rsidRDefault="00F4166F" w:rsidP="00F4166F">
      <w:pPr>
        <w:tabs>
          <w:tab w:val="center" w:pos="142"/>
          <w:tab w:val="center" w:pos="4252"/>
          <w:tab w:val="right" w:pos="8504"/>
        </w:tabs>
        <w:spacing w:line="260" w:lineRule="exact"/>
        <w:ind w:left="284" w:firstLine="0"/>
        <w:jc w:val="left"/>
        <w:rPr>
          <w:rFonts w:cs="Arial"/>
          <w:i/>
          <w:sz w:val="18"/>
          <w:szCs w:val="18"/>
        </w:rPr>
      </w:pPr>
      <w:r w:rsidRPr="00F4166F">
        <w:rPr>
          <w:rFonts w:cs="Arial"/>
          <w:i/>
          <w:sz w:val="18"/>
          <w:szCs w:val="18"/>
        </w:rPr>
        <w:t xml:space="preserve">3. En ningún caso podrán obtener la condición de beneficiario o entidad colaboradora de las subvenciones reguladas en esta Ley las asociaciones incursas en las causas de prohibición previstas en los apartados 5 y 6 del </w:t>
      </w:r>
      <w:hyperlink r:id="rId10" w:anchor="a4" w:history="1">
        <w:r w:rsidRPr="00F4166F">
          <w:rPr>
            <w:rFonts w:cs="Arial"/>
            <w:i/>
            <w:sz w:val="18"/>
            <w:szCs w:val="18"/>
          </w:rPr>
          <w:t>artículo 4 de la Ley Orgánica 1/2002, de 22 de marzo, reguladora del Derecho de Asociación.</w:t>
        </w:r>
      </w:hyperlink>
      <w:r w:rsidRPr="00F4166F">
        <w:rPr>
          <w:rFonts w:cs="Arial"/>
          <w:i/>
          <w:sz w:val="18"/>
          <w:szCs w:val="18"/>
        </w:rPr>
        <w:t xml:space="preserve"> Tampoco podrán obtener la condición de beneficiario o entidad colaboradora las asociaciones respecto de las que se hubiera suspendido el procedimiento administrativo de inscripción por encontrarse indicios </w:t>
      </w:r>
      <w:r w:rsidRPr="00F4166F">
        <w:rPr>
          <w:rFonts w:cs="Arial"/>
          <w:i/>
          <w:sz w:val="18"/>
          <w:szCs w:val="18"/>
        </w:rPr>
        <w:lastRenderedPageBreak/>
        <w:t xml:space="preserve">racionales de ilicitud penal, en aplicación de lo dispuesto en el </w:t>
      </w:r>
      <w:hyperlink r:id="rId11" w:anchor="a30" w:history="1">
        <w:r w:rsidRPr="00F4166F">
          <w:rPr>
            <w:rFonts w:cs="Arial"/>
            <w:i/>
            <w:sz w:val="18"/>
            <w:szCs w:val="18"/>
          </w:rPr>
          <w:t>artículo 30.4 de la Ley Orgánica 1/2002</w:t>
        </w:r>
      </w:hyperlink>
      <w:r w:rsidRPr="00F4166F">
        <w:rPr>
          <w:rFonts w:cs="Arial"/>
          <w:i/>
          <w:sz w:val="18"/>
          <w:szCs w:val="18"/>
        </w:rPr>
        <w:t>, en tanto no recaiga resolución judicial firme en cuya virtud pueda practicarse la inscripción en el correspondiente registro”.</w:t>
      </w:r>
    </w:p>
    <w:p w:rsidR="00F4166F" w:rsidRDefault="00F4166F">
      <w:r>
        <w:br w:type="page"/>
      </w:r>
    </w:p>
    <w:p w:rsidR="00F4166F" w:rsidRPr="00DF4A15" w:rsidRDefault="00F4166F" w:rsidP="00DF4A15">
      <w:pPr>
        <w:spacing w:before="56"/>
        <w:ind w:right="-150" w:hanging="8"/>
        <w:jc w:val="center"/>
        <w:rPr>
          <w:b/>
        </w:rPr>
      </w:pPr>
      <w:r w:rsidRPr="00DF4A15">
        <w:rPr>
          <w:b/>
        </w:rPr>
        <w:lastRenderedPageBreak/>
        <w:t>ANEXO IV</w:t>
      </w:r>
    </w:p>
    <w:p w:rsidR="00F4166F" w:rsidRPr="00DF4A15" w:rsidRDefault="00F4166F" w:rsidP="00DF4A15">
      <w:pPr>
        <w:spacing w:before="56"/>
        <w:ind w:right="-150" w:hanging="8"/>
        <w:jc w:val="center"/>
        <w:rPr>
          <w:b/>
        </w:rPr>
      </w:pPr>
      <w:r w:rsidRPr="00DF4A15">
        <w:rPr>
          <w:b/>
        </w:rPr>
        <w:t>RELACIÓN DE LAS SOLICITUDES DE SUBVENCIÓN PARA EL MISMO OBJETO</w:t>
      </w:r>
    </w:p>
    <w:p w:rsidR="00F4166F" w:rsidRPr="00DF4A15" w:rsidRDefault="00F4166F" w:rsidP="00DF4A15">
      <w:pPr>
        <w:autoSpaceDE w:val="0"/>
        <w:autoSpaceDN w:val="0"/>
        <w:adjustRightInd w:val="0"/>
        <w:ind w:firstLine="0"/>
        <w:rPr>
          <w:rFonts w:cs="Arial"/>
          <w:b/>
          <w:noProof/>
          <w:u w:val="single"/>
          <w:lang w:eastAsia="es-ES"/>
        </w:rPr>
      </w:pPr>
    </w:p>
    <w:p w:rsidR="00F4166F" w:rsidRPr="00DF4A15" w:rsidRDefault="00F4166F" w:rsidP="00DF4A15">
      <w:pPr>
        <w:autoSpaceDE w:val="0"/>
        <w:autoSpaceDN w:val="0"/>
        <w:adjustRightInd w:val="0"/>
        <w:ind w:firstLine="0"/>
        <w:rPr>
          <w:rFonts w:cs="Arial"/>
          <w:b/>
          <w:noProof/>
          <w:u w:val="single"/>
          <w:lang w:eastAsia="es-ES"/>
        </w:rPr>
      </w:pPr>
    </w:p>
    <w:p w:rsidR="00F4166F" w:rsidRPr="00DF4A15" w:rsidRDefault="00F4166F" w:rsidP="00DF4A15">
      <w:pPr>
        <w:autoSpaceDE w:val="0"/>
        <w:autoSpaceDN w:val="0"/>
        <w:adjustRightInd w:val="0"/>
        <w:ind w:firstLine="0"/>
        <w:rPr>
          <w:rFonts w:cs="Arial"/>
          <w:noProof/>
          <w:lang w:eastAsia="es-ES"/>
        </w:rPr>
      </w:pPr>
      <w:r w:rsidRPr="00DF4A15">
        <w:rPr>
          <w:rFonts w:cs="Arial"/>
          <w:noProof/>
          <w:lang w:eastAsia="es-ES"/>
        </w:rPr>
        <w:t xml:space="preserve">En relación con la subvención solicitada, declaro: </w:t>
      </w:r>
    </w:p>
    <w:p w:rsidR="00F4166F" w:rsidRPr="00DF4A15" w:rsidRDefault="00F4166F" w:rsidP="00DF4A15">
      <w:pPr>
        <w:autoSpaceDE w:val="0"/>
        <w:autoSpaceDN w:val="0"/>
        <w:adjustRightInd w:val="0"/>
        <w:ind w:firstLine="0"/>
        <w:rPr>
          <w:rFonts w:cs="Arial"/>
          <w:noProof/>
          <w:lang w:eastAsia="es-ES"/>
        </w:rPr>
      </w:pPr>
    </w:p>
    <w:p w:rsidR="00F4166F" w:rsidRPr="00DF4A15" w:rsidRDefault="00F4166F" w:rsidP="00DF4A15">
      <w:pPr>
        <w:autoSpaceDE w:val="0"/>
        <w:autoSpaceDN w:val="0"/>
        <w:adjustRightInd w:val="0"/>
        <w:ind w:firstLine="0"/>
        <w:rPr>
          <w:rFonts w:cs="Arial"/>
          <w:noProof/>
          <w:lang w:eastAsia="es-ES"/>
        </w:rPr>
      </w:pPr>
      <w:r w:rsidRPr="00DF4A15">
        <w:rPr>
          <w:rFonts w:cs="Arial"/>
          <w:noProof/>
          <w:lang w:eastAsia="es-ES"/>
        </w:rPr>
        <w:t>-Que no he solicitado ningún tipo de subvención de otras Administraciones Públicas, Entes públicos o privados o de particulares, nacionales o internacionales, en relación con el objeto de esta solicitud, durante los tres últimos años.</w:t>
      </w:r>
    </w:p>
    <w:p w:rsidR="00F4166F" w:rsidRPr="00DF4A15" w:rsidRDefault="00F4166F" w:rsidP="00DF4A15">
      <w:pPr>
        <w:autoSpaceDE w:val="0"/>
        <w:autoSpaceDN w:val="0"/>
        <w:adjustRightInd w:val="0"/>
        <w:ind w:firstLine="0"/>
        <w:rPr>
          <w:rFonts w:cs="Arial"/>
          <w:noProof/>
          <w:lang w:eastAsia="es-ES"/>
        </w:rPr>
      </w:pPr>
    </w:p>
    <w:p w:rsidR="00F4166F" w:rsidRPr="00DF4A15" w:rsidRDefault="00F4166F" w:rsidP="00DF4A15">
      <w:pPr>
        <w:autoSpaceDE w:val="0"/>
        <w:autoSpaceDN w:val="0"/>
        <w:adjustRightInd w:val="0"/>
        <w:ind w:firstLine="0"/>
        <w:rPr>
          <w:rFonts w:cs="Arial"/>
          <w:noProof/>
          <w:lang w:eastAsia="es-ES"/>
        </w:rPr>
      </w:pPr>
      <w:r w:rsidRPr="00DF4A15">
        <w:rPr>
          <w:rFonts w:cs="Arial"/>
          <w:noProof/>
          <w:lang w:eastAsia="es-ES"/>
        </w:rPr>
        <w:t>-Que he solicitado las siguientes subvenciones de otras Administraciones Públicas, Entes públicos o privados de particulares, nacionales o internacionales, en relación con el objeto de esta solicitud, durante los tres últimos años:</w:t>
      </w:r>
    </w:p>
    <w:p w:rsidR="00F4166F" w:rsidRDefault="00F4166F" w:rsidP="00DF4A15">
      <w:pPr>
        <w:autoSpaceDE w:val="0"/>
        <w:autoSpaceDN w:val="0"/>
        <w:adjustRightInd w:val="0"/>
        <w:spacing w:line="240" w:lineRule="auto"/>
        <w:ind w:firstLine="0"/>
        <w:rPr>
          <w:rFonts w:cs="Arial"/>
          <w:noProof/>
          <w:lang w:eastAsia="es-ES"/>
        </w:rPr>
      </w:pPr>
    </w:p>
    <w:p w:rsidR="00DF4A15" w:rsidRPr="00DF4A15" w:rsidRDefault="00DF4A15" w:rsidP="00DF4A15">
      <w:pPr>
        <w:autoSpaceDE w:val="0"/>
        <w:autoSpaceDN w:val="0"/>
        <w:adjustRightInd w:val="0"/>
        <w:spacing w:line="240" w:lineRule="auto"/>
        <w:ind w:firstLine="0"/>
        <w:jc w:val="center"/>
        <w:rPr>
          <w:rFonts w:cs="Arial"/>
          <w:noProof/>
          <w:lang w:eastAsia="es-ES"/>
        </w:rPr>
      </w:pPr>
    </w:p>
    <w:tbl>
      <w:tblPr>
        <w:tblStyle w:val="TableNormal"/>
        <w:tblW w:w="0" w:type="auto"/>
        <w:jc w:val="center"/>
        <w:tblLayout w:type="fixed"/>
        <w:tblLook w:val="01E0" w:firstRow="1" w:lastRow="1" w:firstColumn="1" w:lastColumn="1" w:noHBand="0" w:noVBand="0"/>
      </w:tblPr>
      <w:tblGrid>
        <w:gridCol w:w="563"/>
        <w:gridCol w:w="2027"/>
        <w:gridCol w:w="1926"/>
        <w:gridCol w:w="1932"/>
        <w:gridCol w:w="1868"/>
        <w:gridCol w:w="1852"/>
      </w:tblGrid>
      <w:tr w:rsidR="00DF4A15" w:rsidRPr="00DF4A15" w:rsidTr="00DF4A15">
        <w:trPr>
          <w:trHeight w:hRule="exact" w:val="1033"/>
          <w:jc w:val="center"/>
        </w:trPr>
        <w:tc>
          <w:tcPr>
            <w:tcW w:w="563"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pStyle w:val="TableParagraph"/>
              <w:ind w:left="102"/>
              <w:jc w:val="center"/>
              <w:rPr>
                <w:rFonts w:ascii="Century Gothic" w:eastAsia="Verdana" w:hAnsi="Century Gothic" w:cs="Verdana"/>
                <w:sz w:val="18"/>
                <w:szCs w:val="18"/>
              </w:rPr>
            </w:pPr>
            <w:r w:rsidRPr="00DF4A15">
              <w:rPr>
                <w:rFonts w:ascii="Century Gothic" w:hAnsi="Century Gothic"/>
                <w:b/>
                <w:spacing w:val="-1"/>
                <w:sz w:val="18"/>
                <w:szCs w:val="18"/>
              </w:rPr>
              <w:t>Nº</w:t>
            </w:r>
          </w:p>
        </w:tc>
        <w:tc>
          <w:tcPr>
            <w:tcW w:w="2027"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pStyle w:val="TableParagraph"/>
              <w:ind w:left="102"/>
              <w:jc w:val="center"/>
              <w:rPr>
                <w:rFonts w:ascii="Century Gothic" w:eastAsia="Verdana" w:hAnsi="Century Gothic" w:cs="Verdana"/>
                <w:sz w:val="18"/>
                <w:szCs w:val="18"/>
                <w:lang w:val="es-ES"/>
              </w:rPr>
            </w:pPr>
            <w:r w:rsidRPr="00DF4A15">
              <w:rPr>
                <w:rFonts w:ascii="Century Gothic" w:hAnsi="Century Gothic"/>
                <w:b/>
                <w:spacing w:val="-1"/>
                <w:sz w:val="18"/>
                <w:szCs w:val="18"/>
                <w:lang w:val="es-ES"/>
              </w:rPr>
              <w:t>SUBVENCION</w:t>
            </w:r>
            <w:r>
              <w:rPr>
                <w:rFonts w:ascii="Century Gothic" w:eastAsia="Verdana" w:hAnsi="Century Gothic" w:cs="Verdana"/>
                <w:sz w:val="18"/>
                <w:szCs w:val="18"/>
                <w:lang w:val="es-ES"/>
              </w:rPr>
              <w:t xml:space="preserve"> </w:t>
            </w:r>
            <w:r w:rsidRPr="00DF4A15">
              <w:rPr>
                <w:rFonts w:ascii="Century Gothic" w:hAnsi="Century Gothic"/>
                <w:b/>
                <w:spacing w:val="-1"/>
                <w:sz w:val="18"/>
                <w:szCs w:val="18"/>
                <w:lang w:val="es-ES"/>
              </w:rPr>
              <w:t>Y/O</w:t>
            </w:r>
            <w:r w:rsidRPr="00DF4A15">
              <w:rPr>
                <w:rFonts w:ascii="Century Gothic" w:hAnsi="Century Gothic"/>
                <w:b/>
                <w:spacing w:val="19"/>
                <w:sz w:val="18"/>
                <w:szCs w:val="18"/>
                <w:lang w:val="es-ES"/>
              </w:rPr>
              <w:t xml:space="preserve"> </w:t>
            </w:r>
            <w:r w:rsidRPr="00DF4A15">
              <w:rPr>
                <w:rFonts w:ascii="Century Gothic" w:hAnsi="Century Gothic"/>
                <w:b/>
                <w:spacing w:val="-1"/>
                <w:sz w:val="18"/>
                <w:szCs w:val="18"/>
                <w:lang w:val="es-ES"/>
              </w:rPr>
              <w:t>CREDITO</w:t>
            </w:r>
            <w:r>
              <w:rPr>
                <w:rFonts w:ascii="Century Gothic" w:eastAsia="Verdana" w:hAnsi="Century Gothic" w:cs="Verdana"/>
                <w:sz w:val="18"/>
                <w:szCs w:val="18"/>
                <w:lang w:val="es-ES"/>
              </w:rPr>
              <w:t xml:space="preserve"> </w:t>
            </w:r>
            <w:r w:rsidRPr="00DF4A15">
              <w:rPr>
                <w:rFonts w:ascii="Century Gothic" w:hAnsi="Century Gothic"/>
                <w:b/>
                <w:sz w:val="18"/>
                <w:szCs w:val="18"/>
                <w:lang w:val="es-ES"/>
              </w:rPr>
              <w:t>/PRESTAMO ICO</w:t>
            </w:r>
          </w:p>
        </w:tc>
        <w:tc>
          <w:tcPr>
            <w:tcW w:w="1926"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pStyle w:val="TableParagraph"/>
              <w:ind w:left="102"/>
              <w:jc w:val="center"/>
              <w:rPr>
                <w:rFonts w:ascii="Century Gothic" w:eastAsia="Verdana" w:hAnsi="Century Gothic" w:cs="Verdana"/>
                <w:sz w:val="18"/>
                <w:szCs w:val="18"/>
              </w:rPr>
            </w:pPr>
            <w:r w:rsidRPr="00DF4A15">
              <w:rPr>
                <w:rFonts w:ascii="Century Gothic" w:hAnsi="Century Gothic"/>
                <w:b/>
                <w:spacing w:val="-1"/>
                <w:sz w:val="18"/>
                <w:szCs w:val="18"/>
              </w:rPr>
              <w:t>ORGANISMO</w:t>
            </w:r>
          </w:p>
        </w:tc>
        <w:tc>
          <w:tcPr>
            <w:tcW w:w="1932"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pStyle w:val="TableParagraph"/>
              <w:ind w:left="102" w:right="100"/>
              <w:jc w:val="center"/>
              <w:rPr>
                <w:rFonts w:ascii="Century Gothic" w:eastAsia="Verdana" w:hAnsi="Century Gothic" w:cs="Verdana"/>
                <w:sz w:val="18"/>
                <w:szCs w:val="18"/>
              </w:rPr>
            </w:pPr>
            <w:r w:rsidRPr="00DF4A15">
              <w:rPr>
                <w:rFonts w:ascii="Century Gothic" w:hAnsi="Century Gothic"/>
                <w:b/>
                <w:sz w:val="18"/>
                <w:szCs w:val="18"/>
              </w:rPr>
              <w:t xml:space="preserve">IMPORTE </w:t>
            </w:r>
            <w:r w:rsidRPr="00DF4A15">
              <w:rPr>
                <w:rFonts w:ascii="Century Gothic" w:hAnsi="Century Gothic"/>
                <w:b/>
                <w:spacing w:val="-1"/>
                <w:sz w:val="18"/>
                <w:szCs w:val="18"/>
              </w:rPr>
              <w:t>SOLICITADO</w:t>
            </w:r>
          </w:p>
        </w:tc>
        <w:tc>
          <w:tcPr>
            <w:tcW w:w="1868"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pStyle w:val="TableParagraph"/>
              <w:ind w:left="102" w:right="101"/>
              <w:jc w:val="center"/>
              <w:rPr>
                <w:rFonts w:ascii="Century Gothic" w:eastAsia="Verdana" w:hAnsi="Century Gothic" w:cs="Verdana"/>
                <w:sz w:val="18"/>
                <w:szCs w:val="18"/>
              </w:rPr>
            </w:pPr>
            <w:r w:rsidRPr="00DF4A15">
              <w:rPr>
                <w:rFonts w:ascii="Century Gothic" w:hAnsi="Century Gothic"/>
                <w:b/>
                <w:sz w:val="18"/>
                <w:szCs w:val="18"/>
              </w:rPr>
              <w:t xml:space="preserve">IMPORTE </w:t>
            </w:r>
            <w:r w:rsidRPr="00DF4A15">
              <w:rPr>
                <w:rFonts w:ascii="Century Gothic" w:hAnsi="Century Gothic"/>
                <w:b/>
                <w:spacing w:val="-1"/>
                <w:sz w:val="18"/>
                <w:szCs w:val="18"/>
              </w:rPr>
              <w:t>CONCEDIDO</w:t>
            </w:r>
          </w:p>
        </w:tc>
        <w:tc>
          <w:tcPr>
            <w:tcW w:w="1852"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pStyle w:val="TableParagraph"/>
              <w:ind w:left="102" w:right="101"/>
              <w:jc w:val="center"/>
              <w:rPr>
                <w:rFonts w:ascii="Century Gothic" w:eastAsia="Verdana" w:hAnsi="Century Gothic" w:cs="Verdana"/>
                <w:sz w:val="18"/>
                <w:szCs w:val="18"/>
              </w:rPr>
            </w:pPr>
            <w:r w:rsidRPr="00DF4A15">
              <w:rPr>
                <w:rFonts w:ascii="Century Gothic" w:hAnsi="Century Gothic"/>
                <w:b/>
                <w:spacing w:val="-1"/>
                <w:sz w:val="18"/>
                <w:szCs w:val="18"/>
              </w:rPr>
              <w:t>ESTADO</w:t>
            </w:r>
            <w:r>
              <w:rPr>
                <w:rFonts w:ascii="Century Gothic" w:hAnsi="Century Gothic"/>
                <w:b/>
                <w:spacing w:val="20"/>
                <w:sz w:val="18"/>
                <w:szCs w:val="18"/>
              </w:rPr>
              <w:t xml:space="preserve">: </w:t>
            </w:r>
            <w:r w:rsidRPr="00DF4A15">
              <w:rPr>
                <w:rFonts w:ascii="Century Gothic" w:hAnsi="Century Gothic"/>
                <w:b/>
                <w:spacing w:val="-1"/>
                <w:sz w:val="16"/>
                <w:szCs w:val="16"/>
              </w:rPr>
              <w:t>CONCEDIDA</w:t>
            </w:r>
            <w:r w:rsidRPr="00DF4A15">
              <w:rPr>
                <w:rFonts w:ascii="Century Gothic" w:hAnsi="Century Gothic"/>
                <w:b/>
                <w:spacing w:val="27"/>
                <w:sz w:val="16"/>
                <w:szCs w:val="16"/>
              </w:rPr>
              <w:t xml:space="preserve"> </w:t>
            </w:r>
            <w:r w:rsidRPr="00DF4A15">
              <w:rPr>
                <w:rFonts w:ascii="Century Gothic" w:hAnsi="Century Gothic"/>
                <w:b/>
                <w:spacing w:val="-1"/>
                <w:sz w:val="16"/>
                <w:szCs w:val="16"/>
              </w:rPr>
              <w:t>DENEGADA</w:t>
            </w:r>
            <w:r w:rsidRPr="00DF4A15">
              <w:rPr>
                <w:rFonts w:ascii="Century Gothic" w:hAnsi="Century Gothic"/>
                <w:b/>
                <w:spacing w:val="20"/>
                <w:sz w:val="16"/>
                <w:szCs w:val="16"/>
              </w:rPr>
              <w:t xml:space="preserve"> </w:t>
            </w:r>
            <w:r w:rsidRPr="00DF4A15">
              <w:rPr>
                <w:rFonts w:ascii="Century Gothic" w:hAnsi="Century Gothic"/>
                <w:b/>
                <w:spacing w:val="-1"/>
                <w:sz w:val="16"/>
                <w:szCs w:val="16"/>
              </w:rPr>
              <w:t>PENDIENTE</w:t>
            </w:r>
          </w:p>
        </w:tc>
      </w:tr>
      <w:tr w:rsidR="00DF4A15" w:rsidRPr="00DF4A15" w:rsidTr="00DF4A15">
        <w:trPr>
          <w:trHeight w:hRule="exact" w:val="594"/>
          <w:jc w:val="center"/>
        </w:trPr>
        <w:tc>
          <w:tcPr>
            <w:tcW w:w="563"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pStyle w:val="TableParagraph"/>
              <w:jc w:val="center"/>
              <w:rPr>
                <w:rFonts w:ascii="Century Gothic" w:eastAsia="Verdana" w:hAnsi="Century Gothic" w:cs="Verdana"/>
                <w:sz w:val="18"/>
                <w:szCs w:val="18"/>
              </w:rPr>
            </w:pPr>
          </w:p>
          <w:p w:rsidR="00DF4A15" w:rsidRPr="00DF4A15" w:rsidRDefault="00DF4A15" w:rsidP="00DF4A15">
            <w:pPr>
              <w:pStyle w:val="TableParagraph"/>
              <w:spacing w:line="291" w:lineRule="exact"/>
              <w:ind w:left="102"/>
              <w:jc w:val="center"/>
              <w:rPr>
                <w:rFonts w:ascii="Century Gothic" w:eastAsia="Verdana" w:hAnsi="Century Gothic" w:cs="Verdana"/>
                <w:sz w:val="18"/>
                <w:szCs w:val="18"/>
              </w:rPr>
            </w:pPr>
            <w:r w:rsidRPr="00DF4A15">
              <w:rPr>
                <w:rFonts w:ascii="Century Gothic" w:hAnsi="Century Gothic"/>
                <w:sz w:val="18"/>
                <w:szCs w:val="18"/>
              </w:rPr>
              <w:t>1</w:t>
            </w:r>
          </w:p>
        </w:tc>
        <w:tc>
          <w:tcPr>
            <w:tcW w:w="2027"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926"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932"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868"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852"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r>
      <w:tr w:rsidR="00DF4A15" w:rsidRPr="00DF4A15" w:rsidTr="00DF4A15">
        <w:trPr>
          <w:trHeight w:hRule="exact" w:val="593"/>
          <w:jc w:val="center"/>
        </w:trPr>
        <w:tc>
          <w:tcPr>
            <w:tcW w:w="563"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pStyle w:val="TableParagraph"/>
              <w:jc w:val="center"/>
              <w:rPr>
                <w:rFonts w:ascii="Century Gothic" w:eastAsia="Verdana" w:hAnsi="Century Gothic" w:cs="Verdana"/>
                <w:sz w:val="18"/>
                <w:szCs w:val="18"/>
              </w:rPr>
            </w:pPr>
          </w:p>
          <w:p w:rsidR="00DF4A15" w:rsidRPr="00DF4A15" w:rsidRDefault="00DF4A15" w:rsidP="00DF4A15">
            <w:pPr>
              <w:pStyle w:val="TableParagraph"/>
              <w:spacing w:line="289" w:lineRule="exact"/>
              <w:ind w:left="102"/>
              <w:jc w:val="center"/>
              <w:rPr>
                <w:rFonts w:ascii="Century Gothic" w:eastAsia="Verdana" w:hAnsi="Century Gothic" w:cs="Verdana"/>
                <w:sz w:val="18"/>
                <w:szCs w:val="18"/>
              </w:rPr>
            </w:pPr>
            <w:r w:rsidRPr="00DF4A15">
              <w:rPr>
                <w:rFonts w:ascii="Century Gothic" w:hAnsi="Century Gothic"/>
                <w:sz w:val="18"/>
                <w:szCs w:val="18"/>
              </w:rPr>
              <w:t>2</w:t>
            </w:r>
          </w:p>
        </w:tc>
        <w:tc>
          <w:tcPr>
            <w:tcW w:w="2027"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926"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932"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868"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852"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r>
      <w:tr w:rsidR="00DF4A15" w:rsidRPr="00DF4A15" w:rsidTr="00DF4A15">
        <w:trPr>
          <w:trHeight w:hRule="exact" w:val="594"/>
          <w:jc w:val="center"/>
        </w:trPr>
        <w:tc>
          <w:tcPr>
            <w:tcW w:w="563"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pStyle w:val="TableParagraph"/>
              <w:jc w:val="center"/>
              <w:rPr>
                <w:rFonts w:ascii="Century Gothic" w:eastAsia="Verdana" w:hAnsi="Century Gothic" w:cs="Verdana"/>
                <w:sz w:val="18"/>
                <w:szCs w:val="18"/>
              </w:rPr>
            </w:pPr>
          </w:p>
          <w:p w:rsidR="00DF4A15" w:rsidRPr="00DF4A15" w:rsidRDefault="00DF4A15" w:rsidP="00DF4A15">
            <w:pPr>
              <w:pStyle w:val="TableParagraph"/>
              <w:spacing w:line="291" w:lineRule="exact"/>
              <w:ind w:left="102"/>
              <w:jc w:val="center"/>
              <w:rPr>
                <w:rFonts w:ascii="Century Gothic" w:eastAsia="Verdana" w:hAnsi="Century Gothic" w:cs="Verdana"/>
                <w:sz w:val="18"/>
                <w:szCs w:val="18"/>
              </w:rPr>
            </w:pPr>
            <w:r w:rsidRPr="00DF4A15">
              <w:rPr>
                <w:rFonts w:ascii="Century Gothic" w:hAnsi="Century Gothic"/>
                <w:sz w:val="18"/>
                <w:szCs w:val="18"/>
              </w:rPr>
              <w:t>3</w:t>
            </w:r>
          </w:p>
        </w:tc>
        <w:tc>
          <w:tcPr>
            <w:tcW w:w="2027"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926"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932"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868"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852"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r>
      <w:tr w:rsidR="00DF4A15" w:rsidRPr="00DF4A15" w:rsidTr="00DF4A15">
        <w:trPr>
          <w:trHeight w:hRule="exact" w:val="886"/>
          <w:jc w:val="center"/>
        </w:trPr>
        <w:tc>
          <w:tcPr>
            <w:tcW w:w="563"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pStyle w:val="TableParagraph"/>
              <w:jc w:val="center"/>
              <w:rPr>
                <w:rFonts w:ascii="Century Gothic" w:eastAsia="Verdana" w:hAnsi="Century Gothic" w:cs="Verdana"/>
                <w:sz w:val="18"/>
                <w:szCs w:val="18"/>
              </w:rPr>
            </w:pPr>
          </w:p>
          <w:p w:rsidR="00DF4A15" w:rsidRPr="00DF4A15" w:rsidRDefault="00DF4A15" w:rsidP="00DF4A15">
            <w:pPr>
              <w:pStyle w:val="TableParagraph"/>
              <w:ind w:left="102"/>
              <w:jc w:val="center"/>
              <w:rPr>
                <w:rFonts w:ascii="Century Gothic" w:eastAsia="Verdana" w:hAnsi="Century Gothic" w:cs="Verdana"/>
                <w:sz w:val="18"/>
                <w:szCs w:val="18"/>
              </w:rPr>
            </w:pPr>
            <w:r w:rsidRPr="00DF4A15">
              <w:rPr>
                <w:rFonts w:ascii="Century Gothic" w:hAnsi="Century Gothic"/>
                <w:sz w:val="18"/>
                <w:szCs w:val="18"/>
              </w:rPr>
              <w:t>4</w:t>
            </w:r>
          </w:p>
        </w:tc>
        <w:tc>
          <w:tcPr>
            <w:tcW w:w="2027"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926"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932"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868"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c>
          <w:tcPr>
            <w:tcW w:w="1852" w:type="dxa"/>
            <w:tcBorders>
              <w:top w:val="single" w:sz="5" w:space="0" w:color="000000"/>
              <w:left w:val="single" w:sz="5" w:space="0" w:color="000000"/>
              <w:bottom w:val="single" w:sz="5" w:space="0" w:color="000000"/>
              <w:right w:val="single" w:sz="5" w:space="0" w:color="000000"/>
            </w:tcBorders>
            <w:vAlign w:val="center"/>
          </w:tcPr>
          <w:p w:rsidR="00DF4A15" w:rsidRPr="00DF4A15" w:rsidRDefault="00DF4A15" w:rsidP="00DF4A15">
            <w:pPr>
              <w:jc w:val="center"/>
              <w:rPr>
                <w:rFonts w:ascii="Century Gothic" w:hAnsi="Century Gothic"/>
                <w:sz w:val="18"/>
                <w:szCs w:val="18"/>
              </w:rPr>
            </w:pPr>
          </w:p>
        </w:tc>
      </w:tr>
    </w:tbl>
    <w:p w:rsidR="00F4166F" w:rsidRPr="00DF4A15" w:rsidRDefault="00F4166F" w:rsidP="00DF4A15">
      <w:pPr>
        <w:autoSpaceDE w:val="0"/>
        <w:autoSpaceDN w:val="0"/>
        <w:adjustRightInd w:val="0"/>
        <w:spacing w:line="240" w:lineRule="auto"/>
        <w:ind w:firstLine="0"/>
        <w:rPr>
          <w:rFonts w:cs="Arial"/>
          <w:b/>
          <w:noProof/>
          <w:u w:val="single"/>
          <w:lang w:eastAsia="es-ES"/>
        </w:rPr>
      </w:pPr>
    </w:p>
    <w:p w:rsidR="00F4166F" w:rsidRPr="00DF4A15" w:rsidRDefault="00F4166F" w:rsidP="00DF4A15">
      <w:pPr>
        <w:autoSpaceDE w:val="0"/>
        <w:autoSpaceDN w:val="0"/>
        <w:adjustRightInd w:val="0"/>
        <w:ind w:firstLine="0"/>
        <w:rPr>
          <w:rFonts w:cs="Arial"/>
          <w:b/>
          <w:noProof/>
          <w:u w:val="single"/>
          <w:lang w:eastAsia="es-ES"/>
        </w:rPr>
      </w:pPr>
    </w:p>
    <w:p w:rsidR="00F4166F" w:rsidRPr="00DF4A15" w:rsidRDefault="00F4166F" w:rsidP="00DF4A15">
      <w:pPr>
        <w:autoSpaceDE w:val="0"/>
        <w:autoSpaceDN w:val="0"/>
        <w:adjustRightInd w:val="0"/>
        <w:ind w:firstLine="0"/>
        <w:rPr>
          <w:rFonts w:cs="Arial"/>
          <w:noProof/>
          <w:lang w:eastAsia="es-ES"/>
        </w:rPr>
      </w:pPr>
      <w:r w:rsidRPr="00DF4A15">
        <w:rPr>
          <w:rFonts w:cs="Arial"/>
          <w:noProof/>
          <w:lang w:eastAsia="es-ES"/>
        </w:rPr>
        <w:t>En relación a la actualización de datos:</w:t>
      </w:r>
    </w:p>
    <w:p w:rsidR="00F4166F" w:rsidRPr="00DF4A15" w:rsidRDefault="00F4166F" w:rsidP="00DF4A15">
      <w:pPr>
        <w:autoSpaceDE w:val="0"/>
        <w:autoSpaceDN w:val="0"/>
        <w:adjustRightInd w:val="0"/>
        <w:ind w:firstLine="0"/>
        <w:rPr>
          <w:rFonts w:cs="Arial"/>
          <w:noProof/>
          <w:lang w:eastAsia="es-ES"/>
        </w:rPr>
      </w:pPr>
    </w:p>
    <w:p w:rsidR="00F4166F" w:rsidRPr="00DF4A15" w:rsidRDefault="00F4166F" w:rsidP="00DF4A15">
      <w:pPr>
        <w:autoSpaceDE w:val="0"/>
        <w:autoSpaceDN w:val="0"/>
        <w:adjustRightInd w:val="0"/>
        <w:ind w:firstLine="0"/>
        <w:rPr>
          <w:rFonts w:cs="Arial"/>
          <w:noProof/>
          <w:lang w:eastAsia="es-ES"/>
        </w:rPr>
      </w:pPr>
      <w:r w:rsidRPr="00DF4A15">
        <w:rPr>
          <w:rFonts w:cs="Arial"/>
          <w:noProof/>
          <w:lang w:eastAsia="es-ES"/>
        </w:rPr>
        <w:t xml:space="preserve">Me comprometo a comunicar por escrito a este Departamento, tan pronto como se conozca y, en todo caso, con anterioridad a la justificación de la aplicación dada a los fondos públicos, cualquier modificación que se produzca en las subvenciones especificadas en esta declaración. Asimismo, me comprometo a ponerlo en conocimiento de toda Entidad pública a la que haya solicitado algún </w:t>
      </w:r>
      <w:r w:rsidRPr="00DF4A15">
        <w:rPr>
          <w:rFonts w:cs="Arial"/>
          <w:noProof/>
          <w:lang w:eastAsia="es-ES"/>
        </w:rPr>
        <w:lastRenderedPageBreak/>
        <w:t>tipo de subvención. Así como, cualquier variación que se pueda producir de la actividad de acuerdo con lo establecido en la convocatoria.</w:t>
      </w:r>
    </w:p>
    <w:p w:rsidR="00F4166F" w:rsidRPr="00DF4A15" w:rsidRDefault="00F4166F" w:rsidP="00DF4A15">
      <w:pPr>
        <w:autoSpaceDE w:val="0"/>
        <w:autoSpaceDN w:val="0"/>
        <w:adjustRightInd w:val="0"/>
        <w:ind w:firstLine="0"/>
        <w:rPr>
          <w:rFonts w:cs="Arial"/>
          <w:noProof/>
          <w:lang w:eastAsia="es-ES"/>
        </w:rPr>
      </w:pPr>
    </w:p>
    <w:p w:rsidR="00F4166F" w:rsidRPr="00DF4A15" w:rsidRDefault="00F4166F" w:rsidP="00DF4A15">
      <w:pPr>
        <w:autoSpaceDE w:val="0"/>
        <w:autoSpaceDN w:val="0"/>
        <w:adjustRightInd w:val="0"/>
        <w:ind w:firstLine="0"/>
        <w:rPr>
          <w:rFonts w:cs="Arial"/>
          <w:noProof/>
          <w:lang w:eastAsia="es-ES"/>
        </w:rPr>
      </w:pPr>
    </w:p>
    <w:p w:rsidR="00F4166F" w:rsidRPr="00DF4A15" w:rsidRDefault="00F4166F" w:rsidP="00DF4A15">
      <w:pPr>
        <w:autoSpaceDE w:val="0"/>
        <w:autoSpaceDN w:val="0"/>
        <w:adjustRightInd w:val="0"/>
        <w:ind w:firstLine="0"/>
        <w:rPr>
          <w:rFonts w:cs="Arial"/>
          <w:noProof/>
          <w:lang w:eastAsia="es-ES"/>
        </w:rPr>
      </w:pPr>
      <w:r w:rsidRPr="00DF4A15">
        <w:rPr>
          <w:rFonts w:cs="Arial"/>
          <w:noProof/>
          <w:lang w:eastAsia="es-ES"/>
        </w:rPr>
        <w:t xml:space="preserve">En </w:t>
      </w:r>
      <w:r w:rsidR="00DF4A15" w:rsidRPr="00DF4A15">
        <w:rPr>
          <w:rFonts w:cs="Arial"/>
          <w:noProof/>
          <w:lang w:eastAsia="es-ES"/>
        </w:rPr>
        <w:t xml:space="preserve">Noain Valle de Elorz </w:t>
      </w:r>
      <w:r w:rsidRPr="00DF4A15">
        <w:rPr>
          <w:rFonts w:cs="Arial"/>
          <w:noProof/>
          <w:lang w:eastAsia="es-ES"/>
        </w:rPr>
        <w:t xml:space="preserve">a…………de………........de </w:t>
      </w:r>
    </w:p>
    <w:p w:rsidR="00F4166F" w:rsidRPr="00DF4A15" w:rsidRDefault="00F4166F" w:rsidP="00DF4A15">
      <w:pPr>
        <w:autoSpaceDE w:val="0"/>
        <w:autoSpaceDN w:val="0"/>
        <w:adjustRightInd w:val="0"/>
        <w:ind w:firstLine="0"/>
        <w:rPr>
          <w:rFonts w:cs="Arial"/>
          <w:noProof/>
          <w:lang w:eastAsia="es-ES"/>
        </w:rPr>
      </w:pPr>
      <w:r w:rsidRPr="00DF4A15">
        <w:rPr>
          <w:rFonts w:cs="Arial"/>
          <w:noProof/>
          <w:lang w:eastAsia="es-ES"/>
        </w:rPr>
        <w:tab/>
      </w:r>
      <w:r w:rsidRPr="00DF4A15">
        <w:rPr>
          <w:rFonts w:cs="Arial"/>
          <w:noProof/>
          <w:lang w:eastAsia="es-ES"/>
        </w:rPr>
        <w:tab/>
      </w:r>
    </w:p>
    <w:p w:rsidR="00F4166F" w:rsidRPr="00DF4A15" w:rsidRDefault="00F4166F" w:rsidP="00DF4A15">
      <w:pPr>
        <w:autoSpaceDE w:val="0"/>
        <w:autoSpaceDN w:val="0"/>
        <w:adjustRightInd w:val="0"/>
        <w:ind w:firstLine="0"/>
        <w:rPr>
          <w:rFonts w:cs="Arial"/>
          <w:noProof/>
          <w:lang w:eastAsia="es-ES"/>
        </w:rPr>
      </w:pPr>
      <w:r w:rsidRPr="00DF4A15">
        <w:rPr>
          <w:rFonts w:cs="Arial"/>
          <w:noProof/>
          <w:lang w:eastAsia="es-ES"/>
        </w:rPr>
        <w:t>Nombre, DNI y Firma del solicitante,</w:t>
      </w:r>
    </w:p>
    <w:p w:rsidR="00BB1C66" w:rsidRPr="00DF4A15" w:rsidRDefault="00BB1C66" w:rsidP="00DF4A15">
      <w:pPr>
        <w:autoSpaceDE w:val="0"/>
        <w:autoSpaceDN w:val="0"/>
        <w:adjustRightInd w:val="0"/>
        <w:ind w:firstLine="0"/>
        <w:rPr>
          <w:rFonts w:cs="Arial"/>
          <w:noProof/>
          <w:lang w:eastAsia="es-ES"/>
        </w:rPr>
      </w:pPr>
    </w:p>
    <w:sectPr w:rsidR="00BB1C66" w:rsidRPr="00DF4A15" w:rsidSect="006A5369">
      <w:pgSz w:w="11906" w:h="16838"/>
      <w:pgMar w:top="2268" w:right="1701" w:bottom="2268"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628F"/>
    <w:multiLevelType w:val="hybridMultilevel"/>
    <w:tmpl w:val="A85C47F0"/>
    <w:lvl w:ilvl="0" w:tplc="0C0A0011">
      <w:start w:val="1"/>
      <w:numFmt w:val="decimal"/>
      <w:lvlText w:val="%1)"/>
      <w:lvlJc w:val="left"/>
      <w:pPr>
        <w:tabs>
          <w:tab w:val="num" w:pos="360"/>
        </w:tabs>
        <w:ind w:left="360" w:hanging="360"/>
      </w:pPr>
      <w:rPr>
        <w:rFonts w:hint="default"/>
      </w:rPr>
    </w:lvl>
    <w:lvl w:ilvl="1" w:tplc="0C0A0003" w:tentative="1">
      <w:start w:val="1"/>
      <w:numFmt w:val="bullet"/>
      <w:lvlText w:val="o"/>
      <w:lvlJc w:val="left"/>
      <w:pPr>
        <w:ind w:left="3436" w:hanging="360"/>
      </w:pPr>
      <w:rPr>
        <w:rFonts w:ascii="Courier New" w:hAnsi="Courier New" w:hint="default"/>
      </w:rPr>
    </w:lvl>
    <w:lvl w:ilvl="2" w:tplc="0C0A0005" w:tentative="1">
      <w:start w:val="1"/>
      <w:numFmt w:val="bullet"/>
      <w:lvlText w:val=""/>
      <w:lvlJc w:val="left"/>
      <w:pPr>
        <w:ind w:left="4156" w:hanging="360"/>
      </w:pPr>
      <w:rPr>
        <w:rFonts w:ascii="Wingdings" w:hAnsi="Wingdings" w:hint="default"/>
      </w:rPr>
    </w:lvl>
    <w:lvl w:ilvl="3" w:tplc="0C0A0001" w:tentative="1">
      <w:start w:val="1"/>
      <w:numFmt w:val="bullet"/>
      <w:lvlText w:val=""/>
      <w:lvlJc w:val="left"/>
      <w:pPr>
        <w:ind w:left="4876" w:hanging="360"/>
      </w:pPr>
      <w:rPr>
        <w:rFonts w:ascii="Symbol" w:hAnsi="Symbol" w:hint="default"/>
      </w:rPr>
    </w:lvl>
    <w:lvl w:ilvl="4" w:tplc="0C0A0003" w:tentative="1">
      <w:start w:val="1"/>
      <w:numFmt w:val="bullet"/>
      <w:lvlText w:val="o"/>
      <w:lvlJc w:val="left"/>
      <w:pPr>
        <w:ind w:left="5596" w:hanging="360"/>
      </w:pPr>
      <w:rPr>
        <w:rFonts w:ascii="Courier New" w:hAnsi="Courier New" w:hint="default"/>
      </w:rPr>
    </w:lvl>
    <w:lvl w:ilvl="5" w:tplc="0C0A0005" w:tentative="1">
      <w:start w:val="1"/>
      <w:numFmt w:val="bullet"/>
      <w:lvlText w:val=""/>
      <w:lvlJc w:val="left"/>
      <w:pPr>
        <w:ind w:left="6316" w:hanging="360"/>
      </w:pPr>
      <w:rPr>
        <w:rFonts w:ascii="Wingdings" w:hAnsi="Wingdings" w:hint="default"/>
      </w:rPr>
    </w:lvl>
    <w:lvl w:ilvl="6" w:tplc="0C0A0001" w:tentative="1">
      <w:start w:val="1"/>
      <w:numFmt w:val="bullet"/>
      <w:lvlText w:val=""/>
      <w:lvlJc w:val="left"/>
      <w:pPr>
        <w:ind w:left="7036" w:hanging="360"/>
      </w:pPr>
      <w:rPr>
        <w:rFonts w:ascii="Symbol" w:hAnsi="Symbol" w:hint="default"/>
      </w:rPr>
    </w:lvl>
    <w:lvl w:ilvl="7" w:tplc="0C0A0003" w:tentative="1">
      <w:start w:val="1"/>
      <w:numFmt w:val="bullet"/>
      <w:lvlText w:val="o"/>
      <w:lvlJc w:val="left"/>
      <w:pPr>
        <w:ind w:left="7756" w:hanging="360"/>
      </w:pPr>
      <w:rPr>
        <w:rFonts w:ascii="Courier New" w:hAnsi="Courier New" w:hint="default"/>
      </w:rPr>
    </w:lvl>
    <w:lvl w:ilvl="8" w:tplc="0C0A0005" w:tentative="1">
      <w:start w:val="1"/>
      <w:numFmt w:val="bullet"/>
      <w:lvlText w:val=""/>
      <w:lvlJc w:val="left"/>
      <w:pPr>
        <w:ind w:left="8476" w:hanging="360"/>
      </w:pPr>
      <w:rPr>
        <w:rFonts w:ascii="Wingdings" w:hAnsi="Wingdings" w:hint="default"/>
      </w:rPr>
    </w:lvl>
  </w:abstractNum>
  <w:abstractNum w:abstractNumId="1" w15:restartNumberingAfterBreak="0">
    <w:nsid w:val="02E06D1E"/>
    <w:multiLevelType w:val="hybridMultilevel"/>
    <w:tmpl w:val="FA44C5A8"/>
    <w:lvl w:ilvl="0" w:tplc="8564EFBE">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 w15:restartNumberingAfterBreak="0">
    <w:nsid w:val="08125AA1"/>
    <w:multiLevelType w:val="hybridMultilevel"/>
    <w:tmpl w:val="1D92E894"/>
    <w:lvl w:ilvl="0" w:tplc="FC9ED86C">
      <w:start w:val="1"/>
      <w:numFmt w:val="bullet"/>
      <w:lvlText w:val=""/>
      <w:lvlJc w:val="left"/>
      <w:pPr>
        <w:ind w:left="2136" w:hanging="348"/>
      </w:pPr>
      <w:rPr>
        <w:rFonts w:ascii="Symbol" w:eastAsia="Symbol" w:hAnsi="Symbol" w:hint="default"/>
        <w:w w:val="99"/>
        <w:sz w:val="24"/>
        <w:szCs w:val="24"/>
      </w:rPr>
    </w:lvl>
    <w:lvl w:ilvl="1" w:tplc="2954C798">
      <w:start w:val="1"/>
      <w:numFmt w:val="bullet"/>
      <w:lvlText w:val="-"/>
      <w:lvlJc w:val="left"/>
      <w:pPr>
        <w:ind w:left="2136" w:hanging="161"/>
      </w:pPr>
      <w:rPr>
        <w:rFonts w:ascii="Calibri" w:eastAsia="Calibri" w:hAnsi="Calibri" w:cs="Times New Roman" w:hint="default"/>
        <w:w w:val="99"/>
        <w:sz w:val="24"/>
        <w:szCs w:val="24"/>
      </w:rPr>
    </w:lvl>
    <w:lvl w:ilvl="2" w:tplc="B0D21452">
      <w:start w:val="1"/>
      <w:numFmt w:val="bullet"/>
      <w:lvlText w:val="•"/>
      <w:lvlJc w:val="left"/>
      <w:pPr>
        <w:ind w:left="2265" w:hanging="161"/>
      </w:pPr>
    </w:lvl>
    <w:lvl w:ilvl="3" w:tplc="D10C6F62">
      <w:start w:val="1"/>
      <w:numFmt w:val="bullet"/>
      <w:lvlText w:val="•"/>
      <w:lvlJc w:val="left"/>
      <w:pPr>
        <w:ind w:left="3367" w:hanging="161"/>
      </w:pPr>
    </w:lvl>
    <w:lvl w:ilvl="4" w:tplc="8806EE3A">
      <w:start w:val="1"/>
      <w:numFmt w:val="bullet"/>
      <w:lvlText w:val="•"/>
      <w:lvlJc w:val="left"/>
      <w:pPr>
        <w:ind w:left="4469" w:hanging="161"/>
      </w:pPr>
    </w:lvl>
    <w:lvl w:ilvl="5" w:tplc="E91A0CB0">
      <w:start w:val="1"/>
      <w:numFmt w:val="bullet"/>
      <w:lvlText w:val="•"/>
      <w:lvlJc w:val="left"/>
      <w:pPr>
        <w:ind w:left="5570" w:hanging="161"/>
      </w:pPr>
    </w:lvl>
    <w:lvl w:ilvl="6" w:tplc="3CAC0C64">
      <w:start w:val="1"/>
      <w:numFmt w:val="bullet"/>
      <w:lvlText w:val="•"/>
      <w:lvlJc w:val="left"/>
      <w:pPr>
        <w:ind w:left="6672" w:hanging="161"/>
      </w:pPr>
    </w:lvl>
    <w:lvl w:ilvl="7" w:tplc="C09EFF34">
      <w:start w:val="1"/>
      <w:numFmt w:val="bullet"/>
      <w:lvlText w:val="•"/>
      <w:lvlJc w:val="left"/>
      <w:pPr>
        <w:ind w:left="7774" w:hanging="161"/>
      </w:pPr>
    </w:lvl>
    <w:lvl w:ilvl="8" w:tplc="1786D818">
      <w:start w:val="1"/>
      <w:numFmt w:val="bullet"/>
      <w:lvlText w:val="•"/>
      <w:lvlJc w:val="left"/>
      <w:pPr>
        <w:ind w:left="8876" w:hanging="161"/>
      </w:pPr>
    </w:lvl>
  </w:abstractNum>
  <w:abstractNum w:abstractNumId="3" w15:restartNumberingAfterBreak="0">
    <w:nsid w:val="0C2B05FB"/>
    <w:multiLevelType w:val="hybridMultilevel"/>
    <w:tmpl w:val="1F96143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2FA51215"/>
    <w:multiLevelType w:val="hybridMultilevel"/>
    <w:tmpl w:val="D67879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B4336D0"/>
    <w:multiLevelType w:val="hybridMultilevel"/>
    <w:tmpl w:val="0E226B82"/>
    <w:lvl w:ilvl="0" w:tplc="0C0A0001">
      <w:start w:val="1"/>
      <w:numFmt w:val="bullet"/>
      <w:lvlText w:val=""/>
      <w:lvlJc w:val="left"/>
      <w:pPr>
        <w:ind w:left="1789" w:hanging="360"/>
      </w:pPr>
      <w:rPr>
        <w:rFonts w:ascii="Symbol" w:hAnsi="Symbo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6" w15:restartNumberingAfterBreak="0">
    <w:nsid w:val="3BE873CD"/>
    <w:multiLevelType w:val="hybridMultilevel"/>
    <w:tmpl w:val="E86E51E2"/>
    <w:lvl w:ilvl="0" w:tplc="43C43168">
      <w:start w:val="1"/>
      <w:numFmt w:val="decimal"/>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15:restartNumberingAfterBreak="0">
    <w:nsid w:val="430428D3"/>
    <w:multiLevelType w:val="hybridMultilevel"/>
    <w:tmpl w:val="841E1488"/>
    <w:lvl w:ilvl="0" w:tplc="68E4862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451579F1"/>
    <w:multiLevelType w:val="hybridMultilevel"/>
    <w:tmpl w:val="7C66CB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70D0E06"/>
    <w:multiLevelType w:val="multilevel"/>
    <w:tmpl w:val="CAD024F2"/>
    <w:lvl w:ilvl="0">
      <w:start w:val="7"/>
      <w:numFmt w:val="decimal"/>
      <w:lvlText w:val="%1"/>
      <w:lvlJc w:val="left"/>
      <w:pPr>
        <w:ind w:left="1387" w:hanging="428"/>
      </w:pPr>
      <w:rPr>
        <w:rFonts w:hint="default"/>
      </w:rPr>
    </w:lvl>
    <w:lvl w:ilvl="1">
      <w:start w:val="3"/>
      <w:numFmt w:val="decimal"/>
      <w:lvlText w:val="%1.%2."/>
      <w:lvlJc w:val="left"/>
      <w:pPr>
        <w:ind w:left="1387" w:hanging="428"/>
      </w:pPr>
      <w:rPr>
        <w:rFonts w:ascii="Calibri" w:eastAsia="Calibri" w:hAnsi="Calibri" w:hint="default"/>
        <w:b/>
        <w:bCs/>
        <w:i/>
        <w:w w:val="99"/>
        <w:sz w:val="24"/>
        <w:szCs w:val="24"/>
      </w:rPr>
    </w:lvl>
    <w:lvl w:ilvl="2">
      <w:start w:val="1"/>
      <w:numFmt w:val="lowerLetter"/>
      <w:lvlText w:val="%3."/>
      <w:lvlJc w:val="left"/>
      <w:pPr>
        <w:ind w:left="2160" w:hanging="336"/>
      </w:pPr>
      <w:rPr>
        <w:rFonts w:ascii="Century Gothic" w:eastAsia="Calibri" w:hAnsi="Century Gothic" w:hint="default"/>
        <w:w w:val="99"/>
        <w:sz w:val="20"/>
        <w:szCs w:val="20"/>
      </w:rPr>
    </w:lvl>
    <w:lvl w:ilvl="3">
      <w:start w:val="1"/>
      <w:numFmt w:val="bullet"/>
      <w:lvlText w:val="•"/>
      <w:lvlJc w:val="left"/>
      <w:pPr>
        <w:ind w:left="4142" w:hanging="336"/>
      </w:pPr>
      <w:rPr>
        <w:rFonts w:hint="default"/>
      </w:rPr>
    </w:lvl>
    <w:lvl w:ilvl="4">
      <w:start w:val="1"/>
      <w:numFmt w:val="bullet"/>
      <w:lvlText w:val="•"/>
      <w:lvlJc w:val="left"/>
      <w:pPr>
        <w:ind w:left="5133" w:hanging="336"/>
      </w:pPr>
      <w:rPr>
        <w:rFonts w:hint="default"/>
      </w:rPr>
    </w:lvl>
    <w:lvl w:ilvl="5">
      <w:start w:val="1"/>
      <w:numFmt w:val="bullet"/>
      <w:lvlText w:val="•"/>
      <w:lvlJc w:val="left"/>
      <w:pPr>
        <w:ind w:left="6124" w:hanging="336"/>
      </w:pPr>
      <w:rPr>
        <w:rFonts w:hint="default"/>
      </w:rPr>
    </w:lvl>
    <w:lvl w:ilvl="6">
      <w:start w:val="1"/>
      <w:numFmt w:val="bullet"/>
      <w:lvlText w:val="•"/>
      <w:lvlJc w:val="left"/>
      <w:pPr>
        <w:ind w:left="7115" w:hanging="336"/>
      </w:pPr>
      <w:rPr>
        <w:rFonts w:hint="default"/>
      </w:rPr>
    </w:lvl>
    <w:lvl w:ilvl="7">
      <w:start w:val="1"/>
      <w:numFmt w:val="bullet"/>
      <w:lvlText w:val="•"/>
      <w:lvlJc w:val="left"/>
      <w:pPr>
        <w:ind w:left="8106" w:hanging="336"/>
      </w:pPr>
      <w:rPr>
        <w:rFonts w:hint="default"/>
      </w:rPr>
    </w:lvl>
    <w:lvl w:ilvl="8">
      <w:start w:val="1"/>
      <w:numFmt w:val="bullet"/>
      <w:lvlText w:val="•"/>
      <w:lvlJc w:val="left"/>
      <w:pPr>
        <w:ind w:left="9097" w:hanging="336"/>
      </w:pPr>
      <w:rPr>
        <w:rFonts w:hint="default"/>
      </w:rPr>
    </w:lvl>
  </w:abstractNum>
  <w:abstractNum w:abstractNumId="10" w15:restartNumberingAfterBreak="0">
    <w:nsid w:val="63F61FF8"/>
    <w:multiLevelType w:val="hybridMultilevel"/>
    <w:tmpl w:val="34FACB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6CB4B5F"/>
    <w:multiLevelType w:val="hybridMultilevel"/>
    <w:tmpl w:val="FE7457A0"/>
    <w:lvl w:ilvl="0" w:tplc="2EB4190A">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731968CA"/>
    <w:multiLevelType w:val="hybridMultilevel"/>
    <w:tmpl w:val="9D425B96"/>
    <w:lvl w:ilvl="0" w:tplc="0C0A000F">
      <w:start w:val="1"/>
      <w:numFmt w:val="decimal"/>
      <w:lvlText w:val="%1."/>
      <w:lvlJc w:val="left"/>
      <w:pPr>
        <w:ind w:left="1854" w:hanging="360"/>
      </w:pPr>
    </w:lvl>
    <w:lvl w:ilvl="1" w:tplc="0C0A0019">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num w:numId="1">
    <w:abstractNumId w:val="6"/>
  </w:num>
  <w:num w:numId="2">
    <w:abstractNumId w:val="1"/>
  </w:num>
  <w:num w:numId="3">
    <w:abstractNumId w:val="5"/>
  </w:num>
  <w:num w:numId="4">
    <w:abstractNumId w:val="3"/>
  </w:num>
  <w:num w:numId="5">
    <w:abstractNumId w:val="10"/>
  </w:num>
  <w:num w:numId="6">
    <w:abstractNumId w:val="2"/>
  </w:num>
  <w:num w:numId="7">
    <w:abstractNumId w:val="9"/>
  </w:num>
  <w:num w:numId="8">
    <w:abstractNumId w:val="12"/>
  </w:num>
  <w:num w:numId="9">
    <w:abstractNumId w:val="11"/>
  </w:num>
  <w:num w:numId="10">
    <w:abstractNumId w:val="7"/>
  </w:num>
  <w:num w:numId="11">
    <w:abstractNumId w:val="0"/>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FA7"/>
    <w:rsid w:val="000152A8"/>
    <w:rsid w:val="00016970"/>
    <w:rsid w:val="00037DC2"/>
    <w:rsid w:val="0004044A"/>
    <w:rsid w:val="00066C9A"/>
    <w:rsid w:val="000A6A9A"/>
    <w:rsid w:val="000C55DB"/>
    <w:rsid w:val="000E4E6E"/>
    <w:rsid w:val="000E750C"/>
    <w:rsid w:val="001250D1"/>
    <w:rsid w:val="00144F27"/>
    <w:rsid w:val="0015364D"/>
    <w:rsid w:val="00160C44"/>
    <w:rsid w:val="00183A4E"/>
    <w:rsid w:val="001A1C52"/>
    <w:rsid w:val="001B4FD9"/>
    <w:rsid w:val="001C7121"/>
    <w:rsid w:val="001D424E"/>
    <w:rsid w:val="001E132E"/>
    <w:rsid w:val="001F4B4C"/>
    <w:rsid w:val="002737CC"/>
    <w:rsid w:val="002C0E5C"/>
    <w:rsid w:val="002C4ED6"/>
    <w:rsid w:val="002E5A55"/>
    <w:rsid w:val="002F1FB9"/>
    <w:rsid w:val="00356E24"/>
    <w:rsid w:val="00370CE5"/>
    <w:rsid w:val="00387371"/>
    <w:rsid w:val="003B09AF"/>
    <w:rsid w:val="00404599"/>
    <w:rsid w:val="00422791"/>
    <w:rsid w:val="004469CF"/>
    <w:rsid w:val="00454ED3"/>
    <w:rsid w:val="00473852"/>
    <w:rsid w:val="00476802"/>
    <w:rsid w:val="004A1403"/>
    <w:rsid w:val="004D423E"/>
    <w:rsid w:val="00535CD3"/>
    <w:rsid w:val="005361DC"/>
    <w:rsid w:val="005427EB"/>
    <w:rsid w:val="005569DB"/>
    <w:rsid w:val="00592C5C"/>
    <w:rsid w:val="005A155A"/>
    <w:rsid w:val="005D74E0"/>
    <w:rsid w:val="005E0F73"/>
    <w:rsid w:val="005E4FA7"/>
    <w:rsid w:val="005E53F0"/>
    <w:rsid w:val="005E76FD"/>
    <w:rsid w:val="0062167C"/>
    <w:rsid w:val="006271EA"/>
    <w:rsid w:val="006342C0"/>
    <w:rsid w:val="00635236"/>
    <w:rsid w:val="00652196"/>
    <w:rsid w:val="00654C9C"/>
    <w:rsid w:val="006622F9"/>
    <w:rsid w:val="006635D4"/>
    <w:rsid w:val="006A5369"/>
    <w:rsid w:val="006F5CEA"/>
    <w:rsid w:val="00787696"/>
    <w:rsid w:val="00791B17"/>
    <w:rsid w:val="007E1358"/>
    <w:rsid w:val="007F57E4"/>
    <w:rsid w:val="00825FBE"/>
    <w:rsid w:val="00886440"/>
    <w:rsid w:val="0089176F"/>
    <w:rsid w:val="008A347C"/>
    <w:rsid w:val="008B795B"/>
    <w:rsid w:val="00987F58"/>
    <w:rsid w:val="009E04EC"/>
    <w:rsid w:val="00A2574B"/>
    <w:rsid w:val="00A4043D"/>
    <w:rsid w:val="00A562AF"/>
    <w:rsid w:val="00A63D86"/>
    <w:rsid w:val="00A72F60"/>
    <w:rsid w:val="00AB7649"/>
    <w:rsid w:val="00AD0614"/>
    <w:rsid w:val="00B04EA1"/>
    <w:rsid w:val="00B24423"/>
    <w:rsid w:val="00B3404D"/>
    <w:rsid w:val="00B56BD7"/>
    <w:rsid w:val="00B84641"/>
    <w:rsid w:val="00B93E0A"/>
    <w:rsid w:val="00B959EF"/>
    <w:rsid w:val="00B96058"/>
    <w:rsid w:val="00BB1C66"/>
    <w:rsid w:val="00BB46A9"/>
    <w:rsid w:val="00BE37E7"/>
    <w:rsid w:val="00C56D19"/>
    <w:rsid w:val="00C91849"/>
    <w:rsid w:val="00CD27E3"/>
    <w:rsid w:val="00CF413F"/>
    <w:rsid w:val="00D06D68"/>
    <w:rsid w:val="00D1372A"/>
    <w:rsid w:val="00D26DBB"/>
    <w:rsid w:val="00D418EA"/>
    <w:rsid w:val="00D435F1"/>
    <w:rsid w:val="00D62505"/>
    <w:rsid w:val="00DC13D7"/>
    <w:rsid w:val="00DE7554"/>
    <w:rsid w:val="00DF4A15"/>
    <w:rsid w:val="00DF6218"/>
    <w:rsid w:val="00E12405"/>
    <w:rsid w:val="00E31DAD"/>
    <w:rsid w:val="00E45E9A"/>
    <w:rsid w:val="00E76107"/>
    <w:rsid w:val="00EA2351"/>
    <w:rsid w:val="00EC1984"/>
    <w:rsid w:val="00F00777"/>
    <w:rsid w:val="00F2769C"/>
    <w:rsid w:val="00F4166F"/>
    <w:rsid w:val="00F93B75"/>
    <w:rsid w:val="00FD150F"/>
    <w:rsid w:val="00FE0C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15A25"/>
  <w15:docId w15:val="{82CB0865-4F70-4871-9A1A-B13182CA5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Gothic" w:eastAsiaTheme="minorHAnsi" w:hAnsi="Century Gothic" w:cstheme="minorBidi"/>
        <w:lang w:val="es-ES" w:eastAsia="en-US" w:bidi="ar-SA"/>
      </w:rPr>
    </w:rPrDefault>
    <w:pPrDefault>
      <w:pPr>
        <w:spacing w:line="360" w:lineRule="exact"/>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45E9A"/>
    <w:pPr>
      <w:ind w:left="720"/>
      <w:contextualSpacing/>
    </w:pPr>
  </w:style>
  <w:style w:type="paragraph" w:customStyle="1" w:styleId="foral-f-parrafo-c">
    <w:name w:val="foral-f-parrafo-c"/>
    <w:basedOn w:val="Normal"/>
    <w:rsid w:val="00E45E9A"/>
    <w:pPr>
      <w:spacing w:before="100" w:beforeAutospacing="1" w:after="100" w:afterAutospacing="1" w:line="240" w:lineRule="auto"/>
      <w:ind w:firstLine="0"/>
      <w:jc w:val="left"/>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356E24"/>
    <w:pPr>
      <w:spacing w:before="100" w:beforeAutospacing="1" w:after="100" w:afterAutospacing="1" w:line="240" w:lineRule="auto"/>
      <w:ind w:firstLine="0"/>
      <w:jc w:val="left"/>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356E24"/>
    <w:pPr>
      <w:spacing w:before="100" w:beforeAutospacing="1" w:after="100" w:afterAutospacing="1" w:line="240" w:lineRule="auto"/>
      <w:ind w:firstLine="0"/>
      <w:jc w:val="left"/>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15364D"/>
    <w:pPr>
      <w:spacing w:before="100" w:beforeAutospacing="1" w:after="100" w:afterAutospacing="1" w:line="240" w:lineRule="auto"/>
      <w:ind w:firstLine="0"/>
      <w:jc w:val="left"/>
    </w:pPr>
    <w:rPr>
      <w:rFonts w:ascii="Times New Roman" w:eastAsia="Times New Roman" w:hAnsi="Times New Roman" w:cs="Times New Roman"/>
      <w:sz w:val="24"/>
      <w:szCs w:val="24"/>
      <w:lang w:eastAsia="es-ES"/>
    </w:rPr>
  </w:style>
  <w:style w:type="character" w:customStyle="1" w:styleId="superindice">
    <w:name w:val="superindice"/>
    <w:basedOn w:val="Fuentedeprrafopredeter"/>
    <w:rsid w:val="00BB1C66"/>
  </w:style>
  <w:style w:type="paragraph" w:styleId="Textoindependiente">
    <w:name w:val="Body Text"/>
    <w:basedOn w:val="Normal"/>
    <w:link w:val="TextoindependienteCar"/>
    <w:uiPriority w:val="99"/>
    <w:semiHidden/>
    <w:unhideWhenUsed/>
    <w:rsid w:val="005E0F73"/>
    <w:pPr>
      <w:spacing w:after="120"/>
    </w:pPr>
  </w:style>
  <w:style w:type="character" w:customStyle="1" w:styleId="TextoindependienteCar">
    <w:name w:val="Texto independiente Car"/>
    <w:basedOn w:val="Fuentedeprrafopredeter"/>
    <w:link w:val="Textoindependiente"/>
    <w:uiPriority w:val="99"/>
    <w:semiHidden/>
    <w:rsid w:val="005E0F73"/>
  </w:style>
  <w:style w:type="character" w:styleId="Hipervnculo">
    <w:name w:val="Hyperlink"/>
    <w:basedOn w:val="Fuentedeprrafopredeter"/>
    <w:uiPriority w:val="99"/>
    <w:unhideWhenUsed/>
    <w:rsid w:val="00886440"/>
    <w:rPr>
      <w:color w:val="0000FF"/>
      <w:u w:val="single"/>
    </w:rPr>
  </w:style>
  <w:style w:type="table" w:customStyle="1" w:styleId="TableNormal">
    <w:name w:val="Table Normal"/>
    <w:uiPriority w:val="2"/>
    <w:semiHidden/>
    <w:unhideWhenUsed/>
    <w:qFormat/>
    <w:rsid w:val="00473852"/>
    <w:pPr>
      <w:widowControl w:val="0"/>
      <w:spacing w:line="240" w:lineRule="auto"/>
      <w:ind w:firstLine="0"/>
      <w:jc w:val="left"/>
    </w:pPr>
    <w:rPr>
      <w:rFonts w:asciiTheme="minorHAnsi" w:hAnsi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3852"/>
    <w:pPr>
      <w:widowControl w:val="0"/>
      <w:spacing w:line="240" w:lineRule="auto"/>
      <w:ind w:firstLine="0"/>
      <w:jc w:val="left"/>
    </w:pPr>
    <w:rPr>
      <w:rFonts w:asciiTheme="minorHAnsi" w:hAnsiTheme="minorHAnsi"/>
      <w:sz w:val="22"/>
      <w:szCs w:val="22"/>
      <w:lang w:val="en-US"/>
    </w:rPr>
  </w:style>
  <w:style w:type="table" w:styleId="Tablaconcuadrcula">
    <w:name w:val="Table Grid"/>
    <w:basedOn w:val="Tablanormal"/>
    <w:uiPriority w:val="59"/>
    <w:rsid w:val="004A140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605846">
      <w:bodyDiv w:val="1"/>
      <w:marLeft w:val="0"/>
      <w:marRight w:val="0"/>
      <w:marTop w:val="0"/>
      <w:marBottom w:val="0"/>
      <w:divBdr>
        <w:top w:val="none" w:sz="0" w:space="0" w:color="auto"/>
        <w:left w:val="none" w:sz="0" w:space="0" w:color="auto"/>
        <w:bottom w:val="none" w:sz="0" w:space="0" w:color="auto"/>
        <w:right w:val="none" w:sz="0" w:space="0" w:color="auto"/>
      </w:divBdr>
    </w:div>
    <w:div w:id="648900016">
      <w:bodyDiv w:val="1"/>
      <w:marLeft w:val="0"/>
      <w:marRight w:val="0"/>
      <w:marTop w:val="0"/>
      <w:marBottom w:val="0"/>
      <w:divBdr>
        <w:top w:val="none" w:sz="0" w:space="0" w:color="auto"/>
        <w:left w:val="none" w:sz="0" w:space="0" w:color="auto"/>
        <w:bottom w:val="none" w:sz="0" w:space="0" w:color="auto"/>
        <w:right w:val="none" w:sz="0" w:space="0" w:color="auto"/>
      </w:divBdr>
    </w:div>
    <w:div w:id="1457529967">
      <w:bodyDiv w:val="1"/>
      <w:marLeft w:val="0"/>
      <w:marRight w:val="0"/>
      <w:marTop w:val="0"/>
      <w:marBottom w:val="0"/>
      <w:divBdr>
        <w:top w:val="none" w:sz="0" w:space="0" w:color="auto"/>
        <w:left w:val="none" w:sz="0" w:space="0" w:color="auto"/>
        <w:bottom w:val="none" w:sz="0" w:space="0" w:color="auto"/>
        <w:right w:val="none" w:sz="0" w:space="0" w:color="auto"/>
      </w:divBdr>
    </w:div>
    <w:div w:id="1739086386">
      <w:bodyDiv w:val="1"/>
      <w:marLeft w:val="0"/>
      <w:marRight w:val="0"/>
      <w:marTop w:val="0"/>
      <w:marBottom w:val="0"/>
      <w:divBdr>
        <w:top w:val="none" w:sz="0" w:space="0" w:color="auto"/>
        <w:left w:val="none" w:sz="0" w:space="0" w:color="auto"/>
        <w:bottom w:val="none" w:sz="0" w:space="0" w:color="auto"/>
        <w:right w:val="none" w:sz="0" w:space="0" w:color="auto"/>
      </w:divBdr>
    </w:div>
    <w:div w:id="1992558735">
      <w:bodyDiv w:val="1"/>
      <w:marLeft w:val="0"/>
      <w:marRight w:val="0"/>
      <w:marTop w:val="0"/>
      <w:marBottom w:val="0"/>
      <w:divBdr>
        <w:top w:val="none" w:sz="0" w:space="0" w:color="auto"/>
        <w:left w:val="none" w:sz="0" w:space="0" w:color="auto"/>
        <w:bottom w:val="none" w:sz="0" w:space="0" w:color="auto"/>
        <w:right w:val="none" w:sz="0" w:space="0" w:color="auto"/>
      </w:divBdr>
    </w:div>
    <w:div w:id="2060279936">
      <w:bodyDiv w:val="1"/>
      <w:marLeft w:val="0"/>
      <w:marRight w:val="0"/>
      <w:marTop w:val="0"/>
      <w:marBottom w:val="0"/>
      <w:divBdr>
        <w:top w:val="none" w:sz="0" w:space="0" w:color="auto"/>
        <w:left w:val="none" w:sz="0" w:space="0" w:color="auto"/>
        <w:bottom w:val="none" w:sz="0" w:space="0" w:color="auto"/>
        <w:right w:val="none" w:sz="0" w:space="0" w:color="auto"/>
      </w:divBdr>
    </w:div>
    <w:div w:id="213879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ticias.juridicas.com/base_datos/Derogadas/r10-l230-1963.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noticias.juridicas.com/base_datos/Admin/lo5-1985.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oticias.juridicas.com/base_datos/Admin/l53-1984.html" TargetMode="External"/><Relationship Id="rId11" Type="http://schemas.openxmlformats.org/officeDocument/2006/relationships/hyperlink" Target="http://noticias.juridicas.com/base_datos/Admin/lo1-2002.html" TargetMode="External"/><Relationship Id="rId5" Type="http://schemas.openxmlformats.org/officeDocument/2006/relationships/hyperlink" Target="http://noticias.juridicas.com/base_datos/Derogadas/r1-l12-1995.html" TargetMode="External"/><Relationship Id="rId10" Type="http://schemas.openxmlformats.org/officeDocument/2006/relationships/hyperlink" Target="http://noticias.juridicas.com/base_datos/Admin/lo1-2002.html" TargetMode="External"/><Relationship Id="rId4" Type="http://schemas.openxmlformats.org/officeDocument/2006/relationships/webSettings" Target="webSettings.xml"/><Relationship Id="rId9" Type="http://schemas.openxmlformats.org/officeDocument/2006/relationships/hyperlink" Target="http://noticias.juridicas.com/base_datos/Admin/l38-2003.tp.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4494</Words>
  <Characters>24718</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Usuario</cp:lastModifiedBy>
  <cp:revision>2</cp:revision>
  <dcterms:created xsi:type="dcterms:W3CDTF">2020-10-05T09:47:00Z</dcterms:created>
  <dcterms:modified xsi:type="dcterms:W3CDTF">2020-10-05T09:47:00Z</dcterms:modified>
</cp:coreProperties>
</file>