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E07" w:rsidRPr="002E06B2" w:rsidRDefault="00B65E07" w:rsidP="002E06B2">
      <w:pPr>
        <w:keepNext/>
        <w:widowControl w:val="0"/>
        <w:outlineLvl w:val="4"/>
        <w:rPr>
          <w:rFonts w:ascii="Verdana" w:hAnsi="Verdana"/>
          <w:b/>
          <w:bCs/>
        </w:rPr>
      </w:pPr>
      <w:bookmarkStart w:id="0" w:name="A6"/>
    </w:p>
    <w:p w:rsidR="00B65E07" w:rsidRPr="002E06B2" w:rsidRDefault="00B65E07" w:rsidP="002E06B2">
      <w:pPr>
        <w:keepNext/>
        <w:widowControl w:val="0"/>
        <w:outlineLvl w:val="4"/>
        <w:rPr>
          <w:rFonts w:ascii="Verdana" w:hAnsi="Verdana"/>
          <w:b/>
          <w:bCs/>
        </w:rPr>
      </w:pPr>
      <w:r w:rsidRPr="002E06B2">
        <w:rPr>
          <w:rFonts w:ascii="Verdana" w:hAnsi="Verdana"/>
          <w:b/>
          <w:bCs/>
        </w:rPr>
        <w:t>A</w:t>
      </w:r>
      <w:r w:rsidR="00562C2C" w:rsidRPr="002E06B2">
        <w:rPr>
          <w:rFonts w:ascii="Verdana" w:hAnsi="Verdana"/>
          <w:b/>
          <w:bCs/>
        </w:rPr>
        <w:t>Y</w:t>
      </w:r>
      <w:r w:rsidRPr="002E06B2">
        <w:rPr>
          <w:rFonts w:ascii="Verdana" w:hAnsi="Verdana"/>
          <w:b/>
          <w:bCs/>
        </w:rPr>
        <w:t>UNTAM</w:t>
      </w:r>
      <w:r w:rsidR="00562C2C" w:rsidRPr="002E06B2">
        <w:rPr>
          <w:rFonts w:ascii="Verdana" w:hAnsi="Verdana"/>
          <w:b/>
          <w:bCs/>
        </w:rPr>
        <w:t>I</w:t>
      </w:r>
      <w:r w:rsidRPr="002E06B2">
        <w:rPr>
          <w:rFonts w:ascii="Verdana" w:hAnsi="Verdana"/>
          <w:b/>
          <w:bCs/>
        </w:rPr>
        <w:t>ENT</w:t>
      </w:r>
      <w:r w:rsidR="00562C2C" w:rsidRPr="002E06B2">
        <w:rPr>
          <w:rFonts w:ascii="Verdana" w:hAnsi="Verdana"/>
          <w:b/>
          <w:bCs/>
        </w:rPr>
        <w:t>O</w:t>
      </w:r>
      <w:r w:rsidRPr="002E06B2">
        <w:rPr>
          <w:rFonts w:ascii="Verdana" w:hAnsi="Verdana"/>
          <w:b/>
          <w:bCs/>
        </w:rPr>
        <w:t xml:space="preserve"> DE LA CELLERA DE TER</w:t>
      </w:r>
    </w:p>
    <w:p w:rsidR="007B1168" w:rsidRPr="002E06B2" w:rsidRDefault="007B1168" w:rsidP="002E06B2">
      <w:pPr>
        <w:keepNext/>
        <w:widowControl w:val="0"/>
        <w:outlineLvl w:val="4"/>
        <w:rPr>
          <w:rFonts w:ascii="Verdana" w:hAnsi="Verdana"/>
          <w:b/>
          <w:bCs/>
        </w:rPr>
      </w:pPr>
    </w:p>
    <w:bookmarkEnd w:id="0"/>
    <w:p w:rsidR="00B65E07" w:rsidRPr="002E06B2" w:rsidRDefault="002E06B2" w:rsidP="002E06B2">
      <w:pPr>
        <w:rPr>
          <w:rFonts w:ascii="Verdana" w:hAnsi="Verdana"/>
        </w:rPr>
      </w:pPr>
      <w:r w:rsidRPr="002E06B2">
        <w:rPr>
          <w:rFonts w:ascii="Verdana" w:hAnsi="Verdana"/>
          <w:color w:val="222222"/>
          <w:lang w:val="es-ES"/>
        </w:rPr>
        <w:t xml:space="preserve">Extracto a la BDNS de la convocatoria de ayudas sociales para participar en actividades de verano, la adquisición de libros de texto y material escolar y la realización de actividades extraescolares en la Cellera de Ter </w:t>
      </w:r>
      <w:r>
        <w:rPr>
          <w:rFonts w:ascii="Verdana" w:hAnsi="Verdana"/>
          <w:color w:val="222222"/>
          <w:lang w:val="es-ES"/>
        </w:rPr>
        <w:t xml:space="preserve">durante el </w:t>
      </w:r>
      <w:r w:rsidRPr="002E06B2">
        <w:rPr>
          <w:rFonts w:ascii="Verdana" w:hAnsi="Verdana"/>
          <w:color w:val="222222"/>
          <w:lang w:val="es-ES"/>
        </w:rPr>
        <w:t>curso 2020-2021</w:t>
      </w:r>
    </w:p>
    <w:p w:rsidR="002E06B2" w:rsidRPr="002E06B2" w:rsidRDefault="002E06B2" w:rsidP="002E06B2">
      <w:pPr>
        <w:rPr>
          <w:rFonts w:ascii="Verdana" w:hAnsi="Verdana"/>
        </w:rPr>
      </w:pP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Administración pública: AYUNTAMIENTO DE LA CELLERA DE TER</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Código Administración pública: L01171899</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Órgano: AYUNTAMIENTO DE LA CELLERA DE TER</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Código órgano: L01171899</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Id ANUNCIO:</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proofErr w:type="gramStart"/>
      <w:r w:rsidRPr="002E06B2">
        <w:rPr>
          <w:rFonts w:ascii="Verdana" w:eastAsia="Times New Roman" w:hAnsi="Verdana" w:cs="Courier New"/>
          <w:color w:val="222222"/>
          <w:lang w:val="es-ES" w:eastAsia="ca-ES"/>
        </w:rPr>
        <w:t>Código convocatoria</w:t>
      </w:r>
      <w:proofErr w:type="gramEnd"/>
      <w:r w:rsidRPr="002E06B2">
        <w:rPr>
          <w:rFonts w:ascii="Verdana" w:eastAsia="Times New Roman" w:hAnsi="Verdana" w:cs="Courier New"/>
          <w:color w:val="222222"/>
          <w:lang w:val="es-ES" w:eastAsia="ca-ES"/>
        </w:rPr>
        <w:t>:</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proofErr w:type="spellStart"/>
      <w:r w:rsidRPr="002E06B2">
        <w:rPr>
          <w:rFonts w:ascii="Verdana" w:eastAsia="Times New Roman" w:hAnsi="Verdana" w:cs="Courier New"/>
          <w:color w:val="222222"/>
          <w:lang w:val="es-ES" w:eastAsia="ca-ES"/>
        </w:rPr>
        <w:t>Ref</w:t>
      </w:r>
      <w:proofErr w:type="spellEnd"/>
      <w:r w:rsidRPr="002E06B2">
        <w:rPr>
          <w:rFonts w:ascii="Verdana" w:eastAsia="Times New Roman" w:hAnsi="Verdana" w:cs="Courier New"/>
          <w:color w:val="222222"/>
          <w:lang w:val="es-ES" w:eastAsia="ca-ES"/>
        </w:rPr>
        <w:t xml:space="preserve"> convocatoria: 2244-000012-2020 (X2020000542)</w:t>
      </w:r>
    </w:p>
    <w:p w:rsidR="00B65E07" w:rsidRPr="002E06B2" w:rsidRDefault="002E06B2" w:rsidP="002E06B2">
      <w:pPr>
        <w:rPr>
          <w:rFonts w:ascii="Verdana" w:hAnsi="Verdana"/>
        </w:rPr>
      </w:pPr>
      <w:r w:rsidRPr="002E06B2">
        <w:rPr>
          <w:rFonts w:ascii="Verdana" w:eastAsia="Times New Roman" w:hAnsi="Verdana" w:cs="Times New Roman"/>
          <w:color w:val="222222"/>
          <w:lang w:val="es-ES" w:eastAsia="ca-ES"/>
        </w:rPr>
        <w:t xml:space="preserve">Desde convocatoria: Extracto del acuerdo de la Junta de Gobierno Local de fecha 24 de septiembre de 2020 por la que se convocan ayudas económicas para participar en actividades de verano, la adquisición de libros de texto y material escolar y la realización de actividades extraescolares en la Cellera de Ter </w:t>
      </w:r>
      <w:r>
        <w:rPr>
          <w:rFonts w:ascii="Verdana" w:eastAsia="Times New Roman" w:hAnsi="Verdana" w:cs="Times New Roman"/>
          <w:color w:val="222222"/>
          <w:lang w:val="es-ES" w:eastAsia="ca-ES"/>
        </w:rPr>
        <w:t>durante el</w:t>
      </w:r>
      <w:r w:rsidRPr="002E06B2">
        <w:rPr>
          <w:rFonts w:ascii="Verdana" w:eastAsia="Times New Roman" w:hAnsi="Verdana" w:cs="Times New Roman"/>
          <w:color w:val="222222"/>
          <w:lang w:val="es-ES" w:eastAsia="ca-ES"/>
        </w:rPr>
        <w:t xml:space="preserve"> curso 2020-2021</w:t>
      </w:r>
    </w:p>
    <w:p w:rsidR="002E06B2" w:rsidRPr="002E06B2" w:rsidRDefault="002E06B2" w:rsidP="002E06B2">
      <w:pPr>
        <w:rPr>
          <w:rFonts w:ascii="Verdana" w:hAnsi="Verdana"/>
        </w:rPr>
      </w:pPr>
    </w:p>
    <w:p w:rsidR="002E06B2" w:rsidRPr="002E06B2" w:rsidRDefault="002E06B2" w:rsidP="002E06B2">
      <w:pPr>
        <w:rPr>
          <w:rFonts w:ascii="Verdana" w:hAnsi="Verdana"/>
        </w:rPr>
      </w:pPr>
    </w:p>
    <w:p w:rsidR="002E06B2" w:rsidRPr="002E06B2" w:rsidRDefault="002E06B2" w:rsidP="002E06B2">
      <w:pPr>
        <w:pStyle w:val="HTMLconformatoprevio"/>
        <w:shd w:val="clear" w:color="auto" w:fill="FFFFFF"/>
        <w:jc w:val="both"/>
        <w:rPr>
          <w:rFonts w:ascii="Verdana" w:hAnsi="Verdana"/>
          <w:color w:val="222222"/>
          <w:sz w:val="22"/>
          <w:szCs w:val="22"/>
        </w:rPr>
      </w:pPr>
      <w:r w:rsidRPr="002E06B2">
        <w:rPr>
          <w:rFonts w:ascii="Verdana" w:hAnsi="Verdana"/>
          <w:color w:val="222222"/>
          <w:sz w:val="22"/>
          <w:szCs w:val="22"/>
          <w:lang w:val="es-ES"/>
        </w:rPr>
        <w:t>De conformidad con lo previsto en los artículos 17.3.bi 20.8.a de la Ley 38/2003, de 17 de noviembre, General de Subvenciones, se publica el extracto de la convocatoria, el texto completo se puede consultar en la Base de Datos Nacional de Subvenciones (BDNS) (http://www.pap.minhap.gob.es/bdnstrans/ca/index)</w:t>
      </w:r>
    </w:p>
    <w:p w:rsidR="002E06B2" w:rsidRPr="002E06B2" w:rsidRDefault="002E06B2" w:rsidP="002E06B2">
      <w:pPr>
        <w:rPr>
          <w:rFonts w:ascii="Verdana" w:hAnsi="Verdana"/>
        </w:rPr>
      </w:pPr>
    </w:p>
    <w:p w:rsidR="002E06B2" w:rsidRPr="002E06B2" w:rsidRDefault="002E06B2" w:rsidP="002E06B2">
      <w:pPr>
        <w:rPr>
          <w:rFonts w:ascii="Verdana" w:hAnsi="Verdana"/>
        </w:rPr>
      </w:pP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b/>
          <w:bCs/>
          <w:color w:val="222222"/>
          <w:lang w:val="es-ES" w:eastAsia="ca-ES"/>
        </w:rPr>
      </w:pPr>
      <w:r w:rsidRPr="002E06B2">
        <w:rPr>
          <w:rFonts w:ascii="Verdana" w:eastAsia="Times New Roman" w:hAnsi="Verdana" w:cs="Courier New"/>
          <w:b/>
          <w:bCs/>
          <w:color w:val="222222"/>
          <w:lang w:val="es-ES" w:eastAsia="ca-ES"/>
        </w:rPr>
        <w:t>Primero. beneficiarios</w:t>
      </w:r>
    </w:p>
    <w:p w:rsid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Pueden ser beneficiarios los/las que reúnan todos y cada uno de los siguientes requisitos:</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a) Estar en situación de necesidad social y/o vulnerabilidad puntual.</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b) Reunir los requisitos establecidos en las bases específicas para cada un</w:t>
      </w:r>
      <w:r>
        <w:rPr>
          <w:rFonts w:ascii="Verdana" w:eastAsia="Times New Roman" w:hAnsi="Verdana" w:cs="Courier New"/>
          <w:color w:val="222222"/>
          <w:lang w:val="es-ES" w:eastAsia="ca-ES"/>
        </w:rPr>
        <w:t xml:space="preserve">a </w:t>
      </w:r>
      <w:r w:rsidRPr="002E06B2">
        <w:rPr>
          <w:rFonts w:ascii="Verdana" w:eastAsia="Times New Roman" w:hAnsi="Verdana" w:cs="Courier New"/>
          <w:color w:val="222222"/>
          <w:lang w:val="es-ES" w:eastAsia="ca-ES"/>
        </w:rPr>
        <w:t>de las ayudas.</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c) Preferentemente, que sea una situación sobrevenida, no prevista, y que no haya expectativas de recuperación de la situación.</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d) Estar empadronados en el municipio de La Cellera de Ter con una antigüedad mínima de seis meses efectiva y continuada.</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e) No haber obtenido otras ayudas, aportaciones de otras administraciones públicas o entidades para el mismo concepto.</w:t>
      </w:r>
    </w:p>
    <w:p w:rsidR="002E06B2" w:rsidRPr="002E06B2" w:rsidRDefault="002E06B2" w:rsidP="002E06B2">
      <w:pPr>
        <w:rPr>
          <w:rFonts w:ascii="Verdana" w:eastAsia="Times New Roman" w:hAnsi="Verdana" w:cs="Times New Roman"/>
          <w:color w:val="222222"/>
          <w:lang w:val="es-ES" w:eastAsia="ca-ES"/>
        </w:rPr>
      </w:pPr>
      <w:r w:rsidRPr="002E06B2">
        <w:rPr>
          <w:rFonts w:ascii="Verdana" w:eastAsia="Times New Roman" w:hAnsi="Verdana" w:cs="Times New Roman"/>
          <w:color w:val="222222"/>
          <w:lang w:val="es-ES" w:eastAsia="ca-ES"/>
        </w:rPr>
        <w:t>f) La firma y la presentación de la solicitud implican la aceptación de estas bases y dedicar la ayuda otorgada a la finalidad por el que se concedió.</w:t>
      </w:r>
    </w:p>
    <w:p w:rsidR="002E06B2" w:rsidRPr="002E06B2" w:rsidRDefault="002E06B2" w:rsidP="002E06B2">
      <w:pPr>
        <w:rPr>
          <w:rFonts w:ascii="Verdana" w:eastAsia="Times New Roman" w:hAnsi="Verdana" w:cs="Times New Roman"/>
          <w:color w:val="222222"/>
          <w:lang w:val="es-ES" w:eastAsia="ca-ES"/>
        </w:rPr>
      </w:pP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b/>
          <w:bCs/>
          <w:color w:val="222222"/>
          <w:lang w:val="es-ES" w:eastAsia="ca-ES"/>
        </w:rPr>
      </w:pPr>
      <w:r w:rsidRPr="002E06B2">
        <w:rPr>
          <w:rFonts w:ascii="Verdana" w:eastAsia="Times New Roman" w:hAnsi="Verdana" w:cs="Courier New"/>
          <w:b/>
          <w:bCs/>
          <w:color w:val="222222"/>
          <w:lang w:val="es-ES" w:eastAsia="ca-ES"/>
        </w:rPr>
        <w:t>Segundo. finalidad</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La finalidad de esta subvención consiste con el objetivo de aminorar los gastos ocasionados por la adquisición de libros y material escolares, potenciar la integración de los niños/as en el entorno escolar y apoyar a familias con una situación económica precaria.</w:t>
      </w:r>
    </w:p>
    <w:p w:rsid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p>
    <w:p w:rsid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b/>
          <w:bCs/>
          <w:color w:val="222222"/>
          <w:lang w:val="es-ES" w:eastAsia="ca-ES"/>
        </w:rPr>
      </w:pPr>
      <w:r w:rsidRPr="002E06B2">
        <w:rPr>
          <w:rFonts w:ascii="Verdana" w:eastAsia="Times New Roman" w:hAnsi="Verdana" w:cs="Courier New"/>
          <w:b/>
          <w:bCs/>
          <w:color w:val="222222"/>
          <w:lang w:val="es-ES" w:eastAsia="ca-ES"/>
        </w:rPr>
        <w:lastRenderedPageBreak/>
        <w:t>Tercero. bases reguladoras</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Las bases reguladoras específicas de esta convocatoria fueron aprobadas por el Pleno de la Corporación de fecha 16 de julio de 2020 y publicadas en el BOP de Girona núm.145 de 29 de julio de 2020 donde pueden ser consultadas.</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b/>
          <w:bCs/>
          <w:color w:val="222222"/>
          <w:lang w:val="es-ES" w:eastAsia="ca-ES"/>
        </w:rPr>
      </w:pPr>
      <w:r w:rsidRPr="002E06B2">
        <w:rPr>
          <w:rFonts w:ascii="Verdana" w:eastAsia="Times New Roman" w:hAnsi="Verdana" w:cs="Courier New"/>
          <w:b/>
          <w:bCs/>
          <w:color w:val="222222"/>
          <w:lang w:val="es-ES" w:eastAsia="ca-ES"/>
        </w:rPr>
        <w:t>Cuarto. importe</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r w:rsidRPr="002E06B2">
        <w:rPr>
          <w:rFonts w:ascii="Verdana" w:eastAsia="Times New Roman" w:hAnsi="Verdana" w:cs="Courier New"/>
          <w:color w:val="222222"/>
          <w:lang w:val="es-ES" w:eastAsia="ca-ES"/>
        </w:rPr>
        <w:t>La cantidad total asignada es de 3.500,00€</w:t>
      </w:r>
      <w:r>
        <w:rPr>
          <w:rFonts w:ascii="Verdana" w:eastAsia="Times New Roman" w:hAnsi="Verdana" w:cs="Courier New"/>
          <w:color w:val="222222"/>
          <w:lang w:val="es-ES" w:eastAsia="ca-ES"/>
        </w:rPr>
        <w:t>.</w:t>
      </w: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color w:val="222222"/>
          <w:lang w:val="es-ES" w:eastAsia="ca-ES"/>
        </w:rPr>
      </w:pPr>
    </w:p>
    <w:p w:rsidR="002E06B2" w:rsidRPr="002E06B2" w:rsidRDefault="002E06B2" w:rsidP="002E06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imes New Roman" w:hAnsi="Verdana" w:cs="Courier New"/>
          <w:b/>
          <w:bCs/>
          <w:color w:val="222222"/>
          <w:lang w:val="es-ES" w:eastAsia="ca-ES"/>
        </w:rPr>
      </w:pPr>
      <w:r w:rsidRPr="002E06B2">
        <w:rPr>
          <w:rFonts w:ascii="Verdana" w:eastAsia="Times New Roman" w:hAnsi="Verdana" w:cs="Courier New"/>
          <w:b/>
          <w:bCs/>
          <w:color w:val="222222"/>
          <w:lang w:val="es-ES" w:eastAsia="ca-ES"/>
        </w:rPr>
        <w:t>Quinto. Plazo de presentación de solicitudes</w:t>
      </w:r>
    </w:p>
    <w:p w:rsidR="002E06B2" w:rsidRPr="002E06B2" w:rsidRDefault="002E06B2" w:rsidP="002E06B2">
      <w:pPr>
        <w:rPr>
          <w:rFonts w:ascii="Verdana" w:hAnsi="Verdana"/>
        </w:rPr>
      </w:pPr>
      <w:r w:rsidRPr="002E06B2">
        <w:rPr>
          <w:rFonts w:ascii="Verdana" w:eastAsia="Times New Roman" w:hAnsi="Verdana" w:cs="Times New Roman"/>
          <w:color w:val="222222"/>
          <w:lang w:val="es-ES" w:eastAsia="ca-ES"/>
        </w:rPr>
        <w:t>El plazo para la presentación de solicitudes será de 15 días hábiles desde la publicación del extracto de la convocatoria en el Boletín Oficial de la Provincia de Girona.</w:t>
      </w:r>
    </w:p>
    <w:p w:rsidR="002E06B2" w:rsidRDefault="002E06B2" w:rsidP="002E06B2">
      <w:pPr>
        <w:rPr>
          <w:rFonts w:ascii="Verdana" w:hAnsi="Verdana"/>
        </w:rPr>
      </w:pPr>
    </w:p>
    <w:p w:rsidR="002E06B2" w:rsidRDefault="002E06B2" w:rsidP="002E06B2">
      <w:pPr>
        <w:rPr>
          <w:rFonts w:ascii="Verdana" w:hAnsi="Verdana"/>
        </w:rPr>
      </w:pPr>
      <w:bookmarkStart w:id="1" w:name="_GoBack"/>
      <w:bookmarkEnd w:id="1"/>
    </w:p>
    <w:p w:rsidR="002E06B2" w:rsidRPr="002E06B2" w:rsidRDefault="002E06B2" w:rsidP="002E06B2">
      <w:pPr>
        <w:rPr>
          <w:rFonts w:ascii="Verdana" w:hAnsi="Verdana"/>
        </w:rPr>
      </w:pPr>
      <w:r w:rsidRPr="002E06B2">
        <w:rPr>
          <w:rFonts w:ascii="Verdana" w:hAnsi="Verdana"/>
        </w:rPr>
        <w:t>La Cellera de Ter, 1 de octubre de 2020</w:t>
      </w:r>
    </w:p>
    <w:p w:rsidR="002E06B2" w:rsidRPr="002E06B2" w:rsidRDefault="002E06B2" w:rsidP="002E06B2">
      <w:pPr>
        <w:rPr>
          <w:rFonts w:ascii="Verdana" w:hAnsi="Verdana"/>
        </w:rPr>
      </w:pPr>
    </w:p>
    <w:p w:rsidR="007B1168" w:rsidRPr="002E06B2" w:rsidRDefault="007B1168" w:rsidP="002E06B2">
      <w:pPr>
        <w:rPr>
          <w:rFonts w:ascii="Verdana" w:hAnsi="Verdana"/>
        </w:rPr>
      </w:pPr>
      <w:r w:rsidRPr="002E06B2">
        <w:rPr>
          <w:rFonts w:ascii="Verdana" w:hAnsi="Verdana"/>
        </w:rPr>
        <w:t xml:space="preserve">Francesc Boïgues i Codina </w:t>
      </w:r>
    </w:p>
    <w:p w:rsidR="007B1168" w:rsidRPr="002E06B2" w:rsidRDefault="00562C2C" w:rsidP="002E06B2">
      <w:pPr>
        <w:rPr>
          <w:rFonts w:ascii="Verdana" w:hAnsi="Verdana"/>
        </w:rPr>
      </w:pPr>
      <w:r w:rsidRPr="002E06B2">
        <w:rPr>
          <w:rFonts w:ascii="Verdana" w:hAnsi="Verdana"/>
        </w:rPr>
        <w:t xml:space="preserve">El </w:t>
      </w:r>
      <w:r w:rsidR="007B1168" w:rsidRPr="002E06B2">
        <w:rPr>
          <w:rFonts w:ascii="Verdana" w:hAnsi="Verdana"/>
        </w:rPr>
        <w:t>Alcalde</w:t>
      </w:r>
    </w:p>
    <w:sectPr w:rsidR="007B1168" w:rsidRPr="002E06B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158BC"/>
    <w:multiLevelType w:val="hybridMultilevel"/>
    <w:tmpl w:val="D832B750"/>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E07"/>
    <w:rsid w:val="002E06B2"/>
    <w:rsid w:val="00562C2C"/>
    <w:rsid w:val="007B1168"/>
    <w:rsid w:val="00B65E0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3C06"/>
  <w15:chartTrackingRefBased/>
  <w15:docId w15:val="{284F3086-9998-4DD2-A2CF-34F9F0D7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E07"/>
    <w:pPr>
      <w:spacing w:after="0" w:line="240" w:lineRule="auto"/>
      <w:jc w:val="both"/>
    </w:pPr>
    <w:rPr>
      <w:rFonts w:ascii="Arial" w:eastAsia="Calibri"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65E07"/>
    <w:pPr>
      <w:spacing w:after="200" w:line="276" w:lineRule="auto"/>
      <w:ind w:left="720"/>
      <w:contextualSpacing/>
      <w:jc w:val="left"/>
    </w:pPr>
    <w:rPr>
      <w:rFonts w:ascii="Calibri" w:hAnsi="Calibri" w:cs="Times New Roman"/>
    </w:rPr>
  </w:style>
  <w:style w:type="paragraph" w:styleId="HTMLconformatoprevio">
    <w:name w:val="HTML Preformatted"/>
    <w:basedOn w:val="Normal"/>
    <w:link w:val="HTMLconformatoprevioCar"/>
    <w:uiPriority w:val="99"/>
    <w:semiHidden/>
    <w:unhideWhenUsed/>
    <w:rsid w:val="002E0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E06B2"/>
    <w:rPr>
      <w:rFonts w:ascii="Courier New" w:eastAsia="Times New Roman" w:hAnsi="Courier New" w:cs="Courier New"/>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760350">
      <w:bodyDiv w:val="1"/>
      <w:marLeft w:val="0"/>
      <w:marRight w:val="0"/>
      <w:marTop w:val="0"/>
      <w:marBottom w:val="0"/>
      <w:divBdr>
        <w:top w:val="none" w:sz="0" w:space="0" w:color="auto"/>
        <w:left w:val="none" w:sz="0" w:space="0" w:color="auto"/>
        <w:bottom w:val="none" w:sz="0" w:space="0" w:color="auto"/>
        <w:right w:val="none" w:sz="0" w:space="0" w:color="auto"/>
      </w:divBdr>
      <w:divsChild>
        <w:div w:id="989868046">
          <w:marLeft w:val="0"/>
          <w:marRight w:val="0"/>
          <w:marTop w:val="0"/>
          <w:marBottom w:val="0"/>
          <w:divBdr>
            <w:top w:val="none" w:sz="0" w:space="0" w:color="auto"/>
            <w:left w:val="none" w:sz="0" w:space="0" w:color="auto"/>
            <w:bottom w:val="none" w:sz="0" w:space="0" w:color="auto"/>
            <w:right w:val="none" w:sz="0" w:space="0" w:color="auto"/>
          </w:divBdr>
          <w:divsChild>
            <w:div w:id="1516725583">
              <w:marLeft w:val="0"/>
              <w:marRight w:val="0"/>
              <w:marTop w:val="0"/>
              <w:marBottom w:val="0"/>
              <w:divBdr>
                <w:top w:val="none" w:sz="0" w:space="0" w:color="auto"/>
                <w:left w:val="none" w:sz="0" w:space="0" w:color="auto"/>
                <w:bottom w:val="none" w:sz="0" w:space="0" w:color="auto"/>
                <w:right w:val="none" w:sz="0" w:space="0" w:color="auto"/>
              </w:divBdr>
              <w:divsChild>
                <w:div w:id="1611818300">
                  <w:marLeft w:val="0"/>
                  <w:marRight w:val="0"/>
                  <w:marTop w:val="0"/>
                  <w:marBottom w:val="0"/>
                  <w:divBdr>
                    <w:top w:val="none" w:sz="0" w:space="0" w:color="auto"/>
                    <w:left w:val="none" w:sz="0" w:space="0" w:color="auto"/>
                    <w:bottom w:val="none" w:sz="0" w:space="0" w:color="auto"/>
                    <w:right w:val="none" w:sz="0" w:space="0" w:color="auto"/>
                  </w:divBdr>
                  <w:divsChild>
                    <w:div w:id="430668491">
                      <w:marLeft w:val="0"/>
                      <w:marRight w:val="0"/>
                      <w:marTop w:val="0"/>
                      <w:marBottom w:val="0"/>
                      <w:divBdr>
                        <w:top w:val="none" w:sz="0" w:space="0" w:color="auto"/>
                        <w:left w:val="none" w:sz="0" w:space="0" w:color="auto"/>
                        <w:bottom w:val="none" w:sz="0" w:space="0" w:color="auto"/>
                        <w:right w:val="none" w:sz="0" w:space="0" w:color="auto"/>
                      </w:divBdr>
                      <w:divsChild>
                        <w:div w:id="228225933">
                          <w:marLeft w:val="0"/>
                          <w:marRight w:val="0"/>
                          <w:marTop w:val="0"/>
                          <w:marBottom w:val="0"/>
                          <w:divBdr>
                            <w:top w:val="none" w:sz="0" w:space="0" w:color="auto"/>
                            <w:left w:val="none" w:sz="0" w:space="0" w:color="auto"/>
                            <w:bottom w:val="none" w:sz="0" w:space="0" w:color="auto"/>
                            <w:right w:val="none" w:sz="0" w:space="0" w:color="auto"/>
                          </w:divBdr>
                          <w:divsChild>
                            <w:div w:id="352809709">
                              <w:marLeft w:val="2700"/>
                              <w:marRight w:val="3960"/>
                              <w:marTop w:val="0"/>
                              <w:marBottom w:val="0"/>
                              <w:divBdr>
                                <w:top w:val="none" w:sz="0" w:space="0" w:color="auto"/>
                                <w:left w:val="none" w:sz="0" w:space="0" w:color="auto"/>
                                <w:bottom w:val="none" w:sz="0" w:space="0" w:color="auto"/>
                                <w:right w:val="none" w:sz="0" w:space="0" w:color="auto"/>
                              </w:divBdr>
                              <w:divsChild>
                                <w:div w:id="734819884">
                                  <w:marLeft w:val="0"/>
                                  <w:marRight w:val="0"/>
                                  <w:marTop w:val="0"/>
                                  <w:marBottom w:val="0"/>
                                  <w:divBdr>
                                    <w:top w:val="none" w:sz="0" w:space="0" w:color="auto"/>
                                    <w:left w:val="none" w:sz="0" w:space="0" w:color="auto"/>
                                    <w:bottom w:val="none" w:sz="0" w:space="0" w:color="auto"/>
                                    <w:right w:val="none" w:sz="0" w:space="0" w:color="auto"/>
                                  </w:divBdr>
                                  <w:divsChild>
                                    <w:div w:id="1582595666">
                                      <w:marLeft w:val="0"/>
                                      <w:marRight w:val="0"/>
                                      <w:marTop w:val="0"/>
                                      <w:marBottom w:val="0"/>
                                      <w:divBdr>
                                        <w:top w:val="none" w:sz="0" w:space="0" w:color="auto"/>
                                        <w:left w:val="none" w:sz="0" w:space="0" w:color="auto"/>
                                        <w:bottom w:val="none" w:sz="0" w:space="0" w:color="auto"/>
                                        <w:right w:val="none" w:sz="0" w:space="0" w:color="auto"/>
                                      </w:divBdr>
                                      <w:divsChild>
                                        <w:div w:id="328216682">
                                          <w:marLeft w:val="0"/>
                                          <w:marRight w:val="0"/>
                                          <w:marTop w:val="0"/>
                                          <w:marBottom w:val="0"/>
                                          <w:divBdr>
                                            <w:top w:val="none" w:sz="0" w:space="0" w:color="auto"/>
                                            <w:left w:val="none" w:sz="0" w:space="0" w:color="auto"/>
                                            <w:bottom w:val="none" w:sz="0" w:space="0" w:color="auto"/>
                                            <w:right w:val="none" w:sz="0" w:space="0" w:color="auto"/>
                                          </w:divBdr>
                                          <w:divsChild>
                                            <w:div w:id="1352681451">
                                              <w:marLeft w:val="0"/>
                                              <w:marRight w:val="0"/>
                                              <w:marTop w:val="90"/>
                                              <w:marBottom w:val="0"/>
                                              <w:divBdr>
                                                <w:top w:val="none" w:sz="0" w:space="0" w:color="auto"/>
                                                <w:left w:val="none" w:sz="0" w:space="0" w:color="auto"/>
                                                <w:bottom w:val="none" w:sz="0" w:space="0" w:color="auto"/>
                                                <w:right w:val="none" w:sz="0" w:space="0" w:color="auto"/>
                                              </w:divBdr>
                                              <w:divsChild>
                                                <w:div w:id="860972418">
                                                  <w:marLeft w:val="0"/>
                                                  <w:marRight w:val="0"/>
                                                  <w:marTop w:val="0"/>
                                                  <w:marBottom w:val="420"/>
                                                  <w:divBdr>
                                                    <w:top w:val="none" w:sz="0" w:space="0" w:color="auto"/>
                                                    <w:left w:val="none" w:sz="0" w:space="0" w:color="auto"/>
                                                    <w:bottom w:val="none" w:sz="0" w:space="0" w:color="auto"/>
                                                    <w:right w:val="none" w:sz="0" w:space="0" w:color="auto"/>
                                                  </w:divBdr>
                                                  <w:divsChild>
                                                    <w:div w:id="1880360268">
                                                      <w:marLeft w:val="0"/>
                                                      <w:marRight w:val="0"/>
                                                      <w:marTop w:val="0"/>
                                                      <w:marBottom w:val="0"/>
                                                      <w:divBdr>
                                                        <w:top w:val="none" w:sz="0" w:space="0" w:color="auto"/>
                                                        <w:left w:val="none" w:sz="0" w:space="0" w:color="auto"/>
                                                        <w:bottom w:val="none" w:sz="0" w:space="0" w:color="auto"/>
                                                        <w:right w:val="none" w:sz="0" w:space="0" w:color="auto"/>
                                                      </w:divBdr>
                                                      <w:divsChild>
                                                        <w:div w:id="293215967">
                                                          <w:marLeft w:val="0"/>
                                                          <w:marRight w:val="0"/>
                                                          <w:marTop w:val="0"/>
                                                          <w:marBottom w:val="0"/>
                                                          <w:divBdr>
                                                            <w:top w:val="single" w:sz="6" w:space="0" w:color="DFE1E5"/>
                                                            <w:left w:val="single" w:sz="6" w:space="0" w:color="DFE1E5"/>
                                                            <w:bottom w:val="single" w:sz="6" w:space="0" w:color="DFE1E5"/>
                                                            <w:right w:val="single" w:sz="6" w:space="0" w:color="DFE1E5"/>
                                                          </w:divBdr>
                                                          <w:divsChild>
                                                            <w:div w:id="1192719162">
                                                              <w:marLeft w:val="0"/>
                                                              <w:marRight w:val="0"/>
                                                              <w:marTop w:val="0"/>
                                                              <w:marBottom w:val="0"/>
                                                              <w:divBdr>
                                                                <w:top w:val="none" w:sz="0" w:space="0" w:color="auto"/>
                                                                <w:left w:val="none" w:sz="0" w:space="0" w:color="auto"/>
                                                                <w:bottom w:val="none" w:sz="0" w:space="0" w:color="auto"/>
                                                                <w:right w:val="none" w:sz="0" w:space="0" w:color="auto"/>
                                                              </w:divBdr>
                                                              <w:divsChild>
                                                                <w:div w:id="597450794">
                                                                  <w:marLeft w:val="0"/>
                                                                  <w:marRight w:val="0"/>
                                                                  <w:marTop w:val="0"/>
                                                                  <w:marBottom w:val="0"/>
                                                                  <w:divBdr>
                                                                    <w:top w:val="none" w:sz="0" w:space="0" w:color="auto"/>
                                                                    <w:left w:val="none" w:sz="0" w:space="0" w:color="auto"/>
                                                                    <w:bottom w:val="none" w:sz="0" w:space="0" w:color="auto"/>
                                                                    <w:right w:val="none" w:sz="0" w:space="0" w:color="auto"/>
                                                                  </w:divBdr>
                                                                  <w:divsChild>
                                                                    <w:div w:id="1361859747">
                                                                      <w:marLeft w:val="0"/>
                                                                      <w:marRight w:val="0"/>
                                                                      <w:marTop w:val="0"/>
                                                                      <w:marBottom w:val="0"/>
                                                                      <w:divBdr>
                                                                        <w:top w:val="none" w:sz="0" w:space="0" w:color="auto"/>
                                                                        <w:left w:val="none" w:sz="0" w:space="0" w:color="auto"/>
                                                                        <w:bottom w:val="none" w:sz="0" w:space="0" w:color="auto"/>
                                                                        <w:right w:val="none" w:sz="0" w:space="0" w:color="auto"/>
                                                                      </w:divBdr>
                                                                      <w:divsChild>
                                                                        <w:div w:id="967469416">
                                                                          <w:marLeft w:val="0"/>
                                                                          <w:marRight w:val="0"/>
                                                                          <w:marTop w:val="0"/>
                                                                          <w:marBottom w:val="0"/>
                                                                          <w:divBdr>
                                                                            <w:top w:val="none" w:sz="0" w:space="0" w:color="auto"/>
                                                                            <w:left w:val="none" w:sz="0" w:space="0" w:color="auto"/>
                                                                            <w:bottom w:val="none" w:sz="0" w:space="0" w:color="auto"/>
                                                                            <w:right w:val="none" w:sz="0" w:space="0" w:color="auto"/>
                                                                          </w:divBdr>
                                                                          <w:divsChild>
                                                                            <w:div w:id="862211789">
                                                                              <w:marLeft w:val="0"/>
                                                                              <w:marRight w:val="0"/>
                                                                              <w:marTop w:val="0"/>
                                                                              <w:marBottom w:val="0"/>
                                                                              <w:divBdr>
                                                                                <w:top w:val="none" w:sz="0" w:space="0" w:color="auto"/>
                                                                                <w:left w:val="none" w:sz="0" w:space="0" w:color="auto"/>
                                                                                <w:bottom w:val="none" w:sz="0" w:space="0" w:color="auto"/>
                                                                                <w:right w:val="none" w:sz="0" w:space="0" w:color="auto"/>
                                                                              </w:divBdr>
                                                                              <w:divsChild>
                                                                                <w:div w:id="564872912">
                                                                                  <w:marLeft w:val="0"/>
                                                                                  <w:marRight w:val="0"/>
                                                                                  <w:marTop w:val="0"/>
                                                                                  <w:marBottom w:val="0"/>
                                                                                  <w:divBdr>
                                                                                    <w:top w:val="none" w:sz="0" w:space="0" w:color="auto"/>
                                                                                    <w:left w:val="none" w:sz="0" w:space="0" w:color="auto"/>
                                                                                    <w:bottom w:val="none" w:sz="0" w:space="0" w:color="auto"/>
                                                                                    <w:right w:val="none" w:sz="0" w:space="0" w:color="auto"/>
                                                                                  </w:divBdr>
                                                                                  <w:divsChild>
                                                                                    <w:div w:id="20299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2988253">
      <w:bodyDiv w:val="1"/>
      <w:marLeft w:val="0"/>
      <w:marRight w:val="0"/>
      <w:marTop w:val="0"/>
      <w:marBottom w:val="0"/>
      <w:divBdr>
        <w:top w:val="none" w:sz="0" w:space="0" w:color="auto"/>
        <w:left w:val="none" w:sz="0" w:space="0" w:color="auto"/>
        <w:bottom w:val="none" w:sz="0" w:space="0" w:color="auto"/>
        <w:right w:val="none" w:sz="0" w:space="0" w:color="auto"/>
      </w:divBdr>
      <w:divsChild>
        <w:div w:id="2009215428">
          <w:marLeft w:val="0"/>
          <w:marRight w:val="0"/>
          <w:marTop w:val="0"/>
          <w:marBottom w:val="0"/>
          <w:divBdr>
            <w:top w:val="none" w:sz="0" w:space="0" w:color="auto"/>
            <w:left w:val="none" w:sz="0" w:space="0" w:color="auto"/>
            <w:bottom w:val="none" w:sz="0" w:space="0" w:color="auto"/>
            <w:right w:val="none" w:sz="0" w:space="0" w:color="auto"/>
          </w:divBdr>
          <w:divsChild>
            <w:div w:id="2098401451">
              <w:marLeft w:val="0"/>
              <w:marRight w:val="0"/>
              <w:marTop w:val="0"/>
              <w:marBottom w:val="0"/>
              <w:divBdr>
                <w:top w:val="none" w:sz="0" w:space="0" w:color="auto"/>
                <w:left w:val="none" w:sz="0" w:space="0" w:color="auto"/>
                <w:bottom w:val="none" w:sz="0" w:space="0" w:color="auto"/>
                <w:right w:val="none" w:sz="0" w:space="0" w:color="auto"/>
              </w:divBdr>
              <w:divsChild>
                <w:div w:id="70861128">
                  <w:marLeft w:val="0"/>
                  <w:marRight w:val="0"/>
                  <w:marTop w:val="0"/>
                  <w:marBottom w:val="0"/>
                  <w:divBdr>
                    <w:top w:val="none" w:sz="0" w:space="0" w:color="auto"/>
                    <w:left w:val="none" w:sz="0" w:space="0" w:color="auto"/>
                    <w:bottom w:val="none" w:sz="0" w:space="0" w:color="auto"/>
                    <w:right w:val="none" w:sz="0" w:space="0" w:color="auto"/>
                  </w:divBdr>
                  <w:divsChild>
                    <w:div w:id="1834367894">
                      <w:marLeft w:val="0"/>
                      <w:marRight w:val="0"/>
                      <w:marTop w:val="0"/>
                      <w:marBottom w:val="0"/>
                      <w:divBdr>
                        <w:top w:val="none" w:sz="0" w:space="0" w:color="auto"/>
                        <w:left w:val="none" w:sz="0" w:space="0" w:color="auto"/>
                        <w:bottom w:val="none" w:sz="0" w:space="0" w:color="auto"/>
                        <w:right w:val="none" w:sz="0" w:space="0" w:color="auto"/>
                      </w:divBdr>
                      <w:divsChild>
                        <w:div w:id="86392282">
                          <w:marLeft w:val="0"/>
                          <w:marRight w:val="0"/>
                          <w:marTop w:val="0"/>
                          <w:marBottom w:val="0"/>
                          <w:divBdr>
                            <w:top w:val="none" w:sz="0" w:space="0" w:color="auto"/>
                            <w:left w:val="none" w:sz="0" w:space="0" w:color="auto"/>
                            <w:bottom w:val="none" w:sz="0" w:space="0" w:color="auto"/>
                            <w:right w:val="none" w:sz="0" w:space="0" w:color="auto"/>
                          </w:divBdr>
                          <w:divsChild>
                            <w:div w:id="558517537">
                              <w:marLeft w:val="2700"/>
                              <w:marRight w:val="3960"/>
                              <w:marTop w:val="0"/>
                              <w:marBottom w:val="0"/>
                              <w:divBdr>
                                <w:top w:val="none" w:sz="0" w:space="0" w:color="auto"/>
                                <w:left w:val="none" w:sz="0" w:space="0" w:color="auto"/>
                                <w:bottom w:val="none" w:sz="0" w:space="0" w:color="auto"/>
                                <w:right w:val="none" w:sz="0" w:space="0" w:color="auto"/>
                              </w:divBdr>
                              <w:divsChild>
                                <w:div w:id="2069498741">
                                  <w:marLeft w:val="0"/>
                                  <w:marRight w:val="0"/>
                                  <w:marTop w:val="0"/>
                                  <w:marBottom w:val="0"/>
                                  <w:divBdr>
                                    <w:top w:val="none" w:sz="0" w:space="0" w:color="auto"/>
                                    <w:left w:val="none" w:sz="0" w:space="0" w:color="auto"/>
                                    <w:bottom w:val="none" w:sz="0" w:space="0" w:color="auto"/>
                                    <w:right w:val="none" w:sz="0" w:space="0" w:color="auto"/>
                                  </w:divBdr>
                                  <w:divsChild>
                                    <w:div w:id="1699349894">
                                      <w:marLeft w:val="0"/>
                                      <w:marRight w:val="0"/>
                                      <w:marTop w:val="0"/>
                                      <w:marBottom w:val="0"/>
                                      <w:divBdr>
                                        <w:top w:val="none" w:sz="0" w:space="0" w:color="auto"/>
                                        <w:left w:val="none" w:sz="0" w:space="0" w:color="auto"/>
                                        <w:bottom w:val="none" w:sz="0" w:space="0" w:color="auto"/>
                                        <w:right w:val="none" w:sz="0" w:space="0" w:color="auto"/>
                                      </w:divBdr>
                                      <w:divsChild>
                                        <w:div w:id="1645812063">
                                          <w:marLeft w:val="0"/>
                                          <w:marRight w:val="0"/>
                                          <w:marTop w:val="0"/>
                                          <w:marBottom w:val="0"/>
                                          <w:divBdr>
                                            <w:top w:val="none" w:sz="0" w:space="0" w:color="auto"/>
                                            <w:left w:val="none" w:sz="0" w:space="0" w:color="auto"/>
                                            <w:bottom w:val="none" w:sz="0" w:space="0" w:color="auto"/>
                                            <w:right w:val="none" w:sz="0" w:space="0" w:color="auto"/>
                                          </w:divBdr>
                                          <w:divsChild>
                                            <w:div w:id="1875465124">
                                              <w:marLeft w:val="0"/>
                                              <w:marRight w:val="0"/>
                                              <w:marTop w:val="90"/>
                                              <w:marBottom w:val="0"/>
                                              <w:divBdr>
                                                <w:top w:val="none" w:sz="0" w:space="0" w:color="auto"/>
                                                <w:left w:val="none" w:sz="0" w:space="0" w:color="auto"/>
                                                <w:bottom w:val="none" w:sz="0" w:space="0" w:color="auto"/>
                                                <w:right w:val="none" w:sz="0" w:space="0" w:color="auto"/>
                                              </w:divBdr>
                                              <w:divsChild>
                                                <w:div w:id="88278890">
                                                  <w:marLeft w:val="0"/>
                                                  <w:marRight w:val="0"/>
                                                  <w:marTop w:val="0"/>
                                                  <w:marBottom w:val="420"/>
                                                  <w:divBdr>
                                                    <w:top w:val="none" w:sz="0" w:space="0" w:color="auto"/>
                                                    <w:left w:val="none" w:sz="0" w:space="0" w:color="auto"/>
                                                    <w:bottom w:val="none" w:sz="0" w:space="0" w:color="auto"/>
                                                    <w:right w:val="none" w:sz="0" w:space="0" w:color="auto"/>
                                                  </w:divBdr>
                                                  <w:divsChild>
                                                    <w:div w:id="1019966862">
                                                      <w:marLeft w:val="0"/>
                                                      <w:marRight w:val="0"/>
                                                      <w:marTop w:val="0"/>
                                                      <w:marBottom w:val="0"/>
                                                      <w:divBdr>
                                                        <w:top w:val="none" w:sz="0" w:space="0" w:color="auto"/>
                                                        <w:left w:val="none" w:sz="0" w:space="0" w:color="auto"/>
                                                        <w:bottom w:val="none" w:sz="0" w:space="0" w:color="auto"/>
                                                        <w:right w:val="none" w:sz="0" w:space="0" w:color="auto"/>
                                                      </w:divBdr>
                                                      <w:divsChild>
                                                        <w:div w:id="954018847">
                                                          <w:marLeft w:val="0"/>
                                                          <w:marRight w:val="0"/>
                                                          <w:marTop w:val="0"/>
                                                          <w:marBottom w:val="0"/>
                                                          <w:divBdr>
                                                            <w:top w:val="single" w:sz="6" w:space="0" w:color="DFE1E5"/>
                                                            <w:left w:val="single" w:sz="6" w:space="0" w:color="DFE1E5"/>
                                                            <w:bottom w:val="single" w:sz="6" w:space="0" w:color="DFE1E5"/>
                                                            <w:right w:val="single" w:sz="6" w:space="0" w:color="DFE1E5"/>
                                                          </w:divBdr>
                                                          <w:divsChild>
                                                            <w:div w:id="102498799">
                                                              <w:marLeft w:val="0"/>
                                                              <w:marRight w:val="0"/>
                                                              <w:marTop w:val="0"/>
                                                              <w:marBottom w:val="0"/>
                                                              <w:divBdr>
                                                                <w:top w:val="none" w:sz="0" w:space="0" w:color="auto"/>
                                                                <w:left w:val="none" w:sz="0" w:space="0" w:color="auto"/>
                                                                <w:bottom w:val="none" w:sz="0" w:space="0" w:color="auto"/>
                                                                <w:right w:val="none" w:sz="0" w:space="0" w:color="auto"/>
                                                              </w:divBdr>
                                                              <w:divsChild>
                                                                <w:div w:id="1369185692">
                                                                  <w:marLeft w:val="0"/>
                                                                  <w:marRight w:val="0"/>
                                                                  <w:marTop w:val="0"/>
                                                                  <w:marBottom w:val="0"/>
                                                                  <w:divBdr>
                                                                    <w:top w:val="none" w:sz="0" w:space="0" w:color="auto"/>
                                                                    <w:left w:val="none" w:sz="0" w:space="0" w:color="auto"/>
                                                                    <w:bottom w:val="none" w:sz="0" w:space="0" w:color="auto"/>
                                                                    <w:right w:val="none" w:sz="0" w:space="0" w:color="auto"/>
                                                                  </w:divBdr>
                                                                  <w:divsChild>
                                                                    <w:div w:id="18824675">
                                                                      <w:marLeft w:val="0"/>
                                                                      <w:marRight w:val="0"/>
                                                                      <w:marTop w:val="0"/>
                                                                      <w:marBottom w:val="0"/>
                                                                      <w:divBdr>
                                                                        <w:top w:val="none" w:sz="0" w:space="0" w:color="auto"/>
                                                                        <w:left w:val="none" w:sz="0" w:space="0" w:color="auto"/>
                                                                        <w:bottom w:val="none" w:sz="0" w:space="0" w:color="auto"/>
                                                                        <w:right w:val="none" w:sz="0" w:space="0" w:color="auto"/>
                                                                      </w:divBdr>
                                                                      <w:divsChild>
                                                                        <w:div w:id="429550102">
                                                                          <w:marLeft w:val="0"/>
                                                                          <w:marRight w:val="0"/>
                                                                          <w:marTop w:val="0"/>
                                                                          <w:marBottom w:val="0"/>
                                                                          <w:divBdr>
                                                                            <w:top w:val="none" w:sz="0" w:space="0" w:color="auto"/>
                                                                            <w:left w:val="none" w:sz="0" w:space="0" w:color="auto"/>
                                                                            <w:bottom w:val="none" w:sz="0" w:space="0" w:color="auto"/>
                                                                            <w:right w:val="none" w:sz="0" w:space="0" w:color="auto"/>
                                                                          </w:divBdr>
                                                                          <w:divsChild>
                                                                            <w:div w:id="991325396">
                                                                              <w:marLeft w:val="0"/>
                                                                              <w:marRight w:val="0"/>
                                                                              <w:marTop w:val="0"/>
                                                                              <w:marBottom w:val="0"/>
                                                                              <w:divBdr>
                                                                                <w:top w:val="none" w:sz="0" w:space="0" w:color="auto"/>
                                                                                <w:left w:val="none" w:sz="0" w:space="0" w:color="auto"/>
                                                                                <w:bottom w:val="none" w:sz="0" w:space="0" w:color="auto"/>
                                                                                <w:right w:val="none" w:sz="0" w:space="0" w:color="auto"/>
                                                                              </w:divBdr>
                                                                              <w:divsChild>
                                                                                <w:div w:id="1119059621">
                                                                                  <w:marLeft w:val="0"/>
                                                                                  <w:marRight w:val="0"/>
                                                                                  <w:marTop w:val="0"/>
                                                                                  <w:marBottom w:val="0"/>
                                                                                  <w:divBdr>
                                                                                    <w:top w:val="none" w:sz="0" w:space="0" w:color="auto"/>
                                                                                    <w:left w:val="none" w:sz="0" w:space="0" w:color="auto"/>
                                                                                    <w:bottom w:val="none" w:sz="0" w:space="0" w:color="auto"/>
                                                                                    <w:right w:val="none" w:sz="0" w:space="0" w:color="auto"/>
                                                                                  </w:divBdr>
                                                                                  <w:divsChild>
                                                                                    <w:div w:id="83473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2753494">
      <w:bodyDiv w:val="1"/>
      <w:marLeft w:val="0"/>
      <w:marRight w:val="0"/>
      <w:marTop w:val="0"/>
      <w:marBottom w:val="0"/>
      <w:divBdr>
        <w:top w:val="none" w:sz="0" w:space="0" w:color="auto"/>
        <w:left w:val="none" w:sz="0" w:space="0" w:color="auto"/>
        <w:bottom w:val="none" w:sz="0" w:space="0" w:color="auto"/>
        <w:right w:val="none" w:sz="0" w:space="0" w:color="auto"/>
      </w:divBdr>
      <w:divsChild>
        <w:div w:id="104692700">
          <w:marLeft w:val="0"/>
          <w:marRight w:val="0"/>
          <w:marTop w:val="0"/>
          <w:marBottom w:val="0"/>
          <w:divBdr>
            <w:top w:val="none" w:sz="0" w:space="0" w:color="auto"/>
            <w:left w:val="none" w:sz="0" w:space="0" w:color="auto"/>
            <w:bottom w:val="none" w:sz="0" w:space="0" w:color="auto"/>
            <w:right w:val="none" w:sz="0" w:space="0" w:color="auto"/>
          </w:divBdr>
          <w:divsChild>
            <w:div w:id="1223756561">
              <w:marLeft w:val="0"/>
              <w:marRight w:val="0"/>
              <w:marTop w:val="0"/>
              <w:marBottom w:val="0"/>
              <w:divBdr>
                <w:top w:val="none" w:sz="0" w:space="0" w:color="auto"/>
                <w:left w:val="none" w:sz="0" w:space="0" w:color="auto"/>
                <w:bottom w:val="none" w:sz="0" w:space="0" w:color="auto"/>
                <w:right w:val="none" w:sz="0" w:space="0" w:color="auto"/>
              </w:divBdr>
              <w:divsChild>
                <w:div w:id="487133167">
                  <w:marLeft w:val="0"/>
                  <w:marRight w:val="0"/>
                  <w:marTop w:val="0"/>
                  <w:marBottom w:val="0"/>
                  <w:divBdr>
                    <w:top w:val="none" w:sz="0" w:space="0" w:color="auto"/>
                    <w:left w:val="none" w:sz="0" w:space="0" w:color="auto"/>
                    <w:bottom w:val="none" w:sz="0" w:space="0" w:color="auto"/>
                    <w:right w:val="none" w:sz="0" w:space="0" w:color="auto"/>
                  </w:divBdr>
                  <w:divsChild>
                    <w:div w:id="258564841">
                      <w:marLeft w:val="0"/>
                      <w:marRight w:val="0"/>
                      <w:marTop w:val="0"/>
                      <w:marBottom w:val="0"/>
                      <w:divBdr>
                        <w:top w:val="none" w:sz="0" w:space="0" w:color="auto"/>
                        <w:left w:val="none" w:sz="0" w:space="0" w:color="auto"/>
                        <w:bottom w:val="none" w:sz="0" w:space="0" w:color="auto"/>
                        <w:right w:val="none" w:sz="0" w:space="0" w:color="auto"/>
                      </w:divBdr>
                      <w:divsChild>
                        <w:div w:id="1328436811">
                          <w:marLeft w:val="0"/>
                          <w:marRight w:val="0"/>
                          <w:marTop w:val="0"/>
                          <w:marBottom w:val="0"/>
                          <w:divBdr>
                            <w:top w:val="none" w:sz="0" w:space="0" w:color="auto"/>
                            <w:left w:val="none" w:sz="0" w:space="0" w:color="auto"/>
                            <w:bottom w:val="none" w:sz="0" w:space="0" w:color="auto"/>
                            <w:right w:val="none" w:sz="0" w:space="0" w:color="auto"/>
                          </w:divBdr>
                          <w:divsChild>
                            <w:div w:id="1682901091">
                              <w:marLeft w:val="2700"/>
                              <w:marRight w:val="3960"/>
                              <w:marTop w:val="0"/>
                              <w:marBottom w:val="0"/>
                              <w:divBdr>
                                <w:top w:val="none" w:sz="0" w:space="0" w:color="auto"/>
                                <w:left w:val="none" w:sz="0" w:space="0" w:color="auto"/>
                                <w:bottom w:val="none" w:sz="0" w:space="0" w:color="auto"/>
                                <w:right w:val="none" w:sz="0" w:space="0" w:color="auto"/>
                              </w:divBdr>
                              <w:divsChild>
                                <w:div w:id="2117364332">
                                  <w:marLeft w:val="0"/>
                                  <w:marRight w:val="0"/>
                                  <w:marTop w:val="0"/>
                                  <w:marBottom w:val="0"/>
                                  <w:divBdr>
                                    <w:top w:val="none" w:sz="0" w:space="0" w:color="auto"/>
                                    <w:left w:val="none" w:sz="0" w:space="0" w:color="auto"/>
                                    <w:bottom w:val="none" w:sz="0" w:space="0" w:color="auto"/>
                                    <w:right w:val="none" w:sz="0" w:space="0" w:color="auto"/>
                                  </w:divBdr>
                                  <w:divsChild>
                                    <w:div w:id="668824304">
                                      <w:marLeft w:val="0"/>
                                      <w:marRight w:val="0"/>
                                      <w:marTop w:val="0"/>
                                      <w:marBottom w:val="0"/>
                                      <w:divBdr>
                                        <w:top w:val="none" w:sz="0" w:space="0" w:color="auto"/>
                                        <w:left w:val="none" w:sz="0" w:space="0" w:color="auto"/>
                                        <w:bottom w:val="none" w:sz="0" w:space="0" w:color="auto"/>
                                        <w:right w:val="none" w:sz="0" w:space="0" w:color="auto"/>
                                      </w:divBdr>
                                      <w:divsChild>
                                        <w:div w:id="970600636">
                                          <w:marLeft w:val="0"/>
                                          <w:marRight w:val="0"/>
                                          <w:marTop w:val="0"/>
                                          <w:marBottom w:val="0"/>
                                          <w:divBdr>
                                            <w:top w:val="none" w:sz="0" w:space="0" w:color="auto"/>
                                            <w:left w:val="none" w:sz="0" w:space="0" w:color="auto"/>
                                            <w:bottom w:val="none" w:sz="0" w:space="0" w:color="auto"/>
                                            <w:right w:val="none" w:sz="0" w:space="0" w:color="auto"/>
                                          </w:divBdr>
                                          <w:divsChild>
                                            <w:div w:id="1274173624">
                                              <w:marLeft w:val="0"/>
                                              <w:marRight w:val="0"/>
                                              <w:marTop w:val="90"/>
                                              <w:marBottom w:val="0"/>
                                              <w:divBdr>
                                                <w:top w:val="none" w:sz="0" w:space="0" w:color="auto"/>
                                                <w:left w:val="none" w:sz="0" w:space="0" w:color="auto"/>
                                                <w:bottom w:val="none" w:sz="0" w:space="0" w:color="auto"/>
                                                <w:right w:val="none" w:sz="0" w:space="0" w:color="auto"/>
                                              </w:divBdr>
                                              <w:divsChild>
                                                <w:div w:id="826552469">
                                                  <w:marLeft w:val="0"/>
                                                  <w:marRight w:val="0"/>
                                                  <w:marTop w:val="0"/>
                                                  <w:marBottom w:val="420"/>
                                                  <w:divBdr>
                                                    <w:top w:val="none" w:sz="0" w:space="0" w:color="auto"/>
                                                    <w:left w:val="none" w:sz="0" w:space="0" w:color="auto"/>
                                                    <w:bottom w:val="none" w:sz="0" w:space="0" w:color="auto"/>
                                                    <w:right w:val="none" w:sz="0" w:space="0" w:color="auto"/>
                                                  </w:divBdr>
                                                  <w:divsChild>
                                                    <w:div w:id="1961690814">
                                                      <w:marLeft w:val="0"/>
                                                      <w:marRight w:val="0"/>
                                                      <w:marTop w:val="0"/>
                                                      <w:marBottom w:val="0"/>
                                                      <w:divBdr>
                                                        <w:top w:val="none" w:sz="0" w:space="0" w:color="auto"/>
                                                        <w:left w:val="none" w:sz="0" w:space="0" w:color="auto"/>
                                                        <w:bottom w:val="none" w:sz="0" w:space="0" w:color="auto"/>
                                                        <w:right w:val="none" w:sz="0" w:space="0" w:color="auto"/>
                                                      </w:divBdr>
                                                      <w:divsChild>
                                                        <w:div w:id="250044099">
                                                          <w:marLeft w:val="0"/>
                                                          <w:marRight w:val="0"/>
                                                          <w:marTop w:val="0"/>
                                                          <w:marBottom w:val="0"/>
                                                          <w:divBdr>
                                                            <w:top w:val="single" w:sz="6" w:space="0" w:color="DFE1E5"/>
                                                            <w:left w:val="single" w:sz="6" w:space="0" w:color="DFE1E5"/>
                                                            <w:bottom w:val="single" w:sz="6" w:space="0" w:color="DFE1E5"/>
                                                            <w:right w:val="single" w:sz="6" w:space="0" w:color="DFE1E5"/>
                                                          </w:divBdr>
                                                          <w:divsChild>
                                                            <w:div w:id="1911693341">
                                                              <w:marLeft w:val="0"/>
                                                              <w:marRight w:val="0"/>
                                                              <w:marTop w:val="0"/>
                                                              <w:marBottom w:val="0"/>
                                                              <w:divBdr>
                                                                <w:top w:val="none" w:sz="0" w:space="0" w:color="auto"/>
                                                                <w:left w:val="none" w:sz="0" w:space="0" w:color="auto"/>
                                                                <w:bottom w:val="none" w:sz="0" w:space="0" w:color="auto"/>
                                                                <w:right w:val="none" w:sz="0" w:space="0" w:color="auto"/>
                                                              </w:divBdr>
                                                              <w:divsChild>
                                                                <w:div w:id="1517160154">
                                                                  <w:marLeft w:val="0"/>
                                                                  <w:marRight w:val="0"/>
                                                                  <w:marTop w:val="0"/>
                                                                  <w:marBottom w:val="0"/>
                                                                  <w:divBdr>
                                                                    <w:top w:val="none" w:sz="0" w:space="0" w:color="auto"/>
                                                                    <w:left w:val="none" w:sz="0" w:space="0" w:color="auto"/>
                                                                    <w:bottom w:val="none" w:sz="0" w:space="0" w:color="auto"/>
                                                                    <w:right w:val="none" w:sz="0" w:space="0" w:color="auto"/>
                                                                  </w:divBdr>
                                                                  <w:divsChild>
                                                                    <w:div w:id="1813328745">
                                                                      <w:marLeft w:val="0"/>
                                                                      <w:marRight w:val="0"/>
                                                                      <w:marTop w:val="0"/>
                                                                      <w:marBottom w:val="0"/>
                                                                      <w:divBdr>
                                                                        <w:top w:val="none" w:sz="0" w:space="0" w:color="auto"/>
                                                                        <w:left w:val="none" w:sz="0" w:space="0" w:color="auto"/>
                                                                        <w:bottom w:val="none" w:sz="0" w:space="0" w:color="auto"/>
                                                                        <w:right w:val="none" w:sz="0" w:space="0" w:color="auto"/>
                                                                      </w:divBdr>
                                                                      <w:divsChild>
                                                                        <w:div w:id="1931770815">
                                                                          <w:marLeft w:val="0"/>
                                                                          <w:marRight w:val="0"/>
                                                                          <w:marTop w:val="0"/>
                                                                          <w:marBottom w:val="0"/>
                                                                          <w:divBdr>
                                                                            <w:top w:val="none" w:sz="0" w:space="0" w:color="auto"/>
                                                                            <w:left w:val="none" w:sz="0" w:space="0" w:color="auto"/>
                                                                            <w:bottom w:val="none" w:sz="0" w:space="0" w:color="auto"/>
                                                                            <w:right w:val="none" w:sz="0" w:space="0" w:color="auto"/>
                                                                          </w:divBdr>
                                                                          <w:divsChild>
                                                                            <w:div w:id="1713308095">
                                                                              <w:marLeft w:val="0"/>
                                                                              <w:marRight w:val="0"/>
                                                                              <w:marTop w:val="0"/>
                                                                              <w:marBottom w:val="0"/>
                                                                              <w:divBdr>
                                                                                <w:top w:val="none" w:sz="0" w:space="0" w:color="auto"/>
                                                                                <w:left w:val="none" w:sz="0" w:space="0" w:color="auto"/>
                                                                                <w:bottom w:val="none" w:sz="0" w:space="0" w:color="auto"/>
                                                                                <w:right w:val="none" w:sz="0" w:space="0" w:color="auto"/>
                                                                              </w:divBdr>
                                                                              <w:divsChild>
                                                                                <w:div w:id="1009254493">
                                                                                  <w:marLeft w:val="0"/>
                                                                                  <w:marRight w:val="0"/>
                                                                                  <w:marTop w:val="0"/>
                                                                                  <w:marBottom w:val="0"/>
                                                                                  <w:divBdr>
                                                                                    <w:top w:val="none" w:sz="0" w:space="0" w:color="auto"/>
                                                                                    <w:left w:val="none" w:sz="0" w:space="0" w:color="auto"/>
                                                                                    <w:bottom w:val="none" w:sz="0" w:space="0" w:color="auto"/>
                                                                                    <w:right w:val="none" w:sz="0" w:space="0" w:color="auto"/>
                                                                                  </w:divBdr>
                                                                                  <w:divsChild>
                                                                                    <w:div w:id="25863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0524941">
      <w:bodyDiv w:val="1"/>
      <w:marLeft w:val="0"/>
      <w:marRight w:val="0"/>
      <w:marTop w:val="0"/>
      <w:marBottom w:val="0"/>
      <w:divBdr>
        <w:top w:val="none" w:sz="0" w:space="0" w:color="auto"/>
        <w:left w:val="none" w:sz="0" w:space="0" w:color="auto"/>
        <w:bottom w:val="none" w:sz="0" w:space="0" w:color="auto"/>
        <w:right w:val="none" w:sz="0" w:space="0" w:color="auto"/>
      </w:divBdr>
    </w:div>
    <w:div w:id="1725375720">
      <w:bodyDiv w:val="1"/>
      <w:marLeft w:val="0"/>
      <w:marRight w:val="0"/>
      <w:marTop w:val="0"/>
      <w:marBottom w:val="0"/>
      <w:divBdr>
        <w:top w:val="none" w:sz="0" w:space="0" w:color="auto"/>
        <w:left w:val="none" w:sz="0" w:space="0" w:color="auto"/>
        <w:bottom w:val="none" w:sz="0" w:space="0" w:color="auto"/>
        <w:right w:val="none" w:sz="0" w:space="0" w:color="auto"/>
      </w:divBdr>
      <w:divsChild>
        <w:div w:id="989989988">
          <w:marLeft w:val="0"/>
          <w:marRight w:val="0"/>
          <w:marTop w:val="0"/>
          <w:marBottom w:val="0"/>
          <w:divBdr>
            <w:top w:val="none" w:sz="0" w:space="0" w:color="auto"/>
            <w:left w:val="none" w:sz="0" w:space="0" w:color="auto"/>
            <w:bottom w:val="none" w:sz="0" w:space="0" w:color="auto"/>
            <w:right w:val="none" w:sz="0" w:space="0" w:color="auto"/>
          </w:divBdr>
          <w:divsChild>
            <w:div w:id="578366739">
              <w:marLeft w:val="0"/>
              <w:marRight w:val="0"/>
              <w:marTop w:val="0"/>
              <w:marBottom w:val="0"/>
              <w:divBdr>
                <w:top w:val="none" w:sz="0" w:space="0" w:color="auto"/>
                <w:left w:val="none" w:sz="0" w:space="0" w:color="auto"/>
                <w:bottom w:val="none" w:sz="0" w:space="0" w:color="auto"/>
                <w:right w:val="none" w:sz="0" w:space="0" w:color="auto"/>
              </w:divBdr>
              <w:divsChild>
                <w:div w:id="1874732743">
                  <w:marLeft w:val="0"/>
                  <w:marRight w:val="0"/>
                  <w:marTop w:val="0"/>
                  <w:marBottom w:val="0"/>
                  <w:divBdr>
                    <w:top w:val="none" w:sz="0" w:space="0" w:color="auto"/>
                    <w:left w:val="none" w:sz="0" w:space="0" w:color="auto"/>
                    <w:bottom w:val="none" w:sz="0" w:space="0" w:color="auto"/>
                    <w:right w:val="none" w:sz="0" w:space="0" w:color="auto"/>
                  </w:divBdr>
                  <w:divsChild>
                    <w:div w:id="1905331357">
                      <w:marLeft w:val="0"/>
                      <w:marRight w:val="0"/>
                      <w:marTop w:val="0"/>
                      <w:marBottom w:val="0"/>
                      <w:divBdr>
                        <w:top w:val="none" w:sz="0" w:space="0" w:color="auto"/>
                        <w:left w:val="none" w:sz="0" w:space="0" w:color="auto"/>
                        <w:bottom w:val="none" w:sz="0" w:space="0" w:color="auto"/>
                        <w:right w:val="none" w:sz="0" w:space="0" w:color="auto"/>
                      </w:divBdr>
                      <w:divsChild>
                        <w:div w:id="84964693">
                          <w:marLeft w:val="0"/>
                          <w:marRight w:val="0"/>
                          <w:marTop w:val="0"/>
                          <w:marBottom w:val="0"/>
                          <w:divBdr>
                            <w:top w:val="none" w:sz="0" w:space="0" w:color="auto"/>
                            <w:left w:val="none" w:sz="0" w:space="0" w:color="auto"/>
                            <w:bottom w:val="none" w:sz="0" w:space="0" w:color="auto"/>
                            <w:right w:val="none" w:sz="0" w:space="0" w:color="auto"/>
                          </w:divBdr>
                          <w:divsChild>
                            <w:div w:id="2003242405">
                              <w:marLeft w:val="2700"/>
                              <w:marRight w:val="3960"/>
                              <w:marTop w:val="0"/>
                              <w:marBottom w:val="0"/>
                              <w:divBdr>
                                <w:top w:val="none" w:sz="0" w:space="0" w:color="auto"/>
                                <w:left w:val="none" w:sz="0" w:space="0" w:color="auto"/>
                                <w:bottom w:val="none" w:sz="0" w:space="0" w:color="auto"/>
                                <w:right w:val="none" w:sz="0" w:space="0" w:color="auto"/>
                              </w:divBdr>
                              <w:divsChild>
                                <w:div w:id="808136670">
                                  <w:marLeft w:val="0"/>
                                  <w:marRight w:val="0"/>
                                  <w:marTop w:val="0"/>
                                  <w:marBottom w:val="0"/>
                                  <w:divBdr>
                                    <w:top w:val="none" w:sz="0" w:space="0" w:color="auto"/>
                                    <w:left w:val="none" w:sz="0" w:space="0" w:color="auto"/>
                                    <w:bottom w:val="none" w:sz="0" w:space="0" w:color="auto"/>
                                    <w:right w:val="none" w:sz="0" w:space="0" w:color="auto"/>
                                  </w:divBdr>
                                  <w:divsChild>
                                    <w:div w:id="1760298065">
                                      <w:marLeft w:val="0"/>
                                      <w:marRight w:val="0"/>
                                      <w:marTop w:val="0"/>
                                      <w:marBottom w:val="0"/>
                                      <w:divBdr>
                                        <w:top w:val="none" w:sz="0" w:space="0" w:color="auto"/>
                                        <w:left w:val="none" w:sz="0" w:space="0" w:color="auto"/>
                                        <w:bottom w:val="none" w:sz="0" w:space="0" w:color="auto"/>
                                        <w:right w:val="none" w:sz="0" w:space="0" w:color="auto"/>
                                      </w:divBdr>
                                      <w:divsChild>
                                        <w:div w:id="310256231">
                                          <w:marLeft w:val="0"/>
                                          <w:marRight w:val="0"/>
                                          <w:marTop w:val="0"/>
                                          <w:marBottom w:val="0"/>
                                          <w:divBdr>
                                            <w:top w:val="none" w:sz="0" w:space="0" w:color="auto"/>
                                            <w:left w:val="none" w:sz="0" w:space="0" w:color="auto"/>
                                            <w:bottom w:val="none" w:sz="0" w:space="0" w:color="auto"/>
                                            <w:right w:val="none" w:sz="0" w:space="0" w:color="auto"/>
                                          </w:divBdr>
                                          <w:divsChild>
                                            <w:div w:id="1249659236">
                                              <w:marLeft w:val="0"/>
                                              <w:marRight w:val="0"/>
                                              <w:marTop w:val="90"/>
                                              <w:marBottom w:val="0"/>
                                              <w:divBdr>
                                                <w:top w:val="none" w:sz="0" w:space="0" w:color="auto"/>
                                                <w:left w:val="none" w:sz="0" w:space="0" w:color="auto"/>
                                                <w:bottom w:val="none" w:sz="0" w:space="0" w:color="auto"/>
                                                <w:right w:val="none" w:sz="0" w:space="0" w:color="auto"/>
                                              </w:divBdr>
                                              <w:divsChild>
                                                <w:div w:id="2129273907">
                                                  <w:marLeft w:val="0"/>
                                                  <w:marRight w:val="0"/>
                                                  <w:marTop w:val="0"/>
                                                  <w:marBottom w:val="420"/>
                                                  <w:divBdr>
                                                    <w:top w:val="none" w:sz="0" w:space="0" w:color="auto"/>
                                                    <w:left w:val="none" w:sz="0" w:space="0" w:color="auto"/>
                                                    <w:bottom w:val="none" w:sz="0" w:space="0" w:color="auto"/>
                                                    <w:right w:val="none" w:sz="0" w:space="0" w:color="auto"/>
                                                  </w:divBdr>
                                                  <w:divsChild>
                                                    <w:div w:id="586809634">
                                                      <w:marLeft w:val="0"/>
                                                      <w:marRight w:val="0"/>
                                                      <w:marTop w:val="0"/>
                                                      <w:marBottom w:val="0"/>
                                                      <w:divBdr>
                                                        <w:top w:val="none" w:sz="0" w:space="0" w:color="auto"/>
                                                        <w:left w:val="none" w:sz="0" w:space="0" w:color="auto"/>
                                                        <w:bottom w:val="none" w:sz="0" w:space="0" w:color="auto"/>
                                                        <w:right w:val="none" w:sz="0" w:space="0" w:color="auto"/>
                                                      </w:divBdr>
                                                      <w:divsChild>
                                                        <w:div w:id="1782337609">
                                                          <w:marLeft w:val="0"/>
                                                          <w:marRight w:val="0"/>
                                                          <w:marTop w:val="0"/>
                                                          <w:marBottom w:val="0"/>
                                                          <w:divBdr>
                                                            <w:top w:val="single" w:sz="6" w:space="0" w:color="DFE1E5"/>
                                                            <w:left w:val="single" w:sz="6" w:space="0" w:color="DFE1E5"/>
                                                            <w:bottom w:val="single" w:sz="6" w:space="0" w:color="DFE1E5"/>
                                                            <w:right w:val="single" w:sz="6" w:space="0" w:color="DFE1E5"/>
                                                          </w:divBdr>
                                                          <w:divsChild>
                                                            <w:div w:id="2557778">
                                                              <w:marLeft w:val="0"/>
                                                              <w:marRight w:val="0"/>
                                                              <w:marTop w:val="0"/>
                                                              <w:marBottom w:val="0"/>
                                                              <w:divBdr>
                                                                <w:top w:val="none" w:sz="0" w:space="0" w:color="auto"/>
                                                                <w:left w:val="none" w:sz="0" w:space="0" w:color="auto"/>
                                                                <w:bottom w:val="none" w:sz="0" w:space="0" w:color="auto"/>
                                                                <w:right w:val="none" w:sz="0" w:space="0" w:color="auto"/>
                                                              </w:divBdr>
                                                              <w:divsChild>
                                                                <w:div w:id="827139285">
                                                                  <w:marLeft w:val="0"/>
                                                                  <w:marRight w:val="0"/>
                                                                  <w:marTop w:val="0"/>
                                                                  <w:marBottom w:val="0"/>
                                                                  <w:divBdr>
                                                                    <w:top w:val="none" w:sz="0" w:space="0" w:color="auto"/>
                                                                    <w:left w:val="none" w:sz="0" w:space="0" w:color="auto"/>
                                                                    <w:bottom w:val="none" w:sz="0" w:space="0" w:color="auto"/>
                                                                    <w:right w:val="none" w:sz="0" w:space="0" w:color="auto"/>
                                                                  </w:divBdr>
                                                                  <w:divsChild>
                                                                    <w:div w:id="1101805426">
                                                                      <w:marLeft w:val="0"/>
                                                                      <w:marRight w:val="0"/>
                                                                      <w:marTop w:val="0"/>
                                                                      <w:marBottom w:val="0"/>
                                                                      <w:divBdr>
                                                                        <w:top w:val="none" w:sz="0" w:space="0" w:color="auto"/>
                                                                        <w:left w:val="none" w:sz="0" w:space="0" w:color="auto"/>
                                                                        <w:bottom w:val="none" w:sz="0" w:space="0" w:color="auto"/>
                                                                        <w:right w:val="none" w:sz="0" w:space="0" w:color="auto"/>
                                                                      </w:divBdr>
                                                                      <w:divsChild>
                                                                        <w:div w:id="1071195724">
                                                                          <w:marLeft w:val="0"/>
                                                                          <w:marRight w:val="0"/>
                                                                          <w:marTop w:val="0"/>
                                                                          <w:marBottom w:val="0"/>
                                                                          <w:divBdr>
                                                                            <w:top w:val="none" w:sz="0" w:space="0" w:color="auto"/>
                                                                            <w:left w:val="none" w:sz="0" w:space="0" w:color="auto"/>
                                                                            <w:bottom w:val="none" w:sz="0" w:space="0" w:color="auto"/>
                                                                            <w:right w:val="none" w:sz="0" w:space="0" w:color="auto"/>
                                                                          </w:divBdr>
                                                                          <w:divsChild>
                                                                            <w:div w:id="537745849">
                                                                              <w:marLeft w:val="0"/>
                                                                              <w:marRight w:val="0"/>
                                                                              <w:marTop w:val="0"/>
                                                                              <w:marBottom w:val="0"/>
                                                                              <w:divBdr>
                                                                                <w:top w:val="none" w:sz="0" w:space="0" w:color="auto"/>
                                                                                <w:left w:val="none" w:sz="0" w:space="0" w:color="auto"/>
                                                                                <w:bottom w:val="none" w:sz="0" w:space="0" w:color="auto"/>
                                                                                <w:right w:val="none" w:sz="0" w:space="0" w:color="auto"/>
                                                                              </w:divBdr>
                                                                              <w:divsChild>
                                                                                <w:div w:id="1175992908">
                                                                                  <w:marLeft w:val="0"/>
                                                                                  <w:marRight w:val="0"/>
                                                                                  <w:marTop w:val="0"/>
                                                                                  <w:marBottom w:val="0"/>
                                                                                  <w:divBdr>
                                                                                    <w:top w:val="none" w:sz="0" w:space="0" w:color="auto"/>
                                                                                    <w:left w:val="none" w:sz="0" w:space="0" w:color="auto"/>
                                                                                    <w:bottom w:val="none" w:sz="0" w:space="0" w:color="auto"/>
                                                                                    <w:right w:val="none" w:sz="0" w:space="0" w:color="auto"/>
                                                                                  </w:divBdr>
                                                                                  <w:divsChild>
                                                                                    <w:div w:id="145124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429</Words>
  <Characters>2447</Characters>
  <Application>Microsoft Office Word</Application>
  <DocSecurity>0</DocSecurity>
  <Lines>20</Lines>
  <Paragraphs>5</Paragraphs>
  <ScaleCrop>false</ScaleCrop>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Íngrid</dc:creator>
  <cp:keywords/>
  <dc:description/>
  <cp:lastModifiedBy>Íngrid</cp:lastModifiedBy>
  <cp:revision>4</cp:revision>
  <dcterms:created xsi:type="dcterms:W3CDTF">2020-10-01T08:21:00Z</dcterms:created>
  <dcterms:modified xsi:type="dcterms:W3CDTF">2020-10-01T08:36:00Z</dcterms:modified>
</cp:coreProperties>
</file>