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73F9" w:rsidRPr="009B2C84" w:rsidRDefault="003173F9" w:rsidP="009B2C84">
      <w:pPr>
        <w:jc w:val="both"/>
        <w:rPr>
          <w:rFonts w:ascii="Arial" w:hAnsi="Arial" w:cs="Arial"/>
          <w:b/>
          <w:sz w:val="24"/>
          <w:szCs w:val="24"/>
        </w:rPr>
      </w:pPr>
      <w:r w:rsidRPr="009B2C84">
        <w:rPr>
          <w:rFonts w:ascii="Arial" w:hAnsi="Arial" w:cs="Arial"/>
          <w:b/>
          <w:sz w:val="24"/>
          <w:szCs w:val="24"/>
        </w:rPr>
        <w:t xml:space="preserve">BASES DE </w:t>
      </w:r>
      <w:r w:rsidR="009B2C84" w:rsidRPr="009B2C84">
        <w:rPr>
          <w:rFonts w:ascii="Arial" w:hAnsi="Arial" w:cs="Arial"/>
          <w:b/>
          <w:sz w:val="24"/>
          <w:szCs w:val="24"/>
        </w:rPr>
        <w:t>LA</w:t>
      </w:r>
      <w:r w:rsidRPr="009B2C84">
        <w:rPr>
          <w:rFonts w:ascii="Arial" w:hAnsi="Arial" w:cs="Arial"/>
          <w:b/>
          <w:sz w:val="24"/>
          <w:szCs w:val="24"/>
        </w:rPr>
        <w:t xml:space="preserve"> CONVOCATORIA DE SUBVENCIONES A</w:t>
      </w:r>
      <w:r w:rsidR="009B2C84" w:rsidRPr="009B2C84">
        <w:rPr>
          <w:rFonts w:ascii="Arial" w:hAnsi="Arial" w:cs="Arial"/>
          <w:b/>
          <w:sz w:val="24"/>
          <w:szCs w:val="24"/>
        </w:rPr>
        <w:t>L</w:t>
      </w:r>
      <w:r w:rsidRPr="009B2C84">
        <w:rPr>
          <w:rFonts w:ascii="Arial" w:hAnsi="Arial" w:cs="Arial"/>
          <w:b/>
          <w:sz w:val="24"/>
          <w:szCs w:val="24"/>
        </w:rPr>
        <w:t xml:space="preserve"> TRANSPORTE DE ESTUDIANTES UNIVERSITARIOS QUE CURSEN ESTUDIOS EN A CORUÑA DURANTE </w:t>
      </w:r>
      <w:r w:rsidR="009B2C84">
        <w:rPr>
          <w:rFonts w:ascii="Arial" w:hAnsi="Arial" w:cs="Arial"/>
          <w:b/>
          <w:sz w:val="24"/>
          <w:szCs w:val="24"/>
        </w:rPr>
        <w:t>EL</w:t>
      </w:r>
      <w:r w:rsidRPr="009B2C84">
        <w:rPr>
          <w:rFonts w:ascii="Arial" w:hAnsi="Arial" w:cs="Arial"/>
          <w:b/>
          <w:sz w:val="24"/>
          <w:szCs w:val="24"/>
        </w:rPr>
        <w:t xml:space="preserve"> CURSO 2020-2021</w:t>
      </w:r>
    </w:p>
    <w:p w:rsidR="003173F9" w:rsidRPr="009B2C84" w:rsidRDefault="003173F9" w:rsidP="009B2C84">
      <w:pPr>
        <w:jc w:val="both"/>
        <w:rPr>
          <w:rFonts w:ascii="Arial" w:hAnsi="Arial" w:cs="Arial"/>
          <w:sz w:val="24"/>
          <w:szCs w:val="24"/>
        </w:rPr>
      </w:pPr>
    </w:p>
    <w:p w:rsidR="003173F9" w:rsidRPr="009B2C84" w:rsidRDefault="009B2C84" w:rsidP="009B2C84">
      <w:pPr>
        <w:jc w:val="both"/>
        <w:rPr>
          <w:rFonts w:ascii="Arial" w:hAnsi="Arial" w:cs="Arial"/>
          <w:b/>
          <w:sz w:val="24"/>
          <w:szCs w:val="24"/>
        </w:rPr>
      </w:pPr>
      <w:r>
        <w:rPr>
          <w:rFonts w:ascii="Arial" w:hAnsi="Arial" w:cs="Arial"/>
          <w:b/>
          <w:sz w:val="24"/>
          <w:szCs w:val="24"/>
        </w:rPr>
        <w:t xml:space="preserve">1º.- </w:t>
      </w:r>
      <w:r w:rsidR="003173F9" w:rsidRPr="009B2C84">
        <w:rPr>
          <w:rFonts w:ascii="Arial" w:hAnsi="Arial" w:cs="Arial"/>
          <w:b/>
          <w:sz w:val="24"/>
          <w:szCs w:val="24"/>
        </w:rPr>
        <w:t>OBJETO.</w:t>
      </w:r>
    </w:p>
    <w:p w:rsidR="003173F9" w:rsidRPr="009B2C84" w:rsidRDefault="003173F9" w:rsidP="009B2C84">
      <w:pPr>
        <w:jc w:val="both"/>
        <w:rPr>
          <w:rFonts w:ascii="Arial" w:hAnsi="Arial" w:cs="Arial"/>
          <w:sz w:val="24"/>
          <w:szCs w:val="24"/>
        </w:rPr>
      </w:pPr>
      <w:r w:rsidRPr="009B2C84">
        <w:rPr>
          <w:rFonts w:ascii="Arial" w:hAnsi="Arial" w:cs="Arial"/>
          <w:sz w:val="24"/>
          <w:szCs w:val="24"/>
        </w:rPr>
        <w:t xml:space="preserve">El ayuntamiento de Fene pretende apoyar, durante </w:t>
      </w:r>
      <w:r w:rsidR="009B2C84">
        <w:rPr>
          <w:rFonts w:ascii="Arial" w:hAnsi="Arial" w:cs="Arial"/>
          <w:sz w:val="24"/>
          <w:szCs w:val="24"/>
        </w:rPr>
        <w:t>el curso escolar 2020-2021, a aquellos vecinos/</w:t>
      </w:r>
      <w:r w:rsidRPr="009B2C84">
        <w:rPr>
          <w:rFonts w:ascii="Arial" w:hAnsi="Arial" w:cs="Arial"/>
          <w:sz w:val="24"/>
          <w:szCs w:val="24"/>
        </w:rPr>
        <w:t>as que cursen estudios universitarios en la ciudad de A Coruña a través de la siguiente ayuda:</w:t>
      </w:r>
    </w:p>
    <w:p w:rsidR="003173F9" w:rsidRPr="009B2C84" w:rsidRDefault="003173F9" w:rsidP="009B2C84">
      <w:pPr>
        <w:pStyle w:val="Prrafodelista"/>
        <w:numPr>
          <w:ilvl w:val="0"/>
          <w:numId w:val="2"/>
        </w:numPr>
        <w:jc w:val="both"/>
        <w:rPr>
          <w:rFonts w:ascii="Arial" w:hAnsi="Arial" w:cs="Arial"/>
          <w:sz w:val="24"/>
          <w:szCs w:val="24"/>
        </w:rPr>
      </w:pPr>
      <w:r w:rsidRPr="009B2C84">
        <w:rPr>
          <w:rFonts w:ascii="Arial" w:hAnsi="Arial" w:cs="Arial"/>
          <w:sz w:val="24"/>
          <w:szCs w:val="24"/>
        </w:rPr>
        <w:t>Contribuir a la financiación de los desplazamientos en autobús de la empresa ARRIVA S.A. (o cualquier otra empresa concesionaria del transpor</w:t>
      </w:r>
      <w:r w:rsidR="009B2C84" w:rsidRPr="009B2C84">
        <w:rPr>
          <w:rFonts w:ascii="Arial" w:hAnsi="Arial" w:cs="Arial"/>
          <w:sz w:val="24"/>
          <w:szCs w:val="24"/>
        </w:rPr>
        <w:t>te) hasta A Coruña de aquellos/as alumnos/</w:t>
      </w:r>
      <w:r w:rsidRPr="009B2C84">
        <w:rPr>
          <w:rFonts w:ascii="Arial" w:hAnsi="Arial" w:cs="Arial"/>
          <w:sz w:val="24"/>
          <w:szCs w:val="24"/>
        </w:rPr>
        <w:t xml:space="preserve">as que cursen estudios universitarios. </w:t>
      </w:r>
    </w:p>
    <w:p w:rsidR="003173F9" w:rsidRPr="009B2C84" w:rsidRDefault="003173F9" w:rsidP="009B2C84">
      <w:pPr>
        <w:jc w:val="both"/>
        <w:rPr>
          <w:rFonts w:ascii="Arial" w:hAnsi="Arial" w:cs="Arial"/>
          <w:sz w:val="24"/>
          <w:szCs w:val="24"/>
        </w:rPr>
      </w:pPr>
    </w:p>
    <w:p w:rsidR="003173F9" w:rsidRPr="009B2C84" w:rsidRDefault="003173F9" w:rsidP="009B2C84">
      <w:pPr>
        <w:jc w:val="both"/>
        <w:rPr>
          <w:rFonts w:ascii="Arial" w:hAnsi="Arial" w:cs="Arial"/>
          <w:b/>
          <w:sz w:val="24"/>
          <w:szCs w:val="24"/>
        </w:rPr>
      </w:pPr>
      <w:r w:rsidRPr="009B2C84">
        <w:rPr>
          <w:rFonts w:ascii="Arial" w:hAnsi="Arial" w:cs="Arial"/>
          <w:b/>
          <w:sz w:val="24"/>
          <w:szCs w:val="24"/>
        </w:rPr>
        <w:t>2º</w:t>
      </w:r>
      <w:r w:rsidR="009B2C84" w:rsidRPr="009B2C84">
        <w:rPr>
          <w:rFonts w:ascii="Arial" w:hAnsi="Arial" w:cs="Arial"/>
          <w:b/>
          <w:sz w:val="24"/>
          <w:szCs w:val="24"/>
        </w:rPr>
        <w:t>.-</w:t>
      </w:r>
      <w:r w:rsidR="009F5206">
        <w:rPr>
          <w:rFonts w:ascii="Arial" w:hAnsi="Arial" w:cs="Arial"/>
          <w:b/>
          <w:sz w:val="24"/>
          <w:szCs w:val="24"/>
        </w:rPr>
        <w:t xml:space="preserve"> </w:t>
      </w:r>
      <w:r w:rsidRPr="009B2C84">
        <w:rPr>
          <w:rFonts w:ascii="Arial" w:hAnsi="Arial" w:cs="Arial"/>
          <w:b/>
          <w:sz w:val="24"/>
          <w:szCs w:val="24"/>
        </w:rPr>
        <w:t>FINALIDAD DE L</w:t>
      </w:r>
      <w:r w:rsidR="009F5206">
        <w:rPr>
          <w:rFonts w:ascii="Arial" w:hAnsi="Arial" w:cs="Arial"/>
          <w:b/>
          <w:sz w:val="24"/>
          <w:szCs w:val="24"/>
        </w:rPr>
        <w:t>A</w:t>
      </w:r>
      <w:r w:rsidRPr="009B2C84">
        <w:rPr>
          <w:rFonts w:ascii="Arial" w:hAnsi="Arial" w:cs="Arial"/>
          <w:b/>
          <w:sz w:val="24"/>
          <w:szCs w:val="24"/>
        </w:rPr>
        <w:t xml:space="preserve"> SUBVENCIÓN.</w:t>
      </w:r>
    </w:p>
    <w:p w:rsidR="003173F9" w:rsidRPr="009B2C84" w:rsidRDefault="003173F9" w:rsidP="009B2C84">
      <w:pPr>
        <w:jc w:val="both"/>
        <w:rPr>
          <w:rFonts w:ascii="Arial" w:hAnsi="Arial" w:cs="Arial"/>
          <w:sz w:val="24"/>
          <w:szCs w:val="24"/>
        </w:rPr>
      </w:pPr>
      <w:r w:rsidRPr="009B2C84">
        <w:rPr>
          <w:rFonts w:ascii="Arial" w:hAnsi="Arial" w:cs="Arial"/>
          <w:sz w:val="24"/>
          <w:szCs w:val="24"/>
        </w:rPr>
        <w:t>La finalidad de esta subvención es favorecer el desplazam</w:t>
      </w:r>
      <w:r w:rsidR="009F5206">
        <w:rPr>
          <w:rFonts w:ascii="Arial" w:hAnsi="Arial" w:cs="Arial"/>
          <w:sz w:val="24"/>
          <w:szCs w:val="24"/>
        </w:rPr>
        <w:t>iento del</w:t>
      </w:r>
      <w:r w:rsidRPr="009B2C84">
        <w:rPr>
          <w:rFonts w:ascii="Arial" w:hAnsi="Arial" w:cs="Arial"/>
          <w:sz w:val="24"/>
          <w:szCs w:val="24"/>
        </w:rPr>
        <w:t xml:space="preserve"> alumnado que curse estudios universitarios y necesite usar diariamente el autobús para sus desplazamientos desde Fene hasta A Coruña.</w:t>
      </w:r>
    </w:p>
    <w:p w:rsidR="003173F9" w:rsidRPr="009B2C84" w:rsidRDefault="003173F9" w:rsidP="009B2C84">
      <w:pPr>
        <w:jc w:val="both"/>
        <w:rPr>
          <w:rFonts w:ascii="Arial" w:hAnsi="Arial" w:cs="Arial"/>
          <w:sz w:val="24"/>
          <w:szCs w:val="24"/>
        </w:rPr>
      </w:pPr>
    </w:p>
    <w:p w:rsidR="003173F9" w:rsidRPr="009F5206" w:rsidRDefault="009F5206" w:rsidP="009B2C84">
      <w:pPr>
        <w:jc w:val="both"/>
        <w:rPr>
          <w:rFonts w:ascii="Arial" w:hAnsi="Arial" w:cs="Arial"/>
          <w:b/>
          <w:sz w:val="24"/>
          <w:szCs w:val="24"/>
        </w:rPr>
      </w:pPr>
      <w:r w:rsidRPr="009F5206">
        <w:rPr>
          <w:rFonts w:ascii="Arial" w:hAnsi="Arial" w:cs="Arial"/>
          <w:b/>
          <w:sz w:val="24"/>
          <w:szCs w:val="24"/>
        </w:rPr>
        <w:t xml:space="preserve">3º.- </w:t>
      </w:r>
      <w:r w:rsidR="003173F9" w:rsidRPr="009F5206">
        <w:rPr>
          <w:rFonts w:ascii="Arial" w:hAnsi="Arial" w:cs="Arial"/>
          <w:b/>
          <w:sz w:val="24"/>
          <w:szCs w:val="24"/>
        </w:rPr>
        <w:t>CLASES DE AYUDAS.</w:t>
      </w:r>
    </w:p>
    <w:p w:rsidR="003173F9" w:rsidRPr="009B2C84" w:rsidRDefault="003173F9" w:rsidP="009B2C84">
      <w:pPr>
        <w:jc w:val="both"/>
        <w:rPr>
          <w:rFonts w:ascii="Arial" w:hAnsi="Arial" w:cs="Arial"/>
          <w:sz w:val="24"/>
          <w:szCs w:val="24"/>
        </w:rPr>
      </w:pPr>
      <w:r w:rsidRPr="009B2C84">
        <w:rPr>
          <w:rFonts w:ascii="Arial" w:hAnsi="Arial" w:cs="Arial"/>
          <w:sz w:val="24"/>
          <w:szCs w:val="24"/>
        </w:rPr>
        <w:t>Las ayudas reguladas en la presente convocatoria responderán a la siguiente tipología:</w:t>
      </w:r>
    </w:p>
    <w:p w:rsidR="003173F9" w:rsidRPr="009F5206" w:rsidRDefault="003173F9" w:rsidP="009F5206">
      <w:pPr>
        <w:pStyle w:val="Prrafodelista"/>
        <w:numPr>
          <w:ilvl w:val="0"/>
          <w:numId w:val="2"/>
        </w:numPr>
        <w:jc w:val="both"/>
        <w:rPr>
          <w:rFonts w:ascii="Arial" w:hAnsi="Arial" w:cs="Arial"/>
          <w:sz w:val="24"/>
          <w:szCs w:val="24"/>
        </w:rPr>
      </w:pPr>
      <w:r w:rsidRPr="009F5206">
        <w:rPr>
          <w:rFonts w:ascii="Arial" w:hAnsi="Arial" w:cs="Arial"/>
          <w:sz w:val="24"/>
          <w:szCs w:val="24"/>
        </w:rPr>
        <w:t>Ayudas para facilitar el desplazamiento diario de lunes a viernes en el trayecto Fene-A Coruña/ A Coruña-Fene para el estudiantado universitario a lo largo del curso escolar 2020-2021 (período computable 8 meses: desde el mes de octubre (1/10/2020) de 2020 hasta el mes de mayo de 2021 (30/05/2021), ambos inclusive.</w:t>
      </w:r>
    </w:p>
    <w:p w:rsidR="003173F9" w:rsidRPr="009B2C84" w:rsidRDefault="003173F9" w:rsidP="009B2C84">
      <w:pPr>
        <w:jc w:val="both"/>
        <w:rPr>
          <w:rFonts w:ascii="Arial" w:hAnsi="Arial" w:cs="Arial"/>
          <w:sz w:val="24"/>
          <w:szCs w:val="24"/>
        </w:rPr>
      </w:pPr>
    </w:p>
    <w:p w:rsidR="003173F9" w:rsidRPr="009F5206" w:rsidRDefault="009F5206" w:rsidP="009B2C84">
      <w:pPr>
        <w:jc w:val="both"/>
        <w:rPr>
          <w:rFonts w:ascii="Arial" w:hAnsi="Arial" w:cs="Arial"/>
          <w:b/>
          <w:sz w:val="24"/>
          <w:szCs w:val="24"/>
        </w:rPr>
      </w:pPr>
      <w:r w:rsidRPr="009F5206">
        <w:rPr>
          <w:rFonts w:ascii="Arial" w:hAnsi="Arial" w:cs="Arial"/>
          <w:b/>
          <w:sz w:val="24"/>
          <w:szCs w:val="24"/>
        </w:rPr>
        <w:t xml:space="preserve">4º.- </w:t>
      </w:r>
      <w:r w:rsidR="003173F9" w:rsidRPr="009F5206">
        <w:rPr>
          <w:rFonts w:ascii="Arial" w:hAnsi="Arial" w:cs="Arial"/>
          <w:b/>
          <w:sz w:val="24"/>
          <w:szCs w:val="24"/>
        </w:rPr>
        <w:t>DOTACIÓN PRESUPUESTARIA.</w:t>
      </w:r>
    </w:p>
    <w:p w:rsidR="003173F9" w:rsidRPr="009B2C84" w:rsidRDefault="003173F9" w:rsidP="009B2C84">
      <w:pPr>
        <w:jc w:val="both"/>
        <w:rPr>
          <w:rFonts w:ascii="Arial" w:hAnsi="Arial" w:cs="Arial"/>
          <w:sz w:val="24"/>
          <w:szCs w:val="24"/>
        </w:rPr>
      </w:pPr>
      <w:r w:rsidRPr="009B2C84">
        <w:rPr>
          <w:rFonts w:ascii="Arial" w:hAnsi="Arial" w:cs="Arial"/>
          <w:sz w:val="24"/>
          <w:szCs w:val="24"/>
        </w:rPr>
        <w:t xml:space="preserve">Las ayudas concedidas mediante las presentes bases </w:t>
      </w:r>
      <w:r w:rsidR="009F5206">
        <w:rPr>
          <w:rFonts w:ascii="Arial" w:hAnsi="Arial" w:cs="Arial"/>
          <w:sz w:val="24"/>
          <w:szCs w:val="24"/>
        </w:rPr>
        <w:t>serán</w:t>
      </w:r>
      <w:r w:rsidRPr="009B2C84">
        <w:rPr>
          <w:rFonts w:ascii="Arial" w:hAnsi="Arial" w:cs="Arial"/>
          <w:sz w:val="24"/>
          <w:szCs w:val="24"/>
        </w:rPr>
        <w:t xml:space="preserve"> imputadas a la aplicación presupuestaria 326/489.02. Dado que la subvención se irá pagando de manera progresiva durante todo el curso 2020-2021, resultan afectados dos ejercicios diferentes. Para el ejercicio 2020, el crédito que se dedicará para esta finalidad asciende a 2.500,00 €, debiéndose consignar en el ejercicio 2021 la cantidad restante (5.000,00 €).</w:t>
      </w:r>
    </w:p>
    <w:p w:rsidR="003173F9" w:rsidRPr="009B2C84" w:rsidRDefault="003173F9" w:rsidP="009B2C84">
      <w:pPr>
        <w:jc w:val="both"/>
        <w:rPr>
          <w:rFonts w:ascii="Arial" w:hAnsi="Arial" w:cs="Arial"/>
          <w:sz w:val="24"/>
          <w:szCs w:val="24"/>
        </w:rPr>
      </w:pPr>
    </w:p>
    <w:p w:rsidR="003173F9" w:rsidRPr="009F5206" w:rsidRDefault="003173F9" w:rsidP="009B2C84">
      <w:pPr>
        <w:jc w:val="both"/>
        <w:rPr>
          <w:rFonts w:ascii="Arial" w:hAnsi="Arial" w:cs="Arial"/>
          <w:b/>
          <w:sz w:val="24"/>
          <w:szCs w:val="24"/>
        </w:rPr>
      </w:pPr>
      <w:r w:rsidRPr="009F5206">
        <w:rPr>
          <w:rFonts w:ascii="Arial" w:hAnsi="Arial" w:cs="Arial"/>
          <w:b/>
          <w:sz w:val="24"/>
          <w:szCs w:val="24"/>
        </w:rPr>
        <w:t>5.º.–BENEFICIARIOS/</w:t>
      </w:r>
      <w:r w:rsidR="009F5206" w:rsidRPr="009F5206">
        <w:rPr>
          <w:rFonts w:ascii="Arial" w:hAnsi="Arial" w:cs="Arial"/>
          <w:b/>
          <w:sz w:val="24"/>
          <w:szCs w:val="24"/>
        </w:rPr>
        <w:t>AS</w:t>
      </w:r>
      <w:r w:rsidRPr="009F5206">
        <w:rPr>
          <w:rFonts w:ascii="Arial" w:hAnsi="Arial" w:cs="Arial"/>
          <w:b/>
          <w:sz w:val="24"/>
          <w:szCs w:val="24"/>
        </w:rPr>
        <w:t>.</w:t>
      </w:r>
    </w:p>
    <w:p w:rsidR="003173F9" w:rsidRPr="009B2C84" w:rsidRDefault="003173F9" w:rsidP="009B2C84">
      <w:pPr>
        <w:jc w:val="both"/>
        <w:rPr>
          <w:rFonts w:ascii="Arial" w:hAnsi="Arial" w:cs="Arial"/>
          <w:sz w:val="24"/>
          <w:szCs w:val="24"/>
        </w:rPr>
      </w:pPr>
      <w:r w:rsidRPr="009B2C84">
        <w:rPr>
          <w:rFonts w:ascii="Arial" w:hAnsi="Arial" w:cs="Arial"/>
          <w:sz w:val="24"/>
          <w:szCs w:val="24"/>
        </w:rPr>
        <w:t>REQUISITOS:</w:t>
      </w:r>
    </w:p>
    <w:p w:rsidR="003173F9" w:rsidRPr="009F5206" w:rsidRDefault="001C0529" w:rsidP="009F5206">
      <w:pPr>
        <w:pStyle w:val="Prrafodelista"/>
        <w:numPr>
          <w:ilvl w:val="0"/>
          <w:numId w:val="3"/>
        </w:numPr>
        <w:jc w:val="both"/>
        <w:rPr>
          <w:rFonts w:ascii="Arial" w:hAnsi="Arial" w:cs="Arial"/>
          <w:sz w:val="24"/>
          <w:szCs w:val="24"/>
        </w:rPr>
      </w:pPr>
      <w:r>
        <w:rPr>
          <w:rFonts w:ascii="Arial" w:hAnsi="Arial" w:cs="Arial"/>
          <w:sz w:val="24"/>
          <w:szCs w:val="24"/>
        </w:rPr>
        <w:lastRenderedPageBreak/>
        <w:t>Estar empadronado/</w:t>
      </w:r>
      <w:r w:rsidR="003173F9" w:rsidRPr="009F5206">
        <w:rPr>
          <w:rFonts w:ascii="Arial" w:hAnsi="Arial" w:cs="Arial"/>
          <w:sz w:val="24"/>
          <w:szCs w:val="24"/>
        </w:rPr>
        <w:t xml:space="preserve">a y tener residencia efectiva en el Ayuntamiento de Fene como mínimo desde </w:t>
      </w:r>
      <w:r w:rsidR="009F5206">
        <w:rPr>
          <w:rFonts w:ascii="Arial" w:hAnsi="Arial" w:cs="Arial"/>
          <w:sz w:val="24"/>
          <w:szCs w:val="24"/>
        </w:rPr>
        <w:t>el</w:t>
      </w:r>
      <w:r w:rsidR="003173F9" w:rsidRPr="009F5206">
        <w:rPr>
          <w:rFonts w:ascii="Arial" w:hAnsi="Arial" w:cs="Arial"/>
          <w:sz w:val="24"/>
          <w:szCs w:val="24"/>
        </w:rPr>
        <w:t xml:space="preserve"> 1 de junio de 2020.</w:t>
      </w:r>
    </w:p>
    <w:p w:rsidR="003173F9" w:rsidRPr="009F5206" w:rsidRDefault="003173F9" w:rsidP="009F5206">
      <w:pPr>
        <w:pStyle w:val="Prrafodelista"/>
        <w:numPr>
          <w:ilvl w:val="0"/>
          <w:numId w:val="3"/>
        </w:numPr>
        <w:jc w:val="both"/>
        <w:rPr>
          <w:rFonts w:ascii="Arial" w:hAnsi="Arial" w:cs="Arial"/>
          <w:sz w:val="24"/>
          <w:szCs w:val="24"/>
        </w:rPr>
      </w:pPr>
      <w:r w:rsidRPr="009F5206">
        <w:rPr>
          <w:rFonts w:ascii="Arial" w:hAnsi="Arial" w:cs="Arial"/>
          <w:sz w:val="24"/>
          <w:szCs w:val="24"/>
        </w:rPr>
        <w:t>Cursar estudios universitarios para los que sea necesario desplazarse hasta A Coruña.</w:t>
      </w:r>
    </w:p>
    <w:p w:rsidR="003173F9" w:rsidRPr="009F5206" w:rsidRDefault="003173F9" w:rsidP="009F5206">
      <w:pPr>
        <w:pStyle w:val="Prrafodelista"/>
        <w:numPr>
          <w:ilvl w:val="0"/>
          <w:numId w:val="3"/>
        </w:numPr>
        <w:jc w:val="both"/>
        <w:rPr>
          <w:rFonts w:ascii="Arial" w:hAnsi="Arial" w:cs="Arial"/>
          <w:sz w:val="24"/>
          <w:szCs w:val="24"/>
        </w:rPr>
      </w:pPr>
      <w:r w:rsidRPr="009F5206">
        <w:rPr>
          <w:rFonts w:ascii="Arial" w:hAnsi="Arial" w:cs="Arial"/>
          <w:sz w:val="24"/>
          <w:szCs w:val="24"/>
        </w:rPr>
        <w:t>No superar los máximos de base liquidable general sometida a gravamen por unidad familiar determinados en la base séptima de las presentes bases.</w:t>
      </w:r>
    </w:p>
    <w:p w:rsidR="003173F9" w:rsidRPr="009F5206" w:rsidRDefault="003173F9" w:rsidP="009F5206">
      <w:pPr>
        <w:pStyle w:val="Prrafodelista"/>
        <w:numPr>
          <w:ilvl w:val="0"/>
          <w:numId w:val="3"/>
        </w:numPr>
        <w:jc w:val="both"/>
        <w:rPr>
          <w:rFonts w:ascii="Arial" w:hAnsi="Arial" w:cs="Arial"/>
          <w:sz w:val="24"/>
          <w:szCs w:val="24"/>
        </w:rPr>
      </w:pPr>
      <w:r w:rsidRPr="009F5206">
        <w:rPr>
          <w:rFonts w:ascii="Arial" w:hAnsi="Arial" w:cs="Arial"/>
          <w:sz w:val="24"/>
          <w:szCs w:val="24"/>
        </w:rPr>
        <w:t>Presentar toda la documentación requerida en estas bases.</w:t>
      </w:r>
    </w:p>
    <w:p w:rsidR="003173F9" w:rsidRPr="009F5206" w:rsidRDefault="003173F9" w:rsidP="009F5206">
      <w:pPr>
        <w:pStyle w:val="Prrafodelista"/>
        <w:numPr>
          <w:ilvl w:val="0"/>
          <w:numId w:val="3"/>
        </w:numPr>
        <w:jc w:val="both"/>
        <w:rPr>
          <w:rFonts w:ascii="Arial" w:hAnsi="Arial" w:cs="Arial"/>
          <w:sz w:val="24"/>
          <w:szCs w:val="24"/>
        </w:rPr>
      </w:pPr>
      <w:r w:rsidRPr="009F5206">
        <w:rPr>
          <w:rFonts w:ascii="Arial" w:hAnsi="Arial" w:cs="Arial"/>
          <w:sz w:val="24"/>
          <w:szCs w:val="24"/>
        </w:rPr>
        <w:t>No tener pendiente de justificación por parte del solicitante ninguna subvención concedida por el Ayuntamiento de Fene, siempre que hubiera finalizado el plazo de justificación.</w:t>
      </w:r>
    </w:p>
    <w:p w:rsidR="003173F9" w:rsidRPr="009B2C84" w:rsidRDefault="003173F9" w:rsidP="009B2C84">
      <w:pPr>
        <w:jc w:val="both"/>
        <w:rPr>
          <w:rFonts w:ascii="Arial" w:hAnsi="Arial" w:cs="Arial"/>
          <w:sz w:val="24"/>
          <w:szCs w:val="24"/>
        </w:rPr>
      </w:pPr>
    </w:p>
    <w:p w:rsidR="003173F9" w:rsidRPr="009B2C84" w:rsidRDefault="003173F9" w:rsidP="009B2C84">
      <w:pPr>
        <w:jc w:val="both"/>
        <w:rPr>
          <w:rFonts w:ascii="Arial" w:hAnsi="Arial" w:cs="Arial"/>
          <w:sz w:val="24"/>
          <w:szCs w:val="24"/>
        </w:rPr>
      </w:pPr>
      <w:r w:rsidRPr="009B2C84">
        <w:rPr>
          <w:rFonts w:ascii="Arial" w:hAnsi="Arial" w:cs="Arial"/>
          <w:sz w:val="24"/>
          <w:szCs w:val="24"/>
        </w:rPr>
        <w:t xml:space="preserve">Las personas beneficiarias tendrán </w:t>
      </w:r>
      <w:r w:rsidR="001C0529">
        <w:rPr>
          <w:rFonts w:ascii="Arial" w:hAnsi="Arial" w:cs="Arial"/>
          <w:sz w:val="24"/>
          <w:szCs w:val="24"/>
        </w:rPr>
        <w:t>las siguientes obligaciones</w:t>
      </w:r>
      <w:r w:rsidRPr="009B2C84">
        <w:rPr>
          <w:rFonts w:ascii="Arial" w:hAnsi="Arial" w:cs="Arial"/>
          <w:sz w:val="24"/>
          <w:szCs w:val="24"/>
        </w:rPr>
        <w:t xml:space="preserve"> ante el Ayuntamiento de Fene:</w:t>
      </w:r>
    </w:p>
    <w:p w:rsidR="003173F9" w:rsidRPr="001C0529" w:rsidRDefault="003173F9" w:rsidP="001C0529">
      <w:pPr>
        <w:pStyle w:val="Prrafodelista"/>
        <w:numPr>
          <w:ilvl w:val="0"/>
          <w:numId w:val="2"/>
        </w:numPr>
        <w:jc w:val="both"/>
        <w:rPr>
          <w:rFonts w:ascii="Arial" w:hAnsi="Arial" w:cs="Arial"/>
          <w:sz w:val="24"/>
          <w:szCs w:val="24"/>
        </w:rPr>
      </w:pPr>
      <w:r w:rsidRPr="001C0529">
        <w:rPr>
          <w:rFonts w:ascii="Arial" w:hAnsi="Arial" w:cs="Arial"/>
          <w:sz w:val="24"/>
          <w:szCs w:val="24"/>
        </w:rPr>
        <w:t>Cumplir la actividad objeto de la subvención.</w:t>
      </w:r>
    </w:p>
    <w:p w:rsidR="003173F9" w:rsidRPr="001C0529" w:rsidRDefault="003173F9" w:rsidP="001C0529">
      <w:pPr>
        <w:pStyle w:val="Prrafodelista"/>
        <w:numPr>
          <w:ilvl w:val="0"/>
          <w:numId w:val="2"/>
        </w:numPr>
        <w:jc w:val="both"/>
        <w:rPr>
          <w:rFonts w:ascii="Arial" w:hAnsi="Arial" w:cs="Arial"/>
          <w:sz w:val="24"/>
          <w:szCs w:val="24"/>
        </w:rPr>
      </w:pPr>
      <w:r w:rsidRPr="001C0529">
        <w:rPr>
          <w:rFonts w:ascii="Arial" w:hAnsi="Arial" w:cs="Arial"/>
          <w:sz w:val="24"/>
          <w:szCs w:val="24"/>
        </w:rPr>
        <w:t>Someterse a las actividades de control realizadas por parte del Ayuntamiento para comprobar la veracidad de los actos consignados en la documentación presentada, así como el cumplimiento de los requisitos para la percepción de la ayuda y colabo</w:t>
      </w:r>
      <w:r w:rsidR="001C0529">
        <w:rPr>
          <w:rFonts w:ascii="Arial" w:hAnsi="Arial" w:cs="Arial"/>
          <w:sz w:val="24"/>
          <w:szCs w:val="24"/>
        </w:rPr>
        <w:t>rar con el Ayuntamiento en dichas</w:t>
      </w:r>
      <w:r w:rsidRPr="001C0529">
        <w:rPr>
          <w:rFonts w:ascii="Arial" w:hAnsi="Arial" w:cs="Arial"/>
          <w:sz w:val="24"/>
          <w:szCs w:val="24"/>
        </w:rPr>
        <w:t xml:space="preserve"> actuaciones.</w:t>
      </w:r>
    </w:p>
    <w:p w:rsidR="003173F9" w:rsidRPr="001C0529" w:rsidRDefault="003173F9" w:rsidP="001C0529">
      <w:pPr>
        <w:pStyle w:val="Prrafodelista"/>
        <w:numPr>
          <w:ilvl w:val="0"/>
          <w:numId w:val="2"/>
        </w:numPr>
        <w:jc w:val="both"/>
        <w:rPr>
          <w:rFonts w:ascii="Arial" w:hAnsi="Arial" w:cs="Arial"/>
          <w:sz w:val="24"/>
          <w:szCs w:val="24"/>
        </w:rPr>
      </w:pPr>
      <w:r w:rsidRPr="001C0529">
        <w:rPr>
          <w:rFonts w:ascii="Arial" w:hAnsi="Arial" w:cs="Arial"/>
          <w:sz w:val="24"/>
          <w:szCs w:val="24"/>
        </w:rPr>
        <w:t>Estar al corriente en el cumplimiento de sus deberes tributarios y con la Seguridad Social.</w:t>
      </w:r>
    </w:p>
    <w:p w:rsidR="003173F9" w:rsidRPr="001C0529" w:rsidRDefault="003173F9" w:rsidP="001C0529">
      <w:pPr>
        <w:pStyle w:val="Prrafodelista"/>
        <w:numPr>
          <w:ilvl w:val="0"/>
          <w:numId w:val="2"/>
        </w:numPr>
        <w:jc w:val="both"/>
        <w:rPr>
          <w:rFonts w:ascii="Arial" w:hAnsi="Arial" w:cs="Arial"/>
          <w:sz w:val="24"/>
          <w:szCs w:val="24"/>
        </w:rPr>
      </w:pPr>
      <w:r w:rsidRPr="001C0529">
        <w:rPr>
          <w:rFonts w:ascii="Arial" w:hAnsi="Arial" w:cs="Arial"/>
          <w:sz w:val="24"/>
          <w:szCs w:val="24"/>
        </w:rPr>
        <w:t>Comunicar ante el Ayuntamiento cualquier modificación en las circunstancias exigidas para la concesión de la ayuda.</w:t>
      </w:r>
    </w:p>
    <w:p w:rsidR="003173F9" w:rsidRPr="001C0529" w:rsidRDefault="003173F9" w:rsidP="001C0529">
      <w:pPr>
        <w:pStyle w:val="Prrafodelista"/>
        <w:numPr>
          <w:ilvl w:val="0"/>
          <w:numId w:val="2"/>
        </w:numPr>
        <w:jc w:val="both"/>
        <w:rPr>
          <w:rFonts w:ascii="Arial" w:hAnsi="Arial" w:cs="Arial"/>
          <w:sz w:val="24"/>
          <w:szCs w:val="24"/>
        </w:rPr>
      </w:pPr>
      <w:r w:rsidRPr="001C0529">
        <w:rPr>
          <w:rFonts w:ascii="Arial" w:hAnsi="Arial" w:cs="Arial"/>
          <w:sz w:val="24"/>
          <w:szCs w:val="24"/>
        </w:rPr>
        <w:t>Las restantes previstas en la normativa reguladora de subvenciones.</w:t>
      </w:r>
    </w:p>
    <w:p w:rsidR="003173F9" w:rsidRPr="009B2C84" w:rsidRDefault="003173F9" w:rsidP="009B2C84">
      <w:pPr>
        <w:jc w:val="both"/>
        <w:rPr>
          <w:rFonts w:ascii="Arial" w:hAnsi="Arial" w:cs="Arial"/>
          <w:sz w:val="24"/>
          <w:szCs w:val="24"/>
        </w:rPr>
      </w:pPr>
    </w:p>
    <w:p w:rsidR="003173F9" w:rsidRPr="00E83AB7" w:rsidRDefault="003173F9" w:rsidP="009B2C84">
      <w:pPr>
        <w:jc w:val="both"/>
        <w:rPr>
          <w:rFonts w:ascii="Arial" w:hAnsi="Arial" w:cs="Arial"/>
          <w:b/>
          <w:sz w:val="24"/>
          <w:szCs w:val="24"/>
        </w:rPr>
      </w:pPr>
      <w:proofErr w:type="gramStart"/>
      <w:r w:rsidRPr="00E83AB7">
        <w:rPr>
          <w:rFonts w:ascii="Arial" w:hAnsi="Arial" w:cs="Arial"/>
          <w:b/>
          <w:sz w:val="24"/>
          <w:szCs w:val="24"/>
        </w:rPr>
        <w:t>6.º</w:t>
      </w:r>
      <w:proofErr w:type="gramEnd"/>
      <w:r w:rsidRPr="00E83AB7">
        <w:rPr>
          <w:rFonts w:ascii="Arial" w:hAnsi="Arial" w:cs="Arial"/>
          <w:b/>
          <w:sz w:val="24"/>
          <w:szCs w:val="24"/>
        </w:rPr>
        <w:t>.–SOLICITUD</w:t>
      </w:r>
    </w:p>
    <w:p w:rsidR="003173F9" w:rsidRPr="00E83AB7" w:rsidRDefault="003173F9" w:rsidP="009B2C84">
      <w:pPr>
        <w:jc w:val="both"/>
        <w:rPr>
          <w:rFonts w:ascii="Arial" w:hAnsi="Arial" w:cs="Arial"/>
          <w:b/>
          <w:sz w:val="24"/>
          <w:szCs w:val="24"/>
          <w:u w:val="single"/>
        </w:rPr>
      </w:pPr>
      <w:r w:rsidRPr="00E83AB7">
        <w:rPr>
          <w:rFonts w:ascii="Arial" w:hAnsi="Arial" w:cs="Arial"/>
          <w:b/>
          <w:sz w:val="24"/>
          <w:szCs w:val="24"/>
          <w:u w:val="single"/>
        </w:rPr>
        <w:t>6.1. Presentación:</w:t>
      </w:r>
    </w:p>
    <w:p w:rsidR="003173F9" w:rsidRPr="009B2C84" w:rsidRDefault="003173F9" w:rsidP="009B2C84">
      <w:pPr>
        <w:jc w:val="both"/>
        <w:rPr>
          <w:rFonts w:ascii="Arial" w:hAnsi="Arial" w:cs="Arial"/>
          <w:sz w:val="24"/>
          <w:szCs w:val="24"/>
        </w:rPr>
      </w:pPr>
      <w:r w:rsidRPr="009B2C84">
        <w:rPr>
          <w:rFonts w:ascii="Arial" w:hAnsi="Arial" w:cs="Arial"/>
          <w:sz w:val="24"/>
          <w:szCs w:val="24"/>
        </w:rPr>
        <w:t xml:space="preserve">Se formalizará en el modelo de solicitud establecido a tal fin y se presentará en el Registro General del Ayuntamiento o por alguna otra forma establecida en el artículo art. 16 de </w:t>
      </w:r>
      <w:r w:rsidR="001C0529">
        <w:rPr>
          <w:rFonts w:ascii="Arial" w:hAnsi="Arial" w:cs="Arial"/>
          <w:sz w:val="24"/>
          <w:szCs w:val="24"/>
        </w:rPr>
        <w:t>la</w:t>
      </w:r>
      <w:r w:rsidRPr="009B2C84">
        <w:rPr>
          <w:rFonts w:ascii="Arial" w:hAnsi="Arial" w:cs="Arial"/>
          <w:sz w:val="24"/>
          <w:szCs w:val="24"/>
        </w:rPr>
        <w:t xml:space="preserve"> Ley 39/2015, de 1 de octubre, de Procedimiento Administrativo Común de las Administraciones Públicas.</w:t>
      </w:r>
    </w:p>
    <w:p w:rsidR="003173F9" w:rsidRPr="009B2C84" w:rsidRDefault="003173F9" w:rsidP="009B2C84">
      <w:pPr>
        <w:jc w:val="both"/>
        <w:rPr>
          <w:rFonts w:ascii="Arial" w:hAnsi="Arial" w:cs="Arial"/>
          <w:sz w:val="24"/>
          <w:szCs w:val="24"/>
        </w:rPr>
      </w:pPr>
    </w:p>
    <w:p w:rsidR="003173F9" w:rsidRPr="009B2C84" w:rsidRDefault="003173F9" w:rsidP="009B2C84">
      <w:pPr>
        <w:jc w:val="both"/>
        <w:rPr>
          <w:rFonts w:ascii="Arial" w:hAnsi="Arial" w:cs="Arial"/>
          <w:sz w:val="24"/>
          <w:szCs w:val="24"/>
        </w:rPr>
      </w:pPr>
      <w:r w:rsidRPr="009B2C84">
        <w:rPr>
          <w:rFonts w:ascii="Arial" w:hAnsi="Arial" w:cs="Arial"/>
          <w:sz w:val="24"/>
          <w:szCs w:val="24"/>
        </w:rPr>
        <w:t>Las solicitudes de subvención tendrán que acompañarse de la siguiente documentación:</w:t>
      </w:r>
    </w:p>
    <w:p w:rsidR="003173F9" w:rsidRPr="001C0529" w:rsidRDefault="003173F9" w:rsidP="001C0529">
      <w:pPr>
        <w:pStyle w:val="Prrafodelista"/>
        <w:numPr>
          <w:ilvl w:val="0"/>
          <w:numId w:val="6"/>
        </w:numPr>
        <w:jc w:val="both"/>
        <w:rPr>
          <w:rFonts w:ascii="Arial" w:hAnsi="Arial" w:cs="Arial"/>
          <w:sz w:val="24"/>
          <w:szCs w:val="24"/>
        </w:rPr>
      </w:pPr>
      <w:r w:rsidRPr="001C0529">
        <w:rPr>
          <w:rFonts w:ascii="Arial" w:hAnsi="Arial" w:cs="Arial"/>
          <w:sz w:val="24"/>
          <w:szCs w:val="24"/>
        </w:rPr>
        <w:t>Fotocopia del DNI de la persona solicitante.</w:t>
      </w:r>
    </w:p>
    <w:p w:rsidR="003173F9" w:rsidRPr="001C0529" w:rsidRDefault="003173F9" w:rsidP="001C0529">
      <w:pPr>
        <w:pStyle w:val="Prrafodelista"/>
        <w:numPr>
          <w:ilvl w:val="0"/>
          <w:numId w:val="6"/>
        </w:numPr>
        <w:jc w:val="both"/>
        <w:rPr>
          <w:rFonts w:ascii="Arial" w:hAnsi="Arial" w:cs="Arial"/>
          <w:sz w:val="24"/>
          <w:szCs w:val="24"/>
        </w:rPr>
      </w:pPr>
      <w:r w:rsidRPr="001C0529">
        <w:rPr>
          <w:rFonts w:ascii="Arial" w:hAnsi="Arial" w:cs="Arial"/>
          <w:sz w:val="24"/>
          <w:szCs w:val="24"/>
        </w:rPr>
        <w:t>Fotocopia del libro de familia en el que figuren todos los miembros de la unidad familiar.</w:t>
      </w:r>
    </w:p>
    <w:p w:rsidR="003173F9" w:rsidRPr="001C0529" w:rsidRDefault="003173F9" w:rsidP="001C0529">
      <w:pPr>
        <w:pStyle w:val="Prrafodelista"/>
        <w:numPr>
          <w:ilvl w:val="0"/>
          <w:numId w:val="6"/>
        </w:numPr>
        <w:jc w:val="both"/>
        <w:rPr>
          <w:rFonts w:ascii="Arial" w:hAnsi="Arial" w:cs="Arial"/>
          <w:sz w:val="24"/>
          <w:szCs w:val="24"/>
        </w:rPr>
      </w:pPr>
      <w:r w:rsidRPr="001C0529">
        <w:rPr>
          <w:rFonts w:ascii="Arial" w:hAnsi="Arial" w:cs="Arial"/>
          <w:sz w:val="24"/>
          <w:szCs w:val="24"/>
        </w:rPr>
        <w:t xml:space="preserve">Fotocopia de la declaración de la renta correspondiente al último ejercicio (año 2019) de los/las padres/madres o tutores/las legales. En el caso de no estar obligado a presentar la declaración del IRPF, copia de la </w:t>
      </w:r>
      <w:r w:rsidRPr="001C0529">
        <w:rPr>
          <w:rFonts w:ascii="Arial" w:hAnsi="Arial" w:cs="Arial"/>
          <w:sz w:val="24"/>
          <w:szCs w:val="24"/>
        </w:rPr>
        <w:lastRenderedPageBreak/>
        <w:t>notificación-liquidación o certificado acreditativo del nivel de rentas emitido por la Agencia de Administración Tributaria que corresponda. Excepcionalmente, si la unidad familiar alega carecer de recursos, o quiere acreditar una situación excepcional, imprevista o de carácter de especial necesidad que afecte negativamente a la situación familiar o en el caso de percibir pensiones no contributivas deberá acreditarla mediante informe social. En los casos de separación o divorcio se estará al previsto en la base sexta para la determinación de los miembros de la unidad familiar. Los/las hijos/as entre 18 y 25 años inclusive, que perciban rentas y no figuren en la declaración de la renta de los/las padres/madres aunque residan con ellos, deberán acreditar sus rendimientos y computarán como ingresos de la unidad familiar. En el caso de presentar solicitudes para varios hermanos/a</w:t>
      </w:r>
      <w:r w:rsidR="001C0529">
        <w:rPr>
          <w:rFonts w:ascii="Arial" w:hAnsi="Arial" w:cs="Arial"/>
          <w:sz w:val="24"/>
          <w:szCs w:val="24"/>
        </w:rPr>
        <w:t xml:space="preserve">s </w:t>
      </w:r>
      <w:r w:rsidRPr="001C0529">
        <w:rPr>
          <w:rFonts w:ascii="Arial" w:hAnsi="Arial" w:cs="Arial"/>
          <w:sz w:val="24"/>
          <w:szCs w:val="24"/>
        </w:rPr>
        <w:t>menores de edad, solo es necesario presentar un ejemplar del libro de familia y de la declaración del IRPF de los progenitores.</w:t>
      </w:r>
    </w:p>
    <w:p w:rsidR="003173F9" w:rsidRPr="001C0529" w:rsidRDefault="003173F9" w:rsidP="001C0529">
      <w:pPr>
        <w:pStyle w:val="Prrafodelista"/>
        <w:numPr>
          <w:ilvl w:val="0"/>
          <w:numId w:val="6"/>
        </w:numPr>
        <w:jc w:val="both"/>
        <w:rPr>
          <w:rFonts w:ascii="Arial" w:hAnsi="Arial" w:cs="Arial"/>
          <w:sz w:val="24"/>
          <w:szCs w:val="24"/>
        </w:rPr>
      </w:pPr>
      <w:r w:rsidRPr="001C0529">
        <w:rPr>
          <w:rFonts w:ascii="Arial" w:hAnsi="Arial" w:cs="Arial"/>
          <w:sz w:val="24"/>
          <w:szCs w:val="24"/>
        </w:rPr>
        <w:t>Certificado de la matrícula expedido por la Universidad o documento análoga que acredite la matriculación en el curso actual.</w:t>
      </w:r>
    </w:p>
    <w:p w:rsidR="003173F9" w:rsidRPr="001C0529" w:rsidRDefault="003173F9" w:rsidP="001C0529">
      <w:pPr>
        <w:pStyle w:val="Prrafodelista"/>
        <w:numPr>
          <w:ilvl w:val="0"/>
          <w:numId w:val="6"/>
        </w:numPr>
        <w:jc w:val="both"/>
        <w:rPr>
          <w:rFonts w:ascii="Arial" w:hAnsi="Arial" w:cs="Arial"/>
          <w:sz w:val="24"/>
          <w:szCs w:val="24"/>
        </w:rPr>
      </w:pPr>
      <w:r w:rsidRPr="001C0529">
        <w:rPr>
          <w:rFonts w:ascii="Arial" w:hAnsi="Arial" w:cs="Arial"/>
          <w:sz w:val="24"/>
          <w:szCs w:val="24"/>
        </w:rPr>
        <w:t>Declaración responsable de encontrarse al corriente con los deberes tributarios y de la Seguridad Social, de no estar incurso/a en ninguna de las prohibiciones para obtene</w:t>
      </w:r>
      <w:r w:rsidR="001C0529">
        <w:rPr>
          <w:rFonts w:ascii="Arial" w:hAnsi="Arial" w:cs="Arial"/>
          <w:sz w:val="24"/>
          <w:szCs w:val="24"/>
        </w:rPr>
        <w:t>r la condición de beneficiario/</w:t>
      </w:r>
      <w:r w:rsidRPr="001C0529">
        <w:rPr>
          <w:rFonts w:ascii="Arial" w:hAnsi="Arial" w:cs="Arial"/>
          <w:sz w:val="24"/>
          <w:szCs w:val="24"/>
        </w:rPr>
        <w:t>a de subvenciones públicas y de estar al corriente en el cumplimiento de deberes por reintegro de subvenciones y autorización al Ayuntamiento de FENE para que realice las comprobaciones oportunas durante lo todo el período que dure el proceso.</w:t>
      </w:r>
    </w:p>
    <w:p w:rsidR="003173F9" w:rsidRPr="001C0529" w:rsidRDefault="003173F9" w:rsidP="001C0529">
      <w:pPr>
        <w:pStyle w:val="Prrafodelista"/>
        <w:numPr>
          <w:ilvl w:val="0"/>
          <w:numId w:val="6"/>
        </w:numPr>
        <w:jc w:val="both"/>
        <w:rPr>
          <w:rFonts w:ascii="Arial" w:hAnsi="Arial" w:cs="Arial"/>
          <w:sz w:val="24"/>
          <w:szCs w:val="24"/>
          <w:u w:val="single"/>
        </w:rPr>
      </w:pPr>
      <w:r w:rsidRPr="001C0529">
        <w:rPr>
          <w:rFonts w:ascii="Arial" w:hAnsi="Arial" w:cs="Arial"/>
          <w:sz w:val="24"/>
          <w:szCs w:val="24"/>
        </w:rPr>
        <w:t xml:space="preserve">Volante de empadronamiento en el Ayuntamiento de Fene de </w:t>
      </w:r>
      <w:r w:rsidRPr="001C0529">
        <w:rPr>
          <w:rFonts w:ascii="Arial" w:hAnsi="Arial" w:cs="Arial"/>
          <w:sz w:val="24"/>
          <w:szCs w:val="24"/>
          <w:u w:val="single"/>
        </w:rPr>
        <w:t>todos los miembros de la unidad familiar.</w:t>
      </w:r>
    </w:p>
    <w:p w:rsidR="003173F9" w:rsidRPr="001C0529" w:rsidRDefault="003173F9" w:rsidP="001C0529">
      <w:pPr>
        <w:pStyle w:val="Prrafodelista"/>
        <w:numPr>
          <w:ilvl w:val="0"/>
          <w:numId w:val="6"/>
        </w:numPr>
        <w:jc w:val="both"/>
        <w:rPr>
          <w:rFonts w:ascii="Arial" w:hAnsi="Arial" w:cs="Arial"/>
          <w:sz w:val="24"/>
          <w:szCs w:val="24"/>
        </w:rPr>
      </w:pPr>
      <w:r w:rsidRPr="001C0529">
        <w:rPr>
          <w:rFonts w:ascii="Arial" w:hAnsi="Arial" w:cs="Arial"/>
          <w:sz w:val="24"/>
          <w:szCs w:val="24"/>
        </w:rPr>
        <w:t xml:space="preserve">Certificación bancaria, </w:t>
      </w:r>
      <w:r w:rsidRPr="001C0529">
        <w:rPr>
          <w:rFonts w:ascii="Arial" w:hAnsi="Arial" w:cs="Arial"/>
          <w:sz w:val="24"/>
          <w:szCs w:val="24"/>
          <w:u w:val="single"/>
        </w:rPr>
        <w:t>a nombre de la persona que solicita el bono-bus</w:t>
      </w:r>
      <w:r w:rsidRPr="001C0529">
        <w:rPr>
          <w:rFonts w:ascii="Arial" w:hAnsi="Arial" w:cs="Arial"/>
          <w:sz w:val="24"/>
          <w:szCs w:val="24"/>
        </w:rPr>
        <w:t>, que acredite la titularidad de la cuenta en la que se efectuarán los ingresos correspondientes a la ayuda.</w:t>
      </w:r>
    </w:p>
    <w:p w:rsidR="001C0529" w:rsidRPr="001C0529" w:rsidRDefault="003173F9" w:rsidP="001C0529">
      <w:pPr>
        <w:pStyle w:val="Prrafodelista"/>
        <w:numPr>
          <w:ilvl w:val="0"/>
          <w:numId w:val="6"/>
        </w:numPr>
        <w:jc w:val="both"/>
        <w:rPr>
          <w:rFonts w:ascii="Arial" w:hAnsi="Arial" w:cs="Arial"/>
          <w:sz w:val="24"/>
          <w:szCs w:val="24"/>
        </w:rPr>
      </w:pPr>
      <w:r w:rsidRPr="001C0529">
        <w:rPr>
          <w:rFonts w:ascii="Arial" w:hAnsi="Arial" w:cs="Arial"/>
          <w:sz w:val="24"/>
          <w:szCs w:val="24"/>
        </w:rPr>
        <w:t>Declaración responsable de percibir/no percibir  n</w:t>
      </w:r>
      <w:r w:rsidR="001C0529" w:rsidRPr="001C0529">
        <w:rPr>
          <w:rFonts w:ascii="Arial" w:hAnsi="Arial" w:cs="Arial"/>
          <w:sz w:val="24"/>
          <w:szCs w:val="24"/>
        </w:rPr>
        <w:t>inguna ayuda</w:t>
      </w:r>
      <w:r w:rsidRPr="001C0529">
        <w:rPr>
          <w:rFonts w:ascii="Arial" w:hAnsi="Arial" w:cs="Arial"/>
          <w:sz w:val="24"/>
          <w:szCs w:val="24"/>
        </w:rPr>
        <w:t xml:space="preserve"> para la misma finalidad.</w:t>
      </w:r>
      <w:r w:rsidR="001C0529">
        <w:rPr>
          <w:rFonts w:ascii="Arial" w:hAnsi="Arial" w:cs="Arial"/>
          <w:sz w:val="24"/>
          <w:szCs w:val="24"/>
        </w:rPr>
        <w:t xml:space="preserve"> </w:t>
      </w:r>
      <w:r w:rsidR="001C0529" w:rsidRPr="001C0529">
        <w:rPr>
          <w:rFonts w:ascii="Arial" w:hAnsi="Arial" w:cs="Arial"/>
          <w:color w:val="333333"/>
          <w:sz w:val="24"/>
          <w:szCs w:val="24"/>
          <w:shd w:val="clear" w:color="auto" w:fill="FFFFFF"/>
        </w:rPr>
        <w:t>En el caso de percibir ayuda deberá indicarse su importe</w:t>
      </w:r>
    </w:p>
    <w:p w:rsidR="001C0529" w:rsidRDefault="003173F9" w:rsidP="001C0529">
      <w:pPr>
        <w:pStyle w:val="Prrafodelista"/>
        <w:numPr>
          <w:ilvl w:val="0"/>
          <w:numId w:val="6"/>
        </w:numPr>
        <w:jc w:val="both"/>
        <w:rPr>
          <w:rFonts w:ascii="Arial" w:hAnsi="Arial" w:cs="Arial"/>
          <w:color w:val="333333"/>
          <w:sz w:val="24"/>
          <w:szCs w:val="24"/>
          <w:shd w:val="clear" w:color="auto" w:fill="FFFFFF"/>
        </w:rPr>
      </w:pPr>
      <w:r w:rsidRPr="001C0529">
        <w:rPr>
          <w:rFonts w:ascii="Arial" w:hAnsi="Arial" w:cs="Arial"/>
          <w:color w:val="333333"/>
          <w:sz w:val="24"/>
          <w:szCs w:val="24"/>
          <w:shd w:val="clear" w:color="auto" w:fill="FFFFFF"/>
        </w:rPr>
        <w:t xml:space="preserve">En aquellas solicitudes en las que se observe la falta de documentación fundamental para su valoración, se procederá a requerir por escrito a la persona que formuló la solicitud para que en el plazo de 10 días desde la recepción de la comunicación, </w:t>
      </w:r>
      <w:r w:rsidR="001C0529">
        <w:rPr>
          <w:rFonts w:ascii="Arial" w:hAnsi="Arial" w:cs="Arial"/>
          <w:color w:val="333333"/>
          <w:sz w:val="24"/>
          <w:szCs w:val="24"/>
          <w:shd w:val="clear" w:color="auto" w:fill="FFFFFF"/>
        </w:rPr>
        <w:t>aporte</w:t>
      </w:r>
      <w:r w:rsidRPr="001C0529">
        <w:rPr>
          <w:rFonts w:ascii="Arial" w:hAnsi="Arial" w:cs="Arial"/>
          <w:color w:val="333333"/>
          <w:sz w:val="24"/>
          <w:szCs w:val="24"/>
          <w:shd w:val="clear" w:color="auto" w:fill="FFFFFF"/>
        </w:rPr>
        <w:t xml:space="preserve"> la documentación requerida, indicándosele que, de no entregarla, se tendrá por desistida su solicitud, previa resolución (segundo Art. 68, de la Ley 39/2015)</w:t>
      </w:r>
    </w:p>
    <w:p w:rsidR="001C0529" w:rsidRDefault="001C0529" w:rsidP="001C0529">
      <w:pPr>
        <w:pStyle w:val="Prrafodelista"/>
        <w:jc w:val="both"/>
        <w:rPr>
          <w:rFonts w:ascii="Arial" w:hAnsi="Arial" w:cs="Arial"/>
          <w:color w:val="333333"/>
          <w:sz w:val="24"/>
          <w:szCs w:val="24"/>
          <w:shd w:val="clear" w:color="auto" w:fill="FFFFFF"/>
        </w:rPr>
      </w:pPr>
    </w:p>
    <w:p w:rsidR="001C0529" w:rsidRPr="001C0529" w:rsidRDefault="003173F9" w:rsidP="001C0529">
      <w:pPr>
        <w:ind w:left="360"/>
        <w:jc w:val="both"/>
        <w:rPr>
          <w:rFonts w:ascii="Arial" w:hAnsi="Arial" w:cs="Arial"/>
          <w:b/>
          <w:color w:val="333333"/>
          <w:sz w:val="24"/>
          <w:szCs w:val="24"/>
          <w:shd w:val="clear" w:color="auto" w:fill="FFFFFF"/>
        </w:rPr>
      </w:pPr>
      <w:r w:rsidRPr="001C0529">
        <w:rPr>
          <w:rFonts w:ascii="Arial" w:hAnsi="Arial" w:cs="Arial"/>
          <w:b/>
          <w:color w:val="333333"/>
          <w:sz w:val="24"/>
          <w:szCs w:val="24"/>
          <w:shd w:val="clear" w:color="auto" w:fill="FFFFFF"/>
        </w:rPr>
        <w:t>6.2</w:t>
      </w:r>
      <w:proofErr w:type="gramStart"/>
      <w:r w:rsidRPr="001C0529">
        <w:rPr>
          <w:rFonts w:ascii="Arial" w:hAnsi="Arial" w:cs="Arial"/>
          <w:b/>
          <w:color w:val="333333"/>
          <w:sz w:val="24"/>
          <w:szCs w:val="24"/>
          <w:shd w:val="clear" w:color="auto" w:fill="FFFFFF"/>
        </w:rPr>
        <w:t>.–</w:t>
      </w:r>
      <w:proofErr w:type="gramEnd"/>
      <w:r w:rsidRPr="001C0529">
        <w:rPr>
          <w:rFonts w:ascii="Arial" w:hAnsi="Arial" w:cs="Arial"/>
          <w:b/>
          <w:color w:val="333333"/>
          <w:sz w:val="24"/>
          <w:szCs w:val="24"/>
          <w:shd w:val="clear" w:color="auto" w:fill="FFFFFF"/>
        </w:rPr>
        <w:t>Plazos de presentación:</w:t>
      </w:r>
    </w:p>
    <w:p w:rsidR="001C0529" w:rsidRDefault="003173F9" w:rsidP="001C0529">
      <w:pPr>
        <w:ind w:left="360"/>
        <w:jc w:val="both"/>
        <w:rPr>
          <w:rFonts w:ascii="Arial" w:hAnsi="Arial" w:cs="Arial"/>
          <w:color w:val="333333"/>
          <w:sz w:val="24"/>
          <w:szCs w:val="24"/>
          <w:shd w:val="clear" w:color="auto" w:fill="FFFFFF"/>
        </w:rPr>
      </w:pPr>
      <w:r w:rsidRPr="001C0529">
        <w:rPr>
          <w:rFonts w:ascii="Arial" w:hAnsi="Arial" w:cs="Arial"/>
          <w:color w:val="333333"/>
          <w:sz w:val="24"/>
          <w:szCs w:val="24"/>
          <w:shd w:val="clear" w:color="auto" w:fill="FFFFFF"/>
        </w:rPr>
        <w:t xml:space="preserve">El plazo para entregar las solicitudes para el servicio de transporte y para la ayuda económica </w:t>
      </w:r>
      <w:r w:rsidRPr="001C0529">
        <w:rPr>
          <w:rFonts w:ascii="Arial" w:hAnsi="Arial" w:cs="Arial"/>
          <w:color w:val="333333"/>
          <w:sz w:val="24"/>
          <w:szCs w:val="24"/>
          <w:u w:val="single"/>
          <w:shd w:val="clear" w:color="auto" w:fill="FFFFFF"/>
        </w:rPr>
        <w:t>será de 10 días naturales contados a partir del siguiente a la publicación del extracto de la convocatoria en el BOP</w:t>
      </w:r>
      <w:r w:rsidRPr="001C0529">
        <w:rPr>
          <w:rFonts w:ascii="Arial" w:hAnsi="Arial" w:cs="Arial"/>
          <w:color w:val="333333"/>
          <w:sz w:val="24"/>
          <w:szCs w:val="24"/>
          <w:shd w:val="clear" w:color="auto" w:fill="FFFFFF"/>
        </w:rPr>
        <w:t xml:space="preserve">. Las solicitudes se </w:t>
      </w:r>
      <w:r w:rsidR="001C0529">
        <w:rPr>
          <w:rFonts w:ascii="Arial" w:hAnsi="Arial" w:cs="Arial"/>
          <w:color w:val="333333"/>
          <w:sz w:val="24"/>
          <w:szCs w:val="24"/>
          <w:shd w:val="clear" w:color="auto" w:fill="FFFFFF"/>
        </w:rPr>
        <w:t>entregarán</w:t>
      </w:r>
      <w:r w:rsidRPr="001C0529">
        <w:rPr>
          <w:rFonts w:ascii="Arial" w:hAnsi="Arial" w:cs="Arial"/>
          <w:color w:val="333333"/>
          <w:sz w:val="24"/>
          <w:szCs w:val="24"/>
          <w:shd w:val="clear" w:color="auto" w:fill="FFFFFF"/>
        </w:rPr>
        <w:t xml:space="preserve"> en el Registro General del Ayuntamiento en días laborables (de lunes a viernes) en horario de 8.30 a 14.00 horas o por alguna otra forma establecida en el artículo art. 16 de la Ley 39/2015, de 1 de octubre, de Procedimiento Administrativo Común de las Administraciones Públicas. Este </w:t>
      </w:r>
      <w:r w:rsidRPr="001C0529">
        <w:rPr>
          <w:rFonts w:ascii="Arial" w:hAnsi="Arial" w:cs="Arial"/>
          <w:color w:val="333333"/>
          <w:sz w:val="24"/>
          <w:szCs w:val="24"/>
          <w:shd w:val="clear" w:color="auto" w:fill="FFFFFF"/>
        </w:rPr>
        <w:lastRenderedPageBreak/>
        <w:t>plazo es improrrogable y se tramitarán con independencia de estar admitido/la o no en una facultad.</w:t>
      </w:r>
    </w:p>
    <w:p w:rsidR="001C0529" w:rsidRDefault="001C0529" w:rsidP="001C0529">
      <w:pPr>
        <w:ind w:left="360"/>
        <w:jc w:val="both"/>
        <w:rPr>
          <w:rFonts w:ascii="Arial" w:hAnsi="Arial" w:cs="Arial"/>
          <w:color w:val="333333"/>
          <w:sz w:val="24"/>
          <w:szCs w:val="24"/>
          <w:shd w:val="clear" w:color="auto" w:fill="FFFFFF"/>
        </w:rPr>
      </w:pPr>
    </w:p>
    <w:p w:rsidR="001C0529" w:rsidRDefault="003173F9" w:rsidP="001C0529">
      <w:pPr>
        <w:ind w:left="360"/>
        <w:jc w:val="both"/>
        <w:rPr>
          <w:rFonts w:ascii="Arial" w:hAnsi="Arial" w:cs="Arial"/>
          <w:color w:val="333333"/>
          <w:sz w:val="24"/>
          <w:szCs w:val="24"/>
          <w:shd w:val="clear" w:color="auto" w:fill="FFFFFF"/>
        </w:rPr>
      </w:pPr>
      <w:r w:rsidRPr="001C0529">
        <w:rPr>
          <w:rFonts w:ascii="Arial" w:hAnsi="Arial" w:cs="Arial"/>
          <w:color w:val="333333"/>
          <w:sz w:val="24"/>
          <w:szCs w:val="24"/>
          <w:shd w:val="clear" w:color="auto" w:fill="FFFFFF"/>
        </w:rPr>
        <w:t>Los/las alumnos/as a los/</w:t>
      </w:r>
      <w:r w:rsidR="001C0529">
        <w:rPr>
          <w:rFonts w:ascii="Arial" w:hAnsi="Arial" w:cs="Arial"/>
          <w:color w:val="333333"/>
          <w:sz w:val="24"/>
          <w:szCs w:val="24"/>
          <w:shd w:val="clear" w:color="auto" w:fill="FFFFFF"/>
        </w:rPr>
        <w:t xml:space="preserve">las </w:t>
      </w:r>
      <w:r w:rsidRPr="001C0529">
        <w:rPr>
          <w:rFonts w:ascii="Arial" w:hAnsi="Arial" w:cs="Arial"/>
          <w:color w:val="333333"/>
          <w:sz w:val="24"/>
          <w:szCs w:val="24"/>
          <w:shd w:val="clear" w:color="auto" w:fill="FFFFFF"/>
        </w:rPr>
        <w:t xml:space="preserve">que en el momento de presentar la solicitud les falte la copia de la matrícula, segundo especifica el apartado </w:t>
      </w:r>
      <w:r w:rsidR="001C0529">
        <w:rPr>
          <w:rFonts w:ascii="Arial" w:hAnsi="Arial" w:cs="Arial"/>
          <w:color w:val="333333"/>
          <w:sz w:val="24"/>
          <w:szCs w:val="24"/>
          <w:shd w:val="clear" w:color="auto" w:fill="FFFFFF"/>
        </w:rPr>
        <w:t>e</w:t>
      </w:r>
      <w:r w:rsidRPr="001C0529">
        <w:rPr>
          <w:rFonts w:ascii="Arial" w:hAnsi="Arial" w:cs="Arial"/>
          <w:color w:val="333333"/>
          <w:sz w:val="24"/>
          <w:szCs w:val="24"/>
          <w:shd w:val="clear" w:color="auto" w:fill="FFFFFF"/>
        </w:rPr>
        <w:t xml:space="preserve">) tienen de plazo hasta el 30 de diciembre para entregarla (deberán presentar en el momento de la inscripción un documento análogo que acredite </w:t>
      </w:r>
      <w:r w:rsidR="001C0529">
        <w:rPr>
          <w:rFonts w:ascii="Arial" w:hAnsi="Arial" w:cs="Arial"/>
          <w:color w:val="333333"/>
          <w:sz w:val="24"/>
          <w:szCs w:val="24"/>
          <w:shd w:val="clear" w:color="auto" w:fill="FFFFFF"/>
        </w:rPr>
        <w:t>dicha</w:t>
      </w:r>
      <w:r w:rsidRPr="001C0529">
        <w:rPr>
          <w:rFonts w:ascii="Arial" w:hAnsi="Arial" w:cs="Arial"/>
          <w:color w:val="333333"/>
          <w:sz w:val="24"/>
          <w:szCs w:val="24"/>
          <w:shd w:val="clear" w:color="auto" w:fill="FFFFFF"/>
        </w:rPr>
        <w:t xml:space="preserve"> matriculación). En la medida en que el plazo máximo para presentar la documentación finaliza el 30 de diciembre, la ayuda económica tendrá carácter </w:t>
      </w:r>
      <w:r w:rsidR="001C0529">
        <w:rPr>
          <w:rFonts w:ascii="Arial" w:hAnsi="Arial" w:cs="Arial"/>
          <w:color w:val="333333"/>
          <w:sz w:val="24"/>
          <w:szCs w:val="24"/>
          <w:shd w:val="clear" w:color="auto" w:fill="FFFFFF"/>
        </w:rPr>
        <w:t>provisional</w:t>
      </w:r>
      <w:r w:rsidRPr="001C0529">
        <w:rPr>
          <w:rFonts w:ascii="Arial" w:hAnsi="Arial" w:cs="Arial"/>
          <w:color w:val="333333"/>
          <w:sz w:val="24"/>
          <w:szCs w:val="24"/>
          <w:shd w:val="clear" w:color="auto" w:fill="FFFFFF"/>
        </w:rPr>
        <w:t xml:space="preserve"> para aquellos alumnos/las a los que le falte algún documento. </w:t>
      </w:r>
    </w:p>
    <w:p w:rsidR="001C0529" w:rsidRDefault="001C0529" w:rsidP="001C0529">
      <w:pPr>
        <w:ind w:left="360"/>
        <w:jc w:val="both"/>
        <w:rPr>
          <w:rFonts w:ascii="Arial" w:hAnsi="Arial" w:cs="Arial"/>
          <w:color w:val="333333"/>
          <w:sz w:val="24"/>
          <w:szCs w:val="24"/>
          <w:shd w:val="clear" w:color="auto" w:fill="FFFFFF"/>
        </w:rPr>
      </w:pPr>
    </w:p>
    <w:p w:rsidR="001C0529" w:rsidRPr="001C0529" w:rsidRDefault="001C0529" w:rsidP="002309F6">
      <w:pPr>
        <w:jc w:val="both"/>
        <w:rPr>
          <w:rFonts w:ascii="Arial" w:hAnsi="Arial" w:cs="Arial"/>
          <w:b/>
          <w:color w:val="333333"/>
          <w:sz w:val="24"/>
          <w:szCs w:val="24"/>
          <w:shd w:val="clear" w:color="auto" w:fill="FFFFFF"/>
        </w:rPr>
      </w:pPr>
      <w:proofErr w:type="gramStart"/>
      <w:r w:rsidRPr="001C0529">
        <w:rPr>
          <w:rFonts w:ascii="Arial" w:hAnsi="Arial" w:cs="Arial"/>
          <w:b/>
          <w:color w:val="333333"/>
          <w:sz w:val="24"/>
          <w:szCs w:val="24"/>
          <w:shd w:val="clear" w:color="auto" w:fill="FFFFFF"/>
        </w:rPr>
        <w:t>7</w:t>
      </w:r>
      <w:r w:rsidR="003173F9" w:rsidRPr="001C0529">
        <w:rPr>
          <w:rFonts w:ascii="Arial" w:hAnsi="Arial" w:cs="Arial"/>
          <w:b/>
          <w:color w:val="333333"/>
          <w:sz w:val="24"/>
          <w:szCs w:val="24"/>
          <w:shd w:val="clear" w:color="auto" w:fill="FFFFFF"/>
        </w:rPr>
        <w:t>.º</w:t>
      </w:r>
      <w:proofErr w:type="gramEnd"/>
      <w:r w:rsidR="003173F9" w:rsidRPr="001C0529">
        <w:rPr>
          <w:rFonts w:ascii="Arial" w:hAnsi="Arial" w:cs="Arial"/>
          <w:b/>
          <w:color w:val="333333"/>
          <w:sz w:val="24"/>
          <w:szCs w:val="24"/>
          <w:shd w:val="clear" w:color="auto" w:fill="FFFFFF"/>
        </w:rPr>
        <w:t>.–PROCEDIMIENTO.</w:t>
      </w:r>
    </w:p>
    <w:p w:rsidR="002309F6" w:rsidRDefault="003173F9" w:rsidP="002309F6">
      <w:pPr>
        <w:jc w:val="both"/>
        <w:rPr>
          <w:rFonts w:ascii="Arial" w:hAnsi="Arial" w:cs="Arial"/>
          <w:color w:val="333333"/>
          <w:sz w:val="24"/>
          <w:szCs w:val="24"/>
          <w:shd w:val="clear" w:color="auto" w:fill="FFFFFF"/>
        </w:rPr>
      </w:pPr>
      <w:r w:rsidRPr="001C0529">
        <w:rPr>
          <w:rFonts w:ascii="Arial" w:hAnsi="Arial" w:cs="Arial"/>
          <w:color w:val="333333"/>
          <w:sz w:val="24"/>
          <w:szCs w:val="24"/>
          <w:shd w:val="clear" w:color="auto" w:fill="FFFFFF"/>
        </w:rPr>
        <w:t xml:space="preserve">7.1.–La instrucción del procedimiento le corresponderá a Dña. Yolanda Cinza Rivera (animadora sociocultural) y en su defecto, a D. Daniel Romero Rodríguez (Gestor de Actividades Culturales), que deberá evaluar las solicitudes presentadas y requerir las enmiendas que procedan para que las mismas cumplan los requisitos exigidos en las presentes bases. El plazo de enmienda será de diez días improrrogables; en el supuesto de que los defectos se consideren no enmendables, el órgano instructor propondrá la inadmisión. </w:t>
      </w:r>
    </w:p>
    <w:p w:rsidR="002309F6" w:rsidRPr="002309F6" w:rsidRDefault="003173F9" w:rsidP="002309F6">
      <w:pPr>
        <w:jc w:val="both"/>
        <w:rPr>
          <w:rFonts w:ascii="Arial" w:hAnsi="Arial" w:cs="Arial"/>
          <w:color w:val="333333"/>
          <w:sz w:val="24"/>
          <w:szCs w:val="24"/>
          <w:shd w:val="clear" w:color="auto" w:fill="FFFFFF"/>
        </w:rPr>
      </w:pPr>
      <w:r w:rsidRPr="002309F6">
        <w:rPr>
          <w:rFonts w:ascii="Arial" w:hAnsi="Arial" w:cs="Arial"/>
          <w:color w:val="333333"/>
          <w:sz w:val="24"/>
          <w:szCs w:val="24"/>
          <w:shd w:val="clear" w:color="auto" w:fill="FFFFFF"/>
        </w:rPr>
        <w:t>7.2</w:t>
      </w:r>
      <w:proofErr w:type="gramStart"/>
      <w:r w:rsidRPr="002309F6">
        <w:rPr>
          <w:rFonts w:ascii="Arial" w:hAnsi="Arial" w:cs="Arial"/>
          <w:color w:val="333333"/>
          <w:sz w:val="24"/>
          <w:szCs w:val="24"/>
          <w:shd w:val="clear" w:color="auto" w:fill="FFFFFF"/>
        </w:rPr>
        <w:t>.–</w:t>
      </w:r>
      <w:proofErr w:type="gramEnd"/>
      <w:r w:rsidRPr="002309F6">
        <w:rPr>
          <w:rFonts w:ascii="Arial" w:hAnsi="Arial" w:cs="Arial"/>
          <w:color w:val="333333"/>
          <w:sz w:val="24"/>
          <w:szCs w:val="24"/>
          <w:shd w:val="clear" w:color="auto" w:fill="FFFFFF"/>
        </w:rPr>
        <w:t xml:space="preserve">El procedimiento de concesión será el procedimiento abreviado </w:t>
      </w:r>
      <w:r w:rsidR="002309F6" w:rsidRPr="002309F6">
        <w:rPr>
          <w:rFonts w:ascii="Arial" w:hAnsi="Arial" w:cs="Arial"/>
          <w:color w:val="333333"/>
          <w:sz w:val="24"/>
          <w:szCs w:val="24"/>
          <w:shd w:val="clear" w:color="auto" w:fill="FFFFFF"/>
        </w:rPr>
        <w:t>al</w:t>
      </w:r>
      <w:r w:rsidRPr="002309F6">
        <w:rPr>
          <w:rFonts w:ascii="Arial" w:hAnsi="Arial" w:cs="Arial"/>
          <w:color w:val="333333"/>
          <w:sz w:val="24"/>
          <w:szCs w:val="24"/>
          <w:shd w:val="clear" w:color="auto" w:fill="FFFFFF"/>
        </w:rPr>
        <w:t xml:space="preserve"> que se refiere el artículo 22 de la Ley de Subvenciones de Galicia. Así, la propuesta de concesión se formulará por el órgano instructor, que deberá: Hacer constar que de la información que obra en su poder se desprende que los beneficiarios propuestos reúnen todos los requisitos necesarios para acceder a la ayuda </w:t>
      </w:r>
    </w:p>
    <w:p w:rsidR="002309F6" w:rsidRPr="002309F6" w:rsidRDefault="003173F9" w:rsidP="002309F6">
      <w:pPr>
        <w:pStyle w:val="Prrafodelista"/>
        <w:numPr>
          <w:ilvl w:val="0"/>
          <w:numId w:val="8"/>
        </w:numPr>
        <w:jc w:val="both"/>
        <w:rPr>
          <w:rFonts w:ascii="Arial" w:hAnsi="Arial" w:cs="Arial"/>
          <w:color w:val="333333"/>
          <w:sz w:val="24"/>
          <w:szCs w:val="24"/>
          <w:shd w:val="clear" w:color="auto" w:fill="FFFFFF"/>
        </w:rPr>
      </w:pPr>
      <w:r w:rsidRPr="002309F6">
        <w:rPr>
          <w:rFonts w:ascii="Arial" w:hAnsi="Arial" w:cs="Arial"/>
          <w:color w:val="333333"/>
          <w:sz w:val="24"/>
          <w:szCs w:val="24"/>
          <w:shd w:val="clear" w:color="auto" w:fill="FFFFFF"/>
        </w:rPr>
        <w:t xml:space="preserve">Ser motivada, debiendo indicar el límite de la base liquidable sometida a gravamen para cada solicitud, así como el importe de la ayuda que le corresponda con indicación del porcentaje de ayuda. </w:t>
      </w:r>
    </w:p>
    <w:p w:rsidR="002309F6" w:rsidRPr="002309F6" w:rsidRDefault="003173F9" w:rsidP="002309F6">
      <w:pPr>
        <w:pStyle w:val="Prrafodelista"/>
        <w:numPr>
          <w:ilvl w:val="0"/>
          <w:numId w:val="8"/>
        </w:numPr>
        <w:jc w:val="both"/>
        <w:rPr>
          <w:rFonts w:ascii="Arial" w:hAnsi="Arial" w:cs="Arial"/>
          <w:color w:val="333333"/>
          <w:sz w:val="24"/>
          <w:szCs w:val="24"/>
          <w:shd w:val="clear" w:color="auto" w:fill="FFFFFF"/>
        </w:rPr>
      </w:pPr>
      <w:r w:rsidRPr="002309F6">
        <w:rPr>
          <w:rFonts w:ascii="Arial" w:hAnsi="Arial" w:cs="Arial"/>
          <w:color w:val="333333"/>
          <w:sz w:val="24"/>
          <w:szCs w:val="24"/>
          <w:shd w:val="clear" w:color="auto" w:fill="FFFFFF"/>
        </w:rPr>
        <w:t xml:space="preserve">Indicar las solicitudes para las que se propone la denegación, así como la causa de la denegación. </w:t>
      </w:r>
    </w:p>
    <w:p w:rsidR="00E83AB7" w:rsidRDefault="003173F9" w:rsidP="001C0529">
      <w:pPr>
        <w:ind w:left="360"/>
        <w:jc w:val="both"/>
        <w:rPr>
          <w:rFonts w:ascii="Arial" w:hAnsi="Arial" w:cs="Arial"/>
          <w:color w:val="333333"/>
          <w:sz w:val="24"/>
          <w:szCs w:val="24"/>
          <w:shd w:val="clear" w:color="auto" w:fill="FFFFFF"/>
        </w:rPr>
      </w:pPr>
      <w:r w:rsidRPr="001C0529">
        <w:rPr>
          <w:rFonts w:ascii="Arial" w:hAnsi="Arial" w:cs="Arial"/>
          <w:color w:val="333333"/>
          <w:sz w:val="24"/>
          <w:szCs w:val="24"/>
          <w:shd w:val="clear" w:color="auto" w:fill="FFFFFF"/>
        </w:rPr>
        <w:t>La valoración se realizará de acuerdo con las siguientes normas:</w:t>
      </w:r>
    </w:p>
    <w:p w:rsidR="00E83AB7" w:rsidRDefault="00E83AB7" w:rsidP="001C0529">
      <w:pPr>
        <w:ind w:left="360"/>
        <w:jc w:val="both"/>
        <w:rPr>
          <w:rFonts w:ascii="Arial" w:hAnsi="Arial" w:cs="Arial"/>
          <w:color w:val="333333"/>
          <w:sz w:val="24"/>
          <w:szCs w:val="24"/>
          <w:shd w:val="clear" w:color="auto" w:fill="FFFFFF"/>
        </w:rPr>
      </w:pPr>
    </w:p>
    <w:p w:rsidR="00E83AB7" w:rsidRPr="00E83AB7" w:rsidRDefault="003173F9" w:rsidP="001C0529">
      <w:pPr>
        <w:ind w:left="360"/>
        <w:jc w:val="both"/>
        <w:rPr>
          <w:rFonts w:ascii="Arial" w:hAnsi="Arial" w:cs="Arial"/>
          <w:color w:val="333333"/>
          <w:sz w:val="24"/>
          <w:szCs w:val="24"/>
          <w:u w:val="single"/>
          <w:shd w:val="clear" w:color="auto" w:fill="FFFFFF"/>
        </w:rPr>
      </w:pPr>
      <w:r w:rsidRPr="00E83AB7">
        <w:rPr>
          <w:rFonts w:ascii="Arial" w:hAnsi="Arial" w:cs="Arial"/>
          <w:color w:val="333333"/>
          <w:sz w:val="24"/>
          <w:szCs w:val="24"/>
          <w:u w:val="single"/>
          <w:shd w:val="clear" w:color="auto" w:fill="FFFFFF"/>
        </w:rPr>
        <w:t>DEFINICIÓN DE UNIDAD FAMILIAR A Los EFECTOS DE BONO BUS</w:t>
      </w:r>
    </w:p>
    <w:p w:rsidR="00E83AB7" w:rsidRDefault="003173F9" w:rsidP="001C0529">
      <w:pPr>
        <w:ind w:left="360"/>
        <w:jc w:val="both"/>
        <w:rPr>
          <w:rFonts w:ascii="Arial" w:hAnsi="Arial" w:cs="Arial"/>
          <w:color w:val="333333"/>
          <w:sz w:val="24"/>
          <w:szCs w:val="24"/>
          <w:shd w:val="clear" w:color="auto" w:fill="FFFFFF"/>
        </w:rPr>
      </w:pPr>
      <w:r w:rsidRPr="001C0529">
        <w:rPr>
          <w:rFonts w:ascii="Arial" w:hAnsi="Arial" w:cs="Arial"/>
          <w:color w:val="333333"/>
          <w:sz w:val="24"/>
          <w:szCs w:val="24"/>
          <w:shd w:val="clear" w:color="auto" w:fill="FFFFFF"/>
        </w:rPr>
        <w:t xml:space="preserve">7.3.1. </w:t>
      </w:r>
      <w:r w:rsidR="00E83AB7">
        <w:rPr>
          <w:rFonts w:ascii="Arial" w:hAnsi="Arial" w:cs="Arial"/>
          <w:color w:val="333333"/>
          <w:sz w:val="24"/>
          <w:szCs w:val="24"/>
          <w:shd w:val="clear" w:color="auto" w:fill="FFFFFF"/>
        </w:rPr>
        <w:t>Se considerará</w:t>
      </w:r>
      <w:r w:rsidRPr="001C0529">
        <w:rPr>
          <w:rFonts w:ascii="Arial" w:hAnsi="Arial" w:cs="Arial"/>
          <w:color w:val="333333"/>
          <w:sz w:val="24"/>
          <w:szCs w:val="24"/>
          <w:shd w:val="clear" w:color="auto" w:fill="FFFFFF"/>
        </w:rPr>
        <w:t xml:space="preserve"> unidad familiar al conjunto formado por el/la estudiante y la madre, padre, o en su caso los tutores legales, hermanas solteras/</w:t>
      </w:r>
      <w:r w:rsidR="00E83AB7">
        <w:rPr>
          <w:rFonts w:ascii="Arial" w:hAnsi="Arial" w:cs="Arial"/>
          <w:color w:val="333333"/>
          <w:sz w:val="24"/>
          <w:szCs w:val="24"/>
          <w:shd w:val="clear" w:color="auto" w:fill="FFFFFF"/>
        </w:rPr>
        <w:t>os</w:t>
      </w:r>
      <w:r w:rsidRPr="001C0529">
        <w:rPr>
          <w:rFonts w:ascii="Arial" w:hAnsi="Arial" w:cs="Arial"/>
          <w:color w:val="333333"/>
          <w:sz w:val="24"/>
          <w:szCs w:val="24"/>
          <w:shd w:val="clear" w:color="auto" w:fill="FFFFFF"/>
        </w:rPr>
        <w:t xml:space="preserve"> menores de 25 años que convivan en la vivienda familiar (y en su caso mayores de 25 años discapacitados). También formarán parte de la unidad familiar los ascendentes de los padres con residencia en la vivienda familiar. 7.3.2. En el caso de solicitantes que constituyan unidades familiares independientes también se consideran computables el cónyuge, o en su caso las personas que están formando parejas de hecho, así como sus hijos/las. </w:t>
      </w:r>
      <w:r w:rsidRPr="001C0529">
        <w:rPr>
          <w:rFonts w:ascii="Arial" w:hAnsi="Arial" w:cs="Arial"/>
          <w:color w:val="333333"/>
          <w:sz w:val="24"/>
          <w:szCs w:val="24"/>
          <w:shd w:val="clear" w:color="auto" w:fill="FFFFFF"/>
        </w:rPr>
        <w:lastRenderedPageBreak/>
        <w:t xml:space="preserve">7.3.3. En el caso de divorcio o separación legal de los padres, no se considerará computable aquel miembro que no conviva con el/la solicitante sin perjuicio de que en la renta familiar figure su contribución económica. 7.3.4. Tendrá la consideración de miembro computable, en su caso, el nuevo cónyuge o pareja de hecho, y sus rentas y patrimonio se habían incluido dentro del cómputo de la renta y patrimonio familiares. </w:t>
      </w:r>
    </w:p>
    <w:p w:rsidR="00E83AB7" w:rsidRPr="00E83AB7" w:rsidRDefault="003173F9" w:rsidP="001C0529">
      <w:pPr>
        <w:ind w:left="360"/>
        <w:jc w:val="both"/>
        <w:rPr>
          <w:rFonts w:ascii="Arial" w:hAnsi="Arial" w:cs="Arial"/>
          <w:color w:val="333333"/>
          <w:sz w:val="24"/>
          <w:szCs w:val="24"/>
          <w:u w:val="single"/>
          <w:shd w:val="clear" w:color="auto" w:fill="FFFFFF"/>
        </w:rPr>
      </w:pPr>
      <w:r w:rsidRPr="00E83AB7">
        <w:rPr>
          <w:rFonts w:ascii="Arial" w:hAnsi="Arial" w:cs="Arial"/>
          <w:color w:val="333333"/>
          <w:sz w:val="24"/>
          <w:szCs w:val="24"/>
          <w:u w:val="single"/>
          <w:shd w:val="clear" w:color="auto" w:fill="FFFFFF"/>
        </w:rPr>
        <w:t>UMBRA</w:t>
      </w:r>
      <w:r w:rsidR="00E83AB7" w:rsidRPr="00E83AB7">
        <w:rPr>
          <w:rFonts w:ascii="Arial" w:hAnsi="Arial" w:cs="Arial"/>
          <w:color w:val="333333"/>
          <w:sz w:val="24"/>
          <w:szCs w:val="24"/>
          <w:u w:val="single"/>
          <w:shd w:val="clear" w:color="auto" w:fill="FFFFFF"/>
        </w:rPr>
        <w:t>LES</w:t>
      </w:r>
      <w:r w:rsidRPr="00E83AB7">
        <w:rPr>
          <w:rFonts w:ascii="Arial" w:hAnsi="Arial" w:cs="Arial"/>
          <w:color w:val="333333"/>
          <w:sz w:val="24"/>
          <w:szCs w:val="24"/>
          <w:u w:val="single"/>
          <w:shd w:val="clear" w:color="auto" w:fill="FFFFFF"/>
        </w:rPr>
        <w:t xml:space="preserve"> DE RENTA PARA La OBTENCIÓN DE Los BENEFICIOS DEL BONO BUS UNIVERSITARIO</w:t>
      </w:r>
    </w:p>
    <w:p w:rsidR="00E83AB7" w:rsidRDefault="003173F9" w:rsidP="001C0529">
      <w:pPr>
        <w:ind w:left="360"/>
        <w:jc w:val="both"/>
        <w:rPr>
          <w:rFonts w:ascii="Arial" w:hAnsi="Arial" w:cs="Arial"/>
          <w:color w:val="333333"/>
          <w:sz w:val="24"/>
          <w:szCs w:val="24"/>
          <w:shd w:val="clear" w:color="auto" w:fill="FFFFFF"/>
        </w:rPr>
      </w:pPr>
      <w:r w:rsidRPr="001C0529">
        <w:rPr>
          <w:rFonts w:ascii="Arial" w:hAnsi="Arial" w:cs="Arial"/>
          <w:color w:val="333333"/>
          <w:sz w:val="24"/>
          <w:szCs w:val="24"/>
          <w:shd w:val="clear" w:color="auto" w:fill="FFFFFF"/>
        </w:rPr>
        <w:t>7.4.1</w:t>
      </w:r>
      <w:proofErr w:type="gramStart"/>
      <w:r w:rsidRPr="001C0529">
        <w:rPr>
          <w:rFonts w:ascii="Arial" w:hAnsi="Arial" w:cs="Arial"/>
          <w:color w:val="333333"/>
          <w:sz w:val="24"/>
          <w:szCs w:val="24"/>
          <w:shd w:val="clear" w:color="auto" w:fill="FFFFFF"/>
        </w:rPr>
        <w:t>.Podrán</w:t>
      </w:r>
      <w:proofErr w:type="gramEnd"/>
      <w:r w:rsidRPr="001C0529">
        <w:rPr>
          <w:rFonts w:ascii="Arial" w:hAnsi="Arial" w:cs="Arial"/>
          <w:color w:val="333333"/>
          <w:sz w:val="24"/>
          <w:szCs w:val="24"/>
          <w:shd w:val="clear" w:color="auto" w:fill="FFFFFF"/>
        </w:rPr>
        <w:t xml:space="preserve"> obtener los beneficios del bono-bus universitario los/las alumnos/as que cumpliendo los demás requisitos de esta bases y de la convocatoria no superen los límites de renta familiar que se indican de sucesivo, con las deducciones que correspondan indicadas:</w:t>
      </w:r>
    </w:p>
    <w:p w:rsidR="00E83AB7" w:rsidRDefault="003173F9" w:rsidP="001C0529">
      <w:pPr>
        <w:ind w:left="360"/>
        <w:jc w:val="both"/>
        <w:rPr>
          <w:rFonts w:ascii="Arial" w:hAnsi="Arial" w:cs="Arial"/>
          <w:color w:val="333333"/>
          <w:sz w:val="24"/>
          <w:szCs w:val="24"/>
          <w:shd w:val="clear" w:color="auto" w:fill="FFFFFF"/>
        </w:rPr>
      </w:pPr>
      <w:r w:rsidRPr="001C0529">
        <w:rPr>
          <w:rFonts w:ascii="Arial" w:hAnsi="Arial" w:cs="Arial"/>
          <w:color w:val="333333"/>
          <w:sz w:val="24"/>
          <w:szCs w:val="24"/>
          <w:shd w:val="clear" w:color="auto" w:fill="FFFFFF"/>
        </w:rPr>
        <w:t xml:space="preserve"> • Familias de 1 miembro 14.112,00 € </w:t>
      </w:r>
    </w:p>
    <w:p w:rsidR="00E83AB7" w:rsidRDefault="003173F9" w:rsidP="001C0529">
      <w:pPr>
        <w:ind w:left="360"/>
        <w:jc w:val="both"/>
        <w:rPr>
          <w:rFonts w:ascii="Arial" w:hAnsi="Arial" w:cs="Arial"/>
          <w:color w:val="333333"/>
          <w:sz w:val="24"/>
          <w:szCs w:val="24"/>
          <w:shd w:val="clear" w:color="auto" w:fill="FFFFFF"/>
        </w:rPr>
      </w:pPr>
      <w:r w:rsidRPr="001C0529">
        <w:rPr>
          <w:rFonts w:ascii="Arial" w:hAnsi="Arial" w:cs="Arial"/>
          <w:color w:val="333333"/>
          <w:sz w:val="24"/>
          <w:szCs w:val="24"/>
          <w:shd w:val="clear" w:color="auto" w:fill="FFFFFF"/>
        </w:rPr>
        <w:t xml:space="preserve">• Familias de 2 miembros 24.089,00 € </w:t>
      </w:r>
    </w:p>
    <w:p w:rsidR="00E83AB7" w:rsidRDefault="003173F9" w:rsidP="001C0529">
      <w:pPr>
        <w:ind w:left="360"/>
        <w:jc w:val="both"/>
        <w:rPr>
          <w:rFonts w:ascii="Arial" w:hAnsi="Arial" w:cs="Arial"/>
          <w:color w:val="333333"/>
          <w:sz w:val="24"/>
          <w:szCs w:val="24"/>
          <w:shd w:val="clear" w:color="auto" w:fill="FFFFFF"/>
        </w:rPr>
      </w:pPr>
      <w:r w:rsidRPr="001C0529">
        <w:rPr>
          <w:rFonts w:ascii="Arial" w:hAnsi="Arial" w:cs="Arial"/>
          <w:color w:val="333333"/>
          <w:sz w:val="24"/>
          <w:szCs w:val="24"/>
          <w:shd w:val="clear" w:color="auto" w:fill="FFFFFF"/>
        </w:rPr>
        <w:t>• Familias de 3 miembros 32.697,00 €</w:t>
      </w:r>
    </w:p>
    <w:p w:rsidR="00E83AB7" w:rsidRDefault="003173F9" w:rsidP="001C0529">
      <w:pPr>
        <w:ind w:left="360"/>
        <w:jc w:val="both"/>
        <w:rPr>
          <w:rFonts w:ascii="Arial" w:hAnsi="Arial" w:cs="Arial"/>
          <w:color w:val="333333"/>
          <w:sz w:val="24"/>
          <w:szCs w:val="24"/>
          <w:shd w:val="clear" w:color="auto" w:fill="FFFFFF"/>
        </w:rPr>
      </w:pPr>
      <w:r w:rsidRPr="001C0529">
        <w:rPr>
          <w:rFonts w:ascii="Arial" w:hAnsi="Arial" w:cs="Arial"/>
          <w:color w:val="333333"/>
          <w:sz w:val="24"/>
          <w:szCs w:val="24"/>
          <w:shd w:val="clear" w:color="auto" w:fill="FFFFFF"/>
        </w:rPr>
        <w:t xml:space="preserve"> • Familias de 4 miembros 38.831,00 € </w:t>
      </w:r>
    </w:p>
    <w:p w:rsidR="00E83AB7" w:rsidRDefault="003173F9" w:rsidP="001C0529">
      <w:pPr>
        <w:ind w:left="360"/>
        <w:jc w:val="both"/>
        <w:rPr>
          <w:rFonts w:ascii="Arial" w:hAnsi="Arial" w:cs="Arial"/>
          <w:color w:val="333333"/>
          <w:sz w:val="24"/>
          <w:szCs w:val="24"/>
          <w:shd w:val="clear" w:color="auto" w:fill="FFFFFF"/>
        </w:rPr>
      </w:pPr>
      <w:r w:rsidRPr="001C0529">
        <w:rPr>
          <w:rFonts w:ascii="Arial" w:hAnsi="Arial" w:cs="Arial"/>
          <w:color w:val="333333"/>
          <w:sz w:val="24"/>
          <w:szCs w:val="24"/>
          <w:shd w:val="clear" w:color="auto" w:fill="FFFFFF"/>
        </w:rPr>
        <w:t xml:space="preserve">• Familias de 5 miembros 43.402,00 € </w:t>
      </w:r>
    </w:p>
    <w:p w:rsidR="00E83AB7" w:rsidRDefault="003173F9" w:rsidP="001C0529">
      <w:pPr>
        <w:ind w:left="360"/>
        <w:jc w:val="both"/>
        <w:rPr>
          <w:rFonts w:ascii="Arial" w:hAnsi="Arial" w:cs="Arial"/>
          <w:color w:val="333333"/>
          <w:sz w:val="24"/>
          <w:szCs w:val="24"/>
          <w:shd w:val="clear" w:color="auto" w:fill="FFFFFF"/>
        </w:rPr>
      </w:pPr>
      <w:r w:rsidRPr="001C0529">
        <w:rPr>
          <w:rFonts w:ascii="Arial" w:hAnsi="Arial" w:cs="Arial"/>
          <w:color w:val="333333"/>
          <w:sz w:val="24"/>
          <w:szCs w:val="24"/>
          <w:shd w:val="clear" w:color="auto" w:fill="FFFFFF"/>
        </w:rPr>
        <w:t>• Familias de 6 miembros 46.835,00 €</w:t>
      </w:r>
    </w:p>
    <w:p w:rsidR="00E83AB7" w:rsidRDefault="003173F9" w:rsidP="001C0529">
      <w:pPr>
        <w:ind w:left="360"/>
        <w:jc w:val="both"/>
        <w:rPr>
          <w:rFonts w:ascii="Arial" w:hAnsi="Arial" w:cs="Arial"/>
          <w:color w:val="333333"/>
          <w:sz w:val="24"/>
          <w:szCs w:val="24"/>
          <w:shd w:val="clear" w:color="auto" w:fill="FFFFFF"/>
        </w:rPr>
      </w:pPr>
      <w:r w:rsidRPr="001C0529">
        <w:rPr>
          <w:rFonts w:ascii="Arial" w:hAnsi="Arial" w:cs="Arial"/>
          <w:color w:val="333333"/>
          <w:sz w:val="24"/>
          <w:szCs w:val="24"/>
          <w:shd w:val="clear" w:color="auto" w:fill="FFFFFF"/>
        </w:rPr>
        <w:t xml:space="preserve">• Familias de 7 miembros 50.267,00 € </w:t>
      </w:r>
    </w:p>
    <w:p w:rsidR="00E83AB7" w:rsidRDefault="003173F9" w:rsidP="001C0529">
      <w:pPr>
        <w:ind w:left="360"/>
        <w:jc w:val="both"/>
        <w:rPr>
          <w:rFonts w:ascii="Arial" w:hAnsi="Arial" w:cs="Arial"/>
          <w:color w:val="333333"/>
          <w:sz w:val="24"/>
          <w:szCs w:val="24"/>
          <w:shd w:val="clear" w:color="auto" w:fill="FFFFFF"/>
        </w:rPr>
      </w:pPr>
      <w:r w:rsidRPr="001C0529">
        <w:rPr>
          <w:rFonts w:ascii="Arial" w:hAnsi="Arial" w:cs="Arial"/>
          <w:color w:val="333333"/>
          <w:sz w:val="24"/>
          <w:szCs w:val="24"/>
          <w:shd w:val="clear" w:color="auto" w:fill="FFFFFF"/>
        </w:rPr>
        <w:t xml:space="preserve">• Familias de 8 miembros 53.665,00 € </w:t>
      </w:r>
    </w:p>
    <w:p w:rsidR="00E83AB7" w:rsidRDefault="00E83AB7" w:rsidP="001C0529">
      <w:pPr>
        <w:ind w:left="360"/>
        <w:jc w:val="both"/>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A </w:t>
      </w:r>
      <w:r w:rsidR="003173F9" w:rsidRPr="001C0529">
        <w:rPr>
          <w:rFonts w:ascii="Arial" w:hAnsi="Arial" w:cs="Arial"/>
          <w:color w:val="333333"/>
          <w:sz w:val="24"/>
          <w:szCs w:val="24"/>
          <w:shd w:val="clear" w:color="auto" w:fill="FFFFFF"/>
        </w:rPr>
        <w:t xml:space="preserve">partir del octavo miembro, se añadirán 3.391,00 € por cada nuevo miembro computable. </w:t>
      </w:r>
    </w:p>
    <w:p w:rsidR="00E83AB7" w:rsidRPr="00E83AB7" w:rsidRDefault="00E83AB7" w:rsidP="001C0529">
      <w:pPr>
        <w:ind w:left="360"/>
        <w:jc w:val="both"/>
        <w:rPr>
          <w:rFonts w:ascii="Arial" w:hAnsi="Arial" w:cs="Arial"/>
          <w:color w:val="333333"/>
          <w:sz w:val="24"/>
          <w:szCs w:val="24"/>
          <w:u w:val="single"/>
          <w:shd w:val="clear" w:color="auto" w:fill="FFFFFF"/>
        </w:rPr>
      </w:pPr>
      <w:r w:rsidRPr="00E83AB7">
        <w:rPr>
          <w:rFonts w:ascii="Arial" w:hAnsi="Arial" w:cs="Arial"/>
          <w:color w:val="333333"/>
          <w:sz w:val="24"/>
          <w:szCs w:val="24"/>
          <w:u w:val="single"/>
          <w:shd w:val="clear" w:color="auto" w:fill="FFFFFF"/>
        </w:rPr>
        <w:t>PARA CALCULAR LA</w:t>
      </w:r>
      <w:r w:rsidR="003173F9" w:rsidRPr="00E83AB7">
        <w:rPr>
          <w:rFonts w:ascii="Arial" w:hAnsi="Arial" w:cs="Arial"/>
          <w:color w:val="333333"/>
          <w:sz w:val="24"/>
          <w:szCs w:val="24"/>
          <w:u w:val="single"/>
          <w:shd w:val="clear" w:color="auto" w:fill="FFFFFF"/>
        </w:rPr>
        <w:t xml:space="preserve"> RENTA FAMILIAR </w:t>
      </w:r>
    </w:p>
    <w:p w:rsidR="00E83AB7" w:rsidRDefault="003173F9" w:rsidP="001C0529">
      <w:pPr>
        <w:ind w:left="360"/>
        <w:jc w:val="both"/>
        <w:rPr>
          <w:rFonts w:ascii="Arial" w:hAnsi="Arial" w:cs="Arial"/>
          <w:color w:val="333333"/>
          <w:sz w:val="24"/>
          <w:szCs w:val="24"/>
          <w:shd w:val="clear" w:color="auto" w:fill="FFFFFF"/>
        </w:rPr>
      </w:pPr>
      <w:r w:rsidRPr="001C0529">
        <w:rPr>
          <w:rFonts w:ascii="Arial" w:hAnsi="Arial" w:cs="Arial"/>
          <w:color w:val="333333"/>
          <w:sz w:val="24"/>
          <w:szCs w:val="24"/>
          <w:shd w:val="clear" w:color="auto" w:fill="FFFFFF"/>
        </w:rPr>
        <w:t xml:space="preserve">7.5.1. La renta familiar a efectos de ayuda se obtendrá por agregación de las rentas del ejercicio anterior de cada miembro computable de la familia, que se calcularán según se indica seguidamente y de conformidad con la normativa reguladora del Impuesto sobre la Renta de las Personas Físicas. 7.5.2. Para la determinación de la renta de los miembros computables que hayan presentado declaración por el Impuesto sobre la Renta de las Personas Físicas, se procederá de la manera siguiente: </w:t>
      </w:r>
    </w:p>
    <w:p w:rsidR="00E83AB7" w:rsidRDefault="00E83AB7" w:rsidP="001C0529">
      <w:pPr>
        <w:ind w:left="360"/>
        <w:jc w:val="both"/>
        <w:rPr>
          <w:rFonts w:ascii="Arial" w:hAnsi="Arial" w:cs="Arial"/>
          <w:color w:val="333333"/>
          <w:sz w:val="24"/>
          <w:szCs w:val="24"/>
          <w:shd w:val="clear" w:color="auto" w:fill="FFFFFF"/>
        </w:rPr>
      </w:pPr>
      <w:r w:rsidRPr="00E83AB7">
        <w:rPr>
          <w:rFonts w:ascii="Arial" w:hAnsi="Arial" w:cs="Arial"/>
          <w:b/>
          <w:color w:val="333333"/>
          <w:sz w:val="24"/>
          <w:szCs w:val="24"/>
          <w:shd w:val="clear" w:color="auto" w:fill="FFFFFF"/>
        </w:rPr>
        <w:t>Primero</w:t>
      </w:r>
      <w:proofErr w:type="gramStart"/>
      <w:r w:rsidR="003173F9" w:rsidRPr="00E83AB7">
        <w:rPr>
          <w:rFonts w:ascii="Arial" w:hAnsi="Arial" w:cs="Arial"/>
          <w:b/>
          <w:color w:val="333333"/>
          <w:sz w:val="24"/>
          <w:szCs w:val="24"/>
          <w:shd w:val="clear" w:color="auto" w:fill="FFFFFF"/>
        </w:rPr>
        <w:t>.–</w:t>
      </w:r>
      <w:proofErr w:type="gramEnd"/>
      <w:r>
        <w:rPr>
          <w:rFonts w:ascii="Arial" w:hAnsi="Arial" w:cs="Arial"/>
          <w:color w:val="333333"/>
          <w:sz w:val="24"/>
          <w:szCs w:val="24"/>
          <w:shd w:val="clear" w:color="auto" w:fill="FFFFFF"/>
        </w:rPr>
        <w:t xml:space="preserve"> </w:t>
      </w:r>
      <w:r w:rsidR="003173F9" w:rsidRPr="001C0529">
        <w:rPr>
          <w:rFonts w:ascii="Arial" w:hAnsi="Arial" w:cs="Arial"/>
          <w:color w:val="333333"/>
          <w:sz w:val="24"/>
          <w:szCs w:val="24"/>
          <w:shd w:val="clear" w:color="auto" w:fill="FFFFFF"/>
        </w:rPr>
        <w:t xml:space="preserve">Se sumará la base imponible general con la base imponible del ahorro, excluyéndose los saldos netos negativos de ganancias y pérdidas patrimoniales correspondientes a ejercicios anteriores a 2019. </w:t>
      </w:r>
    </w:p>
    <w:p w:rsidR="00E83AB7" w:rsidRDefault="003173F9" w:rsidP="001C0529">
      <w:pPr>
        <w:ind w:left="360"/>
        <w:jc w:val="both"/>
        <w:rPr>
          <w:rFonts w:ascii="Arial" w:hAnsi="Arial" w:cs="Arial"/>
          <w:color w:val="333333"/>
          <w:sz w:val="24"/>
          <w:szCs w:val="24"/>
          <w:shd w:val="clear" w:color="auto" w:fill="FFFFFF"/>
        </w:rPr>
      </w:pPr>
      <w:r w:rsidRPr="00E83AB7">
        <w:rPr>
          <w:rFonts w:ascii="Arial" w:hAnsi="Arial" w:cs="Arial"/>
          <w:b/>
          <w:color w:val="333333"/>
          <w:sz w:val="24"/>
          <w:szCs w:val="24"/>
          <w:shd w:val="clear" w:color="auto" w:fill="FFFFFF"/>
        </w:rPr>
        <w:t>Segundo</w:t>
      </w:r>
      <w:proofErr w:type="gramStart"/>
      <w:r w:rsidRPr="00E83AB7">
        <w:rPr>
          <w:rFonts w:ascii="Arial" w:hAnsi="Arial" w:cs="Arial"/>
          <w:b/>
          <w:color w:val="333333"/>
          <w:sz w:val="24"/>
          <w:szCs w:val="24"/>
          <w:shd w:val="clear" w:color="auto" w:fill="FFFFFF"/>
        </w:rPr>
        <w:t>.–</w:t>
      </w:r>
      <w:proofErr w:type="gramEnd"/>
      <w:r w:rsidR="00E83AB7">
        <w:rPr>
          <w:rFonts w:ascii="Arial" w:hAnsi="Arial" w:cs="Arial"/>
          <w:color w:val="333333"/>
          <w:sz w:val="24"/>
          <w:szCs w:val="24"/>
          <w:shd w:val="clear" w:color="auto" w:fill="FFFFFF"/>
        </w:rPr>
        <w:t xml:space="preserve"> </w:t>
      </w:r>
      <w:r w:rsidRPr="001C0529">
        <w:rPr>
          <w:rFonts w:ascii="Arial" w:hAnsi="Arial" w:cs="Arial"/>
          <w:color w:val="333333"/>
          <w:sz w:val="24"/>
          <w:szCs w:val="24"/>
          <w:shd w:val="clear" w:color="auto" w:fill="FFFFFF"/>
        </w:rPr>
        <w:t xml:space="preserve">De este resultado se restará la cuota resultante de la autoliquidación. </w:t>
      </w:r>
    </w:p>
    <w:p w:rsidR="003173F9" w:rsidRPr="001C0529" w:rsidRDefault="003173F9" w:rsidP="001C0529">
      <w:pPr>
        <w:ind w:left="360"/>
        <w:jc w:val="both"/>
        <w:rPr>
          <w:rFonts w:ascii="Arial" w:hAnsi="Arial" w:cs="Arial"/>
          <w:color w:val="333333"/>
          <w:sz w:val="24"/>
          <w:szCs w:val="24"/>
          <w:shd w:val="clear" w:color="auto" w:fill="FFFFFF"/>
        </w:rPr>
      </w:pPr>
      <w:r w:rsidRPr="00E83AB7">
        <w:rPr>
          <w:rFonts w:ascii="Arial" w:hAnsi="Arial" w:cs="Arial"/>
          <w:b/>
          <w:color w:val="333333"/>
          <w:sz w:val="24"/>
          <w:szCs w:val="24"/>
          <w:shd w:val="clear" w:color="auto" w:fill="FFFFFF"/>
        </w:rPr>
        <w:t>Tercero.-</w:t>
      </w:r>
      <w:r w:rsidRPr="001C0529">
        <w:rPr>
          <w:rFonts w:ascii="Arial" w:hAnsi="Arial" w:cs="Arial"/>
          <w:color w:val="333333"/>
          <w:sz w:val="24"/>
          <w:szCs w:val="24"/>
          <w:shd w:val="clear" w:color="auto" w:fill="FFFFFF"/>
        </w:rPr>
        <w:t xml:space="preserve"> Para la determinación de la renta de los miembros computables que obtengan ingresos propios y no hubieran presentado declaración por el Impuesto sobre la Renta de las Personas Físicas, se seguirá lo procedimiento </w:t>
      </w:r>
      <w:r w:rsidRPr="001C0529">
        <w:rPr>
          <w:rFonts w:ascii="Arial" w:hAnsi="Arial" w:cs="Arial"/>
          <w:color w:val="333333"/>
          <w:sz w:val="24"/>
          <w:szCs w:val="24"/>
          <w:shd w:val="clear" w:color="auto" w:fill="FFFFFF"/>
        </w:rPr>
        <w:lastRenderedPageBreak/>
        <w:t>descrito en el párrafo primero anterior y al resultado obtenido se restarán los pagos a cuenta efectuados.</w:t>
      </w:r>
    </w:p>
    <w:p w:rsidR="003173F9" w:rsidRPr="009B2C84" w:rsidRDefault="003173F9" w:rsidP="009B2C84">
      <w:pPr>
        <w:jc w:val="both"/>
        <w:rPr>
          <w:rFonts w:ascii="Arial" w:hAnsi="Arial" w:cs="Arial"/>
          <w:color w:val="333333"/>
          <w:sz w:val="24"/>
          <w:szCs w:val="24"/>
          <w:shd w:val="clear" w:color="auto" w:fill="FFFFFF"/>
        </w:rPr>
      </w:pPr>
      <w:r w:rsidRPr="00E83AB7">
        <w:rPr>
          <w:rFonts w:ascii="Arial" w:hAnsi="Arial" w:cs="Arial"/>
          <w:b/>
          <w:color w:val="333333"/>
          <w:sz w:val="24"/>
          <w:szCs w:val="24"/>
          <w:shd w:val="clear" w:color="auto" w:fill="FFFFFF"/>
        </w:rPr>
        <w:t>Cuarto.-</w:t>
      </w:r>
      <w:r w:rsidRPr="009B2C84">
        <w:rPr>
          <w:rFonts w:ascii="Arial" w:hAnsi="Arial" w:cs="Arial"/>
          <w:color w:val="333333"/>
          <w:sz w:val="24"/>
          <w:szCs w:val="24"/>
          <w:shd w:val="clear" w:color="auto" w:fill="FFFFFF"/>
        </w:rPr>
        <w:t xml:space="preserve"> Calculada la renta familiar por el procedimiento descrito en los párrafos anteriores, se deducirán 1.805,00 € cuando lo/la solicitante pertenencia a una familia numerosa oficialmente reconocida.</w:t>
      </w:r>
    </w:p>
    <w:p w:rsidR="003173F9" w:rsidRPr="00E83AB7" w:rsidRDefault="003173F9" w:rsidP="009B2C84">
      <w:pPr>
        <w:jc w:val="both"/>
        <w:rPr>
          <w:rFonts w:ascii="Arial" w:hAnsi="Arial" w:cs="Arial"/>
          <w:color w:val="333333"/>
          <w:sz w:val="24"/>
          <w:szCs w:val="24"/>
          <w:u w:val="single"/>
          <w:shd w:val="clear" w:color="auto" w:fill="FFFFFF"/>
        </w:rPr>
      </w:pPr>
      <w:r w:rsidRPr="00E83AB7">
        <w:rPr>
          <w:rFonts w:ascii="Arial" w:hAnsi="Arial" w:cs="Arial"/>
          <w:color w:val="333333"/>
          <w:sz w:val="24"/>
          <w:szCs w:val="24"/>
          <w:u w:val="single"/>
          <w:shd w:val="clear" w:color="auto" w:fill="FFFFFF"/>
        </w:rPr>
        <w:t>CUANTÍAS DE L</w:t>
      </w:r>
      <w:r w:rsidR="00E83AB7" w:rsidRPr="00E83AB7">
        <w:rPr>
          <w:rFonts w:ascii="Arial" w:hAnsi="Arial" w:cs="Arial"/>
          <w:color w:val="333333"/>
          <w:sz w:val="24"/>
          <w:szCs w:val="24"/>
          <w:u w:val="single"/>
          <w:shd w:val="clear" w:color="auto" w:fill="FFFFFF"/>
        </w:rPr>
        <w:t>A</w:t>
      </w:r>
      <w:r w:rsidRPr="00E83AB7">
        <w:rPr>
          <w:rFonts w:ascii="Arial" w:hAnsi="Arial" w:cs="Arial"/>
          <w:color w:val="333333"/>
          <w:sz w:val="24"/>
          <w:szCs w:val="24"/>
          <w:u w:val="single"/>
          <w:shd w:val="clear" w:color="auto" w:fill="FFFFFF"/>
        </w:rPr>
        <w:t xml:space="preserve"> SUBVENCIÓN</w:t>
      </w:r>
    </w:p>
    <w:p w:rsidR="003173F9" w:rsidRPr="009B2C84" w:rsidRDefault="00E83AB7" w:rsidP="009B2C84">
      <w:pPr>
        <w:jc w:val="both"/>
        <w:rPr>
          <w:rFonts w:ascii="Arial" w:hAnsi="Arial" w:cs="Arial"/>
          <w:color w:val="333333"/>
          <w:sz w:val="24"/>
          <w:szCs w:val="24"/>
          <w:shd w:val="clear" w:color="auto" w:fill="FFFFFF"/>
        </w:rPr>
      </w:pPr>
      <w:r>
        <w:rPr>
          <w:rFonts w:ascii="Arial" w:hAnsi="Arial" w:cs="Arial"/>
          <w:color w:val="333333"/>
          <w:sz w:val="24"/>
          <w:szCs w:val="24"/>
          <w:shd w:val="clear" w:color="auto" w:fill="FFFFFF"/>
        </w:rPr>
        <w:t>La</w:t>
      </w:r>
      <w:r w:rsidR="003173F9" w:rsidRPr="009B2C84">
        <w:rPr>
          <w:rFonts w:ascii="Arial" w:hAnsi="Arial" w:cs="Arial"/>
          <w:color w:val="333333"/>
          <w:sz w:val="24"/>
          <w:szCs w:val="24"/>
          <w:shd w:val="clear" w:color="auto" w:fill="FFFFFF"/>
        </w:rPr>
        <w:t xml:space="preserve"> subvención concedida variará en funci</w:t>
      </w:r>
      <w:r>
        <w:rPr>
          <w:rFonts w:ascii="Arial" w:hAnsi="Arial" w:cs="Arial"/>
          <w:color w:val="333333"/>
          <w:sz w:val="24"/>
          <w:szCs w:val="24"/>
          <w:shd w:val="clear" w:color="auto" w:fill="FFFFFF"/>
        </w:rPr>
        <w:t>ón del número de beneficiarios/</w:t>
      </w:r>
      <w:r w:rsidR="003173F9" w:rsidRPr="009B2C84">
        <w:rPr>
          <w:rFonts w:ascii="Arial" w:hAnsi="Arial" w:cs="Arial"/>
          <w:color w:val="333333"/>
          <w:sz w:val="24"/>
          <w:szCs w:val="24"/>
          <w:shd w:val="clear" w:color="auto" w:fill="FFFFFF"/>
        </w:rPr>
        <w:t>as finales de acuerdo con la siguiente tabla:</w:t>
      </w:r>
    </w:p>
    <w:p w:rsidR="003173F9" w:rsidRPr="00E83AB7" w:rsidRDefault="003173F9" w:rsidP="00E83AB7">
      <w:pPr>
        <w:pStyle w:val="Prrafodelista"/>
        <w:numPr>
          <w:ilvl w:val="0"/>
          <w:numId w:val="10"/>
        </w:numPr>
        <w:jc w:val="both"/>
        <w:rPr>
          <w:rFonts w:ascii="Arial" w:hAnsi="Arial" w:cs="Arial"/>
          <w:color w:val="333333"/>
          <w:sz w:val="24"/>
          <w:szCs w:val="24"/>
          <w:shd w:val="clear" w:color="auto" w:fill="FFFFFF"/>
        </w:rPr>
      </w:pPr>
      <w:r w:rsidRPr="00E83AB7">
        <w:rPr>
          <w:rFonts w:ascii="Arial" w:hAnsi="Arial" w:cs="Arial"/>
          <w:color w:val="333333"/>
          <w:sz w:val="24"/>
          <w:szCs w:val="24"/>
          <w:shd w:val="clear" w:color="auto" w:fill="FFFFFF"/>
        </w:rPr>
        <w:t>Máximo de 12 beneficiarios/</w:t>
      </w:r>
      <w:r w:rsidR="00E83AB7" w:rsidRPr="00E83AB7">
        <w:rPr>
          <w:rFonts w:ascii="Arial" w:hAnsi="Arial" w:cs="Arial"/>
          <w:color w:val="333333"/>
          <w:sz w:val="24"/>
          <w:szCs w:val="24"/>
          <w:shd w:val="clear" w:color="auto" w:fill="FFFFFF"/>
        </w:rPr>
        <w:t>as</w:t>
      </w:r>
      <w:r w:rsidRPr="00E83AB7">
        <w:rPr>
          <w:rFonts w:ascii="Arial" w:hAnsi="Arial" w:cs="Arial"/>
          <w:color w:val="333333"/>
          <w:sz w:val="24"/>
          <w:szCs w:val="24"/>
          <w:shd w:val="clear" w:color="auto" w:fill="FFFFFF"/>
        </w:rPr>
        <w:t>: se subvencionará el 100% del coste del bono bus</w:t>
      </w:r>
    </w:p>
    <w:p w:rsidR="003173F9" w:rsidRPr="00E83AB7" w:rsidRDefault="003173F9" w:rsidP="00E83AB7">
      <w:pPr>
        <w:pStyle w:val="Prrafodelista"/>
        <w:numPr>
          <w:ilvl w:val="0"/>
          <w:numId w:val="10"/>
        </w:numPr>
        <w:jc w:val="both"/>
        <w:rPr>
          <w:rFonts w:ascii="Arial" w:hAnsi="Arial" w:cs="Arial"/>
          <w:color w:val="333333"/>
          <w:sz w:val="24"/>
          <w:szCs w:val="24"/>
          <w:shd w:val="clear" w:color="auto" w:fill="FFFFFF"/>
        </w:rPr>
      </w:pPr>
      <w:r w:rsidRPr="00E83AB7">
        <w:rPr>
          <w:rFonts w:ascii="Arial" w:hAnsi="Arial" w:cs="Arial"/>
          <w:color w:val="333333"/>
          <w:sz w:val="24"/>
          <w:szCs w:val="24"/>
          <w:shd w:val="clear" w:color="auto" w:fill="FFFFFF"/>
        </w:rPr>
        <w:t>Entre 13 y 15 beneficiarios/</w:t>
      </w:r>
      <w:r w:rsidR="00E83AB7" w:rsidRPr="00E83AB7">
        <w:rPr>
          <w:rFonts w:ascii="Arial" w:hAnsi="Arial" w:cs="Arial"/>
          <w:color w:val="333333"/>
          <w:sz w:val="24"/>
          <w:szCs w:val="24"/>
          <w:shd w:val="clear" w:color="auto" w:fill="FFFFFF"/>
        </w:rPr>
        <w:t>as</w:t>
      </w:r>
      <w:r w:rsidRPr="00E83AB7">
        <w:rPr>
          <w:rFonts w:ascii="Arial" w:hAnsi="Arial" w:cs="Arial"/>
          <w:color w:val="333333"/>
          <w:sz w:val="24"/>
          <w:szCs w:val="24"/>
          <w:shd w:val="clear" w:color="auto" w:fill="FFFFFF"/>
        </w:rPr>
        <w:t>: se subvencionará el 80% del coste del bono bus</w:t>
      </w:r>
    </w:p>
    <w:p w:rsidR="003173F9" w:rsidRPr="00E83AB7" w:rsidRDefault="003173F9" w:rsidP="00E83AB7">
      <w:pPr>
        <w:pStyle w:val="Prrafodelista"/>
        <w:numPr>
          <w:ilvl w:val="0"/>
          <w:numId w:val="10"/>
        </w:numPr>
        <w:jc w:val="both"/>
        <w:rPr>
          <w:rFonts w:ascii="Arial" w:hAnsi="Arial" w:cs="Arial"/>
          <w:color w:val="333333"/>
          <w:sz w:val="24"/>
          <w:szCs w:val="24"/>
          <w:shd w:val="clear" w:color="auto" w:fill="FFFFFF"/>
        </w:rPr>
      </w:pPr>
      <w:r w:rsidRPr="00E83AB7">
        <w:rPr>
          <w:rFonts w:ascii="Arial" w:hAnsi="Arial" w:cs="Arial"/>
          <w:color w:val="333333"/>
          <w:sz w:val="24"/>
          <w:szCs w:val="24"/>
          <w:shd w:val="clear" w:color="auto" w:fill="FFFFFF"/>
        </w:rPr>
        <w:t>Entre 16 y 20 beneficiarios/</w:t>
      </w:r>
      <w:r w:rsidR="00E83AB7" w:rsidRPr="00E83AB7">
        <w:rPr>
          <w:rFonts w:ascii="Arial" w:hAnsi="Arial" w:cs="Arial"/>
          <w:color w:val="333333"/>
          <w:sz w:val="24"/>
          <w:szCs w:val="24"/>
          <w:shd w:val="clear" w:color="auto" w:fill="FFFFFF"/>
        </w:rPr>
        <w:t>as</w:t>
      </w:r>
      <w:r w:rsidRPr="00E83AB7">
        <w:rPr>
          <w:rFonts w:ascii="Arial" w:hAnsi="Arial" w:cs="Arial"/>
          <w:color w:val="333333"/>
          <w:sz w:val="24"/>
          <w:szCs w:val="24"/>
          <w:shd w:val="clear" w:color="auto" w:fill="FFFFFF"/>
        </w:rPr>
        <w:t>: se subvencionará el 60% del coste del bono bus</w:t>
      </w:r>
    </w:p>
    <w:p w:rsidR="003173F9" w:rsidRPr="00E83AB7" w:rsidRDefault="00E83AB7" w:rsidP="00E83AB7">
      <w:pPr>
        <w:pStyle w:val="Prrafodelista"/>
        <w:numPr>
          <w:ilvl w:val="0"/>
          <w:numId w:val="10"/>
        </w:numPr>
        <w:jc w:val="both"/>
        <w:rPr>
          <w:rFonts w:ascii="Arial" w:hAnsi="Arial" w:cs="Arial"/>
          <w:color w:val="333333"/>
          <w:sz w:val="24"/>
          <w:szCs w:val="24"/>
          <w:shd w:val="clear" w:color="auto" w:fill="FFFFFF"/>
        </w:rPr>
      </w:pPr>
      <w:r w:rsidRPr="00E83AB7">
        <w:rPr>
          <w:rFonts w:ascii="Arial" w:hAnsi="Arial" w:cs="Arial"/>
          <w:color w:val="333333"/>
          <w:sz w:val="24"/>
          <w:szCs w:val="24"/>
          <w:shd w:val="clear" w:color="auto" w:fill="FFFFFF"/>
        </w:rPr>
        <w:t>Entre 21 y 30 beneficiarios/as</w:t>
      </w:r>
      <w:r w:rsidR="003173F9" w:rsidRPr="00E83AB7">
        <w:rPr>
          <w:rFonts w:ascii="Arial" w:hAnsi="Arial" w:cs="Arial"/>
          <w:color w:val="333333"/>
          <w:sz w:val="24"/>
          <w:szCs w:val="24"/>
          <w:shd w:val="clear" w:color="auto" w:fill="FFFFFF"/>
        </w:rPr>
        <w:t>: se subvencionará el 40% del coste del bono bus</w:t>
      </w:r>
    </w:p>
    <w:p w:rsidR="003173F9" w:rsidRPr="00E83AB7" w:rsidRDefault="003173F9" w:rsidP="00E83AB7">
      <w:pPr>
        <w:pStyle w:val="Prrafodelista"/>
        <w:numPr>
          <w:ilvl w:val="0"/>
          <w:numId w:val="10"/>
        </w:numPr>
        <w:jc w:val="both"/>
        <w:rPr>
          <w:rFonts w:ascii="Arial" w:hAnsi="Arial" w:cs="Arial"/>
          <w:color w:val="333333"/>
          <w:sz w:val="24"/>
          <w:szCs w:val="24"/>
          <w:shd w:val="clear" w:color="auto" w:fill="FFFFFF"/>
        </w:rPr>
      </w:pPr>
      <w:r w:rsidRPr="00E83AB7">
        <w:rPr>
          <w:rFonts w:ascii="Arial" w:hAnsi="Arial" w:cs="Arial"/>
          <w:color w:val="333333"/>
          <w:sz w:val="24"/>
          <w:szCs w:val="24"/>
          <w:shd w:val="clear" w:color="auto" w:fill="FFFFFF"/>
        </w:rPr>
        <w:t>Entre 31 y 40 beneficiarios/</w:t>
      </w:r>
      <w:r w:rsidR="00E83AB7" w:rsidRPr="00E83AB7">
        <w:rPr>
          <w:rFonts w:ascii="Arial" w:hAnsi="Arial" w:cs="Arial"/>
          <w:color w:val="333333"/>
          <w:sz w:val="24"/>
          <w:szCs w:val="24"/>
          <w:shd w:val="clear" w:color="auto" w:fill="FFFFFF"/>
        </w:rPr>
        <w:t>as</w:t>
      </w:r>
      <w:r w:rsidRPr="00E83AB7">
        <w:rPr>
          <w:rFonts w:ascii="Arial" w:hAnsi="Arial" w:cs="Arial"/>
          <w:color w:val="333333"/>
          <w:sz w:val="24"/>
          <w:szCs w:val="24"/>
          <w:shd w:val="clear" w:color="auto" w:fill="FFFFFF"/>
        </w:rPr>
        <w:t>: se subvencionará el 30% del coste del bono bus.</w:t>
      </w:r>
    </w:p>
    <w:p w:rsidR="003173F9" w:rsidRPr="009B2C84" w:rsidRDefault="003173F9" w:rsidP="009B2C84">
      <w:pPr>
        <w:jc w:val="both"/>
        <w:rPr>
          <w:rFonts w:ascii="Arial" w:hAnsi="Arial" w:cs="Arial"/>
          <w:color w:val="333333"/>
          <w:sz w:val="24"/>
          <w:szCs w:val="24"/>
          <w:shd w:val="clear" w:color="auto" w:fill="FFFFFF"/>
        </w:rPr>
      </w:pPr>
    </w:p>
    <w:p w:rsidR="003173F9" w:rsidRPr="009B2C84" w:rsidRDefault="003173F9" w:rsidP="009B2C84">
      <w:pPr>
        <w:jc w:val="both"/>
        <w:rPr>
          <w:rFonts w:ascii="Arial" w:hAnsi="Arial" w:cs="Arial"/>
          <w:color w:val="333333"/>
          <w:sz w:val="24"/>
          <w:szCs w:val="24"/>
          <w:shd w:val="clear" w:color="auto" w:fill="FFFFFF"/>
        </w:rPr>
      </w:pPr>
      <w:r w:rsidRPr="009B2C84">
        <w:rPr>
          <w:rFonts w:ascii="Arial" w:hAnsi="Arial" w:cs="Arial"/>
          <w:color w:val="333333"/>
          <w:sz w:val="24"/>
          <w:szCs w:val="24"/>
          <w:shd w:val="clear" w:color="auto" w:fill="FFFFFF"/>
        </w:rPr>
        <w:t>7.6</w:t>
      </w:r>
      <w:proofErr w:type="gramStart"/>
      <w:r w:rsidRPr="009B2C84">
        <w:rPr>
          <w:rFonts w:ascii="Arial" w:hAnsi="Arial" w:cs="Arial"/>
          <w:color w:val="333333"/>
          <w:sz w:val="24"/>
          <w:szCs w:val="24"/>
          <w:shd w:val="clear" w:color="auto" w:fill="FFFFFF"/>
        </w:rPr>
        <w:t>.–</w:t>
      </w:r>
      <w:proofErr w:type="gramEnd"/>
      <w:r w:rsidRPr="009B2C84">
        <w:rPr>
          <w:rFonts w:ascii="Arial" w:hAnsi="Arial" w:cs="Arial"/>
          <w:color w:val="333333"/>
          <w:sz w:val="24"/>
          <w:szCs w:val="24"/>
          <w:shd w:val="clear" w:color="auto" w:fill="FFFFFF"/>
        </w:rPr>
        <w:t>En el caso que una vez efectuada la evaluación, el número de ayudas supere el límite máximo del crédito dedicado a la subvención, se resolverá a favor de las solicitudes cuyos ingresos familiares sean menores.</w:t>
      </w:r>
    </w:p>
    <w:p w:rsidR="003173F9" w:rsidRPr="009B2C84" w:rsidRDefault="003173F9" w:rsidP="009B2C84">
      <w:pPr>
        <w:jc w:val="both"/>
        <w:rPr>
          <w:rFonts w:ascii="Arial" w:hAnsi="Arial" w:cs="Arial"/>
          <w:color w:val="333333"/>
          <w:sz w:val="24"/>
          <w:szCs w:val="24"/>
          <w:shd w:val="clear" w:color="auto" w:fill="FFFFFF"/>
        </w:rPr>
      </w:pPr>
    </w:p>
    <w:p w:rsidR="003173F9" w:rsidRPr="009B2C84" w:rsidRDefault="003173F9" w:rsidP="009B2C84">
      <w:pPr>
        <w:jc w:val="both"/>
        <w:rPr>
          <w:rFonts w:ascii="Arial" w:hAnsi="Arial" w:cs="Arial"/>
          <w:color w:val="333333"/>
          <w:sz w:val="24"/>
          <w:szCs w:val="24"/>
          <w:shd w:val="clear" w:color="auto" w:fill="FFFFFF"/>
        </w:rPr>
      </w:pPr>
      <w:r w:rsidRPr="009B2C84">
        <w:rPr>
          <w:rFonts w:ascii="Arial" w:hAnsi="Arial" w:cs="Arial"/>
          <w:color w:val="333333"/>
          <w:sz w:val="24"/>
          <w:szCs w:val="24"/>
          <w:shd w:val="clear" w:color="auto" w:fill="FFFFFF"/>
        </w:rPr>
        <w:t>7.7</w:t>
      </w:r>
      <w:proofErr w:type="gramStart"/>
      <w:r w:rsidRPr="009B2C84">
        <w:rPr>
          <w:rFonts w:ascii="Arial" w:hAnsi="Arial" w:cs="Arial"/>
          <w:color w:val="333333"/>
          <w:sz w:val="24"/>
          <w:szCs w:val="24"/>
          <w:shd w:val="clear" w:color="auto" w:fill="FFFFFF"/>
        </w:rPr>
        <w:t>.–</w:t>
      </w:r>
      <w:proofErr w:type="gramEnd"/>
      <w:r w:rsidRPr="009B2C84">
        <w:rPr>
          <w:rFonts w:ascii="Arial" w:hAnsi="Arial" w:cs="Arial"/>
          <w:color w:val="333333"/>
          <w:sz w:val="24"/>
          <w:szCs w:val="24"/>
          <w:shd w:val="clear" w:color="auto" w:fill="FFFFFF"/>
        </w:rPr>
        <w:t>Revocación de la ayuda: Si durante dos meses consecutivos, sin causa justificada, no utilizan el bono universitario, se procederá a la revocación de la ayuda previa instrucción del expediente que será resuelto por la Alcaldía.</w:t>
      </w:r>
    </w:p>
    <w:p w:rsidR="003173F9" w:rsidRPr="009B2C84" w:rsidRDefault="003173F9" w:rsidP="009B2C84">
      <w:pPr>
        <w:jc w:val="both"/>
        <w:rPr>
          <w:rFonts w:ascii="Arial" w:hAnsi="Arial" w:cs="Arial"/>
          <w:color w:val="333333"/>
          <w:sz w:val="24"/>
          <w:szCs w:val="24"/>
          <w:shd w:val="clear" w:color="auto" w:fill="FFFFFF"/>
        </w:rPr>
      </w:pPr>
    </w:p>
    <w:p w:rsidR="003173F9" w:rsidRPr="00DA7482" w:rsidRDefault="003173F9" w:rsidP="009B2C84">
      <w:pPr>
        <w:jc w:val="both"/>
        <w:rPr>
          <w:rFonts w:ascii="Arial" w:hAnsi="Arial" w:cs="Arial"/>
          <w:b/>
          <w:color w:val="333333"/>
          <w:sz w:val="24"/>
          <w:szCs w:val="24"/>
          <w:shd w:val="clear" w:color="auto" w:fill="FFFFFF"/>
        </w:rPr>
      </w:pPr>
      <w:proofErr w:type="gramStart"/>
      <w:r w:rsidRPr="00DA7482">
        <w:rPr>
          <w:rFonts w:ascii="Arial" w:hAnsi="Arial" w:cs="Arial"/>
          <w:b/>
          <w:color w:val="333333"/>
          <w:sz w:val="24"/>
          <w:szCs w:val="24"/>
          <w:shd w:val="clear" w:color="auto" w:fill="FFFFFF"/>
        </w:rPr>
        <w:t>8.º</w:t>
      </w:r>
      <w:proofErr w:type="gramEnd"/>
      <w:r w:rsidRPr="00DA7482">
        <w:rPr>
          <w:rFonts w:ascii="Arial" w:hAnsi="Arial" w:cs="Arial"/>
          <w:b/>
          <w:color w:val="333333"/>
          <w:sz w:val="24"/>
          <w:szCs w:val="24"/>
          <w:shd w:val="clear" w:color="auto" w:fill="FFFFFF"/>
        </w:rPr>
        <w:t>.–RESOLUCIÓN.</w:t>
      </w:r>
    </w:p>
    <w:p w:rsidR="003173F9" w:rsidRPr="009B2C84" w:rsidRDefault="003173F9" w:rsidP="009B2C84">
      <w:pPr>
        <w:jc w:val="both"/>
        <w:rPr>
          <w:rFonts w:ascii="Arial" w:hAnsi="Arial" w:cs="Arial"/>
          <w:color w:val="333333"/>
          <w:sz w:val="24"/>
          <w:szCs w:val="24"/>
          <w:shd w:val="clear" w:color="auto" w:fill="FFFFFF"/>
        </w:rPr>
      </w:pPr>
      <w:r w:rsidRPr="009B2C84">
        <w:rPr>
          <w:rFonts w:ascii="Arial" w:hAnsi="Arial" w:cs="Arial"/>
          <w:color w:val="333333"/>
          <w:sz w:val="24"/>
          <w:szCs w:val="24"/>
          <w:shd w:val="clear" w:color="auto" w:fill="FFFFFF"/>
        </w:rPr>
        <w:t>8.1</w:t>
      </w:r>
      <w:proofErr w:type="gramStart"/>
      <w:r w:rsidRPr="009B2C84">
        <w:rPr>
          <w:rFonts w:ascii="Arial" w:hAnsi="Arial" w:cs="Arial"/>
          <w:color w:val="333333"/>
          <w:sz w:val="24"/>
          <w:szCs w:val="24"/>
          <w:shd w:val="clear" w:color="auto" w:fill="FFFFFF"/>
        </w:rPr>
        <w:t>.–</w:t>
      </w:r>
      <w:proofErr w:type="gramEnd"/>
      <w:r w:rsidRPr="009B2C84">
        <w:rPr>
          <w:rFonts w:ascii="Arial" w:hAnsi="Arial" w:cs="Arial"/>
          <w:color w:val="333333"/>
          <w:sz w:val="24"/>
          <w:szCs w:val="24"/>
          <w:shd w:val="clear" w:color="auto" w:fill="FFFFFF"/>
        </w:rPr>
        <w:t>El órgano municipal competente para resolver sobre la concesión o denegación de las ayudas será el Alcalde o órgano en el que delegue, siendo vinculante la tal efecto a propuesta de resolución.</w:t>
      </w:r>
    </w:p>
    <w:p w:rsidR="003173F9" w:rsidRPr="009B2C84" w:rsidRDefault="003173F9" w:rsidP="009B2C84">
      <w:pPr>
        <w:jc w:val="both"/>
        <w:rPr>
          <w:rFonts w:ascii="Arial" w:hAnsi="Arial" w:cs="Arial"/>
          <w:color w:val="333333"/>
          <w:sz w:val="24"/>
          <w:szCs w:val="24"/>
          <w:shd w:val="clear" w:color="auto" w:fill="FFFFFF"/>
        </w:rPr>
      </w:pPr>
      <w:r w:rsidRPr="009B2C84">
        <w:rPr>
          <w:rFonts w:ascii="Arial" w:hAnsi="Arial" w:cs="Arial"/>
          <w:color w:val="333333"/>
          <w:sz w:val="24"/>
          <w:szCs w:val="24"/>
          <w:shd w:val="clear" w:color="auto" w:fill="FFFFFF"/>
        </w:rPr>
        <w:t>La resolución definitiva se dictará en el plazo máximo de un mes desde la data de finalización de presentación de solicitudes y deberá contener:</w:t>
      </w:r>
    </w:p>
    <w:p w:rsidR="003173F9" w:rsidRPr="00DA7482" w:rsidRDefault="003173F9" w:rsidP="00DA7482">
      <w:pPr>
        <w:pStyle w:val="Prrafodelista"/>
        <w:numPr>
          <w:ilvl w:val="0"/>
          <w:numId w:val="2"/>
        </w:numPr>
        <w:jc w:val="both"/>
        <w:rPr>
          <w:rFonts w:ascii="Arial" w:hAnsi="Arial" w:cs="Arial"/>
          <w:color w:val="333333"/>
          <w:sz w:val="24"/>
          <w:szCs w:val="24"/>
          <w:shd w:val="clear" w:color="auto" w:fill="FFFFFF"/>
        </w:rPr>
      </w:pPr>
      <w:r w:rsidRPr="00DA7482">
        <w:rPr>
          <w:rFonts w:ascii="Arial" w:hAnsi="Arial" w:cs="Arial"/>
          <w:color w:val="333333"/>
          <w:sz w:val="24"/>
          <w:szCs w:val="24"/>
          <w:shd w:val="clear" w:color="auto" w:fill="FFFFFF"/>
        </w:rPr>
        <w:t>La relación de solicitantes para los que se propone la concesión/denegación de la subvención, la cuantía máxima de subvención y el coeficiente de financiación.</w:t>
      </w:r>
    </w:p>
    <w:p w:rsidR="003173F9" w:rsidRPr="00DA7482" w:rsidRDefault="003173F9" w:rsidP="00DA7482">
      <w:pPr>
        <w:pStyle w:val="Prrafodelista"/>
        <w:numPr>
          <w:ilvl w:val="0"/>
          <w:numId w:val="2"/>
        </w:numPr>
        <w:jc w:val="both"/>
        <w:rPr>
          <w:rFonts w:ascii="Arial" w:hAnsi="Arial" w:cs="Arial"/>
          <w:color w:val="333333"/>
          <w:sz w:val="24"/>
          <w:szCs w:val="24"/>
          <w:shd w:val="clear" w:color="auto" w:fill="FFFFFF"/>
        </w:rPr>
      </w:pPr>
      <w:r w:rsidRPr="00DA7482">
        <w:rPr>
          <w:rFonts w:ascii="Arial" w:hAnsi="Arial" w:cs="Arial"/>
          <w:color w:val="333333"/>
          <w:sz w:val="24"/>
          <w:szCs w:val="24"/>
          <w:shd w:val="clear" w:color="auto" w:fill="FFFFFF"/>
        </w:rPr>
        <w:t xml:space="preserve">En la resolución de concesión/denegación se incluirá una relación de las solicitudes que cumpliendo con las condiciones administrativas y técnicas establecidas en estas bases para adquirir la condición de beneficiarios, no habían sido estimadas por supera la cuantía máxima </w:t>
      </w:r>
      <w:r w:rsidRPr="00DA7482">
        <w:rPr>
          <w:rFonts w:ascii="Arial" w:hAnsi="Arial" w:cs="Arial"/>
          <w:color w:val="333333"/>
          <w:sz w:val="24"/>
          <w:szCs w:val="24"/>
          <w:shd w:val="clear" w:color="auto" w:fill="FFFFFF"/>
        </w:rPr>
        <w:lastRenderedPageBreak/>
        <w:t>del crédito fijado en la convocatoria, con indicación de la puntuación otorgada la cada una de ellas en función de los criterios de valoración.</w:t>
      </w:r>
    </w:p>
    <w:p w:rsidR="003173F9" w:rsidRPr="009B2C84" w:rsidRDefault="003173F9" w:rsidP="00DA7482">
      <w:pPr>
        <w:ind w:left="1068"/>
        <w:jc w:val="both"/>
        <w:rPr>
          <w:rFonts w:ascii="Arial" w:hAnsi="Arial" w:cs="Arial"/>
          <w:color w:val="333333"/>
          <w:sz w:val="24"/>
          <w:szCs w:val="24"/>
          <w:shd w:val="clear" w:color="auto" w:fill="FFFFFF"/>
        </w:rPr>
      </w:pPr>
      <w:r w:rsidRPr="009B2C84">
        <w:rPr>
          <w:rFonts w:ascii="Arial" w:hAnsi="Arial" w:cs="Arial"/>
          <w:color w:val="333333"/>
          <w:sz w:val="24"/>
          <w:szCs w:val="24"/>
          <w:shd w:val="clear" w:color="auto" w:fill="FFFFFF"/>
        </w:rPr>
        <w:t xml:space="preserve">En este supuesto, sí se renunciara a la subvención por alguno de los beneficiarios o estos no completaran la documentación antes de 30 de diciembre  de conformidad con el recogido en la Base 6.º apartado 2, el órgano  concedente acordará sin necesidad de una nueva convocatoria, la concesión de la subvención al solicitante o solicitantes siguientes que figuren en la lista de reserva en orden de su puntuación, siempre y cuando con la renuncia por parte de alguno de los beneficiarios se liberara crédito suficiente para atender al menos </w:t>
      </w:r>
      <w:proofErr w:type="gramStart"/>
      <w:r w:rsidRPr="009B2C84">
        <w:rPr>
          <w:rFonts w:ascii="Arial" w:hAnsi="Arial" w:cs="Arial"/>
          <w:color w:val="333333"/>
          <w:sz w:val="24"/>
          <w:szCs w:val="24"/>
          <w:shd w:val="clear" w:color="auto" w:fill="FFFFFF"/>
        </w:rPr>
        <w:t>a</w:t>
      </w:r>
      <w:proofErr w:type="gramEnd"/>
      <w:r w:rsidRPr="009B2C84">
        <w:rPr>
          <w:rFonts w:ascii="Arial" w:hAnsi="Arial" w:cs="Arial"/>
          <w:color w:val="333333"/>
          <w:sz w:val="24"/>
          <w:szCs w:val="24"/>
          <w:shd w:val="clear" w:color="auto" w:fill="FFFFFF"/>
        </w:rPr>
        <w:t xml:space="preserve"> la alguna de las solicitudes denegadas. El órgano  concedente de la subvención comunicará esta opción a los interesados, a fin de que accedan a la propuesta de subvención en el plazo improrrogable de diez días. Una vez aceptada la propuesta por parte del solicitante o solicitantes, el órgano administrativo dictará el acto de concesión y procederá a su notificación en los términos establecidos en la legislación vigente.</w:t>
      </w:r>
    </w:p>
    <w:p w:rsidR="003173F9" w:rsidRPr="009B2C84" w:rsidRDefault="003173F9" w:rsidP="009B2C84">
      <w:pPr>
        <w:jc w:val="both"/>
        <w:rPr>
          <w:rFonts w:ascii="Arial" w:hAnsi="Arial" w:cs="Arial"/>
          <w:color w:val="333333"/>
          <w:sz w:val="24"/>
          <w:szCs w:val="24"/>
          <w:shd w:val="clear" w:color="auto" w:fill="FFFFFF"/>
        </w:rPr>
      </w:pPr>
    </w:p>
    <w:p w:rsidR="003173F9" w:rsidRPr="009B2C84" w:rsidRDefault="003173F9" w:rsidP="009B2C84">
      <w:pPr>
        <w:jc w:val="both"/>
        <w:rPr>
          <w:rFonts w:ascii="Arial" w:hAnsi="Arial" w:cs="Arial"/>
          <w:color w:val="333333"/>
          <w:sz w:val="24"/>
          <w:szCs w:val="24"/>
          <w:shd w:val="clear" w:color="auto" w:fill="FFFFFF"/>
        </w:rPr>
      </w:pPr>
      <w:r w:rsidRPr="009B2C84">
        <w:rPr>
          <w:rFonts w:ascii="Arial" w:hAnsi="Arial" w:cs="Arial"/>
          <w:color w:val="333333"/>
          <w:sz w:val="24"/>
          <w:szCs w:val="24"/>
          <w:shd w:val="clear" w:color="auto" w:fill="FFFFFF"/>
        </w:rPr>
        <w:t>8.2</w:t>
      </w:r>
      <w:proofErr w:type="gramStart"/>
      <w:r w:rsidRPr="009B2C84">
        <w:rPr>
          <w:rFonts w:ascii="Arial" w:hAnsi="Arial" w:cs="Arial"/>
          <w:color w:val="333333"/>
          <w:sz w:val="24"/>
          <w:szCs w:val="24"/>
          <w:shd w:val="clear" w:color="auto" w:fill="FFFFFF"/>
        </w:rPr>
        <w:t>.–</w:t>
      </w:r>
      <w:proofErr w:type="gramEnd"/>
      <w:r w:rsidRPr="009B2C84">
        <w:rPr>
          <w:rFonts w:ascii="Arial" w:hAnsi="Arial" w:cs="Arial"/>
          <w:color w:val="333333"/>
          <w:sz w:val="24"/>
          <w:szCs w:val="24"/>
          <w:shd w:val="clear" w:color="auto" w:fill="FFFFFF"/>
        </w:rPr>
        <w:t xml:space="preserve">La notificación de la resolución definitiva se realizará en el plazo de 6 meses desde la publicación de la convocatoria en el BOP. Esta resolución se notificará a las personas beneficiarias, de acuerdo con el dispuesto en la Ley 39/2015, de 1 de octubre, de Procedimiento Administrativo Común de las Administraciones </w:t>
      </w:r>
      <w:proofErr w:type="gramStart"/>
      <w:r w:rsidRPr="009B2C84">
        <w:rPr>
          <w:rFonts w:ascii="Arial" w:hAnsi="Arial" w:cs="Arial"/>
          <w:color w:val="333333"/>
          <w:sz w:val="24"/>
          <w:szCs w:val="24"/>
          <w:shd w:val="clear" w:color="auto" w:fill="FFFFFF"/>
        </w:rPr>
        <w:t>Públicas .</w:t>
      </w:r>
      <w:proofErr w:type="gramEnd"/>
      <w:r w:rsidRPr="009B2C84">
        <w:rPr>
          <w:rFonts w:ascii="Arial" w:hAnsi="Arial" w:cs="Arial"/>
          <w:color w:val="333333"/>
          <w:sz w:val="24"/>
          <w:szCs w:val="24"/>
          <w:shd w:val="clear" w:color="auto" w:fill="FFFFFF"/>
        </w:rPr>
        <w:t xml:space="preserve"> La falta de notificación en el plazo establecido legitima a los interesados para entender desestimada por silencio administrativo la solicitud de concesión de la subvención.</w:t>
      </w:r>
    </w:p>
    <w:p w:rsidR="00DA7482" w:rsidRDefault="003173F9" w:rsidP="009B2C84">
      <w:pPr>
        <w:jc w:val="both"/>
        <w:rPr>
          <w:rFonts w:ascii="Arial" w:hAnsi="Arial" w:cs="Arial"/>
          <w:color w:val="333333"/>
          <w:sz w:val="24"/>
          <w:szCs w:val="24"/>
          <w:shd w:val="clear" w:color="auto" w:fill="FFFFFF"/>
        </w:rPr>
      </w:pPr>
      <w:r w:rsidRPr="009B2C84">
        <w:rPr>
          <w:rFonts w:ascii="Arial" w:hAnsi="Arial" w:cs="Arial"/>
          <w:color w:val="333333"/>
          <w:sz w:val="24"/>
          <w:szCs w:val="24"/>
          <w:shd w:val="clear" w:color="auto" w:fill="FFFFFF"/>
        </w:rPr>
        <w:t xml:space="preserve">Las subvenciones concedidas no </w:t>
      </w:r>
      <w:r w:rsidR="00DA7482">
        <w:rPr>
          <w:rFonts w:ascii="Arial" w:hAnsi="Arial" w:cs="Arial"/>
          <w:color w:val="333333"/>
          <w:sz w:val="24"/>
          <w:szCs w:val="24"/>
          <w:shd w:val="clear" w:color="auto" w:fill="FFFFFF"/>
        </w:rPr>
        <w:t>serán</w:t>
      </w:r>
      <w:r w:rsidRPr="009B2C84">
        <w:rPr>
          <w:rFonts w:ascii="Arial" w:hAnsi="Arial" w:cs="Arial"/>
          <w:color w:val="333333"/>
          <w:sz w:val="24"/>
          <w:szCs w:val="24"/>
          <w:shd w:val="clear" w:color="auto" w:fill="FFFFFF"/>
        </w:rPr>
        <w:t xml:space="preserve"> objeto de publicación, de acuerdo con el artículo 18.3.d) de la Ley general de subvenciones. </w:t>
      </w:r>
    </w:p>
    <w:p w:rsidR="00DA7482" w:rsidRDefault="00DA7482" w:rsidP="009B2C84">
      <w:pPr>
        <w:jc w:val="both"/>
        <w:rPr>
          <w:rFonts w:ascii="Arial" w:hAnsi="Arial" w:cs="Arial"/>
          <w:color w:val="333333"/>
          <w:sz w:val="24"/>
          <w:szCs w:val="24"/>
          <w:shd w:val="clear" w:color="auto" w:fill="FFFFFF"/>
        </w:rPr>
      </w:pPr>
    </w:p>
    <w:p w:rsidR="003173F9" w:rsidRPr="009B2C84" w:rsidRDefault="003173F9" w:rsidP="009B2C84">
      <w:pPr>
        <w:jc w:val="both"/>
        <w:rPr>
          <w:rFonts w:ascii="Arial" w:hAnsi="Arial" w:cs="Arial"/>
          <w:color w:val="333333"/>
          <w:sz w:val="24"/>
          <w:szCs w:val="24"/>
          <w:shd w:val="clear" w:color="auto" w:fill="FFFFFF"/>
        </w:rPr>
      </w:pPr>
      <w:r w:rsidRPr="009B2C84">
        <w:rPr>
          <w:rFonts w:ascii="Arial" w:hAnsi="Arial" w:cs="Arial"/>
          <w:color w:val="333333"/>
          <w:sz w:val="24"/>
          <w:szCs w:val="24"/>
          <w:shd w:val="clear" w:color="auto" w:fill="FFFFFF"/>
        </w:rPr>
        <w:t xml:space="preserve">8.3.–Contra la resolución, que pone fin </w:t>
      </w:r>
      <w:r w:rsidR="00DA7482">
        <w:rPr>
          <w:rFonts w:ascii="Arial" w:hAnsi="Arial" w:cs="Arial"/>
          <w:color w:val="333333"/>
          <w:sz w:val="24"/>
          <w:szCs w:val="24"/>
          <w:shd w:val="clear" w:color="auto" w:fill="FFFFFF"/>
        </w:rPr>
        <w:t>l</w:t>
      </w:r>
      <w:r w:rsidRPr="009B2C84">
        <w:rPr>
          <w:rFonts w:ascii="Arial" w:hAnsi="Arial" w:cs="Arial"/>
          <w:color w:val="333333"/>
          <w:sz w:val="24"/>
          <w:szCs w:val="24"/>
          <w:shd w:val="clear" w:color="auto" w:fill="FFFFFF"/>
        </w:rPr>
        <w:t>a vía administrativa, se podrá interponer, de conformidad con el  preceptuado en la Ley 39/2015, de 1 de octubre, de Procedimiento Administrativo Común de las Administraciones Públicas,  potestativamente recurso de reposición, en el plazo de un mes contado a partir del siguiente al de la notificación de la presente resolución, o directamente recurso contencioso administrativo ante al Juzgado del Contencioso administrativo, en el plazo de dos meses contados desde lo siguiente al de la notificación del acuerdo. Todo eso sin perjuicio de que pueda interponer cualquier otro que estime conveniente en defensa de sus intereses.</w:t>
      </w:r>
    </w:p>
    <w:p w:rsidR="003173F9" w:rsidRPr="009B2C84" w:rsidRDefault="003173F9" w:rsidP="009B2C84">
      <w:pPr>
        <w:jc w:val="both"/>
        <w:rPr>
          <w:rFonts w:ascii="Arial" w:hAnsi="Arial" w:cs="Arial"/>
          <w:color w:val="333333"/>
          <w:sz w:val="24"/>
          <w:szCs w:val="24"/>
          <w:shd w:val="clear" w:color="auto" w:fill="FFFFFF"/>
        </w:rPr>
      </w:pPr>
    </w:p>
    <w:p w:rsidR="003173F9" w:rsidRPr="009B2C84" w:rsidRDefault="003173F9" w:rsidP="009B2C84">
      <w:pPr>
        <w:jc w:val="both"/>
        <w:rPr>
          <w:rFonts w:ascii="Arial" w:hAnsi="Arial" w:cs="Arial"/>
          <w:color w:val="333333"/>
          <w:sz w:val="24"/>
          <w:szCs w:val="24"/>
          <w:shd w:val="clear" w:color="auto" w:fill="FFFFFF"/>
        </w:rPr>
      </w:pPr>
      <w:r w:rsidRPr="009B2C84">
        <w:rPr>
          <w:rFonts w:ascii="Arial" w:hAnsi="Arial" w:cs="Arial"/>
          <w:color w:val="333333"/>
          <w:sz w:val="24"/>
          <w:szCs w:val="24"/>
          <w:shd w:val="clear" w:color="auto" w:fill="FFFFFF"/>
        </w:rPr>
        <w:t>Los beneficiarios estarán obligados a comunicar la aceptación de la subvención en el plazo de 10 días contados desde el día siguiente lo de la notificación de la concesión de las ayudas.</w:t>
      </w:r>
    </w:p>
    <w:p w:rsidR="003173F9" w:rsidRPr="009B2C84" w:rsidRDefault="003173F9" w:rsidP="009B2C84">
      <w:pPr>
        <w:jc w:val="both"/>
        <w:rPr>
          <w:rFonts w:ascii="Arial" w:hAnsi="Arial" w:cs="Arial"/>
          <w:color w:val="333333"/>
          <w:sz w:val="24"/>
          <w:szCs w:val="24"/>
          <w:shd w:val="clear" w:color="auto" w:fill="FFFFFF"/>
        </w:rPr>
      </w:pPr>
      <w:r w:rsidRPr="009B2C84">
        <w:rPr>
          <w:rFonts w:ascii="Arial" w:hAnsi="Arial" w:cs="Arial"/>
          <w:color w:val="333333"/>
          <w:sz w:val="24"/>
          <w:szCs w:val="24"/>
          <w:shd w:val="clear" w:color="auto" w:fill="FFFFFF"/>
        </w:rPr>
        <w:lastRenderedPageBreak/>
        <w:t>La falta de resolución expresa producirá efectos destinatarios, y contra la desestimación expresa o presunta podrán formularse los recursos que procedan.</w:t>
      </w:r>
    </w:p>
    <w:p w:rsidR="003173F9" w:rsidRPr="009B2C84" w:rsidRDefault="003173F9" w:rsidP="009B2C84">
      <w:pPr>
        <w:jc w:val="both"/>
        <w:rPr>
          <w:rFonts w:ascii="Arial" w:hAnsi="Arial" w:cs="Arial"/>
          <w:color w:val="333333"/>
          <w:sz w:val="24"/>
          <w:szCs w:val="24"/>
          <w:shd w:val="clear" w:color="auto" w:fill="FFFFFF"/>
        </w:rPr>
      </w:pPr>
    </w:p>
    <w:p w:rsidR="003173F9" w:rsidRPr="00DA7482" w:rsidRDefault="003173F9" w:rsidP="009B2C84">
      <w:pPr>
        <w:jc w:val="both"/>
        <w:rPr>
          <w:rFonts w:ascii="Arial" w:hAnsi="Arial" w:cs="Arial"/>
          <w:b/>
          <w:color w:val="333333"/>
          <w:sz w:val="24"/>
          <w:szCs w:val="24"/>
          <w:shd w:val="clear" w:color="auto" w:fill="FFFFFF"/>
        </w:rPr>
      </w:pPr>
      <w:proofErr w:type="gramStart"/>
      <w:r w:rsidRPr="00DA7482">
        <w:rPr>
          <w:rFonts w:ascii="Arial" w:hAnsi="Arial" w:cs="Arial"/>
          <w:b/>
          <w:color w:val="333333"/>
          <w:sz w:val="24"/>
          <w:szCs w:val="24"/>
          <w:shd w:val="clear" w:color="auto" w:fill="FFFFFF"/>
        </w:rPr>
        <w:t>9.º</w:t>
      </w:r>
      <w:proofErr w:type="gramEnd"/>
      <w:r w:rsidRPr="00DA7482">
        <w:rPr>
          <w:rFonts w:ascii="Arial" w:hAnsi="Arial" w:cs="Arial"/>
          <w:b/>
          <w:color w:val="333333"/>
          <w:sz w:val="24"/>
          <w:szCs w:val="24"/>
          <w:shd w:val="clear" w:color="auto" w:fill="FFFFFF"/>
        </w:rPr>
        <w:t>.–GESTIÓN Y JUSTIFICACIÓN</w:t>
      </w:r>
    </w:p>
    <w:p w:rsidR="003173F9" w:rsidRPr="009B2C84" w:rsidRDefault="003173F9" w:rsidP="009B2C84">
      <w:pPr>
        <w:jc w:val="both"/>
        <w:rPr>
          <w:rFonts w:ascii="Arial" w:hAnsi="Arial" w:cs="Arial"/>
          <w:color w:val="333333"/>
          <w:sz w:val="24"/>
          <w:szCs w:val="24"/>
          <w:shd w:val="clear" w:color="auto" w:fill="FFFFFF"/>
        </w:rPr>
      </w:pPr>
      <w:r w:rsidRPr="009B2C84">
        <w:rPr>
          <w:rFonts w:ascii="Arial" w:hAnsi="Arial" w:cs="Arial"/>
          <w:color w:val="333333"/>
          <w:sz w:val="24"/>
          <w:szCs w:val="24"/>
          <w:shd w:val="clear" w:color="auto" w:fill="FFFFFF"/>
        </w:rPr>
        <w:t>Una vez dictada la resolución y comunicada por parte del beneficiario la aceptación de la misma, estos beneficiarios deben ir a las oficinas de ARRIVA S.A. (o cualquier empresa concesionaria del transporte) en la estación de autobuses de Ferrol a recoger los bonos.</w:t>
      </w:r>
    </w:p>
    <w:p w:rsidR="003173F9" w:rsidRPr="009B2C84" w:rsidRDefault="003173F9" w:rsidP="009B2C84">
      <w:pPr>
        <w:jc w:val="both"/>
        <w:rPr>
          <w:rFonts w:ascii="Arial" w:hAnsi="Arial" w:cs="Arial"/>
          <w:color w:val="333333"/>
          <w:sz w:val="24"/>
          <w:szCs w:val="24"/>
          <w:shd w:val="clear" w:color="auto" w:fill="FFFFFF"/>
        </w:rPr>
      </w:pPr>
    </w:p>
    <w:p w:rsidR="003173F9" w:rsidRPr="009B2C84" w:rsidRDefault="003173F9" w:rsidP="009B2C84">
      <w:pPr>
        <w:jc w:val="both"/>
        <w:rPr>
          <w:rFonts w:ascii="Arial" w:hAnsi="Arial" w:cs="Arial"/>
          <w:color w:val="333333"/>
          <w:sz w:val="24"/>
          <w:szCs w:val="24"/>
          <w:shd w:val="clear" w:color="auto" w:fill="FFFFFF"/>
        </w:rPr>
      </w:pPr>
      <w:r w:rsidRPr="009B2C84">
        <w:rPr>
          <w:rFonts w:ascii="Arial" w:hAnsi="Arial" w:cs="Arial"/>
          <w:color w:val="333333"/>
          <w:sz w:val="24"/>
          <w:szCs w:val="24"/>
          <w:shd w:val="clear" w:color="auto" w:fill="FFFFFF"/>
        </w:rPr>
        <w:t>El Ayuntamiento ingresará, de modo anticipado, en la cuenta bancaria del solicitante a cuantía correspondiente a un bono de 60 v</w:t>
      </w:r>
      <w:r w:rsidR="00DA7482">
        <w:rPr>
          <w:rFonts w:ascii="Arial" w:hAnsi="Arial" w:cs="Arial"/>
          <w:color w:val="333333"/>
          <w:sz w:val="24"/>
          <w:szCs w:val="24"/>
          <w:shd w:val="clear" w:color="auto" w:fill="FFFFFF"/>
        </w:rPr>
        <w:t>iajes correspondiente al primer</w:t>
      </w:r>
      <w:r w:rsidRPr="009B2C84">
        <w:rPr>
          <w:rFonts w:ascii="Arial" w:hAnsi="Arial" w:cs="Arial"/>
          <w:color w:val="333333"/>
          <w:sz w:val="24"/>
          <w:szCs w:val="24"/>
          <w:shd w:val="clear" w:color="auto" w:fill="FFFFFF"/>
        </w:rPr>
        <w:t xml:space="preserve"> cuatrimestre (octubre 2020-enero de 2021); repitiendo el proceso al inicio del segundo cuatrimestre (febrero-mayo de 2021) por un total de 2 bonos de 60 viajes  daca uno hasta completar el total de la ayuda concedida.</w:t>
      </w:r>
    </w:p>
    <w:p w:rsidR="003173F9" w:rsidRPr="009B2C84" w:rsidRDefault="003173F9" w:rsidP="009B2C84">
      <w:pPr>
        <w:jc w:val="both"/>
        <w:rPr>
          <w:rFonts w:ascii="Arial" w:hAnsi="Arial" w:cs="Arial"/>
          <w:color w:val="333333"/>
          <w:sz w:val="24"/>
          <w:szCs w:val="24"/>
          <w:shd w:val="clear" w:color="auto" w:fill="FFFFFF"/>
        </w:rPr>
      </w:pPr>
    </w:p>
    <w:p w:rsidR="003173F9" w:rsidRPr="009B2C84" w:rsidRDefault="003173F9" w:rsidP="009B2C84">
      <w:pPr>
        <w:jc w:val="both"/>
        <w:rPr>
          <w:rFonts w:ascii="Arial" w:hAnsi="Arial" w:cs="Arial"/>
          <w:color w:val="333333"/>
          <w:sz w:val="24"/>
          <w:szCs w:val="24"/>
          <w:shd w:val="clear" w:color="auto" w:fill="FFFFFF"/>
        </w:rPr>
      </w:pPr>
      <w:r w:rsidRPr="009B2C84">
        <w:rPr>
          <w:rFonts w:ascii="Arial" w:hAnsi="Arial" w:cs="Arial"/>
          <w:color w:val="333333"/>
          <w:sz w:val="24"/>
          <w:szCs w:val="24"/>
          <w:shd w:val="clear" w:color="auto" w:fill="FFFFFF"/>
        </w:rPr>
        <w:t>Quedan exonerados del depósito de garantía a consecuencia del abono anticipado al no superar en ningún caso el importe de la ayuda concedida a cada beneficiario el importe establecido en el artículo 42.2. b) del  RD 887/2006, de 21 de julio, por lo que se aprueba el reglamento de la Ley 38/2003, de 17 de noviembre, general de subvenciones.</w:t>
      </w:r>
    </w:p>
    <w:p w:rsidR="003173F9" w:rsidRPr="009B2C84" w:rsidRDefault="003173F9" w:rsidP="009B2C84">
      <w:pPr>
        <w:jc w:val="both"/>
        <w:rPr>
          <w:rFonts w:ascii="Arial" w:hAnsi="Arial" w:cs="Arial"/>
          <w:color w:val="333333"/>
          <w:sz w:val="24"/>
          <w:szCs w:val="24"/>
          <w:shd w:val="clear" w:color="auto" w:fill="FFFFFF"/>
        </w:rPr>
      </w:pPr>
    </w:p>
    <w:p w:rsidR="003173F9" w:rsidRPr="00D57AF3" w:rsidRDefault="003173F9" w:rsidP="009B2C84">
      <w:pPr>
        <w:jc w:val="both"/>
        <w:rPr>
          <w:rFonts w:ascii="Arial" w:hAnsi="Arial" w:cs="Arial"/>
          <w:color w:val="333333"/>
          <w:sz w:val="24"/>
          <w:szCs w:val="24"/>
          <w:u w:val="single"/>
          <w:shd w:val="clear" w:color="auto" w:fill="FFFFFF"/>
        </w:rPr>
      </w:pPr>
      <w:r w:rsidRPr="00D57AF3">
        <w:rPr>
          <w:rFonts w:ascii="Arial" w:hAnsi="Arial" w:cs="Arial"/>
          <w:color w:val="333333"/>
          <w:sz w:val="24"/>
          <w:szCs w:val="24"/>
          <w:u w:val="single"/>
          <w:shd w:val="clear" w:color="auto" w:fill="FFFFFF"/>
        </w:rPr>
        <w:t>PARA L</w:t>
      </w:r>
      <w:r w:rsidR="00DA7482" w:rsidRPr="00D57AF3">
        <w:rPr>
          <w:rFonts w:ascii="Arial" w:hAnsi="Arial" w:cs="Arial"/>
          <w:color w:val="333333"/>
          <w:sz w:val="24"/>
          <w:szCs w:val="24"/>
          <w:u w:val="single"/>
          <w:shd w:val="clear" w:color="auto" w:fill="FFFFFF"/>
        </w:rPr>
        <w:t>A</w:t>
      </w:r>
      <w:r w:rsidRPr="00D57AF3">
        <w:rPr>
          <w:rFonts w:ascii="Arial" w:hAnsi="Arial" w:cs="Arial"/>
          <w:color w:val="333333"/>
          <w:sz w:val="24"/>
          <w:szCs w:val="24"/>
          <w:u w:val="single"/>
          <w:shd w:val="clear" w:color="auto" w:fill="FFFFFF"/>
        </w:rPr>
        <w:t xml:space="preserve"> JUSTIFICACIÓN:</w:t>
      </w:r>
    </w:p>
    <w:p w:rsidR="003173F9" w:rsidRPr="009B2C84" w:rsidRDefault="003173F9" w:rsidP="009B2C84">
      <w:pPr>
        <w:jc w:val="both"/>
        <w:rPr>
          <w:rFonts w:ascii="Arial" w:hAnsi="Arial" w:cs="Arial"/>
          <w:color w:val="333333"/>
          <w:sz w:val="24"/>
          <w:szCs w:val="24"/>
          <w:shd w:val="clear" w:color="auto" w:fill="FFFFFF"/>
        </w:rPr>
      </w:pPr>
      <w:r w:rsidRPr="009B2C84">
        <w:rPr>
          <w:rFonts w:ascii="Arial" w:hAnsi="Arial" w:cs="Arial"/>
          <w:color w:val="333333"/>
          <w:sz w:val="24"/>
          <w:szCs w:val="24"/>
          <w:shd w:val="clear" w:color="auto" w:fill="FFFFFF"/>
        </w:rPr>
        <w:t>El beneficiario queda obligado a la justificación de la ayuda recibida mediante la presentación de la siguiente documentación:</w:t>
      </w:r>
    </w:p>
    <w:p w:rsidR="003173F9" w:rsidRPr="00DA7482" w:rsidRDefault="003173F9" w:rsidP="00DA7482">
      <w:pPr>
        <w:pStyle w:val="Prrafodelista"/>
        <w:numPr>
          <w:ilvl w:val="0"/>
          <w:numId w:val="12"/>
        </w:numPr>
        <w:jc w:val="both"/>
        <w:rPr>
          <w:rFonts w:ascii="Arial" w:hAnsi="Arial" w:cs="Arial"/>
          <w:color w:val="333333"/>
          <w:sz w:val="24"/>
          <w:szCs w:val="24"/>
          <w:shd w:val="clear" w:color="auto" w:fill="FFFFFF"/>
        </w:rPr>
      </w:pPr>
      <w:r w:rsidRPr="00DA7482">
        <w:rPr>
          <w:rFonts w:ascii="Arial" w:hAnsi="Arial" w:cs="Arial"/>
          <w:color w:val="333333"/>
          <w:sz w:val="24"/>
          <w:szCs w:val="24"/>
          <w:u w:val="single"/>
          <w:shd w:val="clear" w:color="auto" w:fill="FFFFFF"/>
        </w:rPr>
        <w:t>Factura pagada</w:t>
      </w:r>
      <w:r w:rsidRPr="00DA7482">
        <w:rPr>
          <w:rFonts w:ascii="Arial" w:hAnsi="Arial" w:cs="Arial"/>
          <w:color w:val="333333"/>
          <w:sz w:val="24"/>
          <w:szCs w:val="24"/>
          <w:shd w:val="clear" w:color="auto" w:fill="FFFFFF"/>
        </w:rPr>
        <w:t xml:space="preserve"> de adquisición de los bonos para lo transporte.</w:t>
      </w:r>
    </w:p>
    <w:p w:rsidR="003173F9" w:rsidRPr="00DA7482" w:rsidRDefault="003173F9" w:rsidP="00DA7482">
      <w:pPr>
        <w:pStyle w:val="Prrafodelista"/>
        <w:numPr>
          <w:ilvl w:val="0"/>
          <w:numId w:val="12"/>
        </w:numPr>
        <w:jc w:val="both"/>
        <w:rPr>
          <w:rFonts w:ascii="Arial" w:hAnsi="Arial" w:cs="Arial"/>
          <w:color w:val="333333"/>
          <w:sz w:val="24"/>
          <w:szCs w:val="24"/>
          <w:shd w:val="clear" w:color="auto" w:fill="FFFFFF"/>
        </w:rPr>
      </w:pPr>
      <w:r w:rsidRPr="00DA7482">
        <w:rPr>
          <w:rFonts w:ascii="Arial" w:hAnsi="Arial" w:cs="Arial"/>
          <w:color w:val="333333"/>
          <w:sz w:val="24"/>
          <w:szCs w:val="24"/>
          <w:shd w:val="clear" w:color="auto" w:fill="FFFFFF"/>
        </w:rPr>
        <w:t>Detalle de otras ayudas que había obtenido para la misma finalidad, mediante declaración responsable emitida al efecto.</w:t>
      </w:r>
    </w:p>
    <w:p w:rsidR="003173F9" w:rsidRPr="00DA7482" w:rsidRDefault="003173F9" w:rsidP="00DA7482">
      <w:pPr>
        <w:pStyle w:val="Prrafodelista"/>
        <w:numPr>
          <w:ilvl w:val="0"/>
          <w:numId w:val="12"/>
        </w:numPr>
        <w:jc w:val="both"/>
        <w:rPr>
          <w:rFonts w:ascii="Arial" w:hAnsi="Arial" w:cs="Arial"/>
          <w:color w:val="333333"/>
          <w:sz w:val="24"/>
          <w:szCs w:val="24"/>
          <w:shd w:val="clear" w:color="auto" w:fill="FFFFFF"/>
        </w:rPr>
      </w:pPr>
      <w:r w:rsidRPr="00DA7482">
        <w:rPr>
          <w:rFonts w:ascii="Arial" w:hAnsi="Arial" w:cs="Arial"/>
          <w:color w:val="333333"/>
          <w:sz w:val="24"/>
          <w:szCs w:val="24"/>
          <w:shd w:val="clear" w:color="auto" w:fill="FFFFFF"/>
        </w:rPr>
        <w:t>Declaración responsable de estar al corriente en el cumplimiento de sus deberes tributarios y con la Seguridad Social.</w:t>
      </w:r>
    </w:p>
    <w:p w:rsidR="003173F9" w:rsidRPr="009B2C84" w:rsidRDefault="003173F9" w:rsidP="009B2C84">
      <w:pPr>
        <w:jc w:val="both"/>
        <w:rPr>
          <w:rFonts w:ascii="Arial" w:hAnsi="Arial" w:cs="Arial"/>
          <w:color w:val="333333"/>
          <w:sz w:val="24"/>
          <w:szCs w:val="24"/>
          <w:shd w:val="clear" w:color="auto" w:fill="FFFFFF"/>
        </w:rPr>
      </w:pPr>
      <w:r w:rsidRPr="009B2C84">
        <w:rPr>
          <w:rFonts w:ascii="Arial" w:hAnsi="Arial" w:cs="Arial"/>
          <w:color w:val="333333"/>
          <w:sz w:val="24"/>
          <w:szCs w:val="24"/>
          <w:shd w:val="clear" w:color="auto" w:fill="FFFFFF"/>
        </w:rPr>
        <w:t>Además del anterior, el instructor del expediente deberá de emitir informe relativo a que los beneficiarios no son deudores por resolución de origen de reintegro y se solicitará de oficio informe de la Tesorería municipal sobre la existencia/ inexistencia de deudas con la hacienda municipal.</w:t>
      </w:r>
    </w:p>
    <w:p w:rsidR="003173F9" w:rsidRPr="009B2C84" w:rsidRDefault="003173F9" w:rsidP="009B2C84">
      <w:pPr>
        <w:jc w:val="both"/>
        <w:rPr>
          <w:rFonts w:ascii="Arial" w:hAnsi="Arial" w:cs="Arial"/>
          <w:color w:val="333333"/>
          <w:sz w:val="24"/>
          <w:szCs w:val="24"/>
          <w:shd w:val="clear" w:color="auto" w:fill="FFFFFF"/>
        </w:rPr>
      </w:pPr>
    </w:p>
    <w:p w:rsidR="003173F9" w:rsidRPr="009B2C84" w:rsidRDefault="003173F9" w:rsidP="009B2C84">
      <w:pPr>
        <w:jc w:val="both"/>
        <w:rPr>
          <w:rFonts w:ascii="Arial" w:hAnsi="Arial" w:cs="Arial"/>
          <w:color w:val="333333"/>
          <w:sz w:val="24"/>
          <w:szCs w:val="24"/>
          <w:shd w:val="clear" w:color="auto" w:fill="FFFFFF"/>
        </w:rPr>
      </w:pPr>
      <w:r w:rsidRPr="009B2C84">
        <w:rPr>
          <w:rFonts w:ascii="Arial" w:hAnsi="Arial" w:cs="Arial"/>
          <w:color w:val="333333"/>
          <w:sz w:val="24"/>
          <w:szCs w:val="24"/>
          <w:shd w:val="clear" w:color="auto" w:fill="FFFFFF"/>
        </w:rPr>
        <w:t xml:space="preserve">Las facturas remitidas deberán ser originales, con todos los requisitos establecidos en el Real decreto 1619/2012, de 30 de noviembre, por lo que se aprueba el Reglamento que regula los deberes de facturación. Concretamente, se requiere que la factura reúna los siguientes requisitos: número  correlativo y en su caso, serie, fecha de expedición, identificación completa del  expedidor y </w:t>
      </w:r>
      <w:r w:rsidRPr="009B2C84">
        <w:rPr>
          <w:rFonts w:ascii="Arial" w:hAnsi="Arial" w:cs="Arial"/>
          <w:color w:val="333333"/>
          <w:sz w:val="24"/>
          <w:szCs w:val="24"/>
          <w:shd w:val="clear" w:color="auto" w:fill="FFFFFF"/>
        </w:rPr>
        <w:lastRenderedPageBreak/>
        <w:t xml:space="preserve">del receptor, descripción de la operación que se realiza, tipo impositivo de </w:t>
      </w:r>
      <w:r w:rsidR="00D57AF3">
        <w:rPr>
          <w:rFonts w:ascii="Arial" w:hAnsi="Arial" w:cs="Arial"/>
          <w:color w:val="333333"/>
          <w:sz w:val="24"/>
          <w:szCs w:val="24"/>
          <w:shd w:val="clear" w:color="auto" w:fill="FFFFFF"/>
        </w:rPr>
        <w:t xml:space="preserve">IVA </w:t>
      </w:r>
      <w:r w:rsidRPr="009B2C84">
        <w:rPr>
          <w:rFonts w:ascii="Arial" w:hAnsi="Arial" w:cs="Arial"/>
          <w:color w:val="333333"/>
          <w:sz w:val="24"/>
          <w:szCs w:val="24"/>
          <w:shd w:val="clear" w:color="auto" w:fill="FFFFFF"/>
        </w:rPr>
        <w:t xml:space="preserve"> y desglose de la base imponible de la cuota tributaria </w:t>
      </w:r>
      <w:proofErr w:type="spellStart"/>
      <w:r w:rsidRPr="009B2C84">
        <w:rPr>
          <w:rFonts w:ascii="Arial" w:hAnsi="Arial" w:cs="Arial"/>
          <w:color w:val="333333"/>
          <w:sz w:val="24"/>
          <w:szCs w:val="24"/>
          <w:shd w:val="clear" w:color="auto" w:fill="FFFFFF"/>
        </w:rPr>
        <w:t>de</w:t>
      </w:r>
      <w:r w:rsidR="00D57AF3">
        <w:rPr>
          <w:rFonts w:ascii="Arial" w:hAnsi="Arial" w:cs="Arial"/>
          <w:color w:val="333333"/>
          <w:sz w:val="24"/>
          <w:szCs w:val="24"/>
          <w:shd w:val="clear" w:color="auto" w:fill="FFFFFF"/>
        </w:rPr>
        <w:t>L</w:t>
      </w:r>
      <w:proofErr w:type="spellEnd"/>
      <w:r w:rsidR="00D57AF3">
        <w:rPr>
          <w:rFonts w:ascii="Arial" w:hAnsi="Arial" w:cs="Arial"/>
          <w:color w:val="333333"/>
          <w:sz w:val="24"/>
          <w:szCs w:val="24"/>
          <w:shd w:val="clear" w:color="auto" w:fill="FFFFFF"/>
        </w:rPr>
        <w:t xml:space="preserve"> IVA</w:t>
      </w:r>
      <w:r w:rsidRPr="009B2C84">
        <w:rPr>
          <w:rFonts w:ascii="Arial" w:hAnsi="Arial" w:cs="Arial"/>
          <w:color w:val="333333"/>
          <w:sz w:val="24"/>
          <w:szCs w:val="24"/>
          <w:shd w:val="clear" w:color="auto" w:fill="FFFFFF"/>
        </w:rPr>
        <w:t>.</w:t>
      </w:r>
    </w:p>
    <w:p w:rsidR="003173F9" w:rsidRPr="009B2C84" w:rsidRDefault="003173F9" w:rsidP="009B2C84">
      <w:pPr>
        <w:jc w:val="both"/>
        <w:rPr>
          <w:rFonts w:ascii="Arial" w:hAnsi="Arial" w:cs="Arial"/>
          <w:color w:val="333333"/>
          <w:sz w:val="24"/>
          <w:szCs w:val="24"/>
          <w:shd w:val="clear" w:color="auto" w:fill="FFFFFF"/>
        </w:rPr>
      </w:pPr>
    </w:p>
    <w:p w:rsidR="003173F9" w:rsidRPr="009B2C84" w:rsidRDefault="003173F9" w:rsidP="009B2C84">
      <w:pPr>
        <w:jc w:val="both"/>
        <w:rPr>
          <w:rFonts w:ascii="Arial" w:hAnsi="Arial" w:cs="Arial"/>
          <w:color w:val="333333"/>
          <w:sz w:val="24"/>
          <w:szCs w:val="24"/>
          <w:shd w:val="clear" w:color="auto" w:fill="FFFFFF"/>
        </w:rPr>
      </w:pPr>
      <w:r w:rsidRPr="009B2C84">
        <w:rPr>
          <w:rFonts w:ascii="Arial" w:hAnsi="Arial" w:cs="Arial"/>
          <w:color w:val="333333"/>
          <w:sz w:val="24"/>
          <w:szCs w:val="24"/>
          <w:shd w:val="clear" w:color="auto" w:fill="FFFFFF"/>
        </w:rPr>
        <w:t>El importe que se ha de justificar para poder cobrar la totalidad de la subvención concedida será el resultado de dividir el importe de la subvención por el coeficiente de financiación que resulte después del proceso de valoración (100%, 80%, 60%, 40% y 30%). Y en el caso de obtener otras ayudas, la justificación deberá tener un importe igual o superior a la suma de las ayudas percibidas. En el caso de no justificar la totalidad de la subvención, se abonará la parte proporcional.</w:t>
      </w:r>
    </w:p>
    <w:p w:rsidR="003173F9" w:rsidRPr="009B2C84" w:rsidRDefault="003173F9" w:rsidP="009B2C84">
      <w:pPr>
        <w:jc w:val="both"/>
        <w:rPr>
          <w:rFonts w:ascii="Arial" w:hAnsi="Arial" w:cs="Arial"/>
          <w:color w:val="333333"/>
          <w:sz w:val="24"/>
          <w:szCs w:val="24"/>
          <w:shd w:val="clear" w:color="auto" w:fill="FFFFFF"/>
        </w:rPr>
      </w:pPr>
    </w:p>
    <w:p w:rsidR="003173F9" w:rsidRPr="009B2C84" w:rsidRDefault="003173F9" w:rsidP="009B2C84">
      <w:pPr>
        <w:jc w:val="both"/>
        <w:rPr>
          <w:rFonts w:ascii="Arial" w:hAnsi="Arial" w:cs="Arial"/>
          <w:color w:val="333333"/>
          <w:sz w:val="24"/>
          <w:szCs w:val="24"/>
          <w:shd w:val="clear" w:color="auto" w:fill="FFFFFF"/>
        </w:rPr>
      </w:pPr>
      <w:r w:rsidRPr="009B2C84">
        <w:rPr>
          <w:rFonts w:ascii="Arial" w:hAnsi="Arial" w:cs="Arial"/>
          <w:color w:val="333333"/>
          <w:sz w:val="24"/>
          <w:szCs w:val="24"/>
          <w:shd w:val="clear" w:color="auto" w:fill="FFFFFF"/>
        </w:rPr>
        <w:t xml:space="preserve">La justificación </w:t>
      </w:r>
      <w:r w:rsidR="00D57AF3">
        <w:rPr>
          <w:rFonts w:ascii="Arial" w:hAnsi="Arial" w:cs="Arial"/>
          <w:color w:val="333333"/>
          <w:sz w:val="24"/>
          <w:szCs w:val="24"/>
          <w:shd w:val="clear" w:color="auto" w:fill="FFFFFF"/>
        </w:rPr>
        <w:t>tendrá que presentarse</w:t>
      </w:r>
      <w:r w:rsidRPr="009B2C84">
        <w:rPr>
          <w:rFonts w:ascii="Arial" w:hAnsi="Arial" w:cs="Arial"/>
          <w:color w:val="333333"/>
          <w:sz w:val="24"/>
          <w:szCs w:val="24"/>
          <w:shd w:val="clear" w:color="auto" w:fill="FFFFFF"/>
        </w:rPr>
        <w:t xml:space="preserve"> en el mes de febrero de 2021 para el primer cuatrimestre y en el mes de junio de 2021 para el segundo, a fin de que, en los casos en los que no se justifique el 100% de la ayuda cuatrimestral, proceda al reintegro proporcional, previamente comunicado. En caso de que el pago del último cuatrimestre ya había estado realizado, se deberá proceder al reintegro proporcional que se le notifique.</w:t>
      </w:r>
    </w:p>
    <w:p w:rsidR="003173F9" w:rsidRPr="009B2C84" w:rsidRDefault="003173F9" w:rsidP="009B2C84">
      <w:pPr>
        <w:jc w:val="both"/>
        <w:rPr>
          <w:rFonts w:ascii="Arial" w:hAnsi="Arial" w:cs="Arial"/>
          <w:color w:val="333333"/>
          <w:sz w:val="24"/>
          <w:szCs w:val="24"/>
          <w:shd w:val="clear" w:color="auto" w:fill="FFFFFF"/>
        </w:rPr>
      </w:pPr>
    </w:p>
    <w:p w:rsidR="003173F9" w:rsidRPr="009B2C84" w:rsidRDefault="003173F9" w:rsidP="009B2C84">
      <w:pPr>
        <w:jc w:val="both"/>
        <w:rPr>
          <w:rFonts w:ascii="Arial" w:hAnsi="Arial" w:cs="Arial"/>
          <w:color w:val="333333"/>
          <w:sz w:val="24"/>
          <w:szCs w:val="24"/>
          <w:shd w:val="clear" w:color="auto" w:fill="FFFFFF"/>
        </w:rPr>
      </w:pPr>
      <w:r w:rsidRPr="009B2C84">
        <w:rPr>
          <w:rFonts w:ascii="Arial" w:hAnsi="Arial" w:cs="Arial"/>
          <w:color w:val="333333"/>
          <w:sz w:val="24"/>
          <w:szCs w:val="24"/>
          <w:shd w:val="clear" w:color="auto" w:fill="FFFFFF"/>
        </w:rPr>
        <w:t>En el caso de no realizar tal justificación, lo/a beneficiario/la deberá reintegrar totalmente las cantidades percibidas más los intereses de demora correspondientes, y perderá el derecho de cobro de las cantidades correspondientes a los cuatrimestres que falten o, para el caso de ser el último pagado, perderá el derecho a futuras ayudas.</w:t>
      </w:r>
    </w:p>
    <w:p w:rsidR="003173F9" w:rsidRPr="009B2C84" w:rsidRDefault="003173F9" w:rsidP="009B2C84">
      <w:pPr>
        <w:jc w:val="both"/>
        <w:rPr>
          <w:rFonts w:ascii="Arial" w:hAnsi="Arial" w:cs="Arial"/>
          <w:color w:val="333333"/>
          <w:sz w:val="24"/>
          <w:szCs w:val="24"/>
          <w:shd w:val="clear" w:color="auto" w:fill="FFFFFF"/>
        </w:rPr>
      </w:pPr>
    </w:p>
    <w:p w:rsidR="003173F9" w:rsidRPr="00D57AF3" w:rsidRDefault="003173F9" w:rsidP="009B2C84">
      <w:pPr>
        <w:jc w:val="both"/>
        <w:rPr>
          <w:rFonts w:ascii="Arial" w:hAnsi="Arial" w:cs="Arial"/>
          <w:b/>
          <w:color w:val="333333"/>
          <w:sz w:val="24"/>
          <w:szCs w:val="24"/>
          <w:shd w:val="clear" w:color="auto" w:fill="FFFFFF"/>
        </w:rPr>
      </w:pPr>
      <w:r w:rsidRPr="00D57AF3">
        <w:rPr>
          <w:rFonts w:ascii="Arial" w:hAnsi="Arial" w:cs="Arial"/>
          <w:b/>
          <w:color w:val="333333"/>
          <w:sz w:val="24"/>
          <w:szCs w:val="24"/>
          <w:shd w:val="clear" w:color="auto" w:fill="FFFFFF"/>
        </w:rPr>
        <w:t>10</w:t>
      </w:r>
      <w:proofErr w:type="gramStart"/>
      <w:r w:rsidRPr="00D57AF3">
        <w:rPr>
          <w:rFonts w:ascii="Arial" w:hAnsi="Arial" w:cs="Arial"/>
          <w:b/>
          <w:color w:val="333333"/>
          <w:sz w:val="24"/>
          <w:szCs w:val="24"/>
          <w:shd w:val="clear" w:color="auto" w:fill="FFFFFF"/>
        </w:rPr>
        <w:t>.º</w:t>
      </w:r>
      <w:proofErr w:type="gramEnd"/>
      <w:r w:rsidRPr="00D57AF3">
        <w:rPr>
          <w:rFonts w:ascii="Arial" w:hAnsi="Arial" w:cs="Arial"/>
          <w:b/>
          <w:color w:val="333333"/>
          <w:sz w:val="24"/>
          <w:szCs w:val="24"/>
          <w:shd w:val="clear" w:color="auto" w:fill="FFFFFF"/>
        </w:rPr>
        <w:t>.–MEDIDAS DE GARANTÍA</w:t>
      </w:r>
    </w:p>
    <w:p w:rsidR="003173F9" w:rsidRPr="009B2C84" w:rsidRDefault="003173F9" w:rsidP="009B2C84">
      <w:pPr>
        <w:jc w:val="both"/>
        <w:rPr>
          <w:rFonts w:ascii="Arial" w:hAnsi="Arial" w:cs="Arial"/>
          <w:color w:val="333333"/>
          <w:sz w:val="24"/>
          <w:szCs w:val="24"/>
          <w:shd w:val="clear" w:color="auto" w:fill="FFFFFF"/>
        </w:rPr>
      </w:pPr>
      <w:r w:rsidRPr="009B2C84">
        <w:rPr>
          <w:rFonts w:ascii="Arial" w:hAnsi="Arial" w:cs="Arial"/>
          <w:color w:val="333333"/>
          <w:sz w:val="24"/>
          <w:szCs w:val="24"/>
          <w:shd w:val="clear" w:color="auto" w:fill="FFFFFF"/>
        </w:rPr>
        <w:t>El órgano  concedente podrá realizar los controles administrativos e inspecciones que considere oportunos con el fin de comprobar la veracidad de los datos consignados en la documentación presentada, así como el cumplimiento de los requisitos para la percepción de la ayuda.</w:t>
      </w:r>
    </w:p>
    <w:p w:rsidR="003173F9" w:rsidRPr="009B2C84" w:rsidRDefault="003173F9" w:rsidP="009B2C84">
      <w:pPr>
        <w:jc w:val="both"/>
        <w:rPr>
          <w:rFonts w:ascii="Arial" w:hAnsi="Arial" w:cs="Arial"/>
          <w:color w:val="333333"/>
          <w:sz w:val="24"/>
          <w:szCs w:val="24"/>
          <w:shd w:val="clear" w:color="auto" w:fill="FFFFFF"/>
        </w:rPr>
      </w:pPr>
      <w:r w:rsidRPr="009B2C84">
        <w:rPr>
          <w:rFonts w:ascii="Arial" w:hAnsi="Arial" w:cs="Arial"/>
          <w:color w:val="333333"/>
          <w:sz w:val="24"/>
          <w:szCs w:val="24"/>
          <w:shd w:val="clear" w:color="auto" w:fill="FFFFFF"/>
        </w:rPr>
        <w:t xml:space="preserve">La persona beneficiaria tendrá el deber de colaborar en </w:t>
      </w:r>
      <w:r w:rsidR="00D57AF3">
        <w:rPr>
          <w:rFonts w:ascii="Arial" w:hAnsi="Arial" w:cs="Arial"/>
          <w:color w:val="333333"/>
          <w:sz w:val="24"/>
          <w:szCs w:val="24"/>
          <w:shd w:val="clear" w:color="auto" w:fill="FFFFFF"/>
        </w:rPr>
        <w:t>dicha</w:t>
      </w:r>
      <w:r w:rsidRPr="009B2C84">
        <w:rPr>
          <w:rFonts w:ascii="Arial" w:hAnsi="Arial" w:cs="Arial"/>
          <w:color w:val="333333"/>
          <w:sz w:val="24"/>
          <w:szCs w:val="24"/>
          <w:shd w:val="clear" w:color="auto" w:fill="FFFFFF"/>
        </w:rPr>
        <w:t xml:space="preserve"> inspección, proporcionando los datos requeridos.</w:t>
      </w:r>
    </w:p>
    <w:p w:rsidR="003173F9" w:rsidRPr="009B2C84" w:rsidRDefault="003173F9" w:rsidP="009B2C84">
      <w:pPr>
        <w:jc w:val="both"/>
        <w:rPr>
          <w:rFonts w:ascii="Arial" w:hAnsi="Arial" w:cs="Arial"/>
          <w:color w:val="333333"/>
          <w:sz w:val="24"/>
          <w:szCs w:val="24"/>
          <w:shd w:val="clear" w:color="auto" w:fill="FFFFFF"/>
        </w:rPr>
      </w:pPr>
      <w:r w:rsidRPr="009B2C84">
        <w:rPr>
          <w:rFonts w:ascii="Arial" w:hAnsi="Arial" w:cs="Arial"/>
          <w:color w:val="333333"/>
          <w:sz w:val="24"/>
          <w:szCs w:val="24"/>
          <w:shd w:val="clear" w:color="auto" w:fill="FFFFFF"/>
        </w:rPr>
        <w:t>La concesión de estas ayudas será compatible con cualquier otro tipo de bolsas al estudio siempre que sumado su importe al de la base  liquidable general sometida a gravamen no supere el límite máximo por unidad familiar establecido en la base 7.</w:t>
      </w:r>
    </w:p>
    <w:p w:rsidR="003173F9" w:rsidRPr="009B2C84" w:rsidRDefault="003173F9" w:rsidP="009B2C84">
      <w:pPr>
        <w:jc w:val="both"/>
        <w:rPr>
          <w:rFonts w:ascii="Arial" w:hAnsi="Arial" w:cs="Arial"/>
          <w:color w:val="333333"/>
          <w:sz w:val="24"/>
          <w:szCs w:val="24"/>
          <w:shd w:val="clear" w:color="auto" w:fill="FFFFFF"/>
        </w:rPr>
      </w:pPr>
    </w:p>
    <w:p w:rsidR="003173F9" w:rsidRPr="00D57AF3" w:rsidRDefault="003173F9" w:rsidP="009B2C84">
      <w:pPr>
        <w:jc w:val="both"/>
        <w:rPr>
          <w:rFonts w:ascii="Arial" w:hAnsi="Arial" w:cs="Arial"/>
          <w:color w:val="333333"/>
          <w:sz w:val="24"/>
          <w:szCs w:val="24"/>
          <w:shd w:val="clear" w:color="auto" w:fill="FFFFFF"/>
        </w:rPr>
      </w:pPr>
      <w:bookmarkStart w:id="0" w:name="_GoBack"/>
      <w:r w:rsidRPr="00D57AF3">
        <w:rPr>
          <w:rFonts w:ascii="Arial" w:hAnsi="Arial" w:cs="Arial"/>
          <w:color w:val="333333"/>
          <w:sz w:val="24"/>
          <w:szCs w:val="24"/>
          <w:shd w:val="clear" w:color="auto" w:fill="FFFFFF"/>
        </w:rPr>
        <w:t>12</w:t>
      </w:r>
      <w:proofErr w:type="gramStart"/>
      <w:r w:rsidRPr="00D57AF3">
        <w:rPr>
          <w:rFonts w:ascii="Arial" w:hAnsi="Arial" w:cs="Arial"/>
          <w:color w:val="333333"/>
          <w:sz w:val="24"/>
          <w:szCs w:val="24"/>
          <w:shd w:val="clear" w:color="auto" w:fill="FFFFFF"/>
        </w:rPr>
        <w:t>.º</w:t>
      </w:r>
      <w:proofErr w:type="gramEnd"/>
      <w:r w:rsidRPr="00D57AF3">
        <w:rPr>
          <w:rFonts w:ascii="Arial" w:hAnsi="Arial" w:cs="Arial"/>
          <w:color w:val="333333"/>
          <w:sz w:val="24"/>
          <w:szCs w:val="24"/>
          <w:shd w:val="clear" w:color="auto" w:fill="FFFFFF"/>
        </w:rPr>
        <w:t>.–RÉGIMEN JURÍDICO</w:t>
      </w:r>
    </w:p>
    <w:bookmarkEnd w:id="0"/>
    <w:p w:rsidR="003173F9" w:rsidRPr="009B2C84" w:rsidRDefault="003173F9" w:rsidP="009B2C84">
      <w:pPr>
        <w:jc w:val="both"/>
        <w:rPr>
          <w:rFonts w:ascii="Arial" w:hAnsi="Arial" w:cs="Arial"/>
          <w:color w:val="333333"/>
          <w:sz w:val="24"/>
          <w:szCs w:val="24"/>
          <w:shd w:val="clear" w:color="auto" w:fill="FFFFFF"/>
        </w:rPr>
      </w:pPr>
      <w:r w:rsidRPr="009B2C84">
        <w:rPr>
          <w:rFonts w:ascii="Arial" w:hAnsi="Arial" w:cs="Arial"/>
          <w:color w:val="333333"/>
          <w:sz w:val="24"/>
          <w:szCs w:val="24"/>
          <w:shd w:val="clear" w:color="auto" w:fill="FFFFFF"/>
        </w:rPr>
        <w:t>La presente convocatoria se realiza en el marco de la Ordenanza General de Subvenciones del Ayuntamiento de Fene (BOP de A Coruña  n</w:t>
      </w:r>
      <w:proofErr w:type="gramStart"/>
      <w:r w:rsidRPr="009B2C84">
        <w:rPr>
          <w:rFonts w:ascii="Arial" w:hAnsi="Arial" w:cs="Arial"/>
          <w:color w:val="333333"/>
          <w:sz w:val="24"/>
          <w:szCs w:val="24"/>
          <w:shd w:val="clear" w:color="auto" w:fill="FFFFFF"/>
        </w:rPr>
        <w:t>.º</w:t>
      </w:r>
      <w:proofErr w:type="gramEnd"/>
      <w:r w:rsidRPr="009B2C84">
        <w:rPr>
          <w:rFonts w:ascii="Arial" w:hAnsi="Arial" w:cs="Arial"/>
          <w:color w:val="333333"/>
          <w:sz w:val="24"/>
          <w:szCs w:val="24"/>
          <w:shd w:val="clear" w:color="auto" w:fill="FFFFFF"/>
        </w:rPr>
        <w:t xml:space="preserve"> 135 de 15 de </w:t>
      </w:r>
      <w:r w:rsidRPr="009B2C84">
        <w:rPr>
          <w:rFonts w:ascii="Arial" w:hAnsi="Arial" w:cs="Arial"/>
          <w:color w:val="333333"/>
          <w:sz w:val="24"/>
          <w:szCs w:val="24"/>
          <w:shd w:val="clear" w:color="auto" w:fill="FFFFFF"/>
        </w:rPr>
        <w:lastRenderedPageBreak/>
        <w:t>junio de 2007). Para lo no previsto, será de aplicación el dispuesto en la Ley 38/2003, General de Subvenciones, el Real Decreto 887/2006, por lo que se aprueba el Reglamento de desarrollo de la Ley 38/2003, de 17 de noviembre  y la Ley 9/2007 de 13 de junio, de subvenciones de Galicia.</w:t>
      </w:r>
    </w:p>
    <w:p w:rsidR="00723185" w:rsidRPr="009B2C84" w:rsidRDefault="00723185" w:rsidP="009B2C84">
      <w:pPr>
        <w:jc w:val="both"/>
        <w:rPr>
          <w:rFonts w:ascii="Arial" w:hAnsi="Arial" w:cs="Arial"/>
          <w:sz w:val="24"/>
          <w:szCs w:val="24"/>
        </w:rPr>
      </w:pPr>
    </w:p>
    <w:sectPr w:rsidR="00723185" w:rsidRPr="009B2C84">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45B2" w:rsidRDefault="00F245B2" w:rsidP="003173F9">
      <w:pPr>
        <w:spacing w:after="0" w:line="240" w:lineRule="auto"/>
      </w:pPr>
      <w:r>
        <w:separator/>
      </w:r>
    </w:p>
  </w:endnote>
  <w:endnote w:type="continuationSeparator" w:id="0">
    <w:p w:rsidR="00F245B2" w:rsidRDefault="00F245B2" w:rsidP="003173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8638801"/>
      <w:docPartObj>
        <w:docPartGallery w:val="Page Numbers (Bottom of Page)"/>
        <w:docPartUnique/>
      </w:docPartObj>
    </w:sdtPr>
    <w:sdtEndPr/>
    <w:sdtContent>
      <w:p w:rsidR="003173F9" w:rsidRDefault="003173F9">
        <w:pPr>
          <w:pStyle w:val="Piedepgina"/>
          <w:jc w:val="right"/>
        </w:pPr>
        <w:r>
          <w:fldChar w:fldCharType="begin"/>
        </w:r>
        <w:r>
          <w:instrText>PAGE   \* MERGEFORMAT</w:instrText>
        </w:r>
        <w:r>
          <w:fldChar w:fldCharType="separate"/>
        </w:r>
        <w:r w:rsidR="00D57AF3">
          <w:rPr>
            <w:noProof/>
          </w:rPr>
          <w:t>10</w:t>
        </w:r>
        <w:r>
          <w:fldChar w:fldCharType="end"/>
        </w:r>
      </w:p>
    </w:sdtContent>
  </w:sdt>
  <w:p w:rsidR="003173F9" w:rsidRDefault="003173F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45B2" w:rsidRDefault="00F245B2" w:rsidP="003173F9">
      <w:pPr>
        <w:spacing w:after="0" w:line="240" w:lineRule="auto"/>
      </w:pPr>
      <w:r>
        <w:separator/>
      </w:r>
    </w:p>
  </w:footnote>
  <w:footnote w:type="continuationSeparator" w:id="0">
    <w:p w:rsidR="00F245B2" w:rsidRDefault="00F245B2" w:rsidP="003173F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0F3BE5"/>
    <w:multiLevelType w:val="hybridMultilevel"/>
    <w:tmpl w:val="04A8DEF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15:restartNumberingAfterBreak="0">
    <w:nsid w:val="16C401AA"/>
    <w:multiLevelType w:val="hybridMultilevel"/>
    <w:tmpl w:val="667AE9FC"/>
    <w:lvl w:ilvl="0" w:tplc="0C0A0017">
      <w:start w:val="1"/>
      <w:numFmt w:val="lowerLetter"/>
      <w:lvlText w:val="%1)"/>
      <w:lvlJc w:val="left"/>
      <w:pPr>
        <w:ind w:left="720" w:hanging="360"/>
      </w:pPr>
    </w:lvl>
    <w:lvl w:ilvl="1" w:tplc="149CFC78">
      <w:start w:val="1"/>
      <w:numFmt w:val="decimal"/>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5322E45"/>
    <w:multiLevelType w:val="hybridMultilevel"/>
    <w:tmpl w:val="B46AE9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B3F4CCD"/>
    <w:multiLevelType w:val="hybridMultilevel"/>
    <w:tmpl w:val="14CADC4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B1F5912"/>
    <w:multiLevelType w:val="hybridMultilevel"/>
    <w:tmpl w:val="F9F83988"/>
    <w:lvl w:ilvl="0" w:tplc="CC3CD878">
      <w:start w:val="1"/>
      <w:numFmt w:val="lowerLetter"/>
      <w:lvlText w:val="%1)"/>
      <w:lvlJc w:val="left"/>
      <w:pPr>
        <w:ind w:left="1068" w:hanging="708"/>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C204E11"/>
    <w:multiLevelType w:val="hybridMultilevel"/>
    <w:tmpl w:val="2C02D0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269745E"/>
    <w:multiLevelType w:val="hybridMultilevel"/>
    <w:tmpl w:val="05087A3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90E2513"/>
    <w:multiLevelType w:val="hybridMultilevel"/>
    <w:tmpl w:val="F320BB30"/>
    <w:lvl w:ilvl="0" w:tplc="0C0A000F">
      <w:start w:val="1"/>
      <w:numFmt w:val="decimal"/>
      <w:lvlText w:val="%1."/>
      <w:lvlJc w:val="left"/>
      <w:pPr>
        <w:ind w:left="720" w:hanging="360"/>
      </w:pPr>
    </w:lvl>
    <w:lvl w:ilvl="1" w:tplc="149CFC78">
      <w:start w:val="1"/>
      <w:numFmt w:val="decimal"/>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EAD64F9"/>
    <w:multiLevelType w:val="hybridMultilevel"/>
    <w:tmpl w:val="DE0AA70E"/>
    <w:lvl w:ilvl="0" w:tplc="BFB4158A">
      <w:numFmt w:val="bullet"/>
      <w:lvlText w:val="•"/>
      <w:lvlJc w:val="left"/>
      <w:pPr>
        <w:ind w:left="1068" w:hanging="708"/>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F4C4487"/>
    <w:multiLevelType w:val="hybridMultilevel"/>
    <w:tmpl w:val="BEC8B04E"/>
    <w:lvl w:ilvl="0" w:tplc="81260DAC">
      <w:start w:val="1"/>
      <w:numFmt w:val="lowerLetter"/>
      <w:lvlText w:val="%1)"/>
      <w:lvlJc w:val="left"/>
      <w:pPr>
        <w:ind w:left="1068" w:hanging="708"/>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273054C"/>
    <w:multiLevelType w:val="hybridMultilevel"/>
    <w:tmpl w:val="A58C93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EBA0184"/>
    <w:multiLevelType w:val="hybridMultilevel"/>
    <w:tmpl w:val="C90EA1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1"/>
  </w:num>
  <w:num w:numId="4">
    <w:abstractNumId w:val="9"/>
  </w:num>
  <w:num w:numId="5">
    <w:abstractNumId w:val="2"/>
  </w:num>
  <w:num w:numId="6">
    <w:abstractNumId w:val="10"/>
  </w:num>
  <w:num w:numId="7">
    <w:abstractNumId w:val="4"/>
  </w:num>
  <w:num w:numId="8">
    <w:abstractNumId w:val="0"/>
  </w:num>
  <w:num w:numId="9">
    <w:abstractNumId w:val="3"/>
  </w:num>
  <w:num w:numId="10">
    <w:abstractNumId w:val="7"/>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3F9"/>
    <w:rsid w:val="001510D6"/>
    <w:rsid w:val="001C0529"/>
    <w:rsid w:val="002309F6"/>
    <w:rsid w:val="00315CD5"/>
    <w:rsid w:val="003173F9"/>
    <w:rsid w:val="005869B8"/>
    <w:rsid w:val="00723185"/>
    <w:rsid w:val="009B2C84"/>
    <w:rsid w:val="009F5206"/>
    <w:rsid w:val="00A24FC2"/>
    <w:rsid w:val="00D57AF3"/>
    <w:rsid w:val="00DA7482"/>
    <w:rsid w:val="00E83AB7"/>
    <w:rsid w:val="00F245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C45351-1FD7-4F36-A3BF-3B31C381D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173F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173F9"/>
  </w:style>
  <w:style w:type="paragraph" w:styleId="Piedepgina">
    <w:name w:val="footer"/>
    <w:basedOn w:val="Normal"/>
    <w:link w:val="PiedepginaCar"/>
    <w:uiPriority w:val="99"/>
    <w:unhideWhenUsed/>
    <w:rsid w:val="003173F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173F9"/>
  </w:style>
  <w:style w:type="paragraph" w:styleId="Prrafodelista">
    <w:name w:val="List Paragraph"/>
    <w:basedOn w:val="Normal"/>
    <w:uiPriority w:val="34"/>
    <w:qFormat/>
    <w:rsid w:val="009B2C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1</Pages>
  <Words>3238</Words>
  <Characters>17812</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daniel.test</dc:creator>
  <cp:keywords/>
  <dc:description/>
  <cp:lastModifiedBy>daniel.test</cp:lastModifiedBy>
  <cp:revision>6</cp:revision>
  <dcterms:created xsi:type="dcterms:W3CDTF">2020-09-22T11:19:00Z</dcterms:created>
  <dcterms:modified xsi:type="dcterms:W3CDTF">2020-09-23T08:46:00Z</dcterms:modified>
</cp:coreProperties>
</file>