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1A" w:rsidRDefault="00B9121A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EXPTE 297/20020 XGL DE 30/01/2020</w:t>
      </w:r>
      <w:bookmarkStart w:id="0" w:name="_GoBack"/>
      <w:bookmarkEnd w:id="0"/>
    </w:p>
    <w:p w:rsidR="00B9121A" w:rsidRDefault="00B9121A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784FAD" w:rsidRDefault="00871CB7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BASES ESPECÍFICAS DA CONVOCATORIA DO CONCELLO DE BOIRO DE BOLSAS A ESTUDANTES 2020</w:t>
      </w:r>
    </w:p>
    <w:p w:rsidR="00784FAD" w:rsidRDefault="00784FAD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784FAD" w:rsidRDefault="00871CB7">
      <w:pPr>
        <w:spacing w:line="240" w:lineRule="auto"/>
        <w:jc w:val="both"/>
      </w:pPr>
      <w:r>
        <w:rPr>
          <w:rFonts w:ascii="Arial" w:hAnsi="Arial" w:cs="Arial"/>
          <w:b/>
          <w:bCs/>
        </w:rPr>
        <w:t xml:space="preserve">Base 1.- OBXECTO.- </w:t>
      </w:r>
      <w:r>
        <w:rPr>
          <w:rFonts w:ascii="Arial" w:hAnsi="Arial" w:cs="Arial"/>
        </w:rPr>
        <w:t xml:space="preserve">O Concello de Boiro ten por obxecto o establecemento de axudas económicas ao alumnado matriculado en centros públicos que necesite desprazarse ou residir fora do domicilio por razón de estudios, fóra do termo municipal. 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dotación total da presente convocatoria será de 5000 euros con cargo á aplicación orzamentaria 326/48000.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Non se inclúen nesta convocatoria: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-As bolsas para a realización de estudos correspondentes ao terceiro ciclo ou doutorado.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-Estudos de especialización nin títulos propios das universidades.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-Estudos que non formen parte do sistema universitario galego, ou ben que non formen parte da oferta educativa da Consellería de Educación, Xunta de Galicia.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Centros de estudos privados ou academias de preparación de estudos.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Estas bolsas serán compatibles con outras axudas públicas ou privadas para a mesma finalidade.</w:t>
      </w:r>
    </w:p>
    <w:p w:rsidR="00784FAD" w:rsidRDefault="00871CB7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Base 2.- SOLICITANTES.-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Poderán participar nesta convocatoria o alumnado que curse estudos técnicos, medios ou superiores que non poidan ser cursados no Concello de Boiro, que reúnan os seguintes requisitos: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2.1.- Estar empadroados en Boiro, cunha antigüidade mínima do solicitante de 2 anos.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2.2.- Ter unha idade máxima de 27anos no momento da solicitude.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2.3.- Non ter repetido curso no ano anterior.</w:t>
      </w:r>
    </w:p>
    <w:p w:rsidR="00784FAD" w:rsidRDefault="00871CB7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Base 3.- DOCUMENTACIÓN.-</w:t>
      </w:r>
    </w:p>
    <w:p w:rsidR="00784FAD" w:rsidRDefault="00871CB7">
      <w:pPr>
        <w:spacing w:line="240" w:lineRule="auto"/>
        <w:jc w:val="both"/>
      </w:pPr>
      <w:r>
        <w:rPr>
          <w:rFonts w:ascii="Arial" w:hAnsi="Arial" w:cs="Arial"/>
        </w:rPr>
        <w:t xml:space="preserve">As solicitudes preséntanse no modelo normalizado que se achega ao final destas bases(ANEXO I), e que tamén se poderán conseguir na páxina </w:t>
      </w:r>
      <w:hyperlink r:id="rId7">
        <w:r>
          <w:rPr>
            <w:rStyle w:val="EnlacedeInternet"/>
            <w:rFonts w:ascii="Arial" w:hAnsi="Arial" w:cs="Arial"/>
            <w:color w:val="auto"/>
          </w:rPr>
          <w:t>www.boiro.org</w:t>
        </w:r>
      </w:hyperlink>
      <w:r>
        <w:rPr>
          <w:rFonts w:ascii="Arial" w:hAnsi="Arial" w:cs="Arial"/>
        </w:rPr>
        <w:t xml:space="preserve"> 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Ás solicitudes achegaráselles a seguinte documentación (orixinais ou copias compulsadas):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3.1.- DNI do solicitante.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3.2.-Certificado ou volante de empadroamento no Concello de Boiro no que conste unha antigüidade mínima do solicitante de 2 anos.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3.3.- Certificación da conta bancaria.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3.4.- Copia da matrícula.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3.5.- Copia do Contrato de Aluguer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3.6.- Documentación que acredite:</w:t>
      </w:r>
    </w:p>
    <w:p w:rsidR="00784FAD" w:rsidRDefault="00871CB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nota media do expediente académico.</w:t>
      </w:r>
    </w:p>
    <w:p w:rsidR="00784FAD" w:rsidRDefault="00871CB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porcentaxe das sinaturas ou créditos matriculados en convocatoria ordinaria ou extraordinaria superados no curso anterior, ou no caso de ser o primeiro ano a puntuación da nota ou proba de acceso.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3.7.- Certificación, no seu caso, de discapacidade, condición de familia numerosa, familia </w:t>
      </w:r>
      <w:proofErr w:type="spellStart"/>
      <w:r>
        <w:rPr>
          <w:rFonts w:ascii="Arial" w:hAnsi="Arial" w:cs="Arial"/>
        </w:rPr>
        <w:t>monoparental</w:t>
      </w:r>
      <w:proofErr w:type="spellEnd"/>
      <w:r>
        <w:rPr>
          <w:rFonts w:ascii="Arial" w:hAnsi="Arial" w:cs="Arial"/>
        </w:rPr>
        <w:t xml:space="preserve"> e orfandade total ou parcial.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3.8.- Certificación de desemprego do titor/a/es legais ou persoas ao cargo onde figure a temporalidade como demandante de emprego 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3.9- Outra documentación que se estime oportuna non recollida nos apartados anteriores.</w:t>
      </w:r>
    </w:p>
    <w:p w:rsidR="00784FAD" w:rsidRDefault="00871CB7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Base 4.- LUGAR E PRAZO DE SOLICITUDE.-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solicitudes deberanse presentar no Rexistro Xeral do Concello de Boiro entre o </w:t>
      </w:r>
      <w:r>
        <w:rPr>
          <w:rFonts w:ascii="Arial" w:hAnsi="Arial" w:cs="Arial"/>
          <w:b/>
          <w:bCs/>
        </w:rPr>
        <w:t>31/01/2020</w:t>
      </w:r>
      <w:r>
        <w:rPr>
          <w:rFonts w:ascii="Arial" w:hAnsi="Arial" w:cs="Arial"/>
        </w:rPr>
        <w:t xml:space="preserve"> e o </w:t>
      </w:r>
      <w:r>
        <w:rPr>
          <w:rFonts w:ascii="Arial" w:hAnsi="Arial" w:cs="Arial"/>
          <w:b/>
          <w:bCs/>
        </w:rPr>
        <w:t>15/02/2020</w:t>
      </w:r>
      <w:r>
        <w:rPr>
          <w:rFonts w:ascii="Arial" w:hAnsi="Arial" w:cs="Arial"/>
        </w:rPr>
        <w:t>, ambos incluídos.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defecto, erro ou ausencia na presentación da documentación deberá ser corrixido no prazo de 10 días hábiles dende a recepción do requirimento. De non facelo, arquivarase a solicitude e non terá dereito a reclamación.</w:t>
      </w:r>
    </w:p>
    <w:p w:rsidR="00784FAD" w:rsidRDefault="00871CB7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5.- CONCESIÓN DAS BOLSAS.-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5.1.-A concesión das bolsas realizarase mediante un réxime de concorrencia competitiva, por resolución da Xunta de Goberno Local, de acordo coa delegación de atribucións realizadas por Decreto de Alcaldía de 09/07/2019, previa proposta motivada dunha comisión avaliadora, que estará composta por:</w:t>
      </w:r>
    </w:p>
    <w:p w:rsidR="00784FAD" w:rsidRDefault="00871CB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Presidente: Alcalde ou concelleira/o en quen delegue.</w:t>
      </w:r>
    </w:p>
    <w:p w:rsidR="00784FAD" w:rsidRDefault="00871CB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Secretario: O/A secretario/a da corporación, ou funcionario/a en quen delegue, que actuará como secretario/a da comisión, con voz pero sen voto.</w:t>
      </w:r>
    </w:p>
    <w:p w:rsidR="00784FAD" w:rsidRDefault="00871CB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Vogais:</w:t>
      </w:r>
    </w:p>
    <w:p w:rsidR="00784FAD" w:rsidRDefault="00871CB7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Concelleira de Educación.</w:t>
      </w:r>
    </w:p>
    <w:p w:rsidR="00784FAD" w:rsidRDefault="00871CB7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 técnico/a, designado pola Concelleira de Educación, encargado da supervisión da documentación.</w:t>
      </w: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5.2.-A adxudicación realizarase en función da seguinte puntuación: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Familia </w:t>
      </w:r>
      <w:proofErr w:type="spellStart"/>
      <w:r>
        <w:rPr>
          <w:rFonts w:ascii="Arial" w:hAnsi="Arial" w:cs="Arial"/>
        </w:rPr>
        <w:t>monoparental</w:t>
      </w:r>
      <w:proofErr w:type="spellEnd"/>
      <w:r>
        <w:rPr>
          <w:rFonts w:ascii="Arial" w:hAnsi="Arial" w:cs="Arial"/>
        </w:rPr>
        <w:t>: 2 puntos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Familia numerosa: 1 punto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Orfandade do/a proxenitor/a: 2 puntos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Orfandade absoluta: 3 puntos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Discapacidade do/a solicitante: 1 punto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Nota de expediente académico:</w:t>
      </w:r>
    </w:p>
    <w:p w:rsidR="00784FAD" w:rsidRDefault="00871CB7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5,000 puntos ata 6,000: 1 punto </w:t>
      </w:r>
    </w:p>
    <w:p w:rsidR="00784FAD" w:rsidRDefault="00871CB7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6,001 puntos ata 7,000: 2 puntos</w:t>
      </w:r>
    </w:p>
    <w:p w:rsidR="00784FAD" w:rsidRDefault="00871CB7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7,001 puntos ata 8,000: 3 puntos</w:t>
      </w:r>
    </w:p>
    <w:p w:rsidR="00784FAD" w:rsidRDefault="00871CB7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8,001 puntos ata 9,000: 4 puntos </w:t>
      </w:r>
    </w:p>
    <w:p w:rsidR="00784FAD" w:rsidRDefault="00871CB7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9,001 puntos ata 10: 5 puntos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Desemprego continuado de 1 proxenitor/a, de 6 meses ou máis: 1 punto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Desemprego continuado de 1 proxenitor/a, de menos de 6 meses: 0`5 puntos.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Desemprego continuado de 2 proxenitores, de 6 meses ou máis: 2 puntos.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Desemprego continuado de 2 proxenitores, de menos de 6 meses: 1 puntos.</w:t>
      </w:r>
    </w:p>
    <w:p w:rsidR="00784FAD" w:rsidRDefault="00871CB7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Residencia e transporte:</w:t>
      </w:r>
    </w:p>
    <w:p w:rsidR="00784FAD" w:rsidRDefault="00871CB7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Reside fóra do termo municipal de Boiro e dispón de contrato de aluguer: 3 puntos.</w:t>
      </w:r>
    </w:p>
    <w:p w:rsidR="00784FAD" w:rsidRDefault="00871CB7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 no termo municipal e non dispón de contrato de aluguer: distancia ao centro de ensino matriculado, en quilómetros so de ida:</w:t>
      </w:r>
    </w:p>
    <w:p w:rsidR="00784FAD" w:rsidRDefault="00871CB7">
      <w:pPr>
        <w:pStyle w:val="Prrafodelista"/>
        <w:numPr>
          <w:ilvl w:val="0"/>
          <w:numId w:val="7"/>
        </w:numPr>
        <w:spacing w:line="240" w:lineRule="auto"/>
        <w:ind w:left="1985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Máis de 60,01 km: 3 puntos </w:t>
      </w:r>
    </w:p>
    <w:p w:rsidR="00784FAD" w:rsidRDefault="00871CB7">
      <w:pPr>
        <w:pStyle w:val="Prrafodelista"/>
        <w:numPr>
          <w:ilvl w:val="0"/>
          <w:numId w:val="7"/>
        </w:numPr>
        <w:spacing w:line="240" w:lineRule="auto"/>
        <w:ind w:left="1985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Entre 30 e 60 km: 2 puntos</w:t>
      </w:r>
    </w:p>
    <w:p w:rsidR="00784FAD" w:rsidRDefault="00871CB7">
      <w:pPr>
        <w:pStyle w:val="Prrafodelista"/>
        <w:numPr>
          <w:ilvl w:val="0"/>
          <w:numId w:val="7"/>
        </w:numPr>
        <w:spacing w:line="240" w:lineRule="auto"/>
        <w:ind w:left="1985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Entre 15 e 29,99 km : 1 punto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5.3.-Unha vez realizados os baremos e establecidas as puntuacións, as bolsas distribuiranse do seguinte xeito:</w:t>
      </w:r>
    </w:p>
    <w:p w:rsidR="00784FAD" w:rsidRDefault="00871CB7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1 a 4 puntos: Beca contía básica de 100 euros.</w:t>
      </w:r>
    </w:p>
    <w:p w:rsidR="00784FAD" w:rsidRDefault="00871CB7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Entre 4 e 7 puntos: Beca contía intermedia de 150 euros.</w:t>
      </w:r>
    </w:p>
    <w:p w:rsidR="00784FAD" w:rsidRDefault="00871CB7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Máis de 7 puntos: Beca contía máxima de 200 euros.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5.4</w:t>
      </w:r>
      <w:r>
        <w:rPr>
          <w:rFonts w:ascii="Arial" w:hAnsi="Arial" w:cs="Arial"/>
          <w:b/>
          <w:bCs/>
        </w:rPr>
        <w:t xml:space="preserve">.- </w:t>
      </w:r>
      <w:r>
        <w:rPr>
          <w:rFonts w:ascii="Arial" w:hAnsi="Arial" w:cs="Arial"/>
        </w:rPr>
        <w:t>En caso de que entre as persoas solicitantes non cumpran os requisitos de puntuación para obter algunhas das bolsas especificadas no apartado anterior a comisión de valoración terá en conta en primeiro as de maior puntuación ata esgotar a partida orzamentaria. En caso de empate, resolverase por orde de entrada no rexistro xeral.</w:t>
      </w:r>
    </w:p>
    <w:p w:rsidR="00784FAD" w:rsidRDefault="00871CB7">
      <w:pPr>
        <w:spacing w:line="240" w:lineRule="auto"/>
        <w:jc w:val="both"/>
      </w:pPr>
      <w:r>
        <w:rPr>
          <w:rFonts w:ascii="Arial" w:hAnsi="Arial" w:cs="Arial"/>
        </w:rPr>
        <w:t>5.5.A resolución da convocatoria ao abeiro do disposto nestas bases farase pública na páxina web do Concello de Boiro (</w:t>
      </w:r>
      <w:hyperlink r:id="rId8">
        <w:r>
          <w:rPr>
            <w:rStyle w:val="EnlacedeInternet"/>
            <w:rFonts w:ascii="Arial" w:hAnsi="Arial" w:cs="Arial"/>
            <w:color w:val="auto"/>
          </w:rPr>
          <w:t>www.boiro.org</w:t>
        </w:r>
      </w:hyperlink>
      <w:r>
        <w:rPr>
          <w:rFonts w:ascii="Arial" w:hAnsi="Arial" w:cs="Arial"/>
        </w:rPr>
        <w:t xml:space="preserve">) e nos taboleiros de anuncios da Casa do Concello, e será notificada polo procedemento que indiquen na solicitude a todas as persoas solicitantes de forma fidedigna. En todo caso esta resolución farase pública antes do 27 de marzo do 2020. 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Contra a desestimación expresa ou presunta das solicitudes presentadas poderán formularse os recursos que procedan.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5.6.Toda alteración das condicións para a concesión da axuda poderá dar lugar, no seu caso, á modificación do acordo.</w:t>
      </w:r>
    </w:p>
    <w:p w:rsidR="00784FAD" w:rsidRDefault="00784FAD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DISPOSICIÓNS FINAIS </w:t>
      </w:r>
    </w:p>
    <w:p w:rsidR="00784FAD" w:rsidRDefault="00871CB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Estas bases foron aprobadas na Xunta de Goberno Local de  22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xaneiro 2020</w:t>
      </w: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784FAD">
      <w:pPr>
        <w:spacing w:line="240" w:lineRule="auto"/>
        <w:jc w:val="both"/>
        <w:rPr>
          <w:rFonts w:ascii="Arial" w:hAnsi="Arial" w:cs="Arial"/>
        </w:rPr>
      </w:pPr>
    </w:p>
    <w:p w:rsidR="00784FAD" w:rsidRDefault="00871CB7">
      <w:pPr>
        <w:pStyle w:val="Encabezado"/>
        <w:tabs>
          <w:tab w:val="right" w:pos="10321"/>
        </w:tabs>
        <w:jc w:val="center"/>
        <w:rPr>
          <w:rFonts w:ascii="Trebuchet MS" w:hAnsi="Trebuchet MS"/>
          <w:b/>
          <w:spacing w:val="-20"/>
          <w:sz w:val="20"/>
          <w:szCs w:val="20"/>
          <w:lang w:val="gl-ES"/>
        </w:rPr>
      </w:pPr>
      <w:r>
        <w:rPr>
          <w:rFonts w:ascii="Trebuchet MS" w:hAnsi="Trebuchet MS"/>
          <w:b/>
          <w:spacing w:val="-20"/>
          <w:sz w:val="20"/>
          <w:szCs w:val="20"/>
          <w:lang w:val="gl-ES"/>
        </w:rPr>
        <w:t>ANEXO I.  SOLICITUDE BOLSAS A ESTUDANTES 2020</w:t>
      </w:r>
    </w:p>
    <w:p w:rsidR="00784FAD" w:rsidRDefault="00871CB7">
      <w:pPr>
        <w:pStyle w:val="Encabezado"/>
        <w:tabs>
          <w:tab w:val="right" w:pos="10321"/>
        </w:tabs>
        <w:jc w:val="center"/>
        <w:rPr>
          <w:rFonts w:ascii="Trebuchet MS" w:hAnsi="Trebuchet MS"/>
          <w:sz w:val="20"/>
          <w:szCs w:val="20"/>
          <w:lang w:val="gl-ES"/>
        </w:rPr>
      </w:pPr>
      <w:r>
        <w:rPr>
          <w:rFonts w:ascii="Trebuchet MS" w:hAnsi="Trebuchet MS"/>
          <w:sz w:val="20"/>
          <w:szCs w:val="20"/>
          <w:lang w:val="gl-ES"/>
        </w:rPr>
        <w:t>Concellería de educación do Concello de Boiro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1174"/>
        <w:gridCol w:w="298"/>
        <w:gridCol w:w="641"/>
        <w:gridCol w:w="2087"/>
        <w:gridCol w:w="863"/>
        <w:gridCol w:w="131"/>
        <w:gridCol w:w="328"/>
        <w:gridCol w:w="881"/>
        <w:gridCol w:w="585"/>
        <w:gridCol w:w="738"/>
        <w:gridCol w:w="146"/>
      </w:tblGrid>
      <w:tr w:rsidR="00784FAD">
        <w:trPr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DATOS DA PERSOA SOLICITANTE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trHeight w:hRule="exact" w:val="421"/>
        </w:trPr>
        <w:tc>
          <w:tcPr>
            <w:tcW w:w="5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APELIDOS :</w:t>
            </w: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 </w:t>
            </w:r>
          </w:p>
        </w:tc>
        <w:tc>
          <w:tcPr>
            <w:tcW w:w="2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NOME :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trHeight w:hRule="exact" w:val="421"/>
        </w:trPr>
        <w:tc>
          <w:tcPr>
            <w:tcW w:w="5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</w:p>
        </w:tc>
        <w:tc>
          <w:tcPr>
            <w:tcW w:w="2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92"/>
        </w:trPr>
        <w:tc>
          <w:tcPr>
            <w:tcW w:w="2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DNI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Data nacemento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Idade</w:t>
            </w:r>
          </w:p>
        </w:tc>
        <w:tc>
          <w:tcPr>
            <w:tcW w:w="2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Nº teléfono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2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2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e-mail</w:t>
            </w:r>
          </w:p>
        </w:tc>
        <w:tc>
          <w:tcPr>
            <w:tcW w:w="6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5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 xml:space="preserve">Autorizo a NOTIFICARME no enderezo de correo electrónico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NO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6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Enderezo</w:t>
            </w:r>
          </w:p>
        </w:tc>
        <w:tc>
          <w:tcPr>
            <w:tcW w:w="65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DATOS ACADÉMICOS</w:t>
            </w: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611"/>
        </w:trPr>
        <w:tc>
          <w:tcPr>
            <w:tcW w:w="2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Estudos que realiza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62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702"/>
        </w:trPr>
        <w:tc>
          <w:tcPr>
            <w:tcW w:w="2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Localidade do </w:t>
            </w: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Centro de ensino</w:t>
            </w:r>
          </w:p>
        </w:tc>
        <w:tc>
          <w:tcPr>
            <w:tcW w:w="62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21"/>
        </w:trPr>
        <w:tc>
          <w:tcPr>
            <w:tcW w:w="84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  <w:t>DOCUMENTACIÓN QUE PRESENTA (debe ser orixinal ou estar cotexada)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</w:p>
        </w:tc>
        <w:tc>
          <w:tcPr>
            <w:tcW w:w="15" w:type="dxa"/>
            <w:shd w:val="clear" w:color="auto" w:fill="auto"/>
          </w:tcPr>
          <w:p w:rsidR="00784FAD" w:rsidRDefault="00784FAD"/>
        </w:tc>
      </w:tr>
      <w:tr w:rsidR="00784FAD">
        <w:trPr>
          <w:cantSplit/>
          <w:trHeight w:hRule="exact" w:val="41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DNI da persoa solicitante</w:t>
            </w:r>
          </w:p>
        </w:tc>
      </w:tr>
      <w:tr w:rsidR="00784FAD">
        <w:trPr>
          <w:cantSplit/>
          <w:trHeight w:hRule="exact" w:val="619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Volante de empadroamento da unidade familiar</w:t>
            </w:r>
            <w:r>
              <w:rPr>
                <w:rFonts w:ascii="Trebuchet MS" w:hAnsi="Trebuchet MS"/>
                <w:sz w:val="20"/>
                <w:szCs w:val="20"/>
                <w:lang w:val="gl-ES"/>
              </w:rPr>
              <w:t xml:space="preserve"> no que conste antigüidade mínima de 2 anos</w:t>
            </w:r>
          </w:p>
        </w:tc>
      </w:tr>
      <w:tr w:rsidR="00784FAD">
        <w:trPr>
          <w:cantSplit/>
          <w:trHeight w:hRule="exact" w:val="374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 xml:space="preserve">Certificado dos datos bancarios da persoa solicitante  </w:t>
            </w:r>
          </w:p>
        </w:tc>
      </w:tr>
      <w:tr w:rsidR="00784FAD">
        <w:trPr>
          <w:cantSplit/>
          <w:trHeight w:hRule="exact" w:val="421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Certificado ou resgardo da matrícula</w:t>
            </w:r>
          </w:p>
        </w:tc>
      </w:tr>
      <w:tr w:rsidR="00784FAD">
        <w:trPr>
          <w:cantSplit/>
          <w:trHeight w:hRule="exact" w:val="286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Trebuchet MS" w:hAnsi="Trebuchet MS"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sz w:val="20"/>
                <w:szCs w:val="20"/>
                <w:lang w:val="gl-ES"/>
              </w:rPr>
              <w:t>Copia do contrato de aluguer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jc w:val="both"/>
              <w:rPr>
                <w:rFonts w:ascii="Trebuchet MS" w:hAnsi="Trebuchet MS"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Documentación que acredite onde conste a</w:t>
            </w:r>
            <w:r>
              <w:rPr>
                <w:rFonts w:ascii="Trebuchet MS" w:hAnsi="Trebuchet MS" w:cs="Trebuchet MS"/>
                <w:bCs/>
                <w:sz w:val="20"/>
                <w:szCs w:val="20"/>
                <w:lang w:val="gl-ES"/>
              </w:rPr>
              <w:t xml:space="preserve"> nota media do expediente académico ou a porcentaxe das sinaturas ou créditos matriculados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  <w:r>
              <w:rPr>
                <w:rFonts w:ascii="Trebuchet MS" w:hAnsi="Trebuchet MS"/>
                <w:bCs/>
                <w:sz w:val="20"/>
                <w:szCs w:val="20"/>
              </w:rPr>
              <w:t>Certificado de minusvalías,</w:t>
            </w:r>
            <w:r>
              <w:t xml:space="preserve"> </w:t>
            </w:r>
            <w:r>
              <w:rPr>
                <w:rFonts w:ascii="Trebuchet MS" w:hAnsi="Trebuchet MS"/>
                <w:bCs/>
                <w:sz w:val="20"/>
                <w:szCs w:val="20"/>
              </w:rPr>
              <w:t xml:space="preserve">condición de familia numerosa, familia </w:t>
            </w:r>
            <w:proofErr w:type="spellStart"/>
            <w:r>
              <w:rPr>
                <w:rFonts w:ascii="Trebuchet MS" w:hAnsi="Trebuchet MS"/>
                <w:bCs/>
                <w:sz w:val="20"/>
                <w:szCs w:val="20"/>
              </w:rPr>
              <w:t>monoparental</w:t>
            </w:r>
            <w:proofErr w:type="spellEnd"/>
            <w:r>
              <w:rPr>
                <w:rFonts w:ascii="Trebuchet MS" w:hAnsi="Trebuchet MS"/>
                <w:bCs/>
                <w:sz w:val="20"/>
                <w:szCs w:val="20"/>
              </w:rPr>
              <w:t xml:space="preserve"> e orfandade total ou parcial</w:t>
            </w:r>
          </w:p>
        </w:tc>
      </w:tr>
      <w:tr w:rsidR="00784FAD">
        <w:trPr>
          <w:cantSplit/>
          <w:trHeight w:hRule="exact" w:val="515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b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gl-ES"/>
              </w:rPr>
              <w:t>□</w:t>
            </w:r>
          </w:p>
        </w:tc>
        <w:tc>
          <w:tcPr>
            <w:tcW w:w="77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4FAD" w:rsidRDefault="00871CB7">
            <w:pPr>
              <w:pStyle w:val="Encabezado"/>
              <w:jc w:val="both"/>
              <w:rPr>
                <w:rFonts w:ascii="Trebuchet MS" w:hAnsi="Trebuchet MS"/>
                <w:bCs/>
                <w:sz w:val="20"/>
                <w:szCs w:val="20"/>
                <w:lang w:val="gl-ES"/>
              </w:rPr>
            </w:pPr>
            <w:r>
              <w:rPr>
                <w:rFonts w:ascii="Trebuchet MS" w:hAnsi="Trebuchet MS"/>
                <w:bCs/>
                <w:sz w:val="20"/>
                <w:szCs w:val="20"/>
                <w:lang w:val="gl-ES"/>
              </w:rPr>
              <w:t>Certificación de desemprego do/a titor/a/es legais ou persoas ao cargo onde figure a temporalidade como demandante de emprego</w:t>
            </w:r>
          </w:p>
        </w:tc>
      </w:tr>
      <w:tr w:rsidR="00784FAD">
        <w:trPr>
          <w:cantSplit/>
          <w:trHeight w:hRule="exact" w:val="631"/>
        </w:trPr>
        <w:tc>
          <w:tcPr>
            <w:tcW w:w="8503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Boiro, …… de ................... de ............</w:t>
            </w:r>
          </w:p>
        </w:tc>
      </w:tr>
      <w:tr w:rsidR="00784FAD">
        <w:trPr>
          <w:cantSplit/>
          <w:trHeight w:hRule="exact" w:val="702"/>
        </w:trPr>
        <w:tc>
          <w:tcPr>
            <w:tcW w:w="8503" w:type="dxa"/>
            <w:gridSpan w:val="12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A persoa solicitante / nai / pai ou titor/a legal.</w:t>
            </w:r>
          </w:p>
        </w:tc>
      </w:tr>
      <w:tr w:rsidR="00784FAD">
        <w:trPr>
          <w:cantSplit/>
          <w:trHeight w:hRule="exact" w:val="238"/>
        </w:trPr>
        <w:tc>
          <w:tcPr>
            <w:tcW w:w="8503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Asdo.: ________________________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871CB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  <w:r>
              <w:rPr>
                <w:rFonts w:ascii="Trebuchet MS" w:hAnsi="Trebuchet MS"/>
                <w:sz w:val="18"/>
                <w:szCs w:val="18"/>
                <w:lang w:val="gl-ES"/>
              </w:rPr>
              <w:t>D.N.I . ________________</w:t>
            </w: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  <w:p w:rsidR="00784FAD" w:rsidRDefault="00784FAD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Trebuchet MS" w:hAnsi="Trebuchet MS"/>
                <w:sz w:val="18"/>
                <w:szCs w:val="18"/>
                <w:lang w:val="gl-ES"/>
              </w:rPr>
            </w:pPr>
          </w:p>
        </w:tc>
      </w:tr>
    </w:tbl>
    <w:p w:rsidR="00784FAD" w:rsidRDefault="00784FAD">
      <w:pPr>
        <w:pStyle w:val="Encabezado"/>
        <w:tabs>
          <w:tab w:val="clear" w:pos="4252"/>
          <w:tab w:val="clear" w:pos="8504"/>
        </w:tabs>
        <w:rPr>
          <w:rFonts w:ascii="Trebuchet MS" w:hAnsi="Trebuchet MS"/>
          <w:sz w:val="18"/>
          <w:szCs w:val="18"/>
          <w:lang w:val="gl-ES"/>
        </w:rPr>
      </w:pPr>
    </w:p>
    <w:p w:rsidR="00784FAD" w:rsidRDefault="00784FAD">
      <w:pPr>
        <w:pStyle w:val="Encabezado"/>
        <w:tabs>
          <w:tab w:val="clear" w:pos="4252"/>
          <w:tab w:val="clear" w:pos="8504"/>
        </w:tabs>
        <w:rPr>
          <w:rFonts w:ascii="Trebuchet MS" w:hAnsi="Trebuchet MS"/>
          <w:lang w:val="gl-ES"/>
        </w:rPr>
      </w:pPr>
    </w:p>
    <w:p w:rsidR="00784FAD" w:rsidRDefault="00784FAD">
      <w:pPr>
        <w:jc w:val="both"/>
        <w:rPr>
          <w:rFonts w:ascii="Trebuchet MS" w:hAnsi="Trebuchet MS"/>
          <w:b/>
          <w:sz w:val="20"/>
          <w:szCs w:val="20"/>
        </w:rPr>
      </w:pPr>
    </w:p>
    <w:p w:rsidR="00784FAD" w:rsidRDefault="00871CB7">
      <w:pPr>
        <w:jc w:val="center"/>
      </w:pPr>
      <w:bookmarkStart w:id="1" w:name="__DdeLink__381_4109750979"/>
      <w:r>
        <w:rPr>
          <w:rFonts w:ascii="Trebuchet MS" w:hAnsi="Trebuchet MS"/>
          <w:b/>
          <w:sz w:val="20"/>
          <w:szCs w:val="20"/>
        </w:rPr>
        <w:lastRenderedPageBreak/>
        <w:t>SR. ALCALDE-PRESIDENTE DO CONCELLO DE BOIRO</w:t>
      </w:r>
      <w:bookmarkEnd w:id="1"/>
    </w:p>
    <w:sectPr w:rsidR="00784FAD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0200"/>
    <w:multiLevelType w:val="multilevel"/>
    <w:tmpl w:val="AEA443A0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DB5125E"/>
    <w:multiLevelType w:val="multilevel"/>
    <w:tmpl w:val="84D8C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184651"/>
    <w:multiLevelType w:val="multilevel"/>
    <w:tmpl w:val="B5D43992"/>
    <w:lvl w:ilvl="0">
      <w:start w:val="5"/>
      <w:numFmt w:val="bullet"/>
      <w:lvlText w:val="-"/>
      <w:lvlJc w:val="left"/>
      <w:pPr>
        <w:ind w:left="25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3">
    <w:nsid w:val="21394F00"/>
    <w:multiLevelType w:val="multilevel"/>
    <w:tmpl w:val="CD68CB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9C00BE6"/>
    <w:multiLevelType w:val="multilevel"/>
    <w:tmpl w:val="469C2FAC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5DC048FE"/>
    <w:multiLevelType w:val="multilevel"/>
    <w:tmpl w:val="F91EAB4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EA63FE6"/>
    <w:multiLevelType w:val="multilevel"/>
    <w:tmpl w:val="244845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FA04B4F"/>
    <w:multiLevelType w:val="multilevel"/>
    <w:tmpl w:val="CB169D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61927292"/>
    <w:multiLevelType w:val="multilevel"/>
    <w:tmpl w:val="2B9671C6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AD"/>
    <w:rsid w:val="00784FAD"/>
    <w:rsid w:val="00871CB7"/>
    <w:rsid w:val="00B9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1A8"/>
    <w:pPr>
      <w:spacing w:after="160" w:line="259" w:lineRule="auto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5D5BD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qFormat/>
    <w:rsid w:val="005D5BDA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qFormat/>
    <w:rsid w:val="004510E4"/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Arial" w:eastAsia="Calibri" w:hAnsi="Arial" w:cs="Calibri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ascii="Arial" w:hAnsi="Arial" w:cs="Arial"/>
      <w:color w:val="auto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D5BDA"/>
    <w:pPr>
      <w:ind w:left="720"/>
      <w:contextualSpacing/>
    </w:pPr>
  </w:style>
  <w:style w:type="paragraph" w:styleId="Encabezado">
    <w:name w:val="header"/>
    <w:basedOn w:val="Normal"/>
    <w:link w:val="EncabezadoCar"/>
    <w:rsid w:val="004510E4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CB7"/>
    <w:rPr>
      <w:rFonts w:ascii="Tahoma" w:hAnsi="Tahoma" w:cs="Tahoma"/>
      <w:sz w:val="16"/>
      <w:szCs w:val="16"/>
      <w:lang w:val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1A8"/>
    <w:pPr>
      <w:spacing w:after="160" w:line="259" w:lineRule="auto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5D5BD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qFormat/>
    <w:rsid w:val="005D5BDA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qFormat/>
    <w:rsid w:val="004510E4"/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Arial" w:eastAsia="Calibri" w:hAnsi="Arial" w:cs="Calibri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ascii="Arial" w:hAnsi="Arial" w:cs="Arial"/>
      <w:color w:val="auto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5D5BDA"/>
    <w:pPr>
      <w:ind w:left="720"/>
      <w:contextualSpacing/>
    </w:pPr>
  </w:style>
  <w:style w:type="paragraph" w:styleId="Encabezado">
    <w:name w:val="header"/>
    <w:basedOn w:val="Normal"/>
    <w:link w:val="EncabezadoCar"/>
    <w:rsid w:val="004510E4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CB7"/>
    <w:rPr>
      <w:rFonts w:ascii="Tahoma" w:hAnsi="Tahoma" w:cs="Tahoma"/>
      <w:sz w:val="16"/>
      <w:szCs w:val="16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iro.org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oiro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D4325-5C57-4CBE-BBA7-FC23C77E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1124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Oficinas</dc:creator>
  <cp:lastModifiedBy>Chefi Campaña</cp:lastModifiedBy>
  <cp:revision>3</cp:revision>
  <cp:lastPrinted>2020-09-15T07:33:00Z</cp:lastPrinted>
  <dcterms:created xsi:type="dcterms:W3CDTF">2020-09-15T07:34:00Z</dcterms:created>
  <dcterms:modified xsi:type="dcterms:W3CDTF">2020-09-15T10:44:00Z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