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3C8" w:rsidRPr="003105EF" w:rsidRDefault="005523C8" w:rsidP="003105EF">
      <w:pPr>
        <w:pStyle w:val="NormalWeb"/>
        <w:ind w:firstLine="525"/>
        <w:jc w:val="both"/>
        <w:rPr>
          <w:rFonts w:ascii="Courier New" w:hAnsi="Courier New" w:cs="Courier New"/>
          <w:b/>
        </w:rPr>
      </w:pPr>
      <w:r w:rsidRPr="0058544E">
        <w:rPr>
          <w:rFonts w:ascii="Courier New" w:hAnsi="Courier New" w:cs="Courier New"/>
          <w:b/>
        </w:rPr>
        <w:t>ORDEN FORAL</w:t>
      </w:r>
      <w:bookmarkStart w:id="0" w:name="extra_numeroResolucion"/>
      <w:bookmarkEnd w:id="0"/>
      <w:r w:rsidRPr="0058544E">
        <w:rPr>
          <w:rFonts w:ascii="Courier New" w:hAnsi="Courier New" w:cs="Courier New"/>
          <w:b/>
        </w:rPr>
        <w:t xml:space="preserve">, </w:t>
      </w:r>
      <w:r>
        <w:rPr>
          <w:rFonts w:ascii="Courier New" w:hAnsi="Courier New" w:cs="Courier New"/>
          <w:b/>
        </w:rPr>
        <w:t xml:space="preserve">/2020 </w:t>
      </w:r>
      <w:r w:rsidRPr="0058544E">
        <w:rPr>
          <w:rFonts w:ascii="Courier New" w:hAnsi="Courier New" w:cs="Courier New"/>
          <w:b/>
        </w:rPr>
        <w:t>de</w:t>
      </w:r>
      <w:bookmarkStart w:id="1" w:name="extra_diaResolucion"/>
      <w:bookmarkStart w:id="2" w:name="extra_mesResolucion"/>
      <w:bookmarkEnd w:id="1"/>
      <w:bookmarkEnd w:id="2"/>
      <w:r w:rsidRPr="0058544E">
        <w:rPr>
          <w:rFonts w:ascii="Courier New" w:hAnsi="Courier New" w:cs="Courier New"/>
          <w:b/>
        </w:rPr>
        <w:t xml:space="preserve">, del Consejero de Políticas Migratorias y Justicia, por la que </w:t>
      </w:r>
      <w:bookmarkStart w:id="3" w:name="extra_asuntoResolucion"/>
      <w:r w:rsidRPr="0058544E">
        <w:rPr>
          <w:rFonts w:ascii="Courier New" w:hAnsi="Courier New" w:cs="Courier New"/>
          <w:b/>
        </w:rPr>
        <w:t>se</w:t>
      </w:r>
      <w:r>
        <w:rPr>
          <w:rFonts w:ascii="Courier New" w:hAnsi="Courier New" w:cs="Courier New"/>
          <w:b/>
        </w:rPr>
        <w:t xml:space="preserve"> autoriza el gasto</w:t>
      </w:r>
      <w:bookmarkEnd w:id="3"/>
      <w:r w:rsidRPr="003105EF">
        <w:rPr>
          <w:rFonts w:ascii="Courier New" w:hAnsi="Courier New" w:cs="Courier New"/>
          <w:b/>
        </w:rPr>
        <w:t>, se concede una subvención de 135.000 euros a la Entidad Cruz Roja Española para el año 2020 mediante el procedimiento de concesión directa, se aprueba la formalización del convenio de colaboración y las bases reguladoras de la subvención.</w:t>
      </w:r>
    </w:p>
    <w:p w:rsidR="005523C8" w:rsidRDefault="005523C8" w:rsidP="003105EF">
      <w:pPr>
        <w:jc w:val="both"/>
        <w:outlineLvl w:val="2"/>
        <w:rPr>
          <w:rFonts w:ascii="Courier New" w:hAnsi="Courier New" w:cs="Courier New"/>
          <w:b/>
        </w:rPr>
      </w:pPr>
    </w:p>
    <w:p w:rsidR="005523C8" w:rsidRDefault="005523C8" w:rsidP="00341B06">
      <w:pPr>
        <w:ind w:firstLine="709"/>
        <w:jc w:val="both"/>
        <w:outlineLvl w:val="2"/>
        <w:rPr>
          <w:rFonts w:ascii="Courier New" w:hAnsi="Courier New" w:cs="Courier New"/>
          <w:b/>
        </w:rPr>
      </w:pPr>
    </w:p>
    <w:p w:rsidR="005523C8" w:rsidRDefault="005523C8" w:rsidP="00341B06">
      <w:pPr>
        <w:ind w:firstLine="709"/>
        <w:jc w:val="both"/>
        <w:outlineLvl w:val="2"/>
        <w:rPr>
          <w:rFonts w:ascii="Courier New" w:hAnsi="Courier New" w:cs="Courier New"/>
          <w:b/>
        </w:rPr>
      </w:pPr>
    </w:p>
    <w:p w:rsidR="005523C8" w:rsidRDefault="005523C8" w:rsidP="00341B06">
      <w:pPr>
        <w:jc w:val="both"/>
        <w:outlineLvl w:val="2"/>
        <w:rPr>
          <w:rFonts w:ascii="Courier New" w:hAnsi="Courier New" w:cs="Courier New"/>
          <w:b/>
        </w:rPr>
      </w:pPr>
      <w:r w:rsidRPr="000C3AF2">
        <w:rPr>
          <w:rFonts w:ascii="Courier New" w:hAnsi="Courier New" w:cs="Courier New"/>
          <w:b/>
        </w:rPr>
        <w:t>Identificación BDNS:</w:t>
      </w:r>
    </w:p>
    <w:p w:rsidR="005523C8" w:rsidRDefault="005523C8" w:rsidP="00081B0C">
      <w:pPr>
        <w:jc w:val="both"/>
        <w:outlineLvl w:val="2"/>
        <w:rPr>
          <w:rFonts w:ascii="Courier New" w:hAnsi="Courier New" w:cs="Courier New"/>
          <w:b/>
        </w:rPr>
      </w:pPr>
    </w:p>
    <w:p w:rsidR="005523C8" w:rsidRDefault="005523C8" w:rsidP="00D95C82">
      <w:pPr>
        <w:pStyle w:val="Cuerpo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ourier New" w:hAnsi="Courier New" w:cs="Courier New"/>
          <w:sz w:val="24"/>
          <w:szCs w:val="24"/>
        </w:rPr>
      </w:pPr>
    </w:p>
    <w:p w:rsidR="005523C8" w:rsidRPr="003105EF" w:rsidRDefault="005523C8" w:rsidP="009B475E">
      <w:pPr>
        <w:pStyle w:val="Textoindependiente"/>
        <w:ind w:left="113" w:right="107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5523C8" w:rsidRDefault="005523C8" w:rsidP="003105EF">
      <w:pPr>
        <w:pStyle w:val="NormalWeb"/>
        <w:ind w:left="75"/>
        <w:jc w:val="both"/>
        <w:rPr>
          <w:rFonts w:ascii="Courier New" w:eastAsia="Times New Roman" w:hAnsi="Courier New" w:cs="Courier New"/>
        </w:rPr>
      </w:pPr>
      <w:r w:rsidRPr="003105EF">
        <w:rPr>
          <w:rFonts w:ascii="Courier New" w:eastAsia="Times New Roman" w:hAnsi="Courier New" w:cs="Courier New"/>
        </w:rPr>
        <w:t>La Ley Foral 5/2020, de 4 de marzo, de Presupuesto Generales de Navarra para el año 2020 aprobó en los Presupuestos Generales de Gasto para el ejercicio 2020 la partida F10001 F1100 4819 231902 “(E)Subvención a Cruz Roja. Centro de Acogida de inmigrantes” dotada con 135.000 euros, para el desarrollo del programa de acogida a personas migrantes en riesgo de exclusión social llevado a cabo por dicha entidad durante el año 2020, para su gestión por el servicio Karibu de Acogida y Acompañamiento a Personas Migrantes, de la Dirección General de Políticas Migratorias.</w:t>
      </w:r>
    </w:p>
    <w:p w:rsidR="001565F0" w:rsidRPr="001565F0" w:rsidRDefault="001565F0" w:rsidP="001565F0">
      <w:pPr>
        <w:pStyle w:val="NormalWeb"/>
        <w:ind w:left="75"/>
        <w:jc w:val="both"/>
        <w:rPr>
          <w:rFonts w:ascii="Courier New" w:eastAsia="Times New Roman" w:hAnsi="Courier New" w:cs="Courier New"/>
        </w:rPr>
      </w:pPr>
      <w:r w:rsidRPr="001565F0">
        <w:rPr>
          <w:rFonts w:ascii="Courier New" w:eastAsia="Times New Roman" w:hAnsi="Courier New" w:cs="Courier New"/>
        </w:rPr>
        <w:t>La Entidad Cruz Roja Española en Navarra ha desarrollado en los últimos años financiados por el Servicio Navarro de Empleo, el Departamento de Derechos Sociales, a través del Servicio de Atención Primaria e Inclusión Social y la entonces Sección de Atención a la Inmigración y el Departamento de Políticas Migratorias y Justicia, planes integrales de atención, orientación, formación e inserción de migrantes en la Comunidad Foral de Navarra, con resultado satisfactorio.</w:t>
      </w:r>
    </w:p>
    <w:p w:rsidR="001565F0" w:rsidRPr="001565F0" w:rsidRDefault="001565F0" w:rsidP="001565F0">
      <w:pPr>
        <w:pStyle w:val="Textoindependiente"/>
        <w:ind w:left="113" w:right="107"/>
        <w:jc w:val="both"/>
        <w:rPr>
          <w:rFonts w:ascii="Courier New" w:eastAsia="Times New Roman" w:hAnsi="Courier New" w:cs="Courier New"/>
          <w:sz w:val="24"/>
          <w:szCs w:val="24"/>
        </w:rPr>
      </w:pPr>
    </w:p>
    <w:p w:rsidR="005523C8" w:rsidRPr="001565F0" w:rsidRDefault="001565F0" w:rsidP="001565F0">
      <w:pPr>
        <w:pStyle w:val="Textoindependiente"/>
        <w:ind w:left="113" w:right="107"/>
        <w:jc w:val="both"/>
        <w:rPr>
          <w:rFonts w:ascii="Courier New" w:eastAsia="Times New Roman" w:hAnsi="Courier New" w:cs="Courier New"/>
          <w:sz w:val="24"/>
          <w:szCs w:val="24"/>
        </w:rPr>
      </w:pPr>
      <w:r w:rsidRPr="001565F0">
        <w:rPr>
          <w:rFonts w:ascii="Courier New" w:eastAsia="Times New Roman" w:hAnsi="Courier New" w:cs="Courier New"/>
          <w:sz w:val="24"/>
          <w:szCs w:val="24"/>
        </w:rPr>
        <w:t>La entidad Cruz Roja Española en Navarra presenta un programa de acogida a personas migrantes en riesgo de exclusión social, en el que constan: dos recursos residenciales destinados a dos colectivos específicos (hombres migrantes jóvenes en riesgo de exclusión social y mujeres migrantes solas y/o acompañadas de menores a su cargo en riesgo de exclusión social), un dispositivo de acogida temporal provisional para dar respuesta a la situación de varias personas migrantes debido a la crisis provocada por la covid 19 y un cuarto recurso de acompañamiento a mujeres migrantes que conforman hogares monomarentales y residen en viviendas de emergencia del Ayuntamiento de Pamplona (a este programa piloto de acompañamiento se le ha denominado Acompaña)</w:t>
      </w:r>
    </w:p>
    <w:p w:rsidR="005523C8" w:rsidRDefault="005523C8" w:rsidP="001565F0">
      <w:pPr>
        <w:pStyle w:val="NormalWeb"/>
        <w:ind w:left="75"/>
        <w:jc w:val="both"/>
        <w:rPr>
          <w:rFonts w:ascii="Courier New" w:eastAsia="Times New Roman" w:hAnsi="Courier New" w:cs="Courier New"/>
        </w:rPr>
      </w:pPr>
      <w:r w:rsidRPr="003105EF">
        <w:rPr>
          <w:rFonts w:ascii="Courier New" w:eastAsia="Times New Roman" w:hAnsi="Courier New" w:cs="Courier New"/>
        </w:rPr>
        <w:lastRenderedPageBreak/>
        <w:t>Teniendo en cuenta lo dispuesto en el artículo 17.2 a) de Ley Foral 11/2005, de 9 de noviembre, de Subvenciones, que establece, que podrán concederse de forma directa las subvenciones previstas nominativamente en los Presupuestos Generales de Navarra, y en el artículo 25.3 de la misma Ley Foral, que posibilita la instrumentación de subvenciones de concesión directa mediante convenios.</w:t>
      </w:r>
    </w:p>
    <w:p w:rsidR="001565F0" w:rsidRPr="003105EF" w:rsidRDefault="001565F0" w:rsidP="001565F0">
      <w:pPr>
        <w:pStyle w:val="NormalWeb"/>
        <w:ind w:left="75"/>
        <w:jc w:val="both"/>
        <w:rPr>
          <w:rFonts w:ascii="Courier New" w:eastAsia="Times New Roman" w:hAnsi="Courier New" w:cs="Courier New"/>
        </w:rPr>
      </w:pPr>
    </w:p>
    <w:p w:rsidR="005523C8" w:rsidRPr="003105EF" w:rsidRDefault="005523C8" w:rsidP="003105EF">
      <w:pPr>
        <w:pStyle w:val="NormalWeb"/>
        <w:ind w:firstLine="525"/>
        <w:jc w:val="both"/>
        <w:rPr>
          <w:rFonts w:ascii="Courier New" w:eastAsia="Times New Roman" w:hAnsi="Courier New" w:cs="Courier New"/>
        </w:rPr>
      </w:pPr>
      <w:r w:rsidRPr="003105EF">
        <w:rPr>
          <w:rFonts w:ascii="Courier New" w:eastAsia="Times New Roman" w:hAnsi="Courier New" w:cs="Courier New"/>
        </w:rPr>
        <w:t>Consta en el expediente el informe propuesta del Servicio Karibu de Acogida y Acompañamiento a Personas Migrantes</w:t>
      </w:r>
      <w:r w:rsidR="00230FF5">
        <w:rPr>
          <w:rFonts w:ascii="Courier New" w:eastAsia="Times New Roman" w:hAnsi="Courier New" w:cs="Courier New"/>
        </w:rPr>
        <w:t xml:space="preserve"> con </w:t>
      </w:r>
      <w:r w:rsidR="00230FF5" w:rsidRPr="003105EF">
        <w:rPr>
          <w:rFonts w:ascii="Courier New" w:eastAsia="Times New Roman" w:hAnsi="Courier New" w:cs="Courier New"/>
        </w:rPr>
        <w:t>la conformidad de la Intervención Delegada</w:t>
      </w:r>
      <w:r w:rsidRPr="003105EF">
        <w:rPr>
          <w:rFonts w:ascii="Courier New" w:eastAsia="Times New Roman" w:hAnsi="Courier New" w:cs="Courier New"/>
        </w:rPr>
        <w:t xml:space="preserve">, </w:t>
      </w:r>
      <w:r w:rsidR="00230FF5">
        <w:rPr>
          <w:rFonts w:ascii="Courier New" w:eastAsia="Times New Roman" w:hAnsi="Courier New" w:cs="Courier New"/>
        </w:rPr>
        <w:t xml:space="preserve">así como </w:t>
      </w:r>
      <w:r w:rsidRPr="003105EF">
        <w:rPr>
          <w:rFonts w:ascii="Courier New" w:eastAsia="Times New Roman" w:hAnsi="Courier New" w:cs="Courier New"/>
        </w:rPr>
        <w:t>el informe jurídico. </w:t>
      </w:r>
    </w:p>
    <w:p w:rsidR="005523C8" w:rsidRPr="003105EF" w:rsidRDefault="005523C8" w:rsidP="003105EF">
      <w:pPr>
        <w:pStyle w:val="NormalWeb"/>
        <w:ind w:firstLine="525"/>
        <w:jc w:val="both"/>
        <w:rPr>
          <w:rFonts w:ascii="Courier New" w:eastAsia="Times New Roman" w:hAnsi="Courier New" w:cs="Courier New"/>
        </w:rPr>
      </w:pPr>
    </w:p>
    <w:p w:rsidR="005523C8" w:rsidRPr="003105EF" w:rsidRDefault="005523C8" w:rsidP="003105EF">
      <w:pPr>
        <w:pStyle w:val="NormalWeb"/>
        <w:spacing w:after="180" w:afterAutospacing="0"/>
        <w:ind w:firstLine="525"/>
        <w:jc w:val="both"/>
        <w:rPr>
          <w:rFonts w:ascii="Courier New" w:eastAsia="Times New Roman" w:hAnsi="Courier New" w:cs="Courier New"/>
        </w:rPr>
      </w:pPr>
      <w:r w:rsidRPr="003105EF">
        <w:rPr>
          <w:rFonts w:ascii="Courier New" w:eastAsia="Times New Roman" w:hAnsi="Courier New" w:cs="Courier New"/>
        </w:rPr>
        <w:t>En consecuencia, en virtud de las atribuciones que me han sido conferidas por la Ley Foral 11/2019, de 11 de marzo, de la Administración de la Comunidad Foral de Navarra y del Sector Público Institucional Foral, la Ley Foral 11/2005, de 9 de noviembre, de Subvenciones y por el Decreto Foral 266/2019, de 30 de octubre, por el que se establece la estructura orgánica del Departamento de Políticas Migratorias y Justicia,</w:t>
      </w:r>
    </w:p>
    <w:p w:rsidR="005523C8" w:rsidRDefault="005523C8" w:rsidP="006E21E4">
      <w:pPr>
        <w:ind w:firstLine="709"/>
        <w:jc w:val="both"/>
        <w:outlineLvl w:val="2"/>
        <w:rPr>
          <w:rFonts w:ascii="Courier New" w:hAnsi="Courier New" w:cs="Courier New"/>
        </w:rPr>
      </w:pPr>
    </w:p>
    <w:p w:rsidR="005523C8" w:rsidRDefault="005523C8" w:rsidP="00081B0C">
      <w:pPr>
        <w:rPr>
          <w:rFonts w:ascii="Arial" w:hAnsi="Arial" w:cs="Arial"/>
          <w:sz w:val="27"/>
          <w:szCs w:val="27"/>
        </w:rPr>
      </w:pPr>
    </w:p>
    <w:p w:rsidR="005523C8" w:rsidRDefault="005523C8" w:rsidP="00EF3930">
      <w:pPr>
        <w:ind w:firstLine="709"/>
        <w:jc w:val="both"/>
        <w:outlineLvl w:val="2"/>
        <w:rPr>
          <w:rFonts w:ascii="Courier New" w:hAnsi="Courier New" w:cs="Courier New"/>
          <w:b/>
        </w:rPr>
      </w:pPr>
      <w:r w:rsidRPr="009E29F1">
        <w:rPr>
          <w:rFonts w:ascii="Courier New" w:hAnsi="Courier New" w:cs="Courier New"/>
          <w:b/>
        </w:rPr>
        <w:t>ORDENO:</w:t>
      </w:r>
    </w:p>
    <w:p w:rsidR="005523C8" w:rsidRPr="009B475E" w:rsidRDefault="005523C8" w:rsidP="009B475E">
      <w:pPr>
        <w:spacing w:after="240"/>
        <w:ind w:firstLine="709"/>
        <w:jc w:val="both"/>
        <w:outlineLvl w:val="2"/>
        <w:rPr>
          <w:rFonts w:ascii="Courier New" w:hAnsi="Courier New" w:cs="Courier New"/>
        </w:rPr>
      </w:pPr>
    </w:p>
    <w:p w:rsidR="005523C8" w:rsidRDefault="005523C8" w:rsidP="009B475E">
      <w:pPr>
        <w:spacing w:after="240"/>
        <w:ind w:firstLine="709"/>
        <w:jc w:val="both"/>
        <w:outlineLvl w:val="2"/>
        <w:rPr>
          <w:rFonts w:ascii="Courier New" w:hAnsi="Courier New" w:cs="Courier New"/>
        </w:rPr>
      </w:pPr>
      <w:r w:rsidRPr="009B475E">
        <w:rPr>
          <w:rFonts w:ascii="Courier New" w:hAnsi="Courier New" w:cs="Courier New"/>
        </w:rPr>
        <w:t xml:space="preserve">1.º </w:t>
      </w:r>
      <w:r>
        <w:rPr>
          <w:rFonts w:ascii="Courier New" w:hAnsi="Courier New" w:cs="Courier New"/>
        </w:rPr>
        <w:t>Autorizar un gasto de 135</w:t>
      </w:r>
      <w:r w:rsidRPr="00EE223A">
        <w:rPr>
          <w:rFonts w:ascii="Courier New" w:hAnsi="Courier New" w:cs="Courier New"/>
        </w:rPr>
        <w:t>.000 euros,</w:t>
      </w:r>
      <w:r w:rsidRPr="009B475E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con cargo a la </w:t>
      </w:r>
      <w:r w:rsidRPr="009B475E">
        <w:rPr>
          <w:rFonts w:ascii="Courier New" w:hAnsi="Courier New" w:cs="Courier New"/>
        </w:rPr>
        <w:t xml:space="preserve">partida F10001 F1100 4819 231902 “(E)Subvención </w:t>
      </w:r>
      <w:r>
        <w:rPr>
          <w:rFonts w:ascii="Courier New" w:hAnsi="Courier New" w:cs="Courier New"/>
        </w:rPr>
        <w:t>a Cruz Roja. Centro de Acogida de</w:t>
      </w:r>
      <w:r w:rsidRPr="009B475E">
        <w:rPr>
          <w:rFonts w:ascii="Courier New" w:hAnsi="Courier New" w:cs="Courier New"/>
        </w:rPr>
        <w:t xml:space="preserve"> inmigrantes” de los Presupuestos Generales de Gasto para el ejercicio 2020,</w:t>
      </w:r>
      <w:r>
        <w:t xml:space="preserve"> </w:t>
      </w:r>
      <w:r>
        <w:rPr>
          <w:rFonts w:ascii="Courier New" w:hAnsi="Courier New" w:cs="Courier New"/>
        </w:rPr>
        <w:t>para el desarrollo de un programa de acogida para personas migrantes en riesgo de exclusión social para el año 2020.</w:t>
      </w:r>
    </w:p>
    <w:p w:rsidR="005523C8" w:rsidRDefault="005523C8" w:rsidP="00EE223A">
      <w:pPr>
        <w:pStyle w:val="Cuerpo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ourier New" w:hAnsi="Courier New" w:cs="Courier New"/>
          <w:color w:val="auto"/>
          <w:sz w:val="24"/>
          <w:szCs w:val="24"/>
        </w:rPr>
      </w:pPr>
    </w:p>
    <w:p w:rsidR="005523C8" w:rsidRDefault="005523C8" w:rsidP="00AC72CD">
      <w:pPr>
        <w:pStyle w:val="foral-f-parrafo-c"/>
        <w:spacing w:after="0"/>
        <w:jc w:val="both"/>
        <w:outlineLvl w:val="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2.º Aprobar el correspondiente convenio de colaboración </w:t>
      </w:r>
      <w:r w:rsidRPr="00D95C82">
        <w:rPr>
          <w:rFonts w:ascii="Courier New" w:hAnsi="Courier New" w:cs="Courier New"/>
        </w:rPr>
        <w:t xml:space="preserve">con la </w:t>
      </w:r>
      <w:r>
        <w:rPr>
          <w:rFonts w:ascii="Courier New" w:hAnsi="Courier New" w:cs="Courier New"/>
        </w:rPr>
        <w:t>Entidad Cruz Roja Española que se incorpora como Anexo en esta Orden Foral.</w:t>
      </w:r>
    </w:p>
    <w:p w:rsidR="005523C8" w:rsidRDefault="005523C8" w:rsidP="00EE223A">
      <w:pPr>
        <w:pStyle w:val="Cuerpo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Courier New" w:hAnsi="Courier New" w:cs="Courier New"/>
          <w:sz w:val="24"/>
          <w:szCs w:val="24"/>
        </w:rPr>
      </w:pPr>
    </w:p>
    <w:p w:rsidR="005523C8" w:rsidRPr="00FF411D" w:rsidRDefault="005523C8" w:rsidP="003105EF">
      <w:pPr>
        <w:jc w:val="both"/>
        <w:outlineLvl w:val="2"/>
        <w:rPr>
          <w:rFonts w:ascii="Courier New" w:hAnsi="Courier New" w:cs="Courier New"/>
        </w:rPr>
      </w:pPr>
      <w:r w:rsidRPr="005829BA">
        <w:rPr>
          <w:rFonts w:ascii="Courier New" w:hAnsi="Courier New" w:cs="Courier New"/>
        </w:rPr>
        <w:t xml:space="preserve">3.º </w:t>
      </w:r>
      <w:r>
        <w:rPr>
          <w:rFonts w:ascii="Courier New" w:hAnsi="Courier New" w:cs="Courier New"/>
        </w:rPr>
        <w:t>Conceder una subvención de 135.000</w:t>
      </w:r>
      <w:r w:rsidRPr="00D95C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euros a favor de la Entidad Cruz Roja Navarra Q</w:t>
      </w:r>
      <w:r w:rsidRPr="00FF411D">
        <w:rPr>
          <w:rFonts w:ascii="Courier New" w:hAnsi="Courier New" w:cs="Courier New"/>
        </w:rPr>
        <w:t xml:space="preserve">2866001-G </w:t>
      </w:r>
      <w:r>
        <w:rPr>
          <w:rFonts w:ascii="Courier New" w:hAnsi="Courier New" w:cs="Courier New"/>
        </w:rPr>
        <w:t xml:space="preserve">con cargo a la </w:t>
      </w:r>
      <w:r w:rsidRPr="009B475E">
        <w:rPr>
          <w:rFonts w:ascii="Courier New" w:hAnsi="Courier New" w:cs="Courier New"/>
        </w:rPr>
        <w:t>partida F10001 F1</w:t>
      </w:r>
      <w:r>
        <w:rPr>
          <w:rFonts w:ascii="Courier New" w:hAnsi="Courier New" w:cs="Courier New"/>
        </w:rPr>
        <w:t>100 4819 231902 “(E)Subvención a Cruz Roja. Centro de Acogida de</w:t>
      </w:r>
      <w:r w:rsidRPr="009B475E">
        <w:rPr>
          <w:rFonts w:ascii="Courier New" w:hAnsi="Courier New" w:cs="Courier New"/>
        </w:rPr>
        <w:t xml:space="preserve"> inmigrantes”</w:t>
      </w:r>
      <w:r>
        <w:rPr>
          <w:rFonts w:ascii="Courier New" w:hAnsi="Courier New" w:cs="Courier New"/>
        </w:rPr>
        <w:t xml:space="preserve"> del Presupuesto de Gastos</w:t>
      </w:r>
      <w:r w:rsidRPr="00EE223A">
        <w:rPr>
          <w:rFonts w:ascii="Courier New" w:hAnsi="Courier New" w:cs="Courier New"/>
        </w:rPr>
        <w:t xml:space="preserve"> para el ejercicio 2020</w:t>
      </w:r>
      <w:r w:rsidRPr="00FF411D">
        <w:rPr>
          <w:rFonts w:ascii="Courier New" w:hAnsi="Courier New" w:cs="Courier New"/>
        </w:rPr>
        <w:t>, para el desarrollo de un programa de acogida a personas migrantes en riesgo de exclusión para el año 2020.</w:t>
      </w:r>
    </w:p>
    <w:p w:rsidR="005523C8" w:rsidRPr="00EE223A" w:rsidRDefault="005523C8" w:rsidP="00EE223A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:rsidR="005523C8" w:rsidRPr="00EE223A" w:rsidRDefault="005523C8" w:rsidP="00EE223A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4</w:t>
      </w:r>
      <w:r w:rsidRPr="00EE223A">
        <w:rPr>
          <w:rFonts w:ascii="Courier New" w:hAnsi="Courier New" w:cs="Courier New"/>
        </w:rPr>
        <w:t>.º Incorporar esta información en la Base de Datos del Gobierno de Navarra de Subvenciones.</w:t>
      </w:r>
    </w:p>
    <w:p w:rsidR="005523C8" w:rsidRPr="00EE223A" w:rsidRDefault="005523C8" w:rsidP="00EE223A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:rsidR="005523C8" w:rsidRPr="00EE223A" w:rsidRDefault="005523C8" w:rsidP="00EE223A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5</w:t>
      </w:r>
      <w:r w:rsidRPr="00EE223A">
        <w:rPr>
          <w:rFonts w:ascii="Courier New" w:hAnsi="Courier New" w:cs="Courier New"/>
        </w:rPr>
        <w:t xml:space="preserve">.º Notificar la presente Orden Foral a la </w:t>
      </w:r>
      <w:r>
        <w:rPr>
          <w:rFonts w:ascii="Courier New" w:hAnsi="Courier New" w:cs="Courier New"/>
        </w:rPr>
        <w:t xml:space="preserve">Entidad Cruz Roja Española </w:t>
      </w:r>
      <w:r w:rsidRPr="00EE223A">
        <w:rPr>
          <w:rFonts w:ascii="Courier New" w:hAnsi="Courier New" w:cs="Courier New"/>
        </w:rPr>
        <w:t xml:space="preserve">y trasladarla al </w:t>
      </w:r>
      <w:r w:rsidRPr="00E159E3">
        <w:rPr>
          <w:rFonts w:ascii="Courier New" w:hAnsi="Courier New" w:cs="Courier New"/>
        </w:rPr>
        <w:t xml:space="preserve">Servicio </w:t>
      </w:r>
      <w:r>
        <w:rPr>
          <w:rFonts w:ascii="Courier New" w:hAnsi="Courier New" w:cs="Courier New"/>
        </w:rPr>
        <w:t>Karibu de Acogida y Acompañamiento a Personas Migrantes</w:t>
      </w:r>
      <w:r w:rsidRPr="00E159E3">
        <w:rPr>
          <w:rFonts w:ascii="Courier New" w:hAnsi="Courier New" w:cs="Courier New"/>
        </w:rPr>
        <w:t xml:space="preserve"> de la Dirección General de Políticas Migratorias</w:t>
      </w:r>
      <w:r w:rsidRPr="00EE223A">
        <w:rPr>
          <w:rFonts w:ascii="Courier New" w:hAnsi="Courier New" w:cs="Courier New"/>
        </w:rPr>
        <w:t>, al Negociado de Gestión Económica y Contable y a la Secretaría General Técnica, todos ellos del Departamento de Políticas Migratorias y Justicia, a la Intervención Delegada del Departamento de Economía y Hacienda y a la Base de Datos Nacional de Subvenciones (BDNS) a los efectos oportunos.</w:t>
      </w:r>
    </w:p>
    <w:p w:rsidR="005523C8" w:rsidRPr="00EE223A" w:rsidRDefault="005523C8" w:rsidP="00EE223A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</w:p>
    <w:p w:rsidR="005523C8" w:rsidRPr="00EE223A" w:rsidRDefault="005523C8" w:rsidP="00EE223A">
      <w:pPr>
        <w:autoSpaceDE w:val="0"/>
        <w:autoSpaceDN w:val="0"/>
        <w:adjustRightInd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6</w:t>
      </w:r>
      <w:r w:rsidRPr="00EE223A">
        <w:rPr>
          <w:rFonts w:ascii="Courier New" w:hAnsi="Courier New" w:cs="Courier New"/>
        </w:rPr>
        <w:t>.º Contra la presente Orden Foral y sus bases reguladoras cabe interponer recurso de alzada ante el Gobierno de Navarra en el plazo de un mes, a contar desde el día siguiente al de su publicación.</w:t>
      </w:r>
    </w:p>
    <w:p w:rsidR="005523C8" w:rsidRDefault="005523C8" w:rsidP="00EE223A">
      <w:pPr>
        <w:pStyle w:val="foral-f-parrafo-c"/>
        <w:spacing w:after="0"/>
        <w:jc w:val="both"/>
        <w:outlineLvl w:val="2"/>
        <w:rPr>
          <w:rFonts w:ascii="Courier New" w:hAnsi="Courier New" w:cs="Courier New"/>
        </w:rPr>
      </w:pPr>
    </w:p>
    <w:p w:rsidR="005523C8" w:rsidRDefault="005523C8" w:rsidP="00EE223A">
      <w:pPr>
        <w:pStyle w:val="foral-f-parrafo-c"/>
        <w:spacing w:after="0"/>
        <w:jc w:val="both"/>
        <w:outlineLvl w:val="2"/>
        <w:rPr>
          <w:rFonts w:ascii="Courier New" w:hAnsi="Courier New" w:cs="Courier New"/>
        </w:rPr>
      </w:pPr>
    </w:p>
    <w:p w:rsidR="005523C8" w:rsidRDefault="005523C8" w:rsidP="00EE223A">
      <w:pPr>
        <w:pStyle w:val="foral-f-parrafo-c"/>
        <w:spacing w:after="0"/>
        <w:jc w:val="both"/>
        <w:outlineLvl w:val="2"/>
        <w:rPr>
          <w:rFonts w:ascii="Courier New" w:hAnsi="Courier New" w:cs="Courier New"/>
        </w:rPr>
      </w:pPr>
    </w:p>
    <w:p w:rsidR="005523C8" w:rsidRDefault="005523C8" w:rsidP="00EE223A">
      <w:pPr>
        <w:pStyle w:val="foral-f-parrafo-c"/>
        <w:spacing w:after="0"/>
        <w:jc w:val="both"/>
        <w:outlineLvl w:val="2"/>
        <w:rPr>
          <w:rFonts w:ascii="Courier New" w:hAnsi="Courier New" w:cs="Courier New"/>
        </w:rPr>
      </w:pPr>
    </w:p>
    <w:p w:rsidR="005523C8" w:rsidRPr="00E159E3" w:rsidRDefault="005523C8" w:rsidP="00EF3930">
      <w:pPr>
        <w:ind w:firstLine="709"/>
        <w:jc w:val="both"/>
        <w:outlineLvl w:val="2"/>
        <w:rPr>
          <w:rFonts w:ascii="Courier New" w:hAnsi="Courier New" w:cs="Courier New"/>
        </w:rPr>
      </w:pPr>
    </w:p>
    <w:p w:rsidR="005523C8" w:rsidRPr="00E159E3" w:rsidRDefault="005523C8" w:rsidP="00EF3930">
      <w:pPr>
        <w:ind w:firstLine="709"/>
        <w:jc w:val="both"/>
        <w:outlineLvl w:val="2"/>
        <w:rPr>
          <w:rFonts w:ascii="Courier New" w:hAnsi="Courier New" w:cs="Courier New"/>
        </w:rPr>
      </w:pPr>
      <w:r w:rsidRPr="00E159E3">
        <w:rPr>
          <w:rFonts w:ascii="Courier New" w:hAnsi="Courier New" w:cs="Courier New"/>
        </w:rPr>
        <w:t>Pamplona,</w:t>
      </w:r>
      <w:r w:rsidR="00136276">
        <w:rPr>
          <w:rFonts w:ascii="Courier New" w:hAnsi="Courier New" w:cs="Courier New"/>
        </w:rPr>
        <w:t>7 de agosto de</w:t>
      </w:r>
      <w:bookmarkStart w:id="4" w:name="_GoBack"/>
      <w:bookmarkEnd w:id="4"/>
      <w:r>
        <w:rPr>
          <w:rFonts w:ascii="Courier New" w:hAnsi="Courier New" w:cs="Courier New"/>
        </w:rPr>
        <w:t xml:space="preserve"> 2020</w:t>
      </w:r>
    </w:p>
    <w:p w:rsidR="005523C8" w:rsidRPr="00E159E3" w:rsidRDefault="005523C8" w:rsidP="00EF3930">
      <w:pPr>
        <w:ind w:firstLine="709"/>
        <w:jc w:val="both"/>
        <w:outlineLvl w:val="2"/>
        <w:rPr>
          <w:rFonts w:ascii="Courier New" w:hAnsi="Courier New" w:cs="Courier New"/>
        </w:rPr>
      </w:pPr>
    </w:p>
    <w:p w:rsidR="005523C8" w:rsidRDefault="005523C8" w:rsidP="00EF3930">
      <w:pPr>
        <w:tabs>
          <w:tab w:val="left" w:pos="4500"/>
        </w:tabs>
        <w:ind w:firstLine="709"/>
        <w:jc w:val="both"/>
        <w:outlineLvl w:val="2"/>
        <w:rPr>
          <w:rFonts w:ascii="Courier New" w:hAnsi="Courier New" w:cs="Courier New"/>
          <w:caps/>
        </w:rPr>
      </w:pPr>
    </w:p>
    <w:p w:rsidR="005523C8" w:rsidRDefault="005523C8" w:rsidP="00EF3930">
      <w:pPr>
        <w:tabs>
          <w:tab w:val="left" w:pos="4500"/>
        </w:tabs>
        <w:ind w:firstLine="709"/>
        <w:jc w:val="both"/>
        <w:outlineLvl w:val="2"/>
        <w:rPr>
          <w:rFonts w:ascii="Courier New" w:hAnsi="Courier New" w:cs="Courier New"/>
          <w:caps/>
        </w:rPr>
      </w:pPr>
    </w:p>
    <w:p w:rsidR="005523C8" w:rsidRDefault="005523C8" w:rsidP="00EF3930">
      <w:pPr>
        <w:tabs>
          <w:tab w:val="left" w:pos="4500"/>
        </w:tabs>
        <w:ind w:firstLine="709"/>
        <w:jc w:val="both"/>
        <w:outlineLvl w:val="2"/>
        <w:rPr>
          <w:rFonts w:ascii="Courier New" w:hAnsi="Courier New" w:cs="Courier New"/>
          <w:caps/>
        </w:rPr>
      </w:pPr>
    </w:p>
    <w:p w:rsidR="005523C8" w:rsidRDefault="005523C8" w:rsidP="00EF3930">
      <w:pPr>
        <w:tabs>
          <w:tab w:val="left" w:pos="4500"/>
        </w:tabs>
        <w:ind w:firstLine="709"/>
        <w:jc w:val="both"/>
        <w:outlineLvl w:val="2"/>
        <w:rPr>
          <w:rFonts w:ascii="Courier New" w:hAnsi="Courier New" w:cs="Courier New"/>
          <w:caps/>
        </w:rPr>
      </w:pPr>
    </w:p>
    <w:p w:rsidR="005523C8" w:rsidRDefault="005523C8" w:rsidP="00EF3930">
      <w:pPr>
        <w:tabs>
          <w:tab w:val="left" w:pos="4500"/>
        </w:tabs>
        <w:ind w:firstLine="709"/>
        <w:jc w:val="both"/>
        <w:outlineLvl w:val="2"/>
        <w:rPr>
          <w:rFonts w:ascii="Courier New" w:hAnsi="Courier New" w:cs="Courier New"/>
          <w:caps/>
        </w:rPr>
      </w:pPr>
    </w:p>
    <w:p w:rsidR="005523C8" w:rsidRDefault="005523C8" w:rsidP="00EF3930">
      <w:pPr>
        <w:tabs>
          <w:tab w:val="left" w:pos="4500"/>
        </w:tabs>
        <w:ind w:firstLine="709"/>
        <w:jc w:val="both"/>
        <w:outlineLvl w:val="2"/>
        <w:rPr>
          <w:rFonts w:ascii="Courier New" w:hAnsi="Courier New" w:cs="Courier New"/>
          <w:caps/>
        </w:rPr>
      </w:pPr>
    </w:p>
    <w:p w:rsidR="005523C8" w:rsidRPr="00E159E3" w:rsidRDefault="005523C8" w:rsidP="00EF3930">
      <w:pPr>
        <w:tabs>
          <w:tab w:val="left" w:pos="4500"/>
        </w:tabs>
        <w:ind w:firstLine="709"/>
        <w:jc w:val="both"/>
        <w:outlineLvl w:val="2"/>
        <w:rPr>
          <w:rFonts w:ascii="Courier New" w:hAnsi="Courier New" w:cs="Courier New"/>
        </w:rPr>
      </w:pPr>
      <w:r w:rsidRPr="00E159E3">
        <w:rPr>
          <w:rFonts w:ascii="Courier New" w:hAnsi="Courier New" w:cs="Courier New"/>
          <w:caps/>
        </w:rPr>
        <w:t>el Consejero de POLÍTICAS MIGRATORIAS Y JUSTICIA</w:t>
      </w:r>
    </w:p>
    <w:p w:rsidR="005523C8" w:rsidRPr="00E159E3" w:rsidRDefault="005523C8" w:rsidP="00EF3930">
      <w:pPr>
        <w:keepNext/>
        <w:keepLines/>
        <w:tabs>
          <w:tab w:val="left" w:pos="720"/>
        </w:tabs>
        <w:ind w:firstLine="709"/>
        <w:jc w:val="center"/>
        <w:outlineLvl w:val="2"/>
        <w:rPr>
          <w:rFonts w:ascii="Courier New" w:hAnsi="Courier New" w:cs="Courier New"/>
        </w:rPr>
      </w:pPr>
      <w:r w:rsidRPr="00E159E3">
        <w:rPr>
          <w:rFonts w:ascii="Courier New" w:hAnsi="Courier New" w:cs="Courier New"/>
        </w:rPr>
        <w:t>Eduardo Santos Itoiz</w:t>
      </w:r>
    </w:p>
    <w:p w:rsidR="005523C8" w:rsidRDefault="005523C8" w:rsidP="00EF3930"/>
    <w:p w:rsidR="005523C8" w:rsidRDefault="005523C8" w:rsidP="00081B0C">
      <w:pPr>
        <w:rPr>
          <w:rFonts w:ascii="Arial" w:hAnsi="Arial" w:cs="Arial"/>
          <w:sz w:val="27"/>
          <w:szCs w:val="27"/>
        </w:rPr>
      </w:pPr>
    </w:p>
    <w:sectPr w:rsidR="005523C8" w:rsidSect="0028525E">
      <w:pgSz w:w="11906" w:h="16838"/>
      <w:pgMar w:top="1417" w:right="1701" w:bottom="1417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F1EEE"/>
    <w:multiLevelType w:val="hybridMultilevel"/>
    <w:tmpl w:val="9BCAF976"/>
    <w:styleLink w:val="Estiloimportado1"/>
    <w:lvl w:ilvl="0" w:tplc="D458CFB8">
      <w:start w:val="1"/>
      <w:numFmt w:val="decimal"/>
      <w:lvlText w:val="%1."/>
      <w:lvlJc w:val="left"/>
      <w:pPr>
        <w:ind w:left="720" w:hanging="720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626C430A">
      <w:start w:val="1"/>
      <w:numFmt w:val="lowerLetter"/>
      <w:lvlText w:val="%2."/>
      <w:lvlJc w:val="left"/>
      <w:pPr>
        <w:ind w:left="720" w:hanging="720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2660A528">
      <w:start w:val="1"/>
      <w:numFmt w:val="lowerRoman"/>
      <w:suff w:val="nothing"/>
      <w:lvlText w:val="%3."/>
      <w:lvlJc w:val="left"/>
      <w:pPr>
        <w:ind w:left="1440" w:hanging="106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EEA2D7C">
      <w:start w:val="1"/>
      <w:numFmt w:val="decimal"/>
      <w:lvlText w:val="%4."/>
      <w:lvlJc w:val="left"/>
      <w:pPr>
        <w:ind w:left="2160" w:hanging="720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6A7C85FA">
      <w:start w:val="1"/>
      <w:numFmt w:val="lowerLetter"/>
      <w:lvlText w:val="%5."/>
      <w:lvlJc w:val="left"/>
      <w:pPr>
        <w:ind w:left="2880" w:hanging="720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29EED76C">
      <w:start w:val="1"/>
      <w:numFmt w:val="lowerRoman"/>
      <w:suff w:val="nothing"/>
      <w:lvlText w:val="%6."/>
      <w:lvlJc w:val="left"/>
      <w:pPr>
        <w:ind w:left="3600" w:hanging="106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0AC440C8">
      <w:start w:val="1"/>
      <w:numFmt w:val="decimal"/>
      <w:lvlText w:val="%7."/>
      <w:lvlJc w:val="left"/>
      <w:pPr>
        <w:ind w:left="4320" w:hanging="720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8AA6A034">
      <w:start w:val="1"/>
      <w:numFmt w:val="lowerLetter"/>
      <w:lvlText w:val="%8."/>
      <w:lvlJc w:val="left"/>
      <w:pPr>
        <w:ind w:left="5040" w:hanging="720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5582B76">
      <w:start w:val="1"/>
      <w:numFmt w:val="lowerRoman"/>
      <w:suff w:val="nothing"/>
      <w:lvlText w:val="%9."/>
      <w:lvlJc w:val="left"/>
      <w:pPr>
        <w:ind w:left="5760" w:hanging="106"/>
      </w:pPr>
      <w:rPr>
        <w:rFonts w:ascii="Arial" w:eastAsia="Times New Roman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 w15:restartNumberingAfterBreak="0">
    <w:nsid w:val="77F13588"/>
    <w:multiLevelType w:val="hybridMultilevel"/>
    <w:tmpl w:val="9BCAF976"/>
    <w:numStyleLink w:val="Estiloimportado1"/>
  </w:abstractNum>
  <w:num w:numId="1">
    <w:abstractNumId w:val="0"/>
  </w:num>
  <w:num w:numId="2">
    <w:abstractNumId w:val="1"/>
  </w:num>
  <w:num w:numId="3">
    <w:abstractNumId w:val="1"/>
    <w:lvlOverride w:ilvl="0">
      <w:lvl w:ilvl="0" w:tplc="53CE6104">
        <w:start w:val="1"/>
        <w:numFmt w:val="decimal"/>
        <w:lvlText w:val="%1."/>
        <w:lvlJc w:val="left"/>
        <w:pPr>
          <w:ind w:left="735" w:hanging="735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52F61392">
        <w:start w:val="1"/>
        <w:numFmt w:val="lowerLetter"/>
        <w:lvlText w:val="%2."/>
        <w:lvlJc w:val="left"/>
        <w:pPr>
          <w:ind w:left="735" w:hanging="735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2C3ECDCC">
        <w:start w:val="1"/>
        <w:numFmt w:val="lowerRoman"/>
        <w:lvlText w:val="%3."/>
        <w:lvlJc w:val="left"/>
        <w:pPr>
          <w:ind w:left="1440" w:hanging="119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A5F89E48">
        <w:start w:val="1"/>
        <w:numFmt w:val="decimal"/>
        <w:lvlText w:val="%4."/>
        <w:lvlJc w:val="left"/>
        <w:pPr>
          <w:ind w:left="2160" w:hanging="735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BA0A8796">
        <w:start w:val="1"/>
        <w:numFmt w:val="lowerLetter"/>
        <w:lvlText w:val="%5."/>
        <w:lvlJc w:val="left"/>
        <w:pPr>
          <w:ind w:left="2880" w:hanging="735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F36AAFF4">
        <w:start w:val="1"/>
        <w:numFmt w:val="lowerRoman"/>
        <w:lvlText w:val="%6."/>
        <w:lvlJc w:val="left"/>
        <w:pPr>
          <w:ind w:left="3600" w:hanging="119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C882A4EE">
        <w:start w:val="1"/>
        <w:numFmt w:val="decimal"/>
        <w:lvlText w:val="%7."/>
        <w:lvlJc w:val="left"/>
        <w:pPr>
          <w:ind w:left="4320" w:hanging="735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D47E7208">
        <w:start w:val="1"/>
        <w:numFmt w:val="lowerLetter"/>
        <w:lvlText w:val="%8."/>
        <w:lvlJc w:val="left"/>
        <w:pPr>
          <w:ind w:left="5040" w:hanging="735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4092906E">
        <w:start w:val="1"/>
        <w:numFmt w:val="lowerRoman"/>
        <w:lvlText w:val="%9."/>
        <w:lvlJc w:val="left"/>
        <w:pPr>
          <w:ind w:left="5760" w:hanging="119"/>
        </w:pPr>
        <w:rPr>
          <w:rFonts w:ascii="Arial" w:eastAsia="Times New Roman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B0C"/>
    <w:rsid w:val="00034910"/>
    <w:rsid w:val="00081B0C"/>
    <w:rsid w:val="000C3AF2"/>
    <w:rsid w:val="000C5F69"/>
    <w:rsid w:val="00136276"/>
    <w:rsid w:val="001565F0"/>
    <w:rsid w:val="00161757"/>
    <w:rsid w:val="001771C1"/>
    <w:rsid w:val="00230FF5"/>
    <w:rsid w:val="002516C8"/>
    <w:rsid w:val="0028525E"/>
    <w:rsid w:val="003105EF"/>
    <w:rsid w:val="00341B06"/>
    <w:rsid w:val="003A5422"/>
    <w:rsid w:val="00453A63"/>
    <w:rsid w:val="004638D3"/>
    <w:rsid w:val="00487866"/>
    <w:rsid w:val="00533F59"/>
    <w:rsid w:val="005523C8"/>
    <w:rsid w:val="00581BF7"/>
    <w:rsid w:val="005829BA"/>
    <w:rsid w:val="0058544E"/>
    <w:rsid w:val="005879E4"/>
    <w:rsid w:val="00641ACF"/>
    <w:rsid w:val="00643DAB"/>
    <w:rsid w:val="006938FA"/>
    <w:rsid w:val="006D3AA4"/>
    <w:rsid w:val="006E21E4"/>
    <w:rsid w:val="00736A8F"/>
    <w:rsid w:val="007923D3"/>
    <w:rsid w:val="00797DD6"/>
    <w:rsid w:val="00844135"/>
    <w:rsid w:val="0087282F"/>
    <w:rsid w:val="00892373"/>
    <w:rsid w:val="008D2A8D"/>
    <w:rsid w:val="009B475E"/>
    <w:rsid w:val="009E29F1"/>
    <w:rsid w:val="00A36F50"/>
    <w:rsid w:val="00AC72CD"/>
    <w:rsid w:val="00B66048"/>
    <w:rsid w:val="00B946CF"/>
    <w:rsid w:val="00BD5B45"/>
    <w:rsid w:val="00C64548"/>
    <w:rsid w:val="00C94ECB"/>
    <w:rsid w:val="00D13E24"/>
    <w:rsid w:val="00D95C82"/>
    <w:rsid w:val="00DB0371"/>
    <w:rsid w:val="00DC475F"/>
    <w:rsid w:val="00E159E3"/>
    <w:rsid w:val="00EE223A"/>
    <w:rsid w:val="00EF3930"/>
    <w:rsid w:val="00F61634"/>
    <w:rsid w:val="00F74BFE"/>
    <w:rsid w:val="00FF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4608CB"/>
  <w15:docId w15:val="{4ED37088-EEC9-4D96-A24A-8AC92C3F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B0C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c">
    <w:name w:val="foral-f-parrafo-c"/>
    <w:basedOn w:val="Normal"/>
    <w:uiPriority w:val="99"/>
    <w:rsid w:val="00081B0C"/>
    <w:pPr>
      <w:spacing w:after="150"/>
    </w:pPr>
  </w:style>
  <w:style w:type="character" w:customStyle="1" w:styleId="NingunoA">
    <w:name w:val="Ninguno A"/>
    <w:uiPriority w:val="99"/>
    <w:rsid w:val="000C5F69"/>
  </w:style>
  <w:style w:type="paragraph" w:customStyle="1" w:styleId="CuerpoA">
    <w:name w:val="Cuerpo A"/>
    <w:uiPriority w:val="99"/>
    <w:rsid w:val="00736A8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276" w:lineRule="auto"/>
    </w:pPr>
    <w:rPr>
      <w:rFonts w:ascii="Arial" w:eastAsia="Arial Unicode MS" w:hAnsi="Arial" w:cs="Arial Unicode MS"/>
      <w:color w:val="000000"/>
      <w:u w:color="000000"/>
    </w:rPr>
  </w:style>
  <w:style w:type="character" w:styleId="Refdecomentario">
    <w:name w:val="annotation reference"/>
    <w:basedOn w:val="Fuentedeprrafopredeter"/>
    <w:uiPriority w:val="99"/>
    <w:semiHidden/>
    <w:rsid w:val="00892373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9237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892373"/>
    <w:rPr>
      <w:rFonts w:ascii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8923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892373"/>
    <w:rPr>
      <w:rFonts w:ascii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89237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92373"/>
    <w:rPr>
      <w:rFonts w:ascii="Segoe UI" w:hAnsi="Segoe UI" w:cs="Segoe UI"/>
      <w:sz w:val="18"/>
      <w:szCs w:val="18"/>
      <w:lang w:eastAsia="es-ES"/>
    </w:rPr>
  </w:style>
  <w:style w:type="paragraph" w:customStyle="1" w:styleId="Default">
    <w:name w:val="Default"/>
    <w:uiPriority w:val="99"/>
    <w:rsid w:val="005829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9B475E"/>
    <w:pPr>
      <w:widowControl w:val="0"/>
      <w:autoSpaceDE w:val="0"/>
      <w:autoSpaceDN w:val="0"/>
    </w:pPr>
    <w:rPr>
      <w:rFonts w:ascii="Arial" w:eastAsia="Calibri" w:hAnsi="Arial" w:cs="Arial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9B475E"/>
    <w:rPr>
      <w:rFonts w:ascii="Arial" w:eastAsia="Times New Roman" w:hAnsi="Arial" w:cs="Arial"/>
      <w:lang w:eastAsia="es-ES"/>
    </w:rPr>
  </w:style>
  <w:style w:type="paragraph" w:styleId="NormalWeb">
    <w:name w:val="Normal (Web)"/>
    <w:basedOn w:val="Normal"/>
    <w:uiPriority w:val="99"/>
    <w:rsid w:val="003105EF"/>
    <w:pPr>
      <w:spacing w:before="100" w:beforeAutospacing="1" w:after="100" w:afterAutospacing="1"/>
    </w:pPr>
    <w:rPr>
      <w:rFonts w:eastAsia="Calibri"/>
    </w:rPr>
  </w:style>
  <w:style w:type="numbering" w:customStyle="1" w:styleId="Estiloimportado1">
    <w:name w:val="Estilo importado 1"/>
    <w:rsid w:val="0099578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3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3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3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778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x006540</dc:creator>
  <cp:keywords/>
  <dc:description/>
  <cp:lastModifiedBy>Administrador</cp:lastModifiedBy>
  <cp:revision>3</cp:revision>
  <dcterms:created xsi:type="dcterms:W3CDTF">2020-07-15T07:24:00Z</dcterms:created>
  <dcterms:modified xsi:type="dcterms:W3CDTF">2020-08-06T07:02:00Z</dcterms:modified>
</cp:coreProperties>
</file>