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b/>
          <w:bCs/>
          <w:color w:val="201F1E"/>
          <w:bdr w:val="none" w:sz="0" w:space="0" w:color="auto" w:frame="1"/>
        </w:rPr>
        <w:t>PROPOSTA DA PRESIDENCIA: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b/>
          <w:bCs/>
          <w:color w:val="201F1E"/>
          <w:bdr w:val="none" w:sz="0" w:space="0" w:color="auto" w:frame="1"/>
        </w:rPr>
        <w:t> </w:t>
      </w:r>
    </w:p>
    <w:p w:rsidR="00BA6C48" w:rsidRPr="00063FC5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proofErr w:type="spellStart"/>
      <w:r w:rsidRPr="00BA6C48">
        <w:rPr>
          <w:b/>
          <w:bCs/>
          <w:color w:val="201F1E"/>
          <w:bdr w:val="none" w:sz="0" w:space="0" w:color="auto" w:frame="1"/>
        </w:rPr>
        <w:t>Deixar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sen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efecto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a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convocatoria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 do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procedemento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para a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concesión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,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pola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Deputación Provincial de Ourense,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en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réxime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 de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concorrencia</w:t>
      </w:r>
      <w:proofErr w:type="spellEnd"/>
      <w:r>
        <w:rPr>
          <w:b/>
          <w:bCs/>
          <w:color w:val="201F1E"/>
          <w:bdr w:val="none" w:sz="0" w:space="0" w:color="auto" w:frame="1"/>
        </w:rPr>
        <w:t xml:space="preserve"> non</w:t>
      </w:r>
      <w:r w:rsidRPr="00BA6C48">
        <w:rPr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b/>
          <w:bCs/>
          <w:color w:val="201F1E"/>
          <w:bdr w:val="none" w:sz="0" w:space="0" w:color="auto" w:frame="1"/>
        </w:rPr>
        <w:t>competitiva</w:t>
      </w:r>
      <w:proofErr w:type="spellEnd"/>
      <w:r w:rsidRPr="00BA6C48">
        <w:rPr>
          <w:b/>
          <w:bCs/>
          <w:color w:val="201F1E"/>
          <w:bdr w:val="none" w:sz="0" w:space="0" w:color="auto" w:frame="1"/>
        </w:rPr>
        <w:t xml:space="preserve">, </w:t>
      </w:r>
      <w:r w:rsidRPr="000A4C20">
        <w:rPr>
          <w:bCs/>
          <w:color w:val="201F1E"/>
          <w:bdr w:val="none" w:sz="0" w:space="0" w:color="auto" w:frame="1"/>
        </w:rPr>
        <w:t xml:space="preserve">das </w:t>
      </w:r>
      <w:r w:rsidR="000A4C20">
        <w:rPr>
          <w:bCs/>
          <w:color w:val="201F1E"/>
          <w:bdr w:val="none" w:sz="0" w:space="0" w:color="auto" w:frame="1"/>
        </w:rPr>
        <w:t xml:space="preserve"> </w:t>
      </w:r>
      <w:proofErr w:type="spellStart"/>
      <w:r w:rsidR="000A4C20">
        <w:rPr>
          <w:bCs/>
          <w:color w:val="201F1E"/>
          <w:bdr w:val="none" w:sz="0" w:space="0" w:color="auto" w:frame="1"/>
        </w:rPr>
        <w:t>subvencións</w:t>
      </w:r>
      <w:proofErr w:type="spellEnd"/>
      <w:r w:rsidR="000A4C20">
        <w:rPr>
          <w:bCs/>
          <w:color w:val="201F1E"/>
          <w:bdr w:val="none" w:sz="0" w:space="0" w:color="auto" w:frame="1"/>
        </w:rPr>
        <w:t xml:space="preserve"> </w:t>
      </w:r>
      <w:r w:rsidR="000A4C20" w:rsidRPr="00BA6C48">
        <w:rPr>
          <w:rFonts w:eastAsia="Calibri"/>
          <w:lang w:val="gl-ES"/>
        </w:rPr>
        <w:t>para o fomento das actividades escénicas e musicais 2020</w:t>
      </w:r>
      <w:r w:rsidR="000A4C20">
        <w:rPr>
          <w:rFonts w:eastAsia="Calibri"/>
          <w:lang w:val="gl-ES"/>
        </w:rPr>
        <w:t>, cuxas</w:t>
      </w:r>
      <w:r w:rsidR="000A4C20">
        <w:rPr>
          <w:bCs/>
          <w:color w:val="201F1E"/>
          <w:bdr w:val="none" w:sz="0" w:space="0" w:color="auto" w:frame="1"/>
        </w:rPr>
        <w:t xml:space="preserve"> </w:t>
      </w:r>
      <w:r w:rsidRPr="00BA6C48">
        <w:rPr>
          <w:rFonts w:eastAsia="Calibri"/>
          <w:lang w:val="gl-ES"/>
        </w:rPr>
        <w:t>bases reguladoras</w:t>
      </w:r>
      <w:r w:rsidR="000A4C20">
        <w:rPr>
          <w:rFonts w:eastAsia="Calibri"/>
          <w:lang w:val="gl-ES"/>
        </w:rPr>
        <w:t xml:space="preserve"> foron publicadas no </w:t>
      </w:r>
      <w:r w:rsidRPr="00063FC5">
        <w:rPr>
          <w:bCs/>
          <w:color w:val="201F1E"/>
          <w:bdr w:val="none" w:sz="0" w:space="0" w:color="auto" w:frame="1"/>
        </w:rPr>
        <w:t xml:space="preserve">BOP </w:t>
      </w:r>
      <w:proofErr w:type="spellStart"/>
      <w:r w:rsidRPr="00063FC5">
        <w:rPr>
          <w:bCs/>
          <w:color w:val="201F1E"/>
          <w:bdr w:val="none" w:sz="0" w:space="0" w:color="auto" w:frame="1"/>
        </w:rPr>
        <w:t>núm</w:t>
      </w:r>
      <w:proofErr w:type="spellEnd"/>
      <w:r w:rsidRPr="00063FC5">
        <w:rPr>
          <w:bCs/>
          <w:color w:val="201F1E"/>
          <w:bdr w:val="none" w:sz="0" w:space="0" w:color="auto" w:frame="1"/>
        </w:rPr>
        <w:t xml:space="preserve">. </w:t>
      </w:r>
      <w:proofErr w:type="gramStart"/>
      <w:r w:rsidRPr="00063FC5">
        <w:rPr>
          <w:bCs/>
          <w:color w:val="201F1E"/>
          <w:bdr w:val="none" w:sz="0" w:space="0" w:color="auto" w:frame="1"/>
        </w:rPr>
        <w:t>3</w:t>
      </w:r>
      <w:proofErr w:type="gramEnd"/>
      <w:r w:rsidRPr="00063FC5">
        <w:rPr>
          <w:bCs/>
          <w:color w:val="201F1E"/>
          <w:bdr w:val="none" w:sz="0" w:space="0" w:color="auto" w:frame="1"/>
        </w:rPr>
        <w:t xml:space="preserve"> de data 04.01</w:t>
      </w:r>
      <w:r w:rsidR="000A4C20" w:rsidRPr="00063FC5">
        <w:rPr>
          <w:bCs/>
          <w:color w:val="201F1E"/>
          <w:bdr w:val="none" w:sz="0" w:space="0" w:color="auto" w:frame="1"/>
        </w:rPr>
        <w:t>.2020</w:t>
      </w:r>
      <w:r w:rsidRPr="00063FC5">
        <w:rPr>
          <w:bCs/>
          <w:color w:val="201F1E"/>
          <w:bdr w:val="none" w:sz="0" w:space="0" w:color="auto" w:frame="1"/>
        </w:rPr>
        <w:t>.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  <w:lang w:val="gl-ES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</w:rPr>
        <w:t xml:space="preserve">A </w:t>
      </w:r>
      <w:proofErr w:type="spellStart"/>
      <w:r w:rsidRPr="00BA6C48">
        <w:rPr>
          <w:color w:val="201F1E"/>
          <w:bdr w:val="none" w:sz="0" w:space="0" w:color="auto" w:frame="1"/>
        </w:rPr>
        <w:t>Xunta</w:t>
      </w:r>
      <w:proofErr w:type="spellEnd"/>
      <w:r w:rsidRPr="00BA6C48">
        <w:rPr>
          <w:color w:val="201F1E"/>
          <w:bdr w:val="none" w:sz="0" w:space="0" w:color="auto" w:frame="1"/>
        </w:rPr>
        <w:t xml:space="preserve"> de </w:t>
      </w:r>
      <w:proofErr w:type="spellStart"/>
      <w:r w:rsidRPr="00BA6C48">
        <w:rPr>
          <w:color w:val="201F1E"/>
          <w:bdr w:val="none" w:sz="0" w:space="0" w:color="auto" w:frame="1"/>
        </w:rPr>
        <w:t>Goberno</w:t>
      </w:r>
      <w:proofErr w:type="spellEnd"/>
      <w:r w:rsidRPr="00BA6C48">
        <w:rPr>
          <w:color w:val="201F1E"/>
          <w:bdr w:val="none" w:sz="0" w:space="0" w:color="auto" w:frame="1"/>
        </w:rPr>
        <w:t xml:space="preserve"> da Deputación Provincial de Ourense </w:t>
      </w:r>
      <w:proofErr w:type="spellStart"/>
      <w:r w:rsidRPr="00BA6C48">
        <w:rPr>
          <w:color w:val="201F1E"/>
          <w:bdr w:val="none" w:sz="0" w:space="0" w:color="auto" w:frame="1"/>
        </w:rPr>
        <w:t>adoptou</w:t>
      </w:r>
      <w:proofErr w:type="spellEnd"/>
      <w:r w:rsidRPr="00BA6C48">
        <w:rPr>
          <w:color w:val="201F1E"/>
          <w:bdr w:val="none" w:sz="0" w:space="0" w:color="auto" w:frame="1"/>
        </w:rPr>
        <w:t xml:space="preserve">, </w:t>
      </w:r>
      <w:proofErr w:type="spellStart"/>
      <w:r w:rsidRPr="00BA6C48">
        <w:rPr>
          <w:color w:val="201F1E"/>
          <w:bdr w:val="none" w:sz="0" w:space="0" w:color="auto" w:frame="1"/>
        </w:rPr>
        <w:t>na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súa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sesión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ordinaria</w:t>
      </w:r>
      <w:proofErr w:type="spellEnd"/>
      <w:r w:rsidRPr="00BA6C48">
        <w:rPr>
          <w:color w:val="201F1E"/>
          <w:bdr w:val="none" w:sz="0" w:space="0" w:color="auto" w:frame="1"/>
        </w:rPr>
        <w:t xml:space="preserve"> do </w:t>
      </w:r>
      <w:proofErr w:type="spellStart"/>
      <w:r w:rsidRPr="00BA6C48">
        <w:rPr>
          <w:color w:val="201F1E"/>
          <w:bdr w:val="none" w:sz="0" w:space="0" w:color="auto" w:frame="1"/>
        </w:rPr>
        <w:t>día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r>
        <w:rPr>
          <w:color w:val="201F1E"/>
          <w:bdr w:val="none" w:sz="0" w:space="0" w:color="auto" w:frame="1"/>
        </w:rPr>
        <w:t xml:space="preserve">13 de </w:t>
      </w:r>
      <w:proofErr w:type="spellStart"/>
      <w:r>
        <w:rPr>
          <w:color w:val="201F1E"/>
          <w:bdr w:val="none" w:sz="0" w:space="0" w:color="auto" w:frame="1"/>
        </w:rPr>
        <w:t>decembro</w:t>
      </w:r>
      <w:proofErr w:type="spellEnd"/>
      <w:r>
        <w:rPr>
          <w:color w:val="201F1E"/>
          <w:bdr w:val="none" w:sz="0" w:space="0" w:color="auto" w:frame="1"/>
        </w:rPr>
        <w:t xml:space="preserve"> de 2019</w:t>
      </w:r>
      <w:r w:rsidRPr="00BA6C48">
        <w:rPr>
          <w:color w:val="201F1E"/>
          <w:bdr w:val="none" w:sz="0" w:space="0" w:color="auto" w:frame="1"/>
        </w:rPr>
        <w:t xml:space="preserve">, o </w:t>
      </w:r>
      <w:proofErr w:type="spellStart"/>
      <w:r w:rsidRPr="00BA6C48">
        <w:rPr>
          <w:color w:val="201F1E"/>
          <w:bdr w:val="none" w:sz="0" w:space="0" w:color="auto" w:frame="1"/>
        </w:rPr>
        <w:t>acordo</w:t>
      </w:r>
      <w:proofErr w:type="spellEnd"/>
      <w:r w:rsidRPr="00BA6C48">
        <w:rPr>
          <w:color w:val="201F1E"/>
          <w:bdr w:val="none" w:sz="0" w:space="0" w:color="auto" w:frame="1"/>
        </w:rPr>
        <w:t xml:space="preserve"> de </w:t>
      </w:r>
      <w:proofErr w:type="spellStart"/>
      <w:r w:rsidRPr="00BA6C48">
        <w:rPr>
          <w:color w:val="201F1E"/>
          <w:bdr w:val="none" w:sz="0" w:space="0" w:color="auto" w:frame="1"/>
        </w:rPr>
        <w:t>aprobación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r w:rsidRPr="00BA6C48">
        <w:rPr>
          <w:rFonts w:eastAsia="Calibri"/>
          <w:lang w:val="gl-ES"/>
        </w:rPr>
        <w:t>bases reguladoras da convocatoria do concurso para a concesión de subvencións para o fomento das actividades escénicas e musicais 2020</w:t>
      </w:r>
      <w:r>
        <w:rPr>
          <w:rFonts w:eastAsia="Calibri"/>
          <w:lang w:val="gl-ES"/>
        </w:rPr>
        <w:t>.</w:t>
      </w:r>
      <w:r w:rsidRPr="00BA6C48">
        <w:rPr>
          <w:color w:val="201F1E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</w:rPr>
        <w:t xml:space="preserve">As bases e a </w:t>
      </w:r>
      <w:proofErr w:type="spellStart"/>
      <w:r w:rsidRPr="00BA6C48">
        <w:rPr>
          <w:color w:val="201F1E"/>
          <w:bdr w:val="none" w:sz="0" w:space="0" w:color="auto" w:frame="1"/>
        </w:rPr>
        <w:t>convocatoria</w:t>
      </w:r>
      <w:proofErr w:type="spellEnd"/>
      <w:r w:rsidRPr="00BA6C48">
        <w:rPr>
          <w:color w:val="201F1E"/>
          <w:bdr w:val="none" w:sz="0" w:space="0" w:color="auto" w:frame="1"/>
        </w:rPr>
        <w:t xml:space="preserve"> do </w:t>
      </w:r>
      <w:proofErr w:type="spellStart"/>
      <w:r w:rsidRPr="00BA6C48">
        <w:rPr>
          <w:color w:val="201F1E"/>
          <w:bdr w:val="none" w:sz="0" w:space="0" w:color="auto" w:frame="1"/>
        </w:rPr>
        <w:t>referido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concurso</w:t>
      </w:r>
      <w:proofErr w:type="spellEnd"/>
      <w:r>
        <w:rPr>
          <w:color w:val="201F1E"/>
          <w:bdr w:val="none" w:sz="0" w:space="0" w:color="auto" w:frame="1"/>
        </w:rPr>
        <w:t xml:space="preserve"> </w:t>
      </w:r>
      <w:proofErr w:type="spellStart"/>
      <w:r>
        <w:rPr>
          <w:color w:val="201F1E"/>
          <w:bdr w:val="none" w:sz="0" w:space="0" w:color="auto" w:frame="1"/>
        </w:rPr>
        <w:t>foron</w:t>
      </w:r>
      <w:proofErr w:type="spellEnd"/>
      <w:r>
        <w:rPr>
          <w:color w:val="201F1E"/>
          <w:bdr w:val="none" w:sz="0" w:space="0" w:color="auto" w:frame="1"/>
        </w:rPr>
        <w:t xml:space="preserve"> </w:t>
      </w:r>
      <w:proofErr w:type="spellStart"/>
      <w:r>
        <w:rPr>
          <w:color w:val="201F1E"/>
          <w:bdr w:val="none" w:sz="0" w:space="0" w:color="auto" w:frame="1"/>
        </w:rPr>
        <w:t>publicadas</w:t>
      </w:r>
      <w:proofErr w:type="spellEnd"/>
      <w:r>
        <w:rPr>
          <w:color w:val="201F1E"/>
          <w:bdr w:val="none" w:sz="0" w:space="0" w:color="auto" w:frame="1"/>
        </w:rPr>
        <w:t xml:space="preserve"> no BOP </w:t>
      </w:r>
      <w:proofErr w:type="spellStart"/>
      <w:r>
        <w:rPr>
          <w:color w:val="201F1E"/>
          <w:bdr w:val="none" w:sz="0" w:space="0" w:color="auto" w:frame="1"/>
        </w:rPr>
        <w:t>núm</w:t>
      </w:r>
      <w:proofErr w:type="spellEnd"/>
      <w:r>
        <w:rPr>
          <w:color w:val="201F1E"/>
          <w:bdr w:val="none" w:sz="0" w:space="0" w:color="auto" w:frame="1"/>
        </w:rPr>
        <w:t>. 3</w:t>
      </w:r>
      <w:r w:rsidRPr="00BA6C48">
        <w:rPr>
          <w:color w:val="201F1E"/>
          <w:bdr w:val="none" w:sz="0" w:space="0" w:color="auto" w:frame="1"/>
        </w:rPr>
        <w:t xml:space="preserve"> de data </w:t>
      </w:r>
      <w:r>
        <w:rPr>
          <w:color w:val="201F1E"/>
          <w:bdr w:val="none" w:sz="0" w:space="0" w:color="auto" w:frame="1"/>
        </w:rPr>
        <w:t>04.01</w:t>
      </w:r>
      <w:r w:rsidRPr="00BA6C48">
        <w:rPr>
          <w:color w:val="201F1E"/>
          <w:bdr w:val="none" w:sz="0" w:space="0" w:color="auto" w:frame="1"/>
        </w:rPr>
        <w:t xml:space="preserve">.2020, </w:t>
      </w:r>
      <w:proofErr w:type="spellStart"/>
      <w:proofErr w:type="gramStart"/>
      <w:r w:rsidRPr="00BA6C48">
        <w:rPr>
          <w:color w:val="201F1E"/>
          <w:bdr w:val="none" w:sz="0" w:space="0" w:color="auto" w:frame="1"/>
        </w:rPr>
        <w:t>na</w:t>
      </w:r>
      <w:proofErr w:type="spellEnd"/>
      <w:proofErr w:type="gram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sede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electrónica</w:t>
      </w:r>
      <w:proofErr w:type="spellEnd"/>
      <w:r w:rsidRPr="00BA6C48">
        <w:rPr>
          <w:color w:val="201F1E"/>
          <w:bdr w:val="none" w:sz="0" w:space="0" w:color="auto" w:frame="1"/>
        </w:rPr>
        <w:t xml:space="preserve"> provincial e </w:t>
      </w:r>
      <w:proofErr w:type="spellStart"/>
      <w:r w:rsidRPr="00BA6C48">
        <w:rPr>
          <w:color w:val="201F1E"/>
          <w:bdr w:val="none" w:sz="0" w:space="0" w:color="auto" w:frame="1"/>
        </w:rPr>
        <w:t>na</w:t>
      </w:r>
      <w:proofErr w:type="spellEnd"/>
      <w:r w:rsidRPr="00BA6C48">
        <w:rPr>
          <w:color w:val="201F1E"/>
          <w:bdr w:val="none" w:sz="0" w:space="0" w:color="auto" w:frame="1"/>
        </w:rPr>
        <w:t xml:space="preserve"> BDNS, </w:t>
      </w:r>
      <w:proofErr w:type="spellStart"/>
      <w:r w:rsidRPr="00BA6C48">
        <w:rPr>
          <w:color w:val="201F1E"/>
          <w:bdr w:val="none" w:sz="0" w:space="0" w:color="auto" w:frame="1"/>
        </w:rPr>
        <w:t>nos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termos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previstos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na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lexislación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aplicable</w:t>
      </w:r>
      <w:proofErr w:type="spellEnd"/>
      <w:r w:rsidRPr="00BA6C48">
        <w:rPr>
          <w:color w:val="201F1E"/>
          <w:bdr w:val="none" w:sz="0" w:space="0" w:color="auto" w:frame="1"/>
        </w:rPr>
        <w:t>.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</w:rPr>
        <w:t xml:space="preserve">No BOE </w:t>
      </w:r>
      <w:proofErr w:type="spellStart"/>
      <w:r w:rsidRPr="00BA6C48">
        <w:rPr>
          <w:color w:val="201F1E"/>
          <w:bdr w:val="none" w:sz="0" w:space="0" w:color="auto" w:frame="1"/>
        </w:rPr>
        <w:t>núm</w:t>
      </w:r>
      <w:proofErr w:type="spellEnd"/>
      <w:r w:rsidRPr="00BA6C48">
        <w:rPr>
          <w:color w:val="201F1E"/>
          <w:bdr w:val="none" w:sz="0" w:space="0" w:color="auto" w:frame="1"/>
        </w:rPr>
        <w:t xml:space="preserve">. 67 de data 14.03.2020, </w:t>
      </w:r>
      <w:proofErr w:type="spellStart"/>
      <w:r w:rsidRPr="00BA6C48">
        <w:rPr>
          <w:color w:val="201F1E"/>
          <w:bdr w:val="none" w:sz="0" w:space="0" w:color="auto" w:frame="1"/>
        </w:rPr>
        <w:t>publicouse</w:t>
      </w:r>
      <w:proofErr w:type="spellEnd"/>
      <w:r w:rsidRPr="00BA6C48">
        <w:rPr>
          <w:color w:val="201F1E"/>
          <w:bdr w:val="none" w:sz="0" w:space="0" w:color="auto" w:frame="1"/>
        </w:rPr>
        <w:t xml:space="preserve"> o Real </w:t>
      </w:r>
      <w:proofErr w:type="spellStart"/>
      <w:r w:rsidRPr="00BA6C48">
        <w:rPr>
          <w:color w:val="201F1E"/>
          <w:bdr w:val="none" w:sz="0" w:space="0" w:color="auto" w:frame="1"/>
        </w:rPr>
        <w:t>Decreto</w:t>
      </w:r>
      <w:proofErr w:type="spellEnd"/>
      <w:r w:rsidRPr="00BA6C48">
        <w:rPr>
          <w:color w:val="201F1E"/>
          <w:bdr w:val="none" w:sz="0" w:space="0" w:color="auto" w:frame="1"/>
        </w:rPr>
        <w:t xml:space="preserve"> polo que </w:t>
      </w:r>
      <w:proofErr w:type="spellStart"/>
      <w:r w:rsidRPr="00BA6C48">
        <w:rPr>
          <w:color w:val="201F1E"/>
          <w:bdr w:val="none" w:sz="0" w:space="0" w:color="auto" w:frame="1"/>
        </w:rPr>
        <w:t>declarou</w:t>
      </w:r>
      <w:proofErr w:type="spellEnd"/>
      <w:r w:rsidRPr="00BA6C48">
        <w:rPr>
          <w:color w:val="201F1E"/>
          <w:bdr w:val="none" w:sz="0" w:space="0" w:color="auto" w:frame="1"/>
        </w:rPr>
        <w:t xml:space="preserve"> o</w:t>
      </w:r>
      <w:r w:rsidRPr="00BA6C48">
        <w:rPr>
          <w:color w:val="000000"/>
          <w:bdr w:val="none" w:sz="0" w:space="0" w:color="auto" w:frame="1"/>
        </w:rPr>
        <w:t> </w:t>
      </w:r>
      <w:proofErr w:type="spellStart"/>
      <w:r w:rsidRPr="00BA6C48">
        <w:rPr>
          <w:color w:val="000000"/>
          <w:bdr w:val="none" w:sz="0" w:space="0" w:color="auto" w:frame="1"/>
        </w:rPr>
        <w:t>estado</w:t>
      </w:r>
      <w:proofErr w:type="spellEnd"/>
      <w:r w:rsidRPr="00BA6C48">
        <w:rPr>
          <w:color w:val="000000"/>
          <w:bdr w:val="none" w:sz="0" w:space="0" w:color="auto" w:frame="1"/>
        </w:rPr>
        <w:t xml:space="preserve"> de </w:t>
      </w:r>
      <w:proofErr w:type="spellStart"/>
      <w:r w:rsidRPr="00BA6C48">
        <w:rPr>
          <w:color w:val="000000"/>
          <w:bdr w:val="none" w:sz="0" w:space="0" w:color="auto" w:frame="1"/>
        </w:rPr>
        <w:t>alarma</w:t>
      </w:r>
      <w:proofErr w:type="spellEnd"/>
      <w:r w:rsidRPr="00BA6C48">
        <w:rPr>
          <w:color w:val="000000"/>
          <w:bdr w:val="none" w:sz="0" w:space="0" w:color="auto" w:frame="1"/>
        </w:rPr>
        <w:t xml:space="preserve"> para a </w:t>
      </w:r>
      <w:proofErr w:type="spellStart"/>
      <w:r w:rsidRPr="00BA6C48">
        <w:rPr>
          <w:color w:val="000000"/>
          <w:bdr w:val="none" w:sz="0" w:space="0" w:color="auto" w:frame="1"/>
        </w:rPr>
        <w:t>xestión</w:t>
      </w:r>
      <w:proofErr w:type="spellEnd"/>
      <w:r w:rsidRPr="00BA6C48">
        <w:rPr>
          <w:color w:val="000000"/>
          <w:bdr w:val="none" w:sz="0" w:space="0" w:color="auto" w:frame="1"/>
        </w:rPr>
        <w:t xml:space="preserve"> da </w:t>
      </w:r>
      <w:proofErr w:type="spellStart"/>
      <w:r w:rsidRPr="00BA6C48">
        <w:rPr>
          <w:color w:val="000000"/>
          <w:bdr w:val="none" w:sz="0" w:space="0" w:color="auto" w:frame="1"/>
        </w:rPr>
        <w:t>situación</w:t>
      </w:r>
      <w:proofErr w:type="spellEnd"/>
      <w:r w:rsidRPr="00BA6C48">
        <w:rPr>
          <w:color w:val="000000"/>
          <w:bdr w:val="none" w:sz="0" w:space="0" w:color="auto" w:frame="1"/>
        </w:rPr>
        <w:t xml:space="preserve"> de </w:t>
      </w:r>
      <w:proofErr w:type="spellStart"/>
      <w:r w:rsidRPr="00BA6C48">
        <w:rPr>
          <w:color w:val="000000"/>
          <w:bdr w:val="none" w:sz="0" w:space="0" w:color="auto" w:frame="1"/>
        </w:rPr>
        <w:t>crise</w:t>
      </w:r>
      <w:proofErr w:type="spellEnd"/>
      <w:r w:rsidRPr="00BA6C48">
        <w:rPr>
          <w:color w:val="000000"/>
          <w:bdr w:val="none" w:sz="0" w:space="0" w:color="auto" w:frame="1"/>
        </w:rPr>
        <w:t xml:space="preserve"> sanitaria </w:t>
      </w:r>
      <w:proofErr w:type="spellStart"/>
      <w:r w:rsidRPr="00BA6C48">
        <w:rPr>
          <w:color w:val="000000"/>
          <w:bdr w:val="none" w:sz="0" w:space="0" w:color="auto" w:frame="1"/>
        </w:rPr>
        <w:t>ocasionada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pola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pandemia</w:t>
      </w:r>
      <w:proofErr w:type="spellEnd"/>
      <w:r w:rsidRPr="00BA6C48">
        <w:rPr>
          <w:color w:val="000000"/>
          <w:bdr w:val="none" w:sz="0" w:space="0" w:color="auto" w:frame="1"/>
        </w:rPr>
        <w:t xml:space="preserve"> do COVID-19, </w:t>
      </w:r>
      <w:proofErr w:type="spellStart"/>
      <w:r w:rsidRPr="00BA6C48">
        <w:rPr>
          <w:color w:val="000000"/>
          <w:bdr w:val="none" w:sz="0" w:space="0" w:color="auto" w:frame="1"/>
        </w:rPr>
        <w:t>estado</w:t>
      </w:r>
      <w:proofErr w:type="spellEnd"/>
      <w:r w:rsidRPr="00BA6C48">
        <w:rPr>
          <w:color w:val="000000"/>
          <w:bdr w:val="none" w:sz="0" w:space="0" w:color="auto" w:frame="1"/>
        </w:rPr>
        <w:t xml:space="preserve"> de </w:t>
      </w:r>
      <w:proofErr w:type="spellStart"/>
      <w:r w:rsidRPr="00BA6C48">
        <w:rPr>
          <w:color w:val="000000"/>
          <w:bdr w:val="none" w:sz="0" w:space="0" w:color="auto" w:frame="1"/>
        </w:rPr>
        <w:t>alarma</w:t>
      </w:r>
      <w:proofErr w:type="spellEnd"/>
      <w:r w:rsidRPr="00BA6C48">
        <w:rPr>
          <w:color w:val="000000"/>
          <w:bdr w:val="none" w:sz="0" w:space="0" w:color="auto" w:frame="1"/>
        </w:rPr>
        <w:t xml:space="preserve"> que </w:t>
      </w:r>
      <w:proofErr w:type="spellStart"/>
      <w:r w:rsidRPr="00BA6C48">
        <w:rPr>
          <w:color w:val="000000"/>
          <w:bdr w:val="none" w:sz="0" w:space="0" w:color="auto" w:frame="1"/>
        </w:rPr>
        <w:t>foi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prorrogado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por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sucesivos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reales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decretos</w:t>
      </w:r>
      <w:proofErr w:type="spellEnd"/>
      <w:r w:rsidRPr="00BA6C48">
        <w:rPr>
          <w:color w:val="000000"/>
          <w:bdr w:val="none" w:sz="0" w:space="0" w:color="auto" w:frame="1"/>
        </w:rPr>
        <w:t xml:space="preserve">, </w:t>
      </w:r>
      <w:proofErr w:type="spellStart"/>
      <w:r w:rsidRPr="00BA6C48">
        <w:rPr>
          <w:color w:val="000000"/>
          <w:bdr w:val="none" w:sz="0" w:space="0" w:color="auto" w:frame="1"/>
        </w:rPr>
        <w:t>rematando</w:t>
      </w:r>
      <w:proofErr w:type="spellEnd"/>
      <w:r w:rsidRPr="00BA6C48">
        <w:rPr>
          <w:color w:val="000000"/>
          <w:bdr w:val="none" w:sz="0" w:space="0" w:color="auto" w:frame="1"/>
        </w:rPr>
        <w:t xml:space="preserve"> a </w:t>
      </w:r>
      <w:proofErr w:type="spellStart"/>
      <w:r w:rsidRPr="00BA6C48">
        <w:rPr>
          <w:color w:val="000000"/>
          <w:bdr w:val="none" w:sz="0" w:space="0" w:color="auto" w:frame="1"/>
        </w:rPr>
        <w:t>súa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vixencia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ás</w:t>
      </w:r>
      <w:proofErr w:type="spellEnd"/>
      <w:r w:rsidRPr="00BA6C48">
        <w:rPr>
          <w:color w:val="000000"/>
          <w:bdr w:val="none" w:sz="0" w:space="0" w:color="auto" w:frame="1"/>
        </w:rPr>
        <w:t xml:space="preserve"> 00.00 horas da data 21.06.2020.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000000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000000"/>
          <w:bdr w:val="none" w:sz="0" w:space="0" w:color="auto" w:frame="1"/>
        </w:rPr>
        <w:t xml:space="preserve">Durante </w:t>
      </w:r>
      <w:proofErr w:type="spellStart"/>
      <w:r w:rsidRPr="00BA6C48">
        <w:rPr>
          <w:color w:val="000000"/>
          <w:bdr w:val="none" w:sz="0" w:space="0" w:color="auto" w:frame="1"/>
        </w:rPr>
        <w:t>estos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meses</w:t>
      </w:r>
      <w:proofErr w:type="spellEnd"/>
      <w:r w:rsidRPr="00BA6C48">
        <w:rPr>
          <w:color w:val="000000"/>
          <w:bdr w:val="none" w:sz="0" w:space="0" w:color="auto" w:frame="1"/>
        </w:rPr>
        <w:t xml:space="preserve">, </w:t>
      </w:r>
      <w:proofErr w:type="spellStart"/>
      <w:r w:rsidRPr="00BA6C48">
        <w:rPr>
          <w:color w:val="000000"/>
          <w:bdr w:val="none" w:sz="0" w:space="0" w:color="auto" w:frame="1"/>
        </w:rPr>
        <w:t>todas</w:t>
      </w:r>
      <w:proofErr w:type="spellEnd"/>
      <w:r w:rsidRPr="00BA6C48">
        <w:rPr>
          <w:color w:val="000000"/>
          <w:bdr w:val="none" w:sz="0" w:space="0" w:color="auto" w:frame="1"/>
        </w:rPr>
        <w:t xml:space="preserve"> as </w:t>
      </w:r>
      <w:proofErr w:type="spellStart"/>
      <w:r w:rsidRPr="00BA6C48">
        <w:rPr>
          <w:color w:val="000000"/>
          <w:bdr w:val="none" w:sz="0" w:space="0" w:color="auto" w:frame="1"/>
        </w:rPr>
        <w:t>Administracións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Públicas</w:t>
      </w:r>
      <w:proofErr w:type="spellEnd"/>
      <w:r w:rsidRPr="00BA6C48">
        <w:rPr>
          <w:color w:val="000000"/>
          <w:bdr w:val="none" w:sz="0" w:space="0" w:color="auto" w:frame="1"/>
        </w:rPr>
        <w:t xml:space="preserve"> e </w:t>
      </w:r>
      <w:proofErr w:type="spellStart"/>
      <w:r w:rsidRPr="00BA6C48">
        <w:rPr>
          <w:color w:val="000000"/>
          <w:bdr w:val="none" w:sz="0" w:space="0" w:color="auto" w:frame="1"/>
        </w:rPr>
        <w:t>concretamente</w:t>
      </w:r>
      <w:proofErr w:type="spellEnd"/>
      <w:r w:rsidRPr="00BA6C48">
        <w:rPr>
          <w:color w:val="000000"/>
          <w:bdr w:val="none" w:sz="0" w:space="0" w:color="auto" w:frame="1"/>
        </w:rPr>
        <w:t xml:space="preserve"> a Deputación Provincial de Ourense, </w:t>
      </w:r>
      <w:proofErr w:type="spellStart"/>
      <w:r w:rsidRPr="00BA6C48">
        <w:rPr>
          <w:color w:val="000000"/>
          <w:bdr w:val="none" w:sz="0" w:space="0" w:color="auto" w:frame="1"/>
        </w:rPr>
        <w:t>centraron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os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seus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recursos</w:t>
      </w:r>
      <w:proofErr w:type="spellEnd"/>
      <w:r w:rsidRPr="00BA6C48">
        <w:rPr>
          <w:color w:val="000000"/>
          <w:bdr w:val="none" w:sz="0" w:space="0" w:color="auto" w:frame="1"/>
        </w:rPr>
        <w:t xml:space="preserve"> e </w:t>
      </w:r>
      <w:proofErr w:type="spellStart"/>
      <w:r w:rsidRPr="00BA6C48">
        <w:rPr>
          <w:color w:val="000000"/>
          <w:bdr w:val="none" w:sz="0" w:space="0" w:color="auto" w:frame="1"/>
        </w:rPr>
        <w:t>os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seus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esforzos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en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loitar</w:t>
      </w:r>
      <w:proofErr w:type="spellEnd"/>
      <w:r w:rsidRPr="00BA6C48">
        <w:rPr>
          <w:color w:val="000000"/>
          <w:bdr w:val="none" w:sz="0" w:space="0" w:color="auto" w:frame="1"/>
        </w:rPr>
        <w:t xml:space="preserve"> contra a </w:t>
      </w:r>
      <w:proofErr w:type="spellStart"/>
      <w:r w:rsidRPr="00BA6C48">
        <w:rPr>
          <w:color w:val="000000"/>
          <w:bdr w:val="none" w:sz="0" w:space="0" w:color="auto" w:frame="1"/>
        </w:rPr>
        <w:t>pandemia</w:t>
      </w:r>
      <w:proofErr w:type="spellEnd"/>
      <w:r w:rsidRPr="00BA6C48">
        <w:rPr>
          <w:color w:val="000000"/>
          <w:bdr w:val="none" w:sz="0" w:space="0" w:color="auto" w:frame="1"/>
        </w:rPr>
        <w:t xml:space="preserve"> do COVID-19 e as </w:t>
      </w:r>
      <w:proofErr w:type="spellStart"/>
      <w:r w:rsidRPr="00BA6C48">
        <w:rPr>
          <w:color w:val="000000"/>
          <w:bdr w:val="none" w:sz="0" w:space="0" w:color="auto" w:frame="1"/>
        </w:rPr>
        <w:t>súas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consecuencias</w:t>
      </w:r>
      <w:proofErr w:type="spellEnd"/>
      <w:r w:rsidRPr="00BA6C48">
        <w:rPr>
          <w:color w:val="000000"/>
          <w:bdr w:val="none" w:sz="0" w:space="0" w:color="auto" w:frame="1"/>
        </w:rPr>
        <w:t xml:space="preserve"> de </w:t>
      </w:r>
      <w:proofErr w:type="spellStart"/>
      <w:r w:rsidRPr="00BA6C48">
        <w:rPr>
          <w:color w:val="000000"/>
          <w:bdr w:val="none" w:sz="0" w:space="0" w:color="auto" w:frame="1"/>
        </w:rPr>
        <w:t>carácter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sanitario</w:t>
      </w:r>
      <w:proofErr w:type="spellEnd"/>
      <w:r w:rsidRPr="00BA6C48">
        <w:rPr>
          <w:color w:val="000000"/>
          <w:bdr w:val="none" w:sz="0" w:space="0" w:color="auto" w:frame="1"/>
        </w:rPr>
        <w:t xml:space="preserve">, </w:t>
      </w:r>
      <w:proofErr w:type="spellStart"/>
      <w:r w:rsidRPr="00BA6C48">
        <w:rPr>
          <w:color w:val="000000"/>
          <w:bdr w:val="none" w:sz="0" w:space="0" w:color="auto" w:frame="1"/>
        </w:rPr>
        <w:t>económico</w:t>
      </w:r>
      <w:proofErr w:type="spellEnd"/>
      <w:r w:rsidRPr="00BA6C48">
        <w:rPr>
          <w:color w:val="000000"/>
          <w:bdr w:val="none" w:sz="0" w:space="0" w:color="auto" w:frame="1"/>
        </w:rPr>
        <w:t xml:space="preserve"> </w:t>
      </w:r>
      <w:proofErr w:type="spellStart"/>
      <w:r w:rsidRPr="00BA6C48">
        <w:rPr>
          <w:color w:val="000000"/>
          <w:bdr w:val="none" w:sz="0" w:space="0" w:color="auto" w:frame="1"/>
        </w:rPr>
        <w:t>ou</w:t>
      </w:r>
      <w:proofErr w:type="spellEnd"/>
      <w:r w:rsidRPr="00BA6C48">
        <w:rPr>
          <w:color w:val="000000"/>
          <w:bdr w:val="none" w:sz="0" w:space="0" w:color="auto" w:frame="1"/>
        </w:rPr>
        <w:t xml:space="preserve"> social.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  <w:lang w:val="gl-ES"/>
        </w:rPr>
        <w:t xml:space="preserve">A Deputación Provincial de Ourense, tras as previas consultas cos axentes sociais e económicos da provincia, considerou necesario </w:t>
      </w:r>
      <w:proofErr w:type="spellStart"/>
      <w:r w:rsidRPr="00BA6C48">
        <w:rPr>
          <w:color w:val="201F1E"/>
          <w:bdr w:val="none" w:sz="0" w:space="0" w:color="auto" w:frame="1"/>
          <w:lang w:val="gl-ES"/>
        </w:rPr>
        <w:t>reasignar</w:t>
      </w:r>
      <w:proofErr w:type="spellEnd"/>
      <w:r w:rsidRPr="00BA6C48">
        <w:rPr>
          <w:color w:val="201F1E"/>
          <w:bdr w:val="none" w:sz="0" w:space="0" w:color="auto" w:frame="1"/>
          <w:lang w:val="gl-ES"/>
        </w:rPr>
        <w:t xml:space="preserve"> os recursos económicos dispoñibles no momento actual coa finalidade de establecer unha serie de liñas de axudas acordes ao novo escenario social e económico no que nos atopamos tras a situación de crise sanitaria ocasionada polo COVID-19.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  <w:lang w:val="gl-ES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  <w:lang w:val="gl-ES"/>
        </w:rPr>
        <w:t xml:space="preserve">Tendo presente o carácter discrecional e potestativo da actividade de fomento da cal as subvencións son unha manifestación, esta Administración Local considera que neste momento é prioritario e necesario adaptar a súa actividade </w:t>
      </w:r>
      <w:proofErr w:type="spellStart"/>
      <w:r w:rsidRPr="00BA6C48">
        <w:rPr>
          <w:color w:val="201F1E"/>
          <w:bdr w:val="none" w:sz="0" w:space="0" w:color="auto" w:frame="1"/>
          <w:lang w:val="gl-ES"/>
        </w:rPr>
        <w:t>subvencional</w:t>
      </w:r>
      <w:proofErr w:type="spellEnd"/>
      <w:r w:rsidRPr="00BA6C48">
        <w:rPr>
          <w:color w:val="201F1E"/>
          <w:bdr w:val="none" w:sz="0" w:space="0" w:color="auto" w:frame="1"/>
          <w:lang w:val="gl-ES"/>
        </w:rPr>
        <w:t xml:space="preserve">, </w:t>
      </w:r>
      <w:r>
        <w:rPr>
          <w:color w:val="201F1E"/>
          <w:bdr w:val="none" w:sz="0" w:space="0" w:color="auto" w:frame="1"/>
          <w:lang w:val="gl-ES"/>
        </w:rPr>
        <w:t xml:space="preserve">en particular no relativo ás </w:t>
      </w:r>
      <w:r w:rsidRPr="00AB181B">
        <w:rPr>
          <w:color w:val="000000" w:themeColor="text1"/>
          <w:bdr w:val="none" w:sz="0" w:space="0" w:color="auto" w:frame="1"/>
          <w:lang w:val="gl-ES"/>
        </w:rPr>
        <w:t>actuacións escénicas e musicais</w:t>
      </w:r>
      <w:r w:rsidRPr="00BA6C48">
        <w:rPr>
          <w:color w:val="201F1E"/>
          <w:bdr w:val="none" w:sz="0" w:space="0" w:color="auto" w:frame="1"/>
          <w:lang w:val="gl-ES"/>
        </w:rPr>
        <w:t>, debido ás restricións impostas pola normati</w:t>
      </w:r>
      <w:r>
        <w:rPr>
          <w:color w:val="201F1E"/>
          <w:bdr w:val="none" w:sz="0" w:space="0" w:color="auto" w:frame="1"/>
          <w:lang w:val="gl-ES"/>
        </w:rPr>
        <w:t>va ditada pola Xunta de Galicia.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  <w:lang w:val="gl-ES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  <w:bdr w:val="none" w:sz="0" w:space="0" w:color="auto" w:frame="1"/>
          <w:lang w:val="gl-ES"/>
        </w:rPr>
        <w:t>Visto o anterior, </w:t>
      </w:r>
      <w:r>
        <w:rPr>
          <w:b/>
          <w:bCs/>
          <w:color w:val="201F1E"/>
          <w:bdr w:val="none" w:sz="0" w:space="0" w:color="auto" w:frame="1"/>
          <w:lang w:val="gl-ES"/>
        </w:rPr>
        <w:t>DISPOÑO:</w:t>
      </w:r>
      <w:r w:rsidRPr="00BA6C48">
        <w:rPr>
          <w:color w:val="201F1E"/>
          <w:spacing w:val="-3"/>
          <w:bdr w:val="none" w:sz="0" w:space="0" w:color="auto" w:frame="1"/>
          <w:lang w:val="gl-ES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b/>
          <w:bCs/>
          <w:color w:val="201F1E"/>
          <w:spacing w:val="-3"/>
          <w:bdr w:val="none" w:sz="0" w:space="0" w:color="auto" w:frame="1"/>
          <w:lang w:val="gl-ES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b/>
          <w:bCs/>
          <w:color w:val="201F1E"/>
          <w:spacing w:val="-3"/>
          <w:bdr w:val="none" w:sz="0" w:space="0" w:color="auto" w:frame="1"/>
          <w:lang w:val="gl-ES"/>
        </w:rPr>
        <w:t>PRIMEIRO.-</w:t>
      </w:r>
      <w:r w:rsidRPr="00BA6C48">
        <w:rPr>
          <w:color w:val="201F1E"/>
          <w:spacing w:val="-3"/>
          <w:bdr w:val="none" w:sz="0" w:space="0" w:color="auto" w:frame="1"/>
          <w:lang w:val="gl-ES"/>
        </w:rPr>
        <w:t> </w:t>
      </w:r>
      <w:r w:rsidRPr="00BA6C48">
        <w:rPr>
          <w:color w:val="201F1E"/>
          <w:bdr w:val="none" w:sz="0" w:space="0" w:color="auto" w:frame="1"/>
          <w:lang w:val="gl-ES"/>
        </w:rPr>
        <w:t>Deixar sen efecto</w:t>
      </w:r>
      <w:r w:rsidR="00361A73">
        <w:rPr>
          <w:color w:val="201F1E"/>
          <w:bdr w:val="none" w:sz="0" w:space="0" w:color="auto" w:frame="1"/>
          <w:lang w:val="gl-ES"/>
        </w:rPr>
        <w:t xml:space="preserve">, dende o venres, </w:t>
      </w:r>
      <w:r w:rsidR="00361A73" w:rsidRPr="00AB181B">
        <w:rPr>
          <w:color w:val="000000" w:themeColor="text1"/>
          <w:bdr w:val="none" w:sz="0" w:space="0" w:color="auto" w:frame="1"/>
          <w:lang w:val="gl-ES"/>
        </w:rPr>
        <w:t>7 de agosto de 2020</w:t>
      </w:r>
      <w:r w:rsidR="00361A73">
        <w:rPr>
          <w:color w:val="201F1E"/>
          <w:bdr w:val="none" w:sz="0" w:space="0" w:color="auto" w:frame="1"/>
          <w:lang w:val="gl-ES"/>
        </w:rPr>
        <w:t>,</w:t>
      </w:r>
      <w:r w:rsidRPr="00BA6C48">
        <w:rPr>
          <w:color w:val="201F1E"/>
          <w:bdr w:val="none" w:sz="0" w:space="0" w:color="auto" w:frame="1"/>
          <w:lang w:val="gl-ES"/>
        </w:rPr>
        <w:t xml:space="preserve"> a convocatoria e as solicitudes presentadas</w:t>
      </w:r>
      <w:r w:rsidR="00361A73">
        <w:rPr>
          <w:color w:val="201F1E"/>
          <w:bdr w:val="none" w:sz="0" w:space="0" w:color="auto" w:frame="1"/>
          <w:lang w:val="gl-ES"/>
        </w:rPr>
        <w:t xml:space="preserve"> e as non resoltas,</w:t>
      </w:r>
      <w:r w:rsidR="00BE5818">
        <w:rPr>
          <w:color w:val="201F1E"/>
          <w:bdr w:val="none" w:sz="0" w:space="0" w:color="auto" w:frame="1"/>
          <w:lang w:val="gl-ES"/>
        </w:rPr>
        <w:t xml:space="preserve"> cuxa execución sexa posterior a esta data,</w:t>
      </w:r>
      <w:r w:rsidR="00361A73">
        <w:rPr>
          <w:color w:val="201F1E"/>
          <w:bdr w:val="none" w:sz="0" w:space="0" w:color="auto" w:frame="1"/>
          <w:lang w:val="gl-ES"/>
        </w:rPr>
        <w:t xml:space="preserve"> </w:t>
      </w:r>
      <w:r w:rsidRPr="00BA6C48">
        <w:rPr>
          <w:color w:val="201F1E"/>
          <w:bdr w:val="none" w:sz="0" w:space="0" w:color="auto" w:frame="1"/>
          <w:lang w:val="gl-ES"/>
        </w:rPr>
        <w:t xml:space="preserve"> ao abeiro do </w:t>
      </w:r>
      <w:proofErr w:type="spellStart"/>
      <w:r w:rsidRPr="00BA6C48">
        <w:rPr>
          <w:color w:val="201F1E"/>
          <w:bdr w:val="none" w:sz="0" w:space="0" w:color="auto" w:frame="1"/>
        </w:rPr>
        <w:t>acordo</w:t>
      </w:r>
      <w:proofErr w:type="spellEnd"/>
      <w:r w:rsidRPr="00BA6C48">
        <w:rPr>
          <w:color w:val="201F1E"/>
          <w:bdr w:val="none" w:sz="0" w:space="0" w:color="auto" w:frame="1"/>
        </w:rPr>
        <w:t xml:space="preserve"> de </w:t>
      </w:r>
      <w:proofErr w:type="spellStart"/>
      <w:r w:rsidRPr="00BA6C48">
        <w:rPr>
          <w:color w:val="201F1E"/>
          <w:bdr w:val="none" w:sz="0" w:space="0" w:color="auto" w:frame="1"/>
        </w:rPr>
        <w:t>aprobación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das </w:t>
      </w:r>
      <w:r w:rsidR="00361A73" w:rsidRPr="00BA6C48">
        <w:rPr>
          <w:rFonts w:eastAsia="Calibri"/>
          <w:lang w:val="gl-ES"/>
        </w:rPr>
        <w:t>bases reguladoras da convocatoria do concurso para a concesión de subvencións para o fomento das actividades escénicas e musicais 2020</w:t>
      </w:r>
      <w:r w:rsidR="00361A73">
        <w:rPr>
          <w:i/>
          <w:iCs/>
          <w:color w:val="201F1E"/>
          <w:bdr w:val="none" w:sz="0" w:space="0" w:color="auto" w:frame="1"/>
        </w:rPr>
        <w:t xml:space="preserve"> (BOP </w:t>
      </w:r>
      <w:proofErr w:type="spellStart"/>
      <w:r w:rsidR="00361A73">
        <w:rPr>
          <w:i/>
          <w:iCs/>
          <w:color w:val="201F1E"/>
          <w:bdr w:val="none" w:sz="0" w:space="0" w:color="auto" w:frame="1"/>
        </w:rPr>
        <w:t>núm</w:t>
      </w:r>
      <w:proofErr w:type="spellEnd"/>
      <w:r w:rsidR="00361A73">
        <w:rPr>
          <w:i/>
          <w:iCs/>
          <w:color w:val="201F1E"/>
          <w:bdr w:val="none" w:sz="0" w:space="0" w:color="auto" w:frame="1"/>
        </w:rPr>
        <w:t xml:space="preserve">. </w:t>
      </w:r>
      <w:proofErr w:type="gramStart"/>
      <w:r w:rsidR="00361A73">
        <w:rPr>
          <w:i/>
          <w:iCs/>
          <w:color w:val="201F1E"/>
          <w:bdr w:val="none" w:sz="0" w:space="0" w:color="auto" w:frame="1"/>
        </w:rPr>
        <w:t>3</w:t>
      </w:r>
      <w:r w:rsidRPr="00BA6C48">
        <w:rPr>
          <w:i/>
          <w:iCs/>
          <w:color w:val="201F1E"/>
          <w:bdr w:val="none" w:sz="0" w:space="0" w:color="auto" w:frame="1"/>
        </w:rPr>
        <w:t xml:space="preserve"> de</w:t>
      </w:r>
      <w:proofErr w:type="gramEnd"/>
      <w:r w:rsidRPr="00BA6C48">
        <w:rPr>
          <w:i/>
          <w:iCs/>
          <w:color w:val="201F1E"/>
          <w:bdr w:val="none" w:sz="0" w:space="0" w:color="auto" w:frame="1"/>
        </w:rPr>
        <w:t xml:space="preserve"> data </w:t>
      </w:r>
      <w:r w:rsidR="00361A73">
        <w:rPr>
          <w:i/>
          <w:iCs/>
          <w:color w:val="201F1E"/>
          <w:bdr w:val="none" w:sz="0" w:space="0" w:color="auto" w:frame="1"/>
        </w:rPr>
        <w:t>.4.01</w:t>
      </w:r>
      <w:r w:rsidRPr="00BA6C48">
        <w:rPr>
          <w:i/>
          <w:iCs/>
          <w:color w:val="201F1E"/>
          <w:bdr w:val="none" w:sz="0" w:space="0" w:color="auto" w:frame="1"/>
        </w:rPr>
        <w:t>.2020)</w:t>
      </w:r>
      <w:r w:rsidR="00361A73">
        <w:rPr>
          <w:i/>
          <w:iCs/>
          <w:color w:val="201F1E"/>
          <w:bdr w:val="none" w:sz="0" w:space="0" w:color="auto" w:frame="1"/>
        </w:rPr>
        <w:t xml:space="preserve">, 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i/>
          <w:iCs/>
          <w:color w:val="201F1E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proofErr w:type="gramStart"/>
      <w:r w:rsidRPr="00BA6C48">
        <w:rPr>
          <w:b/>
          <w:bCs/>
          <w:color w:val="201F1E"/>
          <w:bdr w:val="none" w:sz="0" w:space="0" w:color="auto" w:frame="1"/>
        </w:rPr>
        <w:t>SEGUNDO.- </w:t>
      </w:r>
      <w:r w:rsidRPr="00BA6C48">
        <w:rPr>
          <w:color w:val="201F1E"/>
          <w:bdr w:val="none" w:sz="0" w:space="0" w:color="auto" w:frame="1"/>
        </w:rPr>
        <w:t xml:space="preserve">As solicitudes </w:t>
      </w:r>
      <w:proofErr w:type="spellStart"/>
      <w:r w:rsidRPr="00BA6C48">
        <w:rPr>
          <w:color w:val="201F1E"/>
          <w:bdr w:val="none" w:sz="0" w:space="0" w:color="auto" w:frame="1"/>
        </w:rPr>
        <w:t>presentadas</w:t>
      </w:r>
      <w:proofErr w:type="spellEnd"/>
      <w:r w:rsidRPr="00BA6C48">
        <w:rPr>
          <w:color w:val="201F1E"/>
          <w:bdr w:val="none" w:sz="0" w:space="0" w:color="auto" w:frame="1"/>
        </w:rPr>
        <w:t xml:space="preserve"> antes da </w:t>
      </w:r>
      <w:proofErr w:type="spellStart"/>
      <w:r w:rsidRPr="00BA6C48">
        <w:rPr>
          <w:color w:val="201F1E"/>
          <w:bdr w:val="none" w:sz="0" w:space="0" w:color="auto" w:frame="1"/>
        </w:rPr>
        <w:t>publicación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do </w:t>
      </w:r>
      <w:proofErr w:type="spellStart"/>
      <w:r w:rsidRPr="00BA6C48">
        <w:rPr>
          <w:color w:val="201F1E"/>
          <w:bdr w:val="none" w:sz="0" w:space="0" w:color="auto" w:frame="1"/>
        </w:rPr>
        <w:t>presente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acordo</w:t>
      </w:r>
      <w:proofErr w:type="spellEnd"/>
      <w:r w:rsidR="00357FF8">
        <w:rPr>
          <w:color w:val="201F1E"/>
          <w:bdr w:val="none" w:sz="0" w:space="0" w:color="auto" w:frame="1"/>
        </w:rPr>
        <w:t xml:space="preserve">, </w:t>
      </w:r>
      <w:proofErr w:type="spellStart"/>
      <w:r w:rsidR="00357FF8">
        <w:rPr>
          <w:color w:val="201F1E"/>
          <w:bdr w:val="none" w:sz="0" w:space="0" w:color="auto" w:frame="1"/>
        </w:rPr>
        <w:t>cuxa</w:t>
      </w:r>
      <w:proofErr w:type="spellEnd"/>
      <w:r w:rsidR="00357FF8">
        <w:rPr>
          <w:color w:val="201F1E"/>
          <w:bdr w:val="none" w:sz="0" w:space="0" w:color="auto" w:frame="1"/>
        </w:rPr>
        <w:t xml:space="preserve"> </w:t>
      </w:r>
      <w:proofErr w:type="spellStart"/>
      <w:r w:rsidR="00357FF8">
        <w:rPr>
          <w:color w:val="201F1E"/>
          <w:bdr w:val="none" w:sz="0" w:space="0" w:color="auto" w:frame="1"/>
        </w:rPr>
        <w:t>execución</w:t>
      </w:r>
      <w:proofErr w:type="spellEnd"/>
      <w:r w:rsidR="00357FF8">
        <w:rPr>
          <w:color w:val="201F1E"/>
          <w:bdr w:val="none" w:sz="0" w:space="0" w:color="auto" w:frame="1"/>
        </w:rPr>
        <w:t xml:space="preserve"> </w:t>
      </w:r>
      <w:proofErr w:type="spellStart"/>
      <w:r w:rsidR="00357FF8">
        <w:rPr>
          <w:color w:val="201F1E"/>
          <w:bdr w:val="none" w:sz="0" w:space="0" w:color="auto" w:frame="1"/>
        </w:rPr>
        <w:t>sexa</w:t>
      </w:r>
      <w:proofErr w:type="spellEnd"/>
      <w:r w:rsidR="00357FF8">
        <w:rPr>
          <w:color w:val="201F1E"/>
          <w:bdr w:val="none" w:sz="0" w:space="0" w:color="auto" w:frame="1"/>
        </w:rPr>
        <w:t xml:space="preserve"> posterior </w:t>
      </w:r>
      <w:proofErr w:type="spellStart"/>
      <w:r w:rsidR="00357FF8">
        <w:rPr>
          <w:color w:val="201F1E"/>
          <w:bdr w:val="none" w:sz="0" w:space="0" w:color="auto" w:frame="1"/>
        </w:rPr>
        <w:t>aos</w:t>
      </w:r>
      <w:proofErr w:type="spellEnd"/>
      <w:r w:rsidR="00357FF8">
        <w:rPr>
          <w:color w:val="201F1E"/>
          <w:bdr w:val="none" w:sz="0" w:space="0" w:color="auto" w:frame="1"/>
        </w:rPr>
        <w:t xml:space="preserve"> </w:t>
      </w:r>
      <w:proofErr w:type="spellStart"/>
      <w:r w:rsidR="00357FF8">
        <w:rPr>
          <w:color w:val="201F1E"/>
          <w:bdr w:val="none" w:sz="0" w:space="0" w:color="auto" w:frame="1"/>
        </w:rPr>
        <w:t>efectos</w:t>
      </w:r>
      <w:proofErr w:type="spellEnd"/>
      <w:r w:rsidR="00357FF8">
        <w:rPr>
          <w:color w:val="201F1E"/>
          <w:bdr w:val="none" w:sz="0" w:space="0" w:color="auto" w:frame="1"/>
        </w:rPr>
        <w:t xml:space="preserve"> </w:t>
      </w:r>
      <w:proofErr w:type="spellStart"/>
      <w:r w:rsidR="00357FF8">
        <w:rPr>
          <w:color w:val="201F1E"/>
          <w:bdr w:val="none" w:sz="0" w:space="0" w:color="auto" w:frame="1"/>
        </w:rPr>
        <w:t>desta</w:t>
      </w:r>
      <w:proofErr w:type="spellEnd"/>
      <w:r w:rsidR="00357FF8">
        <w:rPr>
          <w:color w:val="201F1E"/>
          <w:bdr w:val="none" w:sz="0" w:space="0" w:color="auto" w:frame="1"/>
        </w:rPr>
        <w:t xml:space="preserve"> resolución,</w:t>
      </w:r>
      <w:bookmarkStart w:id="0" w:name="_GoBack"/>
      <w:bookmarkEnd w:id="0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serán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arquivadas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r w:rsidR="00E86BED" w:rsidRPr="00AB181B">
        <w:rPr>
          <w:color w:val="000000" w:themeColor="text1"/>
          <w:bdr w:val="none" w:sz="0" w:space="0" w:color="auto" w:frame="1"/>
        </w:rPr>
        <w:t xml:space="preserve">logo da </w:t>
      </w:r>
      <w:proofErr w:type="spellStart"/>
      <w:r w:rsidR="00E86BED" w:rsidRPr="00AB181B">
        <w:rPr>
          <w:color w:val="000000" w:themeColor="text1"/>
          <w:bdr w:val="none" w:sz="0" w:space="0" w:color="auto" w:frame="1"/>
        </w:rPr>
        <w:t>devolución</w:t>
      </w:r>
      <w:proofErr w:type="spellEnd"/>
      <w:r w:rsidR="00E86BED" w:rsidRPr="00AB181B">
        <w:rPr>
          <w:color w:val="000000" w:themeColor="text1"/>
          <w:bdr w:val="none" w:sz="0" w:space="0" w:color="auto" w:frame="1"/>
        </w:rPr>
        <w:t xml:space="preserve"> dos </w:t>
      </w:r>
      <w:proofErr w:type="spellStart"/>
      <w:r w:rsidR="00E86BED" w:rsidRPr="00AB181B">
        <w:rPr>
          <w:color w:val="000000" w:themeColor="text1"/>
          <w:bdr w:val="none" w:sz="0" w:space="0" w:color="auto" w:frame="1"/>
        </w:rPr>
        <w:t>importes</w:t>
      </w:r>
      <w:proofErr w:type="spellEnd"/>
      <w:r w:rsidR="00E86BED" w:rsidRPr="00AB181B">
        <w:rPr>
          <w:color w:val="000000" w:themeColor="text1"/>
          <w:bdr w:val="none" w:sz="0" w:space="0" w:color="auto" w:frame="1"/>
        </w:rPr>
        <w:t xml:space="preserve"> </w:t>
      </w:r>
      <w:proofErr w:type="spellStart"/>
      <w:r w:rsidR="00E86BED" w:rsidRPr="00AB181B">
        <w:rPr>
          <w:color w:val="000000" w:themeColor="text1"/>
          <w:bdr w:val="none" w:sz="0" w:space="0" w:color="auto" w:frame="1"/>
        </w:rPr>
        <w:t>ingresados</w:t>
      </w:r>
      <w:proofErr w:type="spellEnd"/>
      <w:r w:rsidR="00E86BED" w:rsidRPr="00AB181B">
        <w:rPr>
          <w:color w:val="000000" w:themeColor="text1"/>
          <w:bdr w:val="none" w:sz="0" w:space="0" w:color="auto" w:frame="1"/>
        </w:rPr>
        <w:t xml:space="preserve"> polo promotor</w:t>
      </w:r>
      <w:r w:rsidRPr="00BA6C48">
        <w:rPr>
          <w:color w:val="201F1E"/>
          <w:bdr w:val="none" w:sz="0" w:space="0" w:color="auto" w:frame="1"/>
        </w:rPr>
        <w:t xml:space="preserve">, </w:t>
      </w:r>
      <w:proofErr w:type="spellStart"/>
      <w:r w:rsidRPr="00BA6C48">
        <w:rPr>
          <w:color w:val="201F1E"/>
          <w:bdr w:val="none" w:sz="0" w:space="0" w:color="auto" w:frame="1"/>
        </w:rPr>
        <w:t>por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ter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quedado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sen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obxecto</w:t>
      </w:r>
      <w:proofErr w:type="spellEnd"/>
      <w:r w:rsidRPr="00BA6C48">
        <w:rPr>
          <w:color w:val="201F1E"/>
          <w:bdr w:val="none" w:sz="0" w:space="0" w:color="auto" w:frame="1"/>
        </w:rPr>
        <w:t xml:space="preserve"> a </w:t>
      </w:r>
      <w:proofErr w:type="spellStart"/>
      <w:r w:rsidRPr="00BA6C48">
        <w:rPr>
          <w:color w:val="201F1E"/>
          <w:bdr w:val="none" w:sz="0" w:space="0" w:color="auto" w:frame="1"/>
        </w:rPr>
        <w:t>súa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pretensión</w:t>
      </w:r>
      <w:proofErr w:type="spellEnd"/>
      <w:r w:rsidRPr="00BA6C48">
        <w:rPr>
          <w:color w:val="201F1E"/>
          <w:bdr w:val="none" w:sz="0" w:space="0" w:color="auto" w:frame="1"/>
        </w:rPr>
        <w:t xml:space="preserve">, o que se </w:t>
      </w:r>
      <w:proofErr w:type="spellStart"/>
      <w:r w:rsidRPr="00BA6C48">
        <w:rPr>
          <w:color w:val="201F1E"/>
          <w:bdr w:val="none" w:sz="0" w:space="0" w:color="auto" w:frame="1"/>
        </w:rPr>
        <w:t>fai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público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aos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lastRenderedPageBreak/>
        <w:t>efectos</w:t>
      </w:r>
      <w:proofErr w:type="spellEnd"/>
      <w:r w:rsidRPr="00BA6C48">
        <w:rPr>
          <w:color w:val="201F1E"/>
          <w:bdr w:val="none" w:sz="0" w:space="0" w:color="auto" w:frame="1"/>
        </w:rPr>
        <w:t xml:space="preserve"> da </w:t>
      </w:r>
      <w:proofErr w:type="spellStart"/>
      <w:r w:rsidRPr="00BA6C48">
        <w:rPr>
          <w:color w:val="201F1E"/>
          <w:bdr w:val="none" w:sz="0" w:space="0" w:color="auto" w:frame="1"/>
        </w:rPr>
        <w:t>resolución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do </w:t>
      </w:r>
      <w:proofErr w:type="spellStart"/>
      <w:r w:rsidRPr="00BA6C48">
        <w:rPr>
          <w:color w:val="201F1E"/>
          <w:bdr w:val="none" w:sz="0" w:space="0" w:color="auto" w:frame="1"/>
        </w:rPr>
        <w:t>procedemento</w:t>
      </w:r>
      <w:proofErr w:type="spellEnd"/>
      <w:r w:rsidRPr="00BA6C48">
        <w:rPr>
          <w:color w:val="201F1E"/>
          <w:bdr w:val="none" w:sz="0" w:space="0" w:color="auto" w:frame="1"/>
        </w:rPr>
        <w:t xml:space="preserve">, de </w:t>
      </w:r>
      <w:proofErr w:type="spellStart"/>
      <w:r w:rsidRPr="00BA6C48">
        <w:rPr>
          <w:color w:val="201F1E"/>
          <w:bdr w:val="none" w:sz="0" w:space="0" w:color="auto" w:frame="1"/>
        </w:rPr>
        <w:t>conformidade</w:t>
      </w:r>
      <w:proofErr w:type="spellEnd"/>
      <w:r w:rsidRPr="00BA6C48">
        <w:rPr>
          <w:color w:val="201F1E"/>
          <w:bdr w:val="none" w:sz="0" w:space="0" w:color="auto" w:frame="1"/>
        </w:rPr>
        <w:t xml:space="preserve"> co </w:t>
      </w:r>
      <w:proofErr w:type="spellStart"/>
      <w:r w:rsidRPr="00BA6C48">
        <w:rPr>
          <w:color w:val="201F1E"/>
          <w:bdr w:val="none" w:sz="0" w:space="0" w:color="auto" w:frame="1"/>
        </w:rPr>
        <w:t>previsto</w:t>
      </w:r>
      <w:proofErr w:type="spellEnd"/>
      <w:r w:rsidRPr="00BA6C48">
        <w:rPr>
          <w:color w:val="201F1E"/>
          <w:bdr w:val="none" w:sz="0" w:space="0" w:color="auto" w:frame="1"/>
        </w:rPr>
        <w:t xml:space="preserve"> no </w:t>
      </w:r>
      <w:proofErr w:type="spellStart"/>
      <w:r w:rsidRPr="00BA6C48">
        <w:rPr>
          <w:color w:val="201F1E"/>
          <w:bdr w:val="none" w:sz="0" w:space="0" w:color="auto" w:frame="1"/>
        </w:rPr>
        <w:t>artigo</w:t>
      </w:r>
      <w:proofErr w:type="spellEnd"/>
      <w:r w:rsidRPr="00BA6C48">
        <w:rPr>
          <w:color w:val="201F1E"/>
          <w:bdr w:val="none" w:sz="0" w:space="0" w:color="auto" w:frame="1"/>
        </w:rPr>
        <w:t xml:space="preserve"> 21.1 da Lei 39/2015, do </w:t>
      </w:r>
      <w:proofErr w:type="spellStart"/>
      <w:r w:rsidRPr="00BA6C48">
        <w:rPr>
          <w:color w:val="201F1E"/>
          <w:bdr w:val="none" w:sz="0" w:space="0" w:color="auto" w:frame="1"/>
        </w:rPr>
        <w:t>procedemento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administrativo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común</w:t>
      </w:r>
      <w:proofErr w:type="spellEnd"/>
      <w:r w:rsidRPr="00BA6C48">
        <w:rPr>
          <w:color w:val="201F1E"/>
          <w:bdr w:val="none" w:sz="0" w:space="0" w:color="auto" w:frame="1"/>
        </w:rPr>
        <w:t>.</w:t>
      </w:r>
      <w:proofErr w:type="gramEnd"/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b/>
          <w:bCs/>
          <w:color w:val="201F1E"/>
          <w:bdr w:val="none" w:sz="0" w:space="0" w:color="auto" w:frame="1"/>
        </w:rPr>
        <w:t> </w:t>
      </w:r>
    </w:p>
    <w:p w:rsid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bdr w:val="none" w:sz="0" w:space="0" w:color="auto" w:frame="1"/>
        </w:rPr>
      </w:pPr>
      <w:r w:rsidRPr="00BA6C48">
        <w:rPr>
          <w:b/>
          <w:bCs/>
          <w:color w:val="201F1E"/>
          <w:bdr w:val="none" w:sz="0" w:space="0" w:color="auto" w:frame="1"/>
        </w:rPr>
        <w:t>TERCEIRO</w:t>
      </w:r>
      <w:proofErr w:type="gramStart"/>
      <w:r w:rsidRPr="00BA6C48">
        <w:rPr>
          <w:b/>
          <w:bCs/>
          <w:color w:val="201F1E"/>
          <w:bdr w:val="none" w:sz="0" w:space="0" w:color="auto" w:frame="1"/>
        </w:rPr>
        <w:t>.-</w:t>
      </w:r>
      <w:proofErr w:type="gramEnd"/>
      <w:r w:rsidRPr="00BA6C48">
        <w:rPr>
          <w:b/>
          <w:bCs/>
          <w:color w:val="201F1E"/>
          <w:bdr w:val="none" w:sz="0" w:space="0" w:color="auto" w:frame="1"/>
        </w:rPr>
        <w:t> </w:t>
      </w:r>
      <w:proofErr w:type="spellStart"/>
      <w:r w:rsidRPr="00BA6C48">
        <w:rPr>
          <w:color w:val="201F1E"/>
          <w:bdr w:val="none" w:sz="0" w:space="0" w:color="auto" w:frame="1"/>
        </w:rPr>
        <w:t>Ordenar</w:t>
      </w:r>
      <w:proofErr w:type="spellEnd"/>
      <w:r w:rsidRPr="00BA6C48">
        <w:rPr>
          <w:color w:val="201F1E"/>
          <w:bdr w:val="none" w:sz="0" w:space="0" w:color="auto" w:frame="1"/>
        </w:rPr>
        <w:t xml:space="preserve"> a </w:t>
      </w:r>
      <w:proofErr w:type="spellStart"/>
      <w:r w:rsidRPr="00BA6C48">
        <w:rPr>
          <w:color w:val="201F1E"/>
          <w:bdr w:val="none" w:sz="0" w:space="0" w:color="auto" w:frame="1"/>
        </w:rPr>
        <w:t>publicación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do </w:t>
      </w:r>
      <w:proofErr w:type="spellStart"/>
      <w:r w:rsidRPr="00BA6C48">
        <w:rPr>
          <w:color w:val="201F1E"/>
          <w:bdr w:val="none" w:sz="0" w:space="0" w:color="auto" w:frame="1"/>
        </w:rPr>
        <w:t>presente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acordo</w:t>
      </w:r>
      <w:proofErr w:type="spellEnd"/>
      <w:r w:rsidRPr="00BA6C48">
        <w:rPr>
          <w:color w:val="201F1E"/>
          <w:bdr w:val="none" w:sz="0" w:space="0" w:color="auto" w:frame="1"/>
        </w:rPr>
        <w:t xml:space="preserve"> no BOP, </w:t>
      </w:r>
      <w:proofErr w:type="spellStart"/>
      <w:r w:rsidRPr="00BA6C48">
        <w:rPr>
          <w:color w:val="201F1E"/>
          <w:bdr w:val="none" w:sz="0" w:space="0" w:color="auto" w:frame="1"/>
        </w:rPr>
        <w:t>na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sede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electrónica</w:t>
      </w:r>
      <w:proofErr w:type="spellEnd"/>
      <w:r w:rsidRPr="00BA6C48">
        <w:rPr>
          <w:color w:val="201F1E"/>
          <w:bdr w:val="none" w:sz="0" w:space="0" w:color="auto" w:frame="1"/>
        </w:rPr>
        <w:t xml:space="preserve"> provincial e </w:t>
      </w:r>
      <w:proofErr w:type="spellStart"/>
      <w:r w:rsidRPr="00BA6C48">
        <w:rPr>
          <w:color w:val="201F1E"/>
          <w:bdr w:val="none" w:sz="0" w:space="0" w:color="auto" w:frame="1"/>
        </w:rPr>
        <w:t>dar</w:t>
      </w:r>
      <w:proofErr w:type="spellEnd"/>
      <w:r w:rsidRPr="00BA6C48">
        <w:rPr>
          <w:color w:val="201F1E"/>
          <w:bdr w:val="none" w:sz="0" w:space="0" w:color="auto" w:frame="1"/>
        </w:rPr>
        <w:t xml:space="preserve"> </w:t>
      </w:r>
      <w:proofErr w:type="spellStart"/>
      <w:r w:rsidRPr="00BA6C48">
        <w:rPr>
          <w:color w:val="201F1E"/>
          <w:bdr w:val="none" w:sz="0" w:space="0" w:color="auto" w:frame="1"/>
        </w:rPr>
        <w:t>comunicación</w:t>
      </w:r>
      <w:proofErr w:type="spellEnd"/>
      <w:r w:rsidRPr="00BA6C48">
        <w:rPr>
          <w:color w:val="201F1E"/>
          <w:bdr w:val="none" w:sz="0" w:space="0" w:color="auto" w:frame="1"/>
        </w:rPr>
        <w:t xml:space="preserve"> do </w:t>
      </w:r>
      <w:proofErr w:type="spellStart"/>
      <w:r w:rsidRPr="00BA6C48">
        <w:rPr>
          <w:color w:val="201F1E"/>
          <w:bdr w:val="none" w:sz="0" w:space="0" w:color="auto" w:frame="1"/>
        </w:rPr>
        <w:t>mesmo</w:t>
      </w:r>
      <w:proofErr w:type="spellEnd"/>
      <w:r w:rsidRPr="00BA6C48">
        <w:rPr>
          <w:color w:val="201F1E"/>
          <w:bdr w:val="none" w:sz="0" w:space="0" w:color="auto" w:frame="1"/>
        </w:rPr>
        <w:t xml:space="preserve"> á BDNS.</w:t>
      </w:r>
    </w:p>
    <w:p w:rsidR="00793712" w:rsidRPr="00793712" w:rsidRDefault="00793712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793712">
        <w:rPr>
          <w:b/>
          <w:color w:val="201F1E"/>
          <w:bdr w:val="none" w:sz="0" w:space="0" w:color="auto" w:frame="1"/>
        </w:rPr>
        <w:t>CUARTO</w:t>
      </w:r>
      <w:proofErr w:type="gramStart"/>
      <w:r>
        <w:rPr>
          <w:b/>
          <w:color w:val="201F1E"/>
          <w:bdr w:val="none" w:sz="0" w:space="0" w:color="auto" w:frame="1"/>
        </w:rPr>
        <w:t>.-</w:t>
      </w:r>
      <w:proofErr w:type="gramEnd"/>
      <w:r>
        <w:rPr>
          <w:b/>
          <w:color w:val="201F1E"/>
          <w:bdr w:val="none" w:sz="0" w:space="0" w:color="auto" w:frame="1"/>
        </w:rPr>
        <w:t xml:space="preserve"> </w:t>
      </w:r>
      <w:r w:rsidRPr="00793712">
        <w:rPr>
          <w:color w:val="201F1E"/>
          <w:bdr w:val="none" w:sz="0" w:space="0" w:color="auto" w:frame="1"/>
        </w:rPr>
        <w:t xml:space="preserve">Dar </w:t>
      </w:r>
      <w:proofErr w:type="spellStart"/>
      <w:r w:rsidRPr="00793712">
        <w:rPr>
          <w:color w:val="201F1E"/>
          <w:bdr w:val="none" w:sz="0" w:space="0" w:color="auto" w:frame="1"/>
        </w:rPr>
        <w:t>conta</w:t>
      </w:r>
      <w:proofErr w:type="spellEnd"/>
      <w:r w:rsidRPr="00793712">
        <w:rPr>
          <w:color w:val="201F1E"/>
          <w:bdr w:val="none" w:sz="0" w:space="0" w:color="auto" w:frame="1"/>
        </w:rPr>
        <w:t xml:space="preserve"> e </w:t>
      </w:r>
      <w:proofErr w:type="spellStart"/>
      <w:r w:rsidRPr="00793712">
        <w:rPr>
          <w:color w:val="201F1E"/>
          <w:bdr w:val="none" w:sz="0" w:space="0" w:color="auto" w:frame="1"/>
        </w:rPr>
        <w:t>ratificar</w:t>
      </w:r>
      <w:proofErr w:type="spellEnd"/>
      <w:r w:rsidRPr="00793712">
        <w:rPr>
          <w:color w:val="201F1E"/>
          <w:bdr w:val="none" w:sz="0" w:space="0" w:color="auto" w:frame="1"/>
        </w:rPr>
        <w:t xml:space="preserve">, se </w:t>
      </w:r>
      <w:proofErr w:type="spellStart"/>
      <w:r w:rsidRPr="00793712">
        <w:rPr>
          <w:color w:val="201F1E"/>
          <w:bdr w:val="none" w:sz="0" w:space="0" w:color="auto" w:frame="1"/>
        </w:rPr>
        <w:t>procedese</w:t>
      </w:r>
      <w:proofErr w:type="spellEnd"/>
      <w:r w:rsidRPr="00793712">
        <w:rPr>
          <w:color w:val="201F1E"/>
          <w:bdr w:val="none" w:sz="0" w:space="0" w:color="auto" w:frame="1"/>
        </w:rPr>
        <w:t xml:space="preserve">, a </w:t>
      </w:r>
      <w:proofErr w:type="spellStart"/>
      <w:r w:rsidRPr="00793712">
        <w:rPr>
          <w:color w:val="201F1E"/>
          <w:bdr w:val="none" w:sz="0" w:space="0" w:color="auto" w:frame="1"/>
        </w:rPr>
        <w:t>presente</w:t>
      </w:r>
      <w:proofErr w:type="spellEnd"/>
      <w:r w:rsidRPr="00793712">
        <w:rPr>
          <w:color w:val="201F1E"/>
          <w:bdr w:val="none" w:sz="0" w:space="0" w:color="auto" w:frame="1"/>
        </w:rPr>
        <w:t xml:space="preserve"> </w:t>
      </w:r>
      <w:proofErr w:type="spellStart"/>
      <w:r w:rsidRPr="00793712">
        <w:rPr>
          <w:color w:val="201F1E"/>
          <w:bdr w:val="none" w:sz="0" w:space="0" w:color="auto" w:frame="1"/>
        </w:rPr>
        <w:t>resolución</w:t>
      </w:r>
      <w:proofErr w:type="spellEnd"/>
      <w:r w:rsidRPr="00793712">
        <w:rPr>
          <w:color w:val="201F1E"/>
          <w:bdr w:val="none" w:sz="0" w:space="0" w:color="auto" w:frame="1"/>
        </w:rPr>
        <w:t xml:space="preserve">, </w:t>
      </w:r>
      <w:proofErr w:type="spellStart"/>
      <w:r w:rsidRPr="00793712">
        <w:rPr>
          <w:color w:val="201F1E"/>
          <w:bdr w:val="none" w:sz="0" w:space="0" w:color="auto" w:frame="1"/>
        </w:rPr>
        <w:t>na</w:t>
      </w:r>
      <w:proofErr w:type="spellEnd"/>
      <w:r w:rsidRPr="00793712">
        <w:rPr>
          <w:color w:val="201F1E"/>
          <w:bdr w:val="none" w:sz="0" w:space="0" w:color="auto" w:frame="1"/>
        </w:rPr>
        <w:t xml:space="preserve"> </w:t>
      </w:r>
      <w:proofErr w:type="spellStart"/>
      <w:r w:rsidRPr="00793712">
        <w:rPr>
          <w:color w:val="201F1E"/>
          <w:bdr w:val="none" w:sz="0" w:space="0" w:color="auto" w:frame="1"/>
        </w:rPr>
        <w:t>vindeira</w:t>
      </w:r>
      <w:proofErr w:type="spellEnd"/>
      <w:r w:rsidRPr="00793712">
        <w:rPr>
          <w:color w:val="201F1E"/>
          <w:bdr w:val="none" w:sz="0" w:space="0" w:color="auto" w:frame="1"/>
        </w:rPr>
        <w:t xml:space="preserve"> </w:t>
      </w:r>
      <w:proofErr w:type="spellStart"/>
      <w:r w:rsidRPr="00793712">
        <w:rPr>
          <w:color w:val="201F1E"/>
          <w:bdr w:val="none" w:sz="0" w:space="0" w:color="auto" w:frame="1"/>
        </w:rPr>
        <w:t>Xunta</w:t>
      </w:r>
      <w:proofErr w:type="spellEnd"/>
      <w:r w:rsidRPr="00793712">
        <w:rPr>
          <w:color w:val="201F1E"/>
          <w:bdr w:val="none" w:sz="0" w:space="0" w:color="auto" w:frame="1"/>
        </w:rPr>
        <w:t xml:space="preserve"> de </w:t>
      </w:r>
      <w:proofErr w:type="spellStart"/>
      <w:r w:rsidRPr="00793712">
        <w:rPr>
          <w:color w:val="201F1E"/>
          <w:bdr w:val="none" w:sz="0" w:space="0" w:color="auto" w:frame="1"/>
        </w:rPr>
        <w:t>Goberno</w:t>
      </w:r>
      <w:proofErr w:type="spellEnd"/>
      <w:r w:rsidRPr="00793712">
        <w:rPr>
          <w:color w:val="201F1E"/>
          <w:bdr w:val="none" w:sz="0" w:space="0" w:color="auto" w:frame="1"/>
        </w:rPr>
        <w:t>.</w:t>
      </w:r>
    </w:p>
    <w:p w:rsidR="00BA6C48" w:rsidRPr="00793712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793712">
        <w:rPr>
          <w:color w:val="201F1E"/>
          <w:bdr w:val="none" w:sz="0" w:space="0" w:color="auto" w:frame="1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201F1E"/>
        </w:rPr>
        <w:t> </w:t>
      </w:r>
    </w:p>
    <w:p w:rsidR="00BA6C48" w:rsidRPr="00BA6C48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</w:rPr>
      </w:pPr>
      <w:r w:rsidRPr="00BA6C48">
        <w:rPr>
          <w:color w:val="000000"/>
          <w:bdr w:val="none" w:sz="0" w:space="0" w:color="auto" w:frame="1"/>
        </w:rPr>
        <w:t> </w:t>
      </w:r>
    </w:p>
    <w:p w:rsidR="00A23F7F" w:rsidRPr="00BA6C48" w:rsidRDefault="00A23F7F" w:rsidP="00BA6C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3F7F" w:rsidRPr="00BA6C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4E3"/>
    <w:rsid w:val="00063FC5"/>
    <w:rsid w:val="000A4C20"/>
    <w:rsid w:val="00357FF8"/>
    <w:rsid w:val="00361A73"/>
    <w:rsid w:val="007704E3"/>
    <w:rsid w:val="00793712"/>
    <w:rsid w:val="00967363"/>
    <w:rsid w:val="009F15CB"/>
    <w:rsid w:val="00A23F7F"/>
    <w:rsid w:val="00AB181B"/>
    <w:rsid w:val="00BA6C48"/>
    <w:rsid w:val="00BE5818"/>
    <w:rsid w:val="00E8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0B37"/>
  <w15:chartTrackingRefBased/>
  <w15:docId w15:val="{F3575B04-811A-4734-B648-37FE29A48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7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BA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0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RODRIGUEZ CARRERA</dc:creator>
  <cp:keywords/>
  <dc:description/>
  <cp:lastModifiedBy>MARIA ISABEL RODRIGUEZ CARRERA</cp:lastModifiedBy>
  <cp:revision>7</cp:revision>
  <dcterms:created xsi:type="dcterms:W3CDTF">2020-08-04T10:30:00Z</dcterms:created>
  <dcterms:modified xsi:type="dcterms:W3CDTF">2020-08-04T11:33:00Z</dcterms:modified>
</cp:coreProperties>
</file>