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46E42" w14:textId="77777777" w:rsidR="00F875B2" w:rsidRPr="00072BC4" w:rsidRDefault="00F875B2" w:rsidP="00F875B2">
      <w:pPr>
        <w:spacing w:line="300" w:lineRule="atLeast"/>
        <w:jc w:val="center"/>
        <w:rPr>
          <w:rFonts w:ascii="Cambria" w:hAnsi="Cambria" w:cs="Calibri"/>
          <w:b/>
          <w:bCs/>
          <w:i/>
          <w:lang w:val="ca-ES"/>
        </w:rPr>
      </w:pPr>
      <w:bookmarkStart w:id="0" w:name="_GoBack"/>
      <w:bookmarkEnd w:id="0"/>
      <w:r w:rsidRPr="00072BC4">
        <w:rPr>
          <w:rFonts w:ascii="Cambria" w:hAnsi="Cambria" w:cs="Calibri"/>
          <w:b/>
          <w:bCs/>
          <w:i/>
          <w:lang w:val="ca-ES"/>
        </w:rPr>
        <w:t xml:space="preserve">BASES REGULADORES PER A LA CONCESSIÓ D’AJUTS PER A LES PERSONES QUE REALITZIN I </w:t>
      </w:r>
      <w:r w:rsidR="00072BC4" w:rsidRPr="00072BC4">
        <w:rPr>
          <w:rFonts w:ascii="Cambria" w:hAnsi="Cambria" w:cs="Calibri"/>
          <w:b/>
          <w:bCs/>
          <w:i/>
          <w:lang w:val="ca-ES"/>
        </w:rPr>
        <w:t>SUPERIN LA FASE TEÒRICA D</w:t>
      </w:r>
      <w:r w:rsidRPr="00072BC4">
        <w:rPr>
          <w:rFonts w:ascii="Cambria" w:hAnsi="Cambria" w:cs="Calibri"/>
          <w:b/>
          <w:bCs/>
          <w:i/>
          <w:lang w:val="ca-ES"/>
        </w:rPr>
        <w:t xml:space="preserve">EL CURS DE </w:t>
      </w:r>
      <w:r w:rsidRPr="00072BC4">
        <w:rPr>
          <w:rStyle w:val="jsgrdq"/>
          <w:rFonts w:ascii="Cambria" w:hAnsi="Cambria" w:cs="Calibri"/>
          <w:b/>
          <w:bCs/>
          <w:i/>
          <w:color w:val="000000"/>
          <w:lang w:val="ca-ES"/>
        </w:rPr>
        <w:t xml:space="preserve">MONITOR/A D’ACTIVITATS D’EDUCACIÓ EN EL LLEURE INFANTIL I JUVENIL </w:t>
      </w:r>
      <w:r w:rsidRPr="00072BC4">
        <w:rPr>
          <w:rFonts w:ascii="Cambria" w:hAnsi="Cambria" w:cs="Calibri"/>
          <w:b/>
          <w:bCs/>
          <w:i/>
          <w:lang w:val="ca-ES"/>
        </w:rPr>
        <w:t>EN CENTRES DE FORMACIÓ HOMOLOGATS AMB FONS PÚBLICS DURANT EL TRANSCURS DE 2020.</w:t>
      </w:r>
    </w:p>
    <w:p w14:paraId="51546E43" w14:textId="77777777" w:rsidR="00F875B2" w:rsidRPr="00072BC4" w:rsidRDefault="00F875B2" w:rsidP="00F875B2">
      <w:pPr>
        <w:spacing w:line="300" w:lineRule="atLeast"/>
        <w:rPr>
          <w:rFonts w:ascii="Cambria" w:hAnsi="Cambria" w:cs="Calibri"/>
          <w:lang w:val="ca-ES"/>
        </w:rPr>
      </w:pPr>
    </w:p>
    <w:p w14:paraId="51546E44" w14:textId="77777777" w:rsidR="00B3160E" w:rsidRPr="00072BC4" w:rsidRDefault="00F875B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Preàmbul</w:t>
      </w:r>
    </w:p>
    <w:p w14:paraId="51546E45" w14:textId="77777777" w:rsidR="00F875B2" w:rsidRPr="00072BC4" w:rsidRDefault="00F875B2" w:rsidP="00F875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jc w:val="both"/>
        <w:rPr>
          <w:rFonts w:ascii="Cambria" w:hAnsi="Cambria" w:cs="Calibri"/>
          <w:i/>
          <w:lang w:val="ca-ES"/>
        </w:rPr>
      </w:pPr>
      <w:r w:rsidRPr="00072BC4">
        <w:rPr>
          <w:rFonts w:ascii="Cambria" w:hAnsi="Cambria" w:cs="Calibri"/>
          <w:i/>
          <w:lang w:val="ca-ES"/>
        </w:rPr>
        <w:t>El Curs de monitor/a prepara a l'alumne per intervenir de manera educativa en activitats de lleure infantil i juvenil, capacitant-lo per organitzar, dinamitzar i avaluar activitats de lleure infantil i juvenil en el marc de la programació general d'una organització, per mitjà de la aplicació de les tècniques específiques d'animació grupal, amb una incidència explícita en l'educació en valors i amb atenció a les mesures bàsiques de seguretat i prevenció de riscos.</w:t>
      </w:r>
    </w:p>
    <w:p w14:paraId="51546E46" w14:textId="77777777" w:rsidR="00F875B2" w:rsidRPr="00072BC4" w:rsidRDefault="00F875B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="Calibri"/>
          <w:i/>
          <w:sz w:val="24"/>
          <w:szCs w:val="24"/>
          <w:lang w:eastAsia="ca-ES"/>
        </w:rPr>
        <w:t xml:space="preserve">Els nostres infants i adolescents no tenen un bon catàleg de serveis durant les vacances, ja que son pocs pobles que disposen de persones treballant com a animadors/es de temps lliure de en colònies, centres, escoles, moviments educatius o altres institucions o programes. Per aquest motiu, </w:t>
      </w:r>
      <w:r w:rsidR="008871C1" w:rsidRPr="00072BC4">
        <w:rPr>
          <w:rFonts w:ascii="Cambria" w:hAnsi="Cambria" w:cs="Calibri"/>
          <w:i/>
          <w:sz w:val="24"/>
          <w:szCs w:val="24"/>
          <w:lang w:eastAsia="ca-ES"/>
        </w:rPr>
        <w:t xml:space="preserve">des del Serveis de Joventut de l’Àrea de Serveis a les Persones del Consell Comarcal del Priorat, </w:t>
      </w:r>
      <w:r w:rsidR="00927DE7" w:rsidRPr="00072BC4">
        <w:rPr>
          <w:rFonts w:ascii="Cambria" w:hAnsi="Cambria" w:cs="Calibri"/>
          <w:i/>
          <w:sz w:val="24"/>
          <w:szCs w:val="24"/>
          <w:lang w:eastAsia="ca-ES"/>
        </w:rPr>
        <w:t xml:space="preserve">es </w:t>
      </w:r>
      <w:r w:rsidRPr="00072BC4">
        <w:rPr>
          <w:rFonts w:ascii="Cambria" w:hAnsi="Cambria" w:cs="Calibri"/>
          <w:i/>
          <w:sz w:val="24"/>
          <w:szCs w:val="24"/>
          <w:lang w:eastAsia="ca-ES"/>
        </w:rPr>
        <w:t xml:space="preserve">vol potenciar </w:t>
      </w:r>
      <w:r w:rsidR="008871C1" w:rsidRPr="00072BC4">
        <w:rPr>
          <w:rFonts w:ascii="Cambria" w:hAnsi="Cambria" w:cs="Calibri"/>
          <w:i/>
          <w:sz w:val="24"/>
          <w:szCs w:val="24"/>
          <w:lang w:eastAsia="ca-ES"/>
        </w:rPr>
        <w:t xml:space="preserve">que els joves de la comarca obtinguin la titulació de monitor de joventut, establint ajuts per </w:t>
      </w:r>
      <w:r w:rsidRPr="00072BC4">
        <w:rPr>
          <w:rFonts w:ascii="Cambria" w:hAnsi="Cambria" w:cs="Calibri"/>
          <w:i/>
          <w:sz w:val="24"/>
          <w:szCs w:val="24"/>
          <w:lang w:eastAsia="ca-ES"/>
        </w:rPr>
        <w:t xml:space="preserve">aquells i aquelles joves que es treguin </w:t>
      </w:r>
      <w:r w:rsidRPr="00072BC4">
        <w:rPr>
          <w:rStyle w:val="jsgrdq"/>
          <w:rFonts w:ascii="Cambria" w:hAnsi="Cambria" w:cs="Calibri"/>
          <w:i/>
          <w:color w:val="000000"/>
          <w:sz w:val="24"/>
          <w:szCs w:val="24"/>
        </w:rPr>
        <w:t xml:space="preserve">curs de </w:t>
      </w:r>
      <w:r w:rsidRPr="00072BC4">
        <w:rPr>
          <w:rStyle w:val="jsgrdq"/>
          <w:rFonts w:ascii="Cambria" w:hAnsi="Cambria" w:cs="Calibri"/>
          <w:b/>
          <w:bCs/>
          <w:i/>
          <w:color w:val="000000"/>
          <w:sz w:val="24"/>
          <w:szCs w:val="24"/>
        </w:rPr>
        <w:t>monitor/a</w:t>
      </w:r>
    </w:p>
    <w:p w14:paraId="51546E47" w14:textId="77777777" w:rsidR="00927DE7" w:rsidRPr="00072BC4" w:rsidRDefault="00927DE7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48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Primera.- Objecte de la convocatòria:</w:t>
      </w:r>
    </w:p>
    <w:p w14:paraId="51546E49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Constitueix l’objecte d’aquestes bases regular el regim aplicable a la concessió d’ajuts </w:t>
      </w:r>
      <w:r w:rsidR="00927DE7" w:rsidRPr="00072BC4">
        <w:rPr>
          <w:rFonts w:ascii="Cambria" w:hAnsi="Cambria" w:cstheme="minorHAnsi"/>
          <w:i/>
          <w:iCs/>
          <w:sz w:val="24"/>
          <w:szCs w:val="24"/>
        </w:rPr>
        <w:t>a aque</w:t>
      </w:r>
      <w:r w:rsidR="008871C1" w:rsidRPr="00072BC4">
        <w:rPr>
          <w:rFonts w:ascii="Cambria" w:hAnsi="Cambria" w:cstheme="minorHAnsi"/>
          <w:i/>
          <w:iCs/>
          <w:sz w:val="24"/>
          <w:szCs w:val="24"/>
        </w:rPr>
        <w:t xml:space="preserve">lles persones que realitzin, i superin la fase teòrica del curs de </w:t>
      </w:r>
      <w:r w:rsidR="00927DE7" w:rsidRPr="00072BC4">
        <w:rPr>
          <w:rFonts w:ascii="Cambria" w:hAnsi="Cambria" w:cstheme="minorHAnsi"/>
          <w:i/>
          <w:iCs/>
          <w:sz w:val="24"/>
          <w:szCs w:val="24"/>
        </w:rPr>
        <w:t>monitor/a d’activitats d’educació en el lleure infantil i juvenil en centres de formació homologats, durant l’any 2020.</w:t>
      </w:r>
    </w:p>
    <w:p w14:paraId="51546E4A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4B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Segona.- Destinataris dels ajuts i requisits generals:</w:t>
      </w:r>
    </w:p>
    <w:p w14:paraId="51546E4C" w14:textId="77777777" w:rsidR="00094F1A" w:rsidRPr="00072BC4" w:rsidRDefault="00B3160E" w:rsidP="00094F1A">
      <w:pPr>
        <w:pStyle w:val="Normal1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Podrà sol·licitar l’ajut </w:t>
      </w:r>
      <w:r w:rsidR="00094F1A" w:rsidRPr="00072BC4">
        <w:rPr>
          <w:rFonts w:ascii="Cambria" w:hAnsi="Cambria" w:cstheme="minorHAnsi"/>
          <w:i/>
          <w:iCs/>
          <w:sz w:val="24"/>
          <w:szCs w:val="24"/>
        </w:rPr>
        <w:t>regulat en aquestes Bases, les persones que compleixin els següents requisits:</w:t>
      </w:r>
    </w:p>
    <w:p w14:paraId="51546E4D" w14:textId="77777777" w:rsidR="00094F1A" w:rsidRPr="00072BC4" w:rsidRDefault="00094F1A" w:rsidP="00094F1A">
      <w:pPr>
        <w:pStyle w:val="Prrafodelista"/>
        <w:numPr>
          <w:ilvl w:val="0"/>
          <w:numId w:val="20"/>
        </w:numPr>
        <w:spacing w:line="300" w:lineRule="atLeast"/>
        <w:jc w:val="both"/>
        <w:rPr>
          <w:rFonts w:ascii="Cambria" w:hAnsi="Cambria" w:cs="Calibri"/>
          <w:i/>
          <w:shd w:val="clear" w:color="auto" w:fill="FFFFFF"/>
        </w:rPr>
      </w:pPr>
      <w:r w:rsidRPr="00072BC4">
        <w:rPr>
          <w:rFonts w:ascii="Cambria" w:hAnsi="Cambria" w:cs="Calibri"/>
          <w:i/>
          <w:shd w:val="clear" w:color="auto" w:fill="FFFFFF"/>
        </w:rPr>
        <w:t>Tenir de 18 a 35 anys (tenir els 18 anys el primer dia de curs)</w:t>
      </w:r>
    </w:p>
    <w:p w14:paraId="51546E4E" w14:textId="77777777" w:rsidR="00094F1A" w:rsidRPr="00072BC4" w:rsidRDefault="00094F1A" w:rsidP="00094F1A">
      <w:pPr>
        <w:pStyle w:val="Prrafodelista"/>
        <w:numPr>
          <w:ilvl w:val="0"/>
          <w:numId w:val="20"/>
        </w:numPr>
        <w:spacing w:line="300" w:lineRule="atLeast"/>
        <w:jc w:val="both"/>
        <w:rPr>
          <w:rFonts w:ascii="Cambria" w:hAnsi="Cambria" w:cs="Calibri"/>
          <w:i/>
        </w:rPr>
      </w:pPr>
      <w:r w:rsidRPr="00072BC4">
        <w:rPr>
          <w:rFonts w:ascii="Cambria" w:hAnsi="Cambria" w:cs="Calibri"/>
          <w:i/>
        </w:rPr>
        <w:t>Estar empadronat/da al Priorat</w:t>
      </w:r>
    </w:p>
    <w:p w14:paraId="51546E4F" w14:textId="77777777" w:rsidR="00094F1A" w:rsidRPr="00072BC4" w:rsidRDefault="00094F1A" w:rsidP="00094F1A">
      <w:pPr>
        <w:pStyle w:val="Prrafodelista"/>
        <w:numPr>
          <w:ilvl w:val="0"/>
          <w:numId w:val="20"/>
        </w:numPr>
        <w:shd w:val="clear" w:color="auto" w:fill="FFFFFF"/>
        <w:spacing w:line="300" w:lineRule="atLeast"/>
        <w:jc w:val="both"/>
        <w:rPr>
          <w:rFonts w:ascii="Cambria" w:hAnsi="Cambria" w:cs="Calibri"/>
          <w:i/>
        </w:rPr>
      </w:pPr>
      <w:r w:rsidRPr="00072BC4">
        <w:rPr>
          <w:rFonts w:ascii="Cambria" w:hAnsi="Cambria" w:cs="Calibri"/>
          <w:i/>
        </w:rPr>
        <w:t>Haver obtingut una </w:t>
      </w:r>
      <w:r w:rsidRPr="00072BC4">
        <w:rPr>
          <w:rFonts w:ascii="Cambria" w:hAnsi="Cambria" w:cs="Calibri"/>
          <w:bCs/>
          <w:i/>
          <w:bdr w:val="none" w:sz="0" w:space="0" w:color="auto" w:frame="1"/>
        </w:rPr>
        <w:t>qualificació d’apte en l’etapa lectiva </w:t>
      </w:r>
      <w:r w:rsidRPr="00072BC4">
        <w:rPr>
          <w:rFonts w:ascii="Cambria" w:hAnsi="Cambria" w:cs="Calibri"/>
          <w:i/>
        </w:rPr>
        <w:t>del curs, havent superat les proves d’avaluació corresponent.</w:t>
      </w:r>
    </w:p>
    <w:p w14:paraId="51546E50" w14:textId="77777777" w:rsidR="00094F1A" w:rsidRPr="00072BC4" w:rsidRDefault="00B3160E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color w:val="000000"/>
          <w:sz w:val="24"/>
          <w:szCs w:val="24"/>
          <w:u w:val="single"/>
        </w:rPr>
        <w:t xml:space="preserve">Tercera.- </w:t>
      </w:r>
      <w:r w:rsidR="00094F1A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Documentació a aportar</w:t>
      </w:r>
    </w:p>
    <w:p w14:paraId="51546E51" w14:textId="77777777" w:rsidR="00094F1A" w:rsidRPr="00072BC4" w:rsidRDefault="00094F1A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Serà requisit imprescindible per a la tramitació de la bonificació, l’aportació de la documentació que es detalla a continuació:</w:t>
      </w:r>
    </w:p>
    <w:p w14:paraId="51546E52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Imprès normalitzat que s’ha de descarregar a la web del Consell Comarcal del Priorat, priorat.cat, recollir-lo presencialment a l’Oficina Jove del Priorat o demanar-lo a la mateixa perquè li sigui enviat per correu electrònic. </w:t>
      </w:r>
    </w:p>
    <w:p w14:paraId="51546E53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Sol·licitud que s’haurà de fer constar el nom de del jove i les seves dades principals, així com, les seves dades bancàries. </w:t>
      </w:r>
    </w:p>
    <w:p w14:paraId="51546E54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Certificat del centre de formació que imparteixi el curs i aquest estigui reconegut per la Direcció General de Joventut.</w:t>
      </w:r>
    </w:p>
    <w:p w14:paraId="51546E55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lastRenderedPageBreak/>
        <w:t>Caldrà aportar la fotocòpia del DNI/ NIF/NIE del jove que presenta la sol·licitud l’ajut.</w:t>
      </w:r>
    </w:p>
    <w:p w14:paraId="51546E56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57" w14:textId="77777777" w:rsidR="00094F1A" w:rsidRPr="00072BC4" w:rsidRDefault="00B3160E" w:rsidP="00094F1A">
      <w:pPr>
        <w:shd w:val="clear" w:color="auto" w:fill="FFFFFF"/>
        <w:spacing w:line="300" w:lineRule="atLeast"/>
        <w:jc w:val="both"/>
        <w:rPr>
          <w:rFonts w:ascii="Cambria" w:hAnsi="Cambria" w:cs="Calibri"/>
          <w:i/>
          <w:iCs/>
          <w:u w:val="single"/>
          <w:bdr w:val="none" w:sz="0" w:space="0" w:color="auto" w:frame="1"/>
          <w:lang w:val="ca-ES"/>
        </w:rPr>
      </w:pPr>
      <w:r w:rsidRPr="00072BC4">
        <w:rPr>
          <w:rFonts w:ascii="Cambria" w:hAnsi="Cambria" w:cstheme="minorHAnsi"/>
          <w:b/>
          <w:i/>
          <w:iCs/>
          <w:u w:val="single"/>
          <w:lang w:val="ca-ES"/>
        </w:rPr>
        <w:t xml:space="preserve">Quarta .- </w:t>
      </w:r>
      <w:r w:rsidR="00094F1A" w:rsidRPr="00072BC4">
        <w:rPr>
          <w:rFonts w:ascii="Cambria" w:hAnsi="Cambria" w:cs="Calibri"/>
          <w:b/>
          <w:bCs/>
          <w:i/>
          <w:iCs/>
          <w:u w:val="single"/>
          <w:bdr w:val="none" w:sz="0" w:space="0" w:color="auto" w:frame="1"/>
          <w:lang w:val="ca-ES"/>
        </w:rPr>
        <w:t xml:space="preserve"> </w:t>
      </w:r>
      <w:r w:rsidR="009D4F82">
        <w:rPr>
          <w:rFonts w:ascii="Cambria" w:hAnsi="Cambria" w:cs="Calibri"/>
          <w:b/>
          <w:bCs/>
          <w:i/>
          <w:iCs/>
          <w:u w:val="single"/>
          <w:bdr w:val="none" w:sz="0" w:space="0" w:color="auto" w:frame="1"/>
          <w:lang w:val="ca-ES"/>
        </w:rPr>
        <w:t>F</w:t>
      </w:r>
      <w:r w:rsidR="00094F1A" w:rsidRPr="00072BC4">
        <w:rPr>
          <w:rFonts w:ascii="Cambria" w:hAnsi="Cambria" w:cs="Calibri"/>
          <w:b/>
          <w:bCs/>
          <w:i/>
          <w:iCs/>
          <w:u w:val="single"/>
          <w:bdr w:val="none" w:sz="0" w:space="0" w:color="auto" w:frame="1"/>
          <w:lang w:val="ca-ES"/>
        </w:rPr>
        <w:t>orma i lloc de presentació de les sol·licituds</w:t>
      </w:r>
    </w:p>
    <w:p w14:paraId="51546E58" w14:textId="77777777" w:rsidR="00021145" w:rsidRPr="00072BC4" w:rsidRDefault="00094F1A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Les sol·licituds es presentaran al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>R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egistre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 xml:space="preserve">General de Documents 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del Consell Comarcal del Priorat en horari d’oficina, </w:t>
      </w:r>
      <w:r w:rsidRPr="00072BC4">
        <w:rPr>
          <w:rFonts w:ascii="Cambria" w:hAnsi="Cambria" w:cs="Arial"/>
          <w:i/>
          <w:iCs/>
          <w:sz w:val="24"/>
          <w:szCs w:val="24"/>
        </w:rPr>
        <w:t xml:space="preserve">una vegada reobert al públic, mitjançant la Seu electrònica a la pagina </w:t>
      </w:r>
      <w:hyperlink r:id="rId7" w:history="1">
        <w:r w:rsidRPr="00072BC4">
          <w:rPr>
            <w:rStyle w:val="Hipervnculo"/>
            <w:rFonts w:ascii="Cambria" w:eastAsiaTheme="majorEastAsia" w:hAnsi="Cambria" w:cs="Arial"/>
            <w:i/>
            <w:iCs/>
            <w:sz w:val="24"/>
            <w:szCs w:val="24"/>
          </w:rPr>
          <w:t>www.priorat.cat</w:t>
        </w:r>
      </w:hyperlink>
      <w:r w:rsidRPr="00072BC4">
        <w:rPr>
          <w:rStyle w:val="Hipervnculo"/>
          <w:rFonts w:ascii="Cambria" w:eastAsiaTheme="majorEastAsia" w:hAnsi="Cambria" w:cs="Arial"/>
          <w:i/>
          <w:iCs/>
          <w:sz w:val="24"/>
          <w:szCs w:val="24"/>
        </w:rPr>
        <w:t xml:space="preserve">, 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en un imprès normalitzat, facilitat pel propi centre o pel Consell Comarcal, (web) o per qualsevol dels mitjans establerts en la Llei 39/2015, d’1 d’octubre, del Procediment Administratiu Comú de les Administracions Públiques . </w:t>
      </w:r>
    </w:p>
    <w:p w14:paraId="51546E59" w14:textId="77777777" w:rsidR="00021145" w:rsidRPr="00072BC4" w:rsidRDefault="00094F1A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La presentació de les sol·licituds implica l’autorització pugui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>obtenir telemàticament les dades d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’altres administracions les dades relatives a la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>documentació a presentar per a la sol·licitud de l’ajut, i/o, del compliment dels requisits per obtenir les mateixes.</w:t>
      </w:r>
    </w:p>
    <w:p w14:paraId="51546E5A" w14:textId="77777777" w:rsidR="00094F1A" w:rsidRPr="00072BC4" w:rsidRDefault="00094F1A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5B" w14:textId="77777777" w:rsidR="00B3160E" w:rsidRPr="00072BC4" w:rsidRDefault="000C575F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Cinquena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.-  Termini de presentació de sol·licituds:</w:t>
      </w:r>
    </w:p>
    <w:p w14:paraId="51546E5C" w14:textId="77777777" w:rsidR="000C575F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El termini per tal </w:t>
      </w:r>
      <w:r w:rsidR="000C575F" w:rsidRPr="00072BC4">
        <w:rPr>
          <w:rFonts w:ascii="Cambria" w:hAnsi="Cambria" w:cstheme="minorHAnsi"/>
          <w:i/>
          <w:iCs/>
          <w:sz w:val="24"/>
          <w:szCs w:val="24"/>
        </w:rPr>
        <w:t>de presentar les sol·licituds d’ajuts, finalitzarà el 31 d</w:t>
      </w:r>
      <w:r w:rsidR="009D4F82">
        <w:rPr>
          <w:rFonts w:ascii="Cambria" w:hAnsi="Cambria" w:cstheme="minorHAnsi"/>
          <w:i/>
          <w:iCs/>
          <w:sz w:val="24"/>
          <w:szCs w:val="24"/>
        </w:rPr>
        <w:t>e desembre 2020, o fins a exhaurir la dotació pressupostària assenyalada en la base sisena</w:t>
      </w:r>
    </w:p>
    <w:p w14:paraId="51546E5D" w14:textId="77777777" w:rsidR="000C575F" w:rsidRPr="00072BC4" w:rsidRDefault="000C575F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5E" w14:textId="77777777" w:rsidR="008D3770" w:rsidRPr="00072BC4" w:rsidRDefault="008D3770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Sisena.- Dotació pressupostària i import màxim de l’ajut.</w:t>
      </w:r>
    </w:p>
    <w:p w14:paraId="51546E5F" w14:textId="77777777" w:rsidR="008D3770" w:rsidRPr="00072BC4" w:rsidRDefault="008D3770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La dotació màxima 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 xml:space="preserve">establerta 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per la concessió d’ajuts 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>es fixa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en la quanti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>a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de 1.250,00.- €, i l’import màxim de l’ajut s’estableix en 50,00 €/sol·licitant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>.</w:t>
      </w:r>
    </w:p>
    <w:p w14:paraId="51546E60" w14:textId="77777777" w:rsidR="00A12222" w:rsidRPr="00072BC4" w:rsidRDefault="00A1222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61" w14:textId="77777777" w:rsidR="00A12222" w:rsidRPr="00072BC4" w:rsidRDefault="00A1222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Setena.- Criteris de valoració.</w:t>
      </w:r>
    </w:p>
    <w:p w14:paraId="51546E62" w14:textId="77777777" w:rsidR="00A12222" w:rsidRPr="00072BC4" w:rsidRDefault="00A1222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S’estableix un únic criteri de valoració de les sol·licituds presentades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, que serà el de la seva presentació en el Registre del Consell Comarcal. S’aniran concedint els ajuts fins exhaurir la dotació pressupostària establerta.</w:t>
      </w:r>
    </w:p>
    <w:p w14:paraId="51546E63" w14:textId="77777777" w:rsidR="008D3770" w:rsidRPr="00072BC4" w:rsidRDefault="008D3770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</w:rPr>
      </w:pPr>
    </w:p>
    <w:p w14:paraId="51546E64" w14:textId="77777777" w:rsidR="00B3160E" w:rsidRPr="009D4F82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color w:val="000000"/>
          <w:sz w:val="24"/>
          <w:szCs w:val="24"/>
        </w:rPr>
      </w:pPr>
      <w:r w:rsidRPr="009D4F82">
        <w:rPr>
          <w:rFonts w:ascii="Cambria" w:hAnsi="Cambria" w:cstheme="minorHAnsi"/>
          <w:b/>
          <w:i/>
          <w:iCs/>
          <w:sz w:val="24"/>
          <w:szCs w:val="24"/>
          <w:u w:val="single"/>
        </w:rPr>
        <w:t>Vuitena</w:t>
      </w:r>
      <w:r w:rsidR="00B3160E" w:rsidRPr="009D4F82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 .- Incompatibilitats.</w:t>
      </w:r>
      <w:r w:rsidR="00B3160E" w:rsidRPr="009D4F82">
        <w:rPr>
          <w:rFonts w:ascii="Cambria" w:hAnsi="Cambria" w:cstheme="minorHAnsi"/>
          <w:i/>
          <w:color w:val="000000"/>
          <w:sz w:val="24"/>
          <w:szCs w:val="24"/>
        </w:rPr>
        <w:t xml:space="preserve">  </w:t>
      </w:r>
    </w:p>
    <w:p w14:paraId="51546E65" w14:textId="77777777" w:rsidR="00B3160E" w:rsidRPr="00072BC4" w:rsidRDefault="009D4F8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9D4F82">
        <w:rPr>
          <w:rFonts w:ascii="Cambria" w:hAnsi="Cambria" w:cstheme="minorHAnsi"/>
          <w:i/>
          <w:iCs/>
          <w:sz w:val="24"/>
          <w:szCs w:val="24"/>
        </w:rPr>
        <w:t>Aquest ajuts serà compatible a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>mb qualsevol ajut d’un altre organisme públic o pri</w:t>
      </w:r>
      <w:r w:rsidRPr="009D4F82">
        <w:rPr>
          <w:rFonts w:ascii="Cambria" w:hAnsi="Cambria" w:cstheme="minorHAnsi"/>
          <w:i/>
          <w:iCs/>
          <w:sz w:val="24"/>
          <w:szCs w:val="24"/>
        </w:rPr>
        <w:t xml:space="preserve">vat, rebut pel mateix concepte, sempre i quan la suma dels ajuts rebuts no superin els costos de realització del curs. 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 xml:space="preserve">En </w:t>
      </w:r>
      <w:r w:rsidRPr="009D4F82">
        <w:rPr>
          <w:rFonts w:ascii="Cambria" w:hAnsi="Cambria" w:cstheme="minorHAnsi"/>
          <w:i/>
          <w:iCs/>
          <w:sz w:val="24"/>
          <w:szCs w:val="24"/>
        </w:rPr>
        <w:t xml:space="preserve">aquest 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>cas</w:t>
      </w:r>
      <w:r w:rsidRPr="009D4F82">
        <w:rPr>
          <w:rFonts w:ascii="Cambria" w:hAnsi="Cambria" w:cstheme="minorHAnsi"/>
          <w:i/>
          <w:iCs/>
          <w:sz w:val="24"/>
          <w:szCs w:val="24"/>
        </w:rPr>
        <w:t>, el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 xml:space="preserve">s beneficiaris estaran obligats a retornar </w:t>
      </w:r>
      <w:r w:rsidRPr="009D4F82">
        <w:rPr>
          <w:rFonts w:ascii="Cambria" w:hAnsi="Cambria" w:cstheme="minorHAnsi"/>
          <w:i/>
          <w:iCs/>
          <w:sz w:val="24"/>
          <w:szCs w:val="24"/>
        </w:rPr>
        <w:t>la part que superi els costos totals de la realització del curs.</w:t>
      </w:r>
    </w:p>
    <w:p w14:paraId="51546E66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67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Novena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.- </w:t>
      </w: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Tramitació dels ajuts</w:t>
      </w:r>
    </w:p>
    <w:p w14:paraId="51546E68" w14:textId="77777777" w:rsidR="00072BC4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El Servei de Joventut del Consell Comarcal del Priorat serà l’encarregat de gestionar les sol·licituds d’ajuts que es formulin.</w:t>
      </w:r>
    </w:p>
    <w:p w14:paraId="51546E69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Una vegada finalitzat el termini de presentació establert en la base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cinquena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,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el Servei de Joventut del Consell efectuarà una proposta de concessió d’ajuts. Aquesta proposta relacionarà les sol·licituds de presentació, per data de presentació.</w:t>
      </w:r>
    </w:p>
    <w:p w14:paraId="51546E6A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La Junta de Govern efectuarà la concessió o denegació dels ajuts sol·licitats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, els corresponents acords es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notificaran a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ls sol·licitants.</w:t>
      </w:r>
    </w:p>
    <w:p w14:paraId="51546E6B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El Consell Comarcal podrà notificar la resolució de l’ajut electrònicament, via e-NOTUM, als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sol·licitants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que hagin manifestant la seva autorització a ser notificats per aquest mitjà, de forma expressa, en l’imprès de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sol·licitud</w:t>
      </w:r>
      <w:r w:rsidRPr="00072BC4">
        <w:rPr>
          <w:rFonts w:ascii="Cambria" w:hAnsi="Cambria" w:cstheme="minorHAnsi"/>
          <w:i/>
          <w:iCs/>
          <w:sz w:val="24"/>
          <w:szCs w:val="24"/>
        </w:rPr>
        <w:t>.</w:t>
      </w:r>
    </w:p>
    <w:p w14:paraId="51546E6C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lastRenderedPageBreak/>
        <w:t xml:space="preserve">El sistema e-NOTUM enviarà un correu electrònic o un SMS d’avís informant del dipòsit de la notificació, a l’adreça de correu electrònic  o número de telèfon mòbil que consti en el document d’autorització signat pel </w:t>
      </w:r>
      <w:proofErr w:type="spellStart"/>
      <w:r w:rsidRPr="00072BC4">
        <w:rPr>
          <w:rFonts w:ascii="Cambria" w:hAnsi="Cambria" w:cstheme="minorHAnsi"/>
          <w:i/>
          <w:iCs/>
          <w:sz w:val="24"/>
          <w:szCs w:val="24"/>
        </w:rPr>
        <w:t>sol.licitant</w:t>
      </w:r>
      <w:proofErr w:type="spellEnd"/>
      <w:r w:rsidRPr="00072BC4">
        <w:rPr>
          <w:rFonts w:ascii="Cambria" w:hAnsi="Cambria" w:cstheme="minorHAnsi"/>
          <w:i/>
          <w:iCs/>
          <w:sz w:val="24"/>
          <w:szCs w:val="24"/>
        </w:rPr>
        <w:t>.</w:t>
      </w:r>
    </w:p>
    <w:p w14:paraId="51546E6D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L’accés</w:t>
      </w:r>
      <w:r w:rsidR="00B3160E" w:rsidRPr="00072BC4">
        <w:rPr>
          <w:rFonts w:ascii="Cambria" w:hAnsi="Cambria" w:cstheme="minorHAnsi"/>
          <w:i/>
          <w:iCs/>
          <w:sz w:val="24"/>
          <w:szCs w:val="24"/>
        </w:rPr>
        <w:t xml:space="preserve"> a les notificacions electròniques per part de les persones autoritzades requerirà la seva identificació mitjançant una contrasenya d’un sol ús, que s’enviarà al número de telèfon mòbil o adreça de correu electrònic autoritzats.</w:t>
      </w:r>
    </w:p>
    <w:p w14:paraId="51546E6E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6F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Desena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.- Reclamacions.</w:t>
      </w:r>
    </w:p>
    <w:p w14:paraId="51546E70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Contra la resolució d’atorgament o denegació de l’ajut, que posa fi a ala via administrativa, podrà interposar-se recurs potestatiu de reposició davant l’òrgan que l’ha dictat, en el termini d’un mes a comptar des de la seva notificació.</w:t>
      </w:r>
    </w:p>
    <w:p w14:paraId="51546E71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72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Onzena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 .- Pagament dels ajuts:</w:t>
      </w:r>
    </w:p>
    <w:p w14:paraId="51546E73" w14:textId="77777777" w:rsidR="00072BC4" w:rsidRPr="00072BC4" w:rsidRDefault="00072BC4" w:rsidP="00F875B2">
      <w:pPr>
        <w:pStyle w:val="Normal1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Concedits els ajuts, es procedirà al pagament dels mateixos, en el compte corrent que hagi facilitat el sol·licitant en la seva sol·licitud.</w:t>
      </w:r>
    </w:p>
    <w:p w14:paraId="51546E74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75" w14:textId="77777777" w:rsidR="00B3160E" w:rsidRPr="00072BC4" w:rsidRDefault="008D3770" w:rsidP="00072BC4">
      <w:pPr>
        <w:pStyle w:val="Normal000"/>
        <w:spacing w:after="0" w:line="300" w:lineRule="atLeast"/>
        <w:jc w:val="both"/>
        <w:rPr>
          <w:rFonts w:ascii="Cambria" w:hAnsi="Cambria" w:cs="Arial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D</w:t>
      </w:r>
      <w:r w:rsidR="00072BC4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otzena.- 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Protecció de Dades</w:t>
      </w:r>
    </w:p>
    <w:p w14:paraId="51546E76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>En virtut de la  normativa de  Protecció de Dades de Caràcter Personal, per la present autoritza a que les dades personals facilitades siguin  incorporades en un fitxer denominat SERVEIS A LES PERSONES (nom del fitxer) responsabilitat del CONSELL COMARCAL DEL PRIORAT, amb CIF P-9300009-I, i domicili a Pl. De la Quartera 1, CP 43730, de Falset (Tarragona).</w:t>
      </w:r>
    </w:p>
    <w:p w14:paraId="51546E77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 xml:space="preserve">La finalitat d’aquest tractament  és la de gestionar les peticions dels ajuts que estableixen les Bases. Aquestes dades no seran transmeses a terceres persones i seran conservades sempre que sigui imprescindible o legítim per la finalitat que es van captar.  </w:t>
      </w:r>
    </w:p>
    <w:p w14:paraId="51546E78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 xml:space="preserve">En qualsevol cas l’interessat podrà indicar la revocació del consentiment atorgat, així com exercitar els drets d’accés, rectificació o supressió, la limitació del tractament o oposar-se, així com el dret a la portabilitat de les dades. Aquestes peticions caldrà que es faci al CONSELL COMARCAL DEL PRIORAT, amb CIF P-9300009-I, i domicili a Pl. De la Quartera 1, CP 43730, de Falset (Tarragona). O bé per correu electrònic a </w:t>
      </w:r>
      <w:hyperlink r:id="rId8" w:history="1">
        <w:r w:rsidRPr="00072BC4">
          <w:rPr>
            <w:rFonts w:ascii="Cambria" w:hAnsi="Cambria"/>
            <w:i/>
            <w:iCs/>
            <w:sz w:val="24"/>
            <w:szCs w:val="24"/>
          </w:rPr>
          <w:t>consellcomarcal@priorat.cat</w:t>
        </w:r>
      </w:hyperlink>
      <w:r w:rsidRPr="00072BC4">
        <w:rPr>
          <w:rFonts w:ascii="Cambria" w:hAnsi="Cambria"/>
          <w:i/>
          <w:iCs/>
          <w:sz w:val="24"/>
          <w:szCs w:val="24"/>
        </w:rPr>
        <w:t>.</w:t>
      </w:r>
    </w:p>
    <w:p w14:paraId="51546E79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 xml:space="preserve">També pot presentar una reclamació, si així ho considera, davant l’Autoritat Catalana de Protecció de Dades o bé posar-se en contacte amb el Delegat de Protecció de Dades a </w:t>
      </w:r>
      <w:hyperlink r:id="rId9" w:history="1">
        <w:r w:rsidRPr="00072BC4">
          <w:rPr>
            <w:rFonts w:ascii="Cambria" w:hAnsi="Cambria"/>
            <w:i/>
            <w:iCs/>
            <w:sz w:val="24"/>
            <w:szCs w:val="24"/>
          </w:rPr>
          <w:t>info@segurdades.com</w:t>
        </w:r>
      </w:hyperlink>
      <w:r w:rsidRPr="00072BC4">
        <w:rPr>
          <w:rFonts w:ascii="Cambria" w:hAnsi="Cambria"/>
          <w:i/>
          <w:iCs/>
          <w:sz w:val="24"/>
          <w:szCs w:val="24"/>
        </w:rPr>
        <w:t xml:space="preserve"> </w:t>
      </w:r>
    </w:p>
    <w:p w14:paraId="51546E7A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</w:p>
    <w:p w14:paraId="51546E7B" w14:textId="77777777" w:rsidR="00B3160E" w:rsidRPr="00072BC4" w:rsidRDefault="00072BC4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sz w:val="24"/>
          <w:szCs w:val="24"/>
          <w:u w:val="single"/>
        </w:rPr>
        <w:t>Tretzena</w:t>
      </w:r>
      <w:r w:rsidR="00B3160E" w:rsidRPr="00072BC4">
        <w:rPr>
          <w:rFonts w:ascii="Cambria" w:hAnsi="Cambria" w:cstheme="minorHAnsi"/>
          <w:b/>
          <w:i/>
          <w:sz w:val="24"/>
          <w:szCs w:val="24"/>
          <w:u w:val="single"/>
        </w:rPr>
        <w:t>.- Incidències i interpretació de les bases.</w:t>
      </w:r>
    </w:p>
    <w:p w14:paraId="51546E7C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  <w:r w:rsidRPr="00072BC4">
        <w:rPr>
          <w:rFonts w:ascii="Cambria" w:hAnsi="Cambria" w:cstheme="minorHAnsi"/>
          <w:i/>
          <w:sz w:val="24"/>
          <w:szCs w:val="24"/>
          <w:shd w:val="clear" w:color="auto" w:fill="F8F8F8"/>
        </w:rPr>
        <w:t>La Junta de Govern del Consell Comarcal, amb el dictamen previ emès per l`àrea que efectua les valoracions, és l’òrgan facultat per a la interpretació de les bases de convocatòria d’aquests ajuts i resoldre aquelles qüestions específiques no incloses en aquestes</w:t>
      </w:r>
    </w:p>
    <w:p w14:paraId="51546E7D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</w:p>
    <w:p w14:paraId="51546E7E" w14:textId="77777777" w:rsidR="00B3160E" w:rsidRPr="00072BC4" w:rsidRDefault="00072BC4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sz w:val="24"/>
          <w:szCs w:val="24"/>
          <w:u w:val="single"/>
        </w:rPr>
        <w:t>Catorzena</w:t>
      </w:r>
      <w:r w:rsidR="00B3160E" w:rsidRPr="00072BC4">
        <w:rPr>
          <w:rFonts w:ascii="Cambria" w:hAnsi="Cambria" w:cstheme="minorHAnsi"/>
          <w:b/>
          <w:i/>
          <w:sz w:val="24"/>
          <w:szCs w:val="24"/>
          <w:u w:val="single"/>
        </w:rPr>
        <w:t>.- Normes supletòries.</w:t>
      </w:r>
    </w:p>
    <w:p w14:paraId="51546E7F" w14:textId="77777777" w:rsidR="00202630" w:rsidRPr="00072BC4" w:rsidRDefault="00B3160E" w:rsidP="00F875B2">
      <w:pPr>
        <w:pStyle w:val="Normal0"/>
        <w:spacing w:after="0" w:line="300" w:lineRule="atLeast"/>
        <w:jc w:val="both"/>
        <w:rPr>
          <w:rFonts w:ascii="Cambria" w:hAnsi="Cambria" w:cs="Arial"/>
          <w:b/>
          <w:i/>
          <w:iCs/>
          <w:sz w:val="24"/>
          <w:szCs w:val="24"/>
        </w:rPr>
      </w:pPr>
      <w:r w:rsidRPr="00072BC4">
        <w:rPr>
          <w:rStyle w:val="text100"/>
          <w:rFonts w:ascii="Cambria" w:hAnsi="Cambria" w:cstheme="minorHAnsi"/>
          <w:i/>
          <w:sz w:val="24"/>
          <w:szCs w:val="24"/>
        </w:rPr>
        <w:lastRenderedPageBreak/>
        <w:t>Per tot allò no previst en aquestes normes, regirà el que disposa l’articulat bàsic de la Llei 38/2003, de 17 de novembre, general de subvencions, el Reial Decret 887/2006, de 21 de juliol, pel qual s’aprova el reglament de la Llei general de subvencions, els articles 118 i següents del Reglament d’obres, activitats i serveis dels ens locals aprovat pel Decret 179/1995, de 13 de juny, l’</w:t>
      </w:r>
      <w:r w:rsidRPr="00072BC4">
        <w:rPr>
          <w:rFonts w:ascii="Cambria" w:hAnsi="Cambria" w:cstheme="minorHAnsi"/>
          <w:i/>
          <w:sz w:val="24"/>
          <w:szCs w:val="24"/>
        </w:rPr>
        <w:t xml:space="preserve">Ordenança General de Subvencions del Consell Comarcal del Priorat, aprovada pel Ple de la Corporació, en sessió ordinària núm.: 5/2008, celebrada el dia 29 de setembre de 2008,  i publicada íntegrament en el BOPT núm.: 283, de 9 de desembre de 2009 </w:t>
      </w:r>
      <w:r w:rsidRPr="00072BC4">
        <w:rPr>
          <w:rStyle w:val="text100"/>
          <w:rFonts w:ascii="Cambria" w:hAnsi="Cambria" w:cstheme="minorHAnsi"/>
          <w:i/>
          <w:sz w:val="24"/>
          <w:szCs w:val="24"/>
        </w:rPr>
        <w:t>i la resta de normativa aplicable en matèria del foment i promoció de les activitats socials i econòmiques.</w:t>
      </w:r>
    </w:p>
    <w:sectPr w:rsidR="00202630" w:rsidRPr="00072BC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002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46E82" w14:textId="77777777" w:rsidR="005B4292" w:rsidRDefault="005B4292">
      <w:r>
        <w:separator/>
      </w:r>
    </w:p>
  </w:endnote>
  <w:endnote w:type="continuationSeparator" w:id="0">
    <w:p w14:paraId="51546E83" w14:textId="77777777" w:rsidR="005B4292" w:rsidRDefault="005B4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5" w14:textId="77777777" w:rsidR="00DC2BEF" w:rsidRDefault="006A735E">
    <w:pPr>
      <w:pStyle w:val="Piedepgina"/>
    </w:pPr>
    <w:r>
      <w:rPr>
        <w:noProof/>
        <w:lang w:val="ca-ES"/>
      </w:rPr>
      <w:drawing>
        <wp:inline distT="0" distB="0" distL="0" distR="0" wp14:anchorId="51546E8A" wp14:editId="51546E8B">
          <wp:extent cx="5398770" cy="27051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59427D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7" w14:textId="77777777" w:rsidR="00DC2BEF" w:rsidRDefault="00DC2B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46E80" w14:textId="77777777" w:rsidR="005B4292" w:rsidRDefault="005B4292">
      <w:r>
        <w:separator/>
      </w:r>
    </w:p>
  </w:footnote>
  <w:footnote w:type="continuationSeparator" w:id="0">
    <w:p w14:paraId="51546E81" w14:textId="77777777" w:rsidR="005B4292" w:rsidRDefault="005B4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4" w14:textId="77777777" w:rsidR="00DC2BEF" w:rsidRDefault="006A735E">
    <w:pPr>
      <w:pStyle w:val="Encabezado"/>
    </w:pPr>
    <w:r>
      <w:rPr>
        <w:noProof/>
        <w:lang w:val="ca-ES"/>
      </w:rPr>
      <w:drawing>
        <wp:inline distT="0" distB="0" distL="0" distR="0" wp14:anchorId="51546E88" wp14:editId="51546E89">
          <wp:extent cx="699770" cy="699770"/>
          <wp:effectExtent l="0" t="0" r="5080" b="508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59427D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6" w14:textId="77777777" w:rsidR="00DC2BEF" w:rsidRDefault="00DC2B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0000008"/>
    <w:multiLevelType w:val="hybridMultilevel"/>
    <w:tmpl w:val="14741F7A"/>
    <w:lvl w:ilvl="0" w:tplc="9B06E37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D07A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E79CEE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2F497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09E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86E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C88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CA4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7E2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hybridMultilevel"/>
    <w:tmpl w:val="7990E860"/>
    <w:lvl w:ilvl="0" w:tplc="957C4E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A8FE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EE4A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5AAA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CC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8A6F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A49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4B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4C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hybridMultilevel"/>
    <w:tmpl w:val="6E68E6D4"/>
    <w:lvl w:ilvl="0" w:tplc="20966C0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A8A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EE0A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4E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1E0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A23D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A29A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4A6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FC2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0BF2C46"/>
    <w:multiLevelType w:val="hybridMultilevel"/>
    <w:tmpl w:val="87FA1A0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1517C"/>
    <w:multiLevelType w:val="hybridMultilevel"/>
    <w:tmpl w:val="806628CE"/>
    <w:lvl w:ilvl="0" w:tplc="64FEFF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514931"/>
    <w:multiLevelType w:val="hybridMultilevel"/>
    <w:tmpl w:val="668ED360"/>
    <w:lvl w:ilvl="0" w:tplc="FEEEA6D2">
      <w:start w:val="2"/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04500"/>
    <w:multiLevelType w:val="hybridMultilevel"/>
    <w:tmpl w:val="CBC4DA32"/>
    <w:lvl w:ilvl="0" w:tplc="64FEFF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A1412"/>
    <w:multiLevelType w:val="hybridMultilevel"/>
    <w:tmpl w:val="644C2FD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63EEA"/>
    <w:multiLevelType w:val="hybridMultilevel"/>
    <w:tmpl w:val="ACEA133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1D32EC"/>
    <w:multiLevelType w:val="hybridMultilevel"/>
    <w:tmpl w:val="A0BA6A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92CCD"/>
    <w:multiLevelType w:val="hybridMultilevel"/>
    <w:tmpl w:val="910ACE9E"/>
    <w:lvl w:ilvl="0" w:tplc="B62EB2A2">
      <w:start w:val="2"/>
      <w:numFmt w:val="bullet"/>
      <w:lvlText w:val="-"/>
      <w:lvlJc w:val="left"/>
      <w:pPr>
        <w:ind w:left="720" w:hanging="360"/>
      </w:pPr>
      <w:rPr>
        <w:rFonts w:ascii="Cambria" w:eastAsia="Lucida Sans Unicode" w:hAnsi="Cambria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561940"/>
    <w:multiLevelType w:val="hybridMultilevel"/>
    <w:tmpl w:val="9E50D8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95478"/>
    <w:multiLevelType w:val="hybridMultilevel"/>
    <w:tmpl w:val="A5CADAB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933F0"/>
    <w:multiLevelType w:val="hybridMultilevel"/>
    <w:tmpl w:val="6C98759A"/>
    <w:lvl w:ilvl="0" w:tplc="AD82F9D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ca-ES" w:eastAsia="ca-ES" w:bidi="ca-ES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977938"/>
    <w:multiLevelType w:val="hybridMultilevel"/>
    <w:tmpl w:val="0216440A"/>
    <w:lvl w:ilvl="0" w:tplc="64FEFF0C">
      <w:start w:val="1"/>
      <w:numFmt w:val="bullet"/>
      <w:lvlText w:val="-"/>
      <w:lvlJc w:val="left"/>
      <w:pPr>
        <w:ind w:left="1998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87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31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03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758" w:hanging="360"/>
      </w:pPr>
      <w:rPr>
        <w:rFonts w:ascii="Wingdings" w:hAnsi="Wingdings" w:hint="default"/>
      </w:rPr>
    </w:lvl>
  </w:abstractNum>
  <w:abstractNum w:abstractNumId="22" w15:restartNumberingAfterBreak="0">
    <w:nsid w:val="7A9D2205"/>
    <w:multiLevelType w:val="hybridMultilevel"/>
    <w:tmpl w:val="1674E87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21"/>
  </w:num>
  <w:num w:numId="10">
    <w:abstractNumId w:val="11"/>
  </w:num>
  <w:num w:numId="11">
    <w:abstractNumId w:val="13"/>
  </w:num>
  <w:num w:numId="12">
    <w:abstractNumId w:val="18"/>
  </w:num>
  <w:num w:numId="13">
    <w:abstractNumId w:val="16"/>
  </w:num>
  <w:num w:numId="14">
    <w:abstractNumId w:val="20"/>
  </w:num>
  <w:num w:numId="15">
    <w:abstractNumId w:val="7"/>
  </w:num>
  <w:num w:numId="16">
    <w:abstractNumId w:val="8"/>
  </w:num>
  <w:num w:numId="17">
    <w:abstractNumId w:val="9"/>
  </w:num>
  <w:num w:numId="18">
    <w:abstractNumId w:val="19"/>
  </w:num>
  <w:num w:numId="19">
    <w:abstractNumId w:val="22"/>
  </w:num>
  <w:num w:numId="20">
    <w:abstractNumId w:val="14"/>
  </w:num>
  <w:num w:numId="21">
    <w:abstractNumId w:val="17"/>
  </w:num>
  <w:num w:numId="22">
    <w:abstractNumId w:val="1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35E"/>
    <w:rsid w:val="00021145"/>
    <w:rsid w:val="00072BC4"/>
    <w:rsid w:val="00094F1A"/>
    <w:rsid w:val="000C575F"/>
    <w:rsid w:val="00120594"/>
    <w:rsid w:val="00202630"/>
    <w:rsid w:val="0059427D"/>
    <w:rsid w:val="005A6E27"/>
    <w:rsid w:val="005B4292"/>
    <w:rsid w:val="005C1360"/>
    <w:rsid w:val="00692060"/>
    <w:rsid w:val="006A735E"/>
    <w:rsid w:val="00853E13"/>
    <w:rsid w:val="008871C1"/>
    <w:rsid w:val="008D3770"/>
    <w:rsid w:val="00927DE7"/>
    <w:rsid w:val="009D4F82"/>
    <w:rsid w:val="00A12222"/>
    <w:rsid w:val="00A25020"/>
    <w:rsid w:val="00AE0E13"/>
    <w:rsid w:val="00B3160E"/>
    <w:rsid w:val="00C45CD1"/>
    <w:rsid w:val="00CF5192"/>
    <w:rsid w:val="00DC2BEF"/>
    <w:rsid w:val="00E1285C"/>
    <w:rsid w:val="00F8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546E29"/>
  <w15:chartTrackingRefBased/>
  <w15:docId w15:val="{9912BB74-9627-460A-89DA-A42D4010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4"/>
      <w:szCs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F875B2"/>
    <w:pPr>
      <w:keepNext/>
      <w:widowControl/>
      <w:suppressAutoHyphens w:val="0"/>
      <w:outlineLvl w:val="0"/>
    </w:pPr>
    <w:rPr>
      <w:rFonts w:ascii="Comic Sans MS" w:eastAsia="Times New Roman" w:hAnsi="Comic Sans MS"/>
      <w:b/>
      <w:bCs/>
      <w:color w:val="0000FF"/>
      <w:kern w:val="0"/>
      <w:sz w:val="28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Bullet20Symbols">
    <w:name w:val="Bullet_20_Symbol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0">
    <w:name w:val="Normal_0"/>
    <w:qFormat/>
    <w:rsid w:val="005A6E2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Normal1">
    <w:name w:val="Normal_1"/>
    <w:qFormat/>
    <w:rsid w:val="005A6E2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Normal00">
    <w:name w:val="Normal_0_0"/>
    <w:qFormat/>
    <w:rsid w:val="005A6E2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Heading10">
    <w:name w:val="Heading 1_0"/>
    <w:basedOn w:val="Normal0"/>
    <w:next w:val="Normal0"/>
    <w:link w:val="Ttulo1Car0"/>
    <w:uiPriority w:val="9"/>
    <w:qFormat/>
    <w:rsid w:val="005A6E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1Car0">
    <w:name w:val="Título 1 Car_0"/>
    <w:basedOn w:val="Fuentedeprrafopredeter"/>
    <w:link w:val="Heading10"/>
    <w:uiPriority w:val="9"/>
    <w:rsid w:val="005A6E2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S"/>
    </w:rPr>
  </w:style>
  <w:style w:type="character" w:customStyle="1" w:styleId="text10">
    <w:name w:val="text1_0"/>
    <w:basedOn w:val="Fuentedeprrafopredeter"/>
    <w:rsid w:val="005A6E27"/>
    <w:rPr>
      <w:rFonts w:ascii="Verdana" w:hAnsi="Verdana" w:hint="default"/>
      <w:b w:val="0"/>
      <w:bCs w:val="0"/>
      <w:smallCaps w:val="0"/>
      <w:sz w:val="12"/>
      <w:szCs w:val="12"/>
    </w:rPr>
  </w:style>
  <w:style w:type="paragraph" w:styleId="NormalWeb">
    <w:name w:val="Normal (Web)"/>
    <w:basedOn w:val="Normal"/>
    <w:rsid w:val="005A6E27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es-ES"/>
    </w:rPr>
  </w:style>
  <w:style w:type="character" w:styleId="Hipervnculo">
    <w:name w:val="Hyperlink"/>
    <w:basedOn w:val="Fuentedeprrafopredeter"/>
    <w:uiPriority w:val="99"/>
    <w:unhideWhenUsed/>
    <w:rsid w:val="005A6E27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A6E27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val="ca-ES" w:eastAsia="es-ES"/>
    </w:rPr>
  </w:style>
  <w:style w:type="paragraph" w:customStyle="1" w:styleId="Heading20000">
    <w:name w:val="Heading 2_0_0_0_0"/>
    <w:basedOn w:val="Normal"/>
    <w:next w:val="Normal"/>
    <w:link w:val="Ttulo2Car0000"/>
    <w:qFormat/>
    <w:rsid w:val="00202630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color w:val="0000FF"/>
      <w:kern w:val="0"/>
      <w:sz w:val="22"/>
      <w:lang w:val="ca-ES" w:eastAsia="es-ES"/>
    </w:rPr>
  </w:style>
  <w:style w:type="character" w:customStyle="1" w:styleId="Ttulo2Car0000">
    <w:name w:val="Título 2 Car_0_0_0_0"/>
    <w:basedOn w:val="Fuentedeprrafopredeter"/>
    <w:link w:val="Heading20000"/>
    <w:rsid w:val="00202630"/>
    <w:rPr>
      <w:rFonts w:ascii="Arial" w:hAnsi="Arial" w:cs="Arial"/>
      <w:b/>
      <w:bCs/>
      <w:color w:val="0000FF"/>
      <w:sz w:val="22"/>
      <w:szCs w:val="24"/>
      <w:lang w:eastAsia="es-ES"/>
    </w:rPr>
  </w:style>
  <w:style w:type="paragraph" w:customStyle="1" w:styleId="Normal10">
    <w:name w:val="Normal_1_0"/>
    <w:qFormat/>
    <w:rsid w:val="00B3160E"/>
    <w:pPr>
      <w:spacing w:after="200" w:line="276" w:lineRule="auto"/>
    </w:pPr>
    <w:rPr>
      <w:rFonts w:ascii="Calibri" w:hAnsi="Calibri"/>
      <w:sz w:val="22"/>
      <w:szCs w:val="22"/>
      <w:lang w:eastAsia="es-ES"/>
    </w:rPr>
  </w:style>
  <w:style w:type="paragraph" w:customStyle="1" w:styleId="BodyText1">
    <w:name w:val="Body Text_1"/>
    <w:basedOn w:val="Normal0"/>
    <w:link w:val="TextoindependienteCar1"/>
    <w:semiHidden/>
    <w:rsid w:val="00B3160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xtoindependienteCar1">
    <w:name w:val="Texto independiente Car_1"/>
    <w:basedOn w:val="Fuentedeprrafopredeter"/>
    <w:link w:val="BodyText1"/>
    <w:semiHidden/>
    <w:rsid w:val="00B3160E"/>
    <w:rPr>
      <w:rFonts w:ascii="Arial" w:hAnsi="Arial" w:cs="Arial"/>
      <w:sz w:val="24"/>
      <w:szCs w:val="24"/>
      <w:lang w:eastAsia="zh-CN"/>
    </w:rPr>
  </w:style>
  <w:style w:type="paragraph" w:customStyle="1" w:styleId="Normal2">
    <w:name w:val="Normal_2"/>
    <w:qFormat/>
    <w:rsid w:val="00B3160E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Normal000">
    <w:name w:val="Normal_0_0_0"/>
    <w:qFormat/>
    <w:rsid w:val="00B3160E"/>
    <w:pPr>
      <w:spacing w:after="200" w:line="276" w:lineRule="auto"/>
    </w:pPr>
    <w:rPr>
      <w:rFonts w:ascii="Calibri" w:hAnsi="Calibri"/>
      <w:sz w:val="22"/>
      <w:szCs w:val="22"/>
      <w:lang w:eastAsia="es-ES"/>
    </w:rPr>
  </w:style>
  <w:style w:type="paragraph" w:customStyle="1" w:styleId="NormalWeb0">
    <w:name w:val="Normal (Web)_0"/>
    <w:basedOn w:val="Normal2"/>
    <w:rsid w:val="00B3160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ListParagraph0">
    <w:name w:val="List Paragraph_0"/>
    <w:basedOn w:val="Normal2"/>
    <w:uiPriority w:val="34"/>
    <w:qFormat/>
    <w:rsid w:val="00B3160E"/>
    <w:pPr>
      <w:ind w:left="720"/>
      <w:contextualSpacing/>
    </w:pPr>
  </w:style>
  <w:style w:type="character" w:customStyle="1" w:styleId="text100">
    <w:name w:val="text1_0_0"/>
    <w:basedOn w:val="Fuentedeprrafopredeter"/>
    <w:rsid w:val="00B3160E"/>
    <w:rPr>
      <w:rFonts w:ascii="Verdana" w:hAnsi="Verdana" w:hint="default"/>
      <w:b w:val="0"/>
      <w:bCs w:val="0"/>
      <w:smallCaps w:val="0"/>
      <w:sz w:val="12"/>
      <w:szCs w:val="12"/>
      <w:lang w:val="ca-ES"/>
    </w:rPr>
  </w:style>
  <w:style w:type="paragraph" w:customStyle="1" w:styleId="BodyText200">
    <w:name w:val="Body Text 2_0_0"/>
    <w:basedOn w:val="Normal10"/>
    <w:link w:val="Textoindependiente2Car00"/>
    <w:rsid w:val="00B3160E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Textoindependiente2Car00">
    <w:name w:val="Texto independiente 2 Car_0_0"/>
    <w:link w:val="BodyText200"/>
    <w:rsid w:val="00B3160E"/>
    <w:rPr>
      <w:sz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F875B2"/>
    <w:rPr>
      <w:rFonts w:ascii="Comic Sans MS" w:hAnsi="Comic Sans MS"/>
      <w:b/>
      <w:bCs/>
      <w:color w:val="0000FF"/>
      <w:sz w:val="28"/>
      <w:szCs w:val="24"/>
      <w:lang w:eastAsia="es-ES"/>
    </w:rPr>
  </w:style>
  <w:style w:type="character" w:customStyle="1" w:styleId="jsgrdq">
    <w:name w:val="jsgrdq"/>
    <w:rsid w:val="00F87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ellcomarcal@priorat.ca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priorat.ca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segurdades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1304</Words>
  <Characters>7438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Arturo Gonzalez</dc:creator>
  <cp:keywords/>
  <cp:lastModifiedBy>Pili Lopez</cp:lastModifiedBy>
  <cp:revision>2</cp:revision>
  <cp:lastPrinted>1899-12-31T23:00:00Z</cp:lastPrinted>
  <dcterms:created xsi:type="dcterms:W3CDTF">2020-07-16T07:22:00Z</dcterms:created>
  <dcterms:modified xsi:type="dcterms:W3CDTF">2020-07-16T07:22:00Z</dcterms:modified>
</cp:coreProperties>
</file>