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1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5.wmf" ContentType="image/x-wmf"/>
  <Override PartName="/word/media/image4.wmf" ContentType="image/x-wmf"/>
  <Override PartName="/word/media/image3.wmf" ContentType="image/x-wmf"/>
  <Override PartName="/word/media/image2.wmf" ContentType="image/x-wmf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hd w:fill="FFFFFF" w:val="clear"/>
        <w:tabs>
          <w:tab w:val="left" w:pos="1320" w:leader="none"/>
        </w:tabs>
        <w:spacing w:lineRule="auto" w:line="240" w:before="0" w:after="0"/>
        <w:jc w:val="center"/>
        <w:textAlignment w:val="baseline"/>
        <w:rPr>
          <w:rFonts w:ascii="Arial" w:hAnsi="Arial" w:cs="News Gothic MT"/>
          <w:b/>
          <w:b/>
          <w:color w:val="000000"/>
          <w:sz w:val="22"/>
          <w:szCs w:val="22"/>
        </w:rPr>
      </w:pPr>
      <w:r>
        <w:rPr>
          <w:rFonts w:cs="News Gothic MT" w:ascii="Arial" w:hAnsi="Arial"/>
          <w:b/>
          <w:color w:val="000000"/>
          <w:sz w:val="22"/>
          <w:szCs w:val="22"/>
        </w:rPr>
        <w:t>COOPERACIÓN INTERNACIONAL</w:t>
      </w:r>
    </w:p>
    <w:p>
      <w:pPr>
        <w:pStyle w:val="NormalWeb"/>
        <w:shd w:fill="FFFFFF" w:val="clear"/>
        <w:tabs>
          <w:tab w:val="left" w:pos="1320" w:leader="none"/>
        </w:tabs>
        <w:spacing w:lineRule="auto" w:line="240" w:before="0" w:after="0"/>
        <w:jc w:val="center"/>
        <w:textAlignment w:val="baseline"/>
        <w:rPr>
          <w:rFonts w:ascii="Arial" w:hAnsi="Arial" w:cs="News Gothic MT"/>
          <w:b/>
          <w:b/>
          <w:color w:val="000000"/>
          <w:sz w:val="22"/>
          <w:szCs w:val="22"/>
        </w:rPr>
      </w:pPr>
      <w:r>
        <w:rPr>
          <w:rFonts w:cs="News Gothic MT" w:ascii="Arial" w:hAnsi="Arial"/>
          <w:b/>
          <w:color w:val="000000"/>
          <w:sz w:val="22"/>
          <w:szCs w:val="22"/>
        </w:rPr>
        <w:t xml:space="preserve">ANEXO </w:t>
      </w:r>
      <w:r>
        <w:rPr>
          <w:rFonts w:cs="News Gothic MT" w:ascii="Arial" w:hAnsi="Arial"/>
          <w:b/>
          <w:color w:val="000000"/>
          <w:sz w:val="22"/>
          <w:szCs w:val="22"/>
        </w:rPr>
        <w:t>I</w:t>
      </w:r>
      <w:r>
        <w:rPr>
          <w:rFonts w:cs="News Gothic MT" w:ascii="Arial" w:hAnsi="Arial"/>
          <w:b/>
          <w:color w:val="000000"/>
          <w:sz w:val="22"/>
          <w:szCs w:val="22"/>
        </w:rPr>
        <w:t>V</w:t>
      </w:r>
    </w:p>
    <w:p>
      <w:pPr>
        <w:pStyle w:val="Normal"/>
        <w:shd w:fill="FFFFFF" w:val="clear"/>
        <w:tabs>
          <w:tab w:val="center" w:pos="4252" w:leader="none"/>
          <w:tab w:val="right" w:pos="8504" w:leader="none"/>
        </w:tabs>
        <w:spacing w:lineRule="auto" w:line="240"/>
        <w:ind w:left="0" w:right="0" w:hanging="0"/>
        <w:textAlignment w:val="baseline"/>
        <w:rPr>
          <w:rFonts w:ascii="Arial" w:hAnsi="Arial"/>
        </w:rPr>
      </w:pPr>
      <w:bookmarkStart w:id="0" w:name="__DdeLink__4414_2065125087116"/>
      <w:r>
        <w:rPr>
          <w:rFonts w:cs="News Gothic MT" w:ascii="Arial" w:hAnsi="Arial"/>
          <w:b/>
          <w:color w:val="000000"/>
          <w:sz w:val="22"/>
          <w:szCs w:val="22"/>
        </w:rPr>
        <w:tab/>
        <w:t xml:space="preserve">SOLICITUD DE REFORMULACIÓN / ALEGACIONES </w:t>
      </w:r>
      <w:bookmarkEnd w:id="0"/>
      <w:r>
        <w:rPr>
          <w:rFonts w:cs="News Gothic MT" w:ascii="Arial" w:hAnsi="Arial"/>
          <w:b/>
          <w:color w:val="000000"/>
          <w:sz w:val="22"/>
          <w:szCs w:val="22"/>
        </w:rPr>
        <w:tab/>
      </w:r>
    </w:p>
    <w:p>
      <w:pPr>
        <w:pStyle w:val="Normal"/>
        <w:shd w:fill="FFFFFF" w:val="clear"/>
        <w:spacing w:lineRule="auto" w:line="240"/>
        <w:jc w:val="center"/>
        <w:textAlignment w:val="baseline"/>
        <w:rPr>
          <w:rFonts w:ascii="Arial" w:hAnsi="Arial" w:cs="News Gothic MT"/>
          <w:b/>
          <w:b/>
          <w:i/>
          <w:i/>
          <w:color w:val="000000"/>
          <w:sz w:val="22"/>
          <w:szCs w:val="22"/>
        </w:rPr>
      </w:pPr>
      <w:r>
        <w:rPr>
          <w:rFonts w:cs="News Gothic MT" w:ascii="Arial" w:hAnsi="Arial"/>
          <w:b/>
          <w:i/>
          <w:color w:val="000000"/>
          <w:sz w:val="22"/>
          <w:szCs w:val="22"/>
        </w:rPr>
        <w:t xml:space="preserve">(Presentar </w:t>
      </w:r>
      <w:r>
        <w:rPr>
          <w:rFonts w:cs="News Gothic MT" w:ascii="Arial" w:hAnsi="Arial"/>
          <w:b/>
          <w:i/>
          <w:color w:val="auto"/>
          <w:sz w:val="22"/>
          <w:szCs w:val="22"/>
        </w:rPr>
        <w:t>solo</w:t>
      </w:r>
      <w:r>
        <w:rPr>
          <w:rFonts w:cs="News Gothic MT" w:ascii="Arial" w:hAnsi="Arial"/>
          <w:b/>
          <w:i/>
          <w:color w:val="000000"/>
          <w:sz w:val="22"/>
          <w:szCs w:val="22"/>
        </w:rPr>
        <w:t xml:space="preserve"> en el supuesto que se le requiera)</w:t>
      </w:r>
    </w:p>
    <w:tbl>
      <w:tblPr>
        <w:tblW w:w="9111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675"/>
        <w:gridCol w:w="592"/>
        <w:gridCol w:w="868"/>
        <w:gridCol w:w="804"/>
        <w:gridCol w:w="2102"/>
        <w:gridCol w:w="4070"/>
      </w:tblGrid>
      <w:tr>
        <w:trPr/>
        <w:tc>
          <w:tcPr>
            <w:tcW w:w="911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hd w:fill="CFE7F5" w:val="clear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DATOS DE IDENTIFICACIÓN DE LA ENTIDAD SOLICITANTE</w:t>
            </w:r>
          </w:p>
        </w:tc>
      </w:tr>
      <w:tr>
        <w:trPr/>
        <w:tc>
          <w:tcPr>
            <w:tcW w:w="21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Denominación</w:t>
            </w:r>
          </w:p>
        </w:tc>
        <w:tc>
          <w:tcPr>
            <w:tcW w:w="69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NIF</w:t>
            </w:r>
          </w:p>
        </w:tc>
        <w:tc>
          <w:tcPr>
            <w:tcW w:w="226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  <w:tc>
          <w:tcPr>
            <w:tcW w:w="2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Tfno./Móvil</w:t>
            </w:r>
          </w:p>
        </w:tc>
        <w:tc>
          <w:tcPr>
            <w:tcW w:w="4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2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Domicilio</w:t>
            </w:r>
          </w:p>
        </w:tc>
        <w:tc>
          <w:tcPr>
            <w:tcW w:w="784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2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C. Postal</w:t>
            </w:r>
          </w:p>
        </w:tc>
        <w:tc>
          <w:tcPr>
            <w:tcW w:w="16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  <w:tc>
          <w:tcPr>
            <w:tcW w:w="21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Municipio</w:t>
            </w:r>
          </w:p>
        </w:tc>
        <w:tc>
          <w:tcPr>
            <w:tcW w:w="4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2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e-mail</w:t>
            </w:r>
          </w:p>
        </w:tc>
        <w:tc>
          <w:tcPr>
            <w:tcW w:w="784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spacing w:lineRule="auto" w:line="240" w:before="0" w:after="0"/>
        <w:rPr>
          <w:rFonts w:ascii="Arial" w:hAnsi="Arial" w:cs="News Gothic MT"/>
        </w:rPr>
      </w:pPr>
      <w:r>
        <w:rPr>
          <w:rFonts w:cs="News Gothic MT" w:ascii="Arial" w:hAnsi="Arial"/>
        </w:rPr>
      </w:r>
    </w:p>
    <w:tbl>
      <w:tblPr>
        <w:tblW w:w="9111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675"/>
        <w:gridCol w:w="1460"/>
        <w:gridCol w:w="332"/>
        <w:gridCol w:w="758"/>
        <w:gridCol w:w="850"/>
        <w:gridCol w:w="5036"/>
      </w:tblGrid>
      <w:tr>
        <w:trPr/>
        <w:tc>
          <w:tcPr>
            <w:tcW w:w="911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hd w:fill="CFE7F5" w:val="clear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DATOS REPRESENTANTE LEGAL</w:t>
            </w:r>
          </w:p>
        </w:tc>
      </w:tr>
      <w:tr>
        <w:trPr/>
        <w:tc>
          <w:tcPr>
            <w:tcW w:w="21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Nombre y apellidos</w:t>
            </w:r>
          </w:p>
        </w:tc>
        <w:tc>
          <w:tcPr>
            <w:tcW w:w="697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NIF</w:t>
            </w:r>
          </w:p>
        </w:tc>
        <w:tc>
          <w:tcPr>
            <w:tcW w:w="255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 xml:space="preserve">Cargo </w:t>
            </w:r>
          </w:p>
        </w:tc>
        <w:tc>
          <w:tcPr>
            <w:tcW w:w="50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246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Tfno./Móvil</w:t>
            </w:r>
          </w:p>
        </w:tc>
        <w:tc>
          <w:tcPr>
            <w:tcW w:w="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e-mail</w:t>
            </w:r>
          </w:p>
        </w:tc>
        <w:tc>
          <w:tcPr>
            <w:tcW w:w="50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spacing w:lineRule="auto" w:line="240" w:before="0" w:after="0"/>
        <w:rPr>
          <w:rFonts w:ascii="Arial" w:hAnsi="Arial" w:cs="News Gothic MT"/>
        </w:rPr>
      </w:pPr>
      <w:r>
        <w:rPr>
          <w:rFonts w:cs="News Gothic MT" w:ascii="Arial" w:hAnsi="Arial"/>
        </w:rPr>
      </w:r>
    </w:p>
    <w:tbl>
      <w:tblPr>
        <w:tblW w:w="9111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3553"/>
        <w:gridCol w:w="5558"/>
      </w:tblGrid>
      <w:tr>
        <w:trPr/>
        <w:tc>
          <w:tcPr>
            <w:tcW w:w="91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57" w:after="0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DATOS DE LA ACTIVIDAD</w:t>
            </w:r>
          </w:p>
        </w:tc>
      </w:tr>
      <w:tr>
        <w:trPr/>
        <w:tc>
          <w:tcPr>
            <w:tcW w:w="35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Nombre del programa, proyecto o actividades.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uto" w:line="240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spacing w:lineRule="auto" w:line="240" w:before="0" w:after="0"/>
        <w:rPr>
          <w:rFonts w:ascii="Arial" w:hAnsi="Arial" w:cs="News Gothic MT"/>
        </w:rPr>
      </w:pPr>
      <w:r>
        <w:rPr>
          <w:rFonts w:cs="News Gothic MT" w:ascii="Arial" w:hAnsi="Arial"/>
        </w:rPr>
      </w:r>
    </w:p>
    <w:tbl>
      <w:tblPr>
        <w:tblW w:w="9088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63" w:type="dxa"/>
          <w:bottom w:w="0" w:type="dxa"/>
          <w:right w:w="108" w:type="dxa"/>
        </w:tblCellMar>
      </w:tblPr>
      <w:tblGrid>
        <w:gridCol w:w="1274"/>
        <w:gridCol w:w="7814"/>
      </w:tblGrid>
      <w:tr>
        <w:trPr>
          <w:trHeight w:val="449" w:hRule="atLeast"/>
          <w:cantSplit w:val="true"/>
        </w:trPr>
        <w:tc>
          <w:tcPr>
            <w:tcW w:w="90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 w:before="57" w:after="0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SOLICITA</w:t>
            </w:r>
          </w:p>
        </w:tc>
      </w:tr>
      <w:tr>
        <w:trPr>
          <w:trHeight w:val="346" w:hRule="atLeast"/>
          <w:cantSplit w:val="true"/>
        </w:trPr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Arial" w:hAnsi="Arial" w:eastAsia="News Gothic MT" w:cs="News Gothic MT"/>
                <w:b/>
                <w:b/>
                <w:sz w:val="20"/>
                <w:szCs w:val="20"/>
              </w:rPr>
            </w:pPr>
            <w:bookmarkStart w:id="1" w:name="__DdeLink__119_20651250871112"/>
            <w:bookmarkEnd w:id="1"/>
            <w:r>
              <w:rPr>
                <w:rFonts w:eastAsia="News Gothic MT" w:cs="News Gothic MT" w:ascii="Arial" w:hAnsi="Arial"/>
                <w:b/>
                <w:sz w:val="20"/>
                <w:szCs w:val="20"/>
              </w:rPr>
              <w:t></w:t>
            </w:r>
          </w:p>
        </w:tc>
        <w:tc>
          <w:tcPr>
            <w:tcW w:w="7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Reformular el proyecto inicialmente presentado</w:t>
            </w:r>
          </w:p>
        </w:tc>
      </w:tr>
      <w:tr>
        <w:trPr>
          <w:cantSplit w:val="true"/>
        </w:trPr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Arial" w:hAnsi="Arial" w:eastAsia="News Gothic MT" w:cs="News Gothic MT"/>
                <w:b/>
                <w:b/>
                <w:sz w:val="20"/>
                <w:szCs w:val="20"/>
              </w:rPr>
            </w:pPr>
            <w:r>
              <w:rPr>
                <w:rFonts w:eastAsia="News Gothic MT" w:cs="News Gothic MT" w:ascii="Arial" w:hAnsi="Arial"/>
                <w:b/>
                <w:sz w:val="20"/>
                <w:szCs w:val="20"/>
              </w:rPr>
              <w:t></w:t>
            </w:r>
          </w:p>
        </w:tc>
        <w:tc>
          <w:tcPr>
            <w:tcW w:w="7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Presentar alegaciones a la resolución provisional</w:t>
            </w:r>
          </w:p>
        </w:tc>
      </w:tr>
    </w:tbl>
    <w:p>
      <w:pPr>
        <w:pStyle w:val="Normal"/>
        <w:spacing w:lineRule="auto" w:line="240"/>
        <w:rPr>
          <w:rFonts w:ascii="Arial" w:hAnsi="Arial" w:cs="News Gothic MT"/>
        </w:rPr>
      </w:pPr>
      <w:r>
        <w:rPr>
          <w:rFonts w:cs="News Gothic MT" w:ascii="Arial" w:hAnsi="Arial"/>
        </w:rPr>
      </w:r>
    </w:p>
    <w:tbl>
      <w:tblPr>
        <w:tblW w:w="9088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63" w:type="dxa"/>
          <w:bottom w:w="0" w:type="dxa"/>
          <w:right w:w="108" w:type="dxa"/>
        </w:tblCellMar>
      </w:tblPr>
      <w:tblGrid>
        <w:gridCol w:w="1274"/>
        <w:gridCol w:w="7814"/>
      </w:tblGrid>
      <w:tr>
        <w:trPr>
          <w:cantSplit w:val="true"/>
        </w:trPr>
        <w:tc>
          <w:tcPr>
            <w:tcW w:w="90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 w:before="57" w:after="0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DOCUMENTACIÓN QUE SE APORTA</w:t>
            </w:r>
          </w:p>
          <w:p>
            <w:pPr>
              <w:pStyle w:val="Normal"/>
              <w:spacing w:lineRule="auto" w:line="240" w:before="57" w:after="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(</w:t>
            </w:r>
            <w:r>
              <w:rPr>
                <w:rFonts w:cs="News Gothic MT" w:ascii="Arial" w:hAnsi="Arial"/>
                <w:sz w:val="22"/>
                <w:szCs w:val="22"/>
              </w:rPr>
              <w:t>I</w:t>
            </w:r>
            <w:r>
              <w:rPr>
                <w:rFonts w:cs="News Gothic MT" w:ascii="Arial" w:hAnsi="Arial"/>
                <w:sz w:val="22"/>
                <w:szCs w:val="22"/>
              </w:rPr>
              <w:t>nsertar tantas filas como sean necesarias)</w:t>
            </w:r>
          </w:p>
        </w:tc>
      </w:tr>
      <w:tr>
        <w:trPr>
          <w:cantSplit w:val="true"/>
        </w:trPr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Arial" w:hAnsi="Arial" w:eastAsia="News Gothic MT" w:cs="News Gothic MT"/>
                <w:b/>
                <w:b/>
                <w:sz w:val="20"/>
                <w:szCs w:val="20"/>
              </w:rPr>
            </w:pPr>
            <w:bookmarkStart w:id="2" w:name="__DdeLink__119_2065125087212"/>
            <w:bookmarkEnd w:id="2"/>
            <w:r>
              <w:rPr>
                <w:rFonts w:eastAsia="News Gothic MT" w:cs="News Gothic MT" w:ascii="Arial" w:hAnsi="Arial"/>
                <w:b/>
                <w:sz w:val="20"/>
                <w:szCs w:val="20"/>
              </w:rPr>
              <w:t></w:t>
            </w:r>
          </w:p>
        </w:tc>
        <w:tc>
          <w:tcPr>
            <w:tcW w:w="7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Arial" w:hAnsi="Arial" w:eastAsia="News Gothic MT" w:cs="News Gothic MT"/>
                <w:b/>
                <w:b/>
                <w:sz w:val="20"/>
                <w:szCs w:val="20"/>
              </w:rPr>
            </w:pPr>
            <w:r>
              <w:rPr>
                <w:rFonts w:eastAsia="News Gothic MT" w:cs="News Gothic MT" w:ascii="Arial" w:hAnsi="Arial"/>
                <w:b/>
                <w:sz w:val="20"/>
                <w:szCs w:val="20"/>
              </w:rPr>
              <w:t></w:t>
            </w:r>
          </w:p>
        </w:tc>
        <w:tc>
          <w:tcPr>
            <w:tcW w:w="7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  <w:jc w:val="center"/>
        <w:rPr>
          <w:rFonts w:ascii="Arial" w:hAnsi="Arial" w:cs="News Gothic MT"/>
        </w:rPr>
      </w:pPr>
      <w:r>
        <w:rPr>
          <w:rFonts w:cs="News Gothic MT" w:ascii="Arial" w:hAnsi="Arial"/>
        </w:rPr>
      </w:r>
    </w:p>
    <w:tbl>
      <w:tblPr>
        <w:tblW w:w="9128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63" w:type="dxa"/>
          <w:bottom w:w="0" w:type="dxa"/>
          <w:right w:w="108" w:type="dxa"/>
        </w:tblCellMar>
      </w:tblPr>
      <w:tblGrid>
        <w:gridCol w:w="9128"/>
      </w:tblGrid>
      <w:tr>
        <w:trPr>
          <w:trHeight w:val="449" w:hRule="atLeast"/>
          <w:cantSplit w:val="true"/>
        </w:trPr>
        <w:tc>
          <w:tcPr>
            <w:tcW w:w="91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 xml:space="preserve">DECLARACIÓN RESPONSABLE DE CUMPLIR CON LOS REQUISITOS PARA OBTENER LA CONDICIÓN DE </w:t>
            </w:r>
            <w:r>
              <w:rPr>
                <w:rFonts w:cs="News Gothic MT" w:ascii="Arial" w:hAnsi="Arial"/>
                <w:sz w:val="20"/>
                <w:szCs w:val="20"/>
              </w:rPr>
              <w:t>ENTIDAD B</w:t>
            </w:r>
            <w:r>
              <w:rPr>
                <w:rFonts w:cs="News Gothic MT" w:ascii="Arial" w:hAnsi="Arial"/>
                <w:sz w:val="20"/>
                <w:szCs w:val="20"/>
              </w:rPr>
              <w:t>ENEFICIARI</w:t>
            </w:r>
            <w:r>
              <w:rPr>
                <w:rFonts w:cs="News Gothic MT" w:ascii="Arial" w:hAnsi="Arial"/>
                <w:sz w:val="20"/>
                <w:szCs w:val="20"/>
              </w:rPr>
              <w:t>A</w:t>
            </w:r>
          </w:p>
        </w:tc>
      </w:tr>
      <w:tr>
        <w:trPr>
          <w:trHeight w:val="449" w:hRule="atLeast"/>
          <w:cantSplit w:val="true"/>
        </w:trPr>
        <w:tc>
          <w:tcPr>
            <w:tcW w:w="91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 w:before="57" w:after="57"/>
              <w:jc w:val="both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 xml:space="preserve">La persona </w:t>
            </w:r>
            <w:r>
              <w:rPr>
                <w:rFonts w:cs="News Gothic MT" w:ascii="Arial" w:hAnsi="Arial"/>
                <w:sz w:val="20"/>
                <w:szCs w:val="20"/>
              </w:rPr>
              <w:t>firmante</w:t>
            </w:r>
            <w:r>
              <w:rPr>
                <w:rFonts w:cs="News Gothic MT" w:ascii="Arial" w:hAnsi="Arial"/>
                <w:sz w:val="20"/>
                <w:szCs w:val="20"/>
              </w:rPr>
              <w:t>, en plena posesión de su capacidad jurídica y de obrar, en representación de la entidad solicitante, hace constar, bajo su responsabilidad que son ciertos los datos que figuran en la presente solicitud y en la documentación anexa.</w:t>
            </w:r>
          </w:p>
        </w:tc>
      </w:tr>
    </w:tbl>
    <w:p>
      <w:pPr>
        <w:pStyle w:val="Normal"/>
        <w:spacing w:lineRule="auto" w:line="240" w:before="170" w:after="0"/>
        <w:jc w:val="center"/>
        <w:rPr>
          <w:rFonts w:ascii="Arial" w:hAnsi="Arial" w:cs="News Gothic MT"/>
          <w:sz w:val="22"/>
          <w:szCs w:val="22"/>
        </w:rPr>
      </w:pPr>
      <w:bookmarkStart w:id="3" w:name="__DdeLink__24180_3914806793"/>
      <w:r>
        <w:rPr>
          <w:rFonts w:cs="News Gothic MT" w:ascii="Arial" w:hAnsi="Arial"/>
          <w:sz w:val="22"/>
          <w:szCs w:val="22"/>
        </w:rPr>
        <w:t>En,</w:t>
      </w:r>
      <w:bookmarkStart w:id="4" w:name="__DdeLink__25143_2502447557"/>
      <w:r>
        <w:rPr>
          <w:rFonts w:cs="News Gothic MT" w:ascii="Arial" w:hAnsi="Arial"/>
          <w:sz w:val="22"/>
          <w:szCs w:val="22"/>
        </w:rPr>
        <w:t xml:space="preserve"> </w:t>
      </w:r>
      <w:bookmarkEnd w:id="4"/>
      <w:r>
        <w:rPr>
          <w:rFonts w:cs="News Gothic MT" w:ascii="Arial" w:hAnsi="Arial"/>
          <w:sz w:val="22"/>
          <w:szCs w:val="22"/>
        </w:rPr>
        <w:t>a   de   de 20</w:t>
      </w:r>
    </w:p>
    <w:p>
      <w:pPr>
        <w:pStyle w:val="Normal"/>
        <w:spacing w:lineRule="auto" w:line="240"/>
        <w:jc w:val="center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  <w:t>Firmado:____________________________</w:t>
      </w:r>
    </w:p>
    <w:p>
      <w:pPr>
        <w:pStyle w:val="Normal"/>
        <w:spacing w:lineRule="auto" w:line="240"/>
        <w:jc w:val="center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  <w:t>(poner sello entidad)</w:t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/>
      </w:pPr>
      <w:bookmarkStart w:id="5" w:name="__DdeLink__24165_3914806793"/>
      <w:r>
        <w:rPr>
          <w:rStyle w:val="Muydestacado"/>
          <w:rFonts w:eastAsia="Symbol" w:cs="News Gothic MT" w:ascii="Arial" w:hAnsi="Arial"/>
          <w:b/>
          <w:bCs/>
          <w:color w:val="00000A"/>
          <w:position w:val="0"/>
          <w:sz w:val="16"/>
          <w:sz w:val="16"/>
          <w:szCs w:val="16"/>
          <w:vertAlign w:val="baseline"/>
          <w:lang w:eastAsia="es-ES"/>
        </w:rPr>
        <w:t>PROTECCIÓN DE DATOS</w:t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/>
      </w:pPr>
      <w:r>
        <w:rPr>
          <w:rStyle w:val="Muydestacado"/>
          <w:rFonts w:cs="Arial" w:ascii="Arial" w:hAnsi="Arial"/>
          <w:b w:val="false"/>
          <w:bCs w:val="false"/>
          <w:color w:val="00000A"/>
          <w:sz w:val="16"/>
          <w:szCs w:val="16"/>
          <w:lang w:eastAsia="es-ES"/>
        </w:rPr>
        <w:t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subvención, conforme a las obligaciones legales para este tipo de procedimiento,</w:t>
      </w:r>
      <w:r>
        <w:rPr>
          <w:rFonts w:cs="Arial" w:ascii="Arial" w:hAnsi="Arial"/>
          <w:color w:val="00000A"/>
          <w:sz w:val="16"/>
          <w:szCs w:val="16"/>
          <w:lang w:eastAsia="es-ES"/>
        </w:rPr>
        <w:t xml:space="preserve"> en el ejercicio de una función pública. Los datos serán tratados por las unidades y servicios de la Diputación Provincial de Huelva, no cediéndose a terceros, </w:t>
      </w:r>
      <w:bookmarkStart w:id="6" w:name="__DdeLink__8_353270665911111"/>
      <w:r>
        <w:rPr>
          <w:rFonts w:cs="Arial" w:ascii="Arial" w:hAnsi="Arial"/>
          <w:color w:val="00000A"/>
          <w:sz w:val="16"/>
          <w:szCs w:val="16"/>
          <w:lang w:eastAsia="es-ES"/>
        </w:rPr>
        <w:t>salvo prescripción legal o judicial</w:t>
      </w:r>
      <w:bookmarkEnd w:id="6"/>
      <w:r>
        <w:rPr>
          <w:rFonts w:cs="Arial" w:ascii="Arial" w:hAnsi="Arial"/>
          <w:color w:val="00000A"/>
          <w:sz w:val="16"/>
          <w:szCs w:val="16"/>
          <w:lang w:eastAsia="es-ES"/>
        </w:rPr>
        <w:t>. Las personas y entidades solicitantes y los titulares de los datos que se van a facilitar tienen, entre otros, derecho a acceder, rectificar y suprimirlos c</w:t>
      </w:r>
      <w:bookmarkStart w:id="7" w:name="__DdeLink__10_3532706659111"/>
      <w:r>
        <w:rPr>
          <w:rFonts w:cs="Arial" w:ascii="Arial" w:hAnsi="Arial"/>
          <w:color w:val="00000A"/>
          <w:sz w:val="16"/>
          <w:szCs w:val="16"/>
          <w:lang w:eastAsia="es-ES"/>
        </w:rPr>
        <w:t>on las limitaciones que la ley establece</w:t>
      </w:r>
      <w:bookmarkEnd w:id="7"/>
      <w:r>
        <w:rPr>
          <w:rFonts w:cs="Arial" w:ascii="Arial" w:hAnsi="Arial"/>
          <w:color w:val="00000A"/>
          <w:sz w:val="16"/>
          <w:szCs w:val="16"/>
          <w:lang w:eastAsia="es-ES"/>
        </w:rPr>
        <w:t xml:space="preserve">. Estos derechos se pueden consultar en la información adicional publicada en la dirección web </w:t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240" w:before="0" w:after="0"/>
        <w:ind w:left="-363" w:right="0" w:hanging="0"/>
        <w:jc w:val="both"/>
        <w:rPr/>
      </w:pPr>
      <w:hyperlink r:id="rId2">
        <w:bookmarkStart w:id="8" w:name="__DdeLink__12_3532706659111"/>
        <w:r>
          <w:rPr>
            <w:rStyle w:val="EnlacedeInternet"/>
            <w:rFonts w:cs="Arial" w:ascii="Arial" w:hAnsi="Arial"/>
            <w:sz w:val="16"/>
            <w:szCs w:val="16"/>
          </w:rPr>
          <w:t>https://</w:t>
        </w:r>
      </w:hyperlink>
      <w:hyperlink r:id="rId3">
        <w:r>
          <w:rPr>
            <w:rStyle w:val="EnlacedeInternet"/>
            <w:rFonts w:cs="Arial" w:ascii="Arial" w:hAnsi="Arial"/>
            <w:sz w:val="16"/>
            <w:szCs w:val="16"/>
          </w:rPr>
          <w:t>s2.</w:t>
        </w:r>
      </w:hyperlink>
      <w:hyperlink r:id="rId4">
        <w:r>
          <w:rPr>
            <w:rStyle w:val="EnlacedeInternet"/>
            <w:rFonts w:cs="Arial" w:ascii="Arial" w:hAnsi="Arial"/>
            <w:sz w:val="16"/>
            <w:szCs w:val="16"/>
          </w:rPr>
          <w:t>diphuelva.es/sede/contenidos/3556_proteccion-de-datos</w:t>
        </w:r>
      </w:hyperlink>
      <w:bookmarkEnd w:id="8"/>
      <w:r>
        <w:rPr>
          <w:rFonts w:eastAsia="Arial" w:cs="Arial" w:ascii="Arial" w:hAnsi="Arial"/>
          <w:i/>
          <w:color w:val="00000A"/>
          <w:sz w:val="16"/>
          <w:szCs w:val="16"/>
          <w:lang w:eastAsia="es-ES"/>
        </w:rPr>
        <w:t xml:space="preserve"> </w:t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240" w:before="0" w:after="0"/>
        <w:ind w:left="-363" w:right="0" w:hanging="0"/>
        <w:jc w:val="both"/>
        <w:rPr>
          <w:rFonts w:ascii="Arial" w:hAnsi="Arial" w:cs="Arial"/>
          <w:color w:val="00000A"/>
          <w:position w:val="0"/>
          <w:sz w:val="16"/>
          <w:sz w:val="16"/>
          <w:szCs w:val="16"/>
          <w:vertAlign w:val="baseline"/>
          <w:lang w:eastAsia="es-ES"/>
        </w:rPr>
      </w:pPr>
      <w:r>
        <w:rPr>
          <w:rFonts w:cs="Arial" w:ascii="Arial" w:hAnsi="Arial"/>
          <w:color w:val="00000A"/>
          <w:position w:val="0"/>
          <w:sz w:val="16"/>
          <w:sz w:val="16"/>
          <w:szCs w:val="16"/>
          <w:vertAlign w:val="baseline"/>
          <w:lang w:eastAsia="es-ES"/>
        </w:rPr>
        <w:tab/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240" w:before="0" w:after="0"/>
        <w:ind w:left="-363" w:right="0" w:hanging="0"/>
        <w:jc w:val="both"/>
        <w:rPr>
          <w:rFonts w:ascii="Arial" w:hAnsi="Arial" w:eastAsia="Symbol" w:cs="News Gothic MT"/>
          <w:position w:val="0"/>
          <w:sz w:val="22"/>
          <w:sz w:val="22"/>
          <w:szCs w:val="22"/>
          <w:vertAlign w:val="baseline"/>
        </w:rPr>
      </w:pPr>
      <w:bookmarkStart w:id="9" w:name="__DdeLink__102_3532706659111"/>
      <w:r>
        <w:rPr>
          <w:rFonts w:eastAsia="Symbol" w:cs="Arial" w:ascii="Arial" w:hAnsi="Arial"/>
          <w:color w:val="00000A"/>
          <w:position w:val="0"/>
          <w:sz w:val="16"/>
          <w:sz w:val="16"/>
          <w:szCs w:val="16"/>
          <w:vertAlign w:val="baseline"/>
          <w:lang w:eastAsia="es-ES"/>
        </w:rPr>
        <w:t>El contacto del Delegado de Protección de Datos de la Diputación Provincial de Huelva es</w:t>
      </w:r>
      <w:bookmarkEnd w:id="9"/>
      <w:r>
        <w:rPr>
          <w:rFonts w:eastAsia="Symbol" w:cs="Arial" w:ascii="Arial" w:hAnsi="Arial"/>
          <w:color w:val="00000A"/>
          <w:position w:val="0"/>
          <w:sz w:val="16"/>
          <w:sz w:val="16"/>
          <w:szCs w:val="16"/>
          <w:vertAlign w:val="baseline"/>
          <w:lang w:eastAsia="es-ES"/>
        </w:rPr>
        <w:t xml:space="preserve"> </w:t>
      </w:r>
      <w:hyperlink r:id="rId5">
        <w:r>
          <w:rPr>
            <w:rStyle w:val="EnlacedeInternet"/>
            <w:rFonts w:eastAsia="Symbol" w:cs="Arial" w:ascii="Arial" w:hAnsi="Arial"/>
            <w:position w:val="0"/>
            <w:sz w:val="16"/>
            <w:sz w:val="16"/>
            <w:szCs w:val="16"/>
            <w:vertAlign w:val="baseline"/>
          </w:rPr>
          <w:t>dpd.dph@diphuelva.org</w:t>
        </w:r>
      </w:hyperlink>
    </w:p>
    <w:p>
      <w:pPr>
        <w:pStyle w:val="Normal"/>
        <w:bidi w:val="0"/>
        <w:spacing w:lineRule="auto" w:line="240" w:before="170" w:after="0"/>
        <w:ind w:left="-363" w:right="0" w:hanging="0"/>
        <w:jc w:val="left"/>
        <w:rPr>
          <w:rFonts w:ascii="Arial" w:hAnsi="Arial" w:cs="News Gothic MT"/>
          <w:b/>
          <w:b/>
          <w:bCs/>
          <w:sz w:val="22"/>
          <w:szCs w:val="22"/>
          <w:lang w:eastAsia="es-ES"/>
        </w:rPr>
      </w:pPr>
      <w:bookmarkStart w:id="10" w:name="__DdeLink__24180_3914806793"/>
      <w:bookmarkStart w:id="11" w:name="__DdeLink__24165_3914806793"/>
      <w:bookmarkStart w:id="12" w:name="__DdeLink__98_206512508711111"/>
      <w:bookmarkEnd w:id="12"/>
      <w:bookmarkEnd w:id="10"/>
      <w:bookmarkEnd w:id="11"/>
      <w:r>
        <w:rPr>
          <w:rFonts w:cs="News Gothic MT" w:ascii="Arial" w:hAnsi="Arial"/>
          <w:b/>
          <w:bCs/>
          <w:sz w:val="22"/>
          <w:szCs w:val="22"/>
          <w:lang w:eastAsia="es-ES"/>
        </w:rPr>
        <w:t>SR. PRESIDENTE DE LA DIPUTACIÓN PROVINCIAL DE HUELVA</w:t>
      </w:r>
    </w:p>
    <w:sectPr>
      <w:headerReference w:type="default" r:id="rId6"/>
      <w:footerReference w:type="default" r:id="rId7"/>
      <w:type w:val="nextPage"/>
      <w:pgSz w:w="11906" w:h="16838"/>
      <w:pgMar w:left="1134" w:right="1134" w:header="462" w:top="1593" w:footer="553" w:bottom="1517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Cambria">
    <w:charset w:val="01"/>
    <w:family w:val="roman"/>
    <w:pitch w:val="variable"/>
  </w:font>
  <w:font w:name="Arial">
    <w:charset w:val="01"/>
    <w:family w:val="roman"/>
    <w:pitch w:val="default"/>
  </w:font>
  <w:font w:name="Courier New">
    <w:charset w:val="01"/>
    <w:family w:val="roman"/>
    <w:pitch w:val="default"/>
  </w:font>
  <w:font w:name="News Gothic MT">
    <w:altName w:val="Times New Roman"/>
    <w:charset w:val="01"/>
    <w:family w:val="roman"/>
    <w:pitch w:val="default"/>
  </w:font>
  <w:font w:name="OpenSymbol">
    <w:altName w:val="Arial Unicode MS"/>
    <w:charset w:val="01"/>
    <w:family w:val="auto"/>
    <w:pitch w:val="variable"/>
  </w:font>
  <w:font w:name="Tahoma"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default"/>
  </w:font>
  <w:font w:name="Helvetica">
    <w:altName w:val="Arial"/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Consolas">
    <w:charset w:val="01"/>
    <w:family w:val="modern"/>
    <w:pitch w:val="default"/>
  </w:font>
  <w:font w:name="Arial">
    <w:charset w:val="01"/>
    <w:family w:val="swiss"/>
    <w:pitch w:val="variable"/>
  </w:font>
  <w:font w:name="Courier New">
    <w:charset w:val="01"/>
    <w:family w:val="modern"/>
    <w:pitch w:val="default"/>
  </w:font>
  <w:font w:name="Times New Roman">
    <w:charset w:val="01"/>
    <w:family w:val="roman"/>
    <w:pitch w:val="variable"/>
  </w:font>
  <w:font w:name="Consolas">
    <w:charset w:val="01"/>
    <w:family w:val="modern"/>
    <w:pitch w:val="fixed"/>
  </w:font>
  <w:font w:name="News Gothic MT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andard"/>
      <w:widowControl w:val="false"/>
      <w:ind w:left="-108" w:right="-556" w:hanging="0"/>
      <w:rPr/>
    </w:pPr>
    <w:bookmarkStart w:id="13" w:name="__DdeLink__39416_2956561861"/>
    <w:r>
      <w:rPr>
        <w:rFonts w:eastAsia="Times New Roman" w:cs="Helvetica" w:ascii="Helvetica" w:hAnsi="Helvetica"/>
        <w:b/>
        <w:bCs/>
        <w:color w:val="0478A8"/>
        <w:sz w:val="20"/>
        <w:szCs w:val="20"/>
      </w:rPr>
      <w:t>Diputación Provincial de Huelva</w:t>
    </w:r>
    <w:r>
      <w:rPr>
        <w:rFonts w:eastAsia="Times New Roman" w:cs="Helvetica" w:ascii="Helvetica" w:hAnsi="Helvetica"/>
        <w:color w:val="0478A8"/>
        <w:position w:val="1"/>
        <w:sz w:val="20"/>
        <w:szCs w:val="20"/>
      </w:rPr>
      <w:t xml:space="preserve"> </w:t>
    </w:r>
  </w:p>
  <w:p>
    <w:pPr>
      <w:pStyle w:val="Standard"/>
      <w:widowControl w:val="false"/>
      <w:tabs>
        <w:tab w:val="right" w:pos="9638" w:leader="none"/>
      </w:tabs>
      <w:suppressAutoHyphens w:val="true"/>
      <w:bidi w:val="0"/>
      <w:spacing w:lineRule="exact" w:line="200"/>
      <w:ind w:left="-113" w:right="0" w:hanging="0"/>
      <w:textAlignment w:val="baseline"/>
      <w:rPr/>
    </w:pPr>
    <w:r>
      <w:rPr>
        <w:rFonts w:eastAsia="Helvetica" w:cs="Helvetica" w:ascii="Helvetica" w:hAnsi="Helvetica"/>
        <w:color w:val="8C8A89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8C8A89"/>
        <w:sz w:val="16"/>
        <w:szCs w:val="16"/>
      </w:rPr>
      <w:t>Avda. Martín Alonso Pinzón 9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>|</w:t>
    </w:r>
    <w:r>
      <w:rPr>
        <w:rFonts w:eastAsia="Times New Roman" w:cs="Helvetica" w:ascii="Helvetica" w:hAnsi="Helvetica"/>
        <w:color w:val="8C8A89"/>
        <w:sz w:val="16"/>
        <w:szCs w:val="16"/>
      </w:rPr>
      <w:t xml:space="preserve"> 21003 Huelva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>|</w:t>
    </w:r>
    <w:r>
      <w:rPr>
        <w:rFonts w:eastAsia="Times New Roman" w:cs="Helvetica" w:ascii="Helvetica" w:hAnsi="Helvetica"/>
        <w:color w:val="0478A8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8C8A89"/>
        <w:sz w:val="16"/>
        <w:szCs w:val="16"/>
      </w:rPr>
      <w:t>T 959 494 600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 xml:space="preserve">| </w:t>
    </w:r>
    <w:hyperlink r:id="rId1">
      <w:r>
        <w:rPr>
          <w:rStyle w:val="EnlacedeInternet"/>
          <w:rFonts w:eastAsia="Times New Roman" w:cs="Helvetica" w:ascii="Helvetica" w:hAnsi="Helvetica"/>
          <w:sz w:val="16"/>
          <w:szCs w:val="16"/>
        </w:rPr>
        <w:t>www.diphuelva.es</w:t>
      </w:r>
    </w:hyperlink>
    <w:r>
      <w:rPr>
        <w:rStyle w:val="EnlacedeInternet"/>
        <w:rFonts w:eastAsia="Times New Roman" w:cs="Helvetica" w:ascii="Helvetica" w:hAnsi="Helvetica"/>
        <w:color w:val="000000"/>
        <w:sz w:val="16"/>
        <w:szCs w:val="16"/>
        <w:u w:val="none"/>
      </w:rPr>
      <w:t xml:space="preserve"> </w:t>
      <w:tab/>
      <w:t xml:space="preserve">Página </w:t>
    </w:r>
    <w:r>
      <w:rPr>
        <w:rStyle w:val="EnlacedeInternet"/>
        <w:rFonts w:eastAsia="Times New Roman" w:cs="Helvetica" w:ascii="Helvetica" w:hAnsi="Helvetica"/>
        <w:color w:val="000000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Standard"/>
      <w:widowControl w:val="false"/>
      <w:spacing w:lineRule="exact" w:line="200" w:before="120" w:after="0"/>
      <w:ind w:left="-108" w:right="-556" w:hanging="0"/>
      <w:rPr/>
    </w:pP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2" name="Imagen4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4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3" name="Imagen6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62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4" name="Imagen7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7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3"/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5" name="Imagen7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72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/>
      <w:suppressAutoHyphens w:val="true"/>
      <w:bidi w:val="0"/>
      <w:spacing w:lineRule="auto"/>
      <w:ind w:left="0" w:right="-567" w:hanging="0"/>
      <w:jc w:val="right"/>
      <w:textAlignment w:val="baseline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-360045</wp:posOffset>
          </wp:positionH>
          <wp:positionV relativeFrom="paragraph">
            <wp:posOffset>-14605</wp:posOffset>
          </wp:positionV>
          <wp:extent cx="1640840" cy="575310"/>
          <wp:effectExtent l="0" t="0" r="0" b="0"/>
          <wp:wrapNone/>
          <wp:docPr id="1" name="Imagen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9" t="-311" r="-109" b="-311"/>
                  <a:stretch>
                    <a:fillRect/>
                  </a:stretch>
                </pic:blipFill>
                <pic:spPr bwMode="auto">
                  <a:xfrm>
                    <a:off x="0" y="0"/>
                    <a:ext cx="1640840" cy="57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News Gothic MT" w:hAnsi="News Gothic MT"/>
        <w:b/>
        <w:i w:val="false"/>
        <w:color w:val="000000"/>
        <w:kern w:val="2"/>
        <w:sz w:val="16"/>
      </w:rPr>
      <w:t>C</w:t>
    </w:r>
    <w:r>
      <w:rPr>
        <w:rFonts w:ascii="News Gothic MT" w:hAnsi="News Gothic MT"/>
        <w:b/>
        <w:i w:val="false"/>
        <w:color w:val="000000"/>
        <w:kern w:val="2"/>
        <w:sz w:val="16"/>
      </w:rPr>
      <w:t>ONVOC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ATORIA DE SUBVENCIONES</w:t>
    </w:r>
  </w:p>
  <w:p>
    <w:pPr>
      <w:pStyle w:val="Normal"/>
      <w:widowControl/>
      <w:suppressAutoHyphens w:val="true"/>
      <w:bidi w:val="0"/>
      <w:ind w:left="0" w:right="-567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PARA LA REALIZACIÓN DE ACTIVIDADES</w:t>
    </w:r>
  </w:p>
  <w:p>
    <w:pPr>
      <w:pStyle w:val="Normal"/>
      <w:widowControl/>
      <w:suppressAutoHyphens w:val="true"/>
      <w:bidi w:val="0"/>
      <w:ind w:left="0" w:right="-567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 xml:space="preserve"> </w:t>
    </w: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EN MATERIA DE COOPERACIÓN INTERNACIONAL</w:t>
    </w:r>
  </w:p>
  <w:p>
    <w:pPr>
      <w:pStyle w:val="Normal"/>
      <w:widowControl/>
      <w:suppressAutoHyphens w:val="true"/>
      <w:bidi w:val="0"/>
      <w:spacing w:lineRule="auto"/>
      <w:ind w:left="0" w:right="-567" w:hanging="0"/>
      <w:jc w:val="right"/>
      <w:textAlignment w:val="baseline"/>
      <w:rPr/>
    </w:pP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PARA EL DESARROLLO.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 xml:space="preserve"> AÑO 20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20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.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paragraph" w:styleId="Ttulo1">
    <w:name w:val="Heading 1"/>
    <w:basedOn w:val="Normal"/>
    <w:next w:val="Normal"/>
    <w:qFormat/>
    <w:pPr>
      <w:keepNext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5">
    <w:name w:val="Heading 5"/>
    <w:basedOn w:val="Normal"/>
    <w:next w:val="Normal"/>
    <w:qFormat/>
    <w:pPr>
      <w:keepNext/>
      <w:numPr>
        <w:ilvl w:val="0"/>
        <w:numId w:val="0"/>
      </w:numPr>
      <w:ind w:left="0" w:right="0" w:hanging="0"/>
      <w:jc w:val="center"/>
      <w:outlineLvl w:val="4"/>
    </w:pPr>
    <w:rPr>
      <w:rFonts w:ascii="Courier New" w:hAnsi="Courier New" w:cs="Courier New"/>
      <w:b/>
      <w:bCs/>
      <w:color w:val="FF0000"/>
    </w:rPr>
  </w:style>
  <w:style w:type="character" w:styleId="Fuentedeprrafopredeter">
    <w:name w:val="Fuente de párrafo predeter.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cs="OpenSymbol;Arial Unicode MS"/>
    </w:rPr>
  </w:style>
  <w:style w:type="character" w:styleId="WW8Num2z5">
    <w:name w:val="WW8Num2z5"/>
    <w:qFormat/>
    <w:rPr>
      <w:rFonts w:ascii="News Gothic MT;Times New Roman" w:hAnsi="News Gothic MT;Times New Roman" w:cs="OpenSymbol;Arial Unicode MS"/>
      <w:sz w:val="22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News Gothic MT;Times New Roman" w:hAnsi="News Gothic MT;Times New Roman" w:cs="Arial Narrow"/>
      <w:sz w:val="20"/>
      <w:u w:val="none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News Gothic MT;Times New Roman" w:hAnsi="News Gothic MT;Times New Roman" w:cs="OpenSymbol;Arial Unicode MS"/>
      <w:sz w:val="22"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>
      <w:rFonts w:cs="OpenSymbol;Arial Unicode MS"/>
    </w:rPr>
  </w:style>
  <w:style w:type="character" w:styleId="WW8Num14z2">
    <w:name w:val="WW8Num14z2"/>
    <w:qFormat/>
    <w:rPr>
      <w:rFonts w:ascii="News Gothic MT;Times New Roman" w:hAnsi="News Gothic MT;Times New Roman" w:cs="OpenSymbol;Arial Unicode MS"/>
      <w:sz w:val="22"/>
    </w:rPr>
  </w:style>
  <w:style w:type="character" w:styleId="WW8Num15z0">
    <w:name w:val="WW8Num15z0"/>
    <w:qFormat/>
    <w:rPr/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>
      <w:rFonts w:ascii="News Gothic MT;Times New Roman" w:hAnsi="News Gothic MT;Times New Roman" w:cs="Arial Narrow"/>
      <w:sz w:val="20"/>
      <w:u w:val="none"/>
    </w:rPr>
  </w:style>
  <w:style w:type="character" w:styleId="WW8Num17z1">
    <w:name w:val="WW8Num17z1"/>
    <w:qFormat/>
    <w:rPr/>
  </w:style>
  <w:style w:type="character" w:styleId="WW8Num17z2">
    <w:name w:val="WW8Num17z2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WW8Num18z0">
    <w:name w:val="WW8Num18z0"/>
    <w:qFormat/>
    <w:rPr>
      <w:rFonts w:ascii="News Gothic MT;Times New Roman" w:hAnsi="News Gothic MT;Times New Roman" w:cs="Arial Narrow"/>
      <w:sz w:val="20"/>
      <w:u w:val="none"/>
    </w:rPr>
  </w:style>
  <w:style w:type="character" w:styleId="WW8Num18z1">
    <w:name w:val="WW8Num18z1"/>
    <w:qFormat/>
    <w:rPr/>
  </w:style>
  <w:style w:type="character" w:styleId="WW8Num18z2">
    <w:name w:val="WW8Num18z2"/>
    <w:qFormat/>
    <w:rPr/>
  </w:style>
  <w:style w:type="character" w:styleId="WW8Num18z3">
    <w:name w:val="WW8Num18z3"/>
    <w:qFormat/>
    <w:rPr/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9z0">
    <w:name w:val="WW8Num19z0"/>
    <w:qFormat/>
    <w:rPr/>
  </w:style>
  <w:style w:type="character" w:styleId="WW8Num19z1">
    <w:name w:val="WW8Num19z1"/>
    <w:qFormat/>
    <w:rPr/>
  </w:style>
  <w:style w:type="character" w:styleId="WW8Num19z2">
    <w:name w:val="WW8Num19z2"/>
    <w:qFormat/>
    <w:rPr/>
  </w:style>
  <w:style w:type="character" w:styleId="WW8Num19z3">
    <w:name w:val="WW8Num19z3"/>
    <w:qFormat/>
    <w:rPr/>
  </w:style>
  <w:style w:type="character" w:styleId="WW8Num19z4">
    <w:name w:val="WW8Num19z4"/>
    <w:qFormat/>
    <w:rPr/>
  </w:style>
  <w:style w:type="character" w:styleId="WW8Num19z5">
    <w:name w:val="WW8Num19z5"/>
    <w:qFormat/>
    <w:rPr/>
  </w:style>
  <w:style w:type="character" w:styleId="WW8Num19z6">
    <w:name w:val="WW8Num19z6"/>
    <w:qFormat/>
    <w:rPr/>
  </w:style>
  <w:style w:type="character" w:styleId="WW8Num19z7">
    <w:name w:val="WW8Num19z7"/>
    <w:qFormat/>
    <w:rPr/>
  </w:style>
  <w:style w:type="character" w:styleId="WW8Num19z8">
    <w:name w:val="WW8Num19z8"/>
    <w:qFormat/>
    <w:rPr/>
  </w:style>
  <w:style w:type="character" w:styleId="WW8Num20z0">
    <w:name w:val="WW8Num20z0"/>
    <w:qFormat/>
    <w:rPr>
      <w:rFonts w:ascii="News Gothic MT;Times New Roman" w:hAnsi="News Gothic MT;Times New Roman" w:cs="News Gothic MT;Times New Roman"/>
      <w:sz w:val="22"/>
      <w:szCs w:val="22"/>
    </w:rPr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Fuentedeprrafopredeter1">
    <w:name w:val="Fuente de párrafo predeter.1"/>
    <w:qFormat/>
    <w:rPr/>
  </w:style>
  <w:style w:type="character" w:styleId="Footnoteanchor">
    <w:name w:val="Footnote anchor"/>
    <w:qFormat/>
    <w:rPr>
      <w:vertAlign w:val="superscript"/>
    </w:rPr>
  </w:style>
  <w:style w:type="character" w:styleId="Internetlink">
    <w:name w:val="Internet link"/>
    <w:qFormat/>
    <w:rPr>
      <w:color w:val="0000FF"/>
      <w:u w:val="single"/>
    </w:rPr>
  </w:style>
  <w:style w:type="character" w:styleId="VisitedInternetLink">
    <w:name w:val="Visited Internet Link"/>
    <w:qFormat/>
    <w:rPr>
      <w:color w:val="800080"/>
      <w:u w:val="single"/>
    </w:rPr>
  </w:style>
  <w:style w:type="character" w:styleId="Destacado">
    <w:name w:val="Destacado"/>
    <w:qFormat/>
    <w:rPr>
      <w:i/>
      <w:iCs/>
    </w:rPr>
  </w:style>
  <w:style w:type="character" w:styleId="FootnoteSymbol">
    <w:name w:val="Footnote Symbol"/>
    <w:qFormat/>
    <w:rPr>
      <w:vertAlign w:val="superscript"/>
    </w:rPr>
  </w:style>
  <w:style w:type="character" w:styleId="ListLabel256">
    <w:name w:val="ListLabel 256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7">
    <w:name w:val="ListLabel 257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8">
    <w:name w:val="ListLabel 258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5">
    <w:name w:val="ListLabel 255"/>
    <w:qFormat/>
    <w:rPr>
      <w:rFonts w:ascii="News Gothic MT;Times New Roman" w:hAnsi="News Gothic MT;Times New Roman" w:cs="News Gothic MT;Times New Roman"/>
      <w:sz w:val="22"/>
      <w:szCs w:val="22"/>
    </w:rPr>
  </w:style>
  <w:style w:type="character" w:styleId="ListLabel259">
    <w:name w:val="ListLabel 259"/>
    <w:qFormat/>
    <w:rPr>
      <w:rFonts w:ascii="News Gothic MT;Times New Roman" w:hAnsi="News Gothic MT;Times New Roman" w:cs="OpenSymbol;Arial Unicode MS"/>
      <w:sz w:val="22"/>
    </w:rPr>
  </w:style>
  <w:style w:type="character" w:styleId="ListLabel260">
    <w:name w:val="ListLabel 260"/>
    <w:qFormat/>
    <w:rPr>
      <w:rFonts w:cs="OpenSymbol;Arial Unicode MS"/>
    </w:rPr>
  </w:style>
  <w:style w:type="character" w:styleId="ListLabel261">
    <w:name w:val="ListLabel 261"/>
    <w:qFormat/>
    <w:rPr>
      <w:rFonts w:cs="OpenSymbol;Arial Unicode MS"/>
    </w:rPr>
  </w:style>
  <w:style w:type="character" w:styleId="ListLabel262">
    <w:name w:val="ListLabel 262"/>
    <w:qFormat/>
    <w:rPr>
      <w:rFonts w:ascii="News Gothic MT;Times New Roman" w:hAnsi="News Gothic MT;Times New Roman" w:cs="OpenSymbol;Arial Unicode MS"/>
      <w:sz w:val="22"/>
    </w:rPr>
  </w:style>
  <w:style w:type="character" w:styleId="ListLabel263">
    <w:name w:val="ListLabel 263"/>
    <w:qFormat/>
    <w:rPr>
      <w:rFonts w:cs="OpenSymbol;Arial Unicode MS"/>
    </w:rPr>
  </w:style>
  <w:style w:type="character" w:styleId="ListLabel264">
    <w:name w:val="ListLabel 264"/>
    <w:qFormat/>
    <w:rPr>
      <w:rFonts w:cs="OpenSymbol;Arial Unicode MS"/>
    </w:rPr>
  </w:style>
  <w:style w:type="character" w:styleId="ListLabel265">
    <w:name w:val="ListLabel 265"/>
    <w:qFormat/>
    <w:rPr>
      <w:rFonts w:cs="OpenSymbol;Arial Unicode MS"/>
    </w:rPr>
  </w:style>
  <w:style w:type="character" w:styleId="ListLabel266">
    <w:name w:val="ListLabel 266"/>
    <w:qFormat/>
    <w:rPr>
      <w:rFonts w:cs="OpenSymbol;Arial Unicode MS"/>
    </w:rPr>
  </w:style>
  <w:style w:type="character" w:styleId="ListLabel267">
    <w:name w:val="ListLabel 267"/>
    <w:qFormat/>
    <w:rPr>
      <w:rFonts w:cs="OpenSymbol;Arial Unicode MS"/>
    </w:rPr>
  </w:style>
  <w:style w:type="character" w:styleId="ListLabel268">
    <w:name w:val="ListLabel 268"/>
    <w:qFormat/>
    <w:rPr>
      <w:rFonts w:cs="OpenSymbol;Arial Unicode MS"/>
    </w:rPr>
  </w:style>
  <w:style w:type="character" w:styleId="ListLabel269">
    <w:name w:val="ListLabel 269"/>
    <w:qFormat/>
    <w:rPr>
      <w:rFonts w:cs="OpenSymbol;Arial Unicode MS"/>
    </w:rPr>
  </w:style>
  <w:style w:type="character" w:styleId="ListLabel270">
    <w:name w:val="ListLabel 270"/>
    <w:qFormat/>
    <w:rPr>
      <w:rFonts w:cs="OpenSymbol;Arial Unicode MS"/>
    </w:rPr>
  </w:style>
  <w:style w:type="character" w:styleId="ListLabel271">
    <w:name w:val="ListLabel 271"/>
    <w:qFormat/>
    <w:rPr>
      <w:rFonts w:cs="OpenSymbol;Arial Unicode MS"/>
    </w:rPr>
  </w:style>
  <w:style w:type="character" w:styleId="ListLabel272">
    <w:name w:val="ListLabel 272"/>
    <w:qFormat/>
    <w:rPr>
      <w:rFonts w:cs="OpenSymbol;Arial Unicode MS"/>
    </w:rPr>
  </w:style>
  <w:style w:type="character" w:styleId="ListLabel273">
    <w:name w:val="ListLabel 273"/>
    <w:qFormat/>
    <w:rPr>
      <w:rFonts w:cs="OpenSymbol;Arial Unicode MS"/>
    </w:rPr>
  </w:style>
  <w:style w:type="character" w:styleId="ListLabel274">
    <w:name w:val="ListLabel 274"/>
    <w:qFormat/>
    <w:rPr>
      <w:rFonts w:ascii="News Gothic MT;Times New Roman" w:hAnsi="News Gothic MT;Times New Roman" w:cs="OpenSymbol;Arial Unicode MS"/>
      <w:sz w:val="22"/>
    </w:rPr>
  </w:style>
  <w:style w:type="character" w:styleId="ListLabel275">
    <w:name w:val="ListLabel 275"/>
    <w:qFormat/>
    <w:rPr>
      <w:rFonts w:cs="OpenSymbol;Arial Unicode MS"/>
    </w:rPr>
  </w:style>
  <w:style w:type="character" w:styleId="ListLabel276">
    <w:name w:val="ListLabel 276"/>
    <w:qFormat/>
    <w:rPr>
      <w:rFonts w:cs="OpenSymbol;Arial Unicode MS"/>
    </w:rPr>
  </w:style>
  <w:style w:type="character" w:styleId="ListLabel277">
    <w:name w:val="ListLabel 277"/>
    <w:qFormat/>
    <w:rPr>
      <w:rFonts w:cs="OpenSymbol;Arial Unicode MS"/>
    </w:rPr>
  </w:style>
  <w:style w:type="character" w:styleId="BulletSymbols">
    <w:name w:val="Bullet Symbols"/>
    <w:qFormat/>
    <w:rPr>
      <w:rFonts w:ascii="OpenSymbol;Arial Unicode MS" w:hAnsi="OpenSymbol;Arial Unicode MS" w:eastAsia="OpenSymbol;Arial Unicode MS" w:cs="OpenSymbol;Arial Unicode MS"/>
    </w:rPr>
  </w:style>
  <w:style w:type="character" w:styleId="Destaquemayor">
    <w:name w:val="Destaque mayor"/>
    <w:qFormat/>
    <w:rPr>
      <w:b/>
      <w:bCs/>
    </w:rPr>
  </w:style>
  <w:style w:type="character" w:styleId="PiedepginaCar">
    <w:name w:val="Pie de página Car"/>
    <w:basedOn w:val="Fuentedeprrafopredeter1"/>
    <w:qFormat/>
    <w:rPr>
      <w:szCs w:val="21"/>
    </w:rPr>
  </w:style>
  <w:style w:type="character" w:styleId="TextodegloboCar">
    <w:name w:val="Texto de globo Car"/>
    <w:basedOn w:val="Fuentedeprrafopredeter1"/>
    <w:qFormat/>
    <w:rPr>
      <w:rFonts w:ascii="Tahoma" w:hAnsi="Tahoma" w:cs="Tahoma"/>
      <w:sz w:val="16"/>
      <w:szCs w:val="14"/>
    </w:rPr>
  </w:style>
  <w:style w:type="character" w:styleId="Caracteresdenotaalpie">
    <w:name w:val="Caracteres de nota al pie"/>
    <w:basedOn w:val="Fuentedeprrafopredeter1"/>
    <w:qFormat/>
    <w:rPr>
      <w:vertAlign w:val="superscript"/>
    </w:rPr>
  </w:style>
  <w:style w:type="character" w:styleId="EnlacedeInternet">
    <w:name w:val="Enlace de Internet"/>
    <w:rPr>
      <w:color w:val="000080"/>
      <w:u w:val="single"/>
      <w:lang w:val="zxx" w:bidi="zxx"/>
    </w:rPr>
  </w:style>
  <w:style w:type="character" w:styleId="Refdenotaalpie">
    <w:name w:val="Ref. de nota al pie"/>
    <w:qFormat/>
    <w:rPr>
      <w:vertAlign w:val="superscript"/>
    </w:rPr>
  </w:style>
  <w:style w:type="character" w:styleId="Caracteresdenotafinal">
    <w:name w:val="Caracteres de nota final"/>
    <w:qFormat/>
    <w:rPr>
      <w:vertAlign w:val="superscript"/>
    </w:rPr>
  </w:style>
  <w:style w:type="character" w:styleId="WWCaracteresdenotafinal">
    <w:name w:val="WW-Caracteres de nota final"/>
    <w:qFormat/>
    <w:rPr/>
  </w:style>
  <w:style w:type="character" w:styleId="Ancladenotaalpie">
    <w:name w:val="Ancla de nota al pie"/>
    <w:rPr>
      <w:vertAlign w:val="superscript"/>
    </w:rPr>
  </w:style>
  <w:style w:type="character" w:styleId="EnlacedeInternetvisitado">
    <w:name w:val="Enlace de Internet visitado"/>
    <w:rPr>
      <w:color w:val="800080"/>
      <w:u w:val="single"/>
    </w:rPr>
  </w:style>
  <w:style w:type="character" w:styleId="Nfasis">
    <w:name w:val="Énfasis"/>
    <w:qFormat/>
    <w:rPr>
      <w:i/>
      <w:iCs/>
    </w:rPr>
  </w:style>
  <w:style w:type="character" w:styleId="Muydestacado">
    <w:name w:val="Muy destacado"/>
    <w:qFormat/>
    <w:rPr>
      <w:b/>
      <w:bCs/>
    </w:rPr>
  </w:style>
  <w:style w:type="character" w:styleId="DefaultParagraphFont">
    <w:name w:val="Default Paragraph Font"/>
    <w:qFormat/>
    <w:rPr/>
  </w:style>
  <w:style w:type="character" w:styleId="Footnotereference">
    <w:name w:val="footnote reference"/>
    <w:basedOn w:val="DefaultParagraphFont"/>
    <w:qFormat/>
    <w:rPr>
      <w:vertAlign w:val="superscript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>
      <w:rFonts w:ascii="Helvetica" w:hAnsi="Helvetica" w:cs="Mangal"/>
      <w:sz w:val="24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11">
    <w:name w:val="Título1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Standard">
    <w:name w:val="Standard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paragraph" w:styleId="Textbody">
    <w:name w:val="Text body"/>
    <w:basedOn w:val="Standard"/>
    <w:qFormat/>
    <w:pPr>
      <w:spacing w:lineRule="auto" w:line="288" w:before="0" w:after="140"/>
    </w:pPr>
    <w:rPr/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Heading">
    <w:name w:val="Heading"/>
    <w:basedOn w:val="Standard"/>
    <w:next w:val="Textbody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Index">
    <w:name w:val="Index"/>
    <w:basedOn w:val="Standard"/>
    <w:qFormat/>
    <w:pPr>
      <w:suppressLineNumbers/>
    </w:pPr>
    <w:rPr>
      <w:rFonts w:ascii="Helvetica" w:hAnsi="Helvetica" w:cs="Mangal"/>
      <w:sz w:val="24"/>
    </w:rPr>
  </w:style>
  <w:style w:type="paragraph" w:styleId="NormalWeb">
    <w:name w:val="Normal (Web)"/>
    <w:basedOn w:val="Standard"/>
    <w:qFormat/>
    <w:pPr>
      <w:suppressAutoHyphens w:val="true"/>
      <w:spacing w:before="280" w:after="280"/>
    </w:pPr>
    <w:rPr>
      <w:color w:val="00000A"/>
      <w:kern w:val="2"/>
    </w:rPr>
  </w:style>
  <w:style w:type="paragraph" w:styleId="Prrafodelista">
    <w:name w:val="Párrafo de lista"/>
    <w:basedOn w:val="Standard"/>
    <w:qFormat/>
    <w:pPr>
      <w:spacing w:before="0" w:after="120"/>
      <w:ind w:left="720" w:right="0" w:hanging="0"/>
    </w:pPr>
    <w:rPr/>
  </w:style>
  <w:style w:type="paragraph" w:styleId="PreformattedText">
    <w:name w:val="Preformatted Text"/>
    <w:basedOn w:val="Standard"/>
    <w:qFormat/>
    <w:pPr>
      <w:widowControl w:val="false"/>
      <w:suppressAutoHyphens w:val="true"/>
      <w:spacing w:before="0" w:after="0"/>
    </w:pPr>
    <w:rPr>
      <w:rFonts w:ascii="Consolas" w:hAnsi="Consolas" w:eastAsia="Arial Unicode MS" w:cs="Droid Sans Devanagari"/>
      <w:sz w:val="20"/>
      <w:szCs w:val="20"/>
      <w:lang w:eastAsia="zh-CN" w:bidi="hi-IN"/>
    </w:rPr>
  </w:style>
  <w:style w:type="paragraph" w:styleId="Quotations">
    <w:name w:val="Quotations"/>
    <w:basedOn w:val="Standard"/>
    <w:qFormat/>
    <w:pPr>
      <w:spacing w:before="0" w:after="283"/>
      <w:ind w:left="567" w:right="567" w:hanging="0"/>
    </w:pPr>
    <w:rPr/>
  </w:style>
  <w:style w:type="paragraph" w:styleId="TableContents">
    <w:name w:val="Table Contents"/>
    <w:basedOn w:val="Standard"/>
    <w:qFormat/>
    <w:pPr>
      <w:suppressLineNumbers/>
    </w:pPr>
    <w:rPr/>
  </w:style>
  <w:style w:type="paragraph" w:styleId="Textoindependiente31">
    <w:name w:val="Texto independiente 31"/>
    <w:basedOn w:val="Standard"/>
    <w:qFormat/>
    <w:pPr>
      <w:spacing w:before="0" w:after="120"/>
    </w:pPr>
    <w:rPr>
      <w:sz w:val="16"/>
      <w:szCs w:val="16"/>
    </w:rPr>
  </w:style>
  <w:style w:type="paragraph" w:styleId="Cabecera">
    <w:name w:val="Header"/>
    <w:basedOn w:val="Standard"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Heading1">
    <w:name w:val="Heading 1"/>
    <w:basedOn w:val="Standard"/>
    <w:next w:val="Standard"/>
    <w:qFormat/>
    <w:pPr>
      <w:keepNext/>
      <w:spacing w:before="240" w:after="60"/>
    </w:pPr>
    <w:rPr>
      <w:rFonts w:ascii="Arial" w:hAnsi="Arial" w:cs="Arial"/>
      <w:b/>
      <w:bCs/>
      <w:kern w:val="2"/>
      <w:sz w:val="32"/>
      <w:szCs w:val="32"/>
    </w:rPr>
  </w:style>
  <w:style w:type="paragraph" w:styleId="Heading5">
    <w:name w:val="Heading 5"/>
    <w:basedOn w:val="Standard"/>
    <w:next w:val="Standard"/>
    <w:qFormat/>
    <w:pPr>
      <w:keepNext/>
      <w:ind w:left="0" w:right="0" w:hanging="0"/>
      <w:jc w:val="center"/>
    </w:pPr>
    <w:rPr>
      <w:rFonts w:ascii="Courier New" w:hAnsi="Courier New" w:cs="Courier New"/>
      <w:b/>
      <w:bCs/>
      <w:color w:val="FF0000"/>
    </w:rPr>
  </w:style>
  <w:style w:type="paragraph" w:styleId="Textbodyindent">
    <w:name w:val="Text body indent"/>
    <w:basedOn w:val="Standard"/>
    <w:qFormat/>
    <w:pPr>
      <w:spacing w:before="0" w:after="120"/>
      <w:ind w:left="283" w:right="0" w:hanging="0"/>
    </w:pPr>
    <w:rPr/>
  </w:style>
  <w:style w:type="paragraph" w:styleId="Sangra3detindependiente1">
    <w:name w:val="Sangría 3 de t. independiente1"/>
    <w:basedOn w:val="Standard"/>
    <w:qFormat/>
    <w:pPr>
      <w:ind w:left="426" w:right="0" w:hanging="426"/>
      <w:jc w:val="both"/>
    </w:pPr>
    <w:rPr>
      <w:rFonts w:ascii="Arial" w:hAnsi="Arial" w:cs="Arial"/>
    </w:rPr>
  </w:style>
  <w:style w:type="paragraph" w:styleId="Nivel3">
    <w:name w:val="Nivel 3"/>
    <w:basedOn w:val="Standard"/>
    <w:next w:val="Standard"/>
    <w:qFormat/>
    <w:pPr>
      <w:keepNext/>
      <w:widowControl/>
      <w:spacing w:lineRule="auto" w:line="360" w:before="120" w:after="480"/>
      <w:jc w:val="both"/>
    </w:pPr>
    <w:rPr>
      <w:rFonts w:ascii="Times New Roman" w:hAnsi="Times New Roman" w:cs="Times New Roman"/>
      <w:b/>
      <w:spacing w:val="-3"/>
      <w:u w:val="single"/>
    </w:rPr>
  </w:style>
  <w:style w:type="paragraph" w:styleId="Parrafo1">
    <w:name w:val="parrafo1"/>
    <w:basedOn w:val="Standard"/>
    <w:qFormat/>
    <w:pPr>
      <w:widowControl/>
      <w:spacing w:before="180" w:after="180"/>
      <w:ind w:left="0" w:right="0" w:firstLine="360"/>
      <w:jc w:val="both"/>
    </w:pPr>
    <w:rPr>
      <w:rFonts w:ascii="Times New Roman" w:hAnsi="Times New Roman" w:cs="Times New Roman"/>
      <w:szCs w:val="24"/>
    </w:rPr>
  </w:style>
  <w:style w:type="paragraph" w:styleId="Footnote">
    <w:name w:val="Footnote"/>
    <w:basedOn w:val="Standard"/>
    <w:qFormat/>
    <w:pPr>
      <w:suppressLineNumbers/>
      <w:ind w:left="339" w:right="0" w:hanging="339"/>
    </w:pPr>
    <w:rPr>
      <w:sz w:val="20"/>
      <w:szCs w:val="20"/>
    </w:rPr>
  </w:style>
  <w:style w:type="paragraph" w:styleId="Notaalpie">
    <w:name w:val="Footnote Text"/>
    <w:basedOn w:val="Standard"/>
    <w:pPr>
      <w:spacing w:lineRule="auto" w:line="240" w:before="0" w:after="0"/>
    </w:pPr>
    <w:rPr>
      <w:sz w:val="20"/>
      <w:szCs w:val="20"/>
    </w:rPr>
  </w:style>
  <w:style w:type="paragraph" w:styleId="Header">
    <w:name w:val="Header"/>
    <w:basedOn w:val="Standard"/>
    <w:qFormat/>
    <w:pPr>
      <w:suppressLineNumbers/>
    </w:pPr>
    <w:rPr/>
  </w:style>
  <w:style w:type="paragraph" w:styleId="Footer">
    <w:name w:val="Footer"/>
    <w:basedOn w:val="Standard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iedepgina">
    <w:name w:val="Footer"/>
    <w:basedOn w:val="Normal"/>
    <w:pPr>
      <w:tabs>
        <w:tab w:val="center" w:pos="4252" w:leader="none"/>
        <w:tab w:val="right" w:pos="8504" w:leader="none"/>
      </w:tabs>
    </w:pPr>
    <w:rPr>
      <w:szCs w:val="21"/>
    </w:rPr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4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120"/>
      <w:ind w:left="720" w:right="0" w:hanging="0"/>
      <w:contextualSpacing/>
    </w:pPr>
    <w:rPr/>
  </w:style>
  <w:style w:type="paragraph" w:styleId="Cita">
    <w:name w:val="Cita"/>
    <w:basedOn w:val="Normal"/>
    <w:qFormat/>
    <w:pPr>
      <w:spacing w:before="0" w:after="283"/>
      <w:ind w:left="567" w:right="567" w:hanging="0"/>
    </w:pPr>
    <w:rPr/>
  </w:style>
  <w:style w:type="paragraph" w:styleId="Textopreformateado">
    <w:name w:val="Texto preformateado"/>
    <w:basedOn w:val="Normal"/>
    <w:qFormat/>
    <w:pPr>
      <w:widowControl w:val="false"/>
      <w:suppressAutoHyphens w:val="true"/>
    </w:pPr>
    <w:rPr>
      <w:rFonts w:ascii="Consolas" w:hAnsi="Consolas" w:cs="Droid Sans Devanagari"/>
      <w:sz w:val="20"/>
      <w:szCs w:val="20"/>
    </w:rPr>
  </w:style>
  <w:style w:type="paragraph" w:styleId="Textoindependiente3">
    <w:name w:val="Texto independiente 3"/>
    <w:basedOn w:val="Normal"/>
    <w:qFormat/>
    <w:pPr>
      <w:spacing w:before="0" w:after="120"/>
    </w:pPr>
    <w:rPr>
      <w:sz w:val="16"/>
      <w:szCs w:val="16"/>
    </w:rPr>
  </w:style>
  <w:style w:type="paragraph" w:styleId="Encabezado">
    <w:name w:val="Encabezado"/>
    <w:basedOn w:val="Normal"/>
    <w:qFormat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Cuerpodetextoconsangra">
    <w:name w:val="Body Text Indent"/>
    <w:basedOn w:val="Normal"/>
    <w:pPr>
      <w:spacing w:before="0" w:after="120"/>
      <w:ind w:left="283" w:right="0" w:hanging="0"/>
    </w:pPr>
    <w:rPr/>
  </w:style>
  <w:style w:type="paragraph" w:styleId="Sangra3detindependiente">
    <w:name w:val="Sangría 3 de t. independiente"/>
    <w:basedOn w:val="Normal"/>
    <w:qFormat/>
    <w:pPr>
      <w:ind w:left="426" w:right="0" w:hanging="426"/>
      <w:jc w:val="both"/>
    </w:pPr>
    <w:rPr>
      <w:rFonts w:ascii="Arial" w:hAnsi="Arial" w:cs="Arial"/>
    </w:rPr>
  </w:style>
  <w:style w:type="paragraph" w:styleId="Footnotetext">
    <w:name w:val="footnote text"/>
    <w:basedOn w:val="Normal"/>
    <w:qFormat/>
    <w:pPr>
      <w:spacing w:lineRule="auto" w:line="240" w:before="0" w:after="0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2.diphuelva.es/sede/contenidos/3556_proteccion-de-datos" TargetMode="External"/><Relationship Id="rId3" Type="http://schemas.openxmlformats.org/officeDocument/2006/relationships/hyperlink" Target="https://s2.diphuelva.es/sede/contenidos/3556_proteccion-de-datos" TargetMode="External"/><Relationship Id="rId4" Type="http://schemas.openxmlformats.org/officeDocument/2006/relationships/hyperlink" Target="https://s2.diphuelva.es/sede/contenidos/3556_proteccion-de-datos" TargetMode="External"/><Relationship Id="rId5" Type="http://schemas.openxmlformats.org/officeDocument/2006/relationships/hyperlink" Target="mailto:dpd.dph@diphuelva.org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diphuelva.es/" TargetMode="External"/><Relationship Id="rId2" Type="http://schemas.openxmlformats.org/officeDocument/2006/relationships/image" Target="media/image2.wmf"/><Relationship Id="rId3" Type="http://schemas.openxmlformats.org/officeDocument/2006/relationships/image" Target="media/image3.wmf"/><Relationship Id="rId4" Type="http://schemas.openxmlformats.org/officeDocument/2006/relationships/image" Target="media/image4.wmf"/><Relationship Id="rId5" Type="http://schemas.openxmlformats.org/officeDocument/2006/relationships/image" Target="media/image5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990</TotalTime>
  <Application>LibreOffice/5.4.1.2$Linux_X86_64 LibreOffice_project/ea7cb86e6eeb2bf3a5af73a8f7777ac570321527</Application>
  <Pages>1</Pages>
  <Words>1019</Words>
  <Characters>5670</Characters>
  <CharactersWithSpaces>6631</CharactersWithSpaces>
  <Paragraphs>165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2019-03-05T14:22:00Z</dcterms:created>
  <dc:creator>.</dc:creator>
  <dc:description/>
  <dc:language>es-ES</dc:language>
  <cp:lastModifiedBy/>
  <cp:lastPrinted>2019-03-21T11:27:17Z</cp:lastPrinted>
  <dcterms:modified xsi:type="dcterms:W3CDTF">2020-07-14T08:38:05Z</dcterms:modified>
  <cp:revision>306</cp:revision>
  <dc:subject/>
  <dc:title/>
</cp:coreProperties>
</file>