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90645D" w14:textId="77777777" w:rsidR="001B4A97" w:rsidRPr="00126118" w:rsidRDefault="001B4A97" w:rsidP="0054107C">
      <w:pPr>
        <w:spacing w:before="34"/>
        <w:ind w:right="3833"/>
        <w:jc w:val="both"/>
        <w:rPr>
          <w:rFonts w:ascii="Arial" w:eastAsia="Arial" w:hAnsi="Arial" w:cs="Arial"/>
          <w:b/>
        </w:rPr>
      </w:pPr>
      <w:r w:rsidRPr="00126118">
        <w:rPr>
          <w:rFonts w:ascii="Arial" w:eastAsia="Arial" w:hAnsi="Arial" w:cs="Arial"/>
          <w:b/>
        </w:rPr>
        <w:t>ANUNCI</w:t>
      </w:r>
    </w:p>
    <w:p w14:paraId="302C4CB6" w14:textId="73484681" w:rsidR="001B4A97" w:rsidRPr="00126118" w:rsidRDefault="001B4A97" w:rsidP="0054107C">
      <w:pPr>
        <w:spacing w:line="261" w:lineRule="auto"/>
        <w:ind w:right="90" w:firstLine="14"/>
        <w:jc w:val="both"/>
        <w:rPr>
          <w:rFonts w:ascii="Arial" w:eastAsia="Arial" w:hAnsi="Arial" w:cs="Arial"/>
        </w:rPr>
      </w:pPr>
      <w:r w:rsidRPr="00126118">
        <w:rPr>
          <w:rFonts w:ascii="Arial" w:eastAsia="Arial" w:hAnsi="Arial" w:cs="Arial"/>
        </w:rPr>
        <w:t xml:space="preserve">Extracte de l'acord de la Junta de Govern Local de l'Ajuntament de Deltebre de </w:t>
      </w:r>
      <w:r w:rsidRPr="00126118">
        <w:rPr>
          <w:rFonts w:ascii="Arial" w:eastAsia="Arial" w:hAnsi="Arial" w:cs="Arial"/>
          <w:spacing w:val="9"/>
        </w:rPr>
        <w:t>3 de juny</w:t>
      </w:r>
      <w:r w:rsidR="00524110">
        <w:rPr>
          <w:rFonts w:ascii="Arial" w:eastAsia="Arial" w:hAnsi="Arial" w:cs="Arial"/>
        </w:rPr>
        <w:t xml:space="preserve"> </w:t>
      </w:r>
      <w:r w:rsidRPr="00126118">
        <w:rPr>
          <w:rFonts w:ascii="Arial" w:eastAsia="Arial" w:hAnsi="Arial" w:cs="Arial"/>
        </w:rPr>
        <w:t>de 2020, pel qual s'aprova la convocatòria de subvencions en règim de concurrència</w:t>
      </w:r>
      <w:r w:rsidR="00524110">
        <w:rPr>
          <w:rFonts w:ascii="Arial" w:eastAsia="Arial" w:hAnsi="Arial" w:cs="Arial"/>
        </w:rPr>
        <w:t xml:space="preserve"> </w:t>
      </w:r>
      <w:r w:rsidRPr="00126118">
        <w:rPr>
          <w:rFonts w:ascii="Arial" w:eastAsia="Arial" w:hAnsi="Arial" w:cs="Arial"/>
        </w:rPr>
        <w:t>competitiva següent:</w:t>
      </w:r>
    </w:p>
    <w:p w14:paraId="23D30AC3" w14:textId="15D9EFED" w:rsidR="001B4A97" w:rsidRPr="00126118" w:rsidRDefault="001B4A97" w:rsidP="0054107C">
      <w:pPr>
        <w:autoSpaceDE w:val="0"/>
        <w:autoSpaceDN w:val="0"/>
        <w:adjustRightInd w:val="0"/>
        <w:rPr>
          <w:rFonts w:ascii="Arial" w:eastAsia="Arial" w:hAnsi="Arial" w:cs="Arial"/>
        </w:rPr>
      </w:pPr>
      <w:r w:rsidRPr="00126118">
        <w:rPr>
          <w:rFonts w:ascii="Arial" w:hAnsi="Arial" w:cs="Arial"/>
          <w:color w:val="000000"/>
        </w:rPr>
        <w:t>BDNS (</w:t>
      </w:r>
      <w:proofErr w:type="spellStart"/>
      <w:r w:rsidRPr="00126118">
        <w:rPr>
          <w:rFonts w:ascii="Arial" w:hAnsi="Arial" w:cs="Arial"/>
          <w:color w:val="000000"/>
        </w:rPr>
        <w:t>Identif</w:t>
      </w:r>
      <w:proofErr w:type="spellEnd"/>
      <w:r w:rsidRPr="00126118">
        <w:rPr>
          <w:rFonts w:ascii="Arial" w:hAnsi="Arial" w:cs="Arial"/>
          <w:color w:val="000000"/>
        </w:rPr>
        <w:t>.):</w:t>
      </w:r>
    </w:p>
    <w:p w14:paraId="19DA8F4C" w14:textId="78FCA041" w:rsidR="001B4A97" w:rsidRPr="00126118" w:rsidRDefault="001B4A97" w:rsidP="0054107C">
      <w:pPr>
        <w:spacing w:line="264" w:lineRule="auto"/>
        <w:ind w:right="75" w:firstLine="14"/>
        <w:jc w:val="both"/>
        <w:rPr>
          <w:rFonts w:ascii="Arial" w:eastAsia="Arial" w:hAnsi="Arial" w:cs="Arial"/>
        </w:rPr>
      </w:pPr>
      <w:r w:rsidRPr="00126118">
        <w:rPr>
          <w:rFonts w:ascii="Arial" w:eastAsia="Arial" w:hAnsi="Arial" w:cs="Arial"/>
        </w:rPr>
        <w:t>De</w:t>
      </w:r>
      <w:r w:rsidRPr="00126118">
        <w:rPr>
          <w:rFonts w:ascii="Arial" w:eastAsia="Arial" w:hAnsi="Arial" w:cs="Arial"/>
          <w:spacing w:val="45"/>
        </w:rPr>
        <w:t xml:space="preserve"> </w:t>
      </w:r>
      <w:r w:rsidRPr="00126118">
        <w:rPr>
          <w:rFonts w:ascii="Arial" w:eastAsia="Arial" w:hAnsi="Arial" w:cs="Arial"/>
        </w:rPr>
        <w:t>conformitat amb el</w:t>
      </w:r>
      <w:r w:rsidRPr="00126118">
        <w:rPr>
          <w:rFonts w:ascii="Arial" w:eastAsia="Arial" w:hAnsi="Arial" w:cs="Arial"/>
          <w:spacing w:val="41"/>
        </w:rPr>
        <w:t xml:space="preserve"> </w:t>
      </w:r>
      <w:r w:rsidRPr="00126118">
        <w:rPr>
          <w:rFonts w:ascii="Arial" w:eastAsia="Arial" w:hAnsi="Arial" w:cs="Arial"/>
        </w:rPr>
        <w:t>que preveuen els</w:t>
      </w:r>
      <w:r w:rsidRPr="00126118">
        <w:rPr>
          <w:rFonts w:ascii="Arial" w:eastAsia="Arial" w:hAnsi="Arial" w:cs="Arial"/>
          <w:spacing w:val="49"/>
        </w:rPr>
        <w:t xml:space="preserve"> </w:t>
      </w:r>
      <w:r w:rsidRPr="00126118">
        <w:rPr>
          <w:rFonts w:ascii="Arial" w:eastAsia="Arial" w:hAnsi="Arial" w:cs="Arial"/>
        </w:rPr>
        <w:t>articles 17.3.b i 20.8.a de</w:t>
      </w:r>
      <w:r w:rsidRPr="00126118">
        <w:rPr>
          <w:rFonts w:ascii="Arial" w:eastAsia="Arial" w:hAnsi="Arial" w:cs="Arial"/>
          <w:spacing w:val="53"/>
        </w:rPr>
        <w:t xml:space="preserve"> </w:t>
      </w:r>
      <w:r w:rsidRPr="00126118">
        <w:rPr>
          <w:rFonts w:ascii="Arial" w:eastAsia="Arial" w:hAnsi="Arial" w:cs="Arial"/>
        </w:rPr>
        <w:t>la</w:t>
      </w:r>
      <w:r w:rsidRPr="00126118">
        <w:rPr>
          <w:rFonts w:ascii="Arial" w:eastAsia="Arial" w:hAnsi="Arial" w:cs="Arial"/>
          <w:spacing w:val="48"/>
        </w:rPr>
        <w:t xml:space="preserve"> </w:t>
      </w:r>
      <w:r w:rsidRPr="00126118">
        <w:rPr>
          <w:rFonts w:ascii="Arial" w:eastAsia="Arial" w:hAnsi="Arial" w:cs="Arial"/>
        </w:rPr>
        <w:t>Llei</w:t>
      </w:r>
      <w:r w:rsidRPr="00126118">
        <w:rPr>
          <w:rFonts w:ascii="Arial" w:eastAsia="Arial" w:hAnsi="Arial" w:cs="Arial"/>
          <w:spacing w:val="51"/>
        </w:rPr>
        <w:t xml:space="preserve"> </w:t>
      </w:r>
      <w:r w:rsidRPr="00126118">
        <w:rPr>
          <w:rFonts w:ascii="Arial" w:eastAsia="Arial" w:hAnsi="Arial" w:cs="Arial"/>
        </w:rPr>
        <w:t xml:space="preserve">38/2003, de </w:t>
      </w:r>
      <w:r w:rsidRPr="00126118">
        <w:rPr>
          <w:rFonts w:ascii="Arial" w:eastAsia="Arial" w:hAnsi="Arial" w:cs="Arial"/>
          <w:spacing w:val="2"/>
        </w:rPr>
        <w:t xml:space="preserve"> </w:t>
      </w:r>
      <w:r w:rsidRPr="00126118">
        <w:rPr>
          <w:rFonts w:ascii="Arial" w:eastAsia="Arial" w:hAnsi="Arial" w:cs="Arial"/>
        </w:rPr>
        <w:t xml:space="preserve">17 de </w:t>
      </w:r>
      <w:r w:rsidRPr="00126118">
        <w:rPr>
          <w:rFonts w:ascii="Arial" w:eastAsia="Arial" w:hAnsi="Arial" w:cs="Arial"/>
          <w:w w:val="105"/>
        </w:rPr>
        <w:t>novembre</w:t>
      </w:r>
      <w:r w:rsidRPr="00126118">
        <w:rPr>
          <w:rFonts w:ascii="Arial" w:eastAsia="Arial" w:hAnsi="Arial" w:cs="Arial"/>
          <w:color w:val="171717"/>
          <w:w w:val="44"/>
        </w:rPr>
        <w:t xml:space="preserve">,  </w:t>
      </w:r>
      <w:r w:rsidRPr="00126118">
        <w:rPr>
          <w:rFonts w:ascii="Arial" w:eastAsia="Arial" w:hAnsi="Arial" w:cs="Arial"/>
          <w:color w:val="020202"/>
        </w:rPr>
        <w:t xml:space="preserve">general de subvencions, es publica l'extracte de la convocatòria </w:t>
      </w:r>
      <w:r w:rsidR="0054107C" w:rsidRPr="00126118">
        <w:rPr>
          <w:rFonts w:ascii="Arial" w:eastAsia="Arial" w:hAnsi="Arial" w:cs="Arial"/>
          <w:color w:val="020202"/>
        </w:rPr>
        <w:t xml:space="preserve">per al Patrocini Publicitari del municipi de Deltebre per a l’exercici 2020, </w:t>
      </w:r>
      <w:r w:rsidRPr="00126118">
        <w:rPr>
          <w:rFonts w:ascii="Arial" w:eastAsia="Arial" w:hAnsi="Arial" w:cs="Arial"/>
          <w:color w:val="020202"/>
        </w:rPr>
        <w:t xml:space="preserve">el text </w:t>
      </w:r>
      <w:r w:rsidRPr="00126118">
        <w:rPr>
          <w:rFonts w:ascii="Arial" w:eastAsia="Arial" w:hAnsi="Arial" w:cs="Arial"/>
          <w:color w:val="020202"/>
          <w:w w:val="110"/>
        </w:rPr>
        <w:t xml:space="preserve">complert de la qual es pot consultar a la Base de Dades Nacional de Subvencions </w:t>
      </w:r>
      <w:hyperlink r:id="rId9" w:history="1">
        <w:r w:rsidRPr="00126118">
          <w:rPr>
            <w:rStyle w:val="Hipervnculo"/>
            <w:rFonts w:ascii="Arial" w:eastAsia="Arial" w:hAnsi="Arial" w:cs="Arial"/>
            <w:color w:val="020202"/>
          </w:rPr>
          <w:t>http://www.pap.minhap.gob.es/bdnstrans/index</w:t>
        </w:r>
      </w:hyperlink>
    </w:p>
    <w:p w14:paraId="0E9CC671" w14:textId="77777777" w:rsidR="0054107C" w:rsidRPr="00126118" w:rsidRDefault="0054107C" w:rsidP="0044212A">
      <w:pPr>
        <w:rPr>
          <w:rFonts w:ascii="Arial" w:hAnsi="Arial" w:cs="Arial"/>
        </w:rPr>
      </w:pPr>
    </w:p>
    <w:p w14:paraId="720D4D5E" w14:textId="77777777" w:rsidR="0044212A" w:rsidRPr="00126118" w:rsidRDefault="0044212A" w:rsidP="0044212A">
      <w:pPr>
        <w:rPr>
          <w:rFonts w:ascii="Arial" w:hAnsi="Arial" w:cs="Arial"/>
        </w:rPr>
      </w:pPr>
      <w:r w:rsidRPr="00126118">
        <w:rPr>
          <w:rFonts w:ascii="Arial" w:hAnsi="Arial" w:cs="Arial"/>
        </w:rPr>
        <w:t>1.- Objecte i finalitat</w:t>
      </w:r>
    </w:p>
    <w:p w14:paraId="59BCAA64" w14:textId="310C5CCD" w:rsidR="00EA27E6" w:rsidRPr="00126118" w:rsidRDefault="00EA27E6" w:rsidP="00EA27E6">
      <w:pPr>
        <w:pStyle w:val="Textoindependiente"/>
        <w:spacing w:before="240" w:line="276" w:lineRule="auto"/>
        <w:jc w:val="both"/>
        <w:rPr>
          <w:color w:val="000000" w:themeColor="text1"/>
        </w:rPr>
      </w:pPr>
      <w:r w:rsidRPr="00126118">
        <w:t xml:space="preserve">Objecte: regular les subvencions atorgades per activitats de patrocini publicitari del municipi de Deltebre, les quals fomentin i facin difusió del municipi de Deltebre en l’àmbit de Catalunya, de l’Estat i en l’europeu, per mig de la incorporació de publicitat estàtica </w:t>
      </w:r>
      <w:r w:rsidRPr="00126118">
        <w:rPr>
          <w:color w:val="000000" w:themeColor="text1"/>
        </w:rPr>
        <w:t>a la carrosseria de vehicles de qualsevol activita</w:t>
      </w:r>
      <w:r w:rsidR="00112A1F" w:rsidRPr="00126118">
        <w:rPr>
          <w:color w:val="000000" w:themeColor="text1"/>
        </w:rPr>
        <w:t xml:space="preserve">t, en el caire lúdic o turístic, </w:t>
      </w:r>
      <w:r w:rsidR="00112A1F" w:rsidRPr="00126118">
        <w:rPr>
          <w:color w:val="000000"/>
        </w:rPr>
        <w:t xml:space="preserve">així com per la participació en fires i/o mostres i la inclusió dels logotips i links de l’Ajuntament de Deltebre en el </w:t>
      </w:r>
      <w:r w:rsidR="00112A1F" w:rsidRPr="00126118">
        <w:t>material d’informació turística i webs</w:t>
      </w:r>
      <w:r w:rsidR="00112A1F" w:rsidRPr="00126118">
        <w:rPr>
          <w:color w:val="000000"/>
        </w:rPr>
        <w:t>.</w:t>
      </w:r>
    </w:p>
    <w:p w14:paraId="1A9EE89B" w14:textId="38DA0D7E" w:rsidR="00112A1F" w:rsidRDefault="00EA27E6" w:rsidP="00EA27E6">
      <w:pPr>
        <w:pStyle w:val="Textoindependiente"/>
        <w:spacing w:before="240" w:line="276" w:lineRule="auto"/>
        <w:jc w:val="both"/>
      </w:pPr>
      <w:r w:rsidRPr="00126118">
        <w:rPr>
          <w:color w:val="000000" w:themeColor="text1"/>
        </w:rPr>
        <w:t xml:space="preserve">Finalitat: </w:t>
      </w:r>
      <w:r w:rsidRPr="00126118">
        <w:t>fomentar la projecció del municipi cap a l’exterior per mig del patrocini</w:t>
      </w:r>
      <w:r w:rsidRPr="00126118">
        <w:rPr>
          <w:spacing w:val="-13"/>
        </w:rPr>
        <w:t xml:space="preserve"> </w:t>
      </w:r>
      <w:r w:rsidRPr="00126118">
        <w:t>publicitari.</w:t>
      </w:r>
    </w:p>
    <w:p w14:paraId="5C467002" w14:textId="7C43061B" w:rsidR="00524110" w:rsidRPr="00126118" w:rsidRDefault="00524110" w:rsidP="00EA27E6">
      <w:pPr>
        <w:pStyle w:val="Textoindependiente"/>
        <w:spacing w:before="240" w:line="276" w:lineRule="auto"/>
        <w:jc w:val="both"/>
      </w:pPr>
      <w:r>
        <w:t>2.- Activitats i imports subvencionables</w:t>
      </w:r>
    </w:p>
    <w:p w14:paraId="02E11DFF" w14:textId="79ECE8C2" w:rsidR="00EA27E6" w:rsidRPr="00126118" w:rsidRDefault="00EA27E6" w:rsidP="00EA27E6">
      <w:pPr>
        <w:pStyle w:val="Textoindependiente"/>
        <w:spacing w:before="240" w:line="276" w:lineRule="auto"/>
        <w:jc w:val="both"/>
      </w:pPr>
      <w:r w:rsidRPr="00126118">
        <w:t xml:space="preserve">L’activitat subvencionable consisteix en la realització d’un patrocini publicitari del municipi de Deltebre, de forma voluntària, per mig de la instal·lació d’imatges visibles </w:t>
      </w:r>
      <w:r w:rsidRPr="00126118">
        <w:rPr>
          <w:color w:val="000000" w:themeColor="text1"/>
        </w:rPr>
        <w:t xml:space="preserve">a les carrosseries </w:t>
      </w:r>
      <w:r w:rsidR="00524110">
        <w:rPr>
          <w:color w:val="000000" w:themeColor="text1"/>
        </w:rPr>
        <w:t xml:space="preserve">dels vehicles, </w:t>
      </w:r>
      <w:r w:rsidR="00112A1F" w:rsidRPr="00126118">
        <w:rPr>
          <w:color w:val="000000"/>
        </w:rPr>
        <w:t xml:space="preserve">així com en el </w:t>
      </w:r>
      <w:r w:rsidR="00112A1F" w:rsidRPr="00126118">
        <w:t>material d’informació turística i webs</w:t>
      </w:r>
      <w:r w:rsidR="00112A1F" w:rsidRPr="00126118">
        <w:rPr>
          <w:color w:val="000000"/>
        </w:rPr>
        <w:t xml:space="preserve"> </w:t>
      </w:r>
      <w:r w:rsidRPr="00126118">
        <w:t>de qualsev</w:t>
      </w:r>
      <w:r w:rsidR="006239BB" w:rsidRPr="00126118">
        <w:t>ol activitat en el caire lúdic,</w:t>
      </w:r>
      <w:r w:rsidRPr="00126118">
        <w:t xml:space="preserve"> turístic</w:t>
      </w:r>
      <w:r w:rsidR="00112A1F" w:rsidRPr="00126118">
        <w:t xml:space="preserve"> o alimentari</w:t>
      </w:r>
      <w:r w:rsidRPr="00126118">
        <w:t xml:space="preserve">. Les imatges, </w:t>
      </w:r>
      <w:r w:rsidRPr="00126118">
        <w:rPr>
          <w:color w:val="000000" w:themeColor="text1"/>
        </w:rPr>
        <w:t>logos</w:t>
      </w:r>
      <w:r w:rsidRPr="00126118">
        <w:t xml:space="preserve"> o altres que han de servir per tal de fer el patrocini publicitari del municipi de Deltebre, hauran de ser autoritzades expressament per part de l’Ajuntament de Deltebre per tal de ser aptes als efectes d’atorgar la</w:t>
      </w:r>
      <w:r w:rsidRPr="00126118">
        <w:rPr>
          <w:spacing w:val="-12"/>
        </w:rPr>
        <w:t xml:space="preserve"> </w:t>
      </w:r>
      <w:r w:rsidRPr="00126118">
        <w:t>subvenció.</w:t>
      </w:r>
    </w:p>
    <w:p w14:paraId="7981AB3D" w14:textId="77777777" w:rsidR="00CD5FAE" w:rsidRPr="00126118" w:rsidRDefault="00CD5FAE" w:rsidP="00CD5FAE">
      <w:pPr>
        <w:pStyle w:val="Textoindependiente"/>
        <w:spacing w:before="240" w:line="276" w:lineRule="auto"/>
        <w:jc w:val="both"/>
      </w:pPr>
      <w:r w:rsidRPr="00126118">
        <w:t>Serà subvencionable una part proporcional del cost de l’activitat subvencionable. Per al repartiment de la dotació assignada a aquesta subvenció, es tindrà en compte la puntuació obtinguda per cada sol·licitant i es realitzarà el prorrateig directament proporcional sobre l’import total de la partida pressupostària habilitada a l’efecte de dotar la subvenció regulada en les presents bases, tenint en compte que les subvencions s’atorgaran fins a l’esgotament de la dotació reservada a la partida pressupostària assignada.</w:t>
      </w:r>
    </w:p>
    <w:p w14:paraId="7E932E02" w14:textId="26613C50" w:rsidR="00CD5FAE" w:rsidRPr="00126118" w:rsidRDefault="00CD5FAE" w:rsidP="00CD5FAE">
      <w:pPr>
        <w:pStyle w:val="Textoindependiente"/>
        <w:spacing w:before="240" w:line="276" w:lineRule="auto"/>
        <w:jc w:val="both"/>
      </w:pPr>
      <w:r w:rsidRPr="00126118">
        <w:t>Per a les sol·licituds per la difusió del municipi de Deltebre mitjançant la retolació de vehicles, es subvencionarà fins el 100% del cost de l’activitat subvencionable, amb un màxim de 600,00.-€.</w:t>
      </w:r>
    </w:p>
    <w:p w14:paraId="35D2B16C" w14:textId="77777777" w:rsidR="00E856A4" w:rsidRDefault="00E856A4" w:rsidP="00CD5FAE">
      <w:pPr>
        <w:pStyle w:val="Textoindependiente"/>
        <w:spacing w:before="240" w:line="276" w:lineRule="auto"/>
        <w:jc w:val="both"/>
      </w:pPr>
    </w:p>
    <w:p w14:paraId="6F58F464" w14:textId="77777777" w:rsidR="00CD5FAE" w:rsidRPr="00126118" w:rsidRDefault="00CD5FAE" w:rsidP="00CD5FAE">
      <w:pPr>
        <w:pStyle w:val="Textoindependiente"/>
        <w:spacing w:before="240" w:line="276" w:lineRule="auto"/>
        <w:jc w:val="both"/>
      </w:pPr>
      <w:r w:rsidRPr="00126118">
        <w:lastRenderedPageBreak/>
        <w:t>Per a les sol·licituds per la difusió del municipi de Deltebre mitjançant el web de l’activitat econòmica sol·licitant, es subvencionarà fins el 25% del cost de l’activitat subvencionable, amb un màxim de 100,00.-€.</w:t>
      </w:r>
    </w:p>
    <w:p w14:paraId="42A48F4C" w14:textId="4A3E5985" w:rsidR="00CD5FAE" w:rsidRPr="00126118" w:rsidRDefault="00CD5FAE" w:rsidP="00CD5FAE">
      <w:pPr>
        <w:pStyle w:val="Textoindependiente"/>
        <w:spacing w:before="240" w:line="276" w:lineRule="auto"/>
        <w:jc w:val="both"/>
      </w:pPr>
      <w:r w:rsidRPr="00126118">
        <w:t>Per a la sol·licitud per la difusió del municipi de Deltebre mitjançant la resta d’activitats subvenciona</w:t>
      </w:r>
      <w:r w:rsidR="00115B93" w:rsidRPr="00126118">
        <w:t xml:space="preserve">bles, es subvencionarà fins el </w:t>
      </w:r>
      <w:r w:rsidRPr="00126118">
        <w:t>5</w:t>
      </w:r>
      <w:r w:rsidR="00115B93" w:rsidRPr="00126118">
        <w:t>0</w:t>
      </w:r>
      <w:r w:rsidRPr="00126118">
        <w:t>% del cost de l’activitat subvencionable, amb un màxim de 200,00.-€.</w:t>
      </w:r>
    </w:p>
    <w:p w14:paraId="6EED5433" w14:textId="77777777" w:rsidR="00E856A4" w:rsidRDefault="00E856A4" w:rsidP="0044212A">
      <w:pPr>
        <w:rPr>
          <w:rFonts w:ascii="Arial" w:hAnsi="Arial" w:cs="Arial"/>
        </w:rPr>
      </w:pPr>
    </w:p>
    <w:p w14:paraId="2A774288" w14:textId="5BAC45FE" w:rsidR="0044212A" w:rsidRPr="00126118" w:rsidRDefault="00524110" w:rsidP="0044212A">
      <w:pPr>
        <w:rPr>
          <w:rFonts w:ascii="Arial" w:hAnsi="Arial" w:cs="Arial"/>
        </w:rPr>
      </w:pPr>
      <w:r>
        <w:rPr>
          <w:rFonts w:ascii="Arial" w:hAnsi="Arial" w:cs="Arial"/>
        </w:rPr>
        <w:t>3</w:t>
      </w:r>
      <w:r w:rsidR="0044212A" w:rsidRPr="00126118">
        <w:rPr>
          <w:rFonts w:ascii="Arial" w:hAnsi="Arial" w:cs="Arial"/>
        </w:rPr>
        <w:t>.- Requisits</w:t>
      </w:r>
      <w:r>
        <w:rPr>
          <w:rFonts w:ascii="Arial" w:hAnsi="Arial" w:cs="Arial"/>
        </w:rPr>
        <w:t xml:space="preserve"> </w:t>
      </w:r>
      <w:r w:rsidR="0044212A" w:rsidRPr="00126118">
        <w:rPr>
          <w:rFonts w:ascii="Arial" w:hAnsi="Arial" w:cs="Arial"/>
        </w:rPr>
        <w:t>dels beneficiaris</w:t>
      </w:r>
    </w:p>
    <w:p w14:paraId="587E5658" w14:textId="7B061988" w:rsidR="006505D7" w:rsidRPr="00126118" w:rsidRDefault="006505D7" w:rsidP="006505D7">
      <w:pPr>
        <w:pStyle w:val="Textoindependiente"/>
        <w:spacing w:before="240" w:after="240" w:line="276" w:lineRule="auto"/>
        <w:jc w:val="both"/>
      </w:pPr>
      <w:r w:rsidRPr="00126118">
        <w:t xml:space="preserve">Podran ser destinataris de les subvencions regulades </w:t>
      </w:r>
      <w:r w:rsidR="006239BB" w:rsidRPr="00126118">
        <w:t>en la present convocatòria</w:t>
      </w:r>
      <w:r w:rsidR="00524110">
        <w:t xml:space="preserve"> </w:t>
      </w:r>
      <w:r w:rsidRPr="00126118">
        <w:t>aquelles persones físiques o jurídiques que, empadronades o amb seu social al municipi de Deltebre, reuneixin els següents requisits:</w:t>
      </w:r>
    </w:p>
    <w:p w14:paraId="01C34710"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 xml:space="preserve">Siguin titulars dels vehicles, o en tot cas que siguin socis de les cooperatives que tenen la titularitat dels vehicles </w:t>
      </w:r>
    </w:p>
    <w:p w14:paraId="3B89E32A"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Siguin titulars dels vehicles, o formin part de cooperatives i associacions titulars dels vehicles, destinats a qualsevol activitat en el caire lúdic o turístic que fomentin o promoguin una repercussió publicitària, dintre o fora del nostre àmbit, en funció de la puntuació del projecte</w:t>
      </w:r>
    </w:p>
    <w:p w14:paraId="33DC9E7F"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En cas de no ser els titulars dels vehicles, que disposin de l’autorització, per part representant o la persona amb poders per contractar de la cooperativa titular dels vehicles, als efectes de poder inserir la publicitat al vehicle</w:t>
      </w:r>
    </w:p>
    <w:p w14:paraId="31B94F9F"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Que els vehicles reuneixin totes les condicions legals necessàries per a dur a terme el transport terrestre de mercaderies i que estiguin actualment en actiu/en</w:t>
      </w:r>
      <w:r w:rsidRPr="00126118">
        <w:rPr>
          <w:rFonts w:ascii="Arial" w:hAnsi="Arial" w:cs="Arial"/>
          <w:spacing w:val="-25"/>
        </w:rPr>
        <w:t xml:space="preserve"> </w:t>
      </w:r>
      <w:r w:rsidRPr="00126118">
        <w:rPr>
          <w:rFonts w:ascii="Arial" w:hAnsi="Arial" w:cs="Arial"/>
        </w:rPr>
        <w:t>ús</w:t>
      </w:r>
    </w:p>
    <w:p w14:paraId="2D30464D"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Siguin titulars de les activitats empresarials, de caire lúdic, turístic o alimentari, que fomentin o promoguin una repercussió publicitària, dintre o fora del nostre àmbit, en funció de la puntuació del projecte</w:t>
      </w:r>
    </w:p>
    <w:p w14:paraId="3005D303" w14:textId="77777777" w:rsidR="006505D7" w:rsidRPr="00126118" w:rsidRDefault="006505D7" w:rsidP="006505D7">
      <w:pPr>
        <w:pStyle w:val="Prrafodelista"/>
        <w:widowControl w:val="0"/>
        <w:numPr>
          <w:ilvl w:val="0"/>
          <w:numId w:val="10"/>
        </w:numPr>
        <w:tabs>
          <w:tab w:val="left" w:pos="709"/>
        </w:tabs>
        <w:spacing w:after="0" w:line="276" w:lineRule="auto"/>
        <w:ind w:left="709"/>
        <w:contextualSpacing w:val="0"/>
        <w:jc w:val="both"/>
        <w:rPr>
          <w:rFonts w:ascii="Arial" w:hAnsi="Arial" w:cs="Arial"/>
        </w:rPr>
      </w:pPr>
      <w:r w:rsidRPr="00126118">
        <w:rPr>
          <w:rFonts w:ascii="Arial" w:hAnsi="Arial" w:cs="Arial"/>
        </w:rPr>
        <w:t>Tenir seu social o estar, la persona sòcia o titular, empadronada a</w:t>
      </w:r>
      <w:r w:rsidRPr="00126118">
        <w:rPr>
          <w:rFonts w:ascii="Arial" w:hAnsi="Arial" w:cs="Arial"/>
          <w:spacing w:val="-21"/>
        </w:rPr>
        <w:t xml:space="preserve"> </w:t>
      </w:r>
      <w:r w:rsidRPr="00126118">
        <w:rPr>
          <w:rFonts w:ascii="Arial" w:hAnsi="Arial" w:cs="Arial"/>
        </w:rPr>
        <w:t>Deltebre</w:t>
      </w:r>
    </w:p>
    <w:p w14:paraId="6A7CE82A" w14:textId="74B695AA"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Prendre el compromís d’inserir en un lloc visible del vehicle/s, el patrocini publicitari per mig del material gràfic (emblema) de l’Ajuntament de Deltebre durant el termini mínim d’un any. El dis</w:t>
      </w:r>
      <w:r w:rsidR="001E4C55" w:rsidRPr="00126118">
        <w:rPr>
          <w:rFonts w:ascii="Arial" w:hAnsi="Arial" w:cs="Arial"/>
        </w:rPr>
        <w:t>seny serà</w:t>
      </w:r>
      <w:r w:rsidRPr="00126118">
        <w:rPr>
          <w:rFonts w:ascii="Arial" w:hAnsi="Arial" w:cs="Arial"/>
        </w:rPr>
        <w:t xml:space="preserve"> proporcionat per l’Ajuntament de Deltebre, i la seva impressió i la instal·lació es durà a terme per part del beneficiari de la subvenció</w:t>
      </w:r>
    </w:p>
    <w:p w14:paraId="54E37770"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Acreditar, mitjançant certificats corresponents, estar al corrent de les obligacions tributàries amb l’Estat, amb la Generalitat de Catalunya, així com de les obligacions amb la Seguretat Social i amb l’Ajuntament de Deltebre, en el moment de la sol·licitud</w:t>
      </w:r>
    </w:p>
    <w:p w14:paraId="3569D7E8" w14:textId="77777777" w:rsidR="006505D7" w:rsidRPr="00126118"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No haver estat mai objecte de sancions administratives fermes ni de sentències fermes condemnatòries per haver exercit o tolerat pràctiques discriminatòries per raó de sexe o de gènere d’acord amb l’art. 11 de la Llei 17/2015 d'Igualtat efectiva de dones i</w:t>
      </w:r>
      <w:r w:rsidRPr="00126118">
        <w:rPr>
          <w:rFonts w:ascii="Arial" w:hAnsi="Arial" w:cs="Arial"/>
          <w:spacing w:val="-2"/>
        </w:rPr>
        <w:t xml:space="preserve"> </w:t>
      </w:r>
      <w:r w:rsidRPr="00126118">
        <w:rPr>
          <w:rFonts w:ascii="Arial" w:hAnsi="Arial" w:cs="Arial"/>
        </w:rPr>
        <w:t>homes</w:t>
      </w:r>
    </w:p>
    <w:p w14:paraId="388CBF6A" w14:textId="77777777" w:rsidR="006505D7" w:rsidRDefault="006505D7" w:rsidP="006505D7">
      <w:pPr>
        <w:pStyle w:val="Prrafodelista"/>
        <w:widowControl w:val="0"/>
        <w:numPr>
          <w:ilvl w:val="0"/>
          <w:numId w:val="10"/>
        </w:numPr>
        <w:tabs>
          <w:tab w:val="left" w:pos="709"/>
        </w:tabs>
        <w:spacing w:after="0" w:line="276" w:lineRule="auto"/>
        <w:ind w:left="709" w:hanging="360"/>
        <w:contextualSpacing w:val="0"/>
        <w:jc w:val="both"/>
        <w:rPr>
          <w:rFonts w:ascii="Arial" w:hAnsi="Arial" w:cs="Arial"/>
        </w:rPr>
      </w:pPr>
      <w:r w:rsidRPr="00126118">
        <w:rPr>
          <w:rFonts w:ascii="Arial" w:hAnsi="Arial" w:cs="Arial"/>
        </w:rPr>
        <w:t>No podrà realitzar-se el pagament de la subvenció en tant que el beneficiari sigui deutor per resolució de procedència de</w:t>
      </w:r>
      <w:r w:rsidRPr="00126118">
        <w:rPr>
          <w:rFonts w:ascii="Arial" w:hAnsi="Arial" w:cs="Arial"/>
          <w:spacing w:val="-15"/>
        </w:rPr>
        <w:t xml:space="preserve"> </w:t>
      </w:r>
      <w:r w:rsidRPr="00126118">
        <w:rPr>
          <w:rFonts w:ascii="Arial" w:hAnsi="Arial" w:cs="Arial"/>
        </w:rPr>
        <w:t>reintegrament</w:t>
      </w:r>
    </w:p>
    <w:p w14:paraId="608905EF" w14:textId="77777777" w:rsidR="00B325C0" w:rsidRPr="00126118" w:rsidRDefault="00B325C0" w:rsidP="00B325C0">
      <w:pPr>
        <w:pStyle w:val="Prrafodelista"/>
        <w:widowControl w:val="0"/>
        <w:tabs>
          <w:tab w:val="left" w:pos="709"/>
        </w:tabs>
        <w:spacing w:after="0" w:line="276" w:lineRule="auto"/>
        <w:ind w:left="709"/>
        <w:contextualSpacing w:val="0"/>
        <w:jc w:val="both"/>
        <w:rPr>
          <w:rFonts w:ascii="Arial" w:hAnsi="Arial" w:cs="Arial"/>
        </w:rPr>
      </w:pPr>
    </w:p>
    <w:p w14:paraId="689CF982" w14:textId="77777777" w:rsidR="00CD5FAE" w:rsidRPr="00126118" w:rsidRDefault="00CD5FAE" w:rsidP="00CD5FAE">
      <w:pPr>
        <w:widowControl w:val="0"/>
        <w:tabs>
          <w:tab w:val="left" w:pos="709"/>
        </w:tabs>
        <w:spacing w:after="0" w:line="276" w:lineRule="auto"/>
        <w:jc w:val="both"/>
        <w:rPr>
          <w:rFonts w:ascii="Arial" w:hAnsi="Arial" w:cs="Arial"/>
        </w:rPr>
      </w:pPr>
    </w:p>
    <w:p w14:paraId="1B71B492" w14:textId="273A0F41" w:rsidR="0044212A" w:rsidRPr="00126118" w:rsidRDefault="00524110" w:rsidP="0044212A">
      <w:pPr>
        <w:rPr>
          <w:rFonts w:ascii="Arial" w:hAnsi="Arial" w:cs="Arial"/>
        </w:rPr>
      </w:pPr>
      <w:r>
        <w:rPr>
          <w:rFonts w:ascii="Arial" w:hAnsi="Arial" w:cs="Arial"/>
        </w:rPr>
        <w:lastRenderedPageBreak/>
        <w:t>4</w:t>
      </w:r>
      <w:r w:rsidR="0044212A" w:rsidRPr="00126118">
        <w:rPr>
          <w:rFonts w:ascii="Arial" w:hAnsi="Arial" w:cs="Arial"/>
        </w:rPr>
        <w:t>.-Règim de concessió</w:t>
      </w:r>
    </w:p>
    <w:p w14:paraId="251F7A41" w14:textId="65DDB217" w:rsidR="00AF4464" w:rsidRPr="00126118" w:rsidRDefault="00AF4464" w:rsidP="00AF4464">
      <w:pPr>
        <w:jc w:val="both"/>
        <w:rPr>
          <w:rFonts w:ascii="Arial" w:hAnsi="Arial" w:cs="Arial"/>
        </w:rPr>
      </w:pPr>
      <w:r w:rsidRPr="00126118">
        <w:rPr>
          <w:rFonts w:ascii="Arial" w:hAnsi="Arial" w:cs="Arial"/>
        </w:rPr>
        <w:t>Concurrència competitiva amb una única resolució per procediment.</w:t>
      </w:r>
    </w:p>
    <w:p w14:paraId="4EAE1F16" w14:textId="64BD75C6" w:rsidR="0044212A" w:rsidRPr="00126118" w:rsidRDefault="00B325C0" w:rsidP="0044212A">
      <w:pPr>
        <w:rPr>
          <w:rFonts w:ascii="Arial" w:hAnsi="Arial" w:cs="Arial"/>
        </w:rPr>
      </w:pPr>
      <w:r>
        <w:rPr>
          <w:rFonts w:ascii="Arial" w:hAnsi="Arial" w:cs="Arial"/>
        </w:rPr>
        <w:t>5</w:t>
      </w:r>
      <w:r w:rsidR="0044212A" w:rsidRPr="00126118">
        <w:rPr>
          <w:rFonts w:ascii="Arial" w:hAnsi="Arial" w:cs="Arial"/>
        </w:rPr>
        <w:t>.- Forma i termini de presentació de sol·licitud</w:t>
      </w:r>
    </w:p>
    <w:p w14:paraId="4ADBA126" w14:textId="388552CE" w:rsidR="00AF4464" w:rsidRPr="00126118" w:rsidRDefault="00AF4464" w:rsidP="00AF4464">
      <w:pPr>
        <w:jc w:val="both"/>
        <w:rPr>
          <w:rFonts w:ascii="Arial" w:hAnsi="Arial" w:cs="Arial"/>
          <w:strike/>
        </w:rPr>
      </w:pPr>
      <w:r w:rsidRPr="00126118">
        <w:rPr>
          <w:rFonts w:ascii="Arial" w:hAnsi="Arial" w:cs="Arial"/>
        </w:rPr>
        <w:t>La subvenció es concedirà a instància de la part, i el període per presentar les sol·licituds s’iniciarà a l’en</w:t>
      </w:r>
      <w:r w:rsidR="0031757F" w:rsidRPr="00126118">
        <w:rPr>
          <w:rFonts w:ascii="Arial" w:hAnsi="Arial" w:cs="Arial"/>
        </w:rPr>
        <w:t>demà de la publicació d’aquesta convocatòria i</w:t>
      </w:r>
      <w:r w:rsidRPr="00126118">
        <w:rPr>
          <w:rFonts w:ascii="Arial" w:hAnsi="Arial" w:cs="Arial"/>
        </w:rPr>
        <w:t xml:space="preserve"> fins el 3</w:t>
      </w:r>
      <w:r w:rsidR="00E34550" w:rsidRPr="00126118">
        <w:rPr>
          <w:rFonts w:ascii="Arial" w:hAnsi="Arial" w:cs="Arial"/>
        </w:rPr>
        <w:t>0</w:t>
      </w:r>
      <w:r w:rsidRPr="00126118">
        <w:rPr>
          <w:rFonts w:ascii="Arial" w:hAnsi="Arial" w:cs="Arial"/>
        </w:rPr>
        <w:t xml:space="preserve"> </w:t>
      </w:r>
      <w:r w:rsidR="006505D7" w:rsidRPr="00126118">
        <w:rPr>
          <w:rFonts w:ascii="Arial" w:hAnsi="Arial" w:cs="Arial"/>
        </w:rPr>
        <w:t>d’octubre</w:t>
      </w:r>
      <w:r w:rsidRPr="00126118">
        <w:rPr>
          <w:rFonts w:ascii="Arial" w:hAnsi="Arial" w:cs="Arial"/>
        </w:rPr>
        <w:t xml:space="preserve"> de 2020.</w:t>
      </w:r>
    </w:p>
    <w:p w14:paraId="7B76C830" w14:textId="551DF3C5" w:rsidR="0044212A" w:rsidRPr="00126118" w:rsidRDefault="00B325C0" w:rsidP="0044212A">
      <w:pPr>
        <w:rPr>
          <w:rFonts w:ascii="Arial" w:hAnsi="Arial" w:cs="Arial"/>
        </w:rPr>
      </w:pPr>
      <w:bookmarkStart w:id="0" w:name="_GoBack"/>
      <w:bookmarkEnd w:id="0"/>
      <w:r>
        <w:rPr>
          <w:rFonts w:ascii="Arial" w:hAnsi="Arial" w:cs="Arial"/>
        </w:rPr>
        <w:t>6</w:t>
      </w:r>
      <w:r w:rsidR="0044212A" w:rsidRPr="00126118">
        <w:rPr>
          <w:rFonts w:ascii="Arial" w:hAnsi="Arial" w:cs="Arial"/>
        </w:rPr>
        <w:t xml:space="preserve">.- Crèdit pressupostari i quantia total màxima </w:t>
      </w:r>
    </w:p>
    <w:p w14:paraId="6B504064" w14:textId="67997D71" w:rsidR="00705842" w:rsidRPr="00126118" w:rsidRDefault="00705842" w:rsidP="00705842">
      <w:pPr>
        <w:jc w:val="both"/>
        <w:rPr>
          <w:rFonts w:ascii="Arial" w:hAnsi="Arial" w:cs="Arial"/>
        </w:rPr>
      </w:pPr>
      <w:r w:rsidRPr="00126118">
        <w:rPr>
          <w:rFonts w:ascii="Arial" w:hAnsi="Arial" w:cs="Arial"/>
        </w:rPr>
        <w:t xml:space="preserve">Quantia total màxima de les subvencions convocades: 15.000,00.-€. Aquest import màxim podrà ser ampliat d’acord amb les sol·licituds rebudes i les disponibilitats pressupostàries. </w:t>
      </w:r>
    </w:p>
    <w:p w14:paraId="5DB5D492" w14:textId="235CAE49" w:rsidR="00474C0B" w:rsidRPr="00126118" w:rsidRDefault="00474C0B" w:rsidP="00474C0B">
      <w:pPr>
        <w:jc w:val="both"/>
        <w:rPr>
          <w:rFonts w:ascii="Arial" w:hAnsi="Arial" w:cs="Arial"/>
        </w:rPr>
      </w:pPr>
      <w:r w:rsidRPr="00126118">
        <w:rPr>
          <w:rFonts w:ascii="Arial" w:hAnsi="Arial" w:cs="Arial"/>
        </w:rPr>
        <w:t>Crèdit pressupostari al qual s’imputen les subvencions: Aplicació Pressupos</w:t>
      </w:r>
      <w:r w:rsidR="00B325C0">
        <w:rPr>
          <w:rFonts w:ascii="Arial" w:hAnsi="Arial" w:cs="Arial"/>
        </w:rPr>
        <w:t>tària 480.00-23103</w:t>
      </w:r>
      <w:r w:rsidRPr="00126118">
        <w:rPr>
          <w:rFonts w:ascii="Arial" w:hAnsi="Arial" w:cs="Arial"/>
        </w:rPr>
        <w:t xml:space="preserve"> Incentius </w:t>
      </w:r>
      <w:r w:rsidR="00B325C0">
        <w:rPr>
          <w:rFonts w:ascii="Arial" w:hAnsi="Arial" w:cs="Arial"/>
        </w:rPr>
        <w:t xml:space="preserve">a la Dinamització Econòmica i per a la Millora de la Imatge de Poble. </w:t>
      </w:r>
      <w:r w:rsidRPr="00126118">
        <w:rPr>
          <w:rFonts w:ascii="Arial" w:hAnsi="Arial" w:cs="Arial"/>
        </w:rPr>
        <w:t>En cas contrari, quedaran automàticament sense aplicació.</w:t>
      </w:r>
    </w:p>
    <w:sectPr w:rsidR="00474C0B" w:rsidRPr="0012611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ED3986" w14:textId="77777777" w:rsidR="0062400A" w:rsidRDefault="0062400A" w:rsidP="00670372">
      <w:pPr>
        <w:spacing w:after="0" w:line="240" w:lineRule="auto"/>
      </w:pPr>
      <w:r>
        <w:separator/>
      </w:r>
    </w:p>
  </w:endnote>
  <w:endnote w:type="continuationSeparator" w:id="0">
    <w:p w14:paraId="0F2841EA" w14:textId="77777777" w:rsidR="0062400A" w:rsidRDefault="0062400A"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5194611"/>
      <w:docPartObj>
        <w:docPartGallery w:val="Page Numbers (Bottom of Page)"/>
        <w:docPartUnique/>
      </w:docPartObj>
    </w:sdtPr>
    <w:sdtEndPr/>
    <w:sdtContent>
      <w:p w14:paraId="58251306" w14:textId="77777777" w:rsidR="0054107C" w:rsidRDefault="0054107C">
        <w:pPr>
          <w:pStyle w:val="Piedepgina"/>
          <w:jc w:val="right"/>
        </w:pPr>
        <w:r>
          <w:fldChar w:fldCharType="begin"/>
        </w:r>
        <w:r>
          <w:instrText>PAGE   \* MERGEFORMAT</w:instrText>
        </w:r>
        <w:r>
          <w:fldChar w:fldCharType="separate"/>
        </w:r>
        <w:r w:rsidR="00E856A4" w:rsidRPr="00E856A4">
          <w:rPr>
            <w:noProof/>
            <w:lang w:val="es-ES"/>
          </w:rPr>
          <w:t>3</w:t>
        </w:r>
        <w:r>
          <w:fldChar w:fldCharType="end"/>
        </w:r>
      </w:p>
    </w:sdtContent>
  </w:sdt>
  <w:p w14:paraId="2157ACDE" w14:textId="285CD477" w:rsidR="0054107C" w:rsidRPr="00E46A7D" w:rsidRDefault="0054107C" w:rsidP="00A138CC">
    <w:pPr>
      <w:pStyle w:val="Piedepgina"/>
      <w:ind w:left="-1276" w:firstLine="567"/>
      <w:jc w:val="center"/>
      <w:rPr>
        <w:sz w:val="16"/>
        <w:szCs w:val="16"/>
      </w:rPr>
    </w:pPr>
  </w:p>
  <w:p w14:paraId="3B8F7267" w14:textId="77777777" w:rsidR="0054107C" w:rsidRDefault="0054107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B62D3B" w14:textId="77777777" w:rsidR="0062400A" w:rsidRDefault="0062400A" w:rsidP="00670372">
      <w:pPr>
        <w:spacing w:after="0" w:line="240" w:lineRule="auto"/>
      </w:pPr>
      <w:r>
        <w:separator/>
      </w:r>
    </w:p>
  </w:footnote>
  <w:footnote w:type="continuationSeparator" w:id="0">
    <w:p w14:paraId="673A706A" w14:textId="77777777" w:rsidR="0062400A" w:rsidRDefault="0062400A"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23BD8" w14:textId="77777777" w:rsidR="0054107C" w:rsidRDefault="0054107C">
    <w:pPr>
      <w:pStyle w:val="Encabezado"/>
    </w:pPr>
  </w:p>
  <w:p w14:paraId="17CEA31D" w14:textId="77777777" w:rsidR="0054107C" w:rsidRDefault="0054107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A22412"/>
    <w:multiLevelType w:val="hybridMultilevel"/>
    <w:tmpl w:val="191816C8"/>
    <w:lvl w:ilvl="0" w:tplc="7EEA3AEC">
      <w:numFmt w:val="bullet"/>
      <w:lvlText w:val=""/>
      <w:lvlJc w:val="left"/>
      <w:pPr>
        <w:ind w:left="1402" w:hanging="348"/>
      </w:pPr>
      <w:rPr>
        <w:rFonts w:ascii="Symbol" w:eastAsia="Symbol" w:hAnsi="Symbol" w:cs="Symbol" w:hint="default"/>
        <w:w w:val="100"/>
        <w:sz w:val="22"/>
        <w:szCs w:val="22"/>
      </w:rPr>
    </w:lvl>
    <w:lvl w:ilvl="1" w:tplc="FD52E81A">
      <w:numFmt w:val="bullet"/>
      <w:lvlText w:val="o"/>
      <w:lvlJc w:val="left"/>
      <w:pPr>
        <w:ind w:left="2122" w:hanging="336"/>
      </w:pPr>
      <w:rPr>
        <w:rFonts w:ascii="Courier New" w:eastAsia="Courier New" w:hAnsi="Courier New" w:cs="Courier New" w:hint="default"/>
        <w:w w:val="100"/>
        <w:sz w:val="22"/>
        <w:szCs w:val="22"/>
      </w:rPr>
    </w:lvl>
    <w:lvl w:ilvl="2" w:tplc="AAEE1F44">
      <w:numFmt w:val="bullet"/>
      <w:lvlText w:val="•"/>
      <w:lvlJc w:val="left"/>
      <w:pPr>
        <w:ind w:left="2978" w:hanging="336"/>
      </w:pPr>
      <w:rPr>
        <w:rFonts w:hint="default"/>
      </w:rPr>
    </w:lvl>
    <w:lvl w:ilvl="3" w:tplc="EDF8FED6">
      <w:numFmt w:val="bullet"/>
      <w:lvlText w:val="•"/>
      <w:lvlJc w:val="left"/>
      <w:pPr>
        <w:ind w:left="3836" w:hanging="336"/>
      </w:pPr>
      <w:rPr>
        <w:rFonts w:hint="default"/>
      </w:rPr>
    </w:lvl>
    <w:lvl w:ilvl="4" w:tplc="215289E8">
      <w:numFmt w:val="bullet"/>
      <w:lvlText w:val="•"/>
      <w:lvlJc w:val="left"/>
      <w:pPr>
        <w:ind w:left="4695" w:hanging="336"/>
      </w:pPr>
      <w:rPr>
        <w:rFonts w:hint="default"/>
      </w:rPr>
    </w:lvl>
    <w:lvl w:ilvl="5" w:tplc="08C8265E">
      <w:numFmt w:val="bullet"/>
      <w:lvlText w:val="•"/>
      <w:lvlJc w:val="left"/>
      <w:pPr>
        <w:ind w:left="5553" w:hanging="336"/>
      </w:pPr>
      <w:rPr>
        <w:rFonts w:hint="default"/>
      </w:rPr>
    </w:lvl>
    <w:lvl w:ilvl="6" w:tplc="601C9530">
      <w:numFmt w:val="bullet"/>
      <w:lvlText w:val="•"/>
      <w:lvlJc w:val="left"/>
      <w:pPr>
        <w:ind w:left="6412" w:hanging="336"/>
      </w:pPr>
      <w:rPr>
        <w:rFonts w:hint="default"/>
      </w:rPr>
    </w:lvl>
    <w:lvl w:ilvl="7" w:tplc="E154F834">
      <w:numFmt w:val="bullet"/>
      <w:lvlText w:val="•"/>
      <w:lvlJc w:val="left"/>
      <w:pPr>
        <w:ind w:left="7270" w:hanging="336"/>
      </w:pPr>
      <w:rPr>
        <w:rFonts w:hint="default"/>
      </w:rPr>
    </w:lvl>
    <w:lvl w:ilvl="8" w:tplc="6A90B140">
      <w:numFmt w:val="bullet"/>
      <w:lvlText w:val="•"/>
      <w:lvlJc w:val="left"/>
      <w:pPr>
        <w:ind w:left="8129" w:hanging="336"/>
      </w:pPr>
      <w:rPr>
        <w:rFonts w:hint="default"/>
      </w:rPr>
    </w:lvl>
  </w:abstractNum>
  <w:abstractNum w:abstractNumId="3">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6">
    <w:nsid w:val="33F277C3"/>
    <w:multiLevelType w:val="hybridMultilevel"/>
    <w:tmpl w:val="87A658C4"/>
    <w:lvl w:ilvl="0" w:tplc="0C0A0001">
      <w:start w:val="1"/>
      <w:numFmt w:val="bullet"/>
      <w:lvlText w:val=""/>
      <w:lvlJc w:val="left"/>
      <w:pPr>
        <w:ind w:left="766" w:hanging="360"/>
      </w:pPr>
      <w:rPr>
        <w:rFonts w:ascii="Symbol" w:hAnsi="Symbol" w:hint="default"/>
      </w:rPr>
    </w:lvl>
    <w:lvl w:ilvl="1" w:tplc="0C0A0003" w:tentative="1">
      <w:start w:val="1"/>
      <w:numFmt w:val="bullet"/>
      <w:lvlText w:val="o"/>
      <w:lvlJc w:val="left"/>
      <w:pPr>
        <w:ind w:left="1486" w:hanging="360"/>
      </w:pPr>
      <w:rPr>
        <w:rFonts w:ascii="Courier New" w:hAnsi="Courier New" w:cs="Courier New" w:hint="default"/>
      </w:rPr>
    </w:lvl>
    <w:lvl w:ilvl="2" w:tplc="0C0A0005" w:tentative="1">
      <w:start w:val="1"/>
      <w:numFmt w:val="bullet"/>
      <w:lvlText w:val=""/>
      <w:lvlJc w:val="left"/>
      <w:pPr>
        <w:ind w:left="2206" w:hanging="360"/>
      </w:pPr>
      <w:rPr>
        <w:rFonts w:ascii="Wingdings" w:hAnsi="Wingdings" w:hint="default"/>
      </w:rPr>
    </w:lvl>
    <w:lvl w:ilvl="3" w:tplc="0C0A0001" w:tentative="1">
      <w:start w:val="1"/>
      <w:numFmt w:val="bullet"/>
      <w:lvlText w:val=""/>
      <w:lvlJc w:val="left"/>
      <w:pPr>
        <w:ind w:left="2926" w:hanging="360"/>
      </w:pPr>
      <w:rPr>
        <w:rFonts w:ascii="Symbol" w:hAnsi="Symbol" w:hint="default"/>
      </w:rPr>
    </w:lvl>
    <w:lvl w:ilvl="4" w:tplc="0C0A0003" w:tentative="1">
      <w:start w:val="1"/>
      <w:numFmt w:val="bullet"/>
      <w:lvlText w:val="o"/>
      <w:lvlJc w:val="left"/>
      <w:pPr>
        <w:ind w:left="3646" w:hanging="360"/>
      </w:pPr>
      <w:rPr>
        <w:rFonts w:ascii="Courier New" w:hAnsi="Courier New" w:cs="Courier New" w:hint="default"/>
      </w:rPr>
    </w:lvl>
    <w:lvl w:ilvl="5" w:tplc="0C0A0005" w:tentative="1">
      <w:start w:val="1"/>
      <w:numFmt w:val="bullet"/>
      <w:lvlText w:val=""/>
      <w:lvlJc w:val="left"/>
      <w:pPr>
        <w:ind w:left="4366" w:hanging="360"/>
      </w:pPr>
      <w:rPr>
        <w:rFonts w:ascii="Wingdings" w:hAnsi="Wingdings" w:hint="default"/>
      </w:rPr>
    </w:lvl>
    <w:lvl w:ilvl="6" w:tplc="0C0A0001" w:tentative="1">
      <w:start w:val="1"/>
      <w:numFmt w:val="bullet"/>
      <w:lvlText w:val=""/>
      <w:lvlJc w:val="left"/>
      <w:pPr>
        <w:ind w:left="5086" w:hanging="360"/>
      </w:pPr>
      <w:rPr>
        <w:rFonts w:ascii="Symbol" w:hAnsi="Symbol" w:hint="default"/>
      </w:rPr>
    </w:lvl>
    <w:lvl w:ilvl="7" w:tplc="0C0A0003" w:tentative="1">
      <w:start w:val="1"/>
      <w:numFmt w:val="bullet"/>
      <w:lvlText w:val="o"/>
      <w:lvlJc w:val="left"/>
      <w:pPr>
        <w:ind w:left="5806" w:hanging="360"/>
      </w:pPr>
      <w:rPr>
        <w:rFonts w:ascii="Courier New" w:hAnsi="Courier New" w:cs="Courier New" w:hint="default"/>
      </w:rPr>
    </w:lvl>
    <w:lvl w:ilvl="8" w:tplc="0C0A0005" w:tentative="1">
      <w:start w:val="1"/>
      <w:numFmt w:val="bullet"/>
      <w:lvlText w:val=""/>
      <w:lvlJc w:val="left"/>
      <w:pPr>
        <w:ind w:left="6526" w:hanging="360"/>
      </w:pPr>
      <w:rPr>
        <w:rFonts w:ascii="Wingdings" w:hAnsi="Wingdings" w:hint="default"/>
      </w:rPr>
    </w:lvl>
  </w:abstractNum>
  <w:abstractNum w:abstractNumId="7">
    <w:nsid w:val="34D335D3"/>
    <w:multiLevelType w:val="hybridMultilevel"/>
    <w:tmpl w:val="2DEAD5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9"/>
  </w:num>
  <w:num w:numId="5">
    <w:abstractNumId w:val="5"/>
  </w:num>
  <w:num w:numId="6">
    <w:abstractNumId w:val="4"/>
  </w:num>
  <w:num w:numId="7">
    <w:abstractNumId w:val="10"/>
  </w:num>
  <w:num w:numId="8">
    <w:abstractNumId w:val="1"/>
  </w:num>
  <w:num w:numId="9">
    <w:abstractNumId w:val="11"/>
  </w:num>
  <w:num w:numId="10">
    <w:abstractNumId w:val="2"/>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75A65"/>
    <w:rsid w:val="000A7021"/>
    <w:rsid w:val="000B1106"/>
    <w:rsid w:val="000B50B7"/>
    <w:rsid w:val="000B6EDA"/>
    <w:rsid w:val="000C3F81"/>
    <w:rsid w:val="00103F63"/>
    <w:rsid w:val="0011063E"/>
    <w:rsid w:val="00112A1F"/>
    <w:rsid w:val="00115B93"/>
    <w:rsid w:val="00122B1B"/>
    <w:rsid w:val="00126118"/>
    <w:rsid w:val="00155122"/>
    <w:rsid w:val="001726BF"/>
    <w:rsid w:val="00174EF2"/>
    <w:rsid w:val="0017598D"/>
    <w:rsid w:val="00193830"/>
    <w:rsid w:val="00193E30"/>
    <w:rsid w:val="001A34CF"/>
    <w:rsid w:val="001B4A97"/>
    <w:rsid w:val="001C24A9"/>
    <w:rsid w:val="001C7CC5"/>
    <w:rsid w:val="001D07FA"/>
    <w:rsid w:val="001D157C"/>
    <w:rsid w:val="001D7FBE"/>
    <w:rsid w:val="001E2B1F"/>
    <w:rsid w:val="001E4C55"/>
    <w:rsid w:val="001F245E"/>
    <w:rsid w:val="0020470F"/>
    <w:rsid w:val="00211D6E"/>
    <w:rsid w:val="0023785E"/>
    <w:rsid w:val="00242E57"/>
    <w:rsid w:val="002465C3"/>
    <w:rsid w:val="002563C4"/>
    <w:rsid w:val="002570DB"/>
    <w:rsid w:val="002619BC"/>
    <w:rsid w:val="00264B61"/>
    <w:rsid w:val="00265E77"/>
    <w:rsid w:val="00267A2B"/>
    <w:rsid w:val="00275DE1"/>
    <w:rsid w:val="00280C77"/>
    <w:rsid w:val="00280D8F"/>
    <w:rsid w:val="00286C0F"/>
    <w:rsid w:val="0029537D"/>
    <w:rsid w:val="002A287F"/>
    <w:rsid w:val="002C7F02"/>
    <w:rsid w:val="002D196F"/>
    <w:rsid w:val="002D55A4"/>
    <w:rsid w:val="002E2181"/>
    <w:rsid w:val="002E62CA"/>
    <w:rsid w:val="002E71E2"/>
    <w:rsid w:val="002F2143"/>
    <w:rsid w:val="002F5A8B"/>
    <w:rsid w:val="002F5C05"/>
    <w:rsid w:val="003116C2"/>
    <w:rsid w:val="00314D7E"/>
    <w:rsid w:val="0031757F"/>
    <w:rsid w:val="00335B99"/>
    <w:rsid w:val="00336729"/>
    <w:rsid w:val="00355497"/>
    <w:rsid w:val="00381C38"/>
    <w:rsid w:val="003846DE"/>
    <w:rsid w:val="003904D7"/>
    <w:rsid w:val="003A4229"/>
    <w:rsid w:val="003C0E6F"/>
    <w:rsid w:val="003D08A7"/>
    <w:rsid w:val="003D6A87"/>
    <w:rsid w:val="004069E1"/>
    <w:rsid w:val="00417254"/>
    <w:rsid w:val="004334BC"/>
    <w:rsid w:val="00440FF3"/>
    <w:rsid w:val="00442117"/>
    <w:rsid w:val="0044212A"/>
    <w:rsid w:val="00474C0B"/>
    <w:rsid w:val="00482AAC"/>
    <w:rsid w:val="004837C6"/>
    <w:rsid w:val="00491514"/>
    <w:rsid w:val="004A513E"/>
    <w:rsid w:val="004B4186"/>
    <w:rsid w:val="004B64ED"/>
    <w:rsid w:val="004F3613"/>
    <w:rsid w:val="00524110"/>
    <w:rsid w:val="005274D3"/>
    <w:rsid w:val="00531E91"/>
    <w:rsid w:val="00535E94"/>
    <w:rsid w:val="00536E17"/>
    <w:rsid w:val="0054107C"/>
    <w:rsid w:val="00541880"/>
    <w:rsid w:val="005508E2"/>
    <w:rsid w:val="00555213"/>
    <w:rsid w:val="00564E37"/>
    <w:rsid w:val="0056515E"/>
    <w:rsid w:val="0057264C"/>
    <w:rsid w:val="005769AC"/>
    <w:rsid w:val="00580C60"/>
    <w:rsid w:val="005A034E"/>
    <w:rsid w:val="005A209D"/>
    <w:rsid w:val="005A3CE9"/>
    <w:rsid w:val="005A7024"/>
    <w:rsid w:val="005C0ADA"/>
    <w:rsid w:val="005E7830"/>
    <w:rsid w:val="005F2DF8"/>
    <w:rsid w:val="006029D6"/>
    <w:rsid w:val="006064BF"/>
    <w:rsid w:val="00606F47"/>
    <w:rsid w:val="0062120F"/>
    <w:rsid w:val="006239BB"/>
    <w:rsid w:val="0062400A"/>
    <w:rsid w:val="00637AF3"/>
    <w:rsid w:val="006505D7"/>
    <w:rsid w:val="00650EB4"/>
    <w:rsid w:val="006532E3"/>
    <w:rsid w:val="0065424F"/>
    <w:rsid w:val="00660EBE"/>
    <w:rsid w:val="00670372"/>
    <w:rsid w:val="006804F9"/>
    <w:rsid w:val="006C33BF"/>
    <w:rsid w:val="006E2AA3"/>
    <w:rsid w:val="006F3A5C"/>
    <w:rsid w:val="00705362"/>
    <w:rsid w:val="00705842"/>
    <w:rsid w:val="0071116D"/>
    <w:rsid w:val="00711512"/>
    <w:rsid w:val="00714EF5"/>
    <w:rsid w:val="00732C14"/>
    <w:rsid w:val="00734334"/>
    <w:rsid w:val="007436E2"/>
    <w:rsid w:val="00747903"/>
    <w:rsid w:val="00770FF8"/>
    <w:rsid w:val="007B2F33"/>
    <w:rsid w:val="007B45C4"/>
    <w:rsid w:val="007C17B6"/>
    <w:rsid w:val="007D06DE"/>
    <w:rsid w:val="007F154E"/>
    <w:rsid w:val="0083751D"/>
    <w:rsid w:val="00844BBA"/>
    <w:rsid w:val="00863AC8"/>
    <w:rsid w:val="00871F6F"/>
    <w:rsid w:val="00872FCB"/>
    <w:rsid w:val="00875BC5"/>
    <w:rsid w:val="00880AD2"/>
    <w:rsid w:val="00880B9F"/>
    <w:rsid w:val="008974DD"/>
    <w:rsid w:val="008B3E34"/>
    <w:rsid w:val="008B4A2D"/>
    <w:rsid w:val="008B64D5"/>
    <w:rsid w:val="008D0073"/>
    <w:rsid w:val="008D410A"/>
    <w:rsid w:val="008E2712"/>
    <w:rsid w:val="008E3E56"/>
    <w:rsid w:val="00903FF3"/>
    <w:rsid w:val="0092290A"/>
    <w:rsid w:val="00952575"/>
    <w:rsid w:val="0097468B"/>
    <w:rsid w:val="009827D1"/>
    <w:rsid w:val="0099010F"/>
    <w:rsid w:val="0099431A"/>
    <w:rsid w:val="009A5A6A"/>
    <w:rsid w:val="009B5EF8"/>
    <w:rsid w:val="009D0D21"/>
    <w:rsid w:val="009E3949"/>
    <w:rsid w:val="00A12015"/>
    <w:rsid w:val="00A138CC"/>
    <w:rsid w:val="00A220F7"/>
    <w:rsid w:val="00A22ED9"/>
    <w:rsid w:val="00A33B80"/>
    <w:rsid w:val="00A453FA"/>
    <w:rsid w:val="00A555FE"/>
    <w:rsid w:val="00A5740C"/>
    <w:rsid w:val="00A617D2"/>
    <w:rsid w:val="00A65DDF"/>
    <w:rsid w:val="00A94CD3"/>
    <w:rsid w:val="00A96E68"/>
    <w:rsid w:val="00A97C4F"/>
    <w:rsid w:val="00AB1B74"/>
    <w:rsid w:val="00AC7D42"/>
    <w:rsid w:val="00AD1C94"/>
    <w:rsid w:val="00AE4063"/>
    <w:rsid w:val="00AF4464"/>
    <w:rsid w:val="00B02F7D"/>
    <w:rsid w:val="00B12669"/>
    <w:rsid w:val="00B2529D"/>
    <w:rsid w:val="00B325C0"/>
    <w:rsid w:val="00B325D2"/>
    <w:rsid w:val="00B335D5"/>
    <w:rsid w:val="00B35304"/>
    <w:rsid w:val="00B46E75"/>
    <w:rsid w:val="00B47D95"/>
    <w:rsid w:val="00B66A3E"/>
    <w:rsid w:val="00B70A0E"/>
    <w:rsid w:val="00B726F2"/>
    <w:rsid w:val="00B75FCC"/>
    <w:rsid w:val="00BB034F"/>
    <w:rsid w:val="00BB1A61"/>
    <w:rsid w:val="00BC1859"/>
    <w:rsid w:val="00BC1B91"/>
    <w:rsid w:val="00BD6AFC"/>
    <w:rsid w:val="00BE4CC4"/>
    <w:rsid w:val="00BF501B"/>
    <w:rsid w:val="00BF7F43"/>
    <w:rsid w:val="00C0104C"/>
    <w:rsid w:val="00C1152B"/>
    <w:rsid w:val="00C14EA5"/>
    <w:rsid w:val="00C16324"/>
    <w:rsid w:val="00C2004F"/>
    <w:rsid w:val="00C254DF"/>
    <w:rsid w:val="00C26936"/>
    <w:rsid w:val="00C26FB0"/>
    <w:rsid w:val="00C33046"/>
    <w:rsid w:val="00C506D7"/>
    <w:rsid w:val="00C50C6E"/>
    <w:rsid w:val="00C73CE5"/>
    <w:rsid w:val="00CA2969"/>
    <w:rsid w:val="00CA6A94"/>
    <w:rsid w:val="00CA7935"/>
    <w:rsid w:val="00CC6E3F"/>
    <w:rsid w:val="00CD5FAE"/>
    <w:rsid w:val="00CE2990"/>
    <w:rsid w:val="00CE4CFF"/>
    <w:rsid w:val="00CF2174"/>
    <w:rsid w:val="00CF352F"/>
    <w:rsid w:val="00CF51CA"/>
    <w:rsid w:val="00D04F35"/>
    <w:rsid w:val="00D131C8"/>
    <w:rsid w:val="00D243DD"/>
    <w:rsid w:val="00D34FF7"/>
    <w:rsid w:val="00D561A5"/>
    <w:rsid w:val="00D6327E"/>
    <w:rsid w:val="00D6589B"/>
    <w:rsid w:val="00D658C2"/>
    <w:rsid w:val="00D72E75"/>
    <w:rsid w:val="00D81C77"/>
    <w:rsid w:val="00D865B2"/>
    <w:rsid w:val="00D86FC7"/>
    <w:rsid w:val="00DA058D"/>
    <w:rsid w:val="00DA16E6"/>
    <w:rsid w:val="00DD16D5"/>
    <w:rsid w:val="00DF3BDE"/>
    <w:rsid w:val="00E030C5"/>
    <w:rsid w:val="00E05178"/>
    <w:rsid w:val="00E255BA"/>
    <w:rsid w:val="00E34550"/>
    <w:rsid w:val="00E419F5"/>
    <w:rsid w:val="00E4240F"/>
    <w:rsid w:val="00E46444"/>
    <w:rsid w:val="00E47F77"/>
    <w:rsid w:val="00E558C7"/>
    <w:rsid w:val="00E64F82"/>
    <w:rsid w:val="00E77B03"/>
    <w:rsid w:val="00E856A4"/>
    <w:rsid w:val="00E862E4"/>
    <w:rsid w:val="00E916FF"/>
    <w:rsid w:val="00E92224"/>
    <w:rsid w:val="00E93410"/>
    <w:rsid w:val="00EA27E6"/>
    <w:rsid w:val="00EC0BF1"/>
    <w:rsid w:val="00EE6762"/>
    <w:rsid w:val="00EF0CA5"/>
    <w:rsid w:val="00F05AC3"/>
    <w:rsid w:val="00F42300"/>
    <w:rsid w:val="00F45F02"/>
    <w:rsid w:val="00F62173"/>
    <w:rsid w:val="00F81286"/>
    <w:rsid w:val="00F83922"/>
    <w:rsid w:val="00FA3576"/>
    <w:rsid w:val="00FB0839"/>
    <w:rsid w:val="00FB7BBC"/>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7E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EA27E6"/>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EA27E6"/>
    <w:rPr>
      <w:rFonts w:ascii="Arial" w:eastAsia="Arial" w:hAnsi="Arial" w:cs="Arial"/>
      <w:lang w:val="ca-ES"/>
    </w:rPr>
  </w:style>
  <w:style w:type="table" w:customStyle="1" w:styleId="TableNormal">
    <w:name w:val="Table Normal"/>
    <w:uiPriority w:val="2"/>
    <w:semiHidden/>
    <w:unhideWhenUsed/>
    <w:qFormat/>
    <w:rsid w:val="00CA296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969"/>
    <w:pPr>
      <w:widowControl w:val="0"/>
      <w:spacing w:after="0" w:line="251" w:lineRule="exact"/>
      <w:ind w:left="103"/>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34"/>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 w:type="paragraph" w:styleId="Textoindependiente">
    <w:name w:val="Body Text"/>
    <w:basedOn w:val="Normal"/>
    <w:link w:val="TextoindependienteCar"/>
    <w:uiPriority w:val="1"/>
    <w:qFormat/>
    <w:rsid w:val="00EA27E6"/>
    <w:pPr>
      <w:widowControl w:val="0"/>
      <w:spacing w:after="0" w:line="240" w:lineRule="auto"/>
    </w:pPr>
    <w:rPr>
      <w:rFonts w:ascii="Arial" w:eastAsia="Arial" w:hAnsi="Arial" w:cs="Arial"/>
    </w:rPr>
  </w:style>
  <w:style w:type="character" w:customStyle="1" w:styleId="TextoindependienteCar">
    <w:name w:val="Texto independiente Car"/>
    <w:basedOn w:val="Fuentedeprrafopredeter"/>
    <w:link w:val="Textoindependiente"/>
    <w:uiPriority w:val="1"/>
    <w:rsid w:val="00EA27E6"/>
    <w:rPr>
      <w:rFonts w:ascii="Arial" w:eastAsia="Arial" w:hAnsi="Arial" w:cs="Arial"/>
      <w:lang w:val="ca-ES"/>
    </w:rPr>
  </w:style>
  <w:style w:type="table" w:customStyle="1" w:styleId="TableNormal">
    <w:name w:val="Table Normal"/>
    <w:uiPriority w:val="2"/>
    <w:semiHidden/>
    <w:unhideWhenUsed/>
    <w:qFormat/>
    <w:rsid w:val="00CA296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969"/>
    <w:pPr>
      <w:widowControl w:val="0"/>
      <w:spacing w:after="0" w:line="251" w:lineRule="exact"/>
      <w:ind w:left="103"/>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0555382">
      <w:bodyDiv w:val="1"/>
      <w:marLeft w:val="0"/>
      <w:marRight w:val="0"/>
      <w:marTop w:val="0"/>
      <w:marBottom w:val="0"/>
      <w:divBdr>
        <w:top w:val="none" w:sz="0" w:space="0" w:color="auto"/>
        <w:left w:val="none" w:sz="0" w:space="0" w:color="auto"/>
        <w:bottom w:val="none" w:sz="0" w:space="0" w:color="auto"/>
        <w:right w:val="none" w:sz="0" w:space="0" w:color="auto"/>
      </w:divBdr>
    </w:div>
    <w:div w:id="139685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ap.minhap.gob.es/bdnstrans/inde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0B3C8-F7BC-4E97-9AE7-98633E22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952</Words>
  <Characters>5237</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Pagà</dc:creator>
  <cp:keywords/>
  <dc:description/>
  <cp:lastModifiedBy>Toni alvarado</cp:lastModifiedBy>
  <cp:revision>3</cp:revision>
  <cp:lastPrinted>2019-10-16T10:23:00Z</cp:lastPrinted>
  <dcterms:created xsi:type="dcterms:W3CDTF">2020-06-30T08:08:00Z</dcterms:created>
  <dcterms:modified xsi:type="dcterms:W3CDTF">2020-07-01T05:49:00Z</dcterms:modified>
</cp:coreProperties>
</file>