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6A12F4" w14:textId="77777777" w:rsidR="0044212A" w:rsidRPr="00A43E5D" w:rsidRDefault="0044212A" w:rsidP="00A43E5D">
      <w:pPr>
        <w:jc w:val="both"/>
        <w:rPr>
          <w:rFonts w:ascii="Arial" w:hAnsi="Arial" w:cs="Arial"/>
        </w:rPr>
      </w:pPr>
    </w:p>
    <w:p w14:paraId="4F42EC97" w14:textId="77777777" w:rsidR="009E2997" w:rsidRPr="00B804C5" w:rsidRDefault="009E2997" w:rsidP="00A43E5D">
      <w:pPr>
        <w:tabs>
          <w:tab w:val="left" w:pos="993"/>
        </w:tabs>
        <w:ind w:right="6" w:firstLine="142"/>
        <w:jc w:val="both"/>
        <w:rPr>
          <w:rFonts w:ascii="Arial" w:eastAsia="Arial" w:hAnsi="Arial" w:cs="Arial"/>
          <w:b/>
        </w:rPr>
      </w:pPr>
      <w:r w:rsidRPr="00B804C5">
        <w:rPr>
          <w:rFonts w:ascii="Arial" w:eastAsia="Arial" w:hAnsi="Arial" w:cs="Arial"/>
          <w:b/>
        </w:rPr>
        <w:t>ANUNCIO</w:t>
      </w:r>
    </w:p>
    <w:p w14:paraId="749A6910" w14:textId="77777777" w:rsidR="009E2997" w:rsidRPr="00B804C5" w:rsidRDefault="009E2997" w:rsidP="00A43E5D">
      <w:pPr>
        <w:ind w:right="6"/>
        <w:jc w:val="both"/>
        <w:rPr>
          <w:rFonts w:ascii="Arial" w:eastAsia="Arial" w:hAnsi="Arial" w:cs="Arial"/>
        </w:rPr>
      </w:pPr>
      <w:r w:rsidRPr="00B804C5">
        <w:rPr>
          <w:rFonts w:ascii="Arial" w:eastAsia="Arial" w:hAnsi="Arial" w:cs="Arial"/>
        </w:rPr>
        <w:t xml:space="preserve">Extracto del acuerdo de la Junta de Gobierno Local del Ayuntamiento de </w:t>
      </w:r>
      <w:proofErr w:type="spellStart"/>
      <w:r w:rsidRPr="00B804C5">
        <w:rPr>
          <w:rFonts w:ascii="Arial" w:eastAsia="Arial" w:hAnsi="Arial" w:cs="Arial"/>
        </w:rPr>
        <w:t>Deltebre</w:t>
      </w:r>
      <w:proofErr w:type="spellEnd"/>
      <w:r w:rsidRPr="00B804C5">
        <w:rPr>
          <w:rFonts w:ascii="Arial" w:eastAsia="Arial" w:hAnsi="Arial" w:cs="Arial"/>
        </w:rPr>
        <w:t xml:space="preserve"> de 3 de junio de 2020, por el que se aprueba la convocatoria de subvenciones siguientes:</w:t>
      </w:r>
    </w:p>
    <w:p w14:paraId="1C710B71" w14:textId="6BF3B083" w:rsidR="009E2997" w:rsidRPr="00B804C5" w:rsidRDefault="009E2997" w:rsidP="00A43E5D">
      <w:pPr>
        <w:autoSpaceDE w:val="0"/>
        <w:autoSpaceDN w:val="0"/>
        <w:adjustRightInd w:val="0"/>
        <w:jc w:val="both"/>
        <w:rPr>
          <w:rFonts w:ascii="Arial" w:eastAsia="Arial" w:hAnsi="Arial" w:cs="Arial"/>
        </w:rPr>
      </w:pPr>
      <w:r w:rsidRPr="00B804C5">
        <w:rPr>
          <w:rFonts w:ascii="Arial" w:hAnsi="Arial" w:cs="Arial"/>
          <w:color w:val="000000"/>
        </w:rPr>
        <w:t>BDNS (</w:t>
      </w:r>
      <w:proofErr w:type="spellStart"/>
      <w:r w:rsidRPr="00B804C5">
        <w:rPr>
          <w:rFonts w:ascii="Arial" w:hAnsi="Arial" w:cs="Arial"/>
          <w:color w:val="000000"/>
        </w:rPr>
        <w:t>Identif</w:t>
      </w:r>
      <w:proofErr w:type="spellEnd"/>
      <w:r w:rsidRPr="00B804C5">
        <w:rPr>
          <w:rFonts w:ascii="Arial" w:hAnsi="Arial" w:cs="Arial"/>
          <w:color w:val="000000"/>
        </w:rPr>
        <w:t>.):</w:t>
      </w:r>
    </w:p>
    <w:p w14:paraId="5BA614A2" w14:textId="486E87AF" w:rsidR="009E2997" w:rsidRPr="00B804C5" w:rsidRDefault="009E2997" w:rsidP="00A43E5D">
      <w:pPr>
        <w:ind w:right="6"/>
        <w:jc w:val="both"/>
        <w:rPr>
          <w:rFonts w:ascii="Arial" w:eastAsia="Arial" w:hAnsi="Arial" w:cs="Arial"/>
        </w:rPr>
      </w:pPr>
      <w:r w:rsidRPr="00B804C5">
        <w:rPr>
          <w:rFonts w:ascii="Arial" w:eastAsia="Arial" w:hAnsi="Arial" w:cs="Arial"/>
        </w:rPr>
        <w:t>De conformidad con lo previsto en los artículos 17.3.b</w:t>
      </w:r>
      <w:r w:rsidR="00D94587">
        <w:rPr>
          <w:rFonts w:ascii="Arial" w:eastAsia="Arial" w:hAnsi="Arial" w:cs="Arial"/>
        </w:rPr>
        <w:t xml:space="preserve"> </w:t>
      </w:r>
      <w:r w:rsidR="00211EE4">
        <w:rPr>
          <w:rFonts w:ascii="Arial" w:eastAsia="Arial" w:hAnsi="Arial" w:cs="Arial"/>
        </w:rPr>
        <w:t>y</w:t>
      </w:r>
      <w:r w:rsidRPr="00B804C5">
        <w:rPr>
          <w:rFonts w:ascii="Arial" w:eastAsia="Arial" w:hAnsi="Arial" w:cs="Arial"/>
        </w:rPr>
        <w:t xml:space="preserve"> 20.8.a de la Ley 38/2003, de 17 de noviembre, general de subvenciones, se publica el extracto de la convocatoria </w:t>
      </w:r>
      <w:r w:rsidR="0002502D" w:rsidRPr="00B804C5">
        <w:rPr>
          <w:rFonts w:ascii="Arial" w:eastAsia="Arial" w:hAnsi="Arial" w:cs="Arial"/>
        </w:rPr>
        <w:t xml:space="preserve">para el Patrocinio Publicitario </w:t>
      </w:r>
      <w:r w:rsidRPr="00B804C5">
        <w:rPr>
          <w:rFonts w:ascii="Arial" w:eastAsia="Arial" w:hAnsi="Arial" w:cs="Arial"/>
        </w:rPr>
        <w:t>de</w:t>
      </w:r>
      <w:r w:rsidR="0002502D" w:rsidRPr="00B804C5">
        <w:rPr>
          <w:rFonts w:ascii="Arial" w:eastAsia="Arial" w:hAnsi="Arial" w:cs="Arial"/>
        </w:rPr>
        <w:t xml:space="preserve">l municipio de </w:t>
      </w:r>
      <w:proofErr w:type="spellStart"/>
      <w:r w:rsidR="0002502D" w:rsidRPr="00B804C5">
        <w:rPr>
          <w:rFonts w:ascii="Arial" w:eastAsia="Arial" w:hAnsi="Arial" w:cs="Arial"/>
        </w:rPr>
        <w:t>Deltebre</w:t>
      </w:r>
      <w:proofErr w:type="spellEnd"/>
      <w:r w:rsidR="0002502D" w:rsidRPr="00B804C5">
        <w:rPr>
          <w:rFonts w:ascii="Arial" w:eastAsia="Arial" w:hAnsi="Arial" w:cs="Arial"/>
        </w:rPr>
        <w:t xml:space="preserve"> para el ejercicio 2020, </w:t>
      </w:r>
      <w:r w:rsidRPr="00B804C5">
        <w:rPr>
          <w:rFonts w:ascii="Arial" w:eastAsia="Arial" w:hAnsi="Arial" w:cs="Arial"/>
        </w:rPr>
        <w:t>el texto completo de la cual se puede consultar en la Base de Datos Nacional de Subvenciones http://www.pap.minhap.gob.es/bdnstrans/index</w:t>
      </w:r>
    </w:p>
    <w:p w14:paraId="50F48298" w14:textId="77777777" w:rsidR="009E2997" w:rsidRPr="00B804C5" w:rsidRDefault="009E2997" w:rsidP="00A43E5D">
      <w:pPr>
        <w:jc w:val="both"/>
        <w:rPr>
          <w:rFonts w:ascii="Arial" w:hAnsi="Arial" w:cs="Arial"/>
          <w:b/>
        </w:rPr>
      </w:pPr>
    </w:p>
    <w:p w14:paraId="720D4D5E" w14:textId="77777777" w:rsidR="0044212A" w:rsidRPr="00B804C5" w:rsidRDefault="0044212A" w:rsidP="00A43E5D">
      <w:pPr>
        <w:jc w:val="both"/>
        <w:rPr>
          <w:rFonts w:ascii="Arial" w:hAnsi="Arial" w:cs="Arial"/>
        </w:rPr>
      </w:pPr>
      <w:r w:rsidRPr="00B804C5">
        <w:rPr>
          <w:rFonts w:ascii="Arial" w:hAnsi="Arial" w:cs="Arial"/>
        </w:rPr>
        <w:t>1.- Objeto y finalidad</w:t>
      </w:r>
    </w:p>
    <w:p w14:paraId="59BCAA64" w14:textId="490BEE4A" w:rsidR="00EA27E6" w:rsidRPr="00B804C5" w:rsidRDefault="00EA27E6" w:rsidP="00A43E5D">
      <w:pPr>
        <w:pStyle w:val="Textoindependiente"/>
        <w:spacing w:before="240" w:line="276" w:lineRule="auto"/>
        <w:jc w:val="both"/>
        <w:rPr>
          <w:color w:val="000000" w:themeColor="text1"/>
        </w:rPr>
      </w:pPr>
      <w:r w:rsidRPr="00B804C5">
        <w:t xml:space="preserve">Objeto: regular las subvenciones otorgadas por actividades de patrocinio publicitario del municipio de </w:t>
      </w:r>
      <w:proofErr w:type="spellStart"/>
      <w:r w:rsidRPr="00B804C5">
        <w:t>Deltebre</w:t>
      </w:r>
      <w:proofErr w:type="spellEnd"/>
      <w:r w:rsidRPr="00B804C5">
        <w:t xml:space="preserve">, que fomenten y hagan difusión del municipio de </w:t>
      </w:r>
      <w:proofErr w:type="spellStart"/>
      <w:r w:rsidRPr="00B804C5">
        <w:t>Deltebre</w:t>
      </w:r>
      <w:proofErr w:type="spellEnd"/>
      <w:r w:rsidRPr="00B804C5">
        <w:t xml:space="preserve"> en el ámbito de Cataluña, del Estado y en el europeo, por medio de la incorporación de publicidad estática </w:t>
      </w:r>
      <w:r w:rsidRPr="00B804C5">
        <w:rPr>
          <w:color w:val="000000" w:themeColor="text1"/>
        </w:rPr>
        <w:t xml:space="preserve">en la carrocería de vehículos de cualquier actividad, </w:t>
      </w:r>
      <w:r w:rsidR="00C5510F">
        <w:rPr>
          <w:color w:val="000000" w:themeColor="text1"/>
        </w:rPr>
        <w:t>de</w:t>
      </w:r>
      <w:r w:rsidRPr="00B804C5">
        <w:rPr>
          <w:color w:val="000000" w:themeColor="text1"/>
        </w:rPr>
        <w:t xml:space="preserve"> carácter lúdico o turístico,</w:t>
      </w:r>
      <w:r w:rsidR="0002502D" w:rsidRPr="00B804C5">
        <w:rPr>
          <w:color w:val="000000" w:themeColor="text1"/>
        </w:rPr>
        <w:t xml:space="preserve"> </w:t>
      </w:r>
      <w:r w:rsidR="00112A1F" w:rsidRPr="00B804C5">
        <w:rPr>
          <w:color w:val="000000"/>
        </w:rPr>
        <w:t>así como pa</w:t>
      </w:r>
      <w:r w:rsidR="00C5510F">
        <w:rPr>
          <w:color w:val="000000"/>
        </w:rPr>
        <w:t>ra la participación en ferias y</w:t>
      </w:r>
      <w:r w:rsidR="00112A1F" w:rsidRPr="00B804C5">
        <w:rPr>
          <w:color w:val="000000"/>
        </w:rPr>
        <w:t xml:space="preserve">/o muestras y la inclusión de los logotipos y links del Ayuntamiento de </w:t>
      </w:r>
      <w:proofErr w:type="spellStart"/>
      <w:r w:rsidR="00112A1F" w:rsidRPr="00B804C5">
        <w:rPr>
          <w:color w:val="000000"/>
        </w:rPr>
        <w:t>Deltebre</w:t>
      </w:r>
      <w:proofErr w:type="spellEnd"/>
      <w:r w:rsidR="00112A1F" w:rsidRPr="00B804C5">
        <w:rPr>
          <w:color w:val="000000"/>
        </w:rPr>
        <w:t xml:space="preserve"> en el </w:t>
      </w:r>
      <w:r w:rsidR="00112A1F" w:rsidRPr="00B804C5">
        <w:t>material de información turística y webs</w:t>
      </w:r>
      <w:r w:rsidR="00112A1F" w:rsidRPr="00B804C5">
        <w:rPr>
          <w:color w:val="000000"/>
        </w:rPr>
        <w:t>.</w:t>
      </w:r>
    </w:p>
    <w:p w14:paraId="1A9EE89B" w14:textId="36805A08" w:rsidR="00112A1F" w:rsidRDefault="0040510E" w:rsidP="00A43E5D">
      <w:pPr>
        <w:pStyle w:val="Textoindependiente"/>
        <w:spacing w:before="240" w:line="276" w:lineRule="auto"/>
        <w:jc w:val="both"/>
      </w:pPr>
      <w:r w:rsidRPr="00B804C5">
        <w:rPr>
          <w:color w:val="000000" w:themeColor="text1"/>
        </w:rPr>
        <w:t>F</w:t>
      </w:r>
      <w:r w:rsidR="00EA27E6" w:rsidRPr="00B804C5">
        <w:rPr>
          <w:color w:val="000000" w:themeColor="text1"/>
        </w:rPr>
        <w:t xml:space="preserve">inalidad: </w:t>
      </w:r>
      <w:r w:rsidR="00EA27E6" w:rsidRPr="00B804C5">
        <w:t>fomentar la proyección del municipio hacia el exterior por medio del patrocinio publicitario.</w:t>
      </w:r>
    </w:p>
    <w:p w14:paraId="69C15975" w14:textId="77777777" w:rsidR="00C5510F" w:rsidRDefault="00C5510F" w:rsidP="00A43E5D">
      <w:pPr>
        <w:pStyle w:val="Textoindependiente"/>
        <w:spacing w:before="240" w:line="276" w:lineRule="auto"/>
        <w:jc w:val="both"/>
      </w:pPr>
    </w:p>
    <w:p w14:paraId="3991CFC5" w14:textId="29DC927B" w:rsidR="00C5510F" w:rsidRPr="00B804C5" w:rsidRDefault="00C5510F" w:rsidP="00A43E5D">
      <w:pPr>
        <w:pStyle w:val="Textoindependiente"/>
        <w:spacing w:before="240" w:line="276" w:lineRule="auto"/>
        <w:jc w:val="both"/>
      </w:pPr>
      <w:r>
        <w:t>2.- Actividades e importes subvencionables</w:t>
      </w:r>
    </w:p>
    <w:p w14:paraId="3F505054" w14:textId="4A16E5F7" w:rsidR="00021706" w:rsidRDefault="00021706" w:rsidP="00021706">
      <w:pPr>
        <w:pStyle w:val="Textoindependiente"/>
        <w:spacing w:before="240" w:line="276" w:lineRule="auto"/>
        <w:jc w:val="both"/>
      </w:pPr>
      <w:r>
        <w:t xml:space="preserve">La actividad subvencionable consiste en la realización de un patrocinio publicitario del municipio de </w:t>
      </w:r>
      <w:proofErr w:type="spellStart"/>
      <w:r>
        <w:t>Deltebre</w:t>
      </w:r>
      <w:proofErr w:type="spellEnd"/>
      <w:r>
        <w:t xml:space="preserve">, de forma voluntaria, por medio de la instalación de imágenes visibles en las carrocerías de los vehículos, así como el material de información turística i webs de cualquier actividad en el ámbito lúdico, turístico o alimentario. Las imágenes, logos u otros que han de servir para hacer el patrocinio publicitario del municipio de </w:t>
      </w:r>
      <w:proofErr w:type="spellStart"/>
      <w:r>
        <w:t>Deltebre</w:t>
      </w:r>
      <w:proofErr w:type="spellEnd"/>
      <w:r>
        <w:t xml:space="preserve">, deberán de ser autorizadas expresamente por parte del Ayuntamiento de </w:t>
      </w:r>
      <w:proofErr w:type="spellStart"/>
      <w:r>
        <w:t>Deltebre</w:t>
      </w:r>
      <w:proofErr w:type="spellEnd"/>
      <w:r>
        <w:t xml:space="preserve"> con tal de ser aptos a efectos de otorgar la subvención.</w:t>
      </w:r>
    </w:p>
    <w:p w14:paraId="7981AB3D" w14:textId="3DF8B26C" w:rsidR="00CD5FAE" w:rsidRPr="00B804C5" w:rsidRDefault="00CD5FAE" w:rsidP="00A43E5D">
      <w:pPr>
        <w:pStyle w:val="Textoindependiente"/>
        <w:spacing w:before="240" w:line="276" w:lineRule="auto"/>
        <w:jc w:val="both"/>
      </w:pPr>
      <w:r w:rsidRPr="00B804C5">
        <w:t xml:space="preserve">Será subvencionable una parte proporcional del coste de la actividad subvencionable. Para el reparto de la dotación asignada a esta subvención, se tendrá en cuenta la puntuación obtenida por cada solicitante y se realizará el prorrateo directamente proporcional sobre el importe total de la partida presupuestaria habilitada al efecto de dotar la subvención regulada en las presentes bases, teniendo en cuenta que las subvenciones se otorgarán hasta el agotamiento de la dotación reservada </w:t>
      </w:r>
      <w:r w:rsidR="00C5510F">
        <w:t>en</w:t>
      </w:r>
      <w:r w:rsidRPr="00B804C5">
        <w:t xml:space="preserve"> la partida presupuestaria asignada.</w:t>
      </w:r>
    </w:p>
    <w:p w14:paraId="57774AD5" w14:textId="77777777" w:rsidR="008231A3" w:rsidRDefault="008231A3" w:rsidP="00A43E5D">
      <w:pPr>
        <w:pStyle w:val="Textoindependiente"/>
        <w:spacing w:before="240" w:line="276" w:lineRule="auto"/>
        <w:jc w:val="both"/>
      </w:pPr>
    </w:p>
    <w:p w14:paraId="167EB8D4" w14:textId="77777777" w:rsidR="008231A3" w:rsidRDefault="008231A3" w:rsidP="00A43E5D">
      <w:pPr>
        <w:pStyle w:val="Textoindependiente"/>
        <w:spacing w:before="240" w:line="276" w:lineRule="auto"/>
        <w:jc w:val="both"/>
      </w:pPr>
    </w:p>
    <w:p w14:paraId="7E932E02" w14:textId="26613C50" w:rsidR="00CD5FAE" w:rsidRPr="00B804C5" w:rsidRDefault="00CD5FAE" w:rsidP="00A43E5D">
      <w:pPr>
        <w:pStyle w:val="Textoindependiente"/>
        <w:spacing w:before="240" w:line="276" w:lineRule="auto"/>
        <w:jc w:val="both"/>
      </w:pPr>
      <w:bookmarkStart w:id="0" w:name="_GoBack"/>
      <w:bookmarkEnd w:id="0"/>
      <w:r w:rsidRPr="00B804C5">
        <w:lastRenderedPageBreak/>
        <w:t xml:space="preserve">Para las solicitudes para la difusión del municipio de </w:t>
      </w:r>
      <w:proofErr w:type="spellStart"/>
      <w:r w:rsidRPr="00B804C5">
        <w:t>Deltebre</w:t>
      </w:r>
      <w:proofErr w:type="spellEnd"/>
      <w:r w:rsidRPr="00B804C5">
        <w:t xml:space="preserve"> mediante la rotulación de vehículos, se subvencionará hasta el 100% del coste de la actividad subvencionable, con un máximo de 600,00.- €.</w:t>
      </w:r>
    </w:p>
    <w:p w14:paraId="6F58F464" w14:textId="77777777" w:rsidR="00CD5FAE" w:rsidRPr="00B804C5" w:rsidRDefault="00CD5FAE" w:rsidP="00A43E5D">
      <w:pPr>
        <w:pStyle w:val="Textoindependiente"/>
        <w:spacing w:before="240" w:line="276" w:lineRule="auto"/>
        <w:jc w:val="both"/>
      </w:pPr>
      <w:r w:rsidRPr="00B804C5">
        <w:t xml:space="preserve">Para las solicitudes para la difusión del municipio de </w:t>
      </w:r>
      <w:proofErr w:type="spellStart"/>
      <w:r w:rsidRPr="00B804C5">
        <w:t>Deltebre</w:t>
      </w:r>
      <w:proofErr w:type="spellEnd"/>
      <w:r w:rsidRPr="00B804C5">
        <w:t xml:space="preserve"> mediante la web de la actividad económica solicitante, se subvencionará hasta el 25% del coste de la actividad subvencionable, con un máximo de 100,00.- €.</w:t>
      </w:r>
    </w:p>
    <w:p w14:paraId="42A48F4C" w14:textId="4A3E5985" w:rsidR="00CD5FAE" w:rsidRDefault="00CD5FAE" w:rsidP="00A43E5D">
      <w:pPr>
        <w:pStyle w:val="Textoindependiente"/>
        <w:spacing w:before="240" w:line="276" w:lineRule="auto"/>
        <w:jc w:val="both"/>
      </w:pPr>
      <w:r w:rsidRPr="00B804C5">
        <w:t xml:space="preserve">Para la solicitud para la difusión del municipio de </w:t>
      </w:r>
      <w:proofErr w:type="spellStart"/>
      <w:r w:rsidRPr="00B804C5">
        <w:t>Deltebre</w:t>
      </w:r>
      <w:proofErr w:type="spellEnd"/>
      <w:r w:rsidRPr="00B804C5">
        <w:t xml:space="preserve"> mediante el resto de actividades subvencionables, se subvencionará hasta el 50% del coste de la actividad subvencionable, con un máximo de 200,00.- €.</w:t>
      </w:r>
    </w:p>
    <w:p w14:paraId="3220C786" w14:textId="77777777" w:rsidR="0090561C" w:rsidRPr="00B804C5" w:rsidRDefault="0090561C" w:rsidP="00A43E5D">
      <w:pPr>
        <w:pStyle w:val="Textoindependiente"/>
        <w:spacing w:before="240" w:line="276" w:lineRule="auto"/>
        <w:jc w:val="both"/>
      </w:pPr>
    </w:p>
    <w:p w14:paraId="2A774288" w14:textId="53F084F9" w:rsidR="0044212A" w:rsidRPr="00B804C5" w:rsidRDefault="00C5510F" w:rsidP="00A43E5D">
      <w:pPr>
        <w:jc w:val="both"/>
        <w:rPr>
          <w:rFonts w:ascii="Arial" w:hAnsi="Arial" w:cs="Arial"/>
        </w:rPr>
      </w:pPr>
      <w:r>
        <w:rPr>
          <w:rFonts w:ascii="Arial" w:hAnsi="Arial" w:cs="Arial"/>
        </w:rPr>
        <w:t>3</w:t>
      </w:r>
      <w:r w:rsidR="0044212A" w:rsidRPr="00B804C5">
        <w:rPr>
          <w:rFonts w:ascii="Arial" w:hAnsi="Arial" w:cs="Arial"/>
        </w:rPr>
        <w:t>.- Requisitos de los beneficiarios</w:t>
      </w:r>
    </w:p>
    <w:p w14:paraId="587E5658" w14:textId="6DF3562F" w:rsidR="006505D7" w:rsidRPr="00B804C5" w:rsidRDefault="006505D7" w:rsidP="00A43E5D">
      <w:pPr>
        <w:pStyle w:val="Textoindependiente"/>
        <w:spacing w:before="240" w:after="240" w:line="276" w:lineRule="auto"/>
        <w:jc w:val="both"/>
      </w:pPr>
      <w:r w:rsidRPr="00B804C5">
        <w:t xml:space="preserve">Podrán ser destinatarios de las subvenciones reguladas en la presente </w:t>
      </w:r>
      <w:r w:rsidR="0002502D" w:rsidRPr="00B804C5">
        <w:t xml:space="preserve">convocatoria </w:t>
      </w:r>
      <w:r w:rsidRPr="00B804C5">
        <w:t>aquell</w:t>
      </w:r>
      <w:r w:rsidR="0002502D" w:rsidRPr="00B804C5">
        <w:t>a</w:t>
      </w:r>
      <w:r w:rsidRPr="00B804C5">
        <w:t xml:space="preserve">s personas físicas o jurídicas que, empadronadas o con sede social en el municipio de </w:t>
      </w:r>
      <w:proofErr w:type="spellStart"/>
      <w:r w:rsidRPr="00B804C5">
        <w:t>Deltebre</w:t>
      </w:r>
      <w:proofErr w:type="spellEnd"/>
      <w:r w:rsidRPr="00B804C5">
        <w:t>, reúnan los siguientes requisitos:</w:t>
      </w:r>
    </w:p>
    <w:p w14:paraId="01C34710" w14:textId="77777777"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 xml:space="preserve">Sean titulares de los vehículos, o en todo caso que sean socios de las cooperativas que tienen la titularidad de los vehículos </w:t>
      </w:r>
    </w:p>
    <w:p w14:paraId="3B89E32A" w14:textId="77777777"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Sean titulares de los vehículos, o formen parte de cooperativas y asociaciones titulares de los vehículos destinados a cualquier actividad en el carácter lúdico o turístico que fomenten o promuevan una repercusión publicitaria, dentro o fuera de nuestro ámbito, en función de la puntuación del proyecto</w:t>
      </w:r>
    </w:p>
    <w:p w14:paraId="33DC9E7F" w14:textId="77777777"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En caso de no ser los titulares de los vehículos, que dispongan de la autorización, por parte representante o la persona con poderes para contratar de la cooperativa titular de los vehículos, a los efectos de poder insertar la publicidad en el vehículo</w:t>
      </w:r>
    </w:p>
    <w:p w14:paraId="31B94F9F" w14:textId="0145F4DD"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 xml:space="preserve">Que los vehículos reúnan todas las condiciones legales necesarias para llevar a cabo el transporte terrestre de mercancías y </w:t>
      </w:r>
      <w:r w:rsidR="00C5510F">
        <w:rPr>
          <w:rFonts w:ascii="Arial" w:hAnsi="Arial" w:cs="Arial"/>
        </w:rPr>
        <w:t>que estén actualmente en activo</w:t>
      </w:r>
      <w:r w:rsidRPr="00B804C5">
        <w:rPr>
          <w:rFonts w:ascii="Arial" w:hAnsi="Arial" w:cs="Arial"/>
        </w:rPr>
        <w:t>/en uso</w:t>
      </w:r>
    </w:p>
    <w:p w14:paraId="2D30464D" w14:textId="77777777"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Sean titulares de las actividades empresariales, de carácter lúdico, turístico o alimentario, que fomenten o promuevan una repercusión publicitaria, dentro o fuera de nuestro ámbito, en función de la puntuación del proyecto</w:t>
      </w:r>
    </w:p>
    <w:p w14:paraId="3005D303" w14:textId="77777777" w:rsidR="006505D7" w:rsidRPr="00B804C5" w:rsidRDefault="006505D7" w:rsidP="00A43E5D">
      <w:pPr>
        <w:pStyle w:val="Prrafodelista"/>
        <w:widowControl w:val="0"/>
        <w:numPr>
          <w:ilvl w:val="0"/>
          <w:numId w:val="10"/>
        </w:numPr>
        <w:tabs>
          <w:tab w:val="left" w:pos="709"/>
        </w:tabs>
        <w:spacing w:after="0" w:line="276" w:lineRule="auto"/>
        <w:ind w:left="709"/>
        <w:contextualSpacing w:val="0"/>
        <w:jc w:val="both"/>
        <w:rPr>
          <w:rFonts w:ascii="Arial" w:hAnsi="Arial" w:cs="Arial"/>
        </w:rPr>
      </w:pPr>
      <w:r w:rsidRPr="00B804C5">
        <w:rPr>
          <w:rFonts w:ascii="Arial" w:hAnsi="Arial" w:cs="Arial"/>
        </w:rPr>
        <w:t xml:space="preserve">Tener sede social o estar, la persona socia o titular, empadronada en </w:t>
      </w:r>
      <w:proofErr w:type="spellStart"/>
      <w:r w:rsidRPr="00B804C5">
        <w:rPr>
          <w:rFonts w:ascii="Arial" w:hAnsi="Arial" w:cs="Arial"/>
        </w:rPr>
        <w:t>Deltebre</w:t>
      </w:r>
      <w:proofErr w:type="spellEnd"/>
    </w:p>
    <w:p w14:paraId="6A7CE82A" w14:textId="5407741D"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Tomar el compromiso de insertar e</w:t>
      </w:r>
      <w:r w:rsidR="00C5510F">
        <w:rPr>
          <w:rFonts w:ascii="Arial" w:hAnsi="Arial" w:cs="Arial"/>
        </w:rPr>
        <w:t>n un lugar visible del vehículo</w:t>
      </w:r>
      <w:r w:rsidRPr="00B804C5">
        <w:rPr>
          <w:rFonts w:ascii="Arial" w:hAnsi="Arial" w:cs="Arial"/>
        </w:rPr>
        <w:t xml:space="preserve">/s, el patrocinio publicitario por medio del material gráfico (emblema) del Ayuntamiento de </w:t>
      </w:r>
      <w:proofErr w:type="spellStart"/>
      <w:r w:rsidRPr="00B804C5">
        <w:rPr>
          <w:rFonts w:ascii="Arial" w:hAnsi="Arial" w:cs="Arial"/>
        </w:rPr>
        <w:t>Deltebre</w:t>
      </w:r>
      <w:proofErr w:type="spellEnd"/>
      <w:r w:rsidRPr="00B804C5">
        <w:rPr>
          <w:rFonts w:ascii="Arial" w:hAnsi="Arial" w:cs="Arial"/>
        </w:rPr>
        <w:t xml:space="preserve"> durante el plazo mínimo de un año. El diseño será proporcionado por el Ayuntamiento de </w:t>
      </w:r>
      <w:proofErr w:type="spellStart"/>
      <w:r w:rsidRPr="00B804C5">
        <w:rPr>
          <w:rFonts w:ascii="Arial" w:hAnsi="Arial" w:cs="Arial"/>
        </w:rPr>
        <w:t>Deltebre</w:t>
      </w:r>
      <w:proofErr w:type="spellEnd"/>
      <w:r w:rsidRPr="00B804C5">
        <w:rPr>
          <w:rFonts w:ascii="Arial" w:hAnsi="Arial" w:cs="Arial"/>
        </w:rPr>
        <w:t>, y su impresión y la instalación se llevará a cabo por parte del beneficiario de la subvención</w:t>
      </w:r>
    </w:p>
    <w:p w14:paraId="54E37770" w14:textId="571AC08E"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Acreditar, mediante certificados correspondientes, estar al corriente de las obligaciones tributarias</w:t>
      </w:r>
      <w:r w:rsidR="00EE6C2F">
        <w:rPr>
          <w:rFonts w:ascii="Arial" w:hAnsi="Arial" w:cs="Arial"/>
        </w:rPr>
        <w:t xml:space="preserve"> con el Estado, con la Generalitat de Cataluny</w:t>
      </w:r>
      <w:r w:rsidRPr="00B804C5">
        <w:rPr>
          <w:rFonts w:ascii="Arial" w:hAnsi="Arial" w:cs="Arial"/>
        </w:rPr>
        <w:t xml:space="preserve">a, así como de las obligaciones con la Seguridad Social y con el Ayuntamiento de </w:t>
      </w:r>
      <w:proofErr w:type="spellStart"/>
      <w:r w:rsidRPr="00B804C5">
        <w:rPr>
          <w:rFonts w:ascii="Arial" w:hAnsi="Arial" w:cs="Arial"/>
        </w:rPr>
        <w:t>Deltebre</w:t>
      </w:r>
      <w:proofErr w:type="spellEnd"/>
      <w:r w:rsidRPr="00B804C5">
        <w:rPr>
          <w:rFonts w:ascii="Arial" w:hAnsi="Arial" w:cs="Arial"/>
        </w:rPr>
        <w:t>, en el momento de la solicitud</w:t>
      </w:r>
    </w:p>
    <w:p w14:paraId="3569D7E8" w14:textId="77777777"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 xml:space="preserve">No haber sido objeto de sanciones administrativas firmes ni de sentencias firmes condenatorias por haber ejercido o tolerado prácticas discriminatorias por razón de sexo o de género de acuerdo con el art. 11 de la Ley 17/2015 de </w:t>
      </w:r>
      <w:r w:rsidRPr="00B804C5">
        <w:rPr>
          <w:rFonts w:ascii="Arial" w:hAnsi="Arial" w:cs="Arial"/>
        </w:rPr>
        <w:lastRenderedPageBreak/>
        <w:t>Igualdad efectiva de mujeres y hombres</w:t>
      </w:r>
    </w:p>
    <w:p w14:paraId="388CBF6A" w14:textId="77777777" w:rsidR="006505D7" w:rsidRPr="00B804C5" w:rsidRDefault="006505D7" w:rsidP="00A43E5D">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B804C5">
        <w:rPr>
          <w:rFonts w:ascii="Arial" w:hAnsi="Arial" w:cs="Arial"/>
        </w:rPr>
        <w:t>No podrá realizarse el pago de la subvención en tanto que el beneficiario sea deudor por resolución de procedencia de reintegro</w:t>
      </w:r>
    </w:p>
    <w:p w14:paraId="689CF982" w14:textId="77777777" w:rsidR="00CD5FAE" w:rsidRPr="00B804C5" w:rsidRDefault="00CD5FAE" w:rsidP="00A43E5D">
      <w:pPr>
        <w:widowControl w:val="0"/>
        <w:tabs>
          <w:tab w:val="left" w:pos="709"/>
        </w:tabs>
        <w:spacing w:after="0" w:line="276" w:lineRule="auto"/>
        <w:jc w:val="both"/>
        <w:rPr>
          <w:rFonts w:ascii="Arial" w:hAnsi="Arial" w:cs="Arial"/>
        </w:rPr>
      </w:pPr>
    </w:p>
    <w:p w14:paraId="547F6374" w14:textId="77777777" w:rsidR="0040510E" w:rsidRDefault="0040510E" w:rsidP="00A43E5D">
      <w:pPr>
        <w:widowControl w:val="0"/>
        <w:tabs>
          <w:tab w:val="left" w:pos="709"/>
        </w:tabs>
        <w:spacing w:after="0" w:line="276" w:lineRule="auto"/>
        <w:jc w:val="both"/>
        <w:rPr>
          <w:rFonts w:ascii="Arial" w:hAnsi="Arial" w:cs="Arial"/>
        </w:rPr>
      </w:pPr>
    </w:p>
    <w:p w14:paraId="1B71B492" w14:textId="03923A92" w:rsidR="0044212A" w:rsidRPr="00B804C5" w:rsidRDefault="00C5510F" w:rsidP="00A43E5D">
      <w:pPr>
        <w:jc w:val="both"/>
        <w:rPr>
          <w:rFonts w:ascii="Arial" w:hAnsi="Arial" w:cs="Arial"/>
        </w:rPr>
      </w:pPr>
      <w:r>
        <w:rPr>
          <w:rFonts w:ascii="Arial" w:hAnsi="Arial" w:cs="Arial"/>
        </w:rPr>
        <w:t>4</w:t>
      </w:r>
      <w:r w:rsidR="0044212A" w:rsidRPr="00B804C5">
        <w:rPr>
          <w:rFonts w:ascii="Arial" w:hAnsi="Arial" w:cs="Arial"/>
        </w:rPr>
        <w:t>.-Régimen de concesión</w:t>
      </w:r>
    </w:p>
    <w:p w14:paraId="251F7A41" w14:textId="65DDB217" w:rsidR="00AF4464" w:rsidRDefault="00AF4464" w:rsidP="00A43E5D">
      <w:pPr>
        <w:jc w:val="both"/>
        <w:rPr>
          <w:rFonts w:ascii="Arial" w:hAnsi="Arial" w:cs="Arial"/>
        </w:rPr>
      </w:pPr>
      <w:r w:rsidRPr="00B804C5">
        <w:rPr>
          <w:rFonts w:ascii="Arial" w:hAnsi="Arial" w:cs="Arial"/>
        </w:rPr>
        <w:t>Concurrencia competitiva con una única resolución por procedimiento.</w:t>
      </w:r>
    </w:p>
    <w:p w14:paraId="57B0EE0B" w14:textId="77777777" w:rsidR="00C5510F" w:rsidRPr="00B804C5" w:rsidRDefault="00C5510F" w:rsidP="00A43E5D">
      <w:pPr>
        <w:jc w:val="both"/>
        <w:rPr>
          <w:rFonts w:ascii="Arial" w:hAnsi="Arial" w:cs="Arial"/>
        </w:rPr>
      </w:pPr>
    </w:p>
    <w:p w14:paraId="4EAE1F16" w14:textId="1F447EE8" w:rsidR="0044212A" w:rsidRPr="00B804C5" w:rsidRDefault="00C5510F" w:rsidP="00A43E5D">
      <w:pPr>
        <w:jc w:val="both"/>
        <w:rPr>
          <w:rFonts w:ascii="Arial" w:hAnsi="Arial" w:cs="Arial"/>
        </w:rPr>
      </w:pPr>
      <w:r>
        <w:rPr>
          <w:rFonts w:ascii="Arial" w:hAnsi="Arial" w:cs="Arial"/>
        </w:rPr>
        <w:t>5</w:t>
      </w:r>
      <w:r w:rsidR="0044212A" w:rsidRPr="00B804C5">
        <w:rPr>
          <w:rFonts w:ascii="Arial" w:hAnsi="Arial" w:cs="Arial"/>
        </w:rPr>
        <w:t>.- Forma y plazo de presentación de solicitud</w:t>
      </w:r>
    </w:p>
    <w:p w14:paraId="4FCA6336" w14:textId="6B5C8D79" w:rsidR="00395B8A" w:rsidRDefault="00395B8A" w:rsidP="00395B8A">
      <w:pPr>
        <w:jc w:val="both"/>
        <w:rPr>
          <w:rFonts w:ascii="Arial" w:hAnsi="Arial" w:cs="Arial"/>
        </w:rPr>
      </w:pPr>
      <w:r w:rsidRPr="00B804C5">
        <w:rPr>
          <w:rFonts w:ascii="Arial" w:hAnsi="Arial" w:cs="Arial"/>
        </w:rPr>
        <w:t>La subvención se concederá a instancia de parte, y el plazo para presentar las solicitudes se iniciará al día siguiente de la publicación de esta convocatoria hasta el  30 de octubre de 2020.</w:t>
      </w:r>
    </w:p>
    <w:p w14:paraId="3AED8190" w14:textId="77777777" w:rsidR="00EE5D83" w:rsidRDefault="00EE5D83" w:rsidP="00A43E5D">
      <w:pPr>
        <w:jc w:val="both"/>
        <w:rPr>
          <w:rFonts w:ascii="Arial" w:hAnsi="Arial" w:cs="Arial"/>
        </w:rPr>
      </w:pPr>
    </w:p>
    <w:p w14:paraId="7924A4A7" w14:textId="28BC37AF" w:rsidR="00CF226F" w:rsidRPr="00B804C5" w:rsidRDefault="00C5510F" w:rsidP="00A43E5D">
      <w:pPr>
        <w:jc w:val="both"/>
        <w:rPr>
          <w:rFonts w:ascii="Arial" w:hAnsi="Arial" w:cs="Arial"/>
        </w:rPr>
      </w:pPr>
      <w:r>
        <w:rPr>
          <w:rFonts w:ascii="Arial" w:hAnsi="Arial" w:cs="Arial"/>
        </w:rPr>
        <w:t>6</w:t>
      </w:r>
      <w:r w:rsidR="00CF226F" w:rsidRPr="00B804C5">
        <w:rPr>
          <w:rFonts w:ascii="Arial" w:hAnsi="Arial" w:cs="Arial"/>
        </w:rPr>
        <w:t>.- Crédito presupuestario y cantidad total máxima.</w:t>
      </w:r>
    </w:p>
    <w:p w14:paraId="6B504064" w14:textId="04ED3CDB" w:rsidR="00705842" w:rsidRPr="00B804C5" w:rsidRDefault="0002502D" w:rsidP="00A43E5D">
      <w:pPr>
        <w:jc w:val="both"/>
        <w:rPr>
          <w:rFonts w:ascii="Arial" w:hAnsi="Arial" w:cs="Arial"/>
        </w:rPr>
      </w:pPr>
      <w:r w:rsidRPr="00B804C5">
        <w:rPr>
          <w:rFonts w:ascii="Arial" w:hAnsi="Arial" w:cs="Arial"/>
        </w:rPr>
        <w:t>La c</w:t>
      </w:r>
      <w:r w:rsidR="00705842" w:rsidRPr="00B804C5">
        <w:rPr>
          <w:rFonts w:ascii="Arial" w:hAnsi="Arial" w:cs="Arial"/>
        </w:rPr>
        <w:t>uantía total máxima de las subvenciones convocadas: 15.000,00.- €. Este importe máximo podrá ser ampliado de acuerdo con las solicitudes recibidas y las disponibilidades presupuestarias.</w:t>
      </w:r>
    </w:p>
    <w:p w14:paraId="5DB5D492" w14:textId="7F1CD5AC" w:rsidR="00474C0B" w:rsidRPr="00B804C5" w:rsidRDefault="00474C0B" w:rsidP="00A43E5D">
      <w:pPr>
        <w:jc w:val="both"/>
        <w:rPr>
          <w:rFonts w:ascii="Arial" w:hAnsi="Arial" w:cs="Arial"/>
        </w:rPr>
      </w:pPr>
      <w:r w:rsidRPr="00B804C5">
        <w:rPr>
          <w:rFonts w:ascii="Arial" w:hAnsi="Arial" w:cs="Arial"/>
        </w:rPr>
        <w:t>Crédito presupuestario al que se imputan las subvenciones: Aplicación Presupuestaria 480.00-2310</w:t>
      </w:r>
      <w:r w:rsidR="00C5510F">
        <w:rPr>
          <w:rFonts w:ascii="Arial" w:hAnsi="Arial" w:cs="Arial"/>
        </w:rPr>
        <w:t>3</w:t>
      </w:r>
      <w:r w:rsidRPr="00B804C5">
        <w:rPr>
          <w:rFonts w:ascii="Arial" w:hAnsi="Arial" w:cs="Arial"/>
        </w:rPr>
        <w:t xml:space="preserve"> Incentivos económicos a la </w:t>
      </w:r>
      <w:r w:rsidR="00C5510F">
        <w:rPr>
          <w:rFonts w:ascii="Arial" w:hAnsi="Arial" w:cs="Arial"/>
        </w:rPr>
        <w:t xml:space="preserve">Dinamización Económica y para la Mejora de la Imagen de Pueblo. </w:t>
      </w:r>
      <w:r w:rsidRPr="00B804C5">
        <w:rPr>
          <w:rFonts w:ascii="Arial" w:hAnsi="Arial" w:cs="Arial"/>
        </w:rPr>
        <w:t>En caso contrario, quedarán automáticamente sin aplicación.</w:t>
      </w:r>
    </w:p>
    <w:p w14:paraId="20975FF2" w14:textId="77777777" w:rsidR="00CF226F" w:rsidRPr="00B804C5" w:rsidRDefault="00CF226F" w:rsidP="00A43E5D">
      <w:pPr>
        <w:jc w:val="both"/>
        <w:rPr>
          <w:rFonts w:ascii="Arial" w:hAnsi="Arial" w:cs="Arial"/>
        </w:rPr>
      </w:pPr>
    </w:p>
    <w:sectPr w:rsidR="00CF226F" w:rsidRPr="00B804C5">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49617" w14:textId="77777777" w:rsidR="00AE7D7B" w:rsidRDefault="00AE7D7B" w:rsidP="00670372">
      <w:pPr>
        <w:spacing w:after="0" w:line="240" w:lineRule="auto"/>
      </w:pPr>
      <w:r>
        <w:separator/>
      </w:r>
    </w:p>
  </w:endnote>
  <w:endnote w:type="continuationSeparator" w:id="0">
    <w:p w14:paraId="18AC5BBE" w14:textId="77777777" w:rsidR="00AE7D7B" w:rsidRDefault="00AE7D7B"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02502D" w:rsidRDefault="0002502D">
        <w:pPr>
          <w:pStyle w:val="Piedepgina"/>
          <w:jc w:val="right"/>
        </w:pPr>
        <w:r>
          <w:fldChar w:fldCharType="begin"/>
        </w:r>
        <w:r>
          <w:instrText>PAGE   \* MERGEFORMAT</w:instrText>
        </w:r>
        <w:r>
          <w:fldChar w:fldCharType="separate"/>
        </w:r>
        <w:r w:rsidR="008231A3">
          <w:rPr>
            <w:noProof/>
          </w:rPr>
          <w:t>3</w:t>
        </w:r>
        <w:r>
          <w:fldChar w:fldCharType="end"/>
        </w:r>
      </w:p>
    </w:sdtContent>
  </w:sdt>
  <w:p w14:paraId="2157ACDE" w14:textId="285CD477" w:rsidR="0002502D" w:rsidRPr="00E46A7D" w:rsidRDefault="0002502D" w:rsidP="00A138CC">
    <w:pPr>
      <w:pStyle w:val="Piedepgina"/>
      <w:ind w:left="-1276" w:firstLine="567"/>
      <w:jc w:val="center"/>
      <w:rPr>
        <w:sz w:val="16"/>
        <w:szCs w:val="16"/>
      </w:rPr>
    </w:pPr>
  </w:p>
  <w:p w14:paraId="3B8F7267" w14:textId="77777777" w:rsidR="0002502D" w:rsidRDefault="0002502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E9E799" w14:textId="77777777" w:rsidR="00AE7D7B" w:rsidRDefault="00AE7D7B" w:rsidP="00670372">
      <w:pPr>
        <w:spacing w:after="0" w:line="240" w:lineRule="auto"/>
      </w:pPr>
      <w:r>
        <w:separator/>
      </w:r>
    </w:p>
  </w:footnote>
  <w:footnote w:type="continuationSeparator" w:id="0">
    <w:p w14:paraId="11C0ABF2" w14:textId="77777777" w:rsidR="00AE7D7B" w:rsidRDefault="00AE7D7B"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23BD8" w14:textId="77777777" w:rsidR="0002502D" w:rsidRDefault="0002502D">
    <w:pPr>
      <w:pStyle w:val="Encabezado"/>
    </w:pPr>
  </w:p>
  <w:p w14:paraId="17CEA31D" w14:textId="77777777" w:rsidR="0002502D" w:rsidRDefault="0002502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A22412"/>
    <w:multiLevelType w:val="hybridMultilevel"/>
    <w:tmpl w:val="191816C8"/>
    <w:lvl w:ilvl="0" w:tplc="7EEA3AEC">
      <w:numFmt w:val="bullet"/>
      <w:lvlText w:val=""/>
      <w:lvlJc w:val="left"/>
      <w:pPr>
        <w:ind w:left="1402" w:hanging="348"/>
      </w:pPr>
      <w:rPr>
        <w:rFonts w:ascii="Symbol" w:eastAsia="Symbol" w:hAnsi="Symbol" w:cs="Symbol" w:hint="default"/>
        <w:w w:val="100"/>
        <w:sz w:val="22"/>
        <w:szCs w:val="22"/>
      </w:rPr>
    </w:lvl>
    <w:lvl w:ilvl="1" w:tplc="FD52E81A">
      <w:numFmt w:val="bullet"/>
      <w:lvlText w:val="o"/>
      <w:lvlJc w:val="left"/>
      <w:pPr>
        <w:ind w:left="2122" w:hanging="336"/>
      </w:pPr>
      <w:rPr>
        <w:rFonts w:ascii="Courier New" w:eastAsia="Courier New" w:hAnsi="Courier New" w:cs="Courier New" w:hint="default"/>
        <w:w w:val="100"/>
        <w:sz w:val="22"/>
        <w:szCs w:val="22"/>
      </w:rPr>
    </w:lvl>
    <w:lvl w:ilvl="2" w:tplc="AAEE1F44">
      <w:numFmt w:val="bullet"/>
      <w:lvlText w:val="•"/>
      <w:lvlJc w:val="left"/>
      <w:pPr>
        <w:ind w:left="2978" w:hanging="336"/>
      </w:pPr>
      <w:rPr>
        <w:rFonts w:hint="default"/>
      </w:rPr>
    </w:lvl>
    <w:lvl w:ilvl="3" w:tplc="EDF8FED6">
      <w:numFmt w:val="bullet"/>
      <w:lvlText w:val="•"/>
      <w:lvlJc w:val="left"/>
      <w:pPr>
        <w:ind w:left="3836" w:hanging="336"/>
      </w:pPr>
      <w:rPr>
        <w:rFonts w:hint="default"/>
      </w:rPr>
    </w:lvl>
    <w:lvl w:ilvl="4" w:tplc="215289E8">
      <w:numFmt w:val="bullet"/>
      <w:lvlText w:val="•"/>
      <w:lvlJc w:val="left"/>
      <w:pPr>
        <w:ind w:left="4695" w:hanging="336"/>
      </w:pPr>
      <w:rPr>
        <w:rFonts w:hint="default"/>
      </w:rPr>
    </w:lvl>
    <w:lvl w:ilvl="5" w:tplc="08C8265E">
      <w:numFmt w:val="bullet"/>
      <w:lvlText w:val="•"/>
      <w:lvlJc w:val="left"/>
      <w:pPr>
        <w:ind w:left="5553" w:hanging="336"/>
      </w:pPr>
      <w:rPr>
        <w:rFonts w:hint="default"/>
      </w:rPr>
    </w:lvl>
    <w:lvl w:ilvl="6" w:tplc="601C9530">
      <w:numFmt w:val="bullet"/>
      <w:lvlText w:val="•"/>
      <w:lvlJc w:val="left"/>
      <w:pPr>
        <w:ind w:left="6412" w:hanging="336"/>
      </w:pPr>
      <w:rPr>
        <w:rFonts w:hint="default"/>
      </w:rPr>
    </w:lvl>
    <w:lvl w:ilvl="7" w:tplc="E154F834">
      <w:numFmt w:val="bullet"/>
      <w:lvlText w:val="•"/>
      <w:lvlJc w:val="left"/>
      <w:pPr>
        <w:ind w:left="7270" w:hanging="336"/>
      </w:pPr>
      <w:rPr>
        <w:rFonts w:hint="default"/>
      </w:rPr>
    </w:lvl>
    <w:lvl w:ilvl="8" w:tplc="6A90B140">
      <w:numFmt w:val="bullet"/>
      <w:lvlText w:val="•"/>
      <w:lvlJc w:val="left"/>
      <w:pPr>
        <w:ind w:left="8129" w:hanging="336"/>
      </w:pPr>
      <w:rPr>
        <w:rFonts w:hint="default"/>
      </w:rPr>
    </w:lvl>
  </w:abstractNum>
  <w:abstractNum w:abstractNumId="3">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
    <w:nsid w:val="33F277C3"/>
    <w:multiLevelType w:val="hybridMultilevel"/>
    <w:tmpl w:val="87A658C4"/>
    <w:lvl w:ilvl="0" w:tplc="0C0A0001">
      <w:start w:val="1"/>
      <w:numFmt w:val="bullet"/>
      <w:lvlText w:val=""/>
      <w:lvlJc w:val="left"/>
      <w:pPr>
        <w:ind w:left="766" w:hanging="360"/>
      </w:pPr>
      <w:rPr>
        <w:rFonts w:ascii="Symbol" w:hAnsi="Symbol" w:hint="default"/>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7">
    <w:nsid w:val="34D335D3"/>
    <w:multiLevelType w:val="hybridMultilevel"/>
    <w:tmpl w:val="2DEAD5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9"/>
  </w:num>
  <w:num w:numId="5">
    <w:abstractNumId w:val="5"/>
  </w:num>
  <w:num w:numId="6">
    <w:abstractNumId w:val="4"/>
  </w:num>
  <w:num w:numId="7">
    <w:abstractNumId w:val="10"/>
  </w:num>
  <w:num w:numId="8">
    <w:abstractNumId w:val="1"/>
  </w:num>
  <w:num w:numId="9">
    <w:abstractNumId w:val="11"/>
  </w:num>
  <w:num w:numId="10">
    <w:abstractNumId w:val="2"/>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1706"/>
    <w:rsid w:val="00023196"/>
    <w:rsid w:val="0002502D"/>
    <w:rsid w:val="00075A65"/>
    <w:rsid w:val="000A7021"/>
    <w:rsid w:val="000B1106"/>
    <w:rsid w:val="000B50B7"/>
    <w:rsid w:val="000B6EDA"/>
    <w:rsid w:val="000C3F81"/>
    <w:rsid w:val="00103F63"/>
    <w:rsid w:val="0011063E"/>
    <w:rsid w:val="00112A1F"/>
    <w:rsid w:val="00115B93"/>
    <w:rsid w:val="00122B1B"/>
    <w:rsid w:val="00155122"/>
    <w:rsid w:val="001726BF"/>
    <w:rsid w:val="00174EF2"/>
    <w:rsid w:val="0017598D"/>
    <w:rsid w:val="00193830"/>
    <w:rsid w:val="00193E30"/>
    <w:rsid w:val="001A34CF"/>
    <w:rsid w:val="001C24A9"/>
    <w:rsid w:val="001C7CC5"/>
    <w:rsid w:val="001D07FA"/>
    <w:rsid w:val="001D157C"/>
    <w:rsid w:val="001D7FBE"/>
    <w:rsid w:val="001E2B1F"/>
    <w:rsid w:val="001E4C55"/>
    <w:rsid w:val="001F1372"/>
    <w:rsid w:val="001F245E"/>
    <w:rsid w:val="0020470F"/>
    <w:rsid w:val="00211D6E"/>
    <w:rsid w:val="00211EE4"/>
    <w:rsid w:val="0023785E"/>
    <w:rsid w:val="00242E57"/>
    <w:rsid w:val="002465C3"/>
    <w:rsid w:val="002563C4"/>
    <w:rsid w:val="002570DB"/>
    <w:rsid w:val="002619BC"/>
    <w:rsid w:val="00264B61"/>
    <w:rsid w:val="00265E77"/>
    <w:rsid w:val="00267A2B"/>
    <w:rsid w:val="00275DE1"/>
    <w:rsid w:val="00280C77"/>
    <w:rsid w:val="00280D8F"/>
    <w:rsid w:val="00286C0F"/>
    <w:rsid w:val="0029537D"/>
    <w:rsid w:val="002A287F"/>
    <w:rsid w:val="002C7F02"/>
    <w:rsid w:val="002D196F"/>
    <w:rsid w:val="002D55A4"/>
    <w:rsid w:val="002E2181"/>
    <w:rsid w:val="002E62CA"/>
    <w:rsid w:val="002E71E2"/>
    <w:rsid w:val="002F2143"/>
    <w:rsid w:val="002F5A8B"/>
    <w:rsid w:val="002F5C05"/>
    <w:rsid w:val="003116C2"/>
    <w:rsid w:val="00314D7E"/>
    <w:rsid w:val="0031757F"/>
    <w:rsid w:val="00335B99"/>
    <w:rsid w:val="00336729"/>
    <w:rsid w:val="00355497"/>
    <w:rsid w:val="00381C38"/>
    <w:rsid w:val="003846DE"/>
    <w:rsid w:val="003904D7"/>
    <w:rsid w:val="00395B8A"/>
    <w:rsid w:val="003A4229"/>
    <w:rsid w:val="003C0E6F"/>
    <w:rsid w:val="003D08A7"/>
    <w:rsid w:val="003D6A87"/>
    <w:rsid w:val="0040510E"/>
    <w:rsid w:val="004069E1"/>
    <w:rsid w:val="00417254"/>
    <w:rsid w:val="004334BC"/>
    <w:rsid w:val="00440624"/>
    <w:rsid w:val="00440FF3"/>
    <w:rsid w:val="00442117"/>
    <w:rsid w:val="0044212A"/>
    <w:rsid w:val="00474C0B"/>
    <w:rsid w:val="00482AAC"/>
    <w:rsid w:val="004837C6"/>
    <w:rsid w:val="00491514"/>
    <w:rsid w:val="004A513E"/>
    <w:rsid w:val="004B4186"/>
    <w:rsid w:val="004B64ED"/>
    <w:rsid w:val="004D2563"/>
    <w:rsid w:val="004F3613"/>
    <w:rsid w:val="005274D3"/>
    <w:rsid w:val="00531E91"/>
    <w:rsid w:val="00535E94"/>
    <w:rsid w:val="00536E17"/>
    <w:rsid w:val="00541880"/>
    <w:rsid w:val="005508E2"/>
    <w:rsid w:val="00555213"/>
    <w:rsid w:val="00564E37"/>
    <w:rsid w:val="0056515E"/>
    <w:rsid w:val="0057264C"/>
    <w:rsid w:val="005769AC"/>
    <w:rsid w:val="00580C60"/>
    <w:rsid w:val="005A034E"/>
    <w:rsid w:val="005A209D"/>
    <w:rsid w:val="005A3CE9"/>
    <w:rsid w:val="005A7024"/>
    <w:rsid w:val="005C0ADA"/>
    <w:rsid w:val="005E7830"/>
    <w:rsid w:val="005F2DF8"/>
    <w:rsid w:val="006029D6"/>
    <w:rsid w:val="006064BF"/>
    <w:rsid w:val="00606F47"/>
    <w:rsid w:val="0062120F"/>
    <w:rsid w:val="006239BB"/>
    <w:rsid w:val="00637AF3"/>
    <w:rsid w:val="006505D7"/>
    <w:rsid w:val="00650EB4"/>
    <w:rsid w:val="006532E3"/>
    <w:rsid w:val="0065424F"/>
    <w:rsid w:val="00660EBE"/>
    <w:rsid w:val="00670372"/>
    <w:rsid w:val="006804F9"/>
    <w:rsid w:val="00697697"/>
    <w:rsid w:val="006C33BF"/>
    <w:rsid w:val="006E2AA3"/>
    <w:rsid w:val="006F3A5C"/>
    <w:rsid w:val="00705362"/>
    <w:rsid w:val="00705842"/>
    <w:rsid w:val="0071116D"/>
    <w:rsid w:val="00711512"/>
    <w:rsid w:val="00714EF5"/>
    <w:rsid w:val="00732C14"/>
    <w:rsid w:val="00734334"/>
    <w:rsid w:val="007436E2"/>
    <w:rsid w:val="00747903"/>
    <w:rsid w:val="00770FF8"/>
    <w:rsid w:val="007B2F33"/>
    <w:rsid w:val="007B45C4"/>
    <w:rsid w:val="007C17B6"/>
    <w:rsid w:val="007D06DE"/>
    <w:rsid w:val="007F154E"/>
    <w:rsid w:val="008231A3"/>
    <w:rsid w:val="0083751D"/>
    <w:rsid w:val="00844BBA"/>
    <w:rsid w:val="00863AC8"/>
    <w:rsid w:val="00871F6F"/>
    <w:rsid w:val="00872FCB"/>
    <w:rsid w:val="00875BC5"/>
    <w:rsid w:val="00880AD2"/>
    <w:rsid w:val="00880B9F"/>
    <w:rsid w:val="008974DD"/>
    <w:rsid w:val="008B3E34"/>
    <w:rsid w:val="008B4A2D"/>
    <w:rsid w:val="008B64D5"/>
    <w:rsid w:val="008D0073"/>
    <w:rsid w:val="008D410A"/>
    <w:rsid w:val="008E2712"/>
    <w:rsid w:val="008E3E56"/>
    <w:rsid w:val="00903FF3"/>
    <w:rsid w:val="0090561C"/>
    <w:rsid w:val="0092290A"/>
    <w:rsid w:val="00952575"/>
    <w:rsid w:val="0097468B"/>
    <w:rsid w:val="009827D1"/>
    <w:rsid w:val="0099010F"/>
    <w:rsid w:val="0099431A"/>
    <w:rsid w:val="009A5A6A"/>
    <w:rsid w:val="009B5EF8"/>
    <w:rsid w:val="009D0D21"/>
    <w:rsid w:val="009E2997"/>
    <w:rsid w:val="009E3949"/>
    <w:rsid w:val="00A12015"/>
    <w:rsid w:val="00A138CC"/>
    <w:rsid w:val="00A220F7"/>
    <w:rsid w:val="00A22ED9"/>
    <w:rsid w:val="00A33B80"/>
    <w:rsid w:val="00A43E5D"/>
    <w:rsid w:val="00A453FA"/>
    <w:rsid w:val="00A555FE"/>
    <w:rsid w:val="00A5740C"/>
    <w:rsid w:val="00A617D2"/>
    <w:rsid w:val="00A65DDF"/>
    <w:rsid w:val="00A94CD3"/>
    <w:rsid w:val="00A96E68"/>
    <w:rsid w:val="00A97C4F"/>
    <w:rsid w:val="00AB1B74"/>
    <w:rsid w:val="00AC7D42"/>
    <w:rsid w:val="00AD1C94"/>
    <w:rsid w:val="00AE4063"/>
    <w:rsid w:val="00AE7D7B"/>
    <w:rsid w:val="00AF4464"/>
    <w:rsid w:val="00B02F7D"/>
    <w:rsid w:val="00B12669"/>
    <w:rsid w:val="00B2529D"/>
    <w:rsid w:val="00B325D2"/>
    <w:rsid w:val="00B335D5"/>
    <w:rsid w:val="00B35304"/>
    <w:rsid w:val="00B46E75"/>
    <w:rsid w:val="00B47D95"/>
    <w:rsid w:val="00B66A3E"/>
    <w:rsid w:val="00B70A0E"/>
    <w:rsid w:val="00B726F2"/>
    <w:rsid w:val="00B75FCC"/>
    <w:rsid w:val="00B804C5"/>
    <w:rsid w:val="00BB034F"/>
    <w:rsid w:val="00BB1A61"/>
    <w:rsid w:val="00BC1859"/>
    <w:rsid w:val="00BC1B91"/>
    <w:rsid w:val="00BE4CC4"/>
    <w:rsid w:val="00BF501B"/>
    <w:rsid w:val="00BF7F43"/>
    <w:rsid w:val="00C0104C"/>
    <w:rsid w:val="00C1152B"/>
    <w:rsid w:val="00C14EA5"/>
    <w:rsid w:val="00C16324"/>
    <w:rsid w:val="00C2004F"/>
    <w:rsid w:val="00C254DF"/>
    <w:rsid w:val="00C26936"/>
    <w:rsid w:val="00C26FB0"/>
    <w:rsid w:val="00C33046"/>
    <w:rsid w:val="00C506D7"/>
    <w:rsid w:val="00C50C6E"/>
    <w:rsid w:val="00C5510F"/>
    <w:rsid w:val="00C73CE5"/>
    <w:rsid w:val="00CA2969"/>
    <w:rsid w:val="00CA6A94"/>
    <w:rsid w:val="00CA7935"/>
    <w:rsid w:val="00CC6E3F"/>
    <w:rsid w:val="00CD5FAE"/>
    <w:rsid w:val="00CE2990"/>
    <w:rsid w:val="00CE4CFF"/>
    <w:rsid w:val="00CF2174"/>
    <w:rsid w:val="00CF226F"/>
    <w:rsid w:val="00CF352F"/>
    <w:rsid w:val="00CF51CA"/>
    <w:rsid w:val="00D04F35"/>
    <w:rsid w:val="00D131C8"/>
    <w:rsid w:val="00D243DD"/>
    <w:rsid w:val="00D34FF7"/>
    <w:rsid w:val="00D561A5"/>
    <w:rsid w:val="00D6327E"/>
    <w:rsid w:val="00D6589B"/>
    <w:rsid w:val="00D658C2"/>
    <w:rsid w:val="00D72E75"/>
    <w:rsid w:val="00D81C77"/>
    <w:rsid w:val="00D865B2"/>
    <w:rsid w:val="00D86FC7"/>
    <w:rsid w:val="00D94587"/>
    <w:rsid w:val="00DA058D"/>
    <w:rsid w:val="00DA16E6"/>
    <w:rsid w:val="00DD16D5"/>
    <w:rsid w:val="00DF3BDE"/>
    <w:rsid w:val="00E030C5"/>
    <w:rsid w:val="00E05178"/>
    <w:rsid w:val="00E255BA"/>
    <w:rsid w:val="00E34550"/>
    <w:rsid w:val="00E419F5"/>
    <w:rsid w:val="00E4240F"/>
    <w:rsid w:val="00E46444"/>
    <w:rsid w:val="00E47F77"/>
    <w:rsid w:val="00E558C7"/>
    <w:rsid w:val="00E64F82"/>
    <w:rsid w:val="00E7204B"/>
    <w:rsid w:val="00E77B03"/>
    <w:rsid w:val="00E862E4"/>
    <w:rsid w:val="00E916FF"/>
    <w:rsid w:val="00E92224"/>
    <w:rsid w:val="00E93410"/>
    <w:rsid w:val="00EA27E6"/>
    <w:rsid w:val="00EC0BF1"/>
    <w:rsid w:val="00EE5D83"/>
    <w:rsid w:val="00EE6762"/>
    <w:rsid w:val="00EE6C2F"/>
    <w:rsid w:val="00EF0CA5"/>
    <w:rsid w:val="00F05AC3"/>
    <w:rsid w:val="00F42300"/>
    <w:rsid w:val="00F45F02"/>
    <w:rsid w:val="00F62173"/>
    <w:rsid w:val="00F81286"/>
    <w:rsid w:val="00F83922"/>
    <w:rsid w:val="00FA3576"/>
    <w:rsid w:val="00FB0839"/>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EA27E6"/>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EA27E6"/>
    <w:rPr>
      <w:rFonts w:ascii="Arial" w:eastAsia="Arial" w:hAnsi="Arial" w:cs="Arial"/>
      <w:lang w:val="ca-ES"/>
    </w:rPr>
  </w:style>
  <w:style w:type="table" w:customStyle="1" w:styleId="TableNormal">
    <w:name w:val="Table Normal"/>
    <w:uiPriority w:val="2"/>
    <w:semiHidden/>
    <w:unhideWhenUsed/>
    <w:qFormat/>
    <w:rsid w:val="00CA296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969"/>
    <w:pPr>
      <w:widowControl w:val="0"/>
      <w:spacing w:after="0" w:line="251" w:lineRule="exact"/>
      <w:ind w:left="103"/>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EA27E6"/>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EA27E6"/>
    <w:rPr>
      <w:rFonts w:ascii="Arial" w:eastAsia="Arial" w:hAnsi="Arial" w:cs="Arial"/>
      <w:lang w:val="ca-ES"/>
    </w:rPr>
  </w:style>
  <w:style w:type="table" w:customStyle="1" w:styleId="TableNormal">
    <w:name w:val="Table Normal"/>
    <w:uiPriority w:val="2"/>
    <w:semiHidden/>
    <w:unhideWhenUsed/>
    <w:qFormat/>
    <w:rsid w:val="00CA296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969"/>
    <w:pPr>
      <w:widowControl w:val="0"/>
      <w:spacing w:after="0" w:line="251" w:lineRule="exact"/>
      <w:ind w:left="103"/>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85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509C9-506B-4704-AF04-5F00FE813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969</Words>
  <Characters>5333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cp:lastModifiedBy>
  <cp:revision>9</cp:revision>
  <cp:lastPrinted>2020-06-25T07:16:00Z</cp:lastPrinted>
  <dcterms:created xsi:type="dcterms:W3CDTF">2020-06-30T07:53:00Z</dcterms:created>
  <dcterms:modified xsi:type="dcterms:W3CDTF">2020-07-01T05:47:00Z</dcterms:modified>
</cp:coreProperties>
</file>