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C5B3F0" w14:textId="77777777" w:rsidR="002B09FB" w:rsidRPr="00082796" w:rsidRDefault="002B09FB" w:rsidP="005C25BC">
      <w:pPr>
        <w:spacing w:before="34"/>
        <w:ind w:right="3833"/>
        <w:jc w:val="both"/>
        <w:rPr>
          <w:rFonts w:ascii="Arial" w:eastAsia="Arial" w:hAnsi="Arial" w:cs="Arial"/>
          <w:b/>
        </w:rPr>
      </w:pPr>
      <w:r w:rsidRPr="00082796">
        <w:rPr>
          <w:rFonts w:ascii="Arial" w:eastAsia="Arial" w:hAnsi="Arial" w:cs="Arial"/>
          <w:b/>
        </w:rPr>
        <w:t>ANUNCI</w:t>
      </w:r>
    </w:p>
    <w:p w14:paraId="059EED62" w14:textId="67BA40A5" w:rsidR="002B09FB" w:rsidRPr="00082796" w:rsidRDefault="002B09FB" w:rsidP="005C25BC">
      <w:pPr>
        <w:spacing w:line="261" w:lineRule="auto"/>
        <w:ind w:right="90" w:firstLine="14"/>
        <w:jc w:val="both"/>
        <w:rPr>
          <w:rFonts w:ascii="Arial" w:eastAsia="Arial" w:hAnsi="Arial" w:cs="Arial"/>
        </w:rPr>
      </w:pPr>
      <w:r w:rsidRPr="00082796">
        <w:rPr>
          <w:rFonts w:ascii="Arial" w:eastAsia="Arial" w:hAnsi="Arial" w:cs="Arial"/>
        </w:rPr>
        <w:t xml:space="preserve">Extracte de l'acord de la Junta de Govern Local de l'Ajuntament de Deltebre de </w:t>
      </w:r>
      <w:r w:rsidRPr="00082796">
        <w:rPr>
          <w:rFonts w:ascii="Arial" w:eastAsia="Arial" w:hAnsi="Arial" w:cs="Arial"/>
          <w:spacing w:val="9"/>
        </w:rPr>
        <w:t>3 de juny</w:t>
      </w:r>
      <w:r w:rsidRPr="00082796">
        <w:rPr>
          <w:rFonts w:ascii="Arial" w:eastAsia="Arial" w:hAnsi="Arial" w:cs="Arial"/>
        </w:rPr>
        <w:t xml:space="preserve"> de 2020, pel qual s'aprova la convocatòria de subven</w:t>
      </w:r>
      <w:r w:rsidR="00DF3F92">
        <w:rPr>
          <w:rFonts w:ascii="Arial" w:eastAsia="Arial" w:hAnsi="Arial" w:cs="Arial"/>
        </w:rPr>
        <w:t xml:space="preserve">cions en règim de concurrència </w:t>
      </w:r>
      <w:r w:rsidRPr="00082796">
        <w:rPr>
          <w:rFonts w:ascii="Arial" w:eastAsia="Arial" w:hAnsi="Arial" w:cs="Arial"/>
          <w:spacing w:val="21"/>
        </w:rPr>
        <w:t xml:space="preserve"> </w:t>
      </w:r>
      <w:r w:rsidRPr="00082796">
        <w:rPr>
          <w:rFonts w:ascii="Arial" w:eastAsia="Arial" w:hAnsi="Arial" w:cs="Arial"/>
        </w:rPr>
        <w:t>competitiva següents:</w:t>
      </w:r>
    </w:p>
    <w:p w14:paraId="18B4C313" w14:textId="432D0298" w:rsidR="002B09FB" w:rsidRPr="00082796" w:rsidRDefault="00DF3F92" w:rsidP="005C25BC">
      <w:pPr>
        <w:autoSpaceDE w:val="0"/>
        <w:autoSpaceDN w:val="0"/>
        <w:adjustRightInd w:val="0"/>
        <w:rPr>
          <w:rFonts w:ascii="Arial" w:eastAsia="Arial" w:hAnsi="Arial" w:cs="Arial"/>
        </w:rPr>
      </w:pPr>
      <w:r>
        <w:rPr>
          <w:rFonts w:ascii="Arial" w:hAnsi="Arial" w:cs="Arial"/>
          <w:color w:val="000000"/>
        </w:rPr>
        <w:t xml:space="preserve"> </w:t>
      </w:r>
      <w:r w:rsidR="002B09FB" w:rsidRPr="00082796">
        <w:rPr>
          <w:rFonts w:ascii="Arial" w:hAnsi="Arial" w:cs="Arial"/>
          <w:color w:val="000000"/>
        </w:rPr>
        <w:t>BDNS (</w:t>
      </w:r>
      <w:proofErr w:type="spellStart"/>
      <w:r w:rsidR="002B09FB" w:rsidRPr="00082796">
        <w:rPr>
          <w:rFonts w:ascii="Arial" w:hAnsi="Arial" w:cs="Arial"/>
          <w:color w:val="000000"/>
        </w:rPr>
        <w:t>Identif</w:t>
      </w:r>
      <w:proofErr w:type="spellEnd"/>
      <w:r w:rsidR="002B09FB" w:rsidRPr="00082796">
        <w:rPr>
          <w:rFonts w:ascii="Arial" w:hAnsi="Arial" w:cs="Arial"/>
          <w:color w:val="000000"/>
        </w:rPr>
        <w:t>.):</w:t>
      </w:r>
    </w:p>
    <w:p w14:paraId="1852F08C" w14:textId="4D7483DA" w:rsidR="002B09FB" w:rsidRPr="00082796" w:rsidRDefault="002B09FB" w:rsidP="005C25BC">
      <w:pPr>
        <w:spacing w:line="264" w:lineRule="auto"/>
        <w:ind w:right="75" w:firstLine="14"/>
        <w:jc w:val="both"/>
        <w:rPr>
          <w:rFonts w:ascii="Arial" w:eastAsia="Arial" w:hAnsi="Arial" w:cs="Arial"/>
        </w:rPr>
      </w:pPr>
      <w:r w:rsidRPr="00082796">
        <w:rPr>
          <w:rFonts w:ascii="Arial" w:eastAsia="Arial" w:hAnsi="Arial" w:cs="Arial"/>
        </w:rPr>
        <w:t>De</w:t>
      </w:r>
      <w:r w:rsidRPr="00082796">
        <w:rPr>
          <w:rFonts w:ascii="Arial" w:eastAsia="Arial" w:hAnsi="Arial" w:cs="Arial"/>
          <w:spacing w:val="45"/>
        </w:rPr>
        <w:t xml:space="preserve"> </w:t>
      </w:r>
      <w:r w:rsidRPr="00082796">
        <w:rPr>
          <w:rFonts w:ascii="Arial" w:eastAsia="Arial" w:hAnsi="Arial" w:cs="Arial"/>
        </w:rPr>
        <w:t>conformitat amb el</w:t>
      </w:r>
      <w:r w:rsidRPr="00082796">
        <w:rPr>
          <w:rFonts w:ascii="Arial" w:eastAsia="Arial" w:hAnsi="Arial" w:cs="Arial"/>
          <w:spacing w:val="41"/>
        </w:rPr>
        <w:t xml:space="preserve"> </w:t>
      </w:r>
      <w:r w:rsidRPr="00082796">
        <w:rPr>
          <w:rFonts w:ascii="Arial" w:eastAsia="Arial" w:hAnsi="Arial" w:cs="Arial"/>
        </w:rPr>
        <w:t>que preveuen els</w:t>
      </w:r>
      <w:r w:rsidRPr="00082796">
        <w:rPr>
          <w:rFonts w:ascii="Arial" w:eastAsia="Arial" w:hAnsi="Arial" w:cs="Arial"/>
          <w:spacing w:val="49"/>
        </w:rPr>
        <w:t xml:space="preserve"> </w:t>
      </w:r>
      <w:r w:rsidRPr="00082796">
        <w:rPr>
          <w:rFonts w:ascii="Arial" w:eastAsia="Arial" w:hAnsi="Arial" w:cs="Arial"/>
        </w:rPr>
        <w:t>articles 17.3.b i 20.8.a de</w:t>
      </w:r>
      <w:r w:rsidRPr="00082796">
        <w:rPr>
          <w:rFonts w:ascii="Arial" w:eastAsia="Arial" w:hAnsi="Arial" w:cs="Arial"/>
          <w:spacing w:val="53"/>
        </w:rPr>
        <w:t xml:space="preserve"> </w:t>
      </w:r>
      <w:r w:rsidRPr="00082796">
        <w:rPr>
          <w:rFonts w:ascii="Arial" w:eastAsia="Arial" w:hAnsi="Arial" w:cs="Arial"/>
        </w:rPr>
        <w:t>la</w:t>
      </w:r>
      <w:r w:rsidRPr="00082796">
        <w:rPr>
          <w:rFonts w:ascii="Arial" w:eastAsia="Arial" w:hAnsi="Arial" w:cs="Arial"/>
          <w:spacing w:val="48"/>
        </w:rPr>
        <w:t xml:space="preserve"> </w:t>
      </w:r>
      <w:r w:rsidRPr="00082796">
        <w:rPr>
          <w:rFonts w:ascii="Arial" w:eastAsia="Arial" w:hAnsi="Arial" w:cs="Arial"/>
        </w:rPr>
        <w:t>Llei</w:t>
      </w:r>
      <w:r w:rsidRPr="00082796">
        <w:rPr>
          <w:rFonts w:ascii="Arial" w:eastAsia="Arial" w:hAnsi="Arial" w:cs="Arial"/>
          <w:spacing w:val="51"/>
        </w:rPr>
        <w:t xml:space="preserve"> </w:t>
      </w:r>
      <w:r w:rsidRPr="00082796">
        <w:rPr>
          <w:rFonts w:ascii="Arial" w:eastAsia="Arial" w:hAnsi="Arial" w:cs="Arial"/>
        </w:rPr>
        <w:t xml:space="preserve">38/2003, de </w:t>
      </w:r>
      <w:r w:rsidRPr="00082796">
        <w:rPr>
          <w:rFonts w:ascii="Arial" w:eastAsia="Arial" w:hAnsi="Arial" w:cs="Arial"/>
          <w:spacing w:val="2"/>
        </w:rPr>
        <w:t xml:space="preserve"> </w:t>
      </w:r>
      <w:r w:rsidRPr="00082796">
        <w:rPr>
          <w:rFonts w:ascii="Arial" w:eastAsia="Arial" w:hAnsi="Arial" w:cs="Arial"/>
        </w:rPr>
        <w:t xml:space="preserve">17 de </w:t>
      </w:r>
      <w:r w:rsidRPr="00082796">
        <w:rPr>
          <w:rFonts w:ascii="Arial" w:eastAsia="Arial" w:hAnsi="Arial" w:cs="Arial"/>
          <w:w w:val="105"/>
        </w:rPr>
        <w:t>novembre</w:t>
      </w:r>
      <w:r w:rsidRPr="00082796">
        <w:rPr>
          <w:rFonts w:ascii="Arial" w:eastAsia="Arial" w:hAnsi="Arial" w:cs="Arial"/>
          <w:color w:val="171717"/>
          <w:w w:val="44"/>
        </w:rPr>
        <w:t xml:space="preserve">,  </w:t>
      </w:r>
      <w:r w:rsidRPr="00082796">
        <w:rPr>
          <w:rFonts w:ascii="Arial" w:eastAsia="Arial" w:hAnsi="Arial" w:cs="Arial"/>
          <w:color w:val="020202"/>
        </w:rPr>
        <w:t xml:space="preserve">general de subvencions, es publica l'extracte de la convocatòria </w:t>
      </w:r>
      <w:r w:rsidR="005C25BC" w:rsidRPr="00082796">
        <w:rPr>
          <w:rFonts w:ascii="Arial" w:eastAsia="Arial" w:hAnsi="Arial" w:cs="Arial"/>
          <w:color w:val="020202"/>
        </w:rPr>
        <w:t>per a la concessió d’incentius per a la dinamització econòmica i ocupacional  i per a la millora de la imatge de</w:t>
      </w:r>
      <w:r w:rsidR="00211A4C">
        <w:rPr>
          <w:rFonts w:ascii="Arial" w:eastAsia="Arial" w:hAnsi="Arial" w:cs="Arial"/>
          <w:color w:val="020202"/>
        </w:rPr>
        <w:t xml:space="preserve"> poble del</w:t>
      </w:r>
      <w:r w:rsidR="005C25BC" w:rsidRPr="00082796">
        <w:rPr>
          <w:rFonts w:ascii="Arial" w:eastAsia="Arial" w:hAnsi="Arial" w:cs="Arial"/>
          <w:color w:val="020202"/>
        </w:rPr>
        <w:t xml:space="preserve"> municipi per a l’exercici 2020, el</w:t>
      </w:r>
      <w:r w:rsidR="00211A4C">
        <w:rPr>
          <w:rFonts w:ascii="Arial" w:eastAsia="Arial" w:hAnsi="Arial" w:cs="Arial"/>
          <w:color w:val="020202"/>
        </w:rPr>
        <w:t xml:space="preserve"> </w:t>
      </w:r>
      <w:r w:rsidRPr="00082796">
        <w:rPr>
          <w:rFonts w:ascii="Arial" w:eastAsia="Arial" w:hAnsi="Arial" w:cs="Arial"/>
          <w:color w:val="020202"/>
        </w:rPr>
        <w:t xml:space="preserve">text </w:t>
      </w:r>
      <w:r w:rsidRPr="00082796">
        <w:rPr>
          <w:rFonts w:ascii="Arial" w:eastAsia="Arial" w:hAnsi="Arial" w:cs="Arial"/>
          <w:color w:val="020202"/>
          <w:w w:val="110"/>
        </w:rPr>
        <w:t xml:space="preserve">complert de la qual es pot consultar a la Base de Dades Nacional de Subvencions </w:t>
      </w:r>
      <w:hyperlink r:id="rId9" w:history="1">
        <w:r w:rsidRPr="00082796">
          <w:rPr>
            <w:rStyle w:val="Hipervnculo"/>
            <w:rFonts w:ascii="Arial" w:eastAsia="Arial" w:hAnsi="Arial" w:cs="Arial"/>
            <w:color w:val="020202"/>
          </w:rPr>
          <w:t>http://www.pap.minhap.gob.es/bdnstrans/index</w:t>
        </w:r>
      </w:hyperlink>
    </w:p>
    <w:p w14:paraId="1F7E4EFF" w14:textId="77777777" w:rsidR="009453F5" w:rsidRPr="00082796" w:rsidRDefault="009453F5" w:rsidP="009453F5">
      <w:pPr>
        <w:rPr>
          <w:rFonts w:ascii="Arial" w:hAnsi="Arial" w:cs="Arial"/>
        </w:rPr>
      </w:pPr>
      <w:r w:rsidRPr="00082796">
        <w:rPr>
          <w:rFonts w:ascii="Arial" w:hAnsi="Arial" w:cs="Arial"/>
        </w:rPr>
        <w:t>1.- Objecte i finalitat</w:t>
      </w:r>
    </w:p>
    <w:p w14:paraId="72463A27" w14:textId="251B4A07" w:rsidR="0057264C" w:rsidRPr="00082796" w:rsidRDefault="0057264C" w:rsidP="009827D1">
      <w:p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Objecte: regular la concessió, en règim de concurrència competitiva de les subvencions que atorga l’Aj</w:t>
      </w:r>
      <w:r w:rsidR="00744807" w:rsidRPr="00082796">
        <w:rPr>
          <w:rFonts w:ascii="Arial" w:hAnsi="Arial" w:cs="Arial"/>
        </w:rPr>
        <w:t>untament de Deltebre  per a la Dinamització Econòmica, Ocupacional i per a la Millora de la Imatge de P</w:t>
      </w:r>
      <w:r w:rsidRPr="00082796">
        <w:rPr>
          <w:rFonts w:ascii="Arial" w:hAnsi="Arial" w:cs="Arial"/>
        </w:rPr>
        <w:t>oble.</w:t>
      </w:r>
    </w:p>
    <w:p w14:paraId="1749A78F" w14:textId="09F3300B" w:rsidR="009A1C4C" w:rsidRPr="00082796" w:rsidRDefault="0057264C" w:rsidP="009453F5">
      <w:p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 xml:space="preserve">Finalitat: promoure la dinamització econòmica, ocupacional i la millora de la imatge de poble del municipi </w:t>
      </w:r>
      <w:r w:rsidR="00211A4C">
        <w:rPr>
          <w:rFonts w:ascii="Arial" w:hAnsi="Arial" w:cs="Arial"/>
        </w:rPr>
        <w:t>de Deltebre.</w:t>
      </w:r>
    </w:p>
    <w:p w14:paraId="3637DEA8" w14:textId="6CCFCEEE" w:rsidR="009453F5" w:rsidRPr="00082796" w:rsidRDefault="009453F5" w:rsidP="009453F5">
      <w:pPr>
        <w:rPr>
          <w:rFonts w:ascii="Arial" w:hAnsi="Arial" w:cs="Arial"/>
        </w:rPr>
      </w:pPr>
      <w:r w:rsidRPr="00082796">
        <w:rPr>
          <w:rFonts w:ascii="Arial" w:hAnsi="Arial" w:cs="Arial"/>
        </w:rPr>
        <w:t>2.- Activitats subvencionables</w:t>
      </w:r>
      <w:r w:rsidR="005C25BC" w:rsidRPr="00082796">
        <w:rPr>
          <w:rFonts w:ascii="Arial" w:hAnsi="Arial" w:cs="Arial"/>
        </w:rPr>
        <w:t>.</w:t>
      </w:r>
    </w:p>
    <w:p w14:paraId="5112C4C8" w14:textId="75249442" w:rsidR="008E2712" w:rsidRPr="00082796" w:rsidRDefault="0057264C" w:rsidP="009827D1">
      <w:p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S</w:t>
      </w:r>
      <w:r w:rsidR="008E2712" w:rsidRPr="00082796">
        <w:rPr>
          <w:rFonts w:ascii="Arial" w:hAnsi="Arial" w:cs="Arial"/>
        </w:rPr>
        <w:t xml:space="preserve">ón objecte de </w:t>
      </w:r>
      <w:r w:rsidRPr="00082796">
        <w:rPr>
          <w:rFonts w:ascii="Arial" w:hAnsi="Arial" w:cs="Arial"/>
        </w:rPr>
        <w:t>subvenció</w:t>
      </w:r>
      <w:r w:rsidR="008E2712" w:rsidRPr="00082796">
        <w:rPr>
          <w:rFonts w:ascii="Arial" w:hAnsi="Arial" w:cs="Arial"/>
        </w:rPr>
        <w:t>:</w:t>
      </w:r>
    </w:p>
    <w:p w14:paraId="74B1EE90" w14:textId="77777777" w:rsidR="00744807" w:rsidRPr="00082796" w:rsidRDefault="00744807" w:rsidP="0074480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 xml:space="preserve">Per incentivació de la contractació de persones </w:t>
      </w:r>
    </w:p>
    <w:p w14:paraId="6919EEA4" w14:textId="77777777" w:rsidR="00744807" w:rsidRPr="00082796" w:rsidRDefault="00744807" w:rsidP="0074480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Per emprenedoria i per a l’afavoriment de la creació o l’establiment de noves empreses al municipi</w:t>
      </w:r>
    </w:p>
    <w:p w14:paraId="22E4EBD0" w14:textId="77777777" w:rsidR="00744807" w:rsidRPr="00082796" w:rsidRDefault="00744807" w:rsidP="0074480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Per a activitats de turisme actiu, petit comerç i comerç de proximitat al municipi, comerç i/o activitat del sector agrari en estat de fragilitat per la “crisi del petit comerç” o la “crisi del sector agrari”</w:t>
      </w:r>
    </w:p>
    <w:p w14:paraId="4337430F" w14:textId="77777777" w:rsidR="00744807" w:rsidRPr="00082796" w:rsidRDefault="00744807" w:rsidP="0074480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Per l’afavoriment de la millora i posada en valor de la qualitat de les empreses al municipi</w:t>
      </w:r>
    </w:p>
    <w:p w14:paraId="3A146EA4" w14:textId="77777777" w:rsidR="00744807" w:rsidRPr="00082796" w:rsidRDefault="00744807" w:rsidP="0074480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Per a la incentivació del sector primari al municipi</w:t>
      </w:r>
    </w:p>
    <w:p w14:paraId="3CE55B66" w14:textId="77777777" w:rsidR="00744807" w:rsidRPr="00082796" w:rsidRDefault="00744807" w:rsidP="0074480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 xml:space="preserve">Per a la millora de la Imatge de Poble </w:t>
      </w:r>
    </w:p>
    <w:p w14:paraId="45F03F61" w14:textId="77777777" w:rsidR="00744807" w:rsidRPr="00082796" w:rsidRDefault="00744807" w:rsidP="0074480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/>
        </w:rPr>
      </w:pPr>
      <w:r w:rsidRPr="00082796">
        <w:rPr>
          <w:rFonts w:ascii="Arial" w:hAnsi="Arial" w:cs="Arial"/>
          <w:color w:val="000000"/>
        </w:rPr>
        <w:t>Per sufragar els desperfectes causats pel temporal Glòria</w:t>
      </w:r>
    </w:p>
    <w:p w14:paraId="07EB1DC9" w14:textId="7496046A" w:rsidR="009453F5" w:rsidRPr="00082796" w:rsidRDefault="009453F5" w:rsidP="009453F5">
      <w:pPr>
        <w:rPr>
          <w:rFonts w:ascii="Arial" w:hAnsi="Arial" w:cs="Arial"/>
        </w:rPr>
      </w:pPr>
      <w:r w:rsidRPr="00082796">
        <w:rPr>
          <w:rFonts w:ascii="Arial" w:hAnsi="Arial" w:cs="Arial"/>
        </w:rPr>
        <w:t xml:space="preserve">      3.- Requisits dels beneficiaris</w:t>
      </w:r>
    </w:p>
    <w:p w14:paraId="63F9625B" w14:textId="2833E360" w:rsidR="00AF4464" w:rsidRPr="00082796" w:rsidRDefault="001C66A2" w:rsidP="005C25BC">
      <w:pPr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3</w:t>
      </w:r>
      <w:r w:rsidR="00AF4464" w:rsidRPr="00082796">
        <w:rPr>
          <w:rFonts w:ascii="Arial" w:hAnsi="Arial" w:cs="Arial"/>
        </w:rPr>
        <w:t>.1.- Per tal de ser beneficiari dels incentius previstos en les presents bases caldrà justificar un o més dels requisits que es relacionen a continuació, i que resulten acumulatius:</w:t>
      </w:r>
    </w:p>
    <w:p w14:paraId="713F3924" w14:textId="77777777" w:rsidR="00AF4464" w:rsidRPr="00082796" w:rsidRDefault="00AF4464" w:rsidP="00211A4C">
      <w:pPr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 xml:space="preserve">a) La </w:t>
      </w:r>
      <w:r w:rsidRPr="00211A4C">
        <w:rPr>
          <w:rFonts w:ascii="Arial" w:hAnsi="Arial" w:cs="Arial"/>
        </w:rPr>
        <w:t>contractació</w:t>
      </w:r>
      <w:r w:rsidRPr="00082796">
        <w:rPr>
          <w:rFonts w:ascii="Arial" w:hAnsi="Arial" w:cs="Arial"/>
          <w:b/>
        </w:rPr>
        <w:t xml:space="preserve"> </w:t>
      </w:r>
      <w:r w:rsidRPr="00082796">
        <w:rPr>
          <w:rFonts w:ascii="Arial" w:hAnsi="Arial" w:cs="Arial"/>
        </w:rPr>
        <w:t>d’una persona o més, d’una durada mínima de 6 mesos amb una jornada mínima de 4 hores diàries o l’equivalent mensual. El contracte haurà d’haver-se iniciat entre l’01/10/2019 i el 30/09/2020.</w:t>
      </w:r>
    </w:p>
    <w:p w14:paraId="1F9046EF" w14:textId="3CC8991C" w:rsidR="00AF4464" w:rsidRPr="00082796" w:rsidRDefault="00AF4464" w:rsidP="00211A4C">
      <w:pPr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b) L’inici</w:t>
      </w:r>
      <w:r w:rsidR="0008182E" w:rsidRPr="00082796">
        <w:rPr>
          <w:rFonts w:ascii="Arial" w:hAnsi="Arial" w:cs="Arial"/>
        </w:rPr>
        <w:t xml:space="preserve"> o reinici d’una activitat dins del període comprès entre el 01/10/2019</w:t>
      </w:r>
      <w:r w:rsidR="007F7A57" w:rsidRPr="00082796">
        <w:rPr>
          <w:rFonts w:ascii="Arial" w:hAnsi="Arial" w:cs="Arial"/>
        </w:rPr>
        <w:t xml:space="preserve"> i el 30/09/2020</w:t>
      </w:r>
      <w:r w:rsidR="0008182E" w:rsidRPr="00082796">
        <w:rPr>
          <w:rFonts w:ascii="Arial" w:hAnsi="Arial" w:cs="Arial"/>
        </w:rPr>
        <w:t>.</w:t>
      </w:r>
    </w:p>
    <w:p w14:paraId="7CFE0421" w14:textId="77777777" w:rsidR="00AF4464" w:rsidRPr="00082796" w:rsidRDefault="00AF4464" w:rsidP="00211A4C">
      <w:pPr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Justificar que l’activitat sigui realment explotada per la persona titular i que, a més, és considerada l’activitat principal de la persona beneficiària de la subvenció.</w:t>
      </w:r>
    </w:p>
    <w:p w14:paraId="2D3256A0" w14:textId="77777777" w:rsidR="004C3A28" w:rsidRPr="00082796" w:rsidRDefault="004C3A28" w:rsidP="00037804">
      <w:pPr>
        <w:spacing w:line="240" w:lineRule="auto"/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lastRenderedPageBreak/>
        <w:t xml:space="preserve">c) L’inici o reinici d’una </w:t>
      </w:r>
      <w:r w:rsidRPr="00211A4C">
        <w:rPr>
          <w:rFonts w:ascii="Arial" w:hAnsi="Arial" w:cs="Arial"/>
        </w:rPr>
        <w:t>activitat</w:t>
      </w:r>
      <w:r w:rsidRPr="00082796">
        <w:rPr>
          <w:rFonts w:ascii="Arial" w:hAnsi="Arial" w:cs="Arial"/>
        </w:rPr>
        <w:t xml:space="preserve"> amb enfocament turístic, comerç de proximitat, petit comerç, comerç de km0, amb domicili social al centre de treball o descentralització a Deltebre i que es dugui a terme entre l’01/10/2019 i el 30/09/2020. També per mig de l’acreditació de dur a terme una activitat, amb més de 3 anys de trajectòria, que sigui considerada petit comerç, comerç de proximitat o comerç de Km0 i que estigui patint la “crisi del petit comerç”, acreditació que es realitzarà per mig de l’aportació de qualsevol documentació que posi de manifest els estats comptables dels tres últims exercicis o qualsevol altra que aporti la persona interessada o que sigui sol·licitada per l’Ajuntament i que sigui susceptibles de posar de manifest que s’està patint la “crisi del petit comerç”.</w:t>
      </w:r>
    </w:p>
    <w:p w14:paraId="4304164F" w14:textId="1A47AEF8" w:rsidR="00AF4464" w:rsidRPr="00082796" w:rsidRDefault="004C3A28" w:rsidP="00037804">
      <w:pPr>
        <w:spacing w:line="240" w:lineRule="auto"/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 xml:space="preserve">d) Que els </w:t>
      </w:r>
      <w:r w:rsidRPr="00211A4C">
        <w:rPr>
          <w:rFonts w:ascii="Arial" w:hAnsi="Arial" w:cs="Arial"/>
        </w:rPr>
        <w:t>canvis</w:t>
      </w:r>
      <w:r w:rsidRPr="00082796">
        <w:rPr>
          <w:rFonts w:ascii="Arial" w:hAnsi="Arial" w:cs="Arial"/>
        </w:rPr>
        <w:t xml:space="preserve"> que han donat lloc a la sol·licitud de la llicència d’obertura d’establiment o declaració responsable suposen una </w:t>
      </w:r>
      <w:r w:rsidRPr="00211A4C">
        <w:rPr>
          <w:rFonts w:ascii="Arial" w:hAnsi="Arial" w:cs="Arial"/>
        </w:rPr>
        <w:t>millora valorable</w:t>
      </w:r>
      <w:r w:rsidRPr="00082796">
        <w:rPr>
          <w:rFonts w:ascii="Arial" w:hAnsi="Arial" w:cs="Arial"/>
        </w:rPr>
        <w:t xml:space="preserve"> en el sentit de la qualitat i quantitat de l’oferta del municipi, ja sigui per canvi de local, millores en l’existent o altres. La millora ha de suposar la posada en valor de la qualitat de l’activitat econòmica i la competitivitat al municipi de Deltebre.</w:t>
      </w:r>
    </w:p>
    <w:p w14:paraId="0ED8AF5E" w14:textId="79F9EA79" w:rsidR="00AF4464" w:rsidRPr="00082796" w:rsidRDefault="004C3A28" w:rsidP="00037804">
      <w:pPr>
        <w:spacing w:line="240" w:lineRule="auto"/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 xml:space="preserve">e) </w:t>
      </w:r>
      <w:r w:rsidRPr="00211A4C">
        <w:rPr>
          <w:rFonts w:ascii="Arial" w:hAnsi="Arial" w:cs="Arial"/>
        </w:rPr>
        <w:t>Justificar l’inici d’una activitat laboral amb domicili social i centre de treball a Deltebre vinculada al sector primari, agroalimentari o turístic, i que el titular de l’activitat té 40 anys o menys i sigui realment el que explota l’activitat, i aquesta és considerada l’activitat principal de la persona beneficiària de l’incentiu</w:t>
      </w:r>
      <w:r w:rsidR="00AF4464" w:rsidRPr="00211A4C">
        <w:rPr>
          <w:rFonts w:ascii="Arial" w:hAnsi="Arial" w:cs="Arial"/>
        </w:rPr>
        <w:t>.</w:t>
      </w:r>
    </w:p>
    <w:p w14:paraId="72F2E8F9" w14:textId="77777777" w:rsidR="004C3A28" w:rsidRPr="00082796" w:rsidRDefault="004C3A28" w:rsidP="00037804">
      <w:pPr>
        <w:spacing w:line="240" w:lineRule="auto"/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 xml:space="preserve">f) L’obtenció d’una </w:t>
      </w:r>
      <w:r w:rsidRPr="00211A4C">
        <w:rPr>
          <w:rFonts w:ascii="Arial" w:hAnsi="Arial" w:cs="Arial"/>
        </w:rPr>
        <w:t>llicència d’obres</w:t>
      </w:r>
      <w:r w:rsidRPr="00082796">
        <w:rPr>
          <w:rFonts w:ascii="Arial" w:hAnsi="Arial" w:cs="Arial"/>
        </w:rPr>
        <w:t xml:space="preserve"> l’objecte de la qual sigui, en una edificació:</w:t>
      </w:r>
    </w:p>
    <w:p w14:paraId="6BE087B9" w14:textId="77777777" w:rsidR="004C3A28" w:rsidRPr="00082796" w:rsidRDefault="004C3A28" w:rsidP="00037804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La rehabilitació de la façana</w:t>
      </w:r>
    </w:p>
    <w:p w14:paraId="1FC3BA5F" w14:textId="77777777" w:rsidR="004C3A28" w:rsidRPr="00082796" w:rsidRDefault="004C3A28" w:rsidP="00037804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Qualsevol altra millora estètica exterior</w:t>
      </w:r>
    </w:p>
    <w:p w14:paraId="32D19339" w14:textId="77777777" w:rsidR="004C3A28" w:rsidRPr="00082796" w:rsidRDefault="004C3A28" w:rsidP="00037804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Qualsevol millora estructural que comporti també millora estètica exterior</w:t>
      </w:r>
    </w:p>
    <w:p w14:paraId="0453C2BD" w14:textId="77777777" w:rsidR="00AF4464" w:rsidRPr="00082796" w:rsidRDefault="00AF4464" w:rsidP="00037804">
      <w:pPr>
        <w:spacing w:line="240" w:lineRule="auto"/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g) L’ocupació de domini públic amb taules i cadires o amb mercaderies amb la pertinent autorització i, si s’escau, inspecció municipal.</w:t>
      </w:r>
    </w:p>
    <w:p w14:paraId="1C62756C" w14:textId="77777777" w:rsidR="00AF4464" w:rsidRPr="00082796" w:rsidRDefault="00AF4464" w:rsidP="00037804">
      <w:pPr>
        <w:spacing w:line="240" w:lineRule="auto"/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h) L’ocupació de domini públic per qualsevol causa vinculada amb l’activitat per la qual es sol·liciten els incentius.</w:t>
      </w:r>
    </w:p>
    <w:p w14:paraId="083F82E2" w14:textId="77777777" w:rsidR="00AF4464" w:rsidRPr="00082796" w:rsidRDefault="00AF4464" w:rsidP="00037804">
      <w:pPr>
        <w:spacing w:line="240" w:lineRule="auto"/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 xml:space="preserve">i) Justificar, mitjançant l’aportació del projecte i del pressupost i/o factura, la </w:t>
      </w:r>
      <w:r w:rsidRPr="00211A4C">
        <w:rPr>
          <w:rFonts w:ascii="Arial" w:hAnsi="Arial" w:cs="Arial"/>
        </w:rPr>
        <w:t>millora de la Imatge de Poble</w:t>
      </w:r>
      <w:r w:rsidRPr="00082796">
        <w:rPr>
          <w:rFonts w:ascii="Arial" w:hAnsi="Arial" w:cs="Arial"/>
        </w:rPr>
        <w:t xml:space="preserve"> per la qual es sol·licita la subvenció.</w:t>
      </w:r>
    </w:p>
    <w:p w14:paraId="078CD8FE" w14:textId="77777777" w:rsidR="00AF4464" w:rsidRPr="00082796" w:rsidRDefault="00AF4464" w:rsidP="00037804">
      <w:pPr>
        <w:spacing w:line="240" w:lineRule="auto"/>
        <w:ind w:left="284"/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j) Acreditar, mitjançant certificats corresponents, estar al corrent de les obligacions tributàries amb l’Estat, amb la Generalitat de Catalunya, així com de les obligacions amb la Seguretat Social i amb l’Ajuntament de Deltebre, en el moment de la sol·licitud.</w:t>
      </w:r>
    </w:p>
    <w:p w14:paraId="613F98AD" w14:textId="79D6CCE3" w:rsidR="009453F5" w:rsidRDefault="004C3A28" w:rsidP="00037804">
      <w:pPr>
        <w:spacing w:line="240" w:lineRule="auto"/>
        <w:ind w:left="284"/>
        <w:jc w:val="both"/>
        <w:rPr>
          <w:rFonts w:ascii="Arial" w:hAnsi="Arial" w:cs="Arial"/>
        </w:rPr>
      </w:pPr>
      <w:r w:rsidRPr="00037804">
        <w:rPr>
          <w:rFonts w:ascii="Arial" w:hAnsi="Arial" w:cs="Arial"/>
        </w:rPr>
        <w:t>k) Acreditar, mitjançant una relació de factures i fotografies, la despesa suportada per poder reparar els desperfectes causats pel  del temporal Glòria.</w:t>
      </w:r>
    </w:p>
    <w:p w14:paraId="7A92D28F" w14:textId="6CBDD661" w:rsidR="009453F5" w:rsidRPr="00082796" w:rsidRDefault="005C25BC" w:rsidP="00037804">
      <w:pPr>
        <w:spacing w:line="240" w:lineRule="auto"/>
        <w:rPr>
          <w:rFonts w:ascii="Arial" w:hAnsi="Arial" w:cs="Arial"/>
        </w:rPr>
      </w:pPr>
      <w:r w:rsidRPr="00082796">
        <w:rPr>
          <w:rFonts w:ascii="Arial" w:hAnsi="Arial" w:cs="Arial"/>
        </w:rPr>
        <w:t>4</w:t>
      </w:r>
      <w:r w:rsidR="009453F5" w:rsidRPr="00082796">
        <w:rPr>
          <w:rFonts w:ascii="Arial" w:hAnsi="Arial" w:cs="Arial"/>
        </w:rPr>
        <w:t>.-Règim de concessió</w:t>
      </w:r>
    </w:p>
    <w:p w14:paraId="3256F2B7" w14:textId="75F602D0" w:rsidR="004571DD" w:rsidRDefault="00AF4464" w:rsidP="00037804">
      <w:pPr>
        <w:spacing w:line="240" w:lineRule="auto"/>
        <w:rPr>
          <w:rFonts w:ascii="Arial" w:hAnsi="Arial" w:cs="Arial"/>
        </w:rPr>
      </w:pPr>
      <w:r w:rsidRPr="00082796">
        <w:rPr>
          <w:rFonts w:ascii="Arial" w:hAnsi="Arial" w:cs="Arial"/>
        </w:rPr>
        <w:t>Concurrència competitiva amb una única resolució per procediment.</w:t>
      </w:r>
    </w:p>
    <w:p w14:paraId="27919305" w14:textId="69457514" w:rsidR="009453F5" w:rsidRPr="00082796" w:rsidRDefault="005C25BC" w:rsidP="009453F5">
      <w:pPr>
        <w:rPr>
          <w:rFonts w:ascii="Arial" w:hAnsi="Arial" w:cs="Arial"/>
        </w:rPr>
      </w:pPr>
      <w:r w:rsidRPr="00082796">
        <w:rPr>
          <w:rFonts w:ascii="Arial" w:hAnsi="Arial" w:cs="Arial"/>
        </w:rPr>
        <w:t>5</w:t>
      </w:r>
      <w:r w:rsidR="009453F5" w:rsidRPr="00082796">
        <w:rPr>
          <w:rFonts w:ascii="Arial" w:hAnsi="Arial" w:cs="Arial"/>
        </w:rPr>
        <w:t>.- Forma i termini de presentació de sol·licitud</w:t>
      </w:r>
    </w:p>
    <w:p w14:paraId="4ADBA126" w14:textId="752C5B17" w:rsidR="00AF4464" w:rsidRDefault="00AF4464" w:rsidP="00AF4464">
      <w:p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La subvenció es concedirà a instància de la part, i el període per presentar les sol·licituds s’iniciarà a l’endemà de la publicació d’aquest</w:t>
      </w:r>
      <w:r w:rsidR="00EF7F99" w:rsidRPr="00082796">
        <w:rPr>
          <w:rFonts w:ascii="Arial" w:hAnsi="Arial" w:cs="Arial"/>
        </w:rPr>
        <w:t>a convocatòria i</w:t>
      </w:r>
      <w:r w:rsidRPr="00082796">
        <w:rPr>
          <w:rFonts w:ascii="Arial" w:hAnsi="Arial" w:cs="Arial"/>
        </w:rPr>
        <w:t xml:space="preserve"> fins el 30 d’octubre de 2020.</w:t>
      </w:r>
    </w:p>
    <w:p w14:paraId="7894CCB1" w14:textId="77777777" w:rsidR="006409B9" w:rsidRDefault="006409B9" w:rsidP="009453F5">
      <w:pPr>
        <w:rPr>
          <w:rFonts w:ascii="Arial" w:hAnsi="Arial" w:cs="Arial"/>
        </w:rPr>
      </w:pPr>
    </w:p>
    <w:p w14:paraId="7F7D8906" w14:textId="77777777" w:rsidR="006409B9" w:rsidRDefault="006409B9" w:rsidP="009453F5">
      <w:pPr>
        <w:rPr>
          <w:rFonts w:ascii="Arial" w:hAnsi="Arial" w:cs="Arial"/>
        </w:rPr>
      </w:pPr>
    </w:p>
    <w:p w14:paraId="3B3FA273" w14:textId="66916876" w:rsidR="009453F5" w:rsidRPr="00082796" w:rsidRDefault="005C25BC" w:rsidP="009453F5">
      <w:pPr>
        <w:rPr>
          <w:rFonts w:ascii="Arial" w:hAnsi="Arial" w:cs="Arial"/>
        </w:rPr>
      </w:pPr>
      <w:bookmarkStart w:id="0" w:name="_GoBack"/>
      <w:bookmarkEnd w:id="0"/>
      <w:r w:rsidRPr="00082796">
        <w:rPr>
          <w:rFonts w:ascii="Arial" w:hAnsi="Arial" w:cs="Arial"/>
        </w:rPr>
        <w:lastRenderedPageBreak/>
        <w:t>6</w:t>
      </w:r>
      <w:r w:rsidR="009453F5" w:rsidRPr="00082796">
        <w:rPr>
          <w:rFonts w:ascii="Arial" w:hAnsi="Arial" w:cs="Arial"/>
        </w:rPr>
        <w:t xml:space="preserve">.- Crèdit pressupostari i quantia total màxima </w:t>
      </w:r>
    </w:p>
    <w:p w14:paraId="4F305908" w14:textId="4B2F1B7F" w:rsidR="004B4186" w:rsidRPr="00082796" w:rsidRDefault="004B4186" w:rsidP="009827D1">
      <w:p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 xml:space="preserve">Quantia total màxima </w:t>
      </w:r>
      <w:r w:rsidR="00C006C8" w:rsidRPr="00082796">
        <w:rPr>
          <w:rFonts w:ascii="Arial" w:hAnsi="Arial" w:cs="Arial"/>
        </w:rPr>
        <w:t xml:space="preserve">de les subvencions convocades: </w:t>
      </w:r>
      <w:r w:rsidR="00674864" w:rsidRPr="00082796">
        <w:rPr>
          <w:rFonts w:ascii="Arial" w:hAnsi="Arial" w:cs="Arial"/>
        </w:rPr>
        <w:t>5</w:t>
      </w:r>
      <w:r w:rsidRPr="00082796">
        <w:rPr>
          <w:rFonts w:ascii="Arial" w:hAnsi="Arial" w:cs="Arial"/>
        </w:rPr>
        <w:t>.</w:t>
      </w:r>
      <w:r w:rsidR="00674864" w:rsidRPr="00082796">
        <w:rPr>
          <w:rFonts w:ascii="Arial" w:hAnsi="Arial" w:cs="Arial"/>
        </w:rPr>
        <w:t>0</w:t>
      </w:r>
      <w:r w:rsidRPr="00082796">
        <w:rPr>
          <w:rFonts w:ascii="Arial" w:hAnsi="Arial" w:cs="Arial"/>
        </w:rPr>
        <w:t xml:space="preserve">00,00.-€. Aquest import màxim podrà ser ampliat d’acord amb les sol·licituds rebudes i les disponibilitats pressupostàries. </w:t>
      </w:r>
    </w:p>
    <w:p w14:paraId="25A59851" w14:textId="0E90FE18" w:rsidR="008A55B7" w:rsidRPr="00082796" w:rsidRDefault="008A55B7" w:rsidP="008A55B7">
      <w:pPr>
        <w:jc w:val="both"/>
        <w:rPr>
          <w:rFonts w:ascii="Arial" w:hAnsi="Arial" w:cs="Arial"/>
        </w:rPr>
      </w:pPr>
      <w:r w:rsidRPr="00082796">
        <w:rPr>
          <w:rFonts w:ascii="Arial" w:hAnsi="Arial" w:cs="Arial"/>
        </w:rPr>
        <w:t>Crèdit pressupostari al qual s’imputen les subvencions: Aplicació Pressupostària 480.00-2310</w:t>
      </w:r>
      <w:r w:rsidR="004571DD">
        <w:rPr>
          <w:rFonts w:ascii="Arial" w:hAnsi="Arial" w:cs="Arial"/>
        </w:rPr>
        <w:t>3</w:t>
      </w:r>
      <w:r w:rsidRPr="00082796">
        <w:rPr>
          <w:rFonts w:ascii="Arial" w:hAnsi="Arial" w:cs="Arial"/>
        </w:rPr>
        <w:t xml:space="preserve"> Incentius </w:t>
      </w:r>
      <w:r w:rsidR="004571DD">
        <w:rPr>
          <w:rFonts w:ascii="Arial" w:hAnsi="Arial" w:cs="Arial"/>
        </w:rPr>
        <w:t>a la Dinamització Econòmica i per la Mi</w:t>
      </w:r>
      <w:r w:rsidR="00037804">
        <w:rPr>
          <w:rFonts w:ascii="Arial" w:hAnsi="Arial" w:cs="Arial"/>
        </w:rPr>
        <w:t xml:space="preserve">llora de la Imatge de </w:t>
      </w:r>
      <w:r w:rsidR="004571DD">
        <w:rPr>
          <w:rFonts w:ascii="Arial" w:hAnsi="Arial" w:cs="Arial"/>
        </w:rPr>
        <w:t>Poble</w:t>
      </w:r>
      <w:r w:rsidRPr="00082796">
        <w:rPr>
          <w:rFonts w:ascii="Arial" w:hAnsi="Arial" w:cs="Arial"/>
        </w:rPr>
        <w:t>. En cas contrari, quedaran automàticament sense aplicació.</w:t>
      </w:r>
    </w:p>
    <w:p w14:paraId="737F3B14" w14:textId="77777777" w:rsidR="005C25BC" w:rsidRPr="00037804" w:rsidRDefault="005C25BC" w:rsidP="009453F5">
      <w:pPr>
        <w:rPr>
          <w:rFonts w:ascii="Arial" w:hAnsi="Arial" w:cs="Arial"/>
        </w:rPr>
      </w:pPr>
    </w:p>
    <w:p w14:paraId="730A6519" w14:textId="77777777" w:rsidR="005C25BC" w:rsidRPr="00037804" w:rsidRDefault="005C25BC" w:rsidP="009453F5">
      <w:pPr>
        <w:rPr>
          <w:rFonts w:ascii="Arial" w:hAnsi="Arial" w:cs="Arial"/>
        </w:rPr>
      </w:pPr>
    </w:p>
    <w:p w14:paraId="70D57394" w14:textId="77777777" w:rsidR="005C25BC" w:rsidRPr="00037804" w:rsidRDefault="005C25BC" w:rsidP="009453F5">
      <w:pPr>
        <w:rPr>
          <w:rFonts w:ascii="Arial" w:hAnsi="Arial" w:cs="Arial"/>
        </w:rPr>
      </w:pPr>
    </w:p>
    <w:p w14:paraId="47BFEC93" w14:textId="77777777" w:rsidR="005C25BC" w:rsidRPr="00037804" w:rsidRDefault="005C25BC" w:rsidP="009453F5">
      <w:pPr>
        <w:rPr>
          <w:rFonts w:ascii="Arial" w:hAnsi="Arial" w:cs="Arial"/>
        </w:rPr>
      </w:pPr>
    </w:p>
    <w:p w14:paraId="5CAB626F" w14:textId="77777777" w:rsidR="009453F5" w:rsidRPr="00082796" w:rsidRDefault="009453F5" w:rsidP="009827D1">
      <w:pPr>
        <w:jc w:val="both"/>
        <w:rPr>
          <w:rFonts w:ascii="Arial" w:hAnsi="Arial" w:cs="Arial"/>
        </w:rPr>
      </w:pPr>
    </w:p>
    <w:p w14:paraId="35EC23E0" w14:textId="77777777" w:rsidR="009453F5" w:rsidRPr="00082796" w:rsidRDefault="009453F5" w:rsidP="009827D1">
      <w:pPr>
        <w:jc w:val="both"/>
        <w:rPr>
          <w:rFonts w:ascii="Arial" w:hAnsi="Arial" w:cs="Arial"/>
        </w:rPr>
      </w:pPr>
    </w:p>
    <w:p w14:paraId="3F292343" w14:textId="77777777" w:rsidR="009453F5" w:rsidRPr="00082796" w:rsidRDefault="009453F5" w:rsidP="009827D1">
      <w:pPr>
        <w:jc w:val="both"/>
        <w:rPr>
          <w:rFonts w:ascii="Arial" w:hAnsi="Arial" w:cs="Arial"/>
        </w:rPr>
      </w:pPr>
    </w:p>
    <w:p w14:paraId="283AA7D8" w14:textId="77777777" w:rsidR="009453F5" w:rsidRPr="00082796" w:rsidRDefault="009453F5" w:rsidP="009827D1">
      <w:pPr>
        <w:jc w:val="both"/>
        <w:rPr>
          <w:rFonts w:ascii="Arial" w:hAnsi="Arial" w:cs="Arial"/>
        </w:rPr>
      </w:pPr>
    </w:p>
    <w:sectPr w:rsidR="009453F5" w:rsidRPr="00082796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B1F6ED" w14:textId="77777777" w:rsidR="006E5CD1" w:rsidRDefault="006E5CD1" w:rsidP="00670372">
      <w:pPr>
        <w:spacing w:after="0" w:line="240" w:lineRule="auto"/>
      </w:pPr>
      <w:r>
        <w:separator/>
      </w:r>
    </w:p>
  </w:endnote>
  <w:endnote w:type="continuationSeparator" w:id="0">
    <w:p w14:paraId="643E9CF5" w14:textId="77777777" w:rsidR="006E5CD1" w:rsidRDefault="006E5CD1" w:rsidP="00670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5194611"/>
      <w:docPartObj>
        <w:docPartGallery w:val="Page Numbers (Bottom of Page)"/>
        <w:docPartUnique/>
      </w:docPartObj>
    </w:sdtPr>
    <w:sdtEndPr/>
    <w:sdtContent>
      <w:p w14:paraId="58251306" w14:textId="77777777" w:rsidR="002B09FB" w:rsidRDefault="002B09F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9B9" w:rsidRPr="006409B9">
          <w:rPr>
            <w:noProof/>
            <w:lang w:val="es-ES"/>
          </w:rPr>
          <w:t>3</w:t>
        </w:r>
        <w:r>
          <w:fldChar w:fldCharType="end"/>
        </w:r>
      </w:p>
    </w:sdtContent>
  </w:sdt>
  <w:p w14:paraId="3B8F7267" w14:textId="77777777" w:rsidR="002B09FB" w:rsidRDefault="002B09F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1C98ED" w14:textId="77777777" w:rsidR="006E5CD1" w:rsidRDefault="006E5CD1" w:rsidP="00670372">
      <w:pPr>
        <w:spacing w:after="0" w:line="240" w:lineRule="auto"/>
      </w:pPr>
      <w:r>
        <w:separator/>
      </w:r>
    </w:p>
  </w:footnote>
  <w:footnote w:type="continuationSeparator" w:id="0">
    <w:p w14:paraId="15E6B2CD" w14:textId="77777777" w:rsidR="006E5CD1" w:rsidRDefault="006E5CD1" w:rsidP="00670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91896E" w14:textId="0BD173B7" w:rsidR="002B09FB" w:rsidRPr="00E46A7D" w:rsidRDefault="002B09FB" w:rsidP="003D6A87">
    <w:pPr>
      <w:pStyle w:val="Encabezado"/>
    </w:pPr>
  </w:p>
  <w:p w14:paraId="32523BD8" w14:textId="77777777" w:rsidR="002B09FB" w:rsidRDefault="002B09FB">
    <w:pPr>
      <w:pStyle w:val="Encabezado"/>
    </w:pPr>
  </w:p>
  <w:p w14:paraId="17CEA31D" w14:textId="77777777" w:rsidR="002B09FB" w:rsidRDefault="002B09F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424"/>
    <w:multiLevelType w:val="hybridMultilevel"/>
    <w:tmpl w:val="1B2CDE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575FE"/>
    <w:multiLevelType w:val="hybridMultilevel"/>
    <w:tmpl w:val="8610B1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B3538"/>
    <w:multiLevelType w:val="hybridMultilevel"/>
    <w:tmpl w:val="D48CAF9E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22346869"/>
    <w:multiLevelType w:val="hybridMultilevel"/>
    <w:tmpl w:val="AD3664B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1B530FF"/>
    <w:multiLevelType w:val="hybridMultilevel"/>
    <w:tmpl w:val="C30E777A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399F3BCA"/>
    <w:multiLevelType w:val="hybridMultilevel"/>
    <w:tmpl w:val="E6CEF6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B26E4B"/>
    <w:multiLevelType w:val="hybridMultilevel"/>
    <w:tmpl w:val="1938D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7767DA"/>
    <w:multiLevelType w:val="hybridMultilevel"/>
    <w:tmpl w:val="B66E2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FB293D"/>
    <w:multiLevelType w:val="hybridMultilevel"/>
    <w:tmpl w:val="C5DE8E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372"/>
    <w:rsid w:val="00023196"/>
    <w:rsid w:val="00037804"/>
    <w:rsid w:val="00056BE6"/>
    <w:rsid w:val="00075A65"/>
    <w:rsid w:val="0008182E"/>
    <w:rsid w:val="00082796"/>
    <w:rsid w:val="000A7021"/>
    <w:rsid w:val="000B1106"/>
    <w:rsid w:val="000B50B7"/>
    <w:rsid w:val="000B6EDA"/>
    <w:rsid w:val="000C3F81"/>
    <w:rsid w:val="00103F63"/>
    <w:rsid w:val="0011063E"/>
    <w:rsid w:val="00122B1B"/>
    <w:rsid w:val="00126456"/>
    <w:rsid w:val="00174EF2"/>
    <w:rsid w:val="0017598D"/>
    <w:rsid w:val="00193830"/>
    <w:rsid w:val="00193E30"/>
    <w:rsid w:val="001A34CF"/>
    <w:rsid w:val="001C24A9"/>
    <w:rsid w:val="001C66A2"/>
    <w:rsid w:val="001C7CC5"/>
    <w:rsid w:val="001D07FA"/>
    <w:rsid w:val="001D7FBE"/>
    <w:rsid w:val="001E2B1F"/>
    <w:rsid w:val="001F245E"/>
    <w:rsid w:val="0020470F"/>
    <w:rsid w:val="00211A4C"/>
    <w:rsid w:val="00211D6E"/>
    <w:rsid w:val="002358D9"/>
    <w:rsid w:val="0023785E"/>
    <w:rsid w:val="00242E57"/>
    <w:rsid w:val="002465C3"/>
    <w:rsid w:val="00251622"/>
    <w:rsid w:val="002563C4"/>
    <w:rsid w:val="002570DB"/>
    <w:rsid w:val="002619BC"/>
    <w:rsid w:val="00264B61"/>
    <w:rsid w:val="00265E77"/>
    <w:rsid w:val="00267A2B"/>
    <w:rsid w:val="00275DE1"/>
    <w:rsid w:val="00280C77"/>
    <w:rsid w:val="00280D8F"/>
    <w:rsid w:val="00286C0F"/>
    <w:rsid w:val="0029537D"/>
    <w:rsid w:val="002A287F"/>
    <w:rsid w:val="002B09FB"/>
    <w:rsid w:val="002C7F02"/>
    <w:rsid w:val="002D196F"/>
    <w:rsid w:val="002D55A4"/>
    <w:rsid w:val="002E468B"/>
    <w:rsid w:val="002E62CA"/>
    <w:rsid w:val="002E71E2"/>
    <w:rsid w:val="002F2143"/>
    <w:rsid w:val="002F5A8B"/>
    <w:rsid w:val="002F5C05"/>
    <w:rsid w:val="003116C2"/>
    <w:rsid w:val="00314D7E"/>
    <w:rsid w:val="00335B99"/>
    <w:rsid w:val="00336729"/>
    <w:rsid w:val="00355497"/>
    <w:rsid w:val="00381C38"/>
    <w:rsid w:val="003846DE"/>
    <w:rsid w:val="003904D7"/>
    <w:rsid w:val="003A4229"/>
    <w:rsid w:val="003C0E6F"/>
    <w:rsid w:val="003D08A7"/>
    <w:rsid w:val="003D6A87"/>
    <w:rsid w:val="004069E1"/>
    <w:rsid w:val="004571DD"/>
    <w:rsid w:val="00482AAC"/>
    <w:rsid w:val="004837C6"/>
    <w:rsid w:val="00491514"/>
    <w:rsid w:val="0049718A"/>
    <w:rsid w:val="004A513E"/>
    <w:rsid w:val="004B4186"/>
    <w:rsid w:val="004B64ED"/>
    <w:rsid w:val="004C3A28"/>
    <w:rsid w:val="004F3613"/>
    <w:rsid w:val="004F4DC6"/>
    <w:rsid w:val="00531E91"/>
    <w:rsid w:val="00535E94"/>
    <w:rsid w:val="00536E17"/>
    <w:rsid w:val="0053777B"/>
    <w:rsid w:val="005420D2"/>
    <w:rsid w:val="00555213"/>
    <w:rsid w:val="00564E37"/>
    <w:rsid w:val="0057264C"/>
    <w:rsid w:val="005769AC"/>
    <w:rsid w:val="00580C60"/>
    <w:rsid w:val="00596193"/>
    <w:rsid w:val="005A034E"/>
    <w:rsid w:val="005A3CE9"/>
    <w:rsid w:val="005C0ADA"/>
    <w:rsid w:val="005C25BC"/>
    <w:rsid w:val="005F2DF8"/>
    <w:rsid w:val="005F3E0C"/>
    <w:rsid w:val="006029D6"/>
    <w:rsid w:val="006064BF"/>
    <w:rsid w:val="00606F47"/>
    <w:rsid w:val="0062120F"/>
    <w:rsid w:val="00637AF3"/>
    <w:rsid w:val="006409B9"/>
    <w:rsid w:val="00650EB4"/>
    <w:rsid w:val="006532E3"/>
    <w:rsid w:val="0065424F"/>
    <w:rsid w:val="00670372"/>
    <w:rsid w:val="00674864"/>
    <w:rsid w:val="006804F9"/>
    <w:rsid w:val="006C33BF"/>
    <w:rsid w:val="006E2AA3"/>
    <w:rsid w:val="006E5CD1"/>
    <w:rsid w:val="006F3A5C"/>
    <w:rsid w:val="00705362"/>
    <w:rsid w:val="007104D5"/>
    <w:rsid w:val="0071116D"/>
    <w:rsid w:val="00711512"/>
    <w:rsid w:val="00714EF5"/>
    <w:rsid w:val="00732C14"/>
    <w:rsid w:val="00734334"/>
    <w:rsid w:val="007436E2"/>
    <w:rsid w:val="00744807"/>
    <w:rsid w:val="00747903"/>
    <w:rsid w:val="00770FF8"/>
    <w:rsid w:val="007B2F33"/>
    <w:rsid w:val="007B45C4"/>
    <w:rsid w:val="007B76F3"/>
    <w:rsid w:val="007C17B6"/>
    <w:rsid w:val="007D06DE"/>
    <w:rsid w:val="007F154E"/>
    <w:rsid w:val="007F7A57"/>
    <w:rsid w:val="00863AC8"/>
    <w:rsid w:val="00875BC5"/>
    <w:rsid w:val="00880AD2"/>
    <w:rsid w:val="00880B9F"/>
    <w:rsid w:val="008974DD"/>
    <w:rsid w:val="008A55B7"/>
    <w:rsid w:val="008A5F84"/>
    <w:rsid w:val="008B3E34"/>
    <w:rsid w:val="008B4A2D"/>
    <w:rsid w:val="008B64D5"/>
    <w:rsid w:val="008D0073"/>
    <w:rsid w:val="008E2712"/>
    <w:rsid w:val="008E3E56"/>
    <w:rsid w:val="00903FF3"/>
    <w:rsid w:val="0092290A"/>
    <w:rsid w:val="009453F5"/>
    <w:rsid w:val="00952575"/>
    <w:rsid w:val="0097468B"/>
    <w:rsid w:val="009827D1"/>
    <w:rsid w:val="0099010F"/>
    <w:rsid w:val="0099431A"/>
    <w:rsid w:val="009A1C4C"/>
    <w:rsid w:val="009A5A6A"/>
    <w:rsid w:val="009B5EF8"/>
    <w:rsid w:val="009E3949"/>
    <w:rsid w:val="00A12015"/>
    <w:rsid w:val="00A138CC"/>
    <w:rsid w:val="00A220F7"/>
    <w:rsid w:val="00A453FA"/>
    <w:rsid w:val="00A51377"/>
    <w:rsid w:val="00A555FE"/>
    <w:rsid w:val="00A5740C"/>
    <w:rsid w:val="00A617D2"/>
    <w:rsid w:val="00A631D9"/>
    <w:rsid w:val="00A65DDF"/>
    <w:rsid w:val="00A94CD3"/>
    <w:rsid w:val="00A96E68"/>
    <w:rsid w:val="00A97C4F"/>
    <w:rsid w:val="00AB1B74"/>
    <w:rsid w:val="00AC7D42"/>
    <w:rsid w:val="00AD1C94"/>
    <w:rsid w:val="00AE4063"/>
    <w:rsid w:val="00AF4464"/>
    <w:rsid w:val="00B12669"/>
    <w:rsid w:val="00B2535E"/>
    <w:rsid w:val="00B325D2"/>
    <w:rsid w:val="00B335D5"/>
    <w:rsid w:val="00B35304"/>
    <w:rsid w:val="00B47D95"/>
    <w:rsid w:val="00B66A3E"/>
    <w:rsid w:val="00B70A0E"/>
    <w:rsid w:val="00B726F2"/>
    <w:rsid w:val="00B75FCC"/>
    <w:rsid w:val="00BB034F"/>
    <w:rsid w:val="00BB1A61"/>
    <w:rsid w:val="00BC1859"/>
    <w:rsid w:val="00BC1B91"/>
    <w:rsid w:val="00BF501B"/>
    <w:rsid w:val="00BF69ED"/>
    <w:rsid w:val="00BF7F43"/>
    <w:rsid w:val="00C006C8"/>
    <w:rsid w:val="00C14EA5"/>
    <w:rsid w:val="00C16324"/>
    <w:rsid w:val="00C2004F"/>
    <w:rsid w:val="00C254DF"/>
    <w:rsid w:val="00C26936"/>
    <w:rsid w:val="00C26FB0"/>
    <w:rsid w:val="00C33046"/>
    <w:rsid w:val="00C506D7"/>
    <w:rsid w:val="00C50C6E"/>
    <w:rsid w:val="00C73CE5"/>
    <w:rsid w:val="00C90E2E"/>
    <w:rsid w:val="00CA6A94"/>
    <w:rsid w:val="00CA7935"/>
    <w:rsid w:val="00CC6E3F"/>
    <w:rsid w:val="00CE2990"/>
    <w:rsid w:val="00CE4CFF"/>
    <w:rsid w:val="00CF2174"/>
    <w:rsid w:val="00CF51CA"/>
    <w:rsid w:val="00D04F35"/>
    <w:rsid w:val="00D131C8"/>
    <w:rsid w:val="00D243DD"/>
    <w:rsid w:val="00D34FF7"/>
    <w:rsid w:val="00D6327E"/>
    <w:rsid w:val="00D64E61"/>
    <w:rsid w:val="00D6589B"/>
    <w:rsid w:val="00D658C2"/>
    <w:rsid w:val="00D72E75"/>
    <w:rsid w:val="00D7437C"/>
    <w:rsid w:val="00D865B2"/>
    <w:rsid w:val="00D86FC7"/>
    <w:rsid w:val="00DA058D"/>
    <w:rsid w:val="00DD16D5"/>
    <w:rsid w:val="00DF3BDE"/>
    <w:rsid w:val="00DF3F92"/>
    <w:rsid w:val="00E030C5"/>
    <w:rsid w:val="00E05178"/>
    <w:rsid w:val="00E255BA"/>
    <w:rsid w:val="00E419F5"/>
    <w:rsid w:val="00E4240F"/>
    <w:rsid w:val="00E46444"/>
    <w:rsid w:val="00E558C7"/>
    <w:rsid w:val="00E624D4"/>
    <w:rsid w:val="00E64F82"/>
    <w:rsid w:val="00E77B03"/>
    <w:rsid w:val="00E862E4"/>
    <w:rsid w:val="00E916FF"/>
    <w:rsid w:val="00E92224"/>
    <w:rsid w:val="00E93410"/>
    <w:rsid w:val="00EE6762"/>
    <w:rsid w:val="00EF0CA5"/>
    <w:rsid w:val="00EF1EF6"/>
    <w:rsid w:val="00EF7F99"/>
    <w:rsid w:val="00F42300"/>
    <w:rsid w:val="00F45F02"/>
    <w:rsid w:val="00F81286"/>
    <w:rsid w:val="00F83922"/>
    <w:rsid w:val="00FA3576"/>
    <w:rsid w:val="00FB0839"/>
    <w:rsid w:val="00FB7BBC"/>
    <w:rsid w:val="00FD0AA6"/>
    <w:rsid w:val="00FD41C7"/>
    <w:rsid w:val="00FD4F1A"/>
    <w:rsid w:val="00FF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7EF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037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372"/>
    <w:rPr>
      <w:lang w:val="ca-ES"/>
    </w:rPr>
  </w:style>
  <w:style w:type="paragraph" w:styleId="Prrafodelista">
    <w:name w:val="List Paragraph"/>
    <w:basedOn w:val="Normal"/>
    <w:uiPriority w:val="1"/>
    <w:qFormat/>
    <w:rsid w:val="008E2712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1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D6A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6A87"/>
    <w:rPr>
      <w:rFonts w:ascii="Segoe UI" w:hAnsi="Segoe UI" w:cs="Segoe UI"/>
      <w:sz w:val="18"/>
      <w:szCs w:val="18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051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0517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05178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51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5178"/>
    <w:rPr>
      <w:b/>
      <w:bCs/>
      <w:sz w:val="20"/>
      <w:szCs w:val="20"/>
      <w:lang w:val="ca-ES"/>
    </w:rPr>
  </w:style>
  <w:style w:type="character" w:styleId="Hipervnculo">
    <w:name w:val="Hyperlink"/>
    <w:basedOn w:val="Fuentedeprrafopredeter"/>
    <w:uiPriority w:val="99"/>
    <w:unhideWhenUsed/>
    <w:rsid w:val="0099010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037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372"/>
    <w:rPr>
      <w:lang w:val="ca-ES"/>
    </w:rPr>
  </w:style>
  <w:style w:type="paragraph" w:styleId="Prrafodelista">
    <w:name w:val="List Paragraph"/>
    <w:basedOn w:val="Normal"/>
    <w:uiPriority w:val="1"/>
    <w:qFormat/>
    <w:rsid w:val="008E2712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1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D6A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6A87"/>
    <w:rPr>
      <w:rFonts w:ascii="Segoe UI" w:hAnsi="Segoe UI" w:cs="Segoe UI"/>
      <w:sz w:val="18"/>
      <w:szCs w:val="18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051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0517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05178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51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5178"/>
    <w:rPr>
      <w:b/>
      <w:bCs/>
      <w:sz w:val="20"/>
      <w:szCs w:val="20"/>
      <w:lang w:val="ca-ES"/>
    </w:rPr>
  </w:style>
  <w:style w:type="character" w:styleId="Hipervnculo">
    <w:name w:val="Hyperlink"/>
    <w:basedOn w:val="Fuentedeprrafopredeter"/>
    <w:uiPriority w:val="99"/>
    <w:unhideWhenUsed/>
    <w:rsid w:val="009901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3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ap.minhap.gob.es/bdnstran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2A8EA-E502-484C-883D-1E6C64CF7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899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 Pagà</dc:creator>
  <cp:keywords/>
  <dc:description/>
  <cp:lastModifiedBy>Toni alvarado</cp:lastModifiedBy>
  <cp:revision>4</cp:revision>
  <cp:lastPrinted>2020-02-04T08:50:00Z</cp:lastPrinted>
  <dcterms:created xsi:type="dcterms:W3CDTF">2020-06-30T09:22:00Z</dcterms:created>
  <dcterms:modified xsi:type="dcterms:W3CDTF">2020-07-01T05:49:00Z</dcterms:modified>
</cp:coreProperties>
</file>