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50C62" w14:textId="77777777" w:rsidR="008D4D6F" w:rsidRDefault="00AB4E29">
      <w:pPr>
        <w:pStyle w:val="Normal1"/>
        <w:pBdr>
          <w:top w:val="single" w:sz="4" w:space="1" w:color="000000"/>
          <w:left w:val="single" w:sz="4" w:space="4" w:color="000000"/>
          <w:bottom w:val="single" w:sz="4" w:space="1" w:color="000000"/>
          <w:right w:val="single" w:sz="4" w:space="4" w:color="000000"/>
        </w:pBdr>
        <w:shd w:val="clear" w:color="auto" w:fill="215868" w:themeFill="accent5" w:themeFillShade="80"/>
        <w:spacing w:line="320" w:lineRule="exact"/>
      </w:pPr>
      <w:r>
        <w:rPr>
          <w:rFonts w:cs="Calibri"/>
          <w:b/>
          <w:color w:val="FFFFFF" w:themeColor="background1"/>
        </w:rPr>
        <w:t xml:space="preserve">CONVOCATORIA PARA LA CONCESIÓN DE SUBVENCIONES DESTINADAS A LA </w:t>
      </w:r>
      <w:proofErr w:type="gramStart"/>
      <w:r>
        <w:rPr>
          <w:rFonts w:cs="Calibri"/>
          <w:b/>
          <w:color w:val="FFFFFF" w:themeColor="background1"/>
        </w:rPr>
        <w:t>ORGANIZACIÓN  DE</w:t>
      </w:r>
      <w:proofErr w:type="gramEnd"/>
      <w:r>
        <w:rPr>
          <w:rFonts w:cs="Calibri"/>
          <w:b/>
          <w:color w:val="FFFFFF" w:themeColor="background1"/>
        </w:rPr>
        <w:t xml:space="preserve"> PRUEBAS DE BICICLETA DE </w:t>
      </w:r>
      <w:proofErr w:type="gramStart"/>
      <w:r>
        <w:rPr>
          <w:rFonts w:cs="Calibri"/>
          <w:b/>
          <w:color w:val="FFFFFF" w:themeColor="background1"/>
        </w:rPr>
        <w:t>MONTAÑA,  ORGANIZADAS</w:t>
      </w:r>
      <w:proofErr w:type="gramEnd"/>
      <w:r>
        <w:rPr>
          <w:rFonts w:cs="Calibri"/>
          <w:b/>
          <w:color w:val="FFFFFF" w:themeColor="background1"/>
        </w:rPr>
        <w:t xml:space="preserve"> POR CLUBS Y ASOCIACIONES DEPORTIVAS DE LA COMARCA DEL BAJO ARAGÓN DURANTE EL AÑO 2026.</w:t>
      </w:r>
    </w:p>
    <w:p w14:paraId="66491278" w14:textId="77777777" w:rsidR="008D4D6F" w:rsidRDefault="008D4D6F">
      <w:pPr>
        <w:pStyle w:val="Normal1"/>
        <w:pBdr>
          <w:top w:val="single" w:sz="4" w:space="1" w:color="000000"/>
          <w:left w:val="single" w:sz="4" w:space="4" w:color="000000"/>
          <w:bottom w:val="single" w:sz="4" w:space="1" w:color="000000"/>
          <w:right w:val="single" w:sz="4" w:space="4" w:color="000000"/>
        </w:pBdr>
        <w:shd w:val="clear" w:color="auto" w:fill="215868" w:themeFill="accent5" w:themeFillShade="80"/>
        <w:spacing w:line="320" w:lineRule="exact"/>
        <w:ind w:firstLine="567"/>
        <w:jc w:val="center"/>
        <w:rPr>
          <w:rFonts w:cs="Calibri"/>
          <w:b/>
          <w:color w:val="FFFFFF" w:themeColor="background1"/>
        </w:rPr>
      </w:pPr>
    </w:p>
    <w:p w14:paraId="1C568400" w14:textId="77777777" w:rsidR="008D4D6F" w:rsidRDefault="008D4D6F">
      <w:pPr>
        <w:pStyle w:val="Normal1"/>
        <w:spacing w:line="320" w:lineRule="exact"/>
        <w:jc w:val="both"/>
        <w:rPr>
          <w:rFonts w:cs="Calibri"/>
        </w:rPr>
      </w:pPr>
    </w:p>
    <w:p w14:paraId="3E12B7E3" w14:textId="77777777" w:rsidR="008D4D6F" w:rsidRDefault="00AB4E29">
      <w:pPr>
        <w:pStyle w:val="Normal1"/>
        <w:spacing w:line="320" w:lineRule="exact"/>
        <w:jc w:val="both"/>
      </w:pPr>
      <w:r>
        <w:t>Las bases reguladoras de la concesión de la subvención se aprobaron en la Ordenanza General, en fecha 25 de junio de 2020, y fueron publicadas en el Boletín Oficial de la Provincia n.º 163, de fecha 28 de agosto de 2020.</w:t>
      </w:r>
    </w:p>
    <w:p w14:paraId="6F2548AB" w14:textId="77777777" w:rsidR="008D4D6F" w:rsidRDefault="008D4D6F">
      <w:pPr>
        <w:pStyle w:val="Normal1"/>
        <w:spacing w:line="320" w:lineRule="exact"/>
        <w:jc w:val="both"/>
        <w:rPr>
          <w:rFonts w:cs="Calibri"/>
        </w:rPr>
      </w:pPr>
    </w:p>
    <w:p w14:paraId="0461B3B9" w14:textId="77777777" w:rsidR="008D4D6F" w:rsidRDefault="00AB4E29">
      <w:pPr>
        <w:pStyle w:val="Normal1"/>
        <w:spacing w:line="320" w:lineRule="exact"/>
        <w:jc w:val="both"/>
      </w:pPr>
      <w:r>
        <w:rPr>
          <w:rFonts w:cs="Calibri"/>
        </w:rPr>
        <w:tab/>
      </w:r>
      <w:proofErr w:type="gramStart"/>
      <w:r>
        <w:rPr>
          <w:rFonts w:cs="Calibri"/>
          <w:b/>
        </w:rPr>
        <w:t>Primero.-</w:t>
      </w:r>
      <w:proofErr w:type="gramEnd"/>
      <w:r>
        <w:rPr>
          <w:rFonts w:cs="Calibri"/>
          <w:b/>
        </w:rPr>
        <w:t xml:space="preserve"> Objeto y finalidad</w:t>
      </w:r>
    </w:p>
    <w:p w14:paraId="33386D64" w14:textId="77777777" w:rsidR="008D4D6F" w:rsidRDefault="008D4D6F">
      <w:pPr>
        <w:pStyle w:val="Normal1"/>
        <w:spacing w:line="320" w:lineRule="exact"/>
        <w:jc w:val="both"/>
        <w:rPr>
          <w:rFonts w:cs="Calibri"/>
        </w:rPr>
      </w:pPr>
    </w:p>
    <w:p w14:paraId="16C95D1D" w14:textId="77777777" w:rsidR="008D4D6F" w:rsidRDefault="00AB4E29">
      <w:pPr>
        <w:pStyle w:val="Normal1"/>
        <w:spacing w:line="320" w:lineRule="exact"/>
        <w:jc w:val="both"/>
      </w:pPr>
      <w:r>
        <w:rPr>
          <w:rFonts w:cs="Calibri"/>
        </w:rPr>
        <w:tab/>
        <w:t xml:space="preserve">El objeto de estas subvenciones es contribuir al fomento del deporte, a través de la organización de pruebas de la modalidad de bicicleta de montaña, </w:t>
      </w:r>
      <w:proofErr w:type="gramStart"/>
      <w:r>
        <w:rPr>
          <w:rFonts w:cs="Calibri"/>
        </w:rPr>
        <w:t>como  actividades</w:t>
      </w:r>
      <w:proofErr w:type="gramEnd"/>
      <w:r>
        <w:rPr>
          <w:rFonts w:cs="Calibri"/>
        </w:rPr>
        <w:t xml:space="preserve"> que benefician a las </w:t>
      </w:r>
      <w:proofErr w:type="gramStart"/>
      <w:r>
        <w:rPr>
          <w:rFonts w:cs="Calibri"/>
        </w:rPr>
        <w:t>localidades,  colaborando</w:t>
      </w:r>
      <w:proofErr w:type="gramEnd"/>
      <w:r>
        <w:rPr>
          <w:rFonts w:cs="Calibri"/>
        </w:rPr>
        <w:t xml:space="preserve"> económicamente </w:t>
      </w:r>
      <w:proofErr w:type="gramStart"/>
      <w:r>
        <w:rPr>
          <w:rFonts w:cs="Calibri"/>
        </w:rPr>
        <w:t>con  los</w:t>
      </w:r>
      <w:proofErr w:type="gramEnd"/>
      <w:r>
        <w:rPr>
          <w:rFonts w:cs="Calibri"/>
        </w:rPr>
        <w:t xml:space="preserve"> clubs deportivos y asociaciones deportivas registradas en el territorio de la Comarca del Bajo Aragón, en la organización de </w:t>
      </w:r>
      <w:proofErr w:type="gramStart"/>
      <w:r>
        <w:rPr>
          <w:rFonts w:cs="Calibri"/>
        </w:rPr>
        <w:t>dichos  eventos</w:t>
      </w:r>
      <w:proofErr w:type="gramEnd"/>
      <w:r>
        <w:rPr>
          <w:rFonts w:cs="Calibri"/>
        </w:rPr>
        <w:t xml:space="preserve"> deportivos. </w:t>
      </w:r>
    </w:p>
    <w:p w14:paraId="4605D576" w14:textId="77777777" w:rsidR="008D4D6F" w:rsidRDefault="00AB4E29">
      <w:pPr>
        <w:pStyle w:val="Normal1"/>
        <w:spacing w:line="320" w:lineRule="exact"/>
        <w:jc w:val="both"/>
      </w:pPr>
      <w:r>
        <w:rPr>
          <w:rFonts w:cs="Calibri"/>
        </w:rPr>
        <w:tab/>
        <w:t>Estos eventos tienen un beneficio para los habitantes de las localidades en varios ámbitos:</w:t>
      </w:r>
    </w:p>
    <w:p w14:paraId="68DAE4FC" w14:textId="77777777" w:rsidR="008D4D6F" w:rsidRDefault="00AB4E29">
      <w:pPr>
        <w:pStyle w:val="Normal1"/>
        <w:spacing w:line="320" w:lineRule="exact"/>
        <w:jc w:val="both"/>
      </w:pPr>
      <w:r>
        <w:rPr>
          <w:rFonts w:cs="Calibri"/>
        </w:rPr>
        <w:tab/>
        <w:t xml:space="preserve">Por un </w:t>
      </w:r>
      <w:proofErr w:type="gramStart"/>
      <w:r>
        <w:rPr>
          <w:rFonts w:cs="Calibri"/>
        </w:rPr>
        <w:t>lado</w:t>
      </w:r>
      <w:proofErr w:type="gramEnd"/>
      <w:r>
        <w:rPr>
          <w:rFonts w:cs="Calibri"/>
        </w:rPr>
        <w:t xml:space="preserve"> el beneficio </w:t>
      </w:r>
      <w:proofErr w:type="gramStart"/>
      <w:r>
        <w:rPr>
          <w:rFonts w:cs="Calibri"/>
        </w:rPr>
        <w:t>para  la</w:t>
      </w:r>
      <w:proofErr w:type="gramEnd"/>
      <w:r>
        <w:rPr>
          <w:rFonts w:cs="Calibri"/>
        </w:rPr>
        <w:t xml:space="preserve"> salud de las personas que participan en el evento. </w:t>
      </w:r>
    </w:p>
    <w:p w14:paraId="308F7E93" w14:textId="77777777" w:rsidR="008D4D6F" w:rsidRDefault="00AB4E29">
      <w:pPr>
        <w:pStyle w:val="Normal1"/>
        <w:spacing w:line="320" w:lineRule="exact"/>
        <w:jc w:val="both"/>
      </w:pPr>
      <w:r>
        <w:rPr>
          <w:rFonts w:cs="Calibri"/>
        </w:rPr>
        <w:tab/>
        <w:t>La puesta en marcha de valores implícitos de la práctica deportiva, como pueden ser, el esfuerzo, la colaboración y la solidaridad entre los participantes.</w:t>
      </w:r>
    </w:p>
    <w:p w14:paraId="0BF79DE1" w14:textId="77777777" w:rsidR="008D4D6F" w:rsidRDefault="00AB4E29">
      <w:pPr>
        <w:pStyle w:val="Normal1"/>
        <w:spacing w:line="320" w:lineRule="exact"/>
        <w:jc w:val="both"/>
      </w:pPr>
      <w:r>
        <w:rPr>
          <w:rFonts w:cs="Calibri"/>
        </w:rPr>
        <w:tab/>
        <w:t xml:space="preserve">El descubrimiento del potencial que tiene el medio natural del territorio, para la práctica deportiva. </w:t>
      </w:r>
    </w:p>
    <w:p w14:paraId="3570775D" w14:textId="77777777" w:rsidR="008D4D6F" w:rsidRDefault="00AB4E29">
      <w:pPr>
        <w:pStyle w:val="Normal1"/>
        <w:spacing w:line="320" w:lineRule="exact"/>
        <w:jc w:val="both"/>
      </w:pPr>
      <w:r>
        <w:rPr>
          <w:rFonts w:cs="Calibri"/>
        </w:rPr>
        <w:tab/>
        <w:t>Estos beneficios, no se limitan solamente a las habitantes de las localidades donde se celebran las pruebas, sino que afectan a todos los habitantes de la Comarca de la Comarca del Bajo Aragón.</w:t>
      </w:r>
    </w:p>
    <w:p w14:paraId="369FEE39" w14:textId="77777777" w:rsidR="008D4D6F" w:rsidRDefault="00AB4E29">
      <w:pPr>
        <w:pStyle w:val="Normal1"/>
        <w:spacing w:line="320" w:lineRule="exact"/>
        <w:jc w:val="both"/>
      </w:pPr>
      <w:r>
        <w:rPr>
          <w:rFonts w:cs="Calibri"/>
        </w:rPr>
        <w:tab/>
      </w:r>
    </w:p>
    <w:p w14:paraId="3082C677" w14:textId="77777777" w:rsidR="008D4D6F" w:rsidRDefault="00AB4E29">
      <w:pPr>
        <w:pStyle w:val="Normal1"/>
        <w:spacing w:line="320" w:lineRule="exact"/>
        <w:jc w:val="both"/>
      </w:pPr>
      <w:proofErr w:type="gramStart"/>
      <w:r>
        <w:rPr>
          <w:rFonts w:cs="Calibri"/>
          <w:b/>
        </w:rPr>
        <w:t>Segundo.-</w:t>
      </w:r>
      <w:proofErr w:type="gramEnd"/>
      <w:r>
        <w:rPr>
          <w:rFonts w:cs="Calibri"/>
          <w:b/>
        </w:rPr>
        <w:t xml:space="preserve"> Procedimiento de concesión </w:t>
      </w:r>
    </w:p>
    <w:p w14:paraId="2404A131" w14:textId="77777777" w:rsidR="008D4D6F" w:rsidRDefault="00AB4E29">
      <w:pPr>
        <w:pStyle w:val="Normal1"/>
        <w:spacing w:line="320" w:lineRule="exact"/>
        <w:jc w:val="both"/>
      </w:pPr>
      <w:r>
        <w:rPr>
          <w:rFonts w:cs="Calibri"/>
        </w:rPr>
        <w:tab/>
        <w:t>La presente convocatoria, que se desarrollará a través de un procedimiento de concurrencia competitiva prorrateada entre todos los solicitantes establecido en el artículo 4.3 B De la Ordenanza General de Subvenciones de la Comarca del Bajo Aragón.</w:t>
      </w:r>
    </w:p>
    <w:p w14:paraId="60A8A619" w14:textId="77777777" w:rsidR="008D4D6F" w:rsidRDefault="008D4D6F">
      <w:pPr>
        <w:pStyle w:val="Normal1"/>
        <w:spacing w:line="320" w:lineRule="exact"/>
        <w:jc w:val="both"/>
        <w:rPr>
          <w:rFonts w:cs="Calibri"/>
        </w:rPr>
      </w:pPr>
    </w:p>
    <w:p w14:paraId="40F8E9FE" w14:textId="77777777" w:rsidR="008D4D6F" w:rsidRDefault="00AB4E29">
      <w:pPr>
        <w:pStyle w:val="Normal1"/>
        <w:spacing w:line="320" w:lineRule="exact"/>
        <w:jc w:val="both"/>
      </w:pPr>
      <w:r>
        <w:rPr>
          <w:rFonts w:cs="Calibri"/>
        </w:rPr>
        <w:tab/>
      </w:r>
      <w:proofErr w:type="gramStart"/>
      <w:r>
        <w:rPr>
          <w:rFonts w:cs="Calibri"/>
          <w:b/>
        </w:rPr>
        <w:t>Tercero.-</w:t>
      </w:r>
      <w:proofErr w:type="gramEnd"/>
      <w:r>
        <w:rPr>
          <w:rFonts w:cs="Calibri"/>
          <w:b/>
        </w:rPr>
        <w:t xml:space="preserve"> Cuantía y financiación</w:t>
      </w:r>
    </w:p>
    <w:p w14:paraId="2835981B" w14:textId="77777777" w:rsidR="008D4D6F" w:rsidRDefault="00AB4E29">
      <w:pPr>
        <w:pStyle w:val="Normal1"/>
        <w:spacing w:line="320" w:lineRule="exact"/>
        <w:jc w:val="both"/>
      </w:pPr>
      <w:r>
        <w:rPr>
          <w:rFonts w:cs="Calibri"/>
        </w:rPr>
        <w:tab/>
        <w:t xml:space="preserve">La cuantía disponible para </w:t>
      </w:r>
      <w:proofErr w:type="gramStart"/>
      <w:r>
        <w:rPr>
          <w:rFonts w:cs="Calibri"/>
        </w:rPr>
        <w:t>la  financiación</w:t>
      </w:r>
      <w:proofErr w:type="gramEnd"/>
      <w:r>
        <w:rPr>
          <w:rFonts w:cs="Calibri"/>
        </w:rPr>
        <w:t xml:space="preserve"> de estas subvenciones asciende a un importe máximo de </w:t>
      </w:r>
      <w:r>
        <w:rPr>
          <w:rFonts w:cs="Calibri"/>
          <w:b/>
          <w:bCs/>
        </w:rPr>
        <w:t>5.000</w:t>
      </w:r>
      <w:r>
        <w:rPr>
          <w:rFonts w:cs="Calibri"/>
          <w:b/>
        </w:rPr>
        <w:t xml:space="preserve"> euros</w:t>
      </w:r>
      <w:r>
        <w:rPr>
          <w:rFonts w:cs="Calibri"/>
        </w:rPr>
        <w:t xml:space="preserve"> con cargo a la aplicación presupuestaria </w:t>
      </w:r>
      <w:r>
        <w:rPr>
          <w:rFonts w:cs="Calibri"/>
          <w:b/>
          <w:i/>
        </w:rPr>
        <w:t>341.48002 Circuito Comarcal BTT Bajo Aragón,</w:t>
      </w:r>
      <w:r>
        <w:rPr>
          <w:rFonts w:cs="Calibri"/>
        </w:rPr>
        <w:t xml:space="preserve"> del vigente presupuesto de gasto 2026, de la Comarca del Bajo Aragón</w:t>
      </w:r>
    </w:p>
    <w:p w14:paraId="2B190DB1" w14:textId="77777777" w:rsidR="008D4D6F" w:rsidRDefault="008D4D6F">
      <w:pPr>
        <w:pStyle w:val="Normal1"/>
        <w:spacing w:line="320" w:lineRule="exact"/>
        <w:jc w:val="both"/>
        <w:rPr>
          <w:rFonts w:cs="Calibri"/>
        </w:rPr>
      </w:pPr>
    </w:p>
    <w:p w14:paraId="7B2EF685" w14:textId="77777777" w:rsidR="008D4D6F" w:rsidRDefault="008D4D6F">
      <w:pPr>
        <w:pStyle w:val="Normal1"/>
        <w:spacing w:line="320" w:lineRule="exact"/>
        <w:jc w:val="both"/>
        <w:rPr>
          <w:rFonts w:cs="Calibri"/>
        </w:rPr>
      </w:pPr>
    </w:p>
    <w:p w14:paraId="53B4477F" w14:textId="77777777" w:rsidR="008D4D6F" w:rsidRDefault="008D4D6F">
      <w:pPr>
        <w:pStyle w:val="Normal1"/>
        <w:spacing w:line="320" w:lineRule="exact"/>
        <w:jc w:val="both"/>
        <w:rPr>
          <w:rFonts w:cs="Calibri"/>
        </w:rPr>
      </w:pPr>
    </w:p>
    <w:p w14:paraId="4627C4A7" w14:textId="77777777" w:rsidR="008D4D6F" w:rsidRDefault="00AB4E29">
      <w:pPr>
        <w:pStyle w:val="Normal1"/>
        <w:spacing w:line="320" w:lineRule="exact"/>
        <w:jc w:val="both"/>
      </w:pPr>
      <w:r>
        <w:rPr>
          <w:rFonts w:cs="Calibri"/>
          <w:b/>
        </w:rPr>
        <w:lastRenderedPageBreak/>
        <w:tab/>
      </w:r>
    </w:p>
    <w:p w14:paraId="7EB01B9F" w14:textId="77777777" w:rsidR="008D4D6F" w:rsidRDefault="00AB4E29">
      <w:pPr>
        <w:pStyle w:val="Normal1"/>
        <w:spacing w:line="320" w:lineRule="exact"/>
      </w:pPr>
      <w:r>
        <w:rPr>
          <w:rFonts w:cs="Calibri"/>
          <w:b/>
        </w:rPr>
        <w:tab/>
      </w:r>
      <w:proofErr w:type="gramStart"/>
      <w:r>
        <w:rPr>
          <w:rFonts w:cs="Calibri"/>
          <w:b/>
        </w:rPr>
        <w:t>Cuarto.-</w:t>
      </w:r>
      <w:proofErr w:type="gramEnd"/>
      <w:r>
        <w:rPr>
          <w:rFonts w:cs="Calibri"/>
          <w:b/>
        </w:rPr>
        <w:t xml:space="preserve"> Porcentaje máximo de financiación y compatibilidad de ayudas.</w:t>
      </w:r>
      <w:r>
        <w:rPr>
          <w:rFonts w:cs="Calibri"/>
          <w:b/>
        </w:rPr>
        <w:br/>
      </w:r>
      <w:r>
        <w:rPr>
          <w:rFonts w:cs="Calibri"/>
        </w:rPr>
        <w:t>1. Intensidad de la ayuda: De conformidad con la facultad contemplada en el artículo 37.9 del Texto Refundido de la Ley de Subvenciones de Aragón, aprobado por Decreto Legislativo 2/2023, de 3 de mayo, se establece expresamente la excepción a la regla general de cofinanciación, fijándose la cuantía máxima de la subvención a otorgar por la Comarca del Bajo Aragón hasta el 100% del coste total subvencionable de la prueba deportiva.</w:t>
      </w:r>
      <w:r>
        <w:rPr>
          <w:rFonts w:cs="Calibri"/>
        </w:rPr>
        <w:br/>
        <w:t>2. Moti</w:t>
      </w:r>
      <w:r>
        <w:rPr>
          <w:rFonts w:cs="Calibri"/>
        </w:rPr>
        <w:t>vación de la excepción: Esta excepción se justifica en la especial naturaleza jurídica de los beneficiarios (entidades y clubes deportivos sin ánimo de lucro arraigados en el territorio comarcal), el carácter eminentemente gratuito o de precio público simbólico de las pruebas de deporte base y de promoción territorial en zonas de baja densidad poblacional, y la dificultad estructural de estos organizadores para obtener vías significativas de patrocinio privado o ingresos propios que cubran el presupuesto de</w:t>
      </w:r>
      <w:r>
        <w:rPr>
          <w:rFonts w:cs="Calibri"/>
        </w:rPr>
        <w:t>l evento.</w:t>
      </w:r>
      <w:r>
        <w:rPr>
          <w:rFonts w:cs="Calibri"/>
        </w:rPr>
        <w:br/>
        <w:t>3. Compatibilidad y límite de sobrefinanciación: La percepción de esta subvención es compatible con otras ayudas, ingresos o recursos procedentes de cualquier Administración pública o entidad pública o privada para la misma finalidad. No obstante, en cumplimiento del artículo 19.3 de la Ley 38/2003 General de Subvenciones</w:t>
      </w:r>
      <w:r>
        <w:rPr>
          <w:rFonts w:cs="Calibri"/>
        </w:rPr>
        <w:br/>
        <w:t xml:space="preserve"> y el artículo 37.9 del TRLSA, la suma de todas las ayudas públicas e ingresos percibidos para la realización de la prueba en ningún caso podrá superar el 100% del coste efectivo</w:t>
      </w:r>
      <w:r>
        <w:rPr>
          <w:rFonts w:cs="Calibri"/>
        </w:rPr>
        <w:t xml:space="preserve"> total de la actividad. Si se produjera un exceso de financiación, la aportación de la Comarca del Bajo Aragón se minorará proporcionalmente hasta ajustar el importe total al coste real justificado.</w:t>
      </w:r>
    </w:p>
    <w:p w14:paraId="4520A49D" w14:textId="77777777" w:rsidR="008D4D6F" w:rsidRDefault="008D4D6F">
      <w:pPr>
        <w:pStyle w:val="Normal1"/>
        <w:spacing w:line="320" w:lineRule="exact"/>
        <w:jc w:val="both"/>
        <w:rPr>
          <w:rFonts w:cs="Calibri"/>
        </w:rPr>
      </w:pPr>
    </w:p>
    <w:p w14:paraId="1057ECA3" w14:textId="77777777" w:rsidR="008D4D6F" w:rsidRDefault="00AB4E29">
      <w:pPr>
        <w:pStyle w:val="Normal1"/>
        <w:spacing w:line="320" w:lineRule="exact"/>
        <w:jc w:val="both"/>
      </w:pPr>
      <w:r>
        <w:rPr>
          <w:rFonts w:cs="Calibri"/>
        </w:rPr>
        <w:tab/>
      </w:r>
      <w:proofErr w:type="gramStart"/>
      <w:r>
        <w:rPr>
          <w:rFonts w:cs="Calibri"/>
          <w:b/>
        </w:rPr>
        <w:t>Quinto.-</w:t>
      </w:r>
      <w:proofErr w:type="gramEnd"/>
      <w:r>
        <w:rPr>
          <w:rFonts w:cs="Calibri"/>
          <w:b/>
        </w:rPr>
        <w:t xml:space="preserve"> Requisitos para solicitar la subvención y forma de acreditarlos. Beneficiarios</w:t>
      </w:r>
    </w:p>
    <w:p w14:paraId="181DD547" w14:textId="77777777" w:rsidR="008D4D6F" w:rsidRDefault="00AB4E29">
      <w:pPr>
        <w:pStyle w:val="Normal1"/>
        <w:spacing w:line="320" w:lineRule="exact"/>
        <w:jc w:val="both"/>
      </w:pPr>
      <w:r>
        <w:rPr>
          <w:rFonts w:cs="Calibri"/>
        </w:rPr>
        <w:tab/>
        <w:t xml:space="preserve">Podrán ser beneficiarios de subvenciones los clubs deportivos o asociaciones deportivas, sin ánimo de lucro, legalmente constituidas, que organicen pruebas de bicicleta de montaña incluidas en el calendario de BTT de la Comarca del Bajo Aragón del año </w:t>
      </w:r>
      <w:proofErr w:type="gramStart"/>
      <w:r>
        <w:rPr>
          <w:rFonts w:cs="Calibri"/>
        </w:rPr>
        <w:t>2026,  y</w:t>
      </w:r>
      <w:proofErr w:type="gramEnd"/>
      <w:r>
        <w:rPr>
          <w:rFonts w:cs="Calibri"/>
        </w:rPr>
        <w:t xml:space="preserve"> que tengan domicilio social y fiscal en la </w:t>
      </w:r>
      <w:r>
        <w:rPr>
          <w:rFonts w:cs="Calibri"/>
          <w:b/>
          <w:i/>
        </w:rPr>
        <w:t>misma.</w:t>
      </w:r>
    </w:p>
    <w:p w14:paraId="4B8BB0C7" w14:textId="77777777" w:rsidR="008D4D6F" w:rsidRDefault="008D4D6F">
      <w:pPr>
        <w:pStyle w:val="Normal1"/>
        <w:spacing w:line="320" w:lineRule="exact"/>
        <w:ind w:left="720"/>
        <w:jc w:val="both"/>
        <w:rPr>
          <w:rFonts w:cs="Calibri"/>
          <w:b/>
          <w:i/>
        </w:rPr>
      </w:pPr>
    </w:p>
    <w:p w14:paraId="49098DAC" w14:textId="77777777" w:rsidR="008D4D6F" w:rsidRDefault="00AB4E29">
      <w:pPr>
        <w:pStyle w:val="Normal1"/>
        <w:spacing w:line="320" w:lineRule="exact"/>
        <w:jc w:val="both"/>
      </w:pPr>
      <w:r>
        <w:rPr>
          <w:rFonts w:cs="Calibri"/>
        </w:rPr>
        <w:tab/>
      </w:r>
      <w:proofErr w:type="gramStart"/>
      <w:r>
        <w:rPr>
          <w:rFonts w:cs="Calibri"/>
          <w:b/>
        </w:rPr>
        <w:t>Sexto.-</w:t>
      </w:r>
      <w:proofErr w:type="gramEnd"/>
      <w:r>
        <w:rPr>
          <w:rFonts w:cs="Calibri"/>
          <w:b/>
        </w:rPr>
        <w:t xml:space="preserve"> Requisitos de los beneficiarios:</w:t>
      </w:r>
    </w:p>
    <w:p w14:paraId="0E8CCEFD" w14:textId="77777777" w:rsidR="008D4D6F" w:rsidRDefault="00AB4E29">
      <w:pPr>
        <w:pStyle w:val="Normal1"/>
        <w:numPr>
          <w:ilvl w:val="0"/>
          <w:numId w:val="3"/>
        </w:numPr>
        <w:spacing w:line="320" w:lineRule="exact"/>
        <w:jc w:val="both"/>
      </w:pPr>
      <w:r>
        <w:rPr>
          <w:rFonts w:cs="Calibri"/>
        </w:rPr>
        <w:t>Entidades o Asociaciones sin ánimo de lucro:</w:t>
      </w:r>
    </w:p>
    <w:p w14:paraId="4AED68AC" w14:textId="77777777" w:rsidR="008D4D6F" w:rsidRDefault="008D4D6F">
      <w:pPr>
        <w:pStyle w:val="Normal1"/>
        <w:spacing w:line="320" w:lineRule="exact"/>
        <w:ind w:left="720"/>
        <w:jc w:val="both"/>
        <w:rPr>
          <w:rFonts w:cs="Calibri"/>
        </w:rPr>
      </w:pPr>
    </w:p>
    <w:p w14:paraId="10D56122" w14:textId="77777777" w:rsidR="008D4D6F" w:rsidRDefault="00AB4E29">
      <w:pPr>
        <w:pStyle w:val="Normal1"/>
        <w:numPr>
          <w:ilvl w:val="0"/>
          <w:numId w:val="4"/>
        </w:numPr>
      </w:pPr>
      <w:r>
        <w:t>Estar dado de alta en el Registro de Asociaciones y Clubs Deportivos del Gobierno de Aragón.</w:t>
      </w:r>
    </w:p>
    <w:p w14:paraId="64FC163D" w14:textId="77777777" w:rsidR="008D4D6F" w:rsidRDefault="00AB4E29">
      <w:pPr>
        <w:pStyle w:val="Normal1"/>
        <w:numPr>
          <w:ilvl w:val="0"/>
          <w:numId w:val="4"/>
        </w:numPr>
      </w:pPr>
      <w:r>
        <w:t>Tener domicilio fiscal en el territorio de la Comarca del Bajo Aragón.</w:t>
      </w:r>
    </w:p>
    <w:p w14:paraId="35EE078A" w14:textId="77777777" w:rsidR="008D4D6F" w:rsidRDefault="00AB4E29">
      <w:pPr>
        <w:pStyle w:val="Normal1"/>
        <w:numPr>
          <w:ilvl w:val="0"/>
          <w:numId w:val="4"/>
        </w:numPr>
      </w:pPr>
      <w:r>
        <w:t>No incurrir en alguna de las causas establecidas en el artículo 13 de la Ley 38/2003, de 17 de noviembre, General de Subvenciones.</w:t>
      </w:r>
    </w:p>
    <w:p w14:paraId="07A409C2" w14:textId="77777777" w:rsidR="008D4D6F" w:rsidRDefault="00AB4E29">
      <w:pPr>
        <w:pStyle w:val="Normal1"/>
        <w:numPr>
          <w:ilvl w:val="0"/>
          <w:numId w:val="4"/>
        </w:numPr>
      </w:pPr>
      <w:r>
        <w:t>Hallarse al corriente en el pago de sus obligaciones tributarias, frente a la Hacienda Comarcal, Hacienda Estatal y Seguridad Social.</w:t>
      </w:r>
    </w:p>
    <w:p w14:paraId="3B171C09" w14:textId="77777777" w:rsidR="008D4D6F" w:rsidRDefault="00AB4E29">
      <w:pPr>
        <w:pStyle w:val="Normal1"/>
        <w:numPr>
          <w:ilvl w:val="0"/>
          <w:numId w:val="4"/>
        </w:numPr>
      </w:pPr>
      <w:r>
        <w:t xml:space="preserve">La presentación de la solicitud conlleva la autorización al órgano gestor de la Comarca para recabar los certificados de hallarse el solicitante al corriente en el cumplimiento de sus obligaciones tributarias (Agencia Estatal de Administración Tributaria) y frente a la Seguridad Social (Tesorería General de la Seguridad Social). </w:t>
      </w:r>
    </w:p>
    <w:p w14:paraId="009B66D5" w14:textId="77777777" w:rsidR="008D4D6F" w:rsidRDefault="00AB4E29">
      <w:pPr>
        <w:pStyle w:val="Normal1"/>
        <w:numPr>
          <w:ilvl w:val="0"/>
          <w:numId w:val="4"/>
        </w:numPr>
      </w:pPr>
      <w:r>
        <w:t>Haber celebrado durante el 2026 una prueba deportiva de BTT que trascurra en el territorio de la Comarca del Bajo Aragon</w:t>
      </w:r>
    </w:p>
    <w:p w14:paraId="64C49985" w14:textId="77777777" w:rsidR="008D4D6F" w:rsidRDefault="008D4D6F">
      <w:pPr>
        <w:pStyle w:val="Normal1"/>
        <w:spacing w:line="320" w:lineRule="exact"/>
        <w:jc w:val="both"/>
      </w:pPr>
    </w:p>
    <w:p w14:paraId="65428099" w14:textId="77777777" w:rsidR="008D4D6F" w:rsidRDefault="00AB4E29">
      <w:pPr>
        <w:pStyle w:val="Normal1"/>
        <w:spacing w:line="320" w:lineRule="exact"/>
        <w:jc w:val="both"/>
      </w:pPr>
      <w:r>
        <w:rPr>
          <w:rFonts w:cs="Calibri"/>
          <w:b/>
        </w:rPr>
        <w:tab/>
      </w:r>
      <w:proofErr w:type="gramStart"/>
      <w:r>
        <w:rPr>
          <w:rFonts w:cs="Calibri"/>
          <w:b/>
        </w:rPr>
        <w:t>Séptimo.-</w:t>
      </w:r>
      <w:proofErr w:type="gramEnd"/>
      <w:r>
        <w:rPr>
          <w:rFonts w:cs="Calibri"/>
          <w:b/>
        </w:rPr>
        <w:t xml:space="preserve"> Tipos de proyectos y actividades subvencionables</w:t>
      </w:r>
    </w:p>
    <w:p w14:paraId="434C477F" w14:textId="77777777" w:rsidR="008D4D6F" w:rsidRDefault="008D4D6F">
      <w:pPr>
        <w:pStyle w:val="Normal1"/>
        <w:spacing w:line="320" w:lineRule="exact"/>
        <w:jc w:val="both"/>
        <w:rPr>
          <w:rFonts w:cs="Calibri"/>
        </w:rPr>
      </w:pPr>
    </w:p>
    <w:p w14:paraId="605FABC6" w14:textId="77777777" w:rsidR="008D4D6F" w:rsidRDefault="00AB4E29">
      <w:pPr>
        <w:pStyle w:val="Normal1"/>
        <w:spacing w:line="320" w:lineRule="exact"/>
        <w:jc w:val="both"/>
      </w:pPr>
      <w:r>
        <w:rPr>
          <w:rFonts w:cs="Calibri"/>
        </w:rPr>
        <w:tab/>
      </w:r>
      <w:r>
        <w:rPr>
          <w:rFonts w:cs="Calibri"/>
        </w:rPr>
        <w:t xml:space="preserve">Podrán ser objeto de subvención, las pruebas de bicicleta de montaña, incluidas en el calendario de BTT de la Comarca del Bajo Aragón, para el año 2026. </w:t>
      </w:r>
    </w:p>
    <w:p w14:paraId="514DC690" w14:textId="77777777" w:rsidR="008D4D6F" w:rsidRDefault="00AB4E29">
      <w:pPr>
        <w:pStyle w:val="Normal1"/>
        <w:spacing w:line="320" w:lineRule="exact"/>
        <w:jc w:val="both"/>
      </w:pPr>
      <w:r>
        <w:rPr>
          <w:rFonts w:cs="Calibri"/>
        </w:rPr>
        <w:t xml:space="preserve">Podrán ser subvencionados los gastos de difusión, organización, avituallamientos y celebración de dicha </w:t>
      </w:r>
      <w:proofErr w:type="gramStart"/>
      <w:r>
        <w:rPr>
          <w:rFonts w:cs="Calibri"/>
        </w:rPr>
        <w:t>prueba  deportiva</w:t>
      </w:r>
      <w:proofErr w:type="gramEnd"/>
      <w:r>
        <w:rPr>
          <w:rFonts w:cs="Calibri"/>
        </w:rPr>
        <w:t xml:space="preserve">. </w:t>
      </w:r>
      <w:r>
        <w:rPr>
          <w:rFonts w:cs="Calibri"/>
        </w:rPr>
        <w:t xml:space="preserve">Excluyendo </w:t>
      </w:r>
      <w:r>
        <w:t xml:space="preserve">multas y </w:t>
      </w:r>
      <w:proofErr w:type="gramStart"/>
      <w:r>
        <w:t>sanciones,  gastos</w:t>
      </w:r>
      <w:proofErr w:type="gramEnd"/>
      <w:r>
        <w:t xml:space="preserve"> financieros, </w:t>
      </w:r>
      <w:r>
        <w:rPr>
          <w:rFonts w:cs="Calibri"/>
        </w:rPr>
        <w:t>comidas y viajes recreativos.</w:t>
      </w:r>
    </w:p>
    <w:p w14:paraId="2FC750EA" w14:textId="77777777" w:rsidR="008D4D6F" w:rsidRDefault="008D4D6F">
      <w:pPr>
        <w:pStyle w:val="Normal1"/>
        <w:spacing w:line="320" w:lineRule="exact"/>
        <w:jc w:val="both"/>
        <w:rPr>
          <w:rFonts w:cs="Calibri"/>
          <w:shd w:val="clear" w:color="auto" w:fill="FFFF00"/>
        </w:rPr>
      </w:pPr>
    </w:p>
    <w:p w14:paraId="0C77E93E" w14:textId="77777777" w:rsidR="008D4D6F" w:rsidRDefault="00AB4E29">
      <w:pPr>
        <w:spacing w:before="113" w:after="113" w:line="320" w:lineRule="exact"/>
      </w:pPr>
      <w:r>
        <w:rPr>
          <w:rFonts w:cs="Calibri"/>
        </w:rPr>
        <w:tab/>
      </w:r>
      <w:proofErr w:type="gramStart"/>
      <w:r>
        <w:rPr>
          <w:rFonts w:cs="Calibri"/>
          <w:b/>
        </w:rPr>
        <w:t>Octavo.-</w:t>
      </w:r>
      <w:proofErr w:type="gramEnd"/>
      <w:r>
        <w:rPr>
          <w:rFonts w:cs="Calibri"/>
          <w:b/>
        </w:rPr>
        <w:t xml:space="preserve"> </w:t>
      </w:r>
      <w:r>
        <w:rPr>
          <w:rFonts w:cs="Calibri"/>
          <w:b/>
          <w:bCs/>
        </w:rPr>
        <w:t>Documentación necesaria para solicitar la ayuda</w:t>
      </w:r>
    </w:p>
    <w:p w14:paraId="6F3BA6E5" w14:textId="77777777" w:rsidR="008D4D6F" w:rsidRDefault="00AB4E29">
      <w:pPr>
        <w:spacing w:before="113" w:after="113" w:line="320" w:lineRule="exact"/>
        <w:jc w:val="both"/>
      </w:pPr>
      <w:r>
        <w:rPr>
          <w:rFonts w:cs="Calibri"/>
        </w:rPr>
        <w:tab/>
        <w:t>Sólo se podrá presentar un proyecto por solicitante.</w:t>
      </w:r>
    </w:p>
    <w:p w14:paraId="5E7E81F2" w14:textId="77777777" w:rsidR="008D4D6F" w:rsidRDefault="00AB4E29">
      <w:pPr>
        <w:spacing w:before="113" w:after="113" w:line="320" w:lineRule="exact"/>
        <w:jc w:val="both"/>
      </w:pPr>
      <w:r>
        <w:rPr>
          <w:rFonts w:cs="Calibri"/>
        </w:rPr>
        <w:tab/>
        <w:t>Para realizar la solicitud de la subvención, será necesario presentar la siguiente documentación:</w:t>
      </w:r>
    </w:p>
    <w:p w14:paraId="364C0A57" w14:textId="77777777" w:rsidR="008D4D6F" w:rsidRDefault="00AB4E29">
      <w:pPr>
        <w:pStyle w:val="Normal1"/>
        <w:numPr>
          <w:ilvl w:val="0"/>
          <w:numId w:val="2"/>
        </w:numPr>
        <w:spacing w:line="320" w:lineRule="exact"/>
        <w:jc w:val="both"/>
      </w:pPr>
      <w:r>
        <w:rPr>
          <w:rFonts w:cs="Calibri"/>
        </w:rPr>
        <w:t xml:space="preserve"> La solicitud de subvención se formalizará en el modelo de instancia que figura como </w:t>
      </w:r>
      <w:r>
        <w:rPr>
          <w:rFonts w:cs="Calibri"/>
          <w:color w:val="000000"/>
        </w:rPr>
        <w:t>Anexo I.</w:t>
      </w:r>
    </w:p>
    <w:p w14:paraId="1E3574E3" w14:textId="77777777" w:rsidR="008D4D6F" w:rsidRDefault="00AB4E29">
      <w:pPr>
        <w:pStyle w:val="Normal1"/>
        <w:numPr>
          <w:ilvl w:val="0"/>
          <w:numId w:val="2"/>
        </w:numPr>
        <w:spacing w:line="320" w:lineRule="exact"/>
        <w:jc w:val="both"/>
      </w:pPr>
      <w:r>
        <w:rPr>
          <w:rFonts w:cs="Calibri"/>
        </w:rPr>
        <w:t xml:space="preserve">En el caso de persona jurídica, estatutos debidamente legalizados y formalización del acto de </w:t>
      </w:r>
      <w:proofErr w:type="gramStart"/>
      <w:r>
        <w:rPr>
          <w:rFonts w:cs="Calibri"/>
        </w:rPr>
        <w:t>constitución ,</w:t>
      </w:r>
      <w:proofErr w:type="gramEnd"/>
      <w:r>
        <w:rPr>
          <w:rFonts w:cs="Calibri"/>
        </w:rPr>
        <w:t xml:space="preserve"> CIF y justificante de inscripción en el Registro de </w:t>
      </w:r>
      <w:proofErr w:type="gramStart"/>
      <w:r>
        <w:rPr>
          <w:rFonts w:cs="Calibri"/>
        </w:rPr>
        <w:t>Asociaciones  deportivas</w:t>
      </w:r>
      <w:proofErr w:type="gramEnd"/>
      <w:r>
        <w:rPr>
          <w:rFonts w:cs="Calibri"/>
        </w:rPr>
        <w:t xml:space="preserve"> del Gobierno de Aragón. </w:t>
      </w:r>
      <w:r>
        <w:rPr>
          <w:rFonts w:cs="Calibri"/>
          <w:color w:val="000000"/>
        </w:rPr>
        <w:t xml:space="preserve">(En el caso de los clubs que lo presentaron en las convocatorias anteriores, esta documentación no será </w:t>
      </w:r>
      <w:proofErr w:type="gramStart"/>
      <w:r>
        <w:rPr>
          <w:rFonts w:cs="Calibri"/>
          <w:color w:val="000000"/>
        </w:rPr>
        <w:t>necesaria,  informando</w:t>
      </w:r>
      <w:proofErr w:type="gramEnd"/>
      <w:r>
        <w:rPr>
          <w:rFonts w:cs="Calibri"/>
          <w:color w:val="000000"/>
        </w:rPr>
        <w:t xml:space="preserve"> que </w:t>
      </w:r>
      <w:proofErr w:type="gramStart"/>
      <w:r>
        <w:rPr>
          <w:rFonts w:cs="Calibri"/>
          <w:color w:val="000000"/>
        </w:rPr>
        <w:t>se  envió</w:t>
      </w:r>
      <w:proofErr w:type="gramEnd"/>
      <w:r>
        <w:rPr>
          <w:rFonts w:cs="Calibri"/>
          <w:color w:val="000000"/>
        </w:rPr>
        <w:t xml:space="preserve"> con la solicitud de subvención del año o </w:t>
      </w:r>
      <w:proofErr w:type="gramStart"/>
      <w:r>
        <w:rPr>
          <w:rFonts w:cs="Calibri"/>
          <w:color w:val="000000"/>
        </w:rPr>
        <w:t>años ,</w:t>
      </w:r>
      <w:proofErr w:type="gramEnd"/>
      <w:r>
        <w:rPr>
          <w:rFonts w:cs="Calibri"/>
          <w:color w:val="000000"/>
        </w:rPr>
        <w:t xml:space="preserve"> en cuestión y mediante declaración jurada (ANEXO V), que indique que no ha habido modificaciones).</w:t>
      </w:r>
    </w:p>
    <w:p w14:paraId="03D1F4AC" w14:textId="77777777" w:rsidR="008D4D6F" w:rsidRDefault="00AB4E29">
      <w:pPr>
        <w:pStyle w:val="Normal1"/>
        <w:numPr>
          <w:ilvl w:val="0"/>
          <w:numId w:val="2"/>
        </w:numPr>
        <w:spacing w:line="320" w:lineRule="exact"/>
        <w:jc w:val="both"/>
      </w:pPr>
      <w:r>
        <w:rPr>
          <w:rFonts w:cs="Calibri"/>
        </w:rPr>
        <w:t>En el caso de actuar por medio de representante, documento acreditativo de su personalidad, así como poder bastante en derecho para actuar en nombre y representación de la persona solicitante.</w:t>
      </w:r>
    </w:p>
    <w:p w14:paraId="28A4138C" w14:textId="77777777" w:rsidR="008D4D6F" w:rsidRDefault="00AB4E29">
      <w:pPr>
        <w:pStyle w:val="Normal1"/>
        <w:numPr>
          <w:ilvl w:val="0"/>
          <w:numId w:val="2"/>
        </w:numPr>
        <w:spacing w:line="320" w:lineRule="exact"/>
        <w:jc w:val="both"/>
      </w:pPr>
      <w:r>
        <w:rPr>
          <w:rFonts w:cs="Calibri"/>
        </w:rPr>
        <w:t>Relación de personas que comprenden la junta.</w:t>
      </w:r>
    </w:p>
    <w:p w14:paraId="398EAA04" w14:textId="77777777" w:rsidR="008D4D6F" w:rsidRDefault="008D4D6F">
      <w:pPr>
        <w:pStyle w:val="Normal1"/>
        <w:spacing w:line="320" w:lineRule="exact"/>
        <w:jc w:val="both"/>
        <w:rPr>
          <w:strike/>
        </w:rPr>
      </w:pPr>
    </w:p>
    <w:p w14:paraId="311D3239" w14:textId="77777777" w:rsidR="008D4D6F" w:rsidRDefault="00AB4E29">
      <w:pPr>
        <w:pStyle w:val="Normal1"/>
        <w:numPr>
          <w:ilvl w:val="0"/>
          <w:numId w:val="2"/>
        </w:numPr>
        <w:spacing w:line="320" w:lineRule="exact"/>
        <w:jc w:val="both"/>
      </w:pPr>
      <w:r>
        <w:rPr>
          <w:rFonts w:cs="Calibri"/>
        </w:rPr>
        <w:t>La presentación de la solicitud conlleva la autorización al órgano gestor de la Comarca para recabar los certificados de hallarse el solicitante al corriente en el cumplimiento de sus obligaciones tributarias (Agencia Estatal de Administración Tributaria) y frente a la Seguridad Social (Tesorería General de la Seguridad Social).</w:t>
      </w:r>
    </w:p>
    <w:p w14:paraId="481C7538" w14:textId="77777777" w:rsidR="008D4D6F" w:rsidRDefault="00AB4E29">
      <w:pPr>
        <w:pStyle w:val="Normal1"/>
        <w:numPr>
          <w:ilvl w:val="0"/>
          <w:numId w:val="2"/>
        </w:numPr>
        <w:spacing w:line="320" w:lineRule="exact"/>
        <w:jc w:val="both"/>
      </w:pPr>
      <w:r>
        <w:rPr>
          <w:rFonts w:cs="Calibri"/>
        </w:rPr>
        <w:t>Declaración responsable donde se especifiquen las subvenciones, ayudas, ingresos o recursos para la misma finalidad procedentes de cualesquiera Administraciones o entes públicos o privados.</w:t>
      </w:r>
    </w:p>
    <w:p w14:paraId="06C9CE3F" w14:textId="77777777" w:rsidR="008D4D6F" w:rsidRDefault="00AB4E29">
      <w:pPr>
        <w:pStyle w:val="Normal1"/>
        <w:numPr>
          <w:ilvl w:val="0"/>
          <w:numId w:val="2"/>
        </w:numPr>
        <w:spacing w:line="320" w:lineRule="exact"/>
        <w:jc w:val="both"/>
      </w:pPr>
      <w:r>
        <w:rPr>
          <w:rFonts w:cs="Calibri"/>
        </w:rPr>
        <w:t xml:space="preserve">Datos bancarios, mediante la ficha de terceros conforme al </w:t>
      </w:r>
      <w:r>
        <w:rPr>
          <w:rFonts w:cs="Calibri"/>
          <w:color w:val="000000"/>
        </w:rPr>
        <w:t>Anexo III</w:t>
      </w:r>
    </w:p>
    <w:p w14:paraId="06FA05C1" w14:textId="77777777" w:rsidR="008D4D6F" w:rsidRDefault="00AB4E29">
      <w:pPr>
        <w:pStyle w:val="Normal1"/>
        <w:numPr>
          <w:ilvl w:val="0"/>
          <w:numId w:val="2"/>
        </w:numPr>
        <w:spacing w:line="320" w:lineRule="exact"/>
        <w:jc w:val="both"/>
      </w:pPr>
      <w:r>
        <w:rPr>
          <w:rFonts w:cs="Calibri"/>
        </w:rPr>
        <w:t xml:space="preserve">Memoria. La solicitud deberá acompañarse una memoria explicativa de cada uno de los proyectos y actividades, en la que se harán constar todos aquellos extremos que se consideren necesarios para justificar la petición de subvención. En la memoria se incluirá el presupuesto de los proyectos o actividades, según modelo que se adjunta </w:t>
      </w:r>
      <w:r>
        <w:rPr>
          <w:rFonts w:cs="Calibri"/>
          <w:color w:val="000000"/>
        </w:rPr>
        <w:t>Anexo II.</w:t>
      </w:r>
    </w:p>
    <w:p w14:paraId="40BB7FCD" w14:textId="77777777" w:rsidR="008D4D6F" w:rsidRDefault="008D4D6F">
      <w:pPr>
        <w:pStyle w:val="Normal1"/>
        <w:spacing w:before="113" w:after="113" w:line="320" w:lineRule="exact"/>
        <w:ind w:left="720"/>
        <w:jc w:val="both"/>
      </w:pPr>
    </w:p>
    <w:p w14:paraId="7422A845" w14:textId="77777777" w:rsidR="008D4D6F" w:rsidRDefault="00AB4E29">
      <w:pPr>
        <w:spacing w:before="113" w:after="113" w:line="320" w:lineRule="exact"/>
        <w:jc w:val="both"/>
      </w:pPr>
      <w:r>
        <w:rPr>
          <w:rFonts w:cs="Calibri"/>
        </w:rPr>
        <w:tab/>
        <w:t>La presentación de la solicitud de subvención supone la aceptación incondicional de lo establecido en estas bases por parte del solicitante, así como de lo previsto en el resto de la normativa aplicable a las subvenciones otorgadas por la Comarca del Bajo Aragón.</w:t>
      </w:r>
    </w:p>
    <w:p w14:paraId="709E663C" w14:textId="77777777" w:rsidR="008D4D6F" w:rsidRDefault="00AB4E29">
      <w:pPr>
        <w:spacing w:before="113" w:after="113" w:line="320" w:lineRule="exact"/>
      </w:pPr>
      <w:r>
        <w:rPr>
          <w:rFonts w:cs="Calibri"/>
          <w:b/>
          <w:bCs/>
        </w:rPr>
        <w:tab/>
      </w:r>
      <w:proofErr w:type="gramStart"/>
      <w:r>
        <w:rPr>
          <w:rFonts w:cs="Calibri"/>
          <w:b/>
          <w:bCs/>
        </w:rPr>
        <w:t>Noveno.-</w:t>
      </w:r>
      <w:proofErr w:type="gramEnd"/>
      <w:r>
        <w:rPr>
          <w:rFonts w:cs="Calibri"/>
          <w:b/>
          <w:bCs/>
        </w:rPr>
        <w:t xml:space="preserve"> Lugar y plazo de presentación </w:t>
      </w:r>
    </w:p>
    <w:p w14:paraId="07C4FFB7" w14:textId="77777777" w:rsidR="008D4D6F" w:rsidRDefault="00AB4E29">
      <w:pPr>
        <w:spacing w:before="113" w:after="113" w:line="320" w:lineRule="exact"/>
        <w:jc w:val="both"/>
      </w:pPr>
      <w:r>
        <w:rPr>
          <w:rFonts w:cs="Calibri"/>
        </w:rPr>
        <w:tab/>
      </w:r>
      <w:r>
        <w:rPr>
          <w:rFonts w:cs="Calibri"/>
          <w:color w:val="000000"/>
        </w:rPr>
        <w:t xml:space="preserve">Las Solicitudes </w:t>
      </w:r>
      <w:r>
        <w:rPr>
          <w:rFonts w:cs="Calibri"/>
          <w:color w:val="000000"/>
        </w:rPr>
        <w:t xml:space="preserve">se presentarán </w:t>
      </w:r>
      <w:proofErr w:type="gramStart"/>
      <w:r>
        <w:rPr>
          <w:rFonts w:cs="Calibri"/>
          <w:color w:val="000000"/>
        </w:rPr>
        <w:t>en  el</w:t>
      </w:r>
      <w:proofErr w:type="gramEnd"/>
      <w:r>
        <w:rPr>
          <w:rFonts w:cs="Calibri"/>
          <w:color w:val="000000"/>
        </w:rPr>
        <w:t xml:space="preserve"> Registro General de la Comarca del Bajo </w:t>
      </w:r>
      <w:proofErr w:type="gramStart"/>
      <w:r>
        <w:rPr>
          <w:rFonts w:cs="Calibri"/>
          <w:color w:val="000000"/>
        </w:rPr>
        <w:t>Aragón,  o</w:t>
      </w:r>
      <w:proofErr w:type="gramEnd"/>
      <w:r>
        <w:rPr>
          <w:rFonts w:cs="Calibri"/>
          <w:color w:val="000000"/>
        </w:rPr>
        <w:t xml:space="preserve"> por cualquiera de los procedimientos</w:t>
      </w:r>
      <w:bookmarkStart w:id="0" w:name="page451R_mcid36"/>
      <w:bookmarkEnd w:id="0"/>
      <w:r>
        <w:rPr>
          <w:rFonts w:cs="Calibri"/>
          <w:color w:val="000000"/>
        </w:rPr>
        <w:t xml:space="preserve"> previstos en el artículo 16.4 de la Ley 39/2015 de 1 de octubre de Procedimiento Administrativo</w:t>
      </w:r>
      <w:bookmarkStart w:id="1" w:name="page451R_mcid37"/>
      <w:bookmarkEnd w:id="1"/>
      <w:r>
        <w:rPr>
          <w:rFonts w:cs="Calibri"/>
          <w:color w:val="000000"/>
        </w:rPr>
        <w:t xml:space="preserve"> </w:t>
      </w:r>
      <w:proofErr w:type="gramStart"/>
      <w:r>
        <w:rPr>
          <w:rFonts w:cs="Calibri"/>
          <w:color w:val="000000"/>
        </w:rPr>
        <w:t xml:space="preserve">Común  </w:t>
      </w:r>
      <w:r>
        <w:rPr>
          <w:rFonts w:cs="Calibri"/>
          <w:b/>
          <w:bCs/>
          <w:color w:val="000000"/>
        </w:rPr>
        <w:t>en</w:t>
      </w:r>
      <w:proofErr w:type="gramEnd"/>
      <w:r>
        <w:rPr>
          <w:rFonts w:cs="Calibri"/>
          <w:b/>
          <w:bCs/>
          <w:color w:val="000000"/>
        </w:rPr>
        <w:t xml:space="preserve"> el plazo de </w:t>
      </w:r>
      <w:r>
        <w:rPr>
          <w:rFonts w:cs="Calibri"/>
          <w:b/>
          <w:bCs/>
          <w:color w:val="000000"/>
          <w:u w:val="single"/>
        </w:rPr>
        <w:t>10 días</w:t>
      </w:r>
      <w:r>
        <w:rPr>
          <w:rFonts w:cs="Calibri"/>
          <w:b/>
          <w:bCs/>
          <w:color w:val="000000"/>
        </w:rPr>
        <w:t xml:space="preserve"> </w:t>
      </w:r>
      <w:proofErr w:type="gramStart"/>
      <w:r>
        <w:rPr>
          <w:rFonts w:cs="Calibri"/>
          <w:b/>
          <w:bCs/>
          <w:color w:val="000000"/>
        </w:rPr>
        <w:t>hábiles,  tras</w:t>
      </w:r>
      <w:proofErr w:type="gramEnd"/>
      <w:r>
        <w:rPr>
          <w:rFonts w:cs="Calibri"/>
          <w:b/>
          <w:bCs/>
          <w:color w:val="000000"/>
        </w:rPr>
        <w:t xml:space="preserve"> la publicación de la presente convocatoria en el BOPTE.</w:t>
      </w:r>
    </w:p>
    <w:p w14:paraId="2B92C2F5" w14:textId="77777777" w:rsidR="008D4D6F" w:rsidRDefault="00AB4E29">
      <w:pPr>
        <w:spacing w:before="113" w:after="113" w:line="320" w:lineRule="exact"/>
        <w:ind w:firstLine="709"/>
        <w:jc w:val="both"/>
      </w:pPr>
      <w:r>
        <w:rPr>
          <w:rFonts w:cs="Calibri"/>
          <w:u w:val="single"/>
        </w:rPr>
        <w:tab/>
        <w:t>2.- Plazo de presentación.</w:t>
      </w:r>
    </w:p>
    <w:p w14:paraId="384E02AD" w14:textId="77777777" w:rsidR="008D4D6F" w:rsidRDefault="00AB4E29">
      <w:pPr>
        <w:spacing w:before="113" w:after="113" w:line="320" w:lineRule="exact"/>
        <w:ind w:left="709"/>
        <w:jc w:val="both"/>
      </w:pPr>
      <w:r>
        <w:rPr>
          <w:rFonts w:cs="Calibri"/>
        </w:rPr>
        <w:t>El plazo de presentación será desde el día siguiente a la fecha de publicación de la convocatoria en el Boletín Oficial de la Provincia de Teruel,</w:t>
      </w:r>
    </w:p>
    <w:p w14:paraId="23C9803D" w14:textId="77777777" w:rsidR="008D4D6F" w:rsidRDefault="00AB4E29">
      <w:pPr>
        <w:spacing w:before="113" w:after="113" w:line="320" w:lineRule="exact"/>
        <w:ind w:firstLine="709"/>
        <w:jc w:val="both"/>
      </w:pPr>
      <w:r>
        <w:rPr>
          <w:rFonts w:cs="Calibri"/>
        </w:rPr>
        <w:t>No se admitirá ninguna solicitud fuera de plazo.</w:t>
      </w:r>
    </w:p>
    <w:p w14:paraId="04497264" w14:textId="77777777" w:rsidR="008D4D6F" w:rsidRDefault="00AB4E29">
      <w:pPr>
        <w:spacing w:before="113" w:after="113" w:line="240" w:lineRule="auto"/>
      </w:pPr>
      <w:r>
        <w:rPr>
          <w:rFonts w:cs="Calibri"/>
          <w:bCs/>
        </w:rPr>
        <w:tab/>
      </w:r>
      <w:proofErr w:type="gramStart"/>
      <w:r>
        <w:rPr>
          <w:rFonts w:cs="Calibri"/>
          <w:b/>
          <w:bCs/>
        </w:rPr>
        <w:t>Décimo.-</w:t>
      </w:r>
      <w:proofErr w:type="gramEnd"/>
      <w:r>
        <w:rPr>
          <w:rFonts w:cs="Calibri"/>
          <w:b/>
          <w:bCs/>
        </w:rPr>
        <w:t xml:space="preserve"> Tramitación</w:t>
      </w:r>
    </w:p>
    <w:p w14:paraId="10B60BB8" w14:textId="77777777" w:rsidR="008D4D6F" w:rsidRDefault="00AB4E29">
      <w:pPr>
        <w:spacing w:before="113" w:after="113" w:line="320" w:lineRule="exact"/>
        <w:jc w:val="both"/>
      </w:pPr>
      <w:r>
        <w:rPr>
          <w:rFonts w:cs="Calibri"/>
        </w:rPr>
        <w:tab/>
        <w:t xml:space="preserve">Finalizado el plazo de presentación de las solicitudes, si el solicitante no hubiera presentado toda la documentación administrativa de carácter obligatorio exigida, o lo hubiera hecho de forma incompleta, se le requerirá, concediéndole un plazo de 10 días hábiles, para que acompañe los documentos preceptivos, con apercibimiento de </w:t>
      </w:r>
      <w:proofErr w:type="gramStart"/>
      <w:r>
        <w:rPr>
          <w:rFonts w:cs="Calibri"/>
        </w:rPr>
        <w:t>que</w:t>
      </w:r>
      <w:proofErr w:type="gramEnd"/>
      <w:r>
        <w:rPr>
          <w:rFonts w:cs="Calibri"/>
        </w:rPr>
        <w:t xml:space="preserve"> si no lo hiciera, se le tendrá por desistido de su solicitud, previa resolución. Todo ello en los términos del artículo 68 de la Ley 39/2015, de 1 de octubre, del Procedimiento Administrativo Común de las Administraciones Públicas.</w:t>
      </w:r>
    </w:p>
    <w:p w14:paraId="32EC5DD2" w14:textId="77777777" w:rsidR="008D4D6F" w:rsidRDefault="008D4D6F">
      <w:pPr>
        <w:pStyle w:val="Normal1"/>
        <w:spacing w:line="320" w:lineRule="exact"/>
        <w:ind w:left="720"/>
        <w:jc w:val="both"/>
        <w:rPr>
          <w:rFonts w:cs="Calibri"/>
        </w:rPr>
      </w:pPr>
    </w:p>
    <w:p w14:paraId="30D8222C" w14:textId="77777777" w:rsidR="008D4D6F" w:rsidRDefault="00AB4E29">
      <w:pPr>
        <w:pStyle w:val="Normal1"/>
        <w:spacing w:line="320" w:lineRule="exact"/>
        <w:jc w:val="both"/>
      </w:pPr>
      <w:r>
        <w:rPr>
          <w:rFonts w:cs="Calibri"/>
        </w:rPr>
        <w:tab/>
      </w:r>
      <w:proofErr w:type="gramStart"/>
      <w:r>
        <w:rPr>
          <w:rFonts w:cs="Calibri"/>
          <w:b/>
        </w:rPr>
        <w:t>Undécimo.-</w:t>
      </w:r>
      <w:proofErr w:type="gramEnd"/>
      <w:r>
        <w:rPr>
          <w:rFonts w:cs="Calibri"/>
          <w:b/>
        </w:rPr>
        <w:t xml:space="preserve"> Órgano competente para la instrucción, valoración y resolución del procedimiento.</w:t>
      </w:r>
    </w:p>
    <w:p w14:paraId="6EA3C680" w14:textId="77777777" w:rsidR="008D4D6F" w:rsidRDefault="008D4D6F">
      <w:pPr>
        <w:pStyle w:val="Normal1"/>
        <w:spacing w:line="320" w:lineRule="exact"/>
        <w:jc w:val="both"/>
        <w:rPr>
          <w:rFonts w:cs="Calibri"/>
        </w:rPr>
      </w:pPr>
    </w:p>
    <w:p w14:paraId="1C031882" w14:textId="77777777" w:rsidR="008D4D6F" w:rsidRDefault="00AB4E29">
      <w:pPr>
        <w:spacing w:before="113" w:after="113" w:line="320" w:lineRule="exact"/>
        <w:jc w:val="both"/>
      </w:pPr>
      <w:r>
        <w:rPr>
          <w:rFonts w:cs="Calibri"/>
        </w:rPr>
        <w:tab/>
        <w:t xml:space="preserve">La instrucción del expediente corresponde a la Comarca del Bajo Aragón, </w:t>
      </w:r>
      <w:r>
        <w:rPr>
          <w:rFonts w:cs="Calibri"/>
          <w:b/>
          <w:bCs/>
          <w:u w:val="single"/>
        </w:rPr>
        <w:t>siendo el instructor el Coordinador del Servicio de Deportes de la Comarca del Bajo Aragón</w:t>
      </w:r>
      <w:r>
        <w:rPr>
          <w:rFonts w:cs="Calibri"/>
        </w:rPr>
        <w:t>, que realizará de oficio cuantas actuaciones y actividades estime necesarias para la determinación, conocimiento y comprobación de los datos en virtud de los cuales deba formularse la propuesta de resolución. El órgano instructor procederá a la pre-evaluación de las solicitudes para verificar el cumplimiento de las condiciones impuestas para adquirir la condición de beneficiario.</w:t>
      </w:r>
    </w:p>
    <w:p w14:paraId="3DCFFE61" w14:textId="77777777" w:rsidR="008D4D6F" w:rsidRDefault="00AB4E29">
      <w:pPr>
        <w:pStyle w:val="Normal1"/>
        <w:spacing w:line="320" w:lineRule="exact"/>
        <w:jc w:val="both"/>
      </w:pPr>
      <w:r>
        <w:rPr>
          <w:rFonts w:cs="Calibri"/>
        </w:rPr>
        <w:tab/>
        <w:t xml:space="preserve">La evaluación de las solicitudes presentadas de acuerdo a los criterios de valoración establecidos en esta convocatoria será realizada por una Comisión de valoración, que será designada por la Presidencia de la Comarca y de la que formará parte el técnico responsable del área de deportes. Quedaran excluidos, expresamente, los cargos electos y personal eventual, conforme al art. 24.3 del TRLSA. </w:t>
      </w:r>
    </w:p>
    <w:p w14:paraId="6F5EB031" w14:textId="77777777" w:rsidR="008D4D6F" w:rsidRDefault="00AB4E29">
      <w:pPr>
        <w:pStyle w:val="Normal1"/>
        <w:spacing w:line="320" w:lineRule="exact"/>
        <w:jc w:val="both"/>
      </w:pPr>
      <w:r>
        <w:rPr>
          <w:rFonts w:cs="Calibri"/>
        </w:rPr>
        <w:tab/>
        <w:t xml:space="preserve">Esta Comisión evaluará las solicitudes presentadas, pudiendo requerir, a través </w:t>
      </w:r>
      <w:proofErr w:type="gramStart"/>
      <w:r>
        <w:rPr>
          <w:rFonts w:cs="Calibri"/>
        </w:rPr>
        <w:t>del  instructor</w:t>
      </w:r>
      <w:proofErr w:type="gramEnd"/>
      <w:r>
        <w:rPr>
          <w:rFonts w:cs="Calibri"/>
        </w:rPr>
        <w:t>, la ampliación de la información contenida en la solicitud, así como solicitar los informes técnicos que estime necesarios.</w:t>
      </w:r>
    </w:p>
    <w:p w14:paraId="1E9A49A7" w14:textId="77777777" w:rsidR="008D4D6F" w:rsidRDefault="008D4D6F">
      <w:pPr>
        <w:pStyle w:val="Normal1"/>
        <w:spacing w:line="320" w:lineRule="exact"/>
        <w:jc w:val="both"/>
      </w:pPr>
    </w:p>
    <w:p w14:paraId="20085D44" w14:textId="77777777" w:rsidR="008D4D6F" w:rsidRDefault="00AB4E29">
      <w:pPr>
        <w:pStyle w:val="Normal1"/>
        <w:spacing w:line="320" w:lineRule="exact"/>
        <w:jc w:val="both"/>
      </w:pPr>
      <w:r>
        <w:rPr>
          <w:rFonts w:cs="Calibri"/>
          <w:b/>
          <w:bCs/>
        </w:rPr>
        <w:t xml:space="preserve">Tramitación </w:t>
      </w:r>
    </w:p>
    <w:p w14:paraId="7BEECC1F" w14:textId="77777777" w:rsidR="008D4D6F" w:rsidRDefault="008D4D6F">
      <w:pPr>
        <w:pStyle w:val="Textoindependiente"/>
        <w:spacing w:line="360" w:lineRule="auto"/>
        <w:jc w:val="both"/>
      </w:pPr>
    </w:p>
    <w:p w14:paraId="1319B9F9" w14:textId="77777777" w:rsidR="008D4D6F" w:rsidRDefault="00AB4E29">
      <w:pPr>
        <w:pStyle w:val="Textoindependiente"/>
        <w:spacing w:line="360" w:lineRule="auto"/>
        <w:jc w:val="both"/>
      </w:pPr>
      <w:r>
        <w:rPr>
          <w:color w:val="00000A"/>
          <w:lang w:eastAsia="en-US"/>
        </w:rPr>
        <w:t>1. La instrucción del procedimiento de Subvenciones por concurrencia competitiva corresponde al servicio o centro gestor que haya propuesto la aprobación de la convocatoria.</w:t>
      </w:r>
    </w:p>
    <w:p w14:paraId="5D0050E9" w14:textId="77777777" w:rsidR="008D4D6F" w:rsidRDefault="008D4D6F">
      <w:pPr>
        <w:pStyle w:val="Textoindependiente"/>
        <w:spacing w:line="360" w:lineRule="auto"/>
        <w:jc w:val="both"/>
      </w:pPr>
    </w:p>
    <w:p w14:paraId="702CD11C" w14:textId="77777777" w:rsidR="008D4D6F" w:rsidRDefault="00AB4E29">
      <w:pPr>
        <w:pStyle w:val="Textoindependiente"/>
        <w:spacing w:line="360" w:lineRule="auto"/>
        <w:jc w:val="both"/>
      </w:pPr>
      <w:r>
        <w:rPr>
          <w:color w:val="00000A"/>
          <w:lang w:eastAsia="en-US"/>
        </w:rPr>
        <w:t xml:space="preserve">2. La tramitación de los expedientes seguirá las siguientes fases: </w:t>
      </w:r>
    </w:p>
    <w:p w14:paraId="025F108B" w14:textId="77777777" w:rsidR="008D4D6F" w:rsidRDefault="00AB4E29">
      <w:pPr>
        <w:pStyle w:val="Textoindependiente"/>
        <w:spacing w:line="360" w:lineRule="auto"/>
        <w:jc w:val="both"/>
      </w:pPr>
      <w:r>
        <w:rPr>
          <w:color w:val="00000A"/>
          <w:lang w:eastAsia="en-US"/>
        </w:rPr>
        <w:tab/>
        <w:t>1.ª Informe de evaluación de las solicitudes recibidas, una vez subsanadas, en su caso, las deficiencias en la documentación aportada por los peticionarios, en el que deberá constar expresamente si los beneficiarios cumplen o no todos los requisitos necesarios para acceder a la subvención. Dicho informe será suscrito por el Técnico del Área Correspondiente o quien legalmente le sustituya.</w:t>
      </w:r>
    </w:p>
    <w:p w14:paraId="140A513B" w14:textId="77777777" w:rsidR="008D4D6F" w:rsidRDefault="00AB4E29">
      <w:pPr>
        <w:suppressAutoHyphens w:val="0"/>
        <w:spacing w:line="360" w:lineRule="auto"/>
        <w:ind w:right="123"/>
        <w:jc w:val="both"/>
      </w:pPr>
      <w:r>
        <w:rPr>
          <w:rFonts w:cs="Arial;sans-serif"/>
        </w:rPr>
        <w:tab/>
        <w:t>2.</w:t>
      </w:r>
      <w:r>
        <w:t xml:space="preserve">ª Propuesta de resolución provisional suscrita por el </w:t>
      </w:r>
      <w:proofErr w:type="gramStart"/>
      <w:r>
        <w:t>Consejero Delegado</w:t>
      </w:r>
      <w:proofErr w:type="gramEnd"/>
      <w:r>
        <w:t xml:space="preserve"> del Area del expediente, emitida conforme a lo dispuesto en el artículo 175 del Reglamento de Organización, Funcionamiento y Régimen Jurídico de las Entidades Locales, aprobado por Real Decreto 2568/1986, de 28 noviembre. </w:t>
      </w:r>
    </w:p>
    <w:p w14:paraId="6ADB08C5" w14:textId="77777777" w:rsidR="008D4D6F" w:rsidRDefault="008D4D6F">
      <w:pPr>
        <w:suppressAutoHyphens w:val="0"/>
        <w:spacing w:line="360" w:lineRule="auto"/>
        <w:ind w:right="123"/>
        <w:jc w:val="both"/>
      </w:pPr>
    </w:p>
    <w:p w14:paraId="6FEC5138" w14:textId="77777777" w:rsidR="008D4D6F" w:rsidRDefault="00AB4E29">
      <w:pPr>
        <w:spacing w:line="360" w:lineRule="auto"/>
        <w:ind w:left="103" w:right="123"/>
        <w:jc w:val="both"/>
      </w:pPr>
      <w:r>
        <w:rPr>
          <w:rFonts w:cs="Calibri"/>
        </w:rPr>
        <w:tab/>
      </w:r>
      <w:r>
        <w:rPr>
          <w:rFonts w:cs="Calibri"/>
        </w:rPr>
        <w:t xml:space="preserve">3.ª Emitida la propuesta de resolución provisional se dará traslado al interesado para cumplir con el trámite de audiencia. El interesado, en el plazo de diez días, podrá presentar las alegaciones que considere oportunas. Se podrá prescindir del trámite de audiencia cuando no figuren en el procedimiento ni sean tenidos en cuenta en la resolución otros hechos ni otras alegaciones y pruebas que las aducidas por el interesado. En este caso, la propuesta de resolución tendrá el carácter de definitiva </w:t>
      </w:r>
    </w:p>
    <w:p w14:paraId="57F4C1A9" w14:textId="77777777" w:rsidR="008D4D6F" w:rsidRDefault="008D4D6F">
      <w:pPr>
        <w:spacing w:line="360" w:lineRule="auto"/>
        <w:ind w:left="103" w:right="123"/>
        <w:jc w:val="both"/>
      </w:pPr>
    </w:p>
    <w:p w14:paraId="63B65505" w14:textId="77777777" w:rsidR="008D4D6F" w:rsidRDefault="00AB4E29">
      <w:pPr>
        <w:pStyle w:val="Normal1"/>
        <w:spacing w:line="320" w:lineRule="exact"/>
        <w:jc w:val="both"/>
      </w:pPr>
      <w:r>
        <w:rPr>
          <w:rFonts w:cs="Calibri"/>
        </w:rPr>
        <w:tab/>
        <w:t>4.</w:t>
      </w:r>
      <w:r>
        <w:t>ª Instruido el procedimiento, el órgano instructor formulará la propuesta de resolución definitiva, que previo trámite de intervención, será dictaminado por la comisión Informativa Correspondiente y se elevará a la Junta de Gobierno para su aprobación o denegación de la subvención en el plazo máximo de tres meses desde la fecha de finalización del plazo para presentar las solicitudes, salvo que la convocatoria establezca otro plazo, y sin que el mismo pueda ser superior al plazo de seis meses, de acuerdo co</w:t>
      </w:r>
      <w:r>
        <w:t xml:space="preserve">n el artículo 23 de la Ley 5/2015, de 25 de marzo, de Subvenciones de Aragón. </w:t>
      </w:r>
    </w:p>
    <w:p w14:paraId="64E89ED8" w14:textId="77777777" w:rsidR="008D4D6F" w:rsidRDefault="008D4D6F">
      <w:pPr>
        <w:pStyle w:val="Normal1"/>
        <w:spacing w:line="320" w:lineRule="exact"/>
        <w:jc w:val="both"/>
        <w:rPr>
          <w:rFonts w:cs="Calibri"/>
        </w:rPr>
      </w:pPr>
    </w:p>
    <w:p w14:paraId="4B22B23D" w14:textId="77777777" w:rsidR="008D4D6F" w:rsidRDefault="00AB4E29">
      <w:pPr>
        <w:spacing w:before="113" w:after="113" w:line="240" w:lineRule="auto"/>
        <w:jc w:val="both"/>
      </w:pPr>
      <w:r>
        <w:rPr>
          <w:rFonts w:cs="Calibri"/>
          <w:b/>
          <w:bCs/>
        </w:rPr>
        <w:tab/>
      </w:r>
      <w:proofErr w:type="gramStart"/>
      <w:r>
        <w:rPr>
          <w:rFonts w:cs="Calibri"/>
          <w:b/>
          <w:bCs/>
        </w:rPr>
        <w:t>Duodécimo.-</w:t>
      </w:r>
      <w:proofErr w:type="gramEnd"/>
      <w:r>
        <w:rPr>
          <w:rFonts w:cs="Calibri"/>
          <w:b/>
          <w:bCs/>
        </w:rPr>
        <w:t xml:space="preserve"> Resolución, Plazo de resolución y notificación, y efectos del silencio administrativo</w:t>
      </w:r>
    </w:p>
    <w:p w14:paraId="0D1CABF9" w14:textId="77777777" w:rsidR="008D4D6F" w:rsidRDefault="00AB4E29">
      <w:pPr>
        <w:spacing w:before="113" w:after="113"/>
        <w:jc w:val="both"/>
      </w:pPr>
      <w:r>
        <w:rPr>
          <w:rFonts w:cs="Calibri"/>
        </w:rPr>
        <w:tab/>
        <w:t xml:space="preserve">La resolución, dictada por </w:t>
      </w:r>
      <w:proofErr w:type="gramStart"/>
      <w:r>
        <w:rPr>
          <w:rFonts w:cs="Calibri"/>
        </w:rPr>
        <w:t>la  Junta</w:t>
      </w:r>
      <w:proofErr w:type="gramEnd"/>
      <w:r>
        <w:rPr>
          <w:rFonts w:cs="Calibri"/>
        </w:rPr>
        <w:t xml:space="preserve"> de Gobierno comarcal, será motivada y además de contener el/la solicitante o relación de solicitantes a los que se concede la subvención, hará constar en su caso, de manera expresa y fundamentada, la desestimación del resto de solicitudes y la no concesión por desistimiento, renuncia a su derecho o imposibilidad material sobrevenida, y se notificará a los interesados.</w:t>
      </w:r>
    </w:p>
    <w:p w14:paraId="1FFE32D2" w14:textId="77777777" w:rsidR="008D4D6F" w:rsidRDefault="00AB4E29">
      <w:pPr>
        <w:spacing w:before="113" w:after="113"/>
        <w:jc w:val="both"/>
      </w:pPr>
      <w:r>
        <w:rPr>
          <w:rFonts w:cs="Calibri"/>
        </w:rPr>
        <w:tab/>
        <w:t>El plazo para la notificación, con indicación de los recursos correspondientes, de la resolución de concesión de las subvenciones no excederá de tres meses contados desde la finalización del plazo para la presentación de solicitudes. La falta de resolución y notificación dentro de este plazo producirá efectos destinatarios.</w:t>
      </w:r>
    </w:p>
    <w:p w14:paraId="75F06113" w14:textId="77777777" w:rsidR="008D4D6F" w:rsidRDefault="00AB4E29">
      <w:pPr>
        <w:spacing w:before="113" w:after="113"/>
        <w:jc w:val="both"/>
      </w:pPr>
      <w:r>
        <w:rPr>
          <w:rFonts w:cs="Calibri"/>
        </w:rPr>
        <w:tab/>
        <w:t xml:space="preserve">La resolución será objeto de publicidad conforme a la normativa de subvenciones y de transparencia y, en particular, se publicará en la página web (Portal de Transparencia) de la </w:t>
      </w:r>
      <w:proofErr w:type="gramStart"/>
      <w:r>
        <w:rPr>
          <w:rFonts w:cs="Calibri"/>
        </w:rPr>
        <w:t>Comarca  del</w:t>
      </w:r>
      <w:proofErr w:type="gramEnd"/>
      <w:r>
        <w:rPr>
          <w:rFonts w:cs="Calibri"/>
        </w:rPr>
        <w:t xml:space="preserve"> Bajo Aragón y en la BDNS. </w:t>
      </w:r>
    </w:p>
    <w:p w14:paraId="21C91E59" w14:textId="77777777" w:rsidR="008D4D6F" w:rsidRDefault="008D4D6F">
      <w:pPr>
        <w:spacing w:before="113" w:after="113"/>
        <w:jc w:val="both"/>
        <w:rPr>
          <w:rFonts w:cs="Calibri"/>
        </w:rPr>
      </w:pPr>
    </w:p>
    <w:p w14:paraId="3B9E0D55" w14:textId="77777777" w:rsidR="008D4D6F" w:rsidRDefault="00AB4E29">
      <w:pPr>
        <w:pStyle w:val="Normal1"/>
        <w:jc w:val="both"/>
      </w:pPr>
      <w:r>
        <w:rPr>
          <w:rFonts w:cs="Calibri"/>
        </w:rPr>
        <w:tab/>
      </w:r>
      <w:proofErr w:type="gramStart"/>
      <w:r>
        <w:rPr>
          <w:rFonts w:cs="Calibri"/>
          <w:b/>
        </w:rPr>
        <w:t>Decimotercero.-</w:t>
      </w:r>
      <w:proofErr w:type="gramEnd"/>
      <w:r>
        <w:rPr>
          <w:rFonts w:cs="Calibri"/>
          <w:b/>
        </w:rPr>
        <w:t xml:space="preserve"> Aceptación de la subvención </w:t>
      </w:r>
    </w:p>
    <w:p w14:paraId="397236EB" w14:textId="77777777" w:rsidR="008D4D6F" w:rsidRDefault="008D4D6F">
      <w:pPr>
        <w:pStyle w:val="Normal1"/>
        <w:jc w:val="both"/>
        <w:rPr>
          <w:rFonts w:cs="Calibri"/>
        </w:rPr>
      </w:pPr>
    </w:p>
    <w:p w14:paraId="6DB1A252" w14:textId="77777777" w:rsidR="008D4D6F" w:rsidRDefault="00AB4E29">
      <w:pPr>
        <w:pStyle w:val="Normal1"/>
        <w:jc w:val="both"/>
      </w:pPr>
      <w:r>
        <w:rPr>
          <w:rFonts w:cs="Calibri"/>
        </w:rPr>
        <w:tab/>
        <w:t>Si en el plazo de 10 días a partir de la notificación de la resolución de la concesión sin que el beneficiario haya manifestado lo contrario, se entenderá que acepta la subvención en todos sus términos, sin perjuicio de los recursos que pueda interponer contra la resolución.</w:t>
      </w:r>
    </w:p>
    <w:p w14:paraId="52AD1288" w14:textId="77777777" w:rsidR="008D4D6F" w:rsidRDefault="008D4D6F">
      <w:pPr>
        <w:spacing w:before="113" w:after="113"/>
        <w:jc w:val="both"/>
        <w:rPr>
          <w:rFonts w:cs="Calibri"/>
        </w:rPr>
      </w:pPr>
    </w:p>
    <w:p w14:paraId="54ACD73A" w14:textId="77777777" w:rsidR="008D4D6F" w:rsidRDefault="00AB4E29">
      <w:pPr>
        <w:spacing w:before="113" w:after="113"/>
      </w:pPr>
      <w:r>
        <w:rPr>
          <w:rFonts w:cs="Calibri"/>
          <w:bCs/>
        </w:rPr>
        <w:tab/>
      </w:r>
      <w:proofErr w:type="gramStart"/>
      <w:r>
        <w:rPr>
          <w:rFonts w:cs="Calibri"/>
          <w:b/>
          <w:bCs/>
        </w:rPr>
        <w:t>Decimocuarto.-</w:t>
      </w:r>
      <w:proofErr w:type="gramEnd"/>
      <w:r>
        <w:rPr>
          <w:rFonts w:cs="Calibri"/>
          <w:b/>
          <w:bCs/>
        </w:rPr>
        <w:t xml:space="preserve"> Recursos, plazos y forma de interposición</w:t>
      </w:r>
    </w:p>
    <w:p w14:paraId="05C9B486" w14:textId="77777777" w:rsidR="008D4D6F" w:rsidRDefault="00AB4E29">
      <w:pPr>
        <w:spacing w:before="113" w:after="113"/>
        <w:ind w:firstLine="709"/>
        <w:jc w:val="both"/>
      </w:pPr>
      <w:r>
        <w:rPr>
          <w:rFonts w:cs="Calibri"/>
          <w:color w:val="000000"/>
        </w:rPr>
        <w:t>De conformidad con lo dispuesto en los artículos 123 y 124 de la Ley 39/2015, de 1 de octubre, del Procedimiento Administrativo Común de las Administraciones Públicas, contra la resolución de concesión cabrá interponer, con carácter potestativo, recurso de reposición ante la Presidencia de la Comarca del Bajo Aragón, en el plazo de un mes a contar desde el día siguiente al de la notificación, o bien interponer directamente recurso contencioso administrativo en el plazo de dos meses ante el Juzgado de lo Con</w:t>
      </w:r>
      <w:r>
        <w:rPr>
          <w:rFonts w:cs="Calibri"/>
          <w:color w:val="000000"/>
        </w:rPr>
        <w:t>tencioso-Administrativo, con sede en Teruel, de conformidad con los artículos 8.1 y 46.1 de la Ley 29/1998, de 13 de julio, reguladora de la Jurisdicción Contencioso-administrativa, sin perjuicio de que pueda ejercitar, en su caso, cualquier otro recurso que estime procedente.</w:t>
      </w:r>
    </w:p>
    <w:p w14:paraId="261F341A" w14:textId="77777777" w:rsidR="008D4D6F" w:rsidRDefault="008D4D6F">
      <w:pPr>
        <w:pStyle w:val="Normal1"/>
        <w:spacing w:line="320" w:lineRule="exact"/>
        <w:jc w:val="both"/>
        <w:rPr>
          <w:rFonts w:cs="Calibri"/>
        </w:rPr>
      </w:pPr>
    </w:p>
    <w:p w14:paraId="161E7E7F" w14:textId="77777777" w:rsidR="008D4D6F" w:rsidRDefault="00AB4E29">
      <w:pPr>
        <w:pStyle w:val="Normal1"/>
        <w:spacing w:line="320" w:lineRule="exact"/>
        <w:jc w:val="both"/>
      </w:pPr>
      <w:r>
        <w:rPr>
          <w:rFonts w:cs="Calibri"/>
        </w:rPr>
        <w:tab/>
      </w:r>
      <w:proofErr w:type="gramStart"/>
      <w:r>
        <w:rPr>
          <w:rFonts w:cs="Calibri"/>
          <w:b/>
        </w:rPr>
        <w:t>Decimosexto.-</w:t>
      </w:r>
      <w:proofErr w:type="gramEnd"/>
      <w:r>
        <w:rPr>
          <w:rFonts w:cs="Calibri"/>
          <w:b/>
        </w:rPr>
        <w:t xml:space="preserve"> Forma y plazo de justificación</w:t>
      </w:r>
    </w:p>
    <w:p w14:paraId="2AE798B1" w14:textId="77777777" w:rsidR="008D4D6F" w:rsidRDefault="008D4D6F">
      <w:pPr>
        <w:pStyle w:val="Normal1"/>
        <w:spacing w:line="320" w:lineRule="exact"/>
        <w:jc w:val="both"/>
        <w:rPr>
          <w:rFonts w:cs="Calibri"/>
        </w:rPr>
      </w:pPr>
    </w:p>
    <w:p w14:paraId="11D98DE1" w14:textId="77777777" w:rsidR="008D4D6F" w:rsidRDefault="00AB4E29">
      <w:pPr>
        <w:pStyle w:val="Normal1"/>
        <w:spacing w:line="320" w:lineRule="exact"/>
        <w:jc w:val="both"/>
      </w:pPr>
      <w:r>
        <w:rPr>
          <w:rFonts w:cs="Calibri"/>
        </w:rPr>
        <w:tab/>
        <w:t>Finalizado el proyecto, los/as beneficiarios/as deberán presentar justificación fehaciente de los gastos realizados a través del correspondiente</w:t>
      </w:r>
      <w:r>
        <w:rPr>
          <w:rFonts w:cs="Calibri"/>
        </w:rPr>
        <w:t xml:space="preserve"> </w:t>
      </w:r>
      <w:r>
        <w:rPr>
          <w:rFonts w:cs="Calibri"/>
          <w:b/>
          <w:bCs/>
        </w:rPr>
        <w:t xml:space="preserve">registro electrónico de la Sede electrónica de la Comarca del Bajo Aragón. </w:t>
      </w:r>
    </w:p>
    <w:p w14:paraId="6224A077" w14:textId="77777777" w:rsidR="008D4D6F" w:rsidRDefault="008D4D6F">
      <w:pPr>
        <w:pStyle w:val="Normal1"/>
        <w:spacing w:line="320" w:lineRule="exact"/>
        <w:jc w:val="both"/>
        <w:rPr>
          <w:rFonts w:cs="Calibri"/>
          <w:strike/>
        </w:rPr>
      </w:pPr>
    </w:p>
    <w:p w14:paraId="322CEA1F" w14:textId="77777777" w:rsidR="008D4D6F" w:rsidRDefault="00AB4E29">
      <w:pPr>
        <w:pStyle w:val="Normal1"/>
        <w:spacing w:line="320" w:lineRule="exact"/>
        <w:jc w:val="both"/>
      </w:pPr>
      <w:r>
        <w:rPr>
          <w:rFonts w:cs="Calibri"/>
        </w:rPr>
        <w:tab/>
      </w:r>
      <w:r>
        <w:rPr>
          <w:rFonts w:cs="Calibri"/>
        </w:rPr>
        <w:t>Para poder optar al pago de la subvención establecida, se deberán presentar con carácter posterior a la realización de la actividad subvencionada los siguientes documentos:</w:t>
      </w:r>
    </w:p>
    <w:p w14:paraId="001E6887" w14:textId="77777777" w:rsidR="008D4D6F" w:rsidRDefault="008D4D6F">
      <w:pPr>
        <w:pStyle w:val="Normal1"/>
        <w:spacing w:line="320" w:lineRule="exact"/>
        <w:jc w:val="both"/>
        <w:rPr>
          <w:rFonts w:cs="Calibri"/>
        </w:rPr>
      </w:pPr>
    </w:p>
    <w:p w14:paraId="299CBE8A" w14:textId="77777777" w:rsidR="008D4D6F" w:rsidRDefault="00AB4E29">
      <w:pPr>
        <w:pStyle w:val="Normal1"/>
        <w:numPr>
          <w:ilvl w:val="0"/>
          <w:numId w:val="5"/>
        </w:numPr>
        <w:spacing w:line="320" w:lineRule="exact"/>
        <w:jc w:val="both"/>
      </w:pPr>
      <w:r>
        <w:rPr>
          <w:rFonts w:cs="Calibri"/>
        </w:rPr>
        <w:t>Anexo IV Instancia Justificación de la subvención.</w:t>
      </w:r>
    </w:p>
    <w:p w14:paraId="7D467026" w14:textId="77777777" w:rsidR="008D4D6F" w:rsidRDefault="00AB4E29">
      <w:pPr>
        <w:pStyle w:val="Normal1"/>
        <w:numPr>
          <w:ilvl w:val="0"/>
          <w:numId w:val="5"/>
        </w:numPr>
        <w:spacing w:line="320" w:lineRule="exact"/>
        <w:jc w:val="both"/>
      </w:pPr>
      <w:r>
        <w:rPr>
          <w:rFonts w:cs="Calibri"/>
        </w:rPr>
        <w:t>Copia de la/s factura/s y sus justificantes de pago bancario. Únicamente se admitirán facturas con fecha de emisión dentro del ejercicio 2026.  Dichas facturas deberán ser diligenciadas indicando el porcentaje de imputación de las mismas a la subvención de la Comarca del Bajo Aragón y del resto de subvenciones obtenidas y que financien la actuación. En lo no dispuesto en la presente convocatoria se estará a lo dispuesto en la legislación estatal y autonómica de subvenciones y en las Bases de Ejecución del P</w:t>
      </w:r>
      <w:r>
        <w:rPr>
          <w:rFonts w:cs="Calibri"/>
        </w:rPr>
        <w:t>resupuesto.</w:t>
      </w:r>
    </w:p>
    <w:p w14:paraId="12495CFD" w14:textId="77777777" w:rsidR="008D4D6F" w:rsidRDefault="00AB4E29">
      <w:pPr>
        <w:pStyle w:val="Normal1"/>
        <w:numPr>
          <w:ilvl w:val="0"/>
          <w:numId w:val="5"/>
        </w:numPr>
        <w:spacing w:before="113" w:after="113" w:line="320" w:lineRule="exact"/>
        <w:jc w:val="both"/>
      </w:pPr>
      <w:r>
        <w:rPr>
          <w:rFonts w:cs="Calibri"/>
        </w:rPr>
        <w:t>Presentación de los certificados que acrediten que se hallan al corriente en el pago de sus obligaciones tributarias, frente a la Hacienda Comarcal, Hacienda Estatal y Seguridad Social, así como la ausencia de toda deuda pendiente de pago con la Hacienda de la Comunidad Autónoma de Aragón.</w:t>
      </w:r>
    </w:p>
    <w:p w14:paraId="23812111" w14:textId="77777777" w:rsidR="008D4D6F" w:rsidRDefault="00AB4E29">
      <w:pPr>
        <w:pStyle w:val="Normal1"/>
        <w:numPr>
          <w:ilvl w:val="0"/>
          <w:numId w:val="5"/>
        </w:numPr>
        <w:spacing w:before="113" w:after="113" w:line="320" w:lineRule="exact"/>
        <w:jc w:val="both"/>
      </w:pPr>
      <w:r>
        <w:rPr>
          <w:rFonts w:cs="Calibri"/>
        </w:rPr>
        <w:t xml:space="preserve">Presentación del documento acreditativo de estar dado de alta en el Registro de Asociaciones deportivas de Aragón, con su año de fundación incluido. </w:t>
      </w:r>
      <w:r>
        <w:rPr>
          <w:rFonts w:cs="Calibri"/>
          <w:color w:val="0000DC"/>
        </w:rPr>
        <w:t xml:space="preserve"> </w:t>
      </w:r>
      <w:r>
        <w:rPr>
          <w:rFonts w:cs="Calibri"/>
          <w:color w:val="000000"/>
        </w:rPr>
        <w:t xml:space="preserve">(En el caso de los clubs que lo presentaron en la convocatoria del año 2024 y/o 2025, esta documentación no será </w:t>
      </w:r>
      <w:proofErr w:type="gramStart"/>
      <w:r>
        <w:rPr>
          <w:rFonts w:cs="Calibri"/>
          <w:color w:val="000000"/>
        </w:rPr>
        <w:t>necesaria,  informando</w:t>
      </w:r>
      <w:proofErr w:type="gramEnd"/>
      <w:r>
        <w:rPr>
          <w:rFonts w:cs="Calibri"/>
          <w:color w:val="000000"/>
        </w:rPr>
        <w:t xml:space="preserve"> que </w:t>
      </w:r>
      <w:proofErr w:type="gramStart"/>
      <w:r>
        <w:rPr>
          <w:rFonts w:cs="Calibri"/>
          <w:color w:val="000000"/>
        </w:rPr>
        <w:t>se  envió</w:t>
      </w:r>
      <w:proofErr w:type="gramEnd"/>
      <w:r>
        <w:rPr>
          <w:rFonts w:cs="Calibri"/>
          <w:color w:val="000000"/>
        </w:rPr>
        <w:t xml:space="preserve"> con la solicitud de subvención del año correspondiente, mediante declaración jurada (ANEXO V), que indique que no ha habido modificaciones).</w:t>
      </w:r>
    </w:p>
    <w:p w14:paraId="2BDE43C5" w14:textId="77777777" w:rsidR="008D4D6F" w:rsidRDefault="00AB4E29">
      <w:pPr>
        <w:pStyle w:val="Normal1"/>
        <w:numPr>
          <w:ilvl w:val="0"/>
          <w:numId w:val="5"/>
        </w:numPr>
        <w:spacing w:before="113" w:after="113" w:line="320" w:lineRule="exact"/>
        <w:jc w:val="both"/>
      </w:pPr>
      <w:r>
        <w:rPr>
          <w:rFonts w:cs="Calibri"/>
        </w:rPr>
        <w:t>Justificación de la celebración de la prueba, para ello podrán presentar el listado de participantes o cualquier otro documento que acredite su celebración.</w:t>
      </w:r>
    </w:p>
    <w:p w14:paraId="08DAB80F" w14:textId="77777777" w:rsidR="008D4D6F" w:rsidRDefault="00AB4E29">
      <w:pPr>
        <w:pStyle w:val="Normal1"/>
        <w:numPr>
          <w:ilvl w:val="0"/>
          <w:numId w:val="5"/>
        </w:numPr>
        <w:spacing w:before="113" w:after="113" w:line="320" w:lineRule="exact"/>
        <w:jc w:val="both"/>
      </w:pPr>
      <w:r>
        <w:rPr>
          <w:rFonts w:cs="Calibri"/>
        </w:rPr>
        <w:t xml:space="preserve">Publicidad a la concesión de la subvención. </w:t>
      </w:r>
    </w:p>
    <w:p w14:paraId="49D3C29C" w14:textId="77777777" w:rsidR="008D4D6F" w:rsidRDefault="008D4D6F">
      <w:pPr>
        <w:pStyle w:val="Normal1"/>
        <w:spacing w:line="320" w:lineRule="exact"/>
        <w:jc w:val="both"/>
        <w:rPr>
          <w:rFonts w:cs="Calibri"/>
        </w:rPr>
      </w:pPr>
    </w:p>
    <w:p w14:paraId="5BDDA620" w14:textId="77777777" w:rsidR="008D4D6F" w:rsidRDefault="00AB4E29">
      <w:pPr>
        <w:pStyle w:val="Normal1"/>
        <w:spacing w:line="320" w:lineRule="exact"/>
        <w:jc w:val="both"/>
      </w:pPr>
      <w:r>
        <w:rPr>
          <w:rFonts w:cs="Calibri"/>
        </w:rPr>
        <w:tab/>
      </w:r>
      <w:r>
        <w:rPr>
          <w:rFonts w:cs="Calibri"/>
        </w:rPr>
        <w:t>El plazo para presentar la documentación justificativa finalizará</w:t>
      </w:r>
      <w:r>
        <w:rPr>
          <w:rFonts w:cs="Calibri"/>
          <w:color w:val="000000"/>
        </w:rPr>
        <w:t>, en el plazo de un mes, una vez se ha comunicado oficialmente la concesión de la subvención.</w:t>
      </w:r>
      <w:r>
        <w:rPr>
          <w:rFonts w:cs="Calibri"/>
        </w:rPr>
        <w:t xml:space="preserve"> Podrán</w:t>
      </w:r>
      <w:r>
        <w:rPr>
          <w:rFonts w:cs="Calibri"/>
        </w:rPr>
        <w:t xml:space="preserve"> presentarse los documentos tan pronto como se realicen las actuaciones referidas y se disponga de la documentación requerida.</w:t>
      </w:r>
    </w:p>
    <w:p w14:paraId="613AF017" w14:textId="77777777" w:rsidR="008D4D6F" w:rsidRDefault="00AB4E29">
      <w:pPr>
        <w:pStyle w:val="Normal1"/>
        <w:spacing w:line="320" w:lineRule="exact"/>
        <w:jc w:val="both"/>
      </w:pPr>
      <w:r>
        <w:rPr>
          <w:rFonts w:cs="Calibri"/>
        </w:rPr>
        <w:tab/>
        <w:t>Cuando el órgano competente para la comprobación de la subvención aprecie la existencia de defectos subsanables en la justificación presentada por el beneficiario lo pondrá en su conocimiento concediéndole un plazo de diez días para subsanar. La falta de corrección de los defectos en ese plazo, si son sustanciales de modo que impidan comprobar el cumplimiento, llevará consigo la revocación de la subvención o pérdida del derecho al cobro, así como el reintegro del mismo, en el caso que proceda.</w:t>
      </w:r>
    </w:p>
    <w:p w14:paraId="2D1993B9" w14:textId="77777777" w:rsidR="008D4D6F" w:rsidRDefault="008D4D6F">
      <w:pPr>
        <w:pStyle w:val="Normal1"/>
        <w:spacing w:line="320" w:lineRule="exact"/>
        <w:jc w:val="both"/>
        <w:rPr>
          <w:rFonts w:cs="Calibri"/>
        </w:rPr>
      </w:pPr>
    </w:p>
    <w:p w14:paraId="4944F33A" w14:textId="77777777" w:rsidR="008D4D6F" w:rsidRDefault="00AB4E29">
      <w:pPr>
        <w:spacing w:before="113" w:after="113" w:line="240" w:lineRule="auto"/>
      </w:pPr>
      <w:r>
        <w:rPr>
          <w:rFonts w:cs="Calibri"/>
          <w:bCs/>
          <w:color w:val="000000"/>
        </w:rPr>
        <w:tab/>
      </w:r>
      <w:proofErr w:type="gramStart"/>
      <w:r>
        <w:rPr>
          <w:rFonts w:cs="Calibri"/>
          <w:b/>
          <w:bCs/>
          <w:color w:val="000000"/>
        </w:rPr>
        <w:t>Decimoséptimo.-</w:t>
      </w:r>
      <w:proofErr w:type="gramEnd"/>
      <w:r>
        <w:rPr>
          <w:rFonts w:cs="Calibri"/>
          <w:b/>
          <w:bCs/>
          <w:color w:val="000000"/>
        </w:rPr>
        <w:t xml:space="preserve"> I</w:t>
      </w:r>
      <w:r>
        <w:rPr>
          <w:rFonts w:cs="Calibri"/>
          <w:b/>
          <w:bCs/>
        </w:rPr>
        <w:t>ncumplimiento y reintegro.</w:t>
      </w:r>
    </w:p>
    <w:p w14:paraId="7533DBCC" w14:textId="77777777" w:rsidR="008D4D6F" w:rsidRDefault="00AB4E29">
      <w:pPr>
        <w:spacing w:before="113" w:after="113" w:line="320" w:lineRule="exact"/>
        <w:jc w:val="both"/>
      </w:pPr>
      <w:r>
        <w:rPr>
          <w:rFonts w:cs="Calibri"/>
        </w:rPr>
        <w:tab/>
      </w:r>
      <w:r>
        <w:rPr>
          <w:rFonts w:cs="Calibri"/>
        </w:rPr>
        <w:t xml:space="preserve">El incumplimiento de la totalidad de las condiciones establecidas en las presentes bases será causa determinante </w:t>
      </w:r>
      <w:r>
        <w:rPr>
          <w:rFonts w:cs="Calibri"/>
          <w:color w:val="000000"/>
        </w:rPr>
        <w:t>para la no concesión de la subvención</w:t>
      </w:r>
      <w:r>
        <w:rPr>
          <w:rFonts w:cs="Calibri"/>
        </w:rPr>
        <w:t xml:space="preserve"> y podrá determinar la inhabilitación del interesado para poder acceder a nuevas convocatorias de subvenciones, en el ejercicio siguiente.</w:t>
      </w:r>
    </w:p>
    <w:p w14:paraId="6184183E" w14:textId="77777777" w:rsidR="008D4D6F" w:rsidRDefault="00AB4E29">
      <w:pPr>
        <w:spacing w:before="113" w:after="113" w:line="320" w:lineRule="exact"/>
        <w:jc w:val="both"/>
      </w:pPr>
      <w:r>
        <w:rPr>
          <w:rFonts w:cs="Calibri"/>
        </w:rPr>
        <w:tab/>
        <w:t>Se procederá al reintegro de las ayudas percibidas y a la exigencia del correspondiente interés de demora, desde el momento del pago de la ayuda, en el caso de la obtención de la misma sin reunir las condiciones requeridas para ello, así como el incumplimiento de las previstas en la presente convocatoria.</w:t>
      </w:r>
    </w:p>
    <w:p w14:paraId="23A2FB89" w14:textId="77777777" w:rsidR="008D4D6F" w:rsidRDefault="008D4D6F">
      <w:pPr>
        <w:spacing w:before="113" w:after="113" w:line="320" w:lineRule="exact"/>
        <w:jc w:val="both"/>
        <w:rPr>
          <w:rFonts w:cs="Calibri"/>
        </w:rPr>
      </w:pPr>
    </w:p>
    <w:p w14:paraId="3E9877A8" w14:textId="77777777" w:rsidR="008D4D6F" w:rsidRDefault="00AB4E29">
      <w:pPr>
        <w:pStyle w:val="Normal1"/>
        <w:spacing w:line="320" w:lineRule="exact"/>
        <w:jc w:val="both"/>
      </w:pPr>
      <w:r>
        <w:rPr>
          <w:rFonts w:cs="Calibri"/>
        </w:rPr>
        <w:tab/>
      </w:r>
      <w:proofErr w:type="gramStart"/>
      <w:r>
        <w:rPr>
          <w:rFonts w:cs="Calibri"/>
          <w:b/>
        </w:rPr>
        <w:t>Decimoctavo.-</w:t>
      </w:r>
      <w:proofErr w:type="gramEnd"/>
      <w:r>
        <w:rPr>
          <w:rFonts w:cs="Calibri"/>
          <w:b/>
        </w:rPr>
        <w:t xml:space="preserve"> Obligaciones de los/las beneficiarios/as de la subvención</w:t>
      </w:r>
    </w:p>
    <w:p w14:paraId="7A334D68" w14:textId="77777777" w:rsidR="008D4D6F" w:rsidRDefault="008D4D6F">
      <w:pPr>
        <w:pStyle w:val="Normal1"/>
        <w:spacing w:line="320" w:lineRule="exact"/>
        <w:jc w:val="both"/>
        <w:rPr>
          <w:rFonts w:cs="Calibri"/>
        </w:rPr>
      </w:pPr>
    </w:p>
    <w:p w14:paraId="1D2D85C5" w14:textId="77777777" w:rsidR="008D4D6F" w:rsidRDefault="00AB4E29">
      <w:pPr>
        <w:pStyle w:val="Normal1"/>
        <w:spacing w:line="320" w:lineRule="exact"/>
        <w:jc w:val="both"/>
      </w:pPr>
      <w:r>
        <w:rPr>
          <w:rFonts w:cs="Calibri"/>
        </w:rPr>
        <w:tab/>
        <w:t>Las obligaciones que deben de cumplir los beneficiarios son las siguientes:</w:t>
      </w:r>
    </w:p>
    <w:p w14:paraId="76719B1F" w14:textId="77777777" w:rsidR="008D4D6F" w:rsidRDefault="008D4D6F">
      <w:pPr>
        <w:pStyle w:val="Normal1"/>
        <w:spacing w:line="320" w:lineRule="exact"/>
        <w:jc w:val="both"/>
        <w:rPr>
          <w:rFonts w:cs="Calibri"/>
        </w:rPr>
      </w:pPr>
    </w:p>
    <w:p w14:paraId="7F58FC2E" w14:textId="77777777" w:rsidR="008D4D6F" w:rsidRDefault="00AB4E29">
      <w:pPr>
        <w:pStyle w:val="Normal1"/>
        <w:numPr>
          <w:ilvl w:val="0"/>
          <w:numId w:val="6"/>
        </w:numPr>
        <w:spacing w:line="320" w:lineRule="exact"/>
        <w:jc w:val="both"/>
      </w:pPr>
      <w:r>
        <w:rPr>
          <w:rFonts w:cs="Calibri"/>
        </w:rPr>
        <w:t>Realizar la actividad que fundamente la concesión de la subvención.</w:t>
      </w:r>
    </w:p>
    <w:p w14:paraId="13CF5DBC" w14:textId="77777777" w:rsidR="008D4D6F" w:rsidRDefault="00AB4E29">
      <w:pPr>
        <w:pStyle w:val="Normal1"/>
        <w:numPr>
          <w:ilvl w:val="0"/>
          <w:numId w:val="6"/>
        </w:numPr>
        <w:spacing w:line="320" w:lineRule="exact"/>
        <w:jc w:val="both"/>
      </w:pPr>
      <w:r>
        <w:rPr>
          <w:rFonts w:cs="Calibri"/>
        </w:rPr>
        <w:t>Comunicar a la Comarca la obtención de otras subvenciones o ayudas para la misma finalidad procedentes de cualquier administración o entidad.</w:t>
      </w:r>
    </w:p>
    <w:p w14:paraId="154BB3DD" w14:textId="77777777" w:rsidR="008D4D6F" w:rsidRDefault="00AB4E29">
      <w:pPr>
        <w:pStyle w:val="Normal1"/>
        <w:numPr>
          <w:ilvl w:val="0"/>
          <w:numId w:val="6"/>
        </w:numPr>
        <w:spacing w:line="320" w:lineRule="exact"/>
        <w:jc w:val="both"/>
      </w:pPr>
      <w:r>
        <w:rPr>
          <w:rFonts w:cs="Calibri"/>
        </w:rPr>
        <w:t>Facilitar cuanta documentación le sea requerida por la Comarca, referente a cualquier circunstancia o extremo relativo a las actividades subvencionadas y someterse a cuantas visitas y comprobaciones se consideren convenientes para cotejar la necesidad, desarrollo y realización de las actuaciones para las que se ha solicitado subvención.</w:t>
      </w:r>
    </w:p>
    <w:p w14:paraId="143FF277" w14:textId="77777777" w:rsidR="008D4D6F" w:rsidRDefault="00AB4E29">
      <w:pPr>
        <w:pStyle w:val="Normal1"/>
        <w:numPr>
          <w:ilvl w:val="0"/>
          <w:numId w:val="6"/>
        </w:numPr>
        <w:spacing w:line="320" w:lineRule="exact"/>
        <w:jc w:val="both"/>
      </w:pPr>
      <w:r>
        <w:rPr>
          <w:rFonts w:cs="Calibri"/>
        </w:rPr>
        <w:t xml:space="preserve">Dar la adecuada publicidad del carácter público de la financiación de la actividad. </w:t>
      </w:r>
    </w:p>
    <w:p w14:paraId="74457626" w14:textId="77777777" w:rsidR="008D4D6F" w:rsidRDefault="00AB4E29">
      <w:pPr>
        <w:pStyle w:val="Normal1"/>
        <w:numPr>
          <w:ilvl w:val="0"/>
          <w:numId w:val="6"/>
        </w:numPr>
        <w:spacing w:line="320" w:lineRule="exact"/>
        <w:jc w:val="both"/>
      </w:pPr>
      <w:r>
        <w:rPr>
          <w:rFonts w:cs="Calibri"/>
        </w:rPr>
        <w:t xml:space="preserve">Informar a la Comarca de cualquier circunstancia que pudiera </w:t>
      </w:r>
      <w:proofErr w:type="gramStart"/>
      <w:r>
        <w:rPr>
          <w:rFonts w:cs="Calibri"/>
        </w:rPr>
        <w:t>afectar  sustancialmente</w:t>
      </w:r>
      <w:proofErr w:type="gramEnd"/>
      <w:r>
        <w:rPr>
          <w:rFonts w:cs="Calibri"/>
        </w:rPr>
        <w:t xml:space="preserve"> al desarrollo previsto de la actividad y sobre las modificaciones que se pretendan introducir en la realización de la misma. Dichas modificaciones deberán contar con el visto bueno de la Comarca.</w:t>
      </w:r>
    </w:p>
    <w:p w14:paraId="27D2957B" w14:textId="77777777" w:rsidR="008D4D6F" w:rsidRDefault="008D4D6F">
      <w:pPr>
        <w:pStyle w:val="Normal1"/>
        <w:spacing w:line="320" w:lineRule="exact"/>
        <w:jc w:val="both"/>
        <w:rPr>
          <w:rFonts w:cs="Calibri"/>
        </w:rPr>
      </w:pPr>
    </w:p>
    <w:p w14:paraId="54BD44F5" w14:textId="77777777" w:rsidR="008D4D6F" w:rsidRDefault="00AB4E29">
      <w:pPr>
        <w:pStyle w:val="Normal1"/>
        <w:spacing w:line="320" w:lineRule="exact"/>
        <w:jc w:val="both"/>
      </w:pPr>
      <w:r>
        <w:rPr>
          <w:rFonts w:cs="Calibri"/>
          <w:b/>
        </w:rPr>
        <w:tab/>
      </w:r>
      <w:proofErr w:type="gramStart"/>
      <w:r>
        <w:rPr>
          <w:rFonts w:cs="Calibri"/>
          <w:b/>
        </w:rPr>
        <w:t>Decimonoveno.-</w:t>
      </w:r>
      <w:proofErr w:type="gramEnd"/>
      <w:r>
        <w:rPr>
          <w:rFonts w:cs="Calibri"/>
          <w:b/>
        </w:rPr>
        <w:t xml:space="preserve"> Forma de hacer efectiva la subvención</w:t>
      </w:r>
    </w:p>
    <w:p w14:paraId="7C0B4A76" w14:textId="77777777" w:rsidR="008D4D6F" w:rsidRDefault="008D4D6F">
      <w:pPr>
        <w:pStyle w:val="Normal1"/>
        <w:spacing w:line="320" w:lineRule="exact"/>
        <w:jc w:val="both"/>
        <w:rPr>
          <w:rFonts w:cs="Calibri"/>
        </w:rPr>
      </w:pPr>
    </w:p>
    <w:p w14:paraId="58347A71" w14:textId="77777777" w:rsidR="008D4D6F" w:rsidRDefault="00AB4E29">
      <w:pPr>
        <w:pStyle w:val="Normal1"/>
        <w:spacing w:line="320" w:lineRule="exact"/>
        <w:jc w:val="both"/>
      </w:pPr>
      <w:r>
        <w:rPr>
          <w:rFonts w:cs="Calibri"/>
        </w:rPr>
        <w:tab/>
        <w:t>El pago de la subvención se realizará una vez que el beneficiario haya acreditado el cumplimiento de la finalidad para la que fue otorgada la subvención, haya justificado la realización de la actividad y el gasto pagado y se haya comprobado la documentación requerida por los servicios técnicos de la Comarca del Bajo Aragón</w:t>
      </w:r>
    </w:p>
    <w:p w14:paraId="704A1857" w14:textId="77777777" w:rsidR="008D4D6F" w:rsidRDefault="008D4D6F">
      <w:pPr>
        <w:pStyle w:val="Normal1"/>
        <w:spacing w:line="320" w:lineRule="exact"/>
        <w:jc w:val="both"/>
        <w:rPr>
          <w:rFonts w:cs="Calibri"/>
        </w:rPr>
      </w:pPr>
    </w:p>
    <w:p w14:paraId="6594B2E5" w14:textId="77777777" w:rsidR="008D4D6F" w:rsidRDefault="00AB4E29">
      <w:pPr>
        <w:pStyle w:val="Normal1"/>
        <w:spacing w:line="320" w:lineRule="exact"/>
        <w:jc w:val="both"/>
      </w:pPr>
      <w:r>
        <w:rPr>
          <w:rFonts w:cs="Calibri"/>
        </w:rPr>
        <w:tab/>
        <w:t>El pago se hará mediante transferencia bancaria a la cuenta indicada, en la ficha de terceros.</w:t>
      </w:r>
    </w:p>
    <w:p w14:paraId="149FED9C" w14:textId="77777777" w:rsidR="008D4D6F" w:rsidRDefault="008D4D6F">
      <w:pPr>
        <w:pStyle w:val="Normal1"/>
        <w:spacing w:line="320" w:lineRule="exact"/>
        <w:jc w:val="both"/>
        <w:rPr>
          <w:rFonts w:cs="Calibri"/>
        </w:rPr>
      </w:pPr>
    </w:p>
    <w:p w14:paraId="566B3B28" w14:textId="77777777" w:rsidR="008D4D6F" w:rsidRDefault="00AB4E29">
      <w:pPr>
        <w:spacing w:before="113" w:after="113" w:line="240" w:lineRule="auto"/>
      </w:pPr>
      <w:r>
        <w:rPr>
          <w:rFonts w:cs="Calibri"/>
          <w:bCs/>
        </w:rPr>
        <w:tab/>
      </w:r>
      <w:proofErr w:type="gramStart"/>
      <w:r>
        <w:rPr>
          <w:rFonts w:cs="Calibri"/>
          <w:b/>
          <w:bCs/>
        </w:rPr>
        <w:t>Vigésimo.-</w:t>
      </w:r>
      <w:proofErr w:type="gramEnd"/>
      <w:r>
        <w:rPr>
          <w:rFonts w:cs="Calibri"/>
          <w:b/>
          <w:bCs/>
        </w:rPr>
        <w:t xml:space="preserve"> Responsabilidad y régimen sancionador</w:t>
      </w:r>
    </w:p>
    <w:p w14:paraId="6AC9644A" w14:textId="77777777" w:rsidR="008D4D6F" w:rsidRDefault="00AB4E29">
      <w:pPr>
        <w:spacing w:before="113" w:after="113" w:line="320" w:lineRule="exact"/>
        <w:jc w:val="both"/>
      </w:pPr>
      <w:r>
        <w:rPr>
          <w:rFonts w:cs="Calibri"/>
        </w:rPr>
        <w:tab/>
        <w:t>Constituirán infracciones administrativas en materia de subvenciones las acciones y omisiones tipificadas en la ley, según se trate de infracción leve, grave o muy grave, quedando los beneficiarios de las subvenciones sometidos a las responsabilidades y régimen sancionador que se establezcan.</w:t>
      </w:r>
    </w:p>
    <w:p w14:paraId="4B196743" w14:textId="77777777" w:rsidR="008D4D6F" w:rsidRDefault="00AB4E29">
      <w:pPr>
        <w:spacing w:before="113" w:after="113" w:line="320" w:lineRule="exact"/>
        <w:jc w:val="both"/>
      </w:pPr>
      <w:r>
        <w:rPr>
          <w:rFonts w:cs="Calibri"/>
        </w:rPr>
        <w:tab/>
        <w:t>Será de aplicación lo dispuesto en materia de infracciones y sanciones administrativas en la Ley 38/2003, de 17 de noviembre, General de Subvenciones y el Decreto Legislativo 2/2023, de 3 de mayo, del Gobierno de Aragón, por el que se aprueba el texto refundido de la Ley de Subvenciones de Aragón.</w:t>
      </w:r>
    </w:p>
    <w:p w14:paraId="289B6343" w14:textId="77777777" w:rsidR="008D4D6F" w:rsidRDefault="008D4D6F">
      <w:pPr>
        <w:pStyle w:val="Normal1"/>
        <w:spacing w:line="320" w:lineRule="exact"/>
        <w:jc w:val="both"/>
      </w:pPr>
    </w:p>
    <w:p w14:paraId="6C3BC6B9" w14:textId="77777777" w:rsidR="008D4D6F" w:rsidRDefault="00AB4E29">
      <w:pPr>
        <w:pStyle w:val="Normal1"/>
        <w:spacing w:line="320" w:lineRule="exact"/>
        <w:jc w:val="both"/>
        <w:rPr>
          <w:b/>
          <w:bCs/>
        </w:rPr>
      </w:pPr>
      <w:r>
        <w:rPr>
          <w:b/>
          <w:bCs/>
        </w:rPr>
        <w:tab/>
        <w:t xml:space="preserve">Vigésimo </w:t>
      </w:r>
      <w:proofErr w:type="gramStart"/>
      <w:r>
        <w:rPr>
          <w:b/>
          <w:bCs/>
        </w:rPr>
        <w:t>Primero.-</w:t>
      </w:r>
      <w:proofErr w:type="gramEnd"/>
      <w:r>
        <w:rPr>
          <w:b/>
          <w:bCs/>
        </w:rPr>
        <w:t xml:space="preserve"> Criterios de graduación de posibles incumplimientos. </w:t>
      </w:r>
    </w:p>
    <w:p w14:paraId="4C4388B0" w14:textId="77777777" w:rsidR="008D4D6F" w:rsidRDefault="008D4D6F">
      <w:pPr>
        <w:pStyle w:val="Normal1"/>
        <w:spacing w:line="320" w:lineRule="exact"/>
        <w:jc w:val="both"/>
      </w:pPr>
    </w:p>
    <w:p w14:paraId="55DFADEA" w14:textId="77777777" w:rsidR="008D4D6F" w:rsidRDefault="00AB4E29">
      <w:pPr>
        <w:pStyle w:val="Normal1"/>
        <w:spacing w:line="320" w:lineRule="exact"/>
        <w:jc w:val="both"/>
      </w:pPr>
      <w:r>
        <w:t xml:space="preserve">Se establecen los siguientes criterios de graduación de los posibles incumplimientos de las condiciones impuestas con motivo de la concesión de la subvención, siempre que el cumplimiento por el beneficiario se aproxime de modo significativo al cumplimiento total y se acredite por éstos una actuación inequívocamente tendente a la satisfacción de sus compromisos: 1. Demora en la presentación de la justificación: 10%. </w:t>
      </w:r>
    </w:p>
    <w:p w14:paraId="011FCC05" w14:textId="77777777" w:rsidR="008D4D6F" w:rsidRDefault="00AB4E29">
      <w:pPr>
        <w:pStyle w:val="Normal1"/>
        <w:spacing w:line="320" w:lineRule="exact"/>
        <w:jc w:val="both"/>
      </w:pPr>
      <w:r>
        <w:t xml:space="preserve">Dichos criterios resultarán de aplicación para determinar el </w:t>
      </w:r>
      <w:proofErr w:type="gramStart"/>
      <w:r>
        <w:t>importe  de</w:t>
      </w:r>
      <w:proofErr w:type="gramEnd"/>
      <w:r>
        <w:t xml:space="preserve"> penalización en la concesión a la entidad beneficiaria, y responden al principio de proporcionalidad.</w:t>
      </w:r>
    </w:p>
    <w:p w14:paraId="3BE27F68" w14:textId="77777777" w:rsidR="008D4D6F" w:rsidRDefault="008D4D6F">
      <w:pPr>
        <w:pStyle w:val="Normal1"/>
        <w:spacing w:line="320" w:lineRule="exact"/>
        <w:jc w:val="both"/>
      </w:pPr>
    </w:p>
    <w:p w14:paraId="7B3E9D55" w14:textId="77777777" w:rsidR="008D4D6F" w:rsidRDefault="008D4D6F">
      <w:pPr>
        <w:pStyle w:val="Normal1"/>
        <w:spacing w:line="320" w:lineRule="exact"/>
        <w:jc w:val="both"/>
      </w:pPr>
    </w:p>
    <w:p w14:paraId="2C26C868" w14:textId="77777777" w:rsidR="008D4D6F" w:rsidRDefault="008D4D6F">
      <w:pPr>
        <w:pStyle w:val="Normal1"/>
        <w:spacing w:line="320" w:lineRule="exact"/>
        <w:jc w:val="both"/>
      </w:pPr>
    </w:p>
    <w:p w14:paraId="66E30170" w14:textId="77777777" w:rsidR="008D4D6F" w:rsidRDefault="008D4D6F">
      <w:pPr>
        <w:pStyle w:val="Normal1"/>
        <w:spacing w:line="320" w:lineRule="exact"/>
        <w:jc w:val="both"/>
      </w:pPr>
    </w:p>
    <w:p w14:paraId="2DBB26B7" w14:textId="77777777" w:rsidR="008D4D6F" w:rsidRDefault="008D4D6F">
      <w:pPr>
        <w:pStyle w:val="Normal1"/>
        <w:spacing w:line="320" w:lineRule="exact"/>
        <w:jc w:val="both"/>
      </w:pPr>
    </w:p>
    <w:p w14:paraId="7FC90C13" w14:textId="77777777" w:rsidR="008D4D6F" w:rsidRDefault="008D4D6F">
      <w:pPr>
        <w:pStyle w:val="Normal1"/>
        <w:spacing w:line="320" w:lineRule="exact"/>
        <w:jc w:val="both"/>
      </w:pPr>
    </w:p>
    <w:p w14:paraId="5EE12DAF" w14:textId="77777777" w:rsidR="008D4D6F" w:rsidRDefault="008D4D6F">
      <w:pPr>
        <w:pStyle w:val="Normal1"/>
        <w:spacing w:line="320" w:lineRule="exact"/>
        <w:jc w:val="both"/>
      </w:pPr>
    </w:p>
    <w:p w14:paraId="7FA28B48" w14:textId="77777777" w:rsidR="008D4D6F" w:rsidRDefault="008D4D6F">
      <w:pPr>
        <w:pStyle w:val="Normal1"/>
        <w:spacing w:line="320" w:lineRule="exact"/>
        <w:jc w:val="both"/>
      </w:pPr>
    </w:p>
    <w:p w14:paraId="19C63AE6" w14:textId="77777777" w:rsidR="008D4D6F" w:rsidRDefault="008D4D6F">
      <w:pPr>
        <w:pStyle w:val="Normal1"/>
        <w:spacing w:line="320" w:lineRule="exact"/>
        <w:jc w:val="both"/>
      </w:pPr>
    </w:p>
    <w:p w14:paraId="64CE5934" w14:textId="77777777" w:rsidR="008D4D6F" w:rsidRDefault="008D4D6F">
      <w:pPr>
        <w:pStyle w:val="Normal1"/>
        <w:spacing w:line="320" w:lineRule="exact"/>
        <w:jc w:val="both"/>
      </w:pPr>
    </w:p>
    <w:p w14:paraId="5B40FCF3" w14:textId="77777777" w:rsidR="008D4D6F" w:rsidRDefault="008D4D6F">
      <w:pPr>
        <w:pStyle w:val="Normal1"/>
        <w:spacing w:line="320" w:lineRule="exact"/>
        <w:jc w:val="both"/>
      </w:pPr>
    </w:p>
    <w:p w14:paraId="6734E70B" w14:textId="77777777" w:rsidR="008D4D6F" w:rsidRDefault="008D4D6F">
      <w:pPr>
        <w:pStyle w:val="Normal1"/>
        <w:spacing w:line="320" w:lineRule="exact"/>
        <w:jc w:val="both"/>
      </w:pPr>
    </w:p>
    <w:p w14:paraId="739078FE" w14:textId="77777777" w:rsidR="008D4D6F" w:rsidRDefault="008D4D6F">
      <w:pPr>
        <w:pStyle w:val="Normal1"/>
        <w:spacing w:line="320" w:lineRule="exact"/>
        <w:jc w:val="both"/>
      </w:pPr>
    </w:p>
    <w:p w14:paraId="087EACFA" w14:textId="77777777" w:rsidR="008D4D6F" w:rsidRDefault="008D4D6F">
      <w:pPr>
        <w:pStyle w:val="Normal1"/>
        <w:spacing w:line="320" w:lineRule="exact"/>
        <w:jc w:val="both"/>
      </w:pPr>
    </w:p>
    <w:p w14:paraId="7EBE9A4E" w14:textId="77777777" w:rsidR="008D4D6F" w:rsidRDefault="008D4D6F">
      <w:pPr>
        <w:pStyle w:val="Normal1"/>
        <w:spacing w:line="320" w:lineRule="exact"/>
        <w:jc w:val="both"/>
      </w:pPr>
    </w:p>
    <w:p w14:paraId="713297F8" w14:textId="77777777" w:rsidR="008D4D6F" w:rsidRDefault="008D4D6F">
      <w:pPr>
        <w:pStyle w:val="Normal1"/>
        <w:spacing w:line="320" w:lineRule="exact"/>
        <w:jc w:val="both"/>
      </w:pPr>
    </w:p>
    <w:p w14:paraId="3CFD0C31" w14:textId="77777777" w:rsidR="008D4D6F" w:rsidRDefault="008D4D6F">
      <w:pPr>
        <w:pStyle w:val="Normal1"/>
        <w:spacing w:line="320" w:lineRule="exact"/>
        <w:jc w:val="both"/>
      </w:pPr>
    </w:p>
    <w:p w14:paraId="52C97A75" w14:textId="77777777" w:rsidR="008D4D6F" w:rsidRDefault="00AB4E29">
      <w:pPr>
        <w:pStyle w:val="Normal1"/>
        <w:spacing w:line="320" w:lineRule="exact"/>
        <w:jc w:val="both"/>
      </w:pPr>
      <w:r>
        <w:br w:type="page"/>
      </w:r>
    </w:p>
    <w:p w14:paraId="166BBF5C" w14:textId="77777777" w:rsidR="008D4D6F" w:rsidRDefault="00AB4E29">
      <w:pPr>
        <w:jc w:val="center"/>
      </w:pPr>
      <w:r>
        <w:t>ANEXO I</w:t>
      </w:r>
    </w:p>
    <w:p w14:paraId="3E98F2A1" w14:textId="77777777" w:rsidR="008D4D6F" w:rsidRDefault="00AB4E29">
      <w:pPr>
        <w:ind w:firstLine="24"/>
        <w:jc w:val="center"/>
      </w:pPr>
      <w:r>
        <w:t>INSTANCIA SOLICITUD SUBVENCIONES PARA ASOCIACIONES DEPORTIVAS CIRCUITO BTT 2026</w:t>
      </w:r>
    </w:p>
    <w:p w14:paraId="0CA0EBE6" w14:textId="77777777" w:rsidR="008D4D6F" w:rsidRDefault="008D4D6F">
      <w:pPr>
        <w:rPr>
          <w:sz w:val="16"/>
          <w:szCs w:val="16"/>
        </w:rPr>
      </w:pPr>
    </w:p>
    <w:p w14:paraId="14868F21" w14:textId="77777777" w:rsidR="008D4D6F" w:rsidRDefault="00AB4E29">
      <w:pPr>
        <w:jc w:val="center"/>
      </w:pPr>
      <w:r>
        <w:t>Identificación del solicitante y datos de la Entidad</w:t>
      </w:r>
    </w:p>
    <w:p w14:paraId="092D9DCA" w14:textId="77777777" w:rsidR="008D4D6F" w:rsidRDefault="008D4D6F">
      <w:pPr>
        <w:pBdr>
          <w:top w:val="single" w:sz="4" w:space="0" w:color="000000"/>
          <w:left w:val="single" w:sz="4" w:space="4" w:color="000000"/>
          <w:bottom w:val="single" w:sz="4" w:space="0" w:color="000000"/>
          <w:right w:val="single" w:sz="4" w:space="4" w:color="000000"/>
        </w:pBdr>
      </w:pPr>
    </w:p>
    <w:p w14:paraId="360AF5B9" w14:textId="77777777" w:rsidR="008D4D6F" w:rsidRDefault="00AB4E29">
      <w:pPr>
        <w:pBdr>
          <w:top w:val="single" w:sz="4" w:space="0" w:color="000000"/>
          <w:left w:val="single" w:sz="4" w:space="4" w:color="000000"/>
          <w:bottom w:val="single" w:sz="4" w:space="0" w:color="000000"/>
          <w:right w:val="single" w:sz="4" w:space="4" w:color="000000"/>
        </w:pBdr>
      </w:pPr>
      <w:r>
        <w:t>D/Dña._____________________________________________________ en representación de_______________________________________________________________________</w:t>
      </w:r>
    </w:p>
    <w:p w14:paraId="5D817B8B" w14:textId="77777777" w:rsidR="008D4D6F" w:rsidRDefault="00AB4E29">
      <w:pPr>
        <w:pBdr>
          <w:top w:val="single" w:sz="4" w:space="0" w:color="000000"/>
          <w:left w:val="single" w:sz="4" w:space="4" w:color="000000"/>
          <w:bottom w:val="single" w:sz="4" w:space="0" w:color="000000"/>
          <w:right w:val="single" w:sz="4" w:space="4" w:color="000000"/>
        </w:pBdr>
      </w:pPr>
      <w:r>
        <w:t>con CIF_______________________ y en calidad de_____________________ de la misma con domicilio a efectos de notificaciones_______________________________________</w:t>
      </w:r>
    </w:p>
    <w:p w14:paraId="4B6D6C52" w14:textId="77777777" w:rsidR="008D4D6F" w:rsidRDefault="00AB4E29">
      <w:pPr>
        <w:pBdr>
          <w:top w:val="single" w:sz="4" w:space="0" w:color="000000"/>
          <w:left w:val="single" w:sz="4" w:space="4" w:color="000000"/>
          <w:bottom w:val="single" w:sz="4" w:space="0" w:color="000000"/>
          <w:right w:val="single" w:sz="4" w:space="4" w:color="000000"/>
        </w:pBdr>
      </w:pPr>
      <w:r>
        <w:t>Población _________________________ Tel. _______________ Fax_______________</w:t>
      </w:r>
      <w:proofErr w:type="gramStart"/>
      <w:r>
        <w:t>_  Móvil</w:t>
      </w:r>
      <w:proofErr w:type="gramEnd"/>
      <w:r>
        <w:t xml:space="preserve"> _______________</w:t>
      </w:r>
      <w:proofErr w:type="gramStart"/>
      <w:r>
        <w:t>_  e-mail</w:t>
      </w:r>
      <w:proofErr w:type="gramEnd"/>
      <w:r>
        <w:t>__________________________</w:t>
      </w:r>
    </w:p>
    <w:p w14:paraId="3FE1640D" w14:textId="77777777" w:rsidR="008D4D6F" w:rsidRDefault="008D4D6F">
      <w:pPr>
        <w:pBdr>
          <w:top w:val="single" w:sz="4" w:space="0" w:color="000000"/>
          <w:left w:val="single" w:sz="4" w:space="4" w:color="000000"/>
          <w:bottom w:val="single" w:sz="4" w:space="0" w:color="000000"/>
          <w:right w:val="single" w:sz="4" w:space="4" w:color="000000"/>
        </w:pBdr>
      </w:pPr>
    </w:p>
    <w:p w14:paraId="44C80D88" w14:textId="77777777" w:rsidR="008D4D6F" w:rsidRDefault="008D4D6F">
      <w:pPr>
        <w:rPr>
          <w:sz w:val="16"/>
          <w:szCs w:val="16"/>
        </w:rPr>
      </w:pPr>
    </w:p>
    <w:p w14:paraId="49BBE6D5" w14:textId="77777777" w:rsidR="008D4D6F" w:rsidRDefault="00AB4E29">
      <w:pPr>
        <w:jc w:val="center"/>
      </w:pPr>
      <w:r>
        <w:t>Solicitud</w:t>
      </w:r>
    </w:p>
    <w:p w14:paraId="48935DB5" w14:textId="77777777" w:rsidR="008D4D6F" w:rsidRDefault="008D4D6F">
      <w:pPr>
        <w:pBdr>
          <w:top w:val="single" w:sz="4" w:space="1" w:color="000000"/>
          <w:left w:val="single" w:sz="4" w:space="4" w:color="000000"/>
          <w:bottom w:val="single" w:sz="4" w:space="1" w:color="000000"/>
          <w:right w:val="single" w:sz="4" w:space="5" w:color="000000"/>
        </w:pBdr>
        <w:rPr>
          <w:sz w:val="16"/>
          <w:szCs w:val="16"/>
        </w:rPr>
      </w:pPr>
    </w:p>
    <w:p w14:paraId="587ECAE9" w14:textId="77777777" w:rsidR="008D4D6F" w:rsidRDefault="00AB4E29">
      <w:pPr>
        <w:pBdr>
          <w:top w:val="single" w:sz="4" w:space="1" w:color="000000"/>
          <w:left w:val="single" w:sz="4" w:space="4" w:color="000000"/>
          <w:bottom w:val="single" w:sz="4" w:space="1" w:color="000000"/>
          <w:right w:val="single" w:sz="4" w:space="5" w:color="000000"/>
        </w:pBdr>
      </w:pPr>
      <w:r>
        <w:t xml:space="preserve">DECLARA que todos los datos contenidos en esta solicitud y en los documentos que le acompañan son </w:t>
      </w:r>
      <w:proofErr w:type="gramStart"/>
      <w:r>
        <w:t>ciertos;  y</w:t>
      </w:r>
      <w:proofErr w:type="gramEnd"/>
      <w:r>
        <w:t xml:space="preserve"> SOLICITA una subvención por importe de _________________________€ ___________________________</w:t>
      </w:r>
      <w:proofErr w:type="gramStart"/>
      <w:r>
        <w:t>_  para</w:t>
      </w:r>
      <w:proofErr w:type="gramEnd"/>
      <w:r>
        <w:t xml:space="preserve"> la siguiente finalidad:</w:t>
      </w:r>
    </w:p>
    <w:p w14:paraId="133B248A" w14:textId="77777777" w:rsidR="008D4D6F" w:rsidRDefault="008D4D6F">
      <w:pPr>
        <w:pBdr>
          <w:top w:val="single" w:sz="4" w:space="1" w:color="000000"/>
          <w:left w:val="single" w:sz="4" w:space="4" w:color="000000"/>
          <w:bottom w:val="single" w:sz="4" w:space="1" w:color="000000"/>
          <w:right w:val="single" w:sz="4" w:space="5" w:color="000000"/>
        </w:pBdr>
      </w:pPr>
    </w:p>
    <w:p w14:paraId="5EF57814" w14:textId="77777777" w:rsidR="008D4D6F" w:rsidRDefault="008D4D6F">
      <w:pPr>
        <w:pBdr>
          <w:top w:val="single" w:sz="4" w:space="1" w:color="000000"/>
          <w:left w:val="single" w:sz="4" w:space="4" w:color="000000"/>
          <w:bottom w:val="single" w:sz="4" w:space="1" w:color="000000"/>
          <w:right w:val="single" w:sz="4" w:space="5" w:color="000000"/>
        </w:pBdr>
      </w:pPr>
    </w:p>
    <w:p w14:paraId="0A0C8F14" w14:textId="77777777" w:rsidR="008D4D6F" w:rsidRDefault="008D4D6F">
      <w:pPr>
        <w:pBdr>
          <w:top w:val="single" w:sz="4" w:space="1" w:color="000000"/>
          <w:left w:val="single" w:sz="4" w:space="4" w:color="000000"/>
          <w:bottom w:val="single" w:sz="4" w:space="1" w:color="000000"/>
          <w:right w:val="single" w:sz="4" w:space="5" w:color="000000"/>
        </w:pBdr>
      </w:pPr>
    </w:p>
    <w:p w14:paraId="1ED9B6C1" w14:textId="77777777" w:rsidR="008D4D6F" w:rsidRDefault="008D4D6F">
      <w:pPr>
        <w:pBdr>
          <w:top w:val="single" w:sz="4" w:space="1" w:color="000000"/>
          <w:left w:val="single" w:sz="4" w:space="4" w:color="000000"/>
          <w:bottom w:val="single" w:sz="4" w:space="1" w:color="000000"/>
          <w:right w:val="single" w:sz="4" w:space="5" w:color="000000"/>
        </w:pBdr>
      </w:pPr>
    </w:p>
    <w:p w14:paraId="2144BE57" w14:textId="77777777" w:rsidR="008D4D6F" w:rsidRDefault="008D4D6F">
      <w:pPr>
        <w:pBdr>
          <w:top w:val="single" w:sz="4" w:space="1" w:color="000000"/>
          <w:left w:val="single" w:sz="4" w:space="4" w:color="000000"/>
          <w:bottom w:val="single" w:sz="4" w:space="1" w:color="000000"/>
          <w:right w:val="single" w:sz="4" w:space="5" w:color="000000"/>
        </w:pBdr>
      </w:pPr>
    </w:p>
    <w:p w14:paraId="6546DA3B" w14:textId="77777777" w:rsidR="008D4D6F" w:rsidRDefault="008D4D6F">
      <w:pPr>
        <w:rPr>
          <w:sz w:val="16"/>
          <w:szCs w:val="16"/>
        </w:rPr>
      </w:pPr>
    </w:p>
    <w:p w14:paraId="6A2F0656" w14:textId="77777777" w:rsidR="008D4D6F" w:rsidRDefault="00AB4E29">
      <w:pPr>
        <w:jc w:val="center"/>
      </w:pPr>
      <w:r>
        <w:t>Documentos que se acompañan según Bases de la Convocatoria</w:t>
      </w:r>
    </w:p>
    <w:p w14:paraId="29130994" w14:textId="77777777" w:rsidR="008D4D6F" w:rsidRDefault="008D4D6F">
      <w:pPr>
        <w:jc w:val="center"/>
      </w:pPr>
    </w:p>
    <w:p w14:paraId="5A6341AA" w14:textId="77777777" w:rsidR="008D4D6F" w:rsidRDefault="00AB4E29">
      <w:pPr>
        <w:pStyle w:val="Normal1"/>
        <w:numPr>
          <w:ilvl w:val="0"/>
          <w:numId w:val="1"/>
        </w:numPr>
        <w:spacing w:line="320" w:lineRule="exact"/>
        <w:jc w:val="both"/>
        <w:rPr>
          <w:rFonts w:cs="Calibri"/>
        </w:rPr>
      </w:pPr>
      <w:r>
        <w:rPr>
          <w:rFonts w:cs="Calibri"/>
        </w:rPr>
        <w:t xml:space="preserve">La solicitud de subvención se formalizará en el modelo de instancia que figura como </w:t>
      </w:r>
      <w:r>
        <w:rPr>
          <w:rFonts w:cs="Calibri"/>
          <w:color w:val="000000"/>
        </w:rPr>
        <w:t>Anexo I.</w:t>
      </w:r>
    </w:p>
    <w:p w14:paraId="2CDAFADD" w14:textId="77777777" w:rsidR="008D4D6F" w:rsidRDefault="00AB4E29">
      <w:pPr>
        <w:pStyle w:val="Normal1"/>
        <w:numPr>
          <w:ilvl w:val="0"/>
          <w:numId w:val="1"/>
        </w:numPr>
        <w:spacing w:line="320" w:lineRule="exact"/>
        <w:jc w:val="both"/>
        <w:rPr>
          <w:rFonts w:cs="Calibri"/>
        </w:rPr>
      </w:pPr>
      <w:r>
        <w:rPr>
          <w:rFonts w:cs="Calibri"/>
        </w:rPr>
        <w:t xml:space="preserve">En el caso de persona jurídica, estatutos debidamente legalizados y formalización del acto de </w:t>
      </w:r>
      <w:proofErr w:type="gramStart"/>
      <w:r>
        <w:rPr>
          <w:rFonts w:cs="Calibri"/>
        </w:rPr>
        <w:t>constitución ,</w:t>
      </w:r>
      <w:proofErr w:type="gramEnd"/>
      <w:r>
        <w:rPr>
          <w:rFonts w:cs="Calibri"/>
        </w:rPr>
        <w:t xml:space="preserve"> CIF y justificante de inscripción en el Registro de Asociaciones deportivas del Gobierno de Aragón. </w:t>
      </w:r>
    </w:p>
    <w:p w14:paraId="67D6BD89" w14:textId="77777777" w:rsidR="008D4D6F" w:rsidRDefault="00AB4E29">
      <w:pPr>
        <w:pStyle w:val="Normal1"/>
        <w:numPr>
          <w:ilvl w:val="0"/>
          <w:numId w:val="1"/>
        </w:numPr>
        <w:spacing w:line="320" w:lineRule="exact"/>
        <w:jc w:val="both"/>
        <w:rPr>
          <w:rFonts w:cs="Calibri"/>
        </w:rPr>
      </w:pPr>
      <w:r>
        <w:rPr>
          <w:rFonts w:cs="Calibri"/>
          <w:color w:val="000000"/>
        </w:rPr>
        <w:t xml:space="preserve">          En caso de los Clubs que solicitaran la subvención en años anteriores, no será necesario aportar nuevamente la documentación, relativa a   estatutos debidamente legalizados y formalización del acto de </w:t>
      </w:r>
      <w:proofErr w:type="gramStart"/>
      <w:r>
        <w:rPr>
          <w:rFonts w:cs="Calibri"/>
          <w:color w:val="000000"/>
        </w:rPr>
        <w:t>constitución ,</w:t>
      </w:r>
      <w:proofErr w:type="gramEnd"/>
      <w:r>
        <w:rPr>
          <w:rFonts w:cs="Calibri"/>
          <w:color w:val="000000"/>
        </w:rPr>
        <w:t xml:space="preserve"> CIF y justificante de inscripción en el Registro de Asociaciones deportivas del Gobierno de Aragón.  Pero deben aportar declaración jurada firmada por el </w:t>
      </w:r>
      <w:proofErr w:type="gramStart"/>
      <w:r>
        <w:rPr>
          <w:rFonts w:cs="Calibri"/>
          <w:color w:val="000000"/>
        </w:rPr>
        <w:t>Presidente</w:t>
      </w:r>
      <w:proofErr w:type="gramEnd"/>
      <w:r>
        <w:rPr>
          <w:rFonts w:cs="Calibri"/>
          <w:color w:val="000000"/>
        </w:rPr>
        <w:t xml:space="preserve"> de la asociación que indique que se aportó dicha documentación completa con la solicitud de la anualidad que corresponda, y que no se ha modificado.</w:t>
      </w:r>
    </w:p>
    <w:p w14:paraId="34321506" w14:textId="77777777" w:rsidR="008D4D6F" w:rsidRDefault="008D4D6F">
      <w:pPr>
        <w:pStyle w:val="Normal1"/>
        <w:numPr>
          <w:ilvl w:val="0"/>
          <w:numId w:val="1"/>
        </w:numPr>
        <w:spacing w:line="320" w:lineRule="exact"/>
        <w:jc w:val="both"/>
        <w:rPr>
          <w:rFonts w:cs="Calibri"/>
        </w:rPr>
      </w:pPr>
    </w:p>
    <w:p w14:paraId="005D625F" w14:textId="77777777" w:rsidR="008D4D6F" w:rsidRDefault="00AB4E29">
      <w:pPr>
        <w:pStyle w:val="Normal1"/>
        <w:numPr>
          <w:ilvl w:val="0"/>
          <w:numId w:val="1"/>
        </w:numPr>
        <w:spacing w:line="320" w:lineRule="exact"/>
        <w:jc w:val="both"/>
        <w:rPr>
          <w:rFonts w:cs="Calibri"/>
        </w:rPr>
      </w:pPr>
      <w:r>
        <w:rPr>
          <w:rFonts w:cs="Calibri"/>
        </w:rPr>
        <w:t>En el caso de actuar por medio de representante, documento acreditativo de su personalidad, así como poder bastante en derecho para actuar en nombre y representación de la persona solicitante.</w:t>
      </w:r>
    </w:p>
    <w:p w14:paraId="19938C2A" w14:textId="77777777" w:rsidR="008D4D6F" w:rsidRDefault="008D4D6F">
      <w:pPr>
        <w:pStyle w:val="Normal1"/>
        <w:spacing w:line="320" w:lineRule="exact"/>
        <w:ind w:left="720"/>
        <w:jc w:val="both"/>
        <w:rPr>
          <w:strike/>
        </w:rPr>
      </w:pPr>
    </w:p>
    <w:p w14:paraId="4C74DCD5" w14:textId="77777777" w:rsidR="008D4D6F" w:rsidRDefault="00AB4E29">
      <w:pPr>
        <w:pStyle w:val="Normal1"/>
        <w:spacing w:line="320" w:lineRule="exact"/>
        <w:ind w:left="720"/>
        <w:jc w:val="both"/>
        <w:rPr>
          <w:strike/>
        </w:rPr>
      </w:pPr>
      <w:r>
        <w:rPr>
          <w:rFonts w:cs="Calibri"/>
        </w:rPr>
        <w:t>- Relación de personas que comprenden la junta.</w:t>
      </w:r>
    </w:p>
    <w:p w14:paraId="3A48BAB7" w14:textId="77777777" w:rsidR="008D4D6F" w:rsidRDefault="008D4D6F">
      <w:pPr>
        <w:pStyle w:val="Normal1"/>
        <w:spacing w:line="320" w:lineRule="exact"/>
        <w:jc w:val="both"/>
        <w:rPr>
          <w:strike/>
        </w:rPr>
      </w:pPr>
    </w:p>
    <w:p w14:paraId="132FDAA5" w14:textId="77777777" w:rsidR="008D4D6F" w:rsidRDefault="00AB4E29">
      <w:pPr>
        <w:pStyle w:val="Normal1"/>
        <w:numPr>
          <w:ilvl w:val="0"/>
          <w:numId w:val="1"/>
        </w:numPr>
        <w:spacing w:line="320" w:lineRule="exact"/>
        <w:jc w:val="both"/>
        <w:rPr>
          <w:rFonts w:cs="Calibri"/>
        </w:rPr>
      </w:pPr>
      <w:r>
        <w:rPr>
          <w:rFonts w:cs="Calibri"/>
        </w:rPr>
        <w:t xml:space="preserve">La presentación de la solicitud conlleva la autorización al órgano gestor de la Comarca para recabar los certificados de hallarse el solicitante al corriente en el </w:t>
      </w:r>
    </w:p>
    <w:p w14:paraId="2DE3AF74" w14:textId="77777777" w:rsidR="008D4D6F" w:rsidRDefault="00AB4E29">
      <w:pPr>
        <w:pStyle w:val="Normal1"/>
        <w:spacing w:line="320" w:lineRule="exact"/>
        <w:ind w:left="720"/>
        <w:jc w:val="both"/>
        <w:rPr>
          <w:rFonts w:cs="Calibri"/>
        </w:rPr>
      </w:pPr>
      <w:r>
        <w:rPr>
          <w:rFonts w:cs="Calibri"/>
        </w:rPr>
        <w:t>cumplimiento de sus obligaciones tributarias (Agencia Estatal de Administración Tributaria) y frente a la Seguridad Social (Tesorería General de la Seguridad Social).</w:t>
      </w:r>
    </w:p>
    <w:p w14:paraId="12CEC1DF" w14:textId="77777777" w:rsidR="008D4D6F" w:rsidRDefault="008D4D6F">
      <w:pPr>
        <w:pStyle w:val="Normal1"/>
        <w:numPr>
          <w:ilvl w:val="0"/>
          <w:numId w:val="1"/>
        </w:numPr>
        <w:spacing w:line="320" w:lineRule="exact"/>
        <w:jc w:val="both"/>
        <w:rPr>
          <w:rFonts w:cs="Calibri"/>
        </w:rPr>
      </w:pPr>
    </w:p>
    <w:p w14:paraId="20F03B7D" w14:textId="77777777" w:rsidR="008D4D6F" w:rsidRDefault="008D4D6F">
      <w:pPr>
        <w:pStyle w:val="Normal1"/>
        <w:numPr>
          <w:ilvl w:val="0"/>
          <w:numId w:val="1"/>
        </w:numPr>
        <w:spacing w:line="320" w:lineRule="exact"/>
        <w:jc w:val="both"/>
        <w:rPr>
          <w:rFonts w:cs="Calibri"/>
        </w:rPr>
      </w:pPr>
    </w:p>
    <w:p w14:paraId="3B26FC15" w14:textId="77777777" w:rsidR="008D4D6F" w:rsidRDefault="00AB4E29">
      <w:pPr>
        <w:pStyle w:val="Normal1"/>
        <w:numPr>
          <w:ilvl w:val="0"/>
          <w:numId w:val="1"/>
        </w:numPr>
        <w:spacing w:line="320" w:lineRule="exact"/>
        <w:jc w:val="both"/>
        <w:rPr>
          <w:rFonts w:cs="Calibri"/>
        </w:rPr>
      </w:pPr>
      <w:r>
        <w:rPr>
          <w:rFonts w:cs="Calibri"/>
        </w:rPr>
        <w:t>- Declaración responsable donde se especifiquen las subvenciones, ayudas, ingresos o recursos para la misma finalidad procedentes de cualesquiera Administraciones o entes públicos o privados.</w:t>
      </w:r>
    </w:p>
    <w:p w14:paraId="61A18B04" w14:textId="77777777" w:rsidR="008D4D6F" w:rsidRDefault="008D4D6F">
      <w:pPr>
        <w:pStyle w:val="Normal1"/>
        <w:numPr>
          <w:ilvl w:val="0"/>
          <w:numId w:val="1"/>
        </w:numPr>
        <w:spacing w:line="320" w:lineRule="exact"/>
        <w:jc w:val="both"/>
        <w:rPr>
          <w:rFonts w:cs="Calibri"/>
        </w:rPr>
      </w:pPr>
    </w:p>
    <w:p w14:paraId="0D5F0D0C" w14:textId="77777777" w:rsidR="008D4D6F" w:rsidRDefault="00AB4E29">
      <w:pPr>
        <w:pStyle w:val="Normal1"/>
        <w:numPr>
          <w:ilvl w:val="0"/>
          <w:numId w:val="1"/>
        </w:numPr>
        <w:spacing w:line="320" w:lineRule="exact"/>
        <w:jc w:val="both"/>
        <w:rPr>
          <w:rFonts w:cs="Calibri"/>
        </w:rPr>
      </w:pPr>
      <w:r>
        <w:rPr>
          <w:rFonts w:cs="Calibri"/>
        </w:rPr>
        <w:t xml:space="preserve">- Datos bancarios, mediante la ficha de terceros conforme al </w:t>
      </w:r>
      <w:r>
        <w:rPr>
          <w:rFonts w:cs="Calibri"/>
          <w:color w:val="000000"/>
        </w:rPr>
        <w:t>Anexo III</w:t>
      </w:r>
    </w:p>
    <w:p w14:paraId="12842AC0" w14:textId="77777777" w:rsidR="008D4D6F" w:rsidRDefault="008D4D6F">
      <w:pPr>
        <w:pStyle w:val="Normal1"/>
        <w:numPr>
          <w:ilvl w:val="0"/>
          <w:numId w:val="1"/>
        </w:numPr>
        <w:spacing w:line="320" w:lineRule="exact"/>
        <w:jc w:val="both"/>
        <w:rPr>
          <w:rFonts w:cs="Calibri"/>
        </w:rPr>
      </w:pPr>
    </w:p>
    <w:p w14:paraId="7368D3B9" w14:textId="77777777" w:rsidR="008D4D6F" w:rsidRDefault="00AB4E29">
      <w:pPr>
        <w:pStyle w:val="Normal1"/>
        <w:numPr>
          <w:ilvl w:val="0"/>
          <w:numId w:val="1"/>
        </w:numPr>
        <w:spacing w:line="320" w:lineRule="exact"/>
        <w:jc w:val="both"/>
      </w:pPr>
      <w:r>
        <w:rPr>
          <w:rFonts w:cs="Calibri"/>
        </w:rPr>
        <w:t xml:space="preserve">- Memoria. La solicitud deberá acompañarse una memoria explicativa de cada uno de los proyectos y actividades, en la que se harán constar todos aquellos extremos que se consideren necesarios para justificar la petición de subvención. En la memoria se incluirá el presupuesto de los proyectos o actividades, según modelo que se adjunta </w:t>
      </w:r>
      <w:r>
        <w:rPr>
          <w:rFonts w:cs="Calibri"/>
          <w:color w:val="000000"/>
        </w:rPr>
        <w:t>Anexo II.</w:t>
      </w:r>
    </w:p>
    <w:p w14:paraId="178F6775" w14:textId="77777777" w:rsidR="008D4D6F" w:rsidRDefault="008D4D6F">
      <w:pPr>
        <w:pStyle w:val="Normal1"/>
        <w:numPr>
          <w:ilvl w:val="0"/>
          <w:numId w:val="1"/>
        </w:numPr>
        <w:spacing w:line="320" w:lineRule="exact"/>
        <w:jc w:val="both"/>
        <w:rPr>
          <w:rFonts w:cs="Calibri"/>
          <w:color w:val="000000"/>
        </w:rPr>
      </w:pPr>
    </w:p>
    <w:p w14:paraId="7380A1BB" w14:textId="77777777" w:rsidR="008D4D6F" w:rsidRDefault="008D4D6F"/>
    <w:p w14:paraId="28C985E9" w14:textId="77777777" w:rsidR="008D4D6F" w:rsidRDefault="008D4D6F">
      <w:pPr>
        <w:jc w:val="center"/>
      </w:pPr>
    </w:p>
    <w:p w14:paraId="5623029A" w14:textId="77777777" w:rsidR="008D4D6F" w:rsidRDefault="008D4D6F">
      <w:pPr>
        <w:jc w:val="center"/>
      </w:pPr>
    </w:p>
    <w:p w14:paraId="1827A850" w14:textId="77777777" w:rsidR="008D4D6F" w:rsidRDefault="00AB4E29">
      <w:pPr>
        <w:jc w:val="center"/>
      </w:pPr>
      <w:r>
        <w:t xml:space="preserve">En ______________________a ______ de _______________de 20  </w:t>
      </w:r>
      <w:proofErr w:type="gramStart"/>
      <w:r>
        <w:t xml:space="preserve">  .</w:t>
      </w:r>
      <w:proofErr w:type="gramEnd"/>
    </w:p>
    <w:p w14:paraId="4470BAC9" w14:textId="77777777" w:rsidR="008D4D6F" w:rsidRDefault="008D4D6F"/>
    <w:p w14:paraId="33BA93ED" w14:textId="77777777" w:rsidR="008D4D6F" w:rsidRDefault="008D4D6F">
      <w:pPr>
        <w:jc w:val="center"/>
      </w:pPr>
    </w:p>
    <w:p w14:paraId="17C9BBF3" w14:textId="77777777" w:rsidR="008D4D6F" w:rsidRDefault="008D4D6F">
      <w:pPr>
        <w:jc w:val="center"/>
      </w:pPr>
    </w:p>
    <w:p w14:paraId="313C0C61" w14:textId="77777777" w:rsidR="008D4D6F" w:rsidRDefault="00AB4E29">
      <w:pPr>
        <w:jc w:val="center"/>
      </w:pPr>
      <w:r>
        <w:rPr>
          <w:i/>
          <w:sz w:val="16"/>
          <w:szCs w:val="16"/>
        </w:rPr>
        <w:t>Firma del solicitante</w:t>
      </w:r>
    </w:p>
    <w:p w14:paraId="67B3BA6E" w14:textId="77777777" w:rsidR="008D4D6F" w:rsidRDefault="008D4D6F"/>
    <w:p w14:paraId="7503FBF4" w14:textId="77777777" w:rsidR="008D4D6F" w:rsidRDefault="008D4D6F"/>
    <w:p w14:paraId="34E5B25B" w14:textId="77777777" w:rsidR="008D4D6F" w:rsidRDefault="008D4D6F"/>
    <w:p w14:paraId="6AF82A7E" w14:textId="77777777" w:rsidR="008D4D6F" w:rsidRDefault="008D4D6F"/>
    <w:p w14:paraId="4D831105" w14:textId="77777777" w:rsidR="008D4D6F" w:rsidRDefault="008D4D6F"/>
    <w:p w14:paraId="3830C05D" w14:textId="77777777" w:rsidR="008D4D6F" w:rsidRDefault="008D4D6F"/>
    <w:p w14:paraId="41507791" w14:textId="77777777" w:rsidR="008D4D6F" w:rsidRDefault="008D4D6F"/>
    <w:p w14:paraId="4707CFF7" w14:textId="77777777" w:rsidR="008D4D6F" w:rsidRDefault="008D4D6F"/>
    <w:p w14:paraId="11C20BDA" w14:textId="77777777" w:rsidR="008D4D6F" w:rsidRDefault="008D4D6F"/>
    <w:p w14:paraId="5C4D6ADB" w14:textId="77777777" w:rsidR="008D4D6F" w:rsidRDefault="008D4D6F"/>
    <w:p w14:paraId="21094A66" w14:textId="77777777" w:rsidR="008D4D6F" w:rsidRDefault="008D4D6F"/>
    <w:p w14:paraId="7C77E1AD" w14:textId="77777777" w:rsidR="008D4D6F" w:rsidRDefault="008D4D6F"/>
    <w:p w14:paraId="1E1993A6" w14:textId="77777777" w:rsidR="008D4D6F" w:rsidRDefault="008D4D6F"/>
    <w:p w14:paraId="56420D10" w14:textId="77777777" w:rsidR="008D4D6F" w:rsidRDefault="008D4D6F"/>
    <w:p w14:paraId="3EFBFCC6" w14:textId="77777777" w:rsidR="008D4D6F" w:rsidRDefault="00AB4E29">
      <w:r>
        <w:t>SR. PRESIDENTE DE LA COMARCA DEL BAJO ARAGON</w:t>
      </w:r>
    </w:p>
    <w:p w14:paraId="641D093A" w14:textId="77777777" w:rsidR="008D4D6F" w:rsidRDefault="00AB4E29">
      <w:r>
        <w:t>C/ MAYOR, Nº 22- 44600 ALCAÑIZ</w:t>
      </w:r>
      <w:r>
        <w:br w:type="page"/>
      </w:r>
    </w:p>
    <w:p w14:paraId="48F7D2FB" w14:textId="77777777" w:rsidR="008D4D6F" w:rsidRDefault="00AB4E29">
      <w:pPr>
        <w:jc w:val="center"/>
      </w:pPr>
      <w:r>
        <w:t xml:space="preserve">ANEXO II  </w:t>
      </w:r>
    </w:p>
    <w:p w14:paraId="6665CA03" w14:textId="77777777" w:rsidR="008D4D6F" w:rsidRDefault="00AB4E29">
      <w:pPr>
        <w:jc w:val="center"/>
      </w:pPr>
      <w:r>
        <w:t>SUBVENCIONES PARA ASOCIACIONES DEPORTIVAS CIRCUITO BTT 2026</w:t>
      </w:r>
    </w:p>
    <w:p w14:paraId="6A03C555" w14:textId="77777777" w:rsidR="008D4D6F" w:rsidRDefault="008D4D6F">
      <w:pPr>
        <w:jc w:val="center"/>
        <w:rPr>
          <w:rFonts w:ascii="Verdana" w:hAnsi="Verdana"/>
          <w:b/>
          <w:i/>
          <w:sz w:val="16"/>
          <w:szCs w:val="16"/>
          <w:u w:val="single"/>
        </w:rPr>
      </w:pPr>
    </w:p>
    <w:p w14:paraId="2DB62B77" w14:textId="77777777" w:rsidR="008D4D6F" w:rsidRDefault="00AB4E29">
      <w:pPr>
        <w:jc w:val="center"/>
        <w:rPr>
          <w:b/>
          <w:u w:val="single"/>
        </w:rPr>
      </w:pPr>
      <w:r>
        <w:rPr>
          <w:b/>
          <w:u w:val="single"/>
        </w:rPr>
        <w:t xml:space="preserve">MEMORIA DEL PROYECTO </w:t>
      </w:r>
    </w:p>
    <w:p w14:paraId="40AE490D" w14:textId="77777777" w:rsidR="008D4D6F" w:rsidRDefault="008D4D6F">
      <w:pPr>
        <w:jc w:val="both"/>
        <w:rPr>
          <w:b/>
          <w:u w:val="single"/>
        </w:rPr>
      </w:pPr>
    </w:p>
    <w:p w14:paraId="793542DF" w14:textId="77777777" w:rsidR="008D4D6F" w:rsidRDefault="008D4D6F">
      <w:pPr>
        <w:jc w:val="both"/>
        <w:rPr>
          <w:b/>
          <w:u w:val="single"/>
        </w:rPr>
      </w:pPr>
    </w:p>
    <w:tbl>
      <w:tblPr>
        <w:tblW w:w="5829" w:type="dxa"/>
        <w:tblLayout w:type="fixed"/>
        <w:tblCellMar>
          <w:left w:w="70" w:type="dxa"/>
          <w:right w:w="70" w:type="dxa"/>
        </w:tblCellMar>
        <w:tblLook w:val="04A0" w:firstRow="1" w:lastRow="0" w:firstColumn="1" w:lastColumn="0" w:noHBand="0" w:noVBand="1"/>
      </w:tblPr>
      <w:tblGrid>
        <w:gridCol w:w="1151"/>
        <w:gridCol w:w="1470"/>
        <w:gridCol w:w="1048"/>
        <w:gridCol w:w="2160"/>
      </w:tblGrid>
      <w:tr w:rsidR="008D4D6F" w14:paraId="53CB9E0F" w14:textId="77777777">
        <w:trPr>
          <w:cantSplit/>
        </w:trPr>
        <w:tc>
          <w:tcPr>
            <w:tcW w:w="1150" w:type="dxa"/>
          </w:tcPr>
          <w:p w14:paraId="0B536C56" w14:textId="77777777" w:rsidR="008D4D6F" w:rsidRDefault="00AB4E29">
            <w:pPr>
              <w:widowControl w:val="0"/>
              <w:jc w:val="both"/>
              <w:rPr>
                <w:b/>
              </w:rPr>
            </w:pPr>
            <w:r>
              <w:rPr>
                <w:b/>
              </w:rPr>
              <w:t>Desde</w:t>
            </w:r>
          </w:p>
        </w:tc>
        <w:tc>
          <w:tcPr>
            <w:tcW w:w="1470" w:type="dxa"/>
            <w:tcBorders>
              <w:bottom w:val="single" w:sz="4" w:space="0" w:color="000000"/>
            </w:tcBorders>
          </w:tcPr>
          <w:p w14:paraId="1A6FD485" w14:textId="77777777" w:rsidR="008D4D6F" w:rsidRDefault="008D4D6F">
            <w:pPr>
              <w:widowControl w:val="0"/>
              <w:snapToGrid w:val="0"/>
              <w:jc w:val="both"/>
              <w:rPr>
                <w:b/>
              </w:rPr>
            </w:pPr>
          </w:p>
        </w:tc>
        <w:tc>
          <w:tcPr>
            <w:tcW w:w="1048" w:type="dxa"/>
          </w:tcPr>
          <w:p w14:paraId="4F38AB69" w14:textId="77777777" w:rsidR="008D4D6F" w:rsidRDefault="00AB4E29">
            <w:pPr>
              <w:widowControl w:val="0"/>
              <w:jc w:val="both"/>
              <w:rPr>
                <w:b/>
              </w:rPr>
            </w:pPr>
            <w:r>
              <w:rPr>
                <w:b/>
              </w:rPr>
              <w:t>Hasta</w:t>
            </w:r>
          </w:p>
        </w:tc>
        <w:tc>
          <w:tcPr>
            <w:tcW w:w="2160" w:type="dxa"/>
            <w:tcBorders>
              <w:bottom w:val="single" w:sz="4" w:space="0" w:color="000000"/>
            </w:tcBorders>
          </w:tcPr>
          <w:p w14:paraId="4C14C4B8" w14:textId="77777777" w:rsidR="008D4D6F" w:rsidRDefault="008D4D6F">
            <w:pPr>
              <w:widowControl w:val="0"/>
              <w:snapToGrid w:val="0"/>
              <w:jc w:val="both"/>
              <w:rPr>
                <w:b/>
              </w:rPr>
            </w:pPr>
          </w:p>
        </w:tc>
      </w:tr>
    </w:tbl>
    <w:p w14:paraId="457B8FC6" w14:textId="77777777" w:rsidR="008D4D6F" w:rsidRDefault="008D4D6F">
      <w:pPr>
        <w:widowControl w:val="0"/>
        <w:jc w:val="both"/>
        <w:rPr>
          <w:rFonts w:ascii="Times New Roman" w:hAnsi="Times New Roman" w:cs="Times New Roman"/>
        </w:rPr>
      </w:pPr>
    </w:p>
    <w:p w14:paraId="30476F1B" w14:textId="77777777" w:rsidR="008D4D6F" w:rsidRDefault="008D4D6F">
      <w:pPr>
        <w:jc w:val="both"/>
        <w:rPr>
          <w:b/>
        </w:rPr>
      </w:pPr>
    </w:p>
    <w:p w14:paraId="3F7E1FEC" w14:textId="77777777" w:rsidR="008D4D6F" w:rsidRDefault="00AB4E29">
      <w:pPr>
        <w:jc w:val="both"/>
        <w:rPr>
          <w:b/>
        </w:rPr>
      </w:pPr>
      <w:r>
        <w:rPr>
          <w:b/>
        </w:rPr>
        <w:t>1.- Datos de Identificación de la Entidad y del/la Representante Legal</w:t>
      </w:r>
    </w:p>
    <w:p w14:paraId="649B74A7" w14:textId="77777777" w:rsidR="008D4D6F" w:rsidRDefault="008D4D6F">
      <w:pPr>
        <w:jc w:val="both"/>
      </w:pPr>
    </w:p>
    <w:p w14:paraId="3AD7154B" w14:textId="77777777" w:rsidR="008D4D6F" w:rsidRDefault="00AB4E29">
      <w:pPr>
        <w:jc w:val="both"/>
      </w:pPr>
      <w:r>
        <w:t xml:space="preserve">1.1.- Datos de Identificación de la Entidad </w:t>
      </w:r>
    </w:p>
    <w:p w14:paraId="6858A3ED" w14:textId="77777777" w:rsidR="008D4D6F" w:rsidRDefault="008D4D6F">
      <w:pPr>
        <w:jc w:val="both"/>
      </w:pPr>
    </w:p>
    <w:tbl>
      <w:tblPr>
        <w:tblW w:w="9420" w:type="dxa"/>
        <w:tblInd w:w="75" w:type="dxa"/>
        <w:tblLayout w:type="fixed"/>
        <w:tblCellMar>
          <w:left w:w="70" w:type="dxa"/>
          <w:right w:w="70" w:type="dxa"/>
        </w:tblCellMar>
        <w:tblLook w:val="04A0" w:firstRow="1" w:lastRow="0" w:firstColumn="1" w:lastColumn="0" w:noHBand="0" w:noVBand="1"/>
      </w:tblPr>
      <w:tblGrid>
        <w:gridCol w:w="1411"/>
        <w:gridCol w:w="857"/>
        <w:gridCol w:w="141"/>
        <w:gridCol w:w="710"/>
        <w:gridCol w:w="571"/>
        <w:gridCol w:w="988"/>
        <w:gridCol w:w="850"/>
        <w:gridCol w:w="1013"/>
        <w:gridCol w:w="689"/>
        <w:gridCol w:w="274"/>
        <w:gridCol w:w="717"/>
        <w:gridCol w:w="144"/>
        <w:gridCol w:w="1055"/>
      </w:tblGrid>
      <w:tr w:rsidR="008D4D6F" w14:paraId="402E3BB0" w14:textId="77777777">
        <w:trPr>
          <w:cantSplit/>
          <w:trHeight w:val="244"/>
        </w:trPr>
        <w:tc>
          <w:tcPr>
            <w:tcW w:w="1410" w:type="dxa"/>
            <w:tcBorders>
              <w:top w:val="single" w:sz="4" w:space="0" w:color="000000"/>
              <w:left w:val="single" w:sz="4" w:space="0" w:color="000000"/>
            </w:tcBorders>
            <w:vAlign w:val="center"/>
          </w:tcPr>
          <w:p w14:paraId="2B95B874" w14:textId="77777777" w:rsidR="008D4D6F" w:rsidRDefault="00AB4E29">
            <w:pPr>
              <w:widowControl w:val="0"/>
              <w:jc w:val="both"/>
            </w:pPr>
            <w:r>
              <w:t>Entidad</w:t>
            </w:r>
          </w:p>
        </w:tc>
        <w:tc>
          <w:tcPr>
            <w:tcW w:w="5130" w:type="dxa"/>
            <w:gridSpan w:val="7"/>
            <w:tcBorders>
              <w:top w:val="single" w:sz="4" w:space="0" w:color="000000"/>
            </w:tcBorders>
            <w:vAlign w:val="center"/>
          </w:tcPr>
          <w:p w14:paraId="29D20F90" w14:textId="77777777" w:rsidR="008D4D6F" w:rsidRDefault="008D4D6F">
            <w:pPr>
              <w:widowControl w:val="0"/>
              <w:snapToGrid w:val="0"/>
              <w:jc w:val="both"/>
            </w:pPr>
          </w:p>
        </w:tc>
        <w:tc>
          <w:tcPr>
            <w:tcW w:w="689" w:type="dxa"/>
            <w:tcBorders>
              <w:top w:val="single" w:sz="4" w:space="0" w:color="000000"/>
            </w:tcBorders>
            <w:vAlign w:val="center"/>
          </w:tcPr>
          <w:p w14:paraId="7AABBD7B" w14:textId="77777777" w:rsidR="008D4D6F" w:rsidRDefault="00AB4E29">
            <w:pPr>
              <w:widowControl w:val="0"/>
              <w:jc w:val="both"/>
            </w:pPr>
            <w:r>
              <w:t>C.I.F.:</w:t>
            </w:r>
          </w:p>
        </w:tc>
        <w:tc>
          <w:tcPr>
            <w:tcW w:w="2190" w:type="dxa"/>
            <w:gridSpan w:val="4"/>
            <w:tcBorders>
              <w:top w:val="single" w:sz="4" w:space="0" w:color="000000"/>
              <w:bottom w:val="single" w:sz="4" w:space="0" w:color="000000"/>
              <w:right w:val="single" w:sz="4" w:space="0" w:color="000000"/>
            </w:tcBorders>
            <w:vAlign w:val="center"/>
          </w:tcPr>
          <w:p w14:paraId="29912467" w14:textId="77777777" w:rsidR="008D4D6F" w:rsidRDefault="008D4D6F">
            <w:pPr>
              <w:widowControl w:val="0"/>
              <w:snapToGrid w:val="0"/>
              <w:jc w:val="both"/>
            </w:pPr>
          </w:p>
        </w:tc>
      </w:tr>
      <w:tr w:rsidR="008D4D6F" w14:paraId="6DE7B10F" w14:textId="77777777">
        <w:trPr>
          <w:cantSplit/>
          <w:trHeight w:val="244"/>
        </w:trPr>
        <w:tc>
          <w:tcPr>
            <w:tcW w:w="1410" w:type="dxa"/>
            <w:tcBorders>
              <w:left w:val="single" w:sz="4" w:space="0" w:color="000000"/>
            </w:tcBorders>
            <w:vAlign w:val="center"/>
          </w:tcPr>
          <w:p w14:paraId="48B4B896" w14:textId="77777777" w:rsidR="008D4D6F" w:rsidRDefault="00AB4E29">
            <w:pPr>
              <w:widowControl w:val="0"/>
              <w:jc w:val="both"/>
            </w:pPr>
            <w:r>
              <w:t>Domicilio</w:t>
            </w:r>
          </w:p>
        </w:tc>
        <w:tc>
          <w:tcPr>
            <w:tcW w:w="857" w:type="dxa"/>
            <w:tcBorders>
              <w:top w:val="single" w:sz="4" w:space="0" w:color="000000"/>
            </w:tcBorders>
            <w:vAlign w:val="center"/>
          </w:tcPr>
          <w:p w14:paraId="581A30AD" w14:textId="77777777" w:rsidR="008D4D6F" w:rsidRDefault="008D4D6F">
            <w:pPr>
              <w:widowControl w:val="0"/>
              <w:snapToGrid w:val="0"/>
              <w:jc w:val="both"/>
            </w:pPr>
          </w:p>
        </w:tc>
        <w:tc>
          <w:tcPr>
            <w:tcW w:w="1422" w:type="dxa"/>
            <w:gridSpan w:val="3"/>
            <w:tcBorders>
              <w:top w:val="single" w:sz="4" w:space="0" w:color="000000"/>
              <w:bottom w:val="single" w:sz="4" w:space="0" w:color="000000"/>
            </w:tcBorders>
            <w:vAlign w:val="center"/>
          </w:tcPr>
          <w:p w14:paraId="7FCA430C" w14:textId="77777777" w:rsidR="008D4D6F" w:rsidRDefault="008D4D6F">
            <w:pPr>
              <w:widowControl w:val="0"/>
              <w:snapToGrid w:val="0"/>
              <w:jc w:val="both"/>
            </w:pPr>
          </w:p>
        </w:tc>
        <w:tc>
          <w:tcPr>
            <w:tcW w:w="988" w:type="dxa"/>
            <w:tcBorders>
              <w:top w:val="single" w:sz="4" w:space="0" w:color="000000"/>
            </w:tcBorders>
            <w:vAlign w:val="center"/>
          </w:tcPr>
          <w:p w14:paraId="0D7B1A46" w14:textId="77777777" w:rsidR="008D4D6F" w:rsidRDefault="008D4D6F">
            <w:pPr>
              <w:widowControl w:val="0"/>
              <w:snapToGrid w:val="0"/>
              <w:jc w:val="both"/>
            </w:pPr>
          </w:p>
        </w:tc>
        <w:tc>
          <w:tcPr>
            <w:tcW w:w="850" w:type="dxa"/>
            <w:tcBorders>
              <w:top w:val="single" w:sz="4" w:space="0" w:color="000000"/>
            </w:tcBorders>
            <w:vAlign w:val="center"/>
          </w:tcPr>
          <w:p w14:paraId="46ABAD18" w14:textId="77777777" w:rsidR="008D4D6F" w:rsidRDefault="00AB4E29">
            <w:pPr>
              <w:widowControl w:val="0"/>
              <w:jc w:val="both"/>
            </w:pPr>
            <w:r>
              <w:t>Tlfno.:</w:t>
            </w:r>
          </w:p>
        </w:tc>
        <w:tc>
          <w:tcPr>
            <w:tcW w:w="1013" w:type="dxa"/>
            <w:tcBorders>
              <w:top w:val="single" w:sz="4" w:space="0" w:color="000000"/>
              <w:bottom w:val="single" w:sz="4" w:space="0" w:color="000000"/>
            </w:tcBorders>
            <w:vAlign w:val="center"/>
          </w:tcPr>
          <w:p w14:paraId="431C5E5D" w14:textId="77777777" w:rsidR="008D4D6F" w:rsidRDefault="008D4D6F">
            <w:pPr>
              <w:widowControl w:val="0"/>
              <w:snapToGrid w:val="0"/>
              <w:jc w:val="both"/>
            </w:pPr>
          </w:p>
        </w:tc>
        <w:tc>
          <w:tcPr>
            <w:tcW w:w="963" w:type="dxa"/>
            <w:gridSpan w:val="2"/>
            <w:vAlign w:val="center"/>
          </w:tcPr>
          <w:p w14:paraId="325CFE29" w14:textId="77777777" w:rsidR="008D4D6F" w:rsidRDefault="00AB4E29">
            <w:pPr>
              <w:widowControl w:val="0"/>
              <w:jc w:val="both"/>
            </w:pPr>
            <w:r>
              <w:t>Fax:</w:t>
            </w:r>
          </w:p>
        </w:tc>
        <w:tc>
          <w:tcPr>
            <w:tcW w:w="861" w:type="dxa"/>
            <w:gridSpan w:val="2"/>
            <w:tcBorders>
              <w:top w:val="single" w:sz="4" w:space="0" w:color="000000"/>
              <w:bottom w:val="single" w:sz="4" w:space="0" w:color="000000"/>
            </w:tcBorders>
            <w:vAlign w:val="center"/>
          </w:tcPr>
          <w:p w14:paraId="348F45B5" w14:textId="77777777" w:rsidR="008D4D6F" w:rsidRDefault="008D4D6F">
            <w:pPr>
              <w:widowControl w:val="0"/>
              <w:snapToGrid w:val="0"/>
              <w:jc w:val="both"/>
            </w:pPr>
          </w:p>
        </w:tc>
        <w:tc>
          <w:tcPr>
            <w:tcW w:w="1055" w:type="dxa"/>
            <w:tcBorders>
              <w:top w:val="single" w:sz="4" w:space="0" w:color="000000"/>
              <w:right w:val="single" w:sz="4" w:space="0" w:color="000000"/>
            </w:tcBorders>
            <w:vAlign w:val="center"/>
          </w:tcPr>
          <w:p w14:paraId="77721049" w14:textId="77777777" w:rsidR="008D4D6F" w:rsidRDefault="008D4D6F">
            <w:pPr>
              <w:widowControl w:val="0"/>
              <w:snapToGrid w:val="0"/>
              <w:jc w:val="both"/>
            </w:pPr>
          </w:p>
        </w:tc>
      </w:tr>
      <w:tr w:rsidR="008D4D6F" w14:paraId="2A20E086" w14:textId="77777777">
        <w:trPr>
          <w:cantSplit/>
          <w:trHeight w:val="244"/>
        </w:trPr>
        <w:tc>
          <w:tcPr>
            <w:tcW w:w="1410" w:type="dxa"/>
            <w:tcBorders>
              <w:left w:val="single" w:sz="4" w:space="0" w:color="000000"/>
            </w:tcBorders>
            <w:vAlign w:val="center"/>
          </w:tcPr>
          <w:p w14:paraId="6C80860E" w14:textId="77777777" w:rsidR="008D4D6F" w:rsidRDefault="00AB4E29">
            <w:pPr>
              <w:widowControl w:val="0"/>
              <w:jc w:val="both"/>
            </w:pPr>
            <w:r>
              <w:t>Población</w:t>
            </w:r>
          </w:p>
        </w:tc>
        <w:tc>
          <w:tcPr>
            <w:tcW w:w="998" w:type="dxa"/>
            <w:gridSpan w:val="2"/>
            <w:tcBorders>
              <w:top w:val="single" w:sz="4" w:space="0" w:color="000000"/>
              <w:bottom w:val="single" w:sz="4" w:space="0" w:color="000000"/>
            </w:tcBorders>
            <w:vAlign w:val="center"/>
          </w:tcPr>
          <w:p w14:paraId="19A3BFCC" w14:textId="77777777" w:rsidR="008D4D6F" w:rsidRDefault="008D4D6F">
            <w:pPr>
              <w:widowControl w:val="0"/>
              <w:snapToGrid w:val="0"/>
              <w:jc w:val="both"/>
            </w:pPr>
          </w:p>
        </w:tc>
        <w:tc>
          <w:tcPr>
            <w:tcW w:w="1281" w:type="dxa"/>
            <w:gridSpan w:val="2"/>
            <w:vAlign w:val="center"/>
          </w:tcPr>
          <w:p w14:paraId="3A01C090" w14:textId="77777777" w:rsidR="008D4D6F" w:rsidRDefault="00AB4E29">
            <w:pPr>
              <w:widowControl w:val="0"/>
              <w:jc w:val="both"/>
            </w:pPr>
            <w:r>
              <w:t>Provincia</w:t>
            </w:r>
          </w:p>
        </w:tc>
        <w:tc>
          <w:tcPr>
            <w:tcW w:w="988" w:type="dxa"/>
            <w:tcBorders>
              <w:top w:val="single" w:sz="4" w:space="0" w:color="000000"/>
              <w:bottom w:val="single" w:sz="4" w:space="0" w:color="000000"/>
            </w:tcBorders>
            <w:vAlign w:val="center"/>
          </w:tcPr>
          <w:p w14:paraId="70452AC7" w14:textId="77777777" w:rsidR="008D4D6F" w:rsidRDefault="008D4D6F">
            <w:pPr>
              <w:widowControl w:val="0"/>
              <w:snapToGrid w:val="0"/>
              <w:jc w:val="both"/>
            </w:pPr>
          </w:p>
        </w:tc>
        <w:tc>
          <w:tcPr>
            <w:tcW w:w="1863" w:type="dxa"/>
            <w:gridSpan w:val="2"/>
            <w:vAlign w:val="center"/>
          </w:tcPr>
          <w:p w14:paraId="288705A9" w14:textId="77777777" w:rsidR="008D4D6F" w:rsidRDefault="00AB4E29">
            <w:pPr>
              <w:widowControl w:val="0"/>
              <w:jc w:val="both"/>
            </w:pPr>
            <w:r>
              <w:t>C.P.:</w:t>
            </w:r>
          </w:p>
        </w:tc>
        <w:tc>
          <w:tcPr>
            <w:tcW w:w="963" w:type="dxa"/>
            <w:gridSpan w:val="2"/>
            <w:tcBorders>
              <w:bottom w:val="single" w:sz="4" w:space="0" w:color="000000"/>
            </w:tcBorders>
            <w:vAlign w:val="center"/>
          </w:tcPr>
          <w:p w14:paraId="5EF0F77D" w14:textId="77777777" w:rsidR="008D4D6F" w:rsidRDefault="00AB4E29">
            <w:pPr>
              <w:widowControl w:val="0"/>
              <w:jc w:val="both"/>
            </w:pPr>
            <w:r>
              <w:t>e-mail:</w:t>
            </w:r>
          </w:p>
        </w:tc>
        <w:tc>
          <w:tcPr>
            <w:tcW w:w="717" w:type="dxa"/>
            <w:vAlign w:val="center"/>
          </w:tcPr>
          <w:p w14:paraId="5D53611B" w14:textId="77777777" w:rsidR="008D4D6F" w:rsidRDefault="008D4D6F">
            <w:pPr>
              <w:widowControl w:val="0"/>
              <w:jc w:val="both"/>
            </w:pPr>
          </w:p>
        </w:tc>
        <w:tc>
          <w:tcPr>
            <w:tcW w:w="1199" w:type="dxa"/>
            <w:gridSpan w:val="2"/>
            <w:tcBorders>
              <w:top w:val="single" w:sz="4" w:space="0" w:color="000000"/>
              <w:bottom w:val="single" w:sz="4" w:space="0" w:color="000000"/>
              <w:right w:val="single" w:sz="4" w:space="0" w:color="000000"/>
            </w:tcBorders>
            <w:vAlign w:val="center"/>
          </w:tcPr>
          <w:p w14:paraId="62C13BD2" w14:textId="77777777" w:rsidR="008D4D6F" w:rsidRDefault="008D4D6F">
            <w:pPr>
              <w:widowControl w:val="0"/>
              <w:snapToGrid w:val="0"/>
              <w:jc w:val="both"/>
            </w:pPr>
          </w:p>
        </w:tc>
      </w:tr>
      <w:tr w:rsidR="008D4D6F" w14:paraId="5FCD0E34" w14:textId="77777777">
        <w:trPr>
          <w:cantSplit/>
          <w:trHeight w:val="244"/>
        </w:trPr>
        <w:tc>
          <w:tcPr>
            <w:tcW w:w="3118" w:type="dxa"/>
            <w:gridSpan w:val="4"/>
            <w:tcBorders>
              <w:left w:val="single" w:sz="4" w:space="0" w:color="000000"/>
              <w:bottom w:val="single" w:sz="4" w:space="0" w:color="000000"/>
            </w:tcBorders>
            <w:vAlign w:val="center"/>
          </w:tcPr>
          <w:p w14:paraId="4A524A79" w14:textId="77777777" w:rsidR="008D4D6F" w:rsidRDefault="00AB4E29">
            <w:pPr>
              <w:widowControl w:val="0"/>
              <w:jc w:val="both"/>
            </w:pPr>
            <w:r>
              <w:t>Centro para el que se solicita</w:t>
            </w:r>
          </w:p>
        </w:tc>
        <w:tc>
          <w:tcPr>
            <w:tcW w:w="6301" w:type="dxa"/>
            <w:gridSpan w:val="9"/>
            <w:tcBorders>
              <w:bottom w:val="single" w:sz="4" w:space="0" w:color="000000"/>
              <w:right w:val="single" w:sz="4" w:space="0" w:color="000000"/>
            </w:tcBorders>
            <w:vAlign w:val="center"/>
          </w:tcPr>
          <w:p w14:paraId="51FFDCF9" w14:textId="77777777" w:rsidR="008D4D6F" w:rsidRDefault="008D4D6F">
            <w:pPr>
              <w:widowControl w:val="0"/>
              <w:snapToGrid w:val="0"/>
              <w:jc w:val="both"/>
            </w:pPr>
          </w:p>
        </w:tc>
      </w:tr>
    </w:tbl>
    <w:p w14:paraId="58A6C13F" w14:textId="77777777" w:rsidR="008D4D6F" w:rsidRDefault="008D4D6F">
      <w:pPr>
        <w:widowControl w:val="0"/>
        <w:jc w:val="both"/>
        <w:rPr>
          <w:rFonts w:ascii="Times New Roman" w:hAnsi="Times New Roman" w:cs="Times New Roman"/>
        </w:rPr>
      </w:pPr>
    </w:p>
    <w:p w14:paraId="10507E5B" w14:textId="77777777" w:rsidR="008D4D6F" w:rsidRDefault="00AB4E29">
      <w:pPr>
        <w:jc w:val="both"/>
      </w:pPr>
      <w:r>
        <w:t>1.2.- Datos de identificación del Represente Legal de la Entidad</w:t>
      </w:r>
    </w:p>
    <w:p w14:paraId="7B0C352F" w14:textId="77777777" w:rsidR="008D4D6F" w:rsidRDefault="008D4D6F">
      <w:pPr>
        <w:jc w:val="both"/>
      </w:pPr>
    </w:p>
    <w:tbl>
      <w:tblPr>
        <w:tblW w:w="9414" w:type="dxa"/>
        <w:tblInd w:w="75" w:type="dxa"/>
        <w:tblLayout w:type="fixed"/>
        <w:tblCellMar>
          <w:left w:w="70" w:type="dxa"/>
          <w:right w:w="70" w:type="dxa"/>
        </w:tblCellMar>
        <w:tblLook w:val="04A0" w:firstRow="1" w:lastRow="0" w:firstColumn="1" w:lastColumn="0" w:noHBand="0" w:noVBand="1"/>
      </w:tblPr>
      <w:tblGrid>
        <w:gridCol w:w="1440"/>
        <w:gridCol w:w="1255"/>
        <w:gridCol w:w="992"/>
        <w:gridCol w:w="991"/>
        <w:gridCol w:w="1428"/>
        <w:gridCol w:w="710"/>
        <w:gridCol w:w="425"/>
        <w:gridCol w:w="850"/>
        <w:gridCol w:w="1323"/>
      </w:tblGrid>
      <w:tr w:rsidR="008D4D6F" w14:paraId="695D4842" w14:textId="77777777">
        <w:trPr>
          <w:cantSplit/>
          <w:trHeight w:val="244"/>
        </w:trPr>
        <w:tc>
          <w:tcPr>
            <w:tcW w:w="1439" w:type="dxa"/>
            <w:tcBorders>
              <w:top w:val="single" w:sz="4" w:space="0" w:color="000000"/>
              <w:left w:val="single" w:sz="4" w:space="0" w:color="000000"/>
            </w:tcBorders>
            <w:vAlign w:val="center"/>
          </w:tcPr>
          <w:p w14:paraId="1E613AE5" w14:textId="77777777" w:rsidR="008D4D6F" w:rsidRDefault="00AB4E29">
            <w:pPr>
              <w:widowControl w:val="0"/>
              <w:jc w:val="both"/>
            </w:pPr>
            <w:r>
              <w:t>Apellidos y nombre</w:t>
            </w:r>
          </w:p>
        </w:tc>
        <w:tc>
          <w:tcPr>
            <w:tcW w:w="4665" w:type="dxa"/>
            <w:gridSpan w:val="4"/>
            <w:tcBorders>
              <w:top w:val="single" w:sz="4" w:space="0" w:color="000000"/>
            </w:tcBorders>
            <w:vAlign w:val="center"/>
          </w:tcPr>
          <w:p w14:paraId="131D2F8C" w14:textId="77777777" w:rsidR="008D4D6F" w:rsidRDefault="008D4D6F">
            <w:pPr>
              <w:widowControl w:val="0"/>
              <w:snapToGrid w:val="0"/>
              <w:jc w:val="both"/>
            </w:pPr>
          </w:p>
        </w:tc>
        <w:tc>
          <w:tcPr>
            <w:tcW w:w="710" w:type="dxa"/>
            <w:tcBorders>
              <w:top w:val="single" w:sz="4" w:space="0" w:color="000000"/>
            </w:tcBorders>
            <w:vAlign w:val="center"/>
          </w:tcPr>
          <w:p w14:paraId="61B5C4DB" w14:textId="77777777" w:rsidR="008D4D6F" w:rsidRDefault="00AB4E29">
            <w:pPr>
              <w:widowControl w:val="0"/>
              <w:jc w:val="both"/>
            </w:pPr>
            <w:r>
              <w:t>D.N.I.</w:t>
            </w:r>
          </w:p>
        </w:tc>
        <w:tc>
          <w:tcPr>
            <w:tcW w:w="2598" w:type="dxa"/>
            <w:gridSpan w:val="3"/>
            <w:tcBorders>
              <w:top w:val="single" w:sz="4" w:space="0" w:color="000000"/>
              <w:bottom w:val="single" w:sz="4" w:space="0" w:color="000000"/>
              <w:right w:val="single" w:sz="4" w:space="0" w:color="000000"/>
            </w:tcBorders>
            <w:vAlign w:val="center"/>
          </w:tcPr>
          <w:p w14:paraId="154DEBD7" w14:textId="77777777" w:rsidR="008D4D6F" w:rsidRDefault="008D4D6F">
            <w:pPr>
              <w:widowControl w:val="0"/>
              <w:snapToGrid w:val="0"/>
              <w:jc w:val="both"/>
            </w:pPr>
          </w:p>
        </w:tc>
      </w:tr>
      <w:tr w:rsidR="008D4D6F" w14:paraId="566E1C15" w14:textId="77777777">
        <w:trPr>
          <w:cantSplit/>
          <w:trHeight w:val="244"/>
        </w:trPr>
        <w:tc>
          <w:tcPr>
            <w:tcW w:w="1439" w:type="dxa"/>
            <w:tcBorders>
              <w:left w:val="single" w:sz="4" w:space="0" w:color="000000"/>
            </w:tcBorders>
            <w:vAlign w:val="center"/>
          </w:tcPr>
          <w:p w14:paraId="3AA9EBCF" w14:textId="77777777" w:rsidR="008D4D6F" w:rsidRDefault="00AB4E29">
            <w:pPr>
              <w:widowControl w:val="0"/>
              <w:jc w:val="both"/>
            </w:pPr>
            <w:r>
              <w:t>Cargo</w:t>
            </w:r>
          </w:p>
        </w:tc>
        <w:tc>
          <w:tcPr>
            <w:tcW w:w="1254" w:type="dxa"/>
            <w:tcBorders>
              <w:top w:val="single" w:sz="4" w:space="0" w:color="000000"/>
            </w:tcBorders>
            <w:vAlign w:val="center"/>
          </w:tcPr>
          <w:p w14:paraId="23C84A41" w14:textId="77777777" w:rsidR="008D4D6F" w:rsidRDefault="008D4D6F">
            <w:pPr>
              <w:widowControl w:val="0"/>
              <w:snapToGrid w:val="0"/>
              <w:jc w:val="both"/>
            </w:pPr>
          </w:p>
        </w:tc>
        <w:tc>
          <w:tcPr>
            <w:tcW w:w="992" w:type="dxa"/>
            <w:tcBorders>
              <w:top w:val="single" w:sz="4" w:space="0" w:color="000000"/>
              <w:bottom w:val="single" w:sz="4" w:space="0" w:color="000000"/>
            </w:tcBorders>
            <w:vAlign w:val="center"/>
          </w:tcPr>
          <w:p w14:paraId="55D56239" w14:textId="77777777" w:rsidR="008D4D6F" w:rsidRDefault="008D4D6F">
            <w:pPr>
              <w:widowControl w:val="0"/>
              <w:snapToGrid w:val="0"/>
              <w:jc w:val="both"/>
            </w:pPr>
          </w:p>
        </w:tc>
        <w:tc>
          <w:tcPr>
            <w:tcW w:w="991" w:type="dxa"/>
            <w:tcBorders>
              <w:top w:val="single" w:sz="4" w:space="0" w:color="000000"/>
            </w:tcBorders>
            <w:vAlign w:val="center"/>
          </w:tcPr>
          <w:p w14:paraId="762610E7" w14:textId="77777777" w:rsidR="008D4D6F" w:rsidRDefault="008D4D6F">
            <w:pPr>
              <w:widowControl w:val="0"/>
              <w:snapToGrid w:val="0"/>
              <w:jc w:val="both"/>
            </w:pPr>
          </w:p>
        </w:tc>
        <w:tc>
          <w:tcPr>
            <w:tcW w:w="4736" w:type="dxa"/>
            <w:gridSpan w:val="5"/>
            <w:tcBorders>
              <w:right w:val="single" w:sz="4" w:space="0" w:color="000000"/>
            </w:tcBorders>
            <w:vAlign w:val="center"/>
          </w:tcPr>
          <w:p w14:paraId="2D6352D9" w14:textId="77777777" w:rsidR="008D4D6F" w:rsidRDefault="008D4D6F">
            <w:pPr>
              <w:widowControl w:val="0"/>
              <w:snapToGrid w:val="0"/>
              <w:jc w:val="both"/>
            </w:pPr>
          </w:p>
        </w:tc>
      </w:tr>
      <w:tr w:rsidR="008D4D6F" w14:paraId="42B84F0A" w14:textId="77777777">
        <w:trPr>
          <w:cantSplit/>
          <w:trHeight w:val="244"/>
        </w:trPr>
        <w:tc>
          <w:tcPr>
            <w:tcW w:w="1439" w:type="dxa"/>
            <w:tcBorders>
              <w:left w:val="single" w:sz="4" w:space="0" w:color="000000"/>
            </w:tcBorders>
            <w:vAlign w:val="center"/>
          </w:tcPr>
          <w:p w14:paraId="593835E2" w14:textId="77777777" w:rsidR="008D4D6F" w:rsidRDefault="00AB4E29">
            <w:pPr>
              <w:widowControl w:val="0"/>
              <w:jc w:val="both"/>
            </w:pPr>
            <w:r>
              <w:t>Teléfono</w:t>
            </w:r>
          </w:p>
        </w:tc>
        <w:tc>
          <w:tcPr>
            <w:tcW w:w="1254" w:type="dxa"/>
            <w:tcBorders>
              <w:top w:val="single" w:sz="4" w:space="0" w:color="000000"/>
              <w:bottom w:val="single" w:sz="4" w:space="0" w:color="000000"/>
            </w:tcBorders>
            <w:vAlign w:val="center"/>
          </w:tcPr>
          <w:p w14:paraId="5C77FA4A" w14:textId="77777777" w:rsidR="008D4D6F" w:rsidRDefault="008D4D6F">
            <w:pPr>
              <w:widowControl w:val="0"/>
              <w:snapToGrid w:val="0"/>
              <w:jc w:val="both"/>
            </w:pPr>
          </w:p>
        </w:tc>
        <w:tc>
          <w:tcPr>
            <w:tcW w:w="992" w:type="dxa"/>
            <w:vAlign w:val="center"/>
          </w:tcPr>
          <w:p w14:paraId="01C9C4E6" w14:textId="77777777" w:rsidR="008D4D6F" w:rsidRDefault="008D4D6F">
            <w:pPr>
              <w:widowControl w:val="0"/>
              <w:snapToGrid w:val="0"/>
              <w:jc w:val="both"/>
            </w:pPr>
          </w:p>
        </w:tc>
        <w:tc>
          <w:tcPr>
            <w:tcW w:w="991" w:type="dxa"/>
            <w:tcBorders>
              <w:top w:val="single" w:sz="4" w:space="0" w:color="000000"/>
            </w:tcBorders>
            <w:vAlign w:val="center"/>
          </w:tcPr>
          <w:p w14:paraId="34936121" w14:textId="77777777" w:rsidR="008D4D6F" w:rsidRDefault="008D4D6F">
            <w:pPr>
              <w:widowControl w:val="0"/>
              <w:snapToGrid w:val="0"/>
              <w:jc w:val="both"/>
            </w:pPr>
          </w:p>
        </w:tc>
        <w:tc>
          <w:tcPr>
            <w:tcW w:w="1428" w:type="dxa"/>
            <w:vAlign w:val="center"/>
          </w:tcPr>
          <w:p w14:paraId="150203F6" w14:textId="77777777" w:rsidR="008D4D6F" w:rsidRDefault="008D4D6F">
            <w:pPr>
              <w:widowControl w:val="0"/>
              <w:snapToGrid w:val="0"/>
              <w:jc w:val="both"/>
            </w:pPr>
          </w:p>
        </w:tc>
        <w:tc>
          <w:tcPr>
            <w:tcW w:w="1135" w:type="dxa"/>
            <w:gridSpan w:val="2"/>
            <w:vAlign w:val="center"/>
          </w:tcPr>
          <w:p w14:paraId="095EBE1A" w14:textId="77777777" w:rsidR="008D4D6F" w:rsidRDefault="008D4D6F">
            <w:pPr>
              <w:widowControl w:val="0"/>
              <w:snapToGrid w:val="0"/>
              <w:jc w:val="both"/>
            </w:pPr>
          </w:p>
        </w:tc>
        <w:tc>
          <w:tcPr>
            <w:tcW w:w="850" w:type="dxa"/>
            <w:vAlign w:val="center"/>
          </w:tcPr>
          <w:p w14:paraId="12AF94BC" w14:textId="77777777" w:rsidR="008D4D6F" w:rsidRDefault="008D4D6F">
            <w:pPr>
              <w:widowControl w:val="0"/>
              <w:snapToGrid w:val="0"/>
              <w:jc w:val="both"/>
            </w:pPr>
          </w:p>
        </w:tc>
        <w:tc>
          <w:tcPr>
            <w:tcW w:w="1323" w:type="dxa"/>
            <w:tcBorders>
              <w:right w:val="single" w:sz="4" w:space="0" w:color="000000"/>
            </w:tcBorders>
            <w:vAlign w:val="center"/>
          </w:tcPr>
          <w:p w14:paraId="74E9A6FE" w14:textId="77777777" w:rsidR="008D4D6F" w:rsidRDefault="008D4D6F">
            <w:pPr>
              <w:widowControl w:val="0"/>
              <w:snapToGrid w:val="0"/>
              <w:jc w:val="both"/>
            </w:pPr>
          </w:p>
        </w:tc>
      </w:tr>
      <w:tr w:rsidR="008D4D6F" w14:paraId="78B6770E" w14:textId="77777777">
        <w:trPr>
          <w:cantSplit/>
          <w:trHeight w:val="244"/>
        </w:trPr>
        <w:tc>
          <w:tcPr>
            <w:tcW w:w="9412" w:type="dxa"/>
            <w:gridSpan w:val="9"/>
            <w:tcBorders>
              <w:left w:val="single" w:sz="4" w:space="0" w:color="000000"/>
              <w:bottom w:val="single" w:sz="4" w:space="0" w:color="000000"/>
              <w:right w:val="single" w:sz="4" w:space="0" w:color="000000"/>
            </w:tcBorders>
            <w:vAlign w:val="center"/>
          </w:tcPr>
          <w:p w14:paraId="33BD1AB6" w14:textId="77777777" w:rsidR="008D4D6F" w:rsidRDefault="008D4D6F">
            <w:pPr>
              <w:widowControl w:val="0"/>
              <w:snapToGrid w:val="0"/>
              <w:jc w:val="both"/>
            </w:pPr>
          </w:p>
        </w:tc>
      </w:tr>
    </w:tbl>
    <w:p w14:paraId="0B02441B" w14:textId="77777777" w:rsidR="008D4D6F" w:rsidRDefault="008D4D6F">
      <w:pPr>
        <w:widowControl w:val="0"/>
        <w:jc w:val="both"/>
        <w:rPr>
          <w:rFonts w:ascii="Times New Roman" w:hAnsi="Times New Roman" w:cs="Times New Roman"/>
        </w:rPr>
      </w:pPr>
    </w:p>
    <w:p w14:paraId="70FB8890" w14:textId="77777777" w:rsidR="008D4D6F" w:rsidRDefault="008D4D6F">
      <w:pPr>
        <w:widowControl w:val="0"/>
        <w:jc w:val="both"/>
        <w:rPr>
          <w:rFonts w:ascii="Times New Roman" w:hAnsi="Times New Roman" w:cs="Times New Roman"/>
        </w:rPr>
      </w:pPr>
    </w:p>
    <w:p w14:paraId="7CB2E476" w14:textId="77777777" w:rsidR="008D4D6F" w:rsidRDefault="00AB4E29">
      <w:pPr>
        <w:jc w:val="both"/>
        <w:rPr>
          <w:b/>
        </w:rPr>
      </w:pPr>
      <w:r>
        <w:rPr>
          <w:b/>
        </w:rPr>
        <w:t xml:space="preserve">2.- Prueba Objeto del Convenio </w:t>
      </w:r>
    </w:p>
    <w:p w14:paraId="75F36F49" w14:textId="77777777" w:rsidR="008D4D6F" w:rsidRDefault="00AB4E29">
      <w:pPr>
        <w:jc w:val="both"/>
      </w:pPr>
      <w:r>
        <w:t>2.1.- Denominación de la prueba</w:t>
      </w:r>
    </w:p>
    <w:p w14:paraId="17013D6E" w14:textId="77777777" w:rsidR="008D4D6F" w:rsidRDefault="008D4D6F">
      <w:pPr>
        <w:jc w:val="both"/>
      </w:pPr>
    </w:p>
    <w:tbl>
      <w:tblPr>
        <w:tblW w:w="9416" w:type="dxa"/>
        <w:tblInd w:w="75" w:type="dxa"/>
        <w:tblLayout w:type="fixed"/>
        <w:tblCellMar>
          <w:left w:w="70" w:type="dxa"/>
          <w:right w:w="70" w:type="dxa"/>
        </w:tblCellMar>
        <w:tblLook w:val="04A0" w:firstRow="1" w:lastRow="0" w:firstColumn="1" w:lastColumn="0" w:noHBand="0" w:noVBand="1"/>
      </w:tblPr>
      <w:tblGrid>
        <w:gridCol w:w="9416"/>
      </w:tblGrid>
      <w:tr w:rsidR="008D4D6F" w14:paraId="6CC1ACF0" w14:textId="77777777">
        <w:tc>
          <w:tcPr>
            <w:tcW w:w="9416" w:type="dxa"/>
            <w:tcBorders>
              <w:top w:val="single" w:sz="4" w:space="0" w:color="000000"/>
              <w:left w:val="single" w:sz="4" w:space="0" w:color="000000"/>
              <w:bottom w:val="single" w:sz="4" w:space="0" w:color="000000"/>
              <w:right w:val="single" w:sz="4" w:space="0" w:color="000000"/>
            </w:tcBorders>
            <w:vAlign w:val="center"/>
          </w:tcPr>
          <w:p w14:paraId="259E6CD2" w14:textId="77777777" w:rsidR="008D4D6F" w:rsidRDefault="008D4D6F">
            <w:pPr>
              <w:widowControl w:val="0"/>
              <w:snapToGrid w:val="0"/>
              <w:jc w:val="both"/>
            </w:pPr>
          </w:p>
          <w:p w14:paraId="49C16F2F" w14:textId="77777777" w:rsidR="008D4D6F" w:rsidRDefault="008D4D6F">
            <w:pPr>
              <w:widowControl w:val="0"/>
              <w:jc w:val="both"/>
            </w:pPr>
          </w:p>
          <w:p w14:paraId="1CD32F13" w14:textId="77777777" w:rsidR="008D4D6F" w:rsidRDefault="008D4D6F">
            <w:pPr>
              <w:widowControl w:val="0"/>
              <w:jc w:val="both"/>
            </w:pPr>
          </w:p>
        </w:tc>
      </w:tr>
    </w:tbl>
    <w:p w14:paraId="5D146680" w14:textId="77777777" w:rsidR="008D4D6F" w:rsidRDefault="008D4D6F">
      <w:pPr>
        <w:widowControl w:val="0"/>
        <w:jc w:val="both"/>
        <w:rPr>
          <w:rFonts w:ascii="Times New Roman" w:hAnsi="Times New Roman" w:cs="Times New Roman"/>
        </w:rPr>
      </w:pPr>
    </w:p>
    <w:p w14:paraId="72AD2B51" w14:textId="77777777" w:rsidR="008D4D6F" w:rsidRDefault="008D4D6F">
      <w:pPr>
        <w:jc w:val="both"/>
      </w:pPr>
    </w:p>
    <w:p w14:paraId="7863B510" w14:textId="77777777" w:rsidR="008D4D6F" w:rsidRDefault="00AB4E29">
      <w:pPr>
        <w:jc w:val="both"/>
      </w:pPr>
      <w:r>
        <w:t>2.2.- Cuantía concedida a la prueba</w:t>
      </w:r>
    </w:p>
    <w:p w14:paraId="242623B8" w14:textId="77777777" w:rsidR="008D4D6F" w:rsidRDefault="008D4D6F">
      <w:pPr>
        <w:jc w:val="both"/>
      </w:pPr>
    </w:p>
    <w:tbl>
      <w:tblPr>
        <w:tblW w:w="9416" w:type="dxa"/>
        <w:tblInd w:w="75" w:type="dxa"/>
        <w:tblLayout w:type="fixed"/>
        <w:tblCellMar>
          <w:left w:w="70" w:type="dxa"/>
          <w:right w:w="70" w:type="dxa"/>
        </w:tblCellMar>
        <w:tblLook w:val="04A0" w:firstRow="1" w:lastRow="0" w:firstColumn="1" w:lastColumn="0" w:noHBand="0" w:noVBand="1"/>
      </w:tblPr>
      <w:tblGrid>
        <w:gridCol w:w="9416"/>
      </w:tblGrid>
      <w:tr w:rsidR="008D4D6F" w14:paraId="0EDBBFA7" w14:textId="77777777">
        <w:tc>
          <w:tcPr>
            <w:tcW w:w="9416" w:type="dxa"/>
            <w:tcBorders>
              <w:top w:val="single" w:sz="4" w:space="0" w:color="000000"/>
              <w:left w:val="single" w:sz="4" w:space="0" w:color="000000"/>
              <w:bottom w:val="single" w:sz="4" w:space="0" w:color="000000"/>
              <w:right w:val="single" w:sz="4" w:space="0" w:color="000000"/>
            </w:tcBorders>
            <w:vAlign w:val="center"/>
          </w:tcPr>
          <w:p w14:paraId="66351BE3" w14:textId="77777777" w:rsidR="008D4D6F" w:rsidRDefault="008D4D6F">
            <w:pPr>
              <w:widowControl w:val="0"/>
              <w:snapToGrid w:val="0"/>
              <w:jc w:val="both"/>
            </w:pPr>
          </w:p>
          <w:p w14:paraId="1E7BCFB3" w14:textId="77777777" w:rsidR="008D4D6F" w:rsidRDefault="008D4D6F">
            <w:pPr>
              <w:widowControl w:val="0"/>
              <w:jc w:val="both"/>
            </w:pPr>
          </w:p>
        </w:tc>
      </w:tr>
    </w:tbl>
    <w:p w14:paraId="1F5410EF" w14:textId="77777777" w:rsidR="008D4D6F" w:rsidRDefault="008D4D6F">
      <w:pPr>
        <w:widowControl w:val="0"/>
        <w:jc w:val="both"/>
        <w:rPr>
          <w:rFonts w:ascii="Times New Roman" w:hAnsi="Times New Roman"/>
        </w:rPr>
      </w:pPr>
    </w:p>
    <w:p w14:paraId="771A5B31" w14:textId="77777777" w:rsidR="008D4D6F" w:rsidRDefault="008D4D6F">
      <w:pPr>
        <w:jc w:val="both"/>
        <w:rPr>
          <w:b/>
        </w:rPr>
      </w:pPr>
    </w:p>
    <w:p w14:paraId="492953BF" w14:textId="77777777" w:rsidR="008D4D6F" w:rsidRDefault="008D4D6F">
      <w:pPr>
        <w:jc w:val="both"/>
        <w:rPr>
          <w:b/>
        </w:rPr>
      </w:pPr>
    </w:p>
    <w:p w14:paraId="517EA46C" w14:textId="77777777" w:rsidR="008D4D6F" w:rsidRDefault="008D4D6F">
      <w:pPr>
        <w:jc w:val="both"/>
        <w:rPr>
          <w:b/>
        </w:rPr>
      </w:pPr>
    </w:p>
    <w:p w14:paraId="02769B81" w14:textId="77777777" w:rsidR="008D4D6F" w:rsidRDefault="008D4D6F">
      <w:pPr>
        <w:jc w:val="both"/>
        <w:rPr>
          <w:b/>
        </w:rPr>
      </w:pPr>
    </w:p>
    <w:p w14:paraId="1B38564B" w14:textId="77777777" w:rsidR="008D4D6F" w:rsidRDefault="008D4D6F">
      <w:pPr>
        <w:jc w:val="both"/>
        <w:rPr>
          <w:b/>
        </w:rPr>
      </w:pPr>
    </w:p>
    <w:p w14:paraId="5B533817" w14:textId="77777777" w:rsidR="008D4D6F" w:rsidRDefault="00AB4E29">
      <w:pPr>
        <w:jc w:val="both"/>
        <w:rPr>
          <w:b/>
        </w:rPr>
      </w:pPr>
      <w:r>
        <w:rPr>
          <w:b/>
        </w:rPr>
        <w:t>3.- Descripción y fines de la prueba</w:t>
      </w:r>
    </w:p>
    <w:p w14:paraId="229BA7B8" w14:textId="77777777" w:rsidR="008D4D6F" w:rsidRDefault="008D4D6F">
      <w:pPr>
        <w:jc w:val="both"/>
        <w:rPr>
          <w:b/>
        </w:rPr>
      </w:pPr>
    </w:p>
    <w:tbl>
      <w:tblPr>
        <w:tblW w:w="9420" w:type="dxa"/>
        <w:tblInd w:w="75" w:type="dxa"/>
        <w:tblLayout w:type="fixed"/>
        <w:tblCellMar>
          <w:left w:w="70" w:type="dxa"/>
          <w:right w:w="70" w:type="dxa"/>
        </w:tblCellMar>
        <w:tblLook w:val="04A0" w:firstRow="1" w:lastRow="0" w:firstColumn="1" w:lastColumn="0" w:noHBand="0" w:noVBand="1"/>
      </w:tblPr>
      <w:tblGrid>
        <w:gridCol w:w="3600"/>
        <w:gridCol w:w="3578"/>
        <w:gridCol w:w="2242"/>
      </w:tblGrid>
      <w:tr w:rsidR="008D4D6F" w14:paraId="247CD2FF" w14:textId="77777777">
        <w:tc>
          <w:tcPr>
            <w:tcW w:w="9420" w:type="dxa"/>
            <w:gridSpan w:val="3"/>
            <w:tcBorders>
              <w:top w:val="single" w:sz="4" w:space="0" w:color="000000"/>
              <w:left w:val="single" w:sz="4" w:space="0" w:color="000000"/>
              <w:bottom w:val="single" w:sz="4" w:space="0" w:color="000000"/>
              <w:right w:val="single" w:sz="4" w:space="0" w:color="000000"/>
            </w:tcBorders>
            <w:vAlign w:val="center"/>
          </w:tcPr>
          <w:p w14:paraId="487DFDC2" w14:textId="77777777" w:rsidR="008D4D6F" w:rsidRDefault="00AB4E29">
            <w:pPr>
              <w:widowControl w:val="0"/>
              <w:jc w:val="both"/>
            </w:pPr>
            <w:r>
              <w:t>3.1.- Evaluación y seguimiento del Proyecto</w:t>
            </w:r>
          </w:p>
        </w:tc>
      </w:tr>
      <w:tr w:rsidR="008D4D6F" w14:paraId="4137F863" w14:textId="77777777">
        <w:trPr>
          <w:cantSplit/>
        </w:trPr>
        <w:tc>
          <w:tcPr>
            <w:tcW w:w="3600" w:type="dxa"/>
            <w:tcBorders>
              <w:top w:val="single" w:sz="4" w:space="0" w:color="000000"/>
              <w:left w:val="single" w:sz="4" w:space="0" w:color="000000"/>
              <w:bottom w:val="single" w:sz="4" w:space="0" w:color="000000"/>
            </w:tcBorders>
            <w:vAlign w:val="center"/>
          </w:tcPr>
          <w:p w14:paraId="63B73A1B" w14:textId="77777777" w:rsidR="008D4D6F" w:rsidRDefault="00AB4E29">
            <w:pPr>
              <w:widowControl w:val="0"/>
              <w:jc w:val="both"/>
              <w:rPr>
                <w:b/>
              </w:rPr>
            </w:pPr>
            <w:r>
              <w:rPr>
                <w:b/>
              </w:rPr>
              <w:t>Objetivo</w:t>
            </w:r>
          </w:p>
        </w:tc>
        <w:tc>
          <w:tcPr>
            <w:tcW w:w="3578" w:type="dxa"/>
            <w:tcBorders>
              <w:top w:val="single" w:sz="4" w:space="0" w:color="000000"/>
              <w:left w:val="single" w:sz="4" w:space="0" w:color="000000"/>
              <w:bottom w:val="single" w:sz="4" w:space="0" w:color="000000"/>
            </w:tcBorders>
            <w:vAlign w:val="center"/>
          </w:tcPr>
          <w:p w14:paraId="073D03DD" w14:textId="77777777" w:rsidR="008D4D6F" w:rsidRDefault="00AB4E29">
            <w:pPr>
              <w:widowControl w:val="0"/>
              <w:jc w:val="both"/>
              <w:rPr>
                <w:b/>
              </w:rPr>
            </w:pPr>
            <w:r>
              <w:rPr>
                <w:b/>
              </w:rPr>
              <w:t>Indicador</w:t>
            </w:r>
          </w:p>
        </w:tc>
        <w:tc>
          <w:tcPr>
            <w:tcW w:w="2242" w:type="dxa"/>
            <w:tcBorders>
              <w:top w:val="single" w:sz="4" w:space="0" w:color="000000"/>
              <w:left w:val="single" w:sz="4" w:space="0" w:color="000000"/>
              <w:bottom w:val="single" w:sz="4" w:space="0" w:color="000000"/>
              <w:right w:val="single" w:sz="4" w:space="0" w:color="000000"/>
            </w:tcBorders>
            <w:vAlign w:val="center"/>
          </w:tcPr>
          <w:p w14:paraId="4AC9F7E5" w14:textId="77777777" w:rsidR="008D4D6F" w:rsidRDefault="00AB4E29">
            <w:pPr>
              <w:widowControl w:val="0"/>
              <w:jc w:val="both"/>
              <w:rPr>
                <w:b/>
              </w:rPr>
            </w:pPr>
            <w:r>
              <w:rPr>
                <w:b/>
              </w:rPr>
              <w:t>Resultado obtenido</w:t>
            </w:r>
          </w:p>
        </w:tc>
      </w:tr>
      <w:tr w:rsidR="008D4D6F" w14:paraId="2232E4DF" w14:textId="77777777">
        <w:trPr>
          <w:cantSplit/>
        </w:trPr>
        <w:tc>
          <w:tcPr>
            <w:tcW w:w="3600" w:type="dxa"/>
            <w:tcBorders>
              <w:top w:val="single" w:sz="4" w:space="0" w:color="000000"/>
              <w:left w:val="single" w:sz="4" w:space="0" w:color="000000"/>
            </w:tcBorders>
            <w:vAlign w:val="center"/>
          </w:tcPr>
          <w:p w14:paraId="1B40D2E5" w14:textId="77777777" w:rsidR="008D4D6F" w:rsidRDefault="008D4D6F">
            <w:pPr>
              <w:widowControl w:val="0"/>
              <w:snapToGrid w:val="0"/>
              <w:jc w:val="both"/>
              <w:rPr>
                <w:b/>
                <w:i/>
              </w:rPr>
            </w:pPr>
          </w:p>
          <w:p w14:paraId="20E7685F" w14:textId="77777777" w:rsidR="008D4D6F" w:rsidRDefault="008D4D6F">
            <w:pPr>
              <w:widowControl w:val="0"/>
              <w:jc w:val="both"/>
              <w:rPr>
                <w:b/>
                <w:i/>
              </w:rPr>
            </w:pPr>
          </w:p>
          <w:p w14:paraId="689BBB6F" w14:textId="77777777" w:rsidR="008D4D6F" w:rsidRDefault="008D4D6F">
            <w:pPr>
              <w:widowControl w:val="0"/>
              <w:jc w:val="both"/>
              <w:rPr>
                <w:b/>
                <w:i/>
              </w:rPr>
            </w:pPr>
          </w:p>
        </w:tc>
        <w:tc>
          <w:tcPr>
            <w:tcW w:w="3578" w:type="dxa"/>
            <w:tcBorders>
              <w:top w:val="single" w:sz="4" w:space="0" w:color="000000"/>
              <w:left w:val="single" w:sz="4" w:space="0" w:color="000000"/>
            </w:tcBorders>
            <w:vAlign w:val="center"/>
          </w:tcPr>
          <w:p w14:paraId="397270A2" w14:textId="77777777" w:rsidR="008D4D6F" w:rsidRDefault="008D4D6F">
            <w:pPr>
              <w:widowControl w:val="0"/>
              <w:snapToGrid w:val="0"/>
              <w:jc w:val="both"/>
              <w:rPr>
                <w:b/>
                <w:i/>
              </w:rPr>
            </w:pPr>
          </w:p>
        </w:tc>
        <w:tc>
          <w:tcPr>
            <w:tcW w:w="2242" w:type="dxa"/>
            <w:tcBorders>
              <w:top w:val="single" w:sz="4" w:space="0" w:color="000000"/>
              <w:left w:val="single" w:sz="4" w:space="0" w:color="000000"/>
              <w:right w:val="single" w:sz="4" w:space="0" w:color="000000"/>
            </w:tcBorders>
            <w:vAlign w:val="center"/>
          </w:tcPr>
          <w:p w14:paraId="7657D27C" w14:textId="77777777" w:rsidR="008D4D6F" w:rsidRDefault="008D4D6F">
            <w:pPr>
              <w:widowControl w:val="0"/>
              <w:snapToGrid w:val="0"/>
              <w:jc w:val="both"/>
              <w:rPr>
                <w:b/>
                <w:i/>
              </w:rPr>
            </w:pPr>
          </w:p>
        </w:tc>
      </w:tr>
      <w:tr w:rsidR="008D4D6F" w14:paraId="744FA6E4" w14:textId="77777777">
        <w:trPr>
          <w:cantSplit/>
        </w:trPr>
        <w:tc>
          <w:tcPr>
            <w:tcW w:w="3600" w:type="dxa"/>
            <w:tcBorders>
              <w:left w:val="single" w:sz="4" w:space="0" w:color="000000"/>
              <w:bottom w:val="single" w:sz="4" w:space="0" w:color="000000"/>
            </w:tcBorders>
            <w:vAlign w:val="center"/>
          </w:tcPr>
          <w:p w14:paraId="15830260" w14:textId="77777777" w:rsidR="008D4D6F" w:rsidRDefault="008D4D6F">
            <w:pPr>
              <w:widowControl w:val="0"/>
              <w:snapToGrid w:val="0"/>
              <w:jc w:val="both"/>
              <w:rPr>
                <w:b/>
                <w:i/>
              </w:rPr>
            </w:pPr>
          </w:p>
          <w:p w14:paraId="5DFEDBAA" w14:textId="77777777" w:rsidR="008D4D6F" w:rsidRDefault="008D4D6F">
            <w:pPr>
              <w:widowControl w:val="0"/>
              <w:jc w:val="both"/>
              <w:rPr>
                <w:b/>
                <w:i/>
              </w:rPr>
            </w:pPr>
          </w:p>
          <w:p w14:paraId="153DEAD8" w14:textId="77777777" w:rsidR="008D4D6F" w:rsidRDefault="008D4D6F">
            <w:pPr>
              <w:widowControl w:val="0"/>
              <w:jc w:val="both"/>
              <w:rPr>
                <w:i/>
              </w:rPr>
            </w:pPr>
          </w:p>
        </w:tc>
        <w:tc>
          <w:tcPr>
            <w:tcW w:w="3578" w:type="dxa"/>
            <w:tcBorders>
              <w:left w:val="single" w:sz="4" w:space="0" w:color="000000"/>
              <w:bottom w:val="single" w:sz="4" w:space="0" w:color="000000"/>
            </w:tcBorders>
            <w:vAlign w:val="center"/>
          </w:tcPr>
          <w:p w14:paraId="03670B08" w14:textId="77777777" w:rsidR="008D4D6F" w:rsidRDefault="008D4D6F">
            <w:pPr>
              <w:widowControl w:val="0"/>
              <w:snapToGrid w:val="0"/>
              <w:jc w:val="both"/>
              <w:rPr>
                <w:i/>
              </w:rPr>
            </w:pPr>
          </w:p>
        </w:tc>
        <w:tc>
          <w:tcPr>
            <w:tcW w:w="2242" w:type="dxa"/>
            <w:tcBorders>
              <w:left w:val="single" w:sz="4" w:space="0" w:color="000000"/>
              <w:bottom w:val="single" w:sz="4" w:space="0" w:color="000000"/>
              <w:right w:val="single" w:sz="4" w:space="0" w:color="000000"/>
            </w:tcBorders>
            <w:vAlign w:val="center"/>
          </w:tcPr>
          <w:p w14:paraId="231EEBFA" w14:textId="77777777" w:rsidR="008D4D6F" w:rsidRDefault="008D4D6F">
            <w:pPr>
              <w:widowControl w:val="0"/>
              <w:snapToGrid w:val="0"/>
              <w:jc w:val="both"/>
              <w:rPr>
                <w:i/>
              </w:rPr>
            </w:pPr>
          </w:p>
        </w:tc>
      </w:tr>
      <w:tr w:rsidR="008D4D6F" w14:paraId="7B46850B" w14:textId="77777777">
        <w:trPr>
          <w:cantSplit/>
        </w:trPr>
        <w:tc>
          <w:tcPr>
            <w:tcW w:w="3600" w:type="dxa"/>
            <w:tcBorders>
              <w:top w:val="single" w:sz="4" w:space="0" w:color="000000"/>
              <w:left w:val="single" w:sz="4" w:space="0" w:color="000000"/>
            </w:tcBorders>
            <w:vAlign w:val="center"/>
          </w:tcPr>
          <w:p w14:paraId="2EC26733" w14:textId="77777777" w:rsidR="008D4D6F" w:rsidRDefault="008D4D6F">
            <w:pPr>
              <w:widowControl w:val="0"/>
              <w:snapToGrid w:val="0"/>
              <w:jc w:val="both"/>
              <w:rPr>
                <w:i/>
              </w:rPr>
            </w:pPr>
          </w:p>
          <w:p w14:paraId="72FDD86E" w14:textId="77777777" w:rsidR="008D4D6F" w:rsidRDefault="008D4D6F">
            <w:pPr>
              <w:widowControl w:val="0"/>
              <w:jc w:val="both"/>
              <w:rPr>
                <w:i/>
              </w:rPr>
            </w:pPr>
          </w:p>
          <w:p w14:paraId="0F64EA0D" w14:textId="77777777" w:rsidR="008D4D6F" w:rsidRDefault="008D4D6F">
            <w:pPr>
              <w:widowControl w:val="0"/>
              <w:jc w:val="both"/>
              <w:rPr>
                <w:i/>
              </w:rPr>
            </w:pPr>
          </w:p>
        </w:tc>
        <w:tc>
          <w:tcPr>
            <w:tcW w:w="3578" w:type="dxa"/>
            <w:tcBorders>
              <w:top w:val="single" w:sz="4" w:space="0" w:color="000000"/>
              <w:left w:val="single" w:sz="4" w:space="0" w:color="000000"/>
            </w:tcBorders>
            <w:vAlign w:val="center"/>
          </w:tcPr>
          <w:p w14:paraId="2D73B264" w14:textId="77777777" w:rsidR="008D4D6F" w:rsidRDefault="008D4D6F">
            <w:pPr>
              <w:widowControl w:val="0"/>
              <w:snapToGrid w:val="0"/>
              <w:jc w:val="both"/>
              <w:rPr>
                <w:i/>
              </w:rPr>
            </w:pPr>
          </w:p>
        </w:tc>
        <w:tc>
          <w:tcPr>
            <w:tcW w:w="2242" w:type="dxa"/>
            <w:tcBorders>
              <w:top w:val="single" w:sz="4" w:space="0" w:color="000000"/>
              <w:left w:val="single" w:sz="4" w:space="0" w:color="000000"/>
              <w:right w:val="single" w:sz="4" w:space="0" w:color="000000"/>
            </w:tcBorders>
            <w:vAlign w:val="center"/>
          </w:tcPr>
          <w:p w14:paraId="4A8F6C9C" w14:textId="77777777" w:rsidR="008D4D6F" w:rsidRDefault="008D4D6F">
            <w:pPr>
              <w:widowControl w:val="0"/>
              <w:snapToGrid w:val="0"/>
              <w:jc w:val="both"/>
              <w:rPr>
                <w:i/>
              </w:rPr>
            </w:pPr>
          </w:p>
        </w:tc>
      </w:tr>
      <w:tr w:rsidR="008D4D6F" w14:paraId="31C7A901" w14:textId="77777777">
        <w:trPr>
          <w:cantSplit/>
        </w:trPr>
        <w:tc>
          <w:tcPr>
            <w:tcW w:w="3600" w:type="dxa"/>
            <w:tcBorders>
              <w:left w:val="single" w:sz="4" w:space="0" w:color="000000"/>
            </w:tcBorders>
            <w:vAlign w:val="center"/>
          </w:tcPr>
          <w:p w14:paraId="5B6AF82C" w14:textId="77777777" w:rsidR="008D4D6F" w:rsidRDefault="008D4D6F">
            <w:pPr>
              <w:widowControl w:val="0"/>
              <w:snapToGrid w:val="0"/>
              <w:jc w:val="both"/>
              <w:rPr>
                <w:i/>
              </w:rPr>
            </w:pPr>
          </w:p>
          <w:p w14:paraId="31BF8F85" w14:textId="77777777" w:rsidR="008D4D6F" w:rsidRDefault="008D4D6F">
            <w:pPr>
              <w:widowControl w:val="0"/>
              <w:jc w:val="both"/>
              <w:rPr>
                <w:i/>
              </w:rPr>
            </w:pPr>
          </w:p>
          <w:p w14:paraId="1CF1AB7F" w14:textId="77777777" w:rsidR="008D4D6F" w:rsidRDefault="008D4D6F">
            <w:pPr>
              <w:widowControl w:val="0"/>
              <w:jc w:val="both"/>
              <w:rPr>
                <w:i/>
              </w:rPr>
            </w:pPr>
          </w:p>
        </w:tc>
        <w:tc>
          <w:tcPr>
            <w:tcW w:w="3578" w:type="dxa"/>
            <w:tcBorders>
              <w:left w:val="single" w:sz="4" w:space="0" w:color="000000"/>
            </w:tcBorders>
            <w:vAlign w:val="center"/>
          </w:tcPr>
          <w:p w14:paraId="7E4CFA3B" w14:textId="77777777" w:rsidR="008D4D6F" w:rsidRDefault="008D4D6F">
            <w:pPr>
              <w:widowControl w:val="0"/>
              <w:snapToGrid w:val="0"/>
              <w:jc w:val="both"/>
              <w:rPr>
                <w:i/>
              </w:rPr>
            </w:pPr>
          </w:p>
        </w:tc>
        <w:tc>
          <w:tcPr>
            <w:tcW w:w="2242" w:type="dxa"/>
            <w:tcBorders>
              <w:left w:val="single" w:sz="4" w:space="0" w:color="000000"/>
              <w:right w:val="single" w:sz="4" w:space="0" w:color="000000"/>
            </w:tcBorders>
            <w:vAlign w:val="center"/>
          </w:tcPr>
          <w:p w14:paraId="6A289421" w14:textId="77777777" w:rsidR="008D4D6F" w:rsidRDefault="008D4D6F">
            <w:pPr>
              <w:widowControl w:val="0"/>
              <w:snapToGrid w:val="0"/>
              <w:jc w:val="both"/>
              <w:rPr>
                <w:i/>
              </w:rPr>
            </w:pPr>
          </w:p>
        </w:tc>
      </w:tr>
      <w:tr w:rsidR="008D4D6F" w14:paraId="618C87D8" w14:textId="77777777">
        <w:trPr>
          <w:cantSplit/>
        </w:trPr>
        <w:tc>
          <w:tcPr>
            <w:tcW w:w="3600" w:type="dxa"/>
            <w:tcBorders>
              <w:left w:val="single" w:sz="4" w:space="0" w:color="000000"/>
              <w:bottom w:val="single" w:sz="4" w:space="0" w:color="000000"/>
            </w:tcBorders>
            <w:vAlign w:val="center"/>
          </w:tcPr>
          <w:p w14:paraId="53AB5E3C" w14:textId="77777777" w:rsidR="008D4D6F" w:rsidRDefault="008D4D6F">
            <w:pPr>
              <w:widowControl w:val="0"/>
              <w:snapToGrid w:val="0"/>
              <w:jc w:val="both"/>
              <w:rPr>
                <w:i/>
              </w:rPr>
            </w:pPr>
          </w:p>
          <w:p w14:paraId="704AF996" w14:textId="77777777" w:rsidR="008D4D6F" w:rsidRDefault="008D4D6F">
            <w:pPr>
              <w:widowControl w:val="0"/>
              <w:jc w:val="both"/>
              <w:rPr>
                <w:i/>
              </w:rPr>
            </w:pPr>
          </w:p>
          <w:p w14:paraId="0755EEE0" w14:textId="77777777" w:rsidR="008D4D6F" w:rsidRDefault="008D4D6F">
            <w:pPr>
              <w:widowControl w:val="0"/>
              <w:jc w:val="both"/>
              <w:rPr>
                <w:i/>
              </w:rPr>
            </w:pPr>
          </w:p>
        </w:tc>
        <w:tc>
          <w:tcPr>
            <w:tcW w:w="3578" w:type="dxa"/>
            <w:tcBorders>
              <w:left w:val="single" w:sz="4" w:space="0" w:color="000000"/>
              <w:bottom w:val="single" w:sz="4" w:space="0" w:color="000000"/>
            </w:tcBorders>
            <w:vAlign w:val="center"/>
          </w:tcPr>
          <w:p w14:paraId="06B9B2C3" w14:textId="77777777" w:rsidR="008D4D6F" w:rsidRDefault="008D4D6F">
            <w:pPr>
              <w:widowControl w:val="0"/>
              <w:snapToGrid w:val="0"/>
              <w:jc w:val="both"/>
              <w:rPr>
                <w:i/>
              </w:rPr>
            </w:pPr>
          </w:p>
        </w:tc>
        <w:tc>
          <w:tcPr>
            <w:tcW w:w="2242" w:type="dxa"/>
            <w:tcBorders>
              <w:left w:val="single" w:sz="4" w:space="0" w:color="000000"/>
              <w:bottom w:val="single" w:sz="4" w:space="0" w:color="000000"/>
              <w:right w:val="single" w:sz="4" w:space="0" w:color="000000"/>
            </w:tcBorders>
            <w:vAlign w:val="center"/>
          </w:tcPr>
          <w:p w14:paraId="1D0B9CD6" w14:textId="77777777" w:rsidR="008D4D6F" w:rsidRDefault="008D4D6F">
            <w:pPr>
              <w:widowControl w:val="0"/>
              <w:snapToGrid w:val="0"/>
              <w:jc w:val="both"/>
              <w:rPr>
                <w:i/>
              </w:rPr>
            </w:pPr>
          </w:p>
        </w:tc>
      </w:tr>
    </w:tbl>
    <w:p w14:paraId="67445BF5" w14:textId="77777777" w:rsidR="008D4D6F" w:rsidRDefault="008D4D6F">
      <w:pPr>
        <w:widowControl w:val="0"/>
        <w:jc w:val="both"/>
        <w:rPr>
          <w:rFonts w:ascii="Times New Roman" w:hAnsi="Times New Roman" w:cs="Times New Roman"/>
        </w:rPr>
      </w:pPr>
    </w:p>
    <w:p w14:paraId="4488B4D3" w14:textId="77777777" w:rsidR="008D4D6F" w:rsidRDefault="008D4D6F">
      <w:pPr>
        <w:jc w:val="both"/>
        <w:rPr>
          <w:rFonts w:ascii="Times New Roman" w:hAnsi="Times New Roman"/>
        </w:rPr>
      </w:pPr>
    </w:p>
    <w:tbl>
      <w:tblPr>
        <w:tblW w:w="9420" w:type="dxa"/>
        <w:tblInd w:w="75" w:type="dxa"/>
        <w:tblLayout w:type="fixed"/>
        <w:tblCellMar>
          <w:left w:w="70" w:type="dxa"/>
          <w:right w:w="70" w:type="dxa"/>
        </w:tblCellMar>
        <w:tblLook w:val="04A0" w:firstRow="1" w:lastRow="0" w:firstColumn="1" w:lastColumn="0" w:noHBand="0" w:noVBand="1"/>
      </w:tblPr>
      <w:tblGrid>
        <w:gridCol w:w="9420"/>
      </w:tblGrid>
      <w:tr w:rsidR="008D4D6F" w14:paraId="6611EAE3" w14:textId="77777777">
        <w:trPr>
          <w:cantSplit/>
          <w:trHeight w:val="3000"/>
        </w:trPr>
        <w:tc>
          <w:tcPr>
            <w:tcW w:w="9420" w:type="dxa"/>
            <w:tcBorders>
              <w:top w:val="single" w:sz="4" w:space="0" w:color="000000"/>
              <w:left w:val="single" w:sz="4" w:space="0" w:color="000000"/>
              <w:bottom w:val="single" w:sz="4" w:space="0" w:color="000000"/>
              <w:right w:val="single" w:sz="4" w:space="0" w:color="000000"/>
            </w:tcBorders>
          </w:tcPr>
          <w:p w14:paraId="4B8DCEEE" w14:textId="77777777" w:rsidR="008D4D6F" w:rsidRDefault="00AB4E29">
            <w:pPr>
              <w:widowControl w:val="0"/>
              <w:jc w:val="both"/>
            </w:pPr>
            <w:r>
              <w:t>3.2.- Dificultades surgidas en el Desarrollo del Proyecto y soluciones que se han propuesto para la resolución de las mismas</w:t>
            </w:r>
          </w:p>
          <w:p w14:paraId="1A4856DB" w14:textId="77777777" w:rsidR="008D4D6F" w:rsidRDefault="008D4D6F">
            <w:pPr>
              <w:widowControl w:val="0"/>
              <w:jc w:val="both"/>
            </w:pPr>
          </w:p>
          <w:p w14:paraId="6438D397" w14:textId="77777777" w:rsidR="008D4D6F" w:rsidRDefault="008D4D6F">
            <w:pPr>
              <w:widowControl w:val="0"/>
              <w:jc w:val="both"/>
            </w:pPr>
          </w:p>
          <w:p w14:paraId="731A455C" w14:textId="77777777" w:rsidR="008D4D6F" w:rsidRDefault="008D4D6F">
            <w:pPr>
              <w:widowControl w:val="0"/>
              <w:jc w:val="both"/>
            </w:pPr>
          </w:p>
          <w:p w14:paraId="51E3BDC7" w14:textId="77777777" w:rsidR="008D4D6F" w:rsidRDefault="008D4D6F">
            <w:pPr>
              <w:widowControl w:val="0"/>
              <w:jc w:val="both"/>
            </w:pPr>
          </w:p>
          <w:p w14:paraId="28F44FBD" w14:textId="77777777" w:rsidR="008D4D6F" w:rsidRDefault="008D4D6F">
            <w:pPr>
              <w:widowControl w:val="0"/>
              <w:jc w:val="both"/>
            </w:pPr>
          </w:p>
          <w:p w14:paraId="3FA3D456" w14:textId="77777777" w:rsidR="008D4D6F" w:rsidRDefault="008D4D6F">
            <w:pPr>
              <w:widowControl w:val="0"/>
              <w:jc w:val="both"/>
            </w:pPr>
          </w:p>
          <w:p w14:paraId="0B15B672" w14:textId="77777777" w:rsidR="008D4D6F" w:rsidRDefault="008D4D6F">
            <w:pPr>
              <w:widowControl w:val="0"/>
              <w:jc w:val="both"/>
            </w:pPr>
          </w:p>
          <w:p w14:paraId="5B04E6AA" w14:textId="77777777" w:rsidR="008D4D6F" w:rsidRDefault="008D4D6F">
            <w:pPr>
              <w:widowControl w:val="0"/>
              <w:jc w:val="both"/>
            </w:pPr>
          </w:p>
        </w:tc>
      </w:tr>
    </w:tbl>
    <w:p w14:paraId="586CEC37" w14:textId="77777777" w:rsidR="008D4D6F" w:rsidRDefault="008D4D6F">
      <w:pPr>
        <w:widowControl w:val="0"/>
        <w:jc w:val="both"/>
        <w:rPr>
          <w:rFonts w:ascii="Times New Roman" w:hAnsi="Times New Roman" w:cs="Times New Roman"/>
        </w:rPr>
      </w:pPr>
    </w:p>
    <w:p w14:paraId="65AEED71" w14:textId="77777777" w:rsidR="008D4D6F" w:rsidRDefault="008D4D6F">
      <w:pPr>
        <w:jc w:val="both"/>
      </w:pPr>
    </w:p>
    <w:p w14:paraId="02D804BC" w14:textId="77777777" w:rsidR="008D4D6F" w:rsidRDefault="00AB4E29">
      <w:pPr>
        <w:jc w:val="both"/>
      </w:pPr>
      <w:r>
        <w:t>3.4.- Participantes</w:t>
      </w:r>
    </w:p>
    <w:p w14:paraId="343A5D5D" w14:textId="77777777" w:rsidR="008D4D6F" w:rsidRDefault="00AB4E29">
      <w:pPr>
        <w:pBdr>
          <w:top w:val="single" w:sz="4" w:space="1" w:color="000000"/>
          <w:left w:val="single" w:sz="4" w:space="4" w:color="000000"/>
          <w:bottom w:val="single" w:sz="4" w:space="1" w:color="000000"/>
          <w:right w:val="single" w:sz="4" w:space="13" w:color="000000"/>
        </w:pBdr>
        <w:jc w:val="both"/>
      </w:pPr>
      <w:r>
        <w:t>3.4.1-Nº de participantes:</w:t>
      </w:r>
    </w:p>
    <w:p w14:paraId="3E1C940D" w14:textId="77777777" w:rsidR="008D4D6F" w:rsidRDefault="008D4D6F">
      <w:pPr>
        <w:pBdr>
          <w:top w:val="single" w:sz="4" w:space="1" w:color="000000"/>
          <w:left w:val="single" w:sz="4" w:space="4" w:color="000000"/>
          <w:bottom w:val="single" w:sz="4" w:space="1" w:color="000000"/>
          <w:right w:val="single" w:sz="4" w:space="13" w:color="000000"/>
        </w:pBdr>
        <w:jc w:val="both"/>
      </w:pPr>
    </w:p>
    <w:p w14:paraId="69688A57" w14:textId="77777777" w:rsidR="008D4D6F" w:rsidRDefault="008D4D6F">
      <w:pPr>
        <w:pBdr>
          <w:top w:val="single" w:sz="4" w:space="1" w:color="000000"/>
          <w:left w:val="single" w:sz="4" w:space="4" w:color="000000"/>
          <w:bottom w:val="single" w:sz="4" w:space="1" w:color="000000"/>
          <w:right w:val="single" w:sz="4" w:space="13" w:color="000000"/>
        </w:pBdr>
        <w:jc w:val="both"/>
      </w:pPr>
    </w:p>
    <w:p w14:paraId="6A9020B7" w14:textId="77777777" w:rsidR="008D4D6F" w:rsidRDefault="008D4D6F">
      <w:pPr>
        <w:jc w:val="both"/>
      </w:pPr>
    </w:p>
    <w:p w14:paraId="36440903" w14:textId="77777777" w:rsidR="008D4D6F" w:rsidRDefault="00AB4E29">
      <w:pPr>
        <w:pBdr>
          <w:top w:val="single" w:sz="4" w:space="1" w:color="000000"/>
          <w:left w:val="single" w:sz="4" w:space="4" w:color="000000"/>
          <w:bottom w:val="single" w:sz="4" w:space="1" w:color="000000"/>
          <w:right w:val="single" w:sz="4" w:space="12" w:color="000000"/>
        </w:pBdr>
        <w:jc w:val="both"/>
      </w:pPr>
      <w:r>
        <w:t>3.4.2.- Número total de personas involucradas en la prueba.</w:t>
      </w:r>
    </w:p>
    <w:p w14:paraId="6B1A8D95" w14:textId="77777777" w:rsidR="008D4D6F" w:rsidRDefault="008D4D6F">
      <w:pPr>
        <w:pBdr>
          <w:top w:val="single" w:sz="4" w:space="1" w:color="000000"/>
          <w:left w:val="single" w:sz="4" w:space="4" w:color="000000"/>
          <w:bottom w:val="single" w:sz="4" w:space="1" w:color="000000"/>
          <w:right w:val="single" w:sz="4" w:space="12" w:color="000000"/>
        </w:pBdr>
        <w:jc w:val="both"/>
      </w:pPr>
    </w:p>
    <w:p w14:paraId="74B670A1" w14:textId="77777777" w:rsidR="008D4D6F" w:rsidRDefault="008D4D6F">
      <w:pPr>
        <w:jc w:val="both"/>
        <w:rPr>
          <w:rFonts w:ascii="Times New Roman" w:hAnsi="Times New Roman"/>
        </w:rPr>
      </w:pPr>
    </w:p>
    <w:p w14:paraId="160BD916" w14:textId="77777777" w:rsidR="008D4D6F" w:rsidRDefault="00AB4E29">
      <w:pPr>
        <w:jc w:val="both"/>
        <w:rPr>
          <w:rFonts w:cs="Times New Roman"/>
          <w:b/>
          <w:bCs/>
        </w:rPr>
      </w:pPr>
      <w:r>
        <w:rPr>
          <w:rFonts w:cs="Times New Roman"/>
          <w:b/>
          <w:bCs/>
        </w:rPr>
        <w:t>4.- Localización territorial del Proyecto</w:t>
      </w:r>
    </w:p>
    <w:tbl>
      <w:tblPr>
        <w:tblW w:w="9240" w:type="dxa"/>
        <w:tblInd w:w="75" w:type="dxa"/>
        <w:tblLayout w:type="fixed"/>
        <w:tblCellMar>
          <w:left w:w="70" w:type="dxa"/>
          <w:right w:w="70" w:type="dxa"/>
        </w:tblCellMar>
        <w:tblLook w:val="04A0" w:firstRow="1" w:lastRow="0" w:firstColumn="1" w:lastColumn="0" w:noHBand="0" w:noVBand="1"/>
      </w:tblPr>
      <w:tblGrid>
        <w:gridCol w:w="9240"/>
      </w:tblGrid>
      <w:tr w:rsidR="008D4D6F" w14:paraId="460E4879" w14:textId="77777777">
        <w:trPr>
          <w:cantSplit/>
          <w:trHeight w:val="546"/>
        </w:trPr>
        <w:tc>
          <w:tcPr>
            <w:tcW w:w="9240" w:type="dxa"/>
            <w:tcBorders>
              <w:top w:val="single" w:sz="4" w:space="0" w:color="000000"/>
              <w:left w:val="single" w:sz="4" w:space="0" w:color="000000"/>
              <w:bottom w:val="single" w:sz="4" w:space="0" w:color="000000"/>
              <w:right w:val="single" w:sz="4" w:space="0" w:color="000000"/>
            </w:tcBorders>
            <w:vAlign w:val="center"/>
          </w:tcPr>
          <w:p w14:paraId="5F93D990" w14:textId="77777777" w:rsidR="008D4D6F" w:rsidRDefault="00AB4E29">
            <w:pPr>
              <w:widowControl w:val="0"/>
              <w:jc w:val="both"/>
            </w:pPr>
            <w:r>
              <w:t>Localidad:</w:t>
            </w:r>
          </w:p>
        </w:tc>
      </w:tr>
    </w:tbl>
    <w:p w14:paraId="2CFF17A9" w14:textId="77777777" w:rsidR="008D4D6F" w:rsidRDefault="008D4D6F">
      <w:pPr>
        <w:widowControl w:val="0"/>
        <w:jc w:val="both"/>
        <w:rPr>
          <w:rFonts w:ascii="Times New Roman" w:hAnsi="Times New Roman" w:cs="Times New Roman"/>
        </w:rPr>
      </w:pPr>
    </w:p>
    <w:p w14:paraId="513B6FBB" w14:textId="77777777" w:rsidR="008D4D6F" w:rsidRDefault="00AB4E29">
      <w:pPr>
        <w:jc w:val="both"/>
        <w:rPr>
          <w:b/>
        </w:rPr>
      </w:pPr>
      <w:r>
        <w:rPr>
          <w:b/>
        </w:rPr>
        <w:t>5.- Gestión del Proyecto</w:t>
      </w:r>
    </w:p>
    <w:p w14:paraId="703A41C1" w14:textId="77777777" w:rsidR="008D4D6F" w:rsidRDefault="00AB4E29">
      <w:pPr>
        <w:pBdr>
          <w:top w:val="single" w:sz="4" w:space="1" w:color="000000"/>
          <w:left w:val="single" w:sz="4" w:space="4" w:color="000000"/>
          <w:bottom w:val="single" w:sz="4" w:space="1" w:color="000000"/>
          <w:right w:val="single" w:sz="4" w:space="5" w:color="000000"/>
        </w:pBdr>
        <w:jc w:val="both"/>
      </w:pPr>
      <w:r>
        <w:t>5.1.- Medios Personales: personal contratado, personal voluntario, colaboradores</w:t>
      </w:r>
    </w:p>
    <w:p w14:paraId="05F98DBE" w14:textId="77777777" w:rsidR="008D4D6F" w:rsidRDefault="008D4D6F">
      <w:pPr>
        <w:pBdr>
          <w:top w:val="single" w:sz="4" w:space="1" w:color="000000"/>
          <w:left w:val="single" w:sz="4" w:space="4" w:color="000000"/>
          <w:bottom w:val="single" w:sz="4" w:space="1" w:color="000000"/>
          <w:right w:val="single" w:sz="4" w:space="5" w:color="000000"/>
        </w:pBdr>
        <w:jc w:val="both"/>
      </w:pPr>
    </w:p>
    <w:p w14:paraId="51BF529E" w14:textId="77777777" w:rsidR="008D4D6F" w:rsidRDefault="008D4D6F">
      <w:pPr>
        <w:pBdr>
          <w:top w:val="single" w:sz="4" w:space="1" w:color="000000"/>
          <w:left w:val="single" w:sz="4" w:space="4" w:color="000000"/>
          <w:bottom w:val="single" w:sz="4" w:space="1" w:color="000000"/>
          <w:right w:val="single" w:sz="4" w:space="5" w:color="000000"/>
        </w:pBdr>
        <w:jc w:val="both"/>
      </w:pPr>
    </w:p>
    <w:p w14:paraId="33D151C3" w14:textId="77777777" w:rsidR="008D4D6F" w:rsidRDefault="008D4D6F">
      <w:pPr>
        <w:pBdr>
          <w:top w:val="single" w:sz="4" w:space="1" w:color="000000"/>
          <w:left w:val="single" w:sz="4" w:space="4" w:color="000000"/>
          <w:bottom w:val="single" w:sz="4" w:space="1" w:color="000000"/>
          <w:right w:val="single" w:sz="4" w:space="5" w:color="000000"/>
        </w:pBdr>
        <w:jc w:val="both"/>
      </w:pPr>
    </w:p>
    <w:p w14:paraId="003A81EE" w14:textId="77777777" w:rsidR="008D4D6F" w:rsidRDefault="008D4D6F">
      <w:pPr>
        <w:pBdr>
          <w:top w:val="single" w:sz="4" w:space="1" w:color="000000"/>
          <w:left w:val="single" w:sz="4" w:space="4" w:color="000000"/>
          <w:bottom w:val="single" w:sz="4" w:space="1" w:color="000000"/>
          <w:right w:val="single" w:sz="4" w:space="5" w:color="000000"/>
        </w:pBdr>
        <w:jc w:val="both"/>
      </w:pPr>
    </w:p>
    <w:p w14:paraId="5F974400" w14:textId="77777777" w:rsidR="008D4D6F" w:rsidRDefault="008D4D6F">
      <w:pPr>
        <w:pBdr>
          <w:top w:val="single" w:sz="4" w:space="1" w:color="000000"/>
          <w:left w:val="single" w:sz="4" w:space="4" w:color="000000"/>
          <w:bottom w:val="single" w:sz="4" w:space="1" w:color="000000"/>
          <w:right w:val="single" w:sz="4" w:space="5" w:color="000000"/>
        </w:pBdr>
        <w:jc w:val="both"/>
      </w:pPr>
    </w:p>
    <w:p w14:paraId="4918AB36" w14:textId="77777777" w:rsidR="008D4D6F" w:rsidRDefault="008D4D6F">
      <w:pPr>
        <w:pBdr>
          <w:top w:val="single" w:sz="4" w:space="1" w:color="000000"/>
          <w:left w:val="single" w:sz="4" w:space="4" w:color="000000"/>
          <w:bottom w:val="single" w:sz="4" w:space="1" w:color="000000"/>
          <w:right w:val="single" w:sz="4" w:space="5" w:color="000000"/>
        </w:pBdr>
        <w:jc w:val="both"/>
      </w:pPr>
    </w:p>
    <w:p w14:paraId="526D1E78" w14:textId="77777777" w:rsidR="008D4D6F" w:rsidRDefault="008D4D6F">
      <w:pPr>
        <w:jc w:val="both"/>
      </w:pPr>
    </w:p>
    <w:tbl>
      <w:tblPr>
        <w:tblW w:w="9240" w:type="dxa"/>
        <w:tblInd w:w="75" w:type="dxa"/>
        <w:tblLayout w:type="fixed"/>
        <w:tblCellMar>
          <w:left w:w="70" w:type="dxa"/>
          <w:right w:w="70" w:type="dxa"/>
        </w:tblCellMar>
        <w:tblLook w:val="04A0" w:firstRow="1" w:lastRow="0" w:firstColumn="1" w:lastColumn="0" w:noHBand="0" w:noVBand="1"/>
      </w:tblPr>
      <w:tblGrid>
        <w:gridCol w:w="9240"/>
      </w:tblGrid>
      <w:tr w:rsidR="008D4D6F" w14:paraId="10E9F2A1" w14:textId="77777777">
        <w:trPr>
          <w:cantSplit/>
          <w:trHeight w:val="400"/>
        </w:trPr>
        <w:tc>
          <w:tcPr>
            <w:tcW w:w="9240" w:type="dxa"/>
            <w:tcBorders>
              <w:top w:val="single" w:sz="4" w:space="0" w:color="000000"/>
              <w:left w:val="single" w:sz="4" w:space="0" w:color="000000"/>
              <w:bottom w:val="single" w:sz="4" w:space="0" w:color="000000"/>
              <w:right w:val="single" w:sz="4" w:space="0" w:color="000000"/>
            </w:tcBorders>
            <w:vAlign w:val="center"/>
          </w:tcPr>
          <w:p w14:paraId="3F36B1FE" w14:textId="77777777" w:rsidR="008D4D6F" w:rsidRDefault="00AB4E29">
            <w:pPr>
              <w:widowControl w:val="0"/>
              <w:jc w:val="both"/>
            </w:pPr>
            <w:r>
              <w:t>5.2.- Medios técnicos</w:t>
            </w:r>
          </w:p>
          <w:p w14:paraId="3057334B" w14:textId="77777777" w:rsidR="008D4D6F" w:rsidRDefault="008D4D6F">
            <w:pPr>
              <w:widowControl w:val="0"/>
              <w:jc w:val="both"/>
            </w:pPr>
          </w:p>
          <w:p w14:paraId="1C578BCE" w14:textId="77777777" w:rsidR="008D4D6F" w:rsidRDefault="008D4D6F">
            <w:pPr>
              <w:widowControl w:val="0"/>
              <w:jc w:val="both"/>
            </w:pPr>
          </w:p>
          <w:p w14:paraId="659B2338" w14:textId="77777777" w:rsidR="008D4D6F" w:rsidRDefault="008D4D6F">
            <w:pPr>
              <w:widowControl w:val="0"/>
              <w:jc w:val="both"/>
            </w:pPr>
          </w:p>
          <w:p w14:paraId="0BA2FCD4" w14:textId="77777777" w:rsidR="008D4D6F" w:rsidRDefault="008D4D6F">
            <w:pPr>
              <w:widowControl w:val="0"/>
              <w:jc w:val="both"/>
            </w:pPr>
          </w:p>
          <w:p w14:paraId="06CA108F" w14:textId="77777777" w:rsidR="008D4D6F" w:rsidRDefault="008D4D6F">
            <w:pPr>
              <w:widowControl w:val="0"/>
              <w:jc w:val="both"/>
            </w:pPr>
          </w:p>
        </w:tc>
      </w:tr>
    </w:tbl>
    <w:p w14:paraId="7A0DB232" w14:textId="77777777" w:rsidR="008D4D6F" w:rsidRDefault="008D4D6F">
      <w:pPr>
        <w:widowControl w:val="0"/>
        <w:jc w:val="both"/>
        <w:rPr>
          <w:rFonts w:ascii="Times New Roman" w:hAnsi="Times New Roman" w:cs="Times New Roman"/>
        </w:rPr>
      </w:pPr>
    </w:p>
    <w:p w14:paraId="7A7A32B4" w14:textId="77777777" w:rsidR="008D4D6F" w:rsidRDefault="00AB4E29">
      <w:pPr>
        <w:jc w:val="both"/>
        <w:rPr>
          <w:rFonts w:cs="Times New Roman"/>
          <w:b/>
          <w:bCs/>
        </w:rPr>
      </w:pPr>
      <w:r>
        <w:rPr>
          <w:rFonts w:cs="Times New Roman"/>
          <w:b/>
          <w:bCs/>
        </w:rPr>
        <w:t>6.- Ayudas y colaboraciones para la ejecución del Proyecto.</w:t>
      </w:r>
    </w:p>
    <w:tbl>
      <w:tblPr>
        <w:tblW w:w="9255" w:type="dxa"/>
        <w:tblInd w:w="75" w:type="dxa"/>
        <w:tblLayout w:type="fixed"/>
        <w:tblCellMar>
          <w:left w:w="70" w:type="dxa"/>
          <w:right w:w="70" w:type="dxa"/>
        </w:tblCellMar>
        <w:tblLook w:val="04A0" w:firstRow="1" w:lastRow="0" w:firstColumn="1" w:lastColumn="0" w:noHBand="0" w:noVBand="1"/>
      </w:tblPr>
      <w:tblGrid>
        <w:gridCol w:w="9255"/>
      </w:tblGrid>
      <w:tr w:rsidR="008D4D6F" w14:paraId="0F58B992" w14:textId="77777777">
        <w:trPr>
          <w:cantSplit/>
          <w:trHeight w:val="400"/>
        </w:trPr>
        <w:tc>
          <w:tcPr>
            <w:tcW w:w="9255" w:type="dxa"/>
            <w:tcBorders>
              <w:top w:val="single" w:sz="4" w:space="0" w:color="000000"/>
              <w:left w:val="single" w:sz="4" w:space="0" w:color="000000"/>
              <w:bottom w:val="single" w:sz="4" w:space="0" w:color="000000"/>
              <w:right w:val="single" w:sz="4" w:space="0" w:color="000000"/>
            </w:tcBorders>
            <w:vAlign w:val="center"/>
          </w:tcPr>
          <w:p w14:paraId="3CF81E0C" w14:textId="77777777" w:rsidR="008D4D6F" w:rsidRDefault="00AB4E29">
            <w:pPr>
              <w:widowControl w:val="0"/>
              <w:jc w:val="both"/>
            </w:pPr>
            <w:r>
              <w:t>6.1.- Acuerdos de colaboración suscritos con otras Administraciones Públicas</w:t>
            </w:r>
          </w:p>
          <w:p w14:paraId="15A5998A" w14:textId="77777777" w:rsidR="008D4D6F" w:rsidRDefault="008D4D6F">
            <w:pPr>
              <w:widowControl w:val="0"/>
              <w:jc w:val="both"/>
            </w:pPr>
          </w:p>
          <w:p w14:paraId="0CFFFB2F" w14:textId="77777777" w:rsidR="008D4D6F" w:rsidRDefault="008D4D6F">
            <w:pPr>
              <w:widowControl w:val="0"/>
              <w:jc w:val="both"/>
            </w:pPr>
          </w:p>
          <w:p w14:paraId="5353E874" w14:textId="77777777" w:rsidR="008D4D6F" w:rsidRDefault="008D4D6F">
            <w:pPr>
              <w:widowControl w:val="0"/>
              <w:jc w:val="both"/>
            </w:pPr>
          </w:p>
          <w:p w14:paraId="550994B0" w14:textId="77777777" w:rsidR="008D4D6F" w:rsidRDefault="008D4D6F">
            <w:pPr>
              <w:widowControl w:val="0"/>
              <w:jc w:val="both"/>
            </w:pPr>
          </w:p>
          <w:p w14:paraId="6B9A0903" w14:textId="77777777" w:rsidR="008D4D6F" w:rsidRDefault="008D4D6F">
            <w:pPr>
              <w:widowControl w:val="0"/>
              <w:jc w:val="both"/>
            </w:pPr>
          </w:p>
        </w:tc>
      </w:tr>
      <w:tr w:rsidR="008D4D6F" w14:paraId="374C0285" w14:textId="77777777">
        <w:trPr>
          <w:cantSplit/>
          <w:trHeight w:val="400"/>
        </w:trPr>
        <w:tc>
          <w:tcPr>
            <w:tcW w:w="9255" w:type="dxa"/>
            <w:tcBorders>
              <w:top w:val="single" w:sz="4" w:space="0" w:color="000000"/>
              <w:left w:val="single" w:sz="4" w:space="0" w:color="000000"/>
              <w:bottom w:val="single" w:sz="4" w:space="0" w:color="000000"/>
              <w:right w:val="single" w:sz="4" w:space="0" w:color="000000"/>
            </w:tcBorders>
            <w:vAlign w:val="center"/>
          </w:tcPr>
          <w:p w14:paraId="59D3C4B8" w14:textId="77777777" w:rsidR="008D4D6F" w:rsidRDefault="00AB4E29">
            <w:pPr>
              <w:widowControl w:val="0"/>
              <w:jc w:val="both"/>
            </w:pPr>
            <w:r>
              <w:t>6.2.- Otras subvenciones, ayudas o colaboraciones con otras Instituciones públicas o privadas.</w:t>
            </w:r>
          </w:p>
          <w:p w14:paraId="2C2EA6E7" w14:textId="77777777" w:rsidR="008D4D6F" w:rsidRDefault="008D4D6F">
            <w:pPr>
              <w:widowControl w:val="0"/>
              <w:jc w:val="both"/>
            </w:pPr>
          </w:p>
          <w:p w14:paraId="14C5C084" w14:textId="77777777" w:rsidR="008D4D6F" w:rsidRDefault="008D4D6F">
            <w:pPr>
              <w:widowControl w:val="0"/>
              <w:jc w:val="both"/>
            </w:pPr>
          </w:p>
          <w:p w14:paraId="01773E35" w14:textId="77777777" w:rsidR="008D4D6F" w:rsidRDefault="008D4D6F">
            <w:pPr>
              <w:widowControl w:val="0"/>
              <w:jc w:val="both"/>
            </w:pPr>
          </w:p>
          <w:p w14:paraId="569A17D9" w14:textId="77777777" w:rsidR="008D4D6F" w:rsidRDefault="008D4D6F">
            <w:pPr>
              <w:widowControl w:val="0"/>
              <w:jc w:val="both"/>
            </w:pPr>
          </w:p>
          <w:p w14:paraId="7091BA32" w14:textId="77777777" w:rsidR="008D4D6F" w:rsidRDefault="008D4D6F">
            <w:pPr>
              <w:widowControl w:val="0"/>
              <w:jc w:val="both"/>
            </w:pPr>
          </w:p>
          <w:p w14:paraId="21A0F7B8" w14:textId="77777777" w:rsidR="008D4D6F" w:rsidRDefault="008D4D6F">
            <w:pPr>
              <w:widowControl w:val="0"/>
              <w:jc w:val="both"/>
            </w:pPr>
          </w:p>
        </w:tc>
      </w:tr>
    </w:tbl>
    <w:p w14:paraId="7A097663" w14:textId="77777777" w:rsidR="008D4D6F" w:rsidRDefault="008D4D6F">
      <w:pPr>
        <w:jc w:val="center"/>
        <w:rPr>
          <w:sz w:val="20"/>
          <w:szCs w:val="20"/>
        </w:rPr>
      </w:pPr>
    </w:p>
    <w:p w14:paraId="580FBE82" w14:textId="77777777" w:rsidR="008D4D6F" w:rsidRDefault="008D4D6F">
      <w:pPr>
        <w:jc w:val="center"/>
        <w:rPr>
          <w:sz w:val="20"/>
          <w:szCs w:val="20"/>
        </w:rPr>
      </w:pPr>
    </w:p>
    <w:p w14:paraId="6F0C5585" w14:textId="77777777" w:rsidR="008D4D6F" w:rsidRDefault="008D4D6F">
      <w:pPr>
        <w:jc w:val="center"/>
        <w:rPr>
          <w:sz w:val="20"/>
          <w:szCs w:val="20"/>
        </w:rPr>
      </w:pPr>
    </w:p>
    <w:p w14:paraId="4739B66B" w14:textId="77777777" w:rsidR="008D4D6F" w:rsidRDefault="008D4D6F">
      <w:pPr>
        <w:jc w:val="center"/>
        <w:rPr>
          <w:sz w:val="20"/>
          <w:szCs w:val="20"/>
        </w:rPr>
      </w:pPr>
    </w:p>
    <w:p w14:paraId="0C17FE51" w14:textId="77777777" w:rsidR="008D4D6F" w:rsidRDefault="008D4D6F">
      <w:pPr>
        <w:jc w:val="center"/>
        <w:rPr>
          <w:sz w:val="20"/>
          <w:szCs w:val="20"/>
        </w:rPr>
      </w:pPr>
    </w:p>
    <w:p w14:paraId="0F841BEE" w14:textId="77777777" w:rsidR="008D4D6F" w:rsidRDefault="008D4D6F">
      <w:pPr>
        <w:jc w:val="center"/>
        <w:rPr>
          <w:sz w:val="20"/>
          <w:szCs w:val="20"/>
        </w:rPr>
      </w:pPr>
    </w:p>
    <w:p w14:paraId="5A303D45" w14:textId="77777777" w:rsidR="008D4D6F" w:rsidRDefault="008D4D6F">
      <w:pPr>
        <w:jc w:val="center"/>
        <w:rPr>
          <w:sz w:val="20"/>
          <w:szCs w:val="20"/>
        </w:rPr>
      </w:pPr>
    </w:p>
    <w:p w14:paraId="07AB68AC" w14:textId="77777777" w:rsidR="008D4D6F" w:rsidRDefault="008D4D6F">
      <w:pPr>
        <w:jc w:val="center"/>
        <w:rPr>
          <w:sz w:val="20"/>
          <w:szCs w:val="20"/>
        </w:rPr>
      </w:pPr>
    </w:p>
    <w:p w14:paraId="55DB317A" w14:textId="77777777" w:rsidR="008D4D6F" w:rsidRDefault="008D4D6F">
      <w:pPr>
        <w:jc w:val="center"/>
        <w:rPr>
          <w:sz w:val="20"/>
          <w:szCs w:val="20"/>
        </w:rPr>
      </w:pPr>
    </w:p>
    <w:p w14:paraId="5505E87D" w14:textId="77777777" w:rsidR="008D4D6F" w:rsidRDefault="008D4D6F">
      <w:pPr>
        <w:jc w:val="center"/>
        <w:rPr>
          <w:sz w:val="20"/>
          <w:szCs w:val="20"/>
        </w:rPr>
      </w:pPr>
    </w:p>
    <w:p w14:paraId="5EB4F513" w14:textId="77777777" w:rsidR="008D4D6F" w:rsidRDefault="008D4D6F">
      <w:pPr>
        <w:jc w:val="center"/>
        <w:rPr>
          <w:sz w:val="20"/>
          <w:szCs w:val="20"/>
        </w:rPr>
      </w:pPr>
    </w:p>
    <w:p w14:paraId="5F2AC8CB" w14:textId="77777777" w:rsidR="008D4D6F" w:rsidRDefault="008D4D6F">
      <w:pPr>
        <w:jc w:val="center"/>
        <w:rPr>
          <w:sz w:val="20"/>
          <w:szCs w:val="20"/>
        </w:rPr>
      </w:pPr>
    </w:p>
    <w:p w14:paraId="07660D5C" w14:textId="77777777" w:rsidR="008D4D6F" w:rsidRDefault="008D4D6F">
      <w:pPr>
        <w:jc w:val="center"/>
        <w:rPr>
          <w:sz w:val="20"/>
          <w:szCs w:val="20"/>
        </w:rPr>
      </w:pPr>
    </w:p>
    <w:p w14:paraId="711B2E54" w14:textId="77777777" w:rsidR="008D4D6F" w:rsidRDefault="008D4D6F">
      <w:pPr>
        <w:jc w:val="center"/>
        <w:rPr>
          <w:sz w:val="20"/>
          <w:szCs w:val="20"/>
        </w:rPr>
      </w:pPr>
    </w:p>
    <w:p w14:paraId="3ACD374A" w14:textId="77777777" w:rsidR="008D4D6F" w:rsidRDefault="008D4D6F">
      <w:pPr>
        <w:jc w:val="center"/>
        <w:rPr>
          <w:sz w:val="20"/>
          <w:szCs w:val="20"/>
        </w:rPr>
      </w:pPr>
    </w:p>
    <w:p w14:paraId="6DCEE593" w14:textId="77777777" w:rsidR="008D4D6F" w:rsidRDefault="008D4D6F">
      <w:pPr>
        <w:jc w:val="center"/>
        <w:rPr>
          <w:sz w:val="20"/>
          <w:szCs w:val="20"/>
        </w:rPr>
      </w:pPr>
    </w:p>
    <w:p w14:paraId="354A347C" w14:textId="77777777" w:rsidR="008D4D6F" w:rsidRDefault="00AB4E29">
      <w:pPr>
        <w:jc w:val="center"/>
      </w:pPr>
      <w:r>
        <w:rPr>
          <w:sz w:val="20"/>
          <w:szCs w:val="20"/>
        </w:rPr>
        <w:t>ANEXO III</w:t>
      </w:r>
    </w:p>
    <w:p w14:paraId="7ACC4B17" w14:textId="77777777" w:rsidR="008D4D6F" w:rsidRDefault="00AB4E29">
      <w:pPr>
        <w:spacing w:after="625"/>
        <w:jc w:val="center"/>
        <w:rPr>
          <w:i/>
          <w:sz w:val="28"/>
          <w:szCs w:val="28"/>
        </w:rPr>
      </w:pPr>
      <w:r>
        <w:rPr>
          <w:i/>
          <w:sz w:val="28"/>
          <w:szCs w:val="28"/>
        </w:rPr>
        <w:t>FICHA DE TERCEROS</w:t>
      </w:r>
    </w:p>
    <w:p w14:paraId="0A69AD97" w14:textId="77777777" w:rsidR="008D4D6F" w:rsidRDefault="00AB4E29">
      <w:pPr>
        <w:spacing w:after="17" w:line="252" w:lineRule="auto"/>
        <w:rPr>
          <w:sz w:val="17"/>
        </w:rPr>
      </w:pPr>
      <w:r>
        <w:rPr>
          <w:sz w:val="17"/>
        </w:rPr>
        <w:t>C/ Mayor, 22</w:t>
      </w:r>
    </w:p>
    <w:p w14:paraId="133533A1" w14:textId="77777777" w:rsidR="008D4D6F" w:rsidRDefault="00AB4E29">
      <w:pPr>
        <w:spacing w:after="17" w:line="252" w:lineRule="auto"/>
        <w:ind w:left="2" w:right="2969" w:hanging="10"/>
        <w:rPr>
          <w:sz w:val="17"/>
        </w:rPr>
      </w:pPr>
      <w:r>
        <w:rPr>
          <w:sz w:val="17"/>
        </w:rPr>
        <w:t>44600 Alcañiz</w:t>
      </w:r>
    </w:p>
    <w:p w14:paraId="7B0A5CAF" w14:textId="77777777" w:rsidR="008D4D6F" w:rsidRDefault="00AB4E29">
      <w:pPr>
        <w:spacing w:after="17" w:line="252" w:lineRule="auto"/>
        <w:ind w:left="2" w:hanging="10"/>
        <w:rPr>
          <w:sz w:val="17"/>
        </w:rPr>
      </w:pPr>
      <w:r>
        <w:rPr>
          <w:sz w:val="17"/>
        </w:rPr>
        <w:t>Tfno. 978 83 43 86</w:t>
      </w:r>
    </w:p>
    <w:p w14:paraId="5792A46D" w14:textId="77777777" w:rsidR="008D4D6F" w:rsidRDefault="008D4D6F">
      <w:pPr>
        <w:spacing w:after="17" w:line="252" w:lineRule="auto"/>
        <w:ind w:left="2" w:hanging="10"/>
        <w:rPr>
          <w:sz w:val="17"/>
        </w:rPr>
      </w:pPr>
    </w:p>
    <w:tbl>
      <w:tblPr>
        <w:tblW w:w="9347" w:type="dxa"/>
        <w:tblInd w:w="-9" w:type="dxa"/>
        <w:tblLayout w:type="fixed"/>
        <w:tblCellMar>
          <w:top w:w="31" w:type="dxa"/>
          <w:left w:w="29" w:type="dxa"/>
          <w:right w:w="72" w:type="dxa"/>
        </w:tblCellMar>
        <w:tblLook w:val="04A0" w:firstRow="1" w:lastRow="0" w:firstColumn="1" w:lastColumn="0" w:noHBand="0" w:noVBand="1"/>
      </w:tblPr>
      <w:tblGrid>
        <w:gridCol w:w="7619"/>
        <w:gridCol w:w="1728"/>
      </w:tblGrid>
      <w:tr w:rsidR="008D4D6F" w14:paraId="2DE50EF6" w14:textId="77777777">
        <w:trPr>
          <w:trHeight w:val="245"/>
        </w:trPr>
        <w:tc>
          <w:tcPr>
            <w:tcW w:w="9346" w:type="dxa"/>
            <w:gridSpan w:val="2"/>
            <w:tcBorders>
              <w:top w:val="single" w:sz="12" w:space="0" w:color="000000"/>
              <w:left w:val="single" w:sz="12" w:space="0" w:color="000000"/>
              <w:bottom w:val="single" w:sz="12" w:space="0" w:color="000000"/>
              <w:right w:val="single" w:sz="12" w:space="0" w:color="000000"/>
            </w:tcBorders>
            <w:shd w:val="clear" w:color="auto" w:fill="C0C0C0"/>
          </w:tcPr>
          <w:p w14:paraId="2FBAD75E" w14:textId="77777777" w:rsidR="008D4D6F" w:rsidRDefault="00AB4E29">
            <w:pPr>
              <w:widowControl w:val="0"/>
              <w:spacing w:line="252" w:lineRule="auto"/>
              <w:ind w:left="5"/>
              <w:rPr>
                <w:b/>
                <w:sz w:val="18"/>
              </w:rPr>
            </w:pPr>
            <w:r>
              <w:rPr>
                <w:b/>
                <w:sz w:val="18"/>
              </w:rPr>
              <w:t>A RELLENAR POR EL INTERESADO</w:t>
            </w:r>
          </w:p>
        </w:tc>
      </w:tr>
      <w:tr w:rsidR="008D4D6F" w14:paraId="6699645D" w14:textId="77777777">
        <w:trPr>
          <w:trHeight w:val="5513"/>
        </w:trPr>
        <w:tc>
          <w:tcPr>
            <w:tcW w:w="9346" w:type="dxa"/>
            <w:gridSpan w:val="2"/>
            <w:tcBorders>
              <w:top w:val="single" w:sz="12" w:space="0" w:color="000000"/>
              <w:left w:val="single" w:sz="12" w:space="0" w:color="000000"/>
              <w:bottom w:val="single" w:sz="12" w:space="0" w:color="000000"/>
              <w:right w:val="single" w:sz="12" w:space="0" w:color="000000"/>
            </w:tcBorders>
          </w:tcPr>
          <w:p w14:paraId="477BB6BA" w14:textId="77777777" w:rsidR="008D4D6F" w:rsidRDefault="00AB4E29">
            <w:pPr>
              <w:widowControl w:val="0"/>
              <w:spacing w:after="4" w:line="252" w:lineRule="auto"/>
              <w:ind w:left="4414"/>
              <w:rPr>
                <w:sz w:val="13"/>
              </w:rPr>
            </w:pPr>
            <w:r>
              <w:rPr>
                <w:sz w:val="13"/>
              </w:rPr>
              <w:t>(Se cumplimentarán los datos a máquina o en letras mayúsculas)</w:t>
            </w:r>
          </w:p>
          <w:p w14:paraId="701DE2B9" w14:textId="77777777" w:rsidR="008D4D6F" w:rsidRDefault="00AB4E29">
            <w:pPr>
              <w:widowControl w:val="0"/>
              <w:tabs>
                <w:tab w:val="center" w:pos="2977"/>
              </w:tabs>
              <w:spacing w:after="185" w:line="252" w:lineRule="auto"/>
            </w:pPr>
            <w:r>
              <w:rPr>
                <w:sz w:val="17"/>
              </w:rPr>
              <w:t xml:space="preserve">N.I.F. o C.I.F. (1) </w:t>
            </w:r>
            <w:r>
              <w:rPr>
                <w:sz w:val="17"/>
              </w:rPr>
              <w:tab/>
            </w:r>
            <w:r>
              <w:rPr>
                <w:noProof/>
              </w:rPr>
              <w:drawing>
                <wp:inline distT="0" distB="0" distL="0" distR="0" wp14:anchorId="613A7863" wp14:editId="1B2955E5">
                  <wp:extent cx="1448435" cy="143510"/>
                  <wp:effectExtent l="0" t="0" r="0" b="0"/>
                  <wp:docPr id="1"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pic:cNvPicPr>
                            <a:picLocks noChangeAspect="1" noChangeArrowheads="1"/>
                          </pic:cNvPicPr>
                        </pic:nvPicPr>
                        <pic:blipFill>
                          <a:blip r:embed="rId7"/>
                          <a:stretch>
                            <a:fillRect/>
                          </a:stretch>
                        </pic:blipFill>
                        <pic:spPr bwMode="auto">
                          <a:xfrm>
                            <a:off x="0" y="0"/>
                            <a:ext cx="1448435" cy="143510"/>
                          </a:xfrm>
                          <a:prstGeom prst="rect">
                            <a:avLst/>
                          </a:prstGeom>
                        </pic:spPr>
                      </pic:pic>
                    </a:graphicData>
                  </a:graphic>
                </wp:inline>
              </w:drawing>
            </w:r>
          </w:p>
          <w:p w14:paraId="458FB54A" w14:textId="77777777" w:rsidR="008D4D6F" w:rsidRDefault="00AB4E29">
            <w:pPr>
              <w:widowControl w:val="0"/>
              <w:spacing w:line="252" w:lineRule="auto"/>
              <w:ind w:left="2"/>
              <w:rPr>
                <w:sz w:val="17"/>
              </w:rPr>
            </w:pPr>
            <w:r>
              <w:rPr>
                <w:sz w:val="17"/>
              </w:rPr>
              <w:t>Nombre o razón social (</w:t>
            </w:r>
            <w:proofErr w:type="gramStart"/>
            <w:r>
              <w:rPr>
                <w:sz w:val="17"/>
              </w:rPr>
              <w:t>2)…</w:t>
            </w:r>
            <w:proofErr w:type="gramEnd"/>
            <w:r>
              <w:rPr>
                <w:sz w:val="17"/>
              </w:rPr>
              <w:t>……………………………………………………………………</w:t>
            </w:r>
            <w:proofErr w:type="gramStart"/>
            <w:r>
              <w:rPr>
                <w:sz w:val="17"/>
              </w:rPr>
              <w:t>…….</w:t>
            </w:r>
            <w:proofErr w:type="gramEnd"/>
            <w:r>
              <w:rPr>
                <w:sz w:val="17"/>
              </w:rPr>
              <w:t>.……………………</w:t>
            </w:r>
          </w:p>
          <w:p w14:paraId="352AA8E2" w14:textId="77777777" w:rsidR="008D4D6F" w:rsidRDefault="00AB4E29">
            <w:pPr>
              <w:widowControl w:val="0"/>
              <w:spacing w:line="252" w:lineRule="auto"/>
              <w:ind w:left="2"/>
              <w:rPr>
                <w:sz w:val="17"/>
              </w:rPr>
            </w:pPr>
            <w:r>
              <w:rPr>
                <w:sz w:val="17"/>
              </w:rPr>
              <w:t>Nombre Comercial……………………………………………………………………………………………………………</w:t>
            </w:r>
          </w:p>
          <w:p w14:paraId="409DA724" w14:textId="77777777" w:rsidR="008D4D6F" w:rsidRPr="00AB4E29" w:rsidRDefault="00AB4E29">
            <w:pPr>
              <w:widowControl w:val="0"/>
              <w:spacing w:line="252" w:lineRule="auto"/>
              <w:ind w:left="2"/>
              <w:rPr>
                <w:sz w:val="17"/>
              </w:rPr>
            </w:pPr>
            <w:r w:rsidRPr="00AB4E29">
              <w:rPr>
                <w:sz w:val="17"/>
              </w:rPr>
              <w:t>Domicilio……………………..………...……………………………..Nº……………….Piso, Escalera, Pta…………….</w:t>
            </w:r>
          </w:p>
          <w:p w14:paraId="7B21DD07" w14:textId="77777777" w:rsidR="008D4D6F" w:rsidRDefault="00AB4E29">
            <w:pPr>
              <w:widowControl w:val="0"/>
              <w:spacing w:line="252" w:lineRule="auto"/>
              <w:ind w:left="2" w:right="370"/>
              <w:rPr>
                <w:sz w:val="17"/>
              </w:rPr>
            </w:pPr>
            <w:r>
              <w:rPr>
                <w:sz w:val="17"/>
              </w:rPr>
              <w:t>Población…………………………...……………………………...……………………Código Postal</w:t>
            </w:r>
          </w:p>
          <w:p w14:paraId="5D294449" w14:textId="77777777" w:rsidR="008D4D6F" w:rsidRDefault="00AB4E29">
            <w:pPr>
              <w:widowControl w:val="0"/>
              <w:spacing w:line="252" w:lineRule="auto"/>
              <w:ind w:left="2"/>
              <w:rPr>
                <w:sz w:val="17"/>
              </w:rPr>
            </w:pPr>
            <w:r>
              <w:rPr>
                <w:sz w:val="17"/>
              </w:rPr>
              <w:t>Provincia…………………………………………………………</w:t>
            </w:r>
            <w:proofErr w:type="gramStart"/>
            <w:r>
              <w:rPr>
                <w:sz w:val="17"/>
              </w:rPr>
              <w:t>…….</w:t>
            </w:r>
            <w:proofErr w:type="gramEnd"/>
            <w:r>
              <w:rPr>
                <w:sz w:val="17"/>
              </w:rPr>
              <w:t>.Teléfono……………………………………</w:t>
            </w:r>
            <w:proofErr w:type="gramStart"/>
            <w:r>
              <w:rPr>
                <w:sz w:val="17"/>
              </w:rPr>
              <w:t>…….</w:t>
            </w:r>
            <w:proofErr w:type="gramEnd"/>
            <w:r>
              <w:rPr>
                <w:sz w:val="17"/>
              </w:rPr>
              <w:t>.</w:t>
            </w:r>
          </w:p>
          <w:p w14:paraId="132D9058" w14:textId="77777777" w:rsidR="008D4D6F" w:rsidRDefault="00AB4E29">
            <w:pPr>
              <w:widowControl w:val="0"/>
              <w:spacing w:after="363" w:line="252" w:lineRule="auto"/>
              <w:ind w:left="2"/>
              <w:rPr>
                <w:sz w:val="17"/>
              </w:rPr>
            </w:pPr>
            <w:r>
              <w:rPr>
                <w:sz w:val="17"/>
              </w:rPr>
              <w:t>Actividad Económica</w:t>
            </w:r>
            <w:proofErr w:type="gramStart"/>
            <w:r>
              <w:rPr>
                <w:sz w:val="17"/>
              </w:rPr>
              <w:t>…….</w:t>
            </w:r>
            <w:proofErr w:type="gramEnd"/>
            <w:r>
              <w:rPr>
                <w:sz w:val="17"/>
              </w:rPr>
              <w:t>.……………………………………………………………………</w:t>
            </w:r>
            <w:proofErr w:type="gramStart"/>
            <w:r>
              <w:rPr>
                <w:sz w:val="17"/>
              </w:rPr>
              <w:t>…….</w:t>
            </w:r>
            <w:proofErr w:type="gramEnd"/>
            <w:r>
              <w:rPr>
                <w:sz w:val="17"/>
              </w:rPr>
              <w:t>.………………</w:t>
            </w:r>
            <w:proofErr w:type="gramStart"/>
            <w:r>
              <w:rPr>
                <w:sz w:val="17"/>
              </w:rPr>
              <w:t>…….</w:t>
            </w:r>
            <w:proofErr w:type="gramEnd"/>
            <w:r>
              <w:rPr>
                <w:sz w:val="17"/>
              </w:rPr>
              <w:t>.</w:t>
            </w:r>
          </w:p>
          <w:p w14:paraId="5607420E" w14:textId="77777777" w:rsidR="008D4D6F" w:rsidRDefault="00AB4E29">
            <w:pPr>
              <w:widowControl w:val="0"/>
              <w:spacing w:after="162" w:line="259" w:lineRule="auto"/>
              <w:ind w:right="265"/>
              <w:rPr>
                <w:sz w:val="15"/>
              </w:rPr>
            </w:pPr>
            <w:r>
              <w:rPr>
                <w:sz w:val="15"/>
              </w:rPr>
              <w:t>Los datos identificativos y bancarios que figuran en esta ficha deberán ser tenidos en cuenta a partir de esta fecha en todo pago que deba efectuarse al que suscribe por la Comarca del Bajo Aragón.</w:t>
            </w:r>
          </w:p>
          <w:p w14:paraId="6F7DF4DD" w14:textId="77777777" w:rsidR="008D4D6F" w:rsidRDefault="00AB4E29">
            <w:pPr>
              <w:widowControl w:val="0"/>
              <w:spacing w:after="184" w:line="252" w:lineRule="auto"/>
            </w:pPr>
            <w:r>
              <w:rPr>
                <w:sz w:val="17"/>
              </w:rPr>
              <w:t>En……………………</w:t>
            </w:r>
            <w:proofErr w:type="gramStart"/>
            <w:r>
              <w:rPr>
                <w:sz w:val="17"/>
              </w:rPr>
              <w:t>…….</w:t>
            </w:r>
            <w:proofErr w:type="gramEnd"/>
            <w:r>
              <w:rPr>
                <w:sz w:val="17"/>
              </w:rPr>
              <w:t>.………a …………. de…………………de………</w:t>
            </w:r>
            <w:proofErr w:type="gramStart"/>
            <w:r>
              <w:rPr>
                <w:sz w:val="17"/>
              </w:rPr>
              <w:t>…....</w:t>
            </w:r>
            <w:proofErr w:type="gramEnd"/>
            <w:r>
              <w:rPr>
                <w:noProof/>
              </w:rPr>
              <w:drawing>
                <wp:inline distT="0" distB="0" distL="0" distR="0" wp14:anchorId="1BD0E332" wp14:editId="37A8C710">
                  <wp:extent cx="18415" cy="135255"/>
                  <wp:effectExtent l="0" t="0" r="0" b="0"/>
                  <wp:docPr id="2" name="Imag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3"/>
                          <pic:cNvPicPr>
                            <a:picLocks noChangeAspect="1" noChangeArrowheads="1"/>
                          </pic:cNvPicPr>
                        </pic:nvPicPr>
                        <pic:blipFill>
                          <a:blip r:embed="rId8"/>
                          <a:stretch>
                            <a:fillRect/>
                          </a:stretch>
                        </pic:blipFill>
                        <pic:spPr bwMode="auto">
                          <a:xfrm>
                            <a:off x="0" y="0"/>
                            <a:ext cx="18415" cy="135255"/>
                          </a:xfrm>
                          <a:prstGeom prst="rect">
                            <a:avLst/>
                          </a:prstGeom>
                        </pic:spPr>
                      </pic:pic>
                    </a:graphicData>
                  </a:graphic>
                </wp:inline>
              </w:drawing>
            </w:r>
          </w:p>
          <w:p w14:paraId="4E27C40F" w14:textId="77777777" w:rsidR="008D4D6F" w:rsidRDefault="00AB4E29">
            <w:pPr>
              <w:widowControl w:val="0"/>
              <w:spacing w:line="252" w:lineRule="auto"/>
              <w:ind w:left="518"/>
              <w:jc w:val="center"/>
              <w:rPr>
                <w:sz w:val="17"/>
              </w:rPr>
            </w:pPr>
            <w:r>
              <w:rPr>
                <w:sz w:val="17"/>
              </w:rPr>
              <w:t xml:space="preserve">EL </w:t>
            </w:r>
            <w:proofErr w:type="gramStart"/>
            <w:r>
              <w:rPr>
                <w:sz w:val="17"/>
              </w:rPr>
              <w:t>INTERESADO,*</w:t>
            </w:r>
            <w:proofErr w:type="gramEnd"/>
          </w:p>
        </w:tc>
      </w:tr>
      <w:tr w:rsidR="008D4D6F" w14:paraId="5B2F444C" w14:textId="77777777">
        <w:trPr>
          <w:trHeight w:val="199"/>
        </w:trPr>
        <w:tc>
          <w:tcPr>
            <w:tcW w:w="9346" w:type="dxa"/>
            <w:gridSpan w:val="2"/>
            <w:tcBorders>
              <w:top w:val="single" w:sz="12" w:space="0" w:color="000000"/>
              <w:left w:val="single" w:sz="12" w:space="0" w:color="000000"/>
              <w:bottom w:val="single" w:sz="12" w:space="0" w:color="000000"/>
              <w:right w:val="single" w:sz="12" w:space="0" w:color="000000"/>
            </w:tcBorders>
            <w:shd w:val="clear" w:color="auto" w:fill="C0C0C0"/>
          </w:tcPr>
          <w:p w14:paraId="25AC39B9" w14:textId="77777777" w:rsidR="008D4D6F" w:rsidRDefault="00AB4E29">
            <w:pPr>
              <w:widowControl w:val="0"/>
              <w:spacing w:line="252" w:lineRule="auto"/>
              <w:rPr>
                <w:sz w:val="15"/>
              </w:rPr>
            </w:pPr>
            <w:r>
              <w:rPr>
                <w:sz w:val="15"/>
              </w:rPr>
              <w:t>* Cuando se trate de persona jurídica, debe incluir sello.</w:t>
            </w:r>
          </w:p>
        </w:tc>
      </w:tr>
      <w:tr w:rsidR="008D4D6F" w14:paraId="49584BC3" w14:textId="77777777">
        <w:trPr>
          <w:trHeight w:val="245"/>
        </w:trPr>
        <w:tc>
          <w:tcPr>
            <w:tcW w:w="9346" w:type="dxa"/>
            <w:gridSpan w:val="2"/>
            <w:tcBorders>
              <w:top w:val="single" w:sz="12" w:space="0" w:color="000000"/>
              <w:left w:val="single" w:sz="12" w:space="0" w:color="000000"/>
              <w:bottom w:val="single" w:sz="12" w:space="0" w:color="000000"/>
              <w:right w:val="single" w:sz="12" w:space="0" w:color="000000"/>
            </w:tcBorders>
            <w:shd w:val="clear" w:color="auto" w:fill="C0C0C0"/>
          </w:tcPr>
          <w:p w14:paraId="3F5C0C7F" w14:textId="77777777" w:rsidR="008D4D6F" w:rsidRDefault="00AB4E29">
            <w:pPr>
              <w:widowControl w:val="0"/>
              <w:spacing w:line="252" w:lineRule="auto"/>
              <w:ind w:left="5"/>
              <w:rPr>
                <w:b/>
                <w:sz w:val="18"/>
              </w:rPr>
            </w:pPr>
            <w:r>
              <w:rPr>
                <w:b/>
                <w:sz w:val="18"/>
              </w:rPr>
              <w:t>A RELLENAR POR LA ENTIDAD BANCARIA</w:t>
            </w:r>
          </w:p>
        </w:tc>
      </w:tr>
      <w:tr w:rsidR="008D4D6F" w14:paraId="613966CA" w14:textId="77777777">
        <w:trPr>
          <w:trHeight w:val="208"/>
        </w:trPr>
        <w:tc>
          <w:tcPr>
            <w:tcW w:w="7618" w:type="dxa"/>
            <w:tcBorders>
              <w:top w:val="single" w:sz="12" w:space="0" w:color="000000"/>
              <w:left w:val="single" w:sz="12" w:space="0" w:color="000000"/>
              <w:right w:val="single" w:sz="12" w:space="0" w:color="000000"/>
            </w:tcBorders>
          </w:tcPr>
          <w:p w14:paraId="5B5F59B2" w14:textId="77777777" w:rsidR="008D4D6F" w:rsidRDefault="008D4D6F">
            <w:pPr>
              <w:widowControl w:val="0"/>
              <w:snapToGrid w:val="0"/>
              <w:spacing w:after="160" w:line="252" w:lineRule="auto"/>
            </w:pPr>
          </w:p>
        </w:tc>
        <w:tc>
          <w:tcPr>
            <w:tcW w:w="1728" w:type="dxa"/>
            <w:tcBorders>
              <w:top w:val="single" w:sz="12" w:space="0" w:color="000000"/>
              <w:left w:val="single" w:sz="12" w:space="0" w:color="000000"/>
              <w:right w:val="single" w:sz="12" w:space="0" w:color="000000"/>
            </w:tcBorders>
          </w:tcPr>
          <w:p w14:paraId="7400E40B" w14:textId="77777777" w:rsidR="008D4D6F" w:rsidRDefault="00AB4E29">
            <w:pPr>
              <w:widowControl w:val="0"/>
              <w:spacing w:line="252" w:lineRule="auto"/>
              <w:rPr>
                <w:sz w:val="15"/>
              </w:rPr>
            </w:pPr>
            <w:r>
              <w:rPr>
                <w:sz w:val="15"/>
              </w:rPr>
              <w:t>(Firma y sello del Banco</w:t>
            </w:r>
          </w:p>
        </w:tc>
      </w:tr>
      <w:tr w:rsidR="008D4D6F" w14:paraId="7ED29FA0" w14:textId="77777777">
        <w:trPr>
          <w:trHeight w:val="1805"/>
        </w:trPr>
        <w:tc>
          <w:tcPr>
            <w:tcW w:w="7618" w:type="dxa"/>
            <w:tcBorders>
              <w:left w:val="single" w:sz="12" w:space="0" w:color="000000"/>
              <w:bottom w:val="single" w:sz="12" w:space="0" w:color="000000"/>
              <w:right w:val="single" w:sz="12" w:space="0" w:color="000000"/>
            </w:tcBorders>
          </w:tcPr>
          <w:p w14:paraId="722949B1" w14:textId="77777777" w:rsidR="008D4D6F" w:rsidRDefault="00AB4E29">
            <w:pPr>
              <w:widowControl w:val="0"/>
              <w:spacing w:line="252" w:lineRule="auto"/>
              <w:ind w:left="115"/>
              <w:jc w:val="center"/>
              <w:rPr>
                <w:sz w:val="17"/>
              </w:rPr>
            </w:pPr>
            <w:r>
              <w:rPr>
                <w:sz w:val="17"/>
              </w:rPr>
              <w:t>CÓDIGO IBAN</w:t>
            </w:r>
          </w:p>
          <w:p w14:paraId="34FD043C" w14:textId="77777777" w:rsidR="008D4D6F" w:rsidRDefault="00AB4E29">
            <w:pPr>
              <w:widowControl w:val="0"/>
              <w:spacing w:after="232" w:line="252" w:lineRule="auto"/>
            </w:pPr>
            <w:r>
              <w:rPr>
                <w:noProof/>
              </w:rPr>
              <w:drawing>
                <wp:inline distT="0" distB="0" distL="0" distR="0" wp14:anchorId="60E978BE" wp14:editId="77C9F93F">
                  <wp:extent cx="4595495" cy="128905"/>
                  <wp:effectExtent l="0" t="0" r="0" b="0"/>
                  <wp:docPr id="3" name="Imagen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4"/>
                          <pic:cNvPicPr>
                            <a:picLocks noChangeAspect="1" noChangeArrowheads="1"/>
                          </pic:cNvPicPr>
                        </pic:nvPicPr>
                        <pic:blipFill>
                          <a:blip r:embed="rId9"/>
                          <a:stretch>
                            <a:fillRect/>
                          </a:stretch>
                        </pic:blipFill>
                        <pic:spPr bwMode="auto">
                          <a:xfrm>
                            <a:off x="0" y="0"/>
                            <a:ext cx="4595495" cy="128905"/>
                          </a:xfrm>
                          <a:prstGeom prst="rect">
                            <a:avLst/>
                          </a:prstGeom>
                        </pic:spPr>
                      </pic:pic>
                    </a:graphicData>
                  </a:graphic>
                </wp:inline>
              </w:drawing>
            </w:r>
          </w:p>
          <w:p w14:paraId="6998523A" w14:textId="77777777" w:rsidR="008D4D6F" w:rsidRDefault="00AB4E29">
            <w:pPr>
              <w:widowControl w:val="0"/>
              <w:spacing w:after="211" w:line="264" w:lineRule="auto"/>
              <w:ind w:left="1370" w:right="14"/>
              <w:rPr>
                <w:sz w:val="17"/>
              </w:rPr>
            </w:pPr>
            <w:r>
              <w:rPr>
                <w:sz w:val="17"/>
              </w:rPr>
              <w:t>Certifico: Que los datos bancarios reseñados corresponden a la cuenta que el titular de referencia tiene abierta en esta entidad.</w:t>
            </w:r>
          </w:p>
          <w:p w14:paraId="13977282" w14:textId="77777777" w:rsidR="008D4D6F" w:rsidRDefault="00AB4E29">
            <w:pPr>
              <w:widowControl w:val="0"/>
              <w:spacing w:line="252" w:lineRule="auto"/>
              <w:ind w:left="262"/>
              <w:jc w:val="center"/>
              <w:rPr>
                <w:sz w:val="17"/>
              </w:rPr>
            </w:pPr>
            <w:r>
              <w:rPr>
                <w:sz w:val="17"/>
              </w:rPr>
              <w:t>Fecha:</w:t>
            </w:r>
          </w:p>
        </w:tc>
        <w:tc>
          <w:tcPr>
            <w:tcW w:w="1728" w:type="dxa"/>
            <w:tcBorders>
              <w:left w:val="single" w:sz="12" w:space="0" w:color="000000"/>
              <w:bottom w:val="single" w:sz="12" w:space="0" w:color="000000"/>
              <w:right w:val="single" w:sz="12" w:space="0" w:color="000000"/>
            </w:tcBorders>
          </w:tcPr>
          <w:p w14:paraId="3410AD3C" w14:textId="77777777" w:rsidR="008D4D6F" w:rsidRDefault="00AB4E29">
            <w:pPr>
              <w:widowControl w:val="0"/>
              <w:spacing w:line="252" w:lineRule="auto"/>
            </w:pPr>
            <w:r>
              <w:rPr>
                <w:sz w:val="15"/>
              </w:rPr>
              <w:t xml:space="preserve">   </w:t>
            </w:r>
            <w:r>
              <w:rPr>
                <w:sz w:val="15"/>
              </w:rPr>
              <w:t>o Caja de Ahorros).</w:t>
            </w:r>
          </w:p>
        </w:tc>
      </w:tr>
    </w:tbl>
    <w:p w14:paraId="7142AC3E" w14:textId="77777777" w:rsidR="008D4D6F" w:rsidRDefault="00AB4E29">
      <w:pPr>
        <w:widowControl w:val="0"/>
        <w:spacing w:line="324" w:lineRule="auto"/>
        <w:ind w:left="182" w:right="99"/>
      </w:pPr>
      <w:r>
        <w:rPr>
          <w:sz w:val="18"/>
          <w:szCs w:val="18"/>
        </w:rPr>
        <w:t>(1) En caso de persona jurídica, nunca deberá hacerse referencia al D.N.I. de su representante legal, sino al C.I.F. de la Entidad objeto del alta.</w:t>
      </w:r>
    </w:p>
    <w:p w14:paraId="25D6AEC0" w14:textId="77777777" w:rsidR="008D4D6F" w:rsidRDefault="00AB4E29">
      <w:pPr>
        <w:spacing w:line="324" w:lineRule="auto"/>
        <w:ind w:left="182" w:right="99"/>
      </w:pPr>
      <w:r>
        <w:rPr>
          <w:sz w:val="18"/>
          <w:szCs w:val="18"/>
        </w:rPr>
        <w:t>(</w:t>
      </w:r>
      <w:proofErr w:type="gramStart"/>
      <w:r>
        <w:rPr>
          <w:sz w:val="18"/>
          <w:szCs w:val="18"/>
        </w:rPr>
        <w:t>2)En</w:t>
      </w:r>
      <w:proofErr w:type="gramEnd"/>
      <w:r>
        <w:rPr>
          <w:sz w:val="18"/>
          <w:szCs w:val="18"/>
        </w:rPr>
        <w:t xml:space="preserve"> caso de persona jurídica habrá de consignarse el nombre de la Sociedad o Entidad, nunca el nombre comercial o nombre del </w:t>
      </w:r>
      <w:proofErr w:type="gramStart"/>
      <w:r>
        <w:rPr>
          <w:sz w:val="18"/>
          <w:szCs w:val="18"/>
        </w:rPr>
        <w:t>Director</w:t>
      </w:r>
      <w:proofErr w:type="gramEnd"/>
      <w:r>
        <w:rPr>
          <w:sz w:val="18"/>
          <w:szCs w:val="18"/>
        </w:rPr>
        <w:t>, Gerente o Apoderado, que en todo caso se pondrá a continuación. En caso de persona física deberán consignarse los apellidos y después el nombre.</w:t>
      </w:r>
    </w:p>
    <w:p w14:paraId="37FAC8B4" w14:textId="77777777" w:rsidR="008D4D6F" w:rsidRDefault="00AB4E29">
      <w:pPr>
        <w:jc w:val="center"/>
      </w:pPr>
      <w:r>
        <w:br w:type="page"/>
      </w:r>
    </w:p>
    <w:p w14:paraId="2AF269C6" w14:textId="77777777" w:rsidR="008D4D6F" w:rsidRDefault="00AB4E29">
      <w:pPr>
        <w:jc w:val="center"/>
        <w:rPr>
          <w:sz w:val="20"/>
          <w:szCs w:val="20"/>
        </w:rPr>
      </w:pPr>
      <w:r>
        <w:rPr>
          <w:sz w:val="20"/>
          <w:szCs w:val="20"/>
        </w:rPr>
        <w:t>ANEXO IV</w:t>
      </w:r>
    </w:p>
    <w:p w14:paraId="30D0963D" w14:textId="77777777" w:rsidR="008D4D6F" w:rsidRDefault="00AB4E29">
      <w:pPr>
        <w:jc w:val="center"/>
        <w:rPr>
          <w:sz w:val="20"/>
          <w:szCs w:val="20"/>
        </w:rPr>
      </w:pPr>
      <w:r>
        <w:rPr>
          <w:sz w:val="20"/>
          <w:szCs w:val="20"/>
        </w:rPr>
        <w:t xml:space="preserve">INSTANCIA ABONO </w:t>
      </w:r>
      <w:proofErr w:type="gramStart"/>
      <w:r>
        <w:rPr>
          <w:sz w:val="20"/>
          <w:szCs w:val="20"/>
        </w:rPr>
        <w:t>SUBVENCION  PARA</w:t>
      </w:r>
      <w:proofErr w:type="gramEnd"/>
      <w:r>
        <w:rPr>
          <w:sz w:val="20"/>
          <w:szCs w:val="20"/>
        </w:rPr>
        <w:t xml:space="preserve"> ASOCIACIONES DEPORTIVAS CIRCUITO BTT 2026</w:t>
      </w:r>
    </w:p>
    <w:p w14:paraId="4D207CAC" w14:textId="77777777" w:rsidR="008D4D6F" w:rsidRDefault="008D4D6F">
      <w:pPr>
        <w:rPr>
          <w:sz w:val="20"/>
          <w:szCs w:val="20"/>
        </w:rPr>
      </w:pPr>
    </w:p>
    <w:p w14:paraId="725BBC81" w14:textId="77777777" w:rsidR="008D4D6F" w:rsidRDefault="00AB4E29">
      <w:pPr>
        <w:jc w:val="center"/>
        <w:rPr>
          <w:sz w:val="20"/>
          <w:szCs w:val="20"/>
        </w:rPr>
      </w:pPr>
      <w:r>
        <w:rPr>
          <w:sz w:val="20"/>
          <w:szCs w:val="20"/>
        </w:rPr>
        <w:t xml:space="preserve">Identificación del solicitante </w:t>
      </w:r>
    </w:p>
    <w:p w14:paraId="445BA1E4" w14:textId="77777777" w:rsidR="008D4D6F" w:rsidRDefault="008D4D6F">
      <w:pPr>
        <w:pBdr>
          <w:top w:val="single" w:sz="4" w:space="1" w:color="000000"/>
          <w:left w:val="single" w:sz="4" w:space="4" w:color="000000"/>
          <w:bottom w:val="single" w:sz="4" w:space="1" w:color="000000"/>
          <w:right w:val="single" w:sz="4" w:space="4" w:color="000000"/>
        </w:pBdr>
        <w:spacing w:line="360" w:lineRule="auto"/>
        <w:rPr>
          <w:sz w:val="20"/>
          <w:szCs w:val="20"/>
        </w:rPr>
      </w:pPr>
    </w:p>
    <w:p w14:paraId="0A5E7994" w14:textId="77777777" w:rsidR="008D4D6F" w:rsidRDefault="00AB4E29">
      <w:pPr>
        <w:pBdr>
          <w:top w:val="single" w:sz="4" w:space="1" w:color="000000"/>
          <w:left w:val="single" w:sz="4" w:space="4" w:color="000000"/>
          <w:bottom w:val="single" w:sz="4" w:space="1" w:color="000000"/>
          <w:right w:val="single" w:sz="4" w:space="4" w:color="000000"/>
        </w:pBdr>
        <w:spacing w:line="360" w:lineRule="auto"/>
        <w:rPr>
          <w:sz w:val="20"/>
          <w:szCs w:val="20"/>
        </w:rPr>
      </w:pPr>
      <w:r>
        <w:rPr>
          <w:sz w:val="20"/>
          <w:szCs w:val="20"/>
        </w:rPr>
        <w:t xml:space="preserve">D/Dña_____________________________________ en </w:t>
      </w:r>
      <w:proofErr w:type="gramStart"/>
      <w:r>
        <w:rPr>
          <w:sz w:val="20"/>
          <w:szCs w:val="20"/>
        </w:rPr>
        <w:t>representación  de</w:t>
      </w:r>
      <w:proofErr w:type="gramEnd"/>
      <w:r>
        <w:rPr>
          <w:sz w:val="20"/>
          <w:szCs w:val="20"/>
        </w:rPr>
        <w:t>______________________________</w:t>
      </w:r>
      <w:proofErr w:type="gramStart"/>
      <w:r>
        <w:rPr>
          <w:sz w:val="20"/>
          <w:szCs w:val="20"/>
        </w:rPr>
        <w:t>_  de</w:t>
      </w:r>
      <w:proofErr w:type="gramEnd"/>
      <w:r>
        <w:rPr>
          <w:sz w:val="20"/>
          <w:szCs w:val="20"/>
        </w:rPr>
        <w:t xml:space="preserve"> _______________________________ con CIF _________________y en calidad de _____________________________________ del mismo</w:t>
      </w:r>
    </w:p>
    <w:p w14:paraId="656ADCC2" w14:textId="77777777" w:rsidR="008D4D6F" w:rsidRDefault="00AB4E29">
      <w:pPr>
        <w:pBdr>
          <w:top w:val="single" w:sz="4" w:space="1" w:color="000000"/>
          <w:left w:val="single" w:sz="4" w:space="4" w:color="000000"/>
          <w:bottom w:val="single" w:sz="4" w:space="1" w:color="000000"/>
          <w:right w:val="single" w:sz="4" w:space="4" w:color="000000"/>
        </w:pBdr>
        <w:spacing w:line="360" w:lineRule="auto"/>
      </w:pPr>
      <w:r>
        <w:rPr>
          <w:sz w:val="20"/>
          <w:szCs w:val="20"/>
        </w:rPr>
        <w:t xml:space="preserve">SOLICITA EL ABONO DE LA SUBVENCIÓN CONCEDIDA POR LA COMARCA DEL BAJO ARAGON PARA PARA LA ORGANIZACIÓN DE PRUEBAS DEL CIRCUITO BTT 2025 </w:t>
      </w:r>
    </w:p>
    <w:p w14:paraId="4FA3EEF1" w14:textId="77777777" w:rsidR="008D4D6F" w:rsidRDefault="00AB4E29">
      <w:pPr>
        <w:pBdr>
          <w:top w:val="single" w:sz="4" w:space="1" w:color="000000"/>
          <w:left w:val="single" w:sz="4" w:space="4" w:color="000000"/>
          <w:bottom w:val="single" w:sz="4" w:space="1" w:color="000000"/>
          <w:right w:val="single" w:sz="4" w:space="4" w:color="000000"/>
        </w:pBdr>
        <w:spacing w:line="360" w:lineRule="auto"/>
        <w:rPr>
          <w:sz w:val="20"/>
          <w:szCs w:val="20"/>
        </w:rPr>
      </w:pPr>
      <w:r>
        <w:rPr>
          <w:sz w:val="20"/>
          <w:szCs w:val="20"/>
        </w:rPr>
        <w:t xml:space="preserve">EN EL Nº DE CUENTA (20 dígitos) _____________________________________________________        </w:t>
      </w:r>
    </w:p>
    <w:p w14:paraId="5F12860A" w14:textId="77777777" w:rsidR="008D4D6F" w:rsidRDefault="008D4D6F">
      <w:pPr>
        <w:pBdr>
          <w:top w:val="single" w:sz="4" w:space="1" w:color="000000"/>
          <w:left w:val="single" w:sz="4" w:space="4" w:color="000000"/>
          <w:bottom w:val="single" w:sz="4" w:space="1" w:color="000000"/>
          <w:right w:val="single" w:sz="4" w:space="4" w:color="000000"/>
        </w:pBdr>
        <w:spacing w:line="360" w:lineRule="auto"/>
        <w:rPr>
          <w:sz w:val="20"/>
          <w:szCs w:val="20"/>
        </w:rPr>
      </w:pPr>
    </w:p>
    <w:p w14:paraId="64AD1C73" w14:textId="77777777" w:rsidR="008D4D6F" w:rsidRDefault="00AB4E29">
      <w:pPr>
        <w:jc w:val="center"/>
        <w:rPr>
          <w:sz w:val="20"/>
          <w:szCs w:val="20"/>
        </w:rPr>
      </w:pPr>
      <w:r>
        <w:rPr>
          <w:sz w:val="20"/>
          <w:szCs w:val="20"/>
        </w:rPr>
        <w:t xml:space="preserve">Identificación de la subvención concedida </w:t>
      </w:r>
    </w:p>
    <w:p w14:paraId="60295A6A" w14:textId="77777777" w:rsidR="008D4D6F" w:rsidRDefault="008D4D6F">
      <w:pPr>
        <w:pBdr>
          <w:top w:val="single" w:sz="4" w:space="1" w:color="000000"/>
          <w:left w:val="single" w:sz="4" w:space="4" w:color="000000"/>
          <w:bottom w:val="single" w:sz="4" w:space="1" w:color="000000"/>
          <w:right w:val="single" w:sz="4" w:space="4" w:color="000000"/>
        </w:pBdr>
        <w:spacing w:line="360" w:lineRule="auto"/>
        <w:rPr>
          <w:sz w:val="20"/>
          <w:szCs w:val="20"/>
        </w:rPr>
      </w:pPr>
    </w:p>
    <w:p w14:paraId="2D7E9144" w14:textId="77777777" w:rsidR="008D4D6F" w:rsidRDefault="00AB4E29">
      <w:pPr>
        <w:pBdr>
          <w:top w:val="single" w:sz="4" w:space="1" w:color="000000"/>
          <w:left w:val="single" w:sz="4" w:space="4" w:color="000000"/>
          <w:bottom w:val="single" w:sz="4" w:space="1" w:color="000000"/>
          <w:right w:val="single" w:sz="4" w:space="4" w:color="000000"/>
        </w:pBdr>
        <w:spacing w:line="360" w:lineRule="auto"/>
        <w:rPr>
          <w:sz w:val="20"/>
          <w:szCs w:val="20"/>
        </w:rPr>
      </w:pPr>
      <w:r>
        <w:rPr>
          <w:sz w:val="20"/>
          <w:szCs w:val="20"/>
        </w:rPr>
        <w:t xml:space="preserve">Fecha de </w:t>
      </w:r>
      <w:proofErr w:type="gramStart"/>
      <w:r>
        <w:rPr>
          <w:sz w:val="20"/>
          <w:szCs w:val="20"/>
        </w:rPr>
        <w:t>concesión:_</w:t>
      </w:r>
      <w:proofErr w:type="gramEnd"/>
      <w:r>
        <w:rPr>
          <w:sz w:val="20"/>
          <w:szCs w:val="20"/>
        </w:rPr>
        <w:t>______________________________________________________</w:t>
      </w:r>
    </w:p>
    <w:p w14:paraId="6B97A1BC" w14:textId="77777777" w:rsidR="008D4D6F" w:rsidRDefault="00AB4E29">
      <w:pPr>
        <w:pBdr>
          <w:top w:val="single" w:sz="4" w:space="1" w:color="000000"/>
          <w:left w:val="single" w:sz="4" w:space="4" w:color="000000"/>
          <w:bottom w:val="single" w:sz="4" w:space="1" w:color="000000"/>
          <w:right w:val="single" w:sz="4" w:space="4" w:color="000000"/>
        </w:pBdr>
        <w:spacing w:line="360" w:lineRule="auto"/>
        <w:rPr>
          <w:sz w:val="20"/>
          <w:szCs w:val="20"/>
        </w:rPr>
      </w:pPr>
      <w:r>
        <w:rPr>
          <w:sz w:val="20"/>
          <w:szCs w:val="20"/>
        </w:rPr>
        <w:t>Finalidad: _______________________________________________________________</w:t>
      </w:r>
    </w:p>
    <w:p w14:paraId="3324A6CE" w14:textId="77777777" w:rsidR="008D4D6F" w:rsidRDefault="00AB4E29">
      <w:pPr>
        <w:pBdr>
          <w:top w:val="single" w:sz="4" w:space="1" w:color="000000"/>
          <w:left w:val="single" w:sz="4" w:space="4" w:color="000000"/>
          <w:bottom w:val="single" w:sz="4" w:space="1" w:color="000000"/>
          <w:right w:val="single" w:sz="4" w:space="4" w:color="000000"/>
        </w:pBdr>
        <w:spacing w:line="360" w:lineRule="auto"/>
        <w:rPr>
          <w:sz w:val="20"/>
          <w:szCs w:val="20"/>
        </w:rPr>
      </w:pPr>
      <w:r>
        <w:rPr>
          <w:sz w:val="20"/>
          <w:szCs w:val="20"/>
        </w:rPr>
        <w:t>Importe concedido: _______________________________________________________</w:t>
      </w:r>
    </w:p>
    <w:p w14:paraId="201FE9E8" w14:textId="77777777" w:rsidR="008D4D6F" w:rsidRDefault="008D4D6F">
      <w:pPr>
        <w:pBdr>
          <w:top w:val="single" w:sz="4" w:space="1" w:color="000000"/>
          <w:left w:val="single" w:sz="4" w:space="4" w:color="000000"/>
          <w:bottom w:val="single" w:sz="4" w:space="1" w:color="000000"/>
          <w:right w:val="single" w:sz="4" w:space="4" w:color="000000"/>
        </w:pBdr>
        <w:spacing w:line="360" w:lineRule="auto"/>
        <w:rPr>
          <w:sz w:val="20"/>
          <w:szCs w:val="20"/>
        </w:rPr>
      </w:pPr>
    </w:p>
    <w:p w14:paraId="035D1E2F" w14:textId="77777777" w:rsidR="008D4D6F" w:rsidRDefault="008D4D6F">
      <w:pPr>
        <w:rPr>
          <w:sz w:val="20"/>
          <w:szCs w:val="20"/>
        </w:rPr>
      </w:pPr>
    </w:p>
    <w:p w14:paraId="265BADB1" w14:textId="77777777" w:rsidR="008D4D6F" w:rsidRDefault="00AB4E29">
      <w:pPr>
        <w:jc w:val="center"/>
        <w:rPr>
          <w:sz w:val="20"/>
          <w:szCs w:val="20"/>
        </w:rPr>
      </w:pPr>
      <w:r>
        <w:rPr>
          <w:sz w:val="20"/>
          <w:szCs w:val="20"/>
        </w:rPr>
        <w:t xml:space="preserve">Documentos que se presentan </w:t>
      </w:r>
    </w:p>
    <w:p w14:paraId="2623371E" w14:textId="77777777" w:rsidR="008D4D6F" w:rsidRDefault="008D4D6F">
      <w:pPr>
        <w:pBdr>
          <w:top w:val="single" w:sz="4" w:space="1" w:color="000000"/>
          <w:left w:val="single" w:sz="4" w:space="4" w:color="000000"/>
          <w:bottom w:val="single" w:sz="4" w:space="2" w:color="000000"/>
          <w:right w:val="single" w:sz="4" w:space="4" w:color="000000"/>
        </w:pBdr>
        <w:rPr>
          <w:sz w:val="20"/>
          <w:szCs w:val="20"/>
        </w:rPr>
      </w:pPr>
    </w:p>
    <w:p w14:paraId="30064F3E" w14:textId="77777777" w:rsidR="008D4D6F" w:rsidRDefault="00AB4E29">
      <w:pPr>
        <w:pStyle w:val="Normal1"/>
        <w:spacing w:line="320" w:lineRule="exact"/>
        <w:ind w:left="1080"/>
        <w:jc w:val="both"/>
        <w:rPr>
          <w:rFonts w:cs="Calibri"/>
          <w:sz w:val="20"/>
          <w:szCs w:val="20"/>
        </w:rPr>
      </w:pPr>
      <w:r>
        <w:rPr>
          <w:noProof/>
        </w:rPr>
        <mc:AlternateContent>
          <mc:Choice Requires="wps">
            <w:drawing>
              <wp:anchor distT="0" distB="0" distL="0" distR="0" simplePos="0" relativeHeight="23" behindDoc="0" locked="0" layoutInCell="0" allowOverlap="1" wp14:anchorId="1A6BD921" wp14:editId="3675888D">
                <wp:simplePos x="0" y="0"/>
                <wp:positionH relativeFrom="column">
                  <wp:posOffset>443865</wp:posOffset>
                </wp:positionH>
                <wp:positionV relativeFrom="paragraph">
                  <wp:posOffset>58420</wp:posOffset>
                </wp:positionV>
                <wp:extent cx="157480" cy="157480"/>
                <wp:effectExtent l="5080" t="5080" r="5080" b="5080"/>
                <wp:wrapNone/>
                <wp:docPr id="4" name="Forma 1"/>
                <wp:cNvGraphicFramePr/>
                <a:graphic xmlns:a="http://schemas.openxmlformats.org/drawingml/2006/main">
                  <a:graphicData uri="http://schemas.microsoft.com/office/word/2010/wordprocessingShape">
                    <wps:wsp>
                      <wps:cNvSpPr/>
                      <wps:spPr>
                        <a:xfrm>
                          <a:off x="0" y="0"/>
                          <a:ext cx="156960" cy="156960"/>
                        </a:xfrm>
                        <a:prstGeom prst="rect">
                          <a:avLst/>
                        </a:prstGeom>
                        <a:solidFill>
                          <a:srgbClr val="729FCF"/>
                        </a:solidFill>
                        <a:ln w="9360">
                          <a:solidFill>
                            <a:srgbClr val="3465A4"/>
                          </a:solidFill>
                          <a:round/>
                        </a:ln>
                      </wps:spPr>
                      <wps:style>
                        <a:lnRef idx="0">
                          <a:scrgbClr r="0" g="0" b="0"/>
                        </a:lnRef>
                        <a:fillRef idx="0">
                          <a:scrgbClr r="0" g="0" b="0"/>
                        </a:fillRef>
                        <a:effectRef idx="0">
                          <a:scrgbClr r="0" g="0" b="0"/>
                        </a:effectRef>
                        <a:fontRef idx="minor"/>
                      </wps:style>
                      <wps:bodyPr/>
                    </wps:wsp>
                  </a:graphicData>
                </a:graphic>
              </wp:anchor>
            </w:drawing>
          </mc:Choice>
          <mc:Fallback>
            <w:pict>
              <v:rect w14:anchorId="6DDF8C39" id="Forma 1" o:spid="_x0000_s1026" style="position:absolute;margin-left:34.95pt;margin-top:4.6pt;width:12.4pt;height:12.4pt;z-index:2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" o:allowincell="f" fillcolor="#729fcf" strokecolor="#3465a4" strokeweight=".26mm">
                <v:stroke joinstyle="round"/>
              </v:rect>
            </w:pict>
          </mc:Fallback>
        </mc:AlternateContent>
      </w:r>
      <w:r>
        <w:rPr>
          <w:rFonts w:cs="Calibri"/>
          <w:sz w:val="20"/>
          <w:szCs w:val="20"/>
        </w:rPr>
        <w:t xml:space="preserve">Copia de la/s factura/s y sus justificantes de pago bancario. </w:t>
      </w:r>
    </w:p>
    <w:p w14:paraId="7D1AD317" w14:textId="77777777" w:rsidR="008D4D6F" w:rsidRDefault="00AB4E29">
      <w:pPr>
        <w:pStyle w:val="Normal1"/>
        <w:spacing w:before="113" w:after="113" w:line="320" w:lineRule="exact"/>
        <w:ind w:left="1080"/>
        <w:jc w:val="both"/>
        <w:rPr>
          <w:rFonts w:cs="Calibri"/>
          <w:sz w:val="20"/>
          <w:szCs w:val="20"/>
        </w:rPr>
      </w:pPr>
      <w:r>
        <w:rPr>
          <w:noProof/>
        </w:rPr>
        <mc:AlternateContent>
          <mc:Choice Requires="wps">
            <w:drawing>
              <wp:anchor distT="0" distB="0" distL="0" distR="0" simplePos="0" relativeHeight="24" behindDoc="0" locked="0" layoutInCell="0" allowOverlap="1" wp14:anchorId="56046097" wp14:editId="00FA52C2">
                <wp:simplePos x="0" y="0"/>
                <wp:positionH relativeFrom="column">
                  <wp:posOffset>443865</wp:posOffset>
                </wp:positionH>
                <wp:positionV relativeFrom="paragraph">
                  <wp:posOffset>163195</wp:posOffset>
                </wp:positionV>
                <wp:extent cx="157480" cy="157480"/>
                <wp:effectExtent l="5080" t="5080" r="5080" b="5080"/>
                <wp:wrapNone/>
                <wp:docPr id="5" name="Forma 2"/>
                <wp:cNvGraphicFramePr/>
                <a:graphic xmlns:a="http://schemas.openxmlformats.org/drawingml/2006/main">
                  <a:graphicData uri="http://schemas.microsoft.com/office/word/2010/wordprocessingShape">
                    <wps:wsp>
                      <wps:cNvSpPr/>
                      <wps:spPr>
                        <a:xfrm>
                          <a:off x="0" y="0"/>
                          <a:ext cx="156960" cy="156960"/>
                        </a:xfrm>
                        <a:prstGeom prst="rect">
                          <a:avLst/>
                        </a:prstGeom>
                        <a:solidFill>
                          <a:srgbClr val="729FCF"/>
                        </a:solidFill>
                        <a:ln w="9360">
                          <a:solidFill>
                            <a:srgbClr val="3465A4"/>
                          </a:solidFill>
                          <a:round/>
                        </a:ln>
                      </wps:spPr>
                      <wps:style>
                        <a:lnRef idx="0">
                          <a:scrgbClr r="0" g="0" b="0"/>
                        </a:lnRef>
                        <a:fillRef idx="0">
                          <a:scrgbClr r="0" g="0" b="0"/>
                        </a:fillRef>
                        <a:effectRef idx="0">
                          <a:scrgbClr r="0" g="0" b="0"/>
                        </a:effectRef>
                        <a:fontRef idx="minor"/>
                      </wps:style>
                      <wps:bodyPr/>
                    </wps:wsp>
                  </a:graphicData>
                </a:graphic>
              </wp:anchor>
            </w:drawing>
          </mc:Choice>
          <mc:Fallback>
            <w:pict>
              <v:rect w14:anchorId="57E42066" id="Forma 2" o:spid="_x0000_s1026" style="position:absolute;margin-left:34.95pt;margin-top:12.85pt;width:12.4pt;height:12.4pt;z-index: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" o:allowincell="f" fillcolor="#729fcf" strokecolor="#3465a4" strokeweight=".26mm">
                <v:stroke joinstyle="round"/>
              </v:rect>
            </w:pict>
          </mc:Fallback>
        </mc:AlternateContent>
      </w:r>
      <w:r>
        <w:rPr>
          <w:rFonts w:cs="Calibri"/>
          <w:sz w:val="20"/>
          <w:szCs w:val="20"/>
        </w:rPr>
        <w:t>Presentación de los certificados que acrediten que se hallan al corriente en el pago de sus obligaciones tributarias, frente a la Hacienda Comarcal, Hacienda Estatal y Seguridad Social, así como la ausencia de toda deuda pendiente de pago con la Hacienda de la Comunidad Autónoma de Aragón.</w:t>
      </w:r>
    </w:p>
    <w:p w14:paraId="092103D5" w14:textId="77777777" w:rsidR="008D4D6F" w:rsidRDefault="00AB4E29">
      <w:pPr>
        <w:pStyle w:val="Normal1"/>
        <w:spacing w:before="113" w:after="113" w:line="320" w:lineRule="exact"/>
        <w:ind w:left="1080"/>
        <w:jc w:val="both"/>
        <w:rPr>
          <w:rFonts w:cs="Calibri"/>
          <w:sz w:val="20"/>
          <w:szCs w:val="20"/>
        </w:rPr>
      </w:pPr>
      <w:r>
        <w:rPr>
          <w:noProof/>
        </w:rPr>
        <mc:AlternateContent>
          <mc:Choice Requires="wps">
            <w:drawing>
              <wp:anchor distT="0" distB="0" distL="0" distR="0" simplePos="0" relativeHeight="25" behindDoc="0" locked="0" layoutInCell="0" allowOverlap="1" wp14:anchorId="1E457E0C" wp14:editId="6B015438">
                <wp:simplePos x="0" y="0"/>
                <wp:positionH relativeFrom="column">
                  <wp:posOffset>443865</wp:posOffset>
                </wp:positionH>
                <wp:positionV relativeFrom="paragraph">
                  <wp:posOffset>58420</wp:posOffset>
                </wp:positionV>
                <wp:extent cx="157480" cy="157480"/>
                <wp:effectExtent l="5080" t="5080" r="5080" b="5080"/>
                <wp:wrapNone/>
                <wp:docPr id="6" name="Forma 3"/>
                <wp:cNvGraphicFramePr/>
                <a:graphic xmlns:a="http://schemas.openxmlformats.org/drawingml/2006/main">
                  <a:graphicData uri="http://schemas.microsoft.com/office/word/2010/wordprocessingShape">
                    <wps:wsp>
                      <wps:cNvSpPr/>
                      <wps:spPr>
                        <a:xfrm>
                          <a:off x="0" y="0"/>
                          <a:ext cx="156960" cy="156960"/>
                        </a:xfrm>
                        <a:prstGeom prst="rect">
                          <a:avLst/>
                        </a:prstGeom>
                        <a:solidFill>
                          <a:srgbClr val="729FCF"/>
                        </a:solidFill>
                        <a:ln w="9360">
                          <a:solidFill>
                            <a:srgbClr val="3465A4"/>
                          </a:solidFill>
                          <a:round/>
                        </a:ln>
                      </wps:spPr>
                      <wps:style>
                        <a:lnRef idx="0">
                          <a:scrgbClr r="0" g="0" b="0"/>
                        </a:lnRef>
                        <a:fillRef idx="0">
                          <a:scrgbClr r="0" g="0" b="0"/>
                        </a:fillRef>
                        <a:effectRef idx="0">
                          <a:scrgbClr r="0" g="0" b="0"/>
                        </a:effectRef>
                        <a:fontRef idx="minor"/>
                      </wps:style>
                      <wps:bodyPr/>
                    </wps:wsp>
                  </a:graphicData>
                </a:graphic>
              </wp:anchor>
            </w:drawing>
          </mc:Choice>
          <mc:Fallback>
            <w:pict>
              <v:rect w14:anchorId="2929499A" id="Forma 3" o:spid="_x0000_s1026" style="position:absolute;margin-left:34.95pt;margin-top:4.6pt;width:12.4pt;height:12.4pt;z-index:25;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" o:allowincell="f" fillcolor="#729fcf" strokecolor="#3465a4" strokeweight=".26mm">
                <v:stroke joinstyle="round"/>
              </v:rect>
            </w:pict>
          </mc:Fallback>
        </mc:AlternateContent>
      </w:r>
      <w:r>
        <w:rPr>
          <w:rFonts w:cs="Calibri"/>
          <w:sz w:val="20"/>
          <w:szCs w:val="20"/>
        </w:rPr>
        <w:t>Presentación del documento acreditativo de estar dado de alta en el Registro de Asociaciones deportivas de Aragón, con su año de fundación incluido.</w:t>
      </w:r>
    </w:p>
    <w:p w14:paraId="529CBA33" w14:textId="77777777" w:rsidR="008D4D6F" w:rsidRDefault="00AB4E29">
      <w:pPr>
        <w:pStyle w:val="Normal1"/>
        <w:spacing w:before="113" w:after="113" w:line="320" w:lineRule="exact"/>
        <w:ind w:left="1080"/>
        <w:jc w:val="both"/>
        <w:rPr>
          <w:rFonts w:cs="Calibri"/>
          <w:sz w:val="20"/>
          <w:szCs w:val="20"/>
        </w:rPr>
      </w:pPr>
      <w:r>
        <w:rPr>
          <w:noProof/>
        </w:rPr>
        <mc:AlternateContent>
          <mc:Choice Requires="wps">
            <w:drawing>
              <wp:anchor distT="0" distB="0" distL="0" distR="0" simplePos="0" relativeHeight="26" behindDoc="0" locked="0" layoutInCell="0" allowOverlap="1" wp14:anchorId="2D08E716" wp14:editId="49960717">
                <wp:simplePos x="0" y="0"/>
                <wp:positionH relativeFrom="column">
                  <wp:posOffset>443865</wp:posOffset>
                </wp:positionH>
                <wp:positionV relativeFrom="paragraph">
                  <wp:posOffset>58420</wp:posOffset>
                </wp:positionV>
                <wp:extent cx="157480" cy="157480"/>
                <wp:effectExtent l="5080" t="5080" r="5080" b="5080"/>
                <wp:wrapNone/>
                <wp:docPr id="7" name="Forma 4"/>
                <wp:cNvGraphicFramePr/>
                <a:graphic xmlns:a="http://schemas.openxmlformats.org/drawingml/2006/main">
                  <a:graphicData uri="http://schemas.microsoft.com/office/word/2010/wordprocessingShape">
                    <wps:wsp>
                      <wps:cNvSpPr/>
                      <wps:spPr>
                        <a:xfrm>
                          <a:off x="0" y="0"/>
                          <a:ext cx="156960" cy="156960"/>
                        </a:xfrm>
                        <a:prstGeom prst="rect">
                          <a:avLst/>
                        </a:prstGeom>
                        <a:solidFill>
                          <a:srgbClr val="729FCF"/>
                        </a:solidFill>
                        <a:ln w="9360">
                          <a:solidFill>
                            <a:srgbClr val="3465A4"/>
                          </a:solidFill>
                          <a:round/>
                        </a:ln>
                      </wps:spPr>
                      <wps:style>
                        <a:lnRef idx="0">
                          <a:scrgbClr r="0" g="0" b="0"/>
                        </a:lnRef>
                        <a:fillRef idx="0">
                          <a:scrgbClr r="0" g="0" b="0"/>
                        </a:fillRef>
                        <a:effectRef idx="0">
                          <a:scrgbClr r="0" g="0" b="0"/>
                        </a:effectRef>
                        <a:fontRef idx="minor"/>
                      </wps:style>
                      <wps:bodyPr/>
                    </wps:wsp>
                  </a:graphicData>
                </a:graphic>
              </wp:anchor>
            </w:drawing>
          </mc:Choice>
          <mc:Fallback>
            <w:pict>
              <v:rect w14:anchorId="08B45FA5" id="Forma 4" o:spid="_x0000_s1026" style="position:absolute;margin-left:34.95pt;margin-top:4.6pt;width:12.4pt;height:12.4pt;z-index:2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" o:allowincell="f" fillcolor="#729fcf" strokecolor="#3465a4" strokeweight=".26mm">
                <v:stroke joinstyle="round"/>
              </v:rect>
            </w:pict>
          </mc:Fallback>
        </mc:AlternateContent>
      </w:r>
      <w:r>
        <w:rPr>
          <w:rFonts w:cs="Calibri"/>
          <w:sz w:val="20"/>
          <w:szCs w:val="20"/>
        </w:rPr>
        <w:t>Justificación de la celebración de la prueba, para ello podrán presentar el listado de participantes o cualquier otro documento que acredite su celebración.</w:t>
      </w:r>
    </w:p>
    <w:p w14:paraId="61A01CBA" w14:textId="77777777" w:rsidR="008D4D6F" w:rsidRDefault="00AB4E29">
      <w:pPr>
        <w:pStyle w:val="Normal1"/>
        <w:spacing w:before="113" w:after="113" w:line="320" w:lineRule="exact"/>
        <w:ind w:left="1080"/>
        <w:jc w:val="both"/>
        <w:rPr>
          <w:rFonts w:cs="Calibri"/>
          <w:sz w:val="20"/>
          <w:szCs w:val="20"/>
        </w:rPr>
      </w:pPr>
      <w:r>
        <w:rPr>
          <w:noProof/>
        </w:rPr>
        <mc:AlternateContent>
          <mc:Choice Requires="wps">
            <w:drawing>
              <wp:anchor distT="0" distB="0" distL="0" distR="0" simplePos="0" relativeHeight="27" behindDoc="0" locked="0" layoutInCell="0" allowOverlap="1" wp14:anchorId="1B9ADDDE" wp14:editId="1F3E3F54">
                <wp:simplePos x="0" y="0"/>
                <wp:positionH relativeFrom="column">
                  <wp:posOffset>443865</wp:posOffset>
                </wp:positionH>
                <wp:positionV relativeFrom="paragraph">
                  <wp:posOffset>58420</wp:posOffset>
                </wp:positionV>
                <wp:extent cx="157480" cy="157480"/>
                <wp:effectExtent l="5080" t="5080" r="5080" b="5080"/>
                <wp:wrapNone/>
                <wp:docPr id="8" name="Forma 5"/>
                <wp:cNvGraphicFramePr/>
                <a:graphic xmlns:a="http://schemas.openxmlformats.org/drawingml/2006/main">
                  <a:graphicData uri="http://schemas.microsoft.com/office/word/2010/wordprocessingShape">
                    <wps:wsp>
                      <wps:cNvSpPr/>
                      <wps:spPr>
                        <a:xfrm>
                          <a:off x="0" y="0"/>
                          <a:ext cx="156960" cy="156960"/>
                        </a:xfrm>
                        <a:prstGeom prst="rect">
                          <a:avLst/>
                        </a:prstGeom>
                        <a:solidFill>
                          <a:srgbClr val="729FCF"/>
                        </a:solidFill>
                        <a:ln w="9360">
                          <a:solidFill>
                            <a:srgbClr val="3465A4"/>
                          </a:solidFill>
                          <a:round/>
                        </a:ln>
                      </wps:spPr>
                      <wps:style>
                        <a:lnRef idx="0">
                          <a:scrgbClr r="0" g="0" b="0"/>
                        </a:lnRef>
                        <a:fillRef idx="0">
                          <a:scrgbClr r="0" g="0" b="0"/>
                        </a:fillRef>
                        <a:effectRef idx="0">
                          <a:scrgbClr r="0" g="0" b="0"/>
                        </a:effectRef>
                        <a:fontRef idx="minor"/>
                      </wps:style>
                      <wps:bodyPr/>
                    </wps:wsp>
                  </a:graphicData>
                </a:graphic>
              </wp:anchor>
            </w:drawing>
          </mc:Choice>
          <mc:Fallback>
            <w:pict>
              <v:rect w14:anchorId="2023FEA7" id="Forma 5" o:spid="_x0000_s1026" style="position:absolute;margin-left:34.95pt;margin-top:4.6pt;width:12.4pt;height:12.4pt;z-index:27;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" o:allowincell="f" fillcolor="#729fcf" strokecolor="#3465a4" strokeweight=".26mm">
                <v:stroke joinstyle="round"/>
              </v:rect>
            </w:pict>
          </mc:Fallback>
        </mc:AlternateContent>
      </w:r>
      <w:r>
        <w:rPr>
          <w:rFonts w:cs="Calibri"/>
          <w:sz w:val="20"/>
          <w:szCs w:val="20"/>
        </w:rPr>
        <w:t xml:space="preserve">Publicidad a la concesión de la subvención. </w:t>
      </w:r>
    </w:p>
    <w:p w14:paraId="567B027B" w14:textId="77777777" w:rsidR="008D4D6F" w:rsidRDefault="008D4D6F">
      <w:pPr>
        <w:rPr>
          <w:sz w:val="20"/>
          <w:szCs w:val="20"/>
        </w:rPr>
      </w:pPr>
    </w:p>
    <w:p w14:paraId="481B0CA3" w14:textId="77777777" w:rsidR="008D4D6F" w:rsidRDefault="00AB4E29">
      <w:pPr>
        <w:rPr>
          <w:sz w:val="20"/>
          <w:szCs w:val="20"/>
        </w:rPr>
      </w:pPr>
      <w:r>
        <w:rPr>
          <w:sz w:val="20"/>
          <w:szCs w:val="20"/>
        </w:rPr>
        <w:tab/>
      </w:r>
      <w:proofErr w:type="gramStart"/>
      <w:r>
        <w:rPr>
          <w:sz w:val="20"/>
          <w:szCs w:val="20"/>
        </w:rPr>
        <w:t>En  _</w:t>
      </w:r>
      <w:proofErr w:type="gramEnd"/>
      <w:r>
        <w:rPr>
          <w:sz w:val="20"/>
          <w:szCs w:val="20"/>
        </w:rPr>
        <w:t>_______________</w:t>
      </w:r>
      <w:proofErr w:type="gramStart"/>
      <w:r>
        <w:rPr>
          <w:sz w:val="20"/>
          <w:szCs w:val="20"/>
        </w:rPr>
        <w:t>_ ,</w:t>
      </w:r>
      <w:proofErr w:type="gramEnd"/>
      <w:r>
        <w:rPr>
          <w:sz w:val="20"/>
          <w:szCs w:val="20"/>
        </w:rPr>
        <w:t xml:space="preserve"> a _____ de ______________________ de 20___.  </w:t>
      </w:r>
    </w:p>
    <w:p w14:paraId="50C0AEE4" w14:textId="77777777" w:rsidR="008D4D6F" w:rsidRDefault="008D4D6F">
      <w:pPr>
        <w:rPr>
          <w:sz w:val="20"/>
          <w:szCs w:val="20"/>
        </w:rPr>
      </w:pPr>
    </w:p>
    <w:p w14:paraId="0B024D54" w14:textId="77777777" w:rsidR="008D4D6F" w:rsidRDefault="00AB4E29">
      <w:pPr>
        <w:jc w:val="center"/>
        <w:rPr>
          <w:sz w:val="20"/>
          <w:szCs w:val="20"/>
        </w:rPr>
      </w:pPr>
      <w:r>
        <w:rPr>
          <w:sz w:val="20"/>
          <w:szCs w:val="20"/>
        </w:rPr>
        <w:t>Firma del solicitante</w:t>
      </w:r>
    </w:p>
    <w:p w14:paraId="725D4397" w14:textId="77777777" w:rsidR="008D4D6F" w:rsidRDefault="008D4D6F">
      <w:pPr>
        <w:rPr>
          <w:sz w:val="20"/>
          <w:szCs w:val="20"/>
        </w:rPr>
      </w:pPr>
    </w:p>
    <w:p w14:paraId="7EF6DAE8" w14:textId="77777777" w:rsidR="008D4D6F" w:rsidRDefault="008D4D6F">
      <w:pPr>
        <w:rPr>
          <w:sz w:val="20"/>
          <w:szCs w:val="20"/>
        </w:rPr>
      </w:pPr>
    </w:p>
    <w:p w14:paraId="5F38FB94" w14:textId="77777777" w:rsidR="008D4D6F" w:rsidRDefault="008D4D6F">
      <w:pPr>
        <w:rPr>
          <w:sz w:val="20"/>
          <w:szCs w:val="20"/>
        </w:rPr>
      </w:pPr>
    </w:p>
    <w:p w14:paraId="28183C00" w14:textId="77777777" w:rsidR="008D4D6F" w:rsidRDefault="00AB4E29">
      <w:pPr>
        <w:rPr>
          <w:sz w:val="20"/>
          <w:szCs w:val="20"/>
        </w:rPr>
      </w:pPr>
      <w:r>
        <w:rPr>
          <w:sz w:val="20"/>
          <w:szCs w:val="20"/>
        </w:rPr>
        <w:t xml:space="preserve">SR. PRESIDENTE DE </w:t>
      </w:r>
      <w:proofErr w:type="gramStart"/>
      <w:r>
        <w:rPr>
          <w:sz w:val="20"/>
          <w:szCs w:val="20"/>
        </w:rPr>
        <w:t>LA  COMARCA</w:t>
      </w:r>
      <w:proofErr w:type="gramEnd"/>
      <w:r>
        <w:rPr>
          <w:sz w:val="20"/>
          <w:szCs w:val="20"/>
        </w:rPr>
        <w:t xml:space="preserve"> DEL BAJO </w:t>
      </w:r>
      <w:proofErr w:type="gramStart"/>
      <w:r>
        <w:rPr>
          <w:sz w:val="20"/>
          <w:szCs w:val="20"/>
        </w:rPr>
        <w:t>ARAGON.-</w:t>
      </w:r>
      <w:proofErr w:type="gramEnd"/>
      <w:r>
        <w:rPr>
          <w:sz w:val="20"/>
          <w:szCs w:val="20"/>
        </w:rPr>
        <w:t xml:space="preserve"> </w:t>
      </w:r>
      <w:r>
        <w:rPr>
          <w:sz w:val="20"/>
          <w:szCs w:val="20"/>
        </w:rPr>
        <w:t>C/ MAYOR, Nº 22- 44600 ALCAÑI</w:t>
      </w:r>
      <w:r>
        <w:rPr>
          <w:i/>
          <w:sz w:val="20"/>
          <w:szCs w:val="20"/>
        </w:rPr>
        <w:t>Z</w:t>
      </w:r>
    </w:p>
    <w:p w14:paraId="44C2A0AB" w14:textId="77777777" w:rsidR="008D4D6F" w:rsidRDefault="00AB4E29">
      <w:pPr>
        <w:rPr>
          <w:sz w:val="20"/>
          <w:szCs w:val="20"/>
        </w:rPr>
      </w:pPr>
      <w:r>
        <w:br w:type="page"/>
      </w:r>
    </w:p>
    <w:p w14:paraId="799AA3B3" w14:textId="77777777" w:rsidR="008D4D6F" w:rsidRDefault="00AB4E29">
      <w:pPr>
        <w:jc w:val="center"/>
        <w:rPr>
          <w:sz w:val="20"/>
          <w:szCs w:val="20"/>
        </w:rPr>
      </w:pPr>
      <w:r>
        <w:rPr>
          <w:sz w:val="20"/>
          <w:szCs w:val="20"/>
        </w:rPr>
        <w:t>ANEXO V</w:t>
      </w:r>
    </w:p>
    <w:p w14:paraId="3C86F33A" w14:textId="77777777" w:rsidR="008D4D6F" w:rsidRDefault="00AB4E29">
      <w:pPr>
        <w:jc w:val="center"/>
        <w:rPr>
          <w:sz w:val="20"/>
          <w:szCs w:val="20"/>
        </w:rPr>
      </w:pPr>
      <w:r>
        <w:rPr>
          <w:i/>
          <w:sz w:val="20"/>
          <w:szCs w:val="20"/>
        </w:rPr>
        <w:t>DECLARACIÓN RESPONSABLE</w:t>
      </w:r>
      <w:r>
        <w:rPr>
          <w:rFonts w:cs="Calibri"/>
          <w:i/>
          <w:color w:val="000000"/>
        </w:rPr>
        <w:t xml:space="preserve">  </w:t>
      </w:r>
    </w:p>
    <w:p w14:paraId="202DD2D0" w14:textId="77777777" w:rsidR="008D4D6F" w:rsidRDefault="008D4D6F">
      <w:pPr>
        <w:jc w:val="center"/>
        <w:rPr>
          <w:sz w:val="20"/>
          <w:szCs w:val="20"/>
        </w:rPr>
      </w:pPr>
    </w:p>
    <w:p w14:paraId="18FD27C4" w14:textId="77777777" w:rsidR="008D4D6F" w:rsidRDefault="00AB4E29">
      <w:pPr>
        <w:spacing w:before="285" w:after="285"/>
      </w:pPr>
      <w:r>
        <w:rPr>
          <w:rFonts w:cs="Calibri"/>
          <w:i/>
          <w:color w:val="000000"/>
        </w:rPr>
        <w:t xml:space="preserve">D.                                                                            </w:t>
      </w:r>
      <w:proofErr w:type="gramStart"/>
      <w:r>
        <w:rPr>
          <w:rFonts w:cs="Calibri"/>
          <w:i/>
          <w:color w:val="000000"/>
        </w:rPr>
        <w:t xml:space="preserve">  ,</w:t>
      </w:r>
      <w:proofErr w:type="gramEnd"/>
      <w:r>
        <w:rPr>
          <w:rFonts w:cs="Calibri"/>
          <w:i/>
          <w:color w:val="000000"/>
        </w:rPr>
        <w:t xml:space="preserve"> con DNI n.º</w:t>
      </w:r>
    </w:p>
    <w:p w14:paraId="42EB5881" w14:textId="77777777" w:rsidR="008D4D6F" w:rsidRDefault="00AB4E29">
      <w:pPr>
        <w:spacing w:before="570" w:after="570"/>
      </w:pPr>
      <w:r>
        <w:rPr>
          <w:rFonts w:cs="Calibri"/>
          <w:i/>
          <w:color w:val="000000"/>
        </w:rPr>
        <w:t xml:space="preserve">Como presidente del Club Deportivo                                                                                      </w:t>
      </w:r>
    </w:p>
    <w:p w14:paraId="59AF1F95" w14:textId="77777777" w:rsidR="008D4D6F" w:rsidRDefault="00AB4E29">
      <w:pPr>
        <w:spacing w:before="570" w:after="570"/>
      </w:pPr>
      <w:proofErr w:type="gramStart"/>
      <w:r>
        <w:rPr>
          <w:rFonts w:cs="Calibri"/>
          <w:b/>
          <w:bCs/>
          <w:i/>
          <w:color w:val="000000"/>
        </w:rPr>
        <w:t>DECLARO</w:t>
      </w:r>
      <w:r>
        <w:rPr>
          <w:rFonts w:cs="Calibri"/>
          <w:i/>
          <w:color w:val="000000"/>
        </w:rPr>
        <w:t xml:space="preserve"> ,</w:t>
      </w:r>
      <w:proofErr w:type="gramEnd"/>
      <w:r>
        <w:rPr>
          <w:rFonts w:cs="Calibri"/>
          <w:i/>
          <w:color w:val="000000"/>
        </w:rPr>
        <w:t xml:space="preserve"> </w:t>
      </w:r>
      <w:proofErr w:type="gramStart"/>
      <w:r>
        <w:rPr>
          <w:rFonts w:cs="Calibri"/>
          <w:i/>
          <w:color w:val="000000"/>
        </w:rPr>
        <w:t>que</w:t>
      </w:r>
      <w:proofErr w:type="gramEnd"/>
      <w:r>
        <w:rPr>
          <w:rFonts w:cs="Calibri"/>
          <w:i/>
          <w:color w:val="000000"/>
        </w:rPr>
        <w:t xml:space="preserve"> en el año 2026, con </w:t>
      </w:r>
      <w:proofErr w:type="gramStart"/>
      <w:r>
        <w:rPr>
          <w:rFonts w:cs="Calibri"/>
          <w:i/>
          <w:color w:val="000000"/>
        </w:rPr>
        <w:t xml:space="preserve">fecha,   </w:t>
      </w:r>
      <w:proofErr w:type="gramEnd"/>
      <w:r>
        <w:rPr>
          <w:rFonts w:cs="Calibri"/>
          <w:i/>
          <w:color w:val="000000"/>
        </w:rPr>
        <w:t xml:space="preserve">                                       se </w:t>
      </w:r>
      <w:proofErr w:type="gramStart"/>
      <w:r>
        <w:rPr>
          <w:rFonts w:cs="Calibri"/>
          <w:i/>
          <w:color w:val="000000"/>
        </w:rPr>
        <w:t>envió  la</w:t>
      </w:r>
      <w:proofErr w:type="gramEnd"/>
      <w:r>
        <w:rPr>
          <w:rFonts w:cs="Calibri"/>
          <w:i/>
          <w:color w:val="000000"/>
        </w:rPr>
        <w:t xml:space="preserve"> siguiente</w:t>
      </w:r>
    </w:p>
    <w:p w14:paraId="2E5B855A" w14:textId="77777777" w:rsidR="008D4D6F" w:rsidRDefault="00AB4E29">
      <w:pPr>
        <w:spacing w:before="570" w:after="570"/>
      </w:pPr>
      <w:r>
        <w:rPr>
          <w:rFonts w:cs="Calibri"/>
          <w:i/>
          <w:color w:val="000000"/>
        </w:rPr>
        <w:t xml:space="preserve"> </w:t>
      </w:r>
      <w:r>
        <w:rPr>
          <w:rFonts w:cs="Calibri"/>
          <w:i/>
          <w:color w:val="000000"/>
        </w:rPr>
        <w:t>documentación para la solicitud de subvención en la anualidad 2024:</w:t>
      </w:r>
    </w:p>
    <w:p w14:paraId="08178898" w14:textId="77777777" w:rsidR="008D4D6F" w:rsidRDefault="00AB4E29">
      <w:pPr>
        <w:spacing w:before="285" w:after="285"/>
      </w:pPr>
      <w:r>
        <w:rPr>
          <w:rFonts w:cs="Calibri"/>
          <w:i/>
          <w:color w:val="000000"/>
        </w:rPr>
        <w:t>- Estatutos debidamente legalizados y formalización del acto de constitución.</w:t>
      </w:r>
    </w:p>
    <w:p w14:paraId="09DFD9DB" w14:textId="77777777" w:rsidR="008D4D6F" w:rsidRDefault="00AB4E29">
      <w:pPr>
        <w:spacing w:before="285" w:after="285"/>
      </w:pPr>
      <w:r>
        <w:rPr>
          <w:rFonts w:cs="Calibri"/>
          <w:i/>
          <w:color w:val="000000"/>
        </w:rPr>
        <w:t>- CIF</w:t>
      </w:r>
    </w:p>
    <w:p w14:paraId="6BB56798" w14:textId="77777777" w:rsidR="008D4D6F" w:rsidRDefault="00AB4E29">
      <w:pPr>
        <w:spacing w:before="285" w:after="285"/>
      </w:pPr>
      <w:r>
        <w:rPr>
          <w:rFonts w:cs="Calibri"/>
          <w:i/>
          <w:color w:val="000000"/>
        </w:rPr>
        <w:t xml:space="preserve">- Justificante de inscripción en el Registro de Asociaciones deportivas del Gobierno </w:t>
      </w:r>
      <w:proofErr w:type="gramStart"/>
      <w:r>
        <w:rPr>
          <w:rFonts w:cs="Calibri"/>
          <w:i/>
          <w:color w:val="000000"/>
        </w:rPr>
        <w:t>de  Aragón</w:t>
      </w:r>
      <w:proofErr w:type="gramEnd"/>
      <w:r>
        <w:rPr>
          <w:rFonts w:cs="Calibri"/>
          <w:i/>
          <w:color w:val="000000"/>
        </w:rPr>
        <w:t>.</w:t>
      </w:r>
    </w:p>
    <w:p w14:paraId="29542589" w14:textId="77777777" w:rsidR="008D4D6F" w:rsidRDefault="00AB4E29">
      <w:pPr>
        <w:spacing w:before="285" w:after="285"/>
        <w:rPr>
          <w:b/>
          <w:bCs/>
        </w:rPr>
      </w:pPr>
      <w:r>
        <w:rPr>
          <w:rFonts w:cs="Calibri"/>
          <w:b/>
          <w:bCs/>
          <w:i/>
          <w:color w:val="000000"/>
        </w:rPr>
        <w:t>Dicha documentación, no ha sufrido modificación.</w:t>
      </w:r>
    </w:p>
    <w:p w14:paraId="1C30C13A" w14:textId="77777777" w:rsidR="008D4D6F" w:rsidRDefault="008D4D6F">
      <w:pPr>
        <w:spacing w:before="285" w:after="285"/>
        <w:rPr>
          <w:rFonts w:cs="Calibri"/>
          <w:i/>
          <w:color w:val="000000"/>
        </w:rPr>
      </w:pPr>
    </w:p>
    <w:p w14:paraId="15719A5A" w14:textId="77777777" w:rsidR="008D4D6F" w:rsidRDefault="00AB4E29">
      <w:pPr>
        <w:spacing w:before="285" w:after="285"/>
      </w:pPr>
      <w:r>
        <w:rPr>
          <w:rFonts w:cs="Calibri"/>
          <w:i/>
          <w:color w:val="000000"/>
        </w:rPr>
        <w:t xml:space="preserve"> </w:t>
      </w:r>
      <w:r>
        <w:rPr>
          <w:rFonts w:cs="Calibri"/>
          <w:i/>
          <w:color w:val="000000"/>
        </w:rPr>
        <w:tab/>
      </w:r>
      <w:r>
        <w:rPr>
          <w:rFonts w:cs="Calibri"/>
          <w:i/>
          <w:color w:val="000000"/>
        </w:rPr>
        <w:t xml:space="preserve">Y para que así conste, firmo en                             </w:t>
      </w:r>
      <w:proofErr w:type="gramStart"/>
      <w:r>
        <w:rPr>
          <w:rFonts w:cs="Calibri"/>
          <w:i/>
          <w:color w:val="000000"/>
        </w:rPr>
        <w:t xml:space="preserve">  ,</w:t>
      </w:r>
      <w:proofErr w:type="gramEnd"/>
      <w:r>
        <w:rPr>
          <w:rFonts w:cs="Calibri"/>
          <w:i/>
          <w:color w:val="000000"/>
        </w:rPr>
        <w:t xml:space="preserve"> a   fecha                   </w:t>
      </w:r>
      <w:proofErr w:type="gramStart"/>
      <w:r>
        <w:rPr>
          <w:rFonts w:cs="Calibri"/>
          <w:i/>
          <w:color w:val="000000"/>
        </w:rPr>
        <w:t xml:space="preserve">  .</w:t>
      </w:r>
      <w:proofErr w:type="gramEnd"/>
      <w:r>
        <w:rPr>
          <w:rFonts w:cs="Calibri"/>
          <w:i/>
          <w:color w:val="000000"/>
        </w:rPr>
        <w:t xml:space="preserve">           </w:t>
      </w:r>
    </w:p>
    <w:p w14:paraId="423B1EB9" w14:textId="77777777" w:rsidR="008D4D6F" w:rsidRDefault="008D4D6F">
      <w:pPr>
        <w:rPr>
          <w:sz w:val="20"/>
          <w:szCs w:val="20"/>
        </w:rPr>
      </w:pPr>
    </w:p>
    <w:p w14:paraId="7116899A" w14:textId="77777777" w:rsidR="008D4D6F" w:rsidRDefault="008D4D6F">
      <w:pPr>
        <w:rPr>
          <w:sz w:val="20"/>
          <w:szCs w:val="20"/>
        </w:rPr>
      </w:pPr>
    </w:p>
    <w:p w14:paraId="08A9D674" w14:textId="77777777" w:rsidR="008D4D6F" w:rsidRDefault="008D4D6F">
      <w:pPr>
        <w:rPr>
          <w:sz w:val="20"/>
          <w:szCs w:val="20"/>
        </w:rPr>
      </w:pPr>
    </w:p>
    <w:p w14:paraId="7694DD34" w14:textId="77777777" w:rsidR="008D4D6F" w:rsidRDefault="00AB4E29">
      <w:pPr>
        <w:rPr>
          <w:sz w:val="20"/>
          <w:szCs w:val="20"/>
        </w:rPr>
      </w:pPr>
      <w:r>
        <w:rPr>
          <w:rFonts w:cs="Calibri"/>
          <w:i/>
          <w:color w:val="000000"/>
        </w:rPr>
        <w:tab/>
      </w:r>
      <w:r>
        <w:rPr>
          <w:rFonts w:cs="Calibri"/>
          <w:i/>
          <w:color w:val="000000"/>
        </w:rPr>
        <w:tab/>
      </w:r>
      <w:r>
        <w:rPr>
          <w:rFonts w:cs="Calibri"/>
          <w:i/>
          <w:color w:val="000000"/>
        </w:rPr>
        <w:tab/>
      </w:r>
      <w:r>
        <w:rPr>
          <w:rFonts w:cs="Calibri"/>
          <w:i/>
          <w:color w:val="000000"/>
        </w:rPr>
        <w:tab/>
        <w:t xml:space="preserve">Firmado: </w:t>
      </w:r>
    </w:p>
    <w:p w14:paraId="47F71584" w14:textId="77777777" w:rsidR="008D4D6F" w:rsidRDefault="008D4D6F">
      <w:pPr>
        <w:rPr>
          <w:sz w:val="20"/>
          <w:szCs w:val="20"/>
        </w:rPr>
      </w:pPr>
    </w:p>
    <w:p w14:paraId="6D014C15" w14:textId="77777777" w:rsidR="008D4D6F" w:rsidRDefault="008D4D6F">
      <w:pPr>
        <w:rPr>
          <w:sz w:val="20"/>
          <w:szCs w:val="20"/>
        </w:rPr>
      </w:pPr>
    </w:p>
    <w:p w14:paraId="65D0A761" w14:textId="77777777" w:rsidR="008D4D6F" w:rsidRDefault="008D4D6F">
      <w:pPr>
        <w:rPr>
          <w:sz w:val="20"/>
          <w:szCs w:val="20"/>
        </w:rPr>
      </w:pPr>
    </w:p>
    <w:p w14:paraId="10B227DB" w14:textId="77777777" w:rsidR="008D4D6F" w:rsidRDefault="008D4D6F">
      <w:pPr>
        <w:rPr>
          <w:sz w:val="20"/>
          <w:szCs w:val="20"/>
        </w:rPr>
      </w:pPr>
    </w:p>
    <w:p w14:paraId="1DAFBA74" w14:textId="77777777" w:rsidR="008D4D6F" w:rsidRDefault="008D4D6F">
      <w:pPr>
        <w:rPr>
          <w:sz w:val="20"/>
          <w:szCs w:val="20"/>
        </w:rPr>
      </w:pPr>
    </w:p>
    <w:p w14:paraId="7990A8F6" w14:textId="77777777" w:rsidR="008D4D6F" w:rsidRDefault="008D4D6F">
      <w:pPr>
        <w:rPr>
          <w:sz w:val="20"/>
          <w:szCs w:val="20"/>
        </w:rPr>
      </w:pPr>
    </w:p>
    <w:p w14:paraId="3DAEE7BE" w14:textId="77777777" w:rsidR="008D4D6F" w:rsidRDefault="008D4D6F">
      <w:pPr>
        <w:rPr>
          <w:sz w:val="20"/>
          <w:szCs w:val="20"/>
        </w:rPr>
      </w:pPr>
    </w:p>
    <w:p w14:paraId="79FD3FF5" w14:textId="77777777" w:rsidR="008D4D6F" w:rsidRDefault="008D4D6F">
      <w:pPr>
        <w:rPr>
          <w:sz w:val="20"/>
          <w:szCs w:val="20"/>
        </w:rPr>
      </w:pPr>
    </w:p>
    <w:p w14:paraId="038B9557" w14:textId="77777777" w:rsidR="008D4D6F" w:rsidRDefault="008D4D6F">
      <w:pPr>
        <w:rPr>
          <w:sz w:val="20"/>
          <w:szCs w:val="20"/>
        </w:rPr>
      </w:pPr>
    </w:p>
    <w:p w14:paraId="1CECDD7C" w14:textId="77777777" w:rsidR="008D4D6F" w:rsidRDefault="008D4D6F">
      <w:pPr>
        <w:rPr>
          <w:sz w:val="20"/>
          <w:szCs w:val="20"/>
        </w:rPr>
      </w:pPr>
    </w:p>
    <w:p w14:paraId="45F99E56" w14:textId="77777777" w:rsidR="008D4D6F" w:rsidRDefault="008D4D6F">
      <w:pPr>
        <w:rPr>
          <w:sz w:val="20"/>
          <w:szCs w:val="20"/>
        </w:rPr>
      </w:pPr>
    </w:p>
    <w:p w14:paraId="143C1D3D" w14:textId="77777777" w:rsidR="008D4D6F" w:rsidRDefault="00AB4E29">
      <w:pPr>
        <w:rPr>
          <w:sz w:val="20"/>
          <w:szCs w:val="20"/>
        </w:rPr>
      </w:pPr>
      <w:r>
        <w:rPr>
          <w:rFonts w:cs="Calibri"/>
          <w:i/>
          <w:color w:val="000000"/>
          <w:sz w:val="20"/>
          <w:szCs w:val="20"/>
        </w:rPr>
        <w:t xml:space="preserve">SR. PRESIDENTE DE </w:t>
      </w:r>
      <w:proofErr w:type="gramStart"/>
      <w:r>
        <w:rPr>
          <w:rFonts w:cs="Calibri"/>
          <w:i/>
          <w:color w:val="000000"/>
          <w:sz w:val="20"/>
          <w:szCs w:val="20"/>
        </w:rPr>
        <w:t>LA  COMARCA</w:t>
      </w:r>
      <w:proofErr w:type="gramEnd"/>
      <w:r>
        <w:rPr>
          <w:rFonts w:cs="Calibri"/>
          <w:i/>
          <w:color w:val="000000"/>
          <w:sz w:val="20"/>
          <w:szCs w:val="20"/>
        </w:rPr>
        <w:t xml:space="preserve"> DEL BAJO </w:t>
      </w:r>
      <w:proofErr w:type="gramStart"/>
      <w:r>
        <w:rPr>
          <w:rFonts w:cs="Calibri"/>
          <w:i/>
          <w:color w:val="000000"/>
          <w:sz w:val="20"/>
          <w:szCs w:val="20"/>
        </w:rPr>
        <w:t>ARAGON.-</w:t>
      </w:r>
      <w:proofErr w:type="gramEnd"/>
      <w:r>
        <w:rPr>
          <w:rFonts w:cs="Calibri"/>
          <w:i/>
          <w:color w:val="000000"/>
          <w:sz w:val="20"/>
          <w:szCs w:val="20"/>
        </w:rPr>
        <w:t xml:space="preserve"> C/ MAYOR, Nº 22- 44600 ALCAÑIZ</w:t>
      </w:r>
    </w:p>
    <w:sectPr w:rsidR="008D4D6F">
      <w:headerReference w:type="default" r:id="rId10"/>
      <w:footerReference w:type="default" r:id="rId11"/>
      <w:pgSz w:w="11906" w:h="16838"/>
      <w:pgMar w:top="1304" w:right="1440" w:bottom="1831" w:left="1440" w:header="1134" w:footer="1134" w:gutter="0"/>
      <w:pgNumType w:start="1"/>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24089" w14:textId="77777777" w:rsidR="00AB4E29" w:rsidRDefault="00AB4E29">
      <w:pPr>
        <w:spacing w:line="240" w:lineRule="auto"/>
      </w:pPr>
      <w:r>
        <w:separator/>
      </w:r>
    </w:p>
  </w:endnote>
  <w:endnote w:type="continuationSeparator" w:id="0">
    <w:p w14:paraId="59DB7E9A" w14:textId="77777777" w:rsidR="00AB4E29" w:rsidRDefault="00AB4E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Calibri">
    <w:panose1 w:val="020F0502020204030204"/>
    <w:charset w:val="00"/>
    <w:family w:val="swiss"/>
    <w:pitch w:val="variable"/>
    <w:sig w:usb0="E4002EFF" w:usb1="C200247B" w:usb2="00000009" w:usb3="00000000" w:csb0="000001FF" w:csb1="00000000"/>
  </w:font>
  <w:font w:name="Arial;sans-serif">
    <w:altName w:val="Arial"/>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1DE21" w14:textId="77777777" w:rsidR="008D4D6F" w:rsidRDefault="008D4D6F">
    <w:pPr>
      <w:pStyle w:val="Piedepgina"/>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061A0" w14:textId="77777777" w:rsidR="00AB4E29" w:rsidRDefault="00AB4E29">
      <w:pPr>
        <w:spacing w:line="240" w:lineRule="auto"/>
      </w:pPr>
      <w:r>
        <w:separator/>
      </w:r>
    </w:p>
  </w:footnote>
  <w:footnote w:type="continuationSeparator" w:id="0">
    <w:p w14:paraId="434728F8" w14:textId="77777777" w:rsidR="00AB4E29" w:rsidRDefault="00AB4E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34BB8" w14:textId="77777777" w:rsidR="008D4D6F" w:rsidRDefault="00AB4E29">
    <w:pPr>
      <w:pStyle w:val="Encabezado"/>
    </w:pPr>
    <w:r>
      <w:rPr>
        <w:noProof/>
      </w:rPr>
      <w:drawing>
        <wp:anchor distT="0" distB="0" distL="0" distR="0" simplePos="0" relativeHeight="21" behindDoc="1" locked="0" layoutInCell="0" allowOverlap="1" wp14:anchorId="7A90751D" wp14:editId="12E9E401">
          <wp:simplePos x="0" y="0"/>
          <wp:positionH relativeFrom="column">
            <wp:posOffset>85090</wp:posOffset>
          </wp:positionH>
          <wp:positionV relativeFrom="paragraph">
            <wp:posOffset>-472440</wp:posOffset>
          </wp:positionV>
          <wp:extent cx="1476375" cy="577850"/>
          <wp:effectExtent l="0" t="0" r="0" b="0"/>
          <wp:wrapSquare wrapText="largest"/>
          <wp:docPr id="9"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1"/>
                  <pic:cNvPicPr>
                    <a:picLocks noChangeAspect="1" noChangeArrowheads="1"/>
                  </pic:cNvPicPr>
                </pic:nvPicPr>
                <pic:blipFill>
                  <a:blip r:embed="rId1"/>
                  <a:stretch>
                    <a:fillRect/>
                  </a:stretch>
                </pic:blipFill>
                <pic:spPr bwMode="auto">
                  <a:xfrm>
                    <a:off x="0" y="0"/>
                    <a:ext cx="1476375" cy="577850"/>
                  </a:xfrm>
                  <a:prstGeom prst="rect">
                    <a:avLst/>
                  </a:prstGeom>
                </pic:spPr>
              </pic:pic>
            </a:graphicData>
          </a:graphic>
        </wp:anchor>
      </w:drawing>
    </w:r>
    <w:r>
      <w:rPr>
        <w:u w:val="single"/>
      </w:rPr>
      <w:tab/>
    </w:r>
    <w:r>
      <w:rPr>
        <w:u w:val="single"/>
      </w:rPr>
      <w:tab/>
    </w:r>
    <w:r>
      <w:rPr>
        <w:rFonts w:ascii="Century Gothic" w:hAnsi="Century Gothic" w:cs="Century Gothic"/>
        <w:u w:val="single"/>
      </w:rPr>
      <w:t>DEPORTES</w:t>
    </w:r>
  </w:p>
  <w:p w14:paraId="0CCCBD85" w14:textId="77777777" w:rsidR="008D4D6F" w:rsidRDefault="008D4D6F">
    <w:pPr>
      <w:pStyle w:val="Encabezado"/>
      <w:rPr>
        <w:rFonts w:ascii="Century Gothic" w:hAnsi="Century Gothic" w:cs="Century Gothic"/>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8F307E"/>
    <w:multiLevelType w:val="multilevel"/>
    <w:tmpl w:val="F83A83C6"/>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1" w15:restartNumberingAfterBreak="0">
    <w:nsid w:val="429A58FF"/>
    <w:multiLevelType w:val="multilevel"/>
    <w:tmpl w:val="EA044544"/>
    <w:lvl w:ilvl="0">
      <w:start w:val="1"/>
      <w:numFmt w:val="upp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439151B4"/>
    <w:multiLevelType w:val="multilevel"/>
    <w:tmpl w:val="8084D580"/>
    <w:lvl w:ilvl="0">
      <w:start w:val="1"/>
      <w:numFmt w:val="lowerLetter"/>
      <w:lvlText w:val="%1)"/>
      <w:lvlJc w:val="left"/>
      <w:pPr>
        <w:tabs>
          <w:tab w:val="num" w:pos="0"/>
        </w:tabs>
        <w:ind w:left="1080" w:hanging="360"/>
      </w:pPr>
      <w:rPr>
        <w:u w:val="none"/>
      </w:rPr>
    </w:lvl>
    <w:lvl w:ilvl="1">
      <w:start w:val="1"/>
      <w:numFmt w:val="lowerRoman"/>
      <w:lvlText w:val="%2)"/>
      <w:lvlJc w:val="right"/>
      <w:pPr>
        <w:tabs>
          <w:tab w:val="num" w:pos="0"/>
        </w:tabs>
        <w:ind w:left="1800" w:hanging="360"/>
      </w:pPr>
      <w:rPr>
        <w:u w:val="none"/>
      </w:rPr>
    </w:lvl>
    <w:lvl w:ilvl="2">
      <w:start w:val="1"/>
      <w:numFmt w:val="decimal"/>
      <w:lvlText w:val="%3)"/>
      <w:lvlJc w:val="left"/>
      <w:pPr>
        <w:tabs>
          <w:tab w:val="num" w:pos="0"/>
        </w:tabs>
        <w:ind w:left="2520" w:hanging="360"/>
      </w:pPr>
      <w:rPr>
        <w:u w:val="none"/>
      </w:rPr>
    </w:lvl>
    <w:lvl w:ilvl="3">
      <w:start w:val="1"/>
      <w:numFmt w:val="lowerLetter"/>
      <w:lvlText w:val="(%4)"/>
      <w:lvlJc w:val="left"/>
      <w:pPr>
        <w:tabs>
          <w:tab w:val="num" w:pos="0"/>
        </w:tabs>
        <w:ind w:left="3240" w:hanging="360"/>
      </w:pPr>
      <w:rPr>
        <w:u w:val="none"/>
      </w:rPr>
    </w:lvl>
    <w:lvl w:ilvl="4">
      <w:start w:val="1"/>
      <w:numFmt w:val="lowerRoman"/>
      <w:lvlText w:val="(%5)"/>
      <w:lvlJc w:val="right"/>
      <w:pPr>
        <w:tabs>
          <w:tab w:val="num" w:pos="0"/>
        </w:tabs>
        <w:ind w:left="3960" w:hanging="360"/>
      </w:pPr>
      <w:rPr>
        <w:u w:val="none"/>
      </w:rPr>
    </w:lvl>
    <w:lvl w:ilvl="5">
      <w:start w:val="1"/>
      <w:numFmt w:val="decimal"/>
      <w:lvlText w:val="(%6)"/>
      <w:lvlJc w:val="left"/>
      <w:pPr>
        <w:tabs>
          <w:tab w:val="num" w:pos="0"/>
        </w:tabs>
        <w:ind w:left="4680" w:hanging="360"/>
      </w:pPr>
      <w:rPr>
        <w:u w:val="none"/>
      </w:rPr>
    </w:lvl>
    <w:lvl w:ilvl="6">
      <w:start w:val="1"/>
      <w:numFmt w:val="lowerLetter"/>
      <w:lvlText w:val="%7."/>
      <w:lvlJc w:val="left"/>
      <w:pPr>
        <w:tabs>
          <w:tab w:val="num" w:pos="0"/>
        </w:tabs>
        <w:ind w:left="5400" w:hanging="360"/>
      </w:pPr>
      <w:rPr>
        <w:u w:val="none"/>
      </w:rPr>
    </w:lvl>
    <w:lvl w:ilvl="7">
      <w:start w:val="1"/>
      <w:numFmt w:val="lowerRoman"/>
      <w:lvlText w:val="%8."/>
      <w:lvlJc w:val="right"/>
      <w:pPr>
        <w:tabs>
          <w:tab w:val="num" w:pos="0"/>
        </w:tabs>
        <w:ind w:left="6120" w:hanging="360"/>
      </w:pPr>
      <w:rPr>
        <w:u w:val="none"/>
      </w:rPr>
    </w:lvl>
    <w:lvl w:ilvl="8">
      <w:start w:val="1"/>
      <w:numFmt w:val="decimal"/>
      <w:lvlText w:val="%9."/>
      <w:lvlJc w:val="left"/>
      <w:pPr>
        <w:tabs>
          <w:tab w:val="num" w:pos="0"/>
        </w:tabs>
        <w:ind w:left="6840" w:hanging="360"/>
      </w:pPr>
      <w:rPr>
        <w:u w:val="none"/>
      </w:rPr>
    </w:lvl>
  </w:abstractNum>
  <w:abstractNum w:abstractNumId="3" w15:restartNumberingAfterBreak="0">
    <w:nsid w:val="4B815F8D"/>
    <w:multiLevelType w:val="multilevel"/>
    <w:tmpl w:val="F93061BC"/>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60126678"/>
    <w:multiLevelType w:val="multilevel"/>
    <w:tmpl w:val="9BD6C9B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70DB6065"/>
    <w:multiLevelType w:val="multilevel"/>
    <w:tmpl w:val="816EBC8C"/>
    <w:lvl w:ilvl="0">
      <w:start w:val="1"/>
      <w:numFmt w:val="none"/>
      <w:suff w:val="nothing"/>
      <w:lvlText w:val=""/>
      <w:lvlJc w:val="left"/>
      <w:pPr>
        <w:tabs>
          <w:tab w:val="num" w:pos="0"/>
        </w:tabs>
        <w:ind w:left="720" w:hanging="360"/>
      </w:pPr>
    </w:lvl>
    <w:lvl w:ilvl="1">
      <w:start w:val="1"/>
      <w:numFmt w:val="none"/>
      <w:suff w:val="nothing"/>
      <w:lvlText w:val=""/>
      <w:lvlJc w:val="left"/>
      <w:pPr>
        <w:tabs>
          <w:tab w:val="num" w:pos="0"/>
        </w:tabs>
        <w:ind w:left="1080" w:hanging="360"/>
      </w:pPr>
    </w:lvl>
    <w:lvl w:ilvl="2">
      <w:start w:val="1"/>
      <w:numFmt w:val="none"/>
      <w:suff w:val="nothing"/>
      <w:lvlText w:val=""/>
      <w:lvlJc w:val="left"/>
      <w:pPr>
        <w:tabs>
          <w:tab w:val="num" w:pos="0"/>
        </w:tabs>
        <w:ind w:left="1440" w:hanging="360"/>
      </w:pPr>
    </w:lvl>
    <w:lvl w:ilvl="3">
      <w:start w:val="1"/>
      <w:numFmt w:val="none"/>
      <w:suff w:val="nothing"/>
      <w:lvlText w:val=""/>
      <w:lvlJc w:val="left"/>
      <w:pPr>
        <w:tabs>
          <w:tab w:val="num" w:pos="0"/>
        </w:tabs>
        <w:ind w:left="1800" w:hanging="360"/>
      </w:p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6" w15:restartNumberingAfterBreak="0">
    <w:nsid w:val="7E2A5AF1"/>
    <w:multiLevelType w:val="multilevel"/>
    <w:tmpl w:val="467C866E"/>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num w:numId="1" w16cid:durableId="1082021359">
    <w:abstractNumId w:val="5"/>
  </w:num>
  <w:num w:numId="2" w16cid:durableId="1076784139">
    <w:abstractNumId w:val="0"/>
  </w:num>
  <w:num w:numId="3" w16cid:durableId="1624918807">
    <w:abstractNumId w:val="3"/>
  </w:num>
  <w:num w:numId="4" w16cid:durableId="1059859934">
    <w:abstractNumId w:val="2"/>
  </w:num>
  <w:num w:numId="5" w16cid:durableId="838694647">
    <w:abstractNumId w:val="1"/>
  </w:num>
  <w:num w:numId="6" w16cid:durableId="1981106543">
    <w:abstractNumId w:val="6"/>
  </w:num>
  <w:num w:numId="7" w16cid:durableId="271512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D6F"/>
    <w:rsid w:val="00402521"/>
    <w:rsid w:val="008D4D6F"/>
    <w:rsid w:val="00AB4E2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2B649"/>
  <w15:docId w15:val="{D9E98F71-E051-4681-AFA7-D6F6939EB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s-E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47A"/>
    <w:pPr>
      <w:spacing w:line="276" w:lineRule="auto"/>
    </w:pPr>
  </w:style>
  <w:style w:type="paragraph" w:styleId="Ttulo1">
    <w:name w:val="heading 1"/>
    <w:basedOn w:val="Normal1"/>
    <w:next w:val="Normal1"/>
    <w:qFormat/>
    <w:rsid w:val="009717A0"/>
    <w:pPr>
      <w:keepNext/>
      <w:keepLines/>
      <w:spacing w:before="400" w:after="120"/>
      <w:outlineLvl w:val="0"/>
    </w:pPr>
    <w:rPr>
      <w:sz w:val="40"/>
      <w:szCs w:val="40"/>
    </w:rPr>
  </w:style>
  <w:style w:type="paragraph" w:styleId="Ttulo2">
    <w:name w:val="heading 2"/>
    <w:basedOn w:val="Normal1"/>
    <w:next w:val="Normal1"/>
    <w:qFormat/>
    <w:rsid w:val="009717A0"/>
    <w:pPr>
      <w:keepNext/>
      <w:keepLines/>
      <w:spacing w:before="360" w:after="120"/>
      <w:outlineLvl w:val="1"/>
    </w:pPr>
    <w:rPr>
      <w:sz w:val="32"/>
      <w:szCs w:val="32"/>
    </w:rPr>
  </w:style>
  <w:style w:type="paragraph" w:styleId="Ttulo3">
    <w:name w:val="heading 3"/>
    <w:basedOn w:val="Normal1"/>
    <w:next w:val="Normal1"/>
    <w:qFormat/>
    <w:rsid w:val="009717A0"/>
    <w:pPr>
      <w:keepNext/>
      <w:keepLines/>
      <w:spacing w:before="320" w:after="80"/>
      <w:outlineLvl w:val="2"/>
    </w:pPr>
    <w:rPr>
      <w:color w:val="434343"/>
      <w:sz w:val="28"/>
      <w:szCs w:val="28"/>
    </w:rPr>
  </w:style>
  <w:style w:type="paragraph" w:styleId="Ttulo4">
    <w:name w:val="heading 4"/>
    <w:basedOn w:val="Normal1"/>
    <w:next w:val="Normal1"/>
    <w:qFormat/>
    <w:rsid w:val="009717A0"/>
    <w:pPr>
      <w:keepNext/>
      <w:keepLines/>
      <w:spacing w:before="280" w:after="80"/>
      <w:outlineLvl w:val="3"/>
    </w:pPr>
    <w:rPr>
      <w:color w:val="666666"/>
      <w:sz w:val="24"/>
      <w:szCs w:val="24"/>
    </w:rPr>
  </w:style>
  <w:style w:type="paragraph" w:styleId="Ttulo5">
    <w:name w:val="heading 5"/>
    <w:basedOn w:val="Normal1"/>
    <w:next w:val="Normal1"/>
    <w:qFormat/>
    <w:rsid w:val="009717A0"/>
    <w:pPr>
      <w:keepNext/>
      <w:keepLines/>
      <w:spacing w:before="240" w:after="80"/>
      <w:outlineLvl w:val="4"/>
    </w:pPr>
    <w:rPr>
      <w:color w:val="666666"/>
    </w:rPr>
  </w:style>
  <w:style w:type="paragraph" w:styleId="Ttulo6">
    <w:name w:val="heading 6"/>
    <w:basedOn w:val="Normal1"/>
    <w:next w:val="Normal1"/>
    <w:qFormat/>
    <w:rsid w:val="009717A0"/>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1D6586"/>
  </w:style>
  <w:style w:type="character" w:customStyle="1" w:styleId="PiedepginaCar">
    <w:name w:val="Pie de página Car"/>
    <w:basedOn w:val="Fuentedeprrafopredeter"/>
    <w:link w:val="Piedepgina"/>
    <w:uiPriority w:val="99"/>
    <w:qFormat/>
    <w:rsid w:val="001D6586"/>
  </w:style>
  <w:style w:type="character" w:customStyle="1" w:styleId="EnlacedeInternet">
    <w:name w:val="Enlace de Internet"/>
    <w:qFormat/>
    <w:rPr>
      <w:color w:val="000080"/>
      <w:u w:val="single"/>
      <w:lang/>
    </w:rPr>
  </w:style>
  <w:style w:type="character" w:customStyle="1" w:styleId="WW8Num1z0">
    <w:name w:val="WW8Num1z0"/>
    <w:qFormat/>
    <w:rPr>
      <w:u w:val="none"/>
    </w:rPr>
  </w:style>
  <w:style w:type="paragraph" w:styleId="Ttulo">
    <w:name w:val="Title"/>
    <w:basedOn w:val="Normal1"/>
    <w:next w:val="Textoindependiente"/>
    <w:qFormat/>
    <w:rsid w:val="009717A0"/>
    <w:pPr>
      <w:keepNext/>
      <w:keepLines/>
      <w:spacing w:after="60"/>
    </w:pPr>
    <w:rPr>
      <w:sz w:val="52"/>
      <w:szCs w:val="52"/>
    </w:rPr>
  </w:style>
  <w:style w:type="paragraph" w:styleId="Textoindependiente">
    <w:name w:val="Body Text"/>
    <w:basedOn w:val="Normal"/>
    <w:pPr>
      <w:spacing w:after="14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customStyle="1" w:styleId="Normal1">
    <w:name w:val="Normal1"/>
    <w:qFormat/>
    <w:rsid w:val="009717A0"/>
    <w:pPr>
      <w:spacing w:line="276" w:lineRule="auto"/>
    </w:pPr>
  </w:style>
  <w:style w:type="paragraph" w:styleId="Subttulo">
    <w:name w:val="Subtitle"/>
    <w:basedOn w:val="Normal1"/>
    <w:next w:val="Normal1"/>
    <w:qFormat/>
    <w:rsid w:val="009717A0"/>
    <w:pPr>
      <w:keepNext/>
      <w:keepLines/>
      <w:spacing w:after="320"/>
    </w:pPr>
    <w:rPr>
      <w:color w:val="666666"/>
      <w:sz w:val="30"/>
      <w:szCs w:val="30"/>
    </w:rPr>
  </w:style>
  <w:style w:type="paragraph" w:styleId="Prrafodelista">
    <w:name w:val="List Paragraph"/>
    <w:basedOn w:val="Normal"/>
    <w:uiPriority w:val="34"/>
    <w:qFormat/>
    <w:rsid w:val="00A97880"/>
    <w:pPr>
      <w:ind w:left="720"/>
      <w:contextualSpacing/>
    </w:pPr>
  </w:style>
  <w:style w:type="paragraph" w:customStyle="1" w:styleId="Cabeceraypie">
    <w:name w:val="Cabecera y pie"/>
    <w:basedOn w:val="Normal"/>
    <w:qFormat/>
  </w:style>
  <w:style w:type="paragraph" w:styleId="Encabezado">
    <w:name w:val="header"/>
    <w:basedOn w:val="Normal"/>
    <w:link w:val="EncabezadoCar"/>
    <w:uiPriority w:val="99"/>
    <w:unhideWhenUsed/>
    <w:rsid w:val="001D6586"/>
    <w:pPr>
      <w:tabs>
        <w:tab w:val="center" w:pos="4252"/>
        <w:tab w:val="right" w:pos="8504"/>
      </w:tabs>
      <w:spacing w:line="240" w:lineRule="auto"/>
    </w:pPr>
  </w:style>
  <w:style w:type="paragraph" w:styleId="Piedepgina">
    <w:name w:val="footer"/>
    <w:basedOn w:val="Normal"/>
    <w:link w:val="PiedepginaCar"/>
    <w:uiPriority w:val="99"/>
    <w:unhideWhenUsed/>
    <w:rsid w:val="001D6586"/>
    <w:pPr>
      <w:tabs>
        <w:tab w:val="center" w:pos="4252"/>
        <w:tab w:val="right" w:pos="8504"/>
      </w:tabs>
      <w:spacing w:line="240" w:lineRule="auto"/>
    </w:pPr>
  </w:style>
  <w:style w:type="paragraph" w:customStyle="1" w:styleId="Default">
    <w:name w:val="Default"/>
    <w:qFormat/>
    <w:rPr>
      <w:rFonts w:ascii="Liberation Sans" w:hAnsi="Liberation Sans"/>
      <w:color w:val="000000"/>
      <w:sz w:val="24"/>
    </w:rPr>
  </w:style>
  <w:style w:type="paragraph" w:customStyle="1" w:styleId="Comentario">
    <w:name w:val="Comentario"/>
    <w:basedOn w:val="Normal"/>
    <w:qFormat/>
    <w:pPr>
      <w:spacing w:before="56" w:line="240" w:lineRule="auto"/>
      <w:ind w:left="57" w:right="57"/>
    </w:pPr>
    <w:rPr>
      <w:sz w:val="20"/>
      <w:szCs w:val="20"/>
    </w:rPr>
  </w:style>
  <w:style w:type="numbering" w:customStyle="1" w:styleId="Ningunalista">
    <w:name w:val="Ninguna lista"/>
    <w:uiPriority w:val="99"/>
    <w:semiHidden/>
    <w:unhideWhenUsed/>
    <w:qFormat/>
  </w:style>
  <w:style w:type="numbering" w:customStyle="1" w:styleId="WW8Num1">
    <w:name w:val="WW8Num1"/>
    <w:qFormat/>
  </w:style>
  <w:style w:type="table" w:customStyle="1" w:styleId="TableNormal">
    <w:name w:val="Table Normal"/>
    <w:rsid w:val="009717A0"/>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wmf"/></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4559</Words>
  <Characters>25080</Characters>
  <Application>Microsoft Office Word</Application>
  <DocSecurity>0</DocSecurity>
  <Lines>209</Lines>
  <Paragraphs>59</Paragraphs>
  <ScaleCrop>false</ScaleCrop>
  <Company/>
  <LinksUpToDate>false</LinksUpToDate>
  <CharactersWithSpaces>29580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dc:description/>
  <cp:lastModifiedBy>BLANCA PRIETO</cp:lastModifiedBy>
  <cp:revision>2</cp:revision>
  <dcterms:created xsi:type="dcterms:W3CDTF">2026-11-03T10:25:00Z</dcterms:created>
  <dcterms:modified xsi:type="dcterms:W3CDTF">2026-11-03T10:25:00Z</dcterms:modified>
  <dc:language>es-ES</dc:language>
</cp:coreProperties>
</file>