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3F7F1" w14:textId="77777777" w:rsidR="00862AC5" w:rsidRDefault="00862AC5" w:rsidP="00862AC5">
      <w:pPr>
        <w:spacing w:after="120"/>
        <w:jc w:val="both"/>
        <w:rPr>
          <w:b/>
          <w:lang w:val="ca-ES"/>
        </w:rPr>
      </w:pPr>
    </w:p>
    <w:p w14:paraId="2E2F08F1" w14:textId="3E480EFE" w:rsidR="00862AC5" w:rsidRDefault="00862AC5" w:rsidP="00862AC5">
      <w:pPr>
        <w:spacing w:after="120"/>
        <w:jc w:val="both"/>
        <w:rPr>
          <w:rFonts w:eastAsia="Verdana" w:cs="Times New Roman"/>
          <w:lang w:val="ca-ES" w:bidi="ar-SA"/>
        </w:rPr>
      </w:pPr>
      <w:r>
        <w:rPr>
          <w:rFonts w:eastAsia="Verdana"/>
          <w:b/>
          <w:lang w:val="ca-ES"/>
        </w:rPr>
        <w:t>Expedient núm.: 3546/2026</w:t>
      </w:r>
    </w:p>
    <w:p w14:paraId="5D76DA71" w14:textId="41597043" w:rsidR="00862AC5" w:rsidRDefault="00862AC5" w:rsidP="00862AC5">
      <w:pPr>
        <w:spacing w:after="120"/>
        <w:jc w:val="both"/>
        <w:rPr>
          <w:rFonts w:cs="Verdana"/>
          <w:b/>
          <w:szCs w:val="22"/>
          <w:lang w:val="ca-ES"/>
        </w:rPr>
      </w:pPr>
      <w:r>
        <w:rPr>
          <w:rFonts w:eastAsia="Verdana"/>
          <w:b/>
          <w:lang w:val="ca-ES"/>
        </w:rPr>
        <w:t>Assumpte: Convocatòria i bases reguladores d’ajudes econòmiques familiars destinades a persones de 18 anys</w:t>
      </w:r>
      <w:r w:rsidR="00BF0AA0">
        <w:rPr>
          <w:rFonts w:eastAsia="Verdana"/>
          <w:b/>
          <w:lang w:val="ca-ES"/>
        </w:rPr>
        <w:t xml:space="preserve"> o menys</w:t>
      </w:r>
      <w:r>
        <w:rPr>
          <w:rFonts w:eastAsia="Verdana"/>
          <w:b/>
          <w:lang w:val="ca-ES"/>
        </w:rPr>
        <w:t xml:space="preserve"> per al foment de l’esport en Ondara exercici 2026.</w:t>
      </w:r>
    </w:p>
    <w:p w14:paraId="2C8B799B" w14:textId="77777777" w:rsidR="00862AC5" w:rsidRDefault="00862AC5" w:rsidP="00862AC5">
      <w:pPr>
        <w:pStyle w:val="Default"/>
        <w:spacing w:after="120"/>
        <w:jc w:val="both"/>
        <w:rPr>
          <w:rFonts w:cs="Verdana"/>
          <w:szCs w:val="22"/>
          <w:lang w:val="ca-ES"/>
        </w:rPr>
      </w:pPr>
    </w:p>
    <w:p w14:paraId="7DC50B2B" w14:textId="30D38953" w:rsidR="00862AC5" w:rsidRDefault="00862AC5" w:rsidP="00862AC5">
      <w:pPr>
        <w:pStyle w:val="Default"/>
        <w:spacing w:after="120"/>
        <w:jc w:val="both"/>
        <w:rPr>
          <w:rFonts w:cs="Verdana"/>
          <w:b/>
          <w:bCs/>
          <w:szCs w:val="22"/>
          <w:lang w:val="ca-ES"/>
        </w:rPr>
      </w:pPr>
      <w:r>
        <w:rPr>
          <w:b/>
          <w:lang w:val="ca-ES"/>
        </w:rPr>
        <w:t>BASES REGULADORES PER A LA CONCESSIÓ D’AJUDES ECONÒMIQUES FAMILIARS DESTINADES A PERSONES DE 18 ANYS O MENYS PER AL FOMENT DE L’ESPORT A ONDARA, EXERCICI 2026.</w:t>
      </w:r>
    </w:p>
    <w:p w14:paraId="0B4A64FD" w14:textId="77777777" w:rsidR="00862AC5" w:rsidRDefault="00862AC5" w:rsidP="00862AC5">
      <w:pPr>
        <w:widowControl/>
        <w:suppressAutoHyphens w:val="0"/>
        <w:autoSpaceDE w:val="0"/>
        <w:spacing w:after="120"/>
        <w:jc w:val="both"/>
        <w:rPr>
          <w:rFonts w:eastAsia="Times New Roman" w:cs="Arial"/>
          <w:b/>
          <w:bCs/>
          <w:u w:val="single"/>
          <w:lang w:val="ca-ES" w:eastAsia="es-ES"/>
        </w:rPr>
      </w:pPr>
    </w:p>
    <w:p w14:paraId="2CE4EEAD"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AJUNTAMENT D’ONDARA</w:t>
      </w:r>
    </w:p>
    <w:p w14:paraId="65A533B1" w14:textId="21AEEE98"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L’Ajuntament d’Ondara, amb la finalitat de fomentar la pràctica esportiva entre les persones de 18 anys o menys i facilitar la seua participació en les activitats desenvolupades per les associacions i els clubs esportius locals, estableix una línia d’ajudes econòmiques individualitzades destinada a les famílies amb persones de 18 anys o menys inscrites en estes entitats durant la temporada 2026/2027. Les associacions i els clubs esportius hauran de tindre subscrit i vigent un conveni de col·laboració amb l’Ajuntament d’Ondara.</w:t>
      </w:r>
    </w:p>
    <w:p w14:paraId="0DBD0D2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Les presents bases, en el marc del que estableixen la Llei 38/2003, de 17 de novembre, general de subvencions, i el seu Reglament, aprovat pel Reial decret 887/2006, de 21 de juliol, defineixen les condicions, els requisits i el procediment aplicables a la sol·licitud i concessió de les ajudes.</w:t>
      </w:r>
    </w:p>
    <w:p w14:paraId="28AD802F"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PRIMERA. OBJECTE DE LA SUBVENCIÓ</w:t>
      </w:r>
    </w:p>
    <w:p w14:paraId="231B52B5" w14:textId="3B9C5EBF"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L’objecte de les presents bases és regular la concessió d’ajudes econòmiques individualitzades destinades a les famílies amb persones de 18 anys o menys que practiquen activitats esportives en associacions o clubs esportius amb domicili social al municipi d’Ondara durant la temporada 2026/2027. Estes associacions o clubs esportius hauran de tindre subscrit i vigent un conveni de col·laboració amb l’Ajuntament d’Ondara.</w:t>
      </w:r>
    </w:p>
    <w:p w14:paraId="6A40B61B"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La finalitat de les ajudes és col·laborar en el finançament de les despeses derivades de la inscripció, les quotes periòdiques, les llicències esportives o altres conceptes directament vinculats a la participació en l’activitat esportiva desenvolupada per l’entitat.</w:t>
      </w:r>
    </w:p>
    <w:p w14:paraId="4F97072B"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Les ajudes es concediran en règim de concurrència competitiva, d’acord amb els principis de publicitat, transparència, concurrència, objectivitat, igualtat i no-discriminació, eficàcia i eficiència.</w:t>
      </w:r>
    </w:p>
    <w:p w14:paraId="6FFAE2E5"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SEGONA. CRÈDITS PRESSUPOSTARIS I QUANTIA DE LES AJUDES</w:t>
      </w:r>
    </w:p>
    <w:p w14:paraId="06DF6913" w14:textId="77777777" w:rsidR="00862AC5" w:rsidRPr="00862AC5" w:rsidRDefault="00862AC5" w:rsidP="00862AC5">
      <w:pPr>
        <w:widowControl/>
        <w:suppressAutoHyphens w:val="0"/>
        <w:spacing w:line="300" w:lineRule="atLeast"/>
        <w:jc w:val="both"/>
        <w:rPr>
          <w:rFonts w:eastAsia="Times New Roman" w:cs="Segoe UI"/>
          <w:szCs w:val="22"/>
          <w:lang w:val="ca-ES" w:eastAsia="es-ES" w:bidi="ar-SA"/>
        </w:rPr>
      </w:pPr>
      <w:r w:rsidRPr="00862AC5">
        <w:rPr>
          <w:rFonts w:eastAsia="Verdana" w:cs="Segoe UI"/>
          <w:szCs w:val="22"/>
          <w:lang w:val="ca-ES" w:eastAsia="es-ES" w:bidi="ar-SA"/>
        </w:rPr>
        <w:t xml:space="preserve">Les ajudes previstes en estes bases es finançaran amb càrrec a l’aplicació pressupostària 340 48034 del Pressupost General de l’Ajuntament d’Ondara, per un import màxim de 5.000,00 euros. No obstant això, </w:t>
      </w:r>
      <w:proofErr w:type="spellStart"/>
      <w:r w:rsidRPr="00862AC5">
        <w:rPr>
          <w:rFonts w:eastAsia="Verdana" w:cs="Segoe UI"/>
          <w:szCs w:val="22"/>
          <w:lang w:val="ca-ES" w:eastAsia="es-ES" w:bidi="ar-SA"/>
        </w:rPr>
        <w:t>atés</w:t>
      </w:r>
      <w:proofErr w:type="spellEnd"/>
      <w:r w:rsidRPr="00862AC5">
        <w:rPr>
          <w:rFonts w:eastAsia="Verdana" w:cs="Segoe UI"/>
          <w:szCs w:val="22"/>
          <w:lang w:val="ca-ES" w:eastAsia="es-ES" w:bidi="ar-SA"/>
        </w:rPr>
        <w:t xml:space="preserve"> que el crèdit destinat a esta convocatòria prové d’una modificació de crèdits actualment en període </w:t>
      </w:r>
      <w:r w:rsidRPr="00862AC5">
        <w:rPr>
          <w:rFonts w:eastAsia="Verdana" w:cs="Segoe UI"/>
          <w:szCs w:val="22"/>
          <w:lang w:val="ca-ES" w:eastAsia="es-ES" w:bidi="ar-SA"/>
        </w:rPr>
        <w:lastRenderedPageBreak/>
        <w:t>d’exposició pública i pendent de la seua aprovació definitiva, la concessió de les ajudes queda condicionada a l’efectiva disponibilitat i fermesa del crèdit pressupostari corresponent, de conformitat amb la normativa pressupostària aplicable.</w:t>
      </w:r>
    </w:p>
    <w:p w14:paraId="43CEB75F" w14:textId="77777777" w:rsidR="00862AC5" w:rsidRPr="000720BA" w:rsidRDefault="00862AC5" w:rsidP="00862AC5">
      <w:pPr>
        <w:widowControl/>
        <w:suppressAutoHyphens w:val="0"/>
        <w:spacing w:after="120" w:line="259" w:lineRule="auto"/>
        <w:jc w:val="both"/>
        <w:rPr>
          <w:rFonts w:eastAsia="Verdana" w:cs="Times New Roman"/>
          <w:color w:val="000000"/>
          <w:szCs w:val="22"/>
          <w:lang w:val="ca-ES" w:eastAsia="en-US" w:bidi="ar-SA"/>
        </w:rPr>
      </w:pPr>
    </w:p>
    <w:p w14:paraId="6C5D9D9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La quantia individual de l’ajuda serà de 50,00 euros per cada persona esportista de 18 anys o menys que reunisca els requisits establits en estes bases i acredite adequadament la despesa subvencionable.</w:t>
      </w:r>
    </w:p>
    <w:p w14:paraId="5E728649"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Si l’import total de les sol·licituds que </w:t>
      </w:r>
      <w:proofErr w:type="spellStart"/>
      <w:r w:rsidRPr="00862AC5">
        <w:rPr>
          <w:rFonts w:eastAsia="Verdana" w:cs="Times New Roman"/>
          <w:color w:val="000000"/>
          <w:szCs w:val="22"/>
          <w:lang w:val="ca-ES" w:eastAsia="en-US" w:bidi="ar-SA"/>
        </w:rPr>
        <w:t>reunisquen</w:t>
      </w:r>
      <w:proofErr w:type="spellEnd"/>
      <w:r w:rsidRPr="00862AC5">
        <w:rPr>
          <w:rFonts w:eastAsia="Verdana" w:cs="Times New Roman"/>
          <w:color w:val="000000"/>
          <w:szCs w:val="22"/>
          <w:lang w:val="ca-ES" w:eastAsia="en-US" w:bidi="ar-SA"/>
        </w:rPr>
        <w:t xml:space="preserve"> els requisits supera el crèdit disponible, l’import individual es reduirà proporcionalment entre totes les persones beneficiàries fins a ajustar-se al límit màxim de 5.000,00 euros.</w:t>
      </w:r>
    </w:p>
    <w:p w14:paraId="6A968AC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En cap cas l’ajuda concedida, aïlladament o en concurrència amb altres subvencions, ajudes, ingressos o recursos, podrà superar el cost de l’activitat subvencionada efectivament suportat per la persona beneficiària.</w:t>
      </w:r>
    </w:p>
    <w:p w14:paraId="2C575348"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TERCERA. PERSONES BENEFICIÀRIES I REQUISITS D’ADMISSIÓ</w:t>
      </w:r>
    </w:p>
    <w:p w14:paraId="2D22BA36" w14:textId="78C3F3DC"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Podran ser beneficiàries d’estes ajudes exclusivament les persones físiques de 18 anys o menys que practiquen una activitat esportiva en una associació o un club esportiu amb domicili social al municipi d’Ondara, que tinga subscrit i vigent un conveni de col·laboració amb l’Ajuntament d’Ondara, i que acrediten la inscripció i la participació durant la temporada 2026/2027. A estos efectes, es considerarà complit el requisit d’edat quan la persona esportista tinga 18 anys o menys en la data de finalització del termini de presentació de sol·licituds.</w:t>
      </w:r>
    </w:p>
    <w:p w14:paraId="284E8748"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Les persones beneficiàries hauran de complir, a més, els requisits següents:</w:t>
      </w:r>
    </w:p>
    <w:p w14:paraId="67A88A94" w14:textId="77777777" w:rsidR="00862AC5" w:rsidRPr="00862AC5" w:rsidRDefault="00862AC5" w:rsidP="00862AC5">
      <w:pPr>
        <w:widowControl/>
        <w:numPr>
          <w:ilvl w:val="0"/>
          <w:numId w:val="1"/>
        </w:numPr>
        <w:suppressAutoHyphens w:val="0"/>
        <w:spacing w:after="120" w:line="259" w:lineRule="auto"/>
        <w:contextualSpacing/>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Estar empadronades i tindre la residència habitual al municipi d’Ondara en la data de finalització del termini de presentació de sol·licituds.</w:t>
      </w:r>
    </w:p>
    <w:p w14:paraId="47D93D29" w14:textId="77777777" w:rsidR="00862AC5" w:rsidRPr="00862AC5" w:rsidRDefault="00862AC5" w:rsidP="00862AC5">
      <w:pPr>
        <w:widowControl/>
        <w:suppressAutoHyphens w:val="0"/>
        <w:spacing w:after="120" w:line="259" w:lineRule="auto"/>
        <w:ind w:left="720"/>
        <w:contextualSpacing/>
        <w:jc w:val="both"/>
        <w:rPr>
          <w:rFonts w:eastAsia="Verdana" w:cs="Times New Roman"/>
          <w:color w:val="000000"/>
          <w:szCs w:val="22"/>
          <w:lang w:val="ca-ES" w:eastAsia="en-US" w:bidi="ar-SA"/>
        </w:rPr>
      </w:pPr>
    </w:p>
    <w:p w14:paraId="740C2F39" w14:textId="77777777" w:rsidR="00862AC5" w:rsidRPr="00862AC5" w:rsidRDefault="00862AC5" w:rsidP="00862AC5">
      <w:pPr>
        <w:widowControl/>
        <w:numPr>
          <w:ilvl w:val="0"/>
          <w:numId w:val="1"/>
        </w:numPr>
        <w:suppressAutoHyphens w:val="0"/>
        <w:spacing w:after="120" w:line="259" w:lineRule="auto"/>
        <w:contextualSpacing/>
        <w:jc w:val="both"/>
        <w:rPr>
          <w:rFonts w:eastAsia="Verdana" w:cs="Times New Roman"/>
          <w:szCs w:val="22"/>
          <w:lang w:val="ca-ES" w:eastAsia="en-US" w:bidi="ar-SA"/>
        </w:rPr>
      </w:pPr>
      <w:r w:rsidRPr="00053B49">
        <w:rPr>
          <w:rFonts w:eastAsia="Verdana" w:cs="Times New Roman"/>
          <w:szCs w:val="22"/>
          <w:lang w:val="ca-ES" w:eastAsia="en-US" w:bidi="ar-SA"/>
        </w:rPr>
        <w:t>Els ingressos bruts anuals de tots els membres de la unitat familiar o de convivència no podran superar l'IPREM anual de 2025, incloses les pagues extraordinàries, ponderat segons el nombre de membres de la unitat familiar o de convivència, d'acord amb els</w:t>
      </w:r>
      <w:r w:rsidRPr="00862AC5">
        <w:rPr>
          <w:rFonts w:eastAsia="Verdana" w:cs="Times New Roman"/>
          <w:szCs w:val="22"/>
          <w:lang w:val="ca-ES" w:eastAsia="en-US" w:bidi="ar-SA"/>
        </w:rPr>
        <w:t xml:space="preserve"> índexs correctors següents:</w:t>
      </w:r>
    </w:p>
    <w:p w14:paraId="127C9C0A" w14:textId="77777777" w:rsidR="00862AC5" w:rsidRPr="00862AC5" w:rsidRDefault="00862AC5" w:rsidP="00862AC5">
      <w:pPr>
        <w:widowControl/>
        <w:suppressAutoHyphens w:val="0"/>
        <w:spacing w:after="120" w:line="259" w:lineRule="auto"/>
        <w:ind w:left="720"/>
        <w:contextualSpacing/>
        <w:jc w:val="both"/>
        <w:rPr>
          <w:rFonts w:eastAsia="Verdana" w:cs="Times New Roman"/>
          <w:szCs w:val="22"/>
          <w:lang w:val="ca-ES" w:eastAsia="en-US" w:bidi="ar-SA"/>
        </w:rPr>
      </w:pPr>
    </w:p>
    <w:p w14:paraId="517AE8B3" w14:textId="77777777" w:rsidR="00862AC5" w:rsidRPr="00862AC5" w:rsidRDefault="00862AC5" w:rsidP="00862AC5">
      <w:pPr>
        <w:widowControl/>
        <w:suppressAutoHyphens w:val="0"/>
        <w:spacing w:before="100" w:after="80" w:line="259" w:lineRule="auto"/>
        <w:jc w:val="both"/>
        <w:rPr>
          <w:rFonts w:eastAsia="Verdana" w:cs="Times New Roman"/>
          <w:szCs w:val="22"/>
          <w:lang w:val="ca-ES" w:eastAsia="en-US" w:bidi="ar-SA"/>
        </w:rPr>
      </w:pPr>
      <w:r w:rsidRPr="00862AC5">
        <w:rPr>
          <w:rFonts w:eastAsia="Verdana" w:cs="Times New Roman"/>
          <w:b/>
          <w:szCs w:val="22"/>
          <w:lang w:val="ca-ES" w:eastAsia="en-US" w:bidi="ar-SA"/>
        </w:rPr>
        <w:t>Límits generals d'ingressos</w:t>
      </w:r>
    </w:p>
    <w:tbl>
      <w:tblPr>
        <w:tblStyle w:val="Tablaconcuadrcula"/>
        <w:tblW w:w="0" w:type="auto"/>
        <w:jc w:val="center"/>
        <w:tblLayout w:type="fixed"/>
        <w:tblLook w:val="04A0" w:firstRow="1" w:lastRow="0" w:firstColumn="1" w:lastColumn="0" w:noHBand="0" w:noVBand="1"/>
      </w:tblPr>
      <w:tblGrid>
        <w:gridCol w:w="2835"/>
        <w:gridCol w:w="2948"/>
        <w:gridCol w:w="3515"/>
      </w:tblGrid>
      <w:tr w:rsidR="00862AC5" w:rsidRPr="00862AC5" w14:paraId="775747A8" w14:textId="77777777" w:rsidTr="0075685D">
        <w:trPr>
          <w:tblHeade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33DF64A"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b/>
                <w:szCs w:val="22"/>
                <w:lang w:val="ca-ES" w:eastAsia="en-US" w:bidi="ar-SA"/>
              </w:rPr>
              <w:t>Nombre de membres</w:t>
            </w:r>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2B1E57DD"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b/>
                <w:szCs w:val="22"/>
                <w:lang w:val="ca-ES" w:eastAsia="en-US" w:bidi="ar-SA"/>
              </w:rPr>
              <w:t>Índex corrector</w:t>
            </w:r>
          </w:p>
        </w:tc>
        <w:tc>
          <w:tcPr>
            <w:tcW w:w="351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461D912D"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b/>
                <w:szCs w:val="22"/>
                <w:lang w:val="ca-ES" w:eastAsia="en-US" w:bidi="ar-SA"/>
              </w:rPr>
              <w:t>Ingressos bruts anuals màxims</w:t>
            </w:r>
          </w:p>
        </w:tc>
      </w:tr>
      <w:tr w:rsidR="00862AC5" w:rsidRPr="00862AC5" w14:paraId="326C47F4"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6A64EFD7"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D'1 a 2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3D51F607"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IPREM 2025 × 3,5</w:t>
            </w:r>
          </w:p>
        </w:tc>
        <w:tc>
          <w:tcPr>
            <w:tcW w:w="3515" w:type="dxa"/>
            <w:tcBorders>
              <w:top w:val="single" w:sz="4" w:space="0" w:color="auto"/>
              <w:left w:val="single" w:sz="4" w:space="0" w:color="auto"/>
              <w:bottom w:val="single" w:sz="4" w:space="0" w:color="auto"/>
              <w:right w:val="single" w:sz="4" w:space="0" w:color="auto"/>
            </w:tcBorders>
            <w:vAlign w:val="center"/>
            <w:hideMark/>
          </w:tcPr>
          <w:p w14:paraId="0C584C1A"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29.400,00 €</w:t>
            </w:r>
          </w:p>
        </w:tc>
      </w:tr>
      <w:tr w:rsidR="00862AC5" w:rsidRPr="00862AC5" w14:paraId="1B0F06F8"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7F11328E"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De 3 a 4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51CD6666"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IPREM 2025 × 4,0</w:t>
            </w:r>
          </w:p>
        </w:tc>
        <w:tc>
          <w:tcPr>
            <w:tcW w:w="3515" w:type="dxa"/>
            <w:tcBorders>
              <w:top w:val="single" w:sz="4" w:space="0" w:color="auto"/>
              <w:left w:val="single" w:sz="4" w:space="0" w:color="auto"/>
              <w:bottom w:val="single" w:sz="4" w:space="0" w:color="auto"/>
              <w:right w:val="single" w:sz="4" w:space="0" w:color="auto"/>
            </w:tcBorders>
            <w:vAlign w:val="center"/>
            <w:hideMark/>
          </w:tcPr>
          <w:p w14:paraId="4FDE37C9"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33.600,00 €</w:t>
            </w:r>
          </w:p>
        </w:tc>
      </w:tr>
      <w:tr w:rsidR="00862AC5" w:rsidRPr="00862AC5" w14:paraId="5F5D7066"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2A8B0F9E"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5 persones o més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33E2EABA"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IPREM 2025 × 4,5</w:t>
            </w:r>
          </w:p>
        </w:tc>
        <w:tc>
          <w:tcPr>
            <w:tcW w:w="3515" w:type="dxa"/>
            <w:tcBorders>
              <w:top w:val="single" w:sz="4" w:space="0" w:color="auto"/>
              <w:left w:val="single" w:sz="4" w:space="0" w:color="auto"/>
              <w:bottom w:val="single" w:sz="4" w:space="0" w:color="auto"/>
              <w:right w:val="single" w:sz="4" w:space="0" w:color="auto"/>
            </w:tcBorders>
            <w:vAlign w:val="center"/>
            <w:hideMark/>
          </w:tcPr>
          <w:p w14:paraId="2353C29B"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37.800,00 €</w:t>
            </w:r>
          </w:p>
        </w:tc>
      </w:tr>
    </w:tbl>
    <w:p w14:paraId="1EADECD2" w14:textId="77777777" w:rsidR="00862AC5" w:rsidRPr="00862AC5" w:rsidRDefault="00862AC5" w:rsidP="00862AC5">
      <w:pPr>
        <w:widowControl/>
        <w:suppressAutoHyphens w:val="0"/>
        <w:spacing w:before="160" w:after="80" w:line="259" w:lineRule="auto"/>
        <w:jc w:val="both"/>
        <w:rPr>
          <w:rFonts w:eastAsia="Verdana" w:cs="Times New Roman"/>
          <w:szCs w:val="22"/>
          <w:lang w:val="ca-ES" w:eastAsia="en-US" w:bidi="ar-SA"/>
        </w:rPr>
      </w:pPr>
      <w:r w:rsidRPr="00862AC5">
        <w:rPr>
          <w:rFonts w:eastAsia="Verdana" w:cs="Times New Roman"/>
          <w:b/>
          <w:szCs w:val="22"/>
          <w:lang w:val="ca-ES" w:eastAsia="en-US" w:bidi="ar-SA"/>
        </w:rPr>
        <w:t>Famílies monoparentals i/o nombroses</w:t>
      </w:r>
    </w:p>
    <w:p w14:paraId="1163001F" w14:textId="77777777" w:rsidR="00862AC5" w:rsidRPr="00862AC5" w:rsidRDefault="00862AC5" w:rsidP="00862AC5">
      <w:pPr>
        <w:widowControl/>
        <w:suppressAutoHyphens w:val="0"/>
        <w:spacing w:after="120" w:line="259" w:lineRule="auto"/>
        <w:ind w:left="360"/>
        <w:jc w:val="both"/>
        <w:rPr>
          <w:rFonts w:eastAsia="Verdana" w:cs="Times New Roman"/>
          <w:szCs w:val="22"/>
          <w:lang w:val="ca-ES" w:eastAsia="en-US" w:bidi="ar-SA"/>
        </w:rPr>
      </w:pPr>
      <w:r w:rsidRPr="00862AC5">
        <w:rPr>
          <w:rFonts w:eastAsia="Verdana" w:cs="Times New Roman"/>
          <w:szCs w:val="22"/>
          <w:lang w:val="ca-ES" w:eastAsia="en-US" w:bidi="ar-SA"/>
        </w:rPr>
        <w:t xml:space="preserve">En el cas de famílies monoparentals i/o nombroses, l'índex corrector de l'IPREM s'incrementarà en 0,5 punts sobre el coeficient multiplicador que </w:t>
      </w:r>
      <w:proofErr w:type="spellStart"/>
      <w:r w:rsidRPr="00862AC5">
        <w:rPr>
          <w:rFonts w:eastAsia="Verdana" w:cs="Times New Roman"/>
          <w:szCs w:val="22"/>
          <w:lang w:val="ca-ES" w:eastAsia="en-US" w:bidi="ar-SA"/>
        </w:rPr>
        <w:t>corresponga</w:t>
      </w:r>
      <w:proofErr w:type="spellEnd"/>
      <w:r w:rsidRPr="00862AC5">
        <w:rPr>
          <w:rFonts w:eastAsia="Verdana" w:cs="Times New Roman"/>
          <w:szCs w:val="22"/>
          <w:lang w:val="ca-ES" w:eastAsia="en-US" w:bidi="ar-SA"/>
        </w:rPr>
        <w:t xml:space="preserve"> segons el nombre de membres de la unitat familiar o de convivència.</w:t>
      </w:r>
    </w:p>
    <w:tbl>
      <w:tblPr>
        <w:tblStyle w:val="Tablaconcuadrcula"/>
        <w:tblW w:w="0" w:type="auto"/>
        <w:jc w:val="center"/>
        <w:tblLayout w:type="fixed"/>
        <w:tblLook w:val="04A0" w:firstRow="1" w:lastRow="0" w:firstColumn="1" w:lastColumn="0" w:noHBand="0" w:noVBand="1"/>
      </w:tblPr>
      <w:tblGrid>
        <w:gridCol w:w="2835"/>
        <w:gridCol w:w="2948"/>
        <w:gridCol w:w="3515"/>
      </w:tblGrid>
      <w:tr w:rsidR="00862AC5" w:rsidRPr="00862AC5" w14:paraId="4204CCA3" w14:textId="77777777" w:rsidTr="0075685D">
        <w:trPr>
          <w:tblHeader/>
          <w:jc w:val="center"/>
        </w:trPr>
        <w:tc>
          <w:tcPr>
            <w:tcW w:w="283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E0851D9"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b/>
                <w:szCs w:val="22"/>
                <w:lang w:val="ca-ES" w:eastAsia="en-US" w:bidi="ar-SA"/>
              </w:rPr>
              <w:lastRenderedPageBreak/>
              <w:t>Nombre de membres</w:t>
            </w:r>
          </w:p>
        </w:tc>
        <w:tc>
          <w:tcPr>
            <w:tcW w:w="2948"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4038A83B"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b/>
                <w:szCs w:val="22"/>
                <w:lang w:val="ca-ES" w:eastAsia="en-US" w:bidi="ar-SA"/>
              </w:rPr>
              <w:t>Índex corrector</w:t>
            </w:r>
          </w:p>
        </w:tc>
        <w:tc>
          <w:tcPr>
            <w:tcW w:w="3515"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589AB454"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b/>
                <w:szCs w:val="22"/>
                <w:lang w:val="ca-ES" w:eastAsia="en-US" w:bidi="ar-SA"/>
              </w:rPr>
              <w:t>Ingressos bruts anuals màxims</w:t>
            </w:r>
          </w:p>
        </w:tc>
      </w:tr>
      <w:tr w:rsidR="00862AC5" w:rsidRPr="00862AC5" w14:paraId="0DDFA2FD"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4D2B660D"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2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14F6DC96"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IPREM 2025 × 4,0</w:t>
            </w:r>
          </w:p>
        </w:tc>
        <w:tc>
          <w:tcPr>
            <w:tcW w:w="3515" w:type="dxa"/>
            <w:tcBorders>
              <w:top w:val="single" w:sz="4" w:space="0" w:color="auto"/>
              <w:left w:val="single" w:sz="4" w:space="0" w:color="auto"/>
              <w:bottom w:val="single" w:sz="4" w:space="0" w:color="auto"/>
              <w:right w:val="single" w:sz="4" w:space="0" w:color="auto"/>
            </w:tcBorders>
            <w:vAlign w:val="center"/>
            <w:hideMark/>
          </w:tcPr>
          <w:p w14:paraId="5D79347E"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33.600,00 €</w:t>
            </w:r>
          </w:p>
        </w:tc>
      </w:tr>
      <w:tr w:rsidR="00862AC5" w:rsidRPr="00862AC5" w14:paraId="1183A47B"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577C75E3"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De 3 a 4 persones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5CC36539"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IPREM 2025 × 4,5</w:t>
            </w:r>
          </w:p>
        </w:tc>
        <w:tc>
          <w:tcPr>
            <w:tcW w:w="3515" w:type="dxa"/>
            <w:tcBorders>
              <w:top w:val="single" w:sz="4" w:space="0" w:color="auto"/>
              <w:left w:val="single" w:sz="4" w:space="0" w:color="auto"/>
              <w:bottom w:val="single" w:sz="4" w:space="0" w:color="auto"/>
              <w:right w:val="single" w:sz="4" w:space="0" w:color="auto"/>
            </w:tcBorders>
            <w:vAlign w:val="center"/>
            <w:hideMark/>
          </w:tcPr>
          <w:p w14:paraId="4F0F1ACA"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37.800,00 €</w:t>
            </w:r>
          </w:p>
        </w:tc>
      </w:tr>
      <w:tr w:rsidR="00862AC5" w:rsidRPr="00862AC5" w14:paraId="1F441A12" w14:textId="77777777" w:rsidTr="0075685D">
        <w:trPr>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14:paraId="0249C825"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5 persones o més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638FF587"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IPREM 2025 × 5,0</w:t>
            </w:r>
          </w:p>
        </w:tc>
        <w:tc>
          <w:tcPr>
            <w:tcW w:w="3515" w:type="dxa"/>
            <w:tcBorders>
              <w:top w:val="single" w:sz="4" w:space="0" w:color="auto"/>
              <w:left w:val="single" w:sz="4" w:space="0" w:color="auto"/>
              <w:bottom w:val="single" w:sz="4" w:space="0" w:color="auto"/>
              <w:right w:val="single" w:sz="4" w:space="0" w:color="auto"/>
            </w:tcBorders>
            <w:vAlign w:val="center"/>
            <w:hideMark/>
          </w:tcPr>
          <w:p w14:paraId="24CB1DD4" w14:textId="77777777" w:rsidR="00862AC5" w:rsidRPr="00862AC5" w:rsidRDefault="00862AC5" w:rsidP="00862AC5">
            <w:pPr>
              <w:widowControl/>
              <w:suppressAutoHyphens w:val="0"/>
              <w:jc w:val="both"/>
              <w:rPr>
                <w:rFonts w:eastAsia="Verdana" w:cs="Times New Roman"/>
                <w:szCs w:val="22"/>
                <w:lang w:val="ca-ES" w:eastAsia="en-US" w:bidi="ar-SA"/>
              </w:rPr>
            </w:pPr>
            <w:r w:rsidRPr="00862AC5">
              <w:rPr>
                <w:rFonts w:eastAsia="Verdana" w:cs="Times New Roman"/>
                <w:szCs w:val="22"/>
                <w:lang w:val="ca-ES" w:eastAsia="en-US" w:bidi="ar-SA"/>
              </w:rPr>
              <w:t>42.000,00 €</w:t>
            </w:r>
          </w:p>
        </w:tc>
      </w:tr>
    </w:tbl>
    <w:p w14:paraId="12A8E608" w14:textId="77777777" w:rsidR="00862AC5" w:rsidRPr="00862AC5" w:rsidRDefault="00862AC5" w:rsidP="00862AC5">
      <w:pPr>
        <w:widowControl/>
        <w:suppressAutoHyphens w:val="0"/>
        <w:spacing w:after="120" w:line="259" w:lineRule="auto"/>
        <w:ind w:left="720"/>
        <w:contextualSpacing/>
        <w:jc w:val="both"/>
        <w:rPr>
          <w:rFonts w:eastAsia="Verdana" w:cs="Times New Roman"/>
          <w:color w:val="000000"/>
          <w:szCs w:val="22"/>
          <w:lang w:val="ca-ES" w:eastAsia="en-US" w:bidi="ar-SA"/>
        </w:rPr>
      </w:pPr>
    </w:p>
    <w:p w14:paraId="748D6AF0"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c) </w:t>
      </w:r>
      <w:r w:rsidRPr="00862AC5">
        <w:rPr>
          <w:rFonts w:eastAsia="Verdana" w:cs="Times New Roman"/>
          <w:color w:val="000000"/>
          <w:szCs w:val="22"/>
          <w:lang w:val="ca-ES" w:eastAsia="en-US" w:bidi="ar-SA"/>
        </w:rPr>
        <w:t>Estar inscrites en una associació o un club esportiu amb domicili social a Ondara durant la temporada 2026/2027.</w:t>
      </w:r>
    </w:p>
    <w:p w14:paraId="704C7591"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d) </w:t>
      </w:r>
      <w:r w:rsidRPr="00862AC5">
        <w:rPr>
          <w:rFonts w:eastAsia="Verdana" w:cs="Times New Roman"/>
          <w:color w:val="000000"/>
          <w:szCs w:val="22"/>
          <w:lang w:val="ca-ES" w:eastAsia="en-US" w:bidi="ar-SA"/>
        </w:rPr>
        <w:t>Haver satisfet totalment o parcialment alguna despesa subvencionable vinculada a la pràctica esportiva objecte de l’ajuda.</w:t>
      </w:r>
    </w:p>
    <w:p w14:paraId="4047299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e) </w:t>
      </w:r>
      <w:r w:rsidRPr="00862AC5">
        <w:rPr>
          <w:rFonts w:eastAsia="Verdana" w:cs="Times New Roman"/>
          <w:color w:val="000000"/>
          <w:szCs w:val="22"/>
          <w:lang w:val="ca-ES" w:eastAsia="en-US" w:bidi="ar-SA"/>
        </w:rPr>
        <w:t>Estar al corrent de les obligacions tributàries amb l’Agència Estatal d’Administració Tributària, amb la Seguretat Social i amb l’Ajuntament d’Ondara.</w:t>
      </w:r>
    </w:p>
    <w:p w14:paraId="0513980B"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f) </w:t>
      </w:r>
      <w:r w:rsidRPr="00862AC5">
        <w:rPr>
          <w:rFonts w:eastAsia="Verdana" w:cs="Times New Roman"/>
          <w:color w:val="000000"/>
          <w:szCs w:val="22"/>
          <w:lang w:val="ca-ES" w:eastAsia="en-US" w:bidi="ar-SA"/>
        </w:rPr>
        <w:t>No estar incurses en cap de les circumstàncies establides en els apartats 2 i 3 de l’article 13 de la Llei 38/2003, de 17 de novembre, general de subvencions.</w:t>
      </w:r>
    </w:p>
    <w:p w14:paraId="5BBCA015"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g) </w:t>
      </w:r>
      <w:r w:rsidRPr="00862AC5">
        <w:rPr>
          <w:rFonts w:eastAsia="Verdana" w:cs="Times New Roman"/>
          <w:color w:val="000000"/>
          <w:szCs w:val="22"/>
          <w:lang w:val="ca-ES" w:eastAsia="en-US" w:bidi="ar-SA"/>
        </w:rPr>
        <w:t>No haver obtingut altres ajudes que, sumades a la present, superen el cost de l’activitat subvencionada.</w:t>
      </w:r>
    </w:p>
    <w:p w14:paraId="6E562768" w14:textId="77777777" w:rsidR="00862AC5" w:rsidRPr="000720BA" w:rsidRDefault="00862AC5" w:rsidP="00862AC5">
      <w:pPr>
        <w:widowControl/>
        <w:suppressAutoHyphens w:val="0"/>
        <w:spacing w:line="300" w:lineRule="atLeast"/>
        <w:jc w:val="both"/>
        <w:rPr>
          <w:rFonts w:ascii="Segoe UI" w:eastAsia="Times New Roman" w:hAnsi="Segoe UI" w:cs="Segoe UI"/>
          <w:sz w:val="21"/>
          <w:szCs w:val="21"/>
          <w:lang w:val="ca-ES" w:eastAsia="es-ES" w:bidi="ar-SA"/>
        </w:rPr>
      </w:pPr>
      <w:r w:rsidRPr="00862AC5">
        <w:rPr>
          <w:rFonts w:eastAsia="Verdana" w:cs="Times New Roman"/>
          <w:b/>
          <w:color w:val="000000"/>
          <w:szCs w:val="22"/>
          <w:lang w:val="ca-ES" w:eastAsia="en-US" w:bidi="ar-SA"/>
        </w:rPr>
        <w:t>h) Tindre 18 anys o menys en la data de finalització del termini de presentació de sol·licituds.</w:t>
      </w:r>
    </w:p>
    <w:p w14:paraId="7A32C28E" w14:textId="77777777" w:rsidR="00862AC5" w:rsidRPr="000720BA"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p>
    <w:p w14:paraId="085EB28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Quan la persona beneficiària </w:t>
      </w:r>
      <w:proofErr w:type="spellStart"/>
      <w:r w:rsidRPr="00862AC5">
        <w:rPr>
          <w:rFonts w:eastAsia="Verdana" w:cs="Times New Roman"/>
          <w:color w:val="000000"/>
          <w:szCs w:val="22"/>
          <w:lang w:val="ca-ES" w:eastAsia="en-US" w:bidi="ar-SA"/>
        </w:rPr>
        <w:t>siga</w:t>
      </w:r>
      <w:proofErr w:type="spellEnd"/>
      <w:r w:rsidRPr="00862AC5">
        <w:rPr>
          <w:rFonts w:eastAsia="Verdana" w:cs="Times New Roman"/>
          <w:color w:val="000000"/>
          <w:szCs w:val="22"/>
          <w:lang w:val="ca-ES" w:eastAsia="en-US" w:bidi="ar-SA"/>
        </w:rPr>
        <w:t xml:space="preserve"> menor d’edat, la sol·licitud haurà de ser presentada pel pare, la mare, la persona tutora o qui </w:t>
      </w:r>
      <w:proofErr w:type="spellStart"/>
      <w:r w:rsidRPr="00862AC5">
        <w:rPr>
          <w:rFonts w:eastAsia="Verdana" w:cs="Times New Roman"/>
          <w:color w:val="000000"/>
          <w:szCs w:val="22"/>
          <w:lang w:val="ca-ES" w:eastAsia="en-US" w:bidi="ar-SA"/>
        </w:rPr>
        <w:t>n’exercisca</w:t>
      </w:r>
      <w:proofErr w:type="spellEnd"/>
      <w:r w:rsidRPr="00862AC5">
        <w:rPr>
          <w:rFonts w:eastAsia="Verdana" w:cs="Times New Roman"/>
          <w:color w:val="000000"/>
          <w:szCs w:val="22"/>
          <w:lang w:val="ca-ES" w:eastAsia="en-US" w:bidi="ar-SA"/>
        </w:rPr>
        <w:t xml:space="preserve"> la representació legal. Quan la persona beneficiària </w:t>
      </w:r>
      <w:proofErr w:type="spellStart"/>
      <w:r w:rsidRPr="00862AC5">
        <w:rPr>
          <w:rFonts w:eastAsia="Verdana" w:cs="Times New Roman"/>
          <w:color w:val="000000"/>
          <w:szCs w:val="22"/>
          <w:lang w:val="ca-ES" w:eastAsia="en-US" w:bidi="ar-SA"/>
        </w:rPr>
        <w:t>tinga</w:t>
      </w:r>
      <w:proofErr w:type="spellEnd"/>
      <w:r w:rsidRPr="00862AC5">
        <w:rPr>
          <w:rFonts w:eastAsia="Verdana" w:cs="Times New Roman"/>
          <w:color w:val="000000"/>
          <w:szCs w:val="22"/>
          <w:lang w:val="ca-ES" w:eastAsia="en-US" w:bidi="ar-SA"/>
        </w:rPr>
        <w:t xml:space="preserve"> 18 anys, podrà presentar la sol·licitud en nom propi. En tot cas, la persona esportista tindrà la condició de beneficiària.</w:t>
      </w:r>
    </w:p>
    <w:p w14:paraId="33F2CE8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Es podrà sol·licitar una ajuda per cadascuna de les persones integrants de la unitat familiar que </w:t>
      </w:r>
      <w:proofErr w:type="spellStart"/>
      <w:r w:rsidRPr="00862AC5">
        <w:rPr>
          <w:rFonts w:eastAsia="Verdana" w:cs="Times New Roman"/>
          <w:color w:val="000000"/>
          <w:szCs w:val="22"/>
          <w:lang w:val="ca-ES" w:eastAsia="en-US" w:bidi="ar-SA"/>
        </w:rPr>
        <w:t>reunisca</w:t>
      </w:r>
      <w:proofErr w:type="spellEnd"/>
      <w:r w:rsidRPr="00862AC5">
        <w:rPr>
          <w:rFonts w:eastAsia="Verdana" w:cs="Times New Roman"/>
          <w:color w:val="000000"/>
          <w:szCs w:val="22"/>
          <w:lang w:val="ca-ES" w:eastAsia="en-US" w:bidi="ar-SA"/>
        </w:rPr>
        <w:t xml:space="preserve"> els requisits, mitjançant una única sol·licitud familiar o les sol·licituds individualitzades que </w:t>
      </w:r>
      <w:proofErr w:type="spellStart"/>
      <w:r w:rsidRPr="00862AC5">
        <w:rPr>
          <w:rFonts w:eastAsia="Verdana" w:cs="Times New Roman"/>
          <w:color w:val="000000"/>
          <w:szCs w:val="22"/>
          <w:lang w:val="ca-ES" w:eastAsia="en-US" w:bidi="ar-SA"/>
        </w:rPr>
        <w:t>determine</w:t>
      </w:r>
      <w:proofErr w:type="spellEnd"/>
      <w:r w:rsidRPr="00862AC5">
        <w:rPr>
          <w:rFonts w:eastAsia="Verdana" w:cs="Times New Roman"/>
          <w:color w:val="000000"/>
          <w:szCs w:val="22"/>
          <w:lang w:val="ca-ES" w:eastAsia="en-US" w:bidi="ar-SA"/>
        </w:rPr>
        <w:t xml:space="preserve"> la convocatòria.</w:t>
      </w:r>
    </w:p>
    <w:p w14:paraId="04E954A8"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QUARTA. DESPESES SUBVENCIONABLES</w:t>
      </w:r>
    </w:p>
    <w:p w14:paraId="0661551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Tindran la consideració de despeses subvencionables les que </w:t>
      </w:r>
      <w:proofErr w:type="spellStart"/>
      <w:r w:rsidRPr="00862AC5">
        <w:rPr>
          <w:rFonts w:eastAsia="Verdana" w:cs="Times New Roman"/>
          <w:color w:val="000000"/>
          <w:szCs w:val="22"/>
          <w:lang w:val="ca-ES" w:eastAsia="en-US" w:bidi="ar-SA"/>
        </w:rPr>
        <w:t>responguen</w:t>
      </w:r>
      <w:proofErr w:type="spellEnd"/>
      <w:r w:rsidRPr="00862AC5">
        <w:rPr>
          <w:rFonts w:eastAsia="Verdana" w:cs="Times New Roman"/>
          <w:color w:val="000000"/>
          <w:szCs w:val="22"/>
          <w:lang w:val="ca-ES" w:eastAsia="en-US" w:bidi="ar-SA"/>
        </w:rPr>
        <w:t xml:space="preserve"> de manera indubtable a la naturalesa de l’activitat subvencionada, hagen sigut efectivament pagades i es </w:t>
      </w:r>
      <w:proofErr w:type="spellStart"/>
      <w:r w:rsidRPr="00862AC5">
        <w:rPr>
          <w:rFonts w:eastAsia="Verdana" w:cs="Times New Roman"/>
          <w:color w:val="000000"/>
          <w:szCs w:val="22"/>
          <w:lang w:val="ca-ES" w:eastAsia="en-US" w:bidi="ar-SA"/>
        </w:rPr>
        <w:t>referisquen</w:t>
      </w:r>
      <w:proofErr w:type="spellEnd"/>
      <w:r w:rsidRPr="00862AC5">
        <w:rPr>
          <w:rFonts w:eastAsia="Verdana" w:cs="Times New Roman"/>
          <w:color w:val="000000"/>
          <w:szCs w:val="22"/>
          <w:lang w:val="ca-ES" w:eastAsia="en-US" w:bidi="ar-SA"/>
        </w:rPr>
        <w:t xml:space="preserve"> a la temporada 2026/2027.</w:t>
      </w:r>
    </w:p>
    <w:p w14:paraId="5F097B8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En particular, podran considerar-se subvencionables:</w:t>
      </w:r>
    </w:p>
    <w:p w14:paraId="09D53B7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a) </w:t>
      </w:r>
      <w:r w:rsidRPr="00862AC5">
        <w:rPr>
          <w:rFonts w:eastAsia="Verdana" w:cs="Times New Roman"/>
          <w:color w:val="000000"/>
          <w:szCs w:val="22"/>
          <w:lang w:val="ca-ES" w:eastAsia="en-US" w:bidi="ar-SA"/>
        </w:rPr>
        <w:t>Les quotes d’inscripció o matrícula exigides per l’associació o el club esportiu.</w:t>
      </w:r>
    </w:p>
    <w:p w14:paraId="5457385E"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b) </w:t>
      </w:r>
      <w:r w:rsidRPr="00862AC5">
        <w:rPr>
          <w:rFonts w:eastAsia="Verdana" w:cs="Times New Roman"/>
          <w:color w:val="000000"/>
          <w:szCs w:val="22"/>
          <w:lang w:val="ca-ES" w:eastAsia="en-US" w:bidi="ar-SA"/>
        </w:rPr>
        <w:t>Les quotes ordinàries periòdiques abonades per la participació en l’activitat esportiva.</w:t>
      </w:r>
    </w:p>
    <w:p w14:paraId="311A5CD2"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c) </w:t>
      </w:r>
      <w:r w:rsidRPr="00862AC5">
        <w:rPr>
          <w:rFonts w:eastAsia="Verdana" w:cs="Times New Roman"/>
          <w:color w:val="000000"/>
          <w:szCs w:val="22"/>
          <w:lang w:val="ca-ES" w:eastAsia="en-US" w:bidi="ar-SA"/>
        </w:rPr>
        <w:t xml:space="preserve">Altres imports directament vinculats a la participació esportiva que </w:t>
      </w:r>
      <w:proofErr w:type="spellStart"/>
      <w:r w:rsidRPr="00862AC5">
        <w:rPr>
          <w:rFonts w:eastAsia="Verdana" w:cs="Times New Roman"/>
          <w:color w:val="000000"/>
          <w:szCs w:val="22"/>
          <w:lang w:val="ca-ES" w:eastAsia="en-US" w:bidi="ar-SA"/>
        </w:rPr>
        <w:t>siguen</w:t>
      </w:r>
      <w:proofErr w:type="spellEnd"/>
      <w:r w:rsidRPr="00862AC5">
        <w:rPr>
          <w:rFonts w:eastAsia="Verdana" w:cs="Times New Roman"/>
          <w:color w:val="000000"/>
          <w:szCs w:val="22"/>
          <w:lang w:val="ca-ES" w:eastAsia="en-US" w:bidi="ar-SA"/>
        </w:rPr>
        <w:t xml:space="preserve"> exigits per l’associació o el club i consten degudament acreditats.</w:t>
      </w:r>
    </w:p>
    <w:p w14:paraId="5B67A2A1"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No seran subvencionables les sancions, els recàrrecs, els interessos de demora, les despeses protocol·làries, els desplaçaments particulars, el material esportiu d’ús personal ni qualsevol altra despesa que no </w:t>
      </w:r>
      <w:proofErr w:type="spellStart"/>
      <w:r w:rsidRPr="00862AC5">
        <w:rPr>
          <w:rFonts w:eastAsia="Verdana" w:cs="Times New Roman"/>
          <w:color w:val="000000"/>
          <w:szCs w:val="22"/>
          <w:lang w:val="ca-ES" w:eastAsia="en-US" w:bidi="ar-SA"/>
        </w:rPr>
        <w:t>estiga</w:t>
      </w:r>
      <w:proofErr w:type="spellEnd"/>
      <w:r w:rsidRPr="00862AC5">
        <w:rPr>
          <w:rFonts w:eastAsia="Verdana" w:cs="Times New Roman"/>
          <w:color w:val="000000"/>
          <w:szCs w:val="22"/>
          <w:lang w:val="ca-ES" w:eastAsia="en-US" w:bidi="ar-SA"/>
        </w:rPr>
        <w:t xml:space="preserve"> directament relacionada amb la inscripció i participació en l’activitat esportiva.</w:t>
      </w:r>
    </w:p>
    <w:p w14:paraId="31D6D920"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lastRenderedPageBreak/>
        <w:t>QUINTA. PUBLICITAT DE LES BASES I DE LA CONVOCATÒRIA</w:t>
      </w:r>
    </w:p>
    <w:p w14:paraId="1A5463E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Amb la finalitat de garantir la transparència del procediment, les presents bases es publicaran en el Butlletí Oficial de la Província d’Alacant, en la seu electrònica de l’Ajuntament d’Ondara i en el tauler d’anuncis municipal.</w:t>
      </w:r>
    </w:p>
    <w:p w14:paraId="3289BFD5"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La convocatòria es comunicarà a la Base de Dades Nacional de Subvencions, que remetrà l’extracte corresponent al Butlletí Oficial de la Província d’Alacant per a la seua publicació.</w:t>
      </w:r>
    </w:p>
    <w:p w14:paraId="69910E37"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La informació relativa a la tramitació de les ajudes es podrà </w:t>
      </w:r>
      <w:proofErr w:type="spellStart"/>
      <w:r w:rsidRPr="00862AC5">
        <w:rPr>
          <w:rFonts w:eastAsia="Verdana" w:cs="Times New Roman"/>
          <w:color w:val="000000"/>
          <w:szCs w:val="22"/>
          <w:lang w:val="ca-ES" w:eastAsia="en-US" w:bidi="ar-SA"/>
        </w:rPr>
        <w:t>obtindre</w:t>
      </w:r>
      <w:proofErr w:type="spellEnd"/>
      <w:r w:rsidRPr="00862AC5">
        <w:rPr>
          <w:rFonts w:eastAsia="Verdana" w:cs="Times New Roman"/>
          <w:color w:val="000000"/>
          <w:szCs w:val="22"/>
          <w:lang w:val="ca-ES" w:eastAsia="en-US" w:bidi="ar-SA"/>
        </w:rPr>
        <w:t xml:space="preserve"> a l’Oficina d’Atenció Ciutadana i en la seu electrònica de l’Ajuntament d’Ondara.</w:t>
      </w:r>
    </w:p>
    <w:p w14:paraId="7CDB4AE3"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SISENA. PRESENTACIÓ DE SOL·LICITUDS</w:t>
      </w:r>
    </w:p>
    <w:p w14:paraId="03D4F0C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1. </w:t>
      </w:r>
      <w:r w:rsidRPr="00862AC5">
        <w:rPr>
          <w:rFonts w:eastAsia="Verdana" w:cs="Times New Roman"/>
          <w:color w:val="000000"/>
          <w:szCs w:val="22"/>
          <w:lang w:val="ca-ES" w:eastAsia="en-US" w:bidi="ar-SA"/>
        </w:rPr>
        <w:t xml:space="preserve">El termini per a presentar les sol·licituds serà el que </w:t>
      </w:r>
      <w:proofErr w:type="spellStart"/>
      <w:r w:rsidRPr="00862AC5">
        <w:rPr>
          <w:rFonts w:eastAsia="Verdana" w:cs="Times New Roman"/>
          <w:color w:val="000000"/>
          <w:szCs w:val="22"/>
          <w:lang w:val="ca-ES" w:eastAsia="en-US" w:bidi="ar-SA"/>
        </w:rPr>
        <w:t>determine</w:t>
      </w:r>
      <w:proofErr w:type="spellEnd"/>
      <w:r w:rsidRPr="00862AC5">
        <w:rPr>
          <w:rFonts w:eastAsia="Verdana" w:cs="Times New Roman"/>
          <w:color w:val="000000"/>
          <w:szCs w:val="22"/>
          <w:lang w:val="ca-ES" w:eastAsia="en-US" w:bidi="ar-SA"/>
        </w:rPr>
        <w:t xml:space="preserve"> la convocatòria i començarà l’endemà de la publicació del seu extracte en el Butlletí Oficial de la Província d’Alacant.</w:t>
      </w:r>
    </w:p>
    <w:p w14:paraId="1B260E7D"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2. </w:t>
      </w:r>
      <w:r w:rsidRPr="00862AC5">
        <w:rPr>
          <w:rFonts w:eastAsia="Verdana" w:cs="Times New Roman"/>
          <w:color w:val="000000"/>
          <w:szCs w:val="22"/>
          <w:lang w:val="ca-ES" w:eastAsia="en-US" w:bidi="ar-SA"/>
        </w:rPr>
        <w:t>Les sol·licituds es presentaran mitjançant el model normalitzat aprovat amb la convocatòria, en el Registre General de l’Ajuntament d’Ondara, en la seu electrònica municipal o per qualsevol dels mitjans previstos en l’article 16.4 de la Llei 39/2015, d’1 d’octubre, del procediment administratiu comú de les administracions públiques.</w:t>
      </w:r>
    </w:p>
    <w:p w14:paraId="1E067F1E" w14:textId="77777777" w:rsidR="00862AC5" w:rsidRPr="00053B49"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sidRPr="00862AC5">
        <w:rPr>
          <w:rFonts w:eastAsia="Verdana" w:cs="Times New Roman"/>
          <w:b/>
          <w:color w:val="000000"/>
          <w:szCs w:val="22"/>
          <w:lang w:val="ca-ES" w:eastAsia="en-US" w:bidi="ar-SA"/>
        </w:rPr>
        <w:t xml:space="preserve">3. </w:t>
      </w:r>
      <w:r w:rsidRPr="00053B49">
        <w:rPr>
          <w:rFonts w:eastAsia="Verdana" w:cs="Times New Roman"/>
          <w:bCs/>
          <w:color w:val="000000"/>
          <w:szCs w:val="22"/>
          <w:lang w:val="ca-ES" w:eastAsia="en-US" w:bidi="ar-SA"/>
        </w:rPr>
        <w:t>La sol·licitud haurà d’estar subscrita per la persona beneficiària, si té 18 anys, o per la persona que n’exercisca la representació legal, si és menor d’edat.</w:t>
      </w:r>
    </w:p>
    <w:p w14:paraId="7A477417"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4. </w:t>
      </w:r>
      <w:r w:rsidRPr="00862AC5">
        <w:rPr>
          <w:rFonts w:eastAsia="Verdana" w:cs="Times New Roman"/>
          <w:color w:val="000000"/>
          <w:szCs w:val="22"/>
          <w:lang w:val="ca-ES" w:eastAsia="en-US" w:bidi="ar-SA"/>
        </w:rPr>
        <w:t xml:space="preserve">La presentació fora del termini </w:t>
      </w:r>
      <w:proofErr w:type="spellStart"/>
      <w:r w:rsidRPr="00862AC5">
        <w:rPr>
          <w:rFonts w:eastAsia="Verdana" w:cs="Times New Roman"/>
          <w:color w:val="000000"/>
          <w:szCs w:val="22"/>
          <w:lang w:val="ca-ES" w:eastAsia="en-US" w:bidi="ar-SA"/>
        </w:rPr>
        <w:t>establit</w:t>
      </w:r>
      <w:proofErr w:type="spellEnd"/>
      <w:r w:rsidRPr="00862AC5">
        <w:rPr>
          <w:rFonts w:eastAsia="Verdana" w:cs="Times New Roman"/>
          <w:color w:val="000000"/>
          <w:szCs w:val="22"/>
          <w:lang w:val="ca-ES" w:eastAsia="en-US" w:bidi="ar-SA"/>
        </w:rPr>
        <w:t xml:space="preserve"> determinarà la </w:t>
      </w:r>
      <w:proofErr w:type="spellStart"/>
      <w:r w:rsidRPr="00862AC5">
        <w:rPr>
          <w:rFonts w:eastAsia="Verdana" w:cs="Times New Roman"/>
          <w:color w:val="000000"/>
          <w:szCs w:val="22"/>
          <w:lang w:val="ca-ES" w:eastAsia="en-US" w:bidi="ar-SA"/>
        </w:rPr>
        <w:t>inadmissió</w:t>
      </w:r>
      <w:proofErr w:type="spellEnd"/>
      <w:r w:rsidRPr="00862AC5">
        <w:rPr>
          <w:rFonts w:eastAsia="Verdana" w:cs="Times New Roman"/>
          <w:color w:val="000000"/>
          <w:szCs w:val="22"/>
          <w:lang w:val="ca-ES" w:eastAsia="en-US" w:bidi="ar-SA"/>
        </w:rPr>
        <w:t xml:space="preserve"> de la sol·licitud per extemporània.</w:t>
      </w:r>
    </w:p>
    <w:p w14:paraId="223DA086"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5. </w:t>
      </w:r>
      <w:r w:rsidRPr="00862AC5">
        <w:rPr>
          <w:rFonts w:eastAsia="Verdana" w:cs="Times New Roman"/>
          <w:color w:val="000000"/>
          <w:szCs w:val="22"/>
          <w:lang w:val="ca-ES" w:eastAsia="en-US" w:bidi="ar-SA"/>
        </w:rPr>
        <w:t>La presentació de la sol·licitud implica l’acceptació íntegra de les presents bases.</w:t>
      </w:r>
    </w:p>
    <w:p w14:paraId="31440C6C"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SÈPTIMA. DOCUMENTACIÓ QUE S’HA D’APORTAR</w:t>
      </w:r>
    </w:p>
    <w:p w14:paraId="1A9D599D"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La sol·licitud haurà d’anar acompanyada de la documentació següent:</w:t>
      </w:r>
    </w:p>
    <w:p w14:paraId="21838F5D"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a) Model normalitzat de sol·licitud, degudament emplenat i signat.</w:t>
      </w:r>
    </w:p>
    <w:p w14:paraId="4F1FA685"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b) DNI, NIE o document identificatiu de la persona beneficiària i, quan siga menor d’edat, de la persona que </w:t>
      </w:r>
      <w:proofErr w:type="spellStart"/>
      <w:r w:rsidRPr="00862AC5">
        <w:rPr>
          <w:rFonts w:eastAsia="Verdana" w:cs="Times New Roman"/>
          <w:color w:val="000000"/>
          <w:szCs w:val="22"/>
          <w:lang w:val="ca-ES" w:eastAsia="en-US" w:bidi="ar-SA"/>
        </w:rPr>
        <w:t>n’exercisca</w:t>
      </w:r>
      <w:proofErr w:type="spellEnd"/>
      <w:r w:rsidRPr="00862AC5">
        <w:rPr>
          <w:rFonts w:eastAsia="Verdana" w:cs="Times New Roman"/>
          <w:color w:val="000000"/>
          <w:szCs w:val="22"/>
          <w:lang w:val="ca-ES" w:eastAsia="en-US" w:bidi="ar-SA"/>
        </w:rPr>
        <w:t xml:space="preserve"> la representació legal.</w:t>
      </w:r>
    </w:p>
    <w:p w14:paraId="0C441DF4"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c) Quan la persona beneficiària siga menor d’edat, llibre de família, certificat de naixement, resolució judicial o administrativa, o qualsevol altre document que acredite la filiació, tutela, guarda o representació legal.</w:t>
      </w:r>
    </w:p>
    <w:p w14:paraId="2C3DC0C1"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d) Certificat expedit per l’associació o el club esportiu d’Ondara que acredite la inscripció i la participació de la persona esportista durant la temporada 2026/2027, amb indicació de l’activitat i de les quantitats abonades o pendents, així com que l’entitat té subscrit i vigent un conveni de col·laboració amb l’Ajuntament d’Ondara.</w:t>
      </w:r>
    </w:p>
    <w:p w14:paraId="58187EE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 Factures, rebuts o documents de valor probatori equivalent que acrediten la despesa subvencionable.</w:t>
      </w:r>
    </w:p>
    <w:p w14:paraId="3EC97F7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f) Justificants del pagament efectiu de les despeses aportades.</w:t>
      </w:r>
    </w:p>
    <w:p w14:paraId="532BFBBB"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lastRenderedPageBreak/>
        <w:t>g) Document de manteniment de tercers de l’Ajuntament d’Ondara, amb un compte bancari del qual siga titular la persona beneficiària o, quan siga menor d’edat, la persona que n’exercisca la representació legal, quan no conste ja en poder de l’Ajuntament o haja variat.</w:t>
      </w:r>
    </w:p>
    <w:p w14:paraId="5965064E"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h) Declaració responsable de complir els requisits </w:t>
      </w:r>
      <w:proofErr w:type="spellStart"/>
      <w:r w:rsidRPr="00862AC5">
        <w:rPr>
          <w:rFonts w:eastAsia="Verdana" w:cs="Times New Roman"/>
          <w:color w:val="000000"/>
          <w:szCs w:val="22"/>
          <w:lang w:val="ca-ES" w:eastAsia="en-US" w:bidi="ar-SA"/>
        </w:rPr>
        <w:t>establits</w:t>
      </w:r>
      <w:proofErr w:type="spellEnd"/>
      <w:r w:rsidRPr="00862AC5">
        <w:rPr>
          <w:rFonts w:eastAsia="Verdana" w:cs="Times New Roman"/>
          <w:color w:val="000000"/>
          <w:szCs w:val="22"/>
          <w:lang w:val="ca-ES" w:eastAsia="en-US" w:bidi="ar-SA"/>
        </w:rPr>
        <w:t xml:space="preserve"> en les bases, de no estar incursa en les prohibicions de l’article 13 de la Llei general de subvencions i de les altres subvencions o ajudes sol·licitades o concedides per a la mateixa finalitat.</w:t>
      </w:r>
    </w:p>
    <w:p w14:paraId="13AFC23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i) Autorització o oposició expressa, segons el model normalitzat, perquè l’Ajuntament </w:t>
      </w:r>
      <w:proofErr w:type="spellStart"/>
      <w:r w:rsidRPr="00862AC5">
        <w:rPr>
          <w:rFonts w:eastAsia="Verdana" w:cs="Times New Roman"/>
          <w:color w:val="000000"/>
          <w:szCs w:val="22"/>
          <w:lang w:val="ca-ES" w:eastAsia="en-US" w:bidi="ar-SA"/>
        </w:rPr>
        <w:t>consulte</w:t>
      </w:r>
      <w:proofErr w:type="spellEnd"/>
      <w:r w:rsidRPr="00862AC5">
        <w:rPr>
          <w:rFonts w:eastAsia="Verdana" w:cs="Times New Roman"/>
          <w:color w:val="000000"/>
          <w:szCs w:val="22"/>
          <w:lang w:val="ca-ES" w:eastAsia="en-US" w:bidi="ar-SA"/>
        </w:rPr>
        <w:t xml:space="preserve"> les dades necessàries relatives a la identitat, l’empadronament i el compliment de les obligacions tributàries i amb la Seguretat Social.</w:t>
      </w:r>
    </w:p>
    <w:p w14:paraId="58BA96B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No es requeriran documents que ja es troben en poder de l’Administració actuant o que </w:t>
      </w:r>
      <w:proofErr w:type="spellStart"/>
      <w:r w:rsidRPr="00862AC5">
        <w:rPr>
          <w:rFonts w:eastAsia="Verdana" w:cs="Times New Roman"/>
          <w:color w:val="000000"/>
          <w:szCs w:val="22"/>
          <w:lang w:val="ca-ES" w:eastAsia="en-US" w:bidi="ar-SA"/>
        </w:rPr>
        <w:t>puguen</w:t>
      </w:r>
      <w:proofErr w:type="spellEnd"/>
      <w:r w:rsidRPr="00862AC5">
        <w:rPr>
          <w:rFonts w:eastAsia="Verdana" w:cs="Times New Roman"/>
          <w:color w:val="000000"/>
          <w:szCs w:val="22"/>
          <w:lang w:val="ca-ES" w:eastAsia="en-US" w:bidi="ar-SA"/>
        </w:rPr>
        <w:t xml:space="preserve"> ser consultats en els termes de l’article 28 de la Llei 39/2015, sempre que la persona interessada no </w:t>
      </w:r>
      <w:proofErr w:type="spellStart"/>
      <w:r w:rsidRPr="00862AC5">
        <w:rPr>
          <w:rFonts w:eastAsia="Verdana" w:cs="Times New Roman"/>
          <w:color w:val="000000"/>
          <w:szCs w:val="22"/>
          <w:lang w:val="ca-ES" w:eastAsia="en-US" w:bidi="ar-SA"/>
        </w:rPr>
        <w:t>s’opose</w:t>
      </w:r>
      <w:proofErr w:type="spellEnd"/>
      <w:r w:rsidRPr="00862AC5">
        <w:rPr>
          <w:rFonts w:eastAsia="Verdana" w:cs="Times New Roman"/>
          <w:color w:val="000000"/>
          <w:szCs w:val="22"/>
          <w:lang w:val="ca-ES" w:eastAsia="en-US" w:bidi="ar-SA"/>
        </w:rPr>
        <w:t xml:space="preserve"> a la consulta o que una norma especial no </w:t>
      </w:r>
      <w:proofErr w:type="spellStart"/>
      <w:r w:rsidRPr="00862AC5">
        <w:rPr>
          <w:rFonts w:eastAsia="Verdana" w:cs="Times New Roman"/>
          <w:color w:val="000000"/>
          <w:szCs w:val="22"/>
          <w:lang w:val="ca-ES" w:eastAsia="en-US" w:bidi="ar-SA"/>
        </w:rPr>
        <w:t>exigisca</w:t>
      </w:r>
      <w:proofErr w:type="spellEnd"/>
      <w:r w:rsidRPr="00862AC5">
        <w:rPr>
          <w:rFonts w:eastAsia="Verdana" w:cs="Times New Roman"/>
          <w:color w:val="000000"/>
          <w:szCs w:val="22"/>
          <w:lang w:val="ca-ES" w:eastAsia="en-US" w:bidi="ar-SA"/>
        </w:rPr>
        <w:t xml:space="preserve"> consentiment exprés.</w:t>
      </w:r>
    </w:p>
    <w:p w14:paraId="0933CE8F"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Si la sol·licitud o la documentació presentada és incompleta o defectuosa, es requerirà la persona interessada perquè </w:t>
      </w:r>
      <w:proofErr w:type="spellStart"/>
      <w:r w:rsidRPr="00862AC5">
        <w:rPr>
          <w:rFonts w:eastAsia="Verdana" w:cs="Times New Roman"/>
          <w:color w:val="000000"/>
          <w:szCs w:val="22"/>
          <w:lang w:val="ca-ES" w:eastAsia="en-US" w:bidi="ar-SA"/>
        </w:rPr>
        <w:t>l’esmene</w:t>
      </w:r>
      <w:proofErr w:type="spellEnd"/>
      <w:r w:rsidRPr="00862AC5">
        <w:rPr>
          <w:rFonts w:eastAsia="Verdana" w:cs="Times New Roman"/>
          <w:color w:val="000000"/>
          <w:szCs w:val="22"/>
          <w:lang w:val="ca-ES" w:eastAsia="en-US" w:bidi="ar-SA"/>
        </w:rPr>
        <w:t xml:space="preserve"> en el termini de deu dies hàbils. Si no ho fa, se la tindrà per desistida de la seua petició, mitjançant resolució dictada en els termes de l’article 21 de la Llei 39/2015.</w:t>
      </w:r>
    </w:p>
    <w:p w14:paraId="2387F7A7"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VUITENA. CRITERIS DE CONCESSIÓ I DISTRIBUCIÓ DEL CRÈDIT</w:t>
      </w:r>
    </w:p>
    <w:p w14:paraId="323481E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Complit el conjunt de requisits </w:t>
      </w:r>
      <w:proofErr w:type="spellStart"/>
      <w:r w:rsidRPr="00862AC5">
        <w:rPr>
          <w:rFonts w:eastAsia="Verdana" w:cs="Times New Roman"/>
          <w:color w:val="000000"/>
          <w:szCs w:val="22"/>
          <w:lang w:val="ca-ES" w:eastAsia="en-US" w:bidi="ar-SA"/>
        </w:rPr>
        <w:t>establits</w:t>
      </w:r>
      <w:proofErr w:type="spellEnd"/>
      <w:r w:rsidRPr="00862AC5">
        <w:rPr>
          <w:rFonts w:eastAsia="Verdana" w:cs="Times New Roman"/>
          <w:color w:val="000000"/>
          <w:szCs w:val="22"/>
          <w:lang w:val="ca-ES" w:eastAsia="en-US" w:bidi="ar-SA"/>
        </w:rPr>
        <w:t xml:space="preserve"> en estes bases, totes les sol·licituds admeses tindran dret a una ajuda de 50,00 euros per persona esportista, sempre que hi haja crèdit suficient.</w:t>
      </w:r>
    </w:p>
    <w:p w14:paraId="23678821"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Quan el crèdit disponible </w:t>
      </w:r>
      <w:proofErr w:type="spellStart"/>
      <w:r w:rsidRPr="00862AC5">
        <w:rPr>
          <w:rFonts w:eastAsia="Verdana" w:cs="Times New Roman"/>
          <w:color w:val="000000"/>
          <w:szCs w:val="22"/>
          <w:lang w:val="ca-ES" w:eastAsia="en-US" w:bidi="ar-SA"/>
        </w:rPr>
        <w:t>siga</w:t>
      </w:r>
      <w:proofErr w:type="spellEnd"/>
      <w:r w:rsidRPr="00862AC5">
        <w:rPr>
          <w:rFonts w:eastAsia="Verdana" w:cs="Times New Roman"/>
          <w:color w:val="000000"/>
          <w:szCs w:val="22"/>
          <w:lang w:val="ca-ES" w:eastAsia="en-US" w:bidi="ar-SA"/>
        </w:rPr>
        <w:t xml:space="preserve"> insuficient per a atendre totes les sol·licituds admeses per l’import íntegre, es practicarà un prorrateig proporcional entre totes les persones beneficiàries, de manera que la suma de les ajudes concedides no </w:t>
      </w:r>
      <w:proofErr w:type="spellStart"/>
      <w:r w:rsidRPr="00862AC5">
        <w:rPr>
          <w:rFonts w:eastAsia="Verdana" w:cs="Times New Roman"/>
          <w:color w:val="000000"/>
          <w:szCs w:val="22"/>
          <w:lang w:val="ca-ES" w:eastAsia="en-US" w:bidi="ar-SA"/>
        </w:rPr>
        <w:t>supere</w:t>
      </w:r>
      <w:proofErr w:type="spellEnd"/>
      <w:r w:rsidRPr="00862AC5">
        <w:rPr>
          <w:rFonts w:eastAsia="Verdana" w:cs="Times New Roman"/>
          <w:color w:val="000000"/>
          <w:szCs w:val="22"/>
          <w:lang w:val="ca-ES" w:eastAsia="en-US" w:bidi="ar-SA"/>
        </w:rPr>
        <w:t xml:space="preserve"> els 5.000,00 euros consignats.</w:t>
      </w:r>
    </w:p>
    <w:p w14:paraId="55DE2956"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L’import de l’ajuda concedida no podrà ser superior a la despesa subvencionable acreditada per cada persona beneficiària.</w:t>
      </w:r>
    </w:p>
    <w:p w14:paraId="46E4AFCB"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NOVENA. INSTRUCCIÓ I RESOLUCIÓ DEL PROCEDIMENT</w:t>
      </w:r>
    </w:p>
    <w:p w14:paraId="4E38D9A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La instrucció del procediment correspondrà al departament municipal competent en matèria d’Esports, que realitzarà d’ofici totes les actuacions necessàries per a determinar, </w:t>
      </w:r>
      <w:proofErr w:type="spellStart"/>
      <w:r w:rsidRPr="00862AC5">
        <w:rPr>
          <w:rFonts w:eastAsia="Verdana" w:cs="Times New Roman"/>
          <w:color w:val="000000"/>
          <w:szCs w:val="22"/>
          <w:lang w:val="ca-ES" w:eastAsia="en-US" w:bidi="ar-SA"/>
        </w:rPr>
        <w:t>conéixer</w:t>
      </w:r>
      <w:proofErr w:type="spellEnd"/>
      <w:r w:rsidRPr="00862AC5">
        <w:rPr>
          <w:rFonts w:eastAsia="Verdana" w:cs="Times New Roman"/>
          <w:color w:val="000000"/>
          <w:szCs w:val="22"/>
          <w:lang w:val="ca-ES" w:eastAsia="en-US" w:bidi="ar-SA"/>
        </w:rPr>
        <w:t xml:space="preserve"> i comprovar les dades en virtut de les quals haja de formular-se la proposta de resolució.</w:t>
      </w:r>
    </w:p>
    <w:p w14:paraId="7602025A"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L’òrgan instructor verificarà el compliment dels requisits, podrà requerir la documentació complementària que </w:t>
      </w:r>
      <w:proofErr w:type="spellStart"/>
      <w:r w:rsidRPr="00862AC5">
        <w:rPr>
          <w:rFonts w:eastAsia="Verdana" w:cs="Times New Roman"/>
          <w:color w:val="000000"/>
          <w:szCs w:val="22"/>
          <w:lang w:val="ca-ES" w:eastAsia="en-US" w:bidi="ar-SA"/>
        </w:rPr>
        <w:t>considere</w:t>
      </w:r>
      <w:proofErr w:type="spellEnd"/>
      <w:r w:rsidRPr="00862AC5">
        <w:rPr>
          <w:rFonts w:eastAsia="Verdana" w:cs="Times New Roman"/>
          <w:color w:val="000000"/>
          <w:szCs w:val="22"/>
          <w:lang w:val="ca-ES" w:eastAsia="en-US" w:bidi="ar-SA"/>
        </w:rPr>
        <w:t xml:space="preserve"> necessària i emetrà un informe d’avaluació de les sol·licituds.</w:t>
      </w:r>
    </w:p>
    <w:p w14:paraId="4621231E"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L’òrgan municipal competent adoptarà la resolució de concessió o denegació. La resolució identificarà les persones beneficiàries, l’import concedit, les sol·licituds </w:t>
      </w:r>
      <w:r w:rsidRPr="00862AC5">
        <w:rPr>
          <w:rFonts w:eastAsia="Verdana" w:cs="Times New Roman"/>
          <w:color w:val="000000"/>
          <w:szCs w:val="22"/>
          <w:lang w:val="ca-ES" w:eastAsia="en-US" w:bidi="ar-SA"/>
        </w:rPr>
        <w:lastRenderedPageBreak/>
        <w:t xml:space="preserve">denegades i la causa de denegació, així com, si escau, les persones desistides o les sol·licituds </w:t>
      </w:r>
      <w:proofErr w:type="spellStart"/>
      <w:r w:rsidRPr="00862AC5">
        <w:rPr>
          <w:rFonts w:eastAsia="Verdana" w:cs="Times New Roman"/>
          <w:color w:val="000000"/>
          <w:szCs w:val="22"/>
          <w:lang w:val="ca-ES" w:eastAsia="en-US" w:bidi="ar-SA"/>
        </w:rPr>
        <w:t>inadmeses</w:t>
      </w:r>
      <w:proofErr w:type="spellEnd"/>
      <w:r w:rsidRPr="00862AC5">
        <w:rPr>
          <w:rFonts w:eastAsia="Verdana" w:cs="Times New Roman"/>
          <w:color w:val="000000"/>
          <w:szCs w:val="22"/>
          <w:lang w:val="ca-ES" w:eastAsia="en-US" w:bidi="ar-SA"/>
        </w:rPr>
        <w:t>.</w:t>
      </w:r>
    </w:p>
    <w:p w14:paraId="004D097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El termini màxim per a resoldre i notificar serà de sis mesos des de la publicació de la convocatòria, llevat que esta </w:t>
      </w:r>
      <w:proofErr w:type="spellStart"/>
      <w:r w:rsidRPr="00862AC5">
        <w:rPr>
          <w:rFonts w:eastAsia="Verdana" w:cs="Times New Roman"/>
          <w:color w:val="000000"/>
          <w:szCs w:val="22"/>
          <w:lang w:val="ca-ES" w:eastAsia="en-US" w:bidi="ar-SA"/>
        </w:rPr>
        <w:t>pospose</w:t>
      </w:r>
      <w:proofErr w:type="spellEnd"/>
      <w:r w:rsidRPr="00862AC5">
        <w:rPr>
          <w:rFonts w:eastAsia="Verdana" w:cs="Times New Roman"/>
          <w:color w:val="000000"/>
          <w:szCs w:val="22"/>
          <w:lang w:val="ca-ES" w:eastAsia="en-US" w:bidi="ar-SA"/>
        </w:rPr>
        <w:t xml:space="preserve"> els seus efectes a una data posterior. Transcorregut este termini sense resolució expressa, les persones interessades podran entendre desestimades les seues sol·licituds per silenci administratiu.</w:t>
      </w:r>
    </w:p>
    <w:p w14:paraId="2670223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La resolució es publicarà en la seu electrònica i en el tauler d’anuncis de l’Ajuntament d’Ondara, amb els efectes de notificació previstos en l’article 45 de la Llei 39/2015, sense perjudici de la comunicació a la Base de Dades Nacional de Subvencions.</w:t>
      </w:r>
    </w:p>
    <w:p w14:paraId="36DCB274"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DESENA. OBLIGACIONS DE LES PERSONES BENEFICIÀRIES</w:t>
      </w:r>
    </w:p>
    <w:p w14:paraId="4BB6EFA5"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Les persones beneficiàries queden obligades a:</w:t>
      </w:r>
    </w:p>
    <w:p w14:paraId="44146F2C"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a) </w:t>
      </w:r>
      <w:r w:rsidRPr="00862AC5">
        <w:rPr>
          <w:rFonts w:eastAsia="Verdana" w:cs="Times New Roman"/>
          <w:color w:val="000000"/>
          <w:szCs w:val="22"/>
          <w:lang w:val="ca-ES" w:eastAsia="en-US" w:bidi="ar-SA"/>
        </w:rPr>
        <w:t>Complir la finalitat i els requisits que fonamenten la concessió de l’ajuda.</w:t>
      </w:r>
    </w:p>
    <w:p w14:paraId="5EF9C9D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b) </w:t>
      </w:r>
      <w:r w:rsidRPr="00862AC5">
        <w:rPr>
          <w:rFonts w:eastAsia="Verdana" w:cs="Times New Roman"/>
          <w:color w:val="000000"/>
          <w:szCs w:val="22"/>
          <w:lang w:val="ca-ES" w:eastAsia="en-US" w:bidi="ar-SA"/>
        </w:rPr>
        <w:t>Justificar davant l’Ajuntament el compliment de les condicions i la realització de l’activitat subvencionada.</w:t>
      </w:r>
    </w:p>
    <w:p w14:paraId="2FC13BA9"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c) </w:t>
      </w:r>
      <w:r w:rsidRPr="00862AC5">
        <w:rPr>
          <w:rFonts w:eastAsia="Verdana" w:cs="Times New Roman"/>
          <w:color w:val="000000"/>
          <w:szCs w:val="22"/>
          <w:lang w:val="ca-ES" w:eastAsia="en-US" w:bidi="ar-SA"/>
        </w:rPr>
        <w:t>Facilitar amb veracitat la informació i la documentació requerides per l’Ajuntament d’Ondara.</w:t>
      </w:r>
    </w:p>
    <w:p w14:paraId="231A943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d) </w:t>
      </w:r>
      <w:r w:rsidRPr="00862AC5">
        <w:rPr>
          <w:rFonts w:eastAsia="Verdana" w:cs="Times New Roman"/>
          <w:color w:val="000000"/>
          <w:szCs w:val="22"/>
          <w:lang w:val="ca-ES" w:eastAsia="en-US" w:bidi="ar-SA"/>
        </w:rPr>
        <w:t xml:space="preserve">Sotmetre’s a les actuacions de comprovació i control financer que </w:t>
      </w:r>
      <w:proofErr w:type="spellStart"/>
      <w:r w:rsidRPr="00862AC5">
        <w:rPr>
          <w:rFonts w:eastAsia="Verdana" w:cs="Times New Roman"/>
          <w:color w:val="000000"/>
          <w:szCs w:val="22"/>
          <w:lang w:val="ca-ES" w:eastAsia="en-US" w:bidi="ar-SA"/>
        </w:rPr>
        <w:t>puguen</w:t>
      </w:r>
      <w:proofErr w:type="spellEnd"/>
      <w:r w:rsidRPr="00862AC5">
        <w:rPr>
          <w:rFonts w:eastAsia="Verdana" w:cs="Times New Roman"/>
          <w:color w:val="000000"/>
          <w:szCs w:val="22"/>
          <w:lang w:val="ca-ES" w:eastAsia="en-US" w:bidi="ar-SA"/>
        </w:rPr>
        <w:t xml:space="preserve"> realitzar els òrgans municipals competents i aportar tota la informació que els </w:t>
      </w:r>
      <w:proofErr w:type="spellStart"/>
      <w:r w:rsidRPr="00862AC5">
        <w:rPr>
          <w:rFonts w:eastAsia="Verdana" w:cs="Times New Roman"/>
          <w:color w:val="000000"/>
          <w:szCs w:val="22"/>
          <w:lang w:val="ca-ES" w:eastAsia="en-US" w:bidi="ar-SA"/>
        </w:rPr>
        <w:t>siga</w:t>
      </w:r>
      <w:proofErr w:type="spellEnd"/>
      <w:r w:rsidRPr="00862AC5">
        <w:rPr>
          <w:rFonts w:eastAsia="Verdana" w:cs="Times New Roman"/>
          <w:color w:val="000000"/>
          <w:szCs w:val="22"/>
          <w:lang w:val="ca-ES" w:eastAsia="en-US" w:bidi="ar-SA"/>
        </w:rPr>
        <w:t xml:space="preserve"> requerida.</w:t>
      </w:r>
    </w:p>
    <w:p w14:paraId="4DB4E94E"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e) </w:t>
      </w:r>
      <w:r w:rsidRPr="00862AC5">
        <w:rPr>
          <w:rFonts w:eastAsia="Verdana" w:cs="Times New Roman"/>
          <w:color w:val="000000"/>
          <w:szCs w:val="22"/>
          <w:lang w:val="ca-ES" w:eastAsia="en-US" w:bidi="ar-SA"/>
        </w:rPr>
        <w:t xml:space="preserve">Comunicar a l’Ajuntament l’obtenció d’altres subvencions, ajudes, ingressos o recursos que financen la mateixa activitat, tan prompte com se’n </w:t>
      </w:r>
      <w:proofErr w:type="spellStart"/>
      <w:r w:rsidRPr="00862AC5">
        <w:rPr>
          <w:rFonts w:eastAsia="Verdana" w:cs="Times New Roman"/>
          <w:color w:val="000000"/>
          <w:szCs w:val="22"/>
          <w:lang w:val="ca-ES" w:eastAsia="en-US" w:bidi="ar-SA"/>
        </w:rPr>
        <w:t>tinga</w:t>
      </w:r>
      <w:proofErr w:type="spellEnd"/>
      <w:r w:rsidRPr="00862AC5">
        <w:rPr>
          <w:rFonts w:eastAsia="Verdana" w:cs="Times New Roman"/>
          <w:color w:val="000000"/>
          <w:szCs w:val="22"/>
          <w:lang w:val="ca-ES" w:eastAsia="en-US" w:bidi="ar-SA"/>
        </w:rPr>
        <w:t xml:space="preserve"> coneixement.</w:t>
      </w:r>
    </w:p>
    <w:p w14:paraId="306741AF"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f) </w:t>
      </w:r>
      <w:r w:rsidRPr="00862AC5">
        <w:rPr>
          <w:rFonts w:eastAsia="Verdana" w:cs="Times New Roman"/>
          <w:color w:val="000000"/>
          <w:szCs w:val="22"/>
          <w:lang w:val="ca-ES" w:eastAsia="en-US" w:bidi="ar-SA"/>
        </w:rPr>
        <w:t>Comunicar qualsevol modificació de les circumstàncies que s’hagen tingut en compte per a concedir l’ajuda.</w:t>
      </w:r>
    </w:p>
    <w:p w14:paraId="044FA314"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g) </w:t>
      </w:r>
      <w:r w:rsidRPr="00862AC5">
        <w:rPr>
          <w:rFonts w:eastAsia="Verdana" w:cs="Times New Roman"/>
          <w:color w:val="000000"/>
          <w:szCs w:val="22"/>
          <w:lang w:val="ca-ES" w:eastAsia="en-US" w:bidi="ar-SA"/>
        </w:rPr>
        <w:t>Conservar els documents justificatius de l’aplicació dels fons rebuts durant els terminis legalment exigibles.</w:t>
      </w:r>
    </w:p>
    <w:p w14:paraId="7E2FFB32"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
          <w:color w:val="000000"/>
          <w:szCs w:val="22"/>
          <w:lang w:val="ca-ES" w:eastAsia="en-US" w:bidi="ar-SA"/>
        </w:rPr>
        <w:t xml:space="preserve">h) </w:t>
      </w:r>
      <w:r w:rsidRPr="00862AC5">
        <w:rPr>
          <w:rFonts w:eastAsia="Verdana" w:cs="Times New Roman"/>
          <w:color w:val="000000"/>
          <w:szCs w:val="22"/>
          <w:lang w:val="ca-ES" w:eastAsia="en-US" w:bidi="ar-SA"/>
        </w:rPr>
        <w:t>Reintegrar els fons percebuts en els supòsits previstos en estes bases i en la legislació general de subvencions.</w:t>
      </w:r>
    </w:p>
    <w:p w14:paraId="11C4B191"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ONZENA. JUSTIFICACIÓ DE LA DESPESA</w:t>
      </w:r>
    </w:p>
    <w:p w14:paraId="41DCB9A7"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La justificació de la despesa es realitzarà amb la mateixa sol·licitud, mitjançant la presentació de factures, rebuts, certificats de l’entitat esportiva o altres documents de valor probatori equivalent, juntament amb els justificants del pagament efectiu.</w:t>
      </w:r>
    </w:p>
    <w:p w14:paraId="4BCB1B6D"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Els documents justificatius hauran d’identificar, almenys:</w:t>
      </w:r>
    </w:p>
    <w:p w14:paraId="49E803AE"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sidRPr="00862AC5">
        <w:rPr>
          <w:rFonts w:eastAsia="Verdana" w:cs="Times New Roman"/>
          <w:bCs/>
          <w:color w:val="000000"/>
          <w:szCs w:val="22"/>
          <w:lang w:val="ca-ES" w:eastAsia="en-US" w:bidi="ar-SA"/>
        </w:rPr>
        <w:t>a) La persona o entitat emissora, amb el seu NIF o CIF.</w:t>
      </w:r>
    </w:p>
    <w:p w14:paraId="64E2174E"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sidRPr="00862AC5">
        <w:rPr>
          <w:rFonts w:eastAsia="Verdana" w:cs="Times New Roman"/>
          <w:bCs/>
          <w:color w:val="000000"/>
          <w:szCs w:val="22"/>
          <w:lang w:val="ca-ES" w:eastAsia="en-US" w:bidi="ar-SA"/>
        </w:rPr>
        <w:t xml:space="preserve">b) La persona esportista beneficiària a la qual correspon la despesa i, quan siga menor d’edat, la persona que n’exercisca la representació legal, si el document s’ha </w:t>
      </w:r>
      <w:proofErr w:type="spellStart"/>
      <w:r w:rsidRPr="00862AC5">
        <w:rPr>
          <w:rFonts w:eastAsia="Verdana" w:cs="Times New Roman"/>
          <w:bCs/>
          <w:color w:val="000000"/>
          <w:szCs w:val="22"/>
          <w:lang w:val="ca-ES" w:eastAsia="en-US" w:bidi="ar-SA"/>
        </w:rPr>
        <w:t>emés</w:t>
      </w:r>
      <w:proofErr w:type="spellEnd"/>
      <w:r w:rsidRPr="00862AC5">
        <w:rPr>
          <w:rFonts w:eastAsia="Verdana" w:cs="Times New Roman"/>
          <w:bCs/>
          <w:color w:val="000000"/>
          <w:szCs w:val="22"/>
          <w:lang w:val="ca-ES" w:eastAsia="en-US" w:bidi="ar-SA"/>
        </w:rPr>
        <w:t xml:space="preserve"> al seu nom.</w:t>
      </w:r>
    </w:p>
    <w:p w14:paraId="50A4F728"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sidRPr="00862AC5">
        <w:rPr>
          <w:rFonts w:eastAsia="Verdana" w:cs="Times New Roman"/>
          <w:bCs/>
          <w:color w:val="000000"/>
          <w:szCs w:val="22"/>
          <w:lang w:val="ca-ES" w:eastAsia="en-US" w:bidi="ar-SA"/>
        </w:rPr>
        <w:t>c) El concepte de la despesa, amb una descripció suficient de l’activitat esportiva.</w:t>
      </w:r>
    </w:p>
    <w:p w14:paraId="63AAA1FB" w14:textId="77777777" w:rsidR="00862AC5" w:rsidRPr="00862AC5" w:rsidRDefault="00862AC5" w:rsidP="00862AC5">
      <w:pPr>
        <w:widowControl/>
        <w:suppressAutoHyphens w:val="0"/>
        <w:spacing w:after="120" w:line="259" w:lineRule="auto"/>
        <w:ind w:left="397" w:hanging="397"/>
        <w:jc w:val="both"/>
        <w:rPr>
          <w:rFonts w:eastAsia="Verdana" w:cs="Times New Roman"/>
          <w:bCs/>
          <w:color w:val="000000"/>
          <w:szCs w:val="22"/>
          <w:lang w:val="ca-ES" w:eastAsia="en-US" w:bidi="ar-SA"/>
        </w:rPr>
      </w:pPr>
      <w:r w:rsidRPr="00862AC5">
        <w:rPr>
          <w:rFonts w:eastAsia="Verdana" w:cs="Times New Roman"/>
          <w:bCs/>
          <w:color w:val="000000"/>
          <w:szCs w:val="22"/>
          <w:lang w:val="ca-ES" w:eastAsia="en-US" w:bidi="ar-SA"/>
        </w:rPr>
        <w:lastRenderedPageBreak/>
        <w:t>d) La temporada o el període al qual correspon.</w:t>
      </w:r>
    </w:p>
    <w:p w14:paraId="2414FBF8" w14:textId="77777777" w:rsidR="00862AC5" w:rsidRPr="00862AC5" w:rsidRDefault="00862AC5" w:rsidP="00862AC5">
      <w:pPr>
        <w:widowControl/>
        <w:suppressAutoHyphens w:val="0"/>
        <w:spacing w:after="120" w:line="259" w:lineRule="auto"/>
        <w:ind w:left="397" w:hanging="397"/>
        <w:jc w:val="both"/>
        <w:rPr>
          <w:rFonts w:eastAsia="Verdana" w:cs="Times New Roman"/>
          <w:color w:val="000000"/>
          <w:szCs w:val="22"/>
          <w:lang w:val="ca-ES" w:eastAsia="en-US" w:bidi="ar-SA"/>
        </w:rPr>
      </w:pPr>
      <w:r w:rsidRPr="00862AC5">
        <w:rPr>
          <w:rFonts w:eastAsia="Verdana" w:cs="Times New Roman"/>
          <w:bCs/>
          <w:color w:val="000000"/>
          <w:szCs w:val="22"/>
          <w:lang w:val="ca-ES" w:eastAsia="en-US" w:bidi="ar-SA"/>
        </w:rPr>
        <w:t>e) L’import</w:t>
      </w:r>
      <w:r w:rsidRPr="00862AC5">
        <w:rPr>
          <w:rFonts w:eastAsia="Verdana" w:cs="Times New Roman"/>
          <w:color w:val="000000"/>
          <w:szCs w:val="22"/>
          <w:lang w:val="ca-ES" w:eastAsia="en-US" w:bidi="ar-SA"/>
        </w:rPr>
        <w:t xml:space="preserve"> satisfet i la data d’emissió.</w:t>
      </w:r>
    </w:p>
    <w:p w14:paraId="54130E24"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El pagament podrà acreditar-se mitjançant transferència bancària, càrrec en compte, rebut signat o segellat per l’entitat, pagament amb targeta o qualsevol altre mitjà que </w:t>
      </w:r>
      <w:proofErr w:type="spellStart"/>
      <w:r w:rsidRPr="00862AC5">
        <w:rPr>
          <w:rFonts w:eastAsia="Verdana" w:cs="Times New Roman"/>
          <w:color w:val="000000"/>
          <w:szCs w:val="22"/>
          <w:lang w:val="ca-ES" w:eastAsia="en-US" w:bidi="ar-SA"/>
        </w:rPr>
        <w:t>permeta</w:t>
      </w:r>
      <w:proofErr w:type="spellEnd"/>
      <w:r w:rsidRPr="00862AC5">
        <w:rPr>
          <w:rFonts w:eastAsia="Verdana" w:cs="Times New Roman"/>
          <w:color w:val="000000"/>
          <w:szCs w:val="22"/>
          <w:lang w:val="ca-ES" w:eastAsia="en-US" w:bidi="ar-SA"/>
        </w:rPr>
        <w:t xml:space="preserve"> identificar la persona pagadora, l’entitat perceptora, l’import i el concepte.</w:t>
      </w:r>
    </w:p>
    <w:p w14:paraId="7A126BFE"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No s’admetran justificants que no permeten relacionar de manera clara la despesa amb la persona beneficiària i amb l’activitat esportiva objecte de la subvenció.</w:t>
      </w:r>
    </w:p>
    <w:p w14:paraId="2FC5E536"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DOTZENA. COMPATIBILITAT AMB ALTRES AJUDES</w:t>
      </w:r>
    </w:p>
    <w:p w14:paraId="55F71EDC"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Les ajudes regulades en estes bases seran compatibles amb altres subvencions, ajudes, ingressos o recursos destinats a la mateixa finalitat, procedents de qualsevol administració o entitat pública o privada, sempre que la suma de tots els recursos no </w:t>
      </w:r>
      <w:proofErr w:type="spellStart"/>
      <w:r w:rsidRPr="00862AC5">
        <w:rPr>
          <w:rFonts w:eastAsia="Verdana" w:cs="Times New Roman"/>
          <w:color w:val="000000"/>
          <w:szCs w:val="22"/>
          <w:lang w:val="ca-ES" w:eastAsia="en-US" w:bidi="ar-SA"/>
        </w:rPr>
        <w:t>supere</w:t>
      </w:r>
      <w:proofErr w:type="spellEnd"/>
      <w:r w:rsidRPr="00862AC5">
        <w:rPr>
          <w:rFonts w:eastAsia="Verdana" w:cs="Times New Roman"/>
          <w:color w:val="000000"/>
          <w:szCs w:val="22"/>
          <w:lang w:val="ca-ES" w:eastAsia="en-US" w:bidi="ar-SA"/>
        </w:rPr>
        <w:t xml:space="preserve"> el cost de l’activitat subvencionada.</w:t>
      </w:r>
    </w:p>
    <w:p w14:paraId="0467BA63"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La persona beneficiària haurà de comunicar a l’Ajuntament d’Ondara l’obtenció d’altres ajudes tan prompte com en </w:t>
      </w:r>
      <w:proofErr w:type="spellStart"/>
      <w:r w:rsidRPr="00862AC5">
        <w:rPr>
          <w:rFonts w:eastAsia="Verdana" w:cs="Times New Roman"/>
          <w:color w:val="000000"/>
          <w:szCs w:val="22"/>
          <w:lang w:val="ca-ES" w:eastAsia="en-US" w:bidi="ar-SA"/>
        </w:rPr>
        <w:t>tinga</w:t>
      </w:r>
      <w:proofErr w:type="spellEnd"/>
      <w:r w:rsidRPr="00862AC5">
        <w:rPr>
          <w:rFonts w:eastAsia="Verdana" w:cs="Times New Roman"/>
          <w:color w:val="000000"/>
          <w:szCs w:val="22"/>
          <w:lang w:val="ca-ES" w:eastAsia="en-US" w:bidi="ar-SA"/>
        </w:rPr>
        <w:t xml:space="preserve"> coneixement. Quan es </w:t>
      </w:r>
      <w:proofErr w:type="spellStart"/>
      <w:r w:rsidRPr="00862AC5">
        <w:rPr>
          <w:rFonts w:eastAsia="Verdana" w:cs="Times New Roman"/>
          <w:color w:val="000000"/>
          <w:szCs w:val="22"/>
          <w:lang w:val="ca-ES" w:eastAsia="en-US" w:bidi="ar-SA"/>
        </w:rPr>
        <w:t>produïsca</w:t>
      </w:r>
      <w:proofErr w:type="spellEnd"/>
      <w:r w:rsidRPr="00862AC5">
        <w:rPr>
          <w:rFonts w:eastAsia="Verdana" w:cs="Times New Roman"/>
          <w:color w:val="000000"/>
          <w:szCs w:val="22"/>
          <w:lang w:val="ca-ES" w:eastAsia="en-US" w:bidi="ar-SA"/>
        </w:rPr>
        <w:t xml:space="preserve"> un excés de finançament, es minorarà l’import de l’ajuda municipal o es tramitarà el reintegrament de l’excés percebut.</w:t>
      </w:r>
    </w:p>
    <w:p w14:paraId="1A6620FD"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TRETZENA. FORMA DE PAGAMENT</w:t>
      </w:r>
    </w:p>
    <w:p w14:paraId="5B0C4627"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El pagament de l’ajuda concedida s’efectuarà mitjançant transferència bancària al compte indicat en el document de manteniment de tercers, una vegada dictada la resolució de concessió i acreditat el compliment dels requisits i la justificació de la despesa.</w:t>
      </w:r>
    </w:p>
    <w:p w14:paraId="00EC2182"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El compte bancari haurà d’estar a nom de la persona beneficiària o, quan siga menor d’edat, de la persona que n’exercisca la representació legal. En este últim cas, haurà de quedar acreditada la representació.</w:t>
      </w:r>
    </w:p>
    <w:p w14:paraId="7DCE3BCF"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No podrà efectuar-se el pagament mentre la persona beneficiària no </w:t>
      </w:r>
      <w:proofErr w:type="spellStart"/>
      <w:r w:rsidRPr="00862AC5">
        <w:rPr>
          <w:rFonts w:eastAsia="Verdana" w:cs="Times New Roman"/>
          <w:color w:val="000000"/>
          <w:szCs w:val="22"/>
          <w:lang w:val="ca-ES" w:eastAsia="en-US" w:bidi="ar-SA"/>
        </w:rPr>
        <w:t>estiga</w:t>
      </w:r>
      <w:proofErr w:type="spellEnd"/>
      <w:r w:rsidRPr="00862AC5">
        <w:rPr>
          <w:rFonts w:eastAsia="Verdana" w:cs="Times New Roman"/>
          <w:color w:val="000000"/>
          <w:szCs w:val="22"/>
          <w:lang w:val="ca-ES" w:eastAsia="en-US" w:bidi="ar-SA"/>
        </w:rPr>
        <w:t xml:space="preserve"> al corrent de les seues obligacions tributàries i amb la Seguretat Social o </w:t>
      </w:r>
      <w:proofErr w:type="spellStart"/>
      <w:r w:rsidRPr="00862AC5">
        <w:rPr>
          <w:rFonts w:eastAsia="Verdana" w:cs="Times New Roman"/>
          <w:color w:val="000000"/>
          <w:szCs w:val="22"/>
          <w:lang w:val="ca-ES" w:eastAsia="en-US" w:bidi="ar-SA"/>
        </w:rPr>
        <w:t>siga</w:t>
      </w:r>
      <w:proofErr w:type="spellEnd"/>
      <w:r w:rsidRPr="00862AC5">
        <w:rPr>
          <w:rFonts w:eastAsia="Verdana" w:cs="Times New Roman"/>
          <w:color w:val="000000"/>
          <w:szCs w:val="22"/>
          <w:lang w:val="ca-ES" w:eastAsia="en-US" w:bidi="ar-SA"/>
        </w:rPr>
        <w:t xml:space="preserve"> deutora per resolució de procedència de reintegrament.</w:t>
      </w:r>
    </w:p>
    <w:p w14:paraId="6BD96E42"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CATORZENA. REINTEGRAMENT, INFRACCIONS I SANCIONS</w:t>
      </w:r>
    </w:p>
    <w:p w14:paraId="0F67BB5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Procedirà el reintegrament total o parcial de les quantitats percebudes, més </w:t>
      </w:r>
      <w:proofErr w:type="spellStart"/>
      <w:r w:rsidRPr="00862AC5">
        <w:rPr>
          <w:rFonts w:eastAsia="Verdana" w:cs="Times New Roman"/>
          <w:color w:val="000000"/>
          <w:szCs w:val="22"/>
          <w:lang w:val="ca-ES" w:eastAsia="en-US" w:bidi="ar-SA"/>
        </w:rPr>
        <w:t>l’interés</w:t>
      </w:r>
      <w:proofErr w:type="spellEnd"/>
      <w:r w:rsidRPr="00862AC5">
        <w:rPr>
          <w:rFonts w:eastAsia="Verdana" w:cs="Times New Roman"/>
          <w:color w:val="000000"/>
          <w:szCs w:val="22"/>
          <w:lang w:val="ca-ES" w:eastAsia="en-US" w:bidi="ar-SA"/>
        </w:rPr>
        <w:t xml:space="preserve"> de demora corresponent, quan </w:t>
      </w:r>
      <w:proofErr w:type="spellStart"/>
      <w:r w:rsidRPr="00862AC5">
        <w:rPr>
          <w:rFonts w:eastAsia="Verdana" w:cs="Times New Roman"/>
          <w:color w:val="000000"/>
          <w:szCs w:val="22"/>
          <w:lang w:val="ca-ES" w:eastAsia="en-US" w:bidi="ar-SA"/>
        </w:rPr>
        <w:t>concórrega</w:t>
      </w:r>
      <w:proofErr w:type="spellEnd"/>
      <w:r w:rsidRPr="00862AC5">
        <w:rPr>
          <w:rFonts w:eastAsia="Verdana" w:cs="Times New Roman"/>
          <w:color w:val="000000"/>
          <w:szCs w:val="22"/>
          <w:lang w:val="ca-ES" w:eastAsia="en-US" w:bidi="ar-SA"/>
        </w:rPr>
        <w:t xml:space="preserve"> alguna de les causes previstes en els articles 36 i 37 de la Llei 38/2003, de 17 de novembre, general de subvencions, i especialment en els casos d’obtenció de l’ajuda falsejant les condicions requerides, incompliment de la finalitat, falta de justificació, resistència a les actuacions de control o excés de finançament.</w:t>
      </w:r>
    </w:p>
    <w:p w14:paraId="19899DBE"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El procediment de reintegrament es tramitarà d’acord amb la legislació general de subvencions. Les infraccions i sancions administratives en matèria de subvencions es regiran pel títol IV de la Llei 38/2003.</w:t>
      </w:r>
    </w:p>
    <w:p w14:paraId="4F7545E8"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lastRenderedPageBreak/>
        <w:t>QUINZENA. PROTECCIÓ DE DADES DE CARÀCTER PERSONAL</w:t>
      </w:r>
    </w:p>
    <w:p w14:paraId="6107C4D9"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Les dades personals facilitades seran tractades per l’Ajuntament d’Ondara amb la finalitat de gestionar, tramitar, comprovar i resoldre les sol·licituds d’ajuda, així com efectuar el pagament, el control i, si escau, el reintegrament de la subvenció.</w:t>
      </w:r>
    </w:p>
    <w:p w14:paraId="0217A46F"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El tractament es fonamenta en el compliment d’una missió realitzada en </w:t>
      </w:r>
      <w:proofErr w:type="spellStart"/>
      <w:r w:rsidRPr="00862AC5">
        <w:rPr>
          <w:rFonts w:eastAsia="Verdana" w:cs="Times New Roman"/>
          <w:color w:val="000000"/>
          <w:szCs w:val="22"/>
          <w:lang w:val="ca-ES" w:eastAsia="en-US" w:bidi="ar-SA"/>
        </w:rPr>
        <w:t>interés</w:t>
      </w:r>
      <w:proofErr w:type="spellEnd"/>
      <w:r w:rsidRPr="00862AC5">
        <w:rPr>
          <w:rFonts w:eastAsia="Verdana" w:cs="Times New Roman"/>
          <w:color w:val="000000"/>
          <w:szCs w:val="22"/>
          <w:lang w:val="ca-ES" w:eastAsia="en-US" w:bidi="ar-SA"/>
        </w:rPr>
        <w:t xml:space="preserve"> públic i en l’exercici de poders públics conferits a l’Ajuntament. Les dades podran ser comunicades a les administracions i organismes competents quan </w:t>
      </w:r>
      <w:proofErr w:type="spellStart"/>
      <w:r w:rsidRPr="00862AC5">
        <w:rPr>
          <w:rFonts w:eastAsia="Verdana" w:cs="Times New Roman"/>
          <w:color w:val="000000"/>
          <w:szCs w:val="22"/>
          <w:lang w:val="ca-ES" w:eastAsia="en-US" w:bidi="ar-SA"/>
        </w:rPr>
        <w:t>siga</w:t>
      </w:r>
      <w:proofErr w:type="spellEnd"/>
      <w:r w:rsidRPr="00862AC5">
        <w:rPr>
          <w:rFonts w:eastAsia="Verdana" w:cs="Times New Roman"/>
          <w:color w:val="000000"/>
          <w:szCs w:val="22"/>
          <w:lang w:val="ca-ES" w:eastAsia="en-US" w:bidi="ar-SA"/>
        </w:rPr>
        <w:t xml:space="preserve"> necessari per a la tramitació, el control o el compliment d’obligacions legals.</w:t>
      </w:r>
    </w:p>
    <w:p w14:paraId="600BE381"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Les persones interessades podran exercir els drets d’accés, rectificació, supressió, oposició, limitació i els altres drets reconeguts en la normativa vigent, mitjançant una sol·licitud dirigida a l’Ajuntament d’Ondara. La informació detallada sobre protecció de dades es farà constar en el model normalitzat de sol·licitud.</w:t>
      </w:r>
    </w:p>
    <w:p w14:paraId="4323BA03"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u w:val="single"/>
          <w:lang w:val="ca-ES" w:eastAsia="en-US" w:bidi="ar-SA"/>
        </w:rPr>
      </w:pPr>
      <w:r w:rsidRPr="00862AC5">
        <w:rPr>
          <w:rFonts w:eastAsia="Verdana" w:cs="Times New Roman"/>
          <w:b/>
          <w:bCs/>
          <w:color w:val="000000"/>
          <w:szCs w:val="28"/>
          <w:u w:val="single"/>
          <w:lang w:val="ca-ES" w:eastAsia="en-US" w:bidi="ar-SA"/>
        </w:rPr>
        <w:t>SETZENA. MARC NORMATIU</w:t>
      </w:r>
    </w:p>
    <w:p w14:paraId="4CA3D005"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En tot allò que no </w:t>
      </w:r>
      <w:proofErr w:type="spellStart"/>
      <w:r w:rsidRPr="00862AC5">
        <w:rPr>
          <w:rFonts w:eastAsia="Verdana" w:cs="Times New Roman"/>
          <w:color w:val="000000"/>
          <w:szCs w:val="22"/>
          <w:lang w:val="ca-ES" w:eastAsia="en-US" w:bidi="ar-SA"/>
        </w:rPr>
        <w:t>estiga</w:t>
      </w:r>
      <w:proofErr w:type="spellEnd"/>
      <w:r w:rsidRPr="00862AC5">
        <w:rPr>
          <w:rFonts w:eastAsia="Verdana" w:cs="Times New Roman"/>
          <w:color w:val="000000"/>
          <w:szCs w:val="22"/>
          <w:lang w:val="ca-ES" w:eastAsia="en-US" w:bidi="ar-SA"/>
        </w:rPr>
        <w:t xml:space="preserve"> previst expressament en estes bases serà aplicable la Llei 38/2003, de 17 de novembre, general de subvencions; el Reial decret 887/2006, de 21 de juliol, pel qual s’aprova el seu Reglament; la Llei 39/2015, d’1 d’octubre, del procediment administratiu comú de les administracions públiques; la Llei 40/2015, d’1 d’octubre, de règim jurídic del sector públic; la Llei 7/1985, de 2 d’abril, reguladora de les bases del règim local; el text refós de la Llei reguladora de les hisendes locals, aprovat pel Reial decret legislatiu 2/2004, de 5 de març; les bases d’execució del pressupost de l’Ajuntament d’Ondara, i la resta de normativa concordant que </w:t>
      </w:r>
      <w:proofErr w:type="spellStart"/>
      <w:r w:rsidRPr="00862AC5">
        <w:rPr>
          <w:rFonts w:eastAsia="Verdana" w:cs="Times New Roman"/>
          <w:color w:val="000000"/>
          <w:szCs w:val="22"/>
          <w:lang w:val="ca-ES" w:eastAsia="en-US" w:bidi="ar-SA"/>
        </w:rPr>
        <w:t>resulte</w:t>
      </w:r>
      <w:proofErr w:type="spellEnd"/>
      <w:r w:rsidRPr="00862AC5">
        <w:rPr>
          <w:rFonts w:eastAsia="Verdana" w:cs="Times New Roman"/>
          <w:color w:val="000000"/>
          <w:szCs w:val="22"/>
          <w:lang w:val="ca-ES" w:eastAsia="en-US" w:bidi="ar-SA"/>
        </w:rPr>
        <w:t xml:space="preserve"> aplicable.</w:t>
      </w:r>
    </w:p>
    <w:p w14:paraId="43701BDE" w14:textId="77777777" w:rsidR="00862AC5" w:rsidRPr="00862AC5" w:rsidRDefault="00862AC5" w:rsidP="00862AC5">
      <w:pPr>
        <w:keepNext/>
        <w:keepLines/>
        <w:widowControl/>
        <w:suppressAutoHyphens w:val="0"/>
        <w:spacing w:before="200" w:after="100" w:line="259" w:lineRule="auto"/>
        <w:jc w:val="both"/>
        <w:outlineLvl w:val="0"/>
        <w:rPr>
          <w:rFonts w:ascii="Calibri" w:eastAsia="MS Gothic" w:hAnsi="Calibri" w:cs="Times New Roman"/>
          <w:b/>
          <w:bCs/>
          <w:color w:val="000000"/>
          <w:szCs w:val="28"/>
          <w:lang w:val="ca-ES" w:eastAsia="en-US" w:bidi="ar-SA"/>
        </w:rPr>
      </w:pPr>
      <w:r w:rsidRPr="00862AC5">
        <w:rPr>
          <w:rFonts w:eastAsia="Verdana" w:cs="Times New Roman"/>
          <w:b/>
          <w:bCs/>
          <w:color w:val="000000"/>
          <w:szCs w:val="28"/>
          <w:lang w:val="ca-ES" w:eastAsia="en-US" w:bidi="ar-SA"/>
        </w:rPr>
        <w:t>DISPOSICIÓ FINAL</w:t>
      </w:r>
    </w:p>
    <w:p w14:paraId="3EE9FB80" w14:textId="77777777" w:rsidR="00862AC5" w:rsidRPr="00862AC5" w:rsidRDefault="00862AC5" w:rsidP="00862AC5">
      <w:pPr>
        <w:widowControl/>
        <w:suppressAutoHyphens w:val="0"/>
        <w:spacing w:after="120" w:line="259" w:lineRule="auto"/>
        <w:jc w:val="both"/>
        <w:rPr>
          <w:rFonts w:eastAsia="Verdana" w:cs="Times New Roman"/>
          <w:color w:val="000000"/>
          <w:szCs w:val="22"/>
          <w:lang w:val="ca-ES" w:eastAsia="en-US" w:bidi="ar-SA"/>
        </w:rPr>
      </w:pPr>
      <w:r w:rsidRPr="00862AC5">
        <w:rPr>
          <w:rFonts w:eastAsia="Verdana" w:cs="Times New Roman"/>
          <w:color w:val="000000"/>
          <w:szCs w:val="22"/>
          <w:lang w:val="ca-ES" w:eastAsia="en-US" w:bidi="ar-SA"/>
        </w:rPr>
        <w:t xml:space="preserve">Les presents bases entraran en vigor l’endemà de la seua publicació íntegra en el Butlletí Oficial de la Província d’Alacant i mantindran la seua vigència fins a la finalització de les actuacions derivades de la convocatòria corresponent, sense perjudici dels terminis de justificació, control i reintegrament que </w:t>
      </w:r>
      <w:proofErr w:type="spellStart"/>
      <w:r w:rsidRPr="00862AC5">
        <w:rPr>
          <w:rFonts w:eastAsia="Verdana" w:cs="Times New Roman"/>
          <w:color w:val="000000"/>
          <w:szCs w:val="22"/>
          <w:lang w:val="ca-ES" w:eastAsia="en-US" w:bidi="ar-SA"/>
        </w:rPr>
        <w:t>siguen</w:t>
      </w:r>
      <w:proofErr w:type="spellEnd"/>
      <w:r w:rsidRPr="00862AC5">
        <w:rPr>
          <w:rFonts w:eastAsia="Verdana" w:cs="Times New Roman"/>
          <w:color w:val="000000"/>
          <w:szCs w:val="22"/>
          <w:lang w:val="ca-ES" w:eastAsia="en-US" w:bidi="ar-SA"/>
        </w:rPr>
        <w:t xml:space="preserve"> aplicables.</w:t>
      </w:r>
    </w:p>
    <w:p w14:paraId="0BADB8D7" w14:textId="77777777" w:rsidR="00214746" w:rsidRPr="00862AC5" w:rsidRDefault="00214746">
      <w:pPr>
        <w:pStyle w:val="Textoindependiente"/>
        <w:rPr>
          <w:lang w:val="ca-ES"/>
        </w:rPr>
      </w:pPr>
    </w:p>
    <w:sectPr w:rsidR="00214746" w:rsidRPr="00862AC5">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954FE" w14:textId="77777777" w:rsidR="00A8511A" w:rsidRDefault="00A8511A">
      <w:r>
        <w:separator/>
      </w:r>
    </w:p>
  </w:endnote>
  <w:endnote w:type="continuationSeparator" w:id="0">
    <w:p w14:paraId="2209E943" w14:textId="77777777" w:rsidR="00A8511A" w:rsidRDefault="00A8511A">
      <w:r>
        <w:continuationSeparator/>
      </w:r>
    </w:p>
  </w:endnote>
  <w:endnote w:type="continuationNotice" w:id="1">
    <w:p w14:paraId="37351BF9" w14:textId="77777777" w:rsidR="00A8511A" w:rsidRDefault="00A851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Sylfaen"/>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Bitstream Vera Serif">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93D3" w14:textId="505B2569" w:rsidR="00214746" w:rsidRDefault="00AD0E4A">
    <w:pPr>
      <w:pStyle w:val="Piedepgina"/>
    </w:pPr>
    <w:r>
      <w:rPr>
        <w:noProof/>
      </w:rPr>
      <w:drawing>
        <wp:inline distT="0" distB="0" distL="0" distR="0" wp14:anchorId="7F738F08" wp14:editId="7CAB3D49">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52DA" w14:textId="77777777" w:rsidR="00214746" w:rsidRDefault="002147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670DD" w14:textId="77777777" w:rsidR="00A8511A" w:rsidRDefault="00A8511A">
      <w:r>
        <w:separator/>
      </w:r>
    </w:p>
  </w:footnote>
  <w:footnote w:type="continuationSeparator" w:id="0">
    <w:p w14:paraId="24EF2E18" w14:textId="77777777" w:rsidR="00A8511A" w:rsidRDefault="00A8511A">
      <w:r>
        <w:continuationSeparator/>
      </w:r>
    </w:p>
  </w:footnote>
  <w:footnote w:type="continuationNotice" w:id="1">
    <w:p w14:paraId="43B83670" w14:textId="77777777" w:rsidR="00A8511A" w:rsidRDefault="00A851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342E" w14:textId="42463E0C" w:rsidR="00214746" w:rsidRDefault="00AD0E4A">
    <w:pPr>
      <w:pStyle w:val="Encabezado"/>
    </w:pPr>
    <w:r>
      <w:rPr>
        <w:noProof/>
      </w:rPr>
      <w:drawing>
        <wp:inline distT="0" distB="0" distL="0" distR="0" wp14:anchorId="1E716670" wp14:editId="5AFD4B7F">
          <wp:extent cx="17240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8" t="-95" r="-38" b="-95"/>
                  <a:stretch>
                    <a:fillRect/>
                  </a:stretch>
                </pic:blipFill>
                <pic:spPr bwMode="auto">
                  <a:xfrm>
                    <a:off x="0" y="0"/>
                    <a:ext cx="172402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94351" w14:textId="77777777" w:rsidR="00214746" w:rsidRDefault="002147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11B8B"/>
    <w:multiLevelType w:val="hybridMultilevel"/>
    <w:tmpl w:val="59269A04"/>
    <w:lvl w:ilvl="0" w:tplc="4774A53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46477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AC5"/>
    <w:rsid w:val="000134B8"/>
    <w:rsid w:val="00027CBA"/>
    <w:rsid w:val="00053B49"/>
    <w:rsid w:val="000720BA"/>
    <w:rsid w:val="00175FEC"/>
    <w:rsid w:val="00214746"/>
    <w:rsid w:val="00325F29"/>
    <w:rsid w:val="00453FC9"/>
    <w:rsid w:val="00620C36"/>
    <w:rsid w:val="00816CCE"/>
    <w:rsid w:val="00833884"/>
    <w:rsid w:val="00862AC5"/>
    <w:rsid w:val="00884363"/>
    <w:rsid w:val="00921BF1"/>
    <w:rsid w:val="009863FB"/>
    <w:rsid w:val="00A8511A"/>
    <w:rsid w:val="00AD0E4A"/>
    <w:rsid w:val="00B420DE"/>
    <w:rsid w:val="00BF0AA0"/>
    <w:rsid w:val="00DB03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BC3ECD2"/>
  <w15:chartTrackingRefBased/>
  <w15:docId w15:val="{241D5F10-9396-4611-AC96-47F8437C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DejaVu Sans" w:hAnsi="Verdana"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customStyle="1" w:styleId="Default">
    <w:name w:val="Default"/>
    <w:rsid w:val="00862AC5"/>
    <w:pPr>
      <w:suppressAutoHyphens/>
      <w:autoSpaceDE w:val="0"/>
    </w:pPr>
    <w:rPr>
      <w:rFonts w:ascii="Verdana" w:eastAsia="Verdana" w:hAnsi="Verdana" w:cs="Bitstream Vera Serif"/>
      <w:color w:val="000000"/>
      <w:sz w:val="22"/>
      <w:szCs w:val="24"/>
      <w:lang w:eastAsia="zh-CN"/>
    </w:rPr>
  </w:style>
  <w:style w:type="table" w:styleId="Tablaconcuadrcula">
    <w:name w:val="Table Grid"/>
    <w:basedOn w:val="Tablanormal"/>
    <w:uiPriority w:val="59"/>
    <w:rsid w:val="00862AC5"/>
    <w:rPr>
      <w:rFonts w:ascii="Verdana" w:eastAsia="Verdana" w:hAnsi="Verdan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21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3024</Words>
  <Characters>16632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TAE - Carlos Folqués</dc:creator>
  <cp:keywords/>
  <cp:lastModifiedBy>Ana Cotaina</cp:lastModifiedBy>
  <cp:revision>3</cp:revision>
  <cp:lastPrinted>1899-12-31T23:00:00Z</cp:lastPrinted>
  <dcterms:created xsi:type="dcterms:W3CDTF">2026-10-28T16:32:00Z</dcterms:created>
  <dcterms:modified xsi:type="dcterms:W3CDTF">2026-10-28T16:40:00Z</dcterms:modified>
</cp:coreProperties>
</file>