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7F535159" w:rsidR="00397BF7" w:rsidRPr="00AE4F36" w:rsidRDefault="00113D88" w:rsidP="00181430">
      <w:pPr>
        <w:pBdr>
          <w:bottom w:val="single" w:sz="4" w:space="1" w:color="auto"/>
        </w:pBdr>
        <w:tabs>
          <w:tab w:val="left" w:pos="7390"/>
        </w:tabs>
        <w:jc w:val="center"/>
        <w:rPr>
          <w:rFonts w:ascii="Verdana" w:hAnsi="Verdana"/>
          <w:sz w:val="18"/>
          <w:szCs w:val="18"/>
        </w:rPr>
      </w:pPr>
      <w:r w:rsidRPr="00AE4F36">
        <w:rPr>
          <w:rFonts w:ascii="Verdana" w:hAnsi="Verdana"/>
          <w:b/>
          <w:bCs/>
          <w:sz w:val="18"/>
          <w:szCs w:val="18"/>
        </w:rPr>
        <w:t>Decreto</w:t>
      </w:r>
    </w:p>
    <w:p w14:paraId="39645EE7" w14:textId="77777777" w:rsidR="0019702E" w:rsidRPr="00AE4F36" w:rsidRDefault="0019702E" w:rsidP="00592DB4">
      <w:pPr>
        <w:pStyle w:val="Textindependent"/>
        <w:jc w:val="both"/>
        <w:rPr>
          <w:rFonts w:ascii="Verdana" w:hAnsi="Verdana"/>
          <w:b/>
          <w:bCs/>
          <w:sz w:val="12"/>
          <w:szCs w:val="18"/>
          <w:u w:val="single"/>
          <w:lang w:val="es-ES"/>
        </w:rPr>
      </w:pPr>
    </w:p>
    <w:p w14:paraId="5A999DAE" w14:textId="69B79083" w:rsidR="00397BF7" w:rsidRPr="00AE4F36" w:rsidRDefault="00EE3438" w:rsidP="00EE3438">
      <w:pPr>
        <w:pStyle w:val="Pargrafdellista1"/>
        <w:numPr>
          <w:ilvl w:val="0"/>
          <w:numId w:val="18"/>
        </w:numPr>
        <w:jc w:val="both"/>
        <w:rPr>
          <w:rFonts w:ascii="Verdana" w:hAnsi="Verdana"/>
          <w:b/>
          <w:sz w:val="18"/>
          <w:szCs w:val="18"/>
          <w:u w:val="single"/>
        </w:rPr>
      </w:pPr>
      <w:r w:rsidRPr="00AE4F36">
        <w:rPr>
          <w:rFonts w:ascii="Verdana" w:hAnsi="Verdana"/>
          <w:b/>
          <w:bCs/>
          <w:sz w:val="18"/>
          <w:szCs w:val="18"/>
          <w:u w:val="single"/>
        </w:rPr>
        <w:t>Datos del expediente</w:t>
      </w:r>
    </w:p>
    <w:p w14:paraId="5071155E" w14:textId="77777777" w:rsidR="00F12705" w:rsidRPr="00AE4F36" w:rsidRDefault="00F12705" w:rsidP="002E078D">
      <w:pPr>
        <w:tabs>
          <w:tab w:val="left" w:pos="4080"/>
        </w:tabs>
        <w:jc w:val="both"/>
        <w:rPr>
          <w:rFonts w:ascii="Verdana" w:hAnsi="Verdana"/>
          <w:b/>
          <w:sz w:val="18"/>
          <w:szCs w:val="18"/>
        </w:rPr>
      </w:pPr>
    </w:p>
    <w:p w14:paraId="0A4F5099" w14:textId="400D84A3" w:rsidR="00397BF7" w:rsidRPr="00AE4F36" w:rsidRDefault="00AE4F36">
      <w:pPr>
        <w:spacing w:line="278" w:lineRule="auto"/>
        <w:jc w:val="both"/>
        <w:rPr>
          <w:rFonts w:ascii="Times New Roman" w:hAnsi="Times New Roman"/>
          <w:b/>
          <w:bCs/>
          <w:kern w:val="2"/>
          <w:szCs w:val="24"/>
          <w:u w:val="single"/>
          <w14:ligatures w14:val="standardContextual"/>
        </w:rPr>
      </w:pPr>
      <w:r w:rsidRPr="00AE4F36">
        <w:rPr>
          <w:rFonts w:ascii="Verdana" w:hAnsi="Verdana"/>
          <w:sz w:val="18"/>
          <w:szCs w:val="18"/>
        </w:rPr>
        <w:t>Objeto. -</w:t>
      </w:r>
      <w:r w:rsidR="00E9195E" w:rsidRPr="00AE4F36">
        <w:rPr>
          <w:rFonts w:ascii="Verdana" w:hAnsi="Verdana"/>
          <w:sz w:val="18"/>
          <w:szCs w:val="18"/>
        </w:rPr>
        <w:t xml:space="preserve"> Aprobación de aportación económica &gt; Aprobación de aportación económica</w:t>
      </w:r>
    </w:p>
    <w:p w14:paraId="1FD3C4B1" w14:textId="7A606E33" w:rsidR="00397BF7" w:rsidRPr="00AE4F36" w:rsidRDefault="00AE4F36">
      <w:pPr>
        <w:jc w:val="both"/>
        <w:rPr>
          <w:kern w:val="2"/>
          <w:szCs w:val="24"/>
          <w14:ligatures w14:val="standardContextual"/>
        </w:rPr>
      </w:pPr>
      <w:r w:rsidRPr="00AE4F36">
        <w:rPr>
          <w:rStyle w:val="Textennegreta"/>
          <w:rFonts w:ascii="Verdana" w:hAnsi="Verdana"/>
          <w:b w:val="0"/>
          <w:bCs w:val="0"/>
          <w:sz w:val="18"/>
          <w:szCs w:val="18"/>
        </w:rPr>
        <w:t>Solicitante. -</w:t>
      </w:r>
      <w:r w:rsidR="009E0489" w:rsidRPr="00AE4F36">
        <w:rPr>
          <w:rStyle w:val="Textennegreta"/>
          <w:rFonts w:ascii="Verdana" w:hAnsi="Verdana"/>
          <w:b w:val="0"/>
          <w:bCs w:val="0"/>
          <w:sz w:val="18"/>
          <w:szCs w:val="18"/>
        </w:rPr>
        <w:t xml:space="preserve"> ASOCIACIÓN DE PERSONAS MAYORES DE SANTA COLOMA DE CERVELLÓ (NIF G61171989)</w:t>
      </w:r>
    </w:p>
    <w:p w14:paraId="1A2D7C3E" w14:textId="67E873B2" w:rsidR="00397BF7" w:rsidRPr="00AE4F36" w:rsidRDefault="00AE4F36" w:rsidP="00F12705">
      <w:pPr>
        <w:tabs>
          <w:tab w:val="left" w:pos="4080"/>
        </w:tabs>
        <w:jc w:val="both"/>
        <w:rPr>
          <w:rFonts w:ascii="Verdana" w:hAnsi="Verdana"/>
          <w:bCs/>
          <w:sz w:val="18"/>
          <w:szCs w:val="18"/>
        </w:rPr>
      </w:pPr>
      <w:r w:rsidRPr="00AE4F36">
        <w:rPr>
          <w:rStyle w:val="Textennegreta"/>
          <w:rFonts w:ascii="Verdana" w:hAnsi="Verdana"/>
          <w:b w:val="0"/>
          <w:bCs w:val="0"/>
          <w:sz w:val="18"/>
          <w:szCs w:val="18"/>
        </w:rPr>
        <w:t>Expediente</w:t>
      </w:r>
      <w:r w:rsidRPr="00AE4F36">
        <w:rPr>
          <w:rStyle w:val="Textennegreta"/>
          <w:rFonts w:ascii="Verdana" w:hAnsi="Verdana"/>
          <w:b w:val="0"/>
          <w:sz w:val="18"/>
          <w:szCs w:val="18"/>
        </w:rPr>
        <w:t>. -</w:t>
      </w:r>
      <w:r w:rsidR="00397BF7" w:rsidRPr="00AE4F36">
        <w:rPr>
          <w:rFonts w:ascii="Verdana" w:hAnsi="Verdana"/>
          <w:bCs/>
          <w:sz w:val="18"/>
          <w:szCs w:val="18"/>
        </w:rPr>
        <w:t xml:space="preserve"> </w:t>
      </w:r>
      <w:sdt>
        <w:sdtPr>
          <w:rPr>
            <w:rFonts w:ascii="Verdana" w:hAnsi="Verdana"/>
            <w:bCs/>
            <w:sz w:val="18"/>
            <w:szCs w:val="18"/>
          </w:rPr>
          <w:alias w:val="campApp_3_numComplet"/>
          <w:tag w:val="campApp_3_numComplet"/>
          <w:id w:val="-699626416"/>
          <w:placeholder>
            <w:docPart w:val="23133B1D8DD842AAA45ACE5D077237F5"/>
          </w:placeholder>
        </w:sdtPr>
        <w:sdtEndPr/>
        <w:sdtContent>
          <w:r w:rsidR="00397BF7" w:rsidRPr="00AE4F36">
            <w:rPr>
              <w:rFonts w:ascii="Verdana" w:hAnsi="Verdana"/>
              <w:bCs/>
              <w:sz w:val="18"/>
              <w:szCs w:val="18"/>
            </w:rPr>
            <w:t>e-2361/2026</w:t>
          </w:r>
        </w:sdtContent>
      </w:sdt>
    </w:p>
    <w:p w14:paraId="5E040401" w14:textId="31661D2A" w:rsidR="00397BF7" w:rsidRPr="00AE4F36" w:rsidRDefault="00AE4F36">
      <w:pPr>
        <w:jc w:val="both"/>
        <w:rPr>
          <w:kern w:val="2"/>
          <w:szCs w:val="24"/>
          <w14:ligatures w14:val="standardContextual"/>
        </w:rPr>
      </w:pPr>
      <w:r w:rsidRPr="00AE4F36">
        <w:rPr>
          <w:rFonts w:ascii="Verdana" w:hAnsi="Verdana"/>
          <w:sz w:val="18"/>
          <w:szCs w:val="18"/>
        </w:rPr>
        <w:t>QGCF. -</w:t>
      </w:r>
      <w:r w:rsidR="003032C1" w:rsidRPr="00AE4F36">
        <w:rPr>
          <w:rFonts w:ascii="Verdana" w:hAnsi="Verdana"/>
          <w:sz w:val="18"/>
          <w:szCs w:val="18"/>
        </w:rPr>
        <w:t xml:space="preserve"> Recursos económicos y financieros &gt; Subvenciones &gt; Subvenciones otorgadas &gt; Subvenciones otorgadas directamente a las entidades</w:t>
      </w:r>
    </w:p>
    <w:p w14:paraId="5B1A7E04" w14:textId="23BB73BB" w:rsidR="00397BF7" w:rsidRPr="00AE4F36" w:rsidRDefault="00397BF7" w:rsidP="00F12705">
      <w:pPr>
        <w:tabs>
          <w:tab w:val="left" w:pos="4080"/>
        </w:tabs>
        <w:jc w:val="both"/>
        <w:rPr>
          <w:rFonts w:ascii="Verdana" w:hAnsi="Verdana"/>
          <w:bCs/>
          <w:sz w:val="18"/>
          <w:szCs w:val="18"/>
        </w:rPr>
      </w:pPr>
      <w:r w:rsidRPr="00AE4F36">
        <w:rPr>
          <w:rFonts w:ascii="Verdana" w:hAnsi="Verdana"/>
          <w:bCs/>
          <w:sz w:val="18"/>
          <w:szCs w:val="18"/>
        </w:rPr>
        <w:t xml:space="preserve">Informe </w:t>
      </w:r>
      <w:r w:rsidR="00AE4F36" w:rsidRPr="00AE4F36">
        <w:rPr>
          <w:rFonts w:ascii="Verdana" w:hAnsi="Verdana"/>
          <w:sz w:val="18"/>
          <w:szCs w:val="18"/>
        </w:rPr>
        <w:t>técnico</w:t>
      </w:r>
      <w:r w:rsidR="00AE4F36" w:rsidRPr="00AE4F36">
        <w:rPr>
          <w:rFonts w:ascii="Verdana" w:hAnsi="Verdana"/>
          <w:bCs/>
          <w:sz w:val="18"/>
          <w:szCs w:val="18"/>
        </w:rPr>
        <w:t>. -</w:t>
      </w:r>
      <w:r w:rsidRPr="00AE4F36">
        <w:rPr>
          <w:rFonts w:ascii="Verdana" w:hAnsi="Verdana"/>
          <w:bCs/>
          <w:sz w:val="18"/>
          <w:szCs w:val="18"/>
        </w:rPr>
        <w:t xml:space="preserve"> 21/07/2026</w:t>
      </w:r>
    </w:p>
    <w:p w14:paraId="22614F9F" w14:textId="18E5C824" w:rsidR="00397BF7" w:rsidRPr="00AE4F36" w:rsidRDefault="00397BF7" w:rsidP="00F12705">
      <w:pPr>
        <w:tabs>
          <w:tab w:val="left" w:pos="4080"/>
        </w:tabs>
        <w:jc w:val="both"/>
        <w:rPr>
          <w:rFonts w:ascii="Verdana" w:hAnsi="Verdana"/>
          <w:bCs/>
          <w:sz w:val="18"/>
          <w:szCs w:val="18"/>
        </w:rPr>
      </w:pPr>
      <w:r w:rsidRPr="00AE4F36">
        <w:rPr>
          <w:rFonts w:ascii="Verdana" w:hAnsi="Verdana"/>
          <w:bCs/>
          <w:sz w:val="18"/>
          <w:szCs w:val="18"/>
        </w:rPr>
        <w:t>Partida prevista</w:t>
      </w:r>
      <w:r w:rsidR="003542B1" w:rsidRPr="00AE4F36">
        <w:rPr>
          <w:rFonts w:ascii="Verdana" w:hAnsi="Verdana"/>
          <w:sz w:val="18"/>
          <w:szCs w:val="18"/>
        </w:rPr>
        <w:t xml:space="preserve"> </w:t>
      </w:r>
      <w:r w:rsidR="00AE4F36" w:rsidRPr="00AE4F36">
        <w:rPr>
          <w:rFonts w:ascii="Verdana" w:hAnsi="Verdana"/>
          <w:sz w:val="18"/>
          <w:szCs w:val="18"/>
        </w:rPr>
        <w:t>nominativamente</w:t>
      </w:r>
      <w:r w:rsidR="00AE4F36" w:rsidRPr="00AE4F36">
        <w:rPr>
          <w:rFonts w:ascii="Verdana" w:hAnsi="Verdana"/>
          <w:bCs/>
          <w:sz w:val="18"/>
          <w:szCs w:val="18"/>
        </w:rPr>
        <w:t>. -</w:t>
      </w:r>
      <w:r w:rsidRPr="00AE4F36">
        <w:rPr>
          <w:rFonts w:ascii="Verdana" w:hAnsi="Verdana"/>
          <w:bCs/>
          <w:sz w:val="18"/>
          <w:szCs w:val="18"/>
        </w:rPr>
        <w:t xml:space="preserve"> </w:t>
      </w:r>
      <w:r w:rsidRPr="00AE4F36">
        <w:rPr>
          <w:sz w:val="18"/>
          <w:szCs w:val="18"/>
        </w:rPr>
        <w:t>31 338 48001.</w:t>
      </w:r>
    </w:p>
    <w:p w14:paraId="0A385D62" w14:textId="4A294EDF" w:rsidR="00397BF7" w:rsidRPr="00AE4F36" w:rsidRDefault="00395429" w:rsidP="00F12705">
      <w:pPr>
        <w:tabs>
          <w:tab w:val="left" w:pos="4080"/>
        </w:tabs>
        <w:jc w:val="both"/>
        <w:rPr>
          <w:rFonts w:ascii="Verdana" w:hAnsi="Verdana"/>
          <w:bCs/>
          <w:sz w:val="18"/>
          <w:szCs w:val="18"/>
        </w:rPr>
      </w:pPr>
      <w:r w:rsidRPr="00AE4F36">
        <w:rPr>
          <w:rFonts w:ascii="Verdana" w:hAnsi="Verdana"/>
          <w:sz w:val="18"/>
          <w:szCs w:val="18"/>
        </w:rPr>
        <w:t xml:space="preserve">Cuantía </w:t>
      </w:r>
      <w:r w:rsidR="00AE4F36" w:rsidRPr="00AE4F36">
        <w:rPr>
          <w:rFonts w:ascii="Verdana" w:hAnsi="Verdana"/>
          <w:sz w:val="18"/>
          <w:szCs w:val="18"/>
        </w:rPr>
        <w:t>propuesta</w:t>
      </w:r>
      <w:r w:rsidR="00AE4F36" w:rsidRPr="00AE4F36">
        <w:rPr>
          <w:rFonts w:ascii="Verdana" w:hAnsi="Verdana"/>
          <w:bCs/>
          <w:sz w:val="18"/>
          <w:szCs w:val="18"/>
        </w:rPr>
        <w:t>. -</w:t>
      </w:r>
      <w:r w:rsidR="00397BF7" w:rsidRPr="00AE4F36">
        <w:rPr>
          <w:rFonts w:ascii="Verdana" w:hAnsi="Verdana"/>
          <w:bCs/>
          <w:sz w:val="18"/>
          <w:szCs w:val="18"/>
        </w:rPr>
        <w:t xml:space="preserve"> </w:t>
      </w:r>
      <w:r w:rsidR="00397BF7" w:rsidRPr="00AE4F36">
        <w:rPr>
          <w:rStyle w:val="Textennegreta"/>
          <w:b w:val="0"/>
          <w:sz w:val="18"/>
          <w:szCs w:val="18"/>
        </w:rPr>
        <w:t>1.000,00 €</w:t>
      </w:r>
    </w:p>
    <w:p w14:paraId="2F632B2E" w14:textId="2591F587" w:rsidR="00397BF7" w:rsidRPr="00AE4F36" w:rsidRDefault="00B85298" w:rsidP="00F12705">
      <w:pPr>
        <w:tabs>
          <w:tab w:val="left" w:pos="4080"/>
        </w:tabs>
        <w:jc w:val="both"/>
        <w:rPr>
          <w:rFonts w:ascii="Verdana" w:hAnsi="Verdana"/>
          <w:bCs/>
          <w:sz w:val="18"/>
          <w:szCs w:val="18"/>
        </w:rPr>
      </w:pPr>
      <w:r w:rsidRPr="00AE4F36">
        <w:rPr>
          <w:rFonts w:ascii="Verdana" w:hAnsi="Verdana"/>
          <w:sz w:val="18"/>
          <w:szCs w:val="18"/>
        </w:rPr>
        <w:t xml:space="preserve">Documento </w:t>
      </w:r>
      <w:r w:rsidR="00AE4F36" w:rsidRPr="00AE4F36">
        <w:rPr>
          <w:rFonts w:ascii="Verdana" w:hAnsi="Verdana"/>
          <w:sz w:val="18"/>
          <w:szCs w:val="18"/>
        </w:rPr>
        <w:t>contable</w:t>
      </w:r>
      <w:r w:rsidR="00AE4F36" w:rsidRPr="00AE4F36">
        <w:rPr>
          <w:rFonts w:ascii="Verdana" w:hAnsi="Verdana"/>
          <w:bCs/>
          <w:sz w:val="18"/>
          <w:szCs w:val="18"/>
        </w:rPr>
        <w:t>. -</w:t>
      </w:r>
      <w:r w:rsidR="00397BF7" w:rsidRPr="00AE4F36">
        <w:rPr>
          <w:rFonts w:ascii="Verdana" w:hAnsi="Verdana"/>
          <w:bCs/>
          <w:sz w:val="18"/>
          <w:szCs w:val="18"/>
        </w:rPr>
        <w:t xml:space="preserve"> RC </w:t>
      </w:r>
      <w:r w:rsidR="00397BF7" w:rsidRPr="00AE4F36">
        <w:rPr>
          <w:rFonts w:ascii="Arial" w:hAnsi="Arial" w:cs="Arial"/>
          <w:sz w:val="18"/>
          <w:szCs w:val="18"/>
        </w:rPr>
        <w:t>220260004488.</w:t>
      </w:r>
    </w:p>
    <w:p w14:paraId="0A7C4E7E" w14:textId="77777777" w:rsidR="00F12705" w:rsidRPr="00AE4F36" w:rsidRDefault="00F12705" w:rsidP="002E078D">
      <w:pPr>
        <w:tabs>
          <w:tab w:val="left" w:pos="4080"/>
        </w:tabs>
        <w:jc w:val="both"/>
        <w:rPr>
          <w:rFonts w:ascii="Verdana" w:hAnsi="Verdana"/>
          <w:b/>
          <w:sz w:val="18"/>
          <w:szCs w:val="18"/>
        </w:rPr>
      </w:pPr>
    </w:p>
    <w:p w14:paraId="55FCB9ED" w14:textId="5FDD1697" w:rsidR="00397BF7" w:rsidRPr="00AE4F36" w:rsidRDefault="003247D2">
      <w:pPr>
        <w:jc w:val="both"/>
        <w:rPr>
          <w:kern w:val="2"/>
          <w:szCs w:val="24"/>
          <w14:ligatures w14:val="standardContextual"/>
        </w:rPr>
      </w:pPr>
      <w:r w:rsidRPr="00AE4F36">
        <w:rPr>
          <w:rFonts w:ascii="Verdana" w:hAnsi="Verdana"/>
          <w:b/>
          <w:bCs/>
          <w:sz w:val="18"/>
          <w:szCs w:val="18"/>
        </w:rPr>
        <w:t xml:space="preserve">Unidad </w:t>
      </w:r>
      <w:r w:rsidR="00AE4F36" w:rsidRPr="00AE4F36">
        <w:rPr>
          <w:rFonts w:ascii="Verdana" w:hAnsi="Verdana"/>
          <w:b/>
          <w:bCs/>
          <w:sz w:val="18"/>
          <w:szCs w:val="18"/>
        </w:rPr>
        <w:t>Administrativa. -</w:t>
      </w:r>
      <w:r w:rsidRPr="00AE4F36">
        <w:rPr>
          <w:rFonts w:ascii="Verdana" w:hAnsi="Verdana"/>
          <w:b/>
          <w:bCs/>
          <w:sz w:val="18"/>
          <w:szCs w:val="18"/>
        </w:rPr>
        <w:t xml:space="preserve"> PERSONAS MAYORES- Q127</w:t>
      </w:r>
    </w:p>
    <w:p w14:paraId="79143BC8" w14:textId="77777777" w:rsidR="002E078D" w:rsidRPr="00AE4F36" w:rsidRDefault="002E078D" w:rsidP="00592DB4">
      <w:pPr>
        <w:jc w:val="both"/>
        <w:rPr>
          <w:sz w:val="18"/>
          <w:szCs w:val="18"/>
        </w:rPr>
      </w:pPr>
    </w:p>
    <w:p w14:paraId="4FAF4E27" w14:textId="77777777" w:rsidR="00560A5D" w:rsidRPr="00AE4F36" w:rsidRDefault="00560A5D" w:rsidP="00592DB4">
      <w:pPr>
        <w:jc w:val="both"/>
        <w:rPr>
          <w:rFonts w:ascii="Verdana" w:hAnsi="Verdana"/>
          <w:b/>
          <w:sz w:val="18"/>
          <w:szCs w:val="18"/>
          <w:u w:val="single"/>
        </w:rPr>
      </w:pPr>
    </w:p>
    <w:p w14:paraId="18467340" w14:textId="3F7F4D32" w:rsidR="00397BF7" w:rsidRPr="00AE4F36" w:rsidRDefault="00961261" w:rsidP="00961261">
      <w:pPr>
        <w:pStyle w:val="Pargrafdellista1"/>
        <w:numPr>
          <w:ilvl w:val="0"/>
          <w:numId w:val="18"/>
        </w:numPr>
        <w:jc w:val="both"/>
        <w:rPr>
          <w:rFonts w:ascii="Verdana" w:hAnsi="Verdana"/>
          <w:b/>
          <w:sz w:val="18"/>
          <w:szCs w:val="18"/>
          <w:u w:val="single"/>
        </w:rPr>
      </w:pPr>
      <w:r w:rsidRPr="00AE4F36">
        <w:rPr>
          <w:rFonts w:ascii="Verdana" w:hAnsi="Verdana"/>
          <w:b/>
          <w:bCs/>
          <w:sz w:val="18"/>
          <w:szCs w:val="18"/>
          <w:u w:val="single"/>
        </w:rPr>
        <w:t xml:space="preserve">Hechos y antecedentes </w:t>
      </w:r>
    </w:p>
    <w:p w14:paraId="3D8359EA" w14:textId="77777777" w:rsidR="000B2A44" w:rsidRPr="00AE4F36" w:rsidRDefault="000B2A44" w:rsidP="00592DB4">
      <w:pPr>
        <w:autoSpaceDE w:val="0"/>
        <w:autoSpaceDN w:val="0"/>
        <w:adjustRightInd w:val="0"/>
        <w:jc w:val="both"/>
        <w:rPr>
          <w:rFonts w:ascii="Verdana" w:hAnsi="Verdana"/>
          <w:sz w:val="18"/>
          <w:szCs w:val="18"/>
        </w:rPr>
      </w:pPr>
    </w:p>
    <w:p w14:paraId="26141899" w14:textId="16EC160B" w:rsidR="00397BF7" w:rsidRPr="00AE4F36" w:rsidRDefault="008E64FF"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AE4F36">
        <w:rPr>
          <w:rFonts w:ascii="Verdana" w:hAnsi="Verdana"/>
          <w:sz w:val="18"/>
          <w:szCs w:val="18"/>
        </w:rPr>
        <w:t>Considerando que es voluntad de este Ayuntamiento colaborar con aquellas entidades municipales que lo soliciten y que cumplan los requisitos exigidos.</w:t>
      </w:r>
    </w:p>
    <w:p w14:paraId="6C006305" w14:textId="77777777" w:rsidR="00F12705" w:rsidRPr="00AE4F36"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7A96D84E" w14:textId="36435FE1" w:rsidR="00397BF7" w:rsidRPr="00AE4F36" w:rsidRDefault="008F406E" w:rsidP="009D41E7">
      <w:pPr>
        <w:rPr>
          <w:sz w:val="18"/>
          <w:szCs w:val="18"/>
        </w:rPr>
      </w:pPr>
      <w:r w:rsidRPr="00AE4F36">
        <w:rPr>
          <w:rFonts w:ascii="Verdana" w:hAnsi="Verdana"/>
          <w:sz w:val="18"/>
          <w:szCs w:val="18"/>
        </w:rPr>
        <w:t xml:space="preserve">Visto que </w:t>
      </w:r>
      <w:r w:rsidRPr="00AE4F36">
        <w:rPr>
          <w:sz w:val="18"/>
          <w:szCs w:val="18"/>
        </w:rPr>
        <w:t>es voluntad de este Ayuntamiento colaborar con aquellas entidades municipales que lo soliciten y que cumplan los requisitos exigidos.</w:t>
      </w:r>
    </w:p>
    <w:p w14:paraId="07F51AE8" w14:textId="77777777" w:rsidR="009D41E7" w:rsidRPr="00AE4F36" w:rsidRDefault="009D41E7" w:rsidP="009D41E7">
      <w:pPr>
        <w:rPr>
          <w:kern w:val="2"/>
          <w:lang w:eastAsia="ca-ES"/>
          <w14:ligatures w14:val="standardContextual"/>
        </w:rPr>
      </w:pPr>
    </w:p>
    <w:p w14:paraId="6115DF6A" w14:textId="25FA93CF" w:rsidR="00397BF7" w:rsidRPr="00AE4F36" w:rsidRDefault="009939DA" w:rsidP="009D41E7">
      <w:pPr>
        <w:rPr>
          <w:sz w:val="18"/>
          <w:szCs w:val="18"/>
        </w:rPr>
      </w:pPr>
      <w:r w:rsidRPr="00AE4F36">
        <w:rPr>
          <w:sz w:val="18"/>
          <w:szCs w:val="18"/>
        </w:rPr>
        <w:t xml:space="preserve">Visto que la </w:t>
      </w:r>
      <w:r w:rsidR="00AE4F36" w:rsidRPr="00AE4F36">
        <w:rPr>
          <w:sz w:val="18"/>
          <w:szCs w:val="18"/>
        </w:rPr>
        <w:t>concejalía</w:t>
      </w:r>
      <w:r w:rsidRPr="00AE4F36">
        <w:rPr>
          <w:sz w:val="18"/>
          <w:szCs w:val="18"/>
        </w:rPr>
        <w:t xml:space="preserve"> de Personas Mayores desea colaborar con las entidades municipales que cuentan con un programa anual de actividades culturales dirigido a la población general. El objetivo es prestarles apoyo, ya sea económico o de otro tipo, y asegurar a la vez su colaboración en el ciclo festivo municipal.</w:t>
      </w:r>
    </w:p>
    <w:p w14:paraId="7D663B47" w14:textId="11E11768" w:rsidR="00397BF7" w:rsidRPr="00AE4F36" w:rsidRDefault="00390320" w:rsidP="009D41E7">
      <w:pPr>
        <w:rPr>
          <w:sz w:val="18"/>
          <w:szCs w:val="18"/>
        </w:rPr>
      </w:pPr>
      <w:r w:rsidRPr="00AE4F36">
        <w:rPr>
          <w:sz w:val="18"/>
          <w:szCs w:val="18"/>
        </w:rPr>
        <w:t xml:space="preserve">La Asociación de Personas Mayores de Santa Coloma de Cervelló ha organizado distintas actividades con motivo de la Fiesta Mayor. </w:t>
      </w:r>
    </w:p>
    <w:p w14:paraId="66C76C5E" w14:textId="77777777" w:rsidR="009D41E7" w:rsidRPr="00AE4F36" w:rsidRDefault="009D41E7" w:rsidP="009D41E7">
      <w:pPr>
        <w:rPr>
          <w:sz w:val="18"/>
          <w:szCs w:val="18"/>
        </w:rPr>
      </w:pPr>
    </w:p>
    <w:p w14:paraId="55FD2068" w14:textId="0D3B80F9" w:rsidR="00397BF7" w:rsidRPr="00AE4F36" w:rsidRDefault="00DF3125" w:rsidP="009D41E7">
      <w:pPr>
        <w:rPr>
          <w:sz w:val="18"/>
          <w:szCs w:val="18"/>
        </w:rPr>
      </w:pPr>
      <w:r w:rsidRPr="00AE4F36">
        <w:rPr>
          <w:sz w:val="18"/>
          <w:szCs w:val="18"/>
        </w:rPr>
        <w:t>Visto que en el presupuesto municipal del presente ejercicio se había previsto una partida para Aportaciones Personas Mayores Santa Coloma de Cervelló con n.º de partida: 31 338 48001.</w:t>
      </w:r>
    </w:p>
    <w:p w14:paraId="6AD11B4F" w14:textId="77777777" w:rsidR="009D41E7" w:rsidRPr="00AE4F36" w:rsidRDefault="009D41E7" w:rsidP="009D41E7">
      <w:pPr>
        <w:rPr>
          <w:sz w:val="18"/>
          <w:szCs w:val="18"/>
        </w:rPr>
      </w:pPr>
    </w:p>
    <w:p w14:paraId="73118442" w14:textId="30F05315" w:rsidR="00397BF7" w:rsidRPr="00AE4F36" w:rsidRDefault="00096D5B" w:rsidP="009D41E7">
      <w:pPr>
        <w:rPr>
          <w:color w:val="000000"/>
          <w:sz w:val="18"/>
          <w:szCs w:val="18"/>
        </w:rPr>
      </w:pPr>
      <w:r w:rsidRPr="00AE4F36">
        <w:rPr>
          <w:color w:val="000000"/>
          <w:sz w:val="18"/>
          <w:szCs w:val="18"/>
        </w:rPr>
        <w:t xml:space="preserve">Atendiendo a la </w:t>
      </w:r>
      <w:r w:rsidRPr="00AE4F36">
        <w:rPr>
          <w:sz w:val="18"/>
          <w:szCs w:val="18"/>
        </w:rPr>
        <w:t>solicitud</w:t>
      </w:r>
      <w:r w:rsidRPr="00AE4F36">
        <w:rPr>
          <w:color w:val="000000"/>
          <w:sz w:val="18"/>
          <w:szCs w:val="18"/>
        </w:rPr>
        <w:t xml:space="preserve"> que nos ha hecho llegar la Asociación de Personas Mayores de Santa Coloma de Cervelló, en la que solicita la aportación económica prevista nominativamente en el presupuesto vigente destinada a financiar actividades de fiesta mayor de la entidad.</w:t>
      </w:r>
    </w:p>
    <w:p w14:paraId="020BBAD0" w14:textId="06A12C1D" w:rsidR="00397BF7" w:rsidRPr="00AE4F36" w:rsidRDefault="00823EB2" w:rsidP="009D41E7">
      <w:pPr>
        <w:rPr>
          <w:color w:val="000000"/>
          <w:sz w:val="18"/>
          <w:szCs w:val="18"/>
        </w:rPr>
      </w:pPr>
      <w:r w:rsidRPr="00AE4F36">
        <w:rPr>
          <w:color w:val="000000"/>
          <w:sz w:val="18"/>
          <w:szCs w:val="18"/>
        </w:rPr>
        <w:t>Atendiendo a que es voluntad de este Ayuntamiento colaborar con aquellas entidades municipales que lo soliciten y que cumplan los requisitos exigidos.</w:t>
      </w:r>
    </w:p>
    <w:p w14:paraId="170A6128" w14:textId="07279736" w:rsidR="00397BF7" w:rsidRPr="00AE4F36" w:rsidRDefault="000C5033" w:rsidP="009D41E7">
      <w:pPr>
        <w:rPr>
          <w:sz w:val="18"/>
          <w:szCs w:val="18"/>
        </w:rPr>
      </w:pPr>
      <w:r w:rsidRPr="00AE4F36">
        <w:rPr>
          <w:sz w:val="18"/>
          <w:szCs w:val="18"/>
        </w:rPr>
        <w:t>Considerando que se ha acreditado, en la forma establecida por la normativa reguladora de la subvención, que la entidad beneficiaria se encuentra al corriente de sus obligaciones tributarias, incluidas las correspondientes al Ayuntamiento, y con la Seguridad Social, y que no incurre en ninguna de las prohibiciones para obtener la condición de beneficiaria previstas en la Ley 38/2003, de 17 de noviembre, General de Subvenciones.</w:t>
      </w:r>
    </w:p>
    <w:p w14:paraId="043DF9BA" w14:textId="77777777" w:rsidR="009D41E7" w:rsidRPr="00AE4F36" w:rsidRDefault="009D41E7" w:rsidP="009D41E7">
      <w:pPr>
        <w:rPr>
          <w:sz w:val="18"/>
          <w:szCs w:val="18"/>
        </w:rPr>
      </w:pPr>
    </w:p>
    <w:p w14:paraId="58A215E8" w14:textId="6D017922" w:rsidR="00397BF7" w:rsidRPr="00AE4F36" w:rsidRDefault="00450F9F" w:rsidP="009D41E7">
      <w:pPr>
        <w:rPr>
          <w:sz w:val="18"/>
          <w:szCs w:val="18"/>
        </w:rPr>
      </w:pPr>
      <w:r w:rsidRPr="00AE4F36">
        <w:rPr>
          <w:sz w:val="18"/>
          <w:szCs w:val="18"/>
        </w:rPr>
        <w:t>Considerando que se certifica, de acuerdo con el artículo 88.3 del Reglamento de la Ley General de Subvenciones, que:</w:t>
      </w:r>
    </w:p>
    <w:p w14:paraId="5D2F4E1B" w14:textId="511FA9A9" w:rsidR="00397BF7" w:rsidRPr="00AE4F36" w:rsidRDefault="00DC783C" w:rsidP="009D41E7">
      <w:pPr>
        <w:ind w:left="705"/>
        <w:rPr>
          <w:sz w:val="18"/>
          <w:szCs w:val="18"/>
        </w:rPr>
      </w:pPr>
      <w:r w:rsidRPr="00AE4F36">
        <w:rPr>
          <w:sz w:val="18"/>
          <w:szCs w:val="18"/>
        </w:rPr>
        <w:t xml:space="preserve">a) La subvención ha sido justificada total o parcialmente, según corresponda y de acuerdo con el régimen de pagos previsto. </w:t>
      </w:r>
    </w:p>
    <w:p w14:paraId="7AD44011" w14:textId="18D6287B" w:rsidR="00397BF7" w:rsidRPr="00AE4F36" w:rsidRDefault="00DC78E7" w:rsidP="009D41E7">
      <w:pPr>
        <w:ind w:left="720"/>
        <w:rPr>
          <w:rFonts w:eastAsiaTheme="minorHAnsi" w:cs="Aptos"/>
          <w:sz w:val="18"/>
          <w:szCs w:val="18"/>
          <w:lang w:eastAsia="en-US"/>
        </w:rPr>
      </w:pPr>
      <w:r w:rsidRPr="00AE4F36">
        <w:rPr>
          <w:sz w:val="18"/>
          <w:szCs w:val="18"/>
        </w:rPr>
        <w:t xml:space="preserve">b) No se ha dictado ninguna resolución que declare la procedencia del reintegro de la subvención ni la pérdida del derecho a su cobro. </w:t>
      </w:r>
    </w:p>
    <w:p w14:paraId="3BAAB959" w14:textId="63C22485" w:rsidR="00397BF7" w:rsidRPr="00AE4F36" w:rsidRDefault="00137CAD" w:rsidP="009D41E7">
      <w:pPr>
        <w:ind w:left="720"/>
        <w:rPr>
          <w:rFonts w:eastAsiaTheme="minorHAnsi" w:cs="Aptos"/>
          <w:sz w:val="18"/>
          <w:szCs w:val="18"/>
          <w:lang w:eastAsia="en-US"/>
        </w:rPr>
      </w:pPr>
      <w:r w:rsidRPr="00AE4F36">
        <w:rPr>
          <w:sz w:val="18"/>
          <w:szCs w:val="18"/>
        </w:rPr>
        <w:t>c) El órgano concedente no ha acordado, como medida cautelar, la retención de los pagos o de las cantidades pendientes de abonar al beneficiario o a la entidad colaboradora.</w:t>
      </w:r>
    </w:p>
    <w:p w14:paraId="65E3B4EB" w14:textId="1F9557D6" w:rsidR="00F12705" w:rsidRPr="00AE4F36"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6BA0902F" w14:textId="77777777" w:rsidR="00F12705" w:rsidRPr="00AE4F36"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3A92BB79" w:rsidR="00397BF7" w:rsidRPr="00AE4F36" w:rsidRDefault="00E951BD" w:rsidP="00F12705">
      <w:pPr>
        <w:autoSpaceDE w:val="0"/>
        <w:autoSpaceDN w:val="0"/>
        <w:adjustRightInd w:val="0"/>
        <w:jc w:val="both"/>
        <w:rPr>
          <w:rFonts w:ascii="Verdana" w:hAnsi="Verdana"/>
          <w:sz w:val="18"/>
          <w:szCs w:val="18"/>
        </w:rPr>
      </w:pPr>
      <w:r w:rsidRPr="00AE4F36">
        <w:rPr>
          <w:rFonts w:ascii="Verdana" w:hAnsi="Verdana"/>
          <w:sz w:val="18"/>
          <w:szCs w:val="18"/>
        </w:rPr>
        <w:lastRenderedPageBreak/>
        <w:t xml:space="preserve">Visto el informe técnico favorable relativo al correcto cumplimiento de los acuerdos de la entidad con este Ayuntamiento, correspondiente al ejercicio anterior. </w:t>
      </w:r>
    </w:p>
    <w:p w14:paraId="61A85B0F" w14:textId="77777777" w:rsidR="00F12705" w:rsidRPr="00AE4F36" w:rsidRDefault="00F12705" w:rsidP="00F12705">
      <w:pPr>
        <w:autoSpaceDE w:val="0"/>
        <w:autoSpaceDN w:val="0"/>
        <w:adjustRightInd w:val="0"/>
        <w:jc w:val="both"/>
        <w:rPr>
          <w:rFonts w:ascii="Verdana" w:hAnsi="Verdana"/>
          <w:sz w:val="18"/>
          <w:szCs w:val="18"/>
        </w:rPr>
      </w:pPr>
    </w:p>
    <w:p w14:paraId="12BA3E65" w14:textId="17BDB436" w:rsidR="00397BF7" w:rsidRPr="00AE4F36" w:rsidRDefault="004736F9"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AE4F36">
        <w:rPr>
          <w:rFonts w:ascii="Verdana" w:hAnsi="Verdana"/>
          <w:sz w:val="18"/>
          <w:szCs w:val="18"/>
        </w:rPr>
        <w:t>Visto que en el presupuesto municipal del presente ejercicio se ha previsto una subvención nominativa a favor de la entidad solicitante, objeto del presente acto administrativo, con cargo a la partida indicada en el apartado I identificador de este expediente.</w:t>
      </w:r>
    </w:p>
    <w:p w14:paraId="2B85CEFC" w14:textId="77777777" w:rsidR="00F12705" w:rsidRPr="00AE4F36" w:rsidRDefault="00F12705" w:rsidP="00592DB4">
      <w:pPr>
        <w:autoSpaceDE w:val="0"/>
        <w:autoSpaceDN w:val="0"/>
        <w:adjustRightInd w:val="0"/>
        <w:jc w:val="both"/>
        <w:rPr>
          <w:rFonts w:ascii="Verdana" w:hAnsi="Verdana"/>
          <w:sz w:val="18"/>
          <w:szCs w:val="18"/>
        </w:rPr>
      </w:pPr>
    </w:p>
    <w:p w14:paraId="47626D9E" w14:textId="77777777" w:rsidR="00F12705" w:rsidRPr="00AE4F36" w:rsidRDefault="00F12705" w:rsidP="00592DB4">
      <w:pPr>
        <w:autoSpaceDE w:val="0"/>
        <w:autoSpaceDN w:val="0"/>
        <w:adjustRightInd w:val="0"/>
        <w:jc w:val="both"/>
        <w:rPr>
          <w:rFonts w:ascii="Verdana" w:hAnsi="Verdana"/>
          <w:sz w:val="16"/>
          <w:szCs w:val="18"/>
        </w:rPr>
      </w:pPr>
    </w:p>
    <w:p w14:paraId="731D39A0" w14:textId="1F2C77FB" w:rsidR="00397BF7" w:rsidRPr="00AE4F36" w:rsidRDefault="00E966FF" w:rsidP="00E966FF">
      <w:pPr>
        <w:pStyle w:val="Pargrafdellista1"/>
        <w:numPr>
          <w:ilvl w:val="0"/>
          <w:numId w:val="18"/>
        </w:numPr>
        <w:jc w:val="both"/>
        <w:rPr>
          <w:rFonts w:ascii="Verdana" w:hAnsi="Verdana"/>
          <w:b/>
          <w:sz w:val="18"/>
          <w:szCs w:val="18"/>
          <w:u w:val="single"/>
        </w:rPr>
      </w:pPr>
      <w:bookmarkStart w:id="0" w:name="_Toc254264046"/>
      <w:bookmarkStart w:id="1" w:name="_Toc258913067"/>
      <w:bookmarkEnd w:id="0"/>
      <w:r w:rsidRPr="00AE4F36">
        <w:rPr>
          <w:rFonts w:ascii="Verdana" w:hAnsi="Verdana"/>
          <w:b/>
          <w:bCs/>
          <w:sz w:val="18"/>
          <w:szCs w:val="18"/>
          <w:u w:val="single"/>
        </w:rPr>
        <w:t>Régimen jurídico</w:t>
      </w:r>
      <w:bookmarkEnd w:id="1"/>
      <w:r w:rsidRPr="00AE4F36">
        <w:rPr>
          <w:rFonts w:ascii="Verdana" w:hAnsi="Verdana"/>
          <w:b/>
          <w:bCs/>
          <w:sz w:val="18"/>
          <w:szCs w:val="18"/>
          <w:u w:val="single"/>
        </w:rPr>
        <w:t xml:space="preserve"> </w:t>
      </w:r>
    </w:p>
    <w:p w14:paraId="27EB8293" w14:textId="77777777" w:rsidR="00E32773" w:rsidRPr="00AE4F36"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5BC8779C" w:rsidR="00397BF7" w:rsidRPr="00AE4F36" w:rsidRDefault="00D40CD7" w:rsidP="00D40CD7">
      <w:pPr>
        <w:pStyle w:val="Textindependent1"/>
        <w:numPr>
          <w:ilvl w:val="0"/>
          <w:numId w:val="17"/>
        </w:numPr>
        <w:jc w:val="both"/>
        <w:rPr>
          <w:rFonts w:ascii="Verdana" w:hAnsi="Verdana" w:cs="Arial"/>
          <w:sz w:val="18"/>
          <w:szCs w:val="18"/>
        </w:rPr>
      </w:pPr>
      <w:r w:rsidRPr="00AE4F36">
        <w:rPr>
          <w:rFonts w:ascii="Verdana" w:hAnsi="Verdana"/>
          <w:sz w:val="18"/>
          <w:szCs w:val="18"/>
        </w:rPr>
        <w:t>Ordenanza</w:t>
      </w:r>
      <w:r w:rsidR="00397BF7" w:rsidRPr="00AE4F36">
        <w:rPr>
          <w:rFonts w:ascii="Verdana" w:hAnsi="Verdana" w:cs="Arial"/>
          <w:sz w:val="18"/>
          <w:szCs w:val="18"/>
        </w:rPr>
        <w:t xml:space="preserve"> General Reguladora de </w:t>
      </w:r>
      <w:r w:rsidRPr="00AE4F36">
        <w:rPr>
          <w:rFonts w:ascii="Verdana" w:hAnsi="Verdana"/>
          <w:sz w:val="18"/>
          <w:szCs w:val="18"/>
        </w:rPr>
        <w:t>Subvenciones</w:t>
      </w:r>
      <w:r w:rsidR="00397BF7" w:rsidRPr="00AE4F36">
        <w:rPr>
          <w:rFonts w:ascii="Verdana" w:hAnsi="Verdana" w:cs="Arial"/>
          <w:sz w:val="18"/>
          <w:szCs w:val="18"/>
        </w:rPr>
        <w:t xml:space="preserve"> (OGRS) </w:t>
      </w:r>
      <w:r w:rsidRPr="00AE4F36">
        <w:rPr>
          <w:rFonts w:ascii="Verdana" w:hAnsi="Verdana"/>
          <w:sz w:val="18"/>
          <w:szCs w:val="18"/>
        </w:rPr>
        <w:t>del Ayuntamiento</w:t>
      </w:r>
      <w:r w:rsidR="00397BF7" w:rsidRPr="00AE4F36">
        <w:rPr>
          <w:rFonts w:ascii="Verdana" w:hAnsi="Verdana" w:cs="Arial"/>
          <w:sz w:val="18"/>
          <w:szCs w:val="18"/>
        </w:rPr>
        <w:t xml:space="preserve"> de Santa Coloma de Cervelló. </w:t>
      </w:r>
      <w:r w:rsidRPr="00AE4F36">
        <w:rPr>
          <w:rFonts w:ascii="Verdana" w:hAnsi="Verdana"/>
          <w:sz w:val="18"/>
          <w:szCs w:val="18"/>
        </w:rPr>
        <w:t>Aprobada definitivamente en sesión plenaria de 17/03/2022.</w:t>
      </w:r>
    </w:p>
    <w:p w14:paraId="2DCAEB15" w14:textId="03E95F8A" w:rsidR="00397BF7" w:rsidRPr="00AE4F36" w:rsidRDefault="00436B99" w:rsidP="00436B99">
      <w:pPr>
        <w:pStyle w:val="Textindependent1"/>
        <w:numPr>
          <w:ilvl w:val="0"/>
          <w:numId w:val="17"/>
        </w:numPr>
        <w:jc w:val="both"/>
        <w:rPr>
          <w:rFonts w:ascii="Verdana" w:hAnsi="Verdana" w:cs="Arial"/>
          <w:sz w:val="18"/>
          <w:szCs w:val="18"/>
        </w:rPr>
      </w:pPr>
      <w:r w:rsidRPr="00AE4F36">
        <w:rPr>
          <w:rFonts w:ascii="Verdana" w:hAnsi="Verdana"/>
          <w:sz w:val="18"/>
          <w:szCs w:val="18"/>
        </w:rPr>
        <w:t xml:space="preserve">Ley 38/2003, de 17 de noviembre, General de Subvenciones, en aquellos preceptos que tengan naturaleza básica; </w:t>
      </w:r>
    </w:p>
    <w:p w14:paraId="5CA95C38" w14:textId="1ED21C5F" w:rsidR="00397BF7" w:rsidRPr="00AE4F36" w:rsidRDefault="001F53E3" w:rsidP="001F53E3">
      <w:pPr>
        <w:pStyle w:val="Textindependent1"/>
        <w:numPr>
          <w:ilvl w:val="0"/>
          <w:numId w:val="17"/>
        </w:numPr>
        <w:jc w:val="both"/>
        <w:rPr>
          <w:rFonts w:ascii="Verdana" w:hAnsi="Verdana" w:cs="Arial"/>
          <w:sz w:val="18"/>
          <w:szCs w:val="18"/>
        </w:rPr>
      </w:pPr>
      <w:r w:rsidRPr="00AE4F36">
        <w:rPr>
          <w:rFonts w:ascii="Verdana" w:hAnsi="Verdana"/>
          <w:sz w:val="18"/>
          <w:szCs w:val="18"/>
        </w:rPr>
        <w:t xml:space="preserve">Real Decreto 887/2006, de 21 de julio, por el que se aprueba el Reglamento de la Ley 38/2003, de 17 de noviembre, General de Subvenciones, en aquellos preceptos que tengan naturaleza básica; </w:t>
      </w:r>
    </w:p>
    <w:p w14:paraId="6843B725" w14:textId="3FB6E617" w:rsidR="00397BF7" w:rsidRPr="00AE4F36" w:rsidRDefault="00F90610" w:rsidP="00F90610">
      <w:pPr>
        <w:pStyle w:val="Textindependent1"/>
        <w:numPr>
          <w:ilvl w:val="0"/>
          <w:numId w:val="17"/>
        </w:numPr>
        <w:jc w:val="both"/>
        <w:rPr>
          <w:rFonts w:ascii="Verdana" w:hAnsi="Verdana" w:cs="Arial"/>
          <w:sz w:val="18"/>
          <w:szCs w:val="18"/>
        </w:rPr>
      </w:pPr>
      <w:r w:rsidRPr="00AE4F36">
        <w:rPr>
          <w:rFonts w:ascii="Verdana" w:hAnsi="Verdana"/>
          <w:sz w:val="18"/>
          <w:szCs w:val="18"/>
        </w:rPr>
        <w:t xml:space="preserve">Real Decreto 130/2019, de 8 de marzo, por el que se regula la Base de Datos Nacional de Subvenciones y la publicidad de las subvenciones y demás ayudas públicas, en aquellos preceptos que tengan naturaleza básica; </w:t>
      </w:r>
    </w:p>
    <w:p w14:paraId="08D5E860" w14:textId="1AC9A56B" w:rsidR="00397BF7" w:rsidRPr="00AE4F36" w:rsidRDefault="00EA34DF" w:rsidP="00EA34DF">
      <w:pPr>
        <w:pStyle w:val="Textindependent1"/>
        <w:numPr>
          <w:ilvl w:val="0"/>
          <w:numId w:val="17"/>
        </w:numPr>
        <w:jc w:val="both"/>
        <w:rPr>
          <w:rFonts w:ascii="Verdana" w:hAnsi="Verdana" w:cs="Arial"/>
          <w:sz w:val="18"/>
          <w:szCs w:val="18"/>
        </w:rPr>
      </w:pPr>
      <w:r w:rsidRPr="00AE4F36">
        <w:rPr>
          <w:rFonts w:ascii="Verdana" w:hAnsi="Verdana"/>
          <w:sz w:val="18"/>
          <w:szCs w:val="18"/>
        </w:rPr>
        <w:t xml:space="preserve">Decreto 271/2019, de 23 de diciembre, por el que se aprueba el Reglamento del Registro de subvenciones y ayudas de Cataluña, en lo que resulte de aplicación a los entes locales; </w:t>
      </w:r>
    </w:p>
    <w:p w14:paraId="76DC0286" w14:textId="77777777" w:rsidR="009D41E7" w:rsidRPr="00AE4F36" w:rsidRDefault="009D41E7" w:rsidP="009D41E7">
      <w:pPr>
        <w:pStyle w:val="Textindependent"/>
        <w:ind w:left="426"/>
        <w:jc w:val="both"/>
        <w:rPr>
          <w:rFonts w:ascii="Verdana" w:hAnsi="Verdana" w:cs="Arial"/>
          <w:sz w:val="18"/>
          <w:szCs w:val="18"/>
          <w:lang w:val="es-ES"/>
        </w:rPr>
      </w:pPr>
    </w:p>
    <w:p w14:paraId="11406DDD" w14:textId="0E49DAB1" w:rsidR="00397BF7" w:rsidRPr="00AE4F36" w:rsidRDefault="0067189E" w:rsidP="0067189E">
      <w:pPr>
        <w:pStyle w:val="Textindependent1"/>
        <w:numPr>
          <w:ilvl w:val="0"/>
          <w:numId w:val="17"/>
        </w:numPr>
        <w:jc w:val="both"/>
        <w:rPr>
          <w:rFonts w:ascii="Verdana" w:hAnsi="Verdana" w:cs="Arial"/>
          <w:sz w:val="18"/>
          <w:szCs w:val="18"/>
        </w:rPr>
      </w:pPr>
      <w:r w:rsidRPr="00AE4F36">
        <w:rPr>
          <w:rFonts w:ascii="Verdana" w:hAnsi="Verdana"/>
          <w:sz w:val="18"/>
          <w:szCs w:val="18"/>
        </w:rPr>
        <w:t xml:space="preserve">Y las disposiciones reguladoras de las subvenciones contenidas en: </w:t>
      </w:r>
    </w:p>
    <w:p w14:paraId="6FC37998" w14:textId="77777777" w:rsidR="00F12705" w:rsidRPr="00AE4F36" w:rsidRDefault="00F12705" w:rsidP="00F12705">
      <w:pPr>
        <w:pStyle w:val="Textindependent"/>
        <w:ind w:left="851"/>
        <w:rPr>
          <w:rFonts w:ascii="Verdana" w:hAnsi="Verdana" w:cs="Arial"/>
          <w:snapToGrid w:val="0"/>
          <w:sz w:val="18"/>
          <w:szCs w:val="18"/>
          <w:lang w:val="es-ES"/>
        </w:rPr>
      </w:pPr>
    </w:p>
    <w:p w14:paraId="391CB2E8" w14:textId="2B117E5D" w:rsidR="00397BF7" w:rsidRPr="00AE4F36" w:rsidRDefault="00397BF7" w:rsidP="000B1E3A">
      <w:pPr>
        <w:pStyle w:val="Textindependent1"/>
        <w:numPr>
          <w:ilvl w:val="2"/>
          <w:numId w:val="17"/>
        </w:numPr>
        <w:jc w:val="both"/>
        <w:rPr>
          <w:rFonts w:ascii="Verdana" w:hAnsi="Verdana" w:cs="Arial"/>
          <w:snapToGrid w:val="0"/>
          <w:sz w:val="18"/>
          <w:szCs w:val="18"/>
        </w:rPr>
      </w:pPr>
      <w:r w:rsidRPr="00AE4F36">
        <w:rPr>
          <w:rFonts w:ascii="Verdana" w:hAnsi="Verdana" w:cs="Arial"/>
          <w:snapToGrid w:val="0"/>
          <w:sz w:val="18"/>
          <w:szCs w:val="18"/>
        </w:rPr>
        <w:t xml:space="preserve">Normativa de la </w:t>
      </w:r>
      <w:r w:rsidR="000B1E3A" w:rsidRPr="00AE4F36">
        <w:rPr>
          <w:rFonts w:ascii="Verdana" w:hAnsi="Verdana"/>
          <w:sz w:val="18"/>
          <w:szCs w:val="18"/>
        </w:rPr>
        <w:t>Unión</w:t>
      </w:r>
      <w:r w:rsidRPr="00AE4F36">
        <w:rPr>
          <w:rFonts w:ascii="Verdana" w:hAnsi="Verdana" w:cs="Arial"/>
          <w:snapToGrid w:val="0"/>
          <w:sz w:val="18"/>
          <w:szCs w:val="18"/>
        </w:rPr>
        <w:t xml:space="preserve"> Europea.</w:t>
      </w:r>
    </w:p>
    <w:p w14:paraId="1D083D55" w14:textId="509AA1C9" w:rsidR="00397BF7" w:rsidRPr="00AE4F36" w:rsidRDefault="0004272B" w:rsidP="0004272B">
      <w:pPr>
        <w:pStyle w:val="Textindependent1"/>
        <w:numPr>
          <w:ilvl w:val="2"/>
          <w:numId w:val="17"/>
        </w:numPr>
        <w:jc w:val="both"/>
        <w:rPr>
          <w:rFonts w:ascii="Verdana" w:hAnsi="Verdana" w:cs="Arial"/>
          <w:snapToGrid w:val="0"/>
          <w:sz w:val="18"/>
          <w:szCs w:val="18"/>
        </w:rPr>
      </w:pPr>
      <w:r w:rsidRPr="00AE4F36">
        <w:rPr>
          <w:rFonts w:ascii="Verdana" w:hAnsi="Verdana"/>
          <w:sz w:val="18"/>
          <w:szCs w:val="18"/>
        </w:rPr>
        <w:t>Ley 7/1985, de 2 de abril, Reguladora de las Bases del Régimen Local.</w:t>
      </w:r>
    </w:p>
    <w:p w14:paraId="6025B18E" w14:textId="3904D7D8" w:rsidR="00397BF7" w:rsidRPr="00AE4F36" w:rsidRDefault="0030216E" w:rsidP="0030216E">
      <w:pPr>
        <w:pStyle w:val="Textindependent1"/>
        <w:numPr>
          <w:ilvl w:val="2"/>
          <w:numId w:val="17"/>
        </w:numPr>
        <w:jc w:val="both"/>
        <w:rPr>
          <w:rFonts w:ascii="Verdana" w:hAnsi="Verdana" w:cs="Arial"/>
          <w:snapToGrid w:val="0"/>
          <w:sz w:val="18"/>
          <w:szCs w:val="18"/>
        </w:rPr>
      </w:pPr>
      <w:r w:rsidRPr="00AE4F36">
        <w:rPr>
          <w:rFonts w:ascii="Verdana" w:hAnsi="Verdana"/>
          <w:sz w:val="18"/>
          <w:szCs w:val="18"/>
        </w:rPr>
        <w:t>Real Decreto Legislativo 2/2004, de 5 de marzo, por el que se aprueba el texto refundido de la Ley Reguladora de las Haciendas Locales.</w:t>
      </w:r>
    </w:p>
    <w:p w14:paraId="21197FF6" w14:textId="6D79F33B" w:rsidR="00397BF7" w:rsidRPr="00AE4F36" w:rsidRDefault="00C147A6" w:rsidP="00C147A6">
      <w:pPr>
        <w:pStyle w:val="Textindependent1"/>
        <w:numPr>
          <w:ilvl w:val="2"/>
          <w:numId w:val="17"/>
        </w:numPr>
        <w:jc w:val="both"/>
        <w:rPr>
          <w:rFonts w:ascii="Verdana" w:hAnsi="Verdana" w:cs="Arial"/>
          <w:snapToGrid w:val="0"/>
          <w:sz w:val="18"/>
          <w:szCs w:val="18"/>
        </w:rPr>
      </w:pPr>
      <w:r w:rsidRPr="00AE4F36">
        <w:rPr>
          <w:rFonts w:ascii="Verdana" w:hAnsi="Verdana"/>
          <w:sz w:val="18"/>
          <w:szCs w:val="18"/>
        </w:rPr>
        <w:t>Decreto Legislativo 2/2003, de 28 de abril, por el que se aprueba el texto refundido de la Ley Municipal y de Régimen Local de Cataluña.</w:t>
      </w:r>
    </w:p>
    <w:p w14:paraId="6A4EBF01" w14:textId="0C1B0EF3" w:rsidR="00397BF7" w:rsidRPr="00AE4F36" w:rsidRDefault="00975678" w:rsidP="00975678">
      <w:pPr>
        <w:pStyle w:val="Textindependent1"/>
        <w:numPr>
          <w:ilvl w:val="2"/>
          <w:numId w:val="17"/>
        </w:numPr>
        <w:jc w:val="both"/>
        <w:rPr>
          <w:rFonts w:ascii="Verdana" w:hAnsi="Verdana" w:cs="Arial"/>
          <w:snapToGrid w:val="0"/>
          <w:sz w:val="18"/>
          <w:szCs w:val="18"/>
        </w:rPr>
      </w:pPr>
      <w:r w:rsidRPr="00AE4F36">
        <w:rPr>
          <w:rFonts w:ascii="Verdana" w:hAnsi="Verdana"/>
          <w:sz w:val="18"/>
          <w:szCs w:val="18"/>
        </w:rPr>
        <w:t>Normativa estatal y autonómica en materia de transparencia, información pública y buen gobierno.</w:t>
      </w:r>
    </w:p>
    <w:p w14:paraId="6A0283DE" w14:textId="03744104" w:rsidR="00397BF7" w:rsidRPr="00AE4F36" w:rsidRDefault="00AE10DE" w:rsidP="00AE10DE">
      <w:pPr>
        <w:pStyle w:val="Textindependent1"/>
        <w:numPr>
          <w:ilvl w:val="2"/>
          <w:numId w:val="17"/>
        </w:numPr>
        <w:jc w:val="both"/>
        <w:rPr>
          <w:rFonts w:ascii="Verdana" w:hAnsi="Verdana" w:cs="Arial"/>
          <w:snapToGrid w:val="0"/>
          <w:sz w:val="18"/>
          <w:szCs w:val="18"/>
        </w:rPr>
      </w:pPr>
      <w:r w:rsidRPr="00AE4F36">
        <w:rPr>
          <w:rFonts w:ascii="Verdana" w:hAnsi="Verdana"/>
          <w:sz w:val="18"/>
          <w:szCs w:val="18"/>
        </w:rPr>
        <w:t>Decreto 179/1995, de 13 de junio, por el que se aprueba el Reglamento de Obras, Actividades y Servicios de los Entes Locales.</w:t>
      </w:r>
    </w:p>
    <w:p w14:paraId="7D89DB2C" w14:textId="26CE32ED" w:rsidR="00397BF7" w:rsidRPr="00AE4F36" w:rsidRDefault="003743B5" w:rsidP="003743B5">
      <w:pPr>
        <w:pStyle w:val="Textindependent1"/>
        <w:numPr>
          <w:ilvl w:val="2"/>
          <w:numId w:val="17"/>
        </w:numPr>
        <w:jc w:val="both"/>
        <w:rPr>
          <w:rFonts w:ascii="Verdana" w:hAnsi="Verdana" w:cs="Arial"/>
          <w:snapToGrid w:val="0"/>
          <w:sz w:val="18"/>
          <w:szCs w:val="18"/>
        </w:rPr>
      </w:pPr>
      <w:r w:rsidRPr="00AE4F36">
        <w:rPr>
          <w:rFonts w:ascii="Verdana" w:hAnsi="Verdana"/>
          <w:sz w:val="18"/>
          <w:szCs w:val="18"/>
        </w:rPr>
        <w:t>La demás legislación concordante.</w:t>
      </w:r>
    </w:p>
    <w:p w14:paraId="56393AC6" w14:textId="77777777" w:rsidR="009D41E7" w:rsidRPr="00AE4F36" w:rsidRDefault="009D41E7" w:rsidP="009D41E7">
      <w:pPr>
        <w:pStyle w:val="Textindependent"/>
        <w:jc w:val="both"/>
        <w:rPr>
          <w:rFonts w:ascii="Verdana" w:hAnsi="Verdana" w:cs="Arial"/>
          <w:snapToGrid w:val="0"/>
          <w:sz w:val="18"/>
          <w:szCs w:val="18"/>
          <w:lang w:val="es-ES"/>
        </w:rPr>
      </w:pPr>
    </w:p>
    <w:p w14:paraId="5D69FBE0" w14:textId="77777777" w:rsidR="009D41E7" w:rsidRPr="00AE4F36" w:rsidRDefault="009D41E7" w:rsidP="009D41E7">
      <w:pPr>
        <w:pStyle w:val="Textindependent"/>
        <w:jc w:val="both"/>
        <w:rPr>
          <w:rFonts w:ascii="Verdana" w:hAnsi="Verdana" w:cs="Arial"/>
          <w:snapToGrid w:val="0"/>
          <w:sz w:val="18"/>
          <w:szCs w:val="18"/>
          <w:lang w:val="es-ES"/>
        </w:rPr>
      </w:pPr>
    </w:p>
    <w:p w14:paraId="5854465E" w14:textId="391AD27C" w:rsidR="00397BF7" w:rsidRPr="00AE4F36" w:rsidRDefault="00031415" w:rsidP="009D41E7">
      <w:pPr>
        <w:rPr>
          <w:sz w:val="18"/>
          <w:szCs w:val="18"/>
        </w:rPr>
      </w:pPr>
      <w:r w:rsidRPr="00AE4F36">
        <w:rPr>
          <w:sz w:val="18"/>
          <w:szCs w:val="18"/>
        </w:rPr>
        <w:t xml:space="preserve">La actividad subvencionada quedará sometida al control interno en los términos previstos en el RD 424/2017, y podrá ser objeto de comprobación posterior en cuanto a la correcta aplicación de los fondos, así como a la imputación de ingresos y gastos. </w:t>
      </w:r>
    </w:p>
    <w:p w14:paraId="341C743E" w14:textId="77777777" w:rsidR="009D41E7" w:rsidRPr="00AE4F36" w:rsidRDefault="009D41E7" w:rsidP="009D41E7">
      <w:pPr>
        <w:rPr>
          <w:rFonts w:ascii="Aptos" w:hAnsi="Aptos"/>
          <w:sz w:val="18"/>
          <w:szCs w:val="18"/>
        </w:rPr>
      </w:pPr>
    </w:p>
    <w:p w14:paraId="42A43E2C" w14:textId="27EDB98C" w:rsidR="00397BF7" w:rsidRPr="00AE4F36" w:rsidRDefault="005A3C87" w:rsidP="009D41E7">
      <w:pPr>
        <w:rPr>
          <w:sz w:val="18"/>
          <w:szCs w:val="18"/>
        </w:rPr>
      </w:pPr>
      <w:r w:rsidRPr="00AE4F36">
        <w:rPr>
          <w:sz w:val="18"/>
          <w:szCs w:val="18"/>
        </w:rPr>
        <w:t>En caso de que se detecte sobrefinanciación, entendida como el exceso de ingresos sobre el coste de la actividad, deberá tramitarse el correspondiente expediente de reintegro.</w:t>
      </w:r>
    </w:p>
    <w:p w14:paraId="3A368334" w14:textId="77777777" w:rsidR="009D41E7" w:rsidRPr="00AE4F36" w:rsidRDefault="009D41E7" w:rsidP="009D41E7">
      <w:pPr>
        <w:pStyle w:val="Textindependent"/>
        <w:jc w:val="both"/>
        <w:rPr>
          <w:rFonts w:ascii="Verdana" w:hAnsi="Verdana" w:cs="Arial"/>
          <w:snapToGrid w:val="0"/>
          <w:sz w:val="18"/>
          <w:szCs w:val="18"/>
          <w:lang w:val="es-ES"/>
        </w:rPr>
      </w:pPr>
    </w:p>
    <w:p w14:paraId="0E16D6B9" w14:textId="77777777" w:rsidR="00F12705" w:rsidRPr="00AE4F36"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D9868F8" w:rsidR="00397BF7" w:rsidRPr="00AE4F36" w:rsidRDefault="008262C6" w:rsidP="008262C6">
      <w:pPr>
        <w:pStyle w:val="Pargrafdellista1"/>
        <w:numPr>
          <w:ilvl w:val="0"/>
          <w:numId w:val="18"/>
        </w:numPr>
        <w:jc w:val="both"/>
        <w:rPr>
          <w:rFonts w:ascii="Verdana" w:hAnsi="Verdana"/>
          <w:b/>
          <w:sz w:val="18"/>
          <w:szCs w:val="18"/>
          <w:u w:val="single"/>
        </w:rPr>
      </w:pPr>
      <w:r w:rsidRPr="00AE4F36">
        <w:rPr>
          <w:rFonts w:ascii="Verdana" w:hAnsi="Verdana"/>
          <w:b/>
          <w:bCs/>
          <w:sz w:val="18"/>
          <w:szCs w:val="18"/>
          <w:u w:val="single"/>
        </w:rPr>
        <w:t>Competencia orgánica</w:t>
      </w:r>
    </w:p>
    <w:p w14:paraId="7D8A2899" w14:textId="77777777" w:rsidR="00F12705" w:rsidRPr="00AE4F36" w:rsidRDefault="00F12705" w:rsidP="00F12705">
      <w:pPr>
        <w:pStyle w:val="Pargrafdellista"/>
        <w:ind w:left="426"/>
        <w:jc w:val="both"/>
        <w:rPr>
          <w:rFonts w:ascii="Verdana" w:hAnsi="Verdana"/>
          <w:b/>
          <w:sz w:val="18"/>
          <w:szCs w:val="18"/>
          <w:u w:val="single"/>
        </w:rPr>
      </w:pPr>
    </w:p>
    <w:p w14:paraId="371BB20D" w14:textId="3A966B87" w:rsidR="00397BF7" w:rsidRPr="00AE4F36" w:rsidRDefault="00E755C5" w:rsidP="009D41E7">
      <w:pPr>
        <w:autoSpaceDE w:val="0"/>
        <w:autoSpaceDN w:val="0"/>
        <w:adjustRightInd w:val="0"/>
        <w:ind w:left="709"/>
        <w:jc w:val="both"/>
        <w:rPr>
          <w:rFonts w:ascii="Verdana" w:hAnsi="Verdana"/>
          <w:sz w:val="18"/>
          <w:szCs w:val="18"/>
        </w:rPr>
      </w:pPr>
      <w:r w:rsidRPr="00AE4F36">
        <w:rPr>
          <w:sz w:val="18"/>
          <w:szCs w:val="18"/>
        </w:rPr>
        <w:t>Considerando que mediante Decreto de Alcaldía n.º 727/2026, de 28 de abril (publicado en el BOPB de 8/05/2026)</w:t>
      </w:r>
      <w:r w:rsidRPr="00AE4F36">
        <w:rPr>
          <w:rFonts w:ascii="Verdana" w:hAnsi="Verdana"/>
          <w:sz w:val="18"/>
          <w:szCs w:val="18"/>
        </w:rPr>
        <w:t xml:space="preserve">,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 </w:t>
      </w:r>
    </w:p>
    <w:p w14:paraId="38446753" w14:textId="77777777" w:rsidR="00F12705" w:rsidRPr="00AE4F36" w:rsidRDefault="00F12705" w:rsidP="009D41E7">
      <w:pPr>
        <w:autoSpaceDE w:val="0"/>
        <w:autoSpaceDN w:val="0"/>
        <w:adjustRightInd w:val="0"/>
        <w:ind w:left="709"/>
        <w:jc w:val="both"/>
        <w:rPr>
          <w:rFonts w:ascii="Verdana" w:hAnsi="Verdana"/>
          <w:sz w:val="18"/>
          <w:szCs w:val="18"/>
        </w:rPr>
      </w:pPr>
    </w:p>
    <w:p w14:paraId="46054A30" w14:textId="267426CC" w:rsidR="00397BF7" w:rsidRPr="00AE4F36" w:rsidRDefault="00E579B6" w:rsidP="009D41E7">
      <w:pPr>
        <w:ind w:left="709"/>
        <w:rPr>
          <w:sz w:val="18"/>
          <w:szCs w:val="18"/>
        </w:rPr>
      </w:pPr>
      <w:r w:rsidRPr="00AE4F36">
        <w:rPr>
          <w:sz w:val="18"/>
          <w:szCs w:val="18"/>
        </w:rPr>
        <w:t>«... aquellas ayudas o subvenciones que hayan sido aprobadas en el anexo de subvenciones previstas nominativamente en el presupuesto».</w:t>
      </w:r>
    </w:p>
    <w:p w14:paraId="392BA862" w14:textId="77777777" w:rsidR="00F12705" w:rsidRPr="00AE4F36" w:rsidRDefault="00F12705" w:rsidP="009D41E7">
      <w:pPr>
        <w:pStyle w:val="Pargrafdellista"/>
        <w:autoSpaceDE w:val="0"/>
        <w:autoSpaceDN w:val="0"/>
        <w:adjustRightInd w:val="0"/>
        <w:ind w:left="709"/>
        <w:jc w:val="both"/>
        <w:rPr>
          <w:rFonts w:ascii="Verdana" w:hAnsi="Verdana"/>
          <w:sz w:val="20"/>
          <w:u w:val="single"/>
        </w:rPr>
      </w:pPr>
    </w:p>
    <w:p w14:paraId="24780091" w14:textId="004B38C3" w:rsidR="00397BF7" w:rsidRPr="00AE4F36" w:rsidRDefault="001C7E1B">
      <w:pPr>
        <w:pStyle w:val="Ttol81"/>
        <w:spacing w:before="0"/>
        <w:ind w:left="709"/>
        <w:jc w:val="both"/>
        <w:rPr>
          <w:rFonts w:ascii="Verdana" w:hAnsi="Verdana"/>
          <w:i w:val="0"/>
          <w:sz w:val="18"/>
          <w:szCs w:val="18"/>
        </w:rPr>
      </w:pPr>
      <w:r w:rsidRPr="00AE4F36">
        <w:rPr>
          <w:rFonts w:ascii="Verdana" w:hAnsi="Verdana"/>
          <w:i w:val="0"/>
          <w:iCs w:val="0"/>
          <w:sz w:val="18"/>
          <w:szCs w:val="18"/>
        </w:rPr>
        <w:t>Considerando que la citada subvención ha sido prevista nominativamente en el presupuesto del año 2026.</w:t>
      </w:r>
    </w:p>
    <w:p w14:paraId="2E08E5EB" w14:textId="77777777" w:rsidR="009D41E7" w:rsidRPr="00AE4F36" w:rsidRDefault="009D41E7" w:rsidP="009D41E7"/>
    <w:p w14:paraId="3E97DE98" w14:textId="13DD69CD" w:rsidR="00397BF7" w:rsidRPr="00AE4F36" w:rsidRDefault="00C06714" w:rsidP="009D41E7">
      <w:pPr>
        <w:ind w:left="708"/>
        <w:rPr>
          <w:sz w:val="18"/>
          <w:szCs w:val="18"/>
        </w:rPr>
      </w:pPr>
      <w:r w:rsidRPr="00AE4F36">
        <w:rPr>
          <w:sz w:val="18"/>
          <w:szCs w:val="18"/>
        </w:rPr>
        <w:t>Visto el artículo 21 de la Ley 7/1985, Reguladora de las Bases del Régimen Local, donde se establece que la competencia para resolver en este ámbito corresponde a la Alcaldía, y que la materia objeto del presente acto administrativo no ha sido delegada en ningún otro órgano.</w:t>
      </w:r>
    </w:p>
    <w:p w14:paraId="6343554B" w14:textId="77777777" w:rsidR="009D41E7" w:rsidRPr="00AE4F36" w:rsidRDefault="009D41E7" w:rsidP="009D41E7">
      <w:pPr>
        <w:ind w:left="708"/>
        <w:rPr>
          <w:sz w:val="18"/>
          <w:szCs w:val="18"/>
        </w:rPr>
      </w:pPr>
    </w:p>
    <w:p w14:paraId="292C038D" w14:textId="77777777" w:rsidR="009D41E7" w:rsidRPr="00AE4F36" w:rsidRDefault="009D41E7" w:rsidP="009D41E7">
      <w:pPr>
        <w:ind w:left="708"/>
        <w:rPr>
          <w:sz w:val="18"/>
          <w:szCs w:val="18"/>
        </w:rPr>
      </w:pPr>
    </w:p>
    <w:p w14:paraId="189101E1" w14:textId="657A1D64" w:rsidR="00397BF7" w:rsidRPr="00AE4F36" w:rsidRDefault="007437C5" w:rsidP="009D41E7">
      <w:pPr>
        <w:ind w:left="708"/>
        <w:rPr>
          <w:sz w:val="18"/>
          <w:szCs w:val="18"/>
        </w:rPr>
      </w:pPr>
      <w:r w:rsidRPr="00AE4F36">
        <w:rPr>
          <w:sz w:val="18"/>
          <w:szCs w:val="18"/>
        </w:rPr>
        <w:t>En ejercicio de mis facultades originarias.</w:t>
      </w:r>
    </w:p>
    <w:p w14:paraId="7A1C7911" w14:textId="77777777" w:rsidR="00E92208" w:rsidRPr="00AE4F36" w:rsidRDefault="00E92208" w:rsidP="00E312C4">
      <w:pPr>
        <w:pStyle w:val="Ttol8"/>
        <w:spacing w:before="0" w:after="0"/>
        <w:jc w:val="both"/>
        <w:rPr>
          <w:rFonts w:ascii="Verdana" w:hAnsi="Verdana"/>
          <w:b/>
          <w:i w:val="0"/>
          <w:sz w:val="18"/>
          <w:szCs w:val="18"/>
        </w:rPr>
      </w:pPr>
    </w:p>
    <w:p w14:paraId="46925A2E" w14:textId="77777777" w:rsidR="009D41E7" w:rsidRPr="00AE4F36" w:rsidRDefault="009D41E7" w:rsidP="009D41E7"/>
    <w:p w14:paraId="315D8B0C" w14:textId="3293D83F" w:rsidR="00397BF7" w:rsidRPr="00AE4F36" w:rsidRDefault="00A6114F">
      <w:pPr>
        <w:pStyle w:val="Ttol81"/>
        <w:spacing w:before="0" w:after="0"/>
        <w:jc w:val="both"/>
        <w:rPr>
          <w:rFonts w:ascii="Verdana" w:hAnsi="Verdana"/>
          <w:b/>
          <w:i w:val="0"/>
          <w:sz w:val="18"/>
          <w:szCs w:val="18"/>
        </w:rPr>
      </w:pPr>
      <w:r w:rsidRPr="00AE4F36">
        <w:rPr>
          <w:rFonts w:ascii="Verdana" w:hAnsi="Verdana"/>
          <w:b/>
          <w:bCs/>
          <w:i w:val="0"/>
          <w:iCs w:val="0"/>
          <w:sz w:val="18"/>
          <w:szCs w:val="18"/>
        </w:rPr>
        <w:t>RESUELVO</w:t>
      </w:r>
    </w:p>
    <w:p w14:paraId="6CAC073A" w14:textId="77777777" w:rsidR="00B249C9" w:rsidRPr="00AE4F36"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4B9E68FB" w:rsidR="00397BF7" w:rsidRPr="00AE4F36" w:rsidRDefault="00AE4F36"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AE4F36">
        <w:rPr>
          <w:rFonts w:ascii="Verdana" w:hAnsi="Verdana"/>
          <w:b/>
          <w:bCs/>
          <w:sz w:val="18"/>
          <w:szCs w:val="18"/>
        </w:rPr>
        <w:t>Primero.</w:t>
      </w:r>
      <w:r w:rsidRPr="00AE4F36">
        <w:rPr>
          <w:rFonts w:ascii="Verdana" w:hAnsi="Verdana"/>
          <w:sz w:val="18"/>
          <w:szCs w:val="18"/>
        </w:rPr>
        <w:t xml:space="preserve"> -</w:t>
      </w:r>
      <w:r w:rsidR="003F76AD" w:rsidRPr="00AE4F36">
        <w:rPr>
          <w:rFonts w:ascii="Verdana" w:hAnsi="Verdana"/>
          <w:sz w:val="18"/>
          <w:szCs w:val="18"/>
        </w:rPr>
        <w:t xml:space="preserve"> </w:t>
      </w:r>
      <w:r w:rsidR="003F76AD" w:rsidRPr="00AE4F36">
        <w:rPr>
          <w:rFonts w:ascii="Verdana" w:hAnsi="Verdana"/>
          <w:sz w:val="18"/>
          <w:szCs w:val="18"/>
          <w:u w:val="single"/>
        </w:rPr>
        <w:t>Aprobar y disponer</w:t>
      </w:r>
      <w:r w:rsidR="003F76AD" w:rsidRPr="00AE4F36">
        <w:rPr>
          <w:rFonts w:ascii="Verdana" w:hAnsi="Verdana"/>
          <w:sz w:val="18"/>
          <w:szCs w:val="18"/>
        </w:rPr>
        <w:t xml:space="preserve"> una aportación económica a favor de la entidad, por la cuantía indicada en el apartado I, identificador del expediente.</w:t>
      </w:r>
    </w:p>
    <w:p w14:paraId="327BF4CD" w14:textId="77777777" w:rsidR="00BC27D4" w:rsidRPr="00AE4F36"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76BDC114" w:rsidR="00397BF7" w:rsidRPr="00AE4F36" w:rsidRDefault="00AE4F36"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AE4F36">
        <w:rPr>
          <w:rFonts w:ascii="Verdana" w:hAnsi="Verdana"/>
          <w:b/>
          <w:bCs/>
          <w:sz w:val="18"/>
          <w:szCs w:val="18"/>
        </w:rPr>
        <w:t>Segundo. -</w:t>
      </w:r>
      <w:r w:rsidR="00EA6CF0" w:rsidRPr="00AE4F36">
        <w:rPr>
          <w:rFonts w:ascii="Verdana" w:hAnsi="Verdana"/>
          <w:b/>
          <w:bCs/>
          <w:sz w:val="18"/>
          <w:szCs w:val="18"/>
        </w:rPr>
        <w:t xml:space="preserve"> </w:t>
      </w:r>
      <w:r w:rsidR="00EA6CF0" w:rsidRPr="00AE4F36">
        <w:rPr>
          <w:rFonts w:ascii="Verdana" w:hAnsi="Verdana"/>
          <w:sz w:val="18"/>
          <w:szCs w:val="18"/>
          <w:u w:val="single"/>
        </w:rPr>
        <w:t>Acordar</w:t>
      </w:r>
      <w:r w:rsidR="00EA6CF0" w:rsidRPr="00AE4F36">
        <w:rPr>
          <w:rFonts w:ascii="Verdana" w:hAnsi="Verdana"/>
          <w:sz w:val="18"/>
          <w:szCs w:val="18"/>
        </w:rPr>
        <w:t xml:space="preserve"> que la entidad subvencionada deberá cumplir las obligaciones que se detallan a continuación y </w:t>
      </w:r>
      <w:r w:rsidR="00EA6CF0" w:rsidRPr="00AE4F36">
        <w:rPr>
          <w:rFonts w:ascii="Verdana" w:hAnsi="Verdana"/>
          <w:sz w:val="18"/>
          <w:szCs w:val="18"/>
          <w:u w:val="single"/>
        </w:rPr>
        <w:t>deberá justificar</w:t>
      </w:r>
      <w:r w:rsidR="00EA6CF0" w:rsidRPr="00AE4F36">
        <w:rPr>
          <w:rFonts w:ascii="Verdana" w:hAnsi="Verdana"/>
          <w:sz w:val="18"/>
          <w:szCs w:val="18"/>
        </w:rPr>
        <w:t xml:space="preserve"> su cumplimiento antes del 15 de diciembre del año siguiente al de la concesión de la subvención:</w:t>
      </w:r>
    </w:p>
    <w:p w14:paraId="24F28285" w14:textId="77777777" w:rsidR="00E312C4" w:rsidRPr="00AE4F36"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6204FDAB" w14:textId="66E9C81A" w:rsidR="00397BF7" w:rsidRPr="00AE4F36" w:rsidRDefault="00451725" w:rsidP="009D41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sz w:val="18"/>
          <w:szCs w:val="18"/>
        </w:rPr>
      </w:pPr>
      <w:r w:rsidRPr="00AE4F36">
        <w:rPr>
          <w:rFonts w:ascii="Verdana" w:hAnsi="Verdana"/>
          <w:sz w:val="18"/>
          <w:szCs w:val="18"/>
        </w:rPr>
        <w:t>1.- Organizar actividades específicas y concretas para favorecer la atención y la participación de las personas mayores.</w:t>
      </w:r>
    </w:p>
    <w:p w14:paraId="74846AC0" w14:textId="77777777" w:rsidR="009D41E7" w:rsidRPr="00AE4F36" w:rsidRDefault="009D41E7" w:rsidP="009D41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sz w:val="18"/>
          <w:szCs w:val="18"/>
        </w:rPr>
      </w:pPr>
    </w:p>
    <w:p w14:paraId="17003B98" w14:textId="4494F6B9" w:rsidR="00397BF7" w:rsidRPr="00AE4F36" w:rsidRDefault="009551F8" w:rsidP="009D41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sz w:val="18"/>
          <w:szCs w:val="18"/>
        </w:rPr>
      </w:pPr>
      <w:r w:rsidRPr="00AE4F36">
        <w:rPr>
          <w:rFonts w:ascii="Verdana" w:hAnsi="Verdana"/>
          <w:sz w:val="18"/>
          <w:szCs w:val="18"/>
        </w:rPr>
        <w:t xml:space="preserve">2.- Llevar a cabo las actividades previstas: </w:t>
      </w:r>
    </w:p>
    <w:p w14:paraId="7EFAE2CC" w14:textId="77777777" w:rsidR="009D41E7" w:rsidRPr="00AE4F36" w:rsidRDefault="009D41E7" w:rsidP="009D41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sz w:val="18"/>
          <w:szCs w:val="18"/>
        </w:rPr>
      </w:pPr>
    </w:p>
    <w:p w14:paraId="79DBAF3B" w14:textId="062A3691" w:rsidR="00397BF7" w:rsidRPr="00AE4F36" w:rsidRDefault="0074474A" w:rsidP="009D41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sz w:val="18"/>
          <w:szCs w:val="18"/>
        </w:rPr>
      </w:pPr>
      <w:r w:rsidRPr="00AE4F36">
        <w:rPr>
          <w:rFonts w:ascii="Verdana" w:hAnsi="Verdana"/>
          <w:sz w:val="18"/>
          <w:szCs w:val="18"/>
        </w:rPr>
        <w:t>- El sábado 8 de agosto, en horario de tarde, está previsto contratar una actuación musical/teatral.</w:t>
      </w:r>
    </w:p>
    <w:p w14:paraId="7BDE65D6" w14:textId="7BAA6FD3" w:rsidR="00397BF7" w:rsidRPr="00AE4F36" w:rsidRDefault="00221756" w:rsidP="009D41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sz w:val="18"/>
          <w:szCs w:val="18"/>
        </w:rPr>
      </w:pPr>
      <w:r w:rsidRPr="00AE4F36">
        <w:rPr>
          <w:rFonts w:ascii="Verdana" w:hAnsi="Verdana"/>
          <w:sz w:val="18"/>
          <w:szCs w:val="18"/>
        </w:rPr>
        <w:t>- El sábado 8 de agosto, en horario nocturno, está previsto organizar la cena con acompañamiento musical y baile de Fiesta Mayor.</w:t>
      </w:r>
    </w:p>
    <w:p w14:paraId="1DF5C93E" w14:textId="77777777" w:rsidR="009D41E7" w:rsidRPr="00AE4F36" w:rsidRDefault="009D41E7" w:rsidP="009D41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sz w:val="18"/>
          <w:szCs w:val="18"/>
        </w:rPr>
      </w:pPr>
    </w:p>
    <w:p w14:paraId="793604CB" w14:textId="4D1C0F94" w:rsidR="00397BF7" w:rsidRPr="00AE4F36" w:rsidRDefault="00B50B4D" w:rsidP="009D41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sz w:val="18"/>
          <w:szCs w:val="18"/>
        </w:rPr>
      </w:pPr>
      <w:r w:rsidRPr="00AE4F36">
        <w:rPr>
          <w:rFonts w:ascii="Verdana" w:hAnsi="Verdana"/>
          <w:sz w:val="18"/>
          <w:szCs w:val="18"/>
        </w:rPr>
        <w:t xml:space="preserve">Está previsto que estas actividades se realicen en la plaza de les </w:t>
      </w:r>
      <w:proofErr w:type="spellStart"/>
      <w:r w:rsidRPr="00AE4F36">
        <w:rPr>
          <w:rFonts w:ascii="Verdana" w:hAnsi="Verdana"/>
          <w:sz w:val="18"/>
          <w:szCs w:val="18"/>
        </w:rPr>
        <w:t>Vinyes</w:t>
      </w:r>
      <w:proofErr w:type="spellEnd"/>
      <w:r w:rsidRPr="00AE4F36">
        <w:rPr>
          <w:rFonts w:ascii="Verdana" w:hAnsi="Verdana"/>
          <w:sz w:val="18"/>
          <w:szCs w:val="18"/>
        </w:rPr>
        <w:t xml:space="preserve">. En caso de lluvia, las actividades se celebrarían en la </w:t>
      </w:r>
      <w:proofErr w:type="spellStart"/>
      <w:r w:rsidRPr="00AE4F36">
        <w:rPr>
          <w:rFonts w:ascii="Verdana" w:hAnsi="Verdana"/>
          <w:sz w:val="18"/>
          <w:szCs w:val="18"/>
        </w:rPr>
        <w:t>Societat</w:t>
      </w:r>
      <w:proofErr w:type="spellEnd"/>
      <w:r w:rsidRPr="00AE4F36">
        <w:rPr>
          <w:rFonts w:ascii="Verdana" w:hAnsi="Verdana"/>
          <w:sz w:val="18"/>
          <w:szCs w:val="18"/>
        </w:rPr>
        <w:t xml:space="preserve"> Recreativa, lo que podría comportar algún gasto extra que se justificaría, en su caso.</w:t>
      </w:r>
    </w:p>
    <w:p w14:paraId="2862E592" w14:textId="77777777" w:rsidR="009D41E7" w:rsidRPr="00AE4F36" w:rsidRDefault="009D41E7" w:rsidP="009D41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sz w:val="18"/>
          <w:szCs w:val="18"/>
        </w:rPr>
      </w:pPr>
    </w:p>
    <w:p w14:paraId="750DD566" w14:textId="0EC7D867" w:rsidR="00397BF7" w:rsidRPr="00AE4F36" w:rsidRDefault="00677B56" w:rsidP="009D41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sz w:val="18"/>
          <w:szCs w:val="18"/>
        </w:rPr>
      </w:pPr>
      <w:r w:rsidRPr="00AE4F36">
        <w:rPr>
          <w:rFonts w:ascii="Verdana" w:hAnsi="Verdana"/>
          <w:sz w:val="18"/>
          <w:szCs w:val="18"/>
        </w:rPr>
        <w:t>3.- Presentar al Ayuntamiento, antes del 15 de diciembre del presente año, una memoria de su actividad que incluirá una cuenta justificativa del cumplimiento de sus obligaciones. El Ayuntamiento podrá exigir justificantes de los gastos subvencionados.</w:t>
      </w:r>
    </w:p>
    <w:p w14:paraId="2EC08F36" w14:textId="77777777" w:rsidR="009D41E7" w:rsidRPr="00AE4F36" w:rsidRDefault="009D41E7" w:rsidP="009D41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sz w:val="18"/>
          <w:szCs w:val="18"/>
        </w:rPr>
      </w:pPr>
    </w:p>
    <w:p w14:paraId="2C42C67D" w14:textId="60E20100" w:rsidR="00397BF7" w:rsidRPr="00AE4F36" w:rsidRDefault="008464E3" w:rsidP="009D41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jc w:val="both"/>
        <w:rPr>
          <w:rFonts w:ascii="Verdana" w:hAnsi="Verdana"/>
          <w:sz w:val="18"/>
          <w:szCs w:val="18"/>
        </w:rPr>
      </w:pPr>
      <w:r w:rsidRPr="00AE4F36">
        <w:rPr>
          <w:rFonts w:ascii="Verdana" w:hAnsi="Verdana"/>
          <w:sz w:val="18"/>
          <w:szCs w:val="18"/>
        </w:rPr>
        <w:t xml:space="preserve">4.- Hacer constar en sus publicaciones y propaganda la siguiente inscripción: «con la colaboración de la </w:t>
      </w:r>
      <w:r w:rsidR="00AE4F36" w:rsidRPr="00AE4F36">
        <w:rPr>
          <w:rFonts w:ascii="Verdana" w:hAnsi="Verdana"/>
          <w:sz w:val="18"/>
          <w:szCs w:val="18"/>
        </w:rPr>
        <w:t>concejalía</w:t>
      </w:r>
      <w:r w:rsidRPr="00AE4F36">
        <w:rPr>
          <w:rFonts w:ascii="Verdana" w:hAnsi="Verdana"/>
          <w:sz w:val="18"/>
          <w:szCs w:val="18"/>
        </w:rPr>
        <w:t xml:space="preserve"> de Personas Mayores». La entidad entregará tres ejemplares tanto de las publicaciones como de la propaganda a la </w:t>
      </w:r>
      <w:r w:rsidR="00AE4F36" w:rsidRPr="00AE4F36">
        <w:rPr>
          <w:rFonts w:ascii="Verdana" w:hAnsi="Verdana"/>
          <w:sz w:val="18"/>
          <w:szCs w:val="18"/>
        </w:rPr>
        <w:t>concejalía</w:t>
      </w:r>
      <w:r w:rsidRPr="00AE4F36">
        <w:rPr>
          <w:rFonts w:ascii="Verdana" w:hAnsi="Verdana"/>
          <w:sz w:val="18"/>
          <w:szCs w:val="18"/>
        </w:rPr>
        <w:t xml:space="preserve"> de Personas Mayores de este Ayuntamiento.</w:t>
      </w:r>
    </w:p>
    <w:p w14:paraId="6D4524BC" w14:textId="77777777" w:rsidR="00F12705" w:rsidRPr="00AE4F36"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5F726617" w14:textId="40BA66DB" w:rsidR="00397BF7" w:rsidRPr="00AE4F36" w:rsidRDefault="00AE4F36" w:rsidP="009D41E7">
      <w:pPr>
        <w:jc w:val="both"/>
        <w:rPr>
          <w:rFonts w:ascii="Verdana" w:hAnsi="Verdana"/>
          <w:sz w:val="18"/>
          <w:szCs w:val="18"/>
        </w:rPr>
      </w:pPr>
      <w:r w:rsidRPr="00AE4F36">
        <w:rPr>
          <w:rFonts w:ascii="Verdana" w:hAnsi="Verdana"/>
          <w:b/>
          <w:bCs/>
          <w:sz w:val="18"/>
          <w:szCs w:val="18"/>
        </w:rPr>
        <w:t>Tercero. -</w:t>
      </w:r>
      <w:r w:rsidR="00973856" w:rsidRPr="00AE4F36">
        <w:rPr>
          <w:rFonts w:ascii="Verdana" w:hAnsi="Verdana"/>
          <w:sz w:val="18"/>
          <w:szCs w:val="18"/>
        </w:rPr>
        <w:t xml:space="preserve"> </w:t>
      </w:r>
      <w:r w:rsidR="00973856" w:rsidRPr="00AE4F36">
        <w:rPr>
          <w:rFonts w:ascii="Verdana" w:hAnsi="Verdana"/>
          <w:sz w:val="18"/>
          <w:szCs w:val="18"/>
          <w:u w:val="single"/>
        </w:rPr>
        <w:t>Reconocer</w:t>
      </w:r>
      <w:r w:rsidR="00973856" w:rsidRPr="00AE4F36">
        <w:rPr>
          <w:rFonts w:ascii="Verdana" w:hAnsi="Verdana"/>
          <w:sz w:val="18"/>
          <w:szCs w:val="18"/>
        </w:rPr>
        <w:t xml:space="preserve"> la obligación de un primer pago en forma de anticipo, correspondiente al 70 % del importe aprobado, según disponibilidad de la Tesorería Municipal, a favor de la entidad mencionada. Una vez que el beneficiario haya justificado la actividad subvencionada, se reconocerá la obligación del 30 % restante y se efectuará el segundo pago según disponibilidad de la Tesorería Municipal.</w:t>
      </w:r>
    </w:p>
    <w:p w14:paraId="42C377A4" w14:textId="77777777" w:rsidR="009D41E7" w:rsidRPr="00AE4F36" w:rsidRDefault="009D41E7" w:rsidP="009D41E7">
      <w:pPr>
        <w:jc w:val="both"/>
        <w:rPr>
          <w:rFonts w:ascii="Verdana" w:hAnsi="Verdana"/>
          <w:sz w:val="18"/>
          <w:szCs w:val="18"/>
        </w:rPr>
      </w:pPr>
    </w:p>
    <w:p w14:paraId="5FD1AF02" w14:textId="0BD024D3" w:rsidR="00397BF7" w:rsidRPr="00AE4F36" w:rsidRDefault="00FD0C97" w:rsidP="009D41E7">
      <w:pPr>
        <w:jc w:val="both"/>
        <w:rPr>
          <w:rFonts w:ascii="Verdana" w:hAnsi="Verdana"/>
          <w:sz w:val="18"/>
          <w:szCs w:val="18"/>
        </w:rPr>
      </w:pPr>
      <w:r w:rsidRPr="00AE4F36">
        <w:rPr>
          <w:rFonts w:ascii="Verdana" w:hAnsi="Verdana"/>
          <w:sz w:val="18"/>
          <w:szCs w:val="18"/>
        </w:rPr>
        <w:t xml:space="preserve">N.º de cuenta: Asociación de Personas Mayores de Santa Coloma de Cervelló. </w:t>
      </w:r>
    </w:p>
    <w:p w14:paraId="0A33D72A" w14:textId="77777777" w:rsidR="009D41E7" w:rsidRPr="00AE4F36" w:rsidRDefault="009D41E7" w:rsidP="009D41E7">
      <w:pPr>
        <w:jc w:val="both"/>
        <w:rPr>
          <w:rFonts w:ascii="Verdana" w:hAnsi="Verdana"/>
          <w:color w:val="FF0000"/>
          <w:sz w:val="18"/>
          <w:szCs w:val="18"/>
        </w:rPr>
      </w:pPr>
    </w:p>
    <w:p w14:paraId="01D22E45" w14:textId="77777777" w:rsidR="009D41E7" w:rsidRPr="00AE4F36" w:rsidRDefault="009D41E7" w:rsidP="009D41E7">
      <w:pPr>
        <w:jc w:val="both"/>
        <w:rPr>
          <w:rFonts w:ascii="Verdana" w:hAnsi="Verdana"/>
          <w:sz w:val="18"/>
          <w:szCs w:val="18"/>
        </w:rPr>
      </w:pPr>
      <w:r w:rsidRPr="00AE4F36">
        <w:rPr>
          <w:rFonts w:ascii="Verdana" w:hAnsi="Verdana" w:cs="Calibri"/>
          <w:sz w:val="18"/>
          <w:szCs w:val="18"/>
        </w:rPr>
        <w:t>ES23 2100 2952 8602 0019 8066</w:t>
      </w:r>
    </w:p>
    <w:p w14:paraId="7745AF88" w14:textId="77777777" w:rsidR="009D41E7" w:rsidRPr="00AE4F36" w:rsidRDefault="009D41E7" w:rsidP="009D41E7">
      <w:pPr>
        <w:jc w:val="both"/>
        <w:rPr>
          <w:rFonts w:ascii="Verdana" w:hAnsi="Verdana"/>
          <w:sz w:val="18"/>
          <w:szCs w:val="18"/>
        </w:rPr>
      </w:pPr>
    </w:p>
    <w:p w14:paraId="059E5DD5" w14:textId="77777777" w:rsidR="003D06EB" w:rsidRPr="00AE4F36"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28977FB4" w:rsidR="00397BF7" w:rsidRPr="00AE4F36" w:rsidRDefault="00AE4F36" w:rsidP="00F12705">
      <w:pPr>
        <w:tabs>
          <w:tab w:val="left" w:pos="660"/>
          <w:tab w:val="center" w:pos="4507"/>
        </w:tabs>
        <w:autoSpaceDE w:val="0"/>
        <w:autoSpaceDN w:val="0"/>
        <w:adjustRightInd w:val="0"/>
        <w:jc w:val="both"/>
        <w:rPr>
          <w:rFonts w:ascii="Verdana" w:hAnsi="Verdana"/>
          <w:bCs/>
          <w:sz w:val="18"/>
          <w:szCs w:val="18"/>
        </w:rPr>
      </w:pPr>
      <w:r w:rsidRPr="00AE4F36">
        <w:rPr>
          <w:rFonts w:ascii="Verdana" w:hAnsi="Verdana"/>
          <w:b/>
          <w:bCs/>
          <w:sz w:val="18"/>
          <w:szCs w:val="18"/>
        </w:rPr>
        <w:t>Cuarto. -</w:t>
      </w:r>
      <w:r w:rsidR="00C35587" w:rsidRPr="00AE4F36">
        <w:rPr>
          <w:rFonts w:ascii="Verdana" w:hAnsi="Verdana"/>
          <w:b/>
          <w:bCs/>
          <w:sz w:val="18"/>
          <w:szCs w:val="18"/>
        </w:rPr>
        <w:t xml:space="preserve"> </w:t>
      </w:r>
      <w:r w:rsidR="00C35587" w:rsidRPr="00AE4F36">
        <w:rPr>
          <w:rFonts w:ascii="Verdana" w:hAnsi="Verdana"/>
          <w:sz w:val="18"/>
          <w:szCs w:val="18"/>
          <w:u w:val="single"/>
        </w:rPr>
        <w:t>Registrar y</w:t>
      </w:r>
      <w:r w:rsidR="00397BF7" w:rsidRPr="00AE4F36">
        <w:rPr>
          <w:rFonts w:ascii="Verdana" w:hAnsi="Verdana"/>
          <w:sz w:val="18"/>
          <w:szCs w:val="18"/>
          <w:u w:val="single"/>
        </w:rPr>
        <w:t xml:space="preserve"> publicar</w:t>
      </w:r>
      <w:r w:rsidR="00397BF7" w:rsidRPr="00AE4F36">
        <w:rPr>
          <w:rFonts w:ascii="Verdana" w:hAnsi="Verdana"/>
          <w:sz w:val="18"/>
          <w:szCs w:val="18"/>
        </w:rPr>
        <w:t xml:space="preserve"> el </w:t>
      </w:r>
      <w:r w:rsidR="00C35587" w:rsidRPr="00AE4F36">
        <w:rPr>
          <w:rFonts w:ascii="Verdana" w:hAnsi="Verdana"/>
          <w:sz w:val="18"/>
          <w:szCs w:val="18"/>
        </w:rPr>
        <w:t>presente acto</w:t>
      </w:r>
      <w:r w:rsidR="00397BF7" w:rsidRPr="00AE4F36">
        <w:rPr>
          <w:rFonts w:ascii="Verdana" w:hAnsi="Verdana"/>
          <w:sz w:val="18"/>
          <w:szCs w:val="18"/>
        </w:rPr>
        <w:t xml:space="preserve"> de </w:t>
      </w:r>
      <w:r w:rsidR="00C35587" w:rsidRPr="00AE4F36">
        <w:rPr>
          <w:rFonts w:ascii="Verdana" w:hAnsi="Verdana"/>
          <w:sz w:val="18"/>
          <w:szCs w:val="18"/>
        </w:rPr>
        <w:t>concesión en</w:t>
      </w:r>
      <w:r w:rsidR="00397BF7" w:rsidRPr="00AE4F36">
        <w:rPr>
          <w:rFonts w:ascii="Verdana" w:hAnsi="Verdana"/>
          <w:sz w:val="18"/>
          <w:szCs w:val="18"/>
        </w:rPr>
        <w:t xml:space="preserve"> la Base de </w:t>
      </w:r>
      <w:r w:rsidR="00C35587" w:rsidRPr="00AE4F36">
        <w:rPr>
          <w:rFonts w:ascii="Verdana" w:hAnsi="Verdana"/>
          <w:sz w:val="18"/>
          <w:szCs w:val="18"/>
        </w:rPr>
        <w:t>Datos</w:t>
      </w:r>
      <w:r w:rsidR="00397BF7" w:rsidRPr="00AE4F36">
        <w:rPr>
          <w:rFonts w:ascii="Verdana" w:hAnsi="Verdana"/>
          <w:sz w:val="18"/>
          <w:szCs w:val="18"/>
        </w:rPr>
        <w:t xml:space="preserve"> Nacional de </w:t>
      </w:r>
      <w:r w:rsidR="00C35587" w:rsidRPr="00AE4F36">
        <w:rPr>
          <w:rFonts w:ascii="Verdana" w:hAnsi="Verdana"/>
          <w:sz w:val="18"/>
          <w:szCs w:val="18"/>
        </w:rPr>
        <w:t>Subvenciones</w:t>
      </w:r>
      <w:r w:rsidR="00397BF7" w:rsidRPr="00AE4F36">
        <w:rPr>
          <w:rFonts w:ascii="Verdana" w:hAnsi="Verdana"/>
          <w:sz w:val="18"/>
          <w:szCs w:val="18"/>
        </w:rPr>
        <w:t>.</w:t>
      </w:r>
    </w:p>
    <w:p w14:paraId="18F1CB25" w14:textId="77777777" w:rsidR="00F12705" w:rsidRPr="00AE4F36"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116A31F7" w:rsidR="00397BF7" w:rsidRPr="00AE4F36" w:rsidRDefault="00AE4F36">
      <w:pPr>
        <w:pStyle w:val="Textindependent21"/>
        <w:rPr>
          <w:rFonts w:ascii="Verdana" w:hAnsi="Verdana"/>
          <w:iCs/>
          <w:sz w:val="18"/>
          <w:szCs w:val="18"/>
        </w:rPr>
      </w:pPr>
      <w:r w:rsidRPr="00AE4F36">
        <w:rPr>
          <w:rFonts w:ascii="Verdana" w:hAnsi="Verdana"/>
          <w:b/>
          <w:bCs/>
          <w:sz w:val="18"/>
          <w:szCs w:val="18"/>
        </w:rPr>
        <w:t>Quinto.</w:t>
      </w:r>
      <w:r w:rsidRPr="00AE4F36">
        <w:rPr>
          <w:rFonts w:ascii="Verdana" w:hAnsi="Verdana"/>
          <w:sz w:val="18"/>
          <w:szCs w:val="18"/>
        </w:rPr>
        <w:t xml:space="preserve"> -</w:t>
      </w:r>
      <w:r w:rsidR="004753D7" w:rsidRPr="00AE4F36">
        <w:rPr>
          <w:rFonts w:ascii="Verdana" w:hAnsi="Verdana"/>
          <w:sz w:val="18"/>
          <w:szCs w:val="18"/>
        </w:rPr>
        <w:t xml:space="preserve"> </w:t>
      </w:r>
      <w:r w:rsidR="004753D7" w:rsidRPr="00AE4F36">
        <w:rPr>
          <w:rFonts w:ascii="Verdana" w:hAnsi="Verdana"/>
          <w:sz w:val="18"/>
          <w:szCs w:val="18"/>
          <w:u w:val="single"/>
        </w:rPr>
        <w:t>Notificar</w:t>
      </w:r>
      <w:r w:rsidR="004753D7" w:rsidRPr="00AE4F36">
        <w:rPr>
          <w:rFonts w:ascii="Verdana" w:hAnsi="Verdana"/>
          <w:sz w:val="18"/>
          <w:szCs w:val="18"/>
        </w:rPr>
        <w:t xml:space="preserve"> a las personas interesadas la adopción del presente acto administrativo. </w:t>
      </w:r>
    </w:p>
    <w:p w14:paraId="298D04A5" w14:textId="77777777" w:rsidR="00ED087C" w:rsidRPr="00AE4F36" w:rsidRDefault="00ED087C" w:rsidP="00592DB4">
      <w:pPr>
        <w:pStyle w:val="Textindependent2"/>
        <w:rPr>
          <w:rFonts w:ascii="Verdana" w:hAnsi="Verdana"/>
          <w:b/>
          <w:bCs/>
          <w:iCs/>
          <w:sz w:val="12"/>
          <w:szCs w:val="18"/>
        </w:rPr>
      </w:pPr>
    </w:p>
    <w:p w14:paraId="21F80396" w14:textId="1D80E544" w:rsidR="00397BF7" w:rsidRPr="00AE4F36" w:rsidRDefault="00AE4F36">
      <w:pPr>
        <w:pStyle w:val="Textindependent21"/>
        <w:rPr>
          <w:rFonts w:ascii="Verdana" w:hAnsi="Verdana"/>
          <w:iCs/>
          <w:sz w:val="18"/>
          <w:szCs w:val="18"/>
        </w:rPr>
      </w:pPr>
      <w:r w:rsidRPr="00AE4F36">
        <w:rPr>
          <w:rFonts w:ascii="Verdana" w:hAnsi="Verdana"/>
          <w:b/>
          <w:bCs/>
          <w:sz w:val="18"/>
          <w:szCs w:val="18"/>
        </w:rPr>
        <w:t>Sexto</w:t>
      </w:r>
      <w:r w:rsidRPr="00AE4F36">
        <w:rPr>
          <w:rFonts w:ascii="Verdana" w:hAnsi="Verdana"/>
          <w:iCs/>
          <w:sz w:val="18"/>
          <w:szCs w:val="18"/>
        </w:rPr>
        <w:t>. -</w:t>
      </w:r>
      <w:r w:rsidR="00397BF7" w:rsidRPr="00AE4F36">
        <w:rPr>
          <w:rFonts w:ascii="Verdana" w:hAnsi="Verdana"/>
          <w:iCs/>
          <w:sz w:val="18"/>
          <w:szCs w:val="18"/>
        </w:rPr>
        <w:t xml:space="preserve"> </w:t>
      </w:r>
      <w:r w:rsidR="00397BF7" w:rsidRPr="00AE4F36">
        <w:rPr>
          <w:rFonts w:ascii="Verdana" w:hAnsi="Verdana"/>
          <w:iCs/>
          <w:sz w:val="18"/>
          <w:szCs w:val="18"/>
          <w:u w:val="single"/>
        </w:rPr>
        <w:t>Comunicar</w:t>
      </w:r>
      <w:r w:rsidR="00397BF7" w:rsidRPr="00AE4F36">
        <w:rPr>
          <w:rFonts w:ascii="Verdana" w:hAnsi="Verdana"/>
          <w:iCs/>
          <w:sz w:val="18"/>
          <w:szCs w:val="18"/>
        </w:rPr>
        <w:t xml:space="preserve"> el </w:t>
      </w:r>
      <w:r w:rsidR="003B5093" w:rsidRPr="00AE4F36">
        <w:rPr>
          <w:rFonts w:ascii="Verdana" w:hAnsi="Verdana"/>
          <w:sz w:val="18"/>
          <w:szCs w:val="18"/>
        </w:rPr>
        <w:t>presente acto administrativo al departamento de Intervención-Tesorería.</w:t>
      </w:r>
    </w:p>
    <w:p w14:paraId="2BD6ADF9" w14:textId="77777777" w:rsidR="00E76BCE" w:rsidRPr="00AE4F36" w:rsidRDefault="00E76BCE" w:rsidP="00592DB4">
      <w:pPr>
        <w:pStyle w:val="Textindependent2"/>
        <w:rPr>
          <w:rFonts w:ascii="Verdana" w:hAnsi="Verdana"/>
          <w:iCs/>
          <w:sz w:val="18"/>
          <w:szCs w:val="18"/>
        </w:rPr>
      </w:pPr>
    </w:p>
    <w:p w14:paraId="68B504B9" w14:textId="77777777" w:rsidR="00E76BCE" w:rsidRPr="00AE4F36" w:rsidRDefault="00E76BCE" w:rsidP="00592DB4">
      <w:pPr>
        <w:pStyle w:val="Textindependent2"/>
        <w:rPr>
          <w:rFonts w:ascii="Verdana" w:hAnsi="Verdana"/>
          <w:iCs/>
          <w:sz w:val="18"/>
          <w:szCs w:val="18"/>
        </w:rPr>
      </w:pPr>
    </w:p>
    <w:p w14:paraId="42AE5C92" w14:textId="77777777" w:rsidR="00ED087C" w:rsidRPr="00AE4F36" w:rsidRDefault="00ED087C" w:rsidP="00592DB4">
      <w:pPr>
        <w:pStyle w:val="Textindependent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18443AD3" w14:textId="4BE252AA" w:rsidR="00397BF7" w:rsidRPr="00AE4F36" w:rsidRDefault="00397BF7" w:rsidP="009D51DD">
          <w:pPr>
            <w:jc w:val="both"/>
            <w:rPr>
              <w:rFonts w:ascii="Verdana" w:hAnsi="Verdana"/>
              <w:b/>
              <w:bCs/>
              <w:iCs/>
              <w:sz w:val="18"/>
              <w:szCs w:val="18"/>
            </w:rPr>
          </w:pPr>
          <w:r w:rsidRPr="00AE4F36">
            <w:rPr>
              <w:rFonts w:ascii="Verdana" w:hAnsi="Verdana"/>
              <w:b/>
              <w:bCs/>
              <w:iCs/>
              <w:sz w:val="18"/>
              <w:szCs w:val="18"/>
            </w:rPr>
            <w:t>Recursos</w:t>
          </w:r>
        </w:p>
        <w:p w14:paraId="0C916EFF" w14:textId="09B8B206" w:rsidR="009D51DD" w:rsidRPr="00AE4F36" w:rsidRDefault="009D51DD" w:rsidP="009D51DD">
          <w:pPr>
            <w:jc w:val="both"/>
            <w:rPr>
              <w:rFonts w:cs="Arial"/>
              <w:sz w:val="18"/>
              <w:szCs w:val="18"/>
            </w:rPr>
          </w:pPr>
        </w:p>
        <w:p w14:paraId="425BE4E8" w14:textId="0B04E366" w:rsidR="00397BF7" w:rsidRPr="00AE4F36" w:rsidRDefault="00614D2F" w:rsidP="009D51DD">
          <w:pPr>
            <w:jc w:val="both"/>
            <w:rPr>
              <w:rFonts w:ascii="Verdana" w:hAnsi="Verdana" w:cs="Arial"/>
              <w:b/>
              <w:sz w:val="16"/>
              <w:szCs w:val="16"/>
            </w:rPr>
          </w:pPr>
          <w:r w:rsidRPr="00AE4F36">
            <w:rPr>
              <w:rFonts w:ascii="Verdana" w:hAnsi="Verdana"/>
              <w:b/>
              <w:bCs/>
              <w:sz w:val="16"/>
              <w:szCs w:val="16"/>
            </w:rPr>
            <w:t>Recurso potestativo de reposición</w:t>
          </w:r>
          <w:r w:rsidRPr="00AE4F36">
            <w:rPr>
              <w:rFonts w:ascii="Verdana" w:hAnsi="Verdana"/>
              <w:sz w:val="16"/>
              <w:szCs w:val="16"/>
            </w:rPr>
            <w:t xml:space="preserve">: deberá presentarse ante el mismo órgano que ha dictado este acto, en el plazo de un mes contado desde el día siguiente al de la recepción de esta notificación. Transcurrido un mes desde su presentación sin que haya recibido notificación de la resolución expresa, el recurso de reposición se entenderá desestimado por silencio. Entonces, en el plazo de seis meses, contado desde el día siguiente a aquel en que se entienda desestimado por silencio el recurso de </w:t>
          </w:r>
          <w:r w:rsidR="00AE4F36" w:rsidRPr="00AE4F36">
            <w:rPr>
              <w:rFonts w:ascii="Verdana" w:hAnsi="Verdana"/>
              <w:sz w:val="16"/>
              <w:szCs w:val="16"/>
            </w:rPr>
            <w:t>reposición</w:t>
          </w:r>
          <w:r w:rsidRPr="00AE4F36">
            <w:rPr>
              <w:rFonts w:ascii="Verdana" w:hAnsi="Verdana"/>
              <w:sz w:val="16"/>
              <w:szCs w:val="16"/>
            </w:rPr>
            <w:t xml:space="preserve"> podrá interponer recurso contencioso-administrativo ante la Sección de lo Contencioso-Administrativo del Tribunal de Instancia de Barcelona.</w:t>
          </w:r>
        </w:p>
        <w:p w14:paraId="5A6981EE" w14:textId="77777777" w:rsidR="009D51DD" w:rsidRPr="00AE4F36" w:rsidRDefault="009D51DD" w:rsidP="009D51DD">
          <w:pPr>
            <w:jc w:val="both"/>
            <w:rPr>
              <w:rFonts w:ascii="Verdana" w:hAnsi="Verdana" w:cs="Arial"/>
              <w:b/>
              <w:bCs/>
              <w:sz w:val="16"/>
              <w:szCs w:val="16"/>
            </w:rPr>
          </w:pPr>
        </w:p>
        <w:p w14:paraId="1CAA65A6" w14:textId="2A653DAA" w:rsidR="00397BF7" w:rsidRPr="00AE4F36" w:rsidRDefault="008D4E06" w:rsidP="009D51DD">
          <w:pPr>
            <w:jc w:val="both"/>
            <w:rPr>
              <w:rFonts w:ascii="Verdana" w:hAnsi="Verdana" w:cs="Arial"/>
              <w:bCs/>
              <w:sz w:val="16"/>
              <w:szCs w:val="16"/>
            </w:rPr>
          </w:pPr>
          <w:r w:rsidRPr="00AE4F36">
            <w:rPr>
              <w:rFonts w:ascii="Verdana" w:hAnsi="Verdana"/>
              <w:b/>
              <w:bCs/>
              <w:sz w:val="16"/>
              <w:szCs w:val="16"/>
            </w:rPr>
            <w:t xml:space="preserve">Recurso contencioso-administrativo, </w:t>
          </w:r>
          <w:r w:rsidRPr="00AE4F36">
            <w:rPr>
              <w:rFonts w:ascii="Verdana" w:hAnsi="Verdana"/>
              <w:sz w:val="16"/>
              <w:szCs w:val="16"/>
            </w:rPr>
            <w:t>directamente, sin previo recurso potestativo de reposición. Este recurso deberá interponerse en el plazo de dos meses contado desde el día siguiente al de la recepción de la presente notificación ante la Sección de lo Contencioso-Administrativo del Tribunal de Instancia de Barcelona, en la forma y con los requisitos que determina la Ley 29/1998, de 13 de julio, reguladora de la jurisdicción contencioso-administrativa.</w:t>
          </w:r>
        </w:p>
        <w:p w14:paraId="500A5125" w14:textId="77777777" w:rsidR="009D51DD" w:rsidRPr="00AE4F36" w:rsidRDefault="009D51DD" w:rsidP="009D51DD">
          <w:pPr>
            <w:jc w:val="both"/>
            <w:rPr>
              <w:rFonts w:ascii="Verdana" w:hAnsi="Verdana" w:cs="Arial"/>
              <w:bCs/>
              <w:sz w:val="16"/>
              <w:szCs w:val="16"/>
            </w:rPr>
          </w:pPr>
        </w:p>
        <w:p w14:paraId="36D7C8FD" w14:textId="1350781E" w:rsidR="00397BF7" w:rsidRPr="00AE4F36" w:rsidRDefault="00AA6DD1" w:rsidP="009D51DD">
          <w:pPr>
            <w:jc w:val="both"/>
            <w:rPr>
              <w:rFonts w:ascii="Verdana" w:hAnsi="Verdana" w:cs="Arial"/>
              <w:bCs/>
              <w:sz w:val="16"/>
              <w:szCs w:val="16"/>
            </w:rPr>
          </w:pPr>
          <w:r w:rsidRPr="00AE4F36">
            <w:rPr>
              <w:rFonts w:ascii="Verdana" w:hAnsi="Verdana"/>
              <w:sz w:val="16"/>
              <w:szCs w:val="16"/>
            </w:rPr>
            <w:t>No obstante, podrá interponer cualquier otro recurso que considere procedente.</w:t>
          </w:r>
        </w:p>
        <w:p w14:paraId="36222707" w14:textId="0F4675DE" w:rsidR="00276459" w:rsidRPr="00AE4F36" w:rsidRDefault="003911A3" w:rsidP="00592DB4">
          <w:pPr>
            <w:pStyle w:val="Textindependent2"/>
            <w:rPr>
              <w:rFonts w:ascii="Verdana" w:hAnsi="Verdana"/>
              <w:iCs/>
              <w:sz w:val="18"/>
              <w:szCs w:val="18"/>
            </w:rPr>
          </w:pPr>
        </w:p>
      </w:sdtContent>
    </w:sdt>
    <w:p w14:paraId="0F8C6D0D" w14:textId="77777777" w:rsidR="00E76BCE" w:rsidRPr="00AE4F36" w:rsidRDefault="00E76BCE" w:rsidP="00592DB4">
      <w:pPr>
        <w:pStyle w:val="Textindependent2"/>
        <w:rPr>
          <w:rFonts w:ascii="Verdana" w:hAnsi="Verdana"/>
          <w:iCs/>
          <w:sz w:val="18"/>
          <w:szCs w:val="18"/>
        </w:rPr>
      </w:pPr>
    </w:p>
    <w:p w14:paraId="508347AD" w14:textId="77777777" w:rsidR="00E76BCE" w:rsidRPr="00AE4F36" w:rsidRDefault="00E76BCE" w:rsidP="00592DB4">
      <w:pPr>
        <w:pStyle w:val="Textindependent2"/>
        <w:rPr>
          <w:rFonts w:ascii="Verdana" w:hAnsi="Verdana"/>
          <w:iCs/>
          <w:sz w:val="18"/>
          <w:szCs w:val="18"/>
        </w:rPr>
      </w:pPr>
    </w:p>
    <w:p w14:paraId="5434991C" w14:textId="77777777" w:rsidR="00E76BCE" w:rsidRPr="00AE4F36" w:rsidRDefault="00E76BCE" w:rsidP="00592DB4">
      <w:pPr>
        <w:pStyle w:val="Textindependent2"/>
        <w:rPr>
          <w:rFonts w:ascii="Verdana" w:hAnsi="Verdana"/>
          <w:iCs/>
          <w:sz w:val="18"/>
          <w:szCs w:val="18"/>
        </w:rPr>
      </w:pPr>
    </w:p>
    <w:p w14:paraId="0F6E67E3" w14:textId="77777777" w:rsidR="00E76BCE" w:rsidRPr="00AE4F36" w:rsidRDefault="00E76BCE" w:rsidP="00592DB4">
      <w:pPr>
        <w:pStyle w:val="Textindependent2"/>
        <w:rPr>
          <w:rFonts w:ascii="Verdana" w:hAnsi="Verdana"/>
          <w:iCs/>
          <w:sz w:val="18"/>
          <w:szCs w:val="18"/>
        </w:rPr>
      </w:pPr>
    </w:p>
    <w:tbl>
      <w:tblPr>
        <w:tblStyle w:val="Taulaambq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AE4F36" w14:paraId="29CE2488" w14:textId="77777777" w:rsidTr="006A635C">
        <w:trPr>
          <w:jc w:val="center"/>
        </w:trPr>
        <w:tc>
          <w:tcPr>
            <w:tcW w:w="4322" w:type="dxa"/>
          </w:tcPr>
          <w:p w14:paraId="57401726" w14:textId="77777777" w:rsidR="002E078D" w:rsidRPr="00AE4F36" w:rsidRDefault="002E078D" w:rsidP="006A635C">
            <w:pPr>
              <w:rPr>
                <w:rFonts w:ascii="Verdana" w:hAnsi="Verdana"/>
                <w:iCs/>
                <w:sz w:val="18"/>
                <w:szCs w:val="18"/>
              </w:rPr>
            </w:pPr>
          </w:p>
          <w:p w14:paraId="50C50451" w14:textId="1CF1AACF" w:rsidR="00397BF7" w:rsidRPr="00AE4F36" w:rsidRDefault="0071654B" w:rsidP="006A635C">
            <w:pPr>
              <w:rPr>
                <w:rFonts w:ascii="Verdana" w:hAnsi="Verdana"/>
                <w:iCs/>
                <w:sz w:val="18"/>
                <w:szCs w:val="18"/>
              </w:rPr>
            </w:pPr>
            <w:r w:rsidRPr="00AE4F36">
              <w:rPr>
                <w:rFonts w:ascii="Verdana" w:hAnsi="Verdana"/>
                <w:sz w:val="18"/>
                <w:szCs w:val="18"/>
              </w:rPr>
              <w:t>Documento firmado electrónicamente</w:t>
            </w:r>
          </w:p>
          <w:p w14:paraId="31436667" w14:textId="77777777" w:rsidR="002E078D" w:rsidRPr="00AE4F36" w:rsidRDefault="002E078D" w:rsidP="006A635C">
            <w:pPr>
              <w:jc w:val="center"/>
              <w:rPr>
                <w:rFonts w:ascii="Verdana" w:hAnsi="Verdana"/>
                <w:iCs/>
                <w:sz w:val="18"/>
                <w:szCs w:val="18"/>
              </w:rPr>
            </w:pPr>
          </w:p>
        </w:tc>
        <w:tc>
          <w:tcPr>
            <w:tcW w:w="4322" w:type="dxa"/>
          </w:tcPr>
          <w:p w14:paraId="01BC4222" w14:textId="77777777" w:rsidR="002E078D" w:rsidRPr="00AE4F36" w:rsidRDefault="002E078D" w:rsidP="006A635C">
            <w:pPr>
              <w:jc w:val="center"/>
              <w:rPr>
                <w:rFonts w:ascii="Verdana" w:hAnsi="Verdana"/>
                <w:iCs/>
                <w:sz w:val="18"/>
                <w:szCs w:val="18"/>
              </w:rPr>
            </w:pPr>
          </w:p>
          <w:p w14:paraId="2E41B51F" w14:textId="4C910977" w:rsidR="002E078D" w:rsidRPr="00AE4F36" w:rsidRDefault="00297A6C" w:rsidP="00297A6C">
            <w:pPr>
              <w:jc w:val="center"/>
              <w:rPr>
                <w:rFonts w:ascii="Verdana" w:hAnsi="Verdana"/>
                <w:iCs/>
                <w:sz w:val="18"/>
                <w:szCs w:val="18"/>
              </w:rPr>
            </w:pPr>
            <w:r w:rsidRPr="00AE4F36">
              <w:rPr>
                <w:rFonts w:ascii="Verdana" w:hAnsi="Verdana"/>
                <w:sz w:val="18"/>
                <w:szCs w:val="18"/>
              </w:rPr>
              <w:t>Toma de razón del decreto electrónicamente</w:t>
            </w:r>
          </w:p>
        </w:tc>
      </w:tr>
    </w:tbl>
    <w:p w14:paraId="645C3DB6" w14:textId="77777777" w:rsidR="007C14DD" w:rsidRPr="00AE4F36" w:rsidRDefault="007C14DD" w:rsidP="002E078D">
      <w:pPr>
        <w:pStyle w:val="Textindependent2"/>
        <w:rPr>
          <w:rFonts w:ascii="Verdana" w:hAnsi="Verdana"/>
          <w:iCs/>
          <w:sz w:val="18"/>
          <w:szCs w:val="18"/>
        </w:rPr>
      </w:pPr>
    </w:p>
    <w:p w14:paraId="317415AF" w14:textId="0D682A96" w:rsidR="00397BF7" w:rsidRPr="00AE4F36" w:rsidRDefault="0005401F">
      <w:pPr>
        <w:pStyle w:val="Textindependent21"/>
        <w:rPr>
          <w:rFonts w:ascii="Verdana" w:hAnsi="Verdana"/>
          <w:iCs/>
          <w:sz w:val="18"/>
          <w:szCs w:val="18"/>
        </w:rPr>
      </w:pPr>
      <w:r w:rsidRPr="00AE4F36">
        <w:rPr>
          <w:rFonts w:ascii="Verdana" w:hAnsi="Verdana"/>
          <w:sz w:val="18"/>
          <w:szCs w:val="18"/>
        </w:rPr>
        <w:t>El alcalde</w:t>
      </w:r>
      <w:r w:rsidR="00397BF7" w:rsidRPr="00AE4F36">
        <w:rPr>
          <w:rFonts w:ascii="Verdana" w:hAnsi="Verdana"/>
          <w:iCs/>
          <w:sz w:val="18"/>
          <w:szCs w:val="18"/>
        </w:rPr>
        <w:t xml:space="preserve"> accidental</w:t>
      </w:r>
    </w:p>
    <w:p w14:paraId="4D70B3D0" w14:textId="40A87B3E" w:rsidR="00397BF7" w:rsidRPr="00AE4F36" w:rsidRDefault="00397BF7">
      <w:pPr>
        <w:pStyle w:val="Textindependent21"/>
        <w:rPr>
          <w:rFonts w:ascii="Verdana" w:hAnsi="Verdana"/>
          <w:iCs/>
          <w:sz w:val="18"/>
          <w:szCs w:val="18"/>
        </w:rPr>
      </w:pPr>
      <w:r w:rsidRPr="00AE4F36">
        <w:rPr>
          <w:rFonts w:ascii="Verdana" w:hAnsi="Verdana"/>
          <w:iCs/>
          <w:sz w:val="18"/>
          <w:szCs w:val="18"/>
        </w:rPr>
        <w:t xml:space="preserve">(DEC 1247/2026, de 15 de </w:t>
      </w:r>
      <w:r w:rsidR="001B4D01" w:rsidRPr="00AE4F36">
        <w:rPr>
          <w:rFonts w:ascii="Verdana" w:hAnsi="Verdana"/>
          <w:sz w:val="18"/>
          <w:szCs w:val="18"/>
        </w:rPr>
        <w:t>julio</w:t>
      </w:r>
      <w:r w:rsidRPr="00AE4F36">
        <w:rPr>
          <w:rFonts w:ascii="Verdana" w:hAnsi="Verdana"/>
          <w:iCs/>
          <w:sz w:val="18"/>
          <w:szCs w:val="18"/>
        </w:rPr>
        <w:t>)</w:t>
      </w:r>
    </w:p>
    <w:p w14:paraId="03551DAC" w14:textId="77777777" w:rsidR="00041D31" w:rsidRPr="006C0DFB" w:rsidRDefault="00041D31" w:rsidP="002E078D">
      <w:pPr>
        <w:pStyle w:val="Textindependent2"/>
        <w:rPr>
          <w:rFonts w:ascii="Verdana" w:hAnsi="Verdana"/>
          <w:iCs/>
          <w:sz w:val="18"/>
          <w:szCs w:val="18"/>
        </w:rPr>
      </w:pPr>
    </w:p>
    <w:sectPr w:rsidR="00041D31" w:rsidRPr="006C0DFB" w:rsidSect="00E312C4">
      <w:headerReference w:type="even" r:id="rId10"/>
      <w:headerReference w:type="default" r:id="rId11"/>
      <w:footerReference w:type="even" r:id="rId12"/>
      <w:footerReference w:type="default" r:id="rId13"/>
      <w:headerReference w:type="first" r:id="rId14"/>
      <w:footerReference w:type="first" r:id="rId15"/>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7E6EB" w14:textId="77777777" w:rsidR="003911A3" w:rsidRPr="00AE4F36" w:rsidRDefault="003911A3">
      <w:r w:rsidRPr="00AE4F36">
        <w:separator/>
      </w:r>
    </w:p>
  </w:endnote>
  <w:endnote w:type="continuationSeparator" w:id="0">
    <w:p w14:paraId="1FD5731B" w14:textId="77777777" w:rsidR="003911A3" w:rsidRPr="00AE4F36" w:rsidRDefault="003911A3">
      <w:r w:rsidRPr="00AE4F3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B6A5C" w14:textId="77777777" w:rsidR="00165682" w:rsidRPr="00AE4F36" w:rsidRDefault="00165682">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AE4F36" w:rsidRDefault="00E312C4" w:rsidP="00365DE5">
    <w:pPr>
      <w:pStyle w:val="Peu"/>
      <w:pBdr>
        <w:top w:val="single" w:sz="4" w:space="1" w:color="auto"/>
      </w:pBdr>
      <w:ind w:right="-285" w:hanging="22"/>
      <w:jc w:val="center"/>
      <w:rPr>
        <w:rFonts w:ascii="Verdana" w:hAnsi="Verdana"/>
        <w:sz w:val="10"/>
        <w:szCs w:val="10"/>
      </w:rPr>
    </w:pPr>
    <w:r w:rsidRPr="00AE4F36">
      <w:rPr>
        <w:rFonts w:ascii="Verdana" w:hAnsi="Verdana"/>
        <w:sz w:val="10"/>
        <w:szCs w:val="10"/>
      </w:rPr>
      <w:t xml:space="preserve">C.I.F.: P-0824400-F.   C/ Pau Casals, 26-34   08690 Sta. Coloma de Cervelló    Tels. 93 645 07 00    e-mail: </w:t>
    </w:r>
    <w:hyperlink r:id="rId1" w:history="1">
      <w:r w:rsidRPr="00AE4F36">
        <w:rPr>
          <w:rStyle w:val="Enlla"/>
          <w:rFonts w:ascii="Verdana" w:hAnsi="Verdana"/>
          <w:sz w:val="10"/>
          <w:szCs w:val="10"/>
        </w:rPr>
        <w:t>scc.ajuntament@santacolomadecervello.cat</w:t>
      </w:r>
    </w:hyperlink>
  </w:p>
  <w:p w14:paraId="131775F3" w14:textId="77777777" w:rsidR="00E312C4" w:rsidRPr="00AE4F36" w:rsidRDefault="00293D11" w:rsidP="00365DE5">
    <w:pPr>
      <w:pStyle w:val="Peu"/>
      <w:ind w:right="-34"/>
      <w:jc w:val="center"/>
      <w:rPr>
        <w:rFonts w:ascii="Verdana" w:hAnsi="Verdana"/>
        <w:sz w:val="14"/>
        <w:szCs w:val="14"/>
      </w:rPr>
    </w:pPr>
    <w:r w:rsidRPr="00AE4F36">
      <w:rPr>
        <w:rStyle w:val="Nmerodepgina"/>
        <w:rFonts w:ascii="Verdana" w:hAnsi="Verdana"/>
        <w:sz w:val="14"/>
        <w:szCs w:val="14"/>
      </w:rPr>
      <w:fldChar w:fldCharType="begin"/>
    </w:r>
    <w:r w:rsidR="00E312C4" w:rsidRPr="00AE4F36">
      <w:rPr>
        <w:rStyle w:val="Nmerodepgina"/>
        <w:rFonts w:ascii="Verdana" w:hAnsi="Verdana"/>
        <w:sz w:val="14"/>
        <w:szCs w:val="14"/>
      </w:rPr>
      <w:instrText xml:space="preserve"> PAGE </w:instrText>
    </w:r>
    <w:r w:rsidRPr="00AE4F36">
      <w:rPr>
        <w:rStyle w:val="Nmerodepgina"/>
        <w:rFonts w:ascii="Verdana" w:hAnsi="Verdana"/>
        <w:sz w:val="14"/>
        <w:szCs w:val="14"/>
      </w:rPr>
      <w:fldChar w:fldCharType="separate"/>
    </w:r>
    <w:r w:rsidR="003D06EB" w:rsidRPr="00AE4F36">
      <w:rPr>
        <w:rStyle w:val="Nmerodepgina"/>
        <w:rFonts w:ascii="Verdana" w:hAnsi="Verdana"/>
        <w:sz w:val="14"/>
        <w:szCs w:val="14"/>
      </w:rPr>
      <w:t>3</w:t>
    </w:r>
    <w:r w:rsidRPr="00AE4F36">
      <w:rPr>
        <w:rStyle w:val="Nmerodepgina"/>
        <w:rFonts w:ascii="Verdana" w:hAnsi="Verdana"/>
        <w:sz w:val="14"/>
        <w:szCs w:val="14"/>
      </w:rPr>
      <w:fldChar w:fldCharType="end"/>
    </w:r>
    <w:r w:rsidR="00E312C4" w:rsidRPr="00AE4F36">
      <w:rPr>
        <w:rStyle w:val="Nmerodepgina"/>
        <w:rFonts w:ascii="Verdana" w:hAnsi="Verdana"/>
        <w:sz w:val="14"/>
        <w:szCs w:val="14"/>
      </w:rPr>
      <w:t>/</w:t>
    </w:r>
    <w:r w:rsidRPr="00AE4F36">
      <w:rPr>
        <w:rStyle w:val="Nmerodepgina"/>
        <w:rFonts w:ascii="Verdana" w:hAnsi="Verdana"/>
        <w:sz w:val="14"/>
        <w:szCs w:val="14"/>
      </w:rPr>
      <w:fldChar w:fldCharType="begin"/>
    </w:r>
    <w:r w:rsidR="00E312C4" w:rsidRPr="00AE4F36">
      <w:rPr>
        <w:rStyle w:val="Nmerodepgina"/>
        <w:rFonts w:ascii="Verdana" w:hAnsi="Verdana"/>
        <w:sz w:val="14"/>
        <w:szCs w:val="14"/>
      </w:rPr>
      <w:instrText xml:space="preserve"> NUMPAGES </w:instrText>
    </w:r>
    <w:r w:rsidRPr="00AE4F36">
      <w:rPr>
        <w:rStyle w:val="Nmerodepgina"/>
        <w:rFonts w:ascii="Verdana" w:hAnsi="Verdana"/>
        <w:sz w:val="14"/>
        <w:szCs w:val="14"/>
      </w:rPr>
      <w:fldChar w:fldCharType="separate"/>
    </w:r>
    <w:r w:rsidR="003D06EB" w:rsidRPr="00AE4F36">
      <w:rPr>
        <w:rStyle w:val="Nmerodepgina"/>
        <w:rFonts w:ascii="Verdana" w:hAnsi="Verdana"/>
        <w:sz w:val="14"/>
        <w:szCs w:val="14"/>
      </w:rPr>
      <w:t>3</w:t>
    </w:r>
    <w:r w:rsidRPr="00AE4F36">
      <w:rPr>
        <w:rStyle w:val="Nmerodepgina"/>
        <w:rFonts w:ascii="Verdana" w:hAnsi="Verdana"/>
        <w:sz w:val="14"/>
        <w:szCs w:val="14"/>
      </w:rPr>
      <w:fldChar w:fldCharType="end"/>
    </w:r>
  </w:p>
  <w:p w14:paraId="0614B4A3" w14:textId="77777777" w:rsidR="00E312C4" w:rsidRPr="00AE4F36" w:rsidRDefault="00E312C4" w:rsidP="00365DE5">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25EC3" w14:textId="77777777" w:rsidR="00165682" w:rsidRPr="00AE4F36" w:rsidRDefault="00165682">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CE6FC" w14:textId="77777777" w:rsidR="003911A3" w:rsidRPr="00AE4F36" w:rsidRDefault="003911A3">
      <w:r w:rsidRPr="00AE4F36">
        <w:separator/>
      </w:r>
    </w:p>
  </w:footnote>
  <w:footnote w:type="continuationSeparator" w:id="0">
    <w:p w14:paraId="59340B9B" w14:textId="77777777" w:rsidR="003911A3" w:rsidRPr="00AE4F36" w:rsidRDefault="003911A3">
      <w:r w:rsidRPr="00AE4F3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8AEF2" w14:textId="77777777" w:rsidR="00165682" w:rsidRPr="00AE4F36" w:rsidRDefault="00165682">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3B1C0710" w:rsidR="00E312C4" w:rsidRPr="00AE4F36" w:rsidRDefault="00012198" w:rsidP="008C7039">
    <w:pPr>
      <w:pStyle w:val="Capalera"/>
      <w:jc w:val="right"/>
      <w:rPr>
        <w:rFonts w:ascii="Verdana" w:hAnsi="Verdana"/>
        <w:sz w:val="16"/>
        <w:szCs w:val="16"/>
      </w:rPr>
    </w:pPr>
    <w:r w:rsidRPr="00AE4F36">
      <w:rPr>
        <w:rFonts w:ascii="Verdana" w:hAnsi="Verdana"/>
        <w:sz w:val="16"/>
        <w:szCs w:val="16"/>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AE4F36" w:rsidRDefault="00E312C4" w:rsidP="00365DE5">
                            <w:pPr>
                              <w:autoSpaceDE w:val="0"/>
                              <w:autoSpaceDN w:val="0"/>
                              <w:adjustRightInd w:val="0"/>
                              <w:jc w:val="center"/>
                              <w:rPr>
                                <w:rFonts w:ascii="Arial" w:hAnsi="Arial"/>
                                <w:b/>
                                <w:color w:val="000000"/>
                                <w:sz w:val="22"/>
                                <w:szCs w:val="22"/>
                              </w:rPr>
                            </w:pPr>
                            <w:r w:rsidRPr="00AE4F36">
                              <w:rPr>
                                <w:rFonts w:ascii="Arial" w:hAnsi="Arial"/>
                                <w:b/>
                                <w:color w:val="000000"/>
                                <w:sz w:val="22"/>
                                <w:szCs w:val="22"/>
                              </w:rPr>
                              <w:t xml:space="preserve">AJUNTAMENT DE </w:t>
                            </w:r>
                          </w:p>
                          <w:p w14:paraId="2732ABBC" w14:textId="77777777" w:rsidR="00E312C4" w:rsidRPr="00AE4F36" w:rsidRDefault="00E312C4" w:rsidP="00365DE5">
                            <w:pPr>
                              <w:autoSpaceDE w:val="0"/>
                              <w:autoSpaceDN w:val="0"/>
                              <w:adjustRightInd w:val="0"/>
                              <w:jc w:val="center"/>
                              <w:rPr>
                                <w:rFonts w:ascii="Arial" w:hAnsi="Arial"/>
                                <w:b/>
                                <w:color w:val="000000"/>
                                <w:sz w:val="22"/>
                                <w:szCs w:val="22"/>
                              </w:rPr>
                            </w:pPr>
                            <w:r w:rsidRPr="00AE4F36">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FFFC9" id="Group 1" o:spid="_x0000_s1026" style="position:absolute;left:0;text-align:left;margin-left:-33.65pt;margin-top:-13.35pt;width:205.35pt;height:168.4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3"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filled="f" fillcolor="#0c9" stroked="f">
                <v:textbox>
                  <w:txbxContent>
                    <w:p w14:paraId="010490C6" w14:textId="77777777" w:rsidR="00E312C4" w:rsidRPr="00AE4F36" w:rsidRDefault="00E312C4" w:rsidP="00365DE5">
                      <w:pPr>
                        <w:autoSpaceDE w:val="0"/>
                        <w:autoSpaceDN w:val="0"/>
                        <w:adjustRightInd w:val="0"/>
                        <w:jc w:val="center"/>
                        <w:rPr>
                          <w:rFonts w:ascii="Arial" w:hAnsi="Arial"/>
                          <w:b/>
                          <w:color w:val="000000"/>
                          <w:sz w:val="22"/>
                          <w:szCs w:val="22"/>
                        </w:rPr>
                      </w:pPr>
                      <w:r w:rsidRPr="00AE4F36">
                        <w:rPr>
                          <w:rFonts w:ascii="Arial" w:hAnsi="Arial"/>
                          <w:b/>
                          <w:color w:val="000000"/>
                          <w:sz w:val="22"/>
                          <w:szCs w:val="22"/>
                        </w:rPr>
                        <w:t xml:space="preserve">AJUNTAMENT DE </w:t>
                      </w:r>
                    </w:p>
                    <w:p w14:paraId="2732ABBC" w14:textId="77777777" w:rsidR="00E312C4" w:rsidRPr="00AE4F36" w:rsidRDefault="00E312C4" w:rsidP="00365DE5">
                      <w:pPr>
                        <w:autoSpaceDE w:val="0"/>
                        <w:autoSpaceDN w:val="0"/>
                        <w:adjustRightInd w:val="0"/>
                        <w:jc w:val="center"/>
                        <w:rPr>
                          <w:rFonts w:ascii="Arial" w:hAnsi="Arial"/>
                          <w:b/>
                          <w:color w:val="000000"/>
                          <w:sz w:val="22"/>
                          <w:szCs w:val="22"/>
                        </w:rPr>
                      </w:pPr>
                      <w:r w:rsidRPr="00AE4F36">
                        <w:rPr>
                          <w:rFonts w:ascii="Arial" w:hAnsi="Arial"/>
                          <w:b/>
                          <w:color w:val="000000"/>
                          <w:sz w:val="22"/>
                          <w:szCs w:val="22"/>
                        </w:rPr>
                        <w:t>SANTA COLOMA DE CERVELLÓ</w:t>
                      </w:r>
                    </w:p>
                  </w:txbxContent>
                </v:textbox>
              </v:shape>
            </v:group>
          </w:pict>
        </mc:Fallback>
      </mc:AlternateContent>
    </w:r>
    <w:r w:rsidR="00E312C4" w:rsidRPr="00AE4F36">
      <w:rPr>
        <w:rFonts w:ascii="Verdana" w:hAnsi="Verdana"/>
        <w:sz w:val="16"/>
        <w:szCs w:val="16"/>
      </w:rPr>
      <w:t xml:space="preserve"> </w:t>
    </w:r>
    <w:r w:rsidR="00583269" w:rsidRPr="00AE4F36">
      <w:rPr>
        <w:rFonts w:ascii="Verdana" w:hAnsi="Verdana"/>
        <w:sz w:val="16"/>
        <w:szCs w:val="16"/>
      </w:rPr>
      <w:t>05_</w:t>
    </w:r>
    <w:r w:rsidR="00601A19" w:rsidRPr="00AE4F36">
      <w:rPr>
        <w:rFonts w:ascii="Verdana" w:hAnsi="Verdana"/>
        <w:sz w:val="16"/>
        <w:szCs w:val="16"/>
      </w:rPr>
      <w:fldChar w:fldCharType="begin"/>
    </w:r>
    <w:r w:rsidR="00601A19" w:rsidRPr="00AE4F36">
      <w:rPr>
        <w:rFonts w:ascii="Verdana" w:hAnsi="Verdana"/>
        <w:sz w:val="16"/>
        <w:szCs w:val="16"/>
      </w:rPr>
      <w:instrText xml:space="preserve"> FILENAME   \* MERGEFORMAT </w:instrText>
    </w:r>
    <w:r w:rsidR="00601A19" w:rsidRPr="00AE4F36">
      <w:rPr>
        <w:rFonts w:ascii="Verdana" w:hAnsi="Verdana"/>
        <w:sz w:val="16"/>
        <w:szCs w:val="16"/>
      </w:rPr>
      <w:fldChar w:fldCharType="separate"/>
    </w:r>
    <w:r w:rsidR="007A41CF" w:rsidRPr="00AE4F36">
      <w:rPr>
        <w:rFonts w:ascii="Verdana" w:hAnsi="Verdana"/>
        <w:sz w:val="16"/>
        <w:szCs w:val="16"/>
      </w:rPr>
      <w:t>DEC_Concessió_subvencions_nominatives</w:t>
    </w:r>
    <w:r w:rsidR="00601A19" w:rsidRPr="00AE4F36">
      <w:rPr>
        <w:rFonts w:ascii="Verdana" w:hAnsi="Verdana"/>
        <w:sz w:val="16"/>
        <w:szCs w:val="16"/>
      </w:rPr>
      <w:fldChar w:fldCharType="end"/>
    </w:r>
    <w:r w:rsidR="00E312C4" w:rsidRPr="00AE4F36">
      <w:rPr>
        <w:rFonts w:ascii="Verdana" w:hAnsi="Verdana"/>
        <w:sz w:val="16"/>
        <w:szCs w:val="16"/>
      </w:rPr>
      <w:t xml:space="preserve">                                                                                                                                                                                                                                                                                                           </w:t>
    </w:r>
  </w:p>
  <w:p w14:paraId="19D18CC4" w14:textId="77777777" w:rsidR="00E312C4" w:rsidRPr="00AE4F36" w:rsidRDefault="00E312C4" w:rsidP="00061C2E">
    <w:pPr>
      <w:pStyle w:val="Capalera"/>
      <w:jc w:val="right"/>
      <w:rPr>
        <w:rFonts w:ascii="Verdana" w:hAnsi="Verdana"/>
        <w:sz w:val="14"/>
        <w:szCs w:val="14"/>
      </w:rPr>
    </w:pPr>
    <w:r w:rsidRPr="00AE4F36">
      <w:t xml:space="preserve">                                                                                                       </w:t>
    </w:r>
    <w:r w:rsidRPr="00AE4F36">
      <w:rPr>
        <w:sz w:val="16"/>
      </w:rPr>
      <w:t xml:space="preserve">                    </w:t>
    </w:r>
  </w:p>
  <w:p w14:paraId="17120C6E" w14:textId="77777777" w:rsidR="00E312C4" w:rsidRPr="00AE4F36" w:rsidRDefault="00E312C4" w:rsidP="00D358C8">
    <w:pPr>
      <w:pStyle w:val="Capalera"/>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C1948" w14:textId="77777777" w:rsidR="00165682" w:rsidRPr="00AE4F36" w:rsidRDefault="00165682">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0CA54EFE"/>
    <w:multiLevelType w:val="multilevel"/>
    <w:tmpl w:val="3BF4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0053CC"/>
    <w:multiLevelType w:val="multilevel"/>
    <w:tmpl w:val="0C16E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3E1072"/>
    <w:multiLevelType w:val="multilevel"/>
    <w:tmpl w:val="232CB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1AD814A5"/>
    <w:multiLevelType w:val="multilevel"/>
    <w:tmpl w:val="4198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FE77B9"/>
    <w:multiLevelType w:val="multilevel"/>
    <w:tmpl w:val="AC66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4" w15:restartNumberingAfterBreak="0">
    <w:nsid w:val="300A3428"/>
    <w:multiLevelType w:val="multilevel"/>
    <w:tmpl w:val="26F8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3943AD"/>
    <w:multiLevelType w:val="multilevel"/>
    <w:tmpl w:val="F3628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EC3282"/>
    <w:multiLevelType w:val="multilevel"/>
    <w:tmpl w:val="DF5C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B63455"/>
    <w:multiLevelType w:val="multilevel"/>
    <w:tmpl w:val="DA744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38A01AB1"/>
    <w:multiLevelType w:val="multilevel"/>
    <w:tmpl w:val="7A942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9D274A"/>
    <w:multiLevelType w:val="multilevel"/>
    <w:tmpl w:val="E4C27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56F9493C"/>
    <w:multiLevelType w:val="multilevel"/>
    <w:tmpl w:val="8A9AD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4548F9"/>
    <w:multiLevelType w:val="multilevel"/>
    <w:tmpl w:val="9A343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9F7B94"/>
    <w:multiLevelType w:val="multilevel"/>
    <w:tmpl w:val="463C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7"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651D63D1"/>
    <w:multiLevelType w:val="multilevel"/>
    <w:tmpl w:val="0A0CD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9F1282"/>
    <w:multiLevelType w:val="multilevel"/>
    <w:tmpl w:val="5B0C4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ED2A66"/>
    <w:multiLevelType w:val="multilevel"/>
    <w:tmpl w:val="95BA7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33"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33"/>
  </w:num>
  <w:num w:numId="2" w16cid:durableId="1434520875">
    <w:abstractNumId w:val="26"/>
  </w:num>
  <w:num w:numId="3" w16cid:durableId="996767303">
    <w:abstractNumId w:val="6"/>
  </w:num>
  <w:num w:numId="4" w16cid:durableId="266350124">
    <w:abstractNumId w:val="12"/>
  </w:num>
  <w:num w:numId="5" w16cid:durableId="456417838">
    <w:abstractNumId w:val="31"/>
  </w:num>
  <w:num w:numId="6" w16cid:durableId="1212036810">
    <w:abstractNumId w:val="10"/>
  </w:num>
  <w:num w:numId="7" w16cid:durableId="1100368693">
    <w:abstractNumId w:val="27"/>
  </w:num>
  <w:num w:numId="8" w16cid:durableId="9919082">
    <w:abstractNumId w:val="1"/>
  </w:num>
  <w:num w:numId="9" w16cid:durableId="1546871386">
    <w:abstractNumId w:val="32"/>
  </w:num>
  <w:num w:numId="10" w16cid:durableId="633757061">
    <w:abstractNumId w:val="18"/>
  </w:num>
  <w:num w:numId="11" w16cid:durableId="730227377">
    <w:abstractNumId w:val="8"/>
  </w:num>
  <w:num w:numId="12" w16cid:durableId="1170214495">
    <w:abstractNumId w:val="13"/>
  </w:num>
  <w:num w:numId="13" w16cid:durableId="1076199353">
    <w:abstractNumId w:val="5"/>
  </w:num>
  <w:num w:numId="14" w16cid:durableId="1345091516">
    <w:abstractNumId w:val="21"/>
  </w:num>
  <w:num w:numId="15" w16cid:durableId="91043124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22"/>
  </w:num>
  <w:num w:numId="18" w16cid:durableId="953097258">
    <w:abstractNumId w:val="7"/>
  </w:num>
  <w:num w:numId="19" w16cid:durableId="1095706033">
    <w:abstractNumId w:val="4"/>
  </w:num>
  <w:num w:numId="20" w16cid:durableId="2046327179">
    <w:abstractNumId w:val="25"/>
  </w:num>
  <w:num w:numId="21" w16cid:durableId="845242540">
    <w:abstractNumId w:val="24"/>
  </w:num>
  <w:num w:numId="22" w16cid:durableId="1296183887">
    <w:abstractNumId w:val="30"/>
  </w:num>
  <w:num w:numId="23" w16cid:durableId="852065214">
    <w:abstractNumId w:val="14"/>
  </w:num>
  <w:num w:numId="24" w16cid:durableId="1650163176">
    <w:abstractNumId w:val="29"/>
  </w:num>
  <w:num w:numId="25" w16cid:durableId="479201772">
    <w:abstractNumId w:val="9"/>
  </w:num>
  <w:num w:numId="26" w16cid:durableId="2078162224">
    <w:abstractNumId w:val="23"/>
  </w:num>
  <w:num w:numId="27" w16cid:durableId="1818257766">
    <w:abstractNumId w:val="15"/>
  </w:num>
  <w:num w:numId="28" w16cid:durableId="865562378">
    <w:abstractNumId w:val="11"/>
  </w:num>
  <w:num w:numId="29" w16cid:durableId="691079048">
    <w:abstractNumId w:val="3"/>
  </w:num>
  <w:num w:numId="30" w16cid:durableId="1022584448">
    <w:abstractNumId w:val="28"/>
  </w:num>
  <w:num w:numId="31" w16cid:durableId="1052146612">
    <w:abstractNumId w:val="2"/>
  </w:num>
  <w:num w:numId="32" w16cid:durableId="1621570066">
    <w:abstractNumId w:val="19"/>
  </w:num>
  <w:num w:numId="33" w16cid:durableId="1670718244">
    <w:abstractNumId w:val="17"/>
  </w:num>
  <w:num w:numId="34" w16cid:durableId="640771706">
    <w:abstractNumId w:val="20"/>
  </w:num>
  <w:num w:numId="35" w16cid:durableId="8652884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1415"/>
    <w:rsid w:val="0003451C"/>
    <w:rsid w:val="000363A8"/>
    <w:rsid w:val="00041D31"/>
    <w:rsid w:val="0004272B"/>
    <w:rsid w:val="0005357E"/>
    <w:rsid w:val="0005401F"/>
    <w:rsid w:val="00061C2E"/>
    <w:rsid w:val="000659CD"/>
    <w:rsid w:val="00092515"/>
    <w:rsid w:val="00096D5B"/>
    <w:rsid w:val="000B1E3A"/>
    <w:rsid w:val="000B2A44"/>
    <w:rsid w:val="000C4D23"/>
    <w:rsid w:val="000C5033"/>
    <w:rsid w:val="000E10AA"/>
    <w:rsid w:val="001005AF"/>
    <w:rsid w:val="00104449"/>
    <w:rsid w:val="00113D88"/>
    <w:rsid w:val="00137CAD"/>
    <w:rsid w:val="00140DB9"/>
    <w:rsid w:val="00152CC9"/>
    <w:rsid w:val="001572D4"/>
    <w:rsid w:val="00162E83"/>
    <w:rsid w:val="00162FDB"/>
    <w:rsid w:val="00165682"/>
    <w:rsid w:val="00170AE8"/>
    <w:rsid w:val="001774CC"/>
    <w:rsid w:val="00181430"/>
    <w:rsid w:val="0019577D"/>
    <w:rsid w:val="0019702E"/>
    <w:rsid w:val="001A1270"/>
    <w:rsid w:val="001B03E8"/>
    <w:rsid w:val="001B4D01"/>
    <w:rsid w:val="001C7E1B"/>
    <w:rsid w:val="001F53E3"/>
    <w:rsid w:val="00212EB4"/>
    <w:rsid w:val="00221756"/>
    <w:rsid w:val="00221992"/>
    <w:rsid w:val="00227168"/>
    <w:rsid w:val="002361FA"/>
    <w:rsid w:val="00243645"/>
    <w:rsid w:val="00255A64"/>
    <w:rsid w:val="00262CE3"/>
    <w:rsid w:val="0026558C"/>
    <w:rsid w:val="00276459"/>
    <w:rsid w:val="00277432"/>
    <w:rsid w:val="00291D63"/>
    <w:rsid w:val="00293D11"/>
    <w:rsid w:val="00296790"/>
    <w:rsid w:val="00297A6C"/>
    <w:rsid w:val="002D6835"/>
    <w:rsid w:val="002E078D"/>
    <w:rsid w:val="002E38C7"/>
    <w:rsid w:val="002F7B70"/>
    <w:rsid w:val="0030216E"/>
    <w:rsid w:val="00302727"/>
    <w:rsid w:val="003032C1"/>
    <w:rsid w:val="003146F5"/>
    <w:rsid w:val="003247D2"/>
    <w:rsid w:val="00325021"/>
    <w:rsid w:val="00333A87"/>
    <w:rsid w:val="0034210E"/>
    <w:rsid w:val="003438F0"/>
    <w:rsid w:val="00351C71"/>
    <w:rsid w:val="003542B1"/>
    <w:rsid w:val="00365DE5"/>
    <w:rsid w:val="00367C3A"/>
    <w:rsid w:val="003706DA"/>
    <w:rsid w:val="003743B5"/>
    <w:rsid w:val="00390320"/>
    <w:rsid w:val="003911A3"/>
    <w:rsid w:val="00395429"/>
    <w:rsid w:val="00397BF7"/>
    <w:rsid w:val="003B5093"/>
    <w:rsid w:val="003C4117"/>
    <w:rsid w:val="003D06EB"/>
    <w:rsid w:val="003D42BD"/>
    <w:rsid w:val="003E5BE2"/>
    <w:rsid w:val="003F6825"/>
    <w:rsid w:val="003F76AD"/>
    <w:rsid w:val="004116A8"/>
    <w:rsid w:val="00411EB5"/>
    <w:rsid w:val="004313F6"/>
    <w:rsid w:val="00436364"/>
    <w:rsid w:val="00436B99"/>
    <w:rsid w:val="00447168"/>
    <w:rsid w:val="00450F9F"/>
    <w:rsid w:val="00451725"/>
    <w:rsid w:val="00460F42"/>
    <w:rsid w:val="004736F9"/>
    <w:rsid w:val="004753D7"/>
    <w:rsid w:val="004874D2"/>
    <w:rsid w:val="00492AF0"/>
    <w:rsid w:val="004B23DD"/>
    <w:rsid w:val="004B36F2"/>
    <w:rsid w:val="004D0025"/>
    <w:rsid w:val="004E2CD2"/>
    <w:rsid w:val="004E476C"/>
    <w:rsid w:val="004E4B24"/>
    <w:rsid w:val="004E7015"/>
    <w:rsid w:val="004F3FBF"/>
    <w:rsid w:val="004F443C"/>
    <w:rsid w:val="004F5D6A"/>
    <w:rsid w:val="00501B4E"/>
    <w:rsid w:val="00516291"/>
    <w:rsid w:val="005539E3"/>
    <w:rsid w:val="00556180"/>
    <w:rsid w:val="00560A5D"/>
    <w:rsid w:val="00583269"/>
    <w:rsid w:val="00585826"/>
    <w:rsid w:val="00592DB4"/>
    <w:rsid w:val="005979EC"/>
    <w:rsid w:val="005A3BB7"/>
    <w:rsid w:val="005A3C87"/>
    <w:rsid w:val="005C4D25"/>
    <w:rsid w:val="005E3D3B"/>
    <w:rsid w:val="00601A19"/>
    <w:rsid w:val="006024C4"/>
    <w:rsid w:val="00614D2F"/>
    <w:rsid w:val="00615301"/>
    <w:rsid w:val="00625C3A"/>
    <w:rsid w:val="00627397"/>
    <w:rsid w:val="00637C9C"/>
    <w:rsid w:val="00653D3B"/>
    <w:rsid w:val="00664401"/>
    <w:rsid w:val="0067189E"/>
    <w:rsid w:val="00677B56"/>
    <w:rsid w:val="006876AD"/>
    <w:rsid w:val="0069213D"/>
    <w:rsid w:val="006A5A84"/>
    <w:rsid w:val="006A71CA"/>
    <w:rsid w:val="006B27F4"/>
    <w:rsid w:val="006C0DFB"/>
    <w:rsid w:val="006E58D1"/>
    <w:rsid w:val="0071654B"/>
    <w:rsid w:val="007236F4"/>
    <w:rsid w:val="007427FC"/>
    <w:rsid w:val="00742DF7"/>
    <w:rsid w:val="007437C5"/>
    <w:rsid w:val="0074474A"/>
    <w:rsid w:val="0077640B"/>
    <w:rsid w:val="00793976"/>
    <w:rsid w:val="007A41CF"/>
    <w:rsid w:val="007A4C70"/>
    <w:rsid w:val="007B0B40"/>
    <w:rsid w:val="007B5390"/>
    <w:rsid w:val="007B7864"/>
    <w:rsid w:val="007B7ECE"/>
    <w:rsid w:val="007C14DD"/>
    <w:rsid w:val="007C5B85"/>
    <w:rsid w:val="007F2F13"/>
    <w:rsid w:val="007F7DF4"/>
    <w:rsid w:val="00802FAE"/>
    <w:rsid w:val="00805ECF"/>
    <w:rsid w:val="00823EB2"/>
    <w:rsid w:val="008262C6"/>
    <w:rsid w:val="00832F83"/>
    <w:rsid w:val="00837739"/>
    <w:rsid w:val="008464E3"/>
    <w:rsid w:val="00846C31"/>
    <w:rsid w:val="0088496B"/>
    <w:rsid w:val="00884ED7"/>
    <w:rsid w:val="00884F78"/>
    <w:rsid w:val="00887E69"/>
    <w:rsid w:val="008A34AB"/>
    <w:rsid w:val="008B02F5"/>
    <w:rsid w:val="008B2ED1"/>
    <w:rsid w:val="008C7039"/>
    <w:rsid w:val="008D4857"/>
    <w:rsid w:val="008D4E06"/>
    <w:rsid w:val="008E64FF"/>
    <w:rsid w:val="008F406E"/>
    <w:rsid w:val="00915BD6"/>
    <w:rsid w:val="00930F1E"/>
    <w:rsid w:val="009428D3"/>
    <w:rsid w:val="0094696A"/>
    <w:rsid w:val="009551F8"/>
    <w:rsid w:val="00961261"/>
    <w:rsid w:val="00972868"/>
    <w:rsid w:val="00973856"/>
    <w:rsid w:val="00975678"/>
    <w:rsid w:val="00981B35"/>
    <w:rsid w:val="009820C8"/>
    <w:rsid w:val="009939DA"/>
    <w:rsid w:val="00997B20"/>
    <w:rsid w:val="009B2F13"/>
    <w:rsid w:val="009B358F"/>
    <w:rsid w:val="009B3BD5"/>
    <w:rsid w:val="009C1FA6"/>
    <w:rsid w:val="009C2BD6"/>
    <w:rsid w:val="009D18BD"/>
    <w:rsid w:val="009D41E7"/>
    <w:rsid w:val="009D51DD"/>
    <w:rsid w:val="009E0489"/>
    <w:rsid w:val="009E214A"/>
    <w:rsid w:val="009E624E"/>
    <w:rsid w:val="00A030FA"/>
    <w:rsid w:val="00A53E9E"/>
    <w:rsid w:val="00A6114F"/>
    <w:rsid w:val="00A95AC2"/>
    <w:rsid w:val="00AA6DD1"/>
    <w:rsid w:val="00AA70EC"/>
    <w:rsid w:val="00AB3CCC"/>
    <w:rsid w:val="00AC1631"/>
    <w:rsid w:val="00AC5DD1"/>
    <w:rsid w:val="00AE10DE"/>
    <w:rsid w:val="00AE4F36"/>
    <w:rsid w:val="00AF0FCA"/>
    <w:rsid w:val="00AF4DBD"/>
    <w:rsid w:val="00B249C9"/>
    <w:rsid w:val="00B30C7C"/>
    <w:rsid w:val="00B34F65"/>
    <w:rsid w:val="00B46CD5"/>
    <w:rsid w:val="00B50B4D"/>
    <w:rsid w:val="00B54689"/>
    <w:rsid w:val="00B57356"/>
    <w:rsid w:val="00B734B6"/>
    <w:rsid w:val="00B762D5"/>
    <w:rsid w:val="00B8012E"/>
    <w:rsid w:val="00B85298"/>
    <w:rsid w:val="00BA40AD"/>
    <w:rsid w:val="00BC27D4"/>
    <w:rsid w:val="00BD27EF"/>
    <w:rsid w:val="00BD62A6"/>
    <w:rsid w:val="00C031C9"/>
    <w:rsid w:val="00C038C2"/>
    <w:rsid w:val="00C06714"/>
    <w:rsid w:val="00C06916"/>
    <w:rsid w:val="00C1434E"/>
    <w:rsid w:val="00C147A6"/>
    <w:rsid w:val="00C35587"/>
    <w:rsid w:val="00C45625"/>
    <w:rsid w:val="00C571F5"/>
    <w:rsid w:val="00C60C80"/>
    <w:rsid w:val="00C75ACD"/>
    <w:rsid w:val="00C76676"/>
    <w:rsid w:val="00C77C6F"/>
    <w:rsid w:val="00C92473"/>
    <w:rsid w:val="00CC6296"/>
    <w:rsid w:val="00CE116F"/>
    <w:rsid w:val="00D03A39"/>
    <w:rsid w:val="00D134B3"/>
    <w:rsid w:val="00D20A4B"/>
    <w:rsid w:val="00D21DB0"/>
    <w:rsid w:val="00D21F31"/>
    <w:rsid w:val="00D22B61"/>
    <w:rsid w:val="00D3026F"/>
    <w:rsid w:val="00D358C8"/>
    <w:rsid w:val="00D40CD7"/>
    <w:rsid w:val="00D60243"/>
    <w:rsid w:val="00D96BBD"/>
    <w:rsid w:val="00D972D3"/>
    <w:rsid w:val="00DA1D41"/>
    <w:rsid w:val="00DB0480"/>
    <w:rsid w:val="00DC783C"/>
    <w:rsid w:val="00DC78E7"/>
    <w:rsid w:val="00DE165C"/>
    <w:rsid w:val="00DF3125"/>
    <w:rsid w:val="00E11E6E"/>
    <w:rsid w:val="00E13487"/>
    <w:rsid w:val="00E24CCF"/>
    <w:rsid w:val="00E312C4"/>
    <w:rsid w:val="00E32773"/>
    <w:rsid w:val="00E505BD"/>
    <w:rsid w:val="00E579B6"/>
    <w:rsid w:val="00E755C5"/>
    <w:rsid w:val="00E76BCE"/>
    <w:rsid w:val="00E9195E"/>
    <w:rsid w:val="00E92208"/>
    <w:rsid w:val="00E951BD"/>
    <w:rsid w:val="00E966FF"/>
    <w:rsid w:val="00EA15E5"/>
    <w:rsid w:val="00EA34DF"/>
    <w:rsid w:val="00EA6CF0"/>
    <w:rsid w:val="00EA765D"/>
    <w:rsid w:val="00EB6CF2"/>
    <w:rsid w:val="00ED087C"/>
    <w:rsid w:val="00EE1450"/>
    <w:rsid w:val="00EE3438"/>
    <w:rsid w:val="00F12705"/>
    <w:rsid w:val="00F14C43"/>
    <w:rsid w:val="00F26298"/>
    <w:rsid w:val="00F2732E"/>
    <w:rsid w:val="00F565C6"/>
    <w:rsid w:val="00F645B0"/>
    <w:rsid w:val="00F7590F"/>
    <w:rsid w:val="00F90610"/>
    <w:rsid w:val="00F9585B"/>
    <w:rsid w:val="00FA7F26"/>
    <w:rsid w:val="00FD0C97"/>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val="es-ES" w:eastAsia="es-ES"/>
    </w:rPr>
  </w:style>
  <w:style w:type="paragraph" w:styleId="Ttol1">
    <w:name w:val="heading 1"/>
    <w:basedOn w:val="Normal"/>
    <w:next w:val="Normal"/>
    <w:qFormat/>
    <w:rsid w:val="00152CC9"/>
    <w:pPr>
      <w:keepNext/>
      <w:ind w:left="3540" w:firstLine="4"/>
      <w:outlineLvl w:val="0"/>
    </w:pPr>
    <w:rPr>
      <w:rFonts w:ascii="Arial" w:hAnsi="Arial" w:cs="Arial"/>
    </w:rPr>
  </w:style>
  <w:style w:type="paragraph" w:styleId="Ttol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ol8">
    <w:name w:val="heading 8"/>
    <w:basedOn w:val="Normal"/>
    <w:next w:val="Normal"/>
    <w:link w:val="Ttol8Car"/>
    <w:uiPriority w:val="9"/>
    <w:semiHidden/>
    <w:unhideWhenUsed/>
    <w:qFormat/>
    <w:rsid w:val="00B249C9"/>
    <w:pPr>
      <w:spacing w:before="240" w:after="60"/>
      <w:outlineLvl w:val="7"/>
    </w:pPr>
    <w:rPr>
      <w:rFonts w:ascii="Calibri" w:hAnsi="Calibri"/>
      <w:i/>
      <w:iCs/>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152CC9"/>
    <w:pPr>
      <w:tabs>
        <w:tab w:val="center" w:pos="4252"/>
        <w:tab w:val="right" w:pos="8504"/>
      </w:tabs>
    </w:pPr>
    <w:rPr>
      <w:sz w:val="20"/>
    </w:rPr>
  </w:style>
  <w:style w:type="paragraph" w:styleId="Peu">
    <w:name w:val="footer"/>
    <w:basedOn w:val="Normal"/>
    <w:rsid w:val="00152CC9"/>
    <w:pPr>
      <w:tabs>
        <w:tab w:val="center" w:pos="4252"/>
        <w:tab w:val="right" w:pos="8504"/>
      </w:tabs>
    </w:pPr>
    <w:rPr>
      <w:sz w:val="20"/>
    </w:rPr>
  </w:style>
  <w:style w:type="paragraph" w:styleId="Textindependent2">
    <w:name w:val="Body Text 2"/>
    <w:basedOn w:val="Normal"/>
    <w:semiHidden/>
    <w:rsid w:val="00152CC9"/>
    <w:pPr>
      <w:jc w:val="both"/>
    </w:pPr>
    <w:rPr>
      <w:szCs w:val="24"/>
    </w:rPr>
  </w:style>
  <w:style w:type="paragraph" w:styleId="Textindependent">
    <w:name w:val="Body Text"/>
    <w:basedOn w:val="Normal"/>
    <w:semiHidden/>
    <w:rsid w:val="00152CC9"/>
    <w:rPr>
      <w:sz w:val="72"/>
      <w:szCs w:val="24"/>
      <w:lang w:val="es-ES_tradnl"/>
    </w:rPr>
  </w:style>
  <w:style w:type="paragraph" w:styleId="Textindependent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ol8Car">
    <w:name w:val="Títol 8 Car"/>
    <w:basedOn w:val="Lletraperdefectedelpargraf"/>
    <w:link w:val="Ttol8"/>
    <w:uiPriority w:val="9"/>
    <w:semiHidden/>
    <w:rsid w:val="00B249C9"/>
    <w:rPr>
      <w:rFonts w:ascii="Calibri" w:eastAsia="Times New Roman" w:hAnsi="Calibri" w:cs="Times New Roman"/>
      <w:i/>
      <w:iCs/>
      <w:sz w:val="24"/>
      <w:szCs w:val="24"/>
      <w:lang w:val="ca-ES"/>
    </w:rPr>
  </w:style>
  <w:style w:type="paragraph" w:styleId="Sagniadetextindependent2">
    <w:name w:val="Body Text Indent 2"/>
    <w:basedOn w:val="Normal"/>
    <w:link w:val="Sagniadetextindependent2Car"/>
    <w:uiPriority w:val="99"/>
    <w:semiHidden/>
    <w:unhideWhenUsed/>
    <w:rsid w:val="00B249C9"/>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B249C9"/>
    <w:rPr>
      <w:rFonts w:ascii="Tahoma" w:hAnsi="Tahoma"/>
      <w:sz w:val="24"/>
      <w:lang w:val="ca-ES"/>
    </w:rPr>
  </w:style>
  <w:style w:type="paragraph" w:styleId="Ttol">
    <w:name w:val="Title"/>
    <w:basedOn w:val="Normal"/>
    <w:link w:val="TtolCar"/>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olCar">
    <w:name w:val="Títol Car"/>
    <w:basedOn w:val="Lletraperdefectedelpargraf"/>
    <w:link w:val="Ttol"/>
    <w:rsid w:val="00B249C9"/>
    <w:rPr>
      <w:b/>
      <w:sz w:val="24"/>
      <w:u w:val="single"/>
      <w:lang w:val="ca-ES"/>
    </w:rPr>
  </w:style>
  <w:style w:type="character" w:customStyle="1" w:styleId="CapaleraCar">
    <w:name w:val="Capçalera Car"/>
    <w:basedOn w:val="Lletraperdefectedelpargraf"/>
    <w:link w:val="Capalera"/>
    <w:rsid w:val="0026558C"/>
    <w:rPr>
      <w:rFonts w:ascii="Tahoma" w:hAnsi="Tahoma"/>
      <w:lang w:val="ca-ES"/>
    </w:rPr>
  </w:style>
  <w:style w:type="character" w:styleId="Textennegreta">
    <w:name w:val="Strong"/>
    <w:basedOn w:val="Lletraperdefectedelpargraf"/>
    <w:uiPriority w:val="22"/>
    <w:qFormat/>
    <w:rsid w:val="008A34AB"/>
    <w:rPr>
      <w:b/>
      <w:bCs/>
    </w:rPr>
  </w:style>
  <w:style w:type="character" w:styleId="Enlla">
    <w:name w:val="Hyperlink"/>
    <w:basedOn w:val="Lletraperdefectedelpargraf"/>
    <w:rsid w:val="00365DE5"/>
    <w:rPr>
      <w:color w:val="0000FF"/>
      <w:u w:val="single"/>
    </w:rPr>
  </w:style>
  <w:style w:type="character" w:styleId="Nmerodepgina">
    <w:name w:val="page number"/>
    <w:basedOn w:val="Lletraperdefectedelpargraf"/>
    <w:rsid w:val="00365DE5"/>
  </w:style>
  <w:style w:type="paragraph" w:styleId="Textdeglobus">
    <w:name w:val="Balloon Text"/>
    <w:basedOn w:val="Normal"/>
    <w:link w:val="TextdeglobusCar"/>
    <w:uiPriority w:val="99"/>
    <w:semiHidden/>
    <w:unhideWhenUsed/>
    <w:rsid w:val="002361FA"/>
    <w:rPr>
      <w:rFonts w:cs="Tahoma"/>
      <w:sz w:val="16"/>
      <w:szCs w:val="16"/>
    </w:rPr>
  </w:style>
  <w:style w:type="character" w:customStyle="1" w:styleId="TextdeglobusCar">
    <w:name w:val="Text de globus Car"/>
    <w:basedOn w:val="Lletraperdefectedelpargraf"/>
    <w:link w:val="Textdeglobus"/>
    <w:uiPriority w:val="99"/>
    <w:semiHidden/>
    <w:rsid w:val="002361FA"/>
    <w:rPr>
      <w:rFonts w:ascii="Tahoma" w:hAnsi="Tahoma" w:cs="Tahoma"/>
      <w:sz w:val="16"/>
      <w:szCs w:val="16"/>
      <w:lang w:eastAsia="es-ES"/>
    </w:rPr>
  </w:style>
  <w:style w:type="paragraph" w:styleId="Pargrafdellista">
    <w:name w:val="List Paragraph"/>
    <w:basedOn w:val="Normal"/>
    <w:uiPriority w:val="34"/>
    <w:qFormat/>
    <w:rsid w:val="007B7864"/>
    <w:pPr>
      <w:ind w:left="708"/>
    </w:pPr>
    <w:rPr>
      <w:rFonts w:ascii="Times New Roman" w:hAnsi="Times New Roman"/>
    </w:rPr>
  </w:style>
  <w:style w:type="character" w:styleId="Textdelcontenidor">
    <w:name w:val="Placeholder Text"/>
    <w:basedOn w:val="Lletraperdefectedelpargraf"/>
    <w:uiPriority w:val="99"/>
    <w:semiHidden/>
    <w:rsid w:val="00F2732E"/>
    <w:rPr>
      <w:color w:val="808080"/>
    </w:rPr>
  </w:style>
  <w:style w:type="table" w:styleId="Taulaambquadrcula">
    <w:name w:val="Table Grid"/>
    <w:basedOn w:val="Tau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ol"/>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 w:type="paragraph" w:customStyle="1" w:styleId="Pargrafdellista1">
    <w:name w:val="Paràgraf de llista1"/>
    <w:basedOn w:val="Normal"/>
    <w:pPr>
      <w:ind w:left="708"/>
    </w:pPr>
    <w:rPr>
      <w:rFonts w:ascii="Times New Roman" w:hAnsi="Times New Roman"/>
      <w:kern w:val="2"/>
      <w:szCs w:val="24"/>
      <w:lang w:eastAsia="ca-ES"/>
      <w14:ligatures w14:val="standardContextual"/>
    </w:rPr>
  </w:style>
  <w:style w:type="paragraph" w:customStyle="1" w:styleId="Textindependent1">
    <w:name w:val="Text independent1"/>
    <w:basedOn w:val="Normal"/>
    <w:rPr>
      <w:rFonts w:cs="Tahoma"/>
      <w:kern w:val="2"/>
      <w:sz w:val="72"/>
      <w:szCs w:val="72"/>
      <w:lang w:eastAsia="ca-ES"/>
      <w14:ligatures w14:val="standardContextual"/>
    </w:rPr>
  </w:style>
  <w:style w:type="paragraph" w:customStyle="1" w:styleId="Ttol81">
    <w:name w:val="Títol 81"/>
    <w:basedOn w:val="Normal"/>
    <w:pPr>
      <w:spacing w:before="240" w:after="60"/>
    </w:pPr>
    <w:rPr>
      <w:rFonts w:ascii="Calibri" w:hAnsi="Calibri" w:cs="Calibri"/>
      <w:i/>
      <w:iCs/>
      <w:kern w:val="2"/>
      <w:szCs w:val="24"/>
      <w:lang w:eastAsia="ca-ES"/>
      <w14:ligatures w14:val="standardContextual"/>
    </w:rPr>
  </w:style>
  <w:style w:type="paragraph" w:customStyle="1" w:styleId="Textindependent21">
    <w:name w:val="Text independent 21"/>
    <w:basedOn w:val="Normal"/>
    <w:pPr>
      <w:jc w:val="both"/>
    </w:pPr>
    <w:rPr>
      <w:rFonts w:cs="Tahoma"/>
      <w:kern w:val="2"/>
      <w:szCs w:val="24"/>
      <w:lang w:eastAsia="ca-E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delcontenidor"/>
            </w:rPr>
            <w:t>[Peu de recurs]</w:t>
          </w:r>
        </w:p>
      </w:docPartBody>
    </w:docPart>
    <w:docPart>
      <w:docPartPr>
        <w:name w:val="23133B1D8DD842AAA45ACE5D077237F5"/>
        <w:category>
          <w:name w:val="General"/>
          <w:gallery w:val="placeholder"/>
        </w:category>
        <w:types>
          <w:type w:val="bbPlcHdr"/>
        </w:types>
        <w:behaviors>
          <w:behavior w:val="content"/>
        </w:behaviors>
        <w:guid w:val="{E27CAEDD-FF86-4B4D-B2F3-E7442B1105E0}"/>
      </w:docPartPr>
      <w:docPartBody>
        <w:p w:rsidR="000B3888" w:rsidRDefault="000B3888">
          <w:pPr>
            <w:pStyle w:val="23133B1D8DD842AAA45ACE5D077237F5"/>
          </w:pPr>
          <w:r w:rsidRPr="00066993">
            <w:rPr>
              <w:rStyle w:val="Textdelcontenidor"/>
            </w:rPr>
            <w:t>[Núm. complet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044D04"/>
    <w:rsid w:val="000B3888"/>
    <w:rsid w:val="001526DA"/>
    <w:rsid w:val="001A2208"/>
    <w:rsid w:val="001D453F"/>
    <w:rsid w:val="001E0CCB"/>
    <w:rsid w:val="00427A81"/>
    <w:rsid w:val="00494264"/>
    <w:rsid w:val="00524F25"/>
    <w:rsid w:val="00915BD6"/>
    <w:rsid w:val="0094696A"/>
    <w:rsid w:val="009623CE"/>
    <w:rsid w:val="00981B35"/>
    <w:rsid w:val="009C5400"/>
    <w:rsid w:val="00AC4CCB"/>
    <w:rsid w:val="00B34DE0"/>
    <w:rsid w:val="00BA40AD"/>
    <w:rsid w:val="00D63FC6"/>
    <w:rsid w:val="00D873B5"/>
    <w:rsid w:val="00E27A72"/>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494264"/>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 w:type="paragraph" w:customStyle="1" w:styleId="23133B1D8DD842AAA45ACE5D077237F5">
    <w:name w:val="23133B1D8DD842AAA45ACE5D077237F5"/>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7CEF8D476148241A370829D11076C41" ma:contentTypeVersion="12" ma:contentTypeDescription="Crear nuevo documento." ma:contentTypeScope="" ma:versionID="5e3e947a39b24abe48d5a682be074ab7">
  <xsd:schema xmlns:xsd="http://www.w3.org/2001/XMLSchema" xmlns:xs="http://www.w3.org/2001/XMLSchema" xmlns:p="http://schemas.microsoft.com/office/2006/metadata/properties" xmlns:ns2="b1e5dfc4-b264-43be-a675-f83fddeb4cd7" xmlns:ns3="5ecbc5e5-6ccc-4b2a-a4df-69e71f3bdfa9" targetNamespace="http://schemas.microsoft.com/office/2006/metadata/properties" ma:root="true" ma:fieldsID="7db3891ed29ab59fb7ebdc986520b57b" ns2:_="" ns3:_="">
    <xsd:import namespace="b1e5dfc4-b264-43be-a675-f83fddeb4cd7"/>
    <xsd:import namespace="5ecbc5e5-6ccc-4b2a-a4df-69e71f3bdf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SearchPropertie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e5dfc4-b264-43be-a675-f83fddeb4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a0b51ced-5e14-4b08-92f8-422239fd14f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cbc5e5-6ccc-4b2a-a4df-69e71f3bdfa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3609306-8395-4449-bc65-531273efd0e6}" ma:internalName="TaxCatchAll" ma:showField="CatchAllData" ma:web="5ecbc5e5-6ccc-4b2a-a4df-69e71f3bdf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e5dfc4-b264-43be-a675-f83fddeb4cd7">
      <Terms xmlns="http://schemas.microsoft.com/office/infopath/2007/PartnerControls"/>
    </lcf76f155ced4ddcb4097134ff3c332f>
    <TaxCatchAll xmlns="5ecbc5e5-6ccc-4b2a-a4df-69e71f3bdfa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F73CA1-27DA-46C3-978E-81E1CB968B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e5dfc4-b264-43be-a675-f83fddeb4cd7"/>
    <ds:schemaRef ds:uri="5ecbc5e5-6ccc-4b2a-a4df-69e71f3bd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2E0AA2-F0AF-4E01-8CB4-14BB289A4570}">
  <ds:schemaRefs>
    <ds:schemaRef ds:uri="http://schemas.microsoft.com/office/2006/metadata/properties"/>
    <ds:schemaRef ds:uri="http://schemas.microsoft.com/office/infopath/2007/PartnerControls"/>
    <ds:schemaRef ds:uri="b1e5dfc4-b264-43be-a675-f83fddeb4cd7"/>
    <ds:schemaRef ds:uri="5ecbc5e5-6ccc-4b2a-a4df-69e71f3bdfa9"/>
  </ds:schemaRefs>
</ds:datastoreItem>
</file>

<file path=customXml/itemProps3.xml><?xml version="1.0" encoding="utf-8"?>
<ds:datastoreItem xmlns:ds="http://schemas.openxmlformats.org/officeDocument/2006/customXml" ds:itemID="{1E301E4F-48C0-49E0-97A1-9911E88095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1502</Words>
  <Characters>8568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10050</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Maria Irene del Valle Guerrero</cp:lastModifiedBy>
  <cp:revision>6</cp:revision>
  <cp:lastPrinted>2023-05-10T10:45:00Z</cp:lastPrinted>
  <dcterms:created xsi:type="dcterms:W3CDTF">2026-10-22T06:38:00Z</dcterms:created>
  <dcterms:modified xsi:type="dcterms:W3CDTF">2026-10-22T06:48:00Z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17003</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campApp_3_numComplet">
    <vt:lpwstr>e-2361/2026</vt:lpwstr>
  </property>
  <property fmtid="{D5CDD505-2E9C-101B-9397-08002B2CF9AE}" pid="12" name="peuRecurs">
    <vt:lpwstr>Recursos_x000d__x000d_Recurso potestativo de reposición: deberá presentarse ante el mismo órgano que ha dictado este acto, en el plazo de un mes contado desde el día siguiente al de la recepción de esta notificación. Transcurrido un mes desde su presentación sin que haya recibido notificación de la resolución expresa, el recurso de reposición se entenderá desestimado por silencio. Entonces, en el plazo de seis meses, contado desde el día siguiente a aquel en que se entienda desestimado por silencio el recurso de reposición podrá interponer recurso contencioso-administrativo ante la Sección de lo Contencioso-Administrativo del Tribunal de Instancia de Barcelona._x000d__x000d_Recurso contencioso-administrativo, directamente, sin previo recurso potestativo de reposición. Este recurso deberá interponerse en el plazo de dos meses contado desde el día siguiente al de la recepción de la presente notificación ante la Sección de lo Contencioso-Administrativo del Tribunal de Instancia de Barcelona, en la forma y con los requisitos que determina la Ley 29/1998, de 13 de julio, reguladora de la jurisdicción contencioso-administrativa._x000d__x000d_No obstante, podrá interponer cualquier otro recurso que considere procedente._x000d_</vt:lpwstr>
  </property>
</Properties>
</file>