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A9B02A" w14:textId="4ABFA4F9" w:rsidR="00752B3A" w:rsidRPr="008339BA" w:rsidRDefault="00DB50FD" w:rsidP="00752B3A">
      <w:pPr>
        <w:suppressAutoHyphens/>
        <w:spacing w:after="180" w:line="336" w:lineRule="auto"/>
        <w:jc w:val="both"/>
        <w:rPr>
          <w:rFonts w:ascii="Arial" w:hAnsi="Arial" w:cs="Arial"/>
          <w:b/>
          <w:sz w:val="22"/>
          <w:szCs w:val="22"/>
        </w:rPr>
      </w:pPr>
      <w:bookmarkStart w:id="0" w:name="bookmark=id.gjdgxs" w:colFirst="0" w:colLast="0"/>
      <w:bookmarkEnd w:id="0"/>
      <w:r w:rsidRPr="008339BA">
        <w:rPr>
          <w:rFonts w:ascii="Arial" w:hAnsi="Arial" w:cs="Arial"/>
          <w:b/>
          <w:sz w:val="22"/>
          <w:szCs w:val="22"/>
        </w:rPr>
        <w:t xml:space="preserve">ORDEN </w:t>
      </w:r>
      <w:r w:rsidR="00752B3A" w:rsidRPr="008339BA">
        <w:rPr>
          <w:rFonts w:ascii="Arial" w:hAnsi="Arial" w:cs="Arial"/>
          <w:b/>
          <w:sz w:val="22"/>
          <w:szCs w:val="22"/>
        </w:rPr>
        <w:t>DEL CONSEJERO DE</w:t>
      </w:r>
      <w:r w:rsidR="0006591F" w:rsidRPr="008339BA">
        <w:rPr>
          <w:rFonts w:ascii="Arial" w:hAnsi="Arial" w:cs="Arial"/>
          <w:b/>
          <w:sz w:val="22"/>
          <w:szCs w:val="22"/>
        </w:rPr>
        <w:t xml:space="preserve"> </w:t>
      </w:r>
      <w:r w:rsidR="00752B3A" w:rsidRPr="008339BA">
        <w:rPr>
          <w:rFonts w:ascii="Arial" w:hAnsi="Arial" w:cs="Arial"/>
          <w:b/>
          <w:sz w:val="22"/>
          <w:szCs w:val="22"/>
        </w:rPr>
        <w:t xml:space="preserve">DESREGULACIÓN, BIENESTAR SOCIAL Y FAMILIA, POR LA QUE SE CONCEDE UNA SUBVENCIÓN DE CONCESIÓN DIRECTA ESTABLECIDA POR UNA NORMA DE RANGO LEGAL A LA </w:t>
      </w:r>
      <w:r w:rsidR="0006591F" w:rsidRPr="008339BA">
        <w:rPr>
          <w:rFonts w:ascii="Arial" w:hAnsi="Arial" w:cs="Arial"/>
          <w:b/>
          <w:sz w:val="22"/>
          <w:szCs w:val="22"/>
        </w:rPr>
        <w:t>PLATAFORMA DEL VOLUNTARIADO DE ARAGON</w:t>
      </w:r>
      <w:r w:rsidR="00752B3A" w:rsidRPr="008339BA">
        <w:rPr>
          <w:rFonts w:ascii="Arial" w:hAnsi="Arial" w:cs="Arial"/>
          <w:b/>
          <w:sz w:val="22"/>
          <w:szCs w:val="22"/>
        </w:rPr>
        <w:t xml:space="preserve"> PREVISTA EN EL DECRETO-LEY 1/2026</w:t>
      </w:r>
      <w:r w:rsidR="0006591F" w:rsidRPr="008339BA">
        <w:rPr>
          <w:rFonts w:ascii="Arial" w:hAnsi="Arial" w:cs="Arial"/>
          <w:b/>
          <w:sz w:val="22"/>
          <w:szCs w:val="22"/>
        </w:rPr>
        <w:t>,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0006591F" w:rsidRPr="008339BA">
        <w:t xml:space="preserve"> </w:t>
      </w:r>
      <w:r w:rsidR="0006591F" w:rsidRPr="008339BA">
        <w:rPr>
          <w:rFonts w:ascii="Arial" w:hAnsi="Arial" w:cs="Arial"/>
          <w:b/>
          <w:sz w:val="22"/>
          <w:szCs w:val="22"/>
        </w:rPr>
        <w:t>PA</w:t>
      </w:r>
      <w:r w:rsidR="00752B3A" w:rsidRPr="008339BA">
        <w:rPr>
          <w:rFonts w:ascii="Arial" w:hAnsi="Arial" w:cs="Arial"/>
          <w:b/>
          <w:sz w:val="22"/>
          <w:szCs w:val="22"/>
        </w:rPr>
        <w:t>RA EL  AÑO 2026, PARA EL PROYECTO “ACTIVA TU VOLUNTARIADO”</w:t>
      </w:r>
    </w:p>
    <w:p w14:paraId="61335D8B" w14:textId="27212074" w:rsidR="00C802EC" w:rsidRPr="008339BA" w:rsidRDefault="00C802EC" w:rsidP="00752B3A">
      <w:pPr>
        <w:suppressAutoHyphens/>
        <w:spacing w:before="180" w:after="180" w:line="336" w:lineRule="auto"/>
        <w:jc w:val="both"/>
        <w:outlineLvl w:val="0"/>
        <w:rPr>
          <w:rFonts w:ascii="Arial" w:hAnsi="Arial" w:cs="Arial"/>
          <w:b/>
          <w:sz w:val="22"/>
          <w:szCs w:val="22"/>
        </w:rPr>
      </w:pPr>
    </w:p>
    <w:p w14:paraId="39C89B82" w14:textId="37876B7D" w:rsidR="00090592" w:rsidRPr="008339BA" w:rsidRDefault="00090592" w:rsidP="00DB50FD">
      <w:pPr>
        <w:suppressAutoHyphens/>
        <w:spacing w:before="180" w:after="180" w:line="336" w:lineRule="auto"/>
        <w:ind w:firstLine="720"/>
        <w:jc w:val="both"/>
        <w:outlineLvl w:val="0"/>
        <w:rPr>
          <w:rFonts w:ascii="Arial" w:hAnsi="Arial" w:cs="Arial"/>
          <w:b/>
          <w:sz w:val="22"/>
          <w:szCs w:val="22"/>
        </w:rPr>
      </w:pPr>
      <w:r w:rsidRPr="008339BA">
        <w:rPr>
          <w:rFonts w:ascii="Arial" w:hAnsi="Arial" w:cs="Arial"/>
          <w:b/>
          <w:sz w:val="22"/>
          <w:szCs w:val="22"/>
        </w:rPr>
        <w:t>ANTECEDENTES</w:t>
      </w:r>
    </w:p>
    <w:p w14:paraId="11A6973E" w14:textId="34EA6414" w:rsidR="00C07F71" w:rsidRPr="008339BA" w:rsidRDefault="00C07F71" w:rsidP="00DB50FD">
      <w:pPr>
        <w:suppressAutoHyphens/>
        <w:spacing w:before="180" w:after="180" w:line="336" w:lineRule="auto"/>
        <w:ind w:firstLine="720"/>
        <w:jc w:val="both"/>
        <w:outlineLvl w:val="0"/>
        <w:rPr>
          <w:rFonts w:ascii="Arial" w:hAnsi="Arial" w:cs="Arial"/>
          <w:sz w:val="22"/>
          <w:szCs w:val="22"/>
        </w:rPr>
      </w:pPr>
      <w:r w:rsidRPr="008339BA">
        <w:rPr>
          <w:rFonts w:ascii="Arial" w:hAnsi="Arial" w:cs="Arial"/>
          <w:b/>
          <w:sz w:val="22"/>
          <w:szCs w:val="22"/>
        </w:rPr>
        <w:t>Primero</w:t>
      </w:r>
      <w:r w:rsidR="00090592" w:rsidRPr="008339BA">
        <w:rPr>
          <w:rFonts w:ascii="Arial" w:hAnsi="Arial" w:cs="Arial"/>
          <w:b/>
          <w:sz w:val="22"/>
          <w:szCs w:val="22"/>
        </w:rPr>
        <w:t>.</w:t>
      </w:r>
      <w:r w:rsidR="00DB50FD" w:rsidRPr="008339BA">
        <w:rPr>
          <w:rFonts w:cs="Arial"/>
          <w:color w:val="1D1D1B"/>
        </w:rPr>
        <w:t xml:space="preserve"> </w:t>
      </w:r>
      <w:r w:rsidR="00DB50FD" w:rsidRPr="008339BA">
        <w:rPr>
          <w:rFonts w:ascii="Arial" w:hAnsi="Arial" w:cs="Arial"/>
          <w:sz w:val="22"/>
          <w:szCs w:val="22"/>
        </w:rPr>
        <w:t>La Constitución Española reconoce el derecho de todos los españoles a la libertad, a la igualdad y a la justicia, valores fundamentales desde los que se desarrolla la participación voluntaria por parte de asociaciones, fundaciones y otras entidades sin ánimo de lucro, que cuentan para sus fines con personas voluntarias. Asimismo, en su artículo 9.2, establece el deber de los poderes públicos de facilitar la participación de todos los ciudadanos en la vida política, cultural y social, precepto recogido, igualmente, por el Estatuto de Autonomía de Aragón en su</w:t>
      </w:r>
      <w:r w:rsidR="00A8504A" w:rsidRPr="008339BA">
        <w:rPr>
          <w:rFonts w:ascii="Arial" w:hAnsi="Arial" w:cs="Arial"/>
          <w:sz w:val="22"/>
          <w:szCs w:val="22"/>
        </w:rPr>
        <w:t>s</w:t>
      </w:r>
      <w:r w:rsidR="00DB50FD" w:rsidRPr="008339BA">
        <w:rPr>
          <w:rFonts w:ascii="Arial" w:hAnsi="Arial" w:cs="Arial"/>
          <w:sz w:val="22"/>
          <w:szCs w:val="22"/>
        </w:rPr>
        <w:t xml:space="preserve"> artículo</w:t>
      </w:r>
      <w:r w:rsidRPr="008339BA">
        <w:rPr>
          <w:rFonts w:ascii="Arial" w:hAnsi="Arial" w:cs="Arial"/>
          <w:sz w:val="22"/>
          <w:szCs w:val="22"/>
        </w:rPr>
        <w:t>s</w:t>
      </w:r>
      <w:r w:rsidR="00DB50FD" w:rsidRPr="008339BA">
        <w:rPr>
          <w:rFonts w:ascii="Arial" w:hAnsi="Arial" w:cs="Arial"/>
          <w:sz w:val="22"/>
          <w:szCs w:val="22"/>
        </w:rPr>
        <w:t xml:space="preserve"> 15.3</w:t>
      </w:r>
      <w:r w:rsidRPr="008339BA">
        <w:rPr>
          <w:rFonts w:ascii="Arial" w:hAnsi="Arial" w:cs="Arial"/>
          <w:sz w:val="22"/>
          <w:szCs w:val="22"/>
        </w:rPr>
        <w:t xml:space="preserve"> y</w:t>
      </w:r>
      <w:r w:rsidR="00492F9A" w:rsidRPr="008339BA">
        <w:rPr>
          <w:rFonts w:ascii="Arial" w:hAnsi="Arial" w:cs="Arial"/>
          <w:sz w:val="22"/>
          <w:szCs w:val="22"/>
        </w:rPr>
        <w:t> </w:t>
      </w:r>
      <w:r w:rsidRPr="008339BA">
        <w:rPr>
          <w:rFonts w:ascii="Arial" w:hAnsi="Arial" w:cs="Arial"/>
          <w:sz w:val="22"/>
          <w:szCs w:val="22"/>
        </w:rPr>
        <w:t>20</w:t>
      </w:r>
      <w:r w:rsidR="00492F9A" w:rsidRPr="008339BA">
        <w:rPr>
          <w:rFonts w:ascii="Arial" w:hAnsi="Arial" w:cs="Arial"/>
          <w:sz w:val="22"/>
          <w:szCs w:val="22"/>
        </w:rPr>
        <w:t>,</w:t>
      </w:r>
      <w:r w:rsidRPr="008339BA">
        <w:rPr>
          <w:rFonts w:ascii="Arial" w:hAnsi="Arial" w:cs="Arial"/>
          <w:sz w:val="22"/>
          <w:szCs w:val="22"/>
        </w:rPr>
        <w:t xml:space="preserve"> </w:t>
      </w:r>
      <w:r w:rsidR="00DB50FD" w:rsidRPr="008339BA">
        <w:rPr>
          <w:rFonts w:ascii="Arial" w:hAnsi="Arial" w:cs="Arial"/>
          <w:sz w:val="22"/>
          <w:szCs w:val="22"/>
        </w:rPr>
        <w:t>siendo la acción voluntaria uno de los cauces idóneos para dicha participación, en todos los aspectos que constituyan una clara manifestación de la solidaridad ciudadana, en</w:t>
      </w:r>
      <w:r w:rsidR="00090592" w:rsidRPr="008339BA">
        <w:rPr>
          <w:rFonts w:ascii="Arial" w:hAnsi="Arial" w:cs="Arial"/>
          <w:sz w:val="22"/>
          <w:szCs w:val="22"/>
        </w:rPr>
        <w:t xml:space="preserve"> </w:t>
      </w:r>
      <w:r w:rsidRPr="008339BA">
        <w:rPr>
          <w:rFonts w:ascii="Arial" w:hAnsi="Arial" w:cs="Arial"/>
          <w:sz w:val="22"/>
          <w:szCs w:val="22"/>
        </w:rPr>
        <w:t>beneficio de la Comunidad.</w:t>
      </w:r>
    </w:p>
    <w:p w14:paraId="217A3473" w14:textId="0C2487DB" w:rsidR="00C07F71" w:rsidRPr="008339BA" w:rsidRDefault="00C07F71" w:rsidP="00C07F71">
      <w:pPr>
        <w:spacing w:before="120" w:after="240" w:line="336" w:lineRule="auto"/>
        <w:ind w:firstLine="709"/>
        <w:jc w:val="both"/>
        <w:rPr>
          <w:rFonts w:ascii="Arial" w:hAnsi="Arial" w:cs="Arial"/>
          <w:w w:val="102"/>
          <w:sz w:val="22"/>
          <w:szCs w:val="22"/>
        </w:rPr>
      </w:pPr>
      <w:r w:rsidRPr="008339BA">
        <w:rPr>
          <w:rFonts w:ascii="Arial" w:hAnsi="Arial" w:cs="Arial"/>
          <w:b/>
          <w:sz w:val="22"/>
          <w:szCs w:val="22"/>
        </w:rPr>
        <w:t>Segundo.</w:t>
      </w:r>
      <w:r w:rsidRPr="008339BA">
        <w:rPr>
          <w:rFonts w:ascii="Arial" w:hAnsi="Arial" w:cs="Arial"/>
          <w:w w:val="102"/>
          <w:sz w:val="22"/>
          <w:szCs w:val="22"/>
        </w:rPr>
        <w:t xml:space="preserve"> </w:t>
      </w:r>
      <w:r w:rsidR="008A02C1" w:rsidRPr="008339BA">
        <w:rPr>
          <w:rFonts w:ascii="Arial" w:hAnsi="Arial" w:cs="Arial"/>
          <w:w w:val="102"/>
          <w:sz w:val="22"/>
          <w:szCs w:val="22"/>
        </w:rPr>
        <w:t>E</w:t>
      </w:r>
      <w:r w:rsidRPr="008339BA">
        <w:rPr>
          <w:rFonts w:ascii="Arial" w:hAnsi="Arial" w:cs="Arial"/>
          <w:w w:val="102"/>
          <w:sz w:val="22"/>
          <w:szCs w:val="22"/>
        </w:rPr>
        <w:t xml:space="preserve">l artículo </w:t>
      </w:r>
      <w:r w:rsidR="008A02C1" w:rsidRPr="008339BA">
        <w:rPr>
          <w:rFonts w:ascii="Arial" w:hAnsi="Arial" w:cs="Arial"/>
          <w:w w:val="102"/>
          <w:sz w:val="22"/>
          <w:szCs w:val="22"/>
        </w:rPr>
        <w:t>71.35</w:t>
      </w:r>
      <w:r w:rsidR="00103006" w:rsidRPr="008339BA">
        <w:rPr>
          <w:rFonts w:ascii="Arial" w:hAnsi="Arial" w:cs="Arial"/>
          <w:w w:val="102"/>
          <w:sz w:val="22"/>
          <w:szCs w:val="22"/>
        </w:rPr>
        <w:t>ª</w:t>
      </w:r>
      <w:r w:rsidRPr="008339BA">
        <w:rPr>
          <w:rFonts w:ascii="Arial" w:hAnsi="Arial" w:cs="Arial"/>
          <w:w w:val="102"/>
          <w:sz w:val="22"/>
          <w:szCs w:val="22"/>
        </w:rPr>
        <w:t xml:space="preserve"> de la Ley Orgánica 5/2007, de 20 de abril, de reforma del Estatuto de Autonomía de Aragón, señala que le corresponde </w:t>
      </w:r>
      <w:r w:rsidRPr="008339BA">
        <w:rPr>
          <w:rFonts w:ascii="Arial" w:hAnsi="Arial" w:cs="Arial"/>
          <w:sz w:val="22"/>
          <w:szCs w:val="22"/>
        </w:rPr>
        <w:t xml:space="preserve">a la Comunidad Autónoma de Aragón </w:t>
      </w:r>
      <w:r w:rsidRPr="008339BA">
        <w:rPr>
          <w:rFonts w:ascii="Arial" w:hAnsi="Arial" w:cs="Arial"/>
          <w:w w:val="102"/>
          <w:sz w:val="22"/>
          <w:szCs w:val="22"/>
        </w:rPr>
        <w:t>la competencia exclusiva en materia de voluntariado social</w:t>
      </w:r>
      <w:r w:rsidR="00C33D70" w:rsidRPr="008339BA">
        <w:rPr>
          <w:rFonts w:ascii="Arial" w:hAnsi="Arial" w:cs="Arial"/>
          <w:w w:val="102"/>
          <w:sz w:val="22"/>
          <w:szCs w:val="22"/>
        </w:rPr>
        <w:t>,</w:t>
      </w:r>
      <w:r w:rsidRPr="008339BA">
        <w:rPr>
          <w:rFonts w:ascii="Arial" w:hAnsi="Arial" w:cs="Arial"/>
          <w:w w:val="102"/>
          <w:sz w:val="22"/>
          <w:szCs w:val="22"/>
        </w:rPr>
        <w:t xml:space="preserve"> que comprende la regulación, promoción y fomento de la participación solidaria ciudadana en actuaciones organizadas de voluntariado por medio de entidades públicas o privadas estables y democráticas, sin ánimo de lucro, así como la ordenación de las relacio</w:t>
      </w:r>
      <w:r w:rsidR="00D85B13" w:rsidRPr="008339BA">
        <w:rPr>
          <w:rFonts w:ascii="Arial" w:hAnsi="Arial" w:cs="Arial"/>
          <w:w w:val="102"/>
          <w:sz w:val="22"/>
          <w:szCs w:val="22"/>
        </w:rPr>
        <w:t>nes entre las administraciones p</w:t>
      </w:r>
      <w:r w:rsidR="006C1F70" w:rsidRPr="008339BA">
        <w:rPr>
          <w:rFonts w:ascii="Arial" w:hAnsi="Arial" w:cs="Arial"/>
          <w:w w:val="102"/>
          <w:sz w:val="22"/>
          <w:szCs w:val="22"/>
        </w:rPr>
        <w:t>úblicas y dichas entidades.</w:t>
      </w:r>
    </w:p>
    <w:p w14:paraId="522CF7D4" w14:textId="19ECDB2D" w:rsidR="00A8504A" w:rsidRPr="008339BA" w:rsidRDefault="00A8504A" w:rsidP="00C33D70">
      <w:pPr>
        <w:suppressAutoHyphens/>
        <w:spacing w:before="180" w:after="180" w:line="336" w:lineRule="auto"/>
        <w:ind w:firstLine="720"/>
        <w:jc w:val="both"/>
        <w:outlineLvl w:val="0"/>
        <w:rPr>
          <w:rFonts w:ascii="Arial" w:hAnsi="Arial" w:cs="Arial"/>
          <w:color w:val="000000"/>
          <w:sz w:val="22"/>
          <w:szCs w:val="22"/>
        </w:rPr>
      </w:pPr>
      <w:r w:rsidRPr="008339BA">
        <w:rPr>
          <w:rFonts w:ascii="Arial" w:hAnsi="Arial" w:cs="Arial"/>
          <w:b/>
          <w:sz w:val="22"/>
          <w:szCs w:val="22"/>
        </w:rPr>
        <w:t>Tercero</w:t>
      </w:r>
      <w:r w:rsidR="001251F5" w:rsidRPr="008339BA">
        <w:rPr>
          <w:rFonts w:ascii="Arial" w:hAnsi="Arial" w:cs="Arial"/>
          <w:b/>
          <w:sz w:val="22"/>
          <w:szCs w:val="22"/>
        </w:rPr>
        <w:t>.</w:t>
      </w:r>
      <w:r w:rsidR="00D85B13" w:rsidRPr="008339BA">
        <w:rPr>
          <w:rFonts w:ascii="Arial" w:hAnsi="Arial" w:cs="Arial"/>
          <w:sz w:val="22"/>
          <w:szCs w:val="22"/>
        </w:rPr>
        <w:t>,</w:t>
      </w:r>
      <w:r w:rsidRPr="008339BA">
        <w:rPr>
          <w:rFonts w:ascii="Arial" w:hAnsi="Arial" w:cs="Arial"/>
          <w:sz w:val="22"/>
          <w:szCs w:val="22"/>
        </w:rPr>
        <w:t xml:space="preserve"> </w:t>
      </w:r>
      <w:r w:rsidR="009B3293" w:rsidRPr="008339BA">
        <w:rPr>
          <w:rFonts w:ascii="Arial" w:hAnsi="Arial" w:cs="Arial"/>
          <w:sz w:val="22"/>
          <w:szCs w:val="22"/>
        </w:rPr>
        <w:t>E</w:t>
      </w:r>
      <w:r w:rsidR="009B3293" w:rsidRPr="008339BA">
        <w:rPr>
          <w:rFonts w:ascii="Arial" w:hAnsi="Arial" w:cs="Arial"/>
          <w:color w:val="000000"/>
          <w:sz w:val="22"/>
          <w:szCs w:val="22"/>
        </w:rPr>
        <w:t xml:space="preserve">l Decreto de 3 de mayo de 2026, del Presidente del Gobierno de Aragón, por el que se modifica la organización de la Administración de la Comunidad Autónoma de Aragón y se asignan competencias a los Departamentos, atribuye en su artículo 3 al Departamento de Desregulación, Bienestar Social y Familia las </w:t>
      </w:r>
      <w:r w:rsidR="009B3293" w:rsidRPr="008339BA">
        <w:rPr>
          <w:rFonts w:ascii="Arial" w:hAnsi="Arial" w:cs="Arial"/>
          <w:color w:val="000000"/>
          <w:sz w:val="22"/>
          <w:szCs w:val="22"/>
        </w:rPr>
        <w:lastRenderedPageBreak/>
        <w:t xml:space="preserve">competencias que tenía atribuidas el anterior Departamento de Bienestar Social y Familia, </w:t>
      </w:r>
      <w:r w:rsidRPr="008339BA">
        <w:rPr>
          <w:rFonts w:ascii="Arial" w:hAnsi="Arial" w:cs="Arial"/>
          <w:sz w:val="22"/>
          <w:szCs w:val="22"/>
        </w:rPr>
        <w:t xml:space="preserve">entre </w:t>
      </w:r>
      <w:r w:rsidR="009B3293" w:rsidRPr="008339BA">
        <w:rPr>
          <w:rFonts w:ascii="Arial" w:hAnsi="Arial" w:cs="Arial"/>
          <w:sz w:val="22"/>
          <w:szCs w:val="22"/>
        </w:rPr>
        <w:t xml:space="preserve">las que se </w:t>
      </w:r>
      <w:r w:rsidR="00AD41C5" w:rsidRPr="008339BA">
        <w:rPr>
          <w:rFonts w:ascii="Arial" w:hAnsi="Arial" w:cs="Arial"/>
          <w:sz w:val="22"/>
          <w:szCs w:val="22"/>
        </w:rPr>
        <w:t>encontraban según el art</w:t>
      </w:r>
      <w:r w:rsidR="00C379BD" w:rsidRPr="008339BA">
        <w:rPr>
          <w:rFonts w:ascii="Arial" w:hAnsi="Arial" w:cs="Arial"/>
          <w:sz w:val="22"/>
          <w:szCs w:val="22"/>
        </w:rPr>
        <w:t>í</w:t>
      </w:r>
      <w:r w:rsidR="00AD41C5" w:rsidRPr="008339BA">
        <w:rPr>
          <w:rFonts w:ascii="Arial" w:hAnsi="Arial" w:cs="Arial"/>
          <w:sz w:val="22"/>
          <w:szCs w:val="22"/>
        </w:rPr>
        <w:t>culo 1</w:t>
      </w:r>
      <w:r w:rsidR="00C379BD" w:rsidRPr="008339BA">
        <w:rPr>
          <w:rFonts w:ascii="Arial" w:hAnsi="Arial" w:cs="Arial"/>
          <w:sz w:val="22"/>
          <w:szCs w:val="22"/>
        </w:rPr>
        <w:t>6</w:t>
      </w:r>
      <w:r w:rsidR="00AD41C5" w:rsidRPr="008339BA">
        <w:rPr>
          <w:rFonts w:ascii="Arial" w:hAnsi="Arial" w:cs="Arial"/>
          <w:sz w:val="22"/>
          <w:szCs w:val="22"/>
        </w:rPr>
        <w:t xml:space="preserve">.1 </w:t>
      </w:r>
      <w:r w:rsidR="00C379BD" w:rsidRPr="008339BA">
        <w:rPr>
          <w:rFonts w:ascii="Arial" w:hAnsi="Arial" w:cs="Arial"/>
          <w:sz w:val="22"/>
          <w:szCs w:val="22"/>
        </w:rPr>
        <w:t>l</w:t>
      </w:r>
      <w:r w:rsidR="00AD41C5" w:rsidRPr="008339BA">
        <w:rPr>
          <w:rFonts w:ascii="Arial" w:hAnsi="Arial" w:cs="Arial"/>
          <w:sz w:val="22"/>
          <w:szCs w:val="22"/>
        </w:rPr>
        <w:t>) del Decreto 18/2024, de 30 de enero, de estructura orgánica del Departamento de Bienestar social y Familia “</w:t>
      </w:r>
      <w:r w:rsidR="00C33D70" w:rsidRPr="008339BA">
        <w:rPr>
          <w:rFonts w:ascii="Arial" w:hAnsi="Arial" w:cs="Arial"/>
          <w:sz w:val="22"/>
          <w:szCs w:val="22"/>
        </w:rPr>
        <w:t>el impulso de iniciativas orientadas al fomento y reconocimiento de las acciones de voluntariado y el fomento del voluntariado social, as</w:t>
      </w:r>
      <w:r w:rsidR="00103006" w:rsidRPr="008339BA">
        <w:rPr>
          <w:rFonts w:ascii="Arial" w:hAnsi="Arial" w:cs="Arial"/>
          <w:sz w:val="22"/>
          <w:szCs w:val="22"/>
        </w:rPr>
        <w:t>í como</w:t>
      </w:r>
      <w:r w:rsidRPr="008339BA">
        <w:rPr>
          <w:rFonts w:ascii="Arial" w:hAnsi="Arial" w:cs="Arial"/>
          <w:spacing w:val="-3"/>
          <w:sz w:val="22"/>
          <w:szCs w:val="22"/>
        </w:rPr>
        <w:t xml:space="preserve"> </w:t>
      </w:r>
      <w:r w:rsidR="001251F5" w:rsidRPr="008339BA">
        <w:rPr>
          <w:rFonts w:ascii="Arial" w:hAnsi="Arial" w:cs="Arial"/>
          <w:color w:val="000000"/>
          <w:sz w:val="22"/>
          <w:szCs w:val="22"/>
        </w:rPr>
        <w:t>la promoción de iniciativas de participación, impulso del desarrollo comunitario, la acción voluntaria, el tercer sector, el emprendimiento social, y la solidaridad organizada</w:t>
      </w:r>
      <w:r w:rsidR="00AD41C5" w:rsidRPr="008339BA">
        <w:rPr>
          <w:rFonts w:ascii="Arial" w:hAnsi="Arial" w:cs="Arial"/>
          <w:color w:val="000000"/>
          <w:sz w:val="22"/>
          <w:szCs w:val="22"/>
        </w:rPr>
        <w:t>”</w:t>
      </w:r>
      <w:r w:rsidR="00D85B13" w:rsidRPr="008339BA">
        <w:rPr>
          <w:rFonts w:ascii="Arial" w:hAnsi="Arial" w:cs="Arial"/>
          <w:color w:val="000000"/>
          <w:sz w:val="22"/>
          <w:szCs w:val="22"/>
        </w:rPr>
        <w:t>.</w:t>
      </w:r>
      <w:r w:rsidR="009D6DF8" w:rsidRPr="008339BA">
        <w:rPr>
          <w:rFonts w:ascii="Arial" w:hAnsi="Arial" w:cs="Arial"/>
          <w:color w:val="000000"/>
          <w:sz w:val="22"/>
          <w:szCs w:val="22"/>
        </w:rPr>
        <w:t xml:space="preserve"> </w:t>
      </w:r>
    </w:p>
    <w:p w14:paraId="725F8326" w14:textId="41BCF00A" w:rsidR="001251F5" w:rsidRPr="008339BA" w:rsidRDefault="001251F5" w:rsidP="0034620E">
      <w:pPr>
        <w:spacing w:before="360" w:after="180" w:line="336" w:lineRule="auto"/>
        <w:ind w:firstLine="709"/>
        <w:jc w:val="both"/>
        <w:rPr>
          <w:rFonts w:ascii="Arial" w:hAnsi="Arial" w:cs="Arial"/>
          <w:color w:val="000000"/>
          <w:sz w:val="22"/>
          <w:szCs w:val="22"/>
        </w:rPr>
      </w:pPr>
      <w:r w:rsidRPr="008339BA">
        <w:rPr>
          <w:rFonts w:ascii="Arial" w:hAnsi="Arial" w:cs="Arial"/>
          <w:b/>
          <w:color w:val="000000"/>
          <w:sz w:val="22"/>
          <w:szCs w:val="22"/>
        </w:rPr>
        <w:t>Cuarto.</w:t>
      </w:r>
      <w:r w:rsidRPr="008339BA">
        <w:rPr>
          <w:rFonts w:ascii="Arial" w:hAnsi="Arial" w:cs="Arial"/>
          <w:color w:val="000000"/>
          <w:sz w:val="22"/>
          <w:szCs w:val="22"/>
        </w:rPr>
        <w:t xml:space="preserve"> </w:t>
      </w:r>
      <w:r w:rsidR="00633453" w:rsidRPr="008339BA">
        <w:rPr>
          <w:rFonts w:ascii="Arial" w:hAnsi="Arial" w:cs="Arial"/>
          <w:color w:val="000000"/>
          <w:sz w:val="22"/>
          <w:szCs w:val="22"/>
        </w:rPr>
        <w:t>L</w:t>
      </w:r>
      <w:r w:rsidRPr="008339BA">
        <w:rPr>
          <w:rFonts w:ascii="Arial" w:hAnsi="Arial" w:cs="Arial"/>
          <w:color w:val="000000"/>
          <w:sz w:val="22"/>
          <w:szCs w:val="22"/>
        </w:rPr>
        <w:t>a Ley 6/2018, de 28 de junio, relativa al Voluntariado de Aragón</w:t>
      </w:r>
      <w:r w:rsidR="0034620E" w:rsidRPr="008339BA">
        <w:rPr>
          <w:rFonts w:ascii="Arial" w:hAnsi="Arial" w:cs="Arial"/>
          <w:color w:val="000000"/>
          <w:sz w:val="22"/>
          <w:szCs w:val="22"/>
        </w:rPr>
        <w:t xml:space="preserve">, </w:t>
      </w:r>
      <w:r w:rsidR="00633453" w:rsidRPr="008339BA">
        <w:rPr>
          <w:rFonts w:ascii="Arial" w:hAnsi="Arial" w:cs="Arial"/>
          <w:color w:val="000000"/>
          <w:sz w:val="22"/>
          <w:szCs w:val="22"/>
        </w:rPr>
        <w:t>establ</w:t>
      </w:r>
      <w:r w:rsidR="00C33D70" w:rsidRPr="008339BA">
        <w:rPr>
          <w:rFonts w:ascii="Arial" w:hAnsi="Arial" w:cs="Arial"/>
          <w:color w:val="000000"/>
          <w:sz w:val="22"/>
          <w:szCs w:val="22"/>
        </w:rPr>
        <w:t>ece</w:t>
      </w:r>
      <w:r w:rsidR="00D85B13" w:rsidRPr="008339BA">
        <w:rPr>
          <w:rFonts w:ascii="Arial" w:hAnsi="Arial" w:cs="Arial"/>
          <w:color w:val="000000"/>
          <w:sz w:val="22"/>
          <w:szCs w:val="22"/>
        </w:rPr>
        <w:t>,</w:t>
      </w:r>
      <w:r w:rsidR="00C33D70" w:rsidRPr="008339BA">
        <w:rPr>
          <w:rFonts w:ascii="Arial" w:hAnsi="Arial" w:cs="Arial"/>
          <w:color w:val="000000"/>
          <w:sz w:val="22"/>
          <w:szCs w:val="22"/>
        </w:rPr>
        <w:t xml:space="preserve"> entre las competencias del G</w:t>
      </w:r>
      <w:r w:rsidR="00633453" w:rsidRPr="008339BA">
        <w:rPr>
          <w:rFonts w:ascii="Arial" w:hAnsi="Arial" w:cs="Arial"/>
          <w:color w:val="000000"/>
          <w:sz w:val="22"/>
          <w:szCs w:val="22"/>
        </w:rPr>
        <w:t xml:space="preserve">obierno de Aragón, </w:t>
      </w:r>
      <w:r w:rsidR="0034620E" w:rsidRPr="008339BA">
        <w:rPr>
          <w:rFonts w:ascii="Arial" w:hAnsi="Arial" w:cs="Arial"/>
          <w:color w:val="000000"/>
          <w:sz w:val="22"/>
          <w:szCs w:val="22"/>
        </w:rPr>
        <w:t>ordenar y prom</w:t>
      </w:r>
      <w:r w:rsidR="00633453" w:rsidRPr="008339BA">
        <w:rPr>
          <w:rFonts w:ascii="Arial" w:hAnsi="Arial" w:cs="Arial"/>
          <w:color w:val="000000"/>
          <w:sz w:val="22"/>
          <w:szCs w:val="22"/>
        </w:rPr>
        <w:t>over</w:t>
      </w:r>
      <w:r w:rsidR="0034620E" w:rsidRPr="008339BA">
        <w:rPr>
          <w:rFonts w:ascii="Arial" w:hAnsi="Arial" w:cs="Arial"/>
          <w:color w:val="000000"/>
          <w:sz w:val="22"/>
          <w:szCs w:val="22"/>
        </w:rPr>
        <w:t xml:space="preserve"> las políticas públicas en materia de acción voluntaria en el ámbito autonómico, conforme a los principios y criterios contenidos en la Ley, </w:t>
      </w:r>
      <w:r w:rsidR="00633453" w:rsidRPr="008339BA">
        <w:rPr>
          <w:rFonts w:ascii="Arial" w:hAnsi="Arial" w:cs="Arial"/>
          <w:color w:val="000000"/>
          <w:sz w:val="22"/>
          <w:szCs w:val="22"/>
        </w:rPr>
        <w:t xml:space="preserve">asimismo </w:t>
      </w:r>
      <w:r w:rsidR="0034620E" w:rsidRPr="008339BA">
        <w:rPr>
          <w:rFonts w:ascii="Arial" w:hAnsi="Arial" w:cs="Arial"/>
          <w:color w:val="000000"/>
          <w:sz w:val="22"/>
          <w:szCs w:val="22"/>
        </w:rPr>
        <w:t>coordina</w:t>
      </w:r>
      <w:r w:rsidR="00633453" w:rsidRPr="008339BA">
        <w:rPr>
          <w:rFonts w:ascii="Arial" w:hAnsi="Arial" w:cs="Arial"/>
          <w:color w:val="000000"/>
          <w:sz w:val="22"/>
          <w:szCs w:val="22"/>
        </w:rPr>
        <w:t>r</w:t>
      </w:r>
      <w:r w:rsidR="0034620E" w:rsidRPr="008339BA">
        <w:rPr>
          <w:rFonts w:ascii="Arial" w:hAnsi="Arial" w:cs="Arial"/>
          <w:color w:val="000000"/>
          <w:sz w:val="22"/>
          <w:szCs w:val="22"/>
        </w:rPr>
        <w:t xml:space="preserve"> la acción conjunta de las administraciones públicas de Aragón y las entidades con voluntariado.</w:t>
      </w:r>
    </w:p>
    <w:p w14:paraId="7A9DADF4" w14:textId="3387813C" w:rsidR="00B724F7" w:rsidRPr="008339BA" w:rsidRDefault="007E7CCE" w:rsidP="00B724F7">
      <w:pPr>
        <w:suppressAutoHyphens/>
        <w:spacing w:before="180" w:after="180" w:line="336" w:lineRule="auto"/>
        <w:ind w:firstLine="720"/>
        <w:jc w:val="both"/>
        <w:outlineLvl w:val="0"/>
        <w:rPr>
          <w:rFonts w:ascii="Arial" w:hAnsi="Arial" w:cs="Arial"/>
          <w:sz w:val="22"/>
          <w:szCs w:val="22"/>
        </w:rPr>
      </w:pPr>
      <w:r w:rsidRPr="008339BA">
        <w:rPr>
          <w:rFonts w:ascii="Arial" w:hAnsi="Arial" w:cs="Arial"/>
          <w:b/>
          <w:color w:val="000000"/>
          <w:sz w:val="22"/>
          <w:szCs w:val="22"/>
        </w:rPr>
        <w:t>Quinto</w:t>
      </w:r>
      <w:r w:rsidR="00964B50" w:rsidRPr="008339BA">
        <w:rPr>
          <w:rFonts w:ascii="Arial" w:hAnsi="Arial" w:cs="Arial"/>
          <w:b/>
          <w:color w:val="000000"/>
          <w:sz w:val="22"/>
          <w:szCs w:val="22"/>
        </w:rPr>
        <w:t>.</w:t>
      </w:r>
      <w:r w:rsidR="00964B50" w:rsidRPr="008339BA">
        <w:rPr>
          <w:rFonts w:cs="Arial"/>
          <w:sz w:val="22"/>
          <w:szCs w:val="22"/>
        </w:rPr>
        <w:t xml:space="preserve"> </w:t>
      </w:r>
      <w:r w:rsidR="00B724F7" w:rsidRPr="008339BA">
        <w:rPr>
          <w:rFonts w:ascii="Arial" w:hAnsi="Arial" w:cs="Arial"/>
          <w:sz w:val="22"/>
          <w:szCs w:val="22"/>
        </w:rPr>
        <w:t xml:space="preserve">El </w:t>
      </w:r>
      <w:r w:rsidR="00ED554E" w:rsidRPr="008339BA">
        <w:rPr>
          <w:rFonts w:ascii="Arial" w:hAnsi="Arial" w:cs="Arial"/>
          <w:sz w:val="22"/>
          <w:szCs w:val="22"/>
        </w:rPr>
        <w:t xml:space="preserve">21 de julio </w:t>
      </w:r>
      <w:r w:rsidR="00752B3A" w:rsidRPr="008339BA">
        <w:rPr>
          <w:rFonts w:ascii="Arial" w:hAnsi="Arial" w:cs="Arial"/>
          <w:sz w:val="22"/>
          <w:szCs w:val="22"/>
        </w:rPr>
        <w:t>de 2026</w:t>
      </w:r>
      <w:r w:rsidR="00B724F7" w:rsidRPr="008339BA">
        <w:rPr>
          <w:rFonts w:ascii="Arial" w:hAnsi="Arial" w:cs="Arial"/>
          <w:sz w:val="22"/>
          <w:szCs w:val="22"/>
        </w:rPr>
        <w:t xml:space="preserve"> la PLATAFORMA DEL VOLUNTARIADO DE ARAGÓN, con CIF G22219281, ha presentado el proyecto “Activa tu voluntariado”, solicitando </w:t>
      </w:r>
      <w:r w:rsidR="00752B3A" w:rsidRPr="008339BA">
        <w:rPr>
          <w:rFonts w:ascii="Arial" w:hAnsi="Arial" w:cs="Arial"/>
          <w:sz w:val="22"/>
          <w:szCs w:val="22"/>
        </w:rPr>
        <w:t>una subvención por importe de 30</w:t>
      </w:r>
      <w:r w:rsidR="00B724F7" w:rsidRPr="008339BA">
        <w:rPr>
          <w:rFonts w:ascii="Arial" w:hAnsi="Arial" w:cs="Arial"/>
          <w:sz w:val="22"/>
          <w:szCs w:val="22"/>
        </w:rPr>
        <w:t>.000,00 € (</w:t>
      </w:r>
      <w:r w:rsidR="00752B3A" w:rsidRPr="008339BA">
        <w:rPr>
          <w:rFonts w:ascii="Arial" w:hAnsi="Arial" w:cs="Arial"/>
          <w:sz w:val="22"/>
          <w:szCs w:val="22"/>
        </w:rPr>
        <w:t xml:space="preserve">treinta </w:t>
      </w:r>
      <w:r w:rsidR="00B724F7" w:rsidRPr="008339BA">
        <w:rPr>
          <w:rFonts w:ascii="Arial" w:hAnsi="Arial" w:cs="Arial"/>
          <w:sz w:val="22"/>
          <w:szCs w:val="22"/>
        </w:rPr>
        <w:t>mil euros) para su ejecución.</w:t>
      </w:r>
    </w:p>
    <w:p w14:paraId="2B578EF5" w14:textId="131FAF36" w:rsidR="009828CA" w:rsidRPr="008339BA" w:rsidRDefault="00964B50" w:rsidP="00B724F7">
      <w:pPr>
        <w:spacing w:before="180" w:after="180" w:line="336" w:lineRule="auto"/>
        <w:ind w:firstLine="709"/>
        <w:jc w:val="both"/>
        <w:rPr>
          <w:rFonts w:ascii="Arial" w:hAnsi="Arial" w:cs="Arial"/>
          <w:b/>
          <w:sz w:val="22"/>
          <w:szCs w:val="22"/>
        </w:rPr>
      </w:pPr>
      <w:r w:rsidRPr="008339BA">
        <w:rPr>
          <w:rFonts w:ascii="Arial" w:hAnsi="Arial" w:cs="Arial"/>
          <w:sz w:val="22"/>
          <w:szCs w:val="22"/>
        </w:rPr>
        <w:t xml:space="preserve">La </w:t>
      </w:r>
      <w:r w:rsidR="001848F3" w:rsidRPr="008339BA">
        <w:rPr>
          <w:rFonts w:ascii="Arial" w:hAnsi="Arial" w:cs="Arial"/>
          <w:sz w:val="22"/>
          <w:szCs w:val="22"/>
        </w:rPr>
        <w:t>Plataforma de</w:t>
      </w:r>
      <w:r w:rsidR="00B724F7" w:rsidRPr="008339BA">
        <w:rPr>
          <w:rFonts w:ascii="Arial" w:hAnsi="Arial" w:cs="Arial"/>
          <w:sz w:val="22"/>
          <w:szCs w:val="22"/>
        </w:rPr>
        <w:t>l</w:t>
      </w:r>
      <w:r w:rsidR="001848F3" w:rsidRPr="008339BA">
        <w:rPr>
          <w:rFonts w:ascii="Arial" w:hAnsi="Arial" w:cs="Arial"/>
          <w:sz w:val="22"/>
          <w:szCs w:val="22"/>
        </w:rPr>
        <w:t xml:space="preserve"> </w:t>
      </w:r>
      <w:r w:rsidRPr="008339BA">
        <w:rPr>
          <w:rFonts w:ascii="Arial" w:hAnsi="Arial" w:cs="Arial"/>
          <w:sz w:val="22"/>
          <w:szCs w:val="22"/>
        </w:rPr>
        <w:t xml:space="preserve">Voluntariado </w:t>
      </w:r>
      <w:r w:rsidR="001848F3" w:rsidRPr="008339BA">
        <w:rPr>
          <w:rFonts w:ascii="Arial" w:hAnsi="Arial" w:cs="Arial"/>
          <w:sz w:val="22"/>
          <w:szCs w:val="22"/>
        </w:rPr>
        <w:t xml:space="preserve">de Aragón </w:t>
      </w:r>
      <w:r w:rsidRPr="008339BA">
        <w:rPr>
          <w:rFonts w:ascii="Arial" w:hAnsi="Arial" w:cs="Arial"/>
          <w:sz w:val="22"/>
          <w:szCs w:val="22"/>
        </w:rPr>
        <w:t>es una entidad sin ánimo de lucro, cuyo ámbito de actuación es la Comunidad Autónoma Aragonesa</w:t>
      </w:r>
      <w:r w:rsidR="00D85B13" w:rsidRPr="008339BA">
        <w:rPr>
          <w:rFonts w:ascii="Arial" w:hAnsi="Arial" w:cs="Arial"/>
          <w:sz w:val="22"/>
          <w:szCs w:val="22"/>
        </w:rPr>
        <w:t>,</w:t>
      </w:r>
      <w:r w:rsidRPr="008339BA">
        <w:rPr>
          <w:rFonts w:ascii="Arial" w:hAnsi="Arial" w:cs="Arial"/>
          <w:sz w:val="22"/>
          <w:szCs w:val="22"/>
        </w:rPr>
        <w:t xml:space="preserve"> y cuyos fines son el fomento y la defensa del voluntariado. Se constituyó</w:t>
      </w:r>
      <w:r w:rsidR="00F27306" w:rsidRPr="008339BA">
        <w:rPr>
          <w:rFonts w:ascii="Arial" w:hAnsi="Arial" w:cs="Arial"/>
          <w:sz w:val="22"/>
          <w:szCs w:val="22"/>
        </w:rPr>
        <w:t xml:space="preserve"> en marzo de 1998</w:t>
      </w:r>
      <w:r w:rsidRPr="008339BA">
        <w:rPr>
          <w:rFonts w:ascii="Arial" w:hAnsi="Arial" w:cs="Arial"/>
          <w:sz w:val="22"/>
          <w:szCs w:val="22"/>
        </w:rPr>
        <w:t xml:space="preserve"> para la promoción y defensa del voluntariado en el campo de la acción social en la Comunidad Autónoma de Aragón. </w:t>
      </w:r>
      <w:r w:rsidR="00F27306" w:rsidRPr="008339BA">
        <w:rPr>
          <w:rFonts w:ascii="Arial" w:hAnsi="Arial" w:cs="Arial"/>
          <w:sz w:val="22"/>
          <w:szCs w:val="22"/>
        </w:rPr>
        <w:t>Su misión es visibilizar, promover y potenciar el voluntariado concienciando sobre su importancia, intercambiando experiencias de trabajo y facilitando mecanismos de colaboración entre sus miembros. Así como fortalecer la red de entidades que la componen como mecanismo de representación del voluntariado en Aragón.</w:t>
      </w:r>
      <w:r w:rsidR="00FC368C" w:rsidRPr="008339BA">
        <w:rPr>
          <w:rFonts w:ascii="Arial" w:hAnsi="Arial" w:cs="Arial"/>
          <w:sz w:val="22"/>
          <w:szCs w:val="22"/>
        </w:rPr>
        <w:t xml:space="preserve"> </w:t>
      </w:r>
      <w:r w:rsidRPr="008339BA">
        <w:rPr>
          <w:rFonts w:ascii="Arial" w:hAnsi="Arial" w:cs="Arial"/>
          <w:sz w:val="22"/>
          <w:szCs w:val="22"/>
        </w:rPr>
        <w:t xml:space="preserve">Actualmente engloba a </w:t>
      </w:r>
      <w:hyperlink r:id="rId8" w:history="1">
        <w:r w:rsidR="00752B3A" w:rsidRPr="008339BA">
          <w:rPr>
            <w:rFonts w:ascii="Arial" w:hAnsi="Arial" w:cs="Arial"/>
            <w:sz w:val="22"/>
            <w:szCs w:val="22"/>
          </w:rPr>
          <w:t>54</w:t>
        </w:r>
        <w:r w:rsidR="00F27306" w:rsidRPr="008339BA">
          <w:rPr>
            <w:rFonts w:ascii="Arial" w:hAnsi="Arial" w:cs="Arial"/>
            <w:sz w:val="22"/>
            <w:szCs w:val="22"/>
          </w:rPr>
          <w:t xml:space="preserve"> </w:t>
        </w:r>
        <w:r w:rsidRPr="008339BA">
          <w:rPr>
            <w:rFonts w:ascii="Arial" w:hAnsi="Arial" w:cs="Arial"/>
            <w:sz w:val="22"/>
            <w:szCs w:val="22"/>
          </w:rPr>
          <w:t>entidades de voluntariado</w:t>
        </w:r>
      </w:hyperlink>
      <w:r w:rsidR="00F27306" w:rsidRPr="008339BA">
        <w:rPr>
          <w:rFonts w:ascii="Arial" w:hAnsi="Arial" w:cs="Arial"/>
          <w:sz w:val="22"/>
          <w:szCs w:val="22"/>
        </w:rPr>
        <w:t>.</w:t>
      </w:r>
    </w:p>
    <w:p w14:paraId="063D968B" w14:textId="50074E69" w:rsidR="00257BBB" w:rsidRPr="008339BA" w:rsidRDefault="00257BBB" w:rsidP="00257BBB">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 xml:space="preserve">El proyecto plantea como objetivo general ofrecer espacios, recursos y acciones formativas para difundir y promover el voluntariado de Aragón, a empresas, entidades socias de la Plataforma del Voluntariado de Aragón y a las personas </w:t>
      </w:r>
      <w:r w:rsidR="00C9517D" w:rsidRPr="008339BA">
        <w:rPr>
          <w:rFonts w:ascii="Arial" w:hAnsi="Arial" w:cs="Arial"/>
          <w:sz w:val="22"/>
          <w:szCs w:val="22"/>
        </w:rPr>
        <w:t>voluntarias de estas entidades.</w:t>
      </w:r>
    </w:p>
    <w:p w14:paraId="50EB5199" w14:textId="616F36BB" w:rsidR="00090592" w:rsidRPr="008339BA" w:rsidRDefault="00090592" w:rsidP="00DB50FD">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 xml:space="preserve">La </w:t>
      </w:r>
      <w:r w:rsidR="00257BBB" w:rsidRPr="008339BA">
        <w:rPr>
          <w:rFonts w:ascii="Arial" w:hAnsi="Arial" w:cs="Arial"/>
          <w:sz w:val="22"/>
          <w:szCs w:val="22"/>
        </w:rPr>
        <w:t>Plataforma de</w:t>
      </w:r>
      <w:r w:rsidR="00B724F7" w:rsidRPr="008339BA">
        <w:rPr>
          <w:rFonts w:ascii="Arial" w:hAnsi="Arial" w:cs="Arial"/>
          <w:sz w:val="22"/>
          <w:szCs w:val="22"/>
        </w:rPr>
        <w:t>l</w:t>
      </w:r>
      <w:r w:rsidR="00257BBB" w:rsidRPr="008339BA">
        <w:rPr>
          <w:rFonts w:ascii="Arial" w:hAnsi="Arial" w:cs="Arial"/>
          <w:sz w:val="22"/>
          <w:szCs w:val="22"/>
        </w:rPr>
        <w:t xml:space="preserve"> Voluntariado de Aragón</w:t>
      </w:r>
      <w:r w:rsidRPr="008339BA">
        <w:rPr>
          <w:rFonts w:ascii="Arial" w:hAnsi="Arial" w:cs="Arial"/>
          <w:sz w:val="22"/>
          <w:szCs w:val="22"/>
        </w:rPr>
        <w:t xml:space="preserve"> cumple con los requisitos establecidos en la normativa en materia de subvenciones para ser beneficiaria de la ayuda. </w:t>
      </w:r>
    </w:p>
    <w:p w14:paraId="7EFEBB98" w14:textId="77777777" w:rsidR="00527988" w:rsidRDefault="00527988" w:rsidP="00DB50FD">
      <w:pPr>
        <w:suppressAutoHyphens/>
        <w:spacing w:before="180" w:after="180" w:line="336" w:lineRule="auto"/>
        <w:ind w:firstLine="720"/>
        <w:jc w:val="both"/>
        <w:outlineLvl w:val="0"/>
        <w:rPr>
          <w:rFonts w:ascii="Arial" w:hAnsi="Arial" w:cs="Arial"/>
          <w:b/>
          <w:sz w:val="22"/>
          <w:szCs w:val="22"/>
        </w:rPr>
      </w:pPr>
    </w:p>
    <w:p w14:paraId="7C69200C" w14:textId="5615021B" w:rsidR="00090592" w:rsidRPr="008339BA" w:rsidRDefault="00090592" w:rsidP="00DB50FD">
      <w:pPr>
        <w:suppressAutoHyphens/>
        <w:spacing w:before="180" w:after="180" w:line="336" w:lineRule="auto"/>
        <w:ind w:firstLine="720"/>
        <w:jc w:val="both"/>
        <w:outlineLvl w:val="0"/>
        <w:rPr>
          <w:rFonts w:ascii="Arial" w:hAnsi="Arial" w:cs="Arial"/>
          <w:b/>
          <w:sz w:val="22"/>
          <w:szCs w:val="22"/>
        </w:rPr>
      </w:pPr>
      <w:r w:rsidRPr="008339BA">
        <w:rPr>
          <w:rFonts w:ascii="Arial" w:hAnsi="Arial" w:cs="Arial"/>
          <w:b/>
          <w:sz w:val="22"/>
          <w:szCs w:val="22"/>
        </w:rPr>
        <w:lastRenderedPageBreak/>
        <w:t>FUNDAMENTOS DE DERECHO</w:t>
      </w:r>
    </w:p>
    <w:p w14:paraId="67FF5495" w14:textId="166EC49E" w:rsidR="00090592" w:rsidRPr="008339BA" w:rsidRDefault="00090592" w:rsidP="00DB50FD">
      <w:pPr>
        <w:suppressAutoHyphens/>
        <w:spacing w:before="180" w:after="180" w:line="336" w:lineRule="auto"/>
        <w:ind w:firstLine="720"/>
        <w:jc w:val="both"/>
        <w:outlineLvl w:val="0"/>
        <w:rPr>
          <w:rFonts w:ascii="Arial" w:hAnsi="Arial" w:cs="Arial"/>
          <w:sz w:val="22"/>
          <w:szCs w:val="22"/>
        </w:rPr>
      </w:pPr>
      <w:r w:rsidRPr="008339BA">
        <w:rPr>
          <w:rFonts w:ascii="Arial" w:hAnsi="Arial" w:cs="Arial"/>
          <w:b/>
          <w:sz w:val="22"/>
          <w:szCs w:val="22"/>
        </w:rPr>
        <w:t>Primero</w:t>
      </w:r>
      <w:r w:rsidRPr="008339BA">
        <w:rPr>
          <w:rFonts w:ascii="Arial" w:hAnsi="Arial" w:cs="Arial"/>
          <w:sz w:val="22"/>
          <w:szCs w:val="22"/>
        </w:rPr>
        <w:t>. Esta resolución enc</w:t>
      </w:r>
      <w:r w:rsidR="00A02BBD" w:rsidRPr="008339BA">
        <w:rPr>
          <w:rFonts w:ascii="Arial" w:hAnsi="Arial" w:cs="Arial"/>
          <w:sz w:val="22"/>
          <w:szCs w:val="22"/>
        </w:rPr>
        <w:t>ue</w:t>
      </w:r>
      <w:r w:rsidRPr="008339BA">
        <w:rPr>
          <w:rFonts w:ascii="Arial" w:hAnsi="Arial" w:cs="Arial"/>
          <w:sz w:val="22"/>
          <w:szCs w:val="22"/>
        </w:rPr>
        <w:t xml:space="preserve">ntra su fundamento en la regulación de la concesión directa de subvenciones y, en particular, en las llamadas subvenciones </w:t>
      </w:r>
      <w:r w:rsidR="00BF2480" w:rsidRPr="008339BA">
        <w:rPr>
          <w:rFonts w:ascii="Arial" w:hAnsi="Arial" w:cs="Arial"/>
          <w:sz w:val="22"/>
          <w:szCs w:val="22"/>
        </w:rPr>
        <w:t>establecidas por una norma de rango legal</w:t>
      </w:r>
      <w:r w:rsidRPr="008339BA">
        <w:rPr>
          <w:rFonts w:ascii="Arial" w:hAnsi="Arial" w:cs="Arial"/>
          <w:sz w:val="22"/>
          <w:szCs w:val="22"/>
        </w:rPr>
        <w:t>.</w:t>
      </w:r>
    </w:p>
    <w:p w14:paraId="495CCB71" w14:textId="7E2BBF46" w:rsidR="00090592" w:rsidRPr="008339BA" w:rsidRDefault="00090592" w:rsidP="00DB50FD">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Este régimen de concesión directa está actualmente previsto tanto en el artículo 22.2.</w:t>
      </w:r>
      <w:r w:rsidR="00BF2480" w:rsidRPr="008339BA">
        <w:rPr>
          <w:rFonts w:ascii="Arial" w:hAnsi="Arial" w:cs="Arial"/>
          <w:sz w:val="22"/>
          <w:szCs w:val="22"/>
        </w:rPr>
        <w:t>b</w:t>
      </w:r>
      <w:r w:rsidRPr="008339BA">
        <w:rPr>
          <w:rFonts w:ascii="Arial" w:hAnsi="Arial" w:cs="Arial"/>
          <w:sz w:val="22"/>
          <w:szCs w:val="22"/>
        </w:rPr>
        <w:t xml:space="preserve">) de la Ley 38/2003, de 17 de noviembre, </w:t>
      </w:r>
      <w:r w:rsidR="00C9517D" w:rsidRPr="008339BA">
        <w:rPr>
          <w:rFonts w:ascii="Arial" w:hAnsi="Arial" w:cs="Arial"/>
          <w:sz w:val="22"/>
          <w:szCs w:val="22"/>
        </w:rPr>
        <w:t xml:space="preserve">General de Subvenciones, </w:t>
      </w:r>
      <w:r w:rsidRPr="008339BA">
        <w:rPr>
          <w:rFonts w:ascii="Arial" w:hAnsi="Arial" w:cs="Arial"/>
          <w:sz w:val="22"/>
          <w:szCs w:val="22"/>
        </w:rPr>
        <w:t xml:space="preserve">donde se posibilita la concesión de forma directa en los supuestos de ayudas </w:t>
      </w:r>
      <w:r w:rsidR="00BF2480" w:rsidRPr="008339BA">
        <w:rPr>
          <w:rFonts w:ascii="Arial" w:hAnsi="Arial" w:cs="Arial"/>
          <w:sz w:val="22"/>
          <w:szCs w:val="22"/>
        </w:rPr>
        <w:t>cuyo otorgamiento o cuantía venga impuesto a la Administración por una norma de rango legal</w:t>
      </w:r>
      <w:r w:rsidRPr="008339BA">
        <w:rPr>
          <w:rFonts w:ascii="Arial" w:hAnsi="Arial" w:cs="Arial"/>
          <w:sz w:val="22"/>
          <w:szCs w:val="22"/>
        </w:rPr>
        <w:t>, como en los artículos</w:t>
      </w:r>
      <w:r w:rsidR="00BF2480" w:rsidRPr="008339BA">
        <w:rPr>
          <w:rFonts w:ascii="Arial" w:hAnsi="Arial" w:cs="Arial"/>
          <w:sz w:val="22"/>
          <w:szCs w:val="22"/>
        </w:rPr>
        <w:t xml:space="preserve"> 16.6.b</w:t>
      </w:r>
      <w:r w:rsidRPr="008339BA">
        <w:rPr>
          <w:rFonts w:ascii="Arial" w:hAnsi="Arial" w:cs="Arial"/>
          <w:sz w:val="22"/>
          <w:szCs w:val="22"/>
        </w:rPr>
        <w:t xml:space="preserve">) y </w:t>
      </w:r>
      <w:r w:rsidR="00BF2480" w:rsidRPr="008339BA">
        <w:rPr>
          <w:rFonts w:ascii="Arial" w:hAnsi="Arial" w:cs="Arial"/>
          <w:sz w:val="22"/>
          <w:szCs w:val="22"/>
        </w:rPr>
        <w:t>30</w:t>
      </w:r>
      <w:r w:rsidRPr="008339BA">
        <w:rPr>
          <w:rFonts w:ascii="Arial" w:hAnsi="Arial" w:cs="Arial"/>
          <w:sz w:val="22"/>
          <w:szCs w:val="22"/>
        </w:rPr>
        <w:t xml:space="preserve"> del </w:t>
      </w:r>
      <w:r w:rsidR="00CE51D6" w:rsidRPr="008339BA">
        <w:rPr>
          <w:rFonts w:ascii="Arial" w:hAnsi="Arial" w:cs="Arial"/>
          <w:sz w:val="22"/>
          <w:szCs w:val="22"/>
        </w:rPr>
        <w:t xml:space="preserve">texto refundido de la Ley de Subvenciones de Aragón, aprobado por </w:t>
      </w:r>
      <w:r w:rsidRPr="008339BA">
        <w:rPr>
          <w:rFonts w:ascii="Arial" w:hAnsi="Arial" w:cs="Arial"/>
          <w:sz w:val="22"/>
          <w:szCs w:val="22"/>
        </w:rPr>
        <w:t>Decreto Legislativo 2/2023, de 3 de mayo, del Gobierno de Aragón.</w:t>
      </w:r>
    </w:p>
    <w:p w14:paraId="08D9B356" w14:textId="23555E96" w:rsidR="00606939" w:rsidRPr="008339BA" w:rsidRDefault="00752B3A" w:rsidP="00752B3A">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El</w:t>
      </w:r>
      <w:r w:rsidRPr="008339BA">
        <w:rPr>
          <w:rFonts w:ascii="Arial" w:hAnsi="Arial" w:cs="Arial"/>
          <w:b/>
          <w:sz w:val="22"/>
          <w:szCs w:val="22"/>
        </w:rPr>
        <w:t xml:space="preserve"> </w:t>
      </w:r>
      <w:r w:rsidRPr="008339BA">
        <w:rPr>
          <w:rFonts w:ascii="Arial" w:hAnsi="Arial" w:cs="Arial"/>
          <w:sz w:val="22"/>
          <w:szCs w:val="22"/>
        </w:rPr>
        <w:t>D</w:t>
      </w:r>
      <w:r w:rsidR="004E41F1" w:rsidRPr="008339BA">
        <w:rPr>
          <w:rFonts w:ascii="Arial" w:hAnsi="Arial" w:cs="Arial"/>
          <w:sz w:val="22"/>
          <w:szCs w:val="22"/>
        </w:rPr>
        <w:t>ecreto</w:t>
      </w:r>
      <w:r w:rsidRPr="008339BA">
        <w:rPr>
          <w:rFonts w:ascii="Arial" w:hAnsi="Arial" w:cs="Arial"/>
          <w:sz w:val="22"/>
          <w:szCs w:val="22"/>
        </w:rPr>
        <w:t>-</w:t>
      </w:r>
      <w:r w:rsidR="004E41F1" w:rsidRPr="008339BA">
        <w:rPr>
          <w:rFonts w:ascii="Arial" w:hAnsi="Arial" w:cs="Arial"/>
          <w:sz w:val="22"/>
          <w:szCs w:val="22"/>
        </w:rPr>
        <w:t>ley</w:t>
      </w:r>
      <w:r w:rsidRPr="008339BA">
        <w:rPr>
          <w:rFonts w:ascii="Arial" w:hAnsi="Arial" w:cs="Arial"/>
          <w:sz w:val="22"/>
          <w:szCs w:val="22"/>
        </w:rPr>
        <w:t xml:space="preserve">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w:t>
      </w:r>
      <w:r w:rsidR="004E41F1" w:rsidRPr="008339BA">
        <w:rPr>
          <w:rFonts w:ascii="Arial" w:hAnsi="Arial" w:cs="Arial"/>
          <w:sz w:val="22"/>
          <w:szCs w:val="22"/>
        </w:rPr>
        <w:t xml:space="preserve">contempla </w:t>
      </w:r>
      <w:r w:rsidRPr="008339BA">
        <w:rPr>
          <w:rFonts w:ascii="Arial" w:hAnsi="Arial" w:cs="Arial"/>
          <w:sz w:val="22"/>
          <w:szCs w:val="22"/>
        </w:rPr>
        <w:t>según el artículo 4, esta subvención como de concesión directa en el anexo que se incorpora a esa norma,</w:t>
      </w:r>
      <w:r w:rsidRPr="008339BA">
        <w:rPr>
          <w:rFonts w:ascii="Arial" w:hAnsi="Arial" w:cs="Arial"/>
          <w:b/>
          <w:sz w:val="22"/>
          <w:szCs w:val="22"/>
        </w:rPr>
        <w:t xml:space="preserve"> </w:t>
      </w:r>
      <w:r w:rsidRPr="008339BA">
        <w:rPr>
          <w:rFonts w:ascii="Arial" w:hAnsi="Arial" w:cs="Arial"/>
          <w:sz w:val="22"/>
          <w:szCs w:val="22"/>
        </w:rPr>
        <w:t>en el Departamento de Desregulación, Bienestar Social y Familia, centro gestor 20060 “Dirección General de Ayudas Sociales”,</w:t>
      </w:r>
      <w:r w:rsidR="00606939" w:rsidRPr="008339BA">
        <w:rPr>
          <w:rFonts w:ascii="Arial" w:hAnsi="Arial" w:cs="Arial"/>
          <w:sz w:val="22"/>
          <w:szCs w:val="22"/>
        </w:rPr>
        <w:t xml:space="preserve"> </w:t>
      </w:r>
      <w:r w:rsidR="00C9517D" w:rsidRPr="008339BA">
        <w:rPr>
          <w:rFonts w:ascii="Arial" w:hAnsi="Arial" w:cs="Arial"/>
          <w:sz w:val="22"/>
          <w:szCs w:val="22"/>
        </w:rPr>
        <w:t>y</w:t>
      </w:r>
      <w:r w:rsidR="00606939" w:rsidRPr="008339BA">
        <w:rPr>
          <w:rFonts w:ascii="Arial" w:hAnsi="Arial" w:cs="Arial"/>
          <w:sz w:val="22"/>
          <w:szCs w:val="22"/>
        </w:rPr>
        <w:t xml:space="preserve"> recoge que el crédito consignado para </w:t>
      </w:r>
      <w:r w:rsidR="006D5BFF" w:rsidRPr="008339BA">
        <w:rPr>
          <w:rFonts w:ascii="Arial" w:hAnsi="Arial" w:cs="Arial"/>
          <w:sz w:val="22"/>
          <w:szCs w:val="22"/>
        </w:rPr>
        <w:t xml:space="preserve">la </w:t>
      </w:r>
      <w:r w:rsidRPr="008339BA">
        <w:rPr>
          <w:rFonts w:ascii="Arial" w:hAnsi="Arial" w:cs="Arial"/>
          <w:sz w:val="22"/>
          <w:szCs w:val="22"/>
        </w:rPr>
        <w:t>actuación es de 30</w:t>
      </w:r>
      <w:r w:rsidR="006D5BFF" w:rsidRPr="008339BA">
        <w:rPr>
          <w:rFonts w:ascii="Arial" w:hAnsi="Arial" w:cs="Arial"/>
          <w:sz w:val="22"/>
          <w:szCs w:val="22"/>
        </w:rPr>
        <w:t>.000</w:t>
      </w:r>
      <w:r w:rsidR="00C9517D" w:rsidRPr="008339BA">
        <w:rPr>
          <w:rFonts w:ascii="Arial" w:hAnsi="Arial" w:cs="Arial"/>
          <w:sz w:val="22"/>
          <w:szCs w:val="22"/>
        </w:rPr>
        <w:t>,00 €</w:t>
      </w:r>
      <w:r w:rsidR="006D5BFF" w:rsidRPr="008339BA">
        <w:rPr>
          <w:rFonts w:ascii="Arial" w:hAnsi="Arial" w:cs="Arial"/>
          <w:sz w:val="22"/>
          <w:szCs w:val="22"/>
        </w:rPr>
        <w:t xml:space="preserve"> </w:t>
      </w:r>
      <w:r w:rsidRPr="008339BA">
        <w:rPr>
          <w:rFonts w:ascii="Arial" w:hAnsi="Arial" w:cs="Arial"/>
          <w:sz w:val="22"/>
          <w:szCs w:val="22"/>
        </w:rPr>
        <w:t>(treinta</w:t>
      </w:r>
      <w:r w:rsidR="00C9517D" w:rsidRPr="008339BA">
        <w:rPr>
          <w:rFonts w:ascii="Arial" w:hAnsi="Arial" w:cs="Arial"/>
          <w:sz w:val="22"/>
          <w:szCs w:val="22"/>
        </w:rPr>
        <w:t xml:space="preserve"> mil </w:t>
      </w:r>
      <w:r w:rsidR="006D5BFF" w:rsidRPr="008339BA">
        <w:rPr>
          <w:rFonts w:ascii="Arial" w:hAnsi="Arial" w:cs="Arial"/>
          <w:sz w:val="22"/>
          <w:szCs w:val="22"/>
        </w:rPr>
        <w:t>euros</w:t>
      </w:r>
      <w:r w:rsidR="00C9517D" w:rsidRPr="008339BA">
        <w:rPr>
          <w:rFonts w:ascii="Arial" w:hAnsi="Arial" w:cs="Arial"/>
          <w:sz w:val="22"/>
          <w:szCs w:val="22"/>
        </w:rPr>
        <w:t>)</w:t>
      </w:r>
      <w:r w:rsidR="006D5BFF" w:rsidRPr="008339BA">
        <w:rPr>
          <w:rFonts w:ascii="Arial" w:hAnsi="Arial" w:cs="Arial"/>
          <w:sz w:val="22"/>
          <w:szCs w:val="22"/>
        </w:rPr>
        <w:t>, siendo la beneficiaria de la misma la</w:t>
      </w:r>
      <w:r w:rsidR="00257BBB" w:rsidRPr="008339BA">
        <w:rPr>
          <w:rFonts w:ascii="Arial" w:hAnsi="Arial" w:cs="Arial"/>
          <w:sz w:val="22"/>
          <w:szCs w:val="22"/>
        </w:rPr>
        <w:t xml:space="preserve"> Plataforma de</w:t>
      </w:r>
      <w:r w:rsidR="00680CB3" w:rsidRPr="008339BA">
        <w:rPr>
          <w:rFonts w:ascii="Arial" w:hAnsi="Arial" w:cs="Arial"/>
          <w:sz w:val="22"/>
          <w:szCs w:val="22"/>
        </w:rPr>
        <w:t>l</w:t>
      </w:r>
      <w:r w:rsidR="00257BBB" w:rsidRPr="008339BA">
        <w:rPr>
          <w:rFonts w:ascii="Arial" w:hAnsi="Arial" w:cs="Arial"/>
          <w:sz w:val="22"/>
          <w:szCs w:val="22"/>
        </w:rPr>
        <w:t xml:space="preserve"> Voluntariado de Aragón</w:t>
      </w:r>
      <w:r w:rsidR="006D5BFF" w:rsidRPr="008339BA">
        <w:rPr>
          <w:rFonts w:ascii="Arial" w:hAnsi="Arial" w:cs="Arial"/>
          <w:sz w:val="22"/>
          <w:szCs w:val="22"/>
        </w:rPr>
        <w:t>.</w:t>
      </w:r>
    </w:p>
    <w:p w14:paraId="0DD39C4B" w14:textId="77777777" w:rsidR="00A02BBD" w:rsidRPr="008339BA" w:rsidRDefault="00090592" w:rsidP="00DB50FD">
      <w:pPr>
        <w:suppressAutoHyphens/>
        <w:spacing w:before="180" w:after="180" w:line="336" w:lineRule="auto"/>
        <w:ind w:firstLine="720"/>
        <w:jc w:val="both"/>
        <w:outlineLvl w:val="0"/>
        <w:rPr>
          <w:rFonts w:ascii="Arial" w:hAnsi="Arial" w:cs="Arial"/>
          <w:sz w:val="22"/>
          <w:szCs w:val="22"/>
        </w:rPr>
      </w:pPr>
      <w:r w:rsidRPr="008339BA">
        <w:rPr>
          <w:rFonts w:ascii="Arial" w:hAnsi="Arial" w:cs="Arial"/>
          <w:b/>
          <w:sz w:val="22"/>
          <w:szCs w:val="22"/>
        </w:rPr>
        <w:t>Segundo</w:t>
      </w:r>
      <w:r w:rsidRPr="008339BA">
        <w:rPr>
          <w:rFonts w:ascii="Arial" w:hAnsi="Arial" w:cs="Arial"/>
          <w:sz w:val="22"/>
          <w:szCs w:val="22"/>
        </w:rPr>
        <w:t xml:space="preserve">. </w:t>
      </w:r>
      <w:r w:rsidR="00606939" w:rsidRPr="008339BA">
        <w:rPr>
          <w:rFonts w:ascii="Arial" w:hAnsi="Arial" w:cs="Arial"/>
          <w:sz w:val="22"/>
          <w:szCs w:val="22"/>
        </w:rPr>
        <w:t>E</w:t>
      </w:r>
      <w:r w:rsidR="00CE51D6" w:rsidRPr="008339BA">
        <w:rPr>
          <w:rFonts w:ascii="Arial" w:hAnsi="Arial" w:cs="Arial"/>
          <w:sz w:val="22"/>
          <w:szCs w:val="22"/>
        </w:rPr>
        <w:t xml:space="preserve">l artículo </w:t>
      </w:r>
      <w:r w:rsidR="0081102E" w:rsidRPr="008339BA">
        <w:rPr>
          <w:rFonts w:ascii="Arial" w:hAnsi="Arial" w:cs="Arial"/>
          <w:sz w:val="22"/>
          <w:szCs w:val="22"/>
        </w:rPr>
        <w:t>30</w:t>
      </w:r>
      <w:r w:rsidR="00CE51D6" w:rsidRPr="008339BA">
        <w:rPr>
          <w:rFonts w:ascii="Arial" w:hAnsi="Arial" w:cs="Arial"/>
          <w:sz w:val="22"/>
          <w:szCs w:val="22"/>
        </w:rPr>
        <w:t xml:space="preserve"> de</w:t>
      </w:r>
      <w:r w:rsidR="00606939" w:rsidRPr="008339BA">
        <w:rPr>
          <w:rFonts w:ascii="Arial" w:hAnsi="Arial" w:cs="Arial"/>
          <w:sz w:val="22"/>
          <w:szCs w:val="22"/>
        </w:rPr>
        <w:t xml:space="preserve">l </w:t>
      </w:r>
      <w:r w:rsidR="00CE51D6" w:rsidRPr="008339BA">
        <w:rPr>
          <w:rFonts w:ascii="Arial" w:hAnsi="Arial" w:cs="Arial"/>
          <w:sz w:val="22"/>
          <w:szCs w:val="22"/>
        </w:rPr>
        <w:t xml:space="preserve">texto refundido de la Ley de Subvenciones de Aragón, aprobado por </w:t>
      </w:r>
      <w:r w:rsidR="00606939" w:rsidRPr="008339BA">
        <w:rPr>
          <w:rFonts w:ascii="Arial" w:hAnsi="Arial" w:cs="Arial"/>
          <w:sz w:val="22"/>
          <w:szCs w:val="22"/>
        </w:rPr>
        <w:t>Decreto Legislativo 2/2023, de 3 de mayo, del Gobierno de Aragón, establece que</w:t>
      </w:r>
      <w:r w:rsidR="006D5BFF" w:rsidRPr="008339BA">
        <w:rPr>
          <w:rFonts w:ascii="Arial" w:hAnsi="Arial" w:cs="Arial"/>
          <w:sz w:val="22"/>
          <w:szCs w:val="22"/>
        </w:rPr>
        <w:t xml:space="preserve"> la concesión de las subvenciones </w:t>
      </w:r>
      <w:r w:rsidR="0081102E" w:rsidRPr="008339BA">
        <w:rPr>
          <w:rFonts w:ascii="Arial" w:hAnsi="Arial" w:cs="Arial"/>
          <w:sz w:val="22"/>
          <w:szCs w:val="22"/>
        </w:rPr>
        <w:t>de concesión directa establecidas por una norma de rango legal</w:t>
      </w:r>
      <w:r w:rsidR="006D5BFF" w:rsidRPr="008339BA">
        <w:rPr>
          <w:rFonts w:ascii="Arial" w:hAnsi="Arial" w:cs="Arial"/>
          <w:sz w:val="22"/>
          <w:szCs w:val="22"/>
        </w:rPr>
        <w:t xml:space="preserve">, se </w:t>
      </w:r>
      <w:r w:rsidR="0081102E" w:rsidRPr="008339BA">
        <w:rPr>
          <w:rFonts w:ascii="Arial" w:hAnsi="Arial" w:cs="Arial"/>
          <w:sz w:val="22"/>
          <w:szCs w:val="22"/>
        </w:rPr>
        <w:t>otorgarán conforme al procedimiento que en ella se indique.</w:t>
      </w:r>
    </w:p>
    <w:p w14:paraId="07F59CCC" w14:textId="1D40B767" w:rsidR="00090592" w:rsidRPr="008339BA" w:rsidRDefault="00752B3A" w:rsidP="00DB50FD">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El D</w:t>
      </w:r>
      <w:r w:rsidR="00F94839" w:rsidRPr="008339BA">
        <w:rPr>
          <w:rFonts w:ascii="Arial" w:hAnsi="Arial" w:cs="Arial"/>
          <w:sz w:val="22"/>
          <w:szCs w:val="22"/>
        </w:rPr>
        <w:t>ecreto-ley</w:t>
      </w:r>
      <w:r w:rsidRPr="008339BA">
        <w:rPr>
          <w:rFonts w:ascii="Arial" w:hAnsi="Arial" w:cs="Arial"/>
          <w:sz w:val="22"/>
          <w:szCs w:val="22"/>
        </w:rPr>
        <w:t xml:space="preserve">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Pr="008339BA">
        <w:t xml:space="preserve"> </w:t>
      </w:r>
      <w:r w:rsidRPr="008339BA">
        <w:rPr>
          <w:rFonts w:ascii="Arial" w:hAnsi="Arial" w:cs="Arial"/>
          <w:sz w:val="22"/>
          <w:szCs w:val="22"/>
        </w:rPr>
        <w:t xml:space="preserve">para el </w:t>
      </w:r>
      <w:r w:rsidR="00F94839" w:rsidRPr="008339BA">
        <w:rPr>
          <w:rFonts w:ascii="Arial" w:hAnsi="Arial" w:cs="Arial"/>
          <w:sz w:val="22"/>
          <w:szCs w:val="22"/>
        </w:rPr>
        <w:t xml:space="preserve">año </w:t>
      </w:r>
      <w:r w:rsidRPr="008339BA">
        <w:rPr>
          <w:rFonts w:ascii="Arial" w:hAnsi="Arial" w:cs="Arial"/>
          <w:sz w:val="22"/>
          <w:szCs w:val="22"/>
        </w:rPr>
        <w:t xml:space="preserve">2026, establece en su artículo 5 que </w:t>
      </w:r>
      <w:r w:rsidR="00A02BBD" w:rsidRPr="008339BA">
        <w:rPr>
          <w:rFonts w:ascii="Arial" w:hAnsi="Arial" w:cs="Arial"/>
          <w:sz w:val="22"/>
          <w:szCs w:val="22"/>
        </w:rPr>
        <w:t xml:space="preserve">las subvenciones recogidas en el Anexo que se incorpora a ese Decreto-ley </w:t>
      </w:r>
      <w:r w:rsidR="0081102E" w:rsidRPr="008339BA">
        <w:rPr>
          <w:rFonts w:ascii="Arial" w:hAnsi="Arial" w:cs="Arial"/>
          <w:sz w:val="22"/>
          <w:szCs w:val="22"/>
        </w:rPr>
        <w:t>está</w:t>
      </w:r>
      <w:r w:rsidR="00A02BBD" w:rsidRPr="008339BA">
        <w:rPr>
          <w:rFonts w:ascii="Arial" w:hAnsi="Arial" w:cs="Arial"/>
          <w:sz w:val="22"/>
          <w:szCs w:val="22"/>
        </w:rPr>
        <w:t>n</w:t>
      </w:r>
      <w:r w:rsidR="0081102E" w:rsidRPr="008339BA">
        <w:rPr>
          <w:rFonts w:ascii="Arial" w:hAnsi="Arial" w:cs="Arial"/>
          <w:sz w:val="22"/>
          <w:szCs w:val="22"/>
        </w:rPr>
        <w:t xml:space="preserve"> exenta</w:t>
      </w:r>
      <w:r w:rsidR="00A02BBD" w:rsidRPr="008339BA">
        <w:rPr>
          <w:rFonts w:ascii="Arial" w:hAnsi="Arial" w:cs="Arial"/>
          <w:sz w:val="22"/>
          <w:szCs w:val="22"/>
        </w:rPr>
        <w:t>s</w:t>
      </w:r>
      <w:r w:rsidR="0081102E" w:rsidRPr="008339BA">
        <w:rPr>
          <w:rFonts w:ascii="Arial" w:hAnsi="Arial" w:cs="Arial"/>
          <w:sz w:val="22"/>
          <w:szCs w:val="22"/>
        </w:rPr>
        <w:t xml:space="preserve"> del trámite de fiscalización previa y que se tramitará</w:t>
      </w:r>
      <w:r w:rsidR="00A02BBD" w:rsidRPr="008339BA">
        <w:rPr>
          <w:rFonts w:ascii="Arial" w:hAnsi="Arial" w:cs="Arial"/>
          <w:sz w:val="22"/>
          <w:szCs w:val="22"/>
        </w:rPr>
        <w:t>n</w:t>
      </w:r>
      <w:r w:rsidR="0081102E" w:rsidRPr="008339BA">
        <w:rPr>
          <w:rFonts w:ascii="Arial" w:hAnsi="Arial" w:cs="Arial"/>
          <w:sz w:val="22"/>
          <w:szCs w:val="22"/>
        </w:rPr>
        <w:t xml:space="preserve"> en los mismos términos previstos para el procedimiento de concesión directa regulado para las subvenciones nominativas del artículo 29 del texto refundido de la Ley de Subvenciones de Aragón, aprobado por Decreto Legislativo </w:t>
      </w:r>
      <w:r w:rsidR="0081102E" w:rsidRPr="008339BA">
        <w:rPr>
          <w:rFonts w:ascii="Arial" w:hAnsi="Arial" w:cs="Arial"/>
          <w:sz w:val="22"/>
          <w:szCs w:val="22"/>
        </w:rPr>
        <w:lastRenderedPageBreak/>
        <w:t xml:space="preserve">2/2023, de 3 de mayo, del Gobierno de Aragón, por lo que se </w:t>
      </w:r>
      <w:r w:rsidR="006D5BFF" w:rsidRPr="008339BA">
        <w:rPr>
          <w:rFonts w:ascii="Arial" w:hAnsi="Arial" w:cs="Arial"/>
          <w:sz w:val="22"/>
          <w:szCs w:val="22"/>
        </w:rPr>
        <w:t>formalizará</w:t>
      </w:r>
      <w:r w:rsidR="00A02BBD" w:rsidRPr="008339BA">
        <w:rPr>
          <w:rFonts w:ascii="Arial" w:hAnsi="Arial" w:cs="Arial"/>
          <w:sz w:val="22"/>
          <w:szCs w:val="22"/>
        </w:rPr>
        <w:t>n</w:t>
      </w:r>
      <w:r w:rsidR="006D5BFF" w:rsidRPr="008339BA">
        <w:rPr>
          <w:rFonts w:ascii="Arial" w:hAnsi="Arial" w:cs="Arial"/>
          <w:sz w:val="22"/>
          <w:szCs w:val="22"/>
        </w:rPr>
        <w:t xml:space="preserve"> mediante resolución </w:t>
      </w:r>
      <w:r w:rsidR="00CE51D6" w:rsidRPr="008339BA">
        <w:rPr>
          <w:rFonts w:ascii="Arial" w:hAnsi="Arial" w:cs="Arial"/>
          <w:sz w:val="22"/>
          <w:szCs w:val="22"/>
        </w:rPr>
        <w:t xml:space="preserve">de la persona titular </w:t>
      </w:r>
      <w:r w:rsidR="006D5BFF" w:rsidRPr="008339BA">
        <w:rPr>
          <w:rFonts w:ascii="Arial" w:hAnsi="Arial" w:cs="Arial"/>
          <w:sz w:val="22"/>
          <w:szCs w:val="22"/>
        </w:rPr>
        <w:t xml:space="preserve">del </w:t>
      </w:r>
      <w:r w:rsidR="00CE51D6" w:rsidRPr="008339BA">
        <w:rPr>
          <w:rFonts w:ascii="Arial" w:hAnsi="Arial" w:cs="Arial"/>
          <w:sz w:val="22"/>
          <w:szCs w:val="22"/>
        </w:rPr>
        <w:t>d</w:t>
      </w:r>
      <w:r w:rsidR="006D5BFF" w:rsidRPr="008339BA">
        <w:rPr>
          <w:rFonts w:ascii="Arial" w:hAnsi="Arial" w:cs="Arial"/>
          <w:sz w:val="22"/>
          <w:szCs w:val="22"/>
        </w:rPr>
        <w:t>epartamento gestor del crédito presupuestario al que se imputa la ayuda o mediante convenio</w:t>
      </w:r>
      <w:r w:rsidR="00090592" w:rsidRPr="008339BA">
        <w:rPr>
          <w:rFonts w:ascii="Arial" w:hAnsi="Arial" w:cs="Arial"/>
          <w:sz w:val="22"/>
          <w:szCs w:val="22"/>
        </w:rPr>
        <w:t>, actos a los que reconoce el carácter de bases reguladoras, de forma que la concesión no se produce con la mera previsión en los estados de gasto del presupuesto de su dotación presupuestaria y beneficiario, sino que precisa de un acto unilateral o bilateral posterior.</w:t>
      </w:r>
    </w:p>
    <w:p w14:paraId="4E064570" w14:textId="2B65E7F9" w:rsidR="00752B3A" w:rsidRPr="008339BA" w:rsidRDefault="00090592" w:rsidP="00752B3A">
      <w:pPr>
        <w:suppressAutoHyphens/>
        <w:spacing w:before="180" w:after="180" w:line="336" w:lineRule="auto"/>
        <w:ind w:firstLine="708"/>
        <w:jc w:val="both"/>
        <w:rPr>
          <w:rFonts w:ascii="Arial" w:hAnsi="Arial" w:cs="Arial"/>
          <w:sz w:val="22"/>
          <w:szCs w:val="22"/>
        </w:rPr>
      </w:pPr>
      <w:r w:rsidRPr="008339BA">
        <w:rPr>
          <w:rFonts w:ascii="Arial" w:hAnsi="Arial" w:cs="Arial"/>
          <w:sz w:val="22"/>
          <w:szCs w:val="22"/>
        </w:rPr>
        <w:t>Por consiguiente, la presente subvención se formaliza mediante Orden</w:t>
      </w:r>
      <w:r w:rsidR="00103006" w:rsidRPr="008339BA">
        <w:rPr>
          <w:rFonts w:ascii="Arial" w:hAnsi="Arial" w:cs="Arial"/>
          <w:sz w:val="22"/>
          <w:szCs w:val="22"/>
        </w:rPr>
        <w:t>,</w:t>
      </w:r>
      <w:r w:rsidRPr="008339BA">
        <w:rPr>
          <w:rFonts w:ascii="Arial" w:hAnsi="Arial" w:cs="Arial"/>
          <w:sz w:val="22"/>
          <w:szCs w:val="22"/>
        </w:rPr>
        <w:t xml:space="preserve"> siendo competente para ello la titular del </w:t>
      </w:r>
      <w:r w:rsidR="00752B3A" w:rsidRPr="008339BA">
        <w:rPr>
          <w:rFonts w:ascii="Arial" w:hAnsi="Arial" w:cs="Arial"/>
          <w:sz w:val="22"/>
          <w:szCs w:val="22"/>
        </w:rPr>
        <w:t>Departamento de Desregulación, Bienestar Social y Familia, en virtud del D</w:t>
      </w:r>
      <w:r w:rsidR="00693ABE" w:rsidRPr="008339BA">
        <w:rPr>
          <w:rFonts w:ascii="Arial" w:hAnsi="Arial" w:cs="Arial"/>
          <w:sz w:val="22"/>
          <w:szCs w:val="22"/>
        </w:rPr>
        <w:t>ecreto</w:t>
      </w:r>
      <w:r w:rsidR="00752B3A" w:rsidRPr="008339BA">
        <w:rPr>
          <w:rFonts w:ascii="Arial" w:hAnsi="Arial" w:cs="Arial"/>
          <w:sz w:val="22"/>
          <w:szCs w:val="22"/>
        </w:rPr>
        <w:t xml:space="preserve"> de 3 de mayo de 2026, del Presidente del Gobierno de Aragón, por el que se modifica la organización de la Administración de la Comunidad Autónoma de Aragón y se asignan competencias a los Departamentos, del D</w:t>
      </w:r>
      <w:r w:rsidR="00693ABE" w:rsidRPr="008339BA">
        <w:rPr>
          <w:rFonts w:ascii="Arial" w:hAnsi="Arial" w:cs="Arial"/>
          <w:sz w:val="22"/>
          <w:szCs w:val="22"/>
        </w:rPr>
        <w:t>ecreto</w:t>
      </w:r>
      <w:r w:rsidR="00752B3A" w:rsidRPr="008339BA">
        <w:rPr>
          <w:rFonts w:ascii="Arial" w:hAnsi="Arial" w:cs="Arial"/>
          <w:sz w:val="22"/>
          <w:szCs w:val="22"/>
        </w:rPr>
        <w:t xml:space="preserve"> 27/2026, de 4 de mayo, del Gobierno de Aragón, por el que se desarrolla la estructura orgánica básica de la Administración de la Comunidad Autónoma de Aragón</w:t>
      </w:r>
      <w:r w:rsidR="00ED554E" w:rsidRPr="008339BA">
        <w:rPr>
          <w:rFonts w:ascii="Arial" w:hAnsi="Arial" w:cs="Arial"/>
          <w:sz w:val="22"/>
          <w:szCs w:val="22"/>
        </w:rPr>
        <w:t xml:space="preserve"> </w:t>
      </w:r>
      <w:r w:rsidR="00752B3A" w:rsidRPr="008339BA">
        <w:rPr>
          <w:rFonts w:ascii="Arial" w:hAnsi="Arial" w:cs="Arial"/>
          <w:sz w:val="22"/>
          <w:szCs w:val="22"/>
        </w:rPr>
        <w:t>y del Decreto 18/2024, de 30 de enero, del Gobierno de Aragón, de estructura orgánica del Departamento de Bienestar Social y Familia.</w:t>
      </w:r>
    </w:p>
    <w:p w14:paraId="34E5A6C3" w14:textId="34119895" w:rsidR="00C44A9E" w:rsidRPr="008339BA" w:rsidRDefault="00C44A9E" w:rsidP="00C44A9E">
      <w:pPr>
        <w:suppressAutoHyphens/>
        <w:spacing w:before="180" w:after="180" w:line="336" w:lineRule="auto"/>
        <w:ind w:firstLine="708"/>
        <w:jc w:val="both"/>
        <w:rPr>
          <w:rFonts w:ascii="Arial" w:hAnsi="Arial" w:cs="Arial"/>
          <w:sz w:val="22"/>
          <w:szCs w:val="22"/>
        </w:rPr>
      </w:pPr>
      <w:r w:rsidRPr="008339BA">
        <w:rPr>
          <w:rFonts w:ascii="Arial" w:hAnsi="Arial" w:cs="Arial"/>
          <w:sz w:val="22"/>
          <w:szCs w:val="22"/>
        </w:rPr>
        <w:t>La resolución debe contener, en todo caso, los extremos enumerados en el apartado 3 del artículo 29 de</w:t>
      </w:r>
      <w:r w:rsidR="004140F0" w:rsidRPr="008339BA">
        <w:rPr>
          <w:rFonts w:ascii="Arial" w:hAnsi="Arial" w:cs="Arial"/>
          <w:sz w:val="22"/>
          <w:szCs w:val="22"/>
        </w:rPr>
        <w:t>l texto refundido de la Ley de Subvenciones de Aragón, aprobado por</w:t>
      </w:r>
      <w:r w:rsidRPr="008339BA">
        <w:rPr>
          <w:rFonts w:ascii="Arial" w:hAnsi="Arial" w:cs="Arial"/>
          <w:sz w:val="22"/>
          <w:szCs w:val="22"/>
        </w:rPr>
        <w:t xml:space="preserve"> Decreto Legislativo 2/2023</w:t>
      </w:r>
      <w:r w:rsidR="004140F0" w:rsidRPr="008339BA">
        <w:rPr>
          <w:rFonts w:ascii="Arial" w:hAnsi="Arial" w:cs="Arial"/>
          <w:sz w:val="22"/>
          <w:szCs w:val="22"/>
        </w:rPr>
        <w:t>,</w:t>
      </w:r>
      <w:r w:rsidRPr="008339BA">
        <w:rPr>
          <w:rFonts w:ascii="Arial" w:hAnsi="Arial" w:cs="Arial"/>
          <w:sz w:val="22"/>
          <w:szCs w:val="22"/>
        </w:rPr>
        <w:t xml:space="preserve"> de 3 de mayo</w:t>
      </w:r>
      <w:r w:rsidR="004140F0" w:rsidRPr="008339BA">
        <w:rPr>
          <w:rFonts w:ascii="Arial" w:hAnsi="Arial" w:cs="Arial"/>
          <w:sz w:val="22"/>
          <w:szCs w:val="22"/>
        </w:rPr>
        <w:t>, del Gobierno de Aragón</w:t>
      </w:r>
      <w:r w:rsidRPr="008339BA">
        <w:rPr>
          <w:rFonts w:ascii="Arial" w:hAnsi="Arial" w:cs="Arial"/>
          <w:sz w:val="22"/>
          <w:szCs w:val="22"/>
        </w:rPr>
        <w:t>.</w:t>
      </w:r>
    </w:p>
    <w:p w14:paraId="5E47F8AE" w14:textId="39A878F1" w:rsidR="00090592" w:rsidRPr="008339BA" w:rsidRDefault="00090592" w:rsidP="00DB50FD">
      <w:pPr>
        <w:suppressAutoHyphens/>
        <w:spacing w:before="180" w:after="180" w:line="336" w:lineRule="auto"/>
        <w:ind w:firstLine="720"/>
        <w:jc w:val="both"/>
        <w:outlineLvl w:val="0"/>
        <w:rPr>
          <w:rFonts w:ascii="Arial" w:hAnsi="Arial" w:cs="Arial"/>
          <w:b/>
          <w:sz w:val="22"/>
          <w:szCs w:val="22"/>
        </w:rPr>
      </w:pPr>
      <w:r w:rsidRPr="008339BA">
        <w:rPr>
          <w:rFonts w:ascii="Arial" w:hAnsi="Arial" w:cs="Arial"/>
          <w:sz w:val="22"/>
          <w:szCs w:val="22"/>
        </w:rPr>
        <w:t xml:space="preserve">Por todo lo expuesto, en ejercicio de las competencias atribuidas </w:t>
      </w:r>
      <w:r w:rsidR="00752B3A" w:rsidRPr="008339BA">
        <w:rPr>
          <w:rFonts w:ascii="Arial" w:hAnsi="Arial" w:cs="Arial"/>
          <w:sz w:val="22"/>
          <w:szCs w:val="22"/>
        </w:rPr>
        <w:t>al Consejero</w:t>
      </w:r>
      <w:r w:rsidR="00606939" w:rsidRPr="008339BA">
        <w:rPr>
          <w:rFonts w:ascii="Arial" w:hAnsi="Arial" w:cs="Arial"/>
          <w:sz w:val="22"/>
          <w:szCs w:val="22"/>
        </w:rPr>
        <w:t xml:space="preserve"> d</w:t>
      </w:r>
      <w:r w:rsidRPr="008339BA">
        <w:rPr>
          <w:rFonts w:ascii="Arial" w:hAnsi="Arial" w:cs="Arial"/>
          <w:sz w:val="22"/>
          <w:szCs w:val="22"/>
        </w:rPr>
        <w:t xml:space="preserve">e </w:t>
      </w:r>
      <w:r w:rsidR="00752B3A" w:rsidRPr="008339BA">
        <w:rPr>
          <w:rFonts w:ascii="Arial" w:hAnsi="Arial" w:cs="Arial"/>
          <w:sz w:val="22"/>
          <w:szCs w:val="22"/>
        </w:rPr>
        <w:t xml:space="preserve">Desregulación, </w:t>
      </w:r>
      <w:r w:rsidRPr="008339BA">
        <w:rPr>
          <w:rFonts w:ascii="Arial" w:hAnsi="Arial" w:cs="Arial"/>
          <w:sz w:val="22"/>
          <w:szCs w:val="22"/>
        </w:rPr>
        <w:t>Bienestar Social y Familia</w:t>
      </w:r>
      <w:r w:rsidR="004140F0" w:rsidRPr="008339BA">
        <w:rPr>
          <w:rFonts w:ascii="Arial" w:hAnsi="Arial" w:cs="Arial"/>
          <w:sz w:val="22"/>
          <w:szCs w:val="22"/>
        </w:rPr>
        <w:t>,</w:t>
      </w:r>
      <w:r w:rsidR="00C802EC" w:rsidRPr="008339BA">
        <w:rPr>
          <w:rFonts w:ascii="Arial" w:hAnsi="Arial" w:cs="Arial"/>
          <w:sz w:val="22"/>
          <w:szCs w:val="22"/>
        </w:rPr>
        <w:t xml:space="preserve"> </w:t>
      </w:r>
      <w:r w:rsidRPr="008339BA">
        <w:rPr>
          <w:rFonts w:ascii="Arial" w:hAnsi="Arial" w:cs="Arial"/>
          <w:b/>
          <w:sz w:val="22"/>
          <w:szCs w:val="22"/>
        </w:rPr>
        <w:t>RESUELV</w:t>
      </w:r>
      <w:r w:rsidR="00C802EC" w:rsidRPr="008339BA">
        <w:rPr>
          <w:rFonts w:ascii="Arial" w:hAnsi="Arial" w:cs="Arial"/>
          <w:b/>
          <w:sz w:val="22"/>
          <w:szCs w:val="22"/>
        </w:rPr>
        <w:t>E</w:t>
      </w:r>
      <w:r w:rsidR="00950E16" w:rsidRPr="008339BA">
        <w:rPr>
          <w:rFonts w:ascii="Arial" w:hAnsi="Arial" w:cs="Arial"/>
          <w:b/>
          <w:sz w:val="22"/>
          <w:szCs w:val="22"/>
        </w:rPr>
        <w:t>:</w:t>
      </w:r>
    </w:p>
    <w:p w14:paraId="44A0A823" w14:textId="77777777" w:rsidR="00C802EC" w:rsidRPr="008339BA" w:rsidRDefault="00C802EC" w:rsidP="00DB50FD">
      <w:pPr>
        <w:suppressAutoHyphens/>
        <w:spacing w:before="180" w:after="180" w:line="336" w:lineRule="auto"/>
        <w:ind w:firstLine="720"/>
        <w:jc w:val="both"/>
        <w:outlineLvl w:val="0"/>
        <w:rPr>
          <w:rFonts w:ascii="Arial" w:hAnsi="Arial" w:cs="Arial"/>
          <w:b/>
          <w:sz w:val="22"/>
          <w:szCs w:val="22"/>
        </w:rPr>
      </w:pPr>
    </w:p>
    <w:p w14:paraId="780F0535" w14:textId="35610881" w:rsidR="0086233E" w:rsidRPr="008339BA" w:rsidRDefault="00090592" w:rsidP="00DB50FD">
      <w:pPr>
        <w:suppressAutoHyphens/>
        <w:spacing w:before="180" w:after="180" w:line="336" w:lineRule="auto"/>
        <w:ind w:firstLine="720"/>
        <w:jc w:val="both"/>
        <w:outlineLvl w:val="0"/>
        <w:rPr>
          <w:rFonts w:ascii="Arial" w:hAnsi="Arial" w:cs="Arial"/>
          <w:sz w:val="22"/>
          <w:szCs w:val="22"/>
        </w:rPr>
      </w:pPr>
      <w:r w:rsidRPr="008339BA">
        <w:rPr>
          <w:rFonts w:ascii="Arial" w:hAnsi="Arial" w:cs="Arial"/>
          <w:b/>
          <w:sz w:val="22"/>
          <w:szCs w:val="22"/>
        </w:rPr>
        <w:t>Primero.</w:t>
      </w:r>
      <w:r w:rsidR="0086233E" w:rsidRPr="008339BA">
        <w:rPr>
          <w:rFonts w:ascii="Arial" w:hAnsi="Arial" w:cs="Arial"/>
          <w:b/>
          <w:sz w:val="22"/>
          <w:szCs w:val="22"/>
        </w:rPr>
        <w:t xml:space="preserve"> Objeto de la resolución</w:t>
      </w:r>
    </w:p>
    <w:p w14:paraId="0A1C0487" w14:textId="755C628E" w:rsidR="00090592" w:rsidRPr="008339BA" w:rsidRDefault="00090592" w:rsidP="00752B3A">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 xml:space="preserve">Conceder una subvención </w:t>
      </w:r>
      <w:r w:rsidR="00672AB8" w:rsidRPr="008339BA">
        <w:rPr>
          <w:rFonts w:ascii="Arial" w:hAnsi="Arial" w:cs="Arial"/>
          <w:sz w:val="22"/>
          <w:szCs w:val="22"/>
        </w:rPr>
        <w:t>de concesión directa</w:t>
      </w:r>
      <w:r w:rsidR="00A02BBD" w:rsidRPr="008339BA">
        <w:rPr>
          <w:rFonts w:ascii="Arial" w:hAnsi="Arial" w:cs="Arial"/>
          <w:sz w:val="22"/>
          <w:szCs w:val="22"/>
        </w:rPr>
        <w:t>,</w:t>
      </w:r>
      <w:r w:rsidR="00672AB8" w:rsidRPr="008339BA">
        <w:rPr>
          <w:rFonts w:ascii="Arial" w:hAnsi="Arial" w:cs="Arial"/>
          <w:sz w:val="22"/>
          <w:szCs w:val="22"/>
        </w:rPr>
        <w:t xml:space="preserve"> establecida por una norma de rango legal</w:t>
      </w:r>
      <w:r w:rsidR="00A02BBD" w:rsidRPr="008339BA">
        <w:rPr>
          <w:rFonts w:ascii="Arial" w:hAnsi="Arial" w:cs="Arial"/>
          <w:sz w:val="22"/>
          <w:szCs w:val="22"/>
        </w:rPr>
        <w:t>,</w:t>
      </w:r>
      <w:r w:rsidR="00672AB8" w:rsidRPr="008339BA">
        <w:rPr>
          <w:rFonts w:ascii="Arial" w:hAnsi="Arial" w:cs="Arial"/>
          <w:sz w:val="22"/>
          <w:szCs w:val="22"/>
        </w:rPr>
        <w:t xml:space="preserve"> </w:t>
      </w:r>
      <w:r w:rsidR="00771389" w:rsidRPr="008339BA">
        <w:rPr>
          <w:rFonts w:ascii="Arial" w:hAnsi="Arial" w:cs="Arial"/>
          <w:sz w:val="22"/>
          <w:szCs w:val="22"/>
        </w:rPr>
        <w:t xml:space="preserve">prevista en </w:t>
      </w:r>
      <w:r w:rsidR="00ED554E" w:rsidRPr="008339BA">
        <w:rPr>
          <w:rFonts w:ascii="Arial" w:hAnsi="Arial" w:cs="Arial"/>
          <w:sz w:val="22"/>
          <w:szCs w:val="22"/>
        </w:rPr>
        <w:t>el</w:t>
      </w:r>
      <w:r w:rsidR="00752B3A" w:rsidRPr="008339BA">
        <w:rPr>
          <w:rFonts w:ascii="Arial" w:hAnsi="Arial" w:cs="Arial"/>
          <w:sz w:val="22"/>
          <w:szCs w:val="22"/>
        </w:rPr>
        <w:t xml:space="preserve"> D</w:t>
      </w:r>
      <w:r w:rsidR="00224E70" w:rsidRPr="008339BA">
        <w:rPr>
          <w:rFonts w:ascii="Arial" w:hAnsi="Arial" w:cs="Arial"/>
          <w:sz w:val="22"/>
          <w:szCs w:val="22"/>
        </w:rPr>
        <w:t>ecreto</w:t>
      </w:r>
      <w:r w:rsidR="00752B3A" w:rsidRPr="008339BA">
        <w:rPr>
          <w:rFonts w:ascii="Arial" w:hAnsi="Arial" w:cs="Arial"/>
          <w:sz w:val="22"/>
          <w:szCs w:val="22"/>
        </w:rPr>
        <w:t>-</w:t>
      </w:r>
      <w:r w:rsidR="00224E70" w:rsidRPr="008339BA">
        <w:rPr>
          <w:rFonts w:ascii="Arial" w:hAnsi="Arial" w:cs="Arial"/>
          <w:sz w:val="22"/>
          <w:szCs w:val="22"/>
        </w:rPr>
        <w:t>ley</w:t>
      </w:r>
      <w:r w:rsidR="00752B3A" w:rsidRPr="008339BA">
        <w:rPr>
          <w:rFonts w:ascii="Arial" w:hAnsi="Arial" w:cs="Arial"/>
          <w:sz w:val="22"/>
          <w:szCs w:val="22"/>
        </w:rPr>
        <w:t xml:space="preserve">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00752B3A" w:rsidRPr="008339BA">
        <w:t xml:space="preserve"> </w:t>
      </w:r>
      <w:r w:rsidR="00752B3A" w:rsidRPr="008339BA">
        <w:rPr>
          <w:rFonts w:ascii="Arial" w:hAnsi="Arial" w:cs="Arial"/>
          <w:sz w:val="22"/>
          <w:szCs w:val="22"/>
        </w:rPr>
        <w:t xml:space="preserve">para el </w:t>
      </w:r>
      <w:r w:rsidR="00224E70" w:rsidRPr="008339BA">
        <w:rPr>
          <w:rFonts w:ascii="Arial" w:hAnsi="Arial" w:cs="Arial"/>
          <w:sz w:val="22"/>
          <w:szCs w:val="22"/>
        </w:rPr>
        <w:t xml:space="preserve">año </w:t>
      </w:r>
      <w:r w:rsidR="00752B3A" w:rsidRPr="008339BA">
        <w:rPr>
          <w:rFonts w:ascii="Arial" w:hAnsi="Arial" w:cs="Arial"/>
          <w:sz w:val="22"/>
          <w:szCs w:val="22"/>
        </w:rPr>
        <w:t>2026</w:t>
      </w:r>
      <w:r w:rsidR="00672AB8" w:rsidRPr="008339BA">
        <w:rPr>
          <w:rFonts w:ascii="Arial" w:hAnsi="Arial" w:cs="Arial"/>
          <w:sz w:val="22"/>
          <w:szCs w:val="22"/>
        </w:rPr>
        <w:t xml:space="preserve">, </w:t>
      </w:r>
      <w:r w:rsidR="00771389" w:rsidRPr="008339BA">
        <w:rPr>
          <w:rFonts w:ascii="Arial" w:hAnsi="Arial" w:cs="Arial"/>
          <w:sz w:val="22"/>
          <w:szCs w:val="22"/>
        </w:rPr>
        <w:t xml:space="preserve">por importe de </w:t>
      </w:r>
      <w:r w:rsidR="00752B3A" w:rsidRPr="008339BA">
        <w:rPr>
          <w:rFonts w:ascii="Arial" w:hAnsi="Arial" w:cs="Arial"/>
          <w:sz w:val="22"/>
          <w:szCs w:val="22"/>
        </w:rPr>
        <w:t>30</w:t>
      </w:r>
      <w:r w:rsidR="004140F0" w:rsidRPr="008339BA">
        <w:rPr>
          <w:rFonts w:ascii="Arial" w:hAnsi="Arial" w:cs="Arial"/>
          <w:sz w:val="22"/>
          <w:szCs w:val="22"/>
        </w:rPr>
        <w:t>.000,00€ (</w:t>
      </w:r>
      <w:r w:rsidR="00752B3A" w:rsidRPr="008339BA">
        <w:rPr>
          <w:rFonts w:ascii="Arial" w:hAnsi="Arial" w:cs="Arial"/>
          <w:sz w:val="22"/>
          <w:szCs w:val="22"/>
        </w:rPr>
        <w:t xml:space="preserve">TREINTA </w:t>
      </w:r>
      <w:r w:rsidR="00257BBB" w:rsidRPr="008339BA">
        <w:rPr>
          <w:rFonts w:ascii="Arial" w:hAnsi="Arial" w:cs="Arial"/>
          <w:sz w:val="22"/>
          <w:szCs w:val="22"/>
        </w:rPr>
        <w:t>MIL EUROS</w:t>
      </w:r>
      <w:r w:rsidR="00771389" w:rsidRPr="008339BA">
        <w:rPr>
          <w:rFonts w:ascii="Arial" w:hAnsi="Arial" w:cs="Arial"/>
          <w:sz w:val="22"/>
          <w:szCs w:val="22"/>
        </w:rPr>
        <w:t>)</w:t>
      </w:r>
      <w:r w:rsidR="004140F0" w:rsidRPr="008339BA">
        <w:rPr>
          <w:rFonts w:ascii="Arial" w:hAnsi="Arial" w:cs="Arial"/>
          <w:sz w:val="22"/>
          <w:szCs w:val="22"/>
        </w:rPr>
        <w:t>,</w:t>
      </w:r>
      <w:r w:rsidR="00771389" w:rsidRPr="008339BA">
        <w:rPr>
          <w:rFonts w:ascii="Arial" w:hAnsi="Arial" w:cs="Arial"/>
          <w:sz w:val="22"/>
          <w:szCs w:val="22"/>
        </w:rPr>
        <w:t xml:space="preserve"> </w:t>
      </w:r>
      <w:r w:rsidRPr="008339BA">
        <w:rPr>
          <w:rFonts w:ascii="Arial" w:hAnsi="Arial" w:cs="Arial"/>
          <w:sz w:val="22"/>
          <w:szCs w:val="22"/>
        </w:rPr>
        <w:t xml:space="preserve">a la </w:t>
      </w:r>
      <w:r w:rsidR="00257BBB" w:rsidRPr="008339BA">
        <w:rPr>
          <w:rFonts w:ascii="Arial" w:hAnsi="Arial" w:cs="Arial"/>
          <w:sz w:val="22"/>
          <w:szCs w:val="22"/>
        </w:rPr>
        <w:t>Plataforma de</w:t>
      </w:r>
      <w:r w:rsidR="00CE2201" w:rsidRPr="008339BA">
        <w:rPr>
          <w:rFonts w:ascii="Arial" w:hAnsi="Arial" w:cs="Arial"/>
          <w:sz w:val="22"/>
          <w:szCs w:val="22"/>
        </w:rPr>
        <w:t>l</w:t>
      </w:r>
      <w:r w:rsidR="00257BBB" w:rsidRPr="008339BA">
        <w:rPr>
          <w:rFonts w:ascii="Arial" w:hAnsi="Arial" w:cs="Arial"/>
          <w:sz w:val="22"/>
          <w:szCs w:val="22"/>
        </w:rPr>
        <w:t xml:space="preserve"> Voluntariado de Aragón </w:t>
      </w:r>
      <w:r w:rsidRPr="008339BA">
        <w:rPr>
          <w:rFonts w:ascii="Arial" w:hAnsi="Arial" w:cs="Arial"/>
          <w:sz w:val="22"/>
          <w:szCs w:val="22"/>
        </w:rPr>
        <w:t>para la realización del proyecto “</w:t>
      </w:r>
      <w:r w:rsidR="00257BBB" w:rsidRPr="008339BA">
        <w:rPr>
          <w:rFonts w:ascii="Arial" w:hAnsi="Arial" w:cs="Arial"/>
          <w:sz w:val="22"/>
          <w:szCs w:val="22"/>
        </w:rPr>
        <w:t>Activa tu voluntariado</w:t>
      </w:r>
      <w:r w:rsidRPr="008339BA">
        <w:rPr>
          <w:rFonts w:ascii="Arial" w:hAnsi="Arial" w:cs="Arial"/>
          <w:sz w:val="22"/>
          <w:szCs w:val="22"/>
        </w:rPr>
        <w:t xml:space="preserve">”, con cargo a la aplicación </w:t>
      </w:r>
      <w:r w:rsidR="00752B3A" w:rsidRPr="008339BA">
        <w:rPr>
          <w:rFonts w:ascii="Arial" w:hAnsi="Arial" w:cs="Arial"/>
          <w:sz w:val="22"/>
          <w:szCs w:val="22"/>
        </w:rPr>
        <w:t>presupuestaria 20060/13</w:t>
      </w:r>
      <w:r w:rsidR="00257BBB" w:rsidRPr="008339BA">
        <w:rPr>
          <w:rFonts w:ascii="Arial" w:hAnsi="Arial" w:cs="Arial"/>
          <w:sz w:val="22"/>
          <w:szCs w:val="22"/>
        </w:rPr>
        <w:t>41/480651</w:t>
      </w:r>
      <w:r w:rsidRPr="008339BA">
        <w:rPr>
          <w:rFonts w:ascii="Arial" w:hAnsi="Arial" w:cs="Arial"/>
          <w:sz w:val="22"/>
          <w:szCs w:val="22"/>
        </w:rPr>
        <w:t xml:space="preserve">/91002 del presupuesto de gastos del Departamento de </w:t>
      </w:r>
      <w:r w:rsidR="00752B3A" w:rsidRPr="008339BA">
        <w:rPr>
          <w:rFonts w:ascii="Arial" w:hAnsi="Arial" w:cs="Arial"/>
          <w:sz w:val="22"/>
          <w:szCs w:val="22"/>
        </w:rPr>
        <w:t xml:space="preserve">Desregulación, </w:t>
      </w:r>
      <w:r w:rsidRPr="008339BA">
        <w:rPr>
          <w:rFonts w:ascii="Arial" w:hAnsi="Arial" w:cs="Arial"/>
          <w:sz w:val="22"/>
          <w:szCs w:val="22"/>
        </w:rPr>
        <w:t>Bienestar Social y Familia del Gobierno d</w:t>
      </w:r>
      <w:r w:rsidR="0072374B" w:rsidRPr="008339BA">
        <w:rPr>
          <w:rFonts w:ascii="Arial" w:hAnsi="Arial" w:cs="Arial"/>
          <w:sz w:val="22"/>
          <w:szCs w:val="22"/>
        </w:rPr>
        <w:t>e Aragón para el ejercicio 202</w:t>
      </w:r>
      <w:r w:rsidR="00752B3A" w:rsidRPr="008339BA">
        <w:rPr>
          <w:rFonts w:ascii="Arial" w:hAnsi="Arial" w:cs="Arial"/>
          <w:sz w:val="22"/>
          <w:szCs w:val="22"/>
        </w:rPr>
        <w:t>6</w:t>
      </w:r>
      <w:r w:rsidR="0072374B" w:rsidRPr="008339BA">
        <w:rPr>
          <w:rFonts w:ascii="Arial" w:hAnsi="Arial" w:cs="Arial"/>
          <w:sz w:val="22"/>
          <w:szCs w:val="22"/>
        </w:rPr>
        <w:t>, según presupuesto presentado,</w:t>
      </w:r>
      <w:r w:rsidR="00C44A9E" w:rsidRPr="008339BA">
        <w:rPr>
          <w:rFonts w:ascii="Arial" w:hAnsi="Arial" w:cs="Arial"/>
          <w:sz w:val="22"/>
          <w:szCs w:val="22"/>
        </w:rPr>
        <w:t xml:space="preserve"> </w:t>
      </w:r>
      <w:r w:rsidR="0072374B" w:rsidRPr="008339BA">
        <w:rPr>
          <w:rFonts w:ascii="Arial" w:hAnsi="Arial" w:cs="Arial"/>
          <w:sz w:val="22"/>
          <w:szCs w:val="22"/>
        </w:rPr>
        <w:t>que se adjunta a la presente</w:t>
      </w:r>
      <w:r w:rsidR="00C44A9E" w:rsidRPr="008339BA">
        <w:rPr>
          <w:rFonts w:ascii="Arial" w:hAnsi="Arial" w:cs="Arial"/>
          <w:sz w:val="22"/>
          <w:szCs w:val="22"/>
        </w:rPr>
        <w:t xml:space="preserve"> Orden como ANEXO I.</w:t>
      </w:r>
    </w:p>
    <w:p w14:paraId="6D460BF7" w14:textId="0008EE14" w:rsidR="0086233E" w:rsidRPr="008339BA" w:rsidRDefault="00090592" w:rsidP="00F50A02">
      <w:pPr>
        <w:suppressAutoHyphens/>
        <w:spacing w:before="180" w:after="180" w:line="336" w:lineRule="auto"/>
        <w:ind w:firstLine="720"/>
        <w:jc w:val="both"/>
        <w:outlineLvl w:val="0"/>
        <w:rPr>
          <w:rFonts w:ascii="Arial" w:hAnsi="Arial" w:cs="Arial"/>
          <w:sz w:val="22"/>
          <w:szCs w:val="22"/>
        </w:rPr>
      </w:pPr>
      <w:r w:rsidRPr="008339BA">
        <w:rPr>
          <w:rFonts w:ascii="Arial" w:hAnsi="Arial" w:cs="Arial"/>
          <w:b/>
          <w:sz w:val="22"/>
          <w:szCs w:val="22"/>
        </w:rPr>
        <w:lastRenderedPageBreak/>
        <w:t>Segundo.</w:t>
      </w:r>
      <w:r w:rsidR="006D5BFF" w:rsidRPr="008339BA">
        <w:rPr>
          <w:rFonts w:ascii="Arial" w:hAnsi="Arial" w:cs="Arial"/>
          <w:b/>
          <w:sz w:val="22"/>
          <w:szCs w:val="22"/>
        </w:rPr>
        <w:t xml:space="preserve"> </w:t>
      </w:r>
      <w:r w:rsidR="0086233E" w:rsidRPr="008339BA">
        <w:rPr>
          <w:rFonts w:ascii="Arial" w:hAnsi="Arial" w:cs="Arial"/>
          <w:b/>
          <w:sz w:val="22"/>
          <w:szCs w:val="22"/>
        </w:rPr>
        <w:t>Actuaciones</w:t>
      </w:r>
    </w:p>
    <w:p w14:paraId="7C1FFFB7" w14:textId="78AAD802" w:rsidR="00BD6008" w:rsidRPr="008339BA" w:rsidRDefault="00BD6008" w:rsidP="00E64DE3">
      <w:pPr>
        <w:spacing w:after="80" w:line="360" w:lineRule="auto"/>
        <w:ind w:firstLine="709"/>
        <w:jc w:val="both"/>
        <w:rPr>
          <w:rFonts w:ascii="Arial" w:hAnsi="Arial" w:cs="Arial"/>
          <w:sz w:val="22"/>
          <w:szCs w:val="22"/>
        </w:rPr>
      </w:pPr>
      <w:r w:rsidRPr="008339BA">
        <w:rPr>
          <w:rFonts w:ascii="Arial" w:hAnsi="Arial" w:cs="Arial"/>
          <w:sz w:val="22"/>
          <w:szCs w:val="22"/>
        </w:rPr>
        <w:t xml:space="preserve">La Plataforma del Voluntariado de Aragón deberá </w:t>
      </w:r>
      <w:r w:rsidRPr="008339BA">
        <w:rPr>
          <w:rFonts w:ascii="Arial" w:hAnsi="Arial" w:cs="Arial"/>
          <w:color w:val="000000"/>
          <w:sz w:val="22"/>
          <w:szCs w:val="22"/>
        </w:rPr>
        <w:t xml:space="preserve">ejecutar el proyecto </w:t>
      </w:r>
      <w:r w:rsidRPr="008339BA">
        <w:rPr>
          <w:rFonts w:ascii="Arial" w:hAnsi="Arial" w:cs="Arial"/>
          <w:w w:val="102"/>
          <w:sz w:val="22"/>
          <w:szCs w:val="22"/>
        </w:rPr>
        <w:t xml:space="preserve">de acuerdo con la solicitud presentada, y </w:t>
      </w:r>
      <w:r w:rsidRPr="008339BA">
        <w:rPr>
          <w:rFonts w:ascii="Arial" w:hAnsi="Arial" w:cs="Arial"/>
          <w:sz w:val="22"/>
          <w:szCs w:val="22"/>
        </w:rPr>
        <w:t>ejecutar todas las actividades incluidas en el mismo. A tal efecto se realizarán las siguientes actividades</w:t>
      </w:r>
      <w:r w:rsidR="006C1D4E" w:rsidRPr="008339BA">
        <w:rPr>
          <w:rFonts w:ascii="Arial" w:hAnsi="Arial" w:cs="Arial"/>
          <w:sz w:val="22"/>
          <w:szCs w:val="22"/>
        </w:rPr>
        <w:t>:</w:t>
      </w:r>
    </w:p>
    <w:p w14:paraId="2FCBED07" w14:textId="71021C5D" w:rsidR="006C1D4E" w:rsidRPr="00527988" w:rsidRDefault="00A41958" w:rsidP="006C1D4E">
      <w:pPr>
        <w:suppressAutoHyphens/>
        <w:spacing w:before="180" w:after="180" w:line="336" w:lineRule="auto"/>
        <w:ind w:left="708"/>
        <w:jc w:val="both"/>
        <w:rPr>
          <w:rFonts w:ascii="Arial" w:hAnsi="Arial" w:cs="Arial"/>
          <w:sz w:val="22"/>
          <w:szCs w:val="22"/>
        </w:rPr>
      </w:pPr>
      <w:r w:rsidRPr="00527988">
        <w:rPr>
          <w:rFonts w:ascii="Arial" w:hAnsi="Arial" w:cs="Arial"/>
          <w:sz w:val="22"/>
          <w:szCs w:val="22"/>
        </w:rPr>
        <w:t>A</w:t>
      </w:r>
      <w:r w:rsidR="006C1D4E" w:rsidRPr="00527988">
        <w:rPr>
          <w:rFonts w:ascii="Arial" w:hAnsi="Arial" w:cs="Arial"/>
          <w:sz w:val="22"/>
          <w:szCs w:val="22"/>
        </w:rPr>
        <w:t>sesoramiento y atención:</w:t>
      </w:r>
    </w:p>
    <w:p w14:paraId="50C7EEB3" w14:textId="5260B33C" w:rsidR="006C1D4E" w:rsidRPr="008339BA" w:rsidRDefault="006C1D4E" w:rsidP="006C1D4E">
      <w:pPr>
        <w:suppressAutoHyphens/>
        <w:spacing w:before="180" w:after="180" w:line="336" w:lineRule="auto"/>
        <w:ind w:left="1417" w:firstLine="1"/>
        <w:jc w:val="both"/>
        <w:rPr>
          <w:rFonts w:ascii="Arial" w:hAnsi="Arial" w:cs="Arial"/>
          <w:sz w:val="22"/>
          <w:szCs w:val="22"/>
        </w:rPr>
      </w:pPr>
      <w:r w:rsidRPr="008339BA">
        <w:rPr>
          <w:rFonts w:ascii="Arial" w:hAnsi="Arial" w:cs="Arial"/>
          <w:sz w:val="22"/>
          <w:szCs w:val="22"/>
        </w:rPr>
        <w:t>-Servicio de acogida y derivación de personas voluntarias</w:t>
      </w:r>
    </w:p>
    <w:p w14:paraId="62C8F63D" w14:textId="1E3F48B8" w:rsidR="006C1D4E" w:rsidRPr="008339BA" w:rsidRDefault="006C1D4E" w:rsidP="006C1D4E">
      <w:pPr>
        <w:suppressAutoHyphens/>
        <w:spacing w:before="180" w:after="180" w:line="336" w:lineRule="auto"/>
        <w:ind w:left="1417" w:firstLine="1"/>
        <w:jc w:val="both"/>
        <w:rPr>
          <w:rFonts w:ascii="Arial" w:hAnsi="Arial" w:cs="Arial"/>
          <w:sz w:val="22"/>
          <w:szCs w:val="22"/>
        </w:rPr>
      </w:pPr>
      <w:r w:rsidRPr="008339BA">
        <w:rPr>
          <w:rFonts w:ascii="Arial" w:hAnsi="Arial" w:cs="Arial"/>
          <w:sz w:val="22"/>
          <w:szCs w:val="22"/>
        </w:rPr>
        <w:t>-Campaña de captación de personas voluntarias</w:t>
      </w:r>
    </w:p>
    <w:p w14:paraId="2025AFD5" w14:textId="77777777" w:rsidR="006C1D4E" w:rsidRPr="008339BA" w:rsidRDefault="006C1D4E" w:rsidP="006C1D4E">
      <w:pPr>
        <w:suppressAutoHyphens/>
        <w:spacing w:before="180" w:after="180" w:line="336" w:lineRule="auto"/>
        <w:ind w:left="1416" w:firstLine="1"/>
        <w:jc w:val="both"/>
        <w:rPr>
          <w:rFonts w:ascii="Arial" w:hAnsi="Arial" w:cs="Arial"/>
          <w:sz w:val="22"/>
          <w:szCs w:val="22"/>
        </w:rPr>
      </w:pPr>
      <w:r w:rsidRPr="008339BA">
        <w:rPr>
          <w:rFonts w:ascii="Arial" w:hAnsi="Arial" w:cs="Arial"/>
          <w:sz w:val="22"/>
          <w:szCs w:val="22"/>
        </w:rPr>
        <w:t>-Servicio de información y orientación sobre voluntariado</w:t>
      </w:r>
    </w:p>
    <w:p w14:paraId="778A1C67" w14:textId="7887797B" w:rsidR="006C1D4E" w:rsidRPr="008339BA" w:rsidRDefault="006C1D4E" w:rsidP="006C1D4E">
      <w:pPr>
        <w:suppressAutoHyphens/>
        <w:spacing w:before="180" w:after="180" w:line="336" w:lineRule="auto"/>
        <w:ind w:left="1416" w:firstLine="1"/>
        <w:jc w:val="both"/>
        <w:rPr>
          <w:rFonts w:ascii="Arial" w:hAnsi="Arial" w:cs="Arial"/>
          <w:sz w:val="22"/>
          <w:szCs w:val="22"/>
        </w:rPr>
      </w:pPr>
      <w:r w:rsidRPr="008339BA">
        <w:rPr>
          <w:rFonts w:ascii="Arial" w:hAnsi="Arial" w:cs="Arial"/>
          <w:sz w:val="22"/>
          <w:szCs w:val="22"/>
        </w:rPr>
        <w:t>-Servicio de apoyo en la gestión del CVOL</w:t>
      </w:r>
    </w:p>
    <w:p w14:paraId="2AD397E8" w14:textId="607AEDE0" w:rsidR="006C1D4E" w:rsidRPr="00527988" w:rsidRDefault="00A41958" w:rsidP="006C1D4E">
      <w:pPr>
        <w:suppressAutoHyphens/>
        <w:spacing w:before="180" w:after="180" w:line="336" w:lineRule="auto"/>
        <w:ind w:left="708"/>
        <w:jc w:val="both"/>
        <w:rPr>
          <w:rFonts w:ascii="Arial" w:hAnsi="Arial" w:cs="Arial"/>
          <w:sz w:val="22"/>
          <w:szCs w:val="22"/>
        </w:rPr>
      </w:pPr>
      <w:r w:rsidRPr="00527988">
        <w:rPr>
          <w:rFonts w:ascii="Arial" w:hAnsi="Arial" w:cs="Arial"/>
          <w:sz w:val="22"/>
          <w:szCs w:val="22"/>
        </w:rPr>
        <w:t>S</w:t>
      </w:r>
      <w:r w:rsidR="006C1D4E" w:rsidRPr="00527988">
        <w:rPr>
          <w:rFonts w:ascii="Arial" w:hAnsi="Arial" w:cs="Arial"/>
          <w:sz w:val="22"/>
          <w:szCs w:val="22"/>
        </w:rPr>
        <w:t>ensibilización y concienciación:</w:t>
      </w:r>
    </w:p>
    <w:p w14:paraId="08708658" w14:textId="22158F68" w:rsidR="006C1D4E" w:rsidRPr="008339BA" w:rsidRDefault="006C1D4E" w:rsidP="006C1D4E">
      <w:pPr>
        <w:suppressAutoHyphens/>
        <w:spacing w:before="180" w:after="180" w:line="336" w:lineRule="auto"/>
        <w:ind w:left="709" w:firstLine="709"/>
        <w:jc w:val="both"/>
        <w:rPr>
          <w:rFonts w:ascii="Arial" w:hAnsi="Arial" w:cs="Arial"/>
          <w:sz w:val="22"/>
          <w:szCs w:val="22"/>
        </w:rPr>
      </w:pPr>
      <w:r w:rsidRPr="008339BA">
        <w:rPr>
          <w:rFonts w:ascii="Arial" w:hAnsi="Arial" w:cs="Arial"/>
          <w:sz w:val="22"/>
          <w:szCs w:val="22"/>
        </w:rPr>
        <w:t>-Acto del Día Internacional del Voluntariado</w:t>
      </w:r>
    </w:p>
    <w:p w14:paraId="76A3F97B" w14:textId="77777777" w:rsidR="006C1D4E" w:rsidRPr="008339BA" w:rsidRDefault="006C1D4E" w:rsidP="006C1D4E">
      <w:pPr>
        <w:suppressAutoHyphens/>
        <w:spacing w:before="180" w:after="180" w:line="336" w:lineRule="auto"/>
        <w:ind w:left="1418"/>
        <w:jc w:val="both"/>
        <w:rPr>
          <w:rFonts w:ascii="Arial" w:hAnsi="Arial" w:cs="Arial"/>
          <w:sz w:val="22"/>
          <w:szCs w:val="22"/>
        </w:rPr>
      </w:pPr>
      <w:r w:rsidRPr="008339BA">
        <w:rPr>
          <w:rFonts w:ascii="Arial" w:hAnsi="Arial" w:cs="Arial"/>
          <w:sz w:val="22"/>
          <w:szCs w:val="22"/>
        </w:rPr>
        <w:t>-Encuentros abiertos con entidades y ciudadanía – "Conoce y elige tu causa”</w:t>
      </w:r>
    </w:p>
    <w:p w14:paraId="79A986A2" w14:textId="0A8A1056" w:rsidR="006C1D4E" w:rsidRPr="008339BA" w:rsidRDefault="006C1D4E" w:rsidP="006C1D4E">
      <w:pPr>
        <w:suppressAutoHyphens/>
        <w:spacing w:before="180" w:after="180" w:line="336" w:lineRule="auto"/>
        <w:ind w:left="709" w:firstLine="709"/>
        <w:jc w:val="both"/>
        <w:rPr>
          <w:rFonts w:ascii="Arial" w:hAnsi="Arial" w:cs="Arial"/>
          <w:sz w:val="22"/>
          <w:szCs w:val="22"/>
        </w:rPr>
      </w:pPr>
      <w:r w:rsidRPr="008339BA">
        <w:rPr>
          <w:rFonts w:ascii="Arial" w:hAnsi="Arial" w:cs="Arial"/>
          <w:sz w:val="22"/>
          <w:szCs w:val="22"/>
        </w:rPr>
        <w:t>-Publicación periódica en prensa escrita (Diario del Alto Aragón)</w:t>
      </w:r>
    </w:p>
    <w:p w14:paraId="6DA17BEC" w14:textId="6274D15F" w:rsidR="00A41958" w:rsidRPr="008339BA" w:rsidRDefault="00A41958" w:rsidP="006C1D4E">
      <w:pPr>
        <w:suppressAutoHyphens/>
        <w:spacing w:before="180" w:after="180" w:line="336" w:lineRule="auto"/>
        <w:ind w:left="709" w:firstLine="709"/>
        <w:jc w:val="both"/>
        <w:rPr>
          <w:rFonts w:ascii="Arial" w:hAnsi="Arial" w:cs="Arial"/>
          <w:sz w:val="22"/>
          <w:szCs w:val="22"/>
        </w:rPr>
      </w:pPr>
      <w:r w:rsidRPr="008339BA">
        <w:rPr>
          <w:rFonts w:ascii="Arial" w:hAnsi="Arial" w:cs="Arial"/>
          <w:sz w:val="22"/>
          <w:szCs w:val="22"/>
        </w:rPr>
        <w:t>-Campañas de sensibilización en centros educativos de la provincia.</w:t>
      </w:r>
    </w:p>
    <w:p w14:paraId="6CEA46D9" w14:textId="5AE46C3C" w:rsidR="00A41958" w:rsidRPr="00527988" w:rsidRDefault="00A41958" w:rsidP="006C1D4E">
      <w:pPr>
        <w:pStyle w:val="Default"/>
        <w:spacing w:after="180" w:line="336" w:lineRule="auto"/>
        <w:ind w:firstLine="709"/>
        <w:rPr>
          <w:sz w:val="22"/>
          <w:szCs w:val="22"/>
        </w:rPr>
      </w:pPr>
      <w:r w:rsidRPr="00527988">
        <w:rPr>
          <w:sz w:val="22"/>
          <w:szCs w:val="22"/>
        </w:rPr>
        <w:t>Trabajo en red e incidencia política y representación autonómica:</w:t>
      </w:r>
    </w:p>
    <w:p w14:paraId="779EEE02" w14:textId="21AA7388" w:rsidR="006C1D4E" w:rsidRPr="008339BA" w:rsidRDefault="00A41958" w:rsidP="00A41958">
      <w:pPr>
        <w:pStyle w:val="Default"/>
        <w:spacing w:after="180" w:line="336" w:lineRule="auto"/>
        <w:ind w:left="1416" w:firstLine="1"/>
        <w:rPr>
          <w:color w:val="auto"/>
          <w:sz w:val="22"/>
          <w:szCs w:val="22"/>
        </w:rPr>
      </w:pPr>
      <w:r w:rsidRPr="008339BA">
        <w:rPr>
          <w:sz w:val="22"/>
          <w:szCs w:val="22"/>
        </w:rPr>
        <w:t>-</w:t>
      </w:r>
      <w:r w:rsidR="006C1D4E" w:rsidRPr="008339BA">
        <w:rPr>
          <w:color w:val="auto"/>
          <w:sz w:val="22"/>
          <w:szCs w:val="22"/>
        </w:rPr>
        <w:t>Participación activa en redes y plataformas estatales (Plataforma del Voluntariado de España):</w:t>
      </w:r>
    </w:p>
    <w:p w14:paraId="271DB7FE" w14:textId="77777777" w:rsidR="006C1D4E" w:rsidRPr="008339BA" w:rsidRDefault="006C1D4E" w:rsidP="00A41958">
      <w:pPr>
        <w:suppressAutoHyphens/>
        <w:spacing w:before="180" w:after="180" w:line="336" w:lineRule="auto"/>
        <w:ind w:left="1418" w:firstLine="709"/>
        <w:jc w:val="both"/>
        <w:outlineLvl w:val="0"/>
        <w:rPr>
          <w:rFonts w:ascii="Arial" w:hAnsi="Arial" w:cs="Arial"/>
          <w:sz w:val="22"/>
          <w:szCs w:val="22"/>
        </w:rPr>
      </w:pPr>
      <w:r w:rsidRPr="008339BA">
        <w:rPr>
          <w:rFonts w:ascii="Arial" w:hAnsi="Arial" w:cs="Arial"/>
          <w:sz w:val="22"/>
          <w:szCs w:val="22"/>
        </w:rPr>
        <w:t>- Escuela de Otoño</w:t>
      </w:r>
    </w:p>
    <w:p w14:paraId="3A284917" w14:textId="54FA1FE2" w:rsidR="006C1D4E" w:rsidRPr="008339BA" w:rsidRDefault="006C1D4E" w:rsidP="00A41958">
      <w:pPr>
        <w:suppressAutoHyphens/>
        <w:spacing w:before="180" w:after="180" w:line="336" w:lineRule="auto"/>
        <w:ind w:left="1407" w:firstLine="720"/>
        <w:jc w:val="both"/>
        <w:outlineLvl w:val="0"/>
        <w:rPr>
          <w:rFonts w:ascii="Arial" w:hAnsi="Arial" w:cs="Arial"/>
          <w:sz w:val="22"/>
          <w:szCs w:val="22"/>
        </w:rPr>
      </w:pPr>
      <w:r w:rsidRPr="008339BA">
        <w:rPr>
          <w:rFonts w:ascii="Arial" w:hAnsi="Arial" w:cs="Arial"/>
          <w:sz w:val="22"/>
          <w:szCs w:val="22"/>
        </w:rPr>
        <w:t>- Congreso Estatal de Voluntariado</w:t>
      </w:r>
    </w:p>
    <w:p w14:paraId="6204F469" w14:textId="6F3BE3CD" w:rsidR="00A41958" w:rsidRPr="008339BA" w:rsidRDefault="00A41958" w:rsidP="00A41958">
      <w:pPr>
        <w:pStyle w:val="Default"/>
        <w:spacing w:after="180" w:line="336" w:lineRule="auto"/>
        <w:ind w:left="1416" w:firstLine="1"/>
        <w:rPr>
          <w:color w:val="auto"/>
          <w:sz w:val="22"/>
          <w:szCs w:val="22"/>
        </w:rPr>
      </w:pPr>
      <w:r w:rsidRPr="008339BA">
        <w:rPr>
          <w:sz w:val="22"/>
          <w:szCs w:val="22"/>
        </w:rPr>
        <w:t>-</w:t>
      </w:r>
      <w:r w:rsidRPr="008339BA">
        <w:rPr>
          <w:color w:val="auto"/>
          <w:sz w:val="22"/>
          <w:szCs w:val="22"/>
        </w:rPr>
        <w:t>Participación en plataformas autonómicas</w:t>
      </w:r>
    </w:p>
    <w:p w14:paraId="45D0D448" w14:textId="60E75A13" w:rsidR="00A41958" w:rsidRPr="008339BA" w:rsidRDefault="00A41958" w:rsidP="00A41958">
      <w:pPr>
        <w:pStyle w:val="Default"/>
        <w:spacing w:after="180" w:line="336" w:lineRule="auto"/>
        <w:ind w:left="1416" w:firstLine="1"/>
        <w:rPr>
          <w:color w:val="auto"/>
          <w:sz w:val="22"/>
          <w:szCs w:val="22"/>
        </w:rPr>
      </w:pPr>
      <w:r w:rsidRPr="008339BA">
        <w:rPr>
          <w:color w:val="auto"/>
          <w:sz w:val="22"/>
          <w:szCs w:val="22"/>
        </w:rPr>
        <w:t>-Participación institucional en políticas públicas</w:t>
      </w:r>
    </w:p>
    <w:p w14:paraId="3688CB93" w14:textId="55D7DBC9" w:rsidR="006C1D4E" w:rsidRPr="00527988" w:rsidRDefault="006C1D4E" w:rsidP="006C1D4E">
      <w:pPr>
        <w:pStyle w:val="Default"/>
        <w:spacing w:after="180" w:line="336" w:lineRule="auto"/>
        <w:ind w:firstLine="709"/>
        <w:rPr>
          <w:color w:val="auto"/>
          <w:sz w:val="22"/>
          <w:szCs w:val="22"/>
        </w:rPr>
      </w:pPr>
      <w:r w:rsidRPr="00527988">
        <w:rPr>
          <w:color w:val="auto"/>
          <w:sz w:val="22"/>
          <w:szCs w:val="22"/>
        </w:rPr>
        <w:t>Realización de acciones formativas:</w:t>
      </w:r>
    </w:p>
    <w:p w14:paraId="38F6A689" w14:textId="77777777" w:rsidR="006C1D4E" w:rsidRPr="008339BA" w:rsidRDefault="006C1D4E" w:rsidP="006C1D4E">
      <w:pPr>
        <w:suppressAutoHyphens/>
        <w:spacing w:before="180" w:after="180" w:line="336" w:lineRule="auto"/>
        <w:ind w:left="718" w:firstLine="700"/>
        <w:jc w:val="both"/>
        <w:rPr>
          <w:rFonts w:ascii="Arial" w:hAnsi="Arial" w:cs="Arial"/>
          <w:sz w:val="22"/>
          <w:szCs w:val="22"/>
        </w:rPr>
      </w:pPr>
      <w:r w:rsidRPr="008339BA">
        <w:rPr>
          <w:rFonts w:ascii="Arial" w:hAnsi="Arial" w:cs="Arial"/>
          <w:sz w:val="22"/>
          <w:szCs w:val="22"/>
        </w:rPr>
        <w:t>- Formación básica en materia de voluntariado</w:t>
      </w:r>
    </w:p>
    <w:p w14:paraId="0A561B1D" w14:textId="77777777" w:rsidR="00A158D8" w:rsidRPr="008339BA" w:rsidRDefault="006C1D4E" w:rsidP="006C1D4E">
      <w:pPr>
        <w:suppressAutoHyphens/>
        <w:spacing w:before="180" w:after="180" w:line="336" w:lineRule="auto"/>
        <w:ind w:left="719" w:firstLine="699"/>
        <w:jc w:val="both"/>
        <w:rPr>
          <w:rFonts w:ascii="Arial" w:hAnsi="Arial" w:cs="Arial"/>
          <w:sz w:val="22"/>
          <w:szCs w:val="22"/>
        </w:rPr>
      </w:pPr>
      <w:r w:rsidRPr="008339BA">
        <w:rPr>
          <w:rFonts w:ascii="Arial" w:hAnsi="Arial" w:cs="Arial"/>
          <w:sz w:val="22"/>
          <w:szCs w:val="22"/>
        </w:rPr>
        <w:t xml:space="preserve">- Realización de talleres de sensibilización sobre </w:t>
      </w:r>
      <w:r w:rsidR="00A158D8" w:rsidRPr="008339BA">
        <w:rPr>
          <w:rFonts w:ascii="Arial" w:hAnsi="Arial" w:cs="Arial"/>
          <w:sz w:val="22"/>
          <w:szCs w:val="22"/>
        </w:rPr>
        <w:t>CVOL</w:t>
      </w:r>
    </w:p>
    <w:p w14:paraId="1722E25F" w14:textId="18798E55" w:rsidR="006C1D4E" w:rsidRPr="008339BA" w:rsidRDefault="006C1D4E" w:rsidP="006C1D4E">
      <w:pPr>
        <w:suppressAutoHyphens/>
        <w:spacing w:before="180" w:after="180" w:line="336" w:lineRule="auto"/>
        <w:ind w:left="719" w:firstLine="699"/>
        <w:jc w:val="both"/>
        <w:rPr>
          <w:rFonts w:ascii="Arial" w:hAnsi="Arial" w:cs="Arial"/>
          <w:sz w:val="22"/>
          <w:szCs w:val="22"/>
        </w:rPr>
      </w:pPr>
      <w:r w:rsidRPr="008339BA">
        <w:rPr>
          <w:rFonts w:ascii="Arial" w:hAnsi="Arial" w:cs="Arial"/>
          <w:sz w:val="22"/>
          <w:szCs w:val="22"/>
        </w:rPr>
        <w:lastRenderedPageBreak/>
        <w:t>- Talleres impartidos en el sector empresarial</w:t>
      </w:r>
    </w:p>
    <w:p w14:paraId="2F3E9244" w14:textId="775BD9B1" w:rsidR="00BD6008" w:rsidRPr="00527988" w:rsidRDefault="00A158D8" w:rsidP="00E64DE3">
      <w:pPr>
        <w:spacing w:after="80" w:line="360" w:lineRule="auto"/>
        <w:ind w:firstLine="709"/>
        <w:jc w:val="both"/>
        <w:rPr>
          <w:rFonts w:ascii="Arial" w:eastAsia="Arial" w:hAnsi="Arial" w:cs="Arial"/>
          <w:color w:val="2C2C2C"/>
          <w:sz w:val="22"/>
          <w:szCs w:val="22"/>
          <w:lang w:eastAsia="es-ES_tradnl"/>
        </w:rPr>
      </w:pPr>
      <w:r w:rsidRPr="00527988">
        <w:rPr>
          <w:rFonts w:ascii="Arial" w:eastAsia="Arial" w:hAnsi="Arial" w:cs="Arial"/>
          <w:color w:val="2C2C2C"/>
          <w:sz w:val="22"/>
          <w:szCs w:val="22"/>
          <w:lang w:eastAsia="es-ES_tradnl"/>
        </w:rPr>
        <w:t>Nuevas acciones:</w:t>
      </w:r>
    </w:p>
    <w:p w14:paraId="297E44A4" w14:textId="69FB0292" w:rsidR="00E64DE3" w:rsidRPr="008339BA" w:rsidRDefault="00A158D8" w:rsidP="00A158D8">
      <w:pPr>
        <w:spacing w:after="60" w:line="360" w:lineRule="auto"/>
        <w:ind w:left="709" w:firstLine="349"/>
        <w:jc w:val="both"/>
        <w:rPr>
          <w:rFonts w:ascii="Arial" w:eastAsia="Arial" w:hAnsi="Arial" w:cs="Arial"/>
          <w:sz w:val="22"/>
          <w:szCs w:val="22"/>
          <w:lang w:eastAsia="es-ES_tradnl"/>
        </w:rPr>
      </w:pPr>
      <w:r w:rsidRPr="008339BA">
        <w:rPr>
          <w:rFonts w:ascii="Arial" w:eastAsia="Arial" w:hAnsi="Arial" w:cs="Arial"/>
          <w:color w:val="2C2C2C"/>
          <w:sz w:val="22"/>
          <w:szCs w:val="22"/>
          <w:lang w:eastAsia="es-ES_tradnl"/>
        </w:rPr>
        <w:t>-</w:t>
      </w:r>
      <w:r w:rsidR="00E64DE3" w:rsidRPr="008339BA">
        <w:rPr>
          <w:rFonts w:ascii="Arial" w:eastAsia="Arial" w:hAnsi="Arial" w:cs="Arial"/>
          <w:color w:val="2C2C2C"/>
          <w:sz w:val="22"/>
          <w:szCs w:val="22"/>
          <w:lang w:eastAsia="es-ES_tradnl"/>
        </w:rPr>
        <w:t>Una Jornada de Voluntariado Corporativo</w:t>
      </w:r>
      <w:r w:rsidR="00980787" w:rsidRPr="008339BA">
        <w:rPr>
          <w:rFonts w:ascii="Arial" w:eastAsia="Arial" w:hAnsi="Arial" w:cs="Arial"/>
          <w:color w:val="2C2C2C"/>
          <w:sz w:val="22"/>
          <w:szCs w:val="22"/>
          <w:lang w:eastAsia="es-ES_tradnl"/>
        </w:rPr>
        <w:t>.</w:t>
      </w:r>
    </w:p>
    <w:p w14:paraId="118975A0" w14:textId="77777777" w:rsidR="00980787" w:rsidRPr="008339BA" w:rsidRDefault="00A158D8" w:rsidP="00A158D8">
      <w:pPr>
        <w:spacing w:after="60" w:line="360" w:lineRule="auto"/>
        <w:ind w:left="709" w:firstLine="349"/>
        <w:jc w:val="both"/>
        <w:rPr>
          <w:rFonts w:ascii="Arial" w:eastAsia="Arial" w:hAnsi="Arial" w:cs="Arial"/>
          <w:color w:val="2C2C2C"/>
          <w:sz w:val="22"/>
          <w:szCs w:val="22"/>
          <w:lang w:eastAsia="es-ES_tradnl"/>
        </w:rPr>
      </w:pPr>
      <w:r w:rsidRPr="008339BA">
        <w:rPr>
          <w:rFonts w:ascii="Arial" w:eastAsia="Arial" w:hAnsi="Arial" w:cs="Arial"/>
          <w:color w:val="2C2C2C"/>
          <w:sz w:val="22"/>
          <w:szCs w:val="22"/>
          <w:lang w:eastAsia="es-ES_tradnl"/>
        </w:rPr>
        <w:t>-</w:t>
      </w:r>
      <w:r w:rsidR="00E64DE3" w:rsidRPr="008339BA">
        <w:rPr>
          <w:rFonts w:ascii="Arial" w:eastAsia="Arial" w:hAnsi="Arial" w:cs="Arial"/>
          <w:color w:val="2C2C2C"/>
          <w:sz w:val="22"/>
          <w:szCs w:val="22"/>
          <w:lang w:eastAsia="es-ES_tradnl"/>
        </w:rPr>
        <w:t>Unas Jornadas previas al Día Internacional del Voluntariado</w:t>
      </w:r>
      <w:r w:rsidR="00980787" w:rsidRPr="008339BA">
        <w:rPr>
          <w:rFonts w:ascii="Arial" w:eastAsia="Arial" w:hAnsi="Arial" w:cs="Arial"/>
          <w:color w:val="2C2C2C"/>
          <w:sz w:val="22"/>
          <w:szCs w:val="22"/>
          <w:lang w:eastAsia="es-ES_tradnl"/>
        </w:rPr>
        <w:t>.</w:t>
      </w:r>
    </w:p>
    <w:p w14:paraId="7D339145" w14:textId="22BA16B3" w:rsidR="00E64DE3" w:rsidRPr="008339BA" w:rsidRDefault="00980787" w:rsidP="00A158D8">
      <w:pPr>
        <w:spacing w:after="60" w:line="360" w:lineRule="auto"/>
        <w:ind w:left="709" w:firstLine="349"/>
        <w:jc w:val="both"/>
        <w:rPr>
          <w:rFonts w:ascii="Arial" w:eastAsia="Arial" w:hAnsi="Arial" w:cs="Arial"/>
          <w:color w:val="2C2C2C"/>
          <w:sz w:val="22"/>
          <w:szCs w:val="22"/>
          <w:lang w:eastAsia="es-ES_tradnl"/>
        </w:rPr>
      </w:pPr>
      <w:r w:rsidRPr="008339BA">
        <w:rPr>
          <w:rFonts w:ascii="Arial" w:eastAsia="Arial" w:hAnsi="Arial" w:cs="Arial"/>
          <w:color w:val="2C2C2C"/>
          <w:sz w:val="22"/>
          <w:szCs w:val="22"/>
          <w:lang w:eastAsia="es-ES_tradnl"/>
        </w:rPr>
        <w:t>-</w:t>
      </w:r>
      <w:r w:rsidR="00E64DE3" w:rsidRPr="008339BA">
        <w:rPr>
          <w:rFonts w:ascii="Arial" w:eastAsia="Arial" w:hAnsi="Arial" w:cs="Arial"/>
          <w:color w:val="2C2C2C"/>
          <w:sz w:val="22"/>
          <w:szCs w:val="22"/>
          <w:lang w:eastAsia="es-ES_tradnl"/>
        </w:rPr>
        <w:t>Una línea específica de voluntariado y personas mayores, que aborda tanto el voluntariado dirigido a este colectivo como el impulso del voluntariado senior y el vínculo intergeneracional.</w:t>
      </w:r>
    </w:p>
    <w:p w14:paraId="36555295" w14:textId="6DA83E1E" w:rsidR="00607E35" w:rsidRPr="008339BA" w:rsidRDefault="00607E35" w:rsidP="00607E35">
      <w:pPr>
        <w:suppressAutoHyphens/>
        <w:spacing w:before="180" w:after="180" w:line="336" w:lineRule="auto"/>
        <w:ind w:firstLine="720"/>
        <w:jc w:val="both"/>
        <w:outlineLvl w:val="0"/>
        <w:rPr>
          <w:rFonts w:ascii="Arial" w:hAnsi="Arial" w:cs="Arial"/>
          <w:b/>
          <w:sz w:val="22"/>
          <w:szCs w:val="22"/>
        </w:rPr>
      </w:pPr>
      <w:r w:rsidRPr="008339BA">
        <w:rPr>
          <w:rFonts w:ascii="Arial" w:hAnsi="Arial" w:cs="Arial"/>
          <w:b/>
          <w:sz w:val="22"/>
          <w:szCs w:val="22"/>
        </w:rPr>
        <w:t>Tercero.</w:t>
      </w:r>
      <w:r w:rsidRPr="008339BA">
        <w:rPr>
          <w:rFonts w:ascii="Arial" w:hAnsi="Arial" w:cs="Arial"/>
          <w:sz w:val="22"/>
          <w:szCs w:val="22"/>
        </w:rPr>
        <w:t xml:space="preserve"> </w:t>
      </w:r>
      <w:r w:rsidR="00B11FE0" w:rsidRPr="008339BA">
        <w:rPr>
          <w:rFonts w:ascii="Arial" w:hAnsi="Arial" w:cs="Arial"/>
          <w:b/>
          <w:sz w:val="22"/>
          <w:szCs w:val="22"/>
        </w:rPr>
        <w:t>Gastos subvencionables</w:t>
      </w:r>
    </w:p>
    <w:p w14:paraId="4F118F19" w14:textId="542DCD41"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La subvención se destinará a financiar los gastos que de manera indubitada respondan a la naturaleza</w:t>
      </w:r>
      <w:r w:rsidR="00103006" w:rsidRPr="008339BA">
        <w:rPr>
          <w:rFonts w:ascii="Arial" w:hAnsi="Arial" w:cs="Arial"/>
          <w:sz w:val="22"/>
          <w:szCs w:val="22"/>
        </w:rPr>
        <w:t xml:space="preserve"> de la actividad subvencionada, </w:t>
      </w:r>
      <w:r w:rsidRPr="008339BA">
        <w:rPr>
          <w:rFonts w:ascii="Arial" w:hAnsi="Arial" w:cs="Arial"/>
          <w:sz w:val="22"/>
          <w:szCs w:val="22"/>
        </w:rPr>
        <w:t xml:space="preserve">resulten estrictamente necesarios y se realicen del 1 de enero </w:t>
      </w:r>
      <w:r w:rsidR="00863F99" w:rsidRPr="008339BA">
        <w:rPr>
          <w:rFonts w:ascii="Arial" w:hAnsi="Arial" w:cs="Arial"/>
          <w:sz w:val="22"/>
          <w:szCs w:val="22"/>
        </w:rPr>
        <w:t>de 2026</w:t>
      </w:r>
      <w:r w:rsidR="00D26429" w:rsidRPr="008339BA">
        <w:rPr>
          <w:rFonts w:ascii="Arial" w:hAnsi="Arial" w:cs="Arial"/>
          <w:sz w:val="22"/>
          <w:szCs w:val="22"/>
        </w:rPr>
        <w:t xml:space="preserve"> </w:t>
      </w:r>
      <w:r w:rsidRPr="008339BA">
        <w:rPr>
          <w:rFonts w:ascii="Arial" w:hAnsi="Arial" w:cs="Arial"/>
          <w:sz w:val="22"/>
          <w:szCs w:val="22"/>
        </w:rPr>
        <w:t>al 31 de diciembre de 202</w:t>
      </w:r>
      <w:r w:rsidR="00863F99" w:rsidRPr="008339BA">
        <w:rPr>
          <w:rFonts w:ascii="Arial" w:hAnsi="Arial" w:cs="Arial"/>
          <w:sz w:val="22"/>
          <w:szCs w:val="22"/>
        </w:rPr>
        <w:t>6</w:t>
      </w:r>
      <w:r w:rsidRPr="008339BA">
        <w:rPr>
          <w:rFonts w:ascii="Arial" w:hAnsi="Arial" w:cs="Arial"/>
          <w:sz w:val="22"/>
          <w:szCs w:val="22"/>
        </w:rPr>
        <w:t>.</w:t>
      </w:r>
    </w:p>
    <w:p w14:paraId="6FAB8B18" w14:textId="61EE3F6E"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 xml:space="preserve"> Los gastos que podrán ser subvencionables </w:t>
      </w:r>
      <w:r w:rsidR="00103006" w:rsidRPr="008339BA">
        <w:rPr>
          <w:rFonts w:ascii="Arial" w:hAnsi="Arial" w:cs="Arial"/>
          <w:sz w:val="22"/>
          <w:szCs w:val="22"/>
        </w:rPr>
        <w:t xml:space="preserve">para la ejecución del proyecto </w:t>
      </w:r>
      <w:r w:rsidRPr="008339BA">
        <w:rPr>
          <w:rFonts w:ascii="Arial" w:hAnsi="Arial" w:cs="Arial"/>
          <w:sz w:val="22"/>
          <w:szCs w:val="22"/>
        </w:rPr>
        <w:t>serán los siguientes:</w:t>
      </w:r>
    </w:p>
    <w:p w14:paraId="23040FD5" w14:textId="1231D5E2" w:rsidR="00090592" w:rsidRPr="008339BA" w:rsidRDefault="000E47C4" w:rsidP="0087305F">
      <w:pPr>
        <w:suppressAutoHyphens/>
        <w:spacing w:before="180" w:after="180" w:line="336" w:lineRule="auto"/>
        <w:ind w:firstLine="720"/>
        <w:jc w:val="both"/>
        <w:textDirection w:val="btLr"/>
        <w:outlineLvl w:val="0"/>
        <w:rPr>
          <w:rFonts w:ascii="Arial" w:hAnsi="Arial" w:cs="Arial"/>
          <w:sz w:val="22"/>
          <w:szCs w:val="22"/>
        </w:rPr>
      </w:pPr>
      <w:r w:rsidRPr="008339BA">
        <w:rPr>
          <w:rFonts w:ascii="Arial" w:hAnsi="Arial" w:cs="Arial"/>
          <w:sz w:val="22"/>
          <w:szCs w:val="22"/>
        </w:rPr>
        <w:t>1.</w:t>
      </w:r>
      <w:r w:rsidR="00090592" w:rsidRPr="008339BA">
        <w:rPr>
          <w:rFonts w:ascii="Arial" w:hAnsi="Arial" w:cs="Arial"/>
          <w:sz w:val="22"/>
          <w:szCs w:val="22"/>
        </w:rPr>
        <w:t>Gastos de personal en caso de contratar trabajadores, de forma permanente o temporal, para la realización de actividades o programas subvencionables m</w:t>
      </w:r>
      <w:r w:rsidRPr="008339BA">
        <w:rPr>
          <w:rFonts w:ascii="Arial" w:hAnsi="Arial" w:cs="Arial"/>
          <w:sz w:val="22"/>
          <w:szCs w:val="22"/>
        </w:rPr>
        <w:t>ediante la presente subvención</w:t>
      </w:r>
      <w:r w:rsidR="00090592" w:rsidRPr="008339BA">
        <w:rPr>
          <w:rFonts w:ascii="Arial" w:hAnsi="Arial" w:cs="Arial"/>
          <w:sz w:val="22"/>
          <w:szCs w:val="22"/>
        </w:rPr>
        <w:t xml:space="preserve">. Estos gastos se justificarán con las nóminas, los boletines de cotización a la Seguridad Social y el ingreso de las cantidades retenidas a cuenta del Impuesto sobre la Renta de las Personas Físicas </w:t>
      </w:r>
    </w:p>
    <w:p w14:paraId="7E726B30" w14:textId="77777777" w:rsidR="000E47C4" w:rsidRPr="008339BA" w:rsidRDefault="000E47C4" w:rsidP="0087305F">
      <w:pPr>
        <w:suppressAutoHyphens/>
        <w:spacing w:before="180" w:after="180" w:line="336" w:lineRule="auto"/>
        <w:ind w:firstLine="720"/>
        <w:jc w:val="both"/>
        <w:textDirection w:val="btLr"/>
        <w:outlineLvl w:val="0"/>
        <w:rPr>
          <w:rFonts w:ascii="Arial" w:hAnsi="Arial" w:cs="Arial"/>
          <w:sz w:val="22"/>
          <w:szCs w:val="22"/>
        </w:rPr>
      </w:pPr>
      <w:r w:rsidRPr="008339BA">
        <w:rPr>
          <w:rFonts w:ascii="Arial" w:hAnsi="Arial" w:cs="Arial"/>
          <w:sz w:val="22"/>
          <w:szCs w:val="22"/>
        </w:rPr>
        <w:t>2.</w:t>
      </w:r>
      <w:r w:rsidR="00090592" w:rsidRPr="008339BA">
        <w:rPr>
          <w:rFonts w:ascii="Arial" w:hAnsi="Arial" w:cs="Arial"/>
          <w:sz w:val="22"/>
          <w:szCs w:val="22"/>
        </w:rPr>
        <w:t>Gastos de adquisición de suministros, material de oficina ordinario no inventariable y ofimática, así como de libros y material didáctico u otros de análoga naturaleza, y gastos de mensajería, correo o transporte y gestión web.</w:t>
      </w:r>
    </w:p>
    <w:p w14:paraId="6DE01872" w14:textId="682AB54F" w:rsidR="00090592" w:rsidRPr="008339BA" w:rsidRDefault="00090592" w:rsidP="00103006">
      <w:pPr>
        <w:suppressAutoHyphens/>
        <w:spacing w:before="180" w:after="180" w:line="336" w:lineRule="auto"/>
        <w:ind w:firstLine="708"/>
        <w:jc w:val="both"/>
        <w:textDirection w:val="btLr"/>
        <w:outlineLvl w:val="0"/>
        <w:rPr>
          <w:rFonts w:ascii="Arial" w:hAnsi="Arial" w:cs="Arial"/>
          <w:sz w:val="22"/>
          <w:szCs w:val="22"/>
        </w:rPr>
      </w:pPr>
      <w:r w:rsidRPr="008339BA">
        <w:rPr>
          <w:rFonts w:ascii="Arial" w:hAnsi="Arial" w:cs="Arial"/>
          <w:sz w:val="22"/>
          <w:szCs w:val="22"/>
        </w:rPr>
        <w:t>No se considera gasto subvencionable la adquisición de bienes de inversión.</w:t>
      </w:r>
    </w:p>
    <w:p w14:paraId="4916C4D9" w14:textId="0446F46D" w:rsidR="00090592" w:rsidRPr="008339BA" w:rsidRDefault="000E47C4" w:rsidP="0087305F">
      <w:pPr>
        <w:suppressAutoHyphens/>
        <w:spacing w:before="180" w:after="180" w:line="336" w:lineRule="auto"/>
        <w:ind w:firstLine="720"/>
        <w:jc w:val="both"/>
        <w:textDirection w:val="btLr"/>
        <w:outlineLvl w:val="0"/>
        <w:rPr>
          <w:rFonts w:ascii="Arial" w:hAnsi="Arial" w:cs="Arial"/>
          <w:sz w:val="22"/>
          <w:szCs w:val="22"/>
        </w:rPr>
      </w:pPr>
      <w:r w:rsidRPr="008339BA">
        <w:rPr>
          <w:rFonts w:ascii="Arial" w:hAnsi="Arial" w:cs="Arial"/>
          <w:sz w:val="22"/>
          <w:szCs w:val="22"/>
        </w:rPr>
        <w:t>3.</w:t>
      </w:r>
      <w:r w:rsidR="00090592" w:rsidRPr="008339BA">
        <w:rPr>
          <w:rFonts w:ascii="Arial" w:hAnsi="Arial" w:cs="Arial"/>
          <w:sz w:val="22"/>
          <w:szCs w:val="22"/>
        </w:rPr>
        <w:t xml:space="preserve">Gastos de alquiler de material directamente relacionado con la realización de actividades o programas subvencionables mediante la presente </w:t>
      </w:r>
      <w:r w:rsidRPr="008339BA">
        <w:rPr>
          <w:rFonts w:ascii="Arial" w:hAnsi="Arial" w:cs="Arial"/>
          <w:sz w:val="22"/>
          <w:szCs w:val="22"/>
        </w:rPr>
        <w:t>subvención</w:t>
      </w:r>
      <w:r w:rsidR="00090592" w:rsidRPr="008339BA">
        <w:rPr>
          <w:rFonts w:ascii="Arial" w:hAnsi="Arial" w:cs="Arial"/>
          <w:sz w:val="22"/>
          <w:szCs w:val="22"/>
        </w:rPr>
        <w:t>.</w:t>
      </w:r>
    </w:p>
    <w:p w14:paraId="098AA75B" w14:textId="3285118B" w:rsidR="00090592" w:rsidRPr="008339BA" w:rsidRDefault="000E47C4" w:rsidP="0087305F">
      <w:pPr>
        <w:suppressAutoHyphens/>
        <w:spacing w:before="180" w:after="180" w:line="336" w:lineRule="auto"/>
        <w:ind w:firstLine="720"/>
        <w:jc w:val="both"/>
        <w:textDirection w:val="btLr"/>
        <w:outlineLvl w:val="0"/>
        <w:rPr>
          <w:rFonts w:ascii="Arial" w:hAnsi="Arial" w:cs="Arial"/>
          <w:sz w:val="22"/>
          <w:szCs w:val="22"/>
        </w:rPr>
      </w:pPr>
      <w:r w:rsidRPr="008339BA">
        <w:rPr>
          <w:rFonts w:ascii="Arial" w:hAnsi="Arial" w:cs="Arial"/>
          <w:sz w:val="22"/>
          <w:szCs w:val="22"/>
        </w:rPr>
        <w:t>4.</w:t>
      </w:r>
      <w:r w:rsidR="00090592" w:rsidRPr="008339BA">
        <w:rPr>
          <w:rFonts w:ascii="Arial" w:hAnsi="Arial" w:cs="Arial"/>
          <w:sz w:val="22"/>
          <w:szCs w:val="22"/>
        </w:rPr>
        <w:t xml:space="preserve">Gastos corrientes de bienes y servicios derivados del local en el que </w:t>
      </w:r>
      <w:r w:rsidR="00103006" w:rsidRPr="008339BA">
        <w:rPr>
          <w:rFonts w:ascii="Arial" w:hAnsi="Arial" w:cs="Arial"/>
          <w:sz w:val="22"/>
          <w:szCs w:val="22"/>
        </w:rPr>
        <w:t>se ubique la sede social de la P</w:t>
      </w:r>
      <w:r w:rsidR="00090592" w:rsidRPr="008339BA">
        <w:rPr>
          <w:rFonts w:ascii="Arial" w:hAnsi="Arial" w:cs="Arial"/>
          <w:sz w:val="22"/>
          <w:szCs w:val="22"/>
        </w:rPr>
        <w:t xml:space="preserve">lataforma </w:t>
      </w:r>
      <w:r w:rsidR="00CC29E3" w:rsidRPr="008339BA">
        <w:rPr>
          <w:rFonts w:ascii="Arial" w:hAnsi="Arial" w:cs="Arial"/>
          <w:sz w:val="22"/>
          <w:szCs w:val="22"/>
        </w:rPr>
        <w:t xml:space="preserve">del </w:t>
      </w:r>
      <w:r w:rsidR="00D26429" w:rsidRPr="008339BA">
        <w:rPr>
          <w:rFonts w:ascii="Arial" w:hAnsi="Arial" w:cs="Arial"/>
          <w:sz w:val="22"/>
          <w:szCs w:val="22"/>
        </w:rPr>
        <w:t>V</w:t>
      </w:r>
      <w:r w:rsidR="00CC29E3" w:rsidRPr="008339BA">
        <w:rPr>
          <w:rFonts w:ascii="Arial" w:hAnsi="Arial" w:cs="Arial"/>
          <w:sz w:val="22"/>
          <w:szCs w:val="22"/>
        </w:rPr>
        <w:t>oluntariado de Aragón</w:t>
      </w:r>
      <w:r w:rsidR="00103006" w:rsidRPr="008339BA">
        <w:rPr>
          <w:rFonts w:ascii="Arial" w:hAnsi="Arial" w:cs="Arial"/>
          <w:sz w:val="22"/>
          <w:szCs w:val="22"/>
        </w:rPr>
        <w:t xml:space="preserve">, como luz, </w:t>
      </w:r>
      <w:r w:rsidR="00090592" w:rsidRPr="008339BA">
        <w:rPr>
          <w:rFonts w:ascii="Arial" w:hAnsi="Arial" w:cs="Arial"/>
          <w:sz w:val="22"/>
          <w:szCs w:val="22"/>
        </w:rPr>
        <w:t>gas, agua, combustible, limpieza, teléfono fijo y comunicaciones, Internet, redes sociales, fotocopias u otros análogos. En la justificación se deberá presentar sopo</w:t>
      </w:r>
      <w:r w:rsidR="00D26429" w:rsidRPr="008339BA">
        <w:rPr>
          <w:rFonts w:ascii="Arial" w:hAnsi="Arial" w:cs="Arial"/>
          <w:sz w:val="22"/>
          <w:szCs w:val="22"/>
        </w:rPr>
        <w:t>rte documental de estos gastos.</w:t>
      </w:r>
    </w:p>
    <w:p w14:paraId="2742FE77" w14:textId="5B7856C6" w:rsidR="00090592" w:rsidRPr="008339BA" w:rsidRDefault="000E47C4" w:rsidP="0087305F">
      <w:pPr>
        <w:suppressAutoHyphens/>
        <w:spacing w:before="180" w:after="180" w:line="336" w:lineRule="auto"/>
        <w:ind w:firstLine="720"/>
        <w:jc w:val="both"/>
        <w:textDirection w:val="btLr"/>
        <w:outlineLvl w:val="0"/>
        <w:rPr>
          <w:rFonts w:ascii="Arial" w:hAnsi="Arial" w:cs="Arial"/>
          <w:sz w:val="22"/>
          <w:szCs w:val="22"/>
        </w:rPr>
      </w:pPr>
      <w:r w:rsidRPr="008339BA">
        <w:rPr>
          <w:rFonts w:ascii="Arial" w:hAnsi="Arial" w:cs="Arial"/>
          <w:sz w:val="22"/>
          <w:szCs w:val="22"/>
        </w:rPr>
        <w:lastRenderedPageBreak/>
        <w:t>5.</w:t>
      </w:r>
      <w:r w:rsidR="00090592" w:rsidRPr="008339BA">
        <w:rPr>
          <w:rFonts w:ascii="Arial" w:hAnsi="Arial" w:cs="Arial"/>
          <w:sz w:val="22"/>
          <w:szCs w:val="22"/>
        </w:rPr>
        <w:t>Gastos de edición, publicación y publicidad de folletos, revistas y otros medios escritos. El beneficiario estará obligado a dar la adecuada publicidad al carácter público de la financiación, haciendo uso del logotipo corporativo.</w:t>
      </w:r>
    </w:p>
    <w:p w14:paraId="5028DBBE" w14:textId="181BA267" w:rsidR="00090592" w:rsidRPr="008339BA" w:rsidRDefault="000E47C4" w:rsidP="0087305F">
      <w:pPr>
        <w:suppressAutoHyphens/>
        <w:spacing w:before="180" w:after="180" w:line="336" w:lineRule="auto"/>
        <w:ind w:firstLine="720"/>
        <w:jc w:val="both"/>
        <w:textDirection w:val="btLr"/>
        <w:outlineLvl w:val="0"/>
        <w:rPr>
          <w:rFonts w:ascii="Arial" w:hAnsi="Arial" w:cs="Arial"/>
          <w:sz w:val="22"/>
          <w:szCs w:val="22"/>
        </w:rPr>
      </w:pPr>
      <w:r w:rsidRPr="008339BA">
        <w:rPr>
          <w:rFonts w:ascii="Arial" w:hAnsi="Arial" w:cs="Arial"/>
          <w:sz w:val="22"/>
          <w:szCs w:val="22"/>
        </w:rPr>
        <w:t>6.</w:t>
      </w:r>
      <w:r w:rsidR="00090592" w:rsidRPr="008339BA">
        <w:rPr>
          <w:rFonts w:ascii="Arial" w:hAnsi="Arial" w:cs="Arial"/>
          <w:sz w:val="22"/>
          <w:szCs w:val="22"/>
        </w:rPr>
        <w:t xml:space="preserve">Gastos de desplazamiento, dietas de manutención y alojamiento. Los desplazamientos interurbanos deberán realizarse, siempre que sea posible, en transporte público y en clase turista. En el caso de utilizar vehículo propio se abonarán 0,26 € por kilómetro recorrido, debidamente justificado. El importe de la dieta de manutención será como máximo de 18,70 € por persona y comida, y por gastos de alojamiento el importe será como máximo de 65,97 €, cuantías equivalentes a las previstas en el Real Decreto 462/2002, de 24 de mayo, sobre indemnizaciones por razón del servicio, </w:t>
      </w:r>
      <w:r w:rsidR="00485E46" w:rsidRPr="008339BA">
        <w:rPr>
          <w:rFonts w:ascii="Arial" w:hAnsi="Arial" w:cs="Arial"/>
          <w:sz w:val="22"/>
          <w:szCs w:val="22"/>
        </w:rPr>
        <w:t xml:space="preserve">y en la Orden HFP/792/2023, de 12 de julio, </w:t>
      </w:r>
      <w:r w:rsidR="006079C7" w:rsidRPr="008339BA">
        <w:rPr>
          <w:rFonts w:ascii="Arial" w:hAnsi="Arial" w:cs="Arial"/>
          <w:sz w:val="22"/>
          <w:szCs w:val="22"/>
        </w:rPr>
        <w:t xml:space="preserve">de la Ministra de Hacienda y Función Pública, </w:t>
      </w:r>
      <w:r w:rsidR="00485E46" w:rsidRPr="008339BA">
        <w:rPr>
          <w:rFonts w:ascii="Arial" w:hAnsi="Arial" w:cs="Arial"/>
          <w:sz w:val="22"/>
          <w:szCs w:val="22"/>
        </w:rPr>
        <w:t xml:space="preserve">por la que se revisa la cuantía de las dietas y asignaciones para gastos de locomoción en el Impuesto sobre la Renta de las Personas Físicas, </w:t>
      </w:r>
      <w:r w:rsidR="00090592" w:rsidRPr="008339BA">
        <w:rPr>
          <w:rFonts w:ascii="Arial" w:hAnsi="Arial" w:cs="Arial"/>
          <w:sz w:val="22"/>
          <w:szCs w:val="22"/>
        </w:rPr>
        <w:t>para el personal de la Administración de la Comunidad Autónoma de Aragón para el Grupo 2</w:t>
      </w:r>
      <w:r w:rsidR="00D26429" w:rsidRPr="008339BA">
        <w:rPr>
          <w:rFonts w:ascii="Arial" w:hAnsi="Arial" w:cs="Arial"/>
          <w:sz w:val="22"/>
          <w:szCs w:val="22"/>
        </w:rPr>
        <w:t>,</w:t>
      </w:r>
      <w:r w:rsidR="00090592" w:rsidRPr="008339BA">
        <w:rPr>
          <w:rFonts w:ascii="Arial" w:hAnsi="Arial" w:cs="Arial"/>
          <w:sz w:val="22"/>
          <w:szCs w:val="22"/>
        </w:rPr>
        <w:t xml:space="preserve"> de acuerdo con lo establecido por la Disposición </w:t>
      </w:r>
      <w:r w:rsidR="00485E46" w:rsidRPr="008339BA">
        <w:rPr>
          <w:rFonts w:ascii="Arial" w:hAnsi="Arial" w:cs="Arial"/>
          <w:sz w:val="22"/>
          <w:szCs w:val="22"/>
        </w:rPr>
        <w:t>T</w:t>
      </w:r>
      <w:r w:rsidR="00090592" w:rsidRPr="008339BA">
        <w:rPr>
          <w:rFonts w:ascii="Arial" w:hAnsi="Arial" w:cs="Arial"/>
          <w:sz w:val="22"/>
          <w:szCs w:val="22"/>
        </w:rPr>
        <w:t xml:space="preserve">ransitoria </w:t>
      </w:r>
      <w:r w:rsidR="00485E46" w:rsidRPr="008339BA">
        <w:rPr>
          <w:rFonts w:ascii="Arial" w:hAnsi="Arial" w:cs="Arial"/>
          <w:sz w:val="22"/>
          <w:szCs w:val="22"/>
        </w:rPr>
        <w:t>P</w:t>
      </w:r>
      <w:r w:rsidR="00090592" w:rsidRPr="008339BA">
        <w:rPr>
          <w:rFonts w:ascii="Arial" w:hAnsi="Arial" w:cs="Arial"/>
          <w:sz w:val="22"/>
          <w:szCs w:val="22"/>
        </w:rPr>
        <w:t>rimera de la Ley 17/2023, de 22 de diciembre de Presupuestos de la Comunidad Autónoma de Aragón para el ejercicio 2024</w:t>
      </w:r>
      <w:r w:rsidR="00863F99" w:rsidRPr="008339BA">
        <w:rPr>
          <w:rFonts w:ascii="Arial" w:hAnsi="Arial" w:cs="Arial"/>
          <w:sz w:val="22"/>
          <w:szCs w:val="22"/>
        </w:rPr>
        <w:t>, prorrogada para el año 2026</w:t>
      </w:r>
      <w:r w:rsidR="00672AB8" w:rsidRPr="008339BA">
        <w:rPr>
          <w:rFonts w:ascii="Arial" w:hAnsi="Arial" w:cs="Arial"/>
          <w:sz w:val="22"/>
          <w:szCs w:val="22"/>
        </w:rPr>
        <w:t xml:space="preserve"> con las condiciones establecidas por la Orden </w:t>
      </w:r>
      <w:r w:rsidR="00B25533" w:rsidRPr="008339BA">
        <w:rPr>
          <w:rFonts w:ascii="Arial" w:hAnsi="Arial" w:cs="Arial"/>
          <w:spacing w:val="-2"/>
          <w:sz w:val="22"/>
          <w:szCs w:val="22"/>
        </w:rPr>
        <w:t>HAP/1848/2025, de 30 de diciembre, por la que se determinan las condiciones a las que ha de ajustarse la prórroga del Presupuesto de la Comunidad Autónoma de Aragón de 2024, hasta la aprobación de la Ley de Presupuestos para 2026.</w:t>
      </w:r>
      <w:r w:rsidR="00090592" w:rsidRPr="008339BA">
        <w:rPr>
          <w:rFonts w:ascii="Arial" w:hAnsi="Arial" w:cs="Arial"/>
          <w:sz w:val="22"/>
          <w:szCs w:val="22"/>
        </w:rPr>
        <w:t>En la justificación se deberá presentar soporte documental de estos gastos, así como las fórmulas de imputa</w:t>
      </w:r>
      <w:r w:rsidR="007F69CA" w:rsidRPr="008339BA">
        <w:rPr>
          <w:rFonts w:ascii="Arial" w:hAnsi="Arial" w:cs="Arial"/>
          <w:sz w:val="22"/>
          <w:szCs w:val="22"/>
        </w:rPr>
        <w:t>ción en su caso.</w:t>
      </w:r>
    </w:p>
    <w:p w14:paraId="2488A86B" w14:textId="2E12ED4A" w:rsidR="00DA57BF" w:rsidRPr="008339BA" w:rsidRDefault="000E47C4" w:rsidP="000E47C4">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7.</w:t>
      </w:r>
      <w:r w:rsidR="00090592" w:rsidRPr="008339BA">
        <w:rPr>
          <w:rFonts w:ascii="Arial" w:hAnsi="Arial" w:cs="Arial"/>
          <w:sz w:val="22"/>
          <w:szCs w:val="22"/>
        </w:rPr>
        <w:t>Otros gastos directamente relacionados con las actividades o programas subvencionables.</w:t>
      </w:r>
    </w:p>
    <w:p w14:paraId="37796422" w14:textId="7398ECE5" w:rsidR="000E47C4" w:rsidRPr="008339BA" w:rsidRDefault="000E47C4" w:rsidP="000E47C4">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En ningún caso el coste de adquisición de los gastos subvencionables podrá se</w:t>
      </w:r>
      <w:r w:rsidR="00B11FE0" w:rsidRPr="008339BA">
        <w:rPr>
          <w:rFonts w:ascii="Arial" w:hAnsi="Arial" w:cs="Arial"/>
          <w:sz w:val="22"/>
          <w:szCs w:val="22"/>
        </w:rPr>
        <w:t>r superior al valor de mercado.</w:t>
      </w:r>
    </w:p>
    <w:p w14:paraId="34EE58BA" w14:textId="2C349FC5" w:rsidR="00607E35" w:rsidRPr="008339BA" w:rsidRDefault="00777778" w:rsidP="0087305F">
      <w:pPr>
        <w:suppressAutoHyphens/>
        <w:spacing w:before="180" w:after="180" w:line="336" w:lineRule="auto"/>
        <w:ind w:firstLine="720"/>
        <w:jc w:val="both"/>
        <w:outlineLvl w:val="0"/>
        <w:rPr>
          <w:rFonts w:ascii="Arial" w:hAnsi="Arial" w:cs="Arial"/>
          <w:b/>
          <w:sz w:val="22"/>
          <w:szCs w:val="22"/>
        </w:rPr>
      </w:pPr>
      <w:r w:rsidRPr="008339BA">
        <w:rPr>
          <w:rFonts w:ascii="Arial" w:hAnsi="Arial" w:cs="Arial"/>
          <w:b/>
          <w:sz w:val="22"/>
          <w:szCs w:val="22"/>
        </w:rPr>
        <w:t>Cuarto</w:t>
      </w:r>
      <w:r w:rsidR="00607E35" w:rsidRPr="008339BA">
        <w:rPr>
          <w:rFonts w:ascii="Arial" w:hAnsi="Arial" w:cs="Arial"/>
          <w:b/>
          <w:sz w:val="22"/>
          <w:szCs w:val="22"/>
        </w:rPr>
        <w:t>.</w:t>
      </w:r>
      <w:r w:rsidR="000E47C4" w:rsidRPr="008339BA">
        <w:rPr>
          <w:rFonts w:ascii="Arial" w:hAnsi="Arial" w:cs="Arial"/>
          <w:b/>
          <w:sz w:val="22"/>
          <w:szCs w:val="22"/>
        </w:rPr>
        <w:t xml:space="preserve"> Incompatibilidad de subvenciones</w:t>
      </w:r>
    </w:p>
    <w:p w14:paraId="1C6172F7" w14:textId="26940C6E" w:rsidR="00090592" w:rsidRPr="008339BA" w:rsidRDefault="000E47C4"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Esta subvención</w:t>
      </w:r>
      <w:r w:rsidR="00090592" w:rsidRPr="008339BA">
        <w:rPr>
          <w:rFonts w:ascii="Arial" w:hAnsi="Arial" w:cs="Arial"/>
          <w:sz w:val="22"/>
          <w:szCs w:val="22"/>
        </w:rPr>
        <w:t xml:space="preserve"> será </w:t>
      </w:r>
      <w:r w:rsidRPr="008339BA">
        <w:rPr>
          <w:rFonts w:ascii="Arial" w:hAnsi="Arial" w:cs="Arial"/>
          <w:sz w:val="22"/>
          <w:szCs w:val="22"/>
        </w:rPr>
        <w:t>in</w:t>
      </w:r>
      <w:r w:rsidR="00090592" w:rsidRPr="008339BA">
        <w:rPr>
          <w:rFonts w:ascii="Arial" w:hAnsi="Arial" w:cs="Arial"/>
          <w:sz w:val="22"/>
          <w:szCs w:val="22"/>
        </w:rPr>
        <w:t xml:space="preserve">compatible con otras subvenciones, ayudas, ingresos o recursos para la misma finalidad, procedentes de otras Administraciones o entes públicos o </w:t>
      </w:r>
      <w:r w:rsidR="00BD283B" w:rsidRPr="008339BA">
        <w:rPr>
          <w:rFonts w:ascii="Arial" w:hAnsi="Arial" w:cs="Arial"/>
          <w:sz w:val="22"/>
          <w:szCs w:val="22"/>
        </w:rPr>
        <w:t>privados, dado</w:t>
      </w:r>
      <w:r w:rsidRPr="008339BA">
        <w:rPr>
          <w:rFonts w:ascii="Arial" w:hAnsi="Arial" w:cs="Arial"/>
          <w:sz w:val="22"/>
          <w:szCs w:val="22"/>
        </w:rPr>
        <w:t xml:space="preserve"> que se trata de un proyecto financiado al 100% por el Gobierno de Aragón.</w:t>
      </w:r>
    </w:p>
    <w:p w14:paraId="0012B53F" w14:textId="77777777" w:rsidR="00D266C0" w:rsidRDefault="00D266C0" w:rsidP="00777778">
      <w:pPr>
        <w:suppressAutoHyphens/>
        <w:spacing w:before="180" w:after="180" w:line="336" w:lineRule="auto"/>
        <w:ind w:firstLine="720"/>
        <w:jc w:val="both"/>
        <w:outlineLvl w:val="0"/>
        <w:rPr>
          <w:rFonts w:ascii="Arial" w:hAnsi="Arial" w:cs="Arial"/>
          <w:b/>
          <w:sz w:val="22"/>
          <w:szCs w:val="22"/>
        </w:rPr>
      </w:pPr>
    </w:p>
    <w:p w14:paraId="6E5F40AF" w14:textId="5DF44BF4" w:rsidR="00777778" w:rsidRPr="008339BA" w:rsidRDefault="00777778" w:rsidP="00777778">
      <w:pPr>
        <w:suppressAutoHyphens/>
        <w:spacing w:before="180" w:after="180" w:line="336" w:lineRule="auto"/>
        <w:ind w:firstLine="720"/>
        <w:jc w:val="both"/>
        <w:outlineLvl w:val="0"/>
        <w:rPr>
          <w:rFonts w:ascii="Arial" w:hAnsi="Arial" w:cs="Arial"/>
          <w:b/>
          <w:sz w:val="22"/>
          <w:szCs w:val="22"/>
        </w:rPr>
      </w:pPr>
      <w:bookmarkStart w:id="1" w:name="_GoBack"/>
      <w:bookmarkEnd w:id="1"/>
      <w:r w:rsidRPr="008339BA">
        <w:rPr>
          <w:rFonts w:ascii="Arial" w:hAnsi="Arial" w:cs="Arial"/>
          <w:b/>
          <w:sz w:val="22"/>
          <w:szCs w:val="22"/>
        </w:rPr>
        <w:lastRenderedPageBreak/>
        <w:t>Quinto. Aceptación de la subvención</w:t>
      </w:r>
    </w:p>
    <w:p w14:paraId="6FE5E2CB" w14:textId="42AC39D9"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Para que la concesión directa de esta subvención sea efectiva, deberá producirse la aceptación del beneficiario en el plazo de quince días desde que se notifique la resolución. Transcurrido este plazo, se entenderá que el be</w:t>
      </w:r>
      <w:r w:rsidR="00B11FE0" w:rsidRPr="008339BA">
        <w:rPr>
          <w:rFonts w:ascii="Arial" w:hAnsi="Arial" w:cs="Arial"/>
          <w:sz w:val="22"/>
          <w:szCs w:val="22"/>
        </w:rPr>
        <w:t>neficiario renuncia a la misma.</w:t>
      </w:r>
    </w:p>
    <w:p w14:paraId="613A85DF" w14:textId="3C428DBE"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Dicha aceptación deberá comunic</w:t>
      </w:r>
      <w:r w:rsidR="00863F99" w:rsidRPr="008339BA">
        <w:rPr>
          <w:rFonts w:ascii="Arial" w:hAnsi="Arial" w:cs="Arial"/>
          <w:sz w:val="22"/>
          <w:szCs w:val="22"/>
        </w:rPr>
        <w:t>arse a la Dirección General de Ayudas Sociales.</w:t>
      </w:r>
    </w:p>
    <w:p w14:paraId="1D2EAD3B" w14:textId="5689487C" w:rsidR="00090592" w:rsidRPr="008339BA" w:rsidRDefault="00777778" w:rsidP="0087305F">
      <w:pPr>
        <w:suppressAutoHyphens/>
        <w:spacing w:before="180" w:after="180" w:line="336" w:lineRule="auto"/>
        <w:ind w:firstLine="720"/>
        <w:jc w:val="both"/>
        <w:outlineLvl w:val="0"/>
        <w:rPr>
          <w:rFonts w:ascii="Arial" w:hAnsi="Arial" w:cs="Arial"/>
          <w:b/>
          <w:sz w:val="22"/>
          <w:szCs w:val="22"/>
        </w:rPr>
      </w:pPr>
      <w:r w:rsidRPr="008339BA">
        <w:rPr>
          <w:rFonts w:ascii="Arial" w:hAnsi="Arial" w:cs="Arial"/>
          <w:b/>
          <w:sz w:val="22"/>
          <w:szCs w:val="22"/>
        </w:rPr>
        <w:t>Sexto.</w:t>
      </w:r>
      <w:r w:rsidR="006F2372" w:rsidRPr="008339BA">
        <w:rPr>
          <w:rFonts w:ascii="Arial" w:hAnsi="Arial" w:cs="Arial"/>
          <w:b/>
          <w:sz w:val="22"/>
          <w:szCs w:val="22"/>
        </w:rPr>
        <w:t xml:space="preserve"> </w:t>
      </w:r>
      <w:r w:rsidR="00090592" w:rsidRPr="008339BA">
        <w:rPr>
          <w:rFonts w:ascii="Arial" w:hAnsi="Arial" w:cs="Arial"/>
          <w:b/>
          <w:sz w:val="22"/>
          <w:szCs w:val="22"/>
        </w:rPr>
        <w:t>Obligacio</w:t>
      </w:r>
      <w:r w:rsidR="00B11FE0" w:rsidRPr="008339BA">
        <w:rPr>
          <w:rFonts w:ascii="Arial" w:hAnsi="Arial" w:cs="Arial"/>
          <w:b/>
          <w:sz w:val="22"/>
          <w:szCs w:val="22"/>
        </w:rPr>
        <w:t>nes generales del beneficiario</w:t>
      </w:r>
    </w:p>
    <w:p w14:paraId="22B87585" w14:textId="38F5321F"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 xml:space="preserve">Sin perjuicio de cualesquiera otras obligaciones impuestas en el </w:t>
      </w:r>
      <w:r w:rsidR="00B11FE0" w:rsidRPr="008339BA">
        <w:rPr>
          <w:rFonts w:ascii="Arial" w:hAnsi="Arial" w:cs="Arial"/>
          <w:sz w:val="22"/>
          <w:szCs w:val="22"/>
        </w:rPr>
        <w:t xml:space="preserve">texto refundido de la Ley de Subvenciones de Aragón, aprobado por </w:t>
      </w:r>
      <w:r w:rsidRPr="008339BA">
        <w:rPr>
          <w:rFonts w:ascii="Arial" w:hAnsi="Arial" w:cs="Arial"/>
          <w:sz w:val="22"/>
          <w:szCs w:val="22"/>
        </w:rPr>
        <w:t>Decreto Legislativo 2/2023, de 3 de mayo, del Gobierno de Aragón, y en la Ley 38/2003, de 17 de noviembre, General de Subvenciones</w:t>
      </w:r>
      <w:r w:rsidR="00B11FE0" w:rsidRPr="008339BA">
        <w:rPr>
          <w:rFonts w:ascii="Arial" w:hAnsi="Arial" w:cs="Arial"/>
          <w:sz w:val="22"/>
          <w:szCs w:val="22"/>
        </w:rPr>
        <w:t>,</w:t>
      </w:r>
      <w:r w:rsidRPr="008339BA">
        <w:rPr>
          <w:rFonts w:ascii="Arial" w:hAnsi="Arial" w:cs="Arial"/>
          <w:sz w:val="22"/>
          <w:szCs w:val="22"/>
        </w:rPr>
        <w:t xml:space="preserve"> y en el resto de normativa vigente en materia de subvenciones y ayudas públicas, la</w:t>
      </w:r>
      <w:r w:rsidR="00C8774B" w:rsidRPr="008339BA">
        <w:rPr>
          <w:rFonts w:ascii="Arial" w:hAnsi="Arial" w:cs="Arial"/>
          <w:sz w:val="22"/>
          <w:szCs w:val="22"/>
        </w:rPr>
        <w:t xml:space="preserve"> Plataforma de</w:t>
      </w:r>
      <w:r w:rsidR="00B11FE0" w:rsidRPr="008339BA">
        <w:rPr>
          <w:rFonts w:ascii="Arial" w:hAnsi="Arial" w:cs="Arial"/>
          <w:sz w:val="22"/>
          <w:szCs w:val="22"/>
        </w:rPr>
        <w:t>l</w:t>
      </w:r>
      <w:r w:rsidR="00C8774B" w:rsidRPr="008339BA">
        <w:rPr>
          <w:rFonts w:ascii="Arial" w:hAnsi="Arial" w:cs="Arial"/>
          <w:sz w:val="22"/>
          <w:szCs w:val="22"/>
        </w:rPr>
        <w:t xml:space="preserve"> Voluntariado de Aragón</w:t>
      </w:r>
      <w:r w:rsidRPr="008339BA">
        <w:rPr>
          <w:rFonts w:ascii="Arial" w:hAnsi="Arial" w:cs="Arial"/>
          <w:sz w:val="22"/>
          <w:szCs w:val="22"/>
        </w:rPr>
        <w:t xml:space="preserve"> queda sometida al cumplimiento </w:t>
      </w:r>
      <w:r w:rsidR="00B11FE0" w:rsidRPr="008339BA">
        <w:rPr>
          <w:rFonts w:ascii="Arial" w:hAnsi="Arial" w:cs="Arial"/>
          <w:sz w:val="22"/>
          <w:szCs w:val="22"/>
        </w:rPr>
        <w:t>de las siguientes obligaciones:</w:t>
      </w:r>
    </w:p>
    <w:p w14:paraId="198134ED" w14:textId="5AC9A148"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 xml:space="preserve">a) Cumplir las obligaciones derivadas de su condición de beneficiarios en los términos que establece el artículo 14 de la Ley 38/2003, de 17 de noviembre, General de Subvenciones, así como las establecidas en el artículo 9 del </w:t>
      </w:r>
      <w:r w:rsidR="002C3EF0" w:rsidRPr="008339BA">
        <w:rPr>
          <w:rFonts w:ascii="Arial" w:hAnsi="Arial" w:cs="Arial"/>
          <w:sz w:val="22"/>
          <w:szCs w:val="22"/>
        </w:rPr>
        <w:t xml:space="preserve">texto refundido de la Ley de Subvenciones de Aragón, aprobado por </w:t>
      </w:r>
      <w:r w:rsidRPr="008339BA">
        <w:rPr>
          <w:rFonts w:ascii="Arial" w:hAnsi="Arial" w:cs="Arial"/>
          <w:sz w:val="22"/>
          <w:szCs w:val="22"/>
        </w:rPr>
        <w:t>Decreto Legislativo 2/2023, de 3 de mayo, del Gobierno de Aragón</w:t>
      </w:r>
      <w:r w:rsidR="00C802EC" w:rsidRPr="008339BA">
        <w:rPr>
          <w:rFonts w:ascii="Arial" w:hAnsi="Arial" w:cs="Arial"/>
          <w:sz w:val="22"/>
          <w:szCs w:val="22"/>
        </w:rPr>
        <w:t>.</w:t>
      </w:r>
    </w:p>
    <w:p w14:paraId="0CD83820" w14:textId="77777777"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b) Cumplir la finalidad para la que se concede la ayuda y realizar la actividad objeto de la subvención.</w:t>
      </w:r>
    </w:p>
    <w:p w14:paraId="5DEDD6CD" w14:textId="77777777"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c) Someterse a las actuaciones de comprobación a efectuar por el Departamento concedente, así como al control financiero de la Intervención General de la Administración de la Comunidad Autónoma de Aragón y al control que el ordenamiento jurídico atribuye a la Cámara de Cuentas de Aragón y al Tribunal de Cuentas y al previsto en el resto de disposiciones aplicables en la materia. Con este fin los beneficiarios estarán obligados a prestar la debida colaboración que sea requerida en el ejercicio de las funciones de control de cada uno de los citados órganos.</w:t>
      </w:r>
    </w:p>
    <w:p w14:paraId="085652A3" w14:textId="7904ACC6"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 xml:space="preserve">d) Comunicar al Departamento de </w:t>
      </w:r>
      <w:r w:rsidR="00863F99" w:rsidRPr="008339BA">
        <w:rPr>
          <w:rFonts w:ascii="Arial" w:hAnsi="Arial" w:cs="Arial"/>
          <w:sz w:val="22"/>
          <w:szCs w:val="22"/>
        </w:rPr>
        <w:t xml:space="preserve">Desregulación, </w:t>
      </w:r>
      <w:r w:rsidRPr="008339BA">
        <w:rPr>
          <w:rFonts w:ascii="Arial" w:hAnsi="Arial" w:cs="Arial"/>
          <w:sz w:val="22"/>
          <w:szCs w:val="22"/>
        </w:rPr>
        <w:t xml:space="preserve">Bienestar Social y Familia cualquier circunstancia que provoque una modificación en los términos de la actuación subvencionada, en el plazo de un mes desde que se produjo la modificación. Asimismo, </w:t>
      </w:r>
      <w:r w:rsidRPr="008339BA">
        <w:rPr>
          <w:rFonts w:ascii="Arial" w:hAnsi="Arial" w:cs="Arial"/>
          <w:sz w:val="22"/>
          <w:szCs w:val="22"/>
        </w:rPr>
        <w:lastRenderedPageBreak/>
        <w:t>deberá comunicar la obtención de cualquier tipo de subvención o aportación económica de otros organismos o instituciones públicos o privados para la misma finalidad.</w:t>
      </w:r>
    </w:p>
    <w:p w14:paraId="72ACFAB9" w14:textId="77777777"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e) Justificar la realización de la actividad y los gastos, en los plazos y términos previstos en esta Orden y en la normativa de aplicación.</w:t>
      </w:r>
    </w:p>
    <w:p w14:paraId="711B7E4B" w14:textId="77777777"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f) Proceder al reintegro de los fondos percibidos en los casos en que proceda, conforme a la normativa aplicable.</w:t>
      </w:r>
    </w:p>
    <w:p w14:paraId="46C90373" w14:textId="77777777"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g) Cualesquiera otras obligaciones que se impongan a los beneficiarios en esta Orden, así como en las demás disposiciones que le sean de aplicación.</w:t>
      </w:r>
    </w:p>
    <w:p w14:paraId="2304090A" w14:textId="19585DB1" w:rsidR="00090592" w:rsidRPr="008339BA" w:rsidRDefault="00777778" w:rsidP="0087305F">
      <w:pPr>
        <w:suppressAutoHyphens/>
        <w:spacing w:before="180" w:after="180" w:line="336" w:lineRule="auto"/>
        <w:ind w:firstLine="720"/>
        <w:jc w:val="both"/>
        <w:outlineLvl w:val="0"/>
        <w:rPr>
          <w:rFonts w:ascii="Arial" w:hAnsi="Arial" w:cs="Arial"/>
          <w:b/>
          <w:sz w:val="22"/>
          <w:szCs w:val="22"/>
        </w:rPr>
      </w:pPr>
      <w:r w:rsidRPr="008339BA">
        <w:rPr>
          <w:rFonts w:ascii="Arial" w:hAnsi="Arial" w:cs="Arial"/>
          <w:b/>
          <w:sz w:val="22"/>
          <w:szCs w:val="22"/>
        </w:rPr>
        <w:t>S</w:t>
      </w:r>
      <w:r w:rsidR="006F2372" w:rsidRPr="008339BA">
        <w:rPr>
          <w:rFonts w:ascii="Arial" w:hAnsi="Arial" w:cs="Arial"/>
          <w:b/>
          <w:sz w:val="22"/>
          <w:szCs w:val="22"/>
        </w:rPr>
        <w:t>é</w:t>
      </w:r>
      <w:r w:rsidRPr="008339BA">
        <w:rPr>
          <w:rFonts w:ascii="Arial" w:hAnsi="Arial" w:cs="Arial"/>
          <w:b/>
          <w:sz w:val="22"/>
          <w:szCs w:val="22"/>
        </w:rPr>
        <w:t>ptimo.</w:t>
      </w:r>
      <w:r w:rsidR="00090592" w:rsidRPr="008339BA">
        <w:rPr>
          <w:rFonts w:ascii="Arial" w:hAnsi="Arial" w:cs="Arial"/>
          <w:b/>
          <w:sz w:val="22"/>
          <w:szCs w:val="22"/>
        </w:rPr>
        <w:t xml:space="preserve"> Obligaciones</w:t>
      </w:r>
      <w:r w:rsidR="002C3EF0" w:rsidRPr="008339BA">
        <w:rPr>
          <w:rFonts w:ascii="Arial" w:hAnsi="Arial" w:cs="Arial"/>
          <w:b/>
          <w:sz w:val="22"/>
          <w:szCs w:val="22"/>
        </w:rPr>
        <w:t xml:space="preserve"> de publicidad y transparencia</w:t>
      </w:r>
    </w:p>
    <w:p w14:paraId="6CDB8EBC" w14:textId="77777777"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El beneficiario deberá dar la adecuada publicidad del carácter público de la financiación de las actuaciones que sean objeto de subvención.</w:t>
      </w:r>
    </w:p>
    <w:p w14:paraId="3DFFB4CA" w14:textId="77777777"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14:paraId="15C771D7" w14:textId="77777777"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El beneficiario de la subvención deberá suministrar a la entidad administrativa concedente, previo requerimiento y en un plazo de quince días, toda la información necesaria para el cumplimiento por aquélla de las obligaciones de transparencia establecidas en el Título II de la Ley 8/2015, de 25 de marzo, de Transparencia de la Actividad Pública y Participación Ciudadana de Aragón. Una vez transcurrido el plazo conferido en el requerimiento sin que el mismo hubiera sido atendido, la entidad administrativa concedente podrá acordar, previo apercibimiento y audiencia al interesado, la imposición de multas coercitivas, reiteradas por períodos de quince días hasta el cumplimiento; todo ello sin perjuicio de las obligaciones que la normativa vigente en materia de transparencia pudiese exigir a los beneficiarios por su condición de sujetos obligados recogidos en el artículo 4 de la citada Ley 8/2015, de 25 de marzo.</w:t>
      </w:r>
    </w:p>
    <w:p w14:paraId="1F671163" w14:textId="5DF24EF2" w:rsidR="00090592" w:rsidRPr="008339BA" w:rsidRDefault="00A5388C" w:rsidP="0087305F">
      <w:pPr>
        <w:suppressAutoHyphens/>
        <w:spacing w:before="180" w:after="180" w:line="336" w:lineRule="auto"/>
        <w:ind w:firstLine="720"/>
        <w:jc w:val="both"/>
        <w:outlineLvl w:val="0"/>
        <w:rPr>
          <w:rFonts w:ascii="Arial" w:hAnsi="Arial" w:cs="Arial"/>
          <w:b/>
          <w:sz w:val="22"/>
          <w:szCs w:val="22"/>
        </w:rPr>
      </w:pPr>
      <w:r w:rsidRPr="008339BA">
        <w:rPr>
          <w:rFonts w:ascii="Arial" w:hAnsi="Arial" w:cs="Arial"/>
          <w:b/>
          <w:sz w:val="22"/>
          <w:szCs w:val="22"/>
        </w:rPr>
        <w:t>Octavo</w:t>
      </w:r>
      <w:r w:rsidR="00090592" w:rsidRPr="008339BA">
        <w:rPr>
          <w:rFonts w:ascii="Arial" w:hAnsi="Arial" w:cs="Arial"/>
          <w:b/>
          <w:sz w:val="22"/>
          <w:szCs w:val="22"/>
        </w:rPr>
        <w:t>. Justificación</w:t>
      </w:r>
      <w:r w:rsidR="00C835EC" w:rsidRPr="008339BA">
        <w:rPr>
          <w:rFonts w:ascii="Arial" w:hAnsi="Arial" w:cs="Arial"/>
          <w:b/>
          <w:sz w:val="22"/>
          <w:szCs w:val="22"/>
        </w:rPr>
        <w:t xml:space="preserve"> de la subvención</w:t>
      </w:r>
    </w:p>
    <w:p w14:paraId="5012B2FE" w14:textId="3BEF8986"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 xml:space="preserve">El beneficiario de la subvención, deberá aportar, con </w:t>
      </w:r>
      <w:r w:rsidR="00A02BBD" w:rsidRPr="00527988">
        <w:rPr>
          <w:rFonts w:ascii="Arial" w:hAnsi="Arial" w:cs="Arial"/>
          <w:sz w:val="22"/>
          <w:szCs w:val="22"/>
        </w:rPr>
        <w:t>fecha límite</w:t>
      </w:r>
      <w:r w:rsidRPr="00527988">
        <w:rPr>
          <w:rFonts w:ascii="Arial" w:hAnsi="Arial" w:cs="Arial"/>
          <w:sz w:val="22"/>
          <w:szCs w:val="22"/>
        </w:rPr>
        <w:t xml:space="preserve"> </w:t>
      </w:r>
      <w:r w:rsidR="00A02BBD" w:rsidRPr="00527988">
        <w:rPr>
          <w:rFonts w:ascii="Arial" w:hAnsi="Arial" w:cs="Arial"/>
          <w:sz w:val="22"/>
          <w:szCs w:val="22"/>
        </w:rPr>
        <w:t>e</w:t>
      </w:r>
      <w:r w:rsidRPr="00527988">
        <w:rPr>
          <w:rFonts w:ascii="Arial" w:hAnsi="Arial" w:cs="Arial"/>
          <w:sz w:val="22"/>
          <w:szCs w:val="22"/>
        </w:rPr>
        <w:t>l 20 de noviembre de 202</w:t>
      </w:r>
      <w:r w:rsidR="00863F99" w:rsidRPr="00527988">
        <w:rPr>
          <w:rFonts w:ascii="Arial" w:hAnsi="Arial" w:cs="Arial"/>
          <w:sz w:val="22"/>
          <w:szCs w:val="22"/>
        </w:rPr>
        <w:t>6</w:t>
      </w:r>
      <w:r w:rsidRPr="00527988">
        <w:rPr>
          <w:rFonts w:ascii="Arial" w:hAnsi="Arial" w:cs="Arial"/>
          <w:sz w:val="22"/>
          <w:szCs w:val="22"/>
        </w:rPr>
        <w:t xml:space="preserve">, ante la Dirección General de </w:t>
      </w:r>
      <w:r w:rsidR="00863F99" w:rsidRPr="00527988">
        <w:rPr>
          <w:rFonts w:ascii="Arial" w:hAnsi="Arial" w:cs="Arial"/>
          <w:sz w:val="22"/>
          <w:szCs w:val="22"/>
        </w:rPr>
        <w:t>Ayudas Sociales</w:t>
      </w:r>
      <w:r w:rsidRPr="008339BA">
        <w:rPr>
          <w:rFonts w:ascii="Arial" w:hAnsi="Arial" w:cs="Arial"/>
          <w:sz w:val="22"/>
          <w:szCs w:val="22"/>
        </w:rPr>
        <w:t xml:space="preserve">, la documentación </w:t>
      </w:r>
      <w:r w:rsidRPr="008339BA">
        <w:rPr>
          <w:rFonts w:ascii="Arial" w:hAnsi="Arial" w:cs="Arial"/>
          <w:sz w:val="22"/>
          <w:szCs w:val="22"/>
        </w:rPr>
        <w:lastRenderedPageBreak/>
        <w:t>justificativa de la realización de la actividad subvencionada, de conformidad con lo dispuesto en los preceptos de la Ley 38/2003, de 17 de noviembre, General de Subvenciones</w:t>
      </w:r>
      <w:r w:rsidR="002C3EF0" w:rsidRPr="008339BA">
        <w:rPr>
          <w:rFonts w:ascii="Arial" w:hAnsi="Arial" w:cs="Arial"/>
          <w:sz w:val="22"/>
          <w:szCs w:val="22"/>
        </w:rPr>
        <w:t>,</w:t>
      </w:r>
      <w:r w:rsidRPr="008339BA">
        <w:rPr>
          <w:rFonts w:ascii="Arial" w:hAnsi="Arial" w:cs="Arial"/>
          <w:sz w:val="22"/>
          <w:szCs w:val="22"/>
        </w:rPr>
        <w:t xml:space="preserve"> </w:t>
      </w:r>
      <w:r w:rsidR="002C3EF0" w:rsidRPr="008339BA">
        <w:rPr>
          <w:rFonts w:ascii="Arial" w:hAnsi="Arial" w:cs="Arial"/>
          <w:sz w:val="22"/>
          <w:szCs w:val="22"/>
        </w:rPr>
        <w:t>d</w:t>
      </w:r>
      <w:r w:rsidRPr="008339BA">
        <w:rPr>
          <w:rFonts w:ascii="Arial" w:hAnsi="Arial" w:cs="Arial"/>
          <w:sz w:val="22"/>
          <w:szCs w:val="22"/>
        </w:rPr>
        <w:t xml:space="preserve">el </w:t>
      </w:r>
      <w:r w:rsidR="002C3EF0" w:rsidRPr="008339BA">
        <w:rPr>
          <w:rFonts w:ascii="Arial" w:hAnsi="Arial" w:cs="Arial"/>
          <w:sz w:val="22"/>
          <w:szCs w:val="22"/>
        </w:rPr>
        <w:t xml:space="preserve">texto refundido de la Ley de Subvenciones de Aragón, aprobado por </w:t>
      </w:r>
      <w:r w:rsidRPr="008339BA">
        <w:rPr>
          <w:rFonts w:ascii="Arial" w:hAnsi="Arial" w:cs="Arial"/>
          <w:sz w:val="22"/>
          <w:szCs w:val="22"/>
        </w:rPr>
        <w:t>Decreto Legislativo 2/2023, de 3 de mayo, del Gobierno de Aragón, y demás normativa vigente en materia de pago de subvenciones y ayudas.</w:t>
      </w:r>
    </w:p>
    <w:p w14:paraId="7869A4AB" w14:textId="1A14F981"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En el supuesto de gastos que insoslayablemente deban realizarse durante los meses de noviembre o diciembre, se admitirá la justificación demorada mediante la presentación en</w:t>
      </w:r>
      <w:r w:rsidR="00CA7EA5" w:rsidRPr="008339BA">
        <w:rPr>
          <w:rFonts w:ascii="Arial" w:hAnsi="Arial" w:cs="Arial"/>
          <w:sz w:val="22"/>
          <w:szCs w:val="22"/>
        </w:rPr>
        <w:t xml:space="preserve"> el plazo indicado en el apartado anterior</w:t>
      </w:r>
      <w:r w:rsidRPr="008339BA">
        <w:rPr>
          <w:rFonts w:ascii="Arial" w:hAnsi="Arial" w:cs="Arial"/>
          <w:sz w:val="22"/>
          <w:szCs w:val="22"/>
        </w:rPr>
        <w:t xml:space="preserve"> de una estimación de los mismos, que posteriormente deberá acreditarse con la certificación del correspondiente gasto y pago del mismo. El plazo de presentación de esta certificación finalizará el 15 de febrero del ejercicio presupuestario siguiente. </w:t>
      </w:r>
    </w:p>
    <w:p w14:paraId="07DF31A1" w14:textId="3C8A11A9"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 xml:space="preserve">A estos efectos, la modalidad de la justificación de la subvención toma la forma de cuenta justificativa con aportación de justificantes de gasto y de pago, de acuerdo con el artículo 35 </w:t>
      </w:r>
      <w:r w:rsidR="002C3EF0" w:rsidRPr="008339BA">
        <w:rPr>
          <w:rFonts w:ascii="Arial" w:hAnsi="Arial" w:cs="Arial"/>
          <w:sz w:val="22"/>
          <w:szCs w:val="22"/>
        </w:rPr>
        <w:t xml:space="preserve">del texto refundido de la </w:t>
      </w:r>
      <w:r w:rsidRPr="008339BA">
        <w:rPr>
          <w:rFonts w:ascii="Arial" w:hAnsi="Arial" w:cs="Arial"/>
          <w:sz w:val="22"/>
          <w:szCs w:val="22"/>
        </w:rPr>
        <w:t>Ley de Subvenciones de Aragón. Así, para hacer efectivo el pago de la ayuda, la entidad beneficiaria, bajo responsabilidad del declarante, deberá justificar la realización de la actividad subvencionada entregando, necesariamente, los siguientes documentos:</w:t>
      </w:r>
    </w:p>
    <w:p w14:paraId="187FAA8F" w14:textId="77777777"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a) Una memoria justificativa de la actuación subvencionada, con indicación de las actividades realizadas y de los resultados obtenidos.</w:t>
      </w:r>
    </w:p>
    <w:p w14:paraId="74BEE4D9" w14:textId="77777777"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b) Una memoria económica justificativa con el siguiente contenido:</w:t>
      </w:r>
    </w:p>
    <w:p w14:paraId="5A5E3BD0" w14:textId="13FC1325"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 xml:space="preserve">- Una relación detallada y clasificada de los gastos que se justifican indicando el tipo de gasto, su acreedor, el importe y la fecha de pago. En el caso de gastos de personal, deberán indicarse además en dicha relación, los importes brutos y netos, así como los pagos correspondientes a IRPF y Seguridad Social, tanto a cargo del trabajador como a cargo de la </w:t>
      </w:r>
      <w:r w:rsidR="00CC29E3" w:rsidRPr="008339BA">
        <w:rPr>
          <w:rFonts w:ascii="Arial" w:hAnsi="Arial" w:cs="Arial"/>
          <w:sz w:val="22"/>
          <w:szCs w:val="22"/>
        </w:rPr>
        <w:t>Plataforma del Voluntariado d</w:t>
      </w:r>
      <w:r w:rsidR="00035876" w:rsidRPr="008339BA">
        <w:rPr>
          <w:rFonts w:ascii="Arial" w:hAnsi="Arial" w:cs="Arial"/>
          <w:sz w:val="22"/>
          <w:szCs w:val="22"/>
        </w:rPr>
        <w:t>e</w:t>
      </w:r>
      <w:r w:rsidR="00CC29E3" w:rsidRPr="008339BA">
        <w:rPr>
          <w:rFonts w:ascii="Arial" w:hAnsi="Arial" w:cs="Arial"/>
          <w:sz w:val="22"/>
          <w:szCs w:val="22"/>
        </w:rPr>
        <w:t xml:space="preserve"> Aragón.</w:t>
      </w:r>
    </w:p>
    <w:p w14:paraId="6C297273" w14:textId="77777777"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 Las nóminas y los justificantes de pago de las mismas que se correspondan con la relación a que se hace referencia en el párrafo anterior, así como el recibo de liquidación de cotizaciones con su correspondiente abono, la relación nominal de trabajadores y los pagos de IRPF.</w:t>
      </w:r>
    </w:p>
    <w:p w14:paraId="0D18A875" w14:textId="77777777"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 Las facturas o documentos de valor probatorio equivalente en el tráfico jurídico mercantil o con eficacia administrativa incorporados en la relación de referencia y la documentación acreditativa del pago.</w:t>
      </w:r>
    </w:p>
    <w:p w14:paraId="6CD43669" w14:textId="06DE54FC" w:rsidR="005F7D16" w:rsidRPr="008339BA" w:rsidRDefault="00DA57BF"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lastRenderedPageBreak/>
        <w:t>-</w:t>
      </w:r>
      <w:r w:rsidR="005F7D16" w:rsidRPr="008339BA">
        <w:rPr>
          <w:rFonts w:ascii="Arial" w:hAnsi="Arial" w:cs="Arial"/>
          <w:sz w:val="22"/>
          <w:szCs w:val="22"/>
        </w:rPr>
        <w:t>Una declaración responsable que indique que no se ha recibido ninguna otra subvención para la ejecución de este proyecto.</w:t>
      </w:r>
    </w:p>
    <w:p w14:paraId="5BD790CB" w14:textId="5F6F3F86" w:rsidR="00090592" w:rsidRPr="008339BA" w:rsidRDefault="00C835EC"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b/>
          <w:sz w:val="22"/>
          <w:szCs w:val="22"/>
        </w:rPr>
        <w:t>Noveno</w:t>
      </w:r>
      <w:r w:rsidR="00090592" w:rsidRPr="008339BA">
        <w:rPr>
          <w:rFonts w:ascii="Arial" w:hAnsi="Arial" w:cs="Arial"/>
          <w:b/>
          <w:sz w:val="22"/>
          <w:szCs w:val="22"/>
        </w:rPr>
        <w:t>. Pago de la subvención</w:t>
      </w:r>
    </w:p>
    <w:p w14:paraId="38F83D57" w14:textId="7A99DB4F" w:rsidR="00E045FD"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 xml:space="preserve">De acuerdo con lo establecido en el artículo 45 del </w:t>
      </w:r>
      <w:r w:rsidR="003C4164" w:rsidRPr="008339BA">
        <w:rPr>
          <w:rFonts w:ascii="Arial" w:hAnsi="Arial" w:cs="Arial"/>
          <w:sz w:val="22"/>
          <w:szCs w:val="22"/>
        </w:rPr>
        <w:t xml:space="preserve">texto refundido de la Ley de Subvenciones de Aragón, aprobado por </w:t>
      </w:r>
      <w:r w:rsidRPr="008339BA">
        <w:rPr>
          <w:rFonts w:ascii="Arial" w:hAnsi="Arial" w:cs="Arial"/>
          <w:sz w:val="22"/>
          <w:szCs w:val="22"/>
        </w:rPr>
        <w:t>Decreto Legislativo 2/2023, de 3 de mayo, del Gobierno de Aragón, y en la disposición adicional segunda</w:t>
      </w:r>
      <w:r w:rsidR="000F24BA" w:rsidRPr="008339BA">
        <w:rPr>
          <w:rFonts w:ascii="Arial" w:hAnsi="Arial" w:cs="Arial"/>
          <w:sz w:val="22"/>
          <w:szCs w:val="22"/>
        </w:rPr>
        <w:t>,</w:t>
      </w:r>
      <w:r w:rsidRPr="008339BA">
        <w:rPr>
          <w:rFonts w:ascii="Arial" w:hAnsi="Arial" w:cs="Arial"/>
          <w:sz w:val="22"/>
          <w:szCs w:val="22"/>
        </w:rPr>
        <w:t xml:space="preserve"> apartado 7</w:t>
      </w:r>
      <w:r w:rsidR="000F24BA" w:rsidRPr="008339BA">
        <w:rPr>
          <w:rFonts w:ascii="Arial" w:hAnsi="Arial" w:cs="Arial"/>
          <w:sz w:val="22"/>
          <w:szCs w:val="22"/>
        </w:rPr>
        <w:t>,</w:t>
      </w:r>
      <w:r w:rsidRPr="008339BA">
        <w:rPr>
          <w:rFonts w:ascii="Arial" w:hAnsi="Arial" w:cs="Arial"/>
          <w:sz w:val="22"/>
          <w:szCs w:val="22"/>
        </w:rPr>
        <w:t xml:space="preserve"> de la Ley</w:t>
      </w:r>
      <w:r w:rsidR="000F24BA" w:rsidRPr="008339BA">
        <w:rPr>
          <w:rFonts w:ascii="Arial" w:hAnsi="Arial" w:cs="Arial"/>
          <w:sz w:val="22"/>
          <w:szCs w:val="22"/>
        </w:rPr>
        <w:t> </w:t>
      </w:r>
      <w:r w:rsidRPr="008339BA">
        <w:rPr>
          <w:rFonts w:ascii="Arial" w:hAnsi="Arial" w:cs="Arial"/>
          <w:sz w:val="22"/>
          <w:szCs w:val="22"/>
        </w:rPr>
        <w:t xml:space="preserve">17/2023, de 22 de diciembre de Presupuestos de la Comunidad Autónoma de Aragón para el ejercicio 2024, </w:t>
      </w:r>
      <w:r w:rsidR="0036319A" w:rsidRPr="008339BA">
        <w:rPr>
          <w:rFonts w:ascii="Arial" w:hAnsi="Arial" w:cs="Arial"/>
          <w:spacing w:val="-2"/>
          <w:sz w:val="22"/>
          <w:szCs w:val="22"/>
        </w:rPr>
        <w:t>prorrogados para el año 2026 con las condiciones establecidas por la Orden HAP/1848/2025, de 30 de diciembre, por la que se determinan las condiciones a las que ha de ajustarse la prórroga del Presupuesto de la Comunidad Autónoma de Aragón de 2024, hasta la aprobación de la Ley de Presupuestos para 2026,</w:t>
      </w:r>
      <w:r w:rsidR="00672AB8" w:rsidRPr="008339BA">
        <w:rPr>
          <w:rFonts w:ascii="Arial" w:hAnsi="Arial" w:cs="Arial"/>
          <w:sz w:val="22"/>
          <w:szCs w:val="22"/>
        </w:rPr>
        <w:t xml:space="preserve"> y </w:t>
      </w:r>
      <w:r w:rsidR="000F24BA" w:rsidRPr="008339BA">
        <w:rPr>
          <w:rFonts w:ascii="Arial" w:hAnsi="Arial" w:cs="Arial"/>
          <w:sz w:val="22"/>
          <w:szCs w:val="22"/>
        </w:rPr>
        <w:t xml:space="preserve">teniendo en cuenta el programa económico, </w:t>
      </w:r>
      <w:r w:rsidRPr="008339BA">
        <w:rPr>
          <w:rFonts w:ascii="Arial" w:hAnsi="Arial" w:cs="Arial"/>
          <w:sz w:val="22"/>
          <w:szCs w:val="22"/>
        </w:rPr>
        <w:t>podr</w:t>
      </w:r>
      <w:r w:rsidR="000F24BA" w:rsidRPr="008339BA">
        <w:rPr>
          <w:rFonts w:ascii="Arial" w:hAnsi="Arial" w:cs="Arial"/>
          <w:sz w:val="22"/>
          <w:szCs w:val="22"/>
        </w:rPr>
        <w:t>á</w:t>
      </w:r>
      <w:r w:rsidRPr="008339BA">
        <w:rPr>
          <w:rFonts w:ascii="Arial" w:hAnsi="Arial" w:cs="Arial"/>
          <w:sz w:val="22"/>
          <w:szCs w:val="22"/>
        </w:rPr>
        <w:t xml:space="preserve">n realizarse pagos anticipados por un importe máximo del </w:t>
      </w:r>
      <w:r w:rsidR="000F24BA" w:rsidRPr="008339BA">
        <w:rPr>
          <w:rFonts w:ascii="Arial" w:hAnsi="Arial" w:cs="Arial"/>
          <w:sz w:val="22"/>
          <w:szCs w:val="22"/>
        </w:rPr>
        <w:t>9</w:t>
      </w:r>
      <w:r w:rsidRPr="008339BA">
        <w:rPr>
          <w:rFonts w:ascii="Arial" w:hAnsi="Arial" w:cs="Arial"/>
          <w:sz w:val="22"/>
          <w:szCs w:val="22"/>
        </w:rPr>
        <w:t>0% de la cuantía de la subvención.</w:t>
      </w:r>
    </w:p>
    <w:p w14:paraId="6FA9C8E9" w14:textId="3CDDBAE1" w:rsidR="00E045FD" w:rsidRPr="008339BA" w:rsidRDefault="00851E0B" w:rsidP="00851E0B">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 xml:space="preserve">La solicitud de pago anticipado deberá realizarse en el momento de la aceptación de la subvención. </w:t>
      </w:r>
      <w:r w:rsidR="00E045FD" w:rsidRPr="008339BA">
        <w:rPr>
          <w:rFonts w:ascii="Arial" w:hAnsi="Arial" w:cs="Arial"/>
          <w:sz w:val="22"/>
          <w:szCs w:val="22"/>
        </w:rPr>
        <w:t>No se exigirá ningún tipo de garantía respecto al importe anticipado.</w:t>
      </w:r>
    </w:p>
    <w:p w14:paraId="33D94E5A" w14:textId="5CE8A4BE"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La liquidación final se efectuará cuando el beneficiario haya acreditado el cumplimiento de la finalidad para la que fue otorgada la subvención y haya justificado la realización de la actuación subvencionada y el gasto realizado</w:t>
      </w:r>
      <w:r w:rsidR="003B18F7" w:rsidRPr="008339BA">
        <w:rPr>
          <w:rFonts w:ascii="Arial" w:hAnsi="Arial" w:cs="Arial"/>
          <w:sz w:val="22"/>
          <w:szCs w:val="22"/>
        </w:rPr>
        <w:t>.</w:t>
      </w:r>
    </w:p>
    <w:p w14:paraId="329F97B5" w14:textId="65A91130"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 xml:space="preserve">No podrá realizarse el pago de la subvención si el beneficiario no se encuentra al corriente en el cumplimiento de sus obligaciones tributarias </w:t>
      </w:r>
      <w:r w:rsidR="005F7D16" w:rsidRPr="008339BA">
        <w:rPr>
          <w:rFonts w:ascii="Arial" w:hAnsi="Arial" w:cs="Arial"/>
          <w:sz w:val="22"/>
          <w:szCs w:val="22"/>
        </w:rPr>
        <w:t>y frente a la Seguridad Soci</w:t>
      </w:r>
      <w:r w:rsidR="0072374B" w:rsidRPr="008339BA">
        <w:rPr>
          <w:rFonts w:ascii="Arial" w:hAnsi="Arial" w:cs="Arial"/>
          <w:sz w:val="22"/>
          <w:szCs w:val="22"/>
        </w:rPr>
        <w:t>al</w:t>
      </w:r>
      <w:r w:rsidR="00556458" w:rsidRPr="008339BA">
        <w:rPr>
          <w:rFonts w:ascii="Arial" w:hAnsi="Arial" w:cs="Arial"/>
          <w:sz w:val="22"/>
          <w:szCs w:val="22"/>
        </w:rPr>
        <w:t xml:space="preserve">, </w:t>
      </w:r>
      <w:r w:rsidR="0072374B" w:rsidRPr="008339BA">
        <w:rPr>
          <w:rFonts w:ascii="Arial" w:hAnsi="Arial" w:cs="Arial"/>
          <w:sz w:val="22"/>
          <w:szCs w:val="22"/>
        </w:rPr>
        <w:t>si tiene</w:t>
      </w:r>
      <w:r w:rsidRPr="008339BA">
        <w:rPr>
          <w:rFonts w:ascii="Arial" w:hAnsi="Arial" w:cs="Arial"/>
          <w:sz w:val="22"/>
          <w:szCs w:val="22"/>
        </w:rPr>
        <w:t xml:space="preserve"> pendiente de pago alguna otra deuda con la Hacienda de la</w:t>
      </w:r>
      <w:r w:rsidR="00556458" w:rsidRPr="008339BA">
        <w:rPr>
          <w:rFonts w:ascii="Arial" w:hAnsi="Arial" w:cs="Arial"/>
          <w:sz w:val="22"/>
          <w:szCs w:val="22"/>
        </w:rPr>
        <w:t xml:space="preserve"> Comunidad Autónoma Aragón o si es</w:t>
      </w:r>
      <w:r w:rsidRPr="008339BA">
        <w:rPr>
          <w:rFonts w:ascii="Arial" w:hAnsi="Arial" w:cs="Arial"/>
          <w:sz w:val="22"/>
          <w:szCs w:val="22"/>
        </w:rPr>
        <w:t xml:space="preserve"> deudor por resolución de procedencia de reintegro.</w:t>
      </w:r>
    </w:p>
    <w:p w14:paraId="2F8BB965" w14:textId="266C2D91" w:rsidR="00090592" w:rsidRPr="008339BA" w:rsidRDefault="000B2F71" w:rsidP="0087305F">
      <w:pPr>
        <w:suppressAutoHyphens/>
        <w:spacing w:before="180" w:after="180" w:line="336" w:lineRule="auto"/>
        <w:ind w:firstLine="720"/>
        <w:jc w:val="both"/>
        <w:outlineLvl w:val="0"/>
        <w:rPr>
          <w:rFonts w:ascii="Arial" w:hAnsi="Arial" w:cs="Arial"/>
          <w:b/>
          <w:sz w:val="22"/>
          <w:szCs w:val="22"/>
        </w:rPr>
      </w:pPr>
      <w:r w:rsidRPr="008339BA">
        <w:rPr>
          <w:rFonts w:ascii="Arial" w:hAnsi="Arial" w:cs="Arial"/>
          <w:b/>
          <w:sz w:val="22"/>
          <w:szCs w:val="22"/>
        </w:rPr>
        <w:t>Décimo</w:t>
      </w:r>
      <w:r w:rsidR="00090592" w:rsidRPr="008339BA">
        <w:rPr>
          <w:rFonts w:ascii="Arial" w:hAnsi="Arial" w:cs="Arial"/>
          <w:b/>
          <w:sz w:val="22"/>
          <w:szCs w:val="22"/>
        </w:rPr>
        <w:t>. R</w:t>
      </w:r>
      <w:r w:rsidR="00125267" w:rsidRPr="008339BA">
        <w:rPr>
          <w:rFonts w:ascii="Arial" w:hAnsi="Arial" w:cs="Arial"/>
          <w:b/>
          <w:sz w:val="22"/>
          <w:szCs w:val="22"/>
        </w:rPr>
        <w:t>eintegro</w:t>
      </w:r>
    </w:p>
    <w:p w14:paraId="5046723C" w14:textId="23EFAC6B" w:rsidR="00587F91" w:rsidRPr="008339BA" w:rsidRDefault="00090592" w:rsidP="00742A05">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Cuando se verifique el incumplimiento de las condiciones y obligaciones impuestas al beneficiario en esta Orden, en la normativa aplicable a la materia, o concurra cualquier otra causa de las prevista</w:t>
      </w:r>
      <w:r w:rsidR="00556458" w:rsidRPr="008339BA">
        <w:rPr>
          <w:rFonts w:ascii="Arial" w:hAnsi="Arial" w:cs="Arial"/>
          <w:sz w:val="22"/>
          <w:szCs w:val="22"/>
        </w:rPr>
        <w:t xml:space="preserve">s en el artículo 47 del </w:t>
      </w:r>
      <w:r w:rsidR="004A20C2" w:rsidRPr="008339BA">
        <w:rPr>
          <w:rFonts w:ascii="Arial" w:hAnsi="Arial" w:cs="Arial"/>
          <w:sz w:val="22"/>
          <w:szCs w:val="22"/>
        </w:rPr>
        <w:t xml:space="preserve">texto refundido de la Ley de Subvenciones de Aragón, aprobado por </w:t>
      </w:r>
      <w:r w:rsidR="00556458" w:rsidRPr="008339BA">
        <w:rPr>
          <w:rFonts w:ascii="Arial" w:hAnsi="Arial" w:cs="Arial"/>
          <w:sz w:val="22"/>
          <w:szCs w:val="22"/>
        </w:rPr>
        <w:t xml:space="preserve">Decreto Legislativo 2/2023, de 3 de mayo, del Gobierno de Aragón, </w:t>
      </w:r>
      <w:r w:rsidRPr="008339BA">
        <w:rPr>
          <w:rFonts w:ascii="Arial" w:hAnsi="Arial" w:cs="Arial"/>
          <w:sz w:val="22"/>
          <w:szCs w:val="22"/>
        </w:rPr>
        <w:t>procederá la revocación del acto de concesión con la consiguiente pérdida del derecho al cobro de la subvención, o en su caso, reintegro de las cuantías percibidas, así como la exigencia de los intereses correspondientes. En este último caso la declaración de revocación se producirá en el procedimie</w:t>
      </w:r>
      <w:r w:rsidR="0072374B" w:rsidRPr="008339BA">
        <w:rPr>
          <w:rFonts w:ascii="Arial" w:hAnsi="Arial" w:cs="Arial"/>
          <w:sz w:val="22"/>
          <w:szCs w:val="22"/>
        </w:rPr>
        <w:t xml:space="preserve">nto de reintegro regulado en el </w:t>
      </w:r>
      <w:r w:rsidR="004A20C2" w:rsidRPr="008339BA">
        <w:rPr>
          <w:rFonts w:ascii="Arial" w:hAnsi="Arial" w:cs="Arial"/>
          <w:sz w:val="22"/>
          <w:szCs w:val="22"/>
        </w:rPr>
        <w:t>texto refundido de la Ley de Subvenciones de Aragón</w:t>
      </w:r>
      <w:r w:rsidR="0072374B" w:rsidRPr="008339BA">
        <w:rPr>
          <w:rFonts w:ascii="Arial" w:hAnsi="Arial" w:cs="Arial"/>
          <w:sz w:val="22"/>
          <w:szCs w:val="22"/>
        </w:rPr>
        <w:t>.</w:t>
      </w:r>
    </w:p>
    <w:p w14:paraId="08A5D642" w14:textId="77777777" w:rsidR="00776E72" w:rsidRPr="008339BA" w:rsidRDefault="00776E72" w:rsidP="0087305F">
      <w:pPr>
        <w:suppressAutoHyphens/>
        <w:spacing w:before="180" w:after="180" w:line="336" w:lineRule="auto"/>
        <w:ind w:firstLine="720"/>
        <w:jc w:val="both"/>
        <w:outlineLvl w:val="0"/>
        <w:rPr>
          <w:rFonts w:ascii="Arial" w:hAnsi="Arial" w:cs="Arial"/>
          <w:sz w:val="22"/>
          <w:szCs w:val="22"/>
        </w:rPr>
      </w:pPr>
    </w:p>
    <w:p w14:paraId="2E1168F7" w14:textId="2AF15DBD" w:rsidR="00090592" w:rsidRPr="008339BA" w:rsidRDefault="00090592" w:rsidP="0087305F">
      <w:pPr>
        <w:suppressAutoHyphens/>
        <w:spacing w:before="180" w:after="180" w:line="336" w:lineRule="auto"/>
        <w:ind w:firstLine="720"/>
        <w:jc w:val="both"/>
        <w:outlineLvl w:val="0"/>
        <w:rPr>
          <w:rFonts w:ascii="Arial" w:hAnsi="Arial" w:cs="Arial"/>
          <w:sz w:val="22"/>
          <w:szCs w:val="22"/>
        </w:rPr>
      </w:pPr>
      <w:r w:rsidRPr="008339BA">
        <w:rPr>
          <w:rFonts w:ascii="Arial" w:hAnsi="Arial" w:cs="Arial"/>
          <w:sz w:val="22"/>
          <w:szCs w:val="22"/>
        </w:rPr>
        <w:t>Contra esta Orden, que pone fin a la vía administrativa, podrá interponerse, potestativamente, r</w:t>
      </w:r>
      <w:r w:rsidR="00742A05" w:rsidRPr="008339BA">
        <w:rPr>
          <w:rFonts w:ascii="Arial" w:hAnsi="Arial" w:cs="Arial"/>
          <w:sz w:val="22"/>
          <w:szCs w:val="22"/>
        </w:rPr>
        <w:t>ecurso de reposición ante la Sr. Consejero</w:t>
      </w:r>
      <w:r w:rsidRPr="008339BA">
        <w:rPr>
          <w:rFonts w:ascii="Arial" w:hAnsi="Arial" w:cs="Arial"/>
          <w:sz w:val="22"/>
          <w:szCs w:val="22"/>
        </w:rPr>
        <w:t xml:space="preserve"> de </w:t>
      </w:r>
      <w:r w:rsidR="00742A05" w:rsidRPr="008339BA">
        <w:rPr>
          <w:rFonts w:ascii="Arial" w:hAnsi="Arial" w:cs="Arial"/>
          <w:sz w:val="22"/>
          <w:szCs w:val="22"/>
        </w:rPr>
        <w:t xml:space="preserve">Desregulación, </w:t>
      </w:r>
      <w:r w:rsidRPr="008339BA">
        <w:rPr>
          <w:rFonts w:ascii="Arial" w:hAnsi="Arial" w:cs="Arial"/>
          <w:sz w:val="22"/>
          <w:szCs w:val="22"/>
        </w:rPr>
        <w:t>Bienestar Social y Familia, en el plazo de un mes computado a partir del día siguiente al de su notificación. Asimismo, podrá interponerse directamente recurso contencioso-administrativo ante la Sala de lo Contencioso-Administrativo del Tribunal Superior de Justicia de Aragón en el plazo de dos meses, a contar desde el día siguiente al de su notificación, sin que en ningún caso pueda hacerse un uso simultáneo de ambas vías de recurso.</w:t>
      </w:r>
    </w:p>
    <w:p w14:paraId="7F2B8027" w14:textId="77777777" w:rsidR="00D45C44" w:rsidRPr="008339BA" w:rsidRDefault="00D45C44" w:rsidP="004A20C2">
      <w:pPr>
        <w:suppressAutoHyphens/>
        <w:spacing w:before="180" w:after="180" w:line="336" w:lineRule="auto"/>
        <w:ind w:firstLine="720"/>
        <w:jc w:val="center"/>
        <w:outlineLvl w:val="0"/>
        <w:rPr>
          <w:rFonts w:ascii="Arial" w:hAnsi="Arial" w:cs="Arial"/>
          <w:sz w:val="22"/>
          <w:szCs w:val="22"/>
        </w:rPr>
      </w:pPr>
    </w:p>
    <w:p w14:paraId="003E86B1" w14:textId="494535BD" w:rsidR="00090592" w:rsidRPr="008339BA" w:rsidRDefault="004A20C2" w:rsidP="004A20C2">
      <w:pPr>
        <w:suppressAutoHyphens/>
        <w:spacing w:before="180" w:after="180" w:line="336" w:lineRule="auto"/>
        <w:ind w:firstLine="720"/>
        <w:jc w:val="center"/>
        <w:outlineLvl w:val="0"/>
        <w:rPr>
          <w:rFonts w:ascii="Arial" w:hAnsi="Arial" w:cs="Arial"/>
          <w:sz w:val="22"/>
          <w:szCs w:val="22"/>
        </w:rPr>
      </w:pPr>
      <w:r w:rsidRPr="008339BA">
        <w:rPr>
          <w:rFonts w:ascii="Arial" w:hAnsi="Arial" w:cs="Arial"/>
          <w:sz w:val="22"/>
          <w:szCs w:val="22"/>
        </w:rPr>
        <w:t xml:space="preserve">En Zaragoza, a fecha de firma </w:t>
      </w:r>
      <w:r w:rsidR="00090592" w:rsidRPr="008339BA">
        <w:rPr>
          <w:rFonts w:ascii="Arial" w:hAnsi="Arial" w:cs="Arial"/>
          <w:sz w:val="22"/>
          <w:szCs w:val="22"/>
        </w:rPr>
        <w:t>electrónica</w:t>
      </w:r>
    </w:p>
    <w:p w14:paraId="269143F2" w14:textId="6D386017" w:rsidR="00742A05" w:rsidRPr="008339BA" w:rsidRDefault="00742A05" w:rsidP="00742A05">
      <w:pPr>
        <w:suppressAutoHyphens/>
        <w:spacing w:before="180" w:after="180" w:line="336" w:lineRule="auto"/>
        <w:ind w:firstLine="720"/>
        <w:jc w:val="center"/>
        <w:outlineLvl w:val="0"/>
        <w:rPr>
          <w:rFonts w:ascii="Arial" w:hAnsi="Arial" w:cs="Arial"/>
          <w:sz w:val="22"/>
          <w:szCs w:val="22"/>
        </w:rPr>
      </w:pPr>
      <w:r w:rsidRPr="008339BA">
        <w:rPr>
          <w:rFonts w:ascii="Arial" w:hAnsi="Arial" w:cs="Arial"/>
          <w:sz w:val="22"/>
          <w:szCs w:val="22"/>
        </w:rPr>
        <w:t>El Vicepresidente y Consejero de Desregulación, Bienestar Social y Familia</w:t>
      </w:r>
    </w:p>
    <w:p w14:paraId="514E70B5" w14:textId="6C137847" w:rsidR="00742A05" w:rsidRPr="008339BA" w:rsidRDefault="00742A05" w:rsidP="00742A05">
      <w:pPr>
        <w:suppressAutoHyphens/>
        <w:spacing w:before="180" w:after="180" w:line="336" w:lineRule="auto"/>
        <w:ind w:left="2127" w:firstLine="709"/>
        <w:outlineLvl w:val="0"/>
        <w:rPr>
          <w:rFonts w:ascii="Arial" w:hAnsi="Arial" w:cs="Arial"/>
          <w:sz w:val="22"/>
          <w:szCs w:val="22"/>
        </w:rPr>
      </w:pPr>
      <w:r w:rsidRPr="008339BA">
        <w:rPr>
          <w:rFonts w:ascii="Arial" w:hAnsi="Arial" w:cs="Arial"/>
          <w:sz w:val="22"/>
          <w:szCs w:val="22"/>
        </w:rPr>
        <w:t>ALEJANDRO NOLASCO ASENSIO</w:t>
      </w:r>
    </w:p>
    <w:p w14:paraId="667714E9" w14:textId="77777777" w:rsidR="00EE4B87" w:rsidRPr="008339BA" w:rsidRDefault="00EE4B87">
      <w:pPr>
        <w:rPr>
          <w:rFonts w:ascii="Arial" w:hAnsi="Arial" w:cs="Arial"/>
          <w:sz w:val="22"/>
          <w:szCs w:val="22"/>
        </w:rPr>
      </w:pPr>
    </w:p>
    <w:p w14:paraId="59052EAB" w14:textId="57C085CC" w:rsidR="00742A05" w:rsidRPr="008339BA" w:rsidRDefault="00742A05">
      <w:pPr>
        <w:rPr>
          <w:rFonts w:ascii="Arial" w:hAnsi="Arial" w:cs="Arial"/>
          <w:sz w:val="22"/>
          <w:szCs w:val="22"/>
        </w:rPr>
      </w:pPr>
      <w:r w:rsidRPr="008339BA">
        <w:rPr>
          <w:rFonts w:ascii="Arial" w:hAnsi="Arial" w:cs="Arial"/>
          <w:sz w:val="22"/>
          <w:szCs w:val="22"/>
        </w:rPr>
        <w:br w:type="page"/>
      </w:r>
    </w:p>
    <w:p w14:paraId="0FD9C2A5" w14:textId="77777777" w:rsidR="002D33E0" w:rsidRPr="008339BA" w:rsidRDefault="002D33E0" w:rsidP="002D33E0">
      <w:pPr>
        <w:suppressAutoHyphens/>
        <w:spacing w:before="180" w:after="180" w:line="336" w:lineRule="auto"/>
        <w:ind w:firstLine="720"/>
        <w:jc w:val="both"/>
        <w:outlineLvl w:val="0"/>
        <w:rPr>
          <w:rFonts w:ascii="Arial" w:hAnsi="Arial" w:cs="Arial"/>
          <w:sz w:val="22"/>
          <w:szCs w:val="22"/>
        </w:rPr>
      </w:pPr>
    </w:p>
    <w:p w14:paraId="5FA3D1CC" w14:textId="3F0C5923" w:rsidR="00EE4B87" w:rsidRPr="008339BA" w:rsidRDefault="00EE4B87" w:rsidP="005B6863">
      <w:pPr>
        <w:suppressAutoHyphens/>
        <w:spacing w:before="180" w:after="180" w:line="336" w:lineRule="auto"/>
        <w:ind w:firstLine="11"/>
        <w:jc w:val="center"/>
        <w:outlineLvl w:val="0"/>
        <w:rPr>
          <w:rFonts w:ascii="Arial" w:hAnsi="Arial" w:cs="Arial"/>
          <w:b/>
          <w:sz w:val="22"/>
          <w:szCs w:val="22"/>
        </w:rPr>
      </w:pPr>
      <w:r w:rsidRPr="008339BA">
        <w:rPr>
          <w:rFonts w:ascii="Arial" w:hAnsi="Arial" w:cs="Arial"/>
          <w:b/>
          <w:sz w:val="22"/>
          <w:szCs w:val="22"/>
        </w:rPr>
        <w:t>ANEXO I</w:t>
      </w:r>
    </w:p>
    <w:p w14:paraId="511DFDC9" w14:textId="77777777" w:rsidR="007F76FD" w:rsidRPr="008339BA" w:rsidRDefault="007F76FD" w:rsidP="007F76FD">
      <w:pPr>
        <w:jc w:val="center"/>
        <w:rPr>
          <w:rFonts w:ascii="Arial" w:hAnsi="Arial" w:cs="Arial"/>
          <w:sz w:val="22"/>
          <w:szCs w:val="22"/>
        </w:rPr>
      </w:pPr>
    </w:p>
    <w:p w14:paraId="13700757" w14:textId="1F2E8C5A" w:rsidR="007F76FD" w:rsidRPr="008339BA" w:rsidRDefault="007F76FD" w:rsidP="007F76FD">
      <w:pPr>
        <w:jc w:val="center"/>
        <w:rPr>
          <w:rFonts w:ascii="Arial" w:hAnsi="Arial" w:cs="Arial"/>
          <w:b/>
          <w:sz w:val="22"/>
          <w:szCs w:val="22"/>
        </w:rPr>
      </w:pPr>
      <w:r w:rsidRPr="008339BA">
        <w:rPr>
          <w:rFonts w:ascii="Arial" w:hAnsi="Arial" w:cs="Arial"/>
          <w:b/>
          <w:sz w:val="22"/>
          <w:szCs w:val="22"/>
        </w:rPr>
        <w:t>PRESUPUESTO DESGLOSADO DE LA SUBVENCIÓN SOLICITADA</w:t>
      </w:r>
    </w:p>
    <w:p w14:paraId="57CB14C9" w14:textId="091620D3" w:rsidR="00742A05" w:rsidRPr="008339BA" w:rsidRDefault="00742A05" w:rsidP="007F76FD">
      <w:pPr>
        <w:jc w:val="center"/>
        <w:rPr>
          <w:rFonts w:ascii="Arial" w:hAnsi="Arial" w:cs="Arial"/>
          <w:b/>
          <w:sz w:val="22"/>
          <w:szCs w:val="22"/>
        </w:rPr>
      </w:pPr>
    </w:p>
    <w:p w14:paraId="30F5F6DA" w14:textId="46259634" w:rsidR="00742A05" w:rsidRPr="008339BA" w:rsidRDefault="00742A05" w:rsidP="007F76FD">
      <w:pPr>
        <w:jc w:val="center"/>
        <w:rPr>
          <w:rFonts w:ascii="Arial" w:hAnsi="Arial" w:cs="Arial"/>
          <w:b/>
          <w:sz w:val="22"/>
          <w:szCs w:val="22"/>
        </w:rPr>
      </w:pPr>
    </w:p>
    <w:p w14:paraId="2B001A44" w14:textId="6120E486" w:rsidR="00742A05" w:rsidRPr="008339BA" w:rsidRDefault="00742A05" w:rsidP="007F76FD">
      <w:pPr>
        <w:jc w:val="center"/>
        <w:rPr>
          <w:rFonts w:ascii="Arial" w:hAnsi="Arial" w:cs="Arial"/>
          <w:b/>
          <w:sz w:val="22"/>
          <w:szCs w:val="22"/>
        </w:rPr>
      </w:pPr>
    </w:p>
    <w:p w14:paraId="1F85D942" w14:textId="3B983662" w:rsidR="00742A05" w:rsidRPr="008339BA" w:rsidRDefault="00742A05" w:rsidP="007F76FD">
      <w:pPr>
        <w:jc w:val="center"/>
        <w:rPr>
          <w:rFonts w:ascii="Arial" w:hAnsi="Arial" w:cs="Arial"/>
          <w:b/>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205"/>
        <w:gridCol w:w="1188"/>
        <w:gridCol w:w="101"/>
      </w:tblGrid>
      <w:tr w:rsidR="00DA2D10" w:rsidRPr="008339BA" w14:paraId="7A5C2A88" w14:textId="77777777" w:rsidTr="00DA2D10">
        <w:trPr>
          <w:tblHeader/>
          <w:tblCellSpacing w:w="15" w:type="dxa"/>
        </w:trPr>
        <w:tc>
          <w:tcPr>
            <w:tcW w:w="0" w:type="auto"/>
            <w:vAlign w:val="center"/>
            <w:hideMark/>
          </w:tcPr>
          <w:p w14:paraId="7752D985" w14:textId="77777777" w:rsidR="00DA2D10" w:rsidRPr="008339BA" w:rsidRDefault="00DA2D10" w:rsidP="00DA2D10">
            <w:pPr>
              <w:jc w:val="center"/>
              <w:rPr>
                <w:b/>
                <w:bCs/>
                <w:sz w:val="24"/>
                <w:szCs w:val="24"/>
              </w:rPr>
            </w:pPr>
            <w:r w:rsidRPr="008339BA">
              <w:rPr>
                <w:b/>
                <w:bCs/>
                <w:sz w:val="24"/>
                <w:szCs w:val="24"/>
              </w:rPr>
              <w:t>Partida</w:t>
            </w:r>
          </w:p>
        </w:tc>
        <w:tc>
          <w:tcPr>
            <w:tcW w:w="0" w:type="auto"/>
            <w:vAlign w:val="center"/>
            <w:hideMark/>
          </w:tcPr>
          <w:p w14:paraId="406FB223" w14:textId="77777777" w:rsidR="00DA2D10" w:rsidRPr="008339BA" w:rsidRDefault="00DA2D10" w:rsidP="00DA2D10">
            <w:pPr>
              <w:jc w:val="right"/>
              <w:rPr>
                <w:b/>
                <w:bCs/>
                <w:sz w:val="24"/>
                <w:szCs w:val="24"/>
              </w:rPr>
            </w:pPr>
            <w:r w:rsidRPr="008339BA">
              <w:rPr>
                <w:b/>
                <w:bCs/>
                <w:sz w:val="24"/>
                <w:szCs w:val="24"/>
              </w:rPr>
              <w:t>Importe (€)</w:t>
            </w:r>
          </w:p>
        </w:tc>
        <w:tc>
          <w:tcPr>
            <w:tcW w:w="0" w:type="auto"/>
            <w:vAlign w:val="center"/>
            <w:hideMark/>
          </w:tcPr>
          <w:p w14:paraId="1811B512" w14:textId="77777777" w:rsidR="00DA2D10" w:rsidRPr="008339BA" w:rsidRDefault="00DA2D10" w:rsidP="00DA2D10">
            <w:pPr>
              <w:jc w:val="right"/>
              <w:rPr>
                <w:b/>
                <w:bCs/>
                <w:sz w:val="24"/>
                <w:szCs w:val="24"/>
              </w:rPr>
            </w:pPr>
          </w:p>
        </w:tc>
      </w:tr>
      <w:tr w:rsidR="00DA2D10" w:rsidRPr="008339BA" w14:paraId="0190B933" w14:textId="77777777" w:rsidTr="00DA2D10">
        <w:trPr>
          <w:tblCellSpacing w:w="15" w:type="dxa"/>
        </w:trPr>
        <w:tc>
          <w:tcPr>
            <w:tcW w:w="0" w:type="auto"/>
            <w:vAlign w:val="center"/>
            <w:hideMark/>
          </w:tcPr>
          <w:p w14:paraId="3CD8B00C" w14:textId="77777777" w:rsidR="00DA2D10" w:rsidRPr="008339BA" w:rsidRDefault="00DA2D10" w:rsidP="00DA2D10">
            <w:pPr>
              <w:rPr>
                <w:sz w:val="24"/>
                <w:szCs w:val="24"/>
              </w:rPr>
            </w:pPr>
            <w:r w:rsidRPr="008339BA">
              <w:rPr>
                <w:b/>
                <w:bCs/>
                <w:sz w:val="24"/>
                <w:szCs w:val="24"/>
              </w:rPr>
              <w:t>1.1. GASTOS DE PERSONAL</w:t>
            </w:r>
          </w:p>
        </w:tc>
        <w:tc>
          <w:tcPr>
            <w:tcW w:w="0" w:type="auto"/>
            <w:vAlign w:val="center"/>
            <w:hideMark/>
          </w:tcPr>
          <w:p w14:paraId="5FE693F3" w14:textId="77777777" w:rsidR="00DA2D10" w:rsidRPr="008339BA" w:rsidRDefault="00DA2D10" w:rsidP="00DA2D10">
            <w:pPr>
              <w:rPr>
                <w:sz w:val="24"/>
                <w:szCs w:val="24"/>
              </w:rPr>
            </w:pPr>
          </w:p>
        </w:tc>
        <w:tc>
          <w:tcPr>
            <w:tcW w:w="0" w:type="auto"/>
            <w:vAlign w:val="center"/>
            <w:hideMark/>
          </w:tcPr>
          <w:p w14:paraId="2BC6B815" w14:textId="77777777" w:rsidR="00DA2D10" w:rsidRPr="008339BA" w:rsidRDefault="00DA2D10" w:rsidP="00DA2D10">
            <w:pPr>
              <w:jc w:val="right"/>
            </w:pPr>
          </w:p>
        </w:tc>
      </w:tr>
      <w:tr w:rsidR="00DA2D10" w:rsidRPr="008339BA" w14:paraId="252ADABE" w14:textId="77777777" w:rsidTr="00DA2D10">
        <w:trPr>
          <w:tblCellSpacing w:w="15" w:type="dxa"/>
        </w:trPr>
        <w:tc>
          <w:tcPr>
            <w:tcW w:w="0" w:type="auto"/>
            <w:vAlign w:val="center"/>
            <w:hideMark/>
          </w:tcPr>
          <w:p w14:paraId="281D9C84" w14:textId="77777777" w:rsidR="00DA2D10" w:rsidRPr="008339BA" w:rsidRDefault="00DA2D10" w:rsidP="00DA2D10">
            <w:pPr>
              <w:rPr>
                <w:sz w:val="24"/>
                <w:szCs w:val="24"/>
              </w:rPr>
            </w:pPr>
            <w:r w:rsidRPr="008339BA">
              <w:rPr>
                <w:sz w:val="24"/>
                <w:szCs w:val="24"/>
              </w:rPr>
              <w:t>Salario base (Grupo 1 - Categoría 1, Trabajo Social, 50% jornada)</w:t>
            </w:r>
          </w:p>
        </w:tc>
        <w:tc>
          <w:tcPr>
            <w:tcW w:w="0" w:type="auto"/>
            <w:vAlign w:val="center"/>
            <w:hideMark/>
          </w:tcPr>
          <w:p w14:paraId="130A3645" w14:textId="77777777" w:rsidR="00DA2D10" w:rsidRPr="008339BA" w:rsidRDefault="00DA2D10" w:rsidP="00DA2D10">
            <w:pPr>
              <w:jc w:val="right"/>
              <w:rPr>
                <w:sz w:val="24"/>
                <w:szCs w:val="24"/>
              </w:rPr>
            </w:pPr>
            <w:r w:rsidRPr="008339BA">
              <w:rPr>
                <w:sz w:val="24"/>
                <w:szCs w:val="24"/>
              </w:rPr>
              <w:t>12.759,43</w:t>
            </w:r>
          </w:p>
        </w:tc>
        <w:tc>
          <w:tcPr>
            <w:tcW w:w="0" w:type="auto"/>
            <w:vAlign w:val="center"/>
            <w:hideMark/>
          </w:tcPr>
          <w:p w14:paraId="09D0AA88" w14:textId="77777777" w:rsidR="00DA2D10" w:rsidRPr="008339BA" w:rsidRDefault="00DA2D10" w:rsidP="00DA2D10">
            <w:pPr>
              <w:jc w:val="right"/>
              <w:rPr>
                <w:sz w:val="24"/>
                <w:szCs w:val="24"/>
              </w:rPr>
            </w:pPr>
          </w:p>
        </w:tc>
      </w:tr>
      <w:tr w:rsidR="00DA2D10" w:rsidRPr="008339BA" w14:paraId="07624E85" w14:textId="77777777" w:rsidTr="00DA2D10">
        <w:trPr>
          <w:tblCellSpacing w:w="15" w:type="dxa"/>
        </w:trPr>
        <w:tc>
          <w:tcPr>
            <w:tcW w:w="0" w:type="auto"/>
            <w:vAlign w:val="center"/>
            <w:hideMark/>
          </w:tcPr>
          <w:p w14:paraId="7816771C" w14:textId="77777777" w:rsidR="00DA2D10" w:rsidRPr="008339BA" w:rsidRDefault="00DA2D10" w:rsidP="00DA2D10">
            <w:pPr>
              <w:rPr>
                <w:sz w:val="24"/>
                <w:szCs w:val="24"/>
              </w:rPr>
            </w:pPr>
            <w:r w:rsidRPr="008339BA">
              <w:rPr>
                <w:sz w:val="24"/>
                <w:szCs w:val="24"/>
              </w:rPr>
              <w:t>Seguridad Social a cargo de la empresa (30,6%)</w:t>
            </w:r>
          </w:p>
        </w:tc>
        <w:tc>
          <w:tcPr>
            <w:tcW w:w="0" w:type="auto"/>
            <w:vAlign w:val="center"/>
            <w:hideMark/>
          </w:tcPr>
          <w:p w14:paraId="10E46BB1" w14:textId="77777777" w:rsidR="00DA2D10" w:rsidRPr="008339BA" w:rsidRDefault="00DA2D10" w:rsidP="00DA2D10">
            <w:pPr>
              <w:jc w:val="right"/>
              <w:rPr>
                <w:sz w:val="24"/>
                <w:szCs w:val="24"/>
              </w:rPr>
            </w:pPr>
            <w:r w:rsidRPr="008339BA">
              <w:rPr>
                <w:sz w:val="24"/>
                <w:szCs w:val="24"/>
              </w:rPr>
              <w:t>3.904,39</w:t>
            </w:r>
          </w:p>
        </w:tc>
        <w:tc>
          <w:tcPr>
            <w:tcW w:w="0" w:type="auto"/>
            <w:vAlign w:val="center"/>
            <w:hideMark/>
          </w:tcPr>
          <w:p w14:paraId="26042092" w14:textId="77777777" w:rsidR="00DA2D10" w:rsidRPr="008339BA" w:rsidRDefault="00DA2D10" w:rsidP="00DA2D10">
            <w:pPr>
              <w:jc w:val="right"/>
              <w:rPr>
                <w:sz w:val="24"/>
                <w:szCs w:val="24"/>
              </w:rPr>
            </w:pPr>
          </w:p>
        </w:tc>
      </w:tr>
      <w:tr w:rsidR="00DA2D10" w:rsidRPr="008339BA" w14:paraId="59263781" w14:textId="77777777" w:rsidTr="00DA2D10">
        <w:trPr>
          <w:tblCellSpacing w:w="15" w:type="dxa"/>
        </w:trPr>
        <w:tc>
          <w:tcPr>
            <w:tcW w:w="0" w:type="auto"/>
            <w:vAlign w:val="center"/>
            <w:hideMark/>
          </w:tcPr>
          <w:p w14:paraId="616AF0BF" w14:textId="77777777" w:rsidR="00DA2D10" w:rsidRPr="008339BA" w:rsidRDefault="00DA2D10" w:rsidP="00DA2D10">
            <w:pPr>
              <w:rPr>
                <w:sz w:val="24"/>
                <w:szCs w:val="24"/>
              </w:rPr>
            </w:pPr>
            <w:r w:rsidRPr="008339BA">
              <w:rPr>
                <w:sz w:val="24"/>
                <w:szCs w:val="24"/>
              </w:rPr>
              <w:t>Dietas y desplazamientos</w:t>
            </w:r>
          </w:p>
        </w:tc>
        <w:tc>
          <w:tcPr>
            <w:tcW w:w="0" w:type="auto"/>
            <w:vAlign w:val="center"/>
            <w:hideMark/>
          </w:tcPr>
          <w:p w14:paraId="5EA2C493" w14:textId="77777777" w:rsidR="00DA2D10" w:rsidRPr="008339BA" w:rsidRDefault="00DA2D10" w:rsidP="00DA2D10">
            <w:pPr>
              <w:jc w:val="right"/>
              <w:rPr>
                <w:sz w:val="24"/>
                <w:szCs w:val="24"/>
              </w:rPr>
            </w:pPr>
            <w:r w:rsidRPr="008339BA">
              <w:rPr>
                <w:sz w:val="24"/>
                <w:szCs w:val="24"/>
              </w:rPr>
              <w:t>600,00</w:t>
            </w:r>
          </w:p>
        </w:tc>
        <w:tc>
          <w:tcPr>
            <w:tcW w:w="0" w:type="auto"/>
            <w:vAlign w:val="center"/>
            <w:hideMark/>
          </w:tcPr>
          <w:p w14:paraId="255C188A" w14:textId="77777777" w:rsidR="00DA2D10" w:rsidRPr="008339BA" w:rsidRDefault="00DA2D10" w:rsidP="00DA2D10">
            <w:pPr>
              <w:jc w:val="right"/>
              <w:rPr>
                <w:sz w:val="24"/>
                <w:szCs w:val="24"/>
              </w:rPr>
            </w:pPr>
          </w:p>
        </w:tc>
      </w:tr>
      <w:tr w:rsidR="00DA2D10" w:rsidRPr="008339BA" w14:paraId="32ECA75D" w14:textId="77777777" w:rsidTr="00DA2D10">
        <w:trPr>
          <w:tblCellSpacing w:w="15" w:type="dxa"/>
        </w:trPr>
        <w:tc>
          <w:tcPr>
            <w:tcW w:w="0" w:type="auto"/>
            <w:vAlign w:val="center"/>
            <w:hideMark/>
          </w:tcPr>
          <w:p w14:paraId="2A2C33BF" w14:textId="77777777" w:rsidR="00DA2D10" w:rsidRPr="008339BA" w:rsidRDefault="00DA2D10" w:rsidP="00DA2D10">
            <w:pPr>
              <w:rPr>
                <w:sz w:val="24"/>
                <w:szCs w:val="24"/>
              </w:rPr>
            </w:pPr>
            <w:r w:rsidRPr="008339BA">
              <w:rPr>
                <w:b/>
                <w:bCs/>
                <w:sz w:val="24"/>
                <w:szCs w:val="24"/>
              </w:rPr>
              <w:t>TOTAL 1.1</w:t>
            </w:r>
          </w:p>
        </w:tc>
        <w:tc>
          <w:tcPr>
            <w:tcW w:w="0" w:type="auto"/>
            <w:vAlign w:val="center"/>
            <w:hideMark/>
          </w:tcPr>
          <w:p w14:paraId="7CC9DEBB" w14:textId="77777777" w:rsidR="00DA2D10" w:rsidRPr="008339BA" w:rsidRDefault="00DA2D10" w:rsidP="00DA2D10">
            <w:pPr>
              <w:jc w:val="right"/>
              <w:rPr>
                <w:sz w:val="24"/>
                <w:szCs w:val="24"/>
              </w:rPr>
            </w:pPr>
            <w:r w:rsidRPr="008339BA">
              <w:rPr>
                <w:b/>
                <w:bCs/>
                <w:sz w:val="24"/>
                <w:szCs w:val="24"/>
              </w:rPr>
              <w:t>17.663,82</w:t>
            </w:r>
          </w:p>
        </w:tc>
        <w:tc>
          <w:tcPr>
            <w:tcW w:w="0" w:type="auto"/>
            <w:vAlign w:val="center"/>
            <w:hideMark/>
          </w:tcPr>
          <w:p w14:paraId="67729C8C" w14:textId="77777777" w:rsidR="00DA2D10" w:rsidRPr="008339BA" w:rsidRDefault="00DA2D10" w:rsidP="00DA2D10">
            <w:pPr>
              <w:jc w:val="right"/>
              <w:rPr>
                <w:sz w:val="24"/>
                <w:szCs w:val="24"/>
              </w:rPr>
            </w:pPr>
          </w:p>
        </w:tc>
      </w:tr>
      <w:tr w:rsidR="00DA2D10" w:rsidRPr="008339BA" w14:paraId="6F43803C" w14:textId="77777777" w:rsidTr="00DA2D10">
        <w:trPr>
          <w:tblCellSpacing w:w="15" w:type="dxa"/>
        </w:trPr>
        <w:tc>
          <w:tcPr>
            <w:tcW w:w="0" w:type="auto"/>
            <w:vAlign w:val="center"/>
            <w:hideMark/>
          </w:tcPr>
          <w:p w14:paraId="3BDD61F8" w14:textId="77777777" w:rsidR="00DA2D10" w:rsidRPr="008339BA" w:rsidRDefault="00DA2D10" w:rsidP="00DA2D10"/>
        </w:tc>
        <w:tc>
          <w:tcPr>
            <w:tcW w:w="0" w:type="auto"/>
            <w:vAlign w:val="center"/>
            <w:hideMark/>
          </w:tcPr>
          <w:p w14:paraId="37043000" w14:textId="77777777" w:rsidR="00DA2D10" w:rsidRPr="008339BA" w:rsidRDefault="00DA2D10" w:rsidP="00DA2D10"/>
        </w:tc>
        <w:tc>
          <w:tcPr>
            <w:tcW w:w="0" w:type="auto"/>
            <w:vAlign w:val="center"/>
            <w:hideMark/>
          </w:tcPr>
          <w:p w14:paraId="36B23FB9" w14:textId="77777777" w:rsidR="00DA2D10" w:rsidRPr="008339BA" w:rsidRDefault="00DA2D10" w:rsidP="00DA2D10">
            <w:pPr>
              <w:jc w:val="right"/>
            </w:pPr>
          </w:p>
        </w:tc>
      </w:tr>
      <w:tr w:rsidR="00DA2D10" w:rsidRPr="008339BA" w14:paraId="6465C075" w14:textId="77777777" w:rsidTr="00DA2D10">
        <w:trPr>
          <w:tblCellSpacing w:w="15" w:type="dxa"/>
        </w:trPr>
        <w:tc>
          <w:tcPr>
            <w:tcW w:w="0" w:type="auto"/>
            <w:vAlign w:val="center"/>
            <w:hideMark/>
          </w:tcPr>
          <w:p w14:paraId="0B9B6A72" w14:textId="77777777" w:rsidR="00DA2D10" w:rsidRPr="008339BA" w:rsidRDefault="00DA2D10" w:rsidP="00DA2D10">
            <w:pPr>
              <w:rPr>
                <w:sz w:val="24"/>
                <w:szCs w:val="24"/>
              </w:rPr>
            </w:pPr>
            <w:r w:rsidRPr="008339BA">
              <w:rPr>
                <w:b/>
                <w:bCs/>
                <w:sz w:val="24"/>
                <w:szCs w:val="24"/>
              </w:rPr>
              <w:t>1.2. BIENES, SERVICIOS Y SUMINISTROS</w:t>
            </w:r>
          </w:p>
        </w:tc>
        <w:tc>
          <w:tcPr>
            <w:tcW w:w="0" w:type="auto"/>
            <w:vAlign w:val="center"/>
            <w:hideMark/>
          </w:tcPr>
          <w:p w14:paraId="644F5993" w14:textId="77777777" w:rsidR="00DA2D10" w:rsidRPr="008339BA" w:rsidRDefault="00DA2D10" w:rsidP="00DA2D10">
            <w:pPr>
              <w:rPr>
                <w:sz w:val="24"/>
                <w:szCs w:val="24"/>
              </w:rPr>
            </w:pPr>
          </w:p>
        </w:tc>
        <w:tc>
          <w:tcPr>
            <w:tcW w:w="0" w:type="auto"/>
            <w:vAlign w:val="center"/>
            <w:hideMark/>
          </w:tcPr>
          <w:p w14:paraId="532C4527" w14:textId="77777777" w:rsidR="00DA2D10" w:rsidRPr="008339BA" w:rsidRDefault="00DA2D10" w:rsidP="00DA2D10">
            <w:pPr>
              <w:jc w:val="right"/>
            </w:pPr>
          </w:p>
        </w:tc>
      </w:tr>
      <w:tr w:rsidR="00DA2D10" w:rsidRPr="008339BA" w14:paraId="38C1B6C9" w14:textId="77777777" w:rsidTr="00DA2D10">
        <w:trPr>
          <w:tblCellSpacing w:w="15" w:type="dxa"/>
        </w:trPr>
        <w:tc>
          <w:tcPr>
            <w:tcW w:w="0" w:type="auto"/>
            <w:vAlign w:val="center"/>
            <w:hideMark/>
          </w:tcPr>
          <w:p w14:paraId="2E9539CC" w14:textId="77777777" w:rsidR="00DA2D10" w:rsidRPr="008339BA" w:rsidRDefault="00DA2D10" w:rsidP="00DA2D10">
            <w:pPr>
              <w:rPr>
                <w:sz w:val="24"/>
                <w:szCs w:val="24"/>
              </w:rPr>
            </w:pPr>
            <w:r w:rsidRPr="008339BA">
              <w:rPr>
                <w:sz w:val="24"/>
                <w:szCs w:val="24"/>
              </w:rPr>
              <w:t>Arrendamientos</w:t>
            </w:r>
          </w:p>
        </w:tc>
        <w:tc>
          <w:tcPr>
            <w:tcW w:w="0" w:type="auto"/>
            <w:vAlign w:val="center"/>
            <w:hideMark/>
          </w:tcPr>
          <w:p w14:paraId="2DD7132A" w14:textId="77777777" w:rsidR="00DA2D10" w:rsidRPr="008339BA" w:rsidRDefault="00DA2D10" w:rsidP="00DA2D10">
            <w:pPr>
              <w:jc w:val="right"/>
              <w:rPr>
                <w:sz w:val="24"/>
                <w:szCs w:val="24"/>
              </w:rPr>
            </w:pPr>
            <w:r w:rsidRPr="008339BA">
              <w:rPr>
                <w:sz w:val="24"/>
                <w:szCs w:val="24"/>
              </w:rPr>
              <w:t>1.000,00</w:t>
            </w:r>
          </w:p>
        </w:tc>
        <w:tc>
          <w:tcPr>
            <w:tcW w:w="0" w:type="auto"/>
            <w:vAlign w:val="center"/>
            <w:hideMark/>
          </w:tcPr>
          <w:p w14:paraId="2F06F3BF" w14:textId="77777777" w:rsidR="00DA2D10" w:rsidRPr="008339BA" w:rsidRDefault="00DA2D10" w:rsidP="00DA2D10">
            <w:pPr>
              <w:jc w:val="right"/>
              <w:rPr>
                <w:sz w:val="24"/>
                <w:szCs w:val="24"/>
              </w:rPr>
            </w:pPr>
          </w:p>
        </w:tc>
      </w:tr>
      <w:tr w:rsidR="00DA2D10" w:rsidRPr="008339BA" w14:paraId="3BF2736D" w14:textId="77777777" w:rsidTr="00DA2D10">
        <w:trPr>
          <w:tblCellSpacing w:w="15" w:type="dxa"/>
        </w:trPr>
        <w:tc>
          <w:tcPr>
            <w:tcW w:w="0" w:type="auto"/>
            <w:vAlign w:val="center"/>
            <w:hideMark/>
          </w:tcPr>
          <w:p w14:paraId="7A8E1309" w14:textId="77777777" w:rsidR="00DA2D10" w:rsidRPr="008339BA" w:rsidRDefault="00DA2D10" w:rsidP="00DA2D10">
            <w:pPr>
              <w:rPr>
                <w:sz w:val="24"/>
                <w:szCs w:val="24"/>
              </w:rPr>
            </w:pPr>
            <w:r w:rsidRPr="008339BA">
              <w:rPr>
                <w:sz w:val="24"/>
                <w:szCs w:val="24"/>
              </w:rPr>
              <w:t>Teléfono, electricidad, agua, limpieza…</w:t>
            </w:r>
          </w:p>
        </w:tc>
        <w:tc>
          <w:tcPr>
            <w:tcW w:w="0" w:type="auto"/>
            <w:vAlign w:val="center"/>
            <w:hideMark/>
          </w:tcPr>
          <w:p w14:paraId="377D2E31" w14:textId="77777777" w:rsidR="00DA2D10" w:rsidRPr="008339BA" w:rsidRDefault="00DA2D10" w:rsidP="00DA2D10">
            <w:pPr>
              <w:jc w:val="right"/>
              <w:rPr>
                <w:sz w:val="24"/>
                <w:szCs w:val="24"/>
              </w:rPr>
            </w:pPr>
            <w:r w:rsidRPr="008339BA">
              <w:rPr>
                <w:sz w:val="24"/>
                <w:szCs w:val="24"/>
              </w:rPr>
              <w:t>350,00</w:t>
            </w:r>
          </w:p>
        </w:tc>
        <w:tc>
          <w:tcPr>
            <w:tcW w:w="0" w:type="auto"/>
            <w:vAlign w:val="center"/>
            <w:hideMark/>
          </w:tcPr>
          <w:p w14:paraId="5861D342" w14:textId="77777777" w:rsidR="00DA2D10" w:rsidRPr="008339BA" w:rsidRDefault="00DA2D10" w:rsidP="00DA2D10">
            <w:pPr>
              <w:jc w:val="right"/>
              <w:rPr>
                <w:sz w:val="24"/>
                <w:szCs w:val="24"/>
              </w:rPr>
            </w:pPr>
          </w:p>
        </w:tc>
      </w:tr>
      <w:tr w:rsidR="00DA2D10" w:rsidRPr="008339BA" w14:paraId="3EECC148" w14:textId="77777777" w:rsidTr="00DA2D10">
        <w:trPr>
          <w:tblCellSpacing w:w="15" w:type="dxa"/>
        </w:trPr>
        <w:tc>
          <w:tcPr>
            <w:tcW w:w="0" w:type="auto"/>
            <w:vAlign w:val="center"/>
            <w:hideMark/>
          </w:tcPr>
          <w:p w14:paraId="5F42FE61" w14:textId="77777777" w:rsidR="00DA2D10" w:rsidRPr="008339BA" w:rsidRDefault="00DA2D10" w:rsidP="00DA2D10">
            <w:pPr>
              <w:rPr>
                <w:sz w:val="24"/>
                <w:szCs w:val="24"/>
              </w:rPr>
            </w:pPr>
            <w:r w:rsidRPr="008339BA">
              <w:rPr>
                <w:sz w:val="24"/>
                <w:szCs w:val="24"/>
              </w:rPr>
              <w:t>Servicios técnicos o profesionales (ponentes, dinamizadores)</w:t>
            </w:r>
          </w:p>
        </w:tc>
        <w:tc>
          <w:tcPr>
            <w:tcW w:w="0" w:type="auto"/>
            <w:vAlign w:val="center"/>
            <w:hideMark/>
          </w:tcPr>
          <w:p w14:paraId="2825AAA7" w14:textId="77777777" w:rsidR="00DA2D10" w:rsidRPr="008339BA" w:rsidRDefault="00DA2D10" w:rsidP="00DA2D10">
            <w:pPr>
              <w:jc w:val="right"/>
              <w:rPr>
                <w:sz w:val="24"/>
                <w:szCs w:val="24"/>
              </w:rPr>
            </w:pPr>
            <w:r w:rsidRPr="008339BA">
              <w:rPr>
                <w:sz w:val="24"/>
                <w:szCs w:val="24"/>
              </w:rPr>
              <w:t>2.500,00</w:t>
            </w:r>
          </w:p>
        </w:tc>
        <w:tc>
          <w:tcPr>
            <w:tcW w:w="0" w:type="auto"/>
            <w:vAlign w:val="center"/>
            <w:hideMark/>
          </w:tcPr>
          <w:p w14:paraId="48109339" w14:textId="77777777" w:rsidR="00DA2D10" w:rsidRPr="008339BA" w:rsidRDefault="00DA2D10" w:rsidP="00DA2D10">
            <w:pPr>
              <w:jc w:val="right"/>
              <w:rPr>
                <w:sz w:val="24"/>
                <w:szCs w:val="24"/>
              </w:rPr>
            </w:pPr>
          </w:p>
        </w:tc>
      </w:tr>
      <w:tr w:rsidR="00DA2D10" w:rsidRPr="008339BA" w14:paraId="10F88E72" w14:textId="77777777" w:rsidTr="00DA2D10">
        <w:trPr>
          <w:tblCellSpacing w:w="15" w:type="dxa"/>
        </w:trPr>
        <w:tc>
          <w:tcPr>
            <w:tcW w:w="0" w:type="auto"/>
            <w:vAlign w:val="center"/>
            <w:hideMark/>
          </w:tcPr>
          <w:p w14:paraId="1BBFBD40" w14:textId="77777777" w:rsidR="00DA2D10" w:rsidRPr="008339BA" w:rsidRDefault="00DA2D10" w:rsidP="00DA2D10">
            <w:pPr>
              <w:rPr>
                <w:sz w:val="24"/>
                <w:szCs w:val="24"/>
              </w:rPr>
            </w:pPr>
            <w:r w:rsidRPr="008339BA">
              <w:rPr>
                <w:sz w:val="24"/>
                <w:szCs w:val="24"/>
              </w:rPr>
              <w:t>Material de oficina e informático</w:t>
            </w:r>
          </w:p>
        </w:tc>
        <w:tc>
          <w:tcPr>
            <w:tcW w:w="0" w:type="auto"/>
            <w:vAlign w:val="center"/>
            <w:hideMark/>
          </w:tcPr>
          <w:p w14:paraId="25CC0EC7" w14:textId="77777777" w:rsidR="00DA2D10" w:rsidRPr="008339BA" w:rsidRDefault="00DA2D10" w:rsidP="00DA2D10">
            <w:pPr>
              <w:jc w:val="right"/>
              <w:rPr>
                <w:sz w:val="24"/>
                <w:szCs w:val="24"/>
              </w:rPr>
            </w:pPr>
            <w:r w:rsidRPr="008339BA">
              <w:rPr>
                <w:sz w:val="24"/>
                <w:szCs w:val="24"/>
              </w:rPr>
              <w:t>636,18</w:t>
            </w:r>
          </w:p>
        </w:tc>
        <w:tc>
          <w:tcPr>
            <w:tcW w:w="0" w:type="auto"/>
            <w:vAlign w:val="center"/>
            <w:hideMark/>
          </w:tcPr>
          <w:p w14:paraId="205FA98F" w14:textId="77777777" w:rsidR="00DA2D10" w:rsidRPr="008339BA" w:rsidRDefault="00DA2D10" w:rsidP="00DA2D10">
            <w:pPr>
              <w:jc w:val="right"/>
              <w:rPr>
                <w:sz w:val="24"/>
                <w:szCs w:val="24"/>
              </w:rPr>
            </w:pPr>
          </w:p>
        </w:tc>
      </w:tr>
      <w:tr w:rsidR="00DA2D10" w:rsidRPr="008339BA" w14:paraId="7AA9ED2A" w14:textId="77777777" w:rsidTr="00DA2D10">
        <w:trPr>
          <w:tblCellSpacing w:w="15" w:type="dxa"/>
        </w:trPr>
        <w:tc>
          <w:tcPr>
            <w:tcW w:w="0" w:type="auto"/>
            <w:vAlign w:val="center"/>
            <w:hideMark/>
          </w:tcPr>
          <w:p w14:paraId="2A7D676F" w14:textId="77777777" w:rsidR="00DA2D10" w:rsidRPr="008339BA" w:rsidRDefault="00DA2D10" w:rsidP="00DA2D10">
            <w:pPr>
              <w:rPr>
                <w:sz w:val="24"/>
                <w:szCs w:val="24"/>
              </w:rPr>
            </w:pPr>
            <w:r w:rsidRPr="008339BA">
              <w:rPr>
                <w:sz w:val="24"/>
                <w:szCs w:val="24"/>
              </w:rPr>
              <w:t>Gastos de edición y publicidad de folletos, material gráfico y didáctico</w:t>
            </w:r>
          </w:p>
        </w:tc>
        <w:tc>
          <w:tcPr>
            <w:tcW w:w="0" w:type="auto"/>
            <w:vAlign w:val="center"/>
            <w:hideMark/>
          </w:tcPr>
          <w:p w14:paraId="27F5D3C2" w14:textId="77777777" w:rsidR="00DA2D10" w:rsidRPr="008339BA" w:rsidRDefault="00DA2D10" w:rsidP="00DA2D10">
            <w:pPr>
              <w:jc w:val="right"/>
              <w:rPr>
                <w:sz w:val="24"/>
                <w:szCs w:val="24"/>
              </w:rPr>
            </w:pPr>
            <w:r w:rsidRPr="008339BA">
              <w:rPr>
                <w:sz w:val="24"/>
                <w:szCs w:val="24"/>
              </w:rPr>
              <w:t>650,00</w:t>
            </w:r>
          </w:p>
        </w:tc>
        <w:tc>
          <w:tcPr>
            <w:tcW w:w="0" w:type="auto"/>
            <w:vAlign w:val="center"/>
            <w:hideMark/>
          </w:tcPr>
          <w:p w14:paraId="1CC9896D" w14:textId="77777777" w:rsidR="00DA2D10" w:rsidRPr="008339BA" w:rsidRDefault="00DA2D10" w:rsidP="00DA2D10">
            <w:pPr>
              <w:jc w:val="right"/>
              <w:rPr>
                <w:sz w:val="24"/>
                <w:szCs w:val="24"/>
              </w:rPr>
            </w:pPr>
          </w:p>
        </w:tc>
      </w:tr>
      <w:tr w:rsidR="00DA2D10" w:rsidRPr="008339BA" w14:paraId="57C2BD3B" w14:textId="77777777" w:rsidTr="00DA2D10">
        <w:trPr>
          <w:tblCellSpacing w:w="15" w:type="dxa"/>
        </w:trPr>
        <w:tc>
          <w:tcPr>
            <w:tcW w:w="0" w:type="auto"/>
            <w:vAlign w:val="center"/>
            <w:hideMark/>
          </w:tcPr>
          <w:p w14:paraId="63FC6AE7" w14:textId="77777777" w:rsidR="00DA2D10" w:rsidRPr="008339BA" w:rsidRDefault="00DA2D10" w:rsidP="00DA2D10">
            <w:pPr>
              <w:rPr>
                <w:sz w:val="24"/>
                <w:szCs w:val="24"/>
              </w:rPr>
            </w:pPr>
            <w:r w:rsidRPr="008339BA">
              <w:rPr>
                <w:sz w:val="24"/>
                <w:szCs w:val="24"/>
              </w:rPr>
              <w:t>Gastos de organización de la Jornada de Voluntariado Corporativo</w:t>
            </w:r>
          </w:p>
        </w:tc>
        <w:tc>
          <w:tcPr>
            <w:tcW w:w="0" w:type="auto"/>
            <w:vAlign w:val="center"/>
            <w:hideMark/>
          </w:tcPr>
          <w:p w14:paraId="659E097D" w14:textId="77777777" w:rsidR="00DA2D10" w:rsidRPr="008339BA" w:rsidRDefault="00DA2D10" w:rsidP="00DA2D10">
            <w:pPr>
              <w:jc w:val="right"/>
              <w:rPr>
                <w:sz w:val="24"/>
                <w:szCs w:val="24"/>
              </w:rPr>
            </w:pPr>
            <w:r w:rsidRPr="008339BA">
              <w:rPr>
                <w:sz w:val="24"/>
                <w:szCs w:val="24"/>
              </w:rPr>
              <w:t>1.100,00</w:t>
            </w:r>
          </w:p>
        </w:tc>
        <w:tc>
          <w:tcPr>
            <w:tcW w:w="0" w:type="auto"/>
            <w:vAlign w:val="center"/>
            <w:hideMark/>
          </w:tcPr>
          <w:p w14:paraId="7ADEFDFD" w14:textId="77777777" w:rsidR="00DA2D10" w:rsidRPr="008339BA" w:rsidRDefault="00DA2D10" w:rsidP="00DA2D10">
            <w:pPr>
              <w:jc w:val="right"/>
              <w:rPr>
                <w:sz w:val="24"/>
                <w:szCs w:val="24"/>
              </w:rPr>
            </w:pPr>
          </w:p>
        </w:tc>
      </w:tr>
      <w:tr w:rsidR="00DA2D10" w:rsidRPr="008339BA" w14:paraId="4749FCD4" w14:textId="77777777" w:rsidTr="00DA2D10">
        <w:trPr>
          <w:tblCellSpacing w:w="15" w:type="dxa"/>
        </w:trPr>
        <w:tc>
          <w:tcPr>
            <w:tcW w:w="0" w:type="auto"/>
            <w:vAlign w:val="center"/>
            <w:hideMark/>
          </w:tcPr>
          <w:p w14:paraId="64E2770B" w14:textId="77777777" w:rsidR="00DA2D10" w:rsidRPr="008339BA" w:rsidRDefault="00DA2D10" w:rsidP="00DA2D10">
            <w:pPr>
              <w:rPr>
                <w:sz w:val="24"/>
                <w:szCs w:val="24"/>
              </w:rPr>
            </w:pPr>
            <w:r w:rsidRPr="008339BA">
              <w:rPr>
                <w:sz w:val="24"/>
                <w:szCs w:val="24"/>
              </w:rPr>
              <w:t>Gastos de organización de las Jornadas previas al Día del Voluntariado</w:t>
            </w:r>
          </w:p>
        </w:tc>
        <w:tc>
          <w:tcPr>
            <w:tcW w:w="0" w:type="auto"/>
            <w:vAlign w:val="center"/>
            <w:hideMark/>
          </w:tcPr>
          <w:p w14:paraId="5EFDCF70" w14:textId="77777777" w:rsidR="00DA2D10" w:rsidRPr="008339BA" w:rsidRDefault="00DA2D10" w:rsidP="00DA2D10">
            <w:pPr>
              <w:jc w:val="right"/>
              <w:rPr>
                <w:sz w:val="24"/>
                <w:szCs w:val="24"/>
              </w:rPr>
            </w:pPr>
            <w:r w:rsidRPr="008339BA">
              <w:rPr>
                <w:sz w:val="24"/>
                <w:szCs w:val="24"/>
              </w:rPr>
              <w:t>1.450,00</w:t>
            </w:r>
          </w:p>
        </w:tc>
        <w:tc>
          <w:tcPr>
            <w:tcW w:w="0" w:type="auto"/>
            <w:vAlign w:val="center"/>
            <w:hideMark/>
          </w:tcPr>
          <w:p w14:paraId="4A0BF1D9" w14:textId="77777777" w:rsidR="00DA2D10" w:rsidRPr="008339BA" w:rsidRDefault="00DA2D10" w:rsidP="00DA2D10">
            <w:pPr>
              <w:jc w:val="right"/>
              <w:rPr>
                <w:sz w:val="24"/>
                <w:szCs w:val="24"/>
              </w:rPr>
            </w:pPr>
          </w:p>
        </w:tc>
      </w:tr>
      <w:tr w:rsidR="00DA2D10" w:rsidRPr="008339BA" w14:paraId="6AE6515C" w14:textId="77777777" w:rsidTr="00DA2D10">
        <w:trPr>
          <w:tblCellSpacing w:w="15" w:type="dxa"/>
        </w:trPr>
        <w:tc>
          <w:tcPr>
            <w:tcW w:w="0" w:type="auto"/>
            <w:vAlign w:val="center"/>
            <w:hideMark/>
          </w:tcPr>
          <w:p w14:paraId="7C75398A" w14:textId="77777777" w:rsidR="00DA2D10" w:rsidRPr="008339BA" w:rsidRDefault="00DA2D10" w:rsidP="00DA2D10">
            <w:pPr>
              <w:rPr>
                <w:sz w:val="24"/>
                <w:szCs w:val="24"/>
              </w:rPr>
            </w:pPr>
            <w:r w:rsidRPr="008339BA">
              <w:rPr>
                <w:sz w:val="24"/>
                <w:szCs w:val="24"/>
              </w:rPr>
              <w:t>Espacios de encuentro entre voluntariado y entidades</w:t>
            </w:r>
          </w:p>
        </w:tc>
        <w:tc>
          <w:tcPr>
            <w:tcW w:w="0" w:type="auto"/>
            <w:vAlign w:val="center"/>
            <w:hideMark/>
          </w:tcPr>
          <w:p w14:paraId="382D4BE2" w14:textId="77777777" w:rsidR="00DA2D10" w:rsidRPr="008339BA" w:rsidRDefault="00DA2D10" w:rsidP="00DA2D10">
            <w:pPr>
              <w:jc w:val="right"/>
              <w:rPr>
                <w:sz w:val="24"/>
                <w:szCs w:val="24"/>
              </w:rPr>
            </w:pPr>
            <w:r w:rsidRPr="008339BA">
              <w:rPr>
                <w:sz w:val="24"/>
                <w:szCs w:val="24"/>
              </w:rPr>
              <w:t>1.400,00</w:t>
            </w:r>
          </w:p>
        </w:tc>
        <w:tc>
          <w:tcPr>
            <w:tcW w:w="0" w:type="auto"/>
            <w:vAlign w:val="center"/>
            <w:hideMark/>
          </w:tcPr>
          <w:p w14:paraId="3CC4F48B" w14:textId="77777777" w:rsidR="00DA2D10" w:rsidRPr="008339BA" w:rsidRDefault="00DA2D10" w:rsidP="00DA2D10">
            <w:pPr>
              <w:jc w:val="right"/>
              <w:rPr>
                <w:sz w:val="24"/>
                <w:szCs w:val="24"/>
              </w:rPr>
            </w:pPr>
          </w:p>
        </w:tc>
      </w:tr>
      <w:tr w:rsidR="00DA2D10" w:rsidRPr="008339BA" w14:paraId="2F599B01" w14:textId="77777777" w:rsidTr="00DA2D10">
        <w:trPr>
          <w:tblCellSpacing w:w="15" w:type="dxa"/>
        </w:trPr>
        <w:tc>
          <w:tcPr>
            <w:tcW w:w="0" w:type="auto"/>
            <w:vAlign w:val="center"/>
            <w:hideMark/>
          </w:tcPr>
          <w:p w14:paraId="20CC2099" w14:textId="77777777" w:rsidR="00DA2D10" w:rsidRPr="008339BA" w:rsidRDefault="00DA2D10" w:rsidP="00DA2D10">
            <w:pPr>
              <w:rPr>
                <w:sz w:val="24"/>
                <w:szCs w:val="24"/>
              </w:rPr>
            </w:pPr>
            <w:r w:rsidRPr="008339BA">
              <w:rPr>
                <w:sz w:val="24"/>
                <w:szCs w:val="24"/>
              </w:rPr>
              <w:t>Campaña de captación de personas voluntarias (difusión, cartelería, radio)</w:t>
            </w:r>
          </w:p>
        </w:tc>
        <w:tc>
          <w:tcPr>
            <w:tcW w:w="0" w:type="auto"/>
            <w:vAlign w:val="center"/>
            <w:hideMark/>
          </w:tcPr>
          <w:p w14:paraId="520B4FE5" w14:textId="77777777" w:rsidR="00DA2D10" w:rsidRPr="008339BA" w:rsidRDefault="00DA2D10" w:rsidP="00DA2D10">
            <w:pPr>
              <w:jc w:val="right"/>
              <w:rPr>
                <w:sz w:val="24"/>
                <w:szCs w:val="24"/>
              </w:rPr>
            </w:pPr>
            <w:r w:rsidRPr="008339BA">
              <w:rPr>
                <w:sz w:val="24"/>
                <w:szCs w:val="24"/>
              </w:rPr>
              <w:t>1.100,00</w:t>
            </w:r>
          </w:p>
        </w:tc>
        <w:tc>
          <w:tcPr>
            <w:tcW w:w="0" w:type="auto"/>
            <w:vAlign w:val="center"/>
            <w:hideMark/>
          </w:tcPr>
          <w:p w14:paraId="1704D484" w14:textId="77777777" w:rsidR="00DA2D10" w:rsidRPr="008339BA" w:rsidRDefault="00DA2D10" w:rsidP="00DA2D10">
            <w:pPr>
              <w:jc w:val="right"/>
              <w:rPr>
                <w:sz w:val="24"/>
                <w:szCs w:val="24"/>
              </w:rPr>
            </w:pPr>
          </w:p>
        </w:tc>
      </w:tr>
      <w:tr w:rsidR="00DA2D10" w:rsidRPr="008339BA" w14:paraId="46A0314B" w14:textId="77777777" w:rsidTr="00DA2D10">
        <w:trPr>
          <w:tblCellSpacing w:w="15" w:type="dxa"/>
        </w:trPr>
        <w:tc>
          <w:tcPr>
            <w:tcW w:w="0" w:type="auto"/>
            <w:vAlign w:val="center"/>
            <w:hideMark/>
          </w:tcPr>
          <w:p w14:paraId="1B9C410B" w14:textId="77777777" w:rsidR="00DA2D10" w:rsidRPr="008339BA" w:rsidRDefault="00DA2D10" w:rsidP="00DA2D10">
            <w:pPr>
              <w:rPr>
                <w:sz w:val="24"/>
                <w:szCs w:val="24"/>
              </w:rPr>
            </w:pPr>
            <w:r w:rsidRPr="008339BA">
              <w:rPr>
                <w:sz w:val="24"/>
                <w:szCs w:val="24"/>
              </w:rPr>
              <w:t>Actividades de voluntariado y personas mayores (taller intergeneracional, desplazamientos a centros)</w:t>
            </w:r>
          </w:p>
        </w:tc>
        <w:tc>
          <w:tcPr>
            <w:tcW w:w="0" w:type="auto"/>
            <w:vAlign w:val="center"/>
            <w:hideMark/>
          </w:tcPr>
          <w:p w14:paraId="54780801" w14:textId="77777777" w:rsidR="00DA2D10" w:rsidRPr="008339BA" w:rsidRDefault="00DA2D10" w:rsidP="00DA2D10">
            <w:pPr>
              <w:jc w:val="right"/>
              <w:rPr>
                <w:sz w:val="24"/>
                <w:szCs w:val="24"/>
              </w:rPr>
            </w:pPr>
            <w:r w:rsidRPr="008339BA">
              <w:rPr>
                <w:sz w:val="24"/>
                <w:szCs w:val="24"/>
              </w:rPr>
              <w:t>800,00</w:t>
            </w:r>
          </w:p>
        </w:tc>
        <w:tc>
          <w:tcPr>
            <w:tcW w:w="0" w:type="auto"/>
            <w:vAlign w:val="center"/>
            <w:hideMark/>
          </w:tcPr>
          <w:p w14:paraId="1BD7F35F" w14:textId="77777777" w:rsidR="00DA2D10" w:rsidRPr="008339BA" w:rsidRDefault="00DA2D10" w:rsidP="00DA2D10">
            <w:pPr>
              <w:jc w:val="right"/>
              <w:rPr>
                <w:sz w:val="24"/>
                <w:szCs w:val="24"/>
              </w:rPr>
            </w:pPr>
          </w:p>
        </w:tc>
      </w:tr>
      <w:tr w:rsidR="00DA2D10" w:rsidRPr="008339BA" w14:paraId="5DA10E34" w14:textId="77777777" w:rsidTr="00DA2D10">
        <w:trPr>
          <w:tblCellSpacing w:w="15" w:type="dxa"/>
        </w:trPr>
        <w:tc>
          <w:tcPr>
            <w:tcW w:w="0" w:type="auto"/>
            <w:vAlign w:val="center"/>
            <w:hideMark/>
          </w:tcPr>
          <w:p w14:paraId="0A8FE36A" w14:textId="77777777" w:rsidR="00DA2D10" w:rsidRPr="008339BA" w:rsidRDefault="00DA2D10" w:rsidP="00DA2D10">
            <w:pPr>
              <w:rPr>
                <w:sz w:val="24"/>
                <w:szCs w:val="24"/>
              </w:rPr>
            </w:pPr>
            <w:r w:rsidRPr="008339BA">
              <w:rPr>
                <w:sz w:val="24"/>
                <w:szCs w:val="24"/>
              </w:rPr>
              <w:t>Gala del Día Internacional del Voluntariado (5 de diciembre)</w:t>
            </w:r>
          </w:p>
        </w:tc>
        <w:tc>
          <w:tcPr>
            <w:tcW w:w="0" w:type="auto"/>
            <w:vAlign w:val="center"/>
            <w:hideMark/>
          </w:tcPr>
          <w:p w14:paraId="4D1412D4" w14:textId="77777777" w:rsidR="00DA2D10" w:rsidRPr="008339BA" w:rsidRDefault="00DA2D10" w:rsidP="00DA2D10">
            <w:pPr>
              <w:jc w:val="right"/>
              <w:rPr>
                <w:sz w:val="24"/>
                <w:szCs w:val="24"/>
              </w:rPr>
            </w:pPr>
            <w:r w:rsidRPr="008339BA">
              <w:rPr>
                <w:sz w:val="24"/>
                <w:szCs w:val="24"/>
              </w:rPr>
              <w:t>1.750,00</w:t>
            </w:r>
          </w:p>
        </w:tc>
        <w:tc>
          <w:tcPr>
            <w:tcW w:w="0" w:type="auto"/>
            <w:vAlign w:val="center"/>
            <w:hideMark/>
          </w:tcPr>
          <w:p w14:paraId="16232722" w14:textId="77777777" w:rsidR="00DA2D10" w:rsidRPr="008339BA" w:rsidRDefault="00DA2D10" w:rsidP="00DA2D10">
            <w:pPr>
              <w:jc w:val="right"/>
              <w:rPr>
                <w:sz w:val="24"/>
                <w:szCs w:val="24"/>
              </w:rPr>
            </w:pPr>
          </w:p>
        </w:tc>
      </w:tr>
      <w:tr w:rsidR="00DA2D10" w:rsidRPr="008339BA" w14:paraId="0C9398E8" w14:textId="77777777" w:rsidTr="00DA2D10">
        <w:trPr>
          <w:tblCellSpacing w:w="15" w:type="dxa"/>
        </w:trPr>
        <w:tc>
          <w:tcPr>
            <w:tcW w:w="0" w:type="auto"/>
            <w:vAlign w:val="center"/>
            <w:hideMark/>
          </w:tcPr>
          <w:p w14:paraId="06AACC57" w14:textId="77777777" w:rsidR="00DA2D10" w:rsidRPr="008339BA" w:rsidRDefault="00DA2D10" w:rsidP="00DA2D10">
            <w:pPr>
              <w:rPr>
                <w:sz w:val="24"/>
                <w:szCs w:val="24"/>
              </w:rPr>
            </w:pPr>
            <w:r w:rsidRPr="008339BA">
              <w:rPr>
                <w:b/>
                <w:bCs/>
                <w:sz w:val="24"/>
                <w:szCs w:val="24"/>
              </w:rPr>
              <w:t>TOTAL 1.2</w:t>
            </w:r>
          </w:p>
        </w:tc>
        <w:tc>
          <w:tcPr>
            <w:tcW w:w="0" w:type="auto"/>
            <w:vAlign w:val="center"/>
            <w:hideMark/>
          </w:tcPr>
          <w:p w14:paraId="616DEB36" w14:textId="77777777" w:rsidR="00DA2D10" w:rsidRPr="008339BA" w:rsidRDefault="00DA2D10" w:rsidP="00DA2D10">
            <w:pPr>
              <w:jc w:val="right"/>
              <w:rPr>
                <w:sz w:val="24"/>
                <w:szCs w:val="24"/>
              </w:rPr>
            </w:pPr>
            <w:r w:rsidRPr="008339BA">
              <w:rPr>
                <w:b/>
                <w:bCs/>
                <w:sz w:val="24"/>
                <w:szCs w:val="24"/>
              </w:rPr>
              <w:t>12.336,18</w:t>
            </w:r>
          </w:p>
        </w:tc>
        <w:tc>
          <w:tcPr>
            <w:tcW w:w="0" w:type="auto"/>
            <w:vAlign w:val="center"/>
            <w:hideMark/>
          </w:tcPr>
          <w:p w14:paraId="50E56D01" w14:textId="77777777" w:rsidR="00DA2D10" w:rsidRPr="008339BA" w:rsidRDefault="00DA2D10" w:rsidP="00DA2D10">
            <w:pPr>
              <w:jc w:val="right"/>
              <w:rPr>
                <w:sz w:val="24"/>
                <w:szCs w:val="24"/>
              </w:rPr>
            </w:pPr>
          </w:p>
        </w:tc>
      </w:tr>
      <w:tr w:rsidR="00DA2D10" w:rsidRPr="008339BA" w14:paraId="4D74F0AD" w14:textId="77777777" w:rsidTr="00DA2D10">
        <w:trPr>
          <w:tblCellSpacing w:w="15" w:type="dxa"/>
        </w:trPr>
        <w:tc>
          <w:tcPr>
            <w:tcW w:w="0" w:type="auto"/>
            <w:vAlign w:val="center"/>
            <w:hideMark/>
          </w:tcPr>
          <w:p w14:paraId="155DB215" w14:textId="77777777" w:rsidR="00DA2D10" w:rsidRPr="008339BA" w:rsidRDefault="00DA2D10" w:rsidP="00DA2D10"/>
        </w:tc>
        <w:tc>
          <w:tcPr>
            <w:tcW w:w="0" w:type="auto"/>
            <w:vAlign w:val="center"/>
            <w:hideMark/>
          </w:tcPr>
          <w:p w14:paraId="46859324" w14:textId="77777777" w:rsidR="00DA2D10" w:rsidRPr="008339BA" w:rsidRDefault="00DA2D10" w:rsidP="00DA2D10"/>
        </w:tc>
        <w:tc>
          <w:tcPr>
            <w:tcW w:w="0" w:type="auto"/>
            <w:vAlign w:val="center"/>
            <w:hideMark/>
          </w:tcPr>
          <w:p w14:paraId="0D6A98CF" w14:textId="77777777" w:rsidR="00DA2D10" w:rsidRPr="008339BA" w:rsidRDefault="00DA2D10" w:rsidP="00DA2D10">
            <w:pPr>
              <w:jc w:val="right"/>
            </w:pPr>
          </w:p>
        </w:tc>
      </w:tr>
      <w:tr w:rsidR="00DA2D10" w:rsidRPr="00DA2D10" w14:paraId="0DC266F1" w14:textId="77777777" w:rsidTr="00DA2D10">
        <w:trPr>
          <w:tblCellSpacing w:w="15" w:type="dxa"/>
        </w:trPr>
        <w:tc>
          <w:tcPr>
            <w:tcW w:w="0" w:type="auto"/>
            <w:vAlign w:val="center"/>
            <w:hideMark/>
          </w:tcPr>
          <w:p w14:paraId="1A41EE86" w14:textId="77777777" w:rsidR="00DA2D10" w:rsidRPr="008339BA" w:rsidRDefault="00DA2D10" w:rsidP="00DA2D10">
            <w:pPr>
              <w:rPr>
                <w:sz w:val="24"/>
                <w:szCs w:val="24"/>
              </w:rPr>
            </w:pPr>
            <w:r w:rsidRPr="008339BA">
              <w:rPr>
                <w:b/>
                <w:bCs/>
                <w:sz w:val="24"/>
                <w:szCs w:val="24"/>
              </w:rPr>
              <w:t>TOTAL GASTOS DEL PROYECTO</w:t>
            </w:r>
          </w:p>
        </w:tc>
        <w:tc>
          <w:tcPr>
            <w:tcW w:w="0" w:type="auto"/>
            <w:vAlign w:val="center"/>
            <w:hideMark/>
          </w:tcPr>
          <w:p w14:paraId="6E683DB4" w14:textId="77777777" w:rsidR="00DA2D10" w:rsidRPr="008339BA" w:rsidRDefault="00DA2D10" w:rsidP="00DA2D10">
            <w:pPr>
              <w:jc w:val="right"/>
              <w:rPr>
                <w:sz w:val="24"/>
                <w:szCs w:val="24"/>
              </w:rPr>
            </w:pPr>
            <w:r w:rsidRPr="008339BA">
              <w:rPr>
                <w:b/>
                <w:bCs/>
                <w:sz w:val="24"/>
                <w:szCs w:val="24"/>
              </w:rPr>
              <w:t>30.000,00</w:t>
            </w:r>
          </w:p>
        </w:tc>
        <w:tc>
          <w:tcPr>
            <w:tcW w:w="0" w:type="auto"/>
            <w:vAlign w:val="center"/>
            <w:hideMark/>
          </w:tcPr>
          <w:p w14:paraId="301416FB" w14:textId="3F9C573A" w:rsidR="00DA2D10" w:rsidRPr="00DA2D10" w:rsidRDefault="00DA2D10" w:rsidP="00DA2D10">
            <w:pPr>
              <w:rPr>
                <w:sz w:val="24"/>
                <w:szCs w:val="24"/>
              </w:rPr>
            </w:pPr>
          </w:p>
        </w:tc>
      </w:tr>
    </w:tbl>
    <w:p w14:paraId="596B0F9D" w14:textId="52C5BED5" w:rsidR="00ED554E" w:rsidRDefault="00ED554E" w:rsidP="007F76FD">
      <w:pPr>
        <w:jc w:val="center"/>
        <w:rPr>
          <w:rFonts w:ascii="Arial" w:hAnsi="Arial" w:cs="Arial"/>
          <w:b/>
          <w:sz w:val="22"/>
          <w:szCs w:val="22"/>
        </w:rPr>
      </w:pPr>
    </w:p>
    <w:p w14:paraId="4BDC9E89" w14:textId="199A779D" w:rsidR="00ED554E" w:rsidRPr="00ED554E" w:rsidRDefault="00ED554E" w:rsidP="00DA2D10">
      <w:pPr>
        <w:rPr>
          <w:rFonts w:ascii="Arial" w:hAnsi="Arial" w:cs="Arial"/>
          <w:b/>
          <w:sz w:val="22"/>
          <w:szCs w:val="22"/>
        </w:rPr>
      </w:pPr>
    </w:p>
    <w:p w14:paraId="372C668F" w14:textId="77777777" w:rsidR="00EE4B87" w:rsidRPr="007F76FD" w:rsidRDefault="00EE4B87" w:rsidP="00EE4B87">
      <w:pPr>
        <w:pStyle w:val="Default"/>
        <w:rPr>
          <w:b/>
        </w:rPr>
      </w:pPr>
    </w:p>
    <w:p w14:paraId="668B6FC1" w14:textId="48AB2CA4" w:rsidR="007F76FD" w:rsidRDefault="007F76FD" w:rsidP="0087305F">
      <w:pPr>
        <w:suppressAutoHyphens/>
        <w:spacing w:before="180" w:after="180" w:line="336" w:lineRule="auto"/>
        <w:ind w:firstLine="720"/>
        <w:jc w:val="both"/>
        <w:outlineLvl w:val="0"/>
        <w:rPr>
          <w:rFonts w:ascii="Arial" w:hAnsi="Arial" w:cs="Arial"/>
          <w:sz w:val="22"/>
          <w:szCs w:val="22"/>
        </w:rPr>
      </w:pPr>
    </w:p>
    <w:sectPr w:rsidR="007F76FD" w:rsidSect="00B80C43">
      <w:headerReference w:type="default" r:id="rId9"/>
      <w:footerReference w:type="even" r:id="rId10"/>
      <w:footerReference w:type="default" r:id="rId11"/>
      <w:headerReference w:type="first" r:id="rId12"/>
      <w:pgSz w:w="11906" w:h="16838" w:code="9"/>
      <w:pgMar w:top="2696" w:right="1701" w:bottom="1418"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C2B7D6" w14:textId="77777777" w:rsidR="00711B7C" w:rsidRDefault="00711B7C">
      <w:r>
        <w:separator/>
      </w:r>
    </w:p>
  </w:endnote>
  <w:endnote w:type="continuationSeparator" w:id="0">
    <w:p w14:paraId="7FA200E0" w14:textId="77777777" w:rsidR="00711B7C" w:rsidRDefault="00711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EAD54" w14:textId="3F796229" w:rsidR="00711B7C" w:rsidRDefault="00711B7C" w:rsidP="00655F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B3C5B8F" w14:textId="77777777" w:rsidR="00711B7C" w:rsidRDefault="00711B7C" w:rsidP="00E35CE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DD7D4" w14:textId="57E05AF2" w:rsidR="00711B7C" w:rsidRDefault="00711B7C" w:rsidP="00655F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266C0">
      <w:rPr>
        <w:rStyle w:val="Nmerodepgina"/>
        <w:noProof/>
      </w:rPr>
      <w:t>13</w:t>
    </w:r>
    <w:r>
      <w:rPr>
        <w:rStyle w:val="Nmerodepgina"/>
      </w:rPr>
      <w:fldChar w:fldCharType="end"/>
    </w:r>
  </w:p>
  <w:p w14:paraId="331DC386" w14:textId="77777777" w:rsidR="00711B7C" w:rsidRDefault="00711B7C" w:rsidP="00E35CE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FE875D" w14:textId="77777777" w:rsidR="00711B7C" w:rsidRDefault="00711B7C">
      <w:r>
        <w:separator/>
      </w:r>
    </w:p>
  </w:footnote>
  <w:footnote w:type="continuationSeparator" w:id="0">
    <w:p w14:paraId="7346D821" w14:textId="77777777" w:rsidR="00711B7C" w:rsidRDefault="00711B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234A7" w14:textId="77777777" w:rsidR="00711B7C" w:rsidRPr="00584094" w:rsidRDefault="00711B7C" w:rsidP="00584094">
    <w:pPr>
      <w:pStyle w:val="Encabezado"/>
    </w:pPr>
    <w:r>
      <w:rPr>
        <w:noProof/>
      </w:rPr>
      <w:drawing>
        <wp:anchor distT="0" distB="0" distL="114300" distR="114300" simplePos="0" relativeHeight="251658240" behindDoc="0" locked="0" layoutInCell="1" allowOverlap="1" wp14:anchorId="0E6D74BB" wp14:editId="1823F251">
          <wp:simplePos x="0" y="0"/>
          <wp:positionH relativeFrom="page">
            <wp:posOffset>0</wp:posOffset>
          </wp:positionH>
          <wp:positionV relativeFrom="page">
            <wp:posOffset>0</wp:posOffset>
          </wp:positionV>
          <wp:extent cx="7579995" cy="163068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284B7" w14:textId="12317077" w:rsidR="00711B7C" w:rsidRDefault="00AB613E">
    <w:pPr>
      <w:pStyle w:val="Encabezado"/>
    </w:pPr>
    <w:r>
      <w:rPr>
        <w:noProof/>
      </w:rPr>
      <w:drawing>
        <wp:anchor distT="0" distB="0" distL="114300" distR="114300" simplePos="0" relativeHeight="251659264" behindDoc="0" locked="0" layoutInCell="1" allowOverlap="1" wp14:anchorId="06473210" wp14:editId="41B1649A">
          <wp:simplePos x="0" y="0"/>
          <wp:positionH relativeFrom="column">
            <wp:posOffset>-1063625</wp:posOffset>
          </wp:positionH>
          <wp:positionV relativeFrom="paragraph">
            <wp:posOffset>-306852</wp:posOffset>
          </wp:positionV>
          <wp:extent cx="7559083" cy="1545772"/>
          <wp:effectExtent l="0" t="0" r="381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59083" cy="154577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97958"/>
    <w:multiLevelType w:val="singleLevel"/>
    <w:tmpl w:val="DAB60280"/>
    <w:lvl w:ilvl="0">
      <w:start w:val="2"/>
      <w:numFmt w:val="lowerLetter"/>
      <w:lvlText w:val="%1)"/>
      <w:lvlJc w:val="left"/>
      <w:pPr>
        <w:tabs>
          <w:tab w:val="num" w:pos="786"/>
        </w:tabs>
        <w:ind w:left="786" w:hanging="360"/>
      </w:pPr>
      <w:rPr>
        <w:rFonts w:cs="Times New Roman" w:hint="default"/>
      </w:rPr>
    </w:lvl>
  </w:abstractNum>
  <w:abstractNum w:abstractNumId="1" w15:restartNumberingAfterBreak="0">
    <w:nsid w:val="06755F17"/>
    <w:multiLevelType w:val="hybridMultilevel"/>
    <w:tmpl w:val="918C3E16"/>
    <w:lvl w:ilvl="0" w:tplc="380A6688">
      <w:start w:val="2"/>
      <w:numFmt w:val="bullet"/>
      <w:lvlText w:val="-"/>
      <w:lvlJc w:val="left"/>
      <w:pPr>
        <w:ind w:left="1425" w:hanging="360"/>
      </w:pPr>
      <w:rPr>
        <w:rFonts w:ascii="Arial" w:eastAsia="Times New Roman" w:hAnsi="Arial" w:hint="default"/>
      </w:rPr>
    </w:lvl>
    <w:lvl w:ilvl="1" w:tplc="0C0A0003" w:tentative="1">
      <w:start w:val="1"/>
      <w:numFmt w:val="bullet"/>
      <w:lvlText w:val="o"/>
      <w:lvlJc w:val="left"/>
      <w:pPr>
        <w:ind w:left="2145" w:hanging="360"/>
      </w:pPr>
      <w:rPr>
        <w:rFonts w:ascii="Courier New" w:hAnsi="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 w15:restartNumberingAfterBreak="0">
    <w:nsid w:val="0A947FBA"/>
    <w:multiLevelType w:val="hybridMultilevel"/>
    <w:tmpl w:val="7A8494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D8F4DFA"/>
    <w:multiLevelType w:val="hybridMultilevel"/>
    <w:tmpl w:val="1034E094"/>
    <w:lvl w:ilvl="0" w:tplc="FEE2D732">
      <w:start w:val="1"/>
      <w:numFmt w:val="decimal"/>
      <w:lvlText w:val="%1."/>
      <w:lvlJc w:val="left"/>
      <w:pPr>
        <w:tabs>
          <w:tab w:val="num" w:pos="1692"/>
        </w:tabs>
        <w:ind w:left="1692" w:hanging="984"/>
      </w:pPr>
      <w:rPr>
        <w:rFonts w:cs="Times New Roman" w:hint="default"/>
      </w:rPr>
    </w:lvl>
    <w:lvl w:ilvl="1" w:tplc="0C0A0019" w:tentative="1">
      <w:start w:val="1"/>
      <w:numFmt w:val="lowerLetter"/>
      <w:lvlText w:val="%2."/>
      <w:lvlJc w:val="left"/>
      <w:pPr>
        <w:tabs>
          <w:tab w:val="num" w:pos="1788"/>
        </w:tabs>
        <w:ind w:left="1788" w:hanging="360"/>
      </w:pPr>
      <w:rPr>
        <w:rFonts w:cs="Times New Roman"/>
      </w:rPr>
    </w:lvl>
    <w:lvl w:ilvl="2" w:tplc="0C0A001B" w:tentative="1">
      <w:start w:val="1"/>
      <w:numFmt w:val="lowerRoman"/>
      <w:lvlText w:val="%3."/>
      <w:lvlJc w:val="right"/>
      <w:pPr>
        <w:tabs>
          <w:tab w:val="num" w:pos="2508"/>
        </w:tabs>
        <w:ind w:left="2508" w:hanging="180"/>
      </w:pPr>
      <w:rPr>
        <w:rFonts w:cs="Times New Roman"/>
      </w:rPr>
    </w:lvl>
    <w:lvl w:ilvl="3" w:tplc="0C0A000F" w:tentative="1">
      <w:start w:val="1"/>
      <w:numFmt w:val="decimal"/>
      <w:lvlText w:val="%4."/>
      <w:lvlJc w:val="left"/>
      <w:pPr>
        <w:tabs>
          <w:tab w:val="num" w:pos="3228"/>
        </w:tabs>
        <w:ind w:left="3228" w:hanging="360"/>
      </w:pPr>
      <w:rPr>
        <w:rFonts w:cs="Times New Roman"/>
      </w:rPr>
    </w:lvl>
    <w:lvl w:ilvl="4" w:tplc="0C0A0019" w:tentative="1">
      <w:start w:val="1"/>
      <w:numFmt w:val="lowerLetter"/>
      <w:lvlText w:val="%5."/>
      <w:lvlJc w:val="left"/>
      <w:pPr>
        <w:tabs>
          <w:tab w:val="num" w:pos="3948"/>
        </w:tabs>
        <w:ind w:left="3948" w:hanging="360"/>
      </w:pPr>
      <w:rPr>
        <w:rFonts w:cs="Times New Roman"/>
      </w:rPr>
    </w:lvl>
    <w:lvl w:ilvl="5" w:tplc="0C0A001B" w:tentative="1">
      <w:start w:val="1"/>
      <w:numFmt w:val="lowerRoman"/>
      <w:lvlText w:val="%6."/>
      <w:lvlJc w:val="right"/>
      <w:pPr>
        <w:tabs>
          <w:tab w:val="num" w:pos="4668"/>
        </w:tabs>
        <w:ind w:left="4668" w:hanging="180"/>
      </w:pPr>
      <w:rPr>
        <w:rFonts w:cs="Times New Roman"/>
      </w:rPr>
    </w:lvl>
    <w:lvl w:ilvl="6" w:tplc="0C0A000F" w:tentative="1">
      <w:start w:val="1"/>
      <w:numFmt w:val="decimal"/>
      <w:lvlText w:val="%7."/>
      <w:lvlJc w:val="left"/>
      <w:pPr>
        <w:tabs>
          <w:tab w:val="num" w:pos="5388"/>
        </w:tabs>
        <w:ind w:left="5388" w:hanging="360"/>
      </w:pPr>
      <w:rPr>
        <w:rFonts w:cs="Times New Roman"/>
      </w:rPr>
    </w:lvl>
    <w:lvl w:ilvl="7" w:tplc="0C0A0019" w:tentative="1">
      <w:start w:val="1"/>
      <w:numFmt w:val="lowerLetter"/>
      <w:lvlText w:val="%8."/>
      <w:lvlJc w:val="left"/>
      <w:pPr>
        <w:tabs>
          <w:tab w:val="num" w:pos="6108"/>
        </w:tabs>
        <w:ind w:left="6108" w:hanging="360"/>
      </w:pPr>
      <w:rPr>
        <w:rFonts w:cs="Times New Roman"/>
      </w:rPr>
    </w:lvl>
    <w:lvl w:ilvl="8" w:tplc="0C0A001B" w:tentative="1">
      <w:start w:val="1"/>
      <w:numFmt w:val="lowerRoman"/>
      <w:lvlText w:val="%9."/>
      <w:lvlJc w:val="right"/>
      <w:pPr>
        <w:tabs>
          <w:tab w:val="num" w:pos="6828"/>
        </w:tabs>
        <w:ind w:left="6828" w:hanging="180"/>
      </w:pPr>
      <w:rPr>
        <w:rFonts w:cs="Times New Roman"/>
      </w:rPr>
    </w:lvl>
  </w:abstractNum>
  <w:abstractNum w:abstractNumId="4" w15:restartNumberingAfterBreak="0">
    <w:nsid w:val="106E0A41"/>
    <w:multiLevelType w:val="hybridMultilevel"/>
    <w:tmpl w:val="59929414"/>
    <w:lvl w:ilvl="0" w:tplc="E9225E70">
      <w:start w:val="2"/>
      <w:numFmt w:val="lowerLetter"/>
      <w:lvlText w:val="%1)"/>
      <w:lvlJc w:val="left"/>
      <w:pPr>
        <w:tabs>
          <w:tab w:val="num" w:pos="1068"/>
        </w:tabs>
        <w:ind w:left="1068" w:hanging="360"/>
      </w:pPr>
      <w:rPr>
        <w:rFonts w:cs="Times New Roman" w:hint="default"/>
      </w:rPr>
    </w:lvl>
    <w:lvl w:ilvl="1" w:tplc="0C0A0019" w:tentative="1">
      <w:start w:val="1"/>
      <w:numFmt w:val="lowerLetter"/>
      <w:lvlText w:val="%2."/>
      <w:lvlJc w:val="left"/>
      <w:pPr>
        <w:tabs>
          <w:tab w:val="num" w:pos="1788"/>
        </w:tabs>
        <w:ind w:left="1788" w:hanging="360"/>
      </w:pPr>
      <w:rPr>
        <w:rFonts w:cs="Times New Roman"/>
      </w:rPr>
    </w:lvl>
    <w:lvl w:ilvl="2" w:tplc="0C0A001B" w:tentative="1">
      <w:start w:val="1"/>
      <w:numFmt w:val="lowerRoman"/>
      <w:lvlText w:val="%3."/>
      <w:lvlJc w:val="right"/>
      <w:pPr>
        <w:tabs>
          <w:tab w:val="num" w:pos="2508"/>
        </w:tabs>
        <w:ind w:left="2508" w:hanging="180"/>
      </w:pPr>
      <w:rPr>
        <w:rFonts w:cs="Times New Roman"/>
      </w:rPr>
    </w:lvl>
    <w:lvl w:ilvl="3" w:tplc="0C0A000F" w:tentative="1">
      <w:start w:val="1"/>
      <w:numFmt w:val="decimal"/>
      <w:lvlText w:val="%4."/>
      <w:lvlJc w:val="left"/>
      <w:pPr>
        <w:tabs>
          <w:tab w:val="num" w:pos="3228"/>
        </w:tabs>
        <w:ind w:left="3228" w:hanging="360"/>
      </w:pPr>
      <w:rPr>
        <w:rFonts w:cs="Times New Roman"/>
      </w:rPr>
    </w:lvl>
    <w:lvl w:ilvl="4" w:tplc="0C0A0019" w:tentative="1">
      <w:start w:val="1"/>
      <w:numFmt w:val="lowerLetter"/>
      <w:lvlText w:val="%5."/>
      <w:lvlJc w:val="left"/>
      <w:pPr>
        <w:tabs>
          <w:tab w:val="num" w:pos="3948"/>
        </w:tabs>
        <w:ind w:left="3948" w:hanging="360"/>
      </w:pPr>
      <w:rPr>
        <w:rFonts w:cs="Times New Roman"/>
      </w:rPr>
    </w:lvl>
    <w:lvl w:ilvl="5" w:tplc="0C0A001B" w:tentative="1">
      <w:start w:val="1"/>
      <w:numFmt w:val="lowerRoman"/>
      <w:lvlText w:val="%6."/>
      <w:lvlJc w:val="right"/>
      <w:pPr>
        <w:tabs>
          <w:tab w:val="num" w:pos="4668"/>
        </w:tabs>
        <w:ind w:left="4668" w:hanging="180"/>
      </w:pPr>
      <w:rPr>
        <w:rFonts w:cs="Times New Roman"/>
      </w:rPr>
    </w:lvl>
    <w:lvl w:ilvl="6" w:tplc="0C0A000F" w:tentative="1">
      <w:start w:val="1"/>
      <w:numFmt w:val="decimal"/>
      <w:lvlText w:val="%7."/>
      <w:lvlJc w:val="left"/>
      <w:pPr>
        <w:tabs>
          <w:tab w:val="num" w:pos="5388"/>
        </w:tabs>
        <w:ind w:left="5388" w:hanging="360"/>
      </w:pPr>
      <w:rPr>
        <w:rFonts w:cs="Times New Roman"/>
      </w:rPr>
    </w:lvl>
    <w:lvl w:ilvl="7" w:tplc="0C0A0019" w:tentative="1">
      <w:start w:val="1"/>
      <w:numFmt w:val="lowerLetter"/>
      <w:lvlText w:val="%8."/>
      <w:lvlJc w:val="left"/>
      <w:pPr>
        <w:tabs>
          <w:tab w:val="num" w:pos="6108"/>
        </w:tabs>
        <w:ind w:left="6108" w:hanging="360"/>
      </w:pPr>
      <w:rPr>
        <w:rFonts w:cs="Times New Roman"/>
      </w:rPr>
    </w:lvl>
    <w:lvl w:ilvl="8" w:tplc="0C0A001B" w:tentative="1">
      <w:start w:val="1"/>
      <w:numFmt w:val="lowerRoman"/>
      <w:lvlText w:val="%9."/>
      <w:lvlJc w:val="right"/>
      <w:pPr>
        <w:tabs>
          <w:tab w:val="num" w:pos="6828"/>
        </w:tabs>
        <w:ind w:left="6828" w:hanging="180"/>
      </w:pPr>
      <w:rPr>
        <w:rFonts w:cs="Times New Roman"/>
      </w:rPr>
    </w:lvl>
  </w:abstractNum>
  <w:abstractNum w:abstractNumId="5" w15:restartNumberingAfterBreak="0">
    <w:nsid w:val="1AED3F69"/>
    <w:multiLevelType w:val="singleLevel"/>
    <w:tmpl w:val="D9123184"/>
    <w:lvl w:ilvl="0">
      <w:start w:val="2"/>
      <w:numFmt w:val="upperRoman"/>
      <w:lvlText w:val=""/>
      <w:lvlJc w:val="left"/>
      <w:pPr>
        <w:tabs>
          <w:tab w:val="num" w:pos="360"/>
        </w:tabs>
        <w:ind w:left="360" w:hanging="360"/>
      </w:pPr>
      <w:rPr>
        <w:rFonts w:ascii="Times New Roman" w:hAnsi="Times New Roman" w:cs="Times New Roman" w:hint="default"/>
      </w:rPr>
    </w:lvl>
  </w:abstractNum>
  <w:abstractNum w:abstractNumId="6" w15:restartNumberingAfterBreak="0">
    <w:nsid w:val="1D6901BB"/>
    <w:multiLevelType w:val="hybridMultilevel"/>
    <w:tmpl w:val="EB409FE4"/>
    <w:lvl w:ilvl="0" w:tplc="380A6688">
      <w:start w:val="2"/>
      <w:numFmt w:val="bullet"/>
      <w:lvlText w:val="-"/>
      <w:lvlJc w:val="left"/>
      <w:pPr>
        <w:tabs>
          <w:tab w:val="num" w:pos="1680"/>
        </w:tabs>
        <w:ind w:left="1680" w:hanging="855"/>
      </w:pPr>
      <w:rPr>
        <w:rFonts w:ascii="Arial" w:eastAsia="Times New Roman" w:hAnsi="Arial" w:hint="default"/>
      </w:rPr>
    </w:lvl>
    <w:lvl w:ilvl="1" w:tplc="0C0A0003" w:tentative="1">
      <w:start w:val="1"/>
      <w:numFmt w:val="bullet"/>
      <w:lvlText w:val="o"/>
      <w:lvlJc w:val="left"/>
      <w:pPr>
        <w:tabs>
          <w:tab w:val="num" w:pos="1905"/>
        </w:tabs>
        <w:ind w:left="1905" w:hanging="360"/>
      </w:pPr>
      <w:rPr>
        <w:rFonts w:ascii="Courier New" w:hAnsi="Courier New" w:hint="default"/>
      </w:rPr>
    </w:lvl>
    <w:lvl w:ilvl="2" w:tplc="0C0A0005" w:tentative="1">
      <w:start w:val="1"/>
      <w:numFmt w:val="bullet"/>
      <w:lvlText w:val=""/>
      <w:lvlJc w:val="left"/>
      <w:pPr>
        <w:tabs>
          <w:tab w:val="num" w:pos="2625"/>
        </w:tabs>
        <w:ind w:left="2625" w:hanging="360"/>
      </w:pPr>
      <w:rPr>
        <w:rFonts w:ascii="Wingdings" w:hAnsi="Wingdings" w:hint="default"/>
      </w:rPr>
    </w:lvl>
    <w:lvl w:ilvl="3" w:tplc="0C0A0001" w:tentative="1">
      <w:start w:val="1"/>
      <w:numFmt w:val="bullet"/>
      <w:lvlText w:val=""/>
      <w:lvlJc w:val="left"/>
      <w:pPr>
        <w:tabs>
          <w:tab w:val="num" w:pos="3345"/>
        </w:tabs>
        <w:ind w:left="3345" w:hanging="360"/>
      </w:pPr>
      <w:rPr>
        <w:rFonts w:ascii="Symbol" w:hAnsi="Symbol" w:hint="default"/>
      </w:rPr>
    </w:lvl>
    <w:lvl w:ilvl="4" w:tplc="0C0A0003" w:tentative="1">
      <w:start w:val="1"/>
      <w:numFmt w:val="bullet"/>
      <w:lvlText w:val="o"/>
      <w:lvlJc w:val="left"/>
      <w:pPr>
        <w:tabs>
          <w:tab w:val="num" w:pos="4065"/>
        </w:tabs>
        <w:ind w:left="4065" w:hanging="360"/>
      </w:pPr>
      <w:rPr>
        <w:rFonts w:ascii="Courier New" w:hAnsi="Courier New" w:hint="default"/>
      </w:rPr>
    </w:lvl>
    <w:lvl w:ilvl="5" w:tplc="0C0A0005" w:tentative="1">
      <w:start w:val="1"/>
      <w:numFmt w:val="bullet"/>
      <w:lvlText w:val=""/>
      <w:lvlJc w:val="left"/>
      <w:pPr>
        <w:tabs>
          <w:tab w:val="num" w:pos="4785"/>
        </w:tabs>
        <w:ind w:left="4785" w:hanging="360"/>
      </w:pPr>
      <w:rPr>
        <w:rFonts w:ascii="Wingdings" w:hAnsi="Wingdings" w:hint="default"/>
      </w:rPr>
    </w:lvl>
    <w:lvl w:ilvl="6" w:tplc="0C0A0001" w:tentative="1">
      <w:start w:val="1"/>
      <w:numFmt w:val="bullet"/>
      <w:lvlText w:val=""/>
      <w:lvlJc w:val="left"/>
      <w:pPr>
        <w:tabs>
          <w:tab w:val="num" w:pos="5505"/>
        </w:tabs>
        <w:ind w:left="5505" w:hanging="360"/>
      </w:pPr>
      <w:rPr>
        <w:rFonts w:ascii="Symbol" w:hAnsi="Symbol" w:hint="default"/>
      </w:rPr>
    </w:lvl>
    <w:lvl w:ilvl="7" w:tplc="0C0A0003" w:tentative="1">
      <w:start w:val="1"/>
      <w:numFmt w:val="bullet"/>
      <w:lvlText w:val="o"/>
      <w:lvlJc w:val="left"/>
      <w:pPr>
        <w:tabs>
          <w:tab w:val="num" w:pos="6225"/>
        </w:tabs>
        <w:ind w:left="6225" w:hanging="360"/>
      </w:pPr>
      <w:rPr>
        <w:rFonts w:ascii="Courier New" w:hAnsi="Courier New" w:hint="default"/>
      </w:rPr>
    </w:lvl>
    <w:lvl w:ilvl="8" w:tplc="0C0A0005" w:tentative="1">
      <w:start w:val="1"/>
      <w:numFmt w:val="bullet"/>
      <w:lvlText w:val=""/>
      <w:lvlJc w:val="left"/>
      <w:pPr>
        <w:tabs>
          <w:tab w:val="num" w:pos="6945"/>
        </w:tabs>
        <w:ind w:left="6945" w:hanging="360"/>
      </w:pPr>
      <w:rPr>
        <w:rFonts w:ascii="Wingdings" w:hAnsi="Wingdings" w:hint="default"/>
      </w:rPr>
    </w:lvl>
  </w:abstractNum>
  <w:abstractNum w:abstractNumId="7" w15:restartNumberingAfterBreak="0">
    <w:nsid w:val="1ED32F93"/>
    <w:multiLevelType w:val="hybridMultilevel"/>
    <w:tmpl w:val="FFD40066"/>
    <w:lvl w:ilvl="0" w:tplc="EC8661BC">
      <w:start w:val="1"/>
      <w:numFmt w:val="lowerLetter"/>
      <w:lvlText w:val="%1)"/>
      <w:lvlJc w:val="left"/>
      <w:pPr>
        <w:tabs>
          <w:tab w:val="num" w:pos="1065"/>
        </w:tabs>
        <w:ind w:left="1065" w:hanging="36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2A7D461E"/>
    <w:multiLevelType w:val="hybridMultilevel"/>
    <w:tmpl w:val="703AE98A"/>
    <w:lvl w:ilvl="0" w:tplc="4858E5E6">
      <w:start w:val="1"/>
      <w:numFmt w:val="decimal"/>
      <w:lvlText w:val="%1."/>
      <w:lvlJc w:val="left"/>
      <w:pPr>
        <w:tabs>
          <w:tab w:val="num" w:pos="1728"/>
        </w:tabs>
        <w:ind w:left="1728" w:hanging="1020"/>
      </w:pPr>
      <w:rPr>
        <w:rFonts w:cs="Times New Roman" w:hint="default"/>
      </w:rPr>
    </w:lvl>
    <w:lvl w:ilvl="1" w:tplc="0C0A0019" w:tentative="1">
      <w:start w:val="1"/>
      <w:numFmt w:val="lowerLetter"/>
      <w:lvlText w:val="%2."/>
      <w:lvlJc w:val="left"/>
      <w:pPr>
        <w:tabs>
          <w:tab w:val="num" w:pos="1788"/>
        </w:tabs>
        <w:ind w:left="1788" w:hanging="360"/>
      </w:pPr>
      <w:rPr>
        <w:rFonts w:cs="Times New Roman"/>
      </w:rPr>
    </w:lvl>
    <w:lvl w:ilvl="2" w:tplc="0C0A001B" w:tentative="1">
      <w:start w:val="1"/>
      <w:numFmt w:val="lowerRoman"/>
      <w:lvlText w:val="%3."/>
      <w:lvlJc w:val="right"/>
      <w:pPr>
        <w:tabs>
          <w:tab w:val="num" w:pos="2508"/>
        </w:tabs>
        <w:ind w:left="2508" w:hanging="180"/>
      </w:pPr>
      <w:rPr>
        <w:rFonts w:cs="Times New Roman"/>
      </w:rPr>
    </w:lvl>
    <w:lvl w:ilvl="3" w:tplc="0C0A000F" w:tentative="1">
      <w:start w:val="1"/>
      <w:numFmt w:val="decimal"/>
      <w:lvlText w:val="%4."/>
      <w:lvlJc w:val="left"/>
      <w:pPr>
        <w:tabs>
          <w:tab w:val="num" w:pos="3228"/>
        </w:tabs>
        <w:ind w:left="3228" w:hanging="360"/>
      </w:pPr>
      <w:rPr>
        <w:rFonts w:cs="Times New Roman"/>
      </w:rPr>
    </w:lvl>
    <w:lvl w:ilvl="4" w:tplc="0C0A0019" w:tentative="1">
      <w:start w:val="1"/>
      <w:numFmt w:val="lowerLetter"/>
      <w:lvlText w:val="%5."/>
      <w:lvlJc w:val="left"/>
      <w:pPr>
        <w:tabs>
          <w:tab w:val="num" w:pos="3948"/>
        </w:tabs>
        <w:ind w:left="3948" w:hanging="360"/>
      </w:pPr>
      <w:rPr>
        <w:rFonts w:cs="Times New Roman"/>
      </w:rPr>
    </w:lvl>
    <w:lvl w:ilvl="5" w:tplc="0C0A001B" w:tentative="1">
      <w:start w:val="1"/>
      <w:numFmt w:val="lowerRoman"/>
      <w:lvlText w:val="%6."/>
      <w:lvlJc w:val="right"/>
      <w:pPr>
        <w:tabs>
          <w:tab w:val="num" w:pos="4668"/>
        </w:tabs>
        <w:ind w:left="4668" w:hanging="180"/>
      </w:pPr>
      <w:rPr>
        <w:rFonts w:cs="Times New Roman"/>
      </w:rPr>
    </w:lvl>
    <w:lvl w:ilvl="6" w:tplc="0C0A000F" w:tentative="1">
      <w:start w:val="1"/>
      <w:numFmt w:val="decimal"/>
      <w:lvlText w:val="%7."/>
      <w:lvlJc w:val="left"/>
      <w:pPr>
        <w:tabs>
          <w:tab w:val="num" w:pos="5388"/>
        </w:tabs>
        <w:ind w:left="5388" w:hanging="360"/>
      </w:pPr>
      <w:rPr>
        <w:rFonts w:cs="Times New Roman"/>
      </w:rPr>
    </w:lvl>
    <w:lvl w:ilvl="7" w:tplc="0C0A0019" w:tentative="1">
      <w:start w:val="1"/>
      <w:numFmt w:val="lowerLetter"/>
      <w:lvlText w:val="%8."/>
      <w:lvlJc w:val="left"/>
      <w:pPr>
        <w:tabs>
          <w:tab w:val="num" w:pos="6108"/>
        </w:tabs>
        <w:ind w:left="6108" w:hanging="360"/>
      </w:pPr>
      <w:rPr>
        <w:rFonts w:cs="Times New Roman"/>
      </w:rPr>
    </w:lvl>
    <w:lvl w:ilvl="8" w:tplc="0C0A001B" w:tentative="1">
      <w:start w:val="1"/>
      <w:numFmt w:val="lowerRoman"/>
      <w:lvlText w:val="%9."/>
      <w:lvlJc w:val="right"/>
      <w:pPr>
        <w:tabs>
          <w:tab w:val="num" w:pos="6828"/>
        </w:tabs>
        <w:ind w:left="6828" w:hanging="180"/>
      </w:pPr>
      <w:rPr>
        <w:rFonts w:cs="Times New Roman"/>
      </w:rPr>
    </w:lvl>
  </w:abstractNum>
  <w:abstractNum w:abstractNumId="9" w15:restartNumberingAfterBreak="0">
    <w:nsid w:val="2B3D7616"/>
    <w:multiLevelType w:val="hybridMultilevel"/>
    <w:tmpl w:val="0178C9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F725EE"/>
    <w:multiLevelType w:val="hybridMultilevel"/>
    <w:tmpl w:val="0F881356"/>
    <w:lvl w:ilvl="0" w:tplc="4F001F4C">
      <w:numFmt w:val="bullet"/>
      <w:lvlText w:val="-"/>
      <w:lvlJc w:val="left"/>
      <w:pPr>
        <w:tabs>
          <w:tab w:val="num" w:pos="1065"/>
        </w:tabs>
        <w:ind w:left="1065" w:hanging="360"/>
      </w:pPr>
      <w:rPr>
        <w:rFonts w:ascii="Arial" w:eastAsia="Times New Roman" w:hAnsi="Arial"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1" w15:restartNumberingAfterBreak="0">
    <w:nsid w:val="318C794F"/>
    <w:multiLevelType w:val="hybridMultilevel"/>
    <w:tmpl w:val="57769C1A"/>
    <w:lvl w:ilvl="0" w:tplc="33C45BA6">
      <w:start w:val="1"/>
      <w:numFmt w:val="decimal"/>
      <w:lvlText w:val="%1."/>
      <w:lvlJc w:val="left"/>
      <w:pPr>
        <w:tabs>
          <w:tab w:val="num" w:pos="1728"/>
        </w:tabs>
        <w:ind w:left="1728" w:hanging="1020"/>
      </w:pPr>
      <w:rPr>
        <w:rFonts w:cs="Times New Roman" w:hint="default"/>
      </w:rPr>
    </w:lvl>
    <w:lvl w:ilvl="1" w:tplc="0C0A0019" w:tentative="1">
      <w:start w:val="1"/>
      <w:numFmt w:val="lowerLetter"/>
      <w:lvlText w:val="%2."/>
      <w:lvlJc w:val="left"/>
      <w:pPr>
        <w:tabs>
          <w:tab w:val="num" w:pos="1788"/>
        </w:tabs>
        <w:ind w:left="1788" w:hanging="360"/>
      </w:pPr>
      <w:rPr>
        <w:rFonts w:cs="Times New Roman"/>
      </w:rPr>
    </w:lvl>
    <w:lvl w:ilvl="2" w:tplc="0C0A001B" w:tentative="1">
      <w:start w:val="1"/>
      <w:numFmt w:val="lowerRoman"/>
      <w:lvlText w:val="%3."/>
      <w:lvlJc w:val="right"/>
      <w:pPr>
        <w:tabs>
          <w:tab w:val="num" w:pos="2508"/>
        </w:tabs>
        <w:ind w:left="2508" w:hanging="180"/>
      </w:pPr>
      <w:rPr>
        <w:rFonts w:cs="Times New Roman"/>
      </w:rPr>
    </w:lvl>
    <w:lvl w:ilvl="3" w:tplc="0C0A000F" w:tentative="1">
      <w:start w:val="1"/>
      <w:numFmt w:val="decimal"/>
      <w:lvlText w:val="%4."/>
      <w:lvlJc w:val="left"/>
      <w:pPr>
        <w:tabs>
          <w:tab w:val="num" w:pos="3228"/>
        </w:tabs>
        <w:ind w:left="3228" w:hanging="360"/>
      </w:pPr>
      <w:rPr>
        <w:rFonts w:cs="Times New Roman"/>
      </w:rPr>
    </w:lvl>
    <w:lvl w:ilvl="4" w:tplc="0C0A0019" w:tentative="1">
      <w:start w:val="1"/>
      <w:numFmt w:val="lowerLetter"/>
      <w:lvlText w:val="%5."/>
      <w:lvlJc w:val="left"/>
      <w:pPr>
        <w:tabs>
          <w:tab w:val="num" w:pos="3948"/>
        </w:tabs>
        <w:ind w:left="3948" w:hanging="360"/>
      </w:pPr>
      <w:rPr>
        <w:rFonts w:cs="Times New Roman"/>
      </w:rPr>
    </w:lvl>
    <w:lvl w:ilvl="5" w:tplc="0C0A001B" w:tentative="1">
      <w:start w:val="1"/>
      <w:numFmt w:val="lowerRoman"/>
      <w:lvlText w:val="%6."/>
      <w:lvlJc w:val="right"/>
      <w:pPr>
        <w:tabs>
          <w:tab w:val="num" w:pos="4668"/>
        </w:tabs>
        <w:ind w:left="4668" w:hanging="180"/>
      </w:pPr>
      <w:rPr>
        <w:rFonts w:cs="Times New Roman"/>
      </w:rPr>
    </w:lvl>
    <w:lvl w:ilvl="6" w:tplc="0C0A000F" w:tentative="1">
      <w:start w:val="1"/>
      <w:numFmt w:val="decimal"/>
      <w:lvlText w:val="%7."/>
      <w:lvlJc w:val="left"/>
      <w:pPr>
        <w:tabs>
          <w:tab w:val="num" w:pos="5388"/>
        </w:tabs>
        <w:ind w:left="5388" w:hanging="360"/>
      </w:pPr>
      <w:rPr>
        <w:rFonts w:cs="Times New Roman"/>
      </w:rPr>
    </w:lvl>
    <w:lvl w:ilvl="7" w:tplc="0C0A0019" w:tentative="1">
      <w:start w:val="1"/>
      <w:numFmt w:val="lowerLetter"/>
      <w:lvlText w:val="%8."/>
      <w:lvlJc w:val="left"/>
      <w:pPr>
        <w:tabs>
          <w:tab w:val="num" w:pos="6108"/>
        </w:tabs>
        <w:ind w:left="6108" w:hanging="360"/>
      </w:pPr>
      <w:rPr>
        <w:rFonts w:cs="Times New Roman"/>
      </w:rPr>
    </w:lvl>
    <w:lvl w:ilvl="8" w:tplc="0C0A001B" w:tentative="1">
      <w:start w:val="1"/>
      <w:numFmt w:val="lowerRoman"/>
      <w:lvlText w:val="%9."/>
      <w:lvlJc w:val="right"/>
      <w:pPr>
        <w:tabs>
          <w:tab w:val="num" w:pos="6828"/>
        </w:tabs>
        <w:ind w:left="6828" w:hanging="180"/>
      </w:pPr>
      <w:rPr>
        <w:rFonts w:cs="Times New Roman"/>
      </w:rPr>
    </w:lvl>
  </w:abstractNum>
  <w:abstractNum w:abstractNumId="12" w15:restartNumberingAfterBreak="0">
    <w:nsid w:val="36E06143"/>
    <w:multiLevelType w:val="multilevel"/>
    <w:tmpl w:val="0EBA6790"/>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3" w15:restartNumberingAfterBreak="0">
    <w:nsid w:val="38597C52"/>
    <w:multiLevelType w:val="hybridMultilevel"/>
    <w:tmpl w:val="08D67690"/>
    <w:lvl w:ilvl="0" w:tplc="7FC4046C">
      <w:numFmt w:val="bullet"/>
      <w:lvlText w:val="-"/>
      <w:lvlJc w:val="left"/>
      <w:pPr>
        <w:ind w:left="1776" w:hanging="360"/>
      </w:pPr>
      <w:rPr>
        <w:rFonts w:ascii="Arial" w:eastAsia="Times New Roman" w:hAnsi="Arial" w:hint="default"/>
      </w:rPr>
    </w:lvl>
    <w:lvl w:ilvl="1" w:tplc="0C0A0003" w:tentative="1">
      <w:start w:val="1"/>
      <w:numFmt w:val="bullet"/>
      <w:lvlText w:val="o"/>
      <w:lvlJc w:val="left"/>
      <w:pPr>
        <w:ind w:left="2496" w:hanging="360"/>
      </w:pPr>
      <w:rPr>
        <w:rFonts w:ascii="Courier New" w:hAnsi="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4" w15:restartNumberingAfterBreak="0">
    <w:nsid w:val="3B4457E5"/>
    <w:multiLevelType w:val="hybridMultilevel"/>
    <w:tmpl w:val="61E87F32"/>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5" w15:restartNumberingAfterBreak="0">
    <w:nsid w:val="3E3D6DDB"/>
    <w:multiLevelType w:val="hybridMultilevel"/>
    <w:tmpl w:val="6EC4C6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051F89"/>
    <w:multiLevelType w:val="hybridMultilevel"/>
    <w:tmpl w:val="8E3CFDB8"/>
    <w:lvl w:ilvl="0" w:tplc="09C294A2">
      <w:start w:val="2"/>
      <w:numFmt w:val="bullet"/>
      <w:lvlText w:val="-"/>
      <w:lvlJc w:val="left"/>
      <w:pPr>
        <w:ind w:left="1068" w:hanging="360"/>
      </w:pPr>
      <w:rPr>
        <w:rFonts w:ascii="Arial" w:eastAsia="Times New Roman" w:hAnsi="Aria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15:restartNumberingAfterBreak="0">
    <w:nsid w:val="4A916D21"/>
    <w:multiLevelType w:val="multilevel"/>
    <w:tmpl w:val="D7B6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225D5A"/>
    <w:multiLevelType w:val="hybridMultilevel"/>
    <w:tmpl w:val="B7220718"/>
    <w:lvl w:ilvl="0" w:tplc="805A8D4A">
      <w:numFmt w:val="bullet"/>
      <w:lvlText w:val="-"/>
      <w:lvlJc w:val="left"/>
      <w:pPr>
        <w:ind w:hanging="360"/>
      </w:pPr>
      <w:rPr>
        <w:rFonts w:ascii="Arial" w:eastAsia="Times New Roman" w:hAnsi="Arial" w:hint="default"/>
      </w:rPr>
    </w:lvl>
    <w:lvl w:ilvl="1" w:tplc="0C0A0003" w:tentative="1">
      <w:start w:val="1"/>
      <w:numFmt w:val="bullet"/>
      <w:lvlText w:val="o"/>
      <w:lvlJc w:val="left"/>
      <w:pPr>
        <w:ind w:left="720" w:hanging="360"/>
      </w:pPr>
      <w:rPr>
        <w:rFonts w:ascii="Courier New" w:hAnsi="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9" w15:restartNumberingAfterBreak="0">
    <w:nsid w:val="52486073"/>
    <w:multiLevelType w:val="hybridMultilevel"/>
    <w:tmpl w:val="DC1807BA"/>
    <w:lvl w:ilvl="0" w:tplc="D7E898A8">
      <w:start w:val="1"/>
      <w:numFmt w:val="decimal"/>
      <w:lvlText w:val="%1."/>
      <w:lvlJc w:val="left"/>
      <w:pPr>
        <w:tabs>
          <w:tab w:val="num" w:pos="1728"/>
        </w:tabs>
        <w:ind w:left="1728" w:hanging="1020"/>
      </w:pPr>
      <w:rPr>
        <w:rFonts w:cs="Times New Roman" w:hint="default"/>
      </w:rPr>
    </w:lvl>
    <w:lvl w:ilvl="1" w:tplc="0C0A0019" w:tentative="1">
      <w:start w:val="1"/>
      <w:numFmt w:val="lowerLetter"/>
      <w:lvlText w:val="%2."/>
      <w:lvlJc w:val="left"/>
      <w:pPr>
        <w:tabs>
          <w:tab w:val="num" w:pos="1788"/>
        </w:tabs>
        <w:ind w:left="1788" w:hanging="360"/>
      </w:pPr>
      <w:rPr>
        <w:rFonts w:cs="Times New Roman"/>
      </w:rPr>
    </w:lvl>
    <w:lvl w:ilvl="2" w:tplc="0C0A001B" w:tentative="1">
      <w:start w:val="1"/>
      <w:numFmt w:val="lowerRoman"/>
      <w:lvlText w:val="%3."/>
      <w:lvlJc w:val="right"/>
      <w:pPr>
        <w:tabs>
          <w:tab w:val="num" w:pos="2508"/>
        </w:tabs>
        <w:ind w:left="2508" w:hanging="180"/>
      </w:pPr>
      <w:rPr>
        <w:rFonts w:cs="Times New Roman"/>
      </w:rPr>
    </w:lvl>
    <w:lvl w:ilvl="3" w:tplc="0C0A000F" w:tentative="1">
      <w:start w:val="1"/>
      <w:numFmt w:val="decimal"/>
      <w:lvlText w:val="%4."/>
      <w:lvlJc w:val="left"/>
      <w:pPr>
        <w:tabs>
          <w:tab w:val="num" w:pos="3228"/>
        </w:tabs>
        <w:ind w:left="3228" w:hanging="360"/>
      </w:pPr>
      <w:rPr>
        <w:rFonts w:cs="Times New Roman"/>
      </w:rPr>
    </w:lvl>
    <w:lvl w:ilvl="4" w:tplc="0C0A0019" w:tentative="1">
      <w:start w:val="1"/>
      <w:numFmt w:val="lowerLetter"/>
      <w:lvlText w:val="%5."/>
      <w:lvlJc w:val="left"/>
      <w:pPr>
        <w:tabs>
          <w:tab w:val="num" w:pos="3948"/>
        </w:tabs>
        <w:ind w:left="3948" w:hanging="360"/>
      </w:pPr>
      <w:rPr>
        <w:rFonts w:cs="Times New Roman"/>
      </w:rPr>
    </w:lvl>
    <w:lvl w:ilvl="5" w:tplc="0C0A001B" w:tentative="1">
      <w:start w:val="1"/>
      <w:numFmt w:val="lowerRoman"/>
      <w:lvlText w:val="%6."/>
      <w:lvlJc w:val="right"/>
      <w:pPr>
        <w:tabs>
          <w:tab w:val="num" w:pos="4668"/>
        </w:tabs>
        <w:ind w:left="4668" w:hanging="180"/>
      </w:pPr>
      <w:rPr>
        <w:rFonts w:cs="Times New Roman"/>
      </w:rPr>
    </w:lvl>
    <w:lvl w:ilvl="6" w:tplc="0C0A000F" w:tentative="1">
      <w:start w:val="1"/>
      <w:numFmt w:val="decimal"/>
      <w:lvlText w:val="%7."/>
      <w:lvlJc w:val="left"/>
      <w:pPr>
        <w:tabs>
          <w:tab w:val="num" w:pos="5388"/>
        </w:tabs>
        <w:ind w:left="5388" w:hanging="360"/>
      </w:pPr>
      <w:rPr>
        <w:rFonts w:cs="Times New Roman"/>
      </w:rPr>
    </w:lvl>
    <w:lvl w:ilvl="7" w:tplc="0C0A0019" w:tentative="1">
      <w:start w:val="1"/>
      <w:numFmt w:val="lowerLetter"/>
      <w:lvlText w:val="%8."/>
      <w:lvlJc w:val="left"/>
      <w:pPr>
        <w:tabs>
          <w:tab w:val="num" w:pos="6108"/>
        </w:tabs>
        <w:ind w:left="6108" w:hanging="360"/>
      </w:pPr>
      <w:rPr>
        <w:rFonts w:cs="Times New Roman"/>
      </w:rPr>
    </w:lvl>
    <w:lvl w:ilvl="8" w:tplc="0C0A001B" w:tentative="1">
      <w:start w:val="1"/>
      <w:numFmt w:val="lowerRoman"/>
      <w:lvlText w:val="%9."/>
      <w:lvlJc w:val="right"/>
      <w:pPr>
        <w:tabs>
          <w:tab w:val="num" w:pos="6828"/>
        </w:tabs>
        <w:ind w:left="6828" w:hanging="180"/>
      </w:pPr>
      <w:rPr>
        <w:rFonts w:cs="Times New Roman"/>
      </w:rPr>
    </w:lvl>
  </w:abstractNum>
  <w:abstractNum w:abstractNumId="20" w15:restartNumberingAfterBreak="0">
    <w:nsid w:val="59345782"/>
    <w:multiLevelType w:val="hybridMultilevel"/>
    <w:tmpl w:val="7F12734E"/>
    <w:lvl w:ilvl="0" w:tplc="D7044AFE">
      <w:numFmt w:val="bullet"/>
      <w:lvlText w:val="-"/>
      <w:lvlJc w:val="left"/>
      <w:pPr>
        <w:ind w:left="1080" w:hanging="360"/>
      </w:pPr>
      <w:rPr>
        <w:rFonts w:ascii="Arial" w:eastAsia="Times New Roman" w:hAnsi="Aria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59C80AF7"/>
    <w:multiLevelType w:val="hybridMultilevel"/>
    <w:tmpl w:val="D73222B4"/>
    <w:lvl w:ilvl="0" w:tplc="352C2514">
      <w:start w:val="14"/>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5DC8115C"/>
    <w:multiLevelType w:val="hybridMultilevel"/>
    <w:tmpl w:val="70F4D16E"/>
    <w:lvl w:ilvl="0" w:tplc="0C0A0001">
      <w:start w:val="1"/>
      <w:numFmt w:val="bullet"/>
      <w:lvlText w:val=""/>
      <w:lvlJc w:val="left"/>
      <w:pPr>
        <w:tabs>
          <w:tab w:val="num" w:pos="1260"/>
        </w:tabs>
        <w:ind w:left="1260" w:hanging="360"/>
      </w:pPr>
      <w:rPr>
        <w:rFonts w:ascii="Symbol" w:hAnsi="Symbol" w:hint="default"/>
      </w:rPr>
    </w:lvl>
    <w:lvl w:ilvl="1" w:tplc="0C0A0003" w:tentative="1">
      <w:start w:val="1"/>
      <w:numFmt w:val="bullet"/>
      <w:lvlText w:val="o"/>
      <w:lvlJc w:val="left"/>
      <w:pPr>
        <w:tabs>
          <w:tab w:val="num" w:pos="1980"/>
        </w:tabs>
        <w:ind w:left="1980" w:hanging="360"/>
      </w:pPr>
      <w:rPr>
        <w:rFonts w:ascii="Courier New" w:hAnsi="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65757FDC"/>
    <w:multiLevelType w:val="hybridMultilevel"/>
    <w:tmpl w:val="97028C32"/>
    <w:lvl w:ilvl="0" w:tplc="70C6C92E">
      <w:start w:val="1"/>
      <w:numFmt w:val="decimal"/>
      <w:lvlText w:val="%1)"/>
      <w:lvlJc w:val="left"/>
      <w:pPr>
        <w:ind w:left="786" w:hanging="360"/>
      </w:pPr>
      <w:rPr>
        <w:rFonts w:hint="default"/>
      </w:rPr>
    </w:lvl>
    <w:lvl w:ilvl="1" w:tplc="0C0A0019">
      <w:start w:val="1"/>
      <w:numFmt w:val="lowerLetter"/>
      <w:lvlText w:val="%2."/>
      <w:lvlJc w:val="left"/>
      <w:pPr>
        <w:ind w:left="1680" w:hanging="360"/>
      </w:pPr>
    </w:lvl>
    <w:lvl w:ilvl="2" w:tplc="0C0A001B" w:tentative="1">
      <w:start w:val="1"/>
      <w:numFmt w:val="lowerRoman"/>
      <w:lvlText w:val="%3."/>
      <w:lvlJc w:val="right"/>
      <w:pPr>
        <w:ind w:left="2400" w:hanging="180"/>
      </w:pPr>
    </w:lvl>
    <w:lvl w:ilvl="3" w:tplc="0C0A000F" w:tentative="1">
      <w:start w:val="1"/>
      <w:numFmt w:val="decimal"/>
      <w:lvlText w:val="%4."/>
      <w:lvlJc w:val="left"/>
      <w:pPr>
        <w:ind w:left="3120" w:hanging="360"/>
      </w:pPr>
    </w:lvl>
    <w:lvl w:ilvl="4" w:tplc="0C0A0019" w:tentative="1">
      <w:start w:val="1"/>
      <w:numFmt w:val="lowerLetter"/>
      <w:lvlText w:val="%5."/>
      <w:lvlJc w:val="left"/>
      <w:pPr>
        <w:ind w:left="3840" w:hanging="360"/>
      </w:pPr>
    </w:lvl>
    <w:lvl w:ilvl="5" w:tplc="0C0A001B" w:tentative="1">
      <w:start w:val="1"/>
      <w:numFmt w:val="lowerRoman"/>
      <w:lvlText w:val="%6."/>
      <w:lvlJc w:val="right"/>
      <w:pPr>
        <w:ind w:left="4560" w:hanging="180"/>
      </w:pPr>
    </w:lvl>
    <w:lvl w:ilvl="6" w:tplc="0C0A000F" w:tentative="1">
      <w:start w:val="1"/>
      <w:numFmt w:val="decimal"/>
      <w:lvlText w:val="%7."/>
      <w:lvlJc w:val="left"/>
      <w:pPr>
        <w:ind w:left="5280" w:hanging="360"/>
      </w:pPr>
    </w:lvl>
    <w:lvl w:ilvl="7" w:tplc="0C0A0019" w:tentative="1">
      <w:start w:val="1"/>
      <w:numFmt w:val="lowerLetter"/>
      <w:lvlText w:val="%8."/>
      <w:lvlJc w:val="left"/>
      <w:pPr>
        <w:ind w:left="6000" w:hanging="360"/>
      </w:pPr>
    </w:lvl>
    <w:lvl w:ilvl="8" w:tplc="0C0A001B" w:tentative="1">
      <w:start w:val="1"/>
      <w:numFmt w:val="lowerRoman"/>
      <w:lvlText w:val="%9."/>
      <w:lvlJc w:val="right"/>
      <w:pPr>
        <w:ind w:left="6720" w:hanging="180"/>
      </w:pPr>
    </w:lvl>
  </w:abstractNum>
  <w:abstractNum w:abstractNumId="24" w15:restartNumberingAfterBreak="0">
    <w:nsid w:val="67C6763A"/>
    <w:multiLevelType w:val="hybridMultilevel"/>
    <w:tmpl w:val="A46E84F4"/>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5" w15:restartNumberingAfterBreak="0">
    <w:nsid w:val="6C9134C8"/>
    <w:multiLevelType w:val="hybridMultilevel"/>
    <w:tmpl w:val="93ACC492"/>
    <w:lvl w:ilvl="0" w:tplc="1B306E28">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6D227B16"/>
    <w:multiLevelType w:val="hybridMultilevel"/>
    <w:tmpl w:val="8B7E07C4"/>
    <w:lvl w:ilvl="0" w:tplc="57721F4A">
      <w:start w:val="1"/>
      <w:numFmt w:val="bullet"/>
      <w:lvlText w:val="•"/>
      <w:lvlJc w:val="left"/>
      <w:pPr>
        <w:ind w:left="720" w:hanging="360"/>
      </w:pPr>
    </w:lvl>
    <w:lvl w:ilvl="1" w:tplc="D3EED64C">
      <w:start w:val="1"/>
      <w:numFmt w:val="bullet"/>
      <w:lvlText w:val="◦"/>
      <w:lvlJc w:val="left"/>
      <w:pPr>
        <w:ind w:left="1080" w:hanging="360"/>
      </w:pPr>
    </w:lvl>
    <w:lvl w:ilvl="2" w:tplc="B67A07D6">
      <w:numFmt w:val="decimal"/>
      <w:lvlText w:val=""/>
      <w:lvlJc w:val="left"/>
    </w:lvl>
    <w:lvl w:ilvl="3" w:tplc="1F6E1614">
      <w:numFmt w:val="decimal"/>
      <w:lvlText w:val=""/>
      <w:lvlJc w:val="left"/>
    </w:lvl>
    <w:lvl w:ilvl="4" w:tplc="71BCC7E4">
      <w:numFmt w:val="decimal"/>
      <w:lvlText w:val=""/>
      <w:lvlJc w:val="left"/>
    </w:lvl>
    <w:lvl w:ilvl="5" w:tplc="28B61416">
      <w:numFmt w:val="decimal"/>
      <w:lvlText w:val=""/>
      <w:lvlJc w:val="left"/>
    </w:lvl>
    <w:lvl w:ilvl="6" w:tplc="1564134C">
      <w:numFmt w:val="decimal"/>
      <w:lvlText w:val=""/>
      <w:lvlJc w:val="left"/>
    </w:lvl>
    <w:lvl w:ilvl="7" w:tplc="A3208B58">
      <w:numFmt w:val="decimal"/>
      <w:lvlText w:val=""/>
      <w:lvlJc w:val="left"/>
    </w:lvl>
    <w:lvl w:ilvl="8" w:tplc="14A2CBE0">
      <w:numFmt w:val="decimal"/>
      <w:lvlText w:val=""/>
      <w:lvlJc w:val="left"/>
    </w:lvl>
  </w:abstractNum>
  <w:abstractNum w:abstractNumId="27" w15:restartNumberingAfterBreak="0">
    <w:nsid w:val="6F846600"/>
    <w:multiLevelType w:val="multilevel"/>
    <w:tmpl w:val="A866E670"/>
    <w:lvl w:ilvl="0">
      <w:start w:val="1"/>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28" w15:restartNumberingAfterBreak="0">
    <w:nsid w:val="7B966BE3"/>
    <w:multiLevelType w:val="hybridMultilevel"/>
    <w:tmpl w:val="CFDA561C"/>
    <w:lvl w:ilvl="0" w:tplc="431E2B5C">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9" w15:restartNumberingAfterBreak="0">
    <w:nsid w:val="7D795605"/>
    <w:multiLevelType w:val="singleLevel"/>
    <w:tmpl w:val="EF18F6B6"/>
    <w:lvl w:ilvl="0">
      <w:start w:val="1"/>
      <w:numFmt w:val="decimal"/>
      <w:lvlText w:val="%1."/>
      <w:lvlJc w:val="left"/>
      <w:pPr>
        <w:tabs>
          <w:tab w:val="num" w:pos="709"/>
        </w:tabs>
        <w:ind w:firstLine="1021"/>
      </w:pPr>
      <w:rPr>
        <w:rFonts w:cs="Times New Roman" w:hint="default"/>
      </w:rPr>
    </w:lvl>
  </w:abstractNum>
  <w:num w:numId="1">
    <w:abstractNumId w:val="5"/>
  </w:num>
  <w:num w:numId="2">
    <w:abstractNumId w:val="29"/>
  </w:num>
  <w:num w:numId="3">
    <w:abstractNumId w:val="27"/>
  </w:num>
  <w:num w:numId="4">
    <w:abstractNumId w:val="11"/>
  </w:num>
  <w:num w:numId="5">
    <w:abstractNumId w:val="8"/>
  </w:num>
  <w:num w:numId="6">
    <w:abstractNumId w:val="19"/>
  </w:num>
  <w:num w:numId="7">
    <w:abstractNumId w:val="3"/>
  </w:num>
  <w:num w:numId="8">
    <w:abstractNumId w:val="22"/>
  </w:num>
  <w:num w:numId="9">
    <w:abstractNumId w:val="10"/>
  </w:num>
  <w:num w:numId="10">
    <w:abstractNumId w:val="24"/>
  </w:num>
  <w:num w:numId="11">
    <w:abstractNumId w:val="0"/>
  </w:num>
  <w:num w:numId="12">
    <w:abstractNumId w:val="6"/>
  </w:num>
  <w:num w:numId="13">
    <w:abstractNumId w:val="4"/>
  </w:num>
  <w:num w:numId="14">
    <w:abstractNumId w:val="7"/>
  </w:num>
  <w:num w:numId="15">
    <w:abstractNumId w:val="14"/>
  </w:num>
  <w:num w:numId="16">
    <w:abstractNumId w:val="1"/>
  </w:num>
  <w:num w:numId="17">
    <w:abstractNumId w:val="13"/>
  </w:num>
  <w:num w:numId="18">
    <w:abstractNumId w:val="9"/>
  </w:num>
  <w:num w:numId="19">
    <w:abstractNumId w:val="15"/>
  </w:num>
  <w:num w:numId="20">
    <w:abstractNumId w:val="20"/>
  </w:num>
  <w:num w:numId="21">
    <w:abstractNumId w:val="2"/>
  </w:num>
  <w:num w:numId="22">
    <w:abstractNumId w:val="16"/>
  </w:num>
  <w:num w:numId="23">
    <w:abstractNumId w:val="23"/>
  </w:num>
  <w:num w:numId="24">
    <w:abstractNumId w:val="28"/>
  </w:num>
  <w:num w:numId="25">
    <w:abstractNumId w:val="18"/>
  </w:num>
  <w:num w:numId="26">
    <w:abstractNumId w:val="12"/>
  </w:num>
  <w:num w:numId="27">
    <w:abstractNumId w:val="17"/>
  </w:num>
  <w:num w:numId="28">
    <w:abstractNumId w:val="25"/>
  </w:num>
  <w:num w:numId="29">
    <w:abstractNumId w:val="21"/>
  </w:num>
  <w:num w:numId="30">
    <w:abstractNumId w:val="2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C6D"/>
    <w:rsid w:val="00004251"/>
    <w:rsid w:val="00004C44"/>
    <w:rsid w:val="000106DF"/>
    <w:rsid w:val="00010AD6"/>
    <w:rsid w:val="00011D28"/>
    <w:rsid w:val="0001274F"/>
    <w:rsid w:val="00012BE6"/>
    <w:rsid w:val="000133AF"/>
    <w:rsid w:val="000159C6"/>
    <w:rsid w:val="00020603"/>
    <w:rsid w:val="0002086A"/>
    <w:rsid w:val="00022FB0"/>
    <w:rsid w:val="000232E4"/>
    <w:rsid w:val="00025D48"/>
    <w:rsid w:val="00032245"/>
    <w:rsid w:val="00035876"/>
    <w:rsid w:val="000407B1"/>
    <w:rsid w:val="00040F87"/>
    <w:rsid w:val="000431C2"/>
    <w:rsid w:val="00047176"/>
    <w:rsid w:val="00051260"/>
    <w:rsid w:val="0005584F"/>
    <w:rsid w:val="00062342"/>
    <w:rsid w:val="000642C6"/>
    <w:rsid w:val="00064ED7"/>
    <w:rsid w:val="0006591F"/>
    <w:rsid w:val="000665EB"/>
    <w:rsid w:val="00067D16"/>
    <w:rsid w:val="00075CA0"/>
    <w:rsid w:val="0008303E"/>
    <w:rsid w:val="0008793F"/>
    <w:rsid w:val="00090592"/>
    <w:rsid w:val="000905A8"/>
    <w:rsid w:val="000909D3"/>
    <w:rsid w:val="00093AB5"/>
    <w:rsid w:val="0009515A"/>
    <w:rsid w:val="000B2106"/>
    <w:rsid w:val="000B2F71"/>
    <w:rsid w:val="000B5ABC"/>
    <w:rsid w:val="000B6BE0"/>
    <w:rsid w:val="000C1FBF"/>
    <w:rsid w:val="000C28E4"/>
    <w:rsid w:val="000C2B42"/>
    <w:rsid w:val="000C3F07"/>
    <w:rsid w:val="000C6BE4"/>
    <w:rsid w:val="000D333A"/>
    <w:rsid w:val="000D4A3D"/>
    <w:rsid w:val="000D56B4"/>
    <w:rsid w:val="000E47C4"/>
    <w:rsid w:val="000E4D38"/>
    <w:rsid w:val="000F146B"/>
    <w:rsid w:val="000F24BA"/>
    <w:rsid w:val="001026DC"/>
    <w:rsid w:val="00103006"/>
    <w:rsid w:val="00105281"/>
    <w:rsid w:val="001206FD"/>
    <w:rsid w:val="00120E7D"/>
    <w:rsid w:val="0012261C"/>
    <w:rsid w:val="00123F94"/>
    <w:rsid w:val="0012491B"/>
    <w:rsid w:val="001251F5"/>
    <w:rsid w:val="00125267"/>
    <w:rsid w:val="00126C49"/>
    <w:rsid w:val="00127DEC"/>
    <w:rsid w:val="00130994"/>
    <w:rsid w:val="001331F3"/>
    <w:rsid w:val="00134606"/>
    <w:rsid w:val="00137041"/>
    <w:rsid w:val="00137346"/>
    <w:rsid w:val="00137FC1"/>
    <w:rsid w:val="00153016"/>
    <w:rsid w:val="00173A1A"/>
    <w:rsid w:val="001848F3"/>
    <w:rsid w:val="001870AC"/>
    <w:rsid w:val="001921C3"/>
    <w:rsid w:val="00193013"/>
    <w:rsid w:val="00197D0C"/>
    <w:rsid w:val="001A24AC"/>
    <w:rsid w:val="001A626C"/>
    <w:rsid w:val="001A66BC"/>
    <w:rsid w:val="001A6BAA"/>
    <w:rsid w:val="001B0893"/>
    <w:rsid w:val="001B1E49"/>
    <w:rsid w:val="001B27ED"/>
    <w:rsid w:val="001B3FC4"/>
    <w:rsid w:val="001D0D55"/>
    <w:rsid w:val="001D3BA2"/>
    <w:rsid w:val="001D60E5"/>
    <w:rsid w:val="001E50D0"/>
    <w:rsid w:val="001E57F6"/>
    <w:rsid w:val="001E5F46"/>
    <w:rsid w:val="001F2FF8"/>
    <w:rsid w:val="001F3FD3"/>
    <w:rsid w:val="002014EC"/>
    <w:rsid w:val="002020D9"/>
    <w:rsid w:val="00206EAD"/>
    <w:rsid w:val="00214230"/>
    <w:rsid w:val="00216CFD"/>
    <w:rsid w:val="00224E70"/>
    <w:rsid w:val="00226087"/>
    <w:rsid w:val="002349EE"/>
    <w:rsid w:val="0023511A"/>
    <w:rsid w:val="002353A6"/>
    <w:rsid w:val="002373BA"/>
    <w:rsid w:val="00243C53"/>
    <w:rsid w:val="00246E36"/>
    <w:rsid w:val="0024704E"/>
    <w:rsid w:val="00250377"/>
    <w:rsid w:val="00250429"/>
    <w:rsid w:val="00250689"/>
    <w:rsid w:val="002546A8"/>
    <w:rsid w:val="00257BBB"/>
    <w:rsid w:val="00262A74"/>
    <w:rsid w:val="002633FC"/>
    <w:rsid w:val="002655FF"/>
    <w:rsid w:val="002658EA"/>
    <w:rsid w:val="002675D6"/>
    <w:rsid w:val="00271121"/>
    <w:rsid w:val="0027188B"/>
    <w:rsid w:val="002759F9"/>
    <w:rsid w:val="002760F4"/>
    <w:rsid w:val="00276FDD"/>
    <w:rsid w:val="00277BA5"/>
    <w:rsid w:val="00285228"/>
    <w:rsid w:val="00285C90"/>
    <w:rsid w:val="00292F6F"/>
    <w:rsid w:val="002930FA"/>
    <w:rsid w:val="002A1188"/>
    <w:rsid w:val="002A30AD"/>
    <w:rsid w:val="002A581C"/>
    <w:rsid w:val="002A67A3"/>
    <w:rsid w:val="002A7AE4"/>
    <w:rsid w:val="002B563B"/>
    <w:rsid w:val="002C3EF0"/>
    <w:rsid w:val="002D0196"/>
    <w:rsid w:val="002D1056"/>
    <w:rsid w:val="002D123B"/>
    <w:rsid w:val="002D33E0"/>
    <w:rsid w:val="002D346E"/>
    <w:rsid w:val="002D4F04"/>
    <w:rsid w:val="002E056B"/>
    <w:rsid w:val="002E5837"/>
    <w:rsid w:val="002E5E71"/>
    <w:rsid w:val="002F1D21"/>
    <w:rsid w:val="002F760D"/>
    <w:rsid w:val="00304AD1"/>
    <w:rsid w:val="0030534B"/>
    <w:rsid w:val="00311350"/>
    <w:rsid w:val="00312442"/>
    <w:rsid w:val="0031417C"/>
    <w:rsid w:val="0032306D"/>
    <w:rsid w:val="00323F80"/>
    <w:rsid w:val="00331D80"/>
    <w:rsid w:val="00331FDF"/>
    <w:rsid w:val="00333124"/>
    <w:rsid w:val="00333B99"/>
    <w:rsid w:val="003431AF"/>
    <w:rsid w:val="00344694"/>
    <w:rsid w:val="00344D58"/>
    <w:rsid w:val="0034564C"/>
    <w:rsid w:val="00346182"/>
    <w:rsid w:val="0034620E"/>
    <w:rsid w:val="0035005B"/>
    <w:rsid w:val="00350B57"/>
    <w:rsid w:val="00351EB7"/>
    <w:rsid w:val="003539C8"/>
    <w:rsid w:val="00354D35"/>
    <w:rsid w:val="00361E9A"/>
    <w:rsid w:val="0036319A"/>
    <w:rsid w:val="00364C84"/>
    <w:rsid w:val="003667D0"/>
    <w:rsid w:val="00367560"/>
    <w:rsid w:val="00370C05"/>
    <w:rsid w:val="00371660"/>
    <w:rsid w:val="00373CD7"/>
    <w:rsid w:val="003836C9"/>
    <w:rsid w:val="00383710"/>
    <w:rsid w:val="00384DDB"/>
    <w:rsid w:val="003B18F7"/>
    <w:rsid w:val="003C20B4"/>
    <w:rsid w:val="003C3A34"/>
    <w:rsid w:val="003C4164"/>
    <w:rsid w:val="003D1721"/>
    <w:rsid w:val="003E3169"/>
    <w:rsid w:val="003F1CA4"/>
    <w:rsid w:val="003F3511"/>
    <w:rsid w:val="003F77B7"/>
    <w:rsid w:val="004009B7"/>
    <w:rsid w:val="0040129F"/>
    <w:rsid w:val="00401C8D"/>
    <w:rsid w:val="0040290C"/>
    <w:rsid w:val="00403A52"/>
    <w:rsid w:val="00406AAD"/>
    <w:rsid w:val="00413400"/>
    <w:rsid w:val="00413860"/>
    <w:rsid w:val="004140F0"/>
    <w:rsid w:val="00415CAA"/>
    <w:rsid w:val="0041752A"/>
    <w:rsid w:val="00417E51"/>
    <w:rsid w:val="004215D4"/>
    <w:rsid w:val="0042499E"/>
    <w:rsid w:val="004251AE"/>
    <w:rsid w:val="00426C31"/>
    <w:rsid w:val="004317ED"/>
    <w:rsid w:val="00432061"/>
    <w:rsid w:val="0043695A"/>
    <w:rsid w:val="00447645"/>
    <w:rsid w:val="00461581"/>
    <w:rsid w:val="00485E46"/>
    <w:rsid w:val="004876E7"/>
    <w:rsid w:val="00487B75"/>
    <w:rsid w:val="00487E0F"/>
    <w:rsid w:val="0049075B"/>
    <w:rsid w:val="00492109"/>
    <w:rsid w:val="00492F9A"/>
    <w:rsid w:val="004A03ED"/>
    <w:rsid w:val="004A20C2"/>
    <w:rsid w:val="004A4087"/>
    <w:rsid w:val="004A42DE"/>
    <w:rsid w:val="004A6719"/>
    <w:rsid w:val="004B24E1"/>
    <w:rsid w:val="004B7EC8"/>
    <w:rsid w:val="004C3AF6"/>
    <w:rsid w:val="004C53D3"/>
    <w:rsid w:val="004D288A"/>
    <w:rsid w:val="004D75D8"/>
    <w:rsid w:val="004D7FCA"/>
    <w:rsid w:val="004E0EBF"/>
    <w:rsid w:val="004E0FE1"/>
    <w:rsid w:val="004E1753"/>
    <w:rsid w:val="004E2CE7"/>
    <w:rsid w:val="004E41F1"/>
    <w:rsid w:val="004E66E4"/>
    <w:rsid w:val="004F087B"/>
    <w:rsid w:val="004F1455"/>
    <w:rsid w:val="004F4220"/>
    <w:rsid w:val="004F4DE6"/>
    <w:rsid w:val="004F7073"/>
    <w:rsid w:val="004F7098"/>
    <w:rsid w:val="00500AE1"/>
    <w:rsid w:val="0050213A"/>
    <w:rsid w:val="00503111"/>
    <w:rsid w:val="0050481E"/>
    <w:rsid w:val="005064A8"/>
    <w:rsid w:val="00506C2E"/>
    <w:rsid w:val="00507F80"/>
    <w:rsid w:val="00511C9A"/>
    <w:rsid w:val="005160B1"/>
    <w:rsid w:val="005202B7"/>
    <w:rsid w:val="00521305"/>
    <w:rsid w:val="00525D56"/>
    <w:rsid w:val="00526650"/>
    <w:rsid w:val="00527988"/>
    <w:rsid w:val="00541F51"/>
    <w:rsid w:val="00541F62"/>
    <w:rsid w:val="00542580"/>
    <w:rsid w:val="005539E3"/>
    <w:rsid w:val="0055485C"/>
    <w:rsid w:val="00556458"/>
    <w:rsid w:val="005576FE"/>
    <w:rsid w:val="00557C6D"/>
    <w:rsid w:val="005635F5"/>
    <w:rsid w:val="005669C1"/>
    <w:rsid w:val="005744A8"/>
    <w:rsid w:val="005811FB"/>
    <w:rsid w:val="00583539"/>
    <w:rsid w:val="00584094"/>
    <w:rsid w:val="0058570D"/>
    <w:rsid w:val="00587F91"/>
    <w:rsid w:val="00594EA4"/>
    <w:rsid w:val="00595DF8"/>
    <w:rsid w:val="005A09CE"/>
    <w:rsid w:val="005A1A67"/>
    <w:rsid w:val="005A41A3"/>
    <w:rsid w:val="005A5349"/>
    <w:rsid w:val="005B3F0E"/>
    <w:rsid w:val="005B6863"/>
    <w:rsid w:val="005B752A"/>
    <w:rsid w:val="005B7B1B"/>
    <w:rsid w:val="005C0C36"/>
    <w:rsid w:val="005C47E0"/>
    <w:rsid w:val="005C4B2F"/>
    <w:rsid w:val="005C6D7A"/>
    <w:rsid w:val="005D1F75"/>
    <w:rsid w:val="005D2866"/>
    <w:rsid w:val="005D369C"/>
    <w:rsid w:val="005D4806"/>
    <w:rsid w:val="005D506C"/>
    <w:rsid w:val="005D5EFE"/>
    <w:rsid w:val="005F3B93"/>
    <w:rsid w:val="005F7D16"/>
    <w:rsid w:val="00603794"/>
    <w:rsid w:val="00606731"/>
    <w:rsid w:val="00606939"/>
    <w:rsid w:val="00606E71"/>
    <w:rsid w:val="006079C7"/>
    <w:rsid w:val="00607E35"/>
    <w:rsid w:val="00613799"/>
    <w:rsid w:val="00614D3C"/>
    <w:rsid w:val="00615E3F"/>
    <w:rsid w:val="006173E1"/>
    <w:rsid w:val="006273B4"/>
    <w:rsid w:val="00631A3F"/>
    <w:rsid w:val="00633453"/>
    <w:rsid w:val="00634A4B"/>
    <w:rsid w:val="00635F1C"/>
    <w:rsid w:val="00636949"/>
    <w:rsid w:val="0064037F"/>
    <w:rsid w:val="00645798"/>
    <w:rsid w:val="00651E4E"/>
    <w:rsid w:val="00652F28"/>
    <w:rsid w:val="006537C3"/>
    <w:rsid w:val="00655FC8"/>
    <w:rsid w:val="006606E9"/>
    <w:rsid w:val="006653B7"/>
    <w:rsid w:val="006668F3"/>
    <w:rsid w:val="00667949"/>
    <w:rsid w:val="00670701"/>
    <w:rsid w:val="00670758"/>
    <w:rsid w:val="00672AB8"/>
    <w:rsid w:val="00673331"/>
    <w:rsid w:val="006734A4"/>
    <w:rsid w:val="00677650"/>
    <w:rsid w:val="00680CB3"/>
    <w:rsid w:val="00684CFD"/>
    <w:rsid w:val="00692A84"/>
    <w:rsid w:val="00693ABE"/>
    <w:rsid w:val="00693CFB"/>
    <w:rsid w:val="00694EED"/>
    <w:rsid w:val="00697EF1"/>
    <w:rsid w:val="006A1573"/>
    <w:rsid w:val="006A2B97"/>
    <w:rsid w:val="006A2F6E"/>
    <w:rsid w:val="006A6B4E"/>
    <w:rsid w:val="006A6EDD"/>
    <w:rsid w:val="006B3B9E"/>
    <w:rsid w:val="006B515F"/>
    <w:rsid w:val="006B7398"/>
    <w:rsid w:val="006C0B55"/>
    <w:rsid w:val="006C1D4E"/>
    <w:rsid w:val="006C1F70"/>
    <w:rsid w:val="006C30E7"/>
    <w:rsid w:val="006C3EEF"/>
    <w:rsid w:val="006C75CE"/>
    <w:rsid w:val="006D3327"/>
    <w:rsid w:val="006D3E92"/>
    <w:rsid w:val="006D5BFF"/>
    <w:rsid w:val="006E291A"/>
    <w:rsid w:val="006E2DB4"/>
    <w:rsid w:val="006E4905"/>
    <w:rsid w:val="006E6D42"/>
    <w:rsid w:val="006F1417"/>
    <w:rsid w:val="006F1FA3"/>
    <w:rsid w:val="006F2372"/>
    <w:rsid w:val="006F7211"/>
    <w:rsid w:val="0070092F"/>
    <w:rsid w:val="00701046"/>
    <w:rsid w:val="00701EB0"/>
    <w:rsid w:val="00703B0C"/>
    <w:rsid w:val="0070461E"/>
    <w:rsid w:val="00705461"/>
    <w:rsid w:val="007057CC"/>
    <w:rsid w:val="00705E3D"/>
    <w:rsid w:val="00711B7C"/>
    <w:rsid w:val="00711E40"/>
    <w:rsid w:val="00712F84"/>
    <w:rsid w:val="00721DAE"/>
    <w:rsid w:val="00722B2E"/>
    <w:rsid w:val="0072374B"/>
    <w:rsid w:val="007250CC"/>
    <w:rsid w:val="00727EF4"/>
    <w:rsid w:val="00730013"/>
    <w:rsid w:val="007308A7"/>
    <w:rsid w:val="007338FC"/>
    <w:rsid w:val="007341B6"/>
    <w:rsid w:val="0073682F"/>
    <w:rsid w:val="00740A81"/>
    <w:rsid w:val="00740B0D"/>
    <w:rsid w:val="007427F8"/>
    <w:rsid w:val="00742A05"/>
    <w:rsid w:val="00743DD1"/>
    <w:rsid w:val="00747708"/>
    <w:rsid w:val="00752B3A"/>
    <w:rsid w:val="00757686"/>
    <w:rsid w:val="00766CEF"/>
    <w:rsid w:val="00770237"/>
    <w:rsid w:val="00771389"/>
    <w:rsid w:val="0077358C"/>
    <w:rsid w:val="00776E72"/>
    <w:rsid w:val="00777778"/>
    <w:rsid w:val="007809A5"/>
    <w:rsid w:val="00780F77"/>
    <w:rsid w:val="00782D5D"/>
    <w:rsid w:val="00784B34"/>
    <w:rsid w:val="00796291"/>
    <w:rsid w:val="007A22A3"/>
    <w:rsid w:val="007A4E79"/>
    <w:rsid w:val="007A4FD5"/>
    <w:rsid w:val="007A6C46"/>
    <w:rsid w:val="007B43B1"/>
    <w:rsid w:val="007B55D0"/>
    <w:rsid w:val="007B5B76"/>
    <w:rsid w:val="007B65A9"/>
    <w:rsid w:val="007B65BA"/>
    <w:rsid w:val="007C1055"/>
    <w:rsid w:val="007C1DB5"/>
    <w:rsid w:val="007C276D"/>
    <w:rsid w:val="007C2D4A"/>
    <w:rsid w:val="007C573F"/>
    <w:rsid w:val="007C7083"/>
    <w:rsid w:val="007D4ACB"/>
    <w:rsid w:val="007D679F"/>
    <w:rsid w:val="007D686A"/>
    <w:rsid w:val="007D6E01"/>
    <w:rsid w:val="007E0CEC"/>
    <w:rsid w:val="007E70E0"/>
    <w:rsid w:val="007E7ACD"/>
    <w:rsid w:val="007E7CCE"/>
    <w:rsid w:val="007F1C9B"/>
    <w:rsid w:val="007F69CA"/>
    <w:rsid w:val="007F76FD"/>
    <w:rsid w:val="00801440"/>
    <w:rsid w:val="008029CB"/>
    <w:rsid w:val="00805FFC"/>
    <w:rsid w:val="00807CBA"/>
    <w:rsid w:val="00810A42"/>
    <w:rsid w:val="00810F33"/>
    <w:rsid w:val="0081102E"/>
    <w:rsid w:val="00816CEF"/>
    <w:rsid w:val="008209DA"/>
    <w:rsid w:val="00826311"/>
    <w:rsid w:val="00832F2B"/>
    <w:rsid w:val="008339BA"/>
    <w:rsid w:val="008374F7"/>
    <w:rsid w:val="0083787B"/>
    <w:rsid w:val="0084032E"/>
    <w:rsid w:val="00841CD3"/>
    <w:rsid w:val="008421B1"/>
    <w:rsid w:val="0084222D"/>
    <w:rsid w:val="00843651"/>
    <w:rsid w:val="0084514B"/>
    <w:rsid w:val="008471DE"/>
    <w:rsid w:val="00851E0B"/>
    <w:rsid w:val="00853408"/>
    <w:rsid w:val="0086233E"/>
    <w:rsid w:val="00863F99"/>
    <w:rsid w:val="0087305F"/>
    <w:rsid w:val="00874FD8"/>
    <w:rsid w:val="00875535"/>
    <w:rsid w:val="00876A4D"/>
    <w:rsid w:val="00877EB0"/>
    <w:rsid w:val="00887767"/>
    <w:rsid w:val="00891C17"/>
    <w:rsid w:val="0089573F"/>
    <w:rsid w:val="008A02C1"/>
    <w:rsid w:val="008A1B99"/>
    <w:rsid w:val="008A31FA"/>
    <w:rsid w:val="008A4B6D"/>
    <w:rsid w:val="008A7C63"/>
    <w:rsid w:val="008B120C"/>
    <w:rsid w:val="008B4389"/>
    <w:rsid w:val="008C3BD3"/>
    <w:rsid w:val="008C70E5"/>
    <w:rsid w:val="008C7CDC"/>
    <w:rsid w:val="008D37A4"/>
    <w:rsid w:val="008D7843"/>
    <w:rsid w:val="008E20B6"/>
    <w:rsid w:val="008E2DBC"/>
    <w:rsid w:val="008E3822"/>
    <w:rsid w:val="008E666A"/>
    <w:rsid w:val="008F14CC"/>
    <w:rsid w:val="008F451C"/>
    <w:rsid w:val="008F4683"/>
    <w:rsid w:val="008F512C"/>
    <w:rsid w:val="009008CE"/>
    <w:rsid w:val="009010E7"/>
    <w:rsid w:val="009048B3"/>
    <w:rsid w:val="00906235"/>
    <w:rsid w:val="00912166"/>
    <w:rsid w:val="009200F3"/>
    <w:rsid w:val="009214C9"/>
    <w:rsid w:val="00922CAC"/>
    <w:rsid w:val="009416A4"/>
    <w:rsid w:val="00941846"/>
    <w:rsid w:val="00944E19"/>
    <w:rsid w:val="009455B4"/>
    <w:rsid w:val="00946F87"/>
    <w:rsid w:val="00950B1D"/>
    <w:rsid w:val="00950E16"/>
    <w:rsid w:val="00951843"/>
    <w:rsid w:val="00955E48"/>
    <w:rsid w:val="00956A27"/>
    <w:rsid w:val="00961FD9"/>
    <w:rsid w:val="00964B50"/>
    <w:rsid w:val="00964C65"/>
    <w:rsid w:val="0097169C"/>
    <w:rsid w:val="00974B4D"/>
    <w:rsid w:val="009757F5"/>
    <w:rsid w:val="00980787"/>
    <w:rsid w:val="00980AAD"/>
    <w:rsid w:val="009828CA"/>
    <w:rsid w:val="00983634"/>
    <w:rsid w:val="009849F3"/>
    <w:rsid w:val="00986D3F"/>
    <w:rsid w:val="009872A4"/>
    <w:rsid w:val="009930EA"/>
    <w:rsid w:val="00995E49"/>
    <w:rsid w:val="00997BF4"/>
    <w:rsid w:val="009A5B23"/>
    <w:rsid w:val="009B0A16"/>
    <w:rsid w:val="009B3293"/>
    <w:rsid w:val="009B7E8D"/>
    <w:rsid w:val="009C641E"/>
    <w:rsid w:val="009C6D57"/>
    <w:rsid w:val="009C7146"/>
    <w:rsid w:val="009D048C"/>
    <w:rsid w:val="009D1B25"/>
    <w:rsid w:val="009D2879"/>
    <w:rsid w:val="009D614E"/>
    <w:rsid w:val="009D6590"/>
    <w:rsid w:val="009D6DF8"/>
    <w:rsid w:val="009F24FC"/>
    <w:rsid w:val="009F2D6F"/>
    <w:rsid w:val="009F30CB"/>
    <w:rsid w:val="009F4940"/>
    <w:rsid w:val="00A010FE"/>
    <w:rsid w:val="00A012F2"/>
    <w:rsid w:val="00A02BBD"/>
    <w:rsid w:val="00A06187"/>
    <w:rsid w:val="00A063BB"/>
    <w:rsid w:val="00A07328"/>
    <w:rsid w:val="00A10F16"/>
    <w:rsid w:val="00A13381"/>
    <w:rsid w:val="00A152AA"/>
    <w:rsid w:val="00A158D8"/>
    <w:rsid w:val="00A170AD"/>
    <w:rsid w:val="00A17996"/>
    <w:rsid w:val="00A17E9F"/>
    <w:rsid w:val="00A2475E"/>
    <w:rsid w:val="00A25A93"/>
    <w:rsid w:val="00A32E66"/>
    <w:rsid w:val="00A33336"/>
    <w:rsid w:val="00A33EB1"/>
    <w:rsid w:val="00A345B4"/>
    <w:rsid w:val="00A35832"/>
    <w:rsid w:val="00A41958"/>
    <w:rsid w:val="00A42244"/>
    <w:rsid w:val="00A46025"/>
    <w:rsid w:val="00A5388C"/>
    <w:rsid w:val="00A54BE5"/>
    <w:rsid w:val="00A55A91"/>
    <w:rsid w:val="00A57DD1"/>
    <w:rsid w:val="00A63CFF"/>
    <w:rsid w:val="00A66173"/>
    <w:rsid w:val="00A66949"/>
    <w:rsid w:val="00A71D3E"/>
    <w:rsid w:val="00A73F81"/>
    <w:rsid w:val="00A74F92"/>
    <w:rsid w:val="00A75E55"/>
    <w:rsid w:val="00A76545"/>
    <w:rsid w:val="00A76B29"/>
    <w:rsid w:val="00A82180"/>
    <w:rsid w:val="00A8461B"/>
    <w:rsid w:val="00A84687"/>
    <w:rsid w:val="00A8504A"/>
    <w:rsid w:val="00A9032E"/>
    <w:rsid w:val="00A90EA0"/>
    <w:rsid w:val="00A90FC7"/>
    <w:rsid w:val="00A931D6"/>
    <w:rsid w:val="00A94D9D"/>
    <w:rsid w:val="00AA0713"/>
    <w:rsid w:val="00AA2174"/>
    <w:rsid w:val="00AA6C65"/>
    <w:rsid w:val="00AB3401"/>
    <w:rsid w:val="00AB613E"/>
    <w:rsid w:val="00AC076D"/>
    <w:rsid w:val="00AC28F3"/>
    <w:rsid w:val="00AC2CB8"/>
    <w:rsid w:val="00AC46AC"/>
    <w:rsid w:val="00AD2A1A"/>
    <w:rsid w:val="00AD3B2E"/>
    <w:rsid w:val="00AD41C5"/>
    <w:rsid w:val="00AD72BC"/>
    <w:rsid w:val="00AE101D"/>
    <w:rsid w:val="00AE6E31"/>
    <w:rsid w:val="00AF3C6B"/>
    <w:rsid w:val="00AF66F6"/>
    <w:rsid w:val="00AF76D8"/>
    <w:rsid w:val="00B02FE9"/>
    <w:rsid w:val="00B04D07"/>
    <w:rsid w:val="00B06A78"/>
    <w:rsid w:val="00B11FE0"/>
    <w:rsid w:val="00B15E38"/>
    <w:rsid w:val="00B21CA8"/>
    <w:rsid w:val="00B25533"/>
    <w:rsid w:val="00B33550"/>
    <w:rsid w:val="00B5205C"/>
    <w:rsid w:val="00B5225D"/>
    <w:rsid w:val="00B52A18"/>
    <w:rsid w:val="00B52A46"/>
    <w:rsid w:val="00B5325F"/>
    <w:rsid w:val="00B54AA4"/>
    <w:rsid w:val="00B711FC"/>
    <w:rsid w:val="00B724F7"/>
    <w:rsid w:val="00B80377"/>
    <w:rsid w:val="00B807C6"/>
    <w:rsid w:val="00B80C43"/>
    <w:rsid w:val="00B81935"/>
    <w:rsid w:val="00B8754E"/>
    <w:rsid w:val="00B9262C"/>
    <w:rsid w:val="00B94073"/>
    <w:rsid w:val="00B943DA"/>
    <w:rsid w:val="00B9630D"/>
    <w:rsid w:val="00B9772A"/>
    <w:rsid w:val="00B97E48"/>
    <w:rsid w:val="00BB3BE3"/>
    <w:rsid w:val="00BB51F0"/>
    <w:rsid w:val="00BC464A"/>
    <w:rsid w:val="00BC5825"/>
    <w:rsid w:val="00BC7685"/>
    <w:rsid w:val="00BD086B"/>
    <w:rsid w:val="00BD283B"/>
    <w:rsid w:val="00BD44E0"/>
    <w:rsid w:val="00BD5AB1"/>
    <w:rsid w:val="00BD6008"/>
    <w:rsid w:val="00BD71AF"/>
    <w:rsid w:val="00BE16B4"/>
    <w:rsid w:val="00BE2F3B"/>
    <w:rsid w:val="00BE659D"/>
    <w:rsid w:val="00BE74B4"/>
    <w:rsid w:val="00BF0B6C"/>
    <w:rsid w:val="00BF2480"/>
    <w:rsid w:val="00BF31E3"/>
    <w:rsid w:val="00BF320E"/>
    <w:rsid w:val="00BF43C3"/>
    <w:rsid w:val="00BF6CF8"/>
    <w:rsid w:val="00BF6EEA"/>
    <w:rsid w:val="00C0592E"/>
    <w:rsid w:val="00C07F71"/>
    <w:rsid w:val="00C12595"/>
    <w:rsid w:val="00C2143F"/>
    <w:rsid w:val="00C24261"/>
    <w:rsid w:val="00C33D70"/>
    <w:rsid w:val="00C36070"/>
    <w:rsid w:val="00C379BD"/>
    <w:rsid w:val="00C409F1"/>
    <w:rsid w:val="00C419C1"/>
    <w:rsid w:val="00C41F22"/>
    <w:rsid w:val="00C422B5"/>
    <w:rsid w:val="00C42639"/>
    <w:rsid w:val="00C43F27"/>
    <w:rsid w:val="00C44A9E"/>
    <w:rsid w:val="00C5209B"/>
    <w:rsid w:val="00C547C4"/>
    <w:rsid w:val="00C66A9D"/>
    <w:rsid w:val="00C72835"/>
    <w:rsid w:val="00C732B0"/>
    <w:rsid w:val="00C73BA8"/>
    <w:rsid w:val="00C74742"/>
    <w:rsid w:val="00C77EF2"/>
    <w:rsid w:val="00C802EC"/>
    <w:rsid w:val="00C80403"/>
    <w:rsid w:val="00C832B6"/>
    <w:rsid w:val="00C835EC"/>
    <w:rsid w:val="00C8774B"/>
    <w:rsid w:val="00C90C09"/>
    <w:rsid w:val="00C9165A"/>
    <w:rsid w:val="00C91D28"/>
    <w:rsid w:val="00C92A34"/>
    <w:rsid w:val="00C92C4C"/>
    <w:rsid w:val="00C9517D"/>
    <w:rsid w:val="00CA6D01"/>
    <w:rsid w:val="00CA7DE6"/>
    <w:rsid w:val="00CA7EA5"/>
    <w:rsid w:val="00CB26FF"/>
    <w:rsid w:val="00CB2D2D"/>
    <w:rsid w:val="00CB349D"/>
    <w:rsid w:val="00CB464A"/>
    <w:rsid w:val="00CB596D"/>
    <w:rsid w:val="00CB6BAB"/>
    <w:rsid w:val="00CB71E1"/>
    <w:rsid w:val="00CC29E3"/>
    <w:rsid w:val="00CC5247"/>
    <w:rsid w:val="00CD1264"/>
    <w:rsid w:val="00CD3922"/>
    <w:rsid w:val="00CD5F80"/>
    <w:rsid w:val="00CE2201"/>
    <w:rsid w:val="00CE313B"/>
    <w:rsid w:val="00CE486B"/>
    <w:rsid w:val="00CE51D6"/>
    <w:rsid w:val="00CF0B6F"/>
    <w:rsid w:val="00CF2714"/>
    <w:rsid w:val="00CF42C1"/>
    <w:rsid w:val="00CF6884"/>
    <w:rsid w:val="00D00562"/>
    <w:rsid w:val="00D00EAF"/>
    <w:rsid w:val="00D019EB"/>
    <w:rsid w:val="00D02ABC"/>
    <w:rsid w:val="00D02F82"/>
    <w:rsid w:val="00D0434A"/>
    <w:rsid w:val="00D047A1"/>
    <w:rsid w:val="00D07709"/>
    <w:rsid w:val="00D138FB"/>
    <w:rsid w:val="00D15C84"/>
    <w:rsid w:val="00D202AF"/>
    <w:rsid w:val="00D24EA7"/>
    <w:rsid w:val="00D26429"/>
    <w:rsid w:val="00D266C0"/>
    <w:rsid w:val="00D373FE"/>
    <w:rsid w:val="00D3759A"/>
    <w:rsid w:val="00D44BE1"/>
    <w:rsid w:val="00D45C44"/>
    <w:rsid w:val="00D4779D"/>
    <w:rsid w:val="00D50229"/>
    <w:rsid w:val="00D530BC"/>
    <w:rsid w:val="00D53F03"/>
    <w:rsid w:val="00D53F34"/>
    <w:rsid w:val="00D55161"/>
    <w:rsid w:val="00D5516F"/>
    <w:rsid w:val="00D62186"/>
    <w:rsid w:val="00D6313D"/>
    <w:rsid w:val="00D6462A"/>
    <w:rsid w:val="00D653D0"/>
    <w:rsid w:val="00D65E76"/>
    <w:rsid w:val="00D74E89"/>
    <w:rsid w:val="00D76437"/>
    <w:rsid w:val="00D81B8C"/>
    <w:rsid w:val="00D82F21"/>
    <w:rsid w:val="00D85B13"/>
    <w:rsid w:val="00D85B85"/>
    <w:rsid w:val="00D916F0"/>
    <w:rsid w:val="00D917C9"/>
    <w:rsid w:val="00D93132"/>
    <w:rsid w:val="00D96E92"/>
    <w:rsid w:val="00DA2D10"/>
    <w:rsid w:val="00DA57BF"/>
    <w:rsid w:val="00DA68A0"/>
    <w:rsid w:val="00DA6CDE"/>
    <w:rsid w:val="00DB2E92"/>
    <w:rsid w:val="00DB50FD"/>
    <w:rsid w:val="00DB54F6"/>
    <w:rsid w:val="00DC11EA"/>
    <w:rsid w:val="00DC4864"/>
    <w:rsid w:val="00DD269D"/>
    <w:rsid w:val="00DD3684"/>
    <w:rsid w:val="00DD3A90"/>
    <w:rsid w:val="00DD42A3"/>
    <w:rsid w:val="00DD5AC8"/>
    <w:rsid w:val="00DE5B21"/>
    <w:rsid w:val="00DF1F1B"/>
    <w:rsid w:val="00DF322D"/>
    <w:rsid w:val="00DF3359"/>
    <w:rsid w:val="00DF5B0D"/>
    <w:rsid w:val="00DF5ECB"/>
    <w:rsid w:val="00E00439"/>
    <w:rsid w:val="00E00D7B"/>
    <w:rsid w:val="00E00EC8"/>
    <w:rsid w:val="00E01D4B"/>
    <w:rsid w:val="00E0262D"/>
    <w:rsid w:val="00E0305B"/>
    <w:rsid w:val="00E045FD"/>
    <w:rsid w:val="00E04A4C"/>
    <w:rsid w:val="00E051CB"/>
    <w:rsid w:val="00E05392"/>
    <w:rsid w:val="00E062EC"/>
    <w:rsid w:val="00E13349"/>
    <w:rsid w:val="00E1379E"/>
    <w:rsid w:val="00E14E73"/>
    <w:rsid w:val="00E170D3"/>
    <w:rsid w:val="00E20591"/>
    <w:rsid w:val="00E2157D"/>
    <w:rsid w:val="00E2526D"/>
    <w:rsid w:val="00E25D6A"/>
    <w:rsid w:val="00E2707E"/>
    <w:rsid w:val="00E30C8D"/>
    <w:rsid w:val="00E32145"/>
    <w:rsid w:val="00E3214E"/>
    <w:rsid w:val="00E34660"/>
    <w:rsid w:val="00E35CEA"/>
    <w:rsid w:val="00E35D04"/>
    <w:rsid w:val="00E37C09"/>
    <w:rsid w:val="00E4271D"/>
    <w:rsid w:val="00E42D38"/>
    <w:rsid w:val="00E43618"/>
    <w:rsid w:val="00E43D1A"/>
    <w:rsid w:val="00E45CF5"/>
    <w:rsid w:val="00E524A4"/>
    <w:rsid w:val="00E529A7"/>
    <w:rsid w:val="00E57D2D"/>
    <w:rsid w:val="00E609B3"/>
    <w:rsid w:val="00E64DE3"/>
    <w:rsid w:val="00E72171"/>
    <w:rsid w:val="00E74E1F"/>
    <w:rsid w:val="00E9291B"/>
    <w:rsid w:val="00E96EA2"/>
    <w:rsid w:val="00EA13F7"/>
    <w:rsid w:val="00EA1B54"/>
    <w:rsid w:val="00EA65D6"/>
    <w:rsid w:val="00EB5291"/>
    <w:rsid w:val="00EB6900"/>
    <w:rsid w:val="00EC235C"/>
    <w:rsid w:val="00ED554E"/>
    <w:rsid w:val="00ED7EF6"/>
    <w:rsid w:val="00EE12DC"/>
    <w:rsid w:val="00EE4B87"/>
    <w:rsid w:val="00EE7543"/>
    <w:rsid w:val="00EF1786"/>
    <w:rsid w:val="00EF440C"/>
    <w:rsid w:val="00F01DD7"/>
    <w:rsid w:val="00F04AA7"/>
    <w:rsid w:val="00F1177D"/>
    <w:rsid w:val="00F13956"/>
    <w:rsid w:val="00F27306"/>
    <w:rsid w:val="00F318D9"/>
    <w:rsid w:val="00F318DD"/>
    <w:rsid w:val="00F3399E"/>
    <w:rsid w:val="00F340FB"/>
    <w:rsid w:val="00F37263"/>
    <w:rsid w:val="00F4478E"/>
    <w:rsid w:val="00F447C7"/>
    <w:rsid w:val="00F44D98"/>
    <w:rsid w:val="00F45845"/>
    <w:rsid w:val="00F45F5D"/>
    <w:rsid w:val="00F50A02"/>
    <w:rsid w:val="00F54F82"/>
    <w:rsid w:val="00F60ECD"/>
    <w:rsid w:val="00F6139E"/>
    <w:rsid w:val="00F62010"/>
    <w:rsid w:val="00F65DE5"/>
    <w:rsid w:val="00F66E49"/>
    <w:rsid w:val="00F73EC9"/>
    <w:rsid w:val="00F76272"/>
    <w:rsid w:val="00F90BD6"/>
    <w:rsid w:val="00F91C76"/>
    <w:rsid w:val="00F92881"/>
    <w:rsid w:val="00F92B3D"/>
    <w:rsid w:val="00F94839"/>
    <w:rsid w:val="00F96CC3"/>
    <w:rsid w:val="00F96F6A"/>
    <w:rsid w:val="00F97633"/>
    <w:rsid w:val="00F978F6"/>
    <w:rsid w:val="00FA0A38"/>
    <w:rsid w:val="00FA2977"/>
    <w:rsid w:val="00FB04AB"/>
    <w:rsid w:val="00FB1EFB"/>
    <w:rsid w:val="00FB35A9"/>
    <w:rsid w:val="00FC1FA4"/>
    <w:rsid w:val="00FC368C"/>
    <w:rsid w:val="00FC4DFE"/>
    <w:rsid w:val="00FC6504"/>
    <w:rsid w:val="00FD1309"/>
    <w:rsid w:val="00FD3765"/>
    <w:rsid w:val="00FE0364"/>
    <w:rsid w:val="00FE3391"/>
    <w:rsid w:val="00FE352A"/>
    <w:rsid w:val="00FE551C"/>
    <w:rsid w:val="00FE744C"/>
    <w:rsid w:val="00FF77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4689"/>
    <o:shapelayout v:ext="edit">
      <o:idmap v:ext="edit" data="1"/>
    </o:shapelayout>
  </w:shapeDefaults>
  <w:decimalSymbol w:val=","/>
  <w:listSeparator w:val=";"/>
  <w14:docId w14:val="369C085F"/>
  <w15:docId w15:val="{517D8C13-C5DE-428D-B664-A427CA644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7C6D"/>
    <w:rPr>
      <w:sz w:val="20"/>
      <w:szCs w:val="20"/>
    </w:rPr>
  </w:style>
  <w:style w:type="paragraph" w:styleId="Ttulo3">
    <w:name w:val="heading 3"/>
    <w:basedOn w:val="Normal"/>
    <w:next w:val="Normal"/>
    <w:link w:val="Ttulo3Car"/>
    <w:uiPriority w:val="99"/>
    <w:qFormat/>
    <w:rsid w:val="00876A4D"/>
    <w:pPr>
      <w:keepNext/>
      <w:outlineLvl w:val="2"/>
    </w:pPr>
    <w:rPr>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9"/>
    <w:semiHidden/>
    <w:locked/>
    <w:rsid w:val="00012BE6"/>
    <w:rPr>
      <w:rFonts w:ascii="Cambria" w:hAnsi="Cambria" w:cs="Times New Roman"/>
      <w:b/>
      <w:bCs/>
      <w:sz w:val="26"/>
      <w:szCs w:val="26"/>
    </w:rPr>
  </w:style>
  <w:style w:type="paragraph" w:styleId="Textoindependiente">
    <w:name w:val="Body Text"/>
    <w:basedOn w:val="Normal"/>
    <w:link w:val="TextoindependienteCar"/>
    <w:uiPriority w:val="99"/>
    <w:rsid w:val="00557C6D"/>
    <w:pPr>
      <w:jc w:val="center"/>
    </w:pPr>
    <w:rPr>
      <w:rFonts w:ascii="Arial" w:hAnsi="Arial"/>
      <w:b/>
      <w:sz w:val="28"/>
    </w:rPr>
  </w:style>
  <w:style w:type="character" w:customStyle="1" w:styleId="TextoindependienteCar">
    <w:name w:val="Texto independiente Car"/>
    <w:basedOn w:val="Fuentedeprrafopredeter"/>
    <w:link w:val="Textoindependiente"/>
    <w:uiPriority w:val="99"/>
    <w:semiHidden/>
    <w:locked/>
    <w:rsid w:val="00012BE6"/>
    <w:rPr>
      <w:rFonts w:cs="Times New Roman"/>
      <w:sz w:val="20"/>
      <w:szCs w:val="20"/>
    </w:rPr>
  </w:style>
  <w:style w:type="paragraph" w:styleId="Sangradetextonormal">
    <w:name w:val="Body Text Indent"/>
    <w:basedOn w:val="Normal"/>
    <w:link w:val="SangradetextonormalCar"/>
    <w:uiPriority w:val="99"/>
    <w:rsid w:val="00557C6D"/>
    <w:pPr>
      <w:ind w:firstLine="708"/>
      <w:jc w:val="both"/>
    </w:pPr>
    <w:rPr>
      <w:rFonts w:ascii="Arial" w:hAnsi="Arial"/>
      <w:sz w:val="24"/>
    </w:rPr>
  </w:style>
  <w:style w:type="character" w:customStyle="1" w:styleId="SangradetextonormalCar">
    <w:name w:val="Sangría de texto normal Car"/>
    <w:basedOn w:val="Fuentedeprrafopredeter"/>
    <w:link w:val="Sangradetextonormal"/>
    <w:uiPriority w:val="99"/>
    <w:semiHidden/>
    <w:locked/>
    <w:rsid w:val="00012BE6"/>
    <w:rPr>
      <w:rFonts w:cs="Times New Roman"/>
      <w:sz w:val="20"/>
      <w:szCs w:val="20"/>
    </w:rPr>
  </w:style>
  <w:style w:type="character" w:styleId="Refdecomentario">
    <w:name w:val="annotation reference"/>
    <w:basedOn w:val="Fuentedeprrafopredeter"/>
    <w:uiPriority w:val="99"/>
    <w:semiHidden/>
    <w:rsid w:val="00557C6D"/>
    <w:rPr>
      <w:rFonts w:cs="Times New Roman"/>
      <w:sz w:val="16"/>
    </w:rPr>
  </w:style>
  <w:style w:type="paragraph" w:styleId="Textocomentario">
    <w:name w:val="annotation text"/>
    <w:basedOn w:val="Normal"/>
    <w:link w:val="TextocomentarioCar"/>
    <w:uiPriority w:val="99"/>
    <w:semiHidden/>
    <w:rsid w:val="00557C6D"/>
  </w:style>
  <w:style w:type="character" w:customStyle="1" w:styleId="TextocomentarioCar">
    <w:name w:val="Texto comentario Car"/>
    <w:basedOn w:val="Fuentedeprrafopredeter"/>
    <w:link w:val="Textocomentario"/>
    <w:uiPriority w:val="99"/>
    <w:semiHidden/>
    <w:locked/>
    <w:rsid w:val="00012BE6"/>
    <w:rPr>
      <w:rFonts w:cs="Times New Roman"/>
      <w:sz w:val="20"/>
      <w:szCs w:val="20"/>
    </w:rPr>
  </w:style>
  <w:style w:type="paragraph" w:styleId="Textodeglobo">
    <w:name w:val="Balloon Text"/>
    <w:basedOn w:val="Normal"/>
    <w:link w:val="TextodegloboCar"/>
    <w:uiPriority w:val="99"/>
    <w:semiHidden/>
    <w:rsid w:val="00557C6D"/>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012BE6"/>
    <w:rPr>
      <w:rFonts w:cs="Times New Roman"/>
      <w:sz w:val="2"/>
    </w:rPr>
  </w:style>
  <w:style w:type="paragraph" w:styleId="NormalWeb">
    <w:name w:val="Normal (Web)"/>
    <w:basedOn w:val="Normal"/>
    <w:uiPriority w:val="99"/>
    <w:rsid w:val="00C419C1"/>
    <w:rPr>
      <w:sz w:val="24"/>
      <w:szCs w:val="24"/>
    </w:rPr>
  </w:style>
  <w:style w:type="paragraph" w:styleId="Encabezado">
    <w:name w:val="header"/>
    <w:basedOn w:val="Normal"/>
    <w:link w:val="EncabezadoCar"/>
    <w:uiPriority w:val="99"/>
    <w:rsid w:val="004A03ED"/>
    <w:pPr>
      <w:tabs>
        <w:tab w:val="center" w:pos="4252"/>
        <w:tab w:val="right" w:pos="8504"/>
      </w:tabs>
    </w:pPr>
  </w:style>
  <w:style w:type="character" w:customStyle="1" w:styleId="EncabezadoCar">
    <w:name w:val="Encabezado Car"/>
    <w:basedOn w:val="Fuentedeprrafopredeter"/>
    <w:link w:val="Encabezado"/>
    <w:uiPriority w:val="99"/>
    <w:semiHidden/>
    <w:locked/>
    <w:rsid w:val="00012BE6"/>
    <w:rPr>
      <w:rFonts w:cs="Times New Roman"/>
      <w:sz w:val="20"/>
      <w:szCs w:val="20"/>
    </w:rPr>
  </w:style>
  <w:style w:type="paragraph" w:styleId="Piedepgina">
    <w:name w:val="footer"/>
    <w:basedOn w:val="Normal"/>
    <w:link w:val="PiedepginaCar"/>
    <w:uiPriority w:val="99"/>
    <w:rsid w:val="004A03ED"/>
    <w:pPr>
      <w:tabs>
        <w:tab w:val="center" w:pos="4252"/>
        <w:tab w:val="right" w:pos="8504"/>
      </w:tabs>
    </w:pPr>
  </w:style>
  <w:style w:type="character" w:customStyle="1" w:styleId="PiedepginaCar">
    <w:name w:val="Pie de página Car"/>
    <w:basedOn w:val="Fuentedeprrafopredeter"/>
    <w:link w:val="Piedepgina"/>
    <w:uiPriority w:val="99"/>
    <w:semiHidden/>
    <w:locked/>
    <w:rsid w:val="00012BE6"/>
    <w:rPr>
      <w:rFonts w:cs="Times New Roman"/>
      <w:sz w:val="20"/>
      <w:szCs w:val="20"/>
    </w:rPr>
  </w:style>
  <w:style w:type="paragraph" w:styleId="Textoindependiente2">
    <w:name w:val="Body Text 2"/>
    <w:basedOn w:val="Normal"/>
    <w:link w:val="Textoindependiente2Car"/>
    <w:uiPriority w:val="99"/>
    <w:rsid w:val="00876A4D"/>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012BE6"/>
    <w:rPr>
      <w:rFonts w:cs="Times New Roman"/>
      <w:sz w:val="20"/>
      <w:szCs w:val="20"/>
    </w:rPr>
  </w:style>
  <w:style w:type="paragraph" w:styleId="Sangra2detindependiente">
    <w:name w:val="Body Text Indent 2"/>
    <w:basedOn w:val="Normal"/>
    <w:link w:val="Sangra2detindependienteCar"/>
    <w:uiPriority w:val="99"/>
    <w:rsid w:val="00876A4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locked/>
    <w:rsid w:val="00012BE6"/>
    <w:rPr>
      <w:rFonts w:cs="Times New Roman"/>
      <w:sz w:val="20"/>
      <w:szCs w:val="20"/>
    </w:rPr>
  </w:style>
  <w:style w:type="character" w:customStyle="1" w:styleId="apple-converted-space">
    <w:name w:val="apple-converted-space"/>
    <w:basedOn w:val="Fuentedeprrafopredeter"/>
    <w:uiPriority w:val="99"/>
    <w:rsid w:val="009F30CB"/>
    <w:rPr>
      <w:rFonts w:cs="Times New Roman"/>
    </w:rPr>
  </w:style>
  <w:style w:type="paragraph" w:customStyle="1" w:styleId="Default">
    <w:name w:val="Default"/>
    <w:link w:val="DefaultCar"/>
    <w:rsid w:val="0041752A"/>
    <w:pPr>
      <w:autoSpaceDE w:val="0"/>
      <w:autoSpaceDN w:val="0"/>
      <w:adjustRightInd w:val="0"/>
    </w:pPr>
    <w:rPr>
      <w:rFonts w:ascii="Arial" w:hAnsi="Arial" w:cs="Arial"/>
      <w:color w:val="000000"/>
      <w:sz w:val="24"/>
      <w:szCs w:val="24"/>
    </w:rPr>
  </w:style>
  <w:style w:type="character" w:styleId="Nmerodepgina">
    <w:name w:val="page number"/>
    <w:basedOn w:val="Fuentedeprrafopredeter"/>
    <w:uiPriority w:val="99"/>
    <w:rsid w:val="00E35CEA"/>
    <w:rPr>
      <w:rFonts w:cs="Times New Roman"/>
    </w:rPr>
  </w:style>
  <w:style w:type="paragraph" w:styleId="Prrafodelista">
    <w:name w:val="List Paragraph"/>
    <w:aliases w:val="Bullet List,FooterText,List Paragraph1,Colorful List - Accent 11,numbered,Paragraphe de liste1,列出段落,列出段落1,Bulletr List Paragraph,List Paragraph2,List Paragraph21,Párrafo de lista1,Parágrafo da Lista1,リスト段落1,Plan,Dot pt,F5 List Paragraph"/>
    <w:basedOn w:val="Normal"/>
    <w:link w:val="PrrafodelistaCar"/>
    <w:uiPriority w:val="99"/>
    <w:qFormat/>
    <w:rsid w:val="0084032E"/>
    <w:pPr>
      <w:ind w:left="720"/>
      <w:contextualSpacing/>
    </w:pPr>
    <w:rPr>
      <w:sz w:val="24"/>
      <w:lang w:val="en-US" w:eastAsia="zh-CN"/>
    </w:rPr>
  </w:style>
  <w:style w:type="character" w:customStyle="1" w:styleId="PrrafodelistaCar">
    <w:name w:val="Párrafo de lista Car"/>
    <w:aliases w:val="Bullet List Car,FooterText Car,List Paragraph1 Car,Colorful List - Accent 11 Car,numbered Car,Paragraphe de liste1 Car,列出段落 Car,列出段落1 Car,Bulletr List Paragraph Car,List Paragraph2 Car,List Paragraph21 Car,Párrafo de lista1 Car"/>
    <w:link w:val="Prrafodelista"/>
    <w:uiPriority w:val="99"/>
    <w:locked/>
    <w:rsid w:val="001A24AC"/>
    <w:rPr>
      <w:rFonts w:eastAsia="Times New Roman"/>
      <w:sz w:val="24"/>
      <w:lang w:val="en-US" w:eastAsia="zh-CN"/>
    </w:rPr>
  </w:style>
  <w:style w:type="paragraph" w:customStyle="1" w:styleId="1">
    <w:name w:val="1"/>
    <w:basedOn w:val="Default"/>
    <w:link w:val="1Car"/>
    <w:qFormat/>
    <w:rsid w:val="00FC4DFE"/>
    <w:pPr>
      <w:tabs>
        <w:tab w:val="left" w:pos="142"/>
        <w:tab w:val="left" w:pos="426"/>
      </w:tabs>
      <w:suppressAutoHyphens/>
      <w:autoSpaceDE/>
      <w:autoSpaceDN/>
      <w:adjustRightInd/>
      <w:ind w:left="-142"/>
    </w:pPr>
    <w:rPr>
      <w:b/>
      <w:sz w:val="22"/>
      <w:szCs w:val="20"/>
      <w:lang w:bidi="hi-IN"/>
    </w:rPr>
  </w:style>
  <w:style w:type="character" w:customStyle="1" w:styleId="DefaultCar">
    <w:name w:val="Default Car"/>
    <w:link w:val="Default"/>
    <w:rsid w:val="00FC4DFE"/>
    <w:rPr>
      <w:rFonts w:ascii="Arial" w:hAnsi="Arial" w:cs="Arial"/>
      <w:color w:val="000000"/>
      <w:sz w:val="24"/>
      <w:szCs w:val="24"/>
    </w:rPr>
  </w:style>
  <w:style w:type="character" w:customStyle="1" w:styleId="1Car">
    <w:name w:val="1 Car"/>
    <w:link w:val="1"/>
    <w:rsid w:val="00FC4DFE"/>
    <w:rPr>
      <w:rFonts w:ascii="Arial" w:hAnsi="Arial" w:cs="Arial"/>
      <w:b/>
      <w:color w:val="000000"/>
      <w:szCs w:val="20"/>
      <w:lang w:bidi="hi-IN"/>
    </w:rPr>
  </w:style>
  <w:style w:type="paragraph" w:styleId="Asuntodelcomentario">
    <w:name w:val="annotation subject"/>
    <w:basedOn w:val="Textocomentario"/>
    <w:next w:val="Textocomentario"/>
    <w:link w:val="AsuntodelcomentarioCar"/>
    <w:uiPriority w:val="99"/>
    <w:semiHidden/>
    <w:unhideWhenUsed/>
    <w:locked/>
    <w:rsid w:val="002675D6"/>
    <w:rPr>
      <w:b/>
      <w:bCs/>
    </w:rPr>
  </w:style>
  <w:style w:type="character" w:customStyle="1" w:styleId="AsuntodelcomentarioCar">
    <w:name w:val="Asunto del comentario Car"/>
    <w:basedOn w:val="TextocomentarioCar"/>
    <w:link w:val="Asuntodelcomentario"/>
    <w:uiPriority w:val="99"/>
    <w:semiHidden/>
    <w:rsid w:val="002675D6"/>
    <w:rPr>
      <w:rFonts w:cs="Times New Roman"/>
      <w:b/>
      <w:bCs/>
      <w:sz w:val="20"/>
      <w:szCs w:val="20"/>
    </w:rPr>
  </w:style>
  <w:style w:type="paragraph" w:styleId="HTMLconformatoprevio">
    <w:name w:val="HTML Preformatted"/>
    <w:basedOn w:val="Normal"/>
    <w:link w:val="HTMLconformatoprevioCar"/>
    <w:uiPriority w:val="99"/>
    <w:unhideWhenUsed/>
    <w:qFormat/>
    <w:locked/>
    <w:rsid w:val="00B8754E"/>
    <w:pPr>
      <w:spacing w:after="180" w:line="336" w:lineRule="auto"/>
      <w:ind w:firstLine="567"/>
      <w:jc w:val="both"/>
    </w:pPr>
    <w:rPr>
      <w:rFonts w:ascii="Courier" w:hAnsi="Courier"/>
      <w:color w:val="000000"/>
      <w:sz w:val="22"/>
      <w:lang w:eastAsia="de-DE"/>
    </w:rPr>
  </w:style>
  <w:style w:type="character" w:customStyle="1" w:styleId="HTMLconformatoprevioCar">
    <w:name w:val="HTML con formato previo Car"/>
    <w:basedOn w:val="Fuentedeprrafopredeter"/>
    <w:link w:val="HTMLconformatoprevio"/>
    <w:uiPriority w:val="99"/>
    <w:rsid w:val="00B8754E"/>
    <w:rPr>
      <w:rFonts w:ascii="Courier" w:hAnsi="Courier"/>
      <w:color w:val="000000"/>
      <w:szCs w:val="20"/>
      <w:lang w:eastAsia="de-DE"/>
    </w:rPr>
  </w:style>
  <w:style w:type="paragraph" w:customStyle="1" w:styleId="Pa8">
    <w:name w:val="Pa8"/>
    <w:basedOn w:val="Normal"/>
    <w:next w:val="Normal"/>
    <w:uiPriority w:val="99"/>
    <w:rsid w:val="00C33D70"/>
    <w:pPr>
      <w:autoSpaceDE w:val="0"/>
      <w:autoSpaceDN w:val="0"/>
      <w:adjustRightInd w:val="0"/>
      <w:spacing w:line="201" w:lineRule="atLeast"/>
    </w:pPr>
    <w:rPr>
      <w:rFonts w:ascii="Arial" w:eastAsiaTheme="minorHAnsi"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50927">
      <w:bodyDiv w:val="1"/>
      <w:marLeft w:val="0"/>
      <w:marRight w:val="0"/>
      <w:marTop w:val="0"/>
      <w:marBottom w:val="0"/>
      <w:divBdr>
        <w:top w:val="none" w:sz="0" w:space="0" w:color="auto"/>
        <w:left w:val="none" w:sz="0" w:space="0" w:color="auto"/>
        <w:bottom w:val="none" w:sz="0" w:space="0" w:color="auto"/>
        <w:right w:val="none" w:sz="0" w:space="0" w:color="auto"/>
      </w:divBdr>
    </w:div>
    <w:div w:id="284653279">
      <w:bodyDiv w:val="1"/>
      <w:marLeft w:val="0"/>
      <w:marRight w:val="0"/>
      <w:marTop w:val="0"/>
      <w:marBottom w:val="0"/>
      <w:divBdr>
        <w:top w:val="none" w:sz="0" w:space="0" w:color="auto"/>
        <w:left w:val="none" w:sz="0" w:space="0" w:color="auto"/>
        <w:bottom w:val="none" w:sz="0" w:space="0" w:color="auto"/>
        <w:right w:val="none" w:sz="0" w:space="0" w:color="auto"/>
      </w:divBdr>
    </w:div>
    <w:div w:id="1173840585">
      <w:bodyDiv w:val="1"/>
      <w:marLeft w:val="0"/>
      <w:marRight w:val="0"/>
      <w:marTop w:val="0"/>
      <w:marBottom w:val="0"/>
      <w:divBdr>
        <w:top w:val="none" w:sz="0" w:space="0" w:color="auto"/>
        <w:left w:val="none" w:sz="0" w:space="0" w:color="auto"/>
        <w:bottom w:val="none" w:sz="0" w:space="0" w:color="auto"/>
        <w:right w:val="none" w:sz="0" w:space="0" w:color="auto"/>
      </w:divBdr>
      <w:divsChild>
        <w:div w:id="1344822710">
          <w:marLeft w:val="0"/>
          <w:marRight w:val="0"/>
          <w:marTop w:val="0"/>
          <w:marBottom w:val="0"/>
          <w:divBdr>
            <w:top w:val="none" w:sz="0" w:space="0" w:color="auto"/>
            <w:left w:val="none" w:sz="0" w:space="0" w:color="auto"/>
            <w:bottom w:val="none" w:sz="0" w:space="0" w:color="auto"/>
            <w:right w:val="none" w:sz="0" w:space="0" w:color="auto"/>
          </w:divBdr>
          <w:divsChild>
            <w:div w:id="1271476159">
              <w:marLeft w:val="0"/>
              <w:marRight w:val="0"/>
              <w:marTop w:val="0"/>
              <w:marBottom w:val="0"/>
              <w:divBdr>
                <w:top w:val="none" w:sz="0" w:space="0" w:color="auto"/>
                <w:left w:val="none" w:sz="0" w:space="0" w:color="auto"/>
                <w:bottom w:val="none" w:sz="0" w:space="0" w:color="auto"/>
                <w:right w:val="none" w:sz="0" w:space="0" w:color="auto"/>
              </w:divBdr>
              <w:divsChild>
                <w:div w:id="192113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566199">
      <w:bodyDiv w:val="1"/>
      <w:marLeft w:val="0"/>
      <w:marRight w:val="0"/>
      <w:marTop w:val="0"/>
      <w:marBottom w:val="0"/>
      <w:divBdr>
        <w:top w:val="none" w:sz="0" w:space="0" w:color="auto"/>
        <w:left w:val="none" w:sz="0" w:space="0" w:color="auto"/>
        <w:bottom w:val="none" w:sz="0" w:space="0" w:color="auto"/>
        <w:right w:val="none" w:sz="0" w:space="0" w:color="auto"/>
      </w:divBdr>
    </w:div>
    <w:div w:id="1764373922">
      <w:marLeft w:val="154"/>
      <w:marRight w:val="1800"/>
      <w:marTop w:val="3304"/>
      <w:marBottom w:val="450"/>
      <w:divBdr>
        <w:top w:val="none" w:sz="0" w:space="0" w:color="auto"/>
        <w:left w:val="none" w:sz="0" w:space="0" w:color="auto"/>
        <w:bottom w:val="none" w:sz="0" w:space="0" w:color="auto"/>
        <w:right w:val="none" w:sz="0" w:space="0" w:color="auto"/>
      </w:divBdr>
    </w:div>
    <w:div w:id="1764373923">
      <w:marLeft w:val="154"/>
      <w:marRight w:val="1800"/>
      <w:marTop w:val="3304"/>
      <w:marBottom w:val="450"/>
      <w:divBdr>
        <w:top w:val="none" w:sz="0" w:space="0" w:color="auto"/>
        <w:left w:val="none" w:sz="0" w:space="0" w:color="auto"/>
        <w:bottom w:val="none" w:sz="0" w:space="0" w:color="auto"/>
        <w:right w:val="none" w:sz="0" w:space="0" w:color="auto"/>
      </w:divBdr>
    </w:div>
    <w:div w:id="1838497817">
      <w:bodyDiv w:val="1"/>
      <w:marLeft w:val="0"/>
      <w:marRight w:val="0"/>
      <w:marTop w:val="0"/>
      <w:marBottom w:val="0"/>
      <w:divBdr>
        <w:top w:val="none" w:sz="0" w:space="0" w:color="auto"/>
        <w:left w:val="none" w:sz="0" w:space="0" w:color="auto"/>
        <w:bottom w:val="none" w:sz="0" w:space="0" w:color="auto"/>
        <w:right w:val="none" w:sz="0" w:space="0" w:color="auto"/>
      </w:divBdr>
    </w:div>
    <w:div w:id="1962807003">
      <w:bodyDiv w:val="1"/>
      <w:marLeft w:val="0"/>
      <w:marRight w:val="0"/>
      <w:marTop w:val="0"/>
      <w:marBottom w:val="0"/>
      <w:divBdr>
        <w:top w:val="none" w:sz="0" w:space="0" w:color="auto"/>
        <w:left w:val="none" w:sz="0" w:space="0" w:color="auto"/>
        <w:bottom w:val="none" w:sz="0" w:space="0" w:color="auto"/>
        <w:right w:val="none" w:sz="0" w:space="0" w:color="auto"/>
      </w:divBdr>
    </w:div>
    <w:div w:id="211046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agonvoluntario.net/entidad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8E8B7-E071-45AF-9E50-6A7E0B82A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4041</Words>
  <Characters>22226</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INFORME SOBRE EL RECURSO DE REPOSICIÓN FORMULADO POR LA ASOCIACIÓN ARAGONESA DE ENTIDADES LOCALES CONTRA LA ORDEN DE 21 DE SEPTIEMBRE DE 2007, DEL CONSEJERO DE ECONOMÍA, HACIENDA Y EMPLEO, POR LA QUE SE DENEGABA SU SOLICITUD DE SUBVENCIÓN EN MATERIA DE C</vt:lpstr>
    </vt:vector>
  </TitlesOfParts>
  <Company>DGA</Company>
  <LinksUpToDate>false</LinksUpToDate>
  <CharactersWithSpaces>26215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SOBRE EL RECURSO DE REPOSICIÓN FORMULADO POR LA ASOCIACIÓN ARAGONESA DE ENTIDADES LOCALES CONTRA LA ORDEN DE 21 DE SEPTIEMBRE DE 2007, DEL CONSEJERO DE ECONOMÍA, HACIENDA Y EMPLEO, POR LA QUE SE DENEGABA SU SOLICITUD DE SUBVENCIÓN EN MATERIA DE C</dc:title>
  <dc:subject/>
  <dc:creator>Administrador</dc:creator>
  <cp:keywords/>
  <dc:description/>
  <cp:lastModifiedBy>SUSANA CONDE LUIS</cp:lastModifiedBy>
  <cp:revision>5</cp:revision>
  <cp:lastPrinted>2024-06-27T06:03:00Z</cp:lastPrinted>
  <dcterms:created xsi:type="dcterms:W3CDTF">2026-08-20T12:26:00Z</dcterms:created>
  <dcterms:modified xsi:type="dcterms:W3CDTF">2026-08-20T12:30:00Z</dcterms:modified>
</cp:coreProperties>
</file>