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A354FC" w14:textId="77777777" w:rsidR="00017DC3" w:rsidRDefault="00017DC3" w:rsidP="00490C85">
      <w:pPr>
        <w:jc w:val="center"/>
        <w:rPr>
          <w:b/>
          <w:bCs/>
        </w:rPr>
      </w:pPr>
      <w:bookmarkStart w:id="0" w:name="_Hlk155965372"/>
    </w:p>
    <w:p w14:paraId="4142F6DB" w14:textId="7BC6D935" w:rsidR="007E5971" w:rsidRPr="00581B8C" w:rsidRDefault="00C5268F" w:rsidP="00C5268F">
      <w:pPr>
        <w:jc w:val="both"/>
      </w:pPr>
      <w:r w:rsidRPr="00581B8C">
        <w:t>RESOLUCIÓ del director general de Medi Natural i Animal per la qual es convoquen les subvencions destinades a realitzar activitats i projectes destinats a la protecció i la defensa dels animals i a la conservació de la biodiversitat animal, protecció del medi ambient i millores en l’hàbitat, per a l’exercici 2026, en l’àmbit territorial de la Comunitat Valenciana.</w:t>
      </w:r>
    </w:p>
    <w:p w14:paraId="4A3B153F" w14:textId="77777777" w:rsidR="00FD4D23" w:rsidRPr="00581B8C" w:rsidRDefault="00FD4D23" w:rsidP="00EF6217">
      <w:pPr>
        <w:jc w:val="center"/>
        <w:rPr>
          <w:b/>
          <w:bCs/>
        </w:rPr>
      </w:pPr>
    </w:p>
    <w:p w14:paraId="22400EB7" w14:textId="10EC09A7" w:rsidR="00EF6217" w:rsidRPr="00581B8C" w:rsidRDefault="00EF6217" w:rsidP="00EF6217">
      <w:pPr>
        <w:jc w:val="center"/>
        <w:rPr>
          <w:b/>
          <w:bCs/>
        </w:rPr>
      </w:pPr>
      <w:r w:rsidRPr="00581B8C">
        <w:rPr>
          <w:b/>
        </w:rPr>
        <w:t>PREÀMBUL</w:t>
      </w:r>
    </w:p>
    <w:p w14:paraId="3E101223" w14:textId="77777777" w:rsidR="00426DDD" w:rsidRPr="00581B8C" w:rsidRDefault="00426DDD" w:rsidP="00EF6217">
      <w:pPr>
        <w:jc w:val="center"/>
        <w:rPr>
          <w:b/>
          <w:bCs/>
        </w:rPr>
      </w:pPr>
    </w:p>
    <w:p w14:paraId="74AFBA8A" w14:textId="77777777" w:rsidR="00210C65" w:rsidRPr="00581B8C" w:rsidRDefault="00210C65" w:rsidP="00210C65">
      <w:pPr>
        <w:jc w:val="both"/>
      </w:pPr>
      <w:r w:rsidRPr="00581B8C">
        <w:t xml:space="preserve">La Llei 2/2023, de 13 de març, de la Generalitat Valenciana, sobre protecció, benestar i tinença d’animals de companyia i altres mesures de benestar animal, té per objecte establir normes generals per a la protecció, el benestar i la tinença responsable dels animals de companyia i la protecció en situacions determinades d’altres animals que es troben de manera permanent o temporal en la Comunitat Valenciana, amb independència del lloc de residència dels responsables legals i temporals. </w:t>
      </w:r>
    </w:p>
    <w:p w14:paraId="16977371" w14:textId="5A9FC9AE" w:rsidR="00210C65" w:rsidRPr="00581B8C" w:rsidRDefault="00210C65" w:rsidP="00210C65">
      <w:pPr>
        <w:jc w:val="both"/>
      </w:pPr>
      <w:r w:rsidRPr="00581B8C">
        <w:t>Entre les finalitats principals, la Llei 2/2023, de 13 de març, pretén fomentar el voluntariat i establir una col·laboració continuada amb les entitats de protecció i defensa animals i la societat civil per a posar en marxa plans d’acció que protegisquen els animals.</w:t>
      </w:r>
    </w:p>
    <w:p w14:paraId="14ECFCFC" w14:textId="1DFC751C" w:rsidR="00C5268F" w:rsidRPr="00581B8C" w:rsidRDefault="00210C65" w:rsidP="00210C65">
      <w:pPr>
        <w:jc w:val="both"/>
      </w:pPr>
      <w:r w:rsidRPr="00581B8C">
        <w:t xml:space="preserve">La </w:t>
      </w:r>
      <w:r w:rsidR="004C4ED9" w:rsidRPr="00581B8C">
        <w:t xml:space="preserve">Vicepresidència Tercera i </w:t>
      </w:r>
      <w:r w:rsidRPr="00581B8C">
        <w:t>Conselleria de Medi Ambient, Infraestructures</w:t>
      </w:r>
      <w:r w:rsidR="004C4ED9" w:rsidRPr="00581B8C">
        <w:t xml:space="preserve">, </w:t>
      </w:r>
      <w:r w:rsidRPr="00581B8C">
        <w:t xml:space="preserve">Territori </w:t>
      </w:r>
      <w:r w:rsidR="004C4ED9" w:rsidRPr="00581B8C">
        <w:t xml:space="preserve">i de la Recuperació </w:t>
      </w:r>
      <w:r w:rsidRPr="00581B8C">
        <w:t>de la Comunitat Valenciana, de conformitat al seu pla estratègic de subvencions, té interés a elevar el nivell de protecció i benestar dels animals de companyia, així com la protecció, defensa i conservació de la biodiversitat animal, la protecció del medi ambient i la millora de l’hàbitat. Conscients que les associacions creades amb estos fins contribuïxen a este objectiu, s’establix una línia d’ajuda a estos grups per a desplegar programes dirigits a la protecció dels animals.</w:t>
      </w:r>
    </w:p>
    <w:p w14:paraId="1B05C571" w14:textId="656269D0" w:rsidR="00C5268F" w:rsidRPr="00581B8C" w:rsidRDefault="00C5268F" w:rsidP="00210C65">
      <w:pPr>
        <w:jc w:val="both"/>
      </w:pPr>
      <w:r w:rsidRPr="00581B8C">
        <w:t>Mitjançant l’Orde 5/2024, de 18 de setembre, del conseller de Medi Ambient, Infraestructures i Territori, s’establixen les bases reguladores per a la concessió de subvencions destinades a la realització d’activitats i projectes destinats a la protecció i la defensa dels animals i a la conservació de la biodiversitat animal, la protecció del medi ambient i les millores en l’hàbitat en la Comunitat Valenciana (DOGV núm. 9941 / 20.09.2024).</w:t>
      </w:r>
    </w:p>
    <w:p w14:paraId="3B40515D" w14:textId="447CD1C9" w:rsidR="006D73BC" w:rsidRPr="00581B8C" w:rsidRDefault="0052464F" w:rsidP="00210C65">
      <w:pPr>
        <w:jc w:val="both"/>
      </w:pPr>
      <w:r w:rsidRPr="00581B8C">
        <w:t xml:space="preserve">L’article 4 de l’Orde 5/2024, de 18 de setembre, establix que la concessió de les subvencions es portarà a efecte en règim de concurrència competitiva, pel procediment previst en l’article 164 de la Llei 1/2015, de 6 de febrer, d’hisenda pública, del sector públic instrumental i de subvencions, i els articles 23 i següents de la Llei 38/2003, </w:t>
      </w:r>
      <w:r w:rsidR="004C4ED9" w:rsidRPr="00581B8C">
        <w:t xml:space="preserve">de 17 de novembre, General de Subvencions, </w:t>
      </w:r>
      <w:r w:rsidRPr="00581B8C">
        <w:t>així com els articles 55 i següents de l’RD 887/2006, de 21 de juliol, pel qual s’aprova el Reglament de la Llei 38/2023</w:t>
      </w:r>
      <w:r w:rsidR="004C4ED9" w:rsidRPr="00581B8C">
        <w:t>, de 17 de novembre, General de Subvencions.</w:t>
      </w:r>
    </w:p>
    <w:p w14:paraId="4CBF3D01" w14:textId="0F7946B3" w:rsidR="00881F09" w:rsidRPr="00581B8C" w:rsidRDefault="002F4BA0" w:rsidP="00210C65">
      <w:pPr>
        <w:jc w:val="both"/>
      </w:pPr>
      <w:r w:rsidRPr="00581B8C">
        <w:t xml:space="preserve">Així mateix, l’article 5 determina que la convocatòria es publica en el </w:t>
      </w:r>
      <w:r w:rsidRPr="00581B8C">
        <w:rPr>
          <w:i/>
          <w:iCs/>
        </w:rPr>
        <w:t>Diari Oficial de la Generalitat Valenciana</w:t>
      </w:r>
      <w:r w:rsidRPr="00581B8C">
        <w:t xml:space="preserve"> i a través de la Base de Dades Nacional de Subvencions (BDNS), i en esta s’establixen el termini i la forma de presentació de les sol·licituds. </w:t>
      </w:r>
    </w:p>
    <w:p w14:paraId="42A21382" w14:textId="77777777" w:rsidR="004C4ED9" w:rsidRPr="00581B8C" w:rsidRDefault="004C4ED9" w:rsidP="004C4ED9">
      <w:pPr>
        <w:jc w:val="both"/>
      </w:pPr>
      <w:r w:rsidRPr="00581B8C">
        <w:lastRenderedPageBreak/>
        <w:t>El Decret 16/2025, de 3 de desembre, del *President de la Generalitat, pel qual es determinen el número i la denominació de les conselleries, i les seues competències, en el seu article 5, atribuïx a la Vicepresidència Tercera i Conselleria de Medi Ambient, Infraestructures, Territori i de la Recuperació les competències en matèria de medi ambient i benestar animal.</w:t>
      </w:r>
    </w:p>
    <w:p w14:paraId="297D7E8E" w14:textId="77777777" w:rsidR="004C4ED9" w:rsidRPr="00581B8C" w:rsidRDefault="004C4ED9" w:rsidP="004C4ED9">
      <w:pPr>
        <w:jc w:val="both"/>
      </w:pPr>
      <w:r w:rsidRPr="00581B8C">
        <w:t xml:space="preserve">Per part seua, el Decret 49/2026, de 10 d'abril, del Consell, d'aprovació del Reglament orgànic i funcional de la Vicepresidència Tercera i Conselleria de Medi Ambient, Infraestructures, Territori i de la Recuperació, establix que, és la Direcció General de Medi Natural i Animal la competent en matèria de protecció animal. </w:t>
      </w:r>
    </w:p>
    <w:p w14:paraId="304849D9" w14:textId="696381F5" w:rsidR="002F4BA0" w:rsidRPr="00581B8C" w:rsidRDefault="002F4BA0" w:rsidP="004C4ED9">
      <w:pPr>
        <w:jc w:val="both"/>
        <w:rPr>
          <w:strike/>
        </w:rPr>
      </w:pPr>
      <w:r w:rsidRPr="00581B8C">
        <w:t xml:space="preserve">En virtut del que s’ha dit anteriorment, a fi que s’inicie el procediment de sol·licitud i tramitació de les ajudes, de conformitat amb el que disposen els articles mencionats, i vist el que establixen </w:t>
      </w:r>
      <w:r w:rsidR="00FA5A7F" w:rsidRPr="00581B8C">
        <w:t xml:space="preserve">els </w:t>
      </w:r>
      <w:r w:rsidRPr="00581B8C">
        <w:t>article</w:t>
      </w:r>
      <w:r w:rsidR="00FA5A7F" w:rsidRPr="00581B8C">
        <w:t>s</w:t>
      </w:r>
      <w:r w:rsidRPr="00581B8C">
        <w:t xml:space="preserve"> 5, 8 i 9 de l’Orde 5/2024, de 18 de setembre, que assenyala com a òrgan competent per a l’inici i la resolució del procediment de concessió de les ajudes la direcció general competent en matèria de medi natural i animal</w:t>
      </w:r>
      <w:r w:rsidR="00B66405" w:rsidRPr="00581B8C">
        <w:rPr>
          <w:strike/>
        </w:rPr>
        <w:t xml:space="preserve"> </w:t>
      </w:r>
    </w:p>
    <w:p w14:paraId="29505DA5" w14:textId="77777777" w:rsidR="00D5527E" w:rsidRPr="00581B8C" w:rsidRDefault="00D5527E" w:rsidP="00DB0B05">
      <w:pPr>
        <w:jc w:val="center"/>
        <w:rPr>
          <w:b/>
          <w:bCs/>
        </w:rPr>
      </w:pPr>
    </w:p>
    <w:p w14:paraId="657D31C0" w14:textId="4898CF2A" w:rsidR="007E5971" w:rsidRPr="00581B8C" w:rsidRDefault="00300F2B" w:rsidP="00DB0B05">
      <w:pPr>
        <w:jc w:val="center"/>
        <w:rPr>
          <w:b/>
          <w:bCs/>
        </w:rPr>
      </w:pPr>
      <w:r w:rsidRPr="00581B8C">
        <w:rPr>
          <w:b/>
        </w:rPr>
        <w:t>RESOLC</w:t>
      </w:r>
    </w:p>
    <w:p w14:paraId="2CF003A2" w14:textId="77777777" w:rsidR="00AB4854" w:rsidRPr="00581B8C" w:rsidRDefault="00AB4854" w:rsidP="00210C65">
      <w:pPr>
        <w:jc w:val="center"/>
        <w:rPr>
          <w:b/>
          <w:bCs/>
          <w:strike/>
        </w:rPr>
      </w:pPr>
    </w:p>
    <w:p w14:paraId="24A1B069" w14:textId="5544197E" w:rsidR="00300F2B" w:rsidRPr="00581B8C" w:rsidRDefault="00FD4D23" w:rsidP="00210C65">
      <w:pPr>
        <w:jc w:val="both"/>
        <w:rPr>
          <w:b/>
          <w:bCs/>
        </w:rPr>
      </w:pPr>
      <w:bookmarkStart w:id="1" w:name="_Hlk167878950"/>
      <w:bookmarkStart w:id="2" w:name="_Hlk173151531"/>
      <w:r w:rsidRPr="00581B8C">
        <w:rPr>
          <w:b/>
        </w:rPr>
        <w:t>Primer. Objecte de la convocatòria</w:t>
      </w:r>
    </w:p>
    <w:p w14:paraId="62293102" w14:textId="0427BB29" w:rsidR="00300F2B" w:rsidRPr="00581B8C" w:rsidRDefault="00300F2B" w:rsidP="000812EA">
      <w:pPr>
        <w:shd w:val="clear" w:color="auto" w:fill="FFFFFF" w:themeFill="background1"/>
        <w:jc w:val="both"/>
      </w:pPr>
      <w:r w:rsidRPr="00581B8C">
        <w:t xml:space="preserve">1. Convocar, per a l’exercici 2026, les subvencions destinades a realitzar activitats i projectes destinats a la protecció i la defensa dels animals i a la conservació de la biodiversitat animal, protecció del medi ambient i millores en l’hàbitat, en l’àmbit territorial de la Comunitat Valenciana, regulades en l’Orde 5/2024, de 18 de setembre, de la Conselleria de Medi Ambient, Infraestructures, i publicada en el DOGV núm. 9941, de </w:t>
      </w:r>
      <w:r w:rsidRPr="00581B8C">
        <w:rPr>
          <w:shd w:val="clear" w:color="auto" w:fill="FFFFFF" w:themeFill="background1"/>
        </w:rPr>
        <w:t>data 20 de setembre de 2024.</w:t>
      </w:r>
    </w:p>
    <w:p w14:paraId="711CA4CA" w14:textId="48168E41" w:rsidR="00300F2B" w:rsidRPr="00581B8C" w:rsidRDefault="00300F2B" w:rsidP="00300F2B">
      <w:pPr>
        <w:jc w:val="both"/>
      </w:pPr>
      <w:r w:rsidRPr="00581B8C">
        <w:t>2. Remetre a la Base de Dades Nacional de Subvencions esta convocatòria junt amb tota la informació requerida per esta base de dades perquè es publiquen en esta els seus textos íntegres.</w:t>
      </w:r>
    </w:p>
    <w:p w14:paraId="20C1B252" w14:textId="72EABF5C" w:rsidR="00300F2B" w:rsidRPr="00581B8C" w:rsidRDefault="00300F2B" w:rsidP="00300F2B">
      <w:pPr>
        <w:jc w:val="both"/>
      </w:pPr>
      <w:r w:rsidRPr="00581B8C">
        <w:t xml:space="preserve">3. Remetre al </w:t>
      </w:r>
      <w:r w:rsidRPr="00581B8C">
        <w:rPr>
          <w:i/>
          <w:iCs/>
        </w:rPr>
        <w:t>Diari Oficial de la Generalitat Valenciana</w:t>
      </w:r>
      <w:r w:rsidRPr="00581B8C">
        <w:t xml:space="preserve"> esta convocatòria perquè es publique.</w:t>
      </w:r>
    </w:p>
    <w:p w14:paraId="3CF12F2D" w14:textId="77777777" w:rsidR="00B76FD9" w:rsidRPr="00581B8C" w:rsidRDefault="00B76FD9" w:rsidP="00300F2B">
      <w:pPr>
        <w:jc w:val="both"/>
      </w:pPr>
    </w:p>
    <w:p w14:paraId="06D91360" w14:textId="4C7E203B" w:rsidR="00300F2B" w:rsidRPr="00581B8C" w:rsidRDefault="00300F2B" w:rsidP="00300F2B">
      <w:pPr>
        <w:jc w:val="both"/>
        <w:rPr>
          <w:b/>
          <w:bCs/>
        </w:rPr>
      </w:pPr>
      <w:r w:rsidRPr="00581B8C">
        <w:rPr>
          <w:b/>
        </w:rPr>
        <w:t>Segon. Finançament</w:t>
      </w:r>
      <w:r w:rsidR="00FA5A7F" w:rsidRPr="00581B8C">
        <w:rPr>
          <w:b/>
        </w:rPr>
        <w:t>.</w:t>
      </w:r>
      <w:r w:rsidRPr="00581B8C">
        <w:rPr>
          <w:b/>
        </w:rPr>
        <w:t xml:space="preserve"> Línia de subvenció i import global màxim. Línia pressupostària i distribució d’imports</w:t>
      </w:r>
      <w:r w:rsidR="00985B39" w:rsidRPr="00581B8C">
        <w:rPr>
          <w:b/>
        </w:rPr>
        <w:t>.</w:t>
      </w:r>
    </w:p>
    <w:p w14:paraId="6FF1E6D3" w14:textId="57A0D793" w:rsidR="00434287" w:rsidRPr="00581B8C" w:rsidRDefault="00434287" w:rsidP="00300F2B">
      <w:pPr>
        <w:jc w:val="both"/>
      </w:pPr>
      <w:r w:rsidRPr="00581B8C">
        <w:t xml:space="preserve">L’import global màxim fixat per a la resolució d’expedients de la convocatòria de l’exercici 2026, de les subvencions destinades a la realització d’activitats i projectes destinats a la protecció i la defensa dels animals i a la conservació de la biodiversitat animal, la protecció del medi ambient i les millores en l’hàbitat en l’àmbit territorial de la Comunitat Valenciana, és d’un milió cent cinquanta mil euros (1.150.000 euros). </w:t>
      </w:r>
    </w:p>
    <w:p w14:paraId="6606F969" w14:textId="381EB8FB" w:rsidR="008E047D" w:rsidRPr="00581B8C" w:rsidRDefault="008E047D" w:rsidP="00C23725">
      <w:pPr>
        <w:ind w:left="708" w:hanging="708"/>
        <w:jc w:val="both"/>
      </w:pPr>
      <w:r w:rsidRPr="00581B8C">
        <w:t>Les ajudes es concedixen amb càrrec a l’aplicació pressupostària següent:</w:t>
      </w:r>
    </w:p>
    <w:p w14:paraId="2C012D7F" w14:textId="62A74804" w:rsidR="00F641F9" w:rsidRPr="00581B8C" w:rsidRDefault="00693168" w:rsidP="00F641F9">
      <w:pPr>
        <w:jc w:val="both"/>
      </w:pPr>
      <w:r w:rsidRPr="00581B8C">
        <w:lastRenderedPageBreak/>
        <w:t>Per a les actuacions de la línia de subvenció S0249, del centre gestor G01080202, programa 442A00, del capítol 4 de gastos que comprén les activitats dels apartats de a.1 a a.5 i de b.1 a b.5 del punt quint de la convocatòria, per un import total de nou-cents mil euros (900.000 euros):</w:t>
      </w:r>
    </w:p>
    <w:p w14:paraId="0EE2E7E2" w14:textId="77796532" w:rsidR="00E53B22" w:rsidRPr="00581B8C" w:rsidRDefault="00E53B22" w:rsidP="00F641F9">
      <w:pPr>
        <w:pStyle w:val="Prrafodelista"/>
        <w:numPr>
          <w:ilvl w:val="0"/>
          <w:numId w:val="26"/>
        </w:numPr>
        <w:jc w:val="both"/>
      </w:pPr>
      <w:r w:rsidRPr="00581B8C">
        <w:t>Modalitat A: 650.000 €</w:t>
      </w:r>
    </w:p>
    <w:p w14:paraId="31E6741D" w14:textId="68A56E23" w:rsidR="00E53B22" w:rsidRPr="00581B8C" w:rsidRDefault="00E53B22" w:rsidP="00E53B22">
      <w:pPr>
        <w:numPr>
          <w:ilvl w:val="0"/>
          <w:numId w:val="26"/>
        </w:numPr>
        <w:jc w:val="both"/>
      </w:pPr>
      <w:r w:rsidRPr="00581B8C">
        <w:t>Modalitat B: 250.000 €</w:t>
      </w:r>
    </w:p>
    <w:p w14:paraId="2D27EA82" w14:textId="2AA67E67" w:rsidR="00F641F9" w:rsidRPr="00581B8C" w:rsidRDefault="00F641F9" w:rsidP="00F641F9">
      <w:pPr>
        <w:jc w:val="both"/>
      </w:pPr>
      <w:r w:rsidRPr="00581B8C">
        <w:t>Per a les actuacions de la línia de subvenció S0525, del centre gestor G01080202, programa 442A00 del capítol 7 de gastos que comprén les activitats dels apartats a.6 i b.6 del punt quint de la convocatòria referits a projectes de construcció i adequació, per un import total de dos-cents cinquanta mil euros (250.000 euros):</w:t>
      </w:r>
    </w:p>
    <w:p w14:paraId="571CE36E" w14:textId="60CF1AA1" w:rsidR="00E53B22" w:rsidRPr="00581B8C" w:rsidRDefault="00E53B22" w:rsidP="00E53B22">
      <w:pPr>
        <w:numPr>
          <w:ilvl w:val="0"/>
          <w:numId w:val="26"/>
        </w:numPr>
        <w:jc w:val="both"/>
      </w:pPr>
      <w:r w:rsidRPr="00581B8C">
        <w:t xml:space="preserve">Modalitat A: 150.000 € </w:t>
      </w:r>
    </w:p>
    <w:p w14:paraId="0A4DE395" w14:textId="7EA48609" w:rsidR="00E53B22" w:rsidRPr="00581B8C" w:rsidRDefault="00E53B22" w:rsidP="00E53B22">
      <w:pPr>
        <w:numPr>
          <w:ilvl w:val="0"/>
          <w:numId w:val="26"/>
        </w:numPr>
        <w:jc w:val="both"/>
      </w:pPr>
      <w:r w:rsidRPr="00581B8C">
        <w:t>Modalitat B: 100.000 €</w:t>
      </w:r>
    </w:p>
    <w:p w14:paraId="2C12022A" w14:textId="77777777" w:rsidR="00E53B22" w:rsidRPr="00581B8C" w:rsidRDefault="00E53B22" w:rsidP="00210C65">
      <w:pPr>
        <w:jc w:val="both"/>
        <w:rPr>
          <w:b/>
          <w:bCs/>
        </w:rPr>
      </w:pPr>
    </w:p>
    <w:p w14:paraId="6B7E8BC9" w14:textId="692D0F47" w:rsidR="00210C65" w:rsidRPr="00581B8C" w:rsidRDefault="008E047D" w:rsidP="00210C65">
      <w:pPr>
        <w:jc w:val="both"/>
        <w:rPr>
          <w:b/>
          <w:bCs/>
        </w:rPr>
      </w:pPr>
      <w:r w:rsidRPr="00581B8C">
        <w:rPr>
          <w:b/>
        </w:rPr>
        <w:t>Tercer. Objectiu i finalitat de les subvencions</w:t>
      </w:r>
    </w:p>
    <w:p w14:paraId="39DCBE5E" w14:textId="646CD7FA" w:rsidR="007129FC" w:rsidRPr="00581B8C" w:rsidRDefault="008E047D" w:rsidP="00D35F30">
      <w:pPr>
        <w:jc w:val="both"/>
      </w:pPr>
      <w:bookmarkStart w:id="3" w:name="_Hlk173150253"/>
      <w:bookmarkStart w:id="4" w:name="_Hlk167695929"/>
      <w:bookmarkEnd w:id="1"/>
      <w:r w:rsidRPr="00581B8C">
        <w:t>L’objecte de les subvencions que es convoquen en esta resolució és el finançament per a la realització d’activitats i projectes destinats a la protecció i la defensa dels animals i a la conservació de la biodiversitat animal, la protecció del medi ambient i les millores en l’hàbitat, en l’àmbit territorial de la Comunitat Valenciana, en els termes establits en l’Orde 5/2024, de 18 de setembre, a l’objecte del compliment de la finalitat de la subvenció.</w:t>
      </w:r>
    </w:p>
    <w:p w14:paraId="5A753D39" w14:textId="77777777" w:rsidR="002F2FD5" w:rsidRPr="00581B8C" w:rsidRDefault="002F2FD5" w:rsidP="00BB4182">
      <w:pPr>
        <w:jc w:val="both"/>
        <w:rPr>
          <w:b/>
          <w:bCs/>
        </w:rPr>
      </w:pPr>
      <w:bookmarkStart w:id="5" w:name="_Hlk167878965"/>
      <w:bookmarkStart w:id="6" w:name="_Hlk165970481"/>
      <w:bookmarkEnd w:id="2"/>
      <w:bookmarkEnd w:id="3"/>
      <w:bookmarkEnd w:id="4"/>
    </w:p>
    <w:p w14:paraId="050AF91E" w14:textId="77F03A34" w:rsidR="00BB4182" w:rsidRPr="00581B8C" w:rsidRDefault="00D35F30" w:rsidP="00BB4182">
      <w:pPr>
        <w:jc w:val="both"/>
        <w:rPr>
          <w:b/>
          <w:bCs/>
        </w:rPr>
      </w:pPr>
      <w:r w:rsidRPr="00581B8C">
        <w:rPr>
          <w:b/>
        </w:rPr>
        <w:t>Quart. Entitats beneficiàries i requisits</w:t>
      </w:r>
    </w:p>
    <w:bookmarkEnd w:id="5"/>
    <w:p w14:paraId="1103A97A" w14:textId="3E7F2095" w:rsidR="00BB4182" w:rsidRPr="00581B8C" w:rsidRDefault="00BB4182" w:rsidP="00BB4182">
      <w:pPr>
        <w:jc w:val="both"/>
        <w:rPr>
          <w:color w:val="FF0000"/>
        </w:rPr>
      </w:pPr>
      <w:r w:rsidRPr="00581B8C">
        <w:t xml:space="preserve">1. </w:t>
      </w:r>
      <w:bookmarkStart w:id="7" w:name="_Hlk170459885"/>
      <w:r w:rsidRPr="00581B8C">
        <w:t>Poden obtindre la condició de beneficiàries d’estes subvencions les entitats de protecció i defensa dels animals de companyia</w:t>
      </w:r>
      <w:bookmarkEnd w:id="7"/>
      <w:r w:rsidRPr="00581B8C">
        <w:t xml:space="preserve"> definides en l’article 5 de la Llei 2/2023, de 13 de març, de protecció, benestar i tinença d’animals de companyia i altres mesures de benestar animal. </w:t>
      </w:r>
    </w:p>
    <w:p w14:paraId="3C995ECC" w14:textId="06A35F08" w:rsidR="00140DA3" w:rsidRPr="00581B8C" w:rsidRDefault="00140DA3" w:rsidP="002173BC">
      <w:pPr>
        <w:jc w:val="both"/>
      </w:pPr>
      <w:r w:rsidRPr="00581B8C">
        <w:t xml:space="preserve">2. També poden obtindre la condició de beneficiàries d’estes subvencions </w:t>
      </w:r>
      <w:bookmarkStart w:id="8" w:name="_Hlk173149212"/>
      <w:r w:rsidRPr="00581B8C">
        <w:t xml:space="preserve">les entitats, </w:t>
      </w:r>
      <w:r w:rsidR="00356DEB" w:rsidRPr="00581B8C">
        <w:t xml:space="preserve">les </w:t>
      </w:r>
      <w:r w:rsidRPr="00581B8C">
        <w:t xml:space="preserve">associacions o </w:t>
      </w:r>
      <w:r w:rsidR="00356DEB" w:rsidRPr="00581B8C">
        <w:t xml:space="preserve">les </w:t>
      </w:r>
      <w:r w:rsidRPr="00581B8C">
        <w:t xml:space="preserve">fundacions amb personalitat jurídica, sense ànim de lucre, reconegut en els seus estatuts, que tinguen com a principal finalitat o que realitzen activitats que contribuïsquen a la </w:t>
      </w:r>
      <w:bookmarkStart w:id="9" w:name="_Hlk165374728"/>
      <w:r w:rsidRPr="00581B8C">
        <w:t>conservació de la biodiversitat, l’equilibri dels ecosistemes dels animals i la millora del seu hàbitat, i la protecció del medi ambient</w:t>
      </w:r>
      <w:bookmarkEnd w:id="9"/>
      <w:r w:rsidRPr="00581B8C">
        <w:t xml:space="preserve">. </w:t>
      </w:r>
    </w:p>
    <w:p w14:paraId="4602874D" w14:textId="1312DE92" w:rsidR="00217A1B" w:rsidRPr="00581B8C" w:rsidRDefault="00140DA3" w:rsidP="00660378">
      <w:pPr>
        <w:jc w:val="both"/>
      </w:pPr>
      <w:r w:rsidRPr="00581B8C">
        <w:t>Les entitats, les associacions o les fundacions han d’acreditar que entre els seus fins socials principals es troba la conservació de la biodiversitat i l’equilibri dels ecosistemes dels animals i la millora del seu hàbitat i la protecció del medi ambient, o bé que estes estiguen realitzant una activitat o un projecte que contribuïsca indiscutiblement a complir estos fins, i esta activitat o projecte és algun dels previstos en la modalitat B de l’apartat 5 d’esta convocatòria, i cal constar, quan corresponga i es necessite, l’autorització administrativa oportuna.</w:t>
      </w:r>
    </w:p>
    <w:bookmarkEnd w:id="6"/>
    <w:bookmarkEnd w:id="8"/>
    <w:p w14:paraId="694D2B8E" w14:textId="77777777" w:rsidR="00222734" w:rsidRPr="00581B8C" w:rsidRDefault="00222734" w:rsidP="00222734">
      <w:pPr>
        <w:jc w:val="both"/>
      </w:pPr>
      <w:r w:rsidRPr="00581B8C">
        <w:lastRenderedPageBreak/>
        <w:t xml:space="preserve">L’acreditació del compliment d’estos requisits s’ha d’efectuar mitjançant la presentació de la documentació que s’ha d’adjuntar a la sol·licitud com a part integrant d’esta, en els termes establits en l’apartat 9.3 d’esta convocatòria. </w:t>
      </w:r>
    </w:p>
    <w:p w14:paraId="5091879D" w14:textId="77777777" w:rsidR="00B76FD9" w:rsidRPr="00581B8C" w:rsidRDefault="00B76FD9" w:rsidP="00210C65">
      <w:pPr>
        <w:jc w:val="both"/>
        <w:rPr>
          <w:b/>
          <w:bCs/>
        </w:rPr>
      </w:pPr>
      <w:bookmarkStart w:id="10" w:name="_Hlk167878977"/>
      <w:bookmarkStart w:id="11" w:name="_Hlk173259036"/>
    </w:p>
    <w:p w14:paraId="4EE42B27" w14:textId="0BAB9576" w:rsidR="00210C65" w:rsidRPr="00581B8C" w:rsidRDefault="00660378" w:rsidP="00210C65">
      <w:pPr>
        <w:jc w:val="both"/>
        <w:rPr>
          <w:b/>
          <w:bCs/>
        </w:rPr>
      </w:pPr>
      <w:r w:rsidRPr="00581B8C">
        <w:rPr>
          <w:b/>
        </w:rPr>
        <w:t>Quint. Actuacions subvencionables</w:t>
      </w:r>
    </w:p>
    <w:bookmarkEnd w:id="10"/>
    <w:p w14:paraId="3A4B1331" w14:textId="5E9223D9" w:rsidR="005B40A2" w:rsidRPr="00581B8C" w:rsidRDefault="00343C24" w:rsidP="00994DAF">
      <w:pPr>
        <w:jc w:val="both"/>
        <w:rPr>
          <w:color w:val="FF0000"/>
        </w:rPr>
      </w:pPr>
      <w:r w:rsidRPr="00581B8C">
        <w:t xml:space="preserve">1. Tenen la consideració d’actuacions subvencionables les destinades a qualsevol dels objectius específics als quals s’han d’adequar les activitats, els projectes i els programes presentats, que es dividixen entre la modalitat A i la modalitat B, en funció de la tipologia que tinguen. </w:t>
      </w:r>
      <w:bookmarkEnd w:id="11"/>
    </w:p>
    <w:p w14:paraId="417FDF3C" w14:textId="14F947FB" w:rsidR="00994DAF" w:rsidRPr="00581B8C" w:rsidRDefault="00C523EA" w:rsidP="00994DAF">
      <w:pPr>
        <w:jc w:val="both"/>
      </w:pPr>
      <w:r w:rsidRPr="00581B8C">
        <w:t>2. Són actuacions subvencionables dins de la modalitat A una o diverses de les activitats següents:</w:t>
      </w:r>
    </w:p>
    <w:p w14:paraId="746EAA79" w14:textId="594F1E2F" w:rsidR="000528BE" w:rsidRPr="00581B8C" w:rsidRDefault="000528BE" w:rsidP="000528BE">
      <w:pPr>
        <w:spacing w:after="0"/>
        <w:jc w:val="both"/>
        <w:rPr>
          <w:rFonts w:cstheme="minorHAnsi"/>
        </w:rPr>
      </w:pPr>
      <w:r w:rsidRPr="00581B8C">
        <w:t>a.1. Realització de tasques i accions de divulgació, educació i formació encaminades a la protecció i a la defensa dels animals.</w:t>
      </w:r>
    </w:p>
    <w:p w14:paraId="13EDF63D" w14:textId="441BCE39" w:rsidR="00FE47BB" w:rsidRPr="00581B8C" w:rsidRDefault="000528BE" w:rsidP="00FE47BB">
      <w:pPr>
        <w:spacing w:after="0"/>
        <w:jc w:val="both"/>
        <w:rPr>
          <w:rFonts w:cstheme="minorHAnsi"/>
        </w:rPr>
      </w:pPr>
      <w:r w:rsidRPr="00581B8C">
        <w:t>a.2. Activitats i actuacions que han afrontat les entitats de protecció animal dirigides a millorar les condicions de vida, l’atenció i la cura dels animals a càrrec seu. En este apartat s’inclouen els gastos dels animals albergats en els santuaris, centres de rescat, recuperació o acolliment d’animals abandonats inscrits en el Registre de Nuclis Zoològics de la Comunitat Valenciana, així com els gastos derivats del manteniment d’animals en les cases d’acolliment, residències i els associats a la gestió de les colònies felines regulades en la Llei 2/2023, de 13 de març, de protecció, benestar i tinença d’animals de companyia i altres mesures de benestar animal, i en la Llei 7/2023, de 28 de març, de protecció dels drets i el benestar dels animals, i relatius a:</w:t>
      </w:r>
    </w:p>
    <w:p w14:paraId="4B28F171" w14:textId="6DDEB5B6" w:rsidR="000528BE" w:rsidRPr="00581B8C" w:rsidRDefault="000528BE" w:rsidP="00FE47BB">
      <w:pPr>
        <w:spacing w:after="0"/>
        <w:jc w:val="both"/>
        <w:rPr>
          <w:rFonts w:cstheme="minorHAnsi"/>
        </w:rPr>
      </w:pPr>
      <w:r w:rsidRPr="00581B8C">
        <w:t>Arreplega i/o captura dels animals, en cas que siga necessari.</w:t>
      </w:r>
    </w:p>
    <w:p w14:paraId="7CC36014" w14:textId="77777777" w:rsidR="000528BE" w:rsidRPr="00581B8C" w:rsidRDefault="000528BE" w:rsidP="000528BE">
      <w:pPr>
        <w:pStyle w:val="Prrafodelista"/>
        <w:numPr>
          <w:ilvl w:val="0"/>
          <w:numId w:val="23"/>
        </w:numPr>
        <w:spacing w:after="0"/>
        <w:ind w:left="426"/>
        <w:jc w:val="both"/>
        <w:rPr>
          <w:rFonts w:cstheme="minorHAnsi"/>
        </w:rPr>
      </w:pPr>
      <w:r w:rsidRPr="00581B8C">
        <w:t>Els actes clínics per a la identificació animal mitjançant la implantació de microxip, la inscripció corresponent en el Registre supramunicipal d’identificació d’animals de companyia de la Comunitat Valenciana i expedició de passaport sanitari, d’acord amb el que arrepleguen la Llei 2/2023, de 13 de març, i la Llei 7/2023, de 28 de març.</w:t>
      </w:r>
    </w:p>
    <w:p w14:paraId="6E49CBE9" w14:textId="77777777" w:rsidR="000528BE" w:rsidRPr="00581B8C" w:rsidRDefault="000528BE" w:rsidP="000528BE">
      <w:pPr>
        <w:pStyle w:val="Prrafodelista"/>
        <w:numPr>
          <w:ilvl w:val="0"/>
          <w:numId w:val="23"/>
        </w:numPr>
        <w:spacing w:after="0"/>
        <w:ind w:left="426"/>
        <w:jc w:val="both"/>
        <w:rPr>
          <w:rFonts w:cstheme="minorHAnsi"/>
        </w:rPr>
      </w:pPr>
      <w:r w:rsidRPr="00581B8C">
        <w:t xml:space="preserve">Aplicació de mesures profilàctiques necessàries per a garantir el bon estat físic i sanitari de l’animal i la prevenció de malalties </w:t>
      </w:r>
      <w:proofErr w:type="spellStart"/>
      <w:r w:rsidRPr="00581B8C">
        <w:t>infectocontagioses</w:t>
      </w:r>
      <w:proofErr w:type="spellEnd"/>
      <w:r w:rsidRPr="00581B8C">
        <w:t xml:space="preserve">, inclosa la vacunació preventiva i la </w:t>
      </w:r>
      <w:proofErr w:type="spellStart"/>
      <w:r w:rsidRPr="00581B8C">
        <w:t>desparasitació</w:t>
      </w:r>
      <w:proofErr w:type="spellEnd"/>
      <w:r w:rsidRPr="00581B8C">
        <w:t xml:space="preserve"> externa i interna.</w:t>
      </w:r>
    </w:p>
    <w:p w14:paraId="2020922C" w14:textId="5A396B07" w:rsidR="000528BE" w:rsidRPr="00581B8C" w:rsidRDefault="000528BE" w:rsidP="000528BE">
      <w:pPr>
        <w:pStyle w:val="Prrafodelista"/>
        <w:numPr>
          <w:ilvl w:val="0"/>
          <w:numId w:val="23"/>
        </w:numPr>
        <w:spacing w:after="0"/>
        <w:ind w:left="426"/>
        <w:jc w:val="both"/>
        <w:rPr>
          <w:rFonts w:cstheme="minorHAnsi"/>
        </w:rPr>
      </w:pPr>
      <w:r w:rsidRPr="00581B8C">
        <w:t>Manteniment dels animals per la compra d’aliment.</w:t>
      </w:r>
    </w:p>
    <w:p w14:paraId="1C946473" w14:textId="33798343" w:rsidR="000528BE" w:rsidRPr="00581B8C" w:rsidRDefault="000528BE" w:rsidP="000528BE">
      <w:pPr>
        <w:pStyle w:val="Prrafodelista"/>
        <w:numPr>
          <w:ilvl w:val="0"/>
          <w:numId w:val="23"/>
        </w:numPr>
        <w:spacing w:after="0"/>
        <w:ind w:left="426"/>
        <w:jc w:val="both"/>
        <w:rPr>
          <w:rFonts w:cstheme="minorHAnsi"/>
        </w:rPr>
      </w:pPr>
      <w:r w:rsidRPr="00581B8C">
        <w:t>Gastos veterinaris incloent els derivats de l’esterilització/castració, proves clíniques, hospitalització, cirurgia, medicació o qualsevol altre necessari per a la recuperació i el manteniment de la seua salut dels animals, sense incloure les nòmines del personal veterinari.</w:t>
      </w:r>
    </w:p>
    <w:p w14:paraId="083B7193" w14:textId="0E5E0A87" w:rsidR="000528BE" w:rsidRPr="00581B8C" w:rsidRDefault="000528BE" w:rsidP="005B3724">
      <w:pPr>
        <w:pStyle w:val="Prrafodelista"/>
        <w:numPr>
          <w:ilvl w:val="0"/>
          <w:numId w:val="23"/>
        </w:numPr>
        <w:spacing w:after="0"/>
        <w:ind w:left="426"/>
        <w:jc w:val="both"/>
        <w:rPr>
          <w:rFonts w:cstheme="minorHAnsi"/>
        </w:rPr>
      </w:pPr>
      <w:r w:rsidRPr="00581B8C">
        <w:t>Eutanàsia i gastos d’incineració, en cas que siga necessari i sempre complint el que establix la normativa vigent.</w:t>
      </w:r>
    </w:p>
    <w:p w14:paraId="46C2F16F" w14:textId="76BFDA95" w:rsidR="000528BE" w:rsidRPr="00581B8C" w:rsidRDefault="000528BE" w:rsidP="000528BE">
      <w:pPr>
        <w:spacing w:after="0"/>
        <w:jc w:val="both"/>
        <w:rPr>
          <w:rFonts w:cstheme="minorHAnsi"/>
          <w:color w:val="4472C4" w:themeColor="accent1"/>
        </w:rPr>
      </w:pPr>
      <w:r w:rsidRPr="00581B8C">
        <w:t>a.3. Gastos de manteniment de nuclis zoològics registrats legalment, incloent nòmines i gastos del personal que treballe amb animals de companyia, així com nòmines de personal veterinari.</w:t>
      </w:r>
    </w:p>
    <w:p w14:paraId="2229FF88" w14:textId="115797CE" w:rsidR="000528BE" w:rsidRPr="00581B8C" w:rsidRDefault="000528BE" w:rsidP="000528BE">
      <w:pPr>
        <w:spacing w:after="0"/>
        <w:jc w:val="both"/>
        <w:rPr>
          <w:rFonts w:cstheme="minorHAnsi"/>
        </w:rPr>
      </w:pPr>
      <w:r w:rsidRPr="00581B8C">
        <w:t xml:space="preserve">a.4. Gastos de la seu de l’associació o la fundació durant la vida útil del projecte, incloent el lloguer d’esta. En casos de gastos per cobertures contractades relacionats amb esta, només es </w:t>
      </w:r>
      <w:r w:rsidRPr="00581B8C">
        <w:lastRenderedPageBreak/>
        <w:t xml:space="preserve">cobrix el període assegurat que coincidisca amb el subvencionable, i en cas contrari s’ha d’incloure la part proporcional.  </w:t>
      </w:r>
    </w:p>
    <w:p w14:paraId="4B38CFD5" w14:textId="77777777" w:rsidR="000528BE" w:rsidRPr="00581B8C" w:rsidRDefault="000528BE" w:rsidP="000528BE">
      <w:pPr>
        <w:spacing w:after="0"/>
        <w:jc w:val="both"/>
        <w:rPr>
          <w:rFonts w:cstheme="minorHAnsi"/>
        </w:rPr>
      </w:pPr>
      <w:r w:rsidRPr="00581B8C">
        <w:t>a.5. Projectes de voluntariat, entre els quals s’inclouen:</w:t>
      </w:r>
    </w:p>
    <w:p w14:paraId="5D8A0BFF" w14:textId="77777777" w:rsidR="000528BE" w:rsidRPr="00581B8C" w:rsidRDefault="000528BE" w:rsidP="000528BE">
      <w:pPr>
        <w:pStyle w:val="Prrafodelista"/>
        <w:numPr>
          <w:ilvl w:val="0"/>
          <w:numId w:val="24"/>
        </w:numPr>
        <w:spacing w:after="0"/>
        <w:ind w:left="426"/>
        <w:jc w:val="both"/>
        <w:rPr>
          <w:rFonts w:cstheme="minorHAnsi"/>
        </w:rPr>
      </w:pPr>
      <w:r w:rsidRPr="00581B8C">
        <w:t>Projectes destinats a l’assistència a persones majors en la cura dels seus animals.</w:t>
      </w:r>
    </w:p>
    <w:p w14:paraId="1A57964E" w14:textId="66F82767" w:rsidR="000528BE" w:rsidRPr="00581B8C" w:rsidRDefault="000528BE" w:rsidP="005B3724">
      <w:pPr>
        <w:pStyle w:val="Prrafodelista"/>
        <w:numPr>
          <w:ilvl w:val="0"/>
          <w:numId w:val="24"/>
        </w:numPr>
        <w:spacing w:after="0"/>
        <w:ind w:left="426"/>
        <w:jc w:val="both"/>
        <w:rPr>
          <w:rFonts w:cstheme="minorHAnsi"/>
        </w:rPr>
      </w:pPr>
      <w:r w:rsidRPr="00581B8C">
        <w:t>Projectes per a fer teràpies amb animals de companyia per a fomentar una adequada qualitat de vida en persones majors en residències, persones ingressades en hospitals i les que es troben en situacions de vulnerabilitat anàloga.</w:t>
      </w:r>
    </w:p>
    <w:p w14:paraId="2E460C03" w14:textId="5E3D51BF" w:rsidR="000528BE" w:rsidRPr="00581B8C" w:rsidRDefault="000528BE" w:rsidP="00195A67">
      <w:pPr>
        <w:pStyle w:val="Prrafodelista"/>
        <w:numPr>
          <w:ilvl w:val="0"/>
          <w:numId w:val="24"/>
        </w:numPr>
        <w:spacing w:after="0"/>
        <w:ind w:left="426"/>
        <w:jc w:val="both"/>
        <w:rPr>
          <w:rFonts w:cstheme="minorHAnsi"/>
        </w:rPr>
      </w:pPr>
      <w:r w:rsidRPr="00581B8C">
        <w:t xml:space="preserve">Projectes destinats a cura dels animals de les persones sense possibilitat d’assistència familiar directa o immediata que estiguen hospitalitzades o amb malalties que impossibiliten o dificulten el manteniment adequat dels animals que tenen a càrrec seu, o per defunció de la persona responsable. </w:t>
      </w:r>
    </w:p>
    <w:p w14:paraId="10A58A3A" w14:textId="482313E9" w:rsidR="000528BE" w:rsidRPr="00581B8C" w:rsidRDefault="000528BE" w:rsidP="000528BE">
      <w:pPr>
        <w:spacing w:after="0"/>
        <w:jc w:val="both"/>
        <w:rPr>
          <w:rFonts w:cstheme="minorHAnsi"/>
        </w:rPr>
      </w:pPr>
      <w:r w:rsidRPr="00581B8C">
        <w:t>a.6. La construcció i/o adequació a les exigències tècniques legals de les instal·lacions que destinen les entitats, sense ànim de lucre, de protecció i defensa dels animals a l’arreplega i el manteniment d’animals abandonats i dels santuaris d’animals, d’acord amb el que es preveu en la Llei 2/2023, de 13 de març, i en el Decret 158/1996, del Consell. Estes actuacions han d’estar realitzades o executades al llarg del període subvencionable, sense perjuí que l’actuació en el seu conjunt estiga inacabada, i sempre que les instal·lacions no siguen de titularitat pública.</w:t>
      </w:r>
    </w:p>
    <w:p w14:paraId="278303DF" w14:textId="77777777" w:rsidR="00426DDD" w:rsidRPr="00581B8C" w:rsidRDefault="00426DDD" w:rsidP="00994DAF">
      <w:pPr>
        <w:jc w:val="both"/>
      </w:pPr>
    </w:p>
    <w:p w14:paraId="051497AD" w14:textId="0994AB79" w:rsidR="00994DAF" w:rsidRPr="00581B8C" w:rsidRDefault="00994DAF" w:rsidP="00994DAF">
      <w:pPr>
        <w:jc w:val="both"/>
      </w:pPr>
      <w:r w:rsidRPr="00581B8C">
        <w:t>3. Són actuacions subvencionables dins de la modalitat B una o diverses de les activitats següents:</w:t>
      </w:r>
    </w:p>
    <w:p w14:paraId="0DC60967" w14:textId="77777777" w:rsidR="000528BE" w:rsidRPr="00581B8C" w:rsidRDefault="000528BE" w:rsidP="000528BE">
      <w:pPr>
        <w:spacing w:after="0"/>
        <w:jc w:val="both"/>
        <w:rPr>
          <w:rFonts w:cstheme="minorHAnsi"/>
        </w:rPr>
      </w:pPr>
      <w:bookmarkStart w:id="12" w:name="_Hlk165970177"/>
      <w:r w:rsidRPr="00581B8C">
        <w:t>b.1. Realització de tasques i accions de divulgació, educació i formació encaminades a la conservació de la biodiversitat, la protecció del medi ambient i les millores en l’hàbitat.</w:t>
      </w:r>
    </w:p>
    <w:p w14:paraId="016373D0" w14:textId="53A1CF1D" w:rsidR="000528BE" w:rsidRPr="00581B8C" w:rsidRDefault="000528BE" w:rsidP="000528BE">
      <w:pPr>
        <w:spacing w:after="0"/>
        <w:jc w:val="both"/>
        <w:rPr>
          <w:rFonts w:cstheme="minorHAnsi"/>
        </w:rPr>
      </w:pPr>
      <w:r w:rsidRPr="00581B8C">
        <w:t xml:space="preserve">b.2. </w:t>
      </w:r>
      <w:r w:rsidR="00C42E78" w:rsidRPr="00581B8C">
        <w:t>E</w:t>
      </w:r>
      <w:r w:rsidRPr="00581B8C">
        <w:t>xecució de plans, programes i projectes mitjançant la seua gestió ètica amb mètodes diferents del sacrifici, realitzats per organitzacions entre els fins de les quals es trobe la conservació de la biodiversitat i l’equilibri dels ecosistemes, incloent aquells sobre espècies catalogades autoritzats degudament per l’administració corresponent, i per a fer-ho s’ha d’aportar de manera preceptiva l’autorització mencionada.</w:t>
      </w:r>
    </w:p>
    <w:p w14:paraId="5F5E994D" w14:textId="5EE5F6C1" w:rsidR="000528BE" w:rsidRPr="00581B8C" w:rsidRDefault="000528BE" w:rsidP="000528BE">
      <w:pPr>
        <w:spacing w:after="0"/>
        <w:jc w:val="both"/>
        <w:rPr>
          <w:rFonts w:cstheme="minorHAnsi"/>
        </w:rPr>
      </w:pPr>
      <w:r w:rsidRPr="00581B8C">
        <w:t xml:space="preserve">b.3. </w:t>
      </w:r>
      <w:r w:rsidR="00C42E78" w:rsidRPr="00581B8C">
        <w:t>G</w:t>
      </w:r>
      <w:r w:rsidRPr="00581B8C">
        <w:t>astos derivats del manteniment, la identificació i els tractaments veterinaris, així com de la incineració una vegada hagen mort, dels animals amb funcions específiques que contribuïsquen a la millora de la biodiversitat en l’acompliment de les seues activitats.</w:t>
      </w:r>
    </w:p>
    <w:p w14:paraId="4B2BF54A" w14:textId="77777777" w:rsidR="000528BE" w:rsidRPr="00581B8C" w:rsidRDefault="000528BE" w:rsidP="000528BE">
      <w:pPr>
        <w:spacing w:after="0"/>
        <w:jc w:val="both"/>
        <w:rPr>
          <w:rFonts w:cstheme="minorHAnsi"/>
        </w:rPr>
      </w:pPr>
      <w:r w:rsidRPr="00581B8C">
        <w:t>b.4. Mesures de protecció animal consistents en l’adequació i la construcció d’accessos i rampes per a fauna en basses d’aigua i infraestructures associades, sistemes de protecció que mitiguen o eviten la col·lisió d’aus en estructures envidrades i similars, col·locació de ponedors per a aus i ratpenats o qualsevol mesura de protecció animal tendent a la conservació de la biodiversitat.</w:t>
      </w:r>
    </w:p>
    <w:p w14:paraId="003B0E2A" w14:textId="6E663FB4" w:rsidR="00C60DE1" w:rsidRPr="00581B8C" w:rsidRDefault="00C60DE1" w:rsidP="000528BE">
      <w:pPr>
        <w:spacing w:after="0"/>
        <w:jc w:val="both"/>
        <w:rPr>
          <w:rFonts w:cstheme="minorHAnsi"/>
        </w:rPr>
      </w:pPr>
      <w:r w:rsidRPr="00581B8C">
        <w:t>b.5. Gastos de la seu de l’associació durant la vida útil del projecte o de manteniment del nucli zoològic en què s’alberguen els animals amb funcions específiques mencionats en l’apartat b.3, si és el cas.</w:t>
      </w:r>
    </w:p>
    <w:p w14:paraId="0DDEFF21" w14:textId="23165CBD" w:rsidR="000528BE" w:rsidRPr="00581B8C" w:rsidRDefault="000528BE" w:rsidP="000528BE">
      <w:pPr>
        <w:jc w:val="both"/>
        <w:rPr>
          <w:rFonts w:cstheme="minorHAnsi"/>
        </w:rPr>
      </w:pPr>
      <w:r w:rsidRPr="00581B8C">
        <w:t xml:space="preserve">b.6. </w:t>
      </w:r>
      <w:r w:rsidR="00C42E78" w:rsidRPr="00581B8C">
        <w:t>C</w:t>
      </w:r>
      <w:r w:rsidRPr="00581B8C">
        <w:t>onstrucció i/o adequació a les exigències tècniques legals d’infraestructures que es destinen per les entitats a la conservació de la biodiversitat animal, la protecció del medi ambient i les millores en l’hàbitat.</w:t>
      </w:r>
    </w:p>
    <w:p w14:paraId="0085B742" w14:textId="77777777" w:rsidR="007A15A3" w:rsidRPr="00581B8C" w:rsidRDefault="00A13312" w:rsidP="007A15A3">
      <w:pPr>
        <w:jc w:val="both"/>
      </w:pPr>
      <w:r w:rsidRPr="00581B8C">
        <w:t xml:space="preserve">4. Totes les actuacions subvencionables de qualsevol de les modalitats han de fer-se en l’àmbit territorial de la Comunitat Valenciana i les ha de realitzar directament l’entitat sol·licitant </w:t>
      </w:r>
      <w:r w:rsidRPr="00581B8C">
        <w:lastRenderedPageBreak/>
        <w:t>mateixa o, en cas contrari, s’ha d’aportar un document acreditatiu de la relació de col·laboració entre entitats, i per a la realització d’estes, i en els casos en què es requerisca legalment, cal comptar amb la deguda autorització administrativa.</w:t>
      </w:r>
    </w:p>
    <w:p w14:paraId="24D41141" w14:textId="77777777" w:rsidR="007A15A3" w:rsidRPr="00581B8C" w:rsidRDefault="007A15A3" w:rsidP="007A15A3">
      <w:pPr>
        <w:jc w:val="both"/>
      </w:pPr>
      <w:r w:rsidRPr="00581B8C">
        <w:t>5. En cas d’actuacions dutes a terme en establiments que han de figurar inscrits en el Registre de Nuclis Zoològics de la Comunitat Valenciana segons el que establix l’article 17 de Llei 2/2023, de 13 de març, s’ha d’acreditar esta condició, en cas que l’òrgan gestor del procediment no autoritze la consulta d’esta.</w:t>
      </w:r>
    </w:p>
    <w:p w14:paraId="549ABEE5" w14:textId="76A6BFE1" w:rsidR="00195A67" w:rsidRPr="00581B8C" w:rsidRDefault="007A15A3" w:rsidP="007A15A3">
      <w:pPr>
        <w:jc w:val="both"/>
      </w:pPr>
      <w:r w:rsidRPr="00581B8C">
        <w:t xml:space="preserve">Així mateix, no és necessària la condició d’entitat col·laboradora de protecció animal, si bé esta es té en compte en els termes previstos en el punt onzé de la present convocatòria.  </w:t>
      </w:r>
    </w:p>
    <w:p w14:paraId="1563D456" w14:textId="77777777" w:rsidR="00426DDD" w:rsidRPr="00581B8C" w:rsidRDefault="00426DDD" w:rsidP="00D405ED">
      <w:pPr>
        <w:jc w:val="both"/>
        <w:rPr>
          <w:b/>
          <w:bCs/>
        </w:rPr>
      </w:pPr>
    </w:p>
    <w:p w14:paraId="10984291" w14:textId="3D98438A" w:rsidR="00994DAF" w:rsidRPr="00581B8C" w:rsidRDefault="00994DAF" w:rsidP="00D405ED">
      <w:pPr>
        <w:jc w:val="both"/>
        <w:rPr>
          <w:b/>
          <w:bCs/>
        </w:rPr>
      </w:pPr>
      <w:r w:rsidRPr="00581B8C">
        <w:rPr>
          <w:b/>
        </w:rPr>
        <w:t>Sext. Gastos subvencionables</w:t>
      </w:r>
    </w:p>
    <w:p w14:paraId="201520D0" w14:textId="77777777" w:rsidR="00426DDD" w:rsidRPr="00581B8C" w:rsidRDefault="00994DAF" w:rsidP="001E52DE">
      <w:pPr>
        <w:jc w:val="both"/>
      </w:pPr>
      <w:r w:rsidRPr="00581B8C">
        <w:t>1. Els gastos subvencionables es regixen pel que disposen l’article 31 de la Llei 38/2003, de 17 de novembre; l’article 13 de l’Orde 5/2024, de 18 de setembre, i el que disposa este apartat.</w:t>
      </w:r>
    </w:p>
    <w:p w14:paraId="4E98C4DB" w14:textId="41E89863" w:rsidR="00994DAF" w:rsidRPr="00581B8C" w:rsidRDefault="00994DAF" w:rsidP="001E52DE">
      <w:pPr>
        <w:jc w:val="both"/>
      </w:pPr>
      <w:r w:rsidRPr="00581B8C">
        <w:t xml:space="preserve">2. Són subvencionables els gastos associats a les activitats, els projectes i els programes de la modalitat A i modalitat B que conté l’apartat quint d’esta convocatòria. Així mateix, han de ser gastos inherents a un projecte de protecció animal considerat conjuntament, sense que puguen </w:t>
      </w:r>
      <w:proofErr w:type="spellStart"/>
      <w:r w:rsidRPr="00581B8C">
        <w:t>tindre’s</w:t>
      </w:r>
      <w:proofErr w:type="spellEnd"/>
      <w:r w:rsidRPr="00581B8C">
        <w:t xml:space="preserve"> en compte com a tals </w:t>
      </w:r>
      <w:r w:rsidR="00351496" w:rsidRPr="00581B8C">
        <w:t xml:space="preserve">els </w:t>
      </w:r>
      <w:r w:rsidRPr="00581B8C">
        <w:t>gastos que, de manera individualitzada, no tindrien relació directa amb projectes d’estes característiques. En tal cas, s’aplicaria el que disposa l’apartat següent.</w:t>
      </w:r>
    </w:p>
    <w:p w14:paraId="218E8B19" w14:textId="298306E7" w:rsidR="0054237A" w:rsidRPr="00581B8C" w:rsidRDefault="0054237A" w:rsidP="0054237A">
      <w:pPr>
        <w:spacing w:after="0"/>
        <w:jc w:val="both"/>
        <w:rPr>
          <w:rFonts w:cstheme="minorHAnsi"/>
        </w:rPr>
      </w:pPr>
      <w:r w:rsidRPr="00581B8C">
        <w:t>3. Inclosos en les actuacions exposades anteriorment, són subvencionables, entre altres, els gastos següents en relació amb els projectes i els programes de l</w:t>
      </w:r>
      <w:r w:rsidR="00351496" w:rsidRPr="00581B8C">
        <w:t>es</w:t>
      </w:r>
      <w:r w:rsidRPr="00581B8C">
        <w:t xml:space="preserve"> modalitat</w:t>
      </w:r>
      <w:r w:rsidR="00351496" w:rsidRPr="00581B8C">
        <w:t>s</w:t>
      </w:r>
      <w:r w:rsidRPr="00581B8C">
        <w:t xml:space="preserve"> A i B:</w:t>
      </w:r>
    </w:p>
    <w:p w14:paraId="747B0137" w14:textId="77777777" w:rsidR="0054237A" w:rsidRPr="00581B8C" w:rsidRDefault="0054237A" w:rsidP="0054237A">
      <w:pPr>
        <w:pStyle w:val="Prrafodelista"/>
        <w:numPr>
          <w:ilvl w:val="0"/>
          <w:numId w:val="25"/>
        </w:numPr>
        <w:spacing w:after="0"/>
        <w:ind w:left="284"/>
        <w:jc w:val="both"/>
        <w:rPr>
          <w:rFonts w:cstheme="minorHAnsi"/>
        </w:rPr>
      </w:pPr>
      <w:r w:rsidRPr="00581B8C">
        <w:t xml:space="preserve">Els costos de personal relacionats amb investigadors, tècnics i altre personal auxiliar, en la mesura que estiguen dedicats al projecte. </w:t>
      </w:r>
    </w:p>
    <w:p w14:paraId="2DEA9198" w14:textId="77777777" w:rsidR="0054237A" w:rsidRPr="00581B8C" w:rsidRDefault="0054237A" w:rsidP="0054237A">
      <w:pPr>
        <w:pStyle w:val="Prrafodelista"/>
        <w:numPr>
          <w:ilvl w:val="0"/>
          <w:numId w:val="25"/>
        </w:numPr>
        <w:spacing w:after="0"/>
        <w:ind w:left="284"/>
        <w:jc w:val="both"/>
        <w:rPr>
          <w:rFonts w:cstheme="minorHAnsi"/>
        </w:rPr>
      </w:pPr>
      <w:r w:rsidRPr="00581B8C">
        <w:t>Gastos corresponents als servicis prestats per entitats o empreses amb les quals subcontracten els servicis necessaris per al desenrotllament del projecte, sempre que quede justificada la necessitat d’esta subcontractació i no es vegen afectats la protecció i el benestar dels animals i, en els casos que siga procedent, es garantisca la conservació de la biodiversitat, l’equilibri dels ecosistemes dels animals i la millora del seu hàbitat, i la protecció del medi ambient.</w:t>
      </w:r>
    </w:p>
    <w:p w14:paraId="1AE03C61" w14:textId="77777777" w:rsidR="0054237A" w:rsidRPr="00581B8C" w:rsidRDefault="0054237A" w:rsidP="0054237A">
      <w:pPr>
        <w:pStyle w:val="Prrafodelista"/>
        <w:numPr>
          <w:ilvl w:val="0"/>
          <w:numId w:val="25"/>
        </w:numPr>
        <w:spacing w:after="0"/>
        <w:ind w:left="284"/>
        <w:jc w:val="both"/>
        <w:rPr>
          <w:rFonts w:cstheme="minorHAnsi"/>
        </w:rPr>
      </w:pPr>
      <w:r w:rsidRPr="00581B8C">
        <w:t xml:space="preserve">Material fungible necessari per al desplegament del projecte. </w:t>
      </w:r>
    </w:p>
    <w:p w14:paraId="277905A5" w14:textId="77777777" w:rsidR="0054237A" w:rsidRPr="00581B8C" w:rsidRDefault="0054237A" w:rsidP="0054237A">
      <w:pPr>
        <w:pStyle w:val="Prrafodelista"/>
        <w:numPr>
          <w:ilvl w:val="0"/>
          <w:numId w:val="25"/>
        </w:numPr>
        <w:spacing w:after="0"/>
        <w:ind w:left="284"/>
        <w:jc w:val="both"/>
        <w:rPr>
          <w:rFonts w:cstheme="minorHAnsi"/>
        </w:rPr>
      </w:pPr>
      <w:r w:rsidRPr="00581B8C">
        <w:t xml:space="preserve">Gastos de desplaçament i dietes del personal propi o contractat que participe en el projecte. </w:t>
      </w:r>
    </w:p>
    <w:p w14:paraId="68DA4B74" w14:textId="77777777" w:rsidR="0054237A" w:rsidRPr="00581B8C" w:rsidRDefault="0054237A" w:rsidP="0054237A">
      <w:pPr>
        <w:pStyle w:val="Prrafodelista"/>
        <w:numPr>
          <w:ilvl w:val="0"/>
          <w:numId w:val="25"/>
        </w:numPr>
        <w:spacing w:after="0"/>
        <w:ind w:left="284"/>
        <w:jc w:val="both"/>
        <w:rPr>
          <w:rFonts w:cstheme="minorHAnsi"/>
        </w:rPr>
      </w:pPr>
      <w:r w:rsidRPr="00581B8C">
        <w:t xml:space="preserve">Els gastos generals suplementaris derivats directament del projecte o l’activitat subvencionada, dels quals s’abonarà com a màxim el 10 % del total de gasto realitzat efectivament. </w:t>
      </w:r>
    </w:p>
    <w:p w14:paraId="198D8A0B" w14:textId="77777777" w:rsidR="0054237A" w:rsidRPr="00581B8C" w:rsidRDefault="0054237A" w:rsidP="0054237A">
      <w:pPr>
        <w:pStyle w:val="Prrafodelista"/>
        <w:spacing w:after="0"/>
        <w:ind w:left="284"/>
        <w:jc w:val="both"/>
        <w:rPr>
          <w:rFonts w:cstheme="minorHAnsi"/>
        </w:rPr>
      </w:pPr>
      <w:r w:rsidRPr="00581B8C">
        <w:t>Es consideren gastos generals suplementaris, en tot cas:</w:t>
      </w:r>
    </w:p>
    <w:p w14:paraId="65F586DC" w14:textId="77777777" w:rsidR="0054237A" w:rsidRPr="00581B8C" w:rsidRDefault="0054237A" w:rsidP="0054237A">
      <w:pPr>
        <w:spacing w:after="0"/>
        <w:ind w:left="709"/>
        <w:jc w:val="both"/>
        <w:rPr>
          <w:rFonts w:cstheme="minorHAnsi"/>
        </w:rPr>
      </w:pPr>
      <w:r w:rsidRPr="00581B8C">
        <w:t>– Els gastos específics de naturalesa corrent que reunisquen alguna de les característiques següents: ser béns fungibles, no ser susceptibles d’incloure en inventari o ser gastos reiteratius.</w:t>
      </w:r>
    </w:p>
    <w:p w14:paraId="17438EF9" w14:textId="77777777" w:rsidR="0054237A" w:rsidRPr="00581B8C" w:rsidRDefault="0054237A" w:rsidP="0054237A">
      <w:pPr>
        <w:spacing w:after="0"/>
        <w:ind w:left="709"/>
        <w:jc w:val="both"/>
        <w:rPr>
          <w:rFonts w:cstheme="minorHAnsi"/>
        </w:rPr>
      </w:pPr>
      <w:r w:rsidRPr="00581B8C">
        <w:lastRenderedPageBreak/>
        <w:t>– Els gastos de manteniment estrictament necessaris per a la consecució del fi i l’objecte de la subvenció: lloguer, llum, aigua, telèfon, neteja o anàlegs.</w:t>
      </w:r>
    </w:p>
    <w:p w14:paraId="15D0B343" w14:textId="77777777" w:rsidR="0054237A" w:rsidRPr="00581B8C" w:rsidRDefault="0054237A" w:rsidP="0054237A">
      <w:pPr>
        <w:spacing w:after="0"/>
        <w:ind w:left="709"/>
        <w:jc w:val="both"/>
        <w:rPr>
          <w:rFonts w:cstheme="minorHAnsi"/>
        </w:rPr>
      </w:pPr>
      <w:r w:rsidRPr="00581B8C">
        <w:t>– Els gastos derivats del pagament de lloguer de material i treballs especialitzats necessaris en el desplegament del projecte, programa o material (com, per exemple, en el cas de materials: maquetació, impressió, difusió).</w:t>
      </w:r>
    </w:p>
    <w:p w14:paraId="0279CBCA" w14:textId="77777777" w:rsidR="0054237A" w:rsidRPr="00581B8C" w:rsidRDefault="0054237A" w:rsidP="0054237A">
      <w:pPr>
        <w:spacing w:after="0"/>
        <w:ind w:left="709"/>
        <w:jc w:val="both"/>
        <w:rPr>
          <w:rFonts w:cstheme="minorHAnsi"/>
        </w:rPr>
      </w:pPr>
      <w:r w:rsidRPr="00581B8C">
        <w:t>– Altres gastos que es prevegen específicament en la convocatòria atés l’àmbit del programa i projecte educatiu de què es tracte.</w:t>
      </w:r>
    </w:p>
    <w:p w14:paraId="158BAB93" w14:textId="77777777" w:rsidR="0054237A" w:rsidRPr="00581B8C" w:rsidRDefault="0054237A" w:rsidP="0054237A">
      <w:pPr>
        <w:spacing w:after="0"/>
        <w:ind w:left="709"/>
        <w:jc w:val="both"/>
        <w:rPr>
          <w:rFonts w:cstheme="minorHAnsi"/>
        </w:rPr>
      </w:pPr>
    </w:p>
    <w:p w14:paraId="6A94B6E7" w14:textId="659888A1" w:rsidR="00426DDD" w:rsidRPr="00581B8C" w:rsidRDefault="0054237A" w:rsidP="0054237A">
      <w:pPr>
        <w:pStyle w:val="Prrafodelista"/>
        <w:spacing w:after="0"/>
        <w:ind w:left="284"/>
        <w:jc w:val="both"/>
        <w:rPr>
          <w:rFonts w:cstheme="minorHAnsi"/>
        </w:rPr>
      </w:pPr>
      <w:r w:rsidRPr="00581B8C">
        <w:t xml:space="preserve">No es poden presentar sol·licituds de pagament que recaiguen exclusivament en esta mena de gastos. </w:t>
      </w:r>
    </w:p>
    <w:p w14:paraId="49AB2790" w14:textId="77777777" w:rsidR="00E07C23" w:rsidRPr="00581B8C" w:rsidRDefault="00E07C23" w:rsidP="0054237A">
      <w:pPr>
        <w:pStyle w:val="Prrafodelista"/>
        <w:spacing w:after="0"/>
        <w:ind w:left="284"/>
        <w:jc w:val="both"/>
        <w:rPr>
          <w:rFonts w:cstheme="minorHAnsi"/>
        </w:rPr>
      </w:pPr>
    </w:p>
    <w:p w14:paraId="75EF8C42" w14:textId="200ED58A" w:rsidR="009B194D" w:rsidRPr="00581B8C" w:rsidRDefault="00994DAF" w:rsidP="00210C65">
      <w:pPr>
        <w:jc w:val="both"/>
      </w:pPr>
      <w:r w:rsidRPr="00581B8C">
        <w:t xml:space="preserve">4. </w:t>
      </w:r>
      <w:bookmarkStart w:id="13" w:name="_Hlk167879012"/>
      <w:bookmarkStart w:id="14" w:name="_Hlk173153752"/>
      <w:bookmarkEnd w:id="12"/>
      <w:r w:rsidRPr="00581B8C">
        <w:t xml:space="preserve">L’IVA de les diferents activitats i/o gastos subvencionats és subvencionable únicament quan no siga deduïble per l’entitat, segons el que disposa l’article 31.8 de la Llei 38/2003, </w:t>
      </w:r>
      <w:r w:rsidR="004C4ED9" w:rsidRPr="00581B8C">
        <w:t>de 17 de novembre, G</w:t>
      </w:r>
      <w:r w:rsidRPr="00581B8C">
        <w:t xml:space="preserve">eneral de </w:t>
      </w:r>
      <w:r w:rsidR="004C4ED9" w:rsidRPr="00581B8C">
        <w:t>S</w:t>
      </w:r>
      <w:r w:rsidRPr="00581B8C">
        <w:t>ubvencions. A este efecte, s’ha d’aportar una declaració responsable que indique la situació tributària i, si és procedent, la documentació acreditativa.</w:t>
      </w:r>
    </w:p>
    <w:p w14:paraId="609C2D40" w14:textId="77777777" w:rsidR="00E07C23" w:rsidRPr="00581B8C" w:rsidRDefault="00E07C23" w:rsidP="00210C65">
      <w:pPr>
        <w:jc w:val="both"/>
        <w:rPr>
          <w:b/>
          <w:bCs/>
        </w:rPr>
      </w:pPr>
    </w:p>
    <w:p w14:paraId="618D5DD6" w14:textId="4619A357" w:rsidR="00704850" w:rsidRPr="00581B8C" w:rsidRDefault="002508D4" w:rsidP="00210C65">
      <w:pPr>
        <w:jc w:val="both"/>
      </w:pPr>
      <w:r w:rsidRPr="00581B8C">
        <w:rPr>
          <w:b/>
        </w:rPr>
        <w:t>Sèptim. Procediment de concessió d’ajudes</w:t>
      </w:r>
    </w:p>
    <w:bookmarkEnd w:id="13"/>
    <w:p w14:paraId="0922E109" w14:textId="61310969" w:rsidR="00DE6DE1" w:rsidRPr="00581B8C" w:rsidRDefault="00FE7C84" w:rsidP="00E00EFC">
      <w:pPr>
        <w:jc w:val="both"/>
      </w:pPr>
      <w:r w:rsidRPr="00581B8C">
        <w:t xml:space="preserve">La concessió de les subvencions s’ha de fer mitjançant el procediment de concurrència competitiva a què es referixen l’article 22 i següents de la Llei 38/2003, de 17 de novembre, </w:t>
      </w:r>
      <w:r w:rsidR="004C4ED9" w:rsidRPr="00581B8C">
        <w:t>G</w:t>
      </w:r>
      <w:r w:rsidRPr="00581B8C">
        <w:t xml:space="preserve">eneral de </w:t>
      </w:r>
      <w:r w:rsidR="004C4ED9" w:rsidRPr="00581B8C">
        <w:t>S</w:t>
      </w:r>
      <w:r w:rsidRPr="00581B8C">
        <w:t>ubvencions, i l’article 164 de la Llei 1/2015, de 6 de febrer, de la Generalitat, d’</w:t>
      </w:r>
      <w:r w:rsidR="004C4ED9" w:rsidRPr="00581B8C">
        <w:t>H</w:t>
      </w:r>
      <w:r w:rsidRPr="00581B8C">
        <w:t xml:space="preserve">isenda </w:t>
      </w:r>
      <w:r w:rsidR="004C4ED9" w:rsidRPr="00581B8C">
        <w:t>P</w:t>
      </w:r>
      <w:r w:rsidRPr="00581B8C">
        <w:t xml:space="preserve">ública, del </w:t>
      </w:r>
      <w:r w:rsidR="004C4ED9" w:rsidRPr="00581B8C">
        <w:t>S</w:t>
      </w:r>
      <w:r w:rsidRPr="00581B8C">
        <w:t xml:space="preserve">ector </w:t>
      </w:r>
      <w:r w:rsidR="004C4ED9" w:rsidRPr="00581B8C">
        <w:t>P</w:t>
      </w:r>
      <w:r w:rsidRPr="00581B8C">
        <w:t xml:space="preserve">úblic </w:t>
      </w:r>
      <w:r w:rsidR="004C4ED9" w:rsidRPr="00581B8C">
        <w:t>I</w:t>
      </w:r>
      <w:r w:rsidRPr="00581B8C">
        <w:t xml:space="preserve">nstrumental i de </w:t>
      </w:r>
      <w:r w:rsidR="004C4ED9" w:rsidRPr="00581B8C">
        <w:t>S</w:t>
      </w:r>
      <w:r w:rsidRPr="00581B8C">
        <w:t>ubvencions, i en la gestió s’han de respectar els principis establits en l’article 4 de l’Orde 5/2024, de 18 de setembre.</w:t>
      </w:r>
    </w:p>
    <w:p w14:paraId="5237C3A2" w14:textId="77777777" w:rsidR="00C20D19" w:rsidRPr="00581B8C" w:rsidRDefault="00C20D19" w:rsidP="004D4C2B">
      <w:pPr>
        <w:jc w:val="both"/>
        <w:rPr>
          <w:b/>
          <w:bCs/>
        </w:rPr>
      </w:pPr>
    </w:p>
    <w:p w14:paraId="3F1522A4" w14:textId="6A5ECEFE" w:rsidR="004D4C2B" w:rsidRPr="00581B8C" w:rsidRDefault="004D4C2B" w:rsidP="004D4C2B">
      <w:pPr>
        <w:jc w:val="both"/>
        <w:rPr>
          <w:b/>
          <w:bCs/>
        </w:rPr>
      </w:pPr>
      <w:r w:rsidRPr="00581B8C">
        <w:rPr>
          <w:b/>
        </w:rPr>
        <w:t>Octau. Quantia de la subvenció o criteris per a determinar-la</w:t>
      </w:r>
    </w:p>
    <w:p w14:paraId="4FFB0A49" w14:textId="2F76C21C" w:rsidR="004930D7" w:rsidRPr="00581B8C" w:rsidRDefault="00A338F0" w:rsidP="00A338F0">
      <w:pPr>
        <w:jc w:val="both"/>
      </w:pPr>
      <w:r w:rsidRPr="00581B8C">
        <w:t>1. L’import màxim de la subvenció que cal concedir a cada entitat beneficiària per a realitzar una o diverses de les actuacions subvencionables de la modalitat A és el 80 % del cost de l’execució dels projectes o les activitats duts a terme, tenint com a import màxim 24.000 euros, i podent-se, així mateix, incloure l’IVA en els termes indicats en el resolc sext i en la declaració responsable establida a este efecte.</w:t>
      </w:r>
    </w:p>
    <w:p w14:paraId="256CB072" w14:textId="0DD6BF27" w:rsidR="004930D7" w:rsidRPr="00581B8C" w:rsidRDefault="004930D7" w:rsidP="004930D7">
      <w:pPr>
        <w:jc w:val="both"/>
      </w:pPr>
      <w:r w:rsidRPr="00581B8C">
        <w:t>2. L’import màxim de la subvenció que cal concedir a cada entitat beneficiària per a realitzar una o diverses de les actuacions subvencionables de la modalitat B és el 80 % de l’execució dels projectes o les activitats duts a terme, tenint com a import màxim 18.000 euros, i l’IVA es pot incloure en els termes indicats en el resolc sext i en la declaració responsable establida a este efecte.</w:t>
      </w:r>
    </w:p>
    <w:p w14:paraId="74FD51A5" w14:textId="77777777" w:rsidR="002A4AFE" w:rsidRPr="00581B8C" w:rsidRDefault="002A4AFE" w:rsidP="002A4AFE">
      <w:pPr>
        <w:jc w:val="both"/>
      </w:pPr>
      <w:r w:rsidRPr="00581B8C">
        <w:t>3. Es concedirà l’import màxim, IVA inclòs, sempre que el cost de l’activitat subvencionada siga igual o superior a este import màxim. Si el cost de l’activitat subvencionada, IVA inclòs, és inferior, l’import de la subvenció es correspon amb este tenint en compte el que establix l’article 31 de la Llei 38/2003, de 17 de novembre.</w:t>
      </w:r>
    </w:p>
    <w:p w14:paraId="249CFC50" w14:textId="45B8BDC2" w:rsidR="004D4C2B" w:rsidRPr="00581B8C" w:rsidRDefault="004930D7" w:rsidP="004D4C2B">
      <w:pPr>
        <w:jc w:val="both"/>
      </w:pPr>
      <w:r w:rsidRPr="00581B8C">
        <w:lastRenderedPageBreak/>
        <w:t xml:space="preserve">4. L’import de les subvencions convocades en esta resolució en cap cas pot ser d’una quantia que, aïlladament o en concurrència amb subvencions o ajudes d’altres administracions públiques, o d’altres ens públics o privats, supere el cost de l’activitat </w:t>
      </w:r>
      <w:r w:rsidR="005A1D0D" w:rsidRPr="00581B8C">
        <w:t>que ha de</w:t>
      </w:r>
      <w:r w:rsidRPr="00581B8C">
        <w:t xml:space="preserve"> desenrotllar el beneficiari i, amb esta finalitat, el beneficiari sol·licitant ha de presentar davant de l’òrgan gestor una declaració responsable en eixe sentit.</w:t>
      </w:r>
    </w:p>
    <w:p w14:paraId="3FD234CD" w14:textId="27361AB1" w:rsidR="00F5302B" w:rsidRPr="00581B8C" w:rsidRDefault="00F5302B" w:rsidP="00F5302B">
      <w:pPr>
        <w:jc w:val="both"/>
      </w:pPr>
      <w:r w:rsidRPr="00581B8C">
        <w:t>Quan l’import del gasto subvencionable supere la quantia de 30.000 euros en el supòsit de cost per execució d’obra, o de 12.000 euros en el supòsit de subministrament de béns d’equip o prestació de servicis per empreses de consultoria o assistència tècnica, el beneficiari ha de sol·licitar i presentar com a mínim tres ofertes de diferents proveïdors, que no poden ser superiors al valor de mercat, abans de contraure el compromís per a la prestació del servici o l’entrega del bé, llevat que, per les especials característiques dels gastos subvencionables, no hi haja en el mercat un nombre suficient d’entitats que el subministren o presten. L’elecció entre les ofertes presentades es fa d’acord amb criteris d’eficiència i economia, de manera que s’ha de justificar expressament en una memòria l’elecció quan no recaiga en la proposta econòmica més avantatjosa.</w:t>
      </w:r>
    </w:p>
    <w:p w14:paraId="546F2444" w14:textId="68C5A8D2" w:rsidR="004930D7" w:rsidRPr="00581B8C" w:rsidRDefault="004930D7" w:rsidP="004930D7">
      <w:pPr>
        <w:jc w:val="both"/>
      </w:pPr>
      <w:r w:rsidRPr="00581B8C">
        <w:t>5. En relació amb la resta dels aspectes sobre la quantia de la subvenció i els criteris per a la seua determinació no regulats en este apartat, cal ajustar-se al que disposa l’article quint de l’Orde 5/2024, de 18 de setembre.</w:t>
      </w:r>
    </w:p>
    <w:p w14:paraId="169DC239" w14:textId="77777777" w:rsidR="00EF67D1" w:rsidRPr="00581B8C" w:rsidRDefault="00EF67D1" w:rsidP="004930D7">
      <w:pPr>
        <w:jc w:val="both"/>
      </w:pPr>
    </w:p>
    <w:p w14:paraId="73C7CB4C" w14:textId="27D17EF2" w:rsidR="004930D7" w:rsidRPr="00581B8C" w:rsidRDefault="004930D7" w:rsidP="004930D7">
      <w:pPr>
        <w:jc w:val="both"/>
        <w:rPr>
          <w:b/>
          <w:bCs/>
        </w:rPr>
      </w:pPr>
      <w:r w:rsidRPr="00581B8C">
        <w:rPr>
          <w:b/>
        </w:rPr>
        <w:t xml:space="preserve">Nové. Forma i termini de presentació de les sol·licituds </w:t>
      </w:r>
    </w:p>
    <w:p w14:paraId="6D3F797B" w14:textId="0E147D9E" w:rsidR="004930D7" w:rsidRPr="00581B8C" w:rsidRDefault="004930D7" w:rsidP="004930D7">
      <w:pPr>
        <w:jc w:val="both"/>
        <w:rPr>
          <w:b/>
          <w:bCs/>
        </w:rPr>
      </w:pPr>
      <w:r w:rsidRPr="00581B8C">
        <w:t>1. Les entitats beneficiàries han de presentar en cada convocatòria una única sol·licitud de subvenció en què es poden seleccionar les activitats de les modalitats A o B, i les dos modalitats són excloents. En esta sol·licitud, l’entitat beneficiària la classifica pel tipus d’ajuda de cada una de les modalitat</w:t>
      </w:r>
      <w:r w:rsidR="00FB63C8" w:rsidRPr="00581B8C">
        <w:t>s,</w:t>
      </w:r>
      <w:r w:rsidRPr="00581B8C">
        <w:t xml:space="preserve"> segons siga l’import econòmic majoritari previst per a les inversions en cada una d’estes. La inversió màxima </w:t>
      </w:r>
      <w:proofErr w:type="spellStart"/>
      <w:r w:rsidRPr="00581B8C">
        <w:t>auxiliable</w:t>
      </w:r>
      <w:proofErr w:type="spellEnd"/>
      <w:r w:rsidRPr="00581B8C">
        <w:t xml:space="preserve"> no pot superar l’import de la inversió sol·licitada per l’entitat.</w:t>
      </w:r>
    </w:p>
    <w:p w14:paraId="7C9D8884" w14:textId="49490176" w:rsidR="004930D7" w:rsidRPr="00581B8C" w:rsidRDefault="004930D7" w:rsidP="004930D7">
      <w:pPr>
        <w:jc w:val="both"/>
      </w:pPr>
      <w:r w:rsidRPr="00581B8C">
        <w:t xml:space="preserve">2. Les sol·licituds s’han de presentar en el model de formulari i </w:t>
      </w:r>
      <w:r w:rsidR="00FB63C8" w:rsidRPr="00581B8C">
        <w:t xml:space="preserve">el </w:t>
      </w:r>
      <w:r w:rsidRPr="00581B8C">
        <w:t xml:space="preserve">termini que s’establix, acompanyades de la documentació acreditativa dels requisits per a obtindre la subvenció, així com de la resta de documentació exigida en les bases i en esta convocatòria. </w:t>
      </w:r>
    </w:p>
    <w:p w14:paraId="6C727E66" w14:textId="58994E34" w:rsidR="004930D7" w:rsidRPr="00581B8C" w:rsidRDefault="004930D7" w:rsidP="004930D7">
      <w:pPr>
        <w:jc w:val="both"/>
      </w:pPr>
      <w:r w:rsidRPr="00581B8C">
        <w:t xml:space="preserve">3. El termini de presentació de sol·licituds per a l’exercici 2026 és de </w:t>
      </w:r>
      <w:r w:rsidR="00E76041" w:rsidRPr="00581B8C">
        <w:t>deu</w:t>
      </w:r>
      <w:r w:rsidRPr="00581B8C">
        <w:t xml:space="preserve"> dies hàbils comptats des de l’endemà de la publicació de l’extracte de la resolució de la convocatòria en el </w:t>
      </w:r>
      <w:r w:rsidRPr="00581B8C">
        <w:rPr>
          <w:i/>
          <w:iCs/>
        </w:rPr>
        <w:t>Diari Oficial de la Generalitat Valenciana</w:t>
      </w:r>
      <w:r w:rsidRPr="00581B8C">
        <w:t>.</w:t>
      </w:r>
    </w:p>
    <w:p w14:paraId="27F704FF" w14:textId="669189D5" w:rsidR="004930D7" w:rsidRPr="00581B8C" w:rsidRDefault="00321AFB" w:rsidP="004930D7">
      <w:pPr>
        <w:jc w:val="both"/>
      </w:pPr>
      <w:r w:rsidRPr="00581B8C">
        <w:t>4. De conformitat amb el que establix l’article 14 de la Llei 39/2015, d’1 d’octubre, del procediment administratiu comú, les persones sol·licitants estan obligades a relacionar-se amb la Generalitat a través de m</w:t>
      </w:r>
      <w:r w:rsidR="00E07F74" w:rsidRPr="00581B8C">
        <w:t>itjan</w:t>
      </w:r>
      <w:r w:rsidRPr="00581B8C">
        <w:t>s electrònics, per la qual cosa han de presentar les sol·licituds telemàticament a través de la seu electrònica de la Generalitat (</w:t>
      </w:r>
      <w:hyperlink r:id="rId8" w:history="1">
        <w:r w:rsidRPr="00581B8C">
          <w:rPr>
            <w:rStyle w:val="Hipervnculo"/>
          </w:rPr>
          <w:t>https://sede.gva.es/va/inicio/procedimientos?id_proc=861</w:t>
        </w:r>
      </w:hyperlink>
      <w:r w:rsidRPr="00581B8C">
        <w:t>) utilitzant els corresponents models normalitzats disponibles en esta. No s’admet qualsevol sol·licitud presentada seguint un procediment diferent del que es descriu ací.</w:t>
      </w:r>
    </w:p>
    <w:p w14:paraId="0B487E27" w14:textId="782DEE23" w:rsidR="004930D7" w:rsidRPr="00581B8C" w:rsidRDefault="004930D7" w:rsidP="00502962">
      <w:pPr>
        <w:autoSpaceDE w:val="0"/>
        <w:autoSpaceDN w:val="0"/>
        <w:adjustRightInd w:val="0"/>
        <w:spacing w:after="0" w:line="240" w:lineRule="auto"/>
        <w:jc w:val="both"/>
      </w:pPr>
      <w:r w:rsidRPr="00581B8C">
        <w:lastRenderedPageBreak/>
        <w:t>Per a accedir de manera telemàtica al procediment, i en cas de ser persona física, cal disposar de la firma electrònica avançada i el certificat qualificat de representant d’entitat emés per l’Agència de Tecnologia i Certificació Electrònica de la Comunitat Valenciana (ACCV). Així mateix, es pot utilitzar qualsevol altre sistema de firma electrònica admés per la seu electrònica de la Generalitat (</w:t>
      </w:r>
      <w:r w:rsidRPr="00581B8C">
        <w:rPr>
          <w:color w:val="000081"/>
        </w:rPr>
        <w:t>sede.gva.es/va/</w:t>
      </w:r>
      <w:proofErr w:type="spellStart"/>
      <w:r w:rsidRPr="00581B8C">
        <w:rPr>
          <w:color w:val="000081"/>
        </w:rPr>
        <w:t>sede_certificados</w:t>
      </w:r>
      <w:proofErr w:type="spellEnd"/>
      <w:r w:rsidRPr="00581B8C">
        <w:t>).</w:t>
      </w:r>
    </w:p>
    <w:p w14:paraId="2BE4A496" w14:textId="77777777" w:rsidR="004930D7" w:rsidRPr="00581B8C" w:rsidRDefault="004930D7" w:rsidP="004930D7">
      <w:pPr>
        <w:autoSpaceDE w:val="0"/>
        <w:autoSpaceDN w:val="0"/>
        <w:adjustRightInd w:val="0"/>
        <w:spacing w:after="0" w:line="240" w:lineRule="auto"/>
      </w:pPr>
    </w:p>
    <w:p w14:paraId="1028D696" w14:textId="0542554F" w:rsidR="004930D7" w:rsidRPr="00581B8C" w:rsidRDefault="004930D7" w:rsidP="004930D7">
      <w:pPr>
        <w:jc w:val="both"/>
      </w:pPr>
      <w:r w:rsidRPr="00581B8C">
        <w:t>Quan es vullga tramitar un procediment en representació d’altres persones físiques o jurídiques, es pot atorgar esta representació per mitjà del Registre de representants de l’ACCV (</w:t>
      </w:r>
      <w:hyperlink r:id="rId9" w:history="1">
        <w:r w:rsidRPr="00581B8C">
          <w:rPr>
            <w:rStyle w:val="Hipervnculo"/>
          </w:rPr>
          <w:t>https://www.accv.es/vl/servicios/ciudadanos-y-autonomos/registro-de-representantes/</w:t>
        </w:r>
      </w:hyperlink>
      <w:r w:rsidRPr="00581B8C">
        <w:t>). L’accés a este registre per part dels representats es pot fer utilitzant un certificat qualificat de representant d’entitat.</w:t>
      </w:r>
    </w:p>
    <w:p w14:paraId="6692AF75" w14:textId="585270A2" w:rsidR="004930D7" w:rsidRPr="00581B8C" w:rsidRDefault="004930D7" w:rsidP="004930D7">
      <w:pPr>
        <w:jc w:val="both"/>
      </w:pPr>
      <w:r w:rsidRPr="00581B8C">
        <w:t>Les sol·licituds presentades s’han de firmar amb el certificat digital de la persona jurídica que presenta la sol·licitud o, si és el cas, amb el certificat digital del seu representant. Així mateix, els documents que s’adjunten que siga obligatori firmar els ha de firmar electrònicament qui siga competent per a fer-ho.</w:t>
      </w:r>
    </w:p>
    <w:p w14:paraId="7645EE14" w14:textId="57F9AD50" w:rsidR="004930D7" w:rsidRPr="00581B8C" w:rsidRDefault="004930D7" w:rsidP="004930D7">
      <w:pPr>
        <w:jc w:val="both"/>
      </w:pPr>
      <w:r w:rsidRPr="00581B8C">
        <w:t xml:space="preserve">Les esmenes o les aportacions documentals posteriors a la presentació de la sol·licitud es poden dur a terme telemàticament en la seu electrònica de la Generalitat, a través de l’adreça d’internet </w:t>
      </w:r>
      <w:hyperlink r:id="rId10" w:history="1">
        <w:r w:rsidRPr="00581B8C">
          <w:rPr>
            <w:rStyle w:val="Hipervnculo"/>
          </w:rPr>
          <w:t>https://.sede.gva.es/proc24625</w:t>
        </w:r>
      </w:hyperlink>
      <w:r w:rsidR="005A236E" w:rsidRPr="00581B8C">
        <w:rPr>
          <w:rStyle w:val="Hipervnculo"/>
          <w:color w:val="auto"/>
          <w:u w:val="none"/>
        </w:rPr>
        <w:t>.</w:t>
      </w:r>
    </w:p>
    <w:p w14:paraId="17D771DD" w14:textId="7A11BEDE" w:rsidR="004930D7" w:rsidRPr="00581B8C" w:rsidRDefault="004930D7" w:rsidP="004930D7">
      <w:pPr>
        <w:jc w:val="both"/>
      </w:pPr>
      <w:r w:rsidRPr="00581B8C">
        <w:t>En el supòsit que alguna de les persones sol·licitants presente la sol·licitud presencialment, es requerix que l’esmene a través de la presentació electrònica, en els termes que preveu l’article 68.4 de la mencionada Llei 39/2015, d’1 d’octubre. A este efecte, es considera data de presentació de la sol·licitud la data en què s’ha fet l’esmena.</w:t>
      </w:r>
    </w:p>
    <w:p w14:paraId="18A9436C" w14:textId="6706822C" w:rsidR="00D97840" w:rsidRPr="00581B8C" w:rsidRDefault="001A2CED" w:rsidP="00B6039B">
      <w:pPr>
        <w:jc w:val="both"/>
      </w:pPr>
      <w:r w:rsidRPr="00581B8C">
        <w:t xml:space="preserve">Per a tramitar la sol·licitud de subvenció, és de compliment obligat el tràmit d’alta o modificació, si és el cas, d’un compte bancari de titularitat de l’entitat sol·licitant per a percebre, si és el cas, les ajudes convocades. Esta actuació s’ha de fer de manera telemàtica a través de la seu electrònica de la Generalitat </w:t>
      </w:r>
      <w:r w:rsidRPr="00581B8C">
        <w:rPr>
          <w:color w:val="2F5496" w:themeColor="accent1" w:themeShade="BF"/>
          <w:u w:val="single"/>
        </w:rPr>
        <w:t>(</w:t>
      </w:r>
      <w:hyperlink r:id="rId11" w:history="1">
        <w:r w:rsidRPr="00581B8C">
          <w:rPr>
            <w:color w:val="2F5496" w:themeColor="accent1" w:themeShade="BF"/>
            <w:u w:val="single"/>
          </w:rPr>
          <w:t>https://sede.gva.es/proc22648</w:t>
        </w:r>
      </w:hyperlink>
      <w:r w:rsidRPr="00581B8C">
        <w:rPr>
          <w:color w:val="2F5496" w:themeColor="accent1" w:themeShade="BF"/>
          <w:u w:val="single"/>
        </w:rPr>
        <w:t xml:space="preserve"> PROPER: Procediment per a tramitar les altes, les modificacions i les baixes de les domiciliacions bancàries </w:t>
      </w:r>
      <w:r w:rsidR="008652B6" w:rsidRPr="00581B8C">
        <w:rPr>
          <w:color w:val="2F5496" w:themeColor="accent1" w:themeShade="BF"/>
          <w:u w:val="single"/>
        </w:rPr>
        <w:t>[</w:t>
      </w:r>
      <w:r w:rsidR="002D72D0" w:rsidRPr="00581B8C">
        <w:rPr>
          <w:color w:val="2F5496" w:themeColor="accent1" w:themeShade="BF"/>
          <w:u w:val="single"/>
        </w:rPr>
        <w:t>D</w:t>
      </w:r>
      <w:r w:rsidRPr="00581B8C">
        <w:rPr>
          <w:color w:val="2F5496" w:themeColor="accent1" w:themeShade="BF"/>
          <w:u w:val="single"/>
        </w:rPr>
        <w:t>omiciliació bancària</w:t>
      </w:r>
      <w:r w:rsidR="002D72D0" w:rsidRPr="00581B8C">
        <w:rPr>
          <w:color w:val="2F5496" w:themeColor="accent1" w:themeShade="BF"/>
          <w:u w:val="single"/>
        </w:rPr>
        <w:t>]</w:t>
      </w:r>
      <w:r w:rsidRPr="00581B8C">
        <w:rPr>
          <w:color w:val="2F5496" w:themeColor="accent1" w:themeShade="BF"/>
          <w:u w:val="single"/>
        </w:rPr>
        <w:t xml:space="preserve">. Tràmit automatitzat), </w:t>
      </w:r>
      <w:r w:rsidRPr="00581B8C">
        <w:t xml:space="preserve">d’acord amb el que preveu l’article 6 de l’Orde 2/2022, de la Conselleria d’Hisenda i Model Econòmic, per la qual es regulen les actuacions o els tràmits d’alta, modificació i baixa de les dades personals </w:t>
      </w:r>
      <w:proofErr w:type="spellStart"/>
      <w:r w:rsidRPr="00581B8C">
        <w:t>identificatives</w:t>
      </w:r>
      <w:proofErr w:type="spellEnd"/>
      <w:r w:rsidRPr="00581B8C">
        <w:t xml:space="preserve"> i bancàries de les persones físiques i jurídiques que es relacionen econòmicament amb la Generalitat.</w:t>
      </w:r>
    </w:p>
    <w:p w14:paraId="33D60190" w14:textId="54AD0A9F" w:rsidR="004930D7" w:rsidRPr="00581B8C" w:rsidRDefault="00321AFB" w:rsidP="004930D7">
      <w:pPr>
        <w:jc w:val="both"/>
      </w:pPr>
      <w:r w:rsidRPr="00581B8C">
        <w:t xml:space="preserve">5. No s’admeten a tràmit les sol·licituds que es presenten fora del termini establit en la convocatòria, i es resoldrà la </w:t>
      </w:r>
      <w:proofErr w:type="spellStart"/>
      <w:r w:rsidRPr="00581B8C">
        <w:t>inadmissió</w:t>
      </w:r>
      <w:proofErr w:type="spellEnd"/>
      <w:r w:rsidRPr="00581B8C">
        <w:t xml:space="preserve"> d’estes, que ha de ser notificada als interessats en els termes previstos en els articles 40 i següents de la Llei 39/2015, d’1 d’octubre, del procediment administratiu comú de les administracions públiques.</w:t>
      </w:r>
    </w:p>
    <w:p w14:paraId="0AC4B673" w14:textId="1F3BB582" w:rsidR="00335C6E" w:rsidRPr="00581B8C" w:rsidRDefault="004930D7" w:rsidP="004930D7">
      <w:pPr>
        <w:jc w:val="both"/>
      </w:pPr>
      <w:r w:rsidRPr="00581B8C">
        <w:t xml:space="preserve">El termini màxim per a la resolució i </w:t>
      </w:r>
      <w:r w:rsidR="008652B6" w:rsidRPr="00581B8C">
        <w:t xml:space="preserve">la </w:t>
      </w:r>
      <w:r w:rsidRPr="00581B8C">
        <w:t xml:space="preserve">notificació del procediment és de 3 mesos comptats des de la data de publicació d’esta convocatòria en el </w:t>
      </w:r>
      <w:r w:rsidRPr="00581B8C">
        <w:rPr>
          <w:i/>
          <w:iCs/>
        </w:rPr>
        <w:t>Diari Oficial de la Generalitat Valenciana</w:t>
      </w:r>
      <w:r w:rsidRPr="00581B8C">
        <w:t xml:space="preserve">. </w:t>
      </w:r>
    </w:p>
    <w:p w14:paraId="5B43C748" w14:textId="043429CA" w:rsidR="004930D7" w:rsidRPr="00581B8C" w:rsidRDefault="004930D7" w:rsidP="004930D7">
      <w:pPr>
        <w:jc w:val="both"/>
      </w:pPr>
      <w:r w:rsidRPr="00581B8C">
        <w:t xml:space="preserve">El venciment del termini màxim sense que s’haja notificat la resolució legitima els interessats per a entendre desestimada per silenci administratiu la sol·licitud de concessió de la subvenció, </w:t>
      </w:r>
      <w:r w:rsidRPr="00581B8C">
        <w:lastRenderedPageBreak/>
        <w:t xml:space="preserve">de conformitat amb el que disposa l’article 25.5 de la Llei 38/2003, de 17 de novembre, </w:t>
      </w:r>
      <w:r w:rsidR="002D72D0" w:rsidRPr="00581B8C">
        <w:t>G</w:t>
      </w:r>
      <w:r w:rsidRPr="00581B8C">
        <w:t xml:space="preserve">eneral de </w:t>
      </w:r>
      <w:r w:rsidR="002D72D0" w:rsidRPr="00581B8C">
        <w:t>S</w:t>
      </w:r>
      <w:r w:rsidRPr="00581B8C">
        <w:t>ubvencions.</w:t>
      </w:r>
    </w:p>
    <w:p w14:paraId="70155F3F" w14:textId="77777777" w:rsidR="00E00EFC" w:rsidRPr="00581B8C" w:rsidRDefault="00E00EFC" w:rsidP="004930D7">
      <w:pPr>
        <w:jc w:val="both"/>
      </w:pPr>
    </w:p>
    <w:p w14:paraId="76C8AD25" w14:textId="785E1F6A" w:rsidR="004930D7" w:rsidRPr="00581B8C" w:rsidRDefault="004930D7" w:rsidP="004930D7">
      <w:pPr>
        <w:jc w:val="both"/>
        <w:rPr>
          <w:b/>
          <w:bCs/>
        </w:rPr>
      </w:pPr>
      <w:r w:rsidRPr="00581B8C">
        <w:rPr>
          <w:b/>
        </w:rPr>
        <w:t xml:space="preserve">Dècim. Documentació i declaracions responsables </w:t>
      </w:r>
    </w:p>
    <w:p w14:paraId="23425A19" w14:textId="0D7D6688" w:rsidR="004930D7" w:rsidRPr="00581B8C" w:rsidRDefault="004930D7" w:rsidP="004930D7">
      <w:pPr>
        <w:jc w:val="both"/>
      </w:pPr>
      <w:r w:rsidRPr="00581B8C">
        <w:t xml:space="preserve">1. En la sol·licitud han de constar el nom i la seu social de l’entitat, i s’ha d’entregar amb la documentació següent: </w:t>
      </w:r>
    </w:p>
    <w:p w14:paraId="35E973DE" w14:textId="77777777" w:rsidR="00E76041" w:rsidRPr="00581B8C" w:rsidRDefault="00E76041" w:rsidP="00E76041">
      <w:pPr>
        <w:jc w:val="both"/>
      </w:pPr>
      <w:r w:rsidRPr="00581B8C">
        <w:t>a) Acreditació de la personalitat jurídica i, si és el cas, la representació amb la qual actua la persona firmant de la sol·licitud, així com els fins o objecte social de l'entitat quan resulte necessari per a verificar el compliment dels requisits exigits per a obtindre la condició de beneficiària, sense perjuí del que es disposa en l'article 28.2 de la Llei 39/2015, d'1 d'octubre, del Procediment Administratiu Comú de les Administracions Públiques.</w:t>
      </w:r>
    </w:p>
    <w:p w14:paraId="580EDE4B" w14:textId="77777777" w:rsidR="00E76041" w:rsidRPr="00581B8C" w:rsidRDefault="00E76041" w:rsidP="00E76041">
      <w:pPr>
        <w:jc w:val="both"/>
      </w:pPr>
      <w:r w:rsidRPr="00581B8C">
        <w:t>En cas de no autoritzar la seua consulta per l'òrgan gestor del procediment, o en cas d'autoritzar-la i consultada la mateixa, no quede degudament acreditada, o quan la informació obtinguda resulte insuficient per a verificar el compliment dels requisits exigits, es requerirà a l'entitat interessada l'aportació de la documentació corresponent.</w:t>
      </w:r>
    </w:p>
    <w:p w14:paraId="4D72CA7F" w14:textId="77777777" w:rsidR="00E76041" w:rsidRPr="00581B8C" w:rsidRDefault="00E76041" w:rsidP="00E76041">
      <w:pPr>
        <w:jc w:val="both"/>
      </w:pPr>
      <w:r w:rsidRPr="00581B8C">
        <w:t>b) Acreditació que entre els seus fins estatutaris es troben la protecció i defensa dels animals de companyia, la conservació de la biodiversitat i dels ecosistemes, la millora dels hàbitats o la realització d'alguna de les actuacions previstes en l'article segon de l'Orde 5/2024, de 18 de setembre. S'exceptuarà aquelles que consten degudament inscrites en els seus corresponents registres oficials, només sent necessària la presentació de la corresponent certificació acreditativa.</w:t>
      </w:r>
    </w:p>
    <w:p w14:paraId="2CA23154" w14:textId="77777777" w:rsidR="00E76041" w:rsidRPr="00581B8C" w:rsidRDefault="00E76041" w:rsidP="00E76041">
      <w:pPr>
        <w:jc w:val="both"/>
      </w:pPr>
      <w:r w:rsidRPr="00581B8C">
        <w:t>No obstant això, quan la informació obrant en estos registres no permeta verificar adequadament el compliment d'este requisit, l'òrgan gestor podrà requerir l'aportació dels estatuts vigents o de qualsevol altra documentació que resulte acreditativa dels fins de l'entitat.</w:t>
      </w:r>
    </w:p>
    <w:p w14:paraId="1CC22611" w14:textId="772A4B93" w:rsidR="004930D7" w:rsidRPr="00581B8C" w:rsidRDefault="009015F5" w:rsidP="00E76041">
      <w:pPr>
        <w:jc w:val="both"/>
      </w:pPr>
      <w:r w:rsidRPr="00581B8C">
        <w:t xml:space="preserve">c) Acreditació d’estar al corrent de les obligacions tributàries, estatals i autonòmiques, i amb la Seguretat Social, sense perjuí del que disposa l’article 28.2 de la Llei 39/2015, d’1 d’octubre, del </w:t>
      </w:r>
      <w:r w:rsidR="00CA4BBB" w:rsidRPr="00581B8C">
        <w:t>P</w:t>
      </w:r>
      <w:r w:rsidRPr="00581B8C">
        <w:t xml:space="preserve">rocediment </w:t>
      </w:r>
      <w:r w:rsidR="00CA4BBB" w:rsidRPr="00581B8C">
        <w:t>A</w:t>
      </w:r>
      <w:r w:rsidRPr="00581B8C">
        <w:t xml:space="preserve">dministratiu </w:t>
      </w:r>
      <w:r w:rsidR="00CA4BBB" w:rsidRPr="00581B8C">
        <w:t>C</w:t>
      </w:r>
      <w:r w:rsidRPr="00581B8C">
        <w:t xml:space="preserve">omú de les </w:t>
      </w:r>
      <w:r w:rsidR="00CA4BBB" w:rsidRPr="00581B8C">
        <w:t>A</w:t>
      </w:r>
      <w:r w:rsidRPr="00581B8C">
        <w:t xml:space="preserve">dministracions </w:t>
      </w:r>
      <w:r w:rsidR="00CA4BBB" w:rsidRPr="00581B8C">
        <w:t>P</w:t>
      </w:r>
      <w:r w:rsidRPr="00581B8C">
        <w:t>úbliques, en cas que no s’autoritze o hi haja oposició que l’òrgan gestor del procediment ho consulte.</w:t>
      </w:r>
    </w:p>
    <w:p w14:paraId="05AFC738" w14:textId="09693541" w:rsidR="009015F5" w:rsidRPr="00581B8C" w:rsidRDefault="009015F5" w:rsidP="009015F5">
      <w:pPr>
        <w:jc w:val="both"/>
      </w:pPr>
      <w:r w:rsidRPr="00581B8C">
        <w:rPr>
          <w:i/>
          <w:iCs/>
        </w:rPr>
        <w:t>d</w:t>
      </w:r>
      <w:r w:rsidRPr="00581B8C">
        <w:t>) Programa d’actuacions en què consten clarament el tipus d’activitat que cal realitzar segons la modalitat d’actuacions triada, amb indicació del calendari de les actuacions que cal dur a terme dins del període subvencionable, el pressupost estimat i desglossat per a cada una de les activitats per a les quals se sol·licita l’ajuda i els mitjans que es preveu emprar. Este programa ha de ser el més detallat possible i contindre tots els apartats anteriors de manera esquematitzada i detallada. Així mateix, a més ha de contindre tots els requisits mencionats al llarg d’esta convocatòria.</w:t>
      </w:r>
    </w:p>
    <w:p w14:paraId="4B2E724E" w14:textId="34E84131" w:rsidR="00F144FB" w:rsidRPr="00581B8C" w:rsidRDefault="00F144FB" w:rsidP="009015F5">
      <w:pPr>
        <w:jc w:val="both"/>
      </w:pPr>
      <w:r w:rsidRPr="00581B8C">
        <w:t xml:space="preserve">A este efecte, s’habilita en el tràmit corresponent un document esquemàtic que servix de guia per a elaborar el programa i el format d’este ha de ser, en la mesura que siga possible, adaptat al que presentarà l’entitat sol·licitant. </w:t>
      </w:r>
    </w:p>
    <w:p w14:paraId="7B282935" w14:textId="35FA3037" w:rsidR="00335C6E" w:rsidRPr="00581B8C" w:rsidRDefault="00335C6E" w:rsidP="00335C6E">
      <w:pPr>
        <w:spacing w:after="0"/>
        <w:jc w:val="both"/>
        <w:rPr>
          <w:rFonts w:cstheme="minorHAnsi"/>
        </w:rPr>
      </w:pPr>
      <w:r w:rsidRPr="00581B8C">
        <w:lastRenderedPageBreak/>
        <w:t>En cas que es duguen a terme les actuacions en nuclis zoològics registrats</w:t>
      </w:r>
      <w:r w:rsidR="005D0BAC" w:rsidRPr="00581B8C">
        <w:t xml:space="preserve"> legalment</w:t>
      </w:r>
      <w:r w:rsidRPr="00581B8C">
        <w:t xml:space="preserve"> en les actuacions del tipus a.2, a.3 i a.6, s’ha d’aportar acreditació de la inscripció en el Registre de nuclis zoològics de la Comunitat Valenciana, en cas que</w:t>
      </w:r>
      <w:r w:rsidR="005D0BAC" w:rsidRPr="00581B8C">
        <w:t xml:space="preserve"> l’òrgan gestor del procediment</w:t>
      </w:r>
      <w:r w:rsidRPr="00581B8C">
        <w:t xml:space="preserve"> no autoritze esta consulta, així com la documentació acreditativa d’acord amb l’ajuntament per a la gestió de l’alberg municipal o del programa d’arreplega d’animals, si és el cas.</w:t>
      </w:r>
    </w:p>
    <w:p w14:paraId="3820C5A6" w14:textId="77777777" w:rsidR="00335C6E" w:rsidRPr="00581B8C" w:rsidRDefault="00335C6E" w:rsidP="00335C6E">
      <w:pPr>
        <w:spacing w:after="0"/>
        <w:jc w:val="both"/>
        <w:rPr>
          <w:rFonts w:cstheme="minorHAnsi"/>
        </w:rPr>
      </w:pPr>
    </w:p>
    <w:p w14:paraId="3B8FE113" w14:textId="6B99C18C" w:rsidR="00400756" w:rsidRPr="00581B8C" w:rsidRDefault="004A7DEE" w:rsidP="00335C6E">
      <w:pPr>
        <w:spacing w:after="0"/>
        <w:jc w:val="both"/>
      </w:pPr>
      <w:r w:rsidRPr="00581B8C">
        <w:t>No és necessari acreditar esta condició quan l’objecte de la subvenció siga la construcció o l’adequació d’un establiment per a la consecució de la condició de nucli zoològic, i este fet ha d’especificar-se en el programa d’actuacions presentat.</w:t>
      </w:r>
    </w:p>
    <w:p w14:paraId="04A30C9A" w14:textId="77777777" w:rsidR="004A7DEE" w:rsidRPr="00581B8C" w:rsidRDefault="004A7DEE" w:rsidP="00335C6E">
      <w:pPr>
        <w:spacing w:after="0"/>
        <w:jc w:val="both"/>
        <w:rPr>
          <w:rFonts w:cstheme="minorHAnsi"/>
        </w:rPr>
      </w:pPr>
    </w:p>
    <w:p w14:paraId="4EC1D555" w14:textId="1F7CFA40" w:rsidR="00335C6E" w:rsidRPr="00581B8C" w:rsidRDefault="00335C6E" w:rsidP="00335C6E">
      <w:pPr>
        <w:spacing w:after="0"/>
        <w:jc w:val="both"/>
        <w:rPr>
          <w:rFonts w:cstheme="minorHAnsi"/>
        </w:rPr>
      </w:pPr>
      <w:r w:rsidRPr="00581B8C">
        <w:t xml:space="preserve">En relació amb el tipus d’actuació </w:t>
      </w:r>
      <w:r w:rsidR="007E2A06" w:rsidRPr="00581B8C">
        <w:t>b</w:t>
      </w:r>
      <w:r w:rsidRPr="00581B8C">
        <w:t>.2, si es tracta de projectes sobre espècies catalogades, s’ha d’aportar l’autorització de l’òrgan competent.</w:t>
      </w:r>
    </w:p>
    <w:p w14:paraId="4F9FDB56" w14:textId="77777777" w:rsidR="00335C6E" w:rsidRPr="00581B8C" w:rsidRDefault="00335C6E" w:rsidP="00335C6E">
      <w:pPr>
        <w:spacing w:after="0"/>
        <w:jc w:val="both"/>
        <w:rPr>
          <w:rFonts w:cstheme="minorHAnsi"/>
        </w:rPr>
      </w:pPr>
    </w:p>
    <w:p w14:paraId="3F1554F2" w14:textId="1732E677" w:rsidR="00335C6E" w:rsidRPr="00581B8C" w:rsidRDefault="00335C6E" w:rsidP="00335C6E">
      <w:pPr>
        <w:jc w:val="both"/>
        <w:rPr>
          <w:rFonts w:cstheme="minorHAnsi"/>
        </w:rPr>
      </w:pPr>
      <w:r w:rsidRPr="00581B8C">
        <w:t>En relació amb els tipus d’actuacions a.6 i b.6, s’ha d’aportar una memòria descriptiva de la construcció o el projecte d’adequació de les instal·lacions, el projecte d’obra i la llicència d’obra de l’ajuntament corresponent, si és el cas. El projecte d’obra no és necessari si, tractant-se d’una adequació d’instal·lacions, no es produïx una modificació dels volums construïts.</w:t>
      </w:r>
    </w:p>
    <w:p w14:paraId="5734531F" w14:textId="40FFE8A8" w:rsidR="004930D7" w:rsidRPr="00581B8C" w:rsidRDefault="004930D7" w:rsidP="00335C6E">
      <w:pPr>
        <w:jc w:val="both"/>
      </w:pPr>
      <w:r w:rsidRPr="00581B8C">
        <w:t xml:space="preserve">L’acreditació de la documentació indicada s’ha d’efectuar sense perjuí del que establix l’article 28.2 de la Llei 39/2015, d’1 d’octubre, del </w:t>
      </w:r>
      <w:r w:rsidR="00CA4BBB" w:rsidRPr="00581B8C">
        <w:t>P</w:t>
      </w:r>
      <w:r w:rsidRPr="00581B8C">
        <w:t xml:space="preserve">rocediment </w:t>
      </w:r>
      <w:r w:rsidR="00CA4BBB" w:rsidRPr="00581B8C">
        <w:t>A</w:t>
      </w:r>
      <w:r w:rsidRPr="00581B8C">
        <w:t xml:space="preserve">dministratiu </w:t>
      </w:r>
      <w:r w:rsidR="00CA4BBB" w:rsidRPr="00581B8C">
        <w:t>C</w:t>
      </w:r>
      <w:r w:rsidRPr="00581B8C">
        <w:t xml:space="preserve">omú de les </w:t>
      </w:r>
      <w:r w:rsidR="00CA4BBB" w:rsidRPr="00581B8C">
        <w:t>A</w:t>
      </w:r>
      <w:r w:rsidRPr="00581B8C">
        <w:t xml:space="preserve">dministracions </w:t>
      </w:r>
      <w:r w:rsidR="00CA4BBB" w:rsidRPr="00581B8C">
        <w:t>P</w:t>
      </w:r>
      <w:r w:rsidRPr="00581B8C">
        <w:t>úbliques.</w:t>
      </w:r>
    </w:p>
    <w:p w14:paraId="1393A828" w14:textId="15E62634" w:rsidR="004930D7" w:rsidRPr="00581B8C" w:rsidRDefault="004930D7" w:rsidP="004930D7">
      <w:pPr>
        <w:jc w:val="both"/>
      </w:pPr>
      <w:r w:rsidRPr="00581B8C">
        <w:t>Quan l’administració actuant consulte o arreplegue dades o documents en l’àmbit dels fins de la convocatòria que estiguen en el seu poder o que els haja elaborats qualsevol altra administració, el règim aplicable és el següent:</w:t>
      </w:r>
    </w:p>
    <w:p w14:paraId="5EFEB2BC" w14:textId="25A404A5" w:rsidR="004930D7" w:rsidRPr="00581B8C" w:rsidRDefault="004930D7" w:rsidP="004930D7">
      <w:pPr>
        <w:jc w:val="both"/>
      </w:pPr>
      <w:r w:rsidRPr="00581B8C">
        <w:rPr>
          <w:i/>
          <w:iCs/>
        </w:rPr>
        <w:t>a</w:t>
      </w:r>
      <w:r w:rsidRPr="00581B8C">
        <w:t xml:space="preserve">) L’òrgan gestor del procediment ha d’estar autoritzat per la persona interessada per a poder consultar les dades d’estar al corrent dels pagaments amb l’Agència Tributària, estatal i autonòmica, i les dades d’identitat fiscal davant de l’Agència Estatal de l’Administració. En cas contrari, la persona interessada ha d’aportar els documents acreditatius corresponents. </w:t>
      </w:r>
    </w:p>
    <w:p w14:paraId="0EDCDC47" w14:textId="4C465854" w:rsidR="004930D7" w:rsidRPr="00581B8C" w:rsidRDefault="004930D7" w:rsidP="00944FFD">
      <w:pPr>
        <w:jc w:val="both"/>
      </w:pPr>
      <w:r w:rsidRPr="00581B8C">
        <w:rPr>
          <w:i/>
          <w:iCs/>
        </w:rPr>
        <w:t>b</w:t>
      </w:r>
      <w:r w:rsidRPr="00581B8C">
        <w:t>) L’òrgan gestor del procediment té potestat per a consultar les dades d’estar al corrent amb la Tresoreria de la Seguretat Social,</w:t>
      </w:r>
      <w:r w:rsidRPr="00581B8C">
        <w:rPr>
          <w:rFonts w:ascii="TimesNewRomanPSMT" w:hAnsi="TimesNewRomanPSMT"/>
          <w:sz w:val="18"/>
        </w:rPr>
        <w:t xml:space="preserve"> </w:t>
      </w:r>
      <w:r w:rsidRPr="00581B8C">
        <w:t>les dades del Registre de nuclis zoològics de la Comunitat Valenciana, així com la consulta al Registre electrònic de representants. Tanmateix, si la persona interessada es vol oposar a això, és imprescindible que indique la informació concreta a la consulta de la qual s’oposa i els motius que ho justifiquen. Si s’oposa, queda obligada a aportar els documents acreditatius corresponents.</w:t>
      </w:r>
    </w:p>
    <w:p w14:paraId="6BB3F881" w14:textId="0FA07472" w:rsidR="004930D7" w:rsidRPr="00581B8C" w:rsidRDefault="00495808" w:rsidP="004930D7">
      <w:pPr>
        <w:jc w:val="both"/>
      </w:pPr>
      <w:r w:rsidRPr="00581B8C">
        <w:rPr>
          <w:i/>
          <w:iCs/>
        </w:rPr>
        <w:t>c</w:t>
      </w:r>
      <w:r w:rsidRPr="00581B8C">
        <w:t xml:space="preserve">) </w:t>
      </w:r>
      <w:r w:rsidR="004930D7" w:rsidRPr="00581B8C">
        <w:t xml:space="preserve">L’òrgan gestor pot verificar l’exactitud de les dades declarades per la persona interessada, d’acord amb el que establix la disposició addicional octava de la </w:t>
      </w:r>
      <w:r w:rsidR="00CA4BBB" w:rsidRPr="00581B8C">
        <w:t>Llei Orgànica 3/2018, de 5 de desembre, de Protecció de Dades Personals i garantia dels drets digitals</w:t>
      </w:r>
      <w:r w:rsidR="004930D7" w:rsidRPr="00581B8C">
        <w:t xml:space="preserve">; l’article 4 de la Llei 40/2015, d’1 d’octubre, de </w:t>
      </w:r>
      <w:r w:rsidR="00CA4BBB" w:rsidRPr="00581B8C">
        <w:t>R</w:t>
      </w:r>
      <w:r w:rsidR="004930D7" w:rsidRPr="00581B8C">
        <w:t xml:space="preserve">ègim </w:t>
      </w:r>
      <w:r w:rsidR="00CA4BBB" w:rsidRPr="00581B8C">
        <w:t>J</w:t>
      </w:r>
      <w:r w:rsidR="004930D7" w:rsidRPr="00581B8C">
        <w:t xml:space="preserve">urídic del </w:t>
      </w:r>
      <w:r w:rsidR="00CA4BBB" w:rsidRPr="00581B8C">
        <w:t>S</w:t>
      </w:r>
      <w:r w:rsidR="004930D7" w:rsidRPr="00581B8C">
        <w:t xml:space="preserve">ector </w:t>
      </w:r>
      <w:r w:rsidR="00CA4BBB" w:rsidRPr="00581B8C">
        <w:t>P</w:t>
      </w:r>
      <w:r w:rsidR="004930D7" w:rsidRPr="00581B8C">
        <w:t xml:space="preserve">úblic, i l’article 13 de la Llei 38/2003, de 17 de novembre, </w:t>
      </w:r>
      <w:r w:rsidR="00CA4BBB" w:rsidRPr="00581B8C">
        <w:t>G</w:t>
      </w:r>
      <w:r w:rsidR="004930D7" w:rsidRPr="00581B8C">
        <w:t xml:space="preserve">eneral de </w:t>
      </w:r>
      <w:r w:rsidR="00CA4BBB" w:rsidRPr="00581B8C">
        <w:t>S</w:t>
      </w:r>
      <w:r w:rsidR="004930D7" w:rsidRPr="00581B8C">
        <w:t>ubvencions.</w:t>
      </w:r>
    </w:p>
    <w:p w14:paraId="360916FF" w14:textId="157DF2A8" w:rsidR="004930D7" w:rsidRPr="00581B8C" w:rsidRDefault="004930D7" w:rsidP="004930D7">
      <w:pPr>
        <w:jc w:val="both"/>
      </w:pPr>
      <w:r w:rsidRPr="00581B8C">
        <w:t>2. Les persones sol·licitants han de subscriure les declaracions responsables següents, segons corresponga:</w:t>
      </w:r>
    </w:p>
    <w:p w14:paraId="1C583C69" w14:textId="44B41948" w:rsidR="004930D7" w:rsidRPr="00581B8C" w:rsidRDefault="004930D7" w:rsidP="004930D7">
      <w:pPr>
        <w:jc w:val="both"/>
      </w:pPr>
      <w:r w:rsidRPr="00581B8C">
        <w:rPr>
          <w:i/>
          <w:iCs/>
        </w:rPr>
        <w:lastRenderedPageBreak/>
        <w:t>a</w:t>
      </w:r>
      <w:r w:rsidRPr="00581B8C">
        <w:t>) Declaració responsable que totes les dades que figuren en la sol·licitud i</w:t>
      </w:r>
      <w:r w:rsidR="007F33B8" w:rsidRPr="00581B8C">
        <w:t xml:space="preserve"> la</w:t>
      </w:r>
      <w:r w:rsidRPr="00581B8C">
        <w:t xml:space="preserve"> documentació que es presenta són certes.</w:t>
      </w:r>
    </w:p>
    <w:p w14:paraId="2F60ABCC" w14:textId="7B81A206" w:rsidR="004930D7" w:rsidRPr="00581B8C" w:rsidRDefault="004930D7" w:rsidP="004930D7">
      <w:pPr>
        <w:jc w:val="both"/>
      </w:pPr>
      <w:r w:rsidRPr="00581B8C">
        <w:rPr>
          <w:i/>
          <w:iCs/>
        </w:rPr>
        <w:t>b</w:t>
      </w:r>
      <w:r w:rsidRPr="00581B8C">
        <w:t xml:space="preserve">) Declaració responsable de no trobar-se incurs en alguna de les circumstàncies establides en l’article 13, apartats 2 i 3, de la Llei 38/2003, de 17 de novembre, </w:t>
      </w:r>
      <w:r w:rsidR="00CA4BBB" w:rsidRPr="00581B8C">
        <w:t>G</w:t>
      </w:r>
      <w:r w:rsidRPr="00581B8C">
        <w:t xml:space="preserve">eneral de </w:t>
      </w:r>
      <w:r w:rsidR="00CA4BBB" w:rsidRPr="00581B8C">
        <w:t>S</w:t>
      </w:r>
      <w:r w:rsidRPr="00581B8C">
        <w:t>ubvencions, que impedixen obtindre la condició de beneficiari, i que no és deutora de la Generalitat per reintegrament de subvencions.</w:t>
      </w:r>
    </w:p>
    <w:p w14:paraId="4B7A76A3" w14:textId="17C69990" w:rsidR="004930D7" w:rsidRPr="00581B8C" w:rsidRDefault="004930D7" w:rsidP="004930D7">
      <w:pPr>
        <w:jc w:val="both"/>
      </w:pPr>
      <w:r w:rsidRPr="00581B8C">
        <w:rPr>
          <w:i/>
          <w:iCs/>
        </w:rPr>
        <w:t>c</w:t>
      </w:r>
      <w:r w:rsidRPr="00581B8C">
        <w:t>) Declaració responsable, d’acord amb el que s’establix en l’article 5 del Decret 279/2004, de 17 de desembre, del Consell de la Generalitat Valenciana, pel qual es regulen mesures en els procediments de contractació administrativa i de concessió de subvencions per a foment</w:t>
      </w:r>
      <w:r w:rsidR="007F33B8" w:rsidRPr="00581B8C">
        <w:t>ar</w:t>
      </w:r>
      <w:r w:rsidRPr="00581B8C">
        <w:t xml:space="preserve"> l’ocupació de les persones amb discapacitat.</w:t>
      </w:r>
    </w:p>
    <w:p w14:paraId="36C1AA8D" w14:textId="120ACC1B" w:rsidR="004930D7" w:rsidRPr="00581B8C" w:rsidRDefault="004930D7" w:rsidP="004930D7">
      <w:pPr>
        <w:jc w:val="both"/>
      </w:pPr>
      <w:r w:rsidRPr="00581B8C">
        <w:rPr>
          <w:i/>
          <w:iCs/>
        </w:rPr>
        <w:t>d</w:t>
      </w:r>
      <w:r w:rsidRPr="00581B8C">
        <w:t xml:space="preserve">) Declaració responsable sobre la sol·licitud i obtenció, o no, d’altres ajudes sobre les mateixes activitats, projectes o els mateixos costos subvencionables, amb la indicació, si és el cas, dels compromisos assumits pel sol·licitant. </w:t>
      </w:r>
    </w:p>
    <w:p w14:paraId="20330AF1" w14:textId="3BD17564" w:rsidR="004930D7" w:rsidRPr="00581B8C" w:rsidRDefault="004930D7" w:rsidP="004930D7">
      <w:pPr>
        <w:jc w:val="both"/>
      </w:pPr>
      <w:r w:rsidRPr="00581B8C">
        <w:rPr>
          <w:i/>
          <w:iCs/>
        </w:rPr>
        <w:t>e</w:t>
      </w:r>
      <w:r w:rsidRPr="00581B8C">
        <w:t>) Declaració responsable sobre el coneixement de la normativa reguladora d’estes ajudes, així com de l’obligació de donar publicitat sobre la procedència dels fons.</w:t>
      </w:r>
    </w:p>
    <w:p w14:paraId="4768A823" w14:textId="0BB7F56A" w:rsidR="00995FA0" w:rsidRPr="00581B8C" w:rsidRDefault="004930D7" w:rsidP="007C10AC">
      <w:pPr>
        <w:jc w:val="both"/>
      </w:pPr>
      <w:r w:rsidRPr="00581B8C">
        <w:rPr>
          <w:i/>
          <w:iCs/>
        </w:rPr>
        <w:t>f</w:t>
      </w:r>
      <w:r w:rsidRPr="00581B8C">
        <w:t xml:space="preserve">) Declaració responsable de no haver </w:t>
      </w:r>
      <w:bookmarkStart w:id="15" w:name="_Hlk195096692"/>
      <w:r w:rsidRPr="00581B8C">
        <w:t>obtingut altres ajudes, subvencions, ingressos o recursos que financen les mateixes activitats, projectes o inversions relacionats en la sol·licitud d’ajuda, una vegada tinguen coneixement de la seua existència</w:t>
      </w:r>
      <w:bookmarkStart w:id="16" w:name="_Hlk195097953"/>
      <w:r w:rsidRPr="00581B8C">
        <w:t>. En cas d’haver-se obtingut, s’han d’especificar.</w:t>
      </w:r>
    </w:p>
    <w:bookmarkEnd w:id="15"/>
    <w:bookmarkEnd w:id="16"/>
    <w:p w14:paraId="0A1FF4B7" w14:textId="016E0286" w:rsidR="004930D7" w:rsidRPr="00581B8C" w:rsidRDefault="004930D7" w:rsidP="004930D7">
      <w:pPr>
        <w:jc w:val="both"/>
      </w:pPr>
      <w:r w:rsidRPr="00581B8C">
        <w:rPr>
          <w:i/>
          <w:iCs/>
        </w:rPr>
        <w:t>g</w:t>
      </w:r>
      <w:r w:rsidRPr="00581B8C">
        <w:t xml:space="preserve">) </w:t>
      </w:r>
      <w:r w:rsidR="00CA4BBB" w:rsidRPr="00581B8C">
        <w:t>Declaració responsable de q</w:t>
      </w:r>
      <w:r w:rsidRPr="00581B8C">
        <w:t>ue complix els requisits exigits en la normativa reguladora, que disposa de la documentació que ho acredita i que es compromet a mantindre el compliment d’estos durant el temps inherent a l’exercici del dret de cobrament de la subvenció.</w:t>
      </w:r>
    </w:p>
    <w:p w14:paraId="5841F9F9" w14:textId="4CFE16A1" w:rsidR="00AD3342" w:rsidRPr="00581B8C" w:rsidRDefault="00745014" w:rsidP="00AD3342">
      <w:pPr>
        <w:jc w:val="both"/>
      </w:pPr>
      <w:r w:rsidRPr="00581B8C">
        <w:rPr>
          <w:i/>
          <w:iCs/>
        </w:rPr>
        <w:t>h</w:t>
      </w:r>
      <w:r w:rsidRPr="00581B8C">
        <w:t xml:space="preserve">) </w:t>
      </w:r>
      <w:r w:rsidR="00CA4BBB" w:rsidRPr="00581B8C">
        <w:t>Declaració responsable de q</w:t>
      </w:r>
      <w:r w:rsidRPr="00581B8C">
        <w:t>ue ha informat les persones de les quals aporta dades o documentació en este procediment sobre:</w:t>
      </w:r>
    </w:p>
    <w:p w14:paraId="67D55766" w14:textId="6FDC689E" w:rsidR="00AD3342" w:rsidRPr="00581B8C" w:rsidRDefault="00E00EFC" w:rsidP="00AD3342">
      <w:pPr>
        <w:jc w:val="both"/>
      </w:pPr>
      <w:r w:rsidRPr="00581B8C">
        <w:t>- La comunicació d’estes dades a l’Administració per al seu tractament en l’àmbit de les seues competències i d’acord amb els fins del procediment.</w:t>
      </w:r>
    </w:p>
    <w:p w14:paraId="1574463B" w14:textId="21B53802" w:rsidR="00AD3342" w:rsidRPr="00581B8C" w:rsidRDefault="00E00EFC" w:rsidP="00AD3342">
      <w:pPr>
        <w:jc w:val="both"/>
      </w:pPr>
      <w:r w:rsidRPr="00581B8C">
        <w:t>- La possibilitat que l’Administració faça consultes relacionades amb les seues dades per a comprovar, entre altres aspectes, si són certes.</w:t>
      </w:r>
    </w:p>
    <w:p w14:paraId="40F7B3EC" w14:textId="7A606CAE" w:rsidR="00AD3342" w:rsidRPr="00581B8C" w:rsidRDefault="00E00EFC" w:rsidP="00AD3342">
      <w:pPr>
        <w:jc w:val="both"/>
      </w:pPr>
      <w:r w:rsidRPr="00581B8C">
        <w:t xml:space="preserve">- Del dret d’oposició que té al fet que l’Administració tracte les seues dades, </w:t>
      </w:r>
      <w:r w:rsidR="00E82536" w:rsidRPr="00581B8C">
        <w:t xml:space="preserve">i en este </w:t>
      </w:r>
      <w:r w:rsidRPr="00581B8C">
        <w:t>cas</w:t>
      </w:r>
      <w:r w:rsidR="00E82536" w:rsidRPr="00581B8C">
        <w:t xml:space="preserve"> esta oposició</w:t>
      </w:r>
      <w:r w:rsidRPr="00581B8C">
        <w:t xml:space="preserve"> </w:t>
      </w:r>
      <w:r w:rsidR="00E82536" w:rsidRPr="00581B8C">
        <w:t>s’</w:t>
      </w:r>
      <w:r w:rsidRPr="00581B8C">
        <w:t>ha de comunicar a l’Administració als efectes oportuns.</w:t>
      </w:r>
    </w:p>
    <w:p w14:paraId="167B0D95" w14:textId="622CB3ED" w:rsidR="00AC451F" w:rsidRPr="00581B8C" w:rsidRDefault="00E00EFC" w:rsidP="00AD3342">
      <w:pPr>
        <w:jc w:val="both"/>
      </w:pPr>
      <w:r w:rsidRPr="00581B8C">
        <w:t>- De que, en el cas que esta consulta requerisca per llei una autorització de la persona les dades de la qual es consultaran, dispos</w:t>
      </w:r>
      <w:r w:rsidR="00CA4BBB" w:rsidRPr="00581B8C">
        <w:t>a</w:t>
      </w:r>
      <w:r w:rsidRPr="00581B8C">
        <w:t xml:space="preserve"> d’esta autorització, que estarà disponible a requeriment de l’Administració en qualsevol moment.</w:t>
      </w:r>
    </w:p>
    <w:p w14:paraId="056C78B4" w14:textId="77777777" w:rsidR="001E52DE" w:rsidRPr="00581B8C" w:rsidRDefault="001E52DE" w:rsidP="004930D7">
      <w:pPr>
        <w:jc w:val="both"/>
        <w:rPr>
          <w:b/>
          <w:bCs/>
        </w:rPr>
      </w:pPr>
      <w:bookmarkStart w:id="17" w:name="_Hlk157519637"/>
      <w:bookmarkStart w:id="18" w:name="_Hlk167879393"/>
      <w:bookmarkEnd w:id="14"/>
    </w:p>
    <w:p w14:paraId="58A63E3B" w14:textId="1003D98D" w:rsidR="00745014" w:rsidRPr="00581B8C" w:rsidRDefault="00745014" w:rsidP="00745014">
      <w:pPr>
        <w:rPr>
          <w:b/>
          <w:bCs/>
        </w:rPr>
      </w:pPr>
      <w:bookmarkStart w:id="19" w:name="_Hlk167879420"/>
      <w:r w:rsidRPr="00581B8C">
        <w:rPr>
          <w:b/>
        </w:rPr>
        <w:t xml:space="preserve">Onzé. Criteris de valoració </w:t>
      </w:r>
    </w:p>
    <w:p w14:paraId="7CAE4A27" w14:textId="77777777" w:rsidR="00745014" w:rsidRPr="00581B8C" w:rsidRDefault="00745014" w:rsidP="00745014">
      <w:pPr>
        <w:jc w:val="both"/>
      </w:pPr>
      <w:bookmarkStart w:id="20" w:name="_Hlk173163283"/>
      <w:bookmarkEnd w:id="19"/>
      <w:r w:rsidRPr="00581B8C">
        <w:lastRenderedPageBreak/>
        <w:t>1.</w:t>
      </w:r>
      <w:r w:rsidRPr="00581B8C">
        <w:t> </w:t>
      </w:r>
      <w:r w:rsidRPr="00581B8C">
        <w:t xml:space="preserve">Els criteris de valoració de les sol·licituds han de garantir la publicitat, transparència, concurrència, objectivitat, igualtat i no discriminació en la concessió de les subvencions. </w:t>
      </w:r>
    </w:p>
    <w:p w14:paraId="455FA983" w14:textId="6DAFC957" w:rsidR="00745014" w:rsidRPr="00581B8C" w:rsidRDefault="00745014" w:rsidP="00745014">
      <w:pPr>
        <w:jc w:val="both"/>
      </w:pPr>
      <w:bookmarkStart w:id="21" w:name="_Hlk173163429"/>
      <w:bookmarkEnd w:id="20"/>
      <w:r w:rsidRPr="00581B8C">
        <w:t>2. L’avaluació dels programes, els projectes i les activitats es fa a partir dels criteris de valoració i la ponderació següents:</w:t>
      </w:r>
    </w:p>
    <w:p w14:paraId="01F6DD70" w14:textId="69E5E4F8" w:rsidR="00745014" w:rsidRPr="00581B8C" w:rsidRDefault="00745014" w:rsidP="00745014">
      <w:pPr>
        <w:jc w:val="both"/>
      </w:pPr>
      <w:r w:rsidRPr="00581B8C">
        <w:rPr>
          <w:i/>
          <w:iCs/>
        </w:rPr>
        <w:t>A</w:t>
      </w:r>
      <w:r w:rsidRPr="00581B8C">
        <w:t>) En l’avaluació tècnica dels projectes i les activitats de la modalitat A es pot obtindre un màxim de 100 punts, distribuïts d’acord amb els criteris de valoració següents:</w:t>
      </w:r>
    </w:p>
    <w:p w14:paraId="7699B2CE" w14:textId="77777777" w:rsidR="00745014" w:rsidRPr="00581B8C" w:rsidRDefault="00745014" w:rsidP="00745014">
      <w:pPr>
        <w:jc w:val="both"/>
      </w:pPr>
      <w:r w:rsidRPr="00581B8C">
        <w:t>1r. Respecte a l’entitat que presenta la sol·licitud (fins a 30 punts):</w:t>
      </w:r>
    </w:p>
    <w:p w14:paraId="016D6D9F" w14:textId="77777777" w:rsidR="00745014" w:rsidRPr="00581B8C" w:rsidRDefault="00745014" w:rsidP="00745014">
      <w:pPr>
        <w:jc w:val="both"/>
      </w:pPr>
      <w:r w:rsidRPr="00581B8C">
        <w:t>1.1) Anys d’experiència com a entitat de protecció i defensa dels animals (fins a 10 punts):</w:t>
      </w:r>
    </w:p>
    <w:p w14:paraId="5E131CA4" w14:textId="0DF703FD" w:rsidR="00745014" w:rsidRPr="00581B8C" w:rsidRDefault="00745014" w:rsidP="00745014">
      <w:pPr>
        <w:ind w:firstLine="708"/>
        <w:jc w:val="both"/>
      </w:pPr>
      <w:r w:rsidRPr="00581B8C">
        <w:rPr>
          <w:i/>
        </w:rPr>
        <w:t>a</w:t>
      </w:r>
      <w:r w:rsidRPr="00581B8C">
        <w:t>)</w:t>
      </w:r>
      <w:r w:rsidRPr="00581B8C">
        <w:tab/>
        <w:t>Un màxim de 5 anys: 5 punts.</w:t>
      </w:r>
    </w:p>
    <w:p w14:paraId="1E3E9C0B" w14:textId="4B8DAC7A" w:rsidR="00745014" w:rsidRPr="00581B8C" w:rsidRDefault="00217A6E" w:rsidP="00745014">
      <w:pPr>
        <w:ind w:firstLine="708"/>
        <w:jc w:val="both"/>
      </w:pPr>
      <w:r w:rsidRPr="00581B8C">
        <w:rPr>
          <w:i/>
          <w:iCs/>
        </w:rPr>
        <w:t>b</w:t>
      </w:r>
      <w:r w:rsidRPr="00581B8C">
        <w:t xml:space="preserve">) </w:t>
      </w:r>
      <w:r w:rsidR="00E1602C" w:rsidRPr="00581B8C">
        <w:tab/>
      </w:r>
      <w:r w:rsidRPr="00581B8C">
        <w:t>Entre 5 i 10 anys: 7,5 punts.</w:t>
      </w:r>
    </w:p>
    <w:p w14:paraId="62F5167B" w14:textId="151E9FF6" w:rsidR="00745014" w:rsidRPr="00581B8C" w:rsidRDefault="00745014" w:rsidP="00745014">
      <w:pPr>
        <w:ind w:firstLine="708"/>
        <w:jc w:val="both"/>
      </w:pPr>
      <w:r w:rsidRPr="00581B8C">
        <w:rPr>
          <w:i/>
          <w:iCs/>
        </w:rPr>
        <w:t>c</w:t>
      </w:r>
      <w:r w:rsidRPr="00581B8C">
        <w:t>)</w:t>
      </w:r>
      <w:r w:rsidRPr="00581B8C">
        <w:tab/>
        <w:t xml:space="preserve">Més de 10 anys: 10 punts. </w:t>
      </w:r>
    </w:p>
    <w:p w14:paraId="6F6C4745" w14:textId="37B88BA5" w:rsidR="00745014" w:rsidRPr="00581B8C" w:rsidRDefault="00745014" w:rsidP="00745014">
      <w:pPr>
        <w:jc w:val="both"/>
      </w:pPr>
      <w:r w:rsidRPr="00581B8C">
        <w:t xml:space="preserve">1.2) Inclusió en el </w:t>
      </w:r>
      <w:bookmarkStart w:id="22" w:name="_Hlk170814491"/>
      <w:r w:rsidRPr="00581B8C">
        <w:t>Registre d’entitats col·laboradores de protecció i defensa dels animals de companyia de la Comunitat Valenciana</w:t>
      </w:r>
      <w:bookmarkEnd w:id="22"/>
      <w:r w:rsidRPr="00581B8C">
        <w:t>: 10 punts.</w:t>
      </w:r>
    </w:p>
    <w:p w14:paraId="754B5187" w14:textId="77777777" w:rsidR="007F2D05" w:rsidRPr="00581B8C" w:rsidRDefault="00745014" w:rsidP="007F2D05">
      <w:pPr>
        <w:jc w:val="both"/>
      </w:pPr>
      <w:r w:rsidRPr="00581B8C">
        <w:t>1.3) Difusió del funcionament de l’entitat (fins a 10 punts):</w:t>
      </w:r>
    </w:p>
    <w:p w14:paraId="6583ACBD" w14:textId="77777777" w:rsidR="007F2D05" w:rsidRPr="00581B8C" w:rsidRDefault="007F2D05" w:rsidP="009632FE">
      <w:pPr>
        <w:ind w:firstLine="708"/>
        <w:jc w:val="both"/>
      </w:pPr>
      <w:r w:rsidRPr="00581B8C">
        <w:rPr>
          <w:i/>
          <w:iCs/>
        </w:rPr>
        <w:t>a</w:t>
      </w:r>
      <w:r w:rsidRPr="00581B8C">
        <w:t>) Web pròpia actualitzada: 5 punts.</w:t>
      </w:r>
    </w:p>
    <w:p w14:paraId="76607984" w14:textId="766D645E" w:rsidR="007F2D05" w:rsidRPr="00581B8C" w:rsidRDefault="007F2D05" w:rsidP="009632FE">
      <w:pPr>
        <w:ind w:firstLine="708"/>
        <w:jc w:val="both"/>
      </w:pPr>
      <w:r w:rsidRPr="00581B8C">
        <w:rPr>
          <w:i/>
          <w:iCs/>
        </w:rPr>
        <w:t>b</w:t>
      </w:r>
      <w:r w:rsidRPr="00581B8C">
        <w:t>) Difusió per xarxes socials: 5 punts.</w:t>
      </w:r>
    </w:p>
    <w:p w14:paraId="6F3BB253" w14:textId="4A72DB68" w:rsidR="007F2D05" w:rsidRPr="00581B8C" w:rsidRDefault="007F2D05" w:rsidP="007F2D05">
      <w:pPr>
        <w:jc w:val="both"/>
      </w:pPr>
      <w:r w:rsidRPr="00581B8C">
        <w:t>2n. Per gastos veterinaris escomesos durant l’any immediatament anterior al de la convocatòria (fins a 10 punts):</w:t>
      </w:r>
    </w:p>
    <w:p w14:paraId="08262D99" w14:textId="58891B2C" w:rsidR="00244362" w:rsidRPr="00581B8C" w:rsidRDefault="007F2D05" w:rsidP="00F414F2">
      <w:pPr>
        <w:ind w:left="709" w:hanging="425"/>
        <w:jc w:val="both"/>
        <w:rPr>
          <w:rStyle w:val="normaltextrun"/>
          <w:rFonts w:ascii="Calibri" w:hAnsi="Calibri" w:cs="Calibri"/>
          <w:bdr w:val="none" w:sz="0" w:space="0" w:color="auto" w:frame="1"/>
        </w:rPr>
      </w:pPr>
      <w:r w:rsidRPr="00581B8C">
        <w:rPr>
          <w:rStyle w:val="normaltextrun"/>
          <w:rFonts w:ascii="Calibri" w:hAnsi="Calibri"/>
          <w:bdr w:val="none" w:sz="0" w:space="0" w:color="auto" w:frame="1"/>
        </w:rPr>
        <w:tab/>
      </w:r>
      <w:r w:rsidRPr="00581B8C">
        <w:rPr>
          <w:rStyle w:val="normaltextrun"/>
          <w:rFonts w:ascii="Calibri" w:hAnsi="Calibri"/>
          <w:i/>
          <w:iCs/>
          <w:bdr w:val="none" w:sz="0" w:space="0" w:color="auto" w:frame="1"/>
        </w:rPr>
        <w:t>a</w:t>
      </w:r>
      <w:r w:rsidRPr="00581B8C">
        <w:rPr>
          <w:rStyle w:val="normaltextrun"/>
          <w:rFonts w:ascii="Calibri" w:hAnsi="Calibri"/>
          <w:bdr w:val="none" w:sz="0" w:space="0" w:color="auto" w:frame="1"/>
        </w:rPr>
        <w:t>) Per gastos veterinaris per un import de fins a 5.000 euros: 5 punts</w:t>
      </w:r>
      <w:r w:rsidR="008273AC" w:rsidRPr="00581B8C">
        <w:rPr>
          <w:rStyle w:val="normaltextrun"/>
          <w:rFonts w:ascii="Calibri" w:hAnsi="Calibri"/>
          <w:bdr w:val="none" w:sz="0" w:space="0" w:color="auto" w:frame="1"/>
        </w:rPr>
        <w:t>.</w:t>
      </w:r>
    </w:p>
    <w:p w14:paraId="679A1B39" w14:textId="1EE44638" w:rsidR="00F414F2" w:rsidRPr="00581B8C" w:rsidRDefault="00F414F2" w:rsidP="00244362">
      <w:pPr>
        <w:ind w:left="709" w:hanging="1"/>
        <w:jc w:val="both"/>
        <w:rPr>
          <w:rStyle w:val="normaltextrun"/>
          <w:rFonts w:ascii="Calibri" w:hAnsi="Calibri" w:cs="Calibri"/>
          <w:bdr w:val="none" w:sz="0" w:space="0" w:color="auto" w:frame="1"/>
        </w:rPr>
      </w:pPr>
      <w:r w:rsidRPr="00581B8C">
        <w:rPr>
          <w:rStyle w:val="normaltextrun"/>
          <w:rFonts w:ascii="Calibri" w:hAnsi="Calibri"/>
          <w:i/>
          <w:iCs/>
          <w:bdr w:val="none" w:sz="0" w:space="0" w:color="auto" w:frame="1"/>
        </w:rPr>
        <w:t>b</w:t>
      </w:r>
      <w:r w:rsidRPr="00581B8C">
        <w:rPr>
          <w:rStyle w:val="normaltextrun"/>
          <w:rFonts w:ascii="Calibri" w:hAnsi="Calibri"/>
          <w:bdr w:val="none" w:sz="0" w:space="0" w:color="auto" w:frame="1"/>
        </w:rPr>
        <w:t>) Per gastos veterinaris per un import superior a 5.001 euros: 10 punts</w:t>
      </w:r>
      <w:r w:rsidR="008273AC" w:rsidRPr="00581B8C">
        <w:rPr>
          <w:rStyle w:val="normaltextrun"/>
          <w:rFonts w:ascii="Calibri" w:hAnsi="Calibri"/>
          <w:bdr w:val="none" w:sz="0" w:space="0" w:color="auto" w:frame="1"/>
        </w:rPr>
        <w:t>.</w:t>
      </w:r>
    </w:p>
    <w:p w14:paraId="549B3B6A" w14:textId="02A6E653" w:rsidR="007A7E88" w:rsidRPr="00581B8C" w:rsidRDefault="007A7E88" w:rsidP="007A7E88">
      <w:pPr>
        <w:jc w:val="both"/>
      </w:pPr>
      <w:r w:rsidRPr="00581B8C">
        <w:t>3r. Trajectòria en projectes i activitats de voluntariat (</w:t>
      </w:r>
      <w:r w:rsidR="008273AC" w:rsidRPr="00581B8C">
        <w:t>f</w:t>
      </w:r>
      <w:r w:rsidRPr="00581B8C">
        <w:t>ins a 10 punts):</w:t>
      </w:r>
    </w:p>
    <w:p w14:paraId="62432E91" w14:textId="383D912B" w:rsidR="007A7E88" w:rsidRPr="00581B8C" w:rsidRDefault="007A7E88" w:rsidP="007A7E88">
      <w:pPr>
        <w:ind w:left="1416" w:hanging="711"/>
        <w:jc w:val="both"/>
        <w:rPr>
          <w:rStyle w:val="normaltextrun"/>
          <w:rFonts w:ascii="Calibri" w:hAnsi="Calibri" w:cs="Calibri"/>
          <w:shd w:val="clear" w:color="auto" w:fill="FFFFFF"/>
        </w:rPr>
      </w:pPr>
      <w:r w:rsidRPr="00581B8C">
        <w:rPr>
          <w:i/>
          <w:iCs/>
        </w:rPr>
        <w:t>a</w:t>
      </w:r>
      <w:r w:rsidRPr="00581B8C">
        <w:t>)</w:t>
      </w:r>
      <w:r w:rsidRPr="00581B8C">
        <w:tab/>
      </w:r>
      <w:r w:rsidRPr="00581B8C">
        <w:rPr>
          <w:rStyle w:val="normaltextrun"/>
          <w:rFonts w:ascii="Calibri" w:hAnsi="Calibri"/>
          <w:shd w:val="clear" w:color="auto" w:fill="FFFFFF"/>
        </w:rPr>
        <w:t>Haver executat un únic projecte i/o activitat de voluntariat si l’entitat té cinc anys de trajectòria o més: 5 punts.</w:t>
      </w:r>
    </w:p>
    <w:p w14:paraId="465E6171" w14:textId="2A7D32E1" w:rsidR="007A7E88" w:rsidRPr="00581B8C" w:rsidRDefault="007A7E88" w:rsidP="007A7E88">
      <w:pPr>
        <w:ind w:left="1416" w:hanging="711"/>
        <w:jc w:val="both"/>
      </w:pPr>
      <w:r w:rsidRPr="00581B8C">
        <w:rPr>
          <w:rStyle w:val="normaltextrun"/>
          <w:rFonts w:ascii="Calibri" w:hAnsi="Calibri"/>
          <w:i/>
          <w:iCs/>
          <w:shd w:val="clear" w:color="auto" w:fill="FFFFFF"/>
        </w:rPr>
        <w:t>b</w:t>
      </w:r>
      <w:r w:rsidRPr="00581B8C">
        <w:rPr>
          <w:rStyle w:val="normaltextrun"/>
          <w:rFonts w:ascii="Calibri" w:hAnsi="Calibri"/>
          <w:shd w:val="clear" w:color="auto" w:fill="FFFFFF"/>
        </w:rPr>
        <w:t>)</w:t>
      </w:r>
      <w:r w:rsidRPr="00581B8C">
        <w:rPr>
          <w:rStyle w:val="normaltextrun"/>
          <w:rFonts w:ascii="Calibri" w:hAnsi="Calibri"/>
          <w:shd w:val="clear" w:color="auto" w:fill="FFFFFF"/>
        </w:rPr>
        <w:tab/>
        <w:t>Haver executat un únic projecte i/o activitat de voluntariat si l’entitat té menys de cinc anys de trajectòria, i més d’un projecte i/o activitat si l’entitat té 5 anys de trajectòria o més: 10 punts.</w:t>
      </w:r>
    </w:p>
    <w:p w14:paraId="7CE286B4" w14:textId="21362F01" w:rsidR="00DD44E9" w:rsidRPr="00581B8C" w:rsidRDefault="00DD44E9" w:rsidP="00DD44E9">
      <w:pPr>
        <w:jc w:val="both"/>
      </w:pPr>
      <w:r w:rsidRPr="00581B8C">
        <w:t>4t. Trajectòria en projectes i activitats de divulgació, educació i/o formació encaminats a la protecció i la defensa dels animals (</w:t>
      </w:r>
      <w:r w:rsidR="008273AC" w:rsidRPr="00581B8C">
        <w:t>f</w:t>
      </w:r>
      <w:r w:rsidRPr="00581B8C">
        <w:t>ins a 10 punts):</w:t>
      </w:r>
    </w:p>
    <w:p w14:paraId="45B36D67" w14:textId="0CAC5C39" w:rsidR="006D4651" w:rsidRPr="00581B8C" w:rsidRDefault="006D4651" w:rsidP="00F26016">
      <w:pPr>
        <w:ind w:left="1416" w:hanging="711"/>
        <w:jc w:val="both"/>
        <w:rPr>
          <w:rStyle w:val="eop"/>
          <w:rFonts w:ascii="Calibri" w:hAnsi="Calibri" w:cs="Calibri"/>
          <w:shd w:val="clear" w:color="auto" w:fill="FFFFFF"/>
        </w:rPr>
      </w:pPr>
      <w:r w:rsidRPr="00581B8C">
        <w:rPr>
          <w:i/>
          <w:iCs/>
        </w:rPr>
        <w:t>a</w:t>
      </w:r>
      <w:r w:rsidRPr="00581B8C">
        <w:t>)</w:t>
      </w:r>
      <w:r w:rsidRPr="00581B8C">
        <w:tab/>
      </w:r>
      <w:r w:rsidRPr="00581B8C">
        <w:rPr>
          <w:rStyle w:val="normaltextrun"/>
          <w:rFonts w:ascii="Calibri" w:hAnsi="Calibri"/>
          <w:shd w:val="clear" w:color="auto" w:fill="FFFFFF"/>
        </w:rPr>
        <w:t xml:space="preserve">Haver executat un únic projecte i/o </w:t>
      </w:r>
      <w:r w:rsidRPr="00581B8C">
        <w:t xml:space="preserve">activitat </w:t>
      </w:r>
      <w:r w:rsidRPr="00581B8C">
        <w:rPr>
          <w:rStyle w:val="normaltextrun"/>
          <w:rFonts w:ascii="Calibri" w:hAnsi="Calibri"/>
          <w:shd w:val="clear" w:color="auto" w:fill="FFFFFF"/>
        </w:rPr>
        <w:t>de divulgació, educació i/o formació si l’entitat té 5 anys de trajectòria o més: 5 punts.</w:t>
      </w:r>
      <w:r w:rsidRPr="00581B8C">
        <w:rPr>
          <w:rStyle w:val="eop"/>
          <w:rFonts w:ascii="Calibri" w:hAnsi="Calibri"/>
          <w:shd w:val="clear" w:color="auto" w:fill="FFFFFF"/>
        </w:rPr>
        <w:t> </w:t>
      </w:r>
    </w:p>
    <w:p w14:paraId="30C7D401" w14:textId="13D47F91" w:rsidR="006D4651" w:rsidRPr="00581B8C" w:rsidRDefault="006D4651" w:rsidP="00F26016">
      <w:pPr>
        <w:ind w:left="1416" w:hanging="711"/>
        <w:jc w:val="both"/>
      </w:pPr>
      <w:r w:rsidRPr="00581B8C">
        <w:rPr>
          <w:rStyle w:val="eop"/>
          <w:rFonts w:ascii="Calibri" w:hAnsi="Calibri"/>
          <w:i/>
          <w:iCs/>
          <w:shd w:val="clear" w:color="auto" w:fill="FFFFFF"/>
        </w:rPr>
        <w:lastRenderedPageBreak/>
        <w:t>b</w:t>
      </w:r>
      <w:r w:rsidRPr="00581B8C">
        <w:rPr>
          <w:rStyle w:val="eop"/>
          <w:rFonts w:ascii="Calibri" w:hAnsi="Calibri"/>
          <w:shd w:val="clear" w:color="auto" w:fill="FFFFFF"/>
        </w:rPr>
        <w:t>)</w:t>
      </w:r>
      <w:r w:rsidRPr="00581B8C">
        <w:rPr>
          <w:rStyle w:val="eop"/>
          <w:rFonts w:ascii="Calibri" w:hAnsi="Calibri"/>
          <w:shd w:val="clear" w:color="auto" w:fill="FFFFFF"/>
        </w:rPr>
        <w:tab/>
      </w:r>
      <w:r w:rsidRPr="00581B8C">
        <w:rPr>
          <w:rStyle w:val="normaltextrun"/>
          <w:rFonts w:ascii="Calibri" w:hAnsi="Calibri"/>
          <w:shd w:val="clear" w:color="auto" w:fill="FFFFFF"/>
        </w:rPr>
        <w:t xml:space="preserve">Haver executat un únic projecte i/o </w:t>
      </w:r>
      <w:r w:rsidRPr="00581B8C">
        <w:t xml:space="preserve">activitat </w:t>
      </w:r>
      <w:r w:rsidRPr="00581B8C">
        <w:rPr>
          <w:rStyle w:val="normaltextrun"/>
          <w:rFonts w:ascii="Calibri" w:hAnsi="Calibri"/>
          <w:shd w:val="clear" w:color="auto" w:fill="FFFFFF"/>
        </w:rPr>
        <w:t>de divulgació, educació i/o formació si l’entitat té menys de 5 anys, i més d’un projecte i/o activitat si té 5 anys de trajectòria o més: 10 punts.</w:t>
      </w:r>
      <w:r w:rsidRPr="00581B8C">
        <w:rPr>
          <w:rStyle w:val="eop"/>
          <w:rFonts w:ascii="Calibri" w:hAnsi="Calibri"/>
          <w:shd w:val="clear" w:color="auto" w:fill="FFFFFF"/>
        </w:rPr>
        <w:t> </w:t>
      </w:r>
    </w:p>
    <w:p w14:paraId="7EA59915" w14:textId="236FCEF1" w:rsidR="002A489C" w:rsidRPr="00581B8C" w:rsidRDefault="002A489C" w:rsidP="002A489C">
      <w:pPr>
        <w:jc w:val="both"/>
      </w:pPr>
      <w:bookmarkStart w:id="23" w:name="_Hlk165900244"/>
      <w:r w:rsidRPr="00581B8C">
        <w:t>5t. Trajectòria en projectes i activitats socials i/o de protecció animal (fins a 10 punts):</w:t>
      </w:r>
    </w:p>
    <w:p w14:paraId="31EEB909" w14:textId="3D264346" w:rsidR="002A489C" w:rsidRPr="00581B8C" w:rsidRDefault="002A489C" w:rsidP="002A489C">
      <w:pPr>
        <w:ind w:left="1410" w:hanging="705"/>
        <w:jc w:val="both"/>
        <w:rPr>
          <w:rStyle w:val="normaltextrun"/>
          <w:rFonts w:ascii="Calibri" w:hAnsi="Calibri" w:cs="Calibri"/>
          <w:bdr w:val="none" w:sz="0" w:space="0" w:color="auto" w:frame="1"/>
        </w:rPr>
      </w:pPr>
      <w:r w:rsidRPr="00581B8C">
        <w:rPr>
          <w:i/>
          <w:iCs/>
        </w:rPr>
        <w:t>a</w:t>
      </w:r>
      <w:r w:rsidRPr="00581B8C">
        <w:t>)</w:t>
      </w:r>
      <w:r w:rsidRPr="00581B8C">
        <w:tab/>
      </w:r>
      <w:r w:rsidRPr="00581B8C">
        <w:rPr>
          <w:rStyle w:val="normaltextrun"/>
          <w:rFonts w:ascii="Calibri" w:hAnsi="Calibri"/>
          <w:shd w:val="clear" w:color="auto" w:fill="FFFFFF"/>
        </w:rPr>
        <w:t xml:space="preserve">Haver executat un únic projecte i/o </w:t>
      </w:r>
      <w:r w:rsidRPr="00581B8C">
        <w:t xml:space="preserve">activitat </w:t>
      </w:r>
      <w:r w:rsidRPr="00581B8C">
        <w:rPr>
          <w:rStyle w:val="normaltextrun"/>
          <w:rFonts w:ascii="Calibri" w:hAnsi="Calibri"/>
          <w:shd w:val="clear" w:color="auto" w:fill="FFFFFF"/>
        </w:rPr>
        <w:t xml:space="preserve">social i/o de protecció animal si l’entitat té 5 anys de trajectòria o més (del tipus teràpia amb animals, cura de mascotes de persones malaltes o en risc d’exclusió social o similars): 5 punts. </w:t>
      </w:r>
    </w:p>
    <w:p w14:paraId="2E3D523B" w14:textId="53A4DFB8" w:rsidR="002A489C" w:rsidRPr="00581B8C" w:rsidRDefault="002A489C" w:rsidP="002A489C">
      <w:pPr>
        <w:ind w:left="1410" w:hanging="705"/>
        <w:jc w:val="both"/>
      </w:pPr>
      <w:r w:rsidRPr="00581B8C">
        <w:rPr>
          <w:rStyle w:val="normaltextrun"/>
          <w:rFonts w:ascii="Calibri" w:hAnsi="Calibri"/>
          <w:i/>
          <w:iCs/>
          <w:bdr w:val="none" w:sz="0" w:space="0" w:color="auto" w:frame="1"/>
        </w:rPr>
        <w:t>b</w:t>
      </w:r>
      <w:r w:rsidRPr="00581B8C">
        <w:rPr>
          <w:rStyle w:val="normaltextrun"/>
          <w:rFonts w:ascii="Calibri" w:hAnsi="Calibri"/>
          <w:bdr w:val="none" w:sz="0" w:space="0" w:color="auto" w:frame="1"/>
        </w:rPr>
        <w:t>)</w:t>
      </w:r>
      <w:r w:rsidRPr="00581B8C">
        <w:rPr>
          <w:rStyle w:val="normaltextrun"/>
          <w:rFonts w:ascii="Calibri" w:hAnsi="Calibri"/>
          <w:bdr w:val="none" w:sz="0" w:space="0" w:color="auto" w:frame="1"/>
        </w:rPr>
        <w:tab/>
      </w:r>
      <w:r w:rsidRPr="00581B8C">
        <w:rPr>
          <w:rStyle w:val="normaltextrun"/>
          <w:rFonts w:ascii="Calibri" w:hAnsi="Calibri"/>
          <w:shd w:val="clear" w:color="auto" w:fill="FFFFFF"/>
        </w:rPr>
        <w:t xml:space="preserve">Haver executat un únic projecte </w:t>
      </w:r>
      <w:r w:rsidRPr="00581B8C">
        <w:t xml:space="preserve">o activitat </w:t>
      </w:r>
      <w:r w:rsidRPr="00581B8C">
        <w:rPr>
          <w:rStyle w:val="normaltextrun"/>
          <w:rFonts w:ascii="Calibri" w:hAnsi="Calibri"/>
          <w:shd w:val="clear" w:color="auto" w:fill="FFFFFF"/>
        </w:rPr>
        <w:t>social i/o de protecció animal si l’entitat té menys de 5 anys, i més d’un projecte si té 5 anys de trajectòria o més</w:t>
      </w:r>
      <w:r w:rsidRPr="00581B8C">
        <w:rPr>
          <w:rFonts w:ascii="Calibri" w:hAnsi="Calibri"/>
          <w:shd w:val="clear" w:color="auto" w:fill="FFFFFF"/>
        </w:rPr>
        <w:t xml:space="preserve"> (del tipus teràpia amb animals, cura de mascotes de persones malaltes o en risc d’exclusió social o similars)</w:t>
      </w:r>
      <w:r w:rsidRPr="00581B8C">
        <w:rPr>
          <w:rStyle w:val="normaltextrun"/>
          <w:rFonts w:ascii="Calibri" w:hAnsi="Calibri"/>
          <w:shd w:val="clear" w:color="auto" w:fill="FFFFFF"/>
        </w:rPr>
        <w:t>: 10 punts</w:t>
      </w:r>
      <w:r w:rsidR="00831016" w:rsidRPr="00581B8C">
        <w:rPr>
          <w:rStyle w:val="normaltextrun"/>
          <w:rFonts w:ascii="Calibri" w:hAnsi="Calibri"/>
          <w:shd w:val="clear" w:color="auto" w:fill="FFFFFF"/>
        </w:rPr>
        <w:t>.</w:t>
      </w:r>
    </w:p>
    <w:p w14:paraId="0EDB28AE" w14:textId="1362B45E" w:rsidR="00745014" w:rsidRPr="00581B8C" w:rsidRDefault="00745014" w:rsidP="00745014">
      <w:pPr>
        <w:jc w:val="both"/>
      </w:pPr>
      <w:r w:rsidRPr="00581B8C">
        <w:t>6t. Per projectes de construcció i adequació referits a l’epígraf a.6 executats i finalitzats satisfactòriament en els últims 3 anys (fins a 10 punts):</w:t>
      </w:r>
    </w:p>
    <w:p w14:paraId="5406F21E" w14:textId="77777777" w:rsidR="002647FA" w:rsidRPr="00581B8C" w:rsidRDefault="002647FA" w:rsidP="002647FA">
      <w:pPr>
        <w:ind w:left="1410" w:hanging="705"/>
        <w:jc w:val="both"/>
        <w:rPr>
          <w:rStyle w:val="eop"/>
          <w:rFonts w:ascii="Calibri" w:hAnsi="Calibri" w:cs="Calibri"/>
          <w:shd w:val="clear" w:color="auto" w:fill="FFFFFF"/>
        </w:rPr>
      </w:pPr>
      <w:r w:rsidRPr="00581B8C">
        <w:rPr>
          <w:i/>
          <w:iCs/>
        </w:rPr>
        <w:t>a</w:t>
      </w:r>
      <w:r w:rsidRPr="00581B8C">
        <w:t>)</w:t>
      </w:r>
      <w:r w:rsidRPr="00581B8C">
        <w:tab/>
      </w:r>
      <w:r w:rsidRPr="00581B8C">
        <w:rPr>
          <w:rStyle w:val="normaltextrun"/>
          <w:rFonts w:ascii="Calibri" w:hAnsi="Calibri"/>
          <w:shd w:val="clear" w:color="auto" w:fill="FFFFFF"/>
        </w:rPr>
        <w:t>Haver executat un projecte de construcció i/o adequació en els últims 3 anys: 5 punts.</w:t>
      </w:r>
      <w:r w:rsidRPr="00581B8C">
        <w:rPr>
          <w:rStyle w:val="eop"/>
          <w:rFonts w:ascii="Calibri" w:hAnsi="Calibri"/>
          <w:shd w:val="clear" w:color="auto" w:fill="FFFFFF"/>
        </w:rPr>
        <w:t> </w:t>
      </w:r>
    </w:p>
    <w:p w14:paraId="6C02C954" w14:textId="38EE4CCC" w:rsidR="006D4651" w:rsidRPr="00581B8C" w:rsidRDefault="006D4651" w:rsidP="00F26016">
      <w:pPr>
        <w:ind w:left="1410" w:hanging="702"/>
        <w:jc w:val="both"/>
      </w:pPr>
      <w:r w:rsidRPr="00581B8C">
        <w:rPr>
          <w:rStyle w:val="eop"/>
          <w:rFonts w:ascii="Calibri" w:hAnsi="Calibri"/>
          <w:i/>
          <w:iCs/>
          <w:shd w:val="clear" w:color="auto" w:fill="FFFFFF"/>
        </w:rPr>
        <w:t>b</w:t>
      </w:r>
      <w:r w:rsidRPr="00581B8C">
        <w:rPr>
          <w:rStyle w:val="eop"/>
          <w:rFonts w:ascii="Calibri" w:hAnsi="Calibri"/>
          <w:shd w:val="clear" w:color="auto" w:fill="FFFFFF"/>
        </w:rPr>
        <w:t>)</w:t>
      </w:r>
      <w:r w:rsidRPr="00581B8C">
        <w:rPr>
          <w:rStyle w:val="eop"/>
          <w:rFonts w:ascii="Calibri" w:hAnsi="Calibri"/>
          <w:shd w:val="clear" w:color="auto" w:fill="FFFFFF"/>
        </w:rPr>
        <w:tab/>
      </w:r>
      <w:r w:rsidRPr="00581B8C">
        <w:rPr>
          <w:rStyle w:val="normaltextrun"/>
          <w:rFonts w:ascii="Calibri" w:hAnsi="Calibri"/>
          <w:shd w:val="clear" w:color="auto" w:fill="FFFFFF"/>
        </w:rPr>
        <w:t>Haver executat i finalitzat projectes de construcció i/o adequació en els últims 3 anys: 10 punts.</w:t>
      </w:r>
      <w:r w:rsidRPr="00581B8C">
        <w:rPr>
          <w:rStyle w:val="eop"/>
          <w:rFonts w:ascii="Calibri" w:hAnsi="Calibri"/>
          <w:shd w:val="clear" w:color="auto" w:fill="FFFFFF"/>
        </w:rPr>
        <w:t> </w:t>
      </w:r>
      <w:r w:rsidRPr="00581B8C">
        <w:rPr>
          <w:rStyle w:val="eop"/>
          <w:rFonts w:ascii="Calibri" w:hAnsi="Calibri"/>
          <w:shd w:val="clear" w:color="auto" w:fill="FFFFFF"/>
        </w:rPr>
        <w:tab/>
      </w:r>
    </w:p>
    <w:bookmarkEnd w:id="23"/>
    <w:p w14:paraId="68DF5BAB" w14:textId="4CAE3232" w:rsidR="00DD529D" w:rsidRPr="00581B8C" w:rsidRDefault="00461435" w:rsidP="00DD529D">
      <w:pPr>
        <w:jc w:val="both"/>
      </w:pPr>
      <w:r w:rsidRPr="00581B8C">
        <w:t xml:space="preserve">7m. Per projectes i contractes de cessió temporal amb cases d’acolliment (fins a 10 punts): </w:t>
      </w:r>
    </w:p>
    <w:p w14:paraId="77ECFD5E" w14:textId="037D0721" w:rsidR="00461435" w:rsidRPr="00581B8C" w:rsidRDefault="00461435" w:rsidP="00461435">
      <w:pPr>
        <w:ind w:left="1410" w:hanging="705"/>
        <w:jc w:val="both"/>
        <w:rPr>
          <w:rFonts w:ascii="Calibri" w:hAnsi="Calibri" w:cs="Calibri"/>
          <w:shd w:val="clear" w:color="auto" w:fill="FFFFFF"/>
        </w:rPr>
      </w:pPr>
      <w:r w:rsidRPr="00581B8C">
        <w:rPr>
          <w:i/>
          <w:iCs/>
        </w:rPr>
        <w:t>a</w:t>
      </w:r>
      <w:r w:rsidRPr="00581B8C">
        <w:t>)</w:t>
      </w:r>
      <w:r w:rsidRPr="00581B8C">
        <w:tab/>
      </w:r>
      <w:r w:rsidRPr="00581B8C">
        <w:rPr>
          <w:rFonts w:ascii="Calibri" w:hAnsi="Calibri"/>
          <w:shd w:val="clear" w:color="auto" w:fill="FFFFFF"/>
        </w:rPr>
        <w:t>Haver executat almenys un projecte de col·laboració o haver firmat fins a cinc contractes de cessió temporal amb cases d’acolliment en els últims 3 anys: 5 punts. </w:t>
      </w:r>
    </w:p>
    <w:p w14:paraId="5A170834" w14:textId="2D78D2E6" w:rsidR="00461435" w:rsidRPr="00581B8C" w:rsidRDefault="00461435" w:rsidP="001E52DE">
      <w:pPr>
        <w:ind w:left="1410" w:hanging="702"/>
        <w:jc w:val="both"/>
      </w:pPr>
      <w:r w:rsidRPr="00581B8C">
        <w:rPr>
          <w:rFonts w:ascii="Calibri" w:hAnsi="Calibri"/>
          <w:i/>
          <w:iCs/>
          <w:shd w:val="clear" w:color="auto" w:fill="FFFFFF"/>
        </w:rPr>
        <w:t>b</w:t>
      </w:r>
      <w:r w:rsidRPr="00581B8C">
        <w:rPr>
          <w:rFonts w:ascii="Calibri" w:hAnsi="Calibri"/>
          <w:shd w:val="clear" w:color="auto" w:fill="FFFFFF"/>
        </w:rPr>
        <w:t>)</w:t>
      </w:r>
      <w:r w:rsidRPr="00581B8C">
        <w:rPr>
          <w:rFonts w:ascii="Calibri" w:hAnsi="Calibri"/>
          <w:shd w:val="clear" w:color="auto" w:fill="FFFFFF"/>
        </w:rPr>
        <w:tab/>
        <w:t>Haver executat més d’un projecte de col·laboració o haver firmat més de cinc contractes de cessió temporal amb cases d’acolliment en els últims 3 anys: 10 punts. </w:t>
      </w:r>
    </w:p>
    <w:p w14:paraId="160BDC43" w14:textId="273BA36D" w:rsidR="003772F7" w:rsidRPr="00581B8C" w:rsidRDefault="00745014" w:rsidP="00193341">
      <w:pPr>
        <w:jc w:val="both"/>
      </w:pPr>
      <w:r w:rsidRPr="00581B8C">
        <w:t>8u. Per projectes i activitats de protecció animal desenrotllats en santuaris (fins a 10 punts):</w:t>
      </w:r>
    </w:p>
    <w:p w14:paraId="600DBDBF" w14:textId="15FB83AF" w:rsidR="003772F7" w:rsidRPr="00581B8C" w:rsidRDefault="00193341" w:rsidP="00F26016">
      <w:pPr>
        <w:ind w:left="1410" w:hanging="705"/>
        <w:jc w:val="both"/>
      </w:pPr>
      <w:r w:rsidRPr="00581B8C">
        <w:rPr>
          <w:i/>
          <w:iCs/>
        </w:rPr>
        <w:t>a</w:t>
      </w:r>
      <w:r w:rsidRPr="00581B8C">
        <w:t>)</w:t>
      </w:r>
      <w:r w:rsidRPr="00581B8C">
        <w:tab/>
        <w:t>Haver executat projectes i/o activitats en santuaris o en col·laboració amb santuaris en els últims 5 anys: 5 punts. </w:t>
      </w:r>
    </w:p>
    <w:p w14:paraId="115ACFBC" w14:textId="1F485B1B" w:rsidR="00407195" w:rsidRPr="00581B8C" w:rsidRDefault="00193341" w:rsidP="001E52DE">
      <w:pPr>
        <w:pStyle w:val="paragraph"/>
        <w:spacing w:before="0" w:beforeAutospacing="0" w:after="0" w:afterAutospacing="0"/>
        <w:ind w:left="1410" w:hanging="705"/>
        <w:jc w:val="both"/>
        <w:textAlignment w:val="baseline"/>
        <w:rPr>
          <w:rStyle w:val="normaltextrun"/>
          <w:rFonts w:ascii="Calibri" w:hAnsi="Calibri" w:cs="Calibri"/>
          <w:sz w:val="22"/>
          <w:szCs w:val="22"/>
        </w:rPr>
      </w:pPr>
      <w:r w:rsidRPr="00581B8C">
        <w:rPr>
          <w:rStyle w:val="normaltextrun"/>
          <w:rFonts w:ascii="Calibri" w:hAnsi="Calibri"/>
          <w:i/>
          <w:iCs/>
          <w:sz w:val="22"/>
        </w:rPr>
        <w:t>b</w:t>
      </w:r>
      <w:r w:rsidRPr="00581B8C">
        <w:rPr>
          <w:rStyle w:val="normaltextrun"/>
          <w:rFonts w:ascii="Calibri" w:hAnsi="Calibri"/>
          <w:sz w:val="22"/>
        </w:rPr>
        <w:t>)</w:t>
      </w:r>
      <w:r w:rsidRPr="00581B8C">
        <w:rPr>
          <w:rStyle w:val="normaltextrun"/>
          <w:rFonts w:ascii="Calibri" w:hAnsi="Calibri"/>
          <w:sz w:val="22"/>
        </w:rPr>
        <w:tab/>
        <w:t>Que l’entitat execute el seu projecte i/o activitat permanentment en un santuari: 10 punts.</w:t>
      </w:r>
    </w:p>
    <w:p w14:paraId="20680F06" w14:textId="77777777" w:rsidR="00F414F2" w:rsidRPr="00581B8C" w:rsidRDefault="00F414F2" w:rsidP="001E52DE">
      <w:pPr>
        <w:pStyle w:val="paragraph"/>
        <w:spacing w:before="0" w:beforeAutospacing="0" w:after="0" w:afterAutospacing="0"/>
        <w:ind w:left="1410" w:hanging="705"/>
        <w:jc w:val="both"/>
        <w:textAlignment w:val="baseline"/>
        <w:rPr>
          <w:rFonts w:ascii="Segoe UI" w:hAnsi="Segoe UI" w:cs="Segoe UI"/>
          <w:sz w:val="18"/>
          <w:szCs w:val="18"/>
        </w:rPr>
      </w:pPr>
    </w:p>
    <w:p w14:paraId="6CC843E3" w14:textId="5A06E795" w:rsidR="00745014" w:rsidRPr="00581B8C" w:rsidRDefault="00745014" w:rsidP="00745014">
      <w:pPr>
        <w:jc w:val="both"/>
      </w:pPr>
      <w:r w:rsidRPr="00581B8C">
        <w:rPr>
          <w:i/>
          <w:iCs/>
        </w:rPr>
        <w:t>B</w:t>
      </w:r>
      <w:r w:rsidRPr="00581B8C">
        <w:t>) En l’avaluació tècnica dels projectes i les activitats de la modalitat B es pot obtindre un màxim de 100 punts, distribuïts d’acord amb els criteris de valoració següents:</w:t>
      </w:r>
    </w:p>
    <w:p w14:paraId="59E15AEB" w14:textId="08E3211A" w:rsidR="00745014" w:rsidRPr="00581B8C" w:rsidRDefault="00745014" w:rsidP="00745014">
      <w:pPr>
        <w:jc w:val="both"/>
      </w:pPr>
      <w:r w:rsidRPr="00581B8C">
        <w:t xml:space="preserve">1r) Respecte a les entitats, </w:t>
      </w:r>
      <w:r w:rsidR="00BF4D77" w:rsidRPr="00581B8C">
        <w:t xml:space="preserve">les </w:t>
      </w:r>
      <w:r w:rsidRPr="00581B8C">
        <w:t xml:space="preserve">associacions i </w:t>
      </w:r>
      <w:r w:rsidR="00BF4D77" w:rsidRPr="00581B8C">
        <w:t xml:space="preserve">les </w:t>
      </w:r>
      <w:r w:rsidRPr="00581B8C">
        <w:t>fundacions que presenten la sol·licitud (30 punts):</w:t>
      </w:r>
    </w:p>
    <w:p w14:paraId="3569C229" w14:textId="52CF6FE1" w:rsidR="00745014" w:rsidRPr="00581B8C" w:rsidRDefault="00745014" w:rsidP="00745014">
      <w:pPr>
        <w:jc w:val="both"/>
      </w:pPr>
      <w:r w:rsidRPr="00581B8C">
        <w:t>1.1) Anys d’experiència com a entitat per a la conservació de la biodiversitat i l’equilibri dels ecosistemes i la millora del seu hàbitat (fins a 10 punts):</w:t>
      </w:r>
    </w:p>
    <w:p w14:paraId="354A821A" w14:textId="5B4B7594" w:rsidR="00745014" w:rsidRPr="00581B8C" w:rsidRDefault="00745014" w:rsidP="00745014">
      <w:pPr>
        <w:ind w:firstLine="708"/>
        <w:jc w:val="both"/>
      </w:pPr>
      <w:r w:rsidRPr="00581B8C">
        <w:rPr>
          <w:i/>
          <w:iCs/>
        </w:rPr>
        <w:lastRenderedPageBreak/>
        <w:t>a</w:t>
      </w:r>
      <w:r w:rsidRPr="00581B8C">
        <w:t>)</w:t>
      </w:r>
      <w:r w:rsidRPr="00581B8C">
        <w:tab/>
        <w:t>Un màxim de 5 anys: 5 punts.</w:t>
      </w:r>
    </w:p>
    <w:p w14:paraId="066DE5CF" w14:textId="2270CF00" w:rsidR="00745014" w:rsidRPr="00581B8C" w:rsidRDefault="000F7827" w:rsidP="00745014">
      <w:pPr>
        <w:ind w:firstLine="708"/>
        <w:jc w:val="both"/>
      </w:pPr>
      <w:r w:rsidRPr="00581B8C">
        <w:rPr>
          <w:i/>
        </w:rPr>
        <w:t>b</w:t>
      </w:r>
      <w:r w:rsidRPr="00581B8C">
        <w:t xml:space="preserve">) </w:t>
      </w:r>
      <w:r w:rsidR="00C90568" w:rsidRPr="00581B8C">
        <w:tab/>
      </w:r>
      <w:r w:rsidRPr="00581B8C">
        <w:t>Entre 5 i 10 anys: 7,5 punts.</w:t>
      </w:r>
    </w:p>
    <w:p w14:paraId="4115D8D1" w14:textId="6B629A4B" w:rsidR="00745014" w:rsidRPr="00581B8C" w:rsidRDefault="00745014" w:rsidP="00745014">
      <w:pPr>
        <w:ind w:firstLine="708"/>
        <w:jc w:val="both"/>
      </w:pPr>
      <w:r w:rsidRPr="00581B8C">
        <w:rPr>
          <w:i/>
        </w:rPr>
        <w:t>c</w:t>
      </w:r>
      <w:r w:rsidRPr="00581B8C">
        <w:t>)</w:t>
      </w:r>
      <w:r w:rsidRPr="00581B8C">
        <w:tab/>
        <w:t>Més de 10 anys: 10 punts.</w:t>
      </w:r>
    </w:p>
    <w:p w14:paraId="722B81D1" w14:textId="35592326" w:rsidR="00785403" w:rsidRPr="00581B8C" w:rsidRDefault="00745014" w:rsidP="00785403">
      <w:pPr>
        <w:jc w:val="both"/>
      </w:pPr>
      <w:r w:rsidRPr="00581B8C">
        <w:t>1.2) Difusió del funcionament de l’entitat (fins a 10 punts):</w:t>
      </w:r>
    </w:p>
    <w:p w14:paraId="2E4204B7" w14:textId="01D4C03E" w:rsidR="00F26016" w:rsidRPr="00581B8C" w:rsidRDefault="00272341" w:rsidP="00F26016">
      <w:pPr>
        <w:ind w:firstLine="708"/>
        <w:jc w:val="both"/>
      </w:pPr>
      <w:r w:rsidRPr="00581B8C">
        <w:rPr>
          <w:i/>
          <w:iCs/>
        </w:rPr>
        <w:t>a</w:t>
      </w:r>
      <w:r w:rsidRPr="00581B8C">
        <w:t>)</w:t>
      </w:r>
      <w:r w:rsidRPr="00581B8C">
        <w:tab/>
        <w:t>Web pròpia actualitzada: 5 punts.</w:t>
      </w:r>
    </w:p>
    <w:p w14:paraId="35BBAD35" w14:textId="5CC1F59C" w:rsidR="00F26016" w:rsidRPr="00581B8C" w:rsidRDefault="00272341" w:rsidP="00F26016">
      <w:pPr>
        <w:ind w:firstLine="708"/>
        <w:jc w:val="both"/>
      </w:pPr>
      <w:r w:rsidRPr="00581B8C">
        <w:rPr>
          <w:i/>
          <w:iCs/>
        </w:rPr>
        <w:t>b</w:t>
      </w:r>
      <w:r w:rsidRPr="00581B8C">
        <w:t xml:space="preserve">) </w:t>
      </w:r>
      <w:r w:rsidR="00C90568" w:rsidRPr="00581B8C">
        <w:tab/>
      </w:r>
      <w:r w:rsidRPr="00581B8C">
        <w:t>Difusió per xarxes socials: 5 punts.</w:t>
      </w:r>
    </w:p>
    <w:p w14:paraId="04FF65EA" w14:textId="35F9464B" w:rsidR="00745014" w:rsidRPr="00581B8C" w:rsidRDefault="00745014" w:rsidP="00785403">
      <w:pPr>
        <w:jc w:val="both"/>
      </w:pPr>
      <w:r w:rsidRPr="00581B8C">
        <w:t>1.3) Trajectòria educativa en l’última dècada (fins a 10 punts):</w:t>
      </w:r>
    </w:p>
    <w:p w14:paraId="5D16FE22" w14:textId="35A961B5" w:rsidR="00785403" w:rsidRPr="00581B8C" w:rsidRDefault="00272341" w:rsidP="00F26016">
      <w:pPr>
        <w:ind w:left="1413" w:hanging="705"/>
        <w:jc w:val="both"/>
      </w:pPr>
      <w:r w:rsidRPr="00581B8C">
        <w:rPr>
          <w:i/>
          <w:iCs/>
        </w:rPr>
        <w:t>a</w:t>
      </w:r>
      <w:r w:rsidRPr="00581B8C">
        <w:t>)</w:t>
      </w:r>
      <w:r w:rsidRPr="00581B8C">
        <w:tab/>
        <w:t xml:space="preserve">Haver executat un únic projecte </w:t>
      </w:r>
      <w:r w:rsidRPr="00581B8C">
        <w:rPr>
          <w:rStyle w:val="normaltextrun"/>
          <w:rFonts w:ascii="Calibri" w:hAnsi="Calibri"/>
        </w:rPr>
        <w:t xml:space="preserve">o activitat educativa </w:t>
      </w:r>
      <w:r w:rsidRPr="00581B8C">
        <w:t>si l’entitat té almenys 5 anys de trajectòria: 5 punts. </w:t>
      </w:r>
    </w:p>
    <w:p w14:paraId="6B08F7E2" w14:textId="3E16243C" w:rsidR="00785403" w:rsidRPr="00581B8C" w:rsidRDefault="00272341" w:rsidP="001E52DE">
      <w:pPr>
        <w:ind w:left="1413" w:hanging="705"/>
        <w:jc w:val="both"/>
      </w:pPr>
      <w:r w:rsidRPr="00581B8C">
        <w:rPr>
          <w:i/>
          <w:iCs/>
        </w:rPr>
        <w:t>b</w:t>
      </w:r>
      <w:r w:rsidRPr="00581B8C">
        <w:t>)</w:t>
      </w:r>
      <w:r w:rsidRPr="00581B8C">
        <w:tab/>
        <w:t xml:space="preserve">Haver executat un únic projecte d’educació </w:t>
      </w:r>
      <w:r w:rsidRPr="00581B8C">
        <w:rPr>
          <w:rStyle w:val="normaltextrun"/>
          <w:rFonts w:ascii="Calibri" w:hAnsi="Calibri"/>
        </w:rPr>
        <w:t xml:space="preserve">o activitat educativa </w:t>
      </w:r>
      <w:r w:rsidRPr="00581B8C">
        <w:t>si l’entitat té menys de 5 anys de trajectòria, i més d’un projecte si té almenys 5 anys de trajectòria: 10 punts. </w:t>
      </w:r>
    </w:p>
    <w:p w14:paraId="7C6A273F" w14:textId="370A7FD7" w:rsidR="00A77448" w:rsidRPr="00581B8C" w:rsidRDefault="00745014" w:rsidP="00745014">
      <w:pPr>
        <w:jc w:val="both"/>
      </w:pPr>
      <w:r w:rsidRPr="00581B8C">
        <w:t>2n. Projectes i activitats emmarcats en àmbits d’investigació amb organismes de rellevància o promoguts i autoritzats per la conselleria amb competències en matèria de medi natural i animal (fins a 10 punts):</w:t>
      </w:r>
    </w:p>
    <w:p w14:paraId="14BCB052" w14:textId="17D82CFE" w:rsidR="00A77448" w:rsidRPr="00581B8C" w:rsidRDefault="00272341" w:rsidP="00C90568">
      <w:pPr>
        <w:ind w:left="1418" w:hanging="709"/>
        <w:jc w:val="both"/>
      </w:pPr>
      <w:r w:rsidRPr="00581B8C">
        <w:rPr>
          <w:i/>
        </w:rPr>
        <w:t>a</w:t>
      </w:r>
      <w:r w:rsidRPr="00581B8C">
        <w:t>)</w:t>
      </w:r>
      <w:r w:rsidRPr="00581B8C">
        <w:tab/>
        <w:t xml:space="preserve">Haver executat un únic projecte i/o activitat d’investigació </w:t>
      </w:r>
      <w:bookmarkStart w:id="24" w:name="_Hlk197334300"/>
      <w:r w:rsidRPr="00581B8C">
        <w:t>si l’entitat té almenys 5 anys de trajectòria: 5 punts. </w:t>
      </w:r>
      <w:bookmarkEnd w:id="24"/>
    </w:p>
    <w:p w14:paraId="5E9A27B9" w14:textId="67BC945A" w:rsidR="00A77448" w:rsidRPr="00581B8C" w:rsidRDefault="00272341" w:rsidP="001E52DE">
      <w:pPr>
        <w:ind w:left="1413" w:hanging="705"/>
        <w:jc w:val="both"/>
      </w:pPr>
      <w:r w:rsidRPr="00581B8C">
        <w:rPr>
          <w:i/>
          <w:iCs/>
        </w:rPr>
        <w:t>b</w:t>
      </w:r>
      <w:r w:rsidRPr="00581B8C">
        <w:t>)</w:t>
      </w:r>
      <w:r w:rsidRPr="00581B8C">
        <w:tab/>
        <w:t xml:space="preserve">Haver executat un únic projecte i/o activitat d’investigació si l’entitat té menys de 5 anys de trajectòria, i més d’un projecte i/o activitat </w:t>
      </w:r>
      <w:bookmarkStart w:id="25" w:name="_Hlk197334429"/>
      <w:r w:rsidRPr="00581B8C">
        <w:t>si té almenys 5 anys de trajectòria: 10 punts.</w:t>
      </w:r>
      <w:bookmarkEnd w:id="25"/>
    </w:p>
    <w:p w14:paraId="0691BFE7" w14:textId="28D737B8" w:rsidR="00745014" w:rsidRPr="00581B8C" w:rsidRDefault="00745014" w:rsidP="00745014">
      <w:pPr>
        <w:jc w:val="both"/>
      </w:pPr>
      <w:bookmarkStart w:id="26" w:name="_Hlk197334523"/>
      <w:r w:rsidRPr="00581B8C">
        <w:t>3r. Projectes i activitats encaminats a conservar la biodiversitat situats en zones rurals despoblades (fins a 10 punts):</w:t>
      </w:r>
    </w:p>
    <w:p w14:paraId="69215FE3" w14:textId="764EF0FB" w:rsidR="00B27BFC" w:rsidRPr="00581B8C" w:rsidRDefault="00272341" w:rsidP="009632FE">
      <w:pPr>
        <w:ind w:left="1413" w:hanging="705"/>
        <w:jc w:val="both"/>
      </w:pPr>
      <w:r w:rsidRPr="00581B8C">
        <w:rPr>
          <w:i/>
          <w:iCs/>
        </w:rPr>
        <w:t>a</w:t>
      </w:r>
      <w:r w:rsidRPr="00581B8C">
        <w:t>)</w:t>
      </w:r>
      <w:r w:rsidRPr="00581B8C">
        <w:tab/>
        <w:t>Haver executat projectes i/o activitats en zones rurals en els últims 5 anys: 5 punts. </w:t>
      </w:r>
    </w:p>
    <w:p w14:paraId="393BEBD4" w14:textId="28BFD45D" w:rsidR="009632FE" w:rsidRPr="00581B8C" w:rsidRDefault="00272341" w:rsidP="00B90831">
      <w:pPr>
        <w:ind w:left="1413" w:hanging="705"/>
        <w:jc w:val="both"/>
      </w:pPr>
      <w:r w:rsidRPr="00581B8C">
        <w:rPr>
          <w:i/>
          <w:iCs/>
        </w:rPr>
        <w:t>b</w:t>
      </w:r>
      <w:r w:rsidRPr="00581B8C">
        <w:t>)</w:t>
      </w:r>
      <w:r w:rsidRPr="00581B8C">
        <w:tab/>
        <w:t>Que l’entitat execute el seu projecte i/o activitat de manera permanent en zones rurals: 10 punts. </w:t>
      </w:r>
    </w:p>
    <w:bookmarkEnd w:id="26"/>
    <w:p w14:paraId="207BB9B7" w14:textId="638154CD" w:rsidR="00745014" w:rsidRPr="00581B8C" w:rsidRDefault="00745014" w:rsidP="00745014">
      <w:pPr>
        <w:jc w:val="both"/>
      </w:pPr>
      <w:r w:rsidRPr="00581B8C">
        <w:t>4t. Projectes i activitats de protecció i benestar dirigits a animals amb funcions específiques (fins a 10 punts):</w:t>
      </w:r>
    </w:p>
    <w:p w14:paraId="1E549FA0" w14:textId="3BB3AF56" w:rsidR="00A92C5D" w:rsidRPr="00581B8C" w:rsidRDefault="00272341" w:rsidP="00F26016">
      <w:pPr>
        <w:ind w:left="1413" w:hanging="705"/>
        <w:jc w:val="both"/>
      </w:pPr>
      <w:r w:rsidRPr="00581B8C">
        <w:rPr>
          <w:i/>
          <w:iCs/>
        </w:rPr>
        <w:t>a</w:t>
      </w:r>
      <w:r w:rsidRPr="00581B8C">
        <w:t>)</w:t>
      </w:r>
      <w:r w:rsidRPr="00581B8C">
        <w:tab/>
        <w:t>Haver executat projectes i/o activitats dirigides a animals amb funcions específiques: 5 punts. </w:t>
      </w:r>
    </w:p>
    <w:p w14:paraId="11BD7092" w14:textId="3811A70E" w:rsidR="00A92C5D" w:rsidRPr="00581B8C" w:rsidRDefault="00272341" w:rsidP="00055A05">
      <w:pPr>
        <w:ind w:left="1413" w:hanging="705"/>
        <w:jc w:val="both"/>
      </w:pPr>
      <w:bookmarkStart w:id="27" w:name="_Hlk197334660"/>
      <w:r w:rsidRPr="00581B8C">
        <w:rPr>
          <w:i/>
          <w:iCs/>
        </w:rPr>
        <w:t>b</w:t>
      </w:r>
      <w:r w:rsidRPr="00581B8C">
        <w:t>)</w:t>
      </w:r>
      <w:r w:rsidRPr="00581B8C">
        <w:tab/>
        <w:t>Que l’entitat execute el seu projecte i/o activitat de manera permanent amb animals amb funcions específiques: 10 punts. </w:t>
      </w:r>
    </w:p>
    <w:p w14:paraId="45906F2E" w14:textId="024E3E28" w:rsidR="00745014" w:rsidRPr="00581B8C" w:rsidRDefault="00745014" w:rsidP="00745014">
      <w:pPr>
        <w:jc w:val="both"/>
      </w:pPr>
      <w:bookmarkStart w:id="28" w:name="_Hlk197334775"/>
      <w:bookmarkEnd w:id="27"/>
      <w:r w:rsidRPr="00581B8C">
        <w:lastRenderedPageBreak/>
        <w:t>5t. Projectes que contribuïsquen a evitar la mort d’animals en accidents per ofegament o col·lisió o un altre tipus de situacions que disminuïsquen el risc d’esta mortalitat (</w:t>
      </w:r>
      <w:r w:rsidR="00433A88" w:rsidRPr="00581B8C">
        <w:t>f</w:t>
      </w:r>
      <w:r w:rsidRPr="00581B8C">
        <w:t>ins a 10 punts):</w:t>
      </w:r>
    </w:p>
    <w:p w14:paraId="088AD945" w14:textId="54251BF2" w:rsidR="008D6CC7" w:rsidRPr="00581B8C" w:rsidRDefault="00272341" w:rsidP="007B1A33">
      <w:pPr>
        <w:ind w:left="1413" w:hanging="705"/>
        <w:jc w:val="both"/>
      </w:pPr>
      <w:r w:rsidRPr="00581B8C">
        <w:rPr>
          <w:i/>
          <w:iCs/>
        </w:rPr>
        <w:t>a</w:t>
      </w:r>
      <w:r w:rsidRPr="00581B8C">
        <w:t>)</w:t>
      </w:r>
      <w:r w:rsidRPr="00581B8C">
        <w:tab/>
        <w:t>Haver executat un únic projecte que contribuïsca a evitar la mort d’animals en accidents si l’entitat té almenys 5 anys de trajectòria: 5 punts. </w:t>
      </w:r>
    </w:p>
    <w:p w14:paraId="4653789E" w14:textId="6A2159AF" w:rsidR="008D6CC7" w:rsidRPr="00581B8C" w:rsidRDefault="00272341" w:rsidP="001E52DE">
      <w:pPr>
        <w:ind w:left="1413" w:hanging="705"/>
        <w:jc w:val="both"/>
      </w:pPr>
      <w:r w:rsidRPr="00581B8C">
        <w:rPr>
          <w:i/>
          <w:iCs/>
        </w:rPr>
        <w:t>b</w:t>
      </w:r>
      <w:r w:rsidRPr="00581B8C">
        <w:t>)</w:t>
      </w:r>
      <w:r w:rsidRPr="00581B8C">
        <w:tab/>
        <w:t>Haver executat un únic projecte que contribuïsca a evitar la mort d’animals en accidents si l’entitat té menys de 5 anys, i més d’un projecte si té almenys 5 anys de trajectòria: 10 punts. </w:t>
      </w:r>
    </w:p>
    <w:bookmarkEnd w:id="28"/>
    <w:p w14:paraId="51061F69" w14:textId="244C825A" w:rsidR="00745014" w:rsidRPr="00581B8C" w:rsidRDefault="00745014" w:rsidP="00745014">
      <w:pPr>
        <w:jc w:val="both"/>
      </w:pPr>
      <w:r w:rsidRPr="00581B8C">
        <w:t>6t. Trajectòria en projectes i activitats de divulgació, educació i/o formacions encaminades a la conservació de la biodiversitat (fins a 10 punts):</w:t>
      </w:r>
    </w:p>
    <w:p w14:paraId="6A01B7C6" w14:textId="28BB51BE" w:rsidR="00FD2631" w:rsidRPr="00581B8C" w:rsidRDefault="00272341" w:rsidP="007B1A33">
      <w:pPr>
        <w:ind w:left="1413" w:hanging="705"/>
        <w:jc w:val="both"/>
      </w:pPr>
      <w:r w:rsidRPr="00581B8C">
        <w:rPr>
          <w:i/>
          <w:iCs/>
        </w:rPr>
        <w:t>a</w:t>
      </w:r>
      <w:r w:rsidRPr="00581B8C">
        <w:t>)</w:t>
      </w:r>
      <w:r w:rsidRPr="00581B8C">
        <w:tab/>
        <w:t>Haver executat un únic projecte i/o activitat de divulgació, educació i/o formació si l’entitat té almenys de 5 anys de trajectòria: 5 punts. </w:t>
      </w:r>
    </w:p>
    <w:p w14:paraId="6A441082" w14:textId="622717E8" w:rsidR="00FD2631" w:rsidRPr="00581B8C" w:rsidRDefault="00272341" w:rsidP="001E52DE">
      <w:pPr>
        <w:ind w:left="1413" w:hanging="705"/>
        <w:jc w:val="both"/>
      </w:pPr>
      <w:r w:rsidRPr="00581B8C">
        <w:rPr>
          <w:i/>
          <w:iCs/>
        </w:rPr>
        <w:t>b</w:t>
      </w:r>
      <w:r w:rsidRPr="00581B8C">
        <w:t>)</w:t>
      </w:r>
      <w:r w:rsidRPr="00581B8C">
        <w:tab/>
        <w:t>Haver executat un únic projecte i/o activitat de divulgació, educació i/o formació si l’entitat té menys de 5 anys de trajectòria, i més d’un projecte si té almenys 5 anys de trajectòria: 10 punts. </w:t>
      </w:r>
    </w:p>
    <w:p w14:paraId="483B16FD" w14:textId="5568F61D" w:rsidR="00E732B8" w:rsidRPr="00581B8C" w:rsidRDefault="00745014" w:rsidP="00272341">
      <w:pPr>
        <w:jc w:val="both"/>
      </w:pPr>
      <w:r w:rsidRPr="00581B8C">
        <w:t>7m. Per projectes de construcció i adequació referits a l’epígraf b.6 executats satisfactòriament en els últims 3 anys (fins a 10 punts).</w:t>
      </w:r>
    </w:p>
    <w:p w14:paraId="1DEDD070" w14:textId="23404DF4" w:rsidR="00E732B8" w:rsidRPr="00581B8C" w:rsidRDefault="00272341" w:rsidP="00426DDD">
      <w:pPr>
        <w:ind w:left="1413" w:hanging="705"/>
        <w:jc w:val="both"/>
      </w:pPr>
      <w:r w:rsidRPr="00581B8C">
        <w:rPr>
          <w:i/>
          <w:iCs/>
        </w:rPr>
        <w:t>a</w:t>
      </w:r>
      <w:r w:rsidRPr="00581B8C">
        <w:t>)</w:t>
      </w:r>
      <w:r w:rsidRPr="00581B8C">
        <w:tab/>
        <w:t xml:space="preserve">Per haver executat almenys un projecte de construcció i/o adequació en els últims tres anys, i l’execució del qual haja superat el 50 % del pressupost previst per a este: 5 punts. </w:t>
      </w:r>
    </w:p>
    <w:p w14:paraId="39DA7B73" w14:textId="7E29424A" w:rsidR="00272341" w:rsidRPr="00581B8C" w:rsidRDefault="00272341" w:rsidP="001E52DE">
      <w:pPr>
        <w:ind w:left="1413" w:hanging="705"/>
        <w:jc w:val="both"/>
      </w:pPr>
      <w:r w:rsidRPr="00581B8C">
        <w:rPr>
          <w:i/>
          <w:iCs/>
        </w:rPr>
        <w:t>b</w:t>
      </w:r>
      <w:r w:rsidRPr="00581B8C">
        <w:t>)</w:t>
      </w:r>
      <w:r w:rsidRPr="00581B8C">
        <w:tab/>
        <w:t>Per haver executat i finalitzat almenys un projecte de construcció i/o adequació en els últims tres anys, acreditant la finalització d’este mitjançant un certificat d’obra final o un document equivalent de recepció o conformitat tècnica: 10 punts.</w:t>
      </w:r>
    </w:p>
    <w:p w14:paraId="1CDDBEFB" w14:textId="52570A7A" w:rsidR="001A4165" w:rsidRPr="00581B8C" w:rsidRDefault="001A4165" w:rsidP="001A4165">
      <w:pPr>
        <w:jc w:val="both"/>
      </w:pPr>
      <w:r w:rsidRPr="00581B8C">
        <w:t>8u. Execució de plans, programes, projectes i activitats realitzats per organitzacions entre els fins de les quals es trobe la conservació de la biodiversitat i l’equilibri dels ecosistemes (</w:t>
      </w:r>
      <w:r w:rsidR="00902E65" w:rsidRPr="00581B8C">
        <w:t>f</w:t>
      </w:r>
      <w:r w:rsidRPr="00581B8C">
        <w:t>ins a 10 punts):</w:t>
      </w:r>
    </w:p>
    <w:p w14:paraId="01F45205" w14:textId="5EA9CA8C" w:rsidR="001A4165" w:rsidRPr="00581B8C" w:rsidRDefault="001A4165" w:rsidP="001A4165">
      <w:pPr>
        <w:ind w:left="1413" w:hanging="705"/>
        <w:jc w:val="both"/>
      </w:pPr>
      <w:r w:rsidRPr="00581B8C">
        <w:rPr>
          <w:i/>
          <w:iCs/>
        </w:rPr>
        <w:t>a</w:t>
      </w:r>
      <w:r w:rsidRPr="00581B8C">
        <w:t>)</w:t>
      </w:r>
      <w:r w:rsidRPr="00581B8C">
        <w:tab/>
        <w:t>Haver executat un únic pla, programa, projecte i/o activitat que haja sigut realitzat per organitzacions entre els fins de les quals es trobe la conservació de la biodiversitat i l’equilibri dels ecosistemes si l’entitat té almenys 5 anys de trajectòria: 5 punts. </w:t>
      </w:r>
    </w:p>
    <w:p w14:paraId="14FB2B16" w14:textId="133FE49E" w:rsidR="001A4165" w:rsidRPr="00581B8C" w:rsidRDefault="001A4165" w:rsidP="001A4165">
      <w:pPr>
        <w:ind w:left="1413" w:hanging="705"/>
        <w:jc w:val="both"/>
      </w:pPr>
      <w:r w:rsidRPr="00581B8C">
        <w:rPr>
          <w:i/>
          <w:iCs/>
        </w:rPr>
        <w:t>b</w:t>
      </w:r>
      <w:r w:rsidRPr="00581B8C">
        <w:t>)</w:t>
      </w:r>
      <w:r w:rsidRPr="00581B8C">
        <w:tab/>
        <w:t>Haver executat un únic pla, programa, projecte i/o activitat que haja sigut realitzat per organitzacions entre els fins de les quals es trobe la conservació de la biodiversitat i l’equilibri dels ecosistemes si l’entitat té menys de 5 anys de trajectòria, i més d’un pla, programa, projecte i/o activitat almenys 5 anys de trajectòria: 10 punts. </w:t>
      </w:r>
    </w:p>
    <w:p w14:paraId="45D7D506" w14:textId="77777777" w:rsidR="00EB35EC" w:rsidRPr="00581B8C" w:rsidRDefault="00EB35EC" w:rsidP="00B22101">
      <w:pPr>
        <w:pStyle w:val="paragraph"/>
        <w:spacing w:before="0" w:beforeAutospacing="0" w:after="0" w:afterAutospacing="0"/>
        <w:ind w:left="1410" w:hanging="705"/>
        <w:jc w:val="both"/>
        <w:textAlignment w:val="baseline"/>
        <w:rPr>
          <w:rStyle w:val="eop"/>
          <w:rFonts w:ascii="Calibri" w:hAnsi="Calibri" w:cs="Calibri"/>
          <w:sz w:val="22"/>
          <w:szCs w:val="22"/>
        </w:rPr>
      </w:pPr>
    </w:p>
    <w:p w14:paraId="66368851" w14:textId="7EC4EB74" w:rsidR="00EB35EC" w:rsidRPr="00581B8C" w:rsidRDefault="00FA3889" w:rsidP="00745014">
      <w:pPr>
        <w:jc w:val="both"/>
      </w:pPr>
      <w:r w:rsidRPr="00581B8C">
        <w:lastRenderedPageBreak/>
        <w:t>3. Perquè se supere l’avaluació tècnica és necessària una puntuació mínima global de 10 punts per a cada una de les modalitats.</w:t>
      </w:r>
    </w:p>
    <w:p w14:paraId="7F9FF64B" w14:textId="7039D4A4" w:rsidR="00574CEC" w:rsidRPr="00581B8C" w:rsidRDefault="00D2376A" w:rsidP="00574CEC">
      <w:pPr>
        <w:jc w:val="both"/>
      </w:pPr>
      <w:r w:rsidRPr="00581B8C">
        <w:t xml:space="preserve">4. Sense perjuí del que s’ha dit anteriorment, les entitats han d’omplir el formulari </w:t>
      </w:r>
      <w:proofErr w:type="spellStart"/>
      <w:r w:rsidRPr="00581B8C">
        <w:t>d’autobaremació</w:t>
      </w:r>
      <w:proofErr w:type="spellEnd"/>
      <w:r w:rsidRPr="00581B8C">
        <w:t xml:space="preserve"> habilitat a este efecte segons la modalitat triada, i atorgar la puntuació que consideren oportuna segons els criteris de valoració establits en el punt 2 d’este apartat, i per a fer-ho s’ha</w:t>
      </w:r>
      <w:r w:rsidR="00902E65" w:rsidRPr="00581B8C">
        <w:t>n</w:t>
      </w:r>
      <w:r w:rsidRPr="00581B8C">
        <w:t xml:space="preserve"> d’aportar tota la informació i els documents que l’acrediten i la recolzen. Esta </w:t>
      </w:r>
      <w:proofErr w:type="spellStart"/>
      <w:r w:rsidRPr="00581B8C">
        <w:t>autobaremació</w:t>
      </w:r>
      <w:proofErr w:type="spellEnd"/>
      <w:r w:rsidRPr="00581B8C">
        <w:t xml:space="preserve"> té caràcter obligatori, sense que siga vinculant a l’efecte del resultat final de la valoració i la puntuació final que realitze la comissió de valoració.</w:t>
      </w:r>
    </w:p>
    <w:p w14:paraId="31B9C0E5" w14:textId="70751C94" w:rsidR="00745014" w:rsidRPr="00581B8C" w:rsidRDefault="00D2376A" w:rsidP="00745014">
      <w:pPr>
        <w:jc w:val="both"/>
      </w:pPr>
      <w:r w:rsidRPr="00581B8C">
        <w:t>5. Els programes i els projectes presentats en qualsevol de les dos modalitats han d’incloure, necessàriament, les característiques següents per a ser avaluats:</w:t>
      </w:r>
    </w:p>
    <w:p w14:paraId="3E29CDE2" w14:textId="77777777" w:rsidR="00745014" w:rsidRPr="00581B8C" w:rsidRDefault="00745014" w:rsidP="00745014">
      <w:pPr>
        <w:jc w:val="both"/>
      </w:pPr>
      <w:r w:rsidRPr="00581B8C">
        <w:rPr>
          <w:i/>
          <w:iCs/>
        </w:rPr>
        <w:t>a</w:t>
      </w:r>
      <w:r w:rsidRPr="00581B8C">
        <w:t>) Idoneïtat</w:t>
      </w:r>
    </w:p>
    <w:p w14:paraId="64CC35E2" w14:textId="08109C6C" w:rsidR="00745014" w:rsidRPr="00581B8C" w:rsidRDefault="00745014" w:rsidP="00745014">
      <w:pPr>
        <w:jc w:val="both"/>
      </w:pPr>
      <w:r w:rsidRPr="00581B8C">
        <w:t>Incorpora</w:t>
      </w:r>
      <w:r w:rsidR="00902E65" w:rsidRPr="00581B8C">
        <w:t>ció de</w:t>
      </w:r>
      <w:r w:rsidRPr="00581B8C">
        <w:t xml:space="preserve"> continguts coherents amb els àmbits d’actuació i l’objecte definits en la convocatòria i relacionats amb l’activitat de l’entitat sol·licitant.</w:t>
      </w:r>
    </w:p>
    <w:p w14:paraId="093C16B1" w14:textId="77777777" w:rsidR="00745014" w:rsidRPr="00581B8C" w:rsidRDefault="00745014" w:rsidP="00745014">
      <w:pPr>
        <w:jc w:val="both"/>
      </w:pPr>
      <w:r w:rsidRPr="00581B8C">
        <w:rPr>
          <w:i/>
          <w:iCs/>
        </w:rPr>
        <w:t>b</w:t>
      </w:r>
      <w:r w:rsidRPr="00581B8C">
        <w:t>) Estratègia</w:t>
      </w:r>
    </w:p>
    <w:p w14:paraId="613F33E1" w14:textId="329C7824" w:rsidR="00745014" w:rsidRPr="00581B8C" w:rsidRDefault="00745014" w:rsidP="00745014">
      <w:pPr>
        <w:jc w:val="both"/>
      </w:pPr>
      <w:r w:rsidRPr="00581B8C">
        <w:t>Planificació i cronograma, establint amb claredat les actuacions ja realitzades i les que estan per executar, tot això dins del període subvencionable.</w:t>
      </w:r>
    </w:p>
    <w:p w14:paraId="50B625B0" w14:textId="77777777" w:rsidR="00745014" w:rsidRPr="00581B8C" w:rsidRDefault="00745014" w:rsidP="00745014">
      <w:pPr>
        <w:jc w:val="both"/>
      </w:pPr>
      <w:r w:rsidRPr="00581B8C">
        <w:rPr>
          <w:i/>
          <w:iCs/>
        </w:rPr>
        <w:t>c</w:t>
      </w:r>
      <w:r w:rsidRPr="00581B8C">
        <w:t>) Sostenibilitat</w:t>
      </w:r>
    </w:p>
    <w:p w14:paraId="76D0C0CD" w14:textId="77777777" w:rsidR="00745014" w:rsidRPr="00581B8C" w:rsidRDefault="00745014" w:rsidP="00745014">
      <w:pPr>
        <w:jc w:val="both"/>
      </w:pPr>
      <w:r w:rsidRPr="00581B8C">
        <w:t>Han de ser viables econòmicament i tècnicament: han d’especificar els recursos humans, materials i econòmics.</w:t>
      </w:r>
    </w:p>
    <w:p w14:paraId="41817FF1" w14:textId="77777777" w:rsidR="00745014" w:rsidRPr="00581B8C" w:rsidRDefault="00745014" w:rsidP="00745014">
      <w:pPr>
        <w:jc w:val="both"/>
      </w:pPr>
      <w:r w:rsidRPr="00581B8C">
        <w:rPr>
          <w:i/>
          <w:iCs/>
        </w:rPr>
        <w:t>d</w:t>
      </w:r>
      <w:r w:rsidRPr="00581B8C">
        <w:t>) Participació</w:t>
      </w:r>
    </w:p>
    <w:p w14:paraId="201629FA" w14:textId="627D71BA" w:rsidR="00745014" w:rsidRPr="00581B8C" w:rsidRDefault="00AC5EA8" w:rsidP="00745014">
      <w:pPr>
        <w:jc w:val="both"/>
      </w:pPr>
      <w:r w:rsidRPr="00581B8C">
        <w:t>Cal d</w:t>
      </w:r>
      <w:r w:rsidR="00745014" w:rsidRPr="00581B8C">
        <w:t>etallar les accions dels diferents agents implicats i identificar</w:t>
      </w:r>
      <w:r w:rsidRPr="00581B8C">
        <w:t>-les</w:t>
      </w:r>
      <w:r w:rsidR="00745014" w:rsidRPr="00581B8C">
        <w:t>. Els materials fan valdre la participació.</w:t>
      </w:r>
    </w:p>
    <w:p w14:paraId="0D55251B" w14:textId="77777777" w:rsidR="00745014" w:rsidRPr="00581B8C" w:rsidRDefault="00745014" w:rsidP="00745014">
      <w:pPr>
        <w:jc w:val="both"/>
      </w:pPr>
      <w:r w:rsidRPr="00581B8C">
        <w:rPr>
          <w:i/>
          <w:iCs/>
        </w:rPr>
        <w:t>e</w:t>
      </w:r>
      <w:r w:rsidRPr="00581B8C">
        <w:t>) Inclusió</w:t>
      </w:r>
    </w:p>
    <w:p w14:paraId="167D22A6" w14:textId="77777777" w:rsidR="00745014" w:rsidRPr="00581B8C" w:rsidRDefault="00745014" w:rsidP="00745014">
      <w:pPr>
        <w:jc w:val="both"/>
      </w:pPr>
      <w:r w:rsidRPr="00581B8C">
        <w:t>Han de tindre com a objectiu reduir l’exclusió i oferir oportunitats.</w:t>
      </w:r>
    </w:p>
    <w:p w14:paraId="59A709BA" w14:textId="77777777" w:rsidR="00745014" w:rsidRPr="00581B8C" w:rsidRDefault="00745014" w:rsidP="00745014">
      <w:pPr>
        <w:jc w:val="both"/>
      </w:pPr>
      <w:r w:rsidRPr="00581B8C">
        <w:rPr>
          <w:i/>
          <w:iCs/>
        </w:rPr>
        <w:t>f</w:t>
      </w:r>
      <w:r w:rsidRPr="00581B8C">
        <w:t>) Avaluació</w:t>
      </w:r>
    </w:p>
    <w:p w14:paraId="782D1316" w14:textId="5A815C0D" w:rsidR="00745014" w:rsidRPr="00581B8C" w:rsidRDefault="00AC5EA8" w:rsidP="00745014">
      <w:pPr>
        <w:jc w:val="both"/>
      </w:pPr>
      <w:r w:rsidRPr="00581B8C">
        <w:t>S’ha d’i</w:t>
      </w:r>
      <w:r w:rsidR="00745014" w:rsidRPr="00581B8C">
        <w:t>ncorporar l’avaluació del seu desplegament, els resultats i l’impacte.</w:t>
      </w:r>
    </w:p>
    <w:p w14:paraId="50AA20BB" w14:textId="77777777" w:rsidR="00B90831" w:rsidRPr="00581B8C" w:rsidRDefault="00B90831" w:rsidP="00745014">
      <w:pPr>
        <w:jc w:val="both"/>
      </w:pPr>
    </w:p>
    <w:bookmarkEnd w:id="21"/>
    <w:p w14:paraId="62755FA1" w14:textId="5021E1B1" w:rsidR="004930D7" w:rsidRPr="00581B8C" w:rsidRDefault="00712732" w:rsidP="004930D7">
      <w:pPr>
        <w:jc w:val="both"/>
        <w:rPr>
          <w:b/>
          <w:bCs/>
        </w:rPr>
      </w:pPr>
      <w:r w:rsidRPr="00581B8C">
        <w:rPr>
          <w:b/>
        </w:rPr>
        <w:t>Dotzé. Instrucció i valoració de sol·licituds</w:t>
      </w:r>
    </w:p>
    <w:p w14:paraId="4BD86907" w14:textId="17C127F4" w:rsidR="004930D7" w:rsidRPr="00581B8C" w:rsidRDefault="004930D7" w:rsidP="004930D7">
      <w:pPr>
        <w:jc w:val="both"/>
      </w:pPr>
      <w:r w:rsidRPr="00581B8C">
        <w:t xml:space="preserve">1. De conformitat amb el que establix l’article 8 de l’Orde 5/2024, de 18 de setembre, l’òrgan competent per a l’ordenació i la instrucció del procediment és la subdirecció general amb competències en matèria de protecció animal, que ha de comprovar el compliment de les condicions imposades en les bases reguladores i en esta convocatòria per a adquirir la condició de beneficiari, i ha de realitzar d’ofici les actuacions que siguen necessàries per a la </w:t>
      </w:r>
      <w:r w:rsidRPr="00581B8C">
        <w:lastRenderedPageBreak/>
        <w:t>determinació, el coneixement i la comprovació de les dades en virtut de les quals s’ha de formular la proposta de resolució.</w:t>
      </w:r>
    </w:p>
    <w:p w14:paraId="2845A594" w14:textId="68268632" w:rsidR="004930D7" w:rsidRPr="00581B8C" w:rsidRDefault="004930D7" w:rsidP="004930D7">
      <w:pPr>
        <w:jc w:val="both"/>
      </w:pPr>
      <w:r w:rsidRPr="00581B8C">
        <w:t>2. Les sol·licituds i la documentació requerida en la convocatòria s’han de presentar d’acord amb el que establixen l’article sext de l’Orde 5/2024, de 18 de setembre, i l’apartat nové d’esta convocatòria.</w:t>
      </w:r>
    </w:p>
    <w:p w14:paraId="2F1CFE8F" w14:textId="67C4DDD7" w:rsidR="004930D7" w:rsidRPr="00581B8C" w:rsidRDefault="004930D7" w:rsidP="004930D7">
      <w:pPr>
        <w:jc w:val="both"/>
      </w:pPr>
      <w:r w:rsidRPr="00581B8C">
        <w:t xml:space="preserve">Si la sol·licitud i </w:t>
      </w:r>
      <w:r w:rsidR="00AC5EA8" w:rsidRPr="00581B8C">
        <w:t xml:space="preserve">la </w:t>
      </w:r>
      <w:r w:rsidRPr="00581B8C">
        <w:t xml:space="preserve">documentació presentades no reunixen els requisits exigits, es requerix la part interessada perquè, en un termini de 10 dies hàbils, esmene la falta o acompanye els documents requerits, amb la indicació que, si no ho fa, es considera que desistix de la seua sol·licitud, mitjançant </w:t>
      </w:r>
      <w:r w:rsidR="00AE553A" w:rsidRPr="00581B8C">
        <w:t xml:space="preserve">una </w:t>
      </w:r>
      <w:r w:rsidRPr="00581B8C">
        <w:t>resolució dictada en els termes previstos en l’article 21 de la Llei 39/2015, d’1 d’octubre, de procediment administratiu comú de les administracions públiques, d’acord amb el que establix l’article 23.5 de la Llei 38/2003, de 17 de novembre.</w:t>
      </w:r>
    </w:p>
    <w:p w14:paraId="4AEEA43D" w14:textId="3AA4DCF6" w:rsidR="004930D7" w:rsidRPr="00581B8C" w:rsidRDefault="004930D7" w:rsidP="004930D7">
      <w:pPr>
        <w:jc w:val="both"/>
      </w:pPr>
      <w:r w:rsidRPr="00581B8C">
        <w:t xml:space="preserve">La notificació dels tràmits derivats de la instrucció s’efectuarà per mitjans electrònics, a través de la seu electrònica </w:t>
      </w:r>
      <w:hyperlink r:id="rId12" w:history="1">
        <w:r w:rsidRPr="00581B8C">
          <w:rPr>
            <w:rStyle w:val="Hipervnculo"/>
          </w:rPr>
          <w:t>https://sede.gva.es/va/</w:t>
        </w:r>
      </w:hyperlink>
      <w:r w:rsidRPr="00581B8C">
        <w:t xml:space="preserve"> i, si és el cas, </w:t>
      </w:r>
      <w:r w:rsidR="00AE553A" w:rsidRPr="00581B8C">
        <w:t xml:space="preserve">es </w:t>
      </w:r>
      <w:r w:rsidRPr="00581B8C">
        <w:t>publica</w:t>
      </w:r>
      <w:r w:rsidR="00AE553A" w:rsidRPr="00581B8C">
        <w:t>rà</w:t>
      </w:r>
      <w:r w:rsidRPr="00581B8C">
        <w:t xml:space="preserve"> en el </w:t>
      </w:r>
      <w:r w:rsidRPr="00581B8C">
        <w:rPr>
          <w:i/>
          <w:iCs/>
        </w:rPr>
        <w:t>Diari Oficial de la Generalitat Valenciana</w:t>
      </w:r>
      <w:r w:rsidRPr="00581B8C">
        <w:t>, d’acord amb el que disposen la Llei 39/2015 i la Llei 38/2003, de 17 de novembre.</w:t>
      </w:r>
    </w:p>
    <w:p w14:paraId="4DAC20F9" w14:textId="7947F2F3" w:rsidR="004930D7" w:rsidRPr="00581B8C" w:rsidRDefault="004930D7" w:rsidP="004930D7">
      <w:pPr>
        <w:jc w:val="both"/>
        <w:rPr>
          <w:b/>
          <w:bCs/>
        </w:rPr>
      </w:pPr>
      <w:r w:rsidRPr="00581B8C">
        <w:t xml:space="preserve">L’esmena de la sol·licitud i qualsevol aportació documental s’efectuarà mitjançant un tràmit electrònic a través de la seu electrònica de la Generalitat, per mitjà de la URL següent: </w:t>
      </w:r>
      <w:hyperlink r:id="rId13" w:history="1">
        <w:r w:rsidRPr="00581B8C">
          <w:rPr>
            <w:rStyle w:val="Hipervnculo"/>
          </w:rPr>
          <w:t>https://www.gva.es/va/inicio/procedimientos?id_proc=861</w:t>
        </w:r>
      </w:hyperlink>
      <w:r w:rsidRPr="00581B8C">
        <w:t>.</w:t>
      </w:r>
    </w:p>
    <w:p w14:paraId="6C797988" w14:textId="482CF17D" w:rsidR="004930D7" w:rsidRPr="00581B8C" w:rsidRDefault="004930D7" w:rsidP="004930D7">
      <w:pPr>
        <w:jc w:val="both"/>
      </w:pPr>
      <w:r w:rsidRPr="00581B8C">
        <w:t>La comprovació de l’existència de dades no ajustades a la realitat pot comportar, en funció de la transcendència, la denegació de la subvenció sol·licitada, sense perjuí de la resta de responsabilitats que es puguen derivar d’esta circumstància.</w:t>
      </w:r>
    </w:p>
    <w:p w14:paraId="099F065B" w14:textId="28F712BE" w:rsidR="004930D7" w:rsidRPr="00581B8C" w:rsidRDefault="004930D7" w:rsidP="004930D7">
      <w:pPr>
        <w:jc w:val="both"/>
      </w:pPr>
      <w:r w:rsidRPr="00581B8C">
        <w:t xml:space="preserve">3. L’avaluació de les sol·licituds es realitza d’acord amb els criteris de valoració establits en l’article 7 de l’Orde 5/2024, de 18 de setembre. </w:t>
      </w:r>
    </w:p>
    <w:p w14:paraId="3F2726FF" w14:textId="77777777" w:rsidR="00574CEC" w:rsidRPr="00581B8C" w:rsidRDefault="00574CEC" w:rsidP="00574CEC">
      <w:pPr>
        <w:jc w:val="both"/>
      </w:pPr>
      <w:r w:rsidRPr="00581B8C">
        <w:t>4. La puntuació total és la resultant de sumar les puntuacions obtingudes en cada un dels apartats anteriors. Perquè se supere l’avaluació tècnica és necessària una puntuació mínima global de 10 punts per a cada una de les modalitats.</w:t>
      </w:r>
    </w:p>
    <w:p w14:paraId="5C0FCAB1" w14:textId="66B138B0" w:rsidR="00574CEC" w:rsidRPr="00581B8C" w:rsidRDefault="00574CEC" w:rsidP="00574CEC">
      <w:pPr>
        <w:jc w:val="both"/>
      </w:pPr>
      <w:r w:rsidRPr="00581B8C">
        <w:t>En cas d’empat entre dos beneficiaris o més després de l’avaluació tècnica, el criteri que s’empra per a determinar l’orde dels beneficiaris es resol de la manera següent:</w:t>
      </w:r>
    </w:p>
    <w:p w14:paraId="64DFE222" w14:textId="77777777" w:rsidR="00574CEC" w:rsidRPr="00581B8C" w:rsidRDefault="00574CEC" w:rsidP="00574CEC">
      <w:pPr>
        <w:jc w:val="both"/>
      </w:pPr>
      <w:r w:rsidRPr="00581B8C">
        <w:t xml:space="preserve">1r: Obtindre la puntuació més alta en el criteri de valoració referit als anys d’experiència com a entitat de protecció i defensa dels animals de companyia o com a entitat per a la conservació de la biodiversitat i l’equilibri dels ecosistemes i la millora del seu hàbitat. </w:t>
      </w:r>
    </w:p>
    <w:p w14:paraId="7BF31986" w14:textId="14CB738C" w:rsidR="00574CEC" w:rsidRPr="00581B8C" w:rsidRDefault="00574CEC" w:rsidP="00574CEC">
      <w:pPr>
        <w:jc w:val="both"/>
      </w:pPr>
      <w:r w:rsidRPr="00581B8C">
        <w:t>2n: En cas de persistir l’empat, el desempat es resol seguint l’orde de presentació de la sol·licitud d’ajuda, de manera que la primera posició de desempat s’assigna a la sol·licitud presentada en primer lloc, tenint en compte la data i l’hora d’entrada en la seu electrònica de la GVA; que la segona posició de desempat s’assigna a la sol·licitud presentada en segon lloc, tenint en compte la data i l’hora d’entrada en la seu electrònica de la GVA, i així successivament.</w:t>
      </w:r>
    </w:p>
    <w:p w14:paraId="163C5B28" w14:textId="2F325150" w:rsidR="004930D7" w:rsidRPr="00581B8C" w:rsidRDefault="00957FC1" w:rsidP="004930D7">
      <w:pPr>
        <w:jc w:val="both"/>
      </w:pPr>
      <w:r w:rsidRPr="00581B8C">
        <w:lastRenderedPageBreak/>
        <w:t xml:space="preserve">5. L’estudi i la valoració de les sol·licituds els fa una comissió de valoració, que es constituïx i procedix d’acord amb el que especifica l’article 8 de l’Orde 5/2024, de 18 de setembre, atesos els criteris objectius establits per a la valoració d’estes en l’article 7 de l’Orde 5/2024, de 18 de setembre, indicant les entitats que puguen rebre </w:t>
      </w:r>
      <w:r w:rsidR="003B12CD" w:rsidRPr="00581B8C">
        <w:t xml:space="preserve">la </w:t>
      </w:r>
      <w:r w:rsidRPr="00581B8C">
        <w:t>subvenció i la quantia d’esta, fins que s’esgote el crèdit de la convocatòria, i les que queden en llista de reserva</w:t>
      </w:r>
      <w:r w:rsidR="00E76041" w:rsidRPr="00581B8C">
        <w:t>, en cas de gestionar-se la mateixa</w:t>
      </w:r>
      <w:r w:rsidRPr="00581B8C">
        <w:t xml:space="preserve">. De la mateixa manera, es formula una proposta </w:t>
      </w:r>
      <w:proofErr w:type="spellStart"/>
      <w:r w:rsidRPr="00581B8C">
        <w:t>d’inadmissió</w:t>
      </w:r>
      <w:proofErr w:type="spellEnd"/>
      <w:r w:rsidRPr="00581B8C">
        <w:t xml:space="preserve"> motivada de les sol·licituds que no puguen ser valorades per no complir els requisits establits en les bases reguladores i en la convocatòria.</w:t>
      </w:r>
    </w:p>
    <w:p w14:paraId="658904BC" w14:textId="77777777" w:rsidR="00C15B30" w:rsidRPr="00581B8C" w:rsidRDefault="00C15B30" w:rsidP="00C15B30">
      <w:pPr>
        <w:jc w:val="both"/>
      </w:pPr>
      <w:r w:rsidRPr="00581B8C">
        <w:t xml:space="preserve">6. La comissió de valoració, una vegada finalitzada l’avaluació, emetrà un informe motivat per cada modalitat en què es concrete el resultat de la valoració de les sol·licituds admeses després del procés de revisió administrativa conforme als criteris establits en esta convocatòria, que s’elevarà a l’òrgan instructor del procediment segons el que establix l’article 8 de l’Orde 5/2024, de 18 de setembre. </w:t>
      </w:r>
    </w:p>
    <w:p w14:paraId="24AF82EC" w14:textId="77777777" w:rsidR="004930D7" w:rsidRPr="00581B8C" w:rsidRDefault="004930D7" w:rsidP="004930D7">
      <w:pPr>
        <w:jc w:val="both"/>
      </w:pPr>
    </w:p>
    <w:p w14:paraId="430DA807" w14:textId="14044E3E" w:rsidR="004930D7" w:rsidRPr="00581B8C" w:rsidRDefault="004930D7" w:rsidP="004930D7">
      <w:pPr>
        <w:jc w:val="both"/>
        <w:rPr>
          <w:b/>
          <w:bCs/>
        </w:rPr>
      </w:pPr>
      <w:r w:rsidRPr="00581B8C">
        <w:rPr>
          <w:b/>
        </w:rPr>
        <w:t>Tretzé. Mitjans de notificació o publicació de tràmits</w:t>
      </w:r>
    </w:p>
    <w:p w14:paraId="7CA57719" w14:textId="28E7C459" w:rsidR="004930D7" w:rsidRPr="00581B8C" w:rsidRDefault="004930D7" w:rsidP="004930D7">
      <w:pPr>
        <w:jc w:val="both"/>
      </w:pPr>
      <w:r w:rsidRPr="00581B8C">
        <w:t xml:space="preserve">1. La notificació de cada un dels tràmits d’este procediment es fa per mitjans electrònics, a través de la seu electrònica de la Generalitat en la URL </w:t>
      </w:r>
      <w:hyperlink r:id="rId14" w:history="1">
        <w:r w:rsidRPr="00581B8C">
          <w:rPr>
            <w:rStyle w:val="Hipervnculo"/>
          </w:rPr>
          <w:t>https://sede.gva.es/va/</w:t>
        </w:r>
      </w:hyperlink>
      <w:r w:rsidRPr="00581B8C">
        <w:t xml:space="preserve"> i, si és el cas, es publiquen en el </w:t>
      </w:r>
      <w:r w:rsidRPr="00581B8C">
        <w:rPr>
          <w:i/>
          <w:iCs/>
        </w:rPr>
        <w:t>Diari Oficial de la Generalitat Valenciana</w:t>
      </w:r>
      <w:r w:rsidRPr="00581B8C">
        <w:t>, d’acord amb el que disposen els articles 40 i següents de la Llei 39/2015, LPAC, i la Llei 38/2003, LGS.</w:t>
      </w:r>
    </w:p>
    <w:p w14:paraId="3CBA2200" w14:textId="4818F1FB" w:rsidR="004930D7" w:rsidRPr="00581B8C" w:rsidRDefault="004930D7" w:rsidP="004930D7">
      <w:pPr>
        <w:jc w:val="both"/>
      </w:pPr>
      <w:r w:rsidRPr="00581B8C">
        <w:t>2. Els interessats que sol·liciten estes ajudes estan obligats a realitzar qualsevol tràmit que es derive d’este procediment a través de mitjans electrònics.</w:t>
      </w:r>
    </w:p>
    <w:p w14:paraId="38B7393A" w14:textId="77777777" w:rsidR="00195A67" w:rsidRPr="00581B8C" w:rsidRDefault="00195A67" w:rsidP="004930D7">
      <w:pPr>
        <w:jc w:val="both"/>
        <w:rPr>
          <w:b/>
          <w:bCs/>
        </w:rPr>
      </w:pPr>
    </w:p>
    <w:p w14:paraId="7F5F5872" w14:textId="3E536394" w:rsidR="004930D7" w:rsidRPr="00581B8C" w:rsidRDefault="004930D7" w:rsidP="004930D7">
      <w:pPr>
        <w:jc w:val="both"/>
        <w:rPr>
          <w:b/>
          <w:bCs/>
        </w:rPr>
      </w:pPr>
      <w:r w:rsidRPr="00581B8C">
        <w:rPr>
          <w:b/>
        </w:rPr>
        <w:t>Catorzé. Resolució i notificació. Règim de recursos</w:t>
      </w:r>
    </w:p>
    <w:p w14:paraId="7A4F03B8" w14:textId="7BB6C5B2" w:rsidR="0075296A" w:rsidRPr="00581B8C" w:rsidRDefault="004930D7" w:rsidP="0075296A">
      <w:pPr>
        <w:jc w:val="both"/>
        <w:rPr>
          <w:strike/>
        </w:rPr>
      </w:pPr>
      <w:r w:rsidRPr="00581B8C">
        <w:t>1. L’òrgan competent per a resoldre el procediment de concessió, i altres maneres de finalitzar el procediment, d’acord amb el que establix l’article 9 de l’Orde 5/2024, de 18 de setembre, és la direcció general amb competències en matèria de protecció animal.</w:t>
      </w:r>
      <w:r w:rsidRPr="00581B8C">
        <w:rPr>
          <w:color w:val="FF0000"/>
        </w:rPr>
        <w:t xml:space="preserve"> </w:t>
      </w:r>
      <w:r w:rsidRPr="00581B8C">
        <w:t xml:space="preserve">La resolució del procediment es publica en la pàgina web de la conselleria competent en matèria de protecció animal i en el DOGV, en el termini màxim de tres mesos a partir de l’endemà de la publicació de la convocatòria, sense perjuí del que es disposa en els articles 22 i 32 de la Llei 39/2015, d’1 d’octubre. La resolució ha de contindre la llista </w:t>
      </w:r>
      <w:proofErr w:type="spellStart"/>
      <w:r w:rsidRPr="00581B8C">
        <w:t>baremada</w:t>
      </w:r>
      <w:proofErr w:type="spellEnd"/>
      <w:r w:rsidRPr="00581B8C">
        <w:t xml:space="preserve"> d’expedients segons els criteris de priorització establits en l’Orde 5/2024, de 18 de setembre, i la llista dels beneficiaris amb l’import concedit de l’ajuda. </w:t>
      </w:r>
    </w:p>
    <w:p w14:paraId="70831CA5" w14:textId="432B970F" w:rsidR="004930D7" w:rsidRPr="00581B8C" w:rsidRDefault="004930D7" w:rsidP="004930D7">
      <w:pPr>
        <w:jc w:val="both"/>
      </w:pPr>
      <w:r w:rsidRPr="00581B8C">
        <w:t>Esta publicació té efectes de notificació als interessats.</w:t>
      </w:r>
    </w:p>
    <w:p w14:paraId="16A6FAB6" w14:textId="0F7D6528" w:rsidR="004930D7" w:rsidRPr="00581B8C" w:rsidRDefault="004930D7" w:rsidP="004930D7">
      <w:pPr>
        <w:jc w:val="both"/>
      </w:pPr>
      <w:r w:rsidRPr="00581B8C">
        <w:t>Transcorregut el termini de resolució sense que esta haja recaigut de manera expressa, les sol·licituds es poden entendre desestimades, de conformitat amb l’article 25 de la Llei 39/2015, d’1 d’octubre.</w:t>
      </w:r>
    </w:p>
    <w:p w14:paraId="3F9BC23B" w14:textId="5467373D" w:rsidR="004930D7" w:rsidRPr="00581B8C" w:rsidRDefault="004930D7" w:rsidP="004930D7">
      <w:pPr>
        <w:jc w:val="both"/>
      </w:pPr>
      <w:r w:rsidRPr="00581B8C">
        <w:lastRenderedPageBreak/>
        <w:t xml:space="preserve">2. La resolució que es dicte posa fi a la via administrativa i contra esta pot interposar-se potestativament </w:t>
      </w:r>
      <w:r w:rsidR="00557742" w:rsidRPr="00581B8C">
        <w:t xml:space="preserve">un </w:t>
      </w:r>
      <w:r w:rsidRPr="00581B8C">
        <w:t>recurs de reposició davant del mateix òrgan que l’haja dictada, en el termini d’un mes comptat des de l’endemà de la seua publicació en el DOGV i, en qualsevol cas, un recurs contenciós administratiu en el termini de dos mesos comptats des de l’endemà de la notificació o publicació, davant del Tribunal Superior de Justícia de la Comunitat Valenciana.</w:t>
      </w:r>
    </w:p>
    <w:p w14:paraId="47971DFD" w14:textId="77777777" w:rsidR="00E00EFC" w:rsidRPr="00581B8C" w:rsidRDefault="00E00EFC" w:rsidP="004930D7">
      <w:pPr>
        <w:jc w:val="both"/>
      </w:pPr>
    </w:p>
    <w:p w14:paraId="28BE5C47" w14:textId="4531717D" w:rsidR="004930D7" w:rsidRPr="00581B8C" w:rsidRDefault="004930D7" w:rsidP="004930D7">
      <w:pPr>
        <w:jc w:val="both"/>
        <w:rPr>
          <w:b/>
          <w:bCs/>
        </w:rPr>
      </w:pPr>
      <w:r w:rsidRPr="00581B8C">
        <w:rPr>
          <w:b/>
        </w:rPr>
        <w:t>Quinzé. Justificació i pagament</w:t>
      </w:r>
    </w:p>
    <w:p w14:paraId="6EBF7C51" w14:textId="40A5A244" w:rsidR="00AC0E12" w:rsidRPr="00581B8C" w:rsidRDefault="004930D7" w:rsidP="0075296A">
      <w:pPr>
        <w:jc w:val="both"/>
      </w:pPr>
      <w:r w:rsidRPr="00581B8C">
        <w:t xml:space="preserve">1. En els termes establits en l’article 12 de l’Orde 5/2024, de 18 de setembre, el termini màxim de sol·licitud de pagament de les ajudes i la justificació del gasto s’establix fins al 30 d’octubre de 2026. Són subvencionables les actuacions i/o els projectes de la modalitat A i la modalitat B realitzats i justificats degudament en el període </w:t>
      </w:r>
      <w:r w:rsidR="001C0B36" w:rsidRPr="00581B8C">
        <w:t>comprés entre</w:t>
      </w:r>
      <w:r w:rsidRPr="00581B8C">
        <w:t xml:space="preserve"> l’1 de gener de 2026 </w:t>
      </w:r>
      <w:r w:rsidR="001C0B36" w:rsidRPr="00581B8C">
        <w:t>i</w:t>
      </w:r>
      <w:r w:rsidRPr="00581B8C">
        <w:t xml:space="preserve"> l’últim dia de termini de presentació de la sol·licitud corresponent de pagament i justificació. </w:t>
      </w:r>
    </w:p>
    <w:p w14:paraId="76CA2550" w14:textId="77777777" w:rsidR="00A54E0E" w:rsidRPr="00581B8C" w:rsidRDefault="00A54E0E" w:rsidP="00A54E0E">
      <w:pPr>
        <w:jc w:val="both"/>
      </w:pPr>
      <w:r w:rsidRPr="00581B8C">
        <w:t>A l’efecte de justificació, les entitats beneficiàries han d’acreditar el 100 % del cost total de les actuacions realitzades, sobre el qual s’aplica el percentatge màxim de finançament previst en el resolc octau. En conseqüència, encara que l’import concedit es determine aplicant fins al 80 % del cost del projecte en les modalitats A i B, l’entitat ha de justificar la totalitat del gasto executat, dins dels límits i les condicions establits.</w:t>
      </w:r>
    </w:p>
    <w:p w14:paraId="6B3BC60E" w14:textId="681DDB7B" w:rsidR="004930D7" w:rsidRPr="00581B8C" w:rsidRDefault="004930D7" w:rsidP="004930D7">
      <w:pPr>
        <w:jc w:val="both"/>
      </w:pPr>
      <w:r w:rsidRPr="00581B8C">
        <w:t xml:space="preserve">2. A l’efecte de justificació, s’ha de presentar, en el tràmit electrònic d’aportació documental, que està operatiu a este efecte en </w:t>
      </w:r>
      <w:hyperlink r:id="rId15" w:history="1">
        <w:r w:rsidRPr="00581B8C">
          <w:rPr>
            <w:rStyle w:val="Hipervnculo"/>
          </w:rPr>
          <w:t>https://www.gva.es/va/inicio/procedimientos?id_proc=861</w:t>
        </w:r>
      </w:hyperlink>
      <w:r w:rsidRPr="00581B8C">
        <w:t>,</w:t>
      </w:r>
      <w:r w:rsidRPr="00581B8C">
        <w:rPr>
          <w:color w:val="FF0000"/>
        </w:rPr>
        <w:t xml:space="preserve"> </w:t>
      </w:r>
      <w:r w:rsidRPr="00581B8C">
        <w:t xml:space="preserve">la documentació següent: </w:t>
      </w:r>
    </w:p>
    <w:p w14:paraId="335B7391" w14:textId="77777777" w:rsidR="00AC0E12" w:rsidRPr="00581B8C" w:rsidRDefault="00AC0E12" w:rsidP="00AC0E12">
      <w:pPr>
        <w:jc w:val="both"/>
      </w:pPr>
      <w:r w:rsidRPr="00581B8C">
        <w:rPr>
          <w:i/>
          <w:iCs/>
        </w:rPr>
        <w:t>a</w:t>
      </w:r>
      <w:r w:rsidRPr="00581B8C">
        <w:t>) Model de sol·licitud de pagament i justificació omplit i firmat degudament.</w:t>
      </w:r>
    </w:p>
    <w:p w14:paraId="4DB29821" w14:textId="77777777" w:rsidR="00C40AFC" w:rsidRPr="00581B8C" w:rsidRDefault="00C40AFC" w:rsidP="00C40AFC">
      <w:pPr>
        <w:jc w:val="both"/>
      </w:pPr>
      <w:r w:rsidRPr="00581B8C">
        <w:rPr>
          <w:i/>
          <w:iCs/>
        </w:rPr>
        <w:t>b</w:t>
      </w:r>
      <w:r w:rsidRPr="00581B8C">
        <w:t xml:space="preserve">) Justificant d’haver realitzat amb anterioritat el tràmit automatitzat de l’alta, la modificació o la baixa de la domiciliació bancària (PROPER) per al pagament de l’ajuda. </w:t>
      </w:r>
    </w:p>
    <w:p w14:paraId="65DFF078" w14:textId="2F378D8D" w:rsidR="00745014" w:rsidRPr="00581B8C" w:rsidRDefault="004930D7" w:rsidP="00745014">
      <w:pPr>
        <w:jc w:val="both"/>
      </w:pPr>
      <w:r w:rsidRPr="00581B8C">
        <w:rPr>
          <w:i/>
          <w:iCs/>
        </w:rPr>
        <w:t>c</w:t>
      </w:r>
      <w:r w:rsidRPr="00581B8C">
        <w:t xml:space="preserve">) Memòria justificativa del projecte que s’ha dut a terme, amb indicació de les activitats realitzades i la descripció dels objectius i els resultats aconseguits, i el compte justificatiu de gastos per les activitats realitzades amb una llista classificada dels gastos de l’activitat, amb identificació del creditor, el document, </w:t>
      </w:r>
      <w:r w:rsidR="001C0B36" w:rsidRPr="00581B8C">
        <w:t>l’</w:t>
      </w:r>
      <w:r w:rsidRPr="00581B8C">
        <w:t>import</w:t>
      </w:r>
      <w:r w:rsidR="00E31B8E" w:rsidRPr="00581B8C">
        <w:t xml:space="preserve"> d’estos</w:t>
      </w:r>
      <w:r w:rsidRPr="00581B8C">
        <w:t xml:space="preserve">, la data d’emissió i la data de pagament. </w:t>
      </w:r>
      <w:r w:rsidR="00E76041" w:rsidRPr="00581B8C">
        <w:t>Esta memòria tindrà caràcter acreditatiu de l'activitat desenrotllada i no podrà limitar-se a reproduir totalment o parcialment el contingut del projecte o programa presentat en fase de sol·licitud.</w:t>
      </w:r>
    </w:p>
    <w:p w14:paraId="58F85D8D" w14:textId="008A0E87" w:rsidR="00670CFE" w:rsidRPr="00581B8C" w:rsidRDefault="00670CFE" w:rsidP="00745014">
      <w:pPr>
        <w:jc w:val="both"/>
      </w:pPr>
      <w:r w:rsidRPr="00581B8C">
        <w:t xml:space="preserve">A este efecte, s’habilita en el tràmit corresponent un document esquemàtic que servix de guia per a elaborar la memòria, i el format de la qual ha de ser, en la mesura que siga possible, adaptat al que presentarà l’entitat sol·licitant. </w:t>
      </w:r>
    </w:p>
    <w:p w14:paraId="475188A2" w14:textId="14D3720A" w:rsidR="004D1BE4" w:rsidRPr="00581B8C" w:rsidRDefault="004930D7" w:rsidP="004930D7">
      <w:pPr>
        <w:jc w:val="both"/>
      </w:pPr>
      <w:r w:rsidRPr="00581B8C">
        <w:rPr>
          <w:i/>
          <w:iCs/>
        </w:rPr>
        <w:t>d</w:t>
      </w:r>
      <w:r w:rsidRPr="00581B8C">
        <w:t xml:space="preserve">) Factures i justificants de pagament reglamentaris segons la normativa vigent que secunden les quantitats sol·licitades i que es troben abonades a la data de presentació, així com qualsevol documentació justificativa suficient que demostre la seua existència i realitat (materials, publicitat, mostres, etc.) corresponents als gastos subvencionables establits en l’apartat 6 d’esta convocatòria. </w:t>
      </w:r>
    </w:p>
    <w:p w14:paraId="2E5396D7" w14:textId="07116A06" w:rsidR="004D1BE4" w:rsidRPr="00581B8C" w:rsidRDefault="004D1BE4" w:rsidP="004930D7">
      <w:pPr>
        <w:jc w:val="both"/>
      </w:pPr>
      <w:r w:rsidRPr="00581B8C">
        <w:lastRenderedPageBreak/>
        <w:t xml:space="preserve">Estes factures han d’estar obligatòriament a nom de l’entitat sol·licitant i les ha d’emetre l’entitat subministradora del servici o bé, sense que càpien facturacions que abasten un període de facturació superior a un trimestre i/o indeterminades, i sense que en cap cas les dates d’estes sobrepassen la data del final del període de justificació o es limiten a esta data. </w:t>
      </w:r>
    </w:p>
    <w:p w14:paraId="32F381E1" w14:textId="77777777" w:rsidR="00B91564" w:rsidRPr="00581B8C" w:rsidRDefault="004D1BE4" w:rsidP="00D8120D">
      <w:pPr>
        <w:pStyle w:val="NormalWeb"/>
        <w:jc w:val="both"/>
      </w:pPr>
      <w:r w:rsidRPr="00581B8C">
        <w:rPr>
          <w:rFonts w:asciiTheme="minorHAnsi" w:hAnsiTheme="minorHAnsi"/>
          <w:sz w:val="22"/>
        </w:rPr>
        <w:t>Així mateix, els justificants de pagament han d’acreditar la transmissió dinerària per part d’un compte de titularitat de l’entitat deutora a un altre de titularitat de l’entitat creditora, identificant la factura a la qual correspon cada pagament.</w:t>
      </w:r>
      <w:r w:rsidRPr="00581B8C">
        <w:t xml:space="preserve"> </w:t>
      </w:r>
    </w:p>
    <w:p w14:paraId="592C0FC0" w14:textId="69F43D10" w:rsidR="00837917" w:rsidRPr="00581B8C" w:rsidRDefault="00053EDC" w:rsidP="00C1358E">
      <w:pPr>
        <w:pStyle w:val="NormalWeb"/>
        <w:jc w:val="both"/>
        <w:rPr>
          <w:rFonts w:asciiTheme="minorHAnsi" w:eastAsia="Times New Roman" w:hAnsiTheme="minorHAnsi" w:cstheme="minorHAnsi"/>
          <w:sz w:val="22"/>
          <w:szCs w:val="22"/>
        </w:rPr>
      </w:pPr>
      <w:r w:rsidRPr="00581B8C">
        <w:rPr>
          <w:rFonts w:asciiTheme="minorHAnsi" w:hAnsiTheme="minorHAnsi"/>
          <w:sz w:val="22"/>
        </w:rPr>
        <w:t xml:space="preserve">S’admeten pagaments en efectiu sempre que les operacions no tinguen un import igual o superior a 1.000,00 € d’acord amb l’article 7 de la </w:t>
      </w:r>
      <w:r w:rsidR="00F74630" w:rsidRPr="00581B8C">
        <w:rPr>
          <w:rFonts w:asciiTheme="minorHAnsi" w:hAnsiTheme="minorHAnsi"/>
          <w:sz w:val="22"/>
        </w:rPr>
        <w:t>Llei 7/2012, de 29 d'octubre, de modificació de la normativa tributària i pressupostària i d'adequació de la normativa financera per a la intensificació de les actuacions en la prevenció i lluita contra el frau</w:t>
      </w:r>
      <w:r w:rsidRPr="00581B8C">
        <w:rPr>
          <w:rFonts w:asciiTheme="minorHAnsi" w:hAnsiTheme="minorHAnsi"/>
          <w:sz w:val="22"/>
        </w:rPr>
        <w:t xml:space="preserve">, i </w:t>
      </w:r>
      <w:r w:rsidR="00F74630" w:rsidRPr="00581B8C">
        <w:rPr>
          <w:rFonts w:asciiTheme="minorHAnsi" w:hAnsiTheme="minorHAnsi"/>
          <w:sz w:val="22"/>
        </w:rPr>
        <w:t>la Llei 11/2021, de 9 de juliol, de mesures de prevenció i lluita contra el frau fiscal,</w:t>
      </w:r>
      <w:r w:rsidRPr="00581B8C">
        <w:rPr>
          <w:rFonts w:asciiTheme="minorHAnsi" w:hAnsiTheme="minorHAnsi"/>
          <w:sz w:val="22"/>
        </w:rPr>
        <w:t xml:space="preserve"> i el que establix l’AEAT en l’enllaç següent: </w:t>
      </w:r>
      <w:hyperlink r:id="rId16" w:tgtFrame="_blank" w:tooltip="https://sede.agenciatributaria.gob.es/Sede/va_es/colaborar-agencia-tributaria/denuncias/denuncia-pagos-efectivo.html" w:history="1">
        <w:r w:rsidRPr="00581B8C">
          <w:rPr>
            <w:rFonts w:asciiTheme="minorHAnsi" w:hAnsiTheme="minorHAnsi"/>
            <w:color w:val="0000FF"/>
            <w:sz w:val="22"/>
            <w:u w:val="single"/>
          </w:rPr>
          <w:t>Agència Tributària:</w:t>
        </w:r>
      </w:hyperlink>
      <w:hyperlink r:id="rId17" w:tgtFrame="_blank" w:tooltip="https://sede.agenciatributaria.gob.es/Sede/va_es/colaborar-agencia-tributaria/denuncias/denuncia-pagos-efectivo.html" w:history="1">
        <w:r w:rsidRPr="00581B8C">
          <w:rPr>
            <w:rFonts w:asciiTheme="minorHAnsi" w:hAnsiTheme="minorHAnsi"/>
            <w:color w:val="0000FF"/>
            <w:sz w:val="22"/>
            <w:u w:val="single"/>
          </w:rPr>
          <w:t xml:space="preserve"> Denúncia de pagaments en efectiu - Limitacions als pagaments en efectiu</w:t>
        </w:r>
      </w:hyperlink>
      <w:r w:rsidRPr="00581B8C">
        <w:rPr>
          <w:rFonts w:asciiTheme="minorHAnsi" w:hAnsiTheme="minorHAnsi"/>
          <w:sz w:val="22"/>
        </w:rPr>
        <w:t>. Per a calcular la quantitat mencionada abans, se sumen els imports de totes les operacions de pagament en què s’haja pogut fraccionar l’entrega de béns o la prestació de servicis.</w:t>
      </w:r>
    </w:p>
    <w:p w14:paraId="0A651464" w14:textId="78080BDB" w:rsidR="00837917" w:rsidRPr="00581B8C" w:rsidRDefault="00837917" w:rsidP="00BC4AA4">
      <w:pPr>
        <w:spacing w:before="100" w:beforeAutospacing="1" w:after="100" w:afterAutospacing="1" w:line="240" w:lineRule="auto"/>
        <w:jc w:val="both"/>
        <w:rPr>
          <w:rFonts w:eastAsia="Times New Roman" w:cstheme="minorHAnsi"/>
        </w:rPr>
      </w:pPr>
      <w:r w:rsidRPr="00581B8C">
        <w:t>Els pagaments en efectiu s’han de justificar amb rebuts firmats i segellats pel proveïdor amb la indicació de la factura corresponent i la data. El segell del proveïdor o la proveïdora ha de contindre com a mínim el nom i el NIF.</w:t>
      </w:r>
    </w:p>
    <w:p w14:paraId="3756FA48" w14:textId="1EBBE213" w:rsidR="004D1BE4" w:rsidRPr="00581B8C" w:rsidRDefault="00B91564" w:rsidP="004930D7">
      <w:pPr>
        <w:jc w:val="both"/>
        <w:rPr>
          <w:rFonts w:cstheme="minorHAnsi"/>
          <w:b/>
        </w:rPr>
      </w:pPr>
      <w:r w:rsidRPr="00581B8C">
        <w:t>S’admeten pagaments amb targeta de persona física sempre que estos queden plasmats en factures a nom de l’entitat sol·licitant. Igualment, s’admet el pagament amb títols valor, sempre que s’acredite la presentació d’estos al cobrament, així com l’endós d’este, si és el cas.</w:t>
      </w:r>
    </w:p>
    <w:p w14:paraId="7ECAC401" w14:textId="69AD21F8" w:rsidR="003E5FD6" w:rsidRPr="00581B8C" w:rsidRDefault="001B12DA" w:rsidP="004930D7">
      <w:pPr>
        <w:jc w:val="both"/>
      </w:pPr>
      <w:r w:rsidRPr="00581B8C">
        <w:t>En cas que els pagaments no siguen abonats des del compte de l’entitat i els hagen realitzat persones físiques, s’accepten sempre que les entitats realitzen les transferències pertinents a esta persona i amb el mateix concepte i quantia per a garantir la traçabilitat del gasto subvencionable. Les dades d’identificació d’estes persones han de fer-se constar en la memòria d’actuacions.</w:t>
      </w:r>
    </w:p>
    <w:p w14:paraId="35349E4E" w14:textId="532F84C6" w:rsidR="00661793" w:rsidRPr="00581B8C" w:rsidRDefault="00661793" w:rsidP="004930D7">
      <w:pPr>
        <w:jc w:val="both"/>
      </w:pPr>
      <w:r w:rsidRPr="00581B8C">
        <w:t xml:space="preserve">En els casos de factures superiors a 12.000 euros, s’ha de </w:t>
      </w:r>
      <w:r w:rsidR="00642148" w:rsidRPr="00581B8C">
        <w:t>concret</w:t>
      </w:r>
      <w:r w:rsidRPr="00581B8C">
        <w:t xml:space="preserve">ar el contingut d’estes detalladament, que s’ha d’incloure en el programa d’activitats i en la memòria d’actuacions i, en cas contrari, no s’accepten estes factures. </w:t>
      </w:r>
    </w:p>
    <w:p w14:paraId="2BFD4975" w14:textId="3CFF73CB" w:rsidR="004930D7" w:rsidRPr="00581B8C" w:rsidRDefault="00321AFB" w:rsidP="004930D7">
      <w:pPr>
        <w:jc w:val="both"/>
      </w:pPr>
      <w:r w:rsidRPr="00581B8C">
        <w:rPr>
          <w:i/>
          <w:iCs/>
        </w:rPr>
        <w:t>e</w:t>
      </w:r>
      <w:r w:rsidRPr="00581B8C">
        <w:t>) Certificació acreditativa que el beneficiari es troba al corrent en el compliment de les seues obligacions tributàries i amb la Seguretat Social, en cas de no autoritzar o oposar-se que l’òrgan gestor del procediment faça la consulta.</w:t>
      </w:r>
    </w:p>
    <w:p w14:paraId="51EE0049" w14:textId="7F1EC77F" w:rsidR="005229B2" w:rsidRPr="00581B8C" w:rsidRDefault="00A84221" w:rsidP="004930D7">
      <w:pPr>
        <w:jc w:val="both"/>
      </w:pPr>
      <w:r w:rsidRPr="00581B8C">
        <w:t xml:space="preserve">3. El formulari de sol·licitud de pagament ha d’incorporar una declaració responsable, que ha de ser subscrita pels beneficiaris, que indique que no s’han rebut ni sol·licitat </w:t>
      </w:r>
      <w:bookmarkStart w:id="29" w:name="_Hlk195097877"/>
      <w:r w:rsidRPr="00581B8C">
        <w:t xml:space="preserve">altres ajudes, subvencions, ingressos o recursos que financen les mateixes activitats, projectes o inversions relacionades en la sol·licitud de pagament, una vegada tinguen coneixement de la seua </w:t>
      </w:r>
      <w:r w:rsidRPr="00581B8C">
        <w:lastRenderedPageBreak/>
        <w:t>existència i, en tot cas, abans de la justificació dels fons percebuts. En cas d’haver-se obtingut, s’han d’especificar.</w:t>
      </w:r>
      <w:bookmarkEnd w:id="29"/>
    </w:p>
    <w:p w14:paraId="3D081F57" w14:textId="77777777" w:rsidR="00426DDD" w:rsidRPr="00581B8C" w:rsidRDefault="00426DDD" w:rsidP="004930D7">
      <w:pPr>
        <w:jc w:val="both"/>
      </w:pPr>
    </w:p>
    <w:p w14:paraId="1E5BA970" w14:textId="2C158DCF" w:rsidR="004930D7" w:rsidRPr="00581B8C" w:rsidRDefault="004930D7" w:rsidP="004930D7">
      <w:pPr>
        <w:jc w:val="both"/>
        <w:rPr>
          <w:b/>
          <w:bCs/>
        </w:rPr>
      </w:pPr>
      <w:r w:rsidRPr="00581B8C">
        <w:rPr>
          <w:b/>
        </w:rPr>
        <w:t>Setzena. Transparència, subministrament d’informació i dades obertes</w:t>
      </w:r>
    </w:p>
    <w:p w14:paraId="579746D0" w14:textId="4E14E538" w:rsidR="004930D7" w:rsidRPr="00581B8C" w:rsidRDefault="004930D7" w:rsidP="004930D7">
      <w:pPr>
        <w:jc w:val="both"/>
      </w:pPr>
      <w:r w:rsidRPr="00581B8C">
        <w:t xml:space="preserve">1. Les entitats públiques han de complir les obligacions de transparència que, en virtut de la Llei 19/2013, de 9 de desembre, de transparència, accés a la informació pública i bon govern, i de la Llei 1/2022, de 13 d’abril, de </w:t>
      </w:r>
      <w:r w:rsidR="004A4DD2" w:rsidRPr="00581B8C">
        <w:t>T</w:t>
      </w:r>
      <w:r w:rsidRPr="00581B8C">
        <w:t xml:space="preserve">ransparència i </w:t>
      </w:r>
      <w:r w:rsidR="004A4DD2" w:rsidRPr="00581B8C">
        <w:t>B</w:t>
      </w:r>
      <w:r w:rsidRPr="00581B8C">
        <w:t xml:space="preserve">on </w:t>
      </w:r>
      <w:r w:rsidR="004A4DD2" w:rsidRPr="00581B8C">
        <w:t>G</w:t>
      </w:r>
      <w:r w:rsidRPr="00581B8C">
        <w:t>overn de la Comunitat Valenciana, els corresponen com a entitat pública.</w:t>
      </w:r>
    </w:p>
    <w:p w14:paraId="0F7B4FA1" w14:textId="2532F4B6" w:rsidR="004930D7" w:rsidRPr="00581B8C" w:rsidRDefault="004930D7" w:rsidP="004930D7">
      <w:pPr>
        <w:jc w:val="both"/>
      </w:pPr>
      <w:r w:rsidRPr="00581B8C">
        <w:t>2. Les entitats privades beneficiàries de la subvenció han de complir les obligacions de publicitat activa que arreplega el capítol II del títol I de la Llei 19/2013, de 9 de desembre, quan:</w:t>
      </w:r>
    </w:p>
    <w:p w14:paraId="58F6FD74" w14:textId="77777777" w:rsidR="004930D7" w:rsidRPr="00581B8C" w:rsidRDefault="004930D7" w:rsidP="004930D7">
      <w:pPr>
        <w:jc w:val="both"/>
      </w:pPr>
      <w:r w:rsidRPr="00581B8C">
        <w:rPr>
          <w:i/>
          <w:iCs/>
        </w:rPr>
        <w:t>a</w:t>
      </w:r>
      <w:r w:rsidRPr="00581B8C">
        <w:t xml:space="preserve">) Perceben durant el període d’un any ajudes o subvencions públiques en una quantia superior a 100.000 euros. </w:t>
      </w:r>
    </w:p>
    <w:p w14:paraId="5F2EB7B4" w14:textId="70053C3C" w:rsidR="004930D7" w:rsidRPr="00581B8C" w:rsidRDefault="004930D7" w:rsidP="004930D7">
      <w:pPr>
        <w:jc w:val="both"/>
      </w:pPr>
      <w:r w:rsidRPr="00581B8C">
        <w:rPr>
          <w:i/>
          <w:iCs/>
        </w:rPr>
        <w:t>b</w:t>
      </w:r>
      <w:r w:rsidRPr="00581B8C">
        <w:t xml:space="preserve">) Perceben, durant el període d’un any natural, ajudes o subvencions de les entitats públiques de la Comunitat Valenciana que arreplega l’article 3 de la Llei 1/2022, </w:t>
      </w:r>
      <w:r w:rsidR="004A4DD2" w:rsidRPr="00581B8C">
        <w:t xml:space="preserve">de 13 d’abril, </w:t>
      </w:r>
      <w:r w:rsidRPr="00581B8C">
        <w:t>en una quantia superior a 50.000 euros.</w:t>
      </w:r>
    </w:p>
    <w:p w14:paraId="68915E36" w14:textId="377F0E14" w:rsidR="004930D7" w:rsidRPr="00581B8C" w:rsidRDefault="004930D7" w:rsidP="004930D7">
      <w:pPr>
        <w:jc w:val="both"/>
      </w:pPr>
      <w:r w:rsidRPr="00581B8C">
        <w:rPr>
          <w:i/>
          <w:iCs/>
        </w:rPr>
        <w:t>c</w:t>
      </w:r>
      <w:r w:rsidRPr="00581B8C">
        <w:t>) Les ajudes o les subvencions percebudes representen almenys el 40 % del total dels seus ingressos anuals, sempre que arriben, com a mínim, a la quantitat de 5.000 euros.</w:t>
      </w:r>
    </w:p>
    <w:p w14:paraId="0FA371E6" w14:textId="6054F0B0" w:rsidR="004930D7" w:rsidRPr="00581B8C" w:rsidRDefault="004930D7" w:rsidP="004930D7">
      <w:pPr>
        <w:jc w:val="both"/>
      </w:pPr>
      <w:r w:rsidRPr="00581B8C">
        <w:t xml:space="preserve">En particular, han de publicar, en els termes que preveuen els principis generals de l’article 5 de la Llei 19/2013, </w:t>
      </w:r>
      <w:r w:rsidR="004A4DD2" w:rsidRPr="00581B8C">
        <w:t xml:space="preserve">de 9 de desembre, </w:t>
      </w:r>
      <w:r w:rsidRPr="00581B8C">
        <w:t xml:space="preserve">la informació institucional i organitzativa de l’article 6, i l’econòmica i la pressupostària de l’article 8 d’esta llei. Esta publicació es fa a través de la pàgina web de l’entitat, o bé a través de l’enllaç </w:t>
      </w:r>
      <w:hyperlink r:id="rId18" w:history="1">
        <w:r w:rsidRPr="00581B8C">
          <w:rPr>
            <w:rStyle w:val="Hipervnculo"/>
          </w:rPr>
          <w:t>TEP - Transparència Entitats Privades - Generalitat Valenciana</w:t>
        </w:r>
      </w:hyperlink>
      <w:r w:rsidRPr="00581B8C">
        <w:t xml:space="preserve"> del Portal de Transparència </w:t>
      </w:r>
      <w:proofErr w:type="spellStart"/>
      <w:r w:rsidRPr="00581B8C">
        <w:t>Gva</w:t>
      </w:r>
      <w:proofErr w:type="spellEnd"/>
      <w:r w:rsidRPr="00581B8C">
        <w:t xml:space="preserve"> Oberta.</w:t>
      </w:r>
    </w:p>
    <w:p w14:paraId="224079E1" w14:textId="4B4B3E3F" w:rsidR="004930D7" w:rsidRPr="00581B8C" w:rsidRDefault="004930D7" w:rsidP="004930D7">
      <w:pPr>
        <w:jc w:val="both"/>
      </w:pPr>
      <w:r w:rsidRPr="00581B8C">
        <w:t>Esta informació s’ha de publicar a partir de l’any següent a aquell en què s’hagen superat els llindars establits i s’ha de mantindre publicada durant, almenys, quatre anys naturals.</w:t>
      </w:r>
    </w:p>
    <w:p w14:paraId="1FC07BE6" w14:textId="6A135482" w:rsidR="004930D7" w:rsidRPr="00581B8C" w:rsidRDefault="004930D7" w:rsidP="004930D7">
      <w:pPr>
        <w:jc w:val="both"/>
      </w:pPr>
      <w:r w:rsidRPr="00581B8C">
        <w:t>3. Sense perjuí de les obligacions que preveu l’apartat anterior, totes les entitats o les persones beneficiàries de subvencions han de fer la publicitat adequada del caràcter públic del finançament de programes, activitats, inversions o actuacions de qualsevol classe que siguen objecte de subvenció, amb la inclusió del logotip de la Generalitat Valenciana en mitjans de difusió com ara cartells, materials impresos, mitjans electrònics o audiovisuals, i en qualsevol altre mitjà de publicitat que es faça de l’activitat subvencionada.</w:t>
      </w:r>
    </w:p>
    <w:p w14:paraId="44114EF1" w14:textId="4661F53B" w:rsidR="004930D7" w:rsidRPr="00581B8C" w:rsidRDefault="004930D7" w:rsidP="004930D7">
      <w:pPr>
        <w:jc w:val="both"/>
      </w:pPr>
      <w:r w:rsidRPr="00581B8C">
        <w:t xml:space="preserve">4. Les entitats o les persones beneficiàries de subvencions estan obligades a subministrar a l’entitat </w:t>
      </w:r>
      <w:proofErr w:type="spellStart"/>
      <w:r w:rsidRPr="00581B8C">
        <w:t>concedent</w:t>
      </w:r>
      <w:proofErr w:type="spellEnd"/>
      <w:r w:rsidRPr="00581B8C">
        <w:t>, amb un requeriment previ, tota la informació que siga necessària perquè esta complisca les obligacions que preveu la Llei 1/2022, de 13 d’abril, en el termini de quinze dies hàbils des del requeriment. Una vegada transcorregut el termini que es conferix en el requeriment sense que s’haja atés, l’òrgan que haja efectuat el requeriment pot acordar, amb un advertiment i una audiència previs a l’interessat, la imposició de multes coercitives en els termes que preveu l’article 5 de la Llei 1/2022, de 13 d’abril.</w:t>
      </w:r>
    </w:p>
    <w:p w14:paraId="369CC16E" w14:textId="1710DCA6" w:rsidR="004930D7" w:rsidRPr="00581B8C" w:rsidRDefault="004930D7" w:rsidP="004930D7">
      <w:pPr>
        <w:jc w:val="both"/>
      </w:pPr>
      <w:r w:rsidRPr="00581B8C">
        <w:lastRenderedPageBreak/>
        <w:t>5. Els nous conjunts de dades que es generen per la formalització i el desenrotllament de les subvencions atorgades per l’Administració de la Generalitat s’han de disposar, sempre que siga possible, com a conjunt de dades obertes.</w:t>
      </w:r>
    </w:p>
    <w:p w14:paraId="61C05232" w14:textId="34F5FDC9" w:rsidR="00585524" w:rsidRPr="00581B8C" w:rsidRDefault="00585524" w:rsidP="004930D7">
      <w:pPr>
        <w:jc w:val="both"/>
      </w:pPr>
    </w:p>
    <w:p w14:paraId="36B56CCE" w14:textId="7B05335E" w:rsidR="004930D7" w:rsidRPr="00581B8C" w:rsidRDefault="004930D7" w:rsidP="004930D7">
      <w:pPr>
        <w:jc w:val="both"/>
        <w:rPr>
          <w:b/>
          <w:bCs/>
        </w:rPr>
      </w:pPr>
      <w:proofErr w:type="spellStart"/>
      <w:r w:rsidRPr="00581B8C">
        <w:rPr>
          <w:b/>
        </w:rPr>
        <w:t>Dessetena</w:t>
      </w:r>
      <w:proofErr w:type="spellEnd"/>
      <w:r w:rsidRPr="00581B8C">
        <w:rPr>
          <w:b/>
        </w:rPr>
        <w:t xml:space="preserve">. Protecció de dades de caràcter personal </w:t>
      </w:r>
    </w:p>
    <w:p w14:paraId="1BD9D160" w14:textId="28E74A5E" w:rsidR="004930D7" w:rsidRPr="00581B8C" w:rsidRDefault="004930D7" w:rsidP="004930D7">
      <w:pPr>
        <w:jc w:val="both"/>
      </w:pPr>
      <w:r w:rsidRPr="00581B8C">
        <w:t xml:space="preserve">1. La gestió de les ajudes comporta el tractament de dades de caràcter personal en el marc del que disposa el Reglament (UE) 2016/679, del Parlament Europeu i del Consell, de 27 d’abril de 2016, relatiu a la protecció de les persones físiques pel que fa al tractament de dades personals i a la lliure circulació d’estes dades, i la Llei </w:t>
      </w:r>
      <w:r w:rsidR="007C1C89" w:rsidRPr="00581B8C">
        <w:t>O</w:t>
      </w:r>
      <w:r w:rsidRPr="00581B8C">
        <w:t xml:space="preserve">rgànica 3/2018, de 5 de desembre, de </w:t>
      </w:r>
      <w:r w:rsidR="007C1C89" w:rsidRPr="00581B8C">
        <w:t>P</w:t>
      </w:r>
      <w:r w:rsidRPr="00581B8C">
        <w:t xml:space="preserve">rotecció de </w:t>
      </w:r>
      <w:r w:rsidR="007C1C89" w:rsidRPr="00581B8C">
        <w:t>D</w:t>
      </w:r>
      <w:r w:rsidRPr="00581B8C">
        <w:t xml:space="preserve">ades </w:t>
      </w:r>
      <w:r w:rsidR="007C1C89" w:rsidRPr="00581B8C">
        <w:t>P</w:t>
      </w:r>
      <w:r w:rsidRPr="00581B8C">
        <w:t>ersonals i garantia dels drets digitals.</w:t>
      </w:r>
    </w:p>
    <w:p w14:paraId="0359689A" w14:textId="7F732153" w:rsidR="004930D7" w:rsidRPr="00581B8C" w:rsidRDefault="004930D7" w:rsidP="004930D7">
      <w:pPr>
        <w:jc w:val="both"/>
      </w:pPr>
      <w:r w:rsidRPr="00581B8C">
        <w:t>2. De conformitat amb el que preveuen els articles 13 i 14 del Reglament (UE) 2016/679 i l’article 11 de la Llei orgànica 3/2018, de 5 de desembre, respecte del tractament de dades de caràcter personal, cal informar d’estos aspectes:</w:t>
      </w:r>
    </w:p>
    <w:p w14:paraId="185BB21E" w14:textId="7AE73013" w:rsidR="002270DA" w:rsidRPr="00581B8C" w:rsidRDefault="004930D7" w:rsidP="002270DA">
      <w:pPr>
        <w:jc w:val="both"/>
      </w:pPr>
      <w:r w:rsidRPr="00581B8C">
        <w:t>– Nom del tractament: ajudes en matèria de medi natural.</w:t>
      </w:r>
    </w:p>
    <w:p w14:paraId="0430A527" w14:textId="251068B2" w:rsidR="002270DA" w:rsidRPr="00581B8C" w:rsidRDefault="004930D7" w:rsidP="002270DA">
      <w:pPr>
        <w:jc w:val="both"/>
      </w:pPr>
      <w:r w:rsidRPr="00581B8C">
        <w:t xml:space="preserve">– Identitat del responsable del tractament: persona titular de la </w:t>
      </w:r>
      <w:proofErr w:type="spellStart"/>
      <w:r w:rsidRPr="00581B8C">
        <w:t>subsecretaria</w:t>
      </w:r>
      <w:proofErr w:type="spellEnd"/>
      <w:r w:rsidRPr="00581B8C">
        <w:t xml:space="preserve"> de la conselleria competent en matèria de medi ambient.</w:t>
      </w:r>
    </w:p>
    <w:p w14:paraId="36FF128B" w14:textId="1D69D491" w:rsidR="004930D7" w:rsidRPr="00581B8C" w:rsidRDefault="004930D7" w:rsidP="004930D7">
      <w:pPr>
        <w:jc w:val="both"/>
      </w:pPr>
      <w:r w:rsidRPr="00581B8C">
        <w:t>– Finalitat del tractament: tramitació d’ajudes en matèria de medi natural.</w:t>
      </w:r>
    </w:p>
    <w:p w14:paraId="766B037B" w14:textId="1759E1BE" w:rsidR="004930D7" w:rsidRPr="00581B8C" w:rsidRDefault="004930D7" w:rsidP="004930D7">
      <w:pPr>
        <w:jc w:val="both"/>
      </w:pPr>
      <w:r w:rsidRPr="00581B8C">
        <w:t>– Exercici de drets: les persones interessades tenen dret a sol·licitar l’accés, la rectificació i la supressió de les seues dades de caràcter personal, així com a sol·licitar la limitació o l’oposició al tractament d’estes, i a no ser objecte de decisions individuals automatitzades, de manera presencial o telemàtica, de conformitat amb el que preveu la següent adreça d’internet: sede.gva.es/va/proc19970.</w:t>
      </w:r>
    </w:p>
    <w:p w14:paraId="2C296AEF" w14:textId="7AF54C4F" w:rsidR="004930D7" w:rsidRPr="00581B8C" w:rsidRDefault="004930D7" w:rsidP="003A0940">
      <w:pPr>
        <w:autoSpaceDE w:val="0"/>
        <w:autoSpaceDN w:val="0"/>
        <w:adjustRightInd w:val="0"/>
        <w:spacing w:after="0" w:line="240" w:lineRule="auto"/>
        <w:jc w:val="both"/>
      </w:pPr>
      <w:r w:rsidRPr="00581B8C">
        <w:t xml:space="preserve">— Reclamacions: sense perjuí de qualsevol altre recurs administratiu o acció judicial, si la persona interessada considera vulnerat el seu dret a la protecció de dades, pot reclamar davant de la Delegació de Protecció de Dades de manera presencial o telemàtica, de conformitat amb el que preveu l’adreça d’internet </w:t>
      </w:r>
      <w:r w:rsidRPr="00581B8C">
        <w:rPr>
          <w:color w:val="000081"/>
        </w:rPr>
        <w:t>sede.gva.es/va/proc22094</w:t>
      </w:r>
      <w:r w:rsidRPr="00581B8C">
        <w:t>, sense perjuí de la possibilitat de reclamar davant de l’Agència Espanyola de Protecció de Dades.</w:t>
      </w:r>
    </w:p>
    <w:p w14:paraId="77DC5A0C" w14:textId="77777777" w:rsidR="004930D7" w:rsidRPr="00581B8C" w:rsidRDefault="004930D7" w:rsidP="004930D7">
      <w:pPr>
        <w:autoSpaceDE w:val="0"/>
        <w:autoSpaceDN w:val="0"/>
        <w:adjustRightInd w:val="0"/>
        <w:spacing w:after="0" w:line="240" w:lineRule="auto"/>
      </w:pPr>
    </w:p>
    <w:p w14:paraId="4BF825D8" w14:textId="1137355C" w:rsidR="004930D7" w:rsidRPr="00581B8C" w:rsidRDefault="004930D7" w:rsidP="004930D7">
      <w:pPr>
        <w:jc w:val="both"/>
      </w:pPr>
      <w:r w:rsidRPr="00581B8C">
        <w:t xml:space="preserve">— Es pot obtindre informació més detallada en l’enllaç següent: </w:t>
      </w:r>
      <w:hyperlink r:id="rId19" w:history="1">
        <w:r w:rsidR="00BD29BA" w:rsidRPr="00581B8C">
          <w:rPr>
            <w:rStyle w:val="Hipervnculo"/>
          </w:rPr>
          <w:t>https://gvaoberta.gva.es/va/registre-activitats-de-tractament</w:t>
        </w:r>
      </w:hyperlink>
      <w:r w:rsidR="00BD29BA" w:rsidRPr="00581B8C">
        <w:t>.</w:t>
      </w:r>
    </w:p>
    <w:p w14:paraId="3C1C5DE7" w14:textId="225CF16E" w:rsidR="004930D7" w:rsidRPr="00581B8C" w:rsidRDefault="004930D7" w:rsidP="004930D7">
      <w:pPr>
        <w:jc w:val="both"/>
      </w:pPr>
      <w:r w:rsidRPr="00581B8C">
        <w:t>3. Quan la persona sol·licitant, o la representant legal, aporte dades de caràcter personal de terceres persones en el procediment administratiu, té l’obligació d’informar-les dels aspectes següents:</w:t>
      </w:r>
    </w:p>
    <w:p w14:paraId="7D2905A0" w14:textId="68CA06F2" w:rsidR="004930D7" w:rsidRPr="00581B8C" w:rsidRDefault="004930D7" w:rsidP="004930D7">
      <w:pPr>
        <w:jc w:val="both"/>
      </w:pPr>
      <w:r w:rsidRPr="00581B8C">
        <w:t>– La comunicació d’estes dades a l’Administració per al tractament en l’àmbit de les seues competències i d’acord amb els fins del procediment.</w:t>
      </w:r>
    </w:p>
    <w:p w14:paraId="3A232E60" w14:textId="5590E796" w:rsidR="004930D7" w:rsidRPr="00581B8C" w:rsidRDefault="004930D7" w:rsidP="004930D7">
      <w:pPr>
        <w:jc w:val="both"/>
      </w:pPr>
      <w:r w:rsidRPr="00581B8C">
        <w:t>– La possibilitat que l’Administració faça consultes relacionades amb les seues dades per a comprovar, entre altres coses, la veracitat</w:t>
      </w:r>
      <w:r w:rsidR="003A0940" w:rsidRPr="00581B8C">
        <w:t xml:space="preserve"> d’estes</w:t>
      </w:r>
      <w:r w:rsidRPr="00581B8C">
        <w:t>.</w:t>
      </w:r>
    </w:p>
    <w:p w14:paraId="14909111" w14:textId="35D1D6FD" w:rsidR="004930D7" w:rsidRPr="00581B8C" w:rsidRDefault="004930D7" w:rsidP="004930D7">
      <w:pPr>
        <w:jc w:val="both"/>
      </w:pPr>
      <w:r w:rsidRPr="00581B8C">
        <w:lastRenderedPageBreak/>
        <w:t>Si esta consulta requerix una autorització per llei per part de les persones les dades de les quals cal consultar, la persona sol·licitant o el seu representant legal ha d’haver arreplegat esta autorització, que ha d’estar disponible a requeriment de l’Administració en qualsevol moment.</w:t>
      </w:r>
    </w:p>
    <w:p w14:paraId="61A20672" w14:textId="75F59483" w:rsidR="004930D7" w:rsidRPr="00581B8C" w:rsidRDefault="004930D7" w:rsidP="004930D7">
      <w:pPr>
        <w:jc w:val="both"/>
      </w:pPr>
      <w:r w:rsidRPr="00581B8C">
        <w:t>– La possibilitat i la manera d’exercir els drets d’accés, rectificació, supressió, limitació del tractament o oposició que l’assistixen en relació amb el tractament de les seues dades personals.</w:t>
      </w:r>
    </w:p>
    <w:p w14:paraId="479F004D" w14:textId="77777777" w:rsidR="007C1C89" w:rsidRPr="00581B8C" w:rsidRDefault="007C1C89" w:rsidP="004930D7">
      <w:pPr>
        <w:jc w:val="both"/>
      </w:pPr>
    </w:p>
    <w:p w14:paraId="64B5631F" w14:textId="3B6D4A20" w:rsidR="004930D7" w:rsidRPr="00581B8C" w:rsidRDefault="004930D7" w:rsidP="004930D7">
      <w:pPr>
        <w:jc w:val="both"/>
      </w:pPr>
      <w:r w:rsidRPr="00581B8C">
        <w:t xml:space="preserve">Este acte posa fi a la via administrativa i contra este es pot interposar potestativament </w:t>
      </w:r>
      <w:r w:rsidR="00F461AA" w:rsidRPr="00581B8C">
        <w:t xml:space="preserve">un </w:t>
      </w:r>
      <w:r w:rsidRPr="00581B8C">
        <w:t xml:space="preserve">recurs de reposició davant del </w:t>
      </w:r>
      <w:r w:rsidR="007C1C89" w:rsidRPr="00581B8C">
        <w:t xml:space="preserve">vicepresident tercer i </w:t>
      </w:r>
      <w:r w:rsidRPr="00581B8C">
        <w:t>conseller de Medi Ambient, Infraestructures</w:t>
      </w:r>
      <w:r w:rsidR="007C1C89" w:rsidRPr="00581B8C">
        <w:t>,</w:t>
      </w:r>
      <w:r w:rsidRPr="00581B8C">
        <w:t xml:space="preserve"> Territori</w:t>
      </w:r>
      <w:r w:rsidR="007C1C89" w:rsidRPr="00581B8C">
        <w:t xml:space="preserve"> i de la Recuperació</w:t>
      </w:r>
      <w:r w:rsidRPr="00581B8C">
        <w:t xml:space="preserve">, en el termini d’un mes comptat des de l’endemà de la seua publicació, o impugnar-se directament davant </w:t>
      </w:r>
      <w:r w:rsidR="00F461AA" w:rsidRPr="00581B8C">
        <w:t xml:space="preserve">de </w:t>
      </w:r>
      <w:r w:rsidRPr="00581B8C">
        <w:t>l’orde jurisdiccional mitjançant la interposició d</w:t>
      </w:r>
      <w:r w:rsidR="00F461AA" w:rsidRPr="00581B8C">
        <w:t>’un</w:t>
      </w:r>
      <w:r w:rsidRPr="00581B8C">
        <w:t xml:space="preserve"> recurs contenciós administratiu davant</w:t>
      </w:r>
      <w:r w:rsidR="00F461AA" w:rsidRPr="00581B8C">
        <w:t xml:space="preserve"> de</w:t>
      </w:r>
      <w:r w:rsidRPr="00581B8C">
        <w:t xml:space="preserve"> la Sala Contenciosa Administrativa del Tribunal Superior de Justícia de la Comunitat Valenciana en el termini de dos mesos des de l’endemà de la seua notificació, de conformitat amb el que disposen els articles 123 i 124 de la Llei 39/2015, d’1 d’octubre, del </w:t>
      </w:r>
      <w:r w:rsidR="007C1C89" w:rsidRPr="00581B8C">
        <w:t>P</w:t>
      </w:r>
      <w:r w:rsidRPr="00581B8C">
        <w:t xml:space="preserve">rocediment </w:t>
      </w:r>
      <w:r w:rsidR="007C1C89" w:rsidRPr="00581B8C">
        <w:t>A</w:t>
      </w:r>
      <w:r w:rsidRPr="00581B8C">
        <w:t xml:space="preserve">dministratiu </w:t>
      </w:r>
      <w:r w:rsidR="007C1C89" w:rsidRPr="00581B8C">
        <w:t>C</w:t>
      </w:r>
      <w:r w:rsidRPr="00581B8C">
        <w:t xml:space="preserve">omú de les </w:t>
      </w:r>
      <w:r w:rsidR="007C1C89" w:rsidRPr="00581B8C">
        <w:t>A</w:t>
      </w:r>
      <w:r w:rsidRPr="00581B8C">
        <w:t xml:space="preserve">dministracions </w:t>
      </w:r>
      <w:r w:rsidR="007C1C89" w:rsidRPr="00581B8C">
        <w:t>P</w:t>
      </w:r>
      <w:r w:rsidRPr="00581B8C">
        <w:t>úbliques.</w:t>
      </w:r>
    </w:p>
    <w:p w14:paraId="793EAB83" w14:textId="77777777" w:rsidR="004930D7" w:rsidRPr="00581B8C" w:rsidRDefault="004930D7" w:rsidP="004930D7">
      <w:pPr>
        <w:jc w:val="both"/>
      </w:pPr>
    </w:p>
    <w:bookmarkEnd w:id="0"/>
    <w:bookmarkEnd w:id="17"/>
    <w:bookmarkEnd w:id="18"/>
    <w:p w14:paraId="1FBA07E1" w14:textId="7EB85B82" w:rsidR="00426DDD" w:rsidRPr="00581B8C" w:rsidRDefault="00C20D19" w:rsidP="00C64707">
      <w:pPr>
        <w:jc w:val="center"/>
      </w:pPr>
      <w:r w:rsidRPr="00581B8C">
        <w:t>València, en la data de la firma electrònica</w:t>
      </w:r>
    </w:p>
    <w:p w14:paraId="793EF3F0" w14:textId="4768EF88" w:rsidR="007129FC" w:rsidRPr="002D32B2" w:rsidRDefault="00244338" w:rsidP="00C64707">
      <w:pPr>
        <w:jc w:val="center"/>
      </w:pPr>
      <w:r w:rsidRPr="00581B8C">
        <w:t>El director general de Medi Natural i Animal</w:t>
      </w:r>
    </w:p>
    <w:p w14:paraId="0586AB9A" w14:textId="77777777" w:rsidR="00A936B4" w:rsidRDefault="00A936B4" w:rsidP="02BA329A">
      <w:pPr>
        <w:jc w:val="right"/>
      </w:pPr>
    </w:p>
    <w:p w14:paraId="07AC8939" w14:textId="77777777" w:rsidR="00A936B4" w:rsidRDefault="00A936B4" w:rsidP="02BA329A">
      <w:pPr>
        <w:jc w:val="right"/>
      </w:pPr>
    </w:p>
    <w:p w14:paraId="78283858" w14:textId="77777777" w:rsidR="002C04CA" w:rsidRPr="00C64906" w:rsidRDefault="002C04CA" w:rsidP="00C64906">
      <w:pPr>
        <w:jc w:val="both"/>
      </w:pPr>
    </w:p>
    <w:sectPr w:rsidR="002C04CA" w:rsidRPr="00C64906" w:rsidSect="00B3349A">
      <w:headerReference w:type="even" r:id="rId20"/>
      <w:headerReference w:type="default" r:id="rId21"/>
      <w:footerReference w:type="even" r:id="rId22"/>
      <w:footerReference w:type="default" r:id="rId23"/>
      <w:headerReference w:type="first" r:id="rId24"/>
      <w:footerReference w:type="first" r:id="rId25"/>
      <w:pgSz w:w="11906" w:h="16838" w:code="9"/>
      <w:pgMar w:top="1201"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041D77" w14:textId="77777777" w:rsidR="00B61EF1" w:rsidRDefault="00B61EF1" w:rsidP="00B008FF">
      <w:pPr>
        <w:spacing w:after="0" w:line="240" w:lineRule="auto"/>
      </w:pPr>
      <w:r>
        <w:separator/>
      </w:r>
    </w:p>
  </w:endnote>
  <w:endnote w:type="continuationSeparator" w:id="0">
    <w:p w14:paraId="526E6C3F" w14:textId="77777777" w:rsidR="00B61EF1" w:rsidRDefault="00B61EF1" w:rsidP="00B008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panose1 w:val="02000000000000000000"/>
    <w:charset w:val="00"/>
    <w:family w:val="auto"/>
    <w:pitch w:val="variable"/>
    <w:sig w:usb0="E00002FF" w:usb1="5000205B" w:usb2="0000002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00"/>
    <w:family w:val="auto"/>
    <w:pitch w:val="variable"/>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35923" w14:textId="77777777" w:rsidR="00483820" w:rsidRDefault="0048382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5849058"/>
      <w:docPartObj>
        <w:docPartGallery w:val="Page Numbers (Bottom of Page)"/>
        <w:docPartUnique/>
      </w:docPartObj>
    </w:sdtPr>
    <w:sdtEndPr/>
    <w:sdtContent>
      <w:p w14:paraId="332F5966" w14:textId="2742061E" w:rsidR="000F7539" w:rsidRDefault="000F7539">
        <w:pPr>
          <w:pStyle w:val="Piedepgina"/>
          <w:jc w:val="right"/>
        </w:pPr>
        <w:r>
          <w:fldChar w:fldCharType="begin"/>
        </w:r>
        <w:r>
          <w:instrText>PAGE   \* MERGEFORMAT</w:instrText>
        </w:r>
        <w:r>
          <w:fldChar w:fldCharType="separate"/>
        </w:r>
        <w:r w:rsidR="00272341">
          <w:t>2</w:t>
        </w:r>
        <w:r w:rsidR="00272341">
          <w:t>5</w:t>
        </w:r>
        <w:r>
          <w:fldChar w:fldCharType="end"/>
        </w:r>
      </w:p>
    </w:sdtContent>
  </w:sdt>
  <w:p w14:paraId="1C7B529F" w14:textId="77777777" w:rsidR="000F7539" w:rsidRDefault="000F753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3E124" w14:textId="77777777" w:rsidR="00483820" w:rsidRDefault="0048382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FD7CB0" w14:textId="77777777" w:rsidR="00B61EF1" w:rsidRDefault="00B61EF1" w:rsidP="00B008FF">
      <w:pPr>
        <w:spacing w:after="0" w:line="240" w:lineRule="auto"/>
      </w:pPr>
      <w:r>
        <w:separator/>
      </w:r>
    </w:p>
  </w:footnote>
  <w:footnote w:type="continuationSeparator" w:id="0">
    <w:p w14:paraId="1F2AACB1" w14:textId="77777777" w:rsidR="00B61EF1" w:rsidRDefault="00B61EF1" w:rsidP="00B008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6F8F4" w14:textId="77777777" w:rsidR="00483820" w:rsidRDefault="0048382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0B9B7" w14:textId="3BB28ACD" w:rsidR="000F7539" w:rsidRDefault="000F7539">
    <w:pPr>
      <w:pStyle w:val="Encabezado"/>
    </w:pPr>
    <w:r>
      <w:rPr>
        <w:noProof/>
      </w:rPr>
      <mc:AlternateContent>
        <mc:Choice Requires="wps">
          <w:drawing>
            <wp:anchor distT="0" distB="0" distL="114300" distR="114300" simplePos="0" relativeHeight="251659264" behindDoc="0" locked="0" layoutInCell="1" allowOverlap="1" wp14:anchorId="0C7F6E59" wp14:editId="7556431E">
              <wp:simplePos x="0" y="0"/>
              <wp:positionH relativeFrom="column">
                <wp:posOffset>2456374</wp:posOffset>
              </wp:positionH>
              <wp:positionV relativeFrom="paragraph">
                <wp:posOffset>149225</wp:posOffset>
              </wp:positionV>
              <wp:extent cx="2933700" cy="638175"/>
              <wp:effectExtent l="0" t="0" r="19050" b="28575"/>
              <wp:wrapNone/>
              <wp:docPr id="2" name="Cuadro de texto 2"/>
              <wp:cNvGraphicFramePr/>
              <a:graphic xmlns:a="http://schemas.openxmlformats.org/drawingml/2006/main">
                <a:graphicData uri="http://schemas.microsoft.com/office/word/2010/wordprocessingShape">
                  <wps:wsp>
                    <wps:cNvSpPr txBox="1"/>
                    <wps:spPr>
                      <a:xfrm>
                        <a:off x="0" y="0"/>
                        <a:ext cx="2933700" cy="638175"/>
                      </a:xfrm>
                      <a:prstGeom prst="rect">
                        <a:avLst/>
                      </a:prstGeom>
                      <a:solidFill>
                        <a:schemeClr val="lt1"/>
                      </a:solidFill>
                      <a:ln w="6350">
                        <a:solidFill>
                          <a:schemeClr val="bg1"/>
                        </a:solidFill>
                      </a:ln>
                    </wps:spPr>
                    <wps:txbx>
                      <w:txbxContent>
                        <w:p w14:paraId="59FBDF3E" w14:textId="77777777" w:rsidR="00483820" w:rsidRPr="002961E8" w:rsidRDefault="00483820" w:rsidP="00483820">
                          <w:pPr>
                            <w:pStyle w:val="Standard"/>
                            <w:tabs>
                              <w:tab w:val="left" w:pos="1440"/>
                              <w:tab w:val="center" w:pos="2754"/>
                            </w:tabs>
                            <w:jc w:val="right"/>
                            <w:rPr>
                              <w:rFonts w:ascii="Arial" w:hAnsi="Arial" w:cs="Arial"/>
                              <w:sz w:val="14"/>
                              <w:szCs w:val="14"/>
                            </w:rPr>
                          </w:pPr>
                          <w:proofErr w:type="spellStart"/>
                          <w:r w:rsidRPr="002961E8">
                            <w:rPr>
                              <w:rFonts w:ascii="Arial" w:hAnsi="Arial" w:cs="Arial"/>
                              <w:sz w:val="14"/>
                              <w:szCs w:val="14"/>
                            </w:rPr>
                            <w:t>Dirección</w:t>
                          </w:r>
                          <w:proofErr w:type="spellEnd"/>
                          <w:r w:rsidRPr="002961E8">
                            <w:rPr>
                              <w:rFonts w:ascii="Arial" w:hAnsi="Arial" w:cs="Arial"/>
                              <w:sz w:val="14"/>
                              <w:szCs w:val="14"/>
                            </w:rPr>
                            <w:t xml:space="preserve"> General de Medio Natural y Animal</w:t>
                          </w:r>
                        </w:p>
                        <w:p w14:paraId="2EB02CC2" w14:textId="77777777" w:rsidR="00483820" w:rsidRPr="002961E8" w:rsidRDefault="00483820" w:rsidP="00483820">
                          <w:pPr>
                            <w:pStyle w:val="Standard"/>
                            <w:tabs>
                              <w:tab w:val="left" w:pos="1440"/>
                              <w:tab w:val="center" w:pos="2754"/>
                            </w:tabs>
                            <w:jc w:val="right"/>
                            <w:rPr>
                              <w:rFonts w:ascii="Arial" w:hAnsi="Arial" w:cs="Arial"/>
                              <w:i/>
                              <w:iCs/>
                              <w:sz w:val="14"/>
                              <w:szCs w:val="14"/>
                            </w:rPr>
                          </w:pPr>
                          <w:r w:rsidRPr="002961E8">
                            <w:rPr>
                              <w:rFonts w:ascii="Arial" w:hAnsi="Arial" w:cs="Arial"/>
                              <w:i/>
                              <w:iCs/>
                              <w:sz w:val="14"/>
                              <w:szCs w:val="14"/>
                            </w:rPr>
                            <w:t>Subdirección General de Protección Animal,</w:t>
                          </w:r>
                        </w:p>
                        <w:p w14:paraId="37B1E325" w14:textId="77777777" w:rsidR="00483820" w:rsidRPr="002961E8" w:rsidRDefault="00483820" w:rsidP="00483820">
                          <w:pPr>
                            <w:pStyle w:val="Standard"/>
                            <w:tabs>
                              <w:tab w:val="left" w:pos="1440"/>
                              <w:tab w:val="center" w:pos="2754"/>
                            </w:tabs>
                            <w:jc w:val="right"/>
                            <w:rPr>
                              <w:rFonts w:ascii="Arial" w:hAnsi="Arial" w:cs="Arial"/>
                              <w:i/>
                              <w:iCs/>
                              <w:sz w:val="14"/>
                              <w:szCs w:val="14"/>
                            </w:rPr>
                          </w:pPr>
                          <w:proofErr w:type="spellStart"/>
                          <w:r w:rsidRPr="002961E8">
                            <w:rPr>
                              <w:rFonts w:ascii="Arial" w:hAnsi="Arial" w:cs="Arial"/>
                              <w:i/>
                              <w:iCs/>
                              <w:sz w:val="14"/>
                              <w:szCs w:val="14"/>
                            </w:rPr>
                            <w:t>Agentes</w:t>
                          </w:r>
                          <w:proofErr w:type="spellEnd"/>
                          <w:r w:rsidRPr="002961E8">
                            <w:rPr>
                              <w:rFonts w:ascii="Arial" w:hAnsi="Arial" w:cs="Arial"/>
                              <w:i/>
                              <w:iCs/>
                              <w:sz w:val="14"/>
                              <w:szCs w:val="14"/>
                            </w:rPr>
                            <w:t xml:space="preserve"> </w:t>
                          </w:r>
                          <w:proofErr w:type="spellStart"/>
                          <w:r w:rsidRPr="002961E8">
                            <w:rPr>
                              <w:rFonts w:ascii="Arial" w:hAnsi="Arial" w:cs="Arial"/>
                              <w:i/>
                              <w:iCs/>
                              <w:sz w:val="14"/>
                              <w:szCs w:val="14"/>
                            </w:rPr>
                            <w:t>Medioambientales</w:t>
                          </w:r>
                          <w:proofErr w:type="spellEnd"/>
                          <w:r w:rsidRPr="002961E8">
                            <w:rPr>
                              <w:rFonts w:ascii="Arial" w:hAnsi="Arial" w:cs="Arial"/>
                              <w:i/>
                              <w:iCs/>
                              <w:sz w:val="14"/>
                              <w:szCs w:val="14"/>
                            </w:rPr>
                            <w:t xml:space="preserve"> y Coordinación</w:t>
                          </w:r>
                        </w:p>
                        <w:p w14:paraId="3E63E606" w14:textId="77777777" w:rsidR="00483820" w:rsidRPr="002961E8" w:rsidRDefault="00483820" w:rsidP="00483820">
                          <w:pPr>
                            <w:pStyle w:val="Standard"/>
                            <w:tabs>
                              <w:tab w:val="left" w:pos="1440"/>
                              <w:tab w:val="center" w:pos="2754"/>
                            </w:tabs>
                            <w:jc w:val="right"/>
                            <w:rPr>
                              <w:rFonts w:ascii="Arial" w:hAnsi="Arial" w:cs="Arial"/>
                              <w:sz w:val="14"/>
                              <w:szCs w:val="14"/>
                            </w:rPr>
                          </w:pPr>
                        </w:p>
                        <w:p w14:paraId="197C3705" w14:textId="77777777" w:rsidR="00483820" w:rsidRPr="002961E8" w:rsidRDefault="00483820" w:rsidP="00483820">
                          <w:pPr>
                            <w:tabs>
                              <w:tab w:val="left" w:pos="816"/>
                              <w:tab w:val="center" w:pos="1561"/>
                            </w:tabs>
                            <w:jc w:val="right"/>
                            <w:rPr>
                              <w:rFonts w:ascii="Arial" w:hAnsi="Arial" w:cs="Arial"/>
                              <w:sz w:val="14"/>
                              <w:szCs w:val="14"/>
                            </w:rPr>
                          </w:pPr>
                          <w:r w:rsidRPr="002961E8">
                            <w:rPr>
                              <w:rFonts w:ascii="Arial" w:hAnsi="Arial" w:cs="Arial"/>
                              <w:sz w:val="14"/>
                              <w:szCs w:val="14"/>
                            </w:rPr>
                            <w:t>CIUDAD ADMINISTRATIVA 9 D'OCTUBRE</w:t>
                          </w:r>
                        </w:p>
                        <w:p w14:paraId="4D576F31" w14:textId="77777777" w:rsidR="00483820" w:rsidRPr="002961E8" w:rsidRDefault="00483820" w:rsidP="00483820">
                          <w:pPr>
                            <w:tabs>
                              <w:tab w:val="left" w:pos="816"/>
                              <w:tab w:val="center" w:pos="1561"/>
                            </w:tabs>
                            <w:jc w:val="right"/>
                            <w:rPr>
                              <w:rFonts w:ascii="Arial" w:hAnsi="Arial" w:cs="Arial"/>
                              <w:sz w:val="14"/>
                              <w:szCs w:val="14"/>
                            </w:rPr>
                          </w:pPr>
                          <w:r w:rsidRPr="002961E8">
                            <w:rPr>
                              <w:rFonts w:ascii="Arial" w:hAnsi="Arial" w:cs="Arial"/>
                              <w:sz w:val="14"/>
                              <w:szCs w:val="14"/>
                            </w:rPr>
                            <w:t>TORRE 1 - C/ De la Democràcia, 77</w:t>
                          </w:r>
                        </w:p>
                        <w:p w14:paraId="2E51835E" w14:textId="77777777" w:rsidR="00483820" w:rsidRPr="002961E8" w:rsidRDefault="00483820" w:rsidP="00483820">
                          <w:pPr>
                            <w:tabs>
                              <w:tab w:val="left" w:pos="816"/>
                              <w:tab w:val="center" w:pos="1561"/>
                            </w:tabs>
                            <w:jc w:val="right"/>
                            <w:rPr>
                              <w:rFonts w:ascii="Arial" w:hAnsi="Arial" w:cs="Arial"/>
                              <w:sz w:val="14"/>
                              <w:szCs w:val="14"/>
                            </w:rPr>
                          </w:pPr>
                          <w:r w:rsidRPr="002961E8">
                            <w:rPr>
                              <w:rFonts w:ascii="Arial" w:hAnsi="Arial" w:cs="Arial"/>
                              <w:sz w:val="14"/>
                              <w:szCs w:val="14"/>
                            </w:rPr>
                            <w:t>46018 VALÈNCIA - Tel. 012</w:t>
                          </w:r>
                        </w:p>
                        <w:p w14:paraId="4946E03F" w14:textId="77777777" w:rsidR="000F7539" w:rsidRDefault="000F7539" w:rsidP="001A25F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7F6E59" id="_x0000_t202" coordsize="21600,21600" o:spt="202" path="m,l,21600r21600,l21600,xe">
              <v:stroke joinstyle="miter"/>
              <v:path gradientshapeok="t" o:connecttype="rect"/>
            </v:shapetype>
            <v:shape id="Cuadro de texto 2" o:spid="_x0000_s1026" type="#_x0000_t202" style="position:absolute;margin-left:193.4pt;margin-top:11.75pt;width:231pt;height:50.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" fillcolor="white [3201]" strokecolor="white [3212]" strokeweight=".5pt">
              <v:textbox>
                <w:txbxContent>
                  <w:p w14:paraId="59FBDF3E" w14:textId="77777777" w:rsidR="00483820" w:rsidRPr="002961E8" w:rsidRDefault="00483820" w:rsidP="00483820">
                    <w:pPr>
                      <w:pStyle w:val="Standard"/>
                      <w:tabs>
                        <w:tab w:val="left" w:pos="1440"/>
                        <w:tab w:val="center" w:pos="2754"/>
                      </w:tabs>
                      <w:jc w:val="right"/>
                      <w:rPr>
                        <w:rFonts w:ascii="Arial" w:hAnsi="Arial" w:cs="Arial"/>
                        <w:sz w:val="14"/>
                        <w:szCs w:val="14"/>
                      </w:rPr>
                    </w:pPr>
                    <w:proofErr w:type="spellStart"/>
                    <w:r w:rsidRPr="002961E8">
                      <w:rPr>
                        <w:rFonts w:ascii="Arial" w:hAnsi="Arial" w:cs="Arial"/>
                        <w:sz w:val="14"/>
                        <w:szCs w:val="14"/>
                      </w:rPr>
                      <w:t>Dirección</w:t>
                    </w:r>
                    <w:proofErr w:type="spellEnd"/>
                    <w:r w:rsidRPr="002961E8">
                      <w:rPr>
                        <w:rFonts w:ascii="Arial" w:hAnsi="Arial" w:cs="Arial"/>
                        <w:sz w:val="14"/>
                        <w:szCs w:val="14"/>
                      </w:rPr>
                      <w:t xml:space="preserve"> General de Medio Natural y Animal</w:t>
                    </w:r>
                  </w:p>
                  <w:p w14:paraId="2EB02CC2" w14:textId="77777777" w:rsidR="00483820" w:rsidRPr="002961E8" w:rsidRDefault="00483820" w:rsidP="00483820">
                    <w:pPr>
                      <w:pStyle w:val="Standard"/>
                      <w:tabs>
                        <w:tab w:val="left" w:pos="1440"/>
                        <w:tab w:val="center" w:pos="2754"/>
                      </w:tabs>
                      <w:jc w:val="right"/>
                      <w:rPr>
                        <w:rFonts w:ascii="Arial" w:hAnsi="Arial" w:cs="Arial"/>
                        <w:i/>
                        <w:iCs/>
                        <w:sz w:val="14"/>
                        <w:szCs w:val="14"/>
                      </w:rPr>
                    </w:pPr>
                    <w:r w:rsidRPr="002961E8">
                      <w:rPr>
                        <w:rFonts w:ascii="Arial" w:hAnsi="Arial" w:cs="Arial"/>
                        <w:i/>
                        <w:iCs/>
                        <w:sz w:val="14"/>
                        <w:szCs w:val="14"/>
                      </w:rPr>
                      <w:t>Subdirección General de Protección Animal,</w:t>
                    </w:r>
                  </w:p>
                  <w:p w14:paraId="37B1E325" w14:textId="77777777" w:rsidR="00483820" w:rsidRPr="002961E8" w:rsidRDefault="00483820" w:rsidP="00483820">
                    <w:pPr>
                      <w:pStyle w:val="Standard"/>
                      <w:tabs>
                        <w:tab w:val="left" w:pos="1440"/>
                        <w:tab w:val="center" w:pos="2754"/>
                      </w:tabs>
                      <w:jc w:val="right"/>
                      <w:rPr>
                        <w:rFonts w:ascii="Arial" w:hAnsi="Arial" w:cs="Arial"/>
                        <w:i/>
                        <w:iCs/>
                        <w:sz w:val="14"/>
                        <w:szCs w:val="14"/>
                      </w:rPr>
                    </w:pPr>
                    <w:proofErr w:type="spellStart"/>
                    <w:r w:rsidRPr="002961E8">
                      <w:rPr>
                        <w:rFonts w:ascii="Arial" w:hAnsi="Arial" w:cs="Arial"/>
                        <w:i/>
                        <w:iCs/>
                        <w:sz w:val="14"/>
                        <w:szCs w:val="14"/>
                      </w:rPr>
                      <w:t>Agentes</w:t>
                    </w:r>
                    <w:proofErr w:type="spellEnd"/>
                    <w:r w:rsidRPr="002961E8">
                      <w:rPr>
                        <w:rFonts w:ascii="Arial" w:hAnsi="Arial" w:cs="Arial"/>
                        <w:i/>
                        <w:iCs/>
                        <w:sz w:val="14"/>
                        <w:szCs w:val="14"/>
                      </w:rPr>
                      <w:t xml:space="preserve"> </w:t>
                    </w:r>
                    <w:proofErr w:type="spellStart"/>
                    <w:r w:rsidRPr="002961E8">
                      <w:rPr>
                        <w:rFonts w:ascii="Arial" w:hAnsi="Arial" w:cs="Arial"/>
                        <w:i/>
                        <w:iCs/>
                        <w:sz w:val="14"/>
                        <w:szCs w:val="14"/>
                      </w:rPr>
                      <w:t>Medioambientales</w:t>
                    </w:r>
                    <w:proofErr w:type="spellEnd"/>
                    <w:r w:rsidRPr="002961E8">
                      <w:rPr>
                        <w:rFonts w:ascii="Arial" w:hAnsi="Arial" w:cs="Arial"/>
                        <w:i/>
                        <w:iCs/>
                        <w:sz w:val="14"/>
                        <w:szCs w:val="14"/>
                      </w:rPr>
                      <w:t xml:space="preserve"> y Coordinación</w:t>
                    </w:r>
                  </w:p>
                  <w:p w14:paraId="3E63E606" w14:textId="77777777" w:rsidR="00483820" w:rsidRPr="002961E8" w:rsidRDefault="00483820" w:rsidP="00483820">
                    <w:pPr>
                      <w:pStyle w:val="Standard"/>
                      <w:tabs>
                        <w:tab w:val="left" w:pos="1440"/>
                        <w:tab w:val="center" w:pos="2754"/>
                      </w:tabs>
                      <w:jc w:val="right"/>
                      <w:rPr>
                        <w:rFonts w:ascii="Arial" w:hAnsi="Arial" w:cs="Arial"/>
                        <w:sz w:val="14"/>
                        <w:szCs w:val="14"/>
                      </w:rPr>
                    </w:pPr>
                  </w:p>
                  <w:p w14:paraId="197C3705" w14:textId="77777777" w:rsidR="00483820" w:rsidRPr="002961E8" w:rsidRDefault="00483820" w:rsidP="00483820">
                    <w:pPr>
                      <w:tabs>
                        <w:tab w:val="left" w:pos="816"/>
                        <w:tab w:val="center" w:pos="1561"/>
                      </w:tabs>
                      <w:jc w:val="right"/>
                      <w:rPr>
                        <w:rFonts w:ascii="Arial" w:hAnsi="Arial" w:cs="Arial"/>
                        <w:sz w:val="14"/>
                        <w:szCs w:val="14"/>
                      </w:rPr>
                    </w:pPr>
                    <w:r w:rsidRPr="002961E8">
                      <w:rPr>
                        <w:rFonts w:ascii="Arial" w:hAnsi="Arial" w:cs="Arial"/>
                        <w:sz w:val="14"/>
                        <w:szCs w:val="14"/>
                      </w:rPr>
                      <w:t>CIUDAD ADMINISTRATIVA 9 D'OCTUBRE</w:t>
                    </w:r>
                  </w:p>
                  <w:p w14:paraId="4D576F31" w14:textId="77777777" w:rsidR="00483820" w:rsidRPr="002961E8" w:rsidRDefault="00483820" w:rsidP="00483820">
                    <w:pPr>
                      <w:tabs>
                        <w:tab w:val="left" w:pos="816"/>
                        <w:tab w:val="center" w:pos="1561"/>
                      </w:tabs>
                      <w:jc w:val="right"/>
                      <w:rPr>
                        <w:rFonts w:ascii="Arial" w:hAnsi="Arial" w:cs="Arial"/>
                        <w:sz w:val="14"/>
                        <w:szCs w:val="14"/>
                      </w:rPr>
                    </w:pPr>
                    <w:r w:rsidRPr="002961E8">
                      <w:rPr>
                        <w:rFonts w:ascii="Arial" w:hAnsi="Arial" w:cs="Arial"/>
                        <w:sz w:val="14"/>
                        <w:szCs w:val="14"/>
                      </w:rPr>
                      <w:t>TORRE 1 - C/ De la Democràcia, 77</w:t>
                    </w:r>
                  </w:p>
                  <w:p w14:paraId="2E51835E" w14:textId="77777777" w:rsidR="00483820" w:rsidRPr="002961E8" w:rsidRDefault="00483820" w:rsidP="00483820">
                    <w:pPr>
                      <w:tabs>
                        <w:tab w:val="left" w:pos="816"/>
                        <w:tab w:val="center" w:pos="1561"/>
                      </w:tabs>
                      <w:jc w:val="right"/>
                      <w:rPr>
                        <w:rFonts w:ascii="Arial" w:hAnsi="Arial" w:cs="Arial"/>
                        <w:sz w:val="14"/>
                        <w:szCs w:val="14"/>
                      </w:rPr>
                    </w:pPr>
                    <w:r w:rsidRPr="002961E8">
                      <w:rPr>
                        <w:rFonts w:ascii="Arial" w:hAnsi="Arial" w:cs="Arial"/>
                        <w:sz w:val="14"/>
                        <w:szCs w:val="14"/>
                      </w:rPr>
                      <w:t>46018 VALÈNCIA - Tel. 012</w:t>
                    </w:r>
                  </w:p>
                  <w:p w14:paraId="4946E03F" w14:textId="77777777" w:rsidR="000F7539" w:rsidRDefault="000F7539" w:rsidP="001A25FD"/>
                </w:txbxContent>
              </v:textbox>
            </v:shape>
          </w:pict>
        </mc:Fallback>
      </mc:AlternateContent>
    </w:r>
    <w:r w:rsidR="00483820" w:rsidRPr="00892B94">
      <w:rPr>
        <w:rFonts w:ascii="Roboto" w:hAnsi="Roboto" w:cs="Times New Roman"/>
        <w:noProof/>
        <w:color w:val="C00000"/>
        <w:sz w:val="16"/>
        <w:szCs w:val="16"/>
        <w:lang w:val="es-ES" w:eastAsia="es-ES_tradnl"/>
      </w:rPr>
      <w:drawing>
        <wp:anchor distT="0" distB="0" distL="114300" distR="114300" simplePos="0" relativeHeight="251661312" behindDoc="0" locked="0" layoutInCell="1" allowOverlap="1" wp14:anchorId="4B839ECF" wp14:editId="137037DB">
          <wp:simplePos x="0" y="0"/>
          <wp:positionH relativeFrom="column">
            <wp:posOffset>-1833</wp:posOffset>
          </wp:positionH>
          <wp:positionV relativeFrom="paragraph">
            <wp:posOffset>-1641</wp:posOffset>
          </wp:positionV>
          <wp:extent cx="1901190" cy="980440"/>
          <wp:effectExtent l="0" t="0" r="3810" b="0"/>
          <wp:wrapNone/>
          <wp:docPr id="2090424754" name="Imagen 2"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424754" name="Imagen 2" descr="Text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1190" cy="980440"/>
                  </a:xfrm>
                  <a:prstGeom prst="rect">
                    <a:avLst/>
                  </a:prstGeom>
                  <a:noFill/>
                  <a:ln>
                    <a:noFill/>
                  </a:ln>
                </pic:spPr>
              </pic:pic>
            </a:graphicData>
          </a:graphic>
        </wp:anchor>
      </w:drawing>
    </w:r>
    <w:r>
      <w:rPr>
        <w:noProof/>
      </w:rPr>
      <w:drawing>
        <wp:inline distT="0" distB="0" distL="0" distR="0" wp14:anchorId="1E89AF5A" wp14:editId="4B73F286">
          <wp:extent cx="2091193" cy="1106923"/>
          <wp:effectExtent l="0" t="0" r="0" b="0"/>
          <wp:docPr id="16524603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10631" cy="1117212"/>
                  </a:xfrm>
                  <a:prstGeom prst="rect">
                    <a:avLst/>
                  </a:prstGeom>
                  <a:noFill/>
                </pic:spPr>
              </pic:pic>
            </a:graphicData>
          </a:graphic>
        </wp:inline>
      </w:drawing>
    </w:r>
  </w:p>
  <w:p w14:paraId="76AB5916" w14:textId="24800782" w:rsidR="000F7539" w:rsidRDefault="000F7539">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B4FBF" w14:textId="77777777" w:rsidR="00483820" w:rsidRDefault="0048382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0149F"/>
    <w:multiLevelType w:val="hybridMultilevel"/>
    <w:tmpl w:val="D1E252D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1F546A5"/>
    <w:multiLevelType w:val="hybridMultilevel"/>
    <w:tmpl w:val="E6B4423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8A3097C"/>
    <w:multiLevelType w:val="hybridMultilevel"/>
    <w:tmpl w:val="C8120F7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8D62F55"/>
    <w:multiLevelType w:val="multilevel"/>
    <w:tmpl w:val="42923FD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i/>
      </w:rPr>
    </w:lvl>
    <w:lvl w:ilvl="2">
      <w:start w:val="1"/>
      <w:numFmt w:val="decimal"/>
      <w:isLgl/>
      <w:lvlText w:val="%1.%2.%3."/>
      <w:lvlJc w:val="left"/>
      <w:pPr>
        <w:ind w:left="1080" w:hanging="720"/>
      </w:pPr>
      <w:rPr>
        <w:rFonts w:hint="default"/>
        <w:b/>
        <w:i/>
      </w:rPr>
    </w:lvl>
    <w:lvl w:ilvl="3">
      <w:start w:val="1"/>
      <w:numFmt w:val="decimal"/>
      <w:isLgl/>
      <w:lvlText w:val="%1.%2.%3.%4."/>
      <w:lvlJc w:val="left"/>
      <w:pPr>
        <w:ind w:left="1440" w:hanging="1080"/>
      </w:pPr>
      <w:rPr>
        <w:rFonts w:hint="default"/>
        <w:b/>
        <w:i/>
      </w:rPr>
    </w:lvl>
    <w:lvl w:ilvl="4">
      <w:start w:val="1"/>
      <w:numFmt w:val="decimal"/>
      <w:isLgl/>
      <w:lvlText w:val="%1.%2.%3.%4.%5."/>
      <w:lvlJc w:val="left"/>
      <w:pPr>
        <w:ind w:left="1440" w:hanging="1080"/>
      </w:pPr>
      <w:rPr>
        <w:rFonts w:hint="default"/>
        <w:b/>
        <w:i/>
      </w:rPr>
    </w:lvl>
    <w:lvl w:ilvl="5">
      <w:start w:val="1"/>
      <w:numFmt w:val="decimal"/>
      <w:isLgl/>
      <w:lvlText w:val="%1.%2.%3.%4.%5.%6."/>
      <w:lvlJc w:val="left"/>
      <w:pPr>
        <w:ind w:left="1800" w:hanging="1440"/>
      </w:pPr>
      <w:rPr>
        <w:rFonts w:hint="default"/>
        <w:b/>
        <w:i/>
      </w:rPr>
    </w:lvl>
    <w:lvl w:ilvl="6">
      <w:start w:val="1"/>
      <w:numFmt w:val="decimal"/>
      <w:isLgl/>
      <w:lvlText w:val="%1.%2.%3.%4.%5.%6.%7."/>
      <w:lvlJc w:val="left"/>
      <w:pPr>
        <w:ind w:left="1800" w:hanging="1440"/>
      </w:pPr>
      <w:rPr>
        <w:rFonts w:hint="default"/>
        <w:b/>
        <w:i/>
      </w:rPr>
    </w:lvl>
    <w:lvl w:ilvl="7">
      <w:start w:val="1"/>
      <w:numFmt w:val="decimal"/>
      <w:isLgl/>
      <w:lvlText w:val="%1.%2.%3.%4.%5.%6.%7.%8."/>
      <w:lvlJc w:val="left"/>
      <w:pPr>
        <w:ind w:left="2160" w:hanging="1800"/>
      </w:pPr>
      <w:rPr>
        <w:rFonts w:hint="default"/>
        <w:b/>
        <w:i/>
      </w:rPr>
    </w:lvl>
    <w:lvl w:ilvl="8">
      <w:start w:val="1"/>
      <w:numFmt w:val="decimal"/>
      <w:isLgl/>
      <w:lvlText w:val="%1.%2.%3.%4.%5.%6.%7.%8.%9."/>
      <w:lvlJc w:val="left"/>
      <w:pPr>
        <w:ind w:left="2160" w:hanging="1800"/>
      </w:pPr>
      <w:rPr>
        <w:rFonts w:hint="default"/>
        <w:b/>
        <w:i/>
      </w:rPr>
    </w:lvl>
  </w:abstractNum>
  <w:abstractNum w:abstractNumId="4" w15:restartNumberingAfterBreak="0">
    <w:nsid w:val="0B033395"/>
    <w:multiLevelType w:val="hybridMultilevel"/>
    <w:tmpl w:val="15C212C0"/>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5" w15:restartNumberingAfterBreak="0">
    <w:nsid w:val="15B32201"/>
    <w:multiLevelType w:val="hybridMultilevel"/>
    <w:tmpl w:val="1A708AC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7A413C7"/>
    <w:multiLevelType w:val="hybridMultilevel"/>
    <w:tmpl w:val="10D888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7C51AC2"/>
    <w:multiLevelType w:val="hybridMultilevel"/>
    <w:tmpl w:val="E2209E3C"/>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19AD3718"/>
    <w:multiLevelType w:val="hybridMultilevel"/>
    <w:tmpl w:val="DEC6D13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9D00439"/>
    <w:multiLevelType w:val="hybridMultilevel"/>
    <w:tmpl w:val="40D6D434"/>
    <w:lvl w:ilvl="0" w:tplc="04A4859C">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CF73540"/>
    <w:multiLevelType w:val="hybridMultilevel"/>
    <w:tmpl w:val="44E220E4"/>
    <w:lvl w:ilvl="0" w:tplc="0C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175175A"/>
    <w:multiLevelType w:val="hybridMultilevel"/>
    <w:tmpl w:val="D466CD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3EC322B"/>
    <w:multiLevelType w:val="hybridMultilevel"/>
    <w:tmpl w:val="548CD9EE"/>
    <w:lvl w:ilvl="0" w:tplc="5B2AC182">
      <w:numFmt w:val="bullet"/>
      <w:lvlText w:val="-"/>
      <w:lvlJc w:val="left"/>
      <w:pPr>
        <w:ind w:left="720" w:hanging="360"/>
      </w:pPr>
      <w:rPr>
        <w:rFonts w:ascii="Roboto" w:eastAsia="Calibri" w:hAnsi="Roboto"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3937285F"/>
    <w:multiLevelType w:val="hybridMultilevel"/>
    <w:tmpl w:val="C3DECB7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CD62FE2"/>
    <w:multiLevelType w:val="hybridMultilevel"/>
    <w:tmpl w:val="C802703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29935B6"/>
    <w:multiLevelType w:val="hybridMultilevel"/>
    <w:tmpl w:val="642C83C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6DB7F14"/>
    <w:multiLevelType w:val="hybridMultilevel"/>
    <w:tmpl w:val="094C097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C45478A"/>
    <w:multiLevelType w:val="hybridMultilevel"/>
    <w:tmpl w:val="F75649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E2A57A0"/>
    <w:multiLevelType w:val="hybridMultilevel"/>
    <w:tmpl w:val="5B1E147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F744A1D"/>
    <w:multiLevelType w:val="hybridMultilevel"/>
    <w:tmpl w:val="963618D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58F059D"/>
    <w:multiLevelType w:val="hybridMultilevel"/>
    <w:tmpl w:val="F92EF6A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6955444"/>
    <w:multiLevelType w:val="hybridMultilevel"/>
    <w:tmpl w:val="F836FA06"/>
    <w:lvl w:ilvl="0" w:tplc="8116C4E8">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7CF59A7"/>
    <w:multiLevelType w:val="hybridMultilevel"/>
    <w:tmpl w:val="D5E89C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91C3F0E"/>
    <w:multiLevelType w:val="hybridMultilevel"/>
    <w:tmpl w:val="97EE0EB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C271FAF"/>
    <w:multiLevelType w:val="hybridMultilevel"/>
    <w:tmpl w:val="788ABDB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CA83B5F"/>
    <w:multiLevelType w:val="hybridMultilevel"/>
    <w:tmpl w:val="D65ADB7C"/>
    <w:lvl w:ilvl="0" w:tplc="BB6EFF9E">
      <w:numFmt w:val="bullet"/>
      <w:lvlText w:val="–"/>
      <w:lvlJc w:val="left"/>
      <w:pPr>
        <w:ind w:left="720" w:hanging="360"/>
      </w:pPr>
      <w:rPr>
        <w:rFonts w:ascii="Cambria" w:eastAsia="Calibri" w:hAnsi="Cambria" w:cs="Times New Roman" w:hint="default"/>
      </w:rPr>
    </w:lvl>
    <w:lvl w:ilvl="1" w:tplc="4724833E">
      <w:numFmt w:val="bullet"/>
      <w:lvlText w:val=""/>
      <w:lvlJc w:val="left"/>
      <w:pPr>
        <w:ind w:left="1440" w:hanging="360"/>
      </w:pPr>
      <w:rPr>
        <w:rFonts w:ascii="Myriad Pro" w:eastAsia="Times New Roman" w:hAnsi="Myriad Pro" w:cs="Times New Roman"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3DC0DB7"/>
    <w:multiLevelType w:val="hybridMultilevel"/>
    <w:tmpl w:val="9D0C7E80"/>
    <w:lvl w:ilvl="0" w:tplc="0C0A000F">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42D2AD2"/>
    <w:multiLevelType w:val="hybridMultilevel"/>
    <w:tmpl w:val="4D04130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4D84928"/>
    <w:multiLevelType w:val="hybridMultilevel"/>
    <w:tmpl w:val="AFE458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751F06AC"/>
    <w:multiLevelType w:val="hybridMultilevel"/>
    <w:tmpl w:val="9384D146"/>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7F8D1839"/>
    <w:multiLevelType w:val="hybridMultilevel"/>
    <w:tmpl w:val="292C09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517308590">
    <w:abstractNumId w:val="8"/>
  </w:num>
  <w:num w:numId="2" w16cid:durableId="839779853">
    <w:abstractNumId w:val="22"/>
  </w:num>
  <w:num w:numId="3" w16cid:durableId="638657545">
    <w:abstractNumId w:val="16"/>
  </w:num>
  <w:num w:numId="4" w16cid:durableId="1706754129">
    <w:abstractNumId w:val="27"/>
  </w:num>
  <w:num w:numId="5" w16cid:durableId="491605360">
    <w:abstractNumId w:val="0"/>
  </w:num>
  <w:num w:numId="6" w16cid:durableId="734163932">
    <w:abstractNumId w:val="14"/>
  </w:num>
  <w:num w:numId="7" w16cid:durableId="1297446614">
    <w:abstractNumId w:val="7"/>
  </w:num>
  <w:num w:numId="8" w16cid:durableId="1414085076">
    <w:abstractNumId w:val="15"/>
  </w:num>
  <w:num w:numId="9" w16cid:durableId="1033194858">
    <w:abstractNumId w:val="23"/>
  </w:num>
  <w:num w:numId="10" w16cid:durableId="1940212089">
    <w:abstractNumId w:val="29"/>
  </w:num>
  <w:num w:numId="11" w16cid:durableId="1522285280">
    <w:abstractNumId w:val="6"/>
  </w:num>
  <w:num w:numId="12" w16cid:durableId="96339052">
    <w:abstractNumId w:val="24"/>
  </w:num>
  <w:num w:numId="13" w16cid:durableId="1930191207">
    <w:abstractNumId w:val="5"/>
  </w:num>
  <w:num w:numId="14" w16cid:durableId="605625698">
    <w:abstractNumId w:val="9"/>
  </w:num>
  <w:num w:numId="15" w16cid:durableId="228536025">
    <w:abstractNumId w:val="17"/>
  </w:num>
  <w:num w:numId="16" w16cid:durableId="55520295">
    <w:abstractNumId w:val="11"/>
  </w:num>
  <w:num w:numId="17" w16cid:durableId="1796365132">
    <w:abstractNumId w:val="18"/>
  </w:num>
  <w:num w:numId="18" w16cid:durableId="590431279">
    <w:abstractNumId w:val="2"/>
  </w:num>
  <w:num w:numId="19" w16cid:durableId="980816604">
    <w:abstractNumId w:val="13"/>
  </w:num>
  <w:num w:numId="20" w16cid:durableId="2146652573">
    <w:abstractNumId w:val="1"/>
  </w:num>
  <w:num w:numId="21" w16cid:durableId="1510564128">
    <w:abstractNumId w:val="26"/>
  </w:num>
  <w:num w:numId="22" w16cid:durableId="842860441">
    <w:abstractNumId w:val="20"/>
  </w:num>
  <w:num w:numId="23" w16cid:durableId="306864544">
    <w:abstractNumId w:val="4"/>
  </w:num>
  <w:num w:numId="24" w16cid:durableId="1002512302">
    <w:abstractNumId w:val="10"/>
  </w:num>
  <w:num w:numId="25" w16cid:durableId="73207286">
    <w:abstractNumId w:val="28"/>
  </w:num>
  <w:num w:numId="26" w16cid:durableId="803739579">
    <w:abstractNumId w:val="12"/>
  </w:num>
  <w:num w:numId="27" w16cid:durableId="984973309">
    <w:abstractNumId w:val="30"/>
  </w:num>
  <w:num w:numId="28" w16cid:durableId="153494012">
    <w:abstractNumId w:val="25"/>
  </w:num>
  <w:num w:numId="29" w16cid:durableId="54162626">
    <w:abstractNumId w:val="21"/>
  </w:num>
  <w:num w:numId="30" w16cid:durableId="734664432">
    <w:abstractNumId w:val="3"/>
  </w:num>
  <w:num w:numId="31" w16cid:durableId="16490815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6071"/>
    <w:rsid w:val="00002A72"/>
    <w:rsid w:val="00006F3C"/>
    <w:rsid w:val="000115A3"/>
    <w:rsid w:val="00017DC3"/>
    <w:rsid w:val="00020485"/>
    <w:rsid w:val="000302A2"/>
    <w:rsid w:val="00042D4C"/>
    <w:rsid w:val="00042DC7"/>
    <w:rsid w:val="00045219"/>
    <w:rsid w:val="00045C50"/>
    <w:rsid w:val="00047322"/>
    <w:rsid w:val="000528BE"/>
    <w:rsid w:val="00052A54"/>
    <w:rsid w:val="00052A71"/>
    <w:rsid w:val="00053EDC"/>
    <w:rsid w:val="00055A05"/>
    <w:rsid w:val="0006470A"/>
    <w:rsid w:val="00064A7E"/>
    <w:rsid w:val="00073B93"/>
    <w:rsid w:val="00076F61"/>
    <w:rsid w:val="00080838"/>
    <w:rsid w:val="00080D56"/>
    <w:rsid w:val="000812EA"/>
    <w:rsid w:val="00095204"/>
    <w:rsid w:val="000967E7"/>
    <w:rsid w:val="000A325B"/>
    <w:rsid w:val="000A374F"/>
    <w:rsid w:val="000A5F6D"/>
    <w:rsid w:val="000B026F"/>
    <w:rsid w:val="000B3902"/>
    <w:rsid w:val="000C36B3"/>
    <w:rsid w:val="000C4287"/>
    <w:rsid w:val="000D32D2"/>
    <w:rsid w:val="000E0BFA"/>
    <w:rsid w:val="000E41D6"/>
    <w:rsid w:val="000E612D"/>
    <w:rsid w:val="000F0F7F"/>
    <w:rsid w:val="000F190A"/>
    <w:rsid w:val="000F2E8F"/>
    <w:rsid w:val="000F3137"/>
    <w:rsid w:val="000F4900"/>
    <w:rsid w:val="000F7539"/>
    <w:rsid w:val="000F7827"/>
    <w:rsid w:val="00100B2D"/>
    <w:rsid w:val="0010354C"/>
    <w:rsid w:val="00105E4F"/>
    <w:rsid w:val="00111094"/>
    <w:rsid w:val="00114D09"/>
    <w:rsid w:val="00115DBB"/>
    <w:rsid w:val="00117000"/>
    <w:rsid w:val="00130741"/>
    <w:rsid w:val="00131043"/>
    <w:rsid w:val="0013178D"/>
    <w:rsid w:val="00134F7B"/>
    <w:rsid w:val="0013625F"/>
    <w:rsid w:val="00136BD8"/>
    <w:rsid w:val="00140DA3"/>
    <w:rsid w:val="00150C7C"/>
    <w:rsid w:val="00152C07"/>
    <w:rsid w:val="00160187"/>
    <w:rsid w:val="0017043E"/>
    <w:rsid w:val="00172DA3"/>
    <w:rsid w:val="00180253"/>
    <w:rsid w:val="001805DF"/>
    <w:rsid w:val="00182A58"/>
    <w:rsid w:val="00193341"/>
    <w:rsid w:val="00195A67"/>
    <w:rsid w:val="00197E43"/>
    <w:rsid w:val="001A25FD"/>
    <w:rsid w:val="001A2819"/>
    <w:rsid w:val="001A2CED"/>
    <w:rsid w:val="001A2EB3"/>
    <w:rsid w:val="001A31DE"/>
    <w:rsid w:val="001A35EF"/>
    <w:rsid w:val="001A36E1"/>
    <w:rsid w:val="001A40B0"/>
    <w:rsid w:val="001A4165"/>
    <w:rsid w:val="001B12DA"/>
    <w:rsid w:val="001B1391"/>
    <w:rsid w:val="001C01A9"/>
    <w:rsid w:val="001C049F"/>
    <w:rsid w:val="001C0B36"/>
    <w:rsid w:val="001C0D3D"/>
    <w:rsid w:val="001D1457"/>
    <w:rsid w:val="001D5D4B"/>
    <w:rsid w:val="001D7A20"/>
    <w:rsid w:val="001E4BA3"/>
    <w:rsid w:val="001E52DE"/>
    <w:rsid w:val="001E67FE"/>
    <w:rsid w:val="001F1F73"/>
    <w:rsid w:val="002002B6"/>
    <w:rsid w:val="00203057"/>
    <w:rsid w:val="002034FC"/>
    <w:rsid w:val="00204C3B"/>
    <w:rsid w:val="00210C65"/>
    <w:rsid w:val="002112E1"/>
    <w:rsid w:val="00216020"/>
    <w:rsid w:val="002173BC"/>
    <w:rsid w:val="00217A1B"/>
    <w:rsid w:val="00217A6E"/>
    <w:rsid w:val="00220123"/>
    <w:rsid w:val="00222734"/>
    <w:rsid w:val="00222AB7"/>
    <w:rsid w:val="002232AD"/>
    <w:rsid w:val="002248A2"/>
    <w:rsid w:val="002270DA"/>
    <w:rsid w:val="00233DA0"/>
    <w:rsid w:val="00235B19"/>
    <w:rsid w:val="00241445"/>
    <w:rsid w:val="00241860"/>
    <w:rsid w:val="00244338"/>
    <w:rsid w:val="00244362"/>
    <w:rsid w:val="00250497"/>
    <w:rsid w:val="002508D4"/>
    <w:rsid w:val="002647FA"/>
    <w:rsid w:val="00265C8C"/>
    <w:rsid w:val="00272341"/>
    <w:rsid w:val="00286D12"/>
    <w:rsid w:val="0029618E"/>
    <w:rsid w:val="00297990"/>
    <w:rsid w:val="002A40B9"/>
    <w:rsid w:val="002A4407"/>
    <w:rsid w:val="002A489C"/>
    <w:rsid w:val="002A4AFE"/>
    <w:rsid w:val="002B165F"/>
    <w:rsid w:val="002C04CA"/>
    <w:rsid w:val="002C2062"/>
    <w:rsid w:val="002C6BFB"/>
    <w:rsid w:val="002D32B2"/>
    <w:rsid w:val="002D3BF4"/>
    <w:rsid w:val="002D72D0"/>
    <w:rsid w:val="002E05FE"/>
    <w:rsid w:val="002E10B8"/>
    <w:rsid w:val="002E223F"/>
    <w:rsid w:val="002E2DB5"/>
    <w:rsid w:val="002E5864"/>
    <w:rsid w:val="002F1137"/>
    <w:rsid w:val="002F2FD5"/>
    <w:rsid w:val="002F381A"/>
    <w:rsid w:val="002F4BA0"/>
    <w:rsid w:val="00300F2B"/>
    <w:rsid w:val="00302C04"/>
    <w:rsid w:val="00303391"/>
    <w:rsid w:val="003164FB"/>
    <w:rsid w:val="00321AFB"/>
    <w:rsid w:val="003246A4"/>
    <w:rsid w:val="00326145"/>
    <w:rsid w:val="00326FE4"/>
    <w:rsid w:val="00330D8A"/>
    <w:rsid w:val="00334009"/>
    <w:rsid w:val="00335C6E"/>
    <w:rsid w:val="00336025"/>
    <w:rsid w:val="003360C9"/>
    <w:rsid w:val="00337076"/>
    <w:rsid w:val="00341B75"/>
    <w:rsid w:val="00341E9E"/>
    <w:rsid w:val="00343C24"/>
    <w:rsid w:val="00346A10"/>
    <w:rsid w:val="00347433"/>
    <w:rsid w:val="00347936"/>
    <w:rsid w:val="00351042"/>
    <w:rsid w:val="00351496"/>
    <w:rsid w:val="00351606"/>
    <w:rsid w:val="00351D8D"/>
    <w:rsid w:val="003555DE"/>
    <w:rsid w:val="00356DEB"/>
    <w:rsid w:val="00357FAC"/>
    <w:rsid w:val="0036200A"/>
    <w:rsid w:val="003655CE"/>
    <w:rsid w:val="00365755"/>
    <w:rsid w:val="0036600B"/>
    <w:rsid w:val="00367F71"/>
    <w:rsid w:val="00373063"/>
    <w:rsid w:val="00376AB8"/>
    <w:rsid w:val="003772F7"/>
    <w:rsid w:val="003821C1"/>
    <w:rsid w:val="003861C0"/>
    <w:rsid w:val="00392B08"/>
    <w:rsid w:val="00392C17"/>
    <w:rsid w:val="0039559F"/>
    <w:rsid w:val="00396AB4"/>
    <w:rsid w:val="00397C5C"/>
    <w:rsid w:val="003A0940"/>
    <w:rsid w:val="003A3F9C"/>
    <w:rsid w:val="003B12CD"/>
    <w:rsid w:val="003B2760"/>
    <w:rsid w:val="003C4ABB"/>
    <w:rsid w:val="003D05C7"/>
    <w:rsid w:val="003D0734"/>
    <w:rsid w:val="003D228E"/>
    <w:rsid w:val="003D2BD0"/>
    <w:rsid w:val="003D4FD0"/>
    <w:rsid w:val="003E4428"/>
    <w:rsid w:val="003E5FD6"/>
    <w:rsid w:val="003F18A6"/>
    <w:rsid w:val="003F3D12"/>
    <w:rsid w:val="00400756"/>
    <w:rsid w:val="004033D5"/>
    <w:rsid w:val="004049FB"/>
    <w:rsid w:val="00404A65"/>
    <w:rsid w:val="00407195"/>
    <w:rsid w:val="00413294"/>
    <w:rsid w:val="004177BB"/>
    <w:rsid w:val="00421123"/>
    <w:rsid w:val="00421201"/>
    <w:rsid w:val="00422B60"/>
    <w:rsid w:val="004232EC"/>
    <w:rsid w:val="00426DDD"/>
    <w:rsid w:val="00430619"/>
    <w:rsid w:val="00433A88"/>
    <w:rsid w:val="00434287"/>
    <w:rsid w:val="00437A1E"/>
    <w:rsid w:val="00444F0E"/>
    <w:rsid w:val="00447190"/>
    <w:rsid w:val="004532DA"/>
    <w:rsid w:val="00455203"/>
    <w:rsid w:val="00461435"/>
    <w:rsid w:val="004631D8"/>
    <w:rsid w:val="00472042"/>
    <w:rsid w:val="004735E9"/>
    <w:rsid w:val="00477A3B"/>
    <w:rsid w:val="00481FEF"/>
    <w:rsid w:val="00483820"/>
    <w:rsid w:val="0048475C"/>
    <w:rsid w:val="00486BEB"/>
    <w:rsid w:val="00490C85"/>
    <w:rsid w:val="0049134C"/>
    <w:rsid w:val="00491635"/>
    <w:rsid w:val="00491ADD"/>
    <w:rsid w:val="00491DBB"/>
    <w:rsid w:val="004930D7"/>
    <w:rsid w:val="00495808"/>
    <w:rsid w:val="004A2084"/>
    <w:rsid w:val="004A3D9F"/>
    <w:rsid w:val="004A4DD2"/>
    <w:rsid w:val="004A4FE2"/>
    <w:rsid w:val="004A7B6B"/>
    <w:rsid w:val="004A7DEE"/>
    <w:rsid w:val="004B3827"/>
    <w:rsid w:val="004C055A"/>
    <w:rsid w:val="004C1079"/>
    <w:rsid w:val="004C4409"/>
    <w:rsid w:val="004C4ED9"/>
    <w:rsid w:val="004C61B7"/>
    <w:rsid w:val="004C78CD"/>
    <w:rsid w:val="004D1BE4"/>
    <w:rsid w:val="004D40AD"/>
    <w:rsid w:val="004D4C2B"/>
    <w:rsid w:val="004F5804"/>
    <w:rsid w:val="004F5CA8"/>
    <w:rsid w:val="00500A97"/>
    <w:rsid w:val="00502962"/>
    <w:rsid w:val="00503F0D"/>
    <w:rsid w:val="00504168"/>
    <w:rsid w:val="00516187"/>
    <w:rsid w:val="005171E4"/>
    <w:rsid w:val="005214CA"/>
    <w:rsid w:val="005229B2"/>
    <w:rsid w:val="005242A8"/>
    <w:rsid w:val="0052464F"/>
    <w:rsid w:val="00527CD8"/>
    <w:rsid w:val="00530E4C"/>
    <w:rsid w:val="0054237A"/>
    <w:rsid w:val="005441FD"/>
    <w:rsid w:val="005461CF"/>
    <w:rsid w:val="00547905"/>
    <w:rsid w:val="00547BEA"/>
    <w:rsid w:val="005507D1"/>
    <w:rsid w:val="00552A7D"/>
    <w:rsid w:val="00554BAF"/>
    <w:rsid w:val="00557316"/>
    <w:rsid w:val="00557742"/>
    <w:rsid w:val="00564F57"/>
    <w:rsid w:val="00565C0C"/>
    <w:rsid w:val="00567D1E"/>
    <w:rsid w:val="0057118D"/>
    <w:rsid w:val="005727DF"/>
    <w:rsid w:val="00574CEC"/>
    <w:rsid w:val="00576AA0"/>
    <w:rsid w:val="005778EC"/>
    <w:rsid w:val="00581B8C"/>
    <w:rsid w:val="00585524"/>
    <w:rsid w:val="005856FE"/>
    <w:rsid w:val="0058736C"/>
    <w:rsid w:val="005963C8"/>
    <w:rsid w:val="005A0FE4"/>
    <w:rsid w:val="005A1D0D"/>
    <w:rsid w:val="005A236E"/>
    <w:rsid w:val="005A7EC4"/>
    <w:rsid w:val="005B0C39"/>
    <w:rsid w:val="005B3724"/>
    <w:rsid w:val="005B3A3B"/>
    <w:rsid w:val="005B3E60"/>
    <w:rsid w:val="005B40A2"/>
    <w:rsid w:val="005B56FA"/>
    <w:rsid w:val="005C27AC"/>
    <w:rsid w:val="005C2C7F"/>
    <w:rsid w:val="005D0BAC"/>
    <w:rsid w:val="005D2BD7"/>
    <w:rsid w:val="005D4453"/>
    <w:rsid w:val="005D73B9"/>
    <w:rsid w:val="005E2443"/>
    <w:rsid w:val="005E2944"/>
    <w:rsid w:val="005F29C6"/>
    <w:rsid w:val="005F3E71"/>
    <w:rsid w:val="005F492A"/>
    <w:rsid w:val="005F6A4C"/>
    <w:rsid w:val="006125DD"/>
    <w:rsid w:val="00612A0A"/>
    <w:rsid w:val="0061661A"/>
    <w:rsid w:val="00621FB0"/>
    <w:rsid w:val="00624A0A"/>
    <w:rsid w:val="00625C48"/>
    <w:rsid w:val="00627D68"/>
    <w:rsid w:val="00630B55"/>
    <w:rsid w:val="006311A4"/>
    <w:rsid w:val="00632CEE"/>
    <w:rsid w:val="00642148"/>
    <w:rsid w:val="00652DFD"/>
    <w:rsid w:val="00653EA2"/>
    <w:rsid w:val="00656100"/>
    <w:rsid w:val="006561B4"/>
    <w:rsid w:val="00660378"/>
    <w:rsid w:val="00661793"/>
    <w:rsid w:val="00661B73"/>
    <w:rsid w:val="00670CFE"/>
    <w:rsid w:val="0067782E"/>
    <w:rsid w:val="00677914"/>
    <w:rsid w:val="00677B1A"/>
    <w:rsid w:val="00677C7E"/>
    <w:rsid w:val="00684BF5"/>
    <w:rsid w:val="006904D8"/>
    <w:rsid w:val="00690DFA"/>
    <w:rsid w:val="00691EE6"/>
    <w:rsid w:val="00693168"/>
    <w:rsid w:val="006950F2"/>
    <w:rsid w:val="006A3110"/>
    <w:rsid w:val="006A6801"/>
    <w:rsid w:val="006A6D6E"/>
    <w:rsid w:val="006B1C0F"/>
    <w:rsid w:val="006B3261"/>
    <w:rsid w:val="006B34E1"/>
    <w:rsid w:val="006B40EF"/>
    <w:rsid w:val="006B4D72"/>
    <w:rsid w:val="006B536A"/>
    <w:rsid w:val="006B7762"/>
    <w:rsid w:val="006C3FE2"/>
    <w:rsid w:val="006D4651"/>
    <w:rsid w:val="006D5BAB"/>
    <w:rsid w:val="006D5E48"/>
    <w:rsid w:val="006D73BC"/>
    <w:rsid w:val="006E0899"/>
    <w:rsid w:val="006E1584"/>
    <w:rsid w:val="006F0BA5"/>
    <w:rsid w:val="006F4D72"/>
    <w:rsid w:val="00704850"/>
    <w:rsid w:val="00704D83"/>
    <w:rsid w:val="007066D2"/>
    <w:rsid w:val="00712007"/>
    <w:rsid w:val="00712732"/>
    <w:rsid w:val="007129FC"/>
    <w:rsid w:val="00714467"/>
    <w:rsid w:val="00715D4A"/>
    <w:rsid w:val="00720A7E"/>
    <w:rsid w:val="007234C7"/>
    <w:rsid w:val="0072637B"/>
    <w:rsid w:val="007275A6"/>
    <w:rsid w:val="00733D0F"/>
    <w:rsid w:val="007370BF"/>
    <w:rsid w:val="007428A7"/>
    <w:rsid w:val="00744F87"/>
    <w:rsid w:val="00745014"/>
    <w:rsid w:val="007457A3"/>
    <w:rsid w:val="0075296A"/>
    <w:rsid w:val="00761102"/>
    <w:rsid w:val="00766701"/>
    <w:rsid w:val="0076748E"/>
    <w:rsid w:val="00771DE6"/>
    <w:rsid w:val="007727DD"/>
    <w:rsid w:val="00773440"/>
    <w:rsid w:val="007734BA"/>
    <w:rsid w:val="00774441"/>
    <w:rsid w:val="007803ED"/>
    <w:rsid w:val="007809B3"/>
    <w:rsid w:val="00785403"/>
    <w:rsid w:val="00785B9E"/>
    <w:rsid w:val="00790DFF"/>
    <w:rsid w:val="00791209"/>
    <w:rsid w:val="00793E83"/>
    <w:rsid w:val="007969EA"/>
    <w:rsid w:val="007A15A3"/>
    <w:rsid w:val="007A7E88"/>
    <w:rsid w:val="007B1A33"/>
    <w:rsid w:val="007B2FA3"/>
    <w:rsid w:val="007B380E"/>
    <w:rsid w:val="007B3CF6"/>
    <w:rsid w:val="007C10AC"/>
    <w:rsid w:val="007C1C89"/>
    <w:rsid w:val="007C2DE5"/>
    <w:rsid w:val="007C54D3"/>
    <w:rsid w:val="007C5C62"/>
    <w:rsid w:val="007C638A"/>
    <w:rsid w:val="007C78D9"/>
    <w:rsid w:val="007C7CD3"/>
    <w:rsid w:val="007D56E2"/>
    <w:rsid w:val="007D6952"/>
    <w:rsid w:val="007D70DD"/>
    <w:rsid w:val="007D7C43"/>
    <w:rsid w:val="007E2A06"/>
    <w:rsid w:val="007E4F84"/>
    <w:rsid w:val="007E5971"/>
    <w:rsid w:val="007E7CEF"/>
    <w:rsid w:val="007F2D05"/>
    <w:rsid w:val="007F33B8"/>
    <w:rsid w:val="007F5DC2"/>
    <w:rsid w:val="00806689"/>
    <w:rsid w:val="00810A02"/>
    <w:rsid w:val="00815751"/>
    <w:rsid w:val="0082089C"/>
    <w:rsid w:val="00821771"/>
    <w:rsid w:val="00826849"/>
    <w:rsid w:val="008273AC"/>
    <w:rsid w:val="00830418"/>
    <w:rsid w:val="00831016"/>
    <w:rsid w:val="00831210"/>
    <w:rsid w:val="00837917"/>
    <w:rsid w:val="00841E44"/>
    <w:rsid w:val="00841F9E"/>
    <w:rsid w:val="008441DA"/>
    <w:rsid w:val="008538D5"/>
    <w:rsid w:val="008555AB"/>
    <w:rsid w:val="008607BF"/>
    <w:rsid w:val="00861126"/>
    <w:rsid w:val="0086351A"/>
    <w:rsid w:val="008652B6"/>
    <w:rsid w:val="00867973"/>
    <w:rsid w:val="00871D82"/>
    <w:rsid w:val="00874E82"/>
    <w:rsid w:val="00876A8E"/>
    <w:rsid w:val="00881D41"/>
    <w:rsid w:val="00881F09"/>
    <w:rsid w:val="008834F1"/>
    <w:rsid w:val="00884134"/>
    <w:rsid w:val="0089238C"/>
    <w:rsid w:val="00896071"/>
    <w:rsid w:val="008972AC"/>
    <w:rsid w:val="008972E6"/>
    <w:rsid w:val="008A16DB"/>
    <w:rsid w:val="008A556F"/>
    <w:rsid w:val="008A57F7"/>
    <w:rsid w:val="008A74ED"/>
    <w:rsid w:val="008B06E1"/>
    <w:rsid w:val="008B0E16"/>
    <w:rsid w:val="008B1DB7"/>
    <w:rsid w:val="008B3140"/>
    <w:rsid w:val="008C0F0D"/>
    <w:rsid w:val="008C1A17"/>
    <w:rsid w:val="008C22FF"/>
    <w:rsid w:val="008C3474"/>
    <w:rsid w:val="008C6227"/>
    <w:rsid w:val="008C63E2"/>
    <w:rsid w:val="008C7400"/>
    <w:rsid w:val="008D33D6"/>
    <w:rsid w:val="008D3BE6"/>
    <w:rsid w:val="008D6CC7"/>
    <w:rsid w:val="008D74D4"/>
    <w:rsid w:val="008D7A5E"/>
    <w:rsid w:val="008E047D"/>
    <w:rsid w:val="008E297A"/>
    <w:rsid w:val="008E4FF3"/>
    <w:rsid w:val="008E7ABF"/>
    <w:rsid w:val="009015F5"/>
    <w:rsid w:val="00902E65"/>
    <w:rsid w:val="0091265F"/>
    <w:rsid w:val="009205D3"/>
    <w:rsid w:val="00920EBB"/>
    <w:rsid w:val="00932D3D"/>
    <w:rsid w:val="009403D8"/>
    <w:rsid w:val="00942C39"/>
    <w:rsid w:val="009431A1"/>
    <w:rsid w:val="00944FFD"/>
    <w:rsid w:val="0095684B"/>
    <w:rsid w:val="00957FC1"/>
    <w:rsid w:val="009632FE"/>
    <w:rsid w:val="009719A9"/>
    <w:rsid w:val="00971BE7"/>
    <w:rsid w:val="00971C1A"/>
    <w:rsid w:val="00971CA4"/>
    <w:rsid w:val="00974247"/>
    <w:rsid w:val="00980EEC"/>
    <w:rsid w:val="0098118A"/>
    <w:rsid w:val="00985B39"/>
    <w:rsid w:val="00991186"/>
    <w:rsid w:val="00993489"/>
    <w:rsid w:val="00994DAF"/>
    <w:rsid w:val="00995FA0"/>
    <w:rsid w:val="009A1498"/>
    <w:rsid w:val="009A6650"/>
    <w:rsid w:val="009A7CEB"/>
    <w:rsid w:val="009B194D"/>
    <w:rsid w:val="009B2D50"/>
    <w:rsid w:val="009B436C"/>
    <w:rsid w:val="009B6AFF"/>
    <w:rsid w:val="009C13D0"/>
    <w:rsid w:val="009C2E2D"/>
    <w:rsid w:val="009C55BA"/>
    <w:rsid w:val="009D1992"/>
    <w:rsid w:val="009D2BA2"/>
    <w:rsid w:val="009D7D8E"/>
    <w:rsid w:val="009E0184"/>
    <w:rsid w:val="009E294F"/>
    <w:rsid w:val="009E3172"/>
    <w:rsid w:val="009E3DE0"/>
    <w:rsid w:val="009E609B"/>
    <w:rsid w:val="009F1A3D"/>
    <w:rsid w:val="009F709A"/>
    <w:rsid w:val="00A01ED6"/>
    <w:rsid w:val="00A04EB5"/>
    <w:rsid w:val="00A064BB"/>
    <w:rsid w:val="00A0689F"/>
    <w:rsid w:val="00A06E8E"/>
    <w:rsid w:val="00A071CF"/>
    <w:rsid w:val="00A1037E"/>
    <w:rsid w:val="00A124D0"/>
    <w:rsid w:val="00A12E5B"/>
    <w:rsid w:val="00A13019"/>
    <w:rsid w:val="00A13312"/>
    <w:rsid w:val="00A1707F"/>
    <w:rsid w:val="00A17AAB"/>
    <w:rsid w:val="00A261AB"/>
    <w:rsid w:val="00A27054"/>
    <w:rsid w:val="00A27B9A"/>
    <w:rsid w:val="00A338F0"/>
    <w:rsid w:val="00A3596A"/>
    <w:rsid w:val="00A35E2A"/>
    <w:rsid w:val="00A41BAA"/>
    <w:rsid w:val="00A43C07"/>
    <w:rsid w:val="00A47E56"/>
    <w:rsid w:val="00A5306E"/>
    <w:rsid w:val="00A54E0E"/>
    <w:rsid w:val="00A5519A"/>
    <w:rsid w:val="00A5593B"/>
    <w:rsid w:val="00A61AE1"/>
    <w:rsid w:val="00A6620B"/>
    <w:rsid w:val="00A7517C"/>
    <w:rsid w:val="00A7605C"/>
    <w:rsid w:val="00A7695A"/>
    <w:rsid w:val="00A77448"/>
    <w:rsid w:val="00A801AF"/>
    <w:rsid w:val="00A81DAF"/>
    <w:rsid w:val="00A839D0"/>
    <w:rsid w:val="00A84221"/>
    <w:rsid w:val="00A854E8"/>
    <w:rsid w:val="00A90F2F"/>
    <w:rsid w:val="00A92C5D"/>
    <w:rsid w:val="00A936B4"/>
    <w:rsid w:val="00A93C3B"/>
    <w:rsid w:val="00A94015"/>
    <w:rsid w:val="00AB4854"/>
    <w:rsid w:val="00AC0E12"/>
    <w:rsid w:val="00AC1219"/>
    <w:rsid w:val="00AC20DA"/>
    <w:rsid w:val="00AC4310"/>
    <w:rsid w:val="00AC451F"/>
    <w:rsid w:val="00AC5EA8"/>
    <w:rsid w:val="00AD1341"/>
    <w:rsid w:val="00AD3342"/>
    <w:rsid w:val="00AD7017"/>
    <w:rsid w:val="00AE15EF"/>
    <w:rsid w:val="00AE3338"/>
    <w:rsid w:val="00AE3963"/>
    <w:rsid w:val="00AE553A"/>
    <w:rsid w:val="00AE6161"/>
    <w:rsid w:val="00AE6D96"/>
    <w:rsid w:val="00AF20C8"/>
    <w:rsid w:val="00AF304A"/>
    <w:rsid w:val="00AF43BF"/>
    <w:rsid w:val="00AF7861"/>
    <w:rsid w:val="00B008FF"/>
    <w:rsid w:val="00B02BA9"/>
    <w:rsid w:val="00B03337"/>
    <w:rsid w:val="00B13446"/>
    <w:rsid w:val="00B1704B"/>
    <w:rsid w:val="00B22101"/>
    <w:rsid w:val="00B239BA"/>
    <w:rsid w:val="00B247D7"/>
    <w:rsid w:val="00B25C12"/>
    <w:rsid w:val="00B2651C"/>
    <w:rsid w:val="00B27BFC"/>
    <w:rsid w:val="00B3266A"/>
    <w:rsid w:val="00B3349A"/>
    <w:rsid w:val="00B40A84"/>
    <w:rsid w:val="00B41178"/>
    <w:rsid w:val="00B4131D"/>
    <w:rsid w:val="00B43538"/>
    <w:rsid w:val="00B50370"/>
    <w:rsid w:val="00B53ADA"/>
    <w:rsid w:val="00B6039B"/>
    <w:rsid w:val="00B61EF1"/>
    <w:rsid w:val="00B64725"/>
    <w:rsid w:val="00B66405"/>
    <w:rsid w:val="00B70170"/>
    <w:rsid w:val="00B72224"/>
    <w:rsid w:val="00B76FD9"/>
    <w:rsid w:val="00B77CD3"/>
    <w:rsid w:val="00B80312"/>
    <w:rsid w:val="00B81858"/>
    <w:rsid w:val="00B8307E"/>
    <w:rsid w:val="00B8404B"/>
    <w:rsid w:val="00B86954"/>
    <w:rsid w:val="00B90831"/>
    <w:rsid w:val="00B91564"/>
    <w:rsid w:val="00B9286C"/>
    <w:rsid w:val="00B9318A"/>
    <w:rsid w:val="00B93C3C"/>
    <w:rsid w:val="00BA1227"/>
    <w:rsid w:val="00BA1E3C"/>
    <w:rsid w:val="00BA3C40"/>
    <w:rsid w:val="00BA522C"/>
    <w:rsid w:val="00BA7E51"/>
    <w:rsid w:val="00BB1A6D"/>
    <w:rsid w:val="00BB3B03"/>
    <w:rsid w:val="00BB4182"/>
    <w:rsid w:val="00BB60CE"/>
    <w:rsid w:val="00BC2787"/>
    <w:rsid w:val="00BC4AA4"/>
    <w:rsid w:val="00BC5717"/>
    <w:rsid w:val="00BC5963"/>
    <w:rsid w:val="00BD29BA"/>
    <w:rsid w:val="00BE29C2"/>
    <w:rsid w:val="00BE4695"/>
    <w:rsid w:val="00BE6D57"/>
    <w:rsid w:val="00BE722E"/>
    <w:rsid w:val="00BF22DA"/>
    <w:rsid w:val="00BF4D77"/>
    <w:rsid w:val="00C030F3"/>
    <w:rsid w:val="00C04D9B"/>
    <w:rsid w:val="00C061FB"/>
    <w:rsid w:val="00C119E5"/>
    <w:rsid w:val="00C1358E"/>
    <w:rsid w:val="00C1490E"/>
    <w:rsid w:val="00C153B9"/>
    <w:rsid w:val="00C15B30"/>
    <w:rsid w:val="00C20D19"/>
    <w:rsid w:val="00C21A59"/>
    <w:rsid w:val="00C22F46"/>
    <w:rsid w:val="00C23725"/>
    <w:rsid w:val="00C2444D"/>
    <w:rsid w:val="00C24F60"/>
    <w:rsid w:val="00C24F7C"/>
    <w:rsid w:val="00C266B3"/>
    <w:rsid w:val="00C27195"/>
    <w:rsid w:val="00C27EA7"/>
    <w:rsid w:val="00C30939"/>
    <w:rsid w:val="00C32713"/>
    <w:rsid w:val="00C40AFC"/>
    <w:rsid w:val="00C42E78"/>
    <w:rsid w:val="00C433EC"/>
    <w:rsid w:val="00C43E76"/>
    <w:rsid w:val="00C44E96"/>
    <w:rsid w:val="00C460C1"/>
    <w:rsid w:val="00C51E4A"/>
    <w:rsid w:val="00C5211E"/>
    <w:rsid w:val="00C523EA"/>
    <w:rsid w:val="00C5268F"/>
    <w:rsid w:val="00C54BAC"/>
    <w:rsid w:val="00C55C7C"/>
    <w:rsid w:val="00C55CCD"/>
    <w:rsid w:val="00C57D10"/>
    <w:rsid w:val="00C60DE1"/>
    <w:rsid w:val="00C62D12"/>
    <w:rsid w:val="00C63A78"/>
    <w:rsid w:val="00C63C6C"/>
    <w:rsid w:val="00C64707"/>
    <w:rsid w:val="00C64906"/>
    <w:rsid w:val="00C70719"/>
    <w:rsid w:val="00C74F12"/>
    <w:rsid w:val="00C80F39"/>
    <w:rsid w:val="00C81D9A"/>
    <w:rsid w:val="00C90568"/>
    <w:rsid w:val="00CA127E"/>
    <w:rsid w:val="00CA3A18"/>
    <w:rsid w:val="00CA4BBB"/>
    <w:rsid w:val="00CA53D6"/>
    <w:rsid w:val="00CB0967"/>
    <w:rsid w:val="00CB0D43"/>
    <w:rsid w:val="00CB3C1C"/>
    <w:rsid w:val="00CC50F6"/>
    <w:rsid w:val="00CC51EF"/>
    <w:rsid w:val="00CC5B7E"/>
    <w:rsid w:val="00CD2E84"/>
    <w:rsid w:val="00CD2FE7"/>
    <w:rsid w:val="00CD3118"/>
    <w:rsid w:val="00CD3860"/>
    <w:rsid w:val="00CE019A"/>
    <w:rsid w:val="00CE01E7"/>
    <w:rsid w:val="00CE0664"/>
    <w:rsid w:val="00CE0A06"/>
    <w:rsid w:val="00CE1329"/>
    <w:rsid w:val="00CE4F8A"/>
    <w:rsid w:val="00CE52DA"/>
    <w:rsid w:val="00CE596B"/>
    <w:rsid w:val="00CE5FC3"/>
    <w:rsid w:val="00CF1E32"/>
    <w:rsid w:val="00CF4F43"/>
    <w:rsid w:val="00CF69EF"/>
    <w:rsid w:val="00CF733F"/>
    <w:rsid w:val="00CF7E57"/>
    <w:rsid w:val="00D01578"/>
    <w:rsid w:val="00D01B43"/>
    <w:rsid w:val="00D0240B"/>
    <w:rsid w:val="00D0491F"/>
    <w:rsid w:val="00D105A3"/>
    <w:rsid w:val="00D10698"/>
    <w:rsid w:val="00D10A5C"/>
    <w:rsid w:val="00D1511A"/>
    <w:rsid w:val="00D21CF8"/>
    <w:rsid w:val="00D22A0D"/>
    <w:rsid w:val="00D22D5A"/>
    <w:rsid w:val="00D2376A"/>
    <w:rsid w:val="00D247B4"/>
    <w:rsid w:val="00D25A00"/>
    <w:rsid w:val="00D31E7D"/>
    <w:rsid w:val="00D326A0"/>
    <w:rsid w:val="00D35F30"/>
    <w:rsid w:val="00D405ED"/>
    <w:rsid w:val="00D467E0"/>
    <w:rsid w:val="00D5527E"/>
    <w:rsid w:val="00D578B0"/>
    <w:rsid w:val="00D61BA1"/>
    <w:rsid w:val="00D61D34"/>
    <w:rsid w:val="00D641CD"/>
    <w:rsid w:val="00D64265"/>
    <w:rsid w:val="00D664DE"/>
    <w:rsid w:val="00D700DF"/>
    <w:rsid w:val="00D7115C"/>
    <w:rsid w:val="00D71A7B"/>
    <w:rsid w:val="00D806FF"/>
    <w:rsid w:val="00D8120D"/>
    <w:rsid w:val="00D8492B"/>
    <w:rsid w:val="00D85388"/>
    <w:rsid w:val="00D932E1"/>
    <w:rsid w:val="00D96265"/>
    <w:rsid w:val="00D96528"/>
    <w:rsid w:val="00D96DB9"/>
    <w:rsid w:val="00D97840"/>
    <w:rsid w:val="00D97A51"/>
    <w:rsid w:val="00DA0FF7"/>
    <w:rsid w:val="00DA3A45"/>
    <w:rsid w:val="00DB0202"/>
    <w:rsid w:val="00DB0B05"/>
    <w:rsid w:val="00DB0FE2"/>
    <w:rsid w:val="00DB211C"/>
    <w:rsid w:val="00DB69A6"/>
    <w:rsid w:val="00DC0C9B"/>
    <w:rsid w:val="00DC5062"/>
    <w:rsid w:val="00DD44E9"/>
    <w:rsid w:val="00DD4A8D"/>
    <w:rsid w:val="00DD529D"/>
    <w:rsid w:val="00DD5470"/>
    <w:rsid w:val="00DE0271"/>
    <w:rsid w:val="00DE0F96"/>
    <w:rsid w:val="00DE34FA"/>
    <w:rsid w:val="00DE3C2C"/>
    <w:rsid w:val="00DE40CF"/>
    <w:rsid w:val="00DE6DE1"/>
    <w:rsid w:val="00DF1AC0"/>
    <w:rsid w:val="00DF2221"/>
    <w:rsid w:val="00DF2C90"/>
    <w:rsid w:val="00DF3785"/>
    <w:rsid w:val="00E0001C"/>
    <w:rsid w:val="00E003A8"/>
    <w:rsid w:val="00E00EFC"/>
    <w:rsid w:val="00E074F4"/>
    <w:rsid w:val="00E07C23"/>
    <w:rsid w:val="00E07F74"/>
    <w:rsid w:val="00E10C2F"/>
    <w:rsid w:val="00E12B23"/>
    <w:rsid w:val="00E1602C"/>
    <w:rsid w:val="00E23B33"/>
    <w:rsid w:val="00E25960"/>
    <w:rsid w:val="00E31B8E"/>
    <w:rsid w:val="00E342C9"/>
    <w:rsid w:val="00E34C3B"/>
    <w:rsid w:val="00E36010"/>
    <w:rsid w:val="00E37C40"/>
    <w:rsid w:val="00E40B30"/>
    <w:rsid w:val="00E416EB"/>
    <w:rsid w:val="00E41A01"/>
    <w:rsid w:val="00E53B22"/>
    <w:rsid w:val="00E53BDD"/>
    <w:rsid w:val="00E57468"/>
    <w:rsid w:val="00E57B7B"/>
    <w:rsid w:val="00E57D8D"/>
    <w:rsid w:val="00E6310B"/>
    <w:rsid w:val="00E66E60"/>
    <w:rsid w:val="00E67D12"/>
    <w:rsid w:val="00E70C99"/>
    <w:rsid w:val="00E72D62"/>
    <w:rsid w:val="00E732B8"/>
    <w:rsid w:val="00E74785"/>
    <w:rsid w:val="00E76041"/>
    <w:rsid w:val="00E776BE"/>
    <w:rsid w:val="00E82536"/>
    <w:rsid w:val="00E844F6"/>
    <w:rsid w:val="00E86BED"/>
    <w:rsid w:val="00E92A08"/>
    <w:rsid w:val="00E96CD9"/>
    <w:rsid w:val="00EA1D7A"/>
    <w:rsid w:val="00EA5280"/>
    <w:rsid w:val="00EA5454"/>
    <w:rsid w:val="00EB119A"/>
    <w:rsid w:val="00EB264F"/>
    <w:rsid w:val="00EB35EC"/>
    <w:rsid w:val="00EC0295"/>
    <w:rsid w:val="00ED2191"/>
    <w:rsid w:val="00ED5054"/>
    <w:rsid w:val="00EE2A4C"/>
    <w:rsid w:val="00EE6911"/>
    <w:rsid w:val="00EF0846"/>
    <w:rsid w:val="00EF6217"/>
    <w:rsid w:val="00EF67D1"/>
    <w:rsid w:val="00EF6C3A"/>
    <w:rsid w:val="00EF7927"/>
    <w:rsid w:val="00F00E84"/>
    <w:rsid w:val="00F023F2"/>
    <w:rsid w:val="00F037F5"/>
    <w:rsid w:val="00F071D6"/>
    <w:rsid w:val="00F07431"/>
    <w:rsid w:val="00F117CB"/>
    <w:rsid w:val="00F144FB"/>
    <w:rsid w:val="00F166C9"/>
    <w:rsid w:val="00F1686F"/>
    <w:rsid w:val="00F17F48"/>
    <w:rsid w:val="00F21045"/>
    <w:rsid w:val="00F226A4"/>
    <w:rsid w:val="00F25AA9"/>
    <w:rsid w:val="00F26016"/>
    <w:rsid w:val="00F26541"/>
    <w:rsid w:val="00F27097"/>
    <w:rsid w:val="00F32895"/>
    <w:rsid w:val="00F339CB"/>
    <w:rsid w:val="00F36997"/>
    <w:rsid w:val="00F414F2"/>
    <w:rsid w:val="00F42074"/>
    <w:rsid w:val="00F4244E"/>
    <w:rsid w:val="00F44CA1"/>
    <w:rsid w:val="00F461AA"/>
    <w:rsid w:val="00F509E0"/>
    <w:rsid w:val="00F5302B"/>
    <w:rsid w:val="00F6014C"/>
    <w:rsid w:val="00F6043C"/>
    <w:rsid w:val="00F60520"/>
    <w:rsid w:val="00F6093B"/>
    <w:rsid w:val="00F641F9"/>
    <w:rsid w:val="00F73F28"/>
    <w:rsid w:val="00F74630"/>
    <w:rsid w:val="00F74F20"/>
    <w:rsid w:val="00F807D8"/>
    <w:rsid w:val="00F903FE"/>
    <w:rsid w:val="00F91363"/>
    <w:rsid w:val="00F91FA1"/>
    <w:rsid w:val="00FA3889"/>
    <w:rsid w:val="00FA5A7F"/>
    <w:rsid w:val="00FA787C"/>
    <w:rsid w:val="00FB63C8"/>
    <w:rsid w:val="00FC0998"/>
    <w:rsid w:val="00FC09E2"/>
    <w:rsid w:val="00FC1EF9"/>
    <w:rsid w:val="00FC30A2"/>
    <w:rsid w:val="00FC620F"/>
    <w:rsid w:val="00FC65E6"/>
    <w:rsid w:val="00FD2631"/>
    <w:rsid w:val="00FD4D23"/>
    <w:rsid w:val="00FD4F17"/>
    <w:rsid w:val="00FD725F"/>
    <w:rsid w:val="00FD780B"/>
    <w:rsid w:val="00FE2FEC"/>
    <w:rsid w:val="00FE47BB"/>
    <w:rsid w:val="00FE6B2E"/>
    <w:rsid w:val="00FE7036"/>
    <w:rsid w:val="00FE7C84"/>
    <w:rsid w:val="00FF0328"/>
    <w:rsid w:val="00FF1AA7"/>
    <w:rsid w:val="00FF5968"/>
    <w:rsid w:val="02BA329A"/>
    <w:rsid w:val="06895EB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29EE1E"/>
  <w15:chartTrackingRefBased/>
  <w15:docId w15:val="{A893D088-9F9F-47A3-9A27-01A0A7AEC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valenci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1A6D"/>
  </w:style>
  <w:style w:type="paragraph" w:styleId="Ttulo1">
    <w:name w:val="heading 1"/>
    <w:basedOn w:val="Normal"/>
    <w:next w:val="Normal"/>
    <w:link w:val="Ttulo1Car"/>
    <w:uiPriority w:val="9"/>
    <w:qFormat/>
    <w:rsid w:val="002C04C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357FA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5D445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5">
    <w:name w:val="heading 5"/>
    <w:basedOn w:val="Normal"/>
    <w:link w:val="Ttulo5Car"/>
    <w:uiPriority w:val="9"/>
    <w:qFormat/>
    <w:rsid w:val="009719A9"/>
    <w:pPr>
      <w:spacing w:before="100" w:beforeAutospacing="1" w:after="100" w:afterAutospacing="1" w:line="240" w:lineRule="auto"/>
      <w:outlineLvl w:val="4"/>
    </w:pPr>
    <w:rPr>
      <w:rFonts w:ascii="Times New Roman" w:eastAsia="Times New Roman" w:hAnsi="Times New Roman" w:cs="Times New Roman"/>
      <w:b/>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896071"/>
    <w:rPr>
      <w:color w:val="0563C1" w:themeColor="hyperlink"/>
      <w:u w:val="single"/>
    </w:rPr>
  </w:style>
  <w:style w:type="character" w:customStyle="1" w:styleId="Mencinsinresolver1">
    <w:name w:val="Mención sin resolver1"/>
    <w:basedOn w:val="Fuentedeprrafopredeter"/>
    <w:uiPriority w:val="99"/>
    <w:semiHidden/>
    <w:unhideWhenUsed/>
    <w:rsid w:val="00896071"/>
    <w:rPr>
      <w:color w:val="605E5C"/>
      <w:shd w:val="clear" w:color="auto" w:fill="E1DFDD"/>
    </w:rPr>
  </w:style>
  <w:style w:type="paragraph" w:styleId="Prrafodelista">
    <w:name w:val="List Paragraph"/>
    <w:basedOn w:val="Normal"/>
    <w:uiPriority w:val="34"/>
    <w:qFormat/>
    <w:rsid w:val="008C63E2"/>
    <w:pPr>
      <w:ind w:left="720"/>
      <w:contextualSpacing/>
    </w:pPr>
  </w:style>
  <w:style w:type="character" w:styleId="Refdecomentario">
    <w:name w:val="annotation reference"/>
    <w:basedOn w:val="Fuentedeprrafopredeter"/>
    <w:uiPriority w:val="99"/>
    <w:semiHidden/>
    <w:unhideWhenUsed/>
    <w:rsid w:val="00BA7E51"/>
    <w:rPr>
      <w:sz w:val="16"/>
      <w:szCs w:val="16"/>
    </w:rPr>
  </w:style>
  <w:style w:type="paragraph" w:styleId="Textocomentario">
    <w:name w:val="annotation text"/>
    <w:basedOn w:val="Normal"/>
    <w:link w:val="TextocomentarioCar"/>
    <w:uiPriority w:val="99"/>
    <w:unhideWhenUsed/>
    <w:rsid w:val="00BA7E51"/>
    <w:pPr>
      <w:spacing w:line="240" w:lineRule="auto"/>
    </w:pPr>
    <w:rPr>
      <w:sz w:val="20"/>
      <w:szCs w:val="20"/>
    </w:rPr>
  </w:style>
  <w:style w:type="character" w:customStyle="1" w:styleId="TextocomentarioCar">
    <w:name w:val="Texto comentario Car"/>
    <w:basedOn w:val="Fuentedeprrafopredeter"/>
    <w:link w:val="Textocomentario"/>
    <w:uiPriority w:val="99"/>
    <w:rsid w:val="00BA7E51"/>
    <w:rPr>
      <w:sz w:val="20"/>
      <w:szCs w:val="20"/>
    </w:rPr>
  </w:style>
  <w:style w:type="paragraph" w:styleId="Asuntodelcomentario">
    <w:name w:val="annotation subject"/>
    <w:basedOn w:val="Textocomentario"/>
    <w:next w:val="Textocomentario"/>
    <w:link w:val="AsuntodelcomentarioCar"/>
    <w:uiPriority w:val="99"/>
    <w:semiHidden/>
    <w:unhideWhenUsed/>
    <w:rsid w:val="00BA7E51"/>
    <w:rPr>
      <w:b/>
      <w:bCs/>
    </w:rPr>
  </w:style>
  <w:style w:type="character" w:customStyle="1" w:styleId="AsuntodelcomentarioCar">
    <w:name w:val="Asunto del comentario Car"/>
    <w:basedOn w:val="TextocomentarioCar"/>
    <w:link w:val="Asuntodelcomentario"/>
    <w:uiPriority w:val="99"/>
    <w:semiHidden/>
    <w:rsid w:val="00BA7E51"/>
    <w:rPr>
      <w:b/>
      <w:bCs/>
      <w:sz w:val="20"/>
      <w:szCs w:val="20"/>
    </w:rPr>
  </w:style>
  <w:style w:type="paragraph" w:styleId="Encabezado">
    <w:name w:val="header"/>
    <w:basedOn w:val="Normal"/>
    <w:link w:val="EncabezadoCar"/>
    <w:uiPriority w:val="99"/>
    <w:unhideWhenUsed/>
    <w:rsid w:val="00B008F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008FF"/>
  </w:style>
  <w:style w:type="paragraph" w:styleId="Piedepgina">
    <w:name w:val="footer"/>
    <w:basedOn w:val="Normal"/>
    <w:link w:val="PiedepginaCar"/>
    <w:uiPriority w:val="99"/>
    <w:unhideWhenUsed/>
    <w:rsid w:val="00B008F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008FF"/>
  </w:style>
  <w:style w:type="paragraph" w:styleId="Revisin">
    <w:name w:val="Revision"/>
    <w:hidden/>
    <w:uiPriority w:val="99"/>
    <w:semiHidden/>
    <w:rsid w:val="003164FB"/>
    <w:pPr>
      <w:spacing w:after="0" w:line="240" w:lineRule="auto"/>
    </w:pPr>
  </w:style>
  <w:style w:type="paragraph" w:customStyle="1" w:styleId="Standard">
    <w:name w:val="Standard"/>
    <w:qFormat/>
    <w:rsid w:val="001A25FD"/>
    <w:pPr>
      <w:widowControl w:val="0"/>
      <w:suppressAutoHyphens/>
      <w:autoSpaceDN w:val="0"/>
      <w:spacing w:after="0" w:line="240" w:lineRule="auto"/>
      <w:textAlignment w:val="baseline"/>
    </w:pPr>
    <w:rPr>
      <w:rFonts w:ascii="Times New Roman" w:eastAsia="Arial Unicode MS" w:hAnsi="Times New Roman" w:cs="Mangal"/>
      <w:kern w:val="3"/>
      <w:sz w:val="24"/>
      <w:szCs w:val="24"/>
      <w:lang w:eastAsia="zh-CN" w:bidi="hi-IN"/>
    </w:rPr>
  </w:style>
  <w:style w:type="character" w:customStyle="1" w:styleId="Ttulo5Car">
    <w:name w:val="Título 5 Car"/>
    <w:basedOn w:val="Fuentedeprrafopredeter"/>
    <w:link w:val="Ttulo5"/>
    <w:uiPriority w:val="9"/>
    <w:rsid w:val="009719A9"/>
    <w:rPr>
      <w:rFonts w:ascii="Times New Roman" w:eastAsia="Times New Roman" w:hAnsi="Times New Roman" w:cs="Times New Roman"/>
      <w:b/>
      <w:bCs/>
      <w:sz w:val="20"/>
      <w:szCs w:val="20"/>
      <w:lang w:eastAsia="es-ES"/>
    </w:rPr>
  </w:style>
  <w:style w:type="paragraph" w:customStyle="1" w:styleId="parrafo">
    <w:name w:val="parrafo"/>
    <w:basedOn w:val="Normal"/>
    <w:rsid w:val="009719A9"/>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Ttulo3Car">
    <w:name w:val="Título 3 Car"/>
    <w:basedOn w:val="Fuentedeprrafopredeter"/>
    <w:link w:val="Ttulo3"/>
    <w:uiPriority w:val="9"/>
    <w:semiHidden/>
    <w:rsid w:val="005D4453"/>
    <w:rPr>
      <w:rFonts w:asciiTheme="majorHAnsi" w:eastAsiaTheme="majorEastAsia" w:hAnsiTheme="majorHAnsi" w:cstheme="majorBidi"/>
      <w:color w:val="1F3763" w:themeColor="accent1" w:themeShade="7F"/>
      <w:sz w:val="24"/>
      <w:szCs w:val="24"/>
    </w:rPr>
  </w:style>
  <w:style w:type="character" w:customStyle="1" w:styleId="Ttulo2Car">
    <w:name w:val="Título 2 Car"/>
    <w:basedOn w:val="Fuentedeprrafopredeter"/>
    <w:link w:val="Ttulo2"/>
    <w:uiPriority w:val="9"/>
    <w:semiHidden/>
    <w:rsid w:val="00357FAC"/>
    <w:rPr>
      <w:rFonts w:asciiTheme="majorHAnsi" w:eastAsiaTheme="majorEastAsia" w:hAnsiTheme="majorHAnsi" w:cstheme="majorBidi"/>
      <w:color w:val="2F5496" w:themeColor="accent1" w:themeShade="BF"/>
      <w:sz w:val="26"/>
      <w:szCs w:val="26"/>
    </w:rPr>
  </w:style>
  <w:style w:type="paragraph" w:styleId="Textodeglobo">
    <w:name w:val="Balloon Text"/>
    <w:basedOn w:val="Normal"/>
    <w:link w:val="TextodegloboCar"/>
    <w:uiPriority w:val="99"/>
    <w:semiHidden/>
    <w:unhideWhenUsed/>
    <w:rsid w:val="00881D4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81D41"/>
    <w:rPr>
      <w:rFonts w:ascii="Segoe UI" w:hAnsi="Segoe UI" w:cs="Segoe UI"/>
      <w:sz w:val="18"/>
      <w:szCs w:val="18"/>
    </w:rPr>
  </w:style>
  <w:style w:type="character" w:customStyle="1" w:styleId="Ttulo1Car">
    <w:name w:val="Título 1 Car"/>
    <w:basedOn w:val="Fuentedeprrafopredeter"/>
    <w:link w:val="Ttulo1"/>
    <w:uiPriority w:val="9"/>
    <w:rsid w:val="002C04CA"/>
    <w:rPr>
      <w:rFonts w:asciiTheme="majorHAnsi" w:eastAsiaTheme="majorEastAsia" w:hAnsiTheme="majorHAnsi" w:cstheme="majorBidi"/>
      <w:color w:val="2F5496" w:themeColor="accent1" w:themeShade="BF"/>
      <w:sz w:val="32"/>
      <w:szCs w:val="32"/>
    </w:rPr>
  </w:style>
  <w:style w:type="character" w:customStyle="1" w:styleId="normaltextrun">
    <w:name w:val="normaltextrun"/>
    <w:basedOn w:val="Fuentedeprrafopredeter"/>
    <w:rsid w:val="00BE6D57"/>
  </w:style>
  <w:style w:type="character" w:customStyle="1" w:styleId="eop">
    <w:name w:val="eop"/>
    <w:basedOn w:val="Fuentedeprrafopredeter"/>
    <w:rsid w:val="00BE6D57"/>
  </w:style>
  <w:style w:type="paragraph" w:customStyle="1" w:styleId="paragraph">
    <w:name w:val="paragraph"/>
    <w:basedOn w:val="Normal"/>
    <w:rsid w:val="003772F7"/>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NormalWeb">
    <w:name w:val="Normal (Web)"/>
    <w:basedOn w:val="Normal"/>
    <w:uiPriority w:val="99"/>
    <w:semiHidden/>
    <w:unhideWhenUsed/>
    <w:rsid w:val="00837917"/>
    <w:rPr>
      <w:rFonts w:ascii="Times New Roman" w:hAnsi="Times New Roman" w:cs="Times New Roman"/>
      <w:sz w:val="24"/>
      <w:szCs w:val="24"/>
    </w:rPr>
  </w:style>
  <w:style w:type="character" w:styleId="Mencinsinresolver">
    <w:name w:val="Unresolved Mention"/>
    <w:basedOn w:val="Fuentedeprrafopredeter"/>
    <w:uiPriority w:val="99"/>
    <w:semiHidden/>
    <w:unhideWhenUsed/>
    <w:rsid w:val="00150C7C"/>
    <w:rPr>
      <w:color w:val="605E5C"/>
      <w:shd w:val="clear" w:color="auto" w:fill="E1DFDD"/>
    </w:rPr>
  </w:style>
  <w:style w:type="character" w:styleId="Hipervnculovisitado">
    <w:name w:val="FollowedHyperlink"/>
    <w:basedOn w:val="Fuentedeprrafopredeter"/>
    <w:uiPriority w:val="99"/>
    <w:semiHidden/>
    <w:unhideWhenUsed/>
    <w:rsid w:val="005A236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47255">
      <w:bodyDiv w:val="1"/>
      <w:marLeft w:val="0"/>
      <w:marRight w:val="0"/>
      <w:marTop w:val="0"/>
      <w:marBottom w:val="0"/>
      <w:divBdr>
        <w:top w:val="none" w:sz="0" w:space="0" w:color="auto"/>
        <w:left w:val="none" w:sz="0" w:space="0" w:color="auto"/>
        <w:bottom w:val="none" w:sz="0" w:space="0" w:color="auto"/>
        <w:right w:val="none" w:sz="0" w:space="0" w:color="auto"/>
      </w:divBdr>
      <w:divsChild>
        <w:div w:id="524364090">
          <w:marLeft w:val="0"/>
          <w:marRight w:val="0"/>
          <w:marTop w:val="0"/>
          <w:marBottom w:val="0"/>
          <w:divBdr>
            <w:top w:val="none" w:sz="0" w:space="0" w:color="auto"/>
            <w:left w:val="none" w:sz="0" w:space="0" w:color="auto"/>
            <w:bottom w:val="none" w:sz="0" w:space="0" w:color="auto"/>
            <w:right w:val="none" w:sz="0" w:space="0" w:color="auto"/>
          </w:divBdr>
        </w:div>
        <w:div w:id="636493436">
          <w:marLeft w:val="0"/>
          <w:marRight w:val="0"/>
          <w:marTop w:val="0"/>
          <w:marBottom w:val="0"/>
          <w:divBdr>
            <w:top w:val="none" w:sz="0" w:space="0" w:color="auto"/>
            <w:left w:val="none" w:sz="0" w:space="0" w:color="auto"/>
            <w:bottom w:val="none" w:sz="0" w:space="0" w:color="auto"/>
            <w:right w:val="none" w:sz="0" w:space="0" w:color="auto"/>
          </w:divBdr>
        </w:div>
        <w:div w:id="233466711">
          <w:marLeft w:val="0"/>
          <w:marRight w:val="0"/>
          <w:marTop w:val="0"/>
          <w:marBottom w:val="0"/>
          <w:divBdr>
            <w:top w:val="none" w:sz="0" w:space="0" w:color="auto"/>
            <w:left w:val="none" w:sz="0" w:space="0" w:color="auto"/>
            <w:bottom w:val="none" w:sz="0" w:space="0" w:color="auto"/>
            <w:right w:val="none" w:sz="0" w:space="0" w:color="auto"/>
          </w:divBdr>
        </w:div>
      </w:divsChild>
    </w:div>
    <w:div w:id="50420371">
      <w:bodyDiv w:val="1"/>
      <w:marLeft w:val="0"/>
      <w:marRight w:val="0"/>
      <w:marTop w:val="0"/>
      <w:marBottom w:val="0"/>
      <w:divBdr>
        <w:top w:val="none" w:sz="0" w:space="0" w:color="auto"/>
        <w:left w:val="none" w:sz="0" w:space="0" w:color="auto"/>
        <w:bottom w:val="none" w:sz="0" w:space="0" w:color="auto"/>
        <w:right w:val="none" w:sz="0" w:space="0" w:color="auto"/>
      </w:divBdr>
    </w:div>
    <w:div w:id="112097310">
      <w:bodyDiv w:val="1"/>
      <w:marLeft w:val="0"/>
      <w:marRight w:val="0"/>
      <w:marTop w:val="0"/>
      <w:marBottom w:val="0"/>
      <w:divBdr>
        <w:top w:val="none" w:sz="0" w:space="0" w:color="auto"/>
        <w:left w:val="none" w:sz="0" w:space="0" w:color="auto"/>
        <w:bottom w:val="none" w:sz="0" w:space="0" w:color="auto"/>
        <w:right w:val="none" w:sz="0" w:space="0" w:color="auto"/>
      </w:divBdr>
    </w:div>
    <w:div w:id="166723606">
      <w:bodyDiv w:val="1"/>
      <w:marLeft w:val="0"/>
      <w:marRight w:val="0"/>
      <w:marTop w:val="0"/>
      <w:marBottom w:val="0"/>
      <w:divBdr>
        <w:top w:val="none" w:sz="0" w:space="0" w:color="auto"/>
        <w:left w:val="none" w:sz="0" w:space="0" w:color="auto"/>
        <w:bottom w:val="none" w:sz="0" w:space="0" w:color="auto"/>
        <w:right w:val="none" w:sz="0" w:space="0" w:color="auto"/>
      </w:divBdr>
    </w:div>
    <w:div w:id="251164906">
      <w:bodyDiv w:val="1"/>
      <w:marLeft w:val="0"/>
      <w:marRight w:val="0"/>
      <w:marTop w:val="0"/>
      <w:marBottom w:val="0"/>
      <w:divBdr>
        <w:top w:val="none" w:sz="0" w:space="0" w:color="auto"/>
        <w:left w:val="none" w:sz="0" w:space="0" w:color="auto"/>
        <w:bottom w:val="none" w:sz="0" w:space="0" w:color="auto"/>
        <w:right w:val="none" w:sz="0" w:space="0" w:color="auto"/>
      </w:divBdr>
    </w:div>
    <w:div w:id="294064559">
      <w:bodyDiv w:val="1"/>
      <w:marLeft w:val="0"/>
      <w:marRight w:val="0"/>
      <w:marTop w:val="0"/>
      <w:marBottom w:val="0"/>
      <w:divBdr>
        <w:top w:val="none" w:sz="0" w:space="0" w:color="auto"/>
        <w:left w:val="none" w:sz="0" w:space="0" w:color="auto"/>
        <w:bottom w:val="none" w:sz="0" w:space="0" w:color="auto"/>
        <w:right w:val="none" w:sz="0" w:space="0" w:color="auto"/>
      </w:divBdr>
    </w:div>
    <w:div w:id="376855466">
      <w:bodyDiv w:val="1"/>
      <w:marLeft w:val="0"/>
      <w:marRight w:val="0"/>
      <w:marTop w:val="0"/>
      <w:marBottom w:val="0"/>
      <w:divBdr>
        <w:top w:val="none" w:sz="0" w:space="0" w:color="auto"/>
        <w:left w:val="none" w:sz="0" w:space="0" w:color="auto"/>
        <w:bottom w:val="none" w:sz="0" w:space="0" w:color="auto"/>
        <w:right w:val="none" w:sz="0" w:space="0" w:color="auto"/>
      </w:divBdr>
    </w:div>
    <w:div w:id="379092136">
      <w:bodyDiv w:val="1"/>
      <w:marLeft w:val="0"/>
      <w:marRight w:val="0"/>
      <w:marTop w:val="0"/>
      <w:marBottom w:val="0"/>
      <w:divBdr>
        <w:top w:val="none" w:sz="0" w:space="0" w:color="auto"/>
        <w:left w:val="none" w:sz="0" w:space="0" w:color="auto"/>
        <w:bottom w:val="none" w:sz="0" w:space="0" w:color="auto"/>
        <w:right w:val="none" w:sz="0" w:space="0" w:color="auto"/>
      </w:divBdr>
      <w:divsChild>
        <w:div w:id="1661036085">
          <w:marLeft w:val="0"/>
          <w:marRight w:val="0"/>
          <w:marTop w:val="0"/>
          <w:marBottom w:val="0"/>
          <w:divBdr>
            <w:top w:val="none" w:sz="0" w:space="0" w:color="auto"/>
            <w:left w:val="none" w:sz="0" w:space="0" w:color="auto"/>
            <w:bottom w:val="none" w:sz="0" w:space="0" w:color="auto"/>
            <w:right w:val="none" w:sz="0" w:space="0" w:color="auto"/>
          </w:divBdr>
        </w:div>
        <w:div w:id="348215884">
          <w:marLeft w:val="0"/>
          <w:marRight w:val="0"/>
          <w:marTop w:val="0"/>
          <w:marBottom w:val="0"/>
          <w:divBdr>
            <w:top w:val="none" w:sz="0" w:space="0" w:color="auto"/>
            <w:left w:val="none" w:sz="0" w:space="0" w:color="auto"/>
            <w:bottom w:val="none" w:sz="0" w:space="0" w:color="auto"/>
            <w:right w:val="none" w:sz="0" w:space="0" w:color="auto"/>
          </w:divBdr>
        </w:div>
        <w:div w:id="862285639">
          <w:marLeft w:val="0"/>
          <w:marRight w:val="0"/>
          <w:marTop w:val="0"/>
          <w:marBottom w:val="0"/>
          <w:divBdr>
            <w:top w:val="none" w:sz="0" w:space="0" w:color="auto"/>
            <w:left w:val="none" w:sz="0" w:space="0" w:color="auto"/>
            <w:bottom w:val="none" w:sz="0" w:space="0" w:color="auto"/>
            <w:right w:val="none" w:sz="0" w:space="0" w:color="auto"/>
          </w:divBdr>
        </w:div>
        <w:div w:id="783575588">
          <w:marLeft w:val="0"/>
          <w:marRight w:val="0"/>
          <w:marTop w:val="0"/>
          <w:marBottom w:val="0"/>
          <w:divBdr>
            <w:top w:val="none" w:sz="0" w:space="0" w:color="auto"/>
            <w:left w:val="none" w:sz="0" w:space="0" w:color="auto"/>
            <w:bottom w:val="none" w:sz="0" w:space="0" w:color="auto"/>
            <w:right w:val="none" w:sz="0" w:space="0" w:color="auto"/>
          </w:divBdr>
        </w:div>
      </w:divsChild>
    </w:div>
    <w:div w:id="443309787">
      <w:bodyDiv w:val="1"/>
      <w:marLeft w:val="0"/>
      <w:marRight w:val="0"/>
      <w:marTop w:val="0"/>
      <w:marBottom w:val="0"/>
      <w:divBdr>
        <w:top w:val="none" w:sz="0" w:space="0" w:color="auto"/>
        <w:left w:val="none" w:sz="0" w:space="0" w:color="auto"/>
        <w:bottom w:val="none" w:sz="0" w:space="0" w:color="auto"/>
        <w:right w:val="none" w:sz="0" w:space="0" w:color="auto"/>
      </w:divBdr>
      <w:divsChild>
        <w:div w:id="1931355170">
          <w:marLeft w:val="0"/>
          <w:marRight w:val="0"/>
          <w:marTop w:val="0"/>
          <w:marBottom w:val="0"/>
          <w:divBdr>
            <w:top w:val="none" w:sz="0" w:space="0" w:color="auto"/>
            <w:left w:val="none" w:sz="0" w:space="0" w:color="auto"/>
            <w:bottom w:val="none" w:sz="0" w:space="0" w:color="auto"/>
            <w:right w:val="none" w:sz="0" w:space="0" w:color="auto"/>
          </w:divBdr>
        </w:div>
        <w:div w:id="1370842715">
          <w:marLeft w:val="0"/>
          <w:marRight w:val="0"/>
          <w:marTop w:val="0"/>
          <w:marBottom w:val="0"/>
          <w:divBdr>
            <w:top w:val="none" w:sz="0" w:space="0" w:color="auto"/>
            <w:left w:val="none" w:sz="0" w:space="0" w:color="auto"/>
            <w:bottom w:val="none" w:sz="0" w:space="0" w:color="auto"/>
            <w:right w:val="none" w:sz="0" w:space="0" w:color="auto"/>
          </w:divBdr>
        </w:div>
        <w:div w:id="1677800472">
          <w:marLeft w:val="0"/>
          <w:marRight w:val="0"/>
          <w:marTop w:val="0"/>
          <w:marBottom w:val="0"/>
          <w:divBdr>
            <w:top w:val="none" w:sz="0" w:space="0" w:color="auto"/>
            <w:left w:val="none" w:sz="0" w:space="0" w:color="auto"/>
            <w:bottom w:val="none" w:sz="0" w:space="0" w:color="auto"/>
            <w:right w:val="none" w:sz="0" w:space="0" w:color="auto"/>
          </w:divBdr>
        </w:div>
      </w:divsChild>
    </w:div>
    <w:div w:id="501360475">
      <w:bodyDiv w:val="1"/>
      <w:marLeft w:val="0"/>
      <w:marRight w:val="0"/>
      <w:marTop w:val="0"/>
      <w:marBottom w:val="0"/>
      <w:divBdr>
        <w:top w:val="none" w:sz="0" w:space="0" w:color="auto"/>
        <w:left w:val="none" w:sz="0" w:space="0" w:color="auto"/>
        <w:bottom w:val="none" w:sz="0" w:space="0" w:color="auto"/>
        <w:right w:val="none" w:sz="0" w:space="0" w:color="auto"/>
      </w:divBdr>
    </w:div>
    <w:div w:id="557473781">
      <w:bodyDiv w:val="1"/>
      <w:marLeft w:val="0"/>
      <w:marRight w:val="0"/>
      <w:marTop w:val="0"/>
      <w:marBottom w:val="0"/>
      <w:divBdr>
        <w:top w:val="none" w:sz="0" w:space="0" w:color="auto"/>
        <w:left w:val="none" w:sz="0" w:space="0" w:color="auto"/>
        <w:bottom w:val="none" w:sz="0" w:space="0" w:color="auto"/>
        <w:right w:val="none" w:sz="0" w:space="0" w:color="auto"/>
      </w:divBdr>
      <w:divsChild>
        <w:div w:id="1009597552">
          <w:marLeft w:val="0"/>
          <w:marRight w:val="0"/>
          <w:marTop w:val="0"/>
          <w:marBottom w:val="0"/>
          <w:divBdr>
            <w:top w:val="none" w:sz="0" w:space="0" w:color="auto"/>
            <w:left w:val="none" w:sz="0" w:space="0" w:color="auto"/>
            <w:bottom w:val="none" w:sz="0" w:space="0" w:color="auto"/>
            <w:right w:val="none" w:sz="0" w:space="0" w:color="auto"/>
          </w:divBdr>
        </w:div>
      </w:divsChild>
    </w:div>
    <w:div w:id="562715649">
      <w:bodyDiv w:val="1"/>
      <w:marLeft w:val="0"/>
      <w:marRight w:val="0"/>
      <w:marTop w:val="0"/>
      <w:marBottom w:val="0"/>
      <w:divBdr>
        <w:top w:val="none" w:sz="0" w:space="0" w:color="auto"/>
        <w:left w:val="none" w:sz="0" w:space="0" w:color="auto"/>
        <w:bottom w:val="none" w:sz="0" w:space="0" w:color="auto"/>
        <w:right w:val="none" w:sz="0" w:space="0" w:color="auto"/>
      </w:divBdr>
    </w:div>
    <w:div w:id="564678965">
      <w:bodyDiv w:val="1"/>
      <w:marLeft w:val="0"/>
      <w:marRight w:val="0"/>
      <w:marTop w:val="0"/>
      <w:marBottom w:val="0"/>
      <w:divBdr>
        <w:top w:val="none" w:sz="0" w:space="0" w:color="auto"/>
        <w:left w:val="none" w:sz="0" w:space="0" w:color="auto"/>
        <w:bottom w:val="none" w:sz="0" w:space="0" w:color="auto"/>
        <w:right w:val="none" w:sz="0" w:space="0" w:color="auto"/>
      </w:divBdr>
      <w:divsChild>
        <w:div w:id="1685672065">
          <w:marLeft w:val="0"/>
          <w:marRight w:val="0"/>
          <w:marTop w:val="0"/>
          <w:marBottom w:val="0"/>
          <w:divBdr>
            <w:top w:val="none" w:sz="0" w:space="0" w:color="auto"/>
            <w:left w:val="none" w:sz="0" w:space="0" w:color="auto"/>
            <w:bottom w:val="none" w:sz="0" w:space="0" w:color="auto"/>
            <w:right w:val="none" w:sz="0" w:space="0" w:color="auto"/>
          </w:divBdr>
        </w:div>
        <w:div w:id="110632699">
          <w:marLeft w:val="0"/>
          <w:marRight w:val="0"/>
          <w:marTop w:val="0"/>
          <w:marBottom w:val="0"/>
          <w:divBdr>
            <w:top w:val="none" w:sz="0" w:space="0" w:color="auto"/>
            <w:left w:val="none" w:sz="0" w:space="0" w:color="auto"/>
            <w:bottom w:val="none" w:sz="0" w:space="0" w:color="auto"/>
            <w:right w:val="none" w:sz="0" w:space="0" w:color="auto"/>
          </w:divBdr>
        </w:div>
        <w:div w:id="345716971">
          <w:marLeft w:val="0"/>
          <w:marRight w:val="0"/>
          <w:marTop w:val="0"/>
          <w:marBottom w:val="0"/>
          <w:divBdr>
            <w:top w:val="none" w:sz="0" w:space="0" w:color="auto"/>
            <w:left w:val="none" w:sz="0" w:space="0" w:color="auto"/>
            <w:bottom w:val="none" w:sz="0" w:space="0" w:color="auto"/>
            <w:right w:val="none" w:sz="0" w:space="0" w:color="auto"/>
          </w:divBdr>
        </w:div>
      </w:divsChild>
    </w:div>
    <w:div w:id="598870525">
      <w:bodyDiv w:val="1"/>
      <w:marLeft w:val="0"/>
      <w:marRight w:val="0"/>
      <w:marTop w:val="0"/>
      <w:marBottom w:val="0"/>
      <w:divBdr>
        <w:top w:val="none" w:sz="0" w:space="0" w:color="auto"/>
        <w:left w:val="none" w:sz="0" w:space="0" w:color="auto"/>
        <w:bottom w:val="none" w:sz="0" w:space="0" w:color="auto"/>
        <w:right w:val="none" w:sz="0" w:space="0" w:color="auto"/>
      </w:divBdr>
    </w:div>
    <w:div w:id="706294781">
      <w:bodyDiv w:val="1"/>
      <w:marLeft w:val="0"/>
      <w:marRight w:val="0"/>
      <w:marTop w:val="0"/>
      <w:marBottom w:val="0"/>
      <w:divBdr>
        <w:top w:val="none" w:sz="0" w:space="0" w:color="auto"/>
        <w:left w:val="none" w:sz="0" w:space="0" w:color="auto"/>
        <w:bottom w:val="none" w:sz="0" w:space="0" w:color="auto"/>
        <w:right w:val="none" w:sz="0" w:space="0" w:color="auto"/>
      </w:divBdr>
    </w:div>
    <w:div w:id="726146825">
      <w:bodyDiv w:val="1"/>
      <w:marLeft w:val="0"/>
      <w:marRight w:val="0"/>
      <w:marTop w:val="0"/>
      <w:marBottom w:val="0"/>
      <w:divBdr>
        <w:top w:val="none" w:sz="0" w:space="0" w:color="auto"/>
        <w:left w:val="none" w:sz="0" w:space="0" w:color="auto"/>
        <w:bottom w:val="none" w:sz="0" w:space="0" w:color="auto"/>
        <w:right w:val="none" w:sz="0" w:space="0" w:color="auto"/>
      </w:divBdr>
      <w:divsChild>
        <w:div w:id="1279336331">
          <w:marLeft w:val="0"/>
          <w:marRight w:val="0"/>
          <w:marTop w:val="0"/>
          <w:marBottom w:val="0"/>
          <w:divBdr>
            <w:top w:val="none" w:sz="0" w:space="0" w:color="auto"/>
            <w:left w:val="none" w:sz="0" w:space="0" w:color="auto"/>
            <w:bottom w:val="none" w:sz="0" w:space="0" w:color="auto"/>
            <w:right w:val="none" w:sz="0" w:space="0" w:color="auto"/>
          </w:divBdr>
        </w:div>
        <w:div w:id="986203893">
          <w:marLeft w:val="0"/>
          <w:marRight w:val="0"/>
          <w:marTop w:val="0"/>
          <w:marBottom w:val="0"/>
          <w:divBdr>
            <w:top w:val="none" w:sz="0" w:space="0" w:color="auto"/>
            <w:left w:val="none" w:sz="0" w:space="0" w:color="auto"/>
            <w:bottom w:val="none" w:sz="0" w:space="0" w:color="auto"/>
            <w:right w:val="none" w:sz="0" w:space="0" w:color="auto"/>
          </w:divBdr>
        </w:div>
        <w:div w:id="893662483">
          <w:marLeft w:val="0"/>
          <w:marRight w:val="0"/>
          <w:marTop w:val="0"/>
          <w:marBottom w:val="0"/>
          <w:divBdr>
            <w:top w:val="none" w:sz="0" w:space="0" w:color="auto"/>
            <w:left w:val="none" w:sz="0" w:space="0" w:color="auto"/>
            <w:bottom w:val="none" w:sz="0" w:space="0" w:color="auto"/>
            <w:right w:val="none" w:sz="0" w:space="0" w:color="auto"/>
          </w:divBdr>
        </w:div>
      </w:divsChild>
    </w:div>
    <w:div w:id="770050028">
      <w:bodyDiv w:val="1"/>
      <w:marLeft w:val="0"/>
      <w:marRight w:val="0"/>
      <w:marTop w:val="0"/>
      <w:marBottom w:val="0"/>
      <w:divBdr>
        <w:top w:val="none" w:sz="0" w:space="0" w:color="auto"/>
        <w:left w:val="none" w:sz="0" w:space="0" w:color="auto"/>
        <w:bottom w:val="none" w:sz="0" w:space="0" w:color="auto"/>
        <w:right w:val="none" w:sz="0" w:space="0" w:color="auto"/>
      </w:divBdr>
    </w:div>
    <w:div w:id="780877169">
      <w:bodyDiv w:val="1"/>
      <w:marLeft w:val="0"/>
      <w:marRight w:val="0"/>
      <w:marTop w:val="0"/>
      <w:marBottom w:val="0"/>
      <w:divBdr>
        <w:top w:val="none" w:sz="0" w:space="0" w:color="auto"/>
        <w:left w:val="none" w:sz="0" w:space="0" w:color="auto"/>
        <w:bottom w:val="none" w:sz="0" w:space="0" w:color="auto"/>
        <w:right w:val="none" w:sz="0" w:space="0" w:color="auto"/>
      </w:divBdr>
    </w:div>
    <w:div w:id="797070562">
      <w:bodyDiv w:val="1"/>
      <w:marLeft w:val="0"/>
      <w:marRight w:val="0"/>
      <w:marTop w:val="0"/>
      <w:marBottom w:val="0"/>
      <w:divBdr>
        <w:top w:val="none" w:sz="0" w:space="0" w:color="auto"/>
        <w:left w:val="none" w:sz="0" w:space="0" w:color="auto"/>
        <w:bottom w:val="none" w:sz="0" w:space="0" w:color="auto"/>
        <w:right w:val="none" w:sz="0" w:space="0" w:color="auto"/>
      </w:divBdr>
    </w:div>
    <w:div w:id="842352052">
      <w:bodyDiv w:val="1"/>
      <w:marLeft w:val="0"/>
      <w:marRight w:val="0"/>
      <w:marTop w:val="0"/>
      <w:marBottom w:val="0"/>
      <w:divBdr>
        <w:top w:val="none" w:sz="0" w:space="0" w:color="auto"/>
        <w:left w:val="none" w:sz="0" w:space="0" w:color="auto"/>
        <w:bottom w:val="none" w:sz="0" w:space="0" w:color="auto"/>
        <w:right w:val="none" w:sz="0" w:space="0" w:color="auto"/>
      </w:divBdr>
      <w:divsChild>
        <w:div w:id="1911965122">
          <w:marLeft w:val="0"/>
          <w:marRight w:val="0"/>
          <w:marTop w:val="0"/>
          <w:marBottom w:val="0"/>
          <w:divBdr>
            <w:top w:val="none" w:sz="0" w:space="0" w:color="auto"/>
            <w:left w:val="none" w:sz="0" w:space="0" w:color="auto"/>
            <w:bottom w:val="none" w:sz="0" w:space="0" w:color="auto"/>
            <w:right w:val="none" w:sz="0" w:space="0" w:color="auto"/>
          </w:divBdr>
        </w:div>
        <w:div w:id="917399547">
          <w:marLeft w:val="0"/>
          <w:marRight w:val="0"/>
          <w:marTop w:val="0"/>
          <w:marBottom w:val="0"/>
          <w:divBdr>
            <w:top w:val="none" w:sz="0" w:space="0" w:color="auto"/>
            <w:left w:val="none" w:sz="0" w:space="0" w:color="auto"/>
            <w:bottom w:val="none" w:sz="0" w:space="0" w:color="auto"/>
            <w:right w:val="none" w:sz="0" w:space="0" w:color="auto"/>
          </w:divBdr>
        </w:div>
      </w:divsChild>
    </w:div>
    <w:div w:id="893391062">
      <w:bodyDiv w:val="1"/>
      <w:marLeft w:val="0"/>
      <w:marRight w:val="0"/>
      <w:marTop w:val="0"/>
      <w:marBottom w:val="0"/>
      <w:divBdr>
        <w:top w:val="none" w:sz="0" w:space="0" w:color="auto"/>
        <w:left w:val="none" w:sz="0" w:space="0" w:color="auto"/>
        <w:bottom w:val="none" w:sz="0" w:space="0" w:color="auto"/>
        <w:right w:val="none" w:sz="0" w:space="0" w:color="auto"/>
      </w:divBdr>
      <w:divsChild>
        <w:div w:id="1314214921">
          <w:marLeft w:val="0"/>
          <w:marRight w:val="0"/>
          <w:marTop w:val="0"/>
          <w:marBottom w:val="0"/>
          <w:divBdr>
            <w:top w:val="none" w:sz="0" w:space="0" w:color="auto"/>
            <w:left w:val="none" w:sz="0" w:space="0" w:color="auto"/>
            <w:bottom w:val="none" w:sz="0" w:space="0" w:color="auto"/>
            <w:right w:val="none" w:sz="0" w:space="0" w:color="auto"/>
          </w:divBdr>
        </w:div>
        <w:div w:id="274872869">
          <w:marLeft w:val="0"/>
          <w:marRight w:val="0"/>
          <w:marTop w:val="0"/>
          <w:marBottom w:val="0"/>
          <w:divBdr>
            <w:top w:val="none" w:sz="0" w:space="0" w:color="auto"/>
            <w:left w:val="none" w:sz="0" w:space="0" w:color="auto"/>
            <w:bottom w:val="none" w:sz="0" w:space="0" w:color="auto"/>
            <w:right w:val="none" w:sz="0" w:space="0" w:color="auto"/>
          </w:divBdr>
        </w:div>
        <w:div w:id="667750980">
          <w:marLeft w:val="0"/>
          <w:marRight w:val="0"/>
          <w:marTop w:val="0"/>
          <w:marBottom w:val="0"/>
          <w:divBdr>
            <w:top w:val="none" w:sz="0" w:space="0" w:color="auto"/>
            <w:left w:val="none" w:sz="0" w:space="0" w:color="auto"/>
            <w:bottom w:val="none" w:sz="0" w:space="0" w:color="auto"/>
            <w:right w:val="none" w:sz="0" w:space="0" w:color="auto"/>
          </w:divBdr>
        </w:div>
      </w:divsChild>
    </w:div>
    <w:div w:id="938636782">
      <w:bodyDiv w:val="1"/>
      <w:marLeft w:val="0"/>
      <w:marRight w:val="0"/>
      <w:marTop w:val="0"/>
      <w:marBottom w:val="0"/>
      <w:divBdr>
        <w:top w:val="none" w:sz="0" w:space="0" w:color="auto"/>
        <w:left w:val="none" w:sz="0" w:space="0" w:color="auto"/>
        <w:bottom w:val="none" w:sz="0" w:space="0" w:color="auto"/>
        <w:right w:val="none" w:sz="0" w:space="0" w:color="auto"/>
      </w:divBdr>
    </w:div>
    <w:div w:id="980496976">
      <w:bodyDiv w:val="1"/>
      <w:marLeft w:val="0"/>
      <w:marRight w:val="0"/>
      <w:marTop w:val="0"/>
      <w:marBottom w:val="0"/>
      <w:divBdr>
        <w:top w:val="none" w:sz="0" w:space="0" w:color="auto"/>
        <w:left w:val="none" w:sz="0" w:space="0" w:color="auto"/>
        <w:bottom w:val="none" w:sz="0" w:space="0" w:color="auto"/>
        <w:right w:val="none" w:sz="0" w:space="0" w:color="auto"/>
      </w:divBdr>
      <w:divsChild>
        <w:div w:id="225576471">
          <w:marLeft w:val="0"/>
          <w:marRight w:val="0"/>
          <w:marTop w:val="0"/>
          <w:marBottom w:val="0"/>
          <w:divBdr>
            <w:top w:val="none" w:sz="0" w:space="0" w:color="auto"/>
            <w:left w:val="none" w:sz="0" w:space="0" w:color="auto"/>
            <w:bottom w:val="none" w:sz="0" w:space="0" w:color="auto"/>
            <w:right w:val="none" w:sz="0" w:space="0" w:color="auto"/>
          </w:divBdr>
        </w:div>
        <w:div w:id="545878509">
          <w:marLeft w:val="0"/>
          <w:marRight w:val="0"/>
          <w:marTop w:val="0"/>
          <w:marBottom w:val="0"/>
          <w:divBdr>
            <w:top w:val="none" w:sz="0" w:space="0" w:color="auto"/>
            <w:left w:val="none" w:sz="0" w:space="0" w:color="auto"/>
            <w:bottom w:val="none" w:sz="0" w:space="0" w:color="auto"/>
            <w:right w:val="none" w:sz="0" w:space="0" w:color="auto"/>
          </w:divBdr>
        </w:div>
        <w:div w:id="1217083017">
          <w:marLeft w:val="0"/>
          <w:marRight w:val="0"/>
          <w:marTop w:val="0"/>
          <w:marBottom w:val="0"/>
          <w:divBdr>
            <w:top w:val="none" w:sz="0" w:space="0" w:color="auto"/>
            <w:left w:val="none" w:sz="0" w:space="0" w:color="auto"/>
            <w:bottom w:val="none" w:sz="0" w:space="0" w:color="auto"/>
            <w:right w:val="none" w:sz="0" w:space="0" w:color="auto"/>
          </w:divBdr>
        </w:div>
      </w:divsChild>
    </w:div>
    <w:div w:id="1079055950">
      <w:bodyDiv w:val="1"/>
      <w:marLeft w:val="0"/>
      <w:marRight w:val="0"/>
      <w:marTop w:val="0"/>
      <w:marBottom w:val="0"/>
      <w:divBdr>
        <w:top w:val="none" w:sz="0" w:space="0" w:color="auto"/>
        <w:left w:val="none" w:sz="0" w:space="0" w:color="auto"/>
        <w:bottom w:val="none" w:sz="0" w:space="0" w:color="auto"/>
        <w:right w:val="none" w:sz="0" w:space="0" w:color="auto"/>
      </w:divBdr>
    </w:div>
    <w:div w:id="1086806570">
      <w:bodyDiv w:val="1"/>
      <w:marLeft w:val="0"/>
      <w:marRight w:val="0"/>
      <w:marTop w:val="0"/>
      <w:marBottom w:val="0"/>
      <w:divBdr>
        <w:top w:val="none" w:sz="0" w:space="0" w:color="auto"/>
        <w:left w:val="none" w:sz="0" w:space="0" w:color="auto"/>
        <w:bottom w:val="none" w:sz="0" w:space="0" w:color="auto"/>
        <w:right w:val="none" w:sz="0" w:space="0" w:color="auto"/>
      </w:divBdr>
      <w:divsChild>
        <w:div w:id="1888377423">
          <w:marLeft w:val="0"/>
          <w:marRight w:val="0"/>
          <w:marTop w:val="0"/>
          <w:marBottom w:val="0"/>
          <w:divBdr>
            <w:top w:val="none" w:sz="0" w:space="0" w:color="auto"/>
            <w:left w:val="none" w:sz="0" w:space="0" w:color="auto"/>
            <w:bottom w:val="none" w:sz="0" w:space="0" w:color="auto"/>
            <w:right w:val="none" w:sz="0" w:space="0" w:color="auto"/>
          </w:divBdr>
        </w:div>
        <w:div w:id="814445001">
          <w:marLeft w:val="0"/>
          <w:marRight w:val="0"/>
          <w:marTop w:val="0"/>
          <w:marBottom w:val="0"/>
          <w:divBdr>
            <w:top w:val="none" w:sz="0" w:space="0" w:color="auto"/>
            <w:left w:val="none" w:sz="0" w:space="0" w:color="auto"/>
            <w:bottom w:val="none" w:sz="0" w:space="0" w:color="auto"/>
            <w:right w:val="none" w:sz="0" w:space="0" w:color="auto"/>
          </w:divBdr>
        </w:div>
        <w:div w:id="1615551489">
          <w:marLeft w:val="0"/>
          <w:marRight w:val="0"/>
          <w:marTop w:val="0"/>
          <w:marBottom w:val="0"/>
          <w:divBdr>
            <w:top w:val="none" w:sz="0" w:space="0" w:color="auto"/>
            <w:left w:val="none" w:sz="0" w:space="0" w:color="auto"/>
            <w:bottom w:val="none" w:sz="0" w:space="0" w:color="auto"/>
            <w:right w:val="none" w:sz="0" w:space="0" w:color="auto"/>
          </w:divBdr>
        </w:div>
      </w:divsChild>
    </w:div>
    <w:div w:id="1091973764">
      <w:bodyDiv w:val="1"/>
      <w:marLeft w:val="0"/>
      <w:marRight w:val="0"/>
      <w:marTop w:val="0"/>
      <w:marBottom w:val="0"/>
      <w:divBdr>
        <w:top w:val="none" w:sz="0" w:space="0" w:color="auto"/>
        <w:left w:val="none" w:sz="0" w:space="0" w:color="auto"/>
        <w:bottom w:val="none" w:sz="0" w:space="0" w:color="auto"/>
        <w:right w:val="none" w:sz="0" w:space="0" w:color="auto"/>
      </w:divBdr>
    </w:div>
    <w:div w:id="1096251223">
      <w:bodyDiv w:val="1"/>
      <w:marLeft w:val="0"/>
      <w:marRight w:val="0"/>
      <w:marTop w:val="0"/>
      <w:marBottom w:val="0"/>
      <w:divBdr>
        <w:top w:val="none" w:sz="0" w:space="0" w:color="auto"/>
        <w:left w:val="none" w:sz="0" w:space="0" w:color="auto"/>
        <w:bottom w:val="none" w:sz="0" w:space="0" w:color="auto"/>
        <w:right w:val="none" w:sz="0" w:space="0" w:color="auto"/>
      </w:divBdr>
    </w:div>
    <w:div w:id="1184324533">
      <w:bodyDiv w:val="1"/>
      <w:marLeft w:val="0"/>
      <w:marRight w:val="0"/>
      <w:marTop w:val="0"/>
      <w:marBottom w:val="0"/>
      <w:divBdr>
        <w:top w:val="none" w:sz="0" w:space="0" w:color="auto"/>
        <w:left w:val="none" w:sz="0" w:space="0" w:color="auto"/>
        <w:bottom w:val="none" w:sz="0" w:space="0" w:color="auto"/>
        <w:right w:val="none" w:sz="0" w:space="0" w:color="auto"/>
      </w:divBdr>
    </w:div>
    <w:div w:id="1289120502">
      <w:bodyDiv w:val="1"/>
      <w:marLeft w:val="0"/>
      <w:marRight w:val="0"/>
      <w:marTop w:val="0"/>
      <w:marBottom w:val="0"/>
      <w:divBdr>
        <w:top w:val="none" w:sz="0" w:space="0" w:color="auto"/>
        <w:left w:val="none" w:sz="0" w:space="0" w:color="auto"/>
        <w:bottom w:val="none" w:sz="0" w:space="0" w:color="auto"/>
        <w:right w:val="none" w:sz="0" w:space="0" w:color="auto"/>
      </w:divBdr>
    </w:div>
    <w:div w:id="1296256928">
      <w:bodyDiv w:val="1"/>
      <w:marLeft w:val="0"/>
      <w:marRight w:val="0"/>
      <w:marTop w:val="0"/>
      <w:marBottom w:val="0"/>
      <w:divBdr>
        <w:top w:val="none" w:sz="0" w:space="0" w:color="auto"/>
        <w:left w:val="none" w:sz="0" w:space="0" w:color="auto"/>
        <w:bottom w:val="none" w:sz="0" w:space="0" w:color="auto"/>
        <w:right w:val="none" w:sz="0" w:space="0" w:color="auto"/>
      </w:divBdr>
    </w:div>
    <w:div w:id="1328096312">
      <w:bodyDiv w:val="1"/>
      <w:marLeft w:val="0"/>
      <w:marRight w:val="0"/>
      <w:marTop w:val="0"/>
      <w:marBottom w:val="0"/>
      <w:divBdr>
        <w:top w:val="none" w:sz="0" w:space="0" w:color="auto"/>
        <w:left w:val="none" w:sz="0" w:space="0" w:color="auto"/>
        <w:bottom w:val="none" w:sz="0" w:space="0" w:color="auto"/>
        <w:right w:val="none" w:sz="0" w:space="0" w:color="auto"/>
      </w:divBdr>
    </w:div>
    <w:div w:id="1344548802">
      <w:bodyDiv w:val="1"/>
      <w:marLeft w:val="0"/>
      <w:marRight w:val="0"/>
      <w:marTop w:val="0"/>
      <w:marBottom w:val="0"/>
      <w:divBdr>
        <w:top w:val="none" w:sz="0" w:space="0" w:color="auto"/>
        <w:left w:val="none" w:sz="0" w:space="0" w:color="auto"/>
        <w:bottom w:val="none" w:sz="0" w:space="0" w:color="auto"/>
        <w:right w:val="none" w:sz="0" w:space="0" w:color="auto"/>
      </w:divBdr>
    </w:div>
    <w:div w:id="1367290379">
      <w:bodyDiv w:val="1"/>
      <w:marLeft w:val="0"/>
      <w:marRight w:val="0"/>
      <w:marTop w:val="0"/>
      <w:marBottom w:val="0"/>
      <w:divBdr>
        <w:top w:val="none" w:sz="0" w:space="0" w:color="auto"/>
        <w:left w:val="none" w:sz="0" w:space="0" w:color="auto"/>
        <w:bottom w:val="none" w:sz="0" w:space="0" w:color="auto"/>
        <w:right w:val="none" w:sz="0" w:space="0" w:color="auto"/>
      </w:divBdr>
    </w:div>
    <w:div w:id="1384135431">
      <w:bodyDiv w:val="1"/>
      <w:marLeft w:val="0"/>
      <w:marRight w:val="0"/>
      <w:marTop w:val="0"/>
      <w:marBottom w:val="0"/>
      <w:divBdr>
        <w:top w:val="none" w:sz="0" w:space="0" w:color="auto"/>
        <w:left w:val="none" w:sz="0" w:space="0" w:color="auto"/>
        <w:bottom w:val="none" w:sz="0" w:space="0" w:color="auto"/>
        <w:right w:val="none" w:sz="0" w:space="0" w:color="auto"/>
      </w:divBdr>
    </w:div>
    <w:div w:id="1497576826">
      <w:bodyDiv w:val="1"/>
      <w:marLeft w:val="0"/>
      <w:marRight w:val="0"/>
      <w:marTop w:val="0"/>
      <w:marBottom w:val="0"/>
      <w:divBdr>
        <w:top w:val="none" w:sz="0" w:space="0" w:color="auto"/>
        <w:left w:val="none" w:sz="0" w:space="0" w:color="auto"/>
        <w:bottom w:val="none" w:sz="0" w:space="0" w:color="auto"/>
        <w:right w:val="none" w:sz="0" w:space="0" w:color="auto"/>
      </w:divBdr>
    </w:div>
    <w:div w:id="1505631179">
      <w:bodyDiv w:val="1"/>
      <w:marLeft w:val="0"/>
      <w:marRight w:val="0"/>
      <w:marTop w:val="0"/>
      <w:marBottom w:val="0"/>
      <w:divBdr>
        <w:top w:val="none" w:sz="0" w:space="0" w:color="auto"/>
        <w:left w:val="none" w:sz="0" w:space="0" w:color="auto"/>
        <w:bottom w:val="none" w:sz="0" w:space="0" w:color="auto"/>
        <w:right w:val="none" w:sz="0" w:space="0" w:color="auto"/>
      </w:divBdr>
    </w:div>
    <w:div w:id="1505852288">
      <w:bodyDiv w:val="1"/>
      <w:marLeft w:val="0"/>
      <w:marRight w:val="0"/>
      <w:marTop w:val="0"/>
      <w:marBottom w:val="0"/>
      <w:divBdr>
        <w:top w:val="none" w:sz="0" w:space="0" w:color="auto"/>
        <w:left w:val="none" w:sz="0" w:space="0" w:color="auto"/>
        <w:bottom w:val="none" w:sz="0" w:space="0" w:color="auto"/>
        <w:right w:val="none" w:sz="0" w:space="0" w:color="auto"/>
      </w:divBdr>
    </w:div>
    <w:div w:id="1544637469">
      <w:bodyDiv w:val="1"/>
      <w:marLeft w:val="0"/>
      <w:marRight w:val="0"/>
      <w:marTop w:val="0"/>
      <w:marBottom w:val="0"/>
      <w:divBdr>
        <w:top w:val="none" w:sz="0" w:space="0" w:color="auto"/>
        <w:left w:val="none" w:sz="0" w:space="0" w:color="auto"/>
        <w:bottom w:val="none" w:sz="0" w:space="0" w:color="auto"/>
        <w:right w:val="none" w:sz="0" w:space="0" w:color="auto"/>
      </w:divBdr>
    </w:div>
    <w:div w:id="1574702667">
      <w:bodyDiv w:val="1"/>
      <w:marLeft w:val="0"/>
      <w:marRight w:val="0"/>
      <w:marTop w:val="0"/>
      <w:marBottom w:val="0"/>
      <w:divBdr>
        <w:top w:val="none" w:sz="0" w:space="0" w:color="auto"/>
        <w:left w:val="none" w:sz="0" w:space="0" w:color="auto"/>
        <w:bottom w:val="none" w:sz="0" w:space="0" w:color="auto"/>
        <w:right w:val="none" w:sz="0" w:space="0" w:color="auto"/>
      </w:divBdr>
    </w:div>
    <w:div w:id="1634024859">
      <w:bodyDiv w:val="1"/>
      <w:marLeft w:val="0"/>
      <w:marRight w:val="0"/>
      <w:marTop w:val="0"/>
      <w:marBottom w:val="0"/>
      <w:divBdr>
        <w:top w:val="none" w:sz="0" w:space="0" w:color="auto"/>
        <w:left w:val="none" w:sz="0" w:space="0" w:color="auto"/>
        <w:bottom w:val="none" w:sz="0" w:space="0" w:color="auto"/>
        <w:right w:val="none" w:sz="0" w:space="0" w:color="auto"/>
      </w:divBdr>
      <w:divsChild>
        <w:div w:id="1932812535">
          <w:marLeft w:val="0"/>
          <w:marRight w:val="0"/>
          <w:marTop w:val="0"/>
          <w:marBottom w:val="0"/>
          <w:divBdr>
            <w:top w:val="none" w:sz="0" w:space="0" w:color="auto"/>
            <w:left w:val="none" w:sz="0" w:space="0" w:color="auto"/>
            <w:bottom w:val="none" w:sz="0" w:space="0" w:color="auto"/>
            <w:right w:val="none" w:sz="0" w:space="0" w:color="auto"/>
          </w:divBdr>
        </w:div>
        <w:div w:id="282275814">
          <w:marLeft w:val="0"/>
          <w:marRight w:val="0"/>
          <w:marTop w:val="0"/>
          <w:marBottom w:val="0"/>
          <w:divBdr>
            <w:top w:val="none" w:sz="0" w:space="0" w:color="auto"/>
            <w:left w:val="none" w:sz="0" w:space="0" w:color="auto"/>
            <w:bottom w:val="none" w:sz="0" w:space="0" w:color="auto"/>
            <w:right w:val="none" w:sz="0" w:space="0" w:color="auto"/>
          </w:divBdr>
        </w:div>
        <w:div w:id="645089287">
          <w:marLeft w:val="0"/>
          <w:marRight w:val="0"/>
          <w:marTop w:val="0"/>
          <w:marBottom w:val="0"/>
          <w:divBdr>
            <w:top w:val="none" w:sz="0" w:space="0" w:color="auto"/>
            <w:left w:val="none" w:sz="0" w:space="0" w:color="auto"/>
            <w:bottom w:val="none" w:sz="0" w:space="0" w:color="auto"/>
            <w:right w:val="none" w:sz="0" w:space="0" w:color="auto"/>
          </w:divBdr>
        </w:div>
      </w:divsChild>
    </w:div>
    <w:div w:id="1736587184">
      <w:bodyDiv w:val="1"/>
      <w:marLeft w:val="0"/>
      <w:marRight w:val="0"/>
      <w:marTop w:val="0"/>
      <w:marBottom w:val="0"/>
      <w:divBdr>
        <w:top w:val="none" w:sz="0" w:space="0" w:color="auto"/>
        <w:left w:val="none" w:sz="0" w:space="0" w:color="auto"/>
        <w:bottom w:val="none" w:sz="0" w:space="0" w:color="auto"/>
        <w:right w:val="none" w:sz="0" w:space="0" w:color="auto"/>
      </w:divBdr>
      <w:divsChild>
        <w:div w:id="1742214504">
          <w:marLeft w:val="0"/>
          <w:marRight w:val="0"/>
          <w:marTop w:val="0"/>
          <w:marBottom w:val="0"/>
          <w:divBdr>
            <w:top w:val="none" w:sz="0" w:space="0" w:color="auto"/>
            <w:left w:val="none" w:sz="0" w:space="0" w:color="auto"/>
            <w:bottom w:val="none" w:sz="0" w:space="0" w:color="auto"/>
            <w:right w:val="none" w:sz="0" w:space="0" w:color="auto"/>
          </w:divBdr>
        </w:div>
        <w:div w:id="1237474928">
          <w:marLeft w:val="0"/>
          <w:marRight w:val="0"/>
          <w:marTop w:val="0"/>
          <w:marBottom w:val="0"/>
          <w:divBdr>
            <w:top w:val="none" w:sz="0" w:space="0" w:color="auto"/>
            <w:left w:val="none" w:sz="0" w:space="0" w:color="auto"/>
            <w:bottom w:val="none" w:sz="0" w:space="0" w:color="auto"/>
            <w:right w:val="none" w:sz="0" w:space="0" w:color="auto"/>
          </w:divBdr>
        </w:div>
        <w:div w:id="95564015">
          <w:marLeft w:val="0"/>
          <w:marRight w:val="0"/>
          <w:marTop w:val="0"/>
          <w:marBottom w:val="0"/>
          <w:divBdr>
            <w:top w:val="none" w:sz="0" w:space="0" w:color="auto"/>
            <w:left w:val="none" w:sz="0" w:space="0" w:color="auto"/>
            <w:bottom w:val="none" w:sz="0" w:space="0" w:color="auto"/>
            <w:right w:val="none" w:sz="0" w:space="0" w:color="auto"/>
          </w:divBdr>
        </w:div>
      </w:divsChild>
    </w:div>
    <w:div w:id="1756584139">
      <w:bodyDiv w:val="1"/>
      <w:marLeft w:val="0"/>
      <w:marRight w:val="0"/>
      <w:marTop w:val="0"/>
      <w:marBottom w:val="0"/>
      <w:divBdr>
        <w:top w:val="none" w:sz="0" w:space="0" w:color="auto"/>
        <w:left w:val="none" w:sz="0" w:space="0" w:color="auto"/>
        <w:bottom w:val="none" w:sz="0" w:space="0" w:color="auto"/>
        <w:right w:val="none" w:sz="0" w:space="0" w:color="auto"/>
      </w:divBdr>
    </w:div>
    <w:div w:id="1895046677">
      <w:bodyDiv w:val="1"/>
      <w:marLeft w:val="0"/>
      <w:marRight w:val="0"/>
      <w:marTop w:val="0"/>
      <w:marBottom w:val="0"/>
      <w:divBdr>
        <w:top w:val="none" w:sz="0" w:space="0" w:color="auto"/>
        <w:left w:val="none" w:sz="0" w:space="0" w:color="auto"/>
        <w:bottom w:val="none" w:sz="0" w:space="0" w:color="auto"/>
        <w:right w:val="none" w:sz="0" w:space="0" w:color="auto"/>
      </w:divBdr>
    </w:div>
    <w:div w:id="2023049156">
      <w:bodyDiv w:val="1"/>
      <w:marLeft w:val="0"/>
      <w:marRight w:val="0"/>
      <w:marTop w:val="0"/>
      <w:marBottom w:val="0"/>
      <w:divBdr>
        <w:top w:val="none" w:sz="0" w:space="0" w:color="auto"/>
        <w:left w:val="none" w:sz="0" w:space="0" w:color="auto"/>
        <w:bottom w:val="none" w:sz="0" w:space="0" w:color="auto"/>
        <w:right w:val="none" w:sz="0" w:space="0" w:color="auto"/>
      </w:divBdr>
    </w:div>
    <w:div w:id="2024935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de.gva.es/va/proc861" TargetMode="External"/><Relationship Id="rId13" Type="http://schemas.openxmlformats.org/officeDocument/2006/relationships/hyperlink" Target="https://.sede.gva.es/proc861" TargetMode="External"/><Relationship Id="rId18" Type="http://schemas.openxmlformats.org/officeDocument/2006/relationships/hyperlink" Target="https://gvaoberta.gva.es/va/tep"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sede.gva.es/va/" TargetMode="External"/><Relationship Id="rId17" Type="http://schemas.openxmlformats.org/officeDocument/2006/relationships/hyperlink" Target="https://sede.agenciatributaria.gob.es/Sede/va_es/colaborar-agencia-tributaria/denuncias/denuncia-pagos-efectivo.html"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sede.agenciatributaria.gob.es/Sede/va_es/colaborar-agencia-tributaria/denuncias/denuncia-pagos-efectivo.html"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de.gva.es/va/inicio/procedimientos?id_proc=22648"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sede.gva.es/proc861" TargetMode="External"/><Relationship Id="rId23" Type="http://schemas.openxmlformats.org/officeDocument/2006/relationships/footer" Target="footer2.xml"/><Relationship Id="rId10" Type="http://schemas.openxmlformats.org/officeDocument/2006/relationships/hyperlink" Target="https://sede.gva.es/va/proc861" TargetMode="External"/><Relationship Id="rId19" Type="http://schemas.openxmlformats.org/officeDocument/2006/relationships/hyperlink" Target="https://gvaoberta.gva.es/va/registre-activitats-de-tractament" TargetMode="External"/><Relationship Id="rId4" Type="http://schemas.openxmlformats.org/officeDocument/2006/relationships/settings" Target="settings.xml"/><Relationship Id="rId9" Type="http://schemas.openxmlformats.org/officeDocument/2006/relationships/hyperlink" Target="https://www.accv.es/vl/servicios/ciudadanos-y-autonomos/registro-de-representantes/" TargetMode="External"/><Relationship Id="rId14" Type="http://schemas.openxmlformats.org/officeDocument/2006/relationships/hyperlink" Target="https://sede.gva.es/va/" TargetMode="External"/><Relationship Id="rId22" Type="http://schemas.openxmlformats.org/officeDocument/2006/relationships/footer" Target="foot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CB7BCC-8A2A-4D52-86BC-A75DE41C5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10133</Words>
  <Characters>55737</Characters>
  <Application>Microsoft Office Word</Application>
  <DocSecurity>0</DocSecurity>
  <Lines>464</Lines>
  <Paragraphs>131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SORIANO MUÑOZ, SALVADOR</dc:creator>
  <cp:keywords/>
  <dc:description/>
  <cp:lastModifiedBy>GABALDON PEREZ, MARTA</cp:lastModifiedBy>
  <cp:revision>2</cp:revision>
  <cp:lastPrinted>2024-10-04T11:45:00Z</cp:lastPrinted>
  <dcterms:created xsi:type="dcterms:W3CDTF">2026-09-15T13:38:00Z</dcterms:created>
  <dcterms:modified xsi:type="dcterms:W3CDTF">2026-09-15T13:38:00Z</dcterms:modified>
</cp:coreProperties>
</file>