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24D06" w14:textId="7A311408" w:rsidR="00B60251" w:rsidRPr="00755D49" w:rsidRDefault="00B60251" w:rsidP="00B60251">
      <w:pPr>
        <w:spacing w:after="0"/>
        <w:jc w:val="both"/>
        <w:rPr>
          <w:rFonts w:cs="Arial"/>
          <w:b/>
          <w:iCs/>
        </w:rPr>
      </w:pPr>
      <w:r w:rsidRPr="00755D49">
        <w:rPr>
          <w:rFonts w:cs="Arial"/>
          <w:b/>
          <w:iCs/>
        </w:rPr>
        <w:t>SUBVENCIÓN PARA EL MANTENIMIENTO ORDINARIO Y REPARACIONES DE LOS CENTROS EDUCATIVOS DEL MUNICIPIO DE VILA-SECA</w:t>
      </w:r>
    </w:p>
    <w:p w14:paraId="34D9DA09" w14:textId="77777777" w:rsidR="0099153E" w:rsidRDefault="0099153E" w:rsidP="00530973">
      <w:pPr>
        <w:spacing w:after="0"/>
        <w:jc w:val="both"/>
        <w:rPr>
          <w:rFonts w:cs="Arial"/>
        </w:rPr>
      </w:pPr>
    </w:p>
    <w:p w14:paraId="176B0185" w14:textId="7F9368B4" w:rsidR="00B60251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t>El Ayuntamiento de Vila-seca tiene previsto la concesión de subvenciones a entidades de interés general para el año 2026, de acuerdo con el Plan Estratégico de Subvenciones aprobado el 2 de marzo de 2026 por la Junta de Gobierno Local.</w:t>
      </w:r>
    </w:p>
    <w:p w14:paraId="5FE00584" w14:textId="77777777" w:rsidR="00BA3FE8" w:rsidRDefault="00BA3FE8" w:rsidP="00BA3FE8">
      <w:pPr>
        <w:spacing w:after="0"/>
        <w:jc w:val="both"/>
        <w:rPr>
          <w:rFonts w:cs="Arial"/>
        </w:rPr>
      </w:pPr>
    </w:p>
    <w:p w14:paraId="7B0BDD4A" w14:textId="3F772AFE" w:rsidR="00BA3FE8" w:rsidRDefault="00BA3FE8" w:rsidP="00BA3FE8">
      <w:pPr>
        <w:pStyle w:val="MSGENFONTSTYLENAMETEMPLATEROLENUMBERMSGENFONTSTYLENAMEBYROLETEXT20"/>
        <w:shd w:val="clear" w:color="auto" w:fill="auto"/>
        <w:spacing w:before="0" w:line="276" w:lineRule="auto"/>
        <w:ind w:firstLine="0"/>
        <w:jc w:val="both"/>
      </w:pPr>
      <w:r w:rsidRPr="00C37C9E">
        <w:t>El programa "Subvenciones para el pequeño mantenimiento de los centros educativos", tiene como objetivo general que los centros escolares tengan en todo momento sus instalaciones en las debidas condiciones en cuanto a electricidad, lampistería, vidriería, carpintería, y pequeñas reposiciones y mantenimiento que requieran una actuación básica y rápida, para asegurar el buen funcionamiento diario del centro.</w:t>
      </w:r>
    </w:p>
    <w:p w14:paraId="7F260FA6" w14:textId="77777777" w:rsidR="00530973" w:rsidRDefault="00530973" w:rsidP="00530973">
      <w:pPr>
        <w:spacing w:after="0"/>
        <w:jc w:val="both"/>
        <w:rPr>
          <w:rFonts w:cs="Arial"/>
        </w:rPr>
      </w:pPr>
    </w:p>
    <w:p w14:paraId="72334651" w14:textId="77777777" w:rsidR="00530973" w:rsidRDefault="00530973" w:rsidP="00530973">
      <w:pPr>
        <w:spacing w:after="0"/>
        <w:jc w:val="both"/>
        <w:rPr>
          <w:rFonts w:cs="Arial"/>
        </w:rPr>
      </w:pPr>
      <w:r w:rsidRPr="00C57826">
        <w:rPr>
          <w:rFonts w:cs="Arial"/>
        </w:rPr>
        <w:t xml:space="preserve">Esta subvención únicamente se puede destinar a </w:t>
      </w:r>
      <w:r w:rsidRPr="00C57826">
        <w:rPr>
          <w:rFonts w:cs="Arial"/>
          <w:b/>
        </w:rPr>
        <w:t>cualquiera de las siguientes finalidades</w:t>
      </w:r>
      <w:r w:rsidRPr="00C57826">
        <w:rPr>
          <w:rFonts w:cs="Arial"/>
        </w:rPr>
        <w:t>:</w:t>
      </w:r>
    </w:p>
    <w:p w14:paraId="341D8ABC" w14:textId="0FCAEF8A" w:rsidR="00530973" w:rsidRDefault="0055384F" w:rsidP="00530973">
      <w:pPr>
        <w:numPr>
          <w:ilvl w:val="0"/>
          <w:numId w:val="10"/>
        </w:numPr>
        <w:spacing w:after="0"/>
        <w:jc w:val="both"/>
        <w:rPr>
          <w:rFonts w:cs="Arial"/>
        </w:rPr>
      </w:pPr>
      <w:r>
        <w:rPr>
          <w:rFonts w:cs="Arial"/>
        </w:rPr>
        <w:t>Compra de materiales para pequeñas reparaciones que realizan los conserjes.</w:t>
      </w:r>
    </w:p>
    <w:p w14:paraId="6C602B21" w14:textId="22537DD7" w:rsidR="00530973" w:rsidRDefault="0055384F" w:rsidP="00530973">
      <w:pPr>
        <w:numPr>
          <w:ilvl w:val="0"/>
          <w:numId w:val="10"/>
        </w:numPr>
        <w:spacing w:after="0"/>
        <w:jc w:val="both"/>
        <w:rPr>
          <w:rFonts w:cs="Arial"/>
        </w:rPr>
      </w:pPr>
      <w:r>
        <w:rPr>
          <w:rFonts w:cs="Arial"/>
        </w:rPr>
        <w:t>Reposiciones de diversos materiales de las instalaciones.</w:t>
      </w:r>
    </w:p>
    <w:p w14:paraId="4C376F43" w14:textId="77777777" w:rsidR="00524A40" w:rsidRPr="00C57826" w:rsidRDefault="00524A40" w:rsidP="00524A40">
      <w:pPr>
        <w:numPr>
          <w:ilvl w:val="0"/>
          <w:numId w:val="10"/>
        </w:numPr>
        <w:spacing w:after="0"/>
        <w:jc w:val="both"/>
        <w:rPr>
          <w:rFonts w:cs="Arial"/>
        </w:rPr>
      </w:pPr>
      <w:r>
        <w:rPr>
          <w:rFonts w:cs="Arial"/>
        </w:rPr>
        <w:t>Realización de pequeñas reparaciones de las instalaciones.</w:t>
      </w:r>
    </w:p>
    <w:p w14:paraId="5DC41E9B" w14:textId="77777777" w:rsidR="00675F93" w:rsidRDefault="00675F93" w:rsidP="00675F93">
      <w:pPr>
        <w:spacing w:after="0"/>
        <w:jc w:val="both"/>
        <w:rPr>
          <w:rFonts w:cs="Arial"/>
        </w:rPr>
      </w:pPr>
    </w:p>
    <w:p w14:paraId="1EB1852F" w14:textId="39B527D4" w:rsidR="00675F93" w:rsidRDefault="00675F93" w:rsidP="00675F93">
      <w:pPr>
        <w:spacing w:after="0"/>
        <w:jc w:val="both"/>
        <w:rPr>
          <w:rFonts w:cs="Arial"/>
        </w:rPr>
      </w:pPr>
      <w:r>
        <w:rPr>
          <w:rFonts w:cs="Arial"/>
        </w:rPr>
        <w:t>Quedan excluidos los gastos de:</w:t>
      </w:r>
    </w:p>
    <w:p w14:paraId="3EC3F4E8" w14:textId="3B21050D" w:rsidR="00D34870" w:rsidRPr="00D34870" w:rsidRDefault="00D34870" w:rsidP="00D34870">
      <w:pPr>
        <w:pStyle w:val="Pargrafdellist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D34870">
        <w:rPr>
          <w:rFonts w:ascii="Arial" w:hAnsi="Arial" w:cs="Arial"/>
        </w:rPr>
        <w:t>Pavimento y toda la infraestructura escolar como pizarras, ordenadores, material de laboratorio, biblioteca, etc.</w:t>
      </w:r>
    </w:p>
    <w:p w14:paraId="0BA16D7C" w14:textId="5D391450" w:rsidR="00D34870" w:rsidRPr="00C37C9E" w:rsidRDefault="00D34870" w:rsidP="00D34870">
      <w:pPr>
        <w:pStyle w:val="Pargrafdellista"/>
        <w:numPr>
          <w:ilvl w:val="0"/>
          <w:numId w:val="11"/>
        </w:numPr>
        <w:spacing w:after="0"/>
        <w:jc w:val="both"/>
        <w:rPr>
          <w:rFonts w:ascii="Arial" w:hAnsi="Arial" w:cs="Arial"/>
        </w:rPr>
      </w:pPr>
      <w:r w:rsidRPr="00C37C9E">
        <w:rPr>
          <w:rFonts w:ascii="Arial" w:hAnsi="Arial" w:cs="Arial"/>
        </w:rPr>
        <w:t>Se excluye expresamente cualquier tipo de obra o instalación que signifique aumento de volumetría o de consumo, y de nuevas construcciones, sin contar con la aceptación previa del Servicio de Educación, que decidirá en cada caso su resolución.</w:t>
      </w:r>
    </w:p>
    <w:p w14:paraId="40639337" w14:textId="2DD19ABA" w:rsidR="00530973" w:rsidRPr="00C57826" w:rsidRDefault="00530973" w:rsidP="0055384F">
      <w:pPr>
        <w:spacing w:after="0"/>
        <w:ind w:left="720"/>
        <w:jc w:val="both"/>
        <w:rPr>
          <w:rFonts w:cs="Arial"/>
        </w:rPr>
      </w:pPr>
    </w:p>
    <w:p w14:paraId="47137321" w14:textId="77777777" w:rsidR="00B60251" w:rsidRDefault="00B60251" w:rsidP="00530973">
      <w:pPr>
        <w:spacing w:after="0"/>
        <w:jc w:val="both"/>
        <w:rPr>
          <w:rFonts w:cs="Arial"/>
        </w:rPr>
      </w:pPr>
    </w:p>
    <w:p w14:paraId="5034A423" w14:textId="77777777" w:rsidR="00B60251" w:rsidRDefault="00B60251" w:rsidP="00530973">
      <w:pPr>
        <w:pStyle w:val="Pargrafdellista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Presentación de solicitudes</w:t>
      </w:r>
    </w:p>
    <w:p w14:paraId="0E89A2D1" w14:textId="218C1BA7" w:rsidR="00B60251" w:rsidRPr="00C37C9E" w:rsidRDefault="00B60251" w:rsidP="00530973">
      <w:pPr>
        <w:spacing w:after="0"/>
        <w:jc w:val="both"/>
        <w:rPr>
          <w:rFonts w:cs="Arial"/>
        </w:rPr>
      </w:pPr>
      <w:r>
        <w:rPr>
          <w:rFonts w:cs="Arial"/>
        </w:rPr>
        <w:t xml:space="preserve">El plazo de presentación de solicitudes de esta subvención para el curso 2025-2026 será del </w:t>
      </w:r>
      <w:r w:rsidR="00755D49">
        <w:rPr>
          <w:rFonts w:cs="Arial"/>
          <w:b/>
          <w:u w:val="single"/>
        </w:rPr>
        <w:t>7 al 24 de abril de 2026.</w:t>
      </w:r>
    </w:p>
    <w:p w14:paraId="5137E612" w14:textId="77777777" w:rsidR="00B60251" w:rsidRPr="00C37C9E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t xml:space="preserve">La solicitud de concesión de subvención está disponible en la </w:t>
      </w:r>
      <w:hyperlink r:id="rId8" w:history="1">
        <w:r w:rsidRPr="00C37C9E">
          <w:rPr>
            <w:rStyle w:val="Enlla"/>
            <w:rFonts w:cs="Arial"/>
          </w:rPr>
          <w:t>Sede electrónica</w:t>
        </w:r>
      </w:hyperlink>
      <w:r w:rsidRPr="00C37C9E">
        <w:rPr>
          <w:rFonts w:cs="Arial"/>
        </w:rPr>
        <w:t xml:space="preserve"> del Ayuntamiento de Vila-seca (Ayudas y subvenciones).</w:t>
      </w:r>
    </w:p>
    <w:p w14:paraId="68821894" w14:textId="77777777" w:rsidR="00B60251" w:rsidRPr="00C37C9E" w:rsidRDefault="00B60251" w:rsidP="00530973">
      <w:pPr>
        <w:spacing w:after="0"/>
        <w:jc w:val="both"/>
        <w:rPr>
          <w:rFonts w:cs="Arial"/>
        </w:rPr>
      </w:pPr>
    </w:p>
    <w:p w14:paraId="61F5D003" w14:textId="77777777" w:rsidR="00B60251" w:rsidRPr="00C37C9E" w:rsidRDefault="00B60251" w:rsidP="00530973">
      <w:pPr>
        <w:pStyle w:val="Pargrafdellista"/>
        <w:numPr>
          <w:ilvl w:val="0"/>
          <w:numId w:val="9"/>
        </w:numPr>
        <w:spacing w:after="0"/>
        <w:jc w:val="both"/>
        <w:rPr>
          <w:rFonts w:ascii="Arial" w:hAnsi="Arial" w:cs="Arial"/>
          <w:b/>
        </w:rPr>
      </w:pPr>
      <w:r w:rsidRPr="00C37C9E">
        <w:rPr>
          <w:rFonts w:ascii="Arial" w:hAnsi="Arial" w:cs="Arial"/>
          <w:b/>
        </w:rPr>
        <w:t>Resolución de las solicitudes</w:t>
      </w:r>
    </w:p>
    <w:p w14:paraId="2E39F2A9" w14:textId="77777777" w:rsidR="00B60251" w:rsidRPr="00C37C9E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t>La solicitud de concesión de subvención se aprueba por acuerdo de la Junta de Gobierno Local.</w:t>
      </w:r>
    </w:p>
    <w:p w14:paraId="001F02A2" w14:textId="77777777" w:rsidR="00B60251" w:rsidRPr="00C37C9E" w:rsidRDefault="00B60251" w:rsidP="00530973">
      <w:pPr>
        <w:spacing w:after="0"/>
        <w:jc w:val="both"/>
        <w:rPr>
          <w:rFonts w:cs="Arial"/>
        </w:rPr>
      </w:pPr>
    </w:p>
    <w:p w14:paraId="40B4AE09" w14:textId="77777777" w:rsidR="00B60251" w:rsidRPr="00C37C9E" w:rsidRDefault="00B60251" w:rsidP="00530973">
      <w:pPr>
        <w:pStyle w:val="Pargrafdellista"/>
        <w:numPr>
          <w:ilvl w:val="0"/>
          <w:numId w:val="9"/>
        </w:numPr>
        <w:spacing w:after="0"/>
        <w:jc w:val="both"/>
        <w:rPr>
          <w:rFonts w:ascii="Arial" w:hAnsi="Arial" w:cs="Arial"/>
        </w:rPr>
      </w:pPr>
      <w:r w:rsidRPr="00C37C9E">
        <w:rPr>
          <w:rFonts w:ascii="Arial" w:hAnsi="Arial" w:cs="Arial"/>
          <w:b/>
        </w:rPr>
        <w:t>Presentación de justificantes y solicitud de pago</w:t>
      </w:r>
    </w:p>
    <w:p w14:paraId="6E85570D" w14:textId="1519FED1" w:rsidR="00B60251" w:rsidRDefault="00B60251" w:rsidP="00530973">
      <w:pPr>
        <w:spacing w:after="0"/>
        <w:jc w:val="both"/>
        <w:rPr>
          <w:rFonts w:cs="Arial"/>
          <w:bCs/>
        </w:rPr>
      </w:pPr>
      <w:r w:rsidRPr="00C37C9E">
        <w:rPr>
          <w:rFonts w:cs="Arial"/>
        </w:rPr>
        <w:t>El plazo para la presentación de los justificantes será previsiblemente</w:t>
      </w:r>
      <w:r w:rsidR="00043557" w:rsidRPr="00755D49">
        <w:rPr>
          <w:rFonts w:cs="Arial"/>
          <w:b/>
        </w:rPr>
        <w:t xml:space="preserve"> del </w:t>
      </w:r>
      <w:r w:rsidR="00F634DE">
        <w:rPr>
          <w:rFonts w:cs="Arial"/>
          <w:b/>
        </w:rPr>
        <w:t>19 al 31 de octubre</w:t>
      </w:r>
      <w:r w:rsidR="00043557" w:rsidRPr="00755D49">
        <w:rPr>
          <w:rFonts w:cs="Arial"/>
          <w:b/>
        </w:rPr>
        <w:t xml:space="preserve"> de 2026.</w:t>
      </w:r>
      <w:r w:rsidR="00755D49">
        <w:rPr>
          <w:rFonts w:cs="Arial"/>
          <w:bCs/>
        </w:rPr>
        <w:t xml:space="preserve"> Las fechas definitivas se concretarán en la resolución de concesión de la subvención.</w:t>
      </w:r>
    </w:p>
    <w:p w14:paraId="09AB9894" w14:textId="77777777" w:rsidR="00755D49" w:rsidRPr="00755D49" w:rsidRDefault="00755D49" w:rsidP="00530973">
      <w:pPr>
        <w:spacing w:after="0"/>
        <w:jc w:val="both"/>
        <w:rPr>
          <w:rFonts w:cs="Arial"/>
          <w:bCs/>
        </w:rPr>
      </w:pPr>
    </w:p>
    <w:p w14:paraId="0C697667" w14:textId="77777777" w:rsidR="00B60251" w:rsidRDefault="00B60251" w:rsidP="00530973">
      <w:pPr>
        <w:spacing w:after="0"/>
        <w:jc w:val="both"/>
        <w:rPr>
          <w:rFonts w:cs="Arial"/>
        </w:rPr>
      </w:pPr>
      <w:r w:rsidRPr="00C37C9E">
        <w:rPr>
          <w:rFonts w:cs="Arial"/>
        </w:rPr>
        <w:lastRenderedPageBreak/>
        <w:t xml:space="preserve">La solicitud de justificación y pago está disponible en la </w:t>
      </w:r>
      <w:hyperlink r:id="rId9" w:history="1">
        <w:r w:rsidRPr="00C37C9E">
          <w:rPr>
            <w:rStyle w:val="Enlla"/>
            <w:rFonts w:cs="Arial"/>
          </w:rPr>
          <w:t>Sede electrónica</w:t>
        </w:r>
      </w:hyperlink>
      <w:r>
        <w:rPr>
          <w:rFonts w:cs="Arial"/>
        </w:rPr>
        <w:t xml:space="preserve"> del Ayuntamiento de Vila-seca (Ayudas y subvenciones).</w:t>
      </w:r>
    </w:p>
    <w:p w14:paraId="44EFF774" w14:textId="77777777" w:rsidR="00B60251" w:rsidRDefault="00B60251" w:rsidP="00530973">
      <w:pPr>
        <w:spacing w:after="0"/>
        <w:jc w:val="both"/>
        <w:rPr>
          <w:rFonts w:cs="Arial"/>
        </w:rPr>
      </w:pPr>
    </w:p>
    <w:p w14:paraId="44F4F329" w14:textId="77777777" w:rsidR="00B60251" w:rsidRDefault="00B60251" w:rsidP="00530973">
      <w:pPr>
        <w:spacing w:after="0"/>
        <w:jc w:val="both"/>
        <w:rPr>
          <w:rFonts w:cs="Arial"/>
        </w:rPr>
      </w:pPr>
      <w:r>
        <w:rPr>
          <w:rFonts w:cs="Arial"/>
        </w:rPr>
        <w:t>Se debe adjuntar la documentación siguiente:</w:t>
      </w:r>
    </w:p>
    <w:p w14:paraId="04213374" w14:textId="77777777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Documentación que acredite la publicidad hecha de la </w:t>
      </w:r>
      <w:r>
        <w:rPr>
          <w:rFonts w:ascii="Arial" w:hAnsi="Arial" w:cs="Arial"/>
          <w:b/>
        </w:rPr>
        <w:t>colaboración económica</w:t>
      </w:r>
      <w:r>
        <w:rPr>
          <w:rFonts w:ascii="Arial" w:hAnsi="Arial" w:cs="Arial"/>
        </w:rPr>
        <w:t xml:space="preserve"> del Ayuntamiento.</w:t>
      </w:r>
    </w:p>
    <w:p w14:paraId="08BFAE87" w14:textId="77777777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Relación de gastos</w:t>
      </w:r>
      <w:r>
        <w:rPr>
          <w:rFonts w:ascii="Arial" w:hAnsi="Arial" w:cs="Arial"/>
        </w:rPr>
        <w:t xml:space="preserve"> correspondientes a la subvención concedida</w:t>
      </w:r>
    </w:p>
    <w:p w14:paraId="3C972C29" w14:textId="5F703EFB" w:rsidR="00B60251" w:rsidRPr="00C37C9E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 w:rsidRPr="00C37C9E">
        <w:rPr>
          <w:rFonts w:ascii="Arial" w:hAnsi="Arial" w:cs="Arial"/>
        </w:rPr>
        <w:t xml:space="preserve">Facturas donde consten todos los datos tanto del proveedor como del destinatario (número de la factura, nombre, NIF, concepto, importe, fecha e IVA): </w:t>
      </w:r>
      <w:r w:rsidRPr="00C37C9E">
        <w:rPr>
          <w:rFonts w:ascii="Arial" w:hAnsi="Arial" w:cs="Arial"/>
          <w:b/>
        </w:rPr>
        <w:t>Serán válidas las facturas para justificar la subvención comprendidas entre el 1 de septiembre de 2025 y el 31 de agosto de 2026.</w:t>
      </w:r>
    </w:p>
    <w:p w14:paraId="0E8606CD" w14:textId="77777777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</w:rPr>
      </w:pPr>
      <w:r w:rsidRPr="00C37C9E">
        <w:rPr>
          <w:rFonts w:ascii="Arial" w:hAnsi="Arial" w:cs="Arial"/>
        </w:rPr>
        <w:t xml:space="preserve">Comprobantes bancarios (recibo domiciliado, recibo de transferencia o extracto bancario), sello de pago en efectivo u otros documentos que justifiquen el pago del gasto. </w:t>
      </w:r>
    </w:p>
    <w:p w14:paraId="46BF9B26" w14:textId="77B1E9FA" w:rsidR="00B60251" w:rsidRDefault="00B60251" w:rsidP="00530973">
      <w:pPr>
        <w:pStyle w:val="Pargrafdellista"/>
        <w:numPr>
          <w:ilvl w:val="0"/>
          <w:numId w:val="1"/>
        </w:numPr>
        <w:spacing w:after="0"/>
        <w:ind w:left="714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Se entregarán conjuntamente con una copia </w:t>
      </w:r>
      <w:r>
        <w:rPr>
          <w:rFonts w:ascii="Arial" w:hAnsi="Arial" w:cs="Arial"/>
          <w:u w:val="single"/>
        </w:rPr>
        <w:t>del acuerdo de la condiciones de la</w:t>
      </w:r>
      <w:r>
        <w:rPr>
          <w:rFonts w:ascii="Arial" w:hAnsi="Arial" w:cs="Arial"/>
        </w:rPr>
        <w:t xml:space="preserve"> subvención, firmado con certificado electrónico o firmado y sellado.</w:t>
      </w:r>
    </w:p>
    <w:p w14:paraId="3FAFCEE1" w14:textId="77777777" w:rsidR="00B60251" w:rsidRDefault="00B60251" w:rsidP="00530973">
      <w:pPr>
        <w:spacing w:after="0"/>
        <w:jc w:val="both"/>
        <w:rPr>
          <w:rFonts w:cs="Arial"/>
        </w:rPr>
      </w:pPr>
    </w:p>
    <w:p w14:paraId="56A071EB" w14:textId="6F50649F" w:rsidR="00043557" w:rsidRPr="006F4FC6" w:rsidRDefault="00B60251" w:rsidP="00530973">
      <w:pPr>
        <w:spacing w:after="0"/>
        <w:jc w:val="both"/>
        <w:rPr>
          <w:rFonts w:cs="Arial"/>
        </w:rPr>
      </w:pPr>
      <w:r>
        <w:rPr>
          <w:rFonts w:cs="Arial"/>
        </w:rPr>
        <w:t>Cualquier duda que tengáis en cuanto a la tramitación de esta subvención, quedamos a vuestra disposición en el Área de Enseñanza del Ayuntamiento de Vila-seca.</w:t>
      </w:r>
    </w:p>
    <w:sectPr w:rsidR="00043557" w:rsidRPr="006F4FC6" w:rsidSect="005846CC">
      <w:headerReference w:type="default" r:id="rId10"/>
      <w:footerReference w:type="default" r:id="rId11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A44ED" w14:textId="77777777" w:rsidR="00EF7CB2" w:rsidRDefault="00EF7CB2" w:rsidP="00934D6E">
      <w:pPr>
        <w:spacing w:after="0" w:line="240" w:lineRule="auto"/>
      </w:pPr>
      <w:r>
        <w:separator/>
      </w:r>
    </w:p>
  </w:endnote>
  <w:endnote w:type="continuationSeparator" w:id="0">
    <w:p w14:paraId="36FE2150" w14:textId="77777777" w:rsidR="00EF7CB2" w:rsidRDefault="00EF7CB2" w:rsidP="0093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A094E" w14:textId="77777777" w:rsidR="00934D6E" w:rsidRDefault="00934D6E" w:rsidP="00934D6E">
    <w:pPr>
      <w:pStyle w:val="Peu"/>
      <w:rPr>
        <w:rFonts w:cs="Arial"/>
        <w:color w:val="003DA5"/>
        <w:sz w:val="17"/>
        <w:szCs w:val="17"/>
      </w:rPr>
    </w:pPr>
  </w:p>
  <w:p w14:paraId="4FC3D23F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Plaza de la Iglesia, 26</w:t>
    </w:r>
  </w:p>
  <w:p w14:paraId="26659DB8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43480 Aldea Seca</w:t>
    </w:r>
  </w:p>
  <w:p w14:paraId="236065BA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Tel. 977 309 300</w:t>
    </w:r>
  </w:p>
  <w:p w14:paraId="442B47CB" w14:textId="77777777" w:rsidR="00934D6E" w:rsidRPr="00B27B37" w:rsidRDefault="00934D6E" w:rsidP="00934D6E">
    <w:pPr>
      <w:pStyle w:val="Peu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Fax. 977 309 301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59DD2" w14:textId="77777777" w:rsidR="00EF7CB2" w:rsidRDefault="00EF7CB2" w:rsidP="00934D6E">
      <w:pPr>
        <w:spacing w:after="0" w:line="240" w:lineRule="auto"/>
      </w:pPr>
      <w:r>
        <w:separator/>
      </w:r>
    </w:p>
  </w:footnote>
  <w:footnote w:type="continuationSeparator" w:id="0">
    <w:p w14:paraId="4B59FD14" w14:textId="77777777" w:rsidR="00EF7CB2" w:rsidRDefault="00EF7CB2" w:rsidP="00934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73982" w14:textId="3ECFA636" w:rsidR="00934D6E" w:rsidRDefault="00934D6E">
    <w:pPr>
      <w:pStyle w:val="Capalera"/>
    </w:pPr>
    <w:r w:rsidRPr="00934D6E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68C3C8B" wp14:editId="2CFB9204">
          <wp:simplePos x="0" y="0"/>
          <wp:positionH relativeFrom="column">
            <wp:posOffset>-289560</wp:posOffset>
          </wp:positionH>
          <wp:positionV relativeFrom="paragraph">
            <wp:posOffset>-173355</wp:posOffset>
          </wp:positionV>
          <wp:extent cx="1714500" cy="1047750"/>
          <wp:effectExtent l="19050" t="0" r="0" b="0"/>
          <wp:wrapTopAndBottom/>
          <wp:docPr id="93710640" name="Imagen 3" descr="Escudo-1 tin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t-1 tint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047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4439F"/>
    <w:multiLevelType w:val="hybridMultilevel"/>
    <w:tmpl w:val="B70848AE"/>
    <w:lvl w:ilvl="0" w:tplc="0403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490A4BA4"/>
    <w:multiLevelType w:val="hybridMultilevel"/>
    <w:tmpl w:val="7FEA9C60"/>
    <w:lvl w:ilvl="0" w:tplc="66EA8D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96D9E"/>
    <w:multiLevelType w:val="hybridMultilevel"/>
    <w:tmpl w:val="0DAE3E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D1473"/>
    <w:multiLevelType w:val="hybridMultilevel"/>
    <w:tmpl w:val="C706C19E"/>
    <w:lvl w:ilvl="0" w:tplc="47C0DF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B81345"/>
    <w:multiLevelType w:val="hybridMultilevel"/>
    <w:tmpl w:val="F2FA00E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7F93628"/>
    <w:multiLevelType w:val="hybridMultilevel"/>
    <w:tmpl w:val="AD867860"/>
    <w:lvl w:ilvl="0" w:tplc="FCF25FE8">
      <w:start w:val="3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eastAsiaTheme="minorHAnsi" w:hAnsi="Calibri" w:hint="default"/>
      </w:rPr>
    </w:lvl>
    <w:lvl w:ilvl="1" w:tplc="56ACA044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D3F7FF0"/>
    <w:multiLevelType w:val="hybridMultilevel"/>
    <w:tmpl w:val="C930EDB0"/>
    <w:lvl w:ilvl="0" w:tplc="8700A5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C860CAF"/>
    <w:multiLevelType w:val="hybridMultilevel"/>
    <w:tmpl w:val="7F4ADE84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32560"/>
    <w:multiLevelType w:val="hybridMultilevel"/>
    <w:tmpl w:val="2DBAB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5575012">
    <w:abstractNumId w:val="2"/>
  </w:num>
  <w:num w:numId="2" w16cid:durableId="903835340">
    <w:abstractNumId w:val="3"/>
  </w:num>
  <w:num w:numId="3" w16cid:durableId="1876700330">
    <w:abstractNumId w:val="1"/>
  </w:num>
  <w:num w:numId="4" w16cid:durableId="320471049">
    <w:abstractNumId w:val="5"/>
  </w:num>
  <w:num w:numId="5" w16cid:durableId="1719547298">
    <w:abstractNumId w:val="6"/>
  </w:num>
  <w:num w:numId="6" w16cid:durableId="2120753430">
    <w:abstractNumId w:val="0"/>
  </w:num>
  <w:num w:numId="7" w16cid:durableId="490222698">
    <w:abstractNumId w:val="4"/>
  </w:num>
  <w:num w:numId="8" w16cid:durableId="1675494687">
    <w:abstractNumId w:val="7"/>
  </w:num>
  <w:num w:numId="9" w16cid:durableId="9154832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3239938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31404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6E"/>
    <w:rsid w:val="00043557"/>
    <w:rsid w:val="000729D6"/>
    <w:rsid w:val="000D10FA"/>
    <w:rsid w:val="000D433A"/>
    <w:rsid w:val="001403DC"/>
    <w:rsid w:val="00154163"/>
    <w:rsid w:val="002A2CA5"/>
    <w:rsid w:val="002C3896"/>
    <w:rsid w:val="002D0F31"/>
    <w:rsid w:val="0030054F"/>
    <w:rsid w:val="00301503"/>
    <w:rsid w:val="0032341B"/>
    <w:rsid w:val="003D1152"/>
    <w:rsid w:val="0043554B"/>
    <w:rsid w:val="00441F18"/>
    <w:rsid w:val="00445C52"/>
    <w:rsid w:val="00472749"/>
    <w:rsid w:val="00486630"/>
    <w:rsid w:val="005248E2"/>
    <w:rsid w:val="00524A40"/>
    <w:rsid w:val="00530063"/>
    <w:rsid w:val="00530973"/>
    <w:rsid w:val="0055384F"/>
    <w:rsid w:val="005629BB"/>
    <w:rsid w:val="00562D33"/>
    <w:rsid w:val="005846CC"/>
    <w:rsid w:val="00595F7D"/>
    <w:rsid w:val="00597C97"/>
    <w:rsid w:val="00675F93"/>
    <w:rsid w:val="006F4FC6"/>
    <w:rsid w:val="00755D49"/>
    <w:rsid w:val="007845B5"/>
    <w:rsid w:val="007B6517"/>
    <w:rsid w:val="007F05D0"/>
    <w:rsid w:val="00802A52"/>
    <w:rsid w:val="00807971"/>
    <w:rsid w:val="00846273"/>
    <w:rsid w:val="0088649B"/>
    <w:rsid w:val="008F24A9"/>
    <w:rsid w:val="00905586"/>
    <w:rsid w:val="00934D6E"/>
    <w:rsid w:val="00965B23"/>
    <w:rsid w:val="00986A3C"/>
    <w:rsid w:val="0099153E"/>
    <w:rsid w:val="009942E9"/>
    <w:rsid w:val="009F3482"/>
    <w:rsid w:val="00A14B34"/>
    <w:rsid w:val="00B463E4"/>
    <w:rsid w:val="00B60251"/>
    <w:rsid w:val="00BA3FE8"/>
    <w:rsid w:val="00C05AAB"/>
    <w:rsid w:val="00C37C9E"/>
    <w:rsid w:val="00D2715B"/>
    <w:rsid w:val="00D31AA9"/>
    <w:rsid w:val="00D34870"/>
    <w:rsid w:val="00D52D91"/>
    <w:rsid w:val="00D95BAB"/>
    <w:rsid w:val="00DC4B7E"/>
    <w:rsid w:val="00E94B1F"/>
    <w:rsid w:val="00EF7CB2"/>
    <w:rsid w:val="00F6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ADCDD8"/>
  <w15:docId w15:val="{4D12956D-BC97-4E5F-87B4-C392AE41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BAB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34D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934D6E"/>
  </w:style>
  <w:style w:type="paragraph" w:styleId="Peu">
    <w:name w:val="footer"/>
    <w:basedOn w:val="Normal"/>
    <w:link w:val="PeuCar"/>
    <w:unhideWhenUsed/>
    <w:rsid w:val="00934D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934D6E"/>
  </w:style>
  <w:style w:type="paragraph" w:styleId="Textdeglobus">
    <w:name w:val="Balloon Text"/>
    <w:basedOn w:val="Normal"/>
    <w:link w:val="TextdeglobusCar"/>
    <w:uiPriority w:val="99"/>
    <w:semiHidden/>
    <w:unhideWhenUsed/>
    <w:rsid w:val="00934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34D6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32341B"/>
    <w:pPr>
      <w:ind w:left="720"/>
      <w:contextualSpacing/>
    </w:pPr>
    <w:rPr>
      <w:rFonts w:asciiTheme="minorHAnsi" w:hAnsiTheme="minorHAnsi"/>
    </w:rPr>
  </w:style>
  <w:style w:type="character" w:styleId="Enlla">
    <w:name w:val="Hyperlink"/>
    <w:basedOn w:val="Lletraperdefectedelpargraf"/>
    <w:uiPriority w:val="99"/>
    <w:unhideWhenUsed/>
    <w:rsid w:val="0032341B"/>
    <w:rPr>
      <w:color w:val="0000FF"/>
      <w:u w:val="single"/>
    </w:rPr>
  </w:style>
  <w:style w:type="paragraph" w:customStyle="1" w:styleId="Default">
    <w:name w:val="Default"/>
    <w:rsid w:val="0032341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Lletraperdefectedelpargraf"/>
    <w:link w:val="MSGENFONTSTYLENAMETEMPLATEROLENUMBERMSGENFONTSTYLENAMEBYROLETEXT20"/>
    <w:rsid w:val="00BA3FE8"/>
    <w:rPr>
      <w:rFonts w:eastAsia="Arial" w:cs="Arial"/>
      <w:sz w:val="21"/>
      <w:szCs w:val="21"/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Normal"/>
    <w:link w:val="MSGENFONTSTYLENAMETEMPLATEROLENUMBERMSGENFONTSTYLENAMEBYROLETEXT2"/>
    <w:rsid w:val="00BA3FE8"/>
    <w:pPr>
      <w:widowControl w:val="0"/>
      <w:shd w:val="clear" w:color="auto" w:fill="FFFFFF"/>
      <w:spacing w:before="700" w:after="0" w:line="283" w:lineRule="exact"/>
      <w:ind w:hanging="340"/>
    </w:pPr>
    <w:rPr>
      <w:rFonts w:eastAsia="Arial" w:cs="Arial"/>
      <w:sz w:val="21"/>
      <w:szCs w:val="21"/>
    </w:rPr>
  </w:style>
  <w:style w:type="character" w:styleId="Textdelcontenidor">
    <w:name w:val="Placeholder Text"/>
    <w:basedOn w:val="Lletraperdefectedelpargraf"/>
    <w:uiPriority w:val="99"/>
    <w:semiHidden/>
    <w:rsid w:val="00D2715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-seca.eadministracio.cat/?x=l0ThWE3rdfdQrAvJXtORtXTi3jhitrYYWiNkxr-QFc-4dBNsG8FxpAg6WlOSTdTGD8Utj6b-dej07Gj1HpW8uWzOIQcjx*bd3DtVAdibANU3-RrbXhqcLJADhKrF3LvecTcQ550uI-NErxEDioER9qoQsI-2BNlnHIbeAe7CE3DJyTGyxhq*YGlTJx4bQJ4SrMf9mqbWaGf2tZtJ4K7hA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ila-seca.eadministracio.cat/?x=l0ThWE3rdfdQrAvJXtORtXTi3jhitrYYWiNkxr-QFc-4dBNsG8FxpAg6WlOSTdTGD8Utj6b-dej07Gj1HpW8uWzOIQcjx*bd3DtVAdibANU3-RrbXhqcLJADhKrF3LvecTcQ550uI-NErxEDioER9qoQsI-2BNlnHIbeAe7CE3DJyTGyxhq*YGlTJx4bQJ4SrMf9mqbWaGf2tZtJ4K7hA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61826-8E69-4CB5-A69B-949DC1F9A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mfranco</dc:creator>
  <cp:lastModifiedBy>Montserrat Franco Serra</cp:lastModifiedBy>
  <cp:revision>2</cp:revision>
  <cp:lastPrinted>2021-04-30T08:21:00Z</cp:lastPrinted>
  <dcterms:created xsi:type="dcterms:W3CDTF">2026-03-16T14:52:00Z</dcterms:created>
  <dcterms:modified xsi:type="dcterms:W3CDTF">2026-09-18T20:08:00Z</dcterms:modified>
</cp:coreProperties>
</file>