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CB7" w:rsidRDefault="009B3781">
      <w:pPr>
        <w:pStyle w:val="Textoindependiente"/>
        <w:spacing w:before="6"/>
        <w:rPr>
          <w:rFonts w:ascii="Microsoft Sans Serif"/>
          <w:sz w:val="25"/>
        </w:rPr>
      </w:pPr>
      <w:r>
        <w:rPr>
          <w:rFonts w:ascii="Microsoft Sans Serif"/>
          <w:sz w:val="25"/>
        </w:rPr>
        <w:t xml:space="preserve"> </w:t>
      </w:r>
    </w:p>
    <w:p w:rsidR="005E2CB7" w:rsidRPr="00DE1BFF" w:rsidRDefault="00493405" w:rsidP="00DE1BFF">
      <w:pPr>
        <w:jc w:val="center"/>
        <w:rPr>
          <w:b/>
        </w:rPr>
      </w:pPr>
      <w:r w:rsidRPr="00DE1BFF">
        <w:rPr>
          <w:b/>
        </w:rPr>
        <w:t>PROPUESTA</w:t>
      </w:r>
      <w:r w:rsidRPr="00DE1BFF">
        <w:rPr>
          <w:b/>
          <w:spacing w:val="-4"/>
        </w:rPr>
        <w:t xml:space="preserve"> </w:t>
      </w:r>
      <w:r w:rsidRPr="00DE1BFF">
        <w:rPr>
          <w:b/>
        </w:rPr>
        <w:t>DE</w:t>
      </w:r>
      <w:r w:rsidRPr="00DE1BFF">
        <w:rPr>
          <w:b/>
          <w:spacing w:val="59"/>
        </w:rPr>
        <w:t xml:space="preserve"> </w:t>
      </w:r>
      <w:r w:rsidRPr="00DE1BFF">
        <w:rPr>
          <w:b/>
        </w:rPr>
        <w:t>RESOLUCIÓN</w:t>
      </w:r>
    </w:p>
    <w:p w:rsidR="005E2CB7" w:rsidRPr="00493405" w:rsidRDefault="00100F18">
      <w:pPr>
        <w:pStyle w:val="Textoindependiente"/>
        <w:spacing w:before="3"/>
        <w:rPr>
          <w:rFonts w:ascii="Open Sans" w:hAnsi="Open Sans" w:cs="Open Sans"/>
          <w:b/>
        </w:rPr>
      </w:pPr>
      <w:r>
        <w:rPr>
          <w:rFonts w:ascii="Open Sans" w:hAnsi="Open Sans" w:cs="Open Sans"/>
        </w:rPr>
        <w:pict>
          <v:shape id="_x0000_s1026" style="position:absolute;margin-left:69.45pt;margin-top:10.4pt;width:456.4pt;height:1.5pt;z-index:-251658752;mso-wrap-distance-left:0;mso-wrap-distance-right:0;mso-position-horizontal-relative:page" coordorigin="1389,208" coordsize="9128,30" o:spt="100" adj="0,,0" path="m1389,208r9128,m1389,238r9128,e" filled="f">
            <v:stroke joinstyle="round"/>
            <v:formulas/>
            <v:path arrowok="t" o:connecttype="segments"/>
            <w10:wrap type="topAndBottom" anchorx="page"/>
          </v:shape>
        </w:pict>
      </w:r>
    </w:p>
    <w:p w:rsidR="005E2CB7" w:rsidRPr="00493405" w:rsidRDefault="005E2CB7">
      <w:pPr>
        <w:pStyle w:val="Textoindependiente"/>
        <w:spacing w:before="6"/>
        <w:rPr>
          <w:rFonts w:ascii="Open Sans" w:hAnsi="Open Sans" w:cs="Open Sans"/>
          <w:b/>
        </w:rPr>
      </w:pPr>
    </w:p>
    <w:p w:rsidR="005E2CB7" w:rsidRPr="00784199" w:rsidRDefault="00493405" w:rsidP="00784199">
      <w:pPr>
        <w:ind w:left="567" w:right="747"/>
        <w:jc w:val="both"/>
        <w:rPr>
          <w:rFonts w:ascii="Open Sans" w:hAnsi="Open Sans" w:cs="Open Sans"/>
          <w:color w:val="000080"/>
        </w:rPr>
      </w:pPr>
      <w:r w:rsidRPr="00493405">
        <w:rPr>
          <w:rFonts w:ascii="Open Sans" w:hAnsi="Open Sans" w:cs="Open Sans"/>
        </w:rPr>
        <w:t>Examinado el expediente que se tramita en relación con la elaboración del Proyecto de la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 xml:space="preserve">concentración parcelaria de carácter privado de </w:t>
      </w:r>
      <w:r w:rsidR="004851B5">
        <w:rPr>
          <w:rFonts w:ascii="Open Sans" w:hAnsi="Open Sans" w:cs="Open Sans"/>
          <w:color w:val="0070C0"/>
        </w:rPr>
        <w:t>CIERADES</w:t>
      </w:r>
      <w:r w:rsidR="00C7673A">
        <w:rPr>
          <w:rFonts w:ascii="Open Sans" w:hAnsi="Open Sans" w:cs="Open Sans"/>
          <w:color w:val="0070C0"/>
        </w:rPr>
        <w:t xml:space="preserve"> </w:t>
      </w:r>
      <w:r w:rsidR="004851B5">
        <w:rPr>
          <w:rFonts w:ascii="Open Sans" w:hAnsi="Open Sans" w:cs="Open Sans"/>
          <w:color w:val="0070C0"/>
        </w:rPr>
        <w:t>(CANGAS DEL NARCEA</w:t>
      </w:r>
      <w:r w:rsidR="009B3781" w:rsidRPr="009B3781">
        <w:rPr>
          <w:rFonts w:ascii="Open Sans" w:hAnsi="Open Sans" w:cs="Open Sans"/>
          <w:color w:val="0070C0"/>
        </w:rPr>
        <w:t>)</w:t>
      </w:r>
      <w:r w:rsidRPr="00493405">
        <w:rPr>
          <w:rFonts w:ascii="Open Sans" w:hAnsi="Open Sans" w:cs="Open Sans"/>
        </w:rPr>
        <w:t>, que tiene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como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base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los siguientes</w:t>
      </w:r>
    </w:p>
    <w:p w:rsidR="005E2CB7" w:rsidRPr="00493405" w:rsidRDefault="005E2CB7">
      <w:pPr>
        <w:pStyle w:val="Textoindependiente"/>
        <w:spacing w:before="6"/>
        <w:rPr>
          <w:rFonts w:ascii="Open Sans" w:hAnsi="Open Sans" w:cs="Open Sans"/>
        </w:rPr>
      </w:pPr>
    </w:p>
    <w:p w:rsidR="005E2CB7" w:rsidRDefault="00493405" w:rsidP="00DE1BFF">
      <w:pPr>
        <w:jc w:val="center"/>
        <w:rPr>
          <w:rFonts w:ascii="Open Sans" w:hAnsi="Open Sans" w:cs="Open Sans"/>
          <w:b/>
        </w:rPr>
      </w:pPr>
      <w:r w:rsidRPr="00DE1BFF">
        <w:rPr>
          <w:rFonts w:ascii="Open Sans" w:hAnsi="Open Sans" w:cs="Open Sans"/>
          <w:b/>
        </w:rPr>
        <w:t>ANTECEDENTES</w:t>
      </w:r>
      <w:r w:rsidRPr="00DE1BFF">
        <w:rPr>
          <w:rFonts w:ascii="Open Sans" w:hAnsi="Open Sans" w:cs="Open Sans"/>
          <w:b/>
          <w:spacing w:val="-6"/>
        </w:rPr>
        <w:t xml:space="preserve"> </w:t>
      </w:r>
      <w:r w:rsidRPr="00DE1BFF">
        <w:rPr>
          <w:rFonts w:ascii="Open Sans" w:hAnsi="Open Sans" w:cs="Open Sans"/>
          <w:b/>
        </w:rPr>
        <w:t>DE</w:t>
      </w:r>
      <w:r w:rsidRPr="00DE1BFF">
        <w:rPr>
          <w:rFonts w:ascii="Open Sans" w:hAnsi="Open Sans" w:cs="Open Sans"/>
          <w:b/>
          <w:spacing w:val="-5"/>
        </w:rPr>
        <w:t xml:space="preserve"> </w:t>
      </w:r>
      <w:r w:rsidR="00DE1BFF" w:rsidRPr="00DE1BFF">
        <w:rPr>
          <w:rFonts w:ascii="Open Sans" w:hAnsi="Open Sans" w:cs="Open Sans"/>
          <w:b/>
        </w:rPr>
        <w:t>HECHO</w:t>
      </w:r>
    </w:p>
    <w:p w:rsidR="00DE1BFF" w:rsidRPr="00493405" w:rsidRDefault="00DE1BFF" w:rsidP="00DE1BFF">
      <w:pPr>
        <w:jc w:val="center"/>
        <w:rPr>
          <w:rFonts w:ascii="Open Sans" w:hAnsi="Open Sans" w:cs="Open Sans"/>
          <w:b/>
        </w:rPr>
      </w:pPr>
    </w:p>
    <w:p w:rsidR="005E2CB7" w:rsidRPr="00493405" w:rsidRDefault="00493405">
      <w:pPr>
        <w:pStyle w:val="Textoindependiente"/>
        <w:ind w:left="828" w:right="793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Primero.-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>El inicio del procedimiento de la concentración parcelaria de carácter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 xml:space="preserve">privado de </w:t>
      </w:r>
      <w:r w:rsidR="004851B5">
        <w:rPr>
          <w:rFonts w:ascii="Open Sans" w:hAnsi="Open Sans" w:cs="Open Sans"/>
          <w:color w:val="0070C0"/>
        </w:rPr>
        <w:t>CIERADES</w:t>
      </w:r>
      <w:r w:rsidR="009B3781" w:rsidRPr="009B3781">
        <w:rPr>
          <w:rFonts w:ascii="Open Sans" w:hAnsi="Open Sans" w:cs="Open Sans"/>
          <w:color w:val="0070C0"/>
        </w:rPr>
        <w:t xml:space="preserve"> (</w:t>
      </w:r>
      <w:r w:rsidR="004851B5">
        <w:rPr>
          <w:rFonts w:ascii="Open Sans" w:hAnsi="Open Sans" w:cs="Open Sans"/>
          <w:color w:val="0070C0"/>
        </w:rPr>
        <w:t>CANGAS DEL NARCEA</w:t>
      </w:r>
      <w:r w:rsidR="009B3781" w:rsidRPr="009B3781">
        <w:rPr>
          <w:rFonts w:ascii="Open Sans" w:hAnsi="Open Sans" w:cs="Open Sans"/>
          <w:color w:val="0070C0"/>
        </w:rPr>
        <w:t>)</w:t>
      </w:r>
      <w:r w:rsidRPr="00493405">
        <w:rPr>
          <w:rFonts w:ascii="Open Sans" w:hAnsi="Open Sans" w:cs="Open Sans"/>
        </w:rPr>
        <w:t xml:space="preserve">, se autorizó por Resolución de </w:t>
      </w:r>
      <w:r w:rsidR="00C7673A">
        <w:rPr>
          <w:rFonts w:ascii="Open Sans" w:hAnsi="Open Sans" w:cs="Open Sans"/>
          <w:color w:val="0070C0"/>
        </w:rPr>
        <w:t>0</w:t>
      </w:r>
      <w:r w:rsidR="004851B5">
        <w:rPr>
          <w:rFonts w:ascii="Open Sans" w:hAnsi="Open Sans" w:cs="Open Sans"/>
          <w:color w:val="0070C0"/>
        </w:rPr>
        <w:t>5</w:t>
      </w:r>
      <w:r w:rsidR="00DB50B1" w:rsidRPr="00DB50B1">
        <w:rPr>
          <w:rFonts w:ascii="Open Sans" w:hAnsi="Open Sans" w:cs="Open Sans"/>
          <w:color w:val="0070C0"/>
        </w:rPr>
        <w:t xml:space="preserve"> de </w:t>
      </w:r>
      <w:r w:rsidR="00C7673A">
        <w:rPr>
          <w:rFonts w:ascii="Open Sans" w:hAnsi="Open Sans" w:cs="Open Sans"/>
          <w:color w:val="0070C0"/>
        </w:rPr>
        <w:t>marzo</w:t>
      </w:r>
      <w:r w:rsidR="004851B5">
        <w:rPr>
          <w:rFonts w:ascii="Open Sans" w:hAnsi="Open Sans" w:cs="Open Sans"/>
          <w:color w:val="0070C0"/>
        </w:rPr>
        <w:t xml:space="preserve"> de 2019</w:t>
      </w:r>
      <w:r w:rsidRPr="00493405">
        <w:rPr>
          <w:rFonts w:ascii="Open Sans" w:hAnsi="Open Sans" w:cs="Open Sans"/>
        </w:rPr>
        <w:t>, conforme a lo regulado en el Decreto 80/97, de 18 de diciembre, por el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establece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procedimiento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concentración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parcelaria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carácter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privado.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 xml:space="preserve">Segundo.- </w:t>
      </w:r>
      <w:r w:rsidRPr="00493405">
        <w:rPr>
          <w:rFonts w:ascii="Open Sans" w:hAnsi="Open Sans" w:cs="Open Sans"/>
        </w:rPr>
        <w:t xml:space="preserve">Por Decreto </w:t>
      </w:r>
      <w:r w:rsidR="004851B5">
        <w:rPr>
          <w:rFonts w:ascii="Open Sans" w:hAnsi="Open Sans" w:cs="Open Sans"/>
          <w:color w:val="0070C0"/>
        </w:rPr>
        <w:t>36/2025</w:t>
      </w:r>
      <w:r w:rsidR="00DB50B1" w:rsidRPr="00DB50B1">
        <w:rPr>
          <w:rFonts w:ascii="Open Sans" w:hAnsi="Open Sans" w:cs="Open Sans"/>
          <w:color w:val="0070C0"/>
        </w:rPr>
        <w:t xml:space="preserve">, de </w:t>
      </w:r>
      <w:r w:rsidR="004851B5">
        <w:rPr>
          <w:rFonts w:ascii="Open Sans" w:hAnsi="Open Sans" w:cs="Open Sans"/>
          <w:color w:val="0070C0"/>
        </w:rPr>
        <w:t>07</w:t>
      </w:r>
      <w:r w:rsidR="00DB50B1" w:rsidRPr="00DB50B1">
        <w:rPr>
          <w:rFonts w:ascii="Open Sans" w:hAnsi="Open Sans" w:cs="Open Sans"/>
          <w:color w:val="0070C0"/>
        </w:rPr>
        <w:t xml:space="preserve"> de </w:t>
      </w:r>
      <w:r w:rsidR="004851B5">
        <w:rPr>
          <w:rFonts w:ascii="Open Sans" w:hAnsi="Open Sans" w:cs="Open Sans"/>
          <w:color w:val="0070C0"/>
        </w:rPr>
        <w:t>marzo</w:t>
      </w:r>
      <w:r w:rsidR="00DB50B1" w:rsidRPr="00DB50B1">
        <w:rPr>
          <w:rFonts w:ascii="Open Sans" w:hAnsi="Open Sans" w:cs="Open Sans"/>
          <w:color w:val="0070C0"/>
        </w:rPr>
        <w:t xml:space="preserve"> </w:t>
      </w:r>
      <w:r w:rsidR="00C56639" w:rsidRPr="00DB50B1">
        <w:rPr>
          <w:rFonts w:ascii="Open Sans" w:hAnsi="Open Sans" w:cs="Open Sans"/>
          <w:color w:val="0070C0"/>
        </w:rPr>
        <w:t xml:space="preserve">(BOPA de </w:t>
      </w:r>
      <w:r w:rsidR="004851B5">
        <w:rPr>
          <w:rFonts w:ascii="Open Sans" w:hAnsi="Open Sans" w:cs="Open Sans"/>
          <w:color w:val="0070C0"/>
        </w:rPr>
        <w:t>24/03/2025</w:t>
      </w:r>
      <w:r w:rsidR="00C56639" w:rsidRPr="00DB50B1">
        <w:rPr>
          <w:rFonts w:ascii="Open Sans" w:hAnsi="Open Sans" w:cs="Open Sans"/>
          <w:color w:val="0070C0"/>
        </w:rPr>
        <w:t>)</w:t>
      </w:r>
      <w:r w:rsidRPr="00DB50B1">
        <w:rPr>
          <w:rFonts w:ascii="Open Sans" w:hAnsi="Open Sans" w:cs="Open Sans"/>
          <w:color w:val="0070C0"/>
        </w:rPr>
        <w:t xml:space="preserve"> </w:t>
      </w:r>
      <w:r w:rsidRPr="00493405">
        <w:rPr>
          <w:rFonts w:ascii="Open Sans" w:hAnsi="Open Sans" w:cs="Open Sans"/>
        </w:rPr>
        <w:t>del Consejo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Gobierno</w:t>
      </w:r>
      <w:r w:rsidRPr="00493405">
        <w:rPr>
          <w:rFonts w:ascii="Open Sans" w:hAnsi="Open Sans" w:cs="Open Sans"/>
          <w:spacing w:val="-3"/>
        </w:rPr>
        <w:t xml:space="preserve"> </w:t>
      </w:r>
      <w:r w:rsidRPr="00493405">
        <w:rPr>
          <w:rFonts w:ascii="Open Sans" w:hAnsi="Open Sans" w:cs="Open Sans"/>
        </w:rPr>
        <w:t>del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Principado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Asturias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se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declaró</w:t>
      </w:r>
      <w:r w:rsidRPr="00493405">
        <w:rPr>
          <w:rFonts w:ascii="Open Sans" w:hAnsi="Open Sans" w:cs="Open Sans"/>
          <w:spacing w:val="-3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utilidad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pública</w:t>
      </w:r>
      <w:r w:rsidRPr="00493405">
        <w:rPr>
          <w:rFonts w:ascii="Open Sans" w:hAnsi="Open Sans" w:cs="Open Sans"/>
          <w:spacing w:val="-3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zona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referencia.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6" w:firstLine="680"/>
        <w:jc w:val="both"/>
        <w:rPr>
          <w:rFonts w:ascii="Open Sans" w:hAnsi="Open Sans" w:cs="Open Sans"/>
        </w:rPr>
      </w:pPr>
      <w:r w:rsidRPr="00C56639">
        <w:rPr>
          <w:rFonts w:ascii="Open Sans" w:hAnsi="Open Sans" w:cs="Open Sans"/>
          <w:b/>
        </w:rPr>
        <w:t>Tercero.-</w:t>
      </w:r>
      <w:r w:rsidRPr="00C56639">
        <w:rPr>
          <w:rFonts w:ascii="Open Sans" w:hAnsi="Open Sans" w:cs="Open Sans"/>
          <w:b/>
          <w:spacing w:val="1"/>
        </w:rPr>
        <w:t xml:space="preserve"> </w:t>
      </w:r>
      <w:r w:rsidRPr="00C56639">
        <w:rPr>
          <w:rFonts w:ascii="Open Sans" w:hAnsi="Open Sans" w:cs="Open Sans"/>
        </w:rPr>
        <w:t>La resolución aprobatoria del Proyecto de Concentración Parcelaria de la</w:t>
      </w:r>
      <w:r w:rsidRPr="00C56639">
        <w:rPr>
          <w:rFonts w:ascii="Open Sans" w:hAnsi="Open Sans" w:cs="Open Sans"/>
          <w:spacing w:val="1"/>
        </w:rPr>
        <w:t xml:space="preserve"> </w:t>
      </w:r>
      <w:r w:rsidRPr="00C56639">
        <w:rPr>
          <w:rFonts w:ascii="Open Sans" w:hAnsi="Open Sans" w:cs="Open Sans"/>
        </w:rPr>
        <w:t>zona,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conforme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al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artículo</w:t>
      </w:r>
      <w:r w:rsidRPr="00C56639">
        <w:rPr>
          <w:rFonts w:ascii="Open Sans" w:hAnsi="Open Sans" w:cs="Open Sans"/>
          <w:spacing w:val="66"/>
        </w:rPr>
        <w:t xml:space="preserve"> </w:t>
      </w:r>
      <w:r w:rsidRPr="00C56639">
        <w:rPr>
          <w:rFonts w:ascii="Open Sans" w:hAnsi="Open Sans" w:cs="Open Sans"/>
        </w:rPr>
        <w:t>8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del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Decreto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80/97,</w:t>
      </w:r>
      <w:r w:rsidRPr="00C56639">
        <w:rPr>
          <w:rFonts w:ascii="Open Sans" w:hAnsi="Open Sans" w:cs="Open Sans"/>
          <w:spacing w:val="66"/>
        </w:rPr>
        <w:t xml:space="preserve"> </w:t>
      </w:r>
      <w:r w:rsidRPr="0033118D">
        <w:rPr>
          <w:rFonts w:ascii="Open Sans" w:hAnsi="Open Sans" w:cs="Open Sans"/>
          <w:color w:val="0070C0"/>
        </w:rPr>
        <w:t>de</w:t>
      </w:r>
      <w:r w:rsidRPr="0033118D">
        <w:rPr>
          <w:rFonts w:ascii="Open Sans" w:hAnsi="Open Sans" w:cs="Open Sans"/>
          <w:color w:val="0070C0"/>
          <w:spacing w:val="66"/>
        </w:rPr>
        <w:t xml:space="preserve"> </w:t>
      </w:r>
      <w:r w:rsidR="004851B5">
        <w:rPr>
          <w:rFonts w:ascii="Open Sans" w:hAnsi="Open Sans" w:cs="Open Sans"/>
          <w:color w:val="0070C0"/>
        </w:rPr>
        <w:t>19 de noviembre</w:t>
      </w:r>
      <w:r w:rsidR="00C7673A">
        <w:rPr>
          <w:rFonts w:ascii="Open Sans" w:hAnsi="Open Sans" w:cs="Open Sans"/>
          <w:color w:val="0070C0"/>
        </w:rPr>
        <w:t xml:space="preserve"> de 2025</w:t>
      </w:r>
      <w:r w:rsidRPr="0033118D">
        <w:rPr>
          <w:rFonts w:ascii="Open Sans" w:hAnsi="Open Sans" w:cs="Open Sans"/>
          <w:color w:val="0070C0"/>
        </w:rPr>
        <w:t>,</w:t>
      </w:r>
      <w:r w:rsidRPr="0033118D">
        <w:rPr>
          <w:rFonts w:ascii="Open Sans" w:hAnsi="Open Sans" w:cs="Open Sans"/>
          <w:color w:val="0070C0"/>
          <w:spacing w:val="65"/>
        </w:rPr>
        <w:t xml:space="preserve"> </w:t>
      </w:r>
      <w:r w:rsidRPr="0033118D">
        <w:rPr>
          <w:rFonts w:ascii="Open Sans" w:hAnsi="Open Sans" w:cs="Open Sans"/>
          <w:color w:val="0070C0"/>
        </w:rPr>
        <w:t>fue</w:t>
      </w:r>
      <w:r w:rsidRPr="0033118D">
        <w:rPr>
          <w:rFonts w:ascii="Open Sans" w:hAnsi="Open Sans" w:cs="Open Sans"/>
          <w:color w:val="0070C0"/>
          <w:spacing w:val="65"/>
        </w:rPr>
        <w:t xml:space="preserve"> </w:t>
      </w:r>
      <w:r w:rsidRPr="0033118D">
        <w:rPr>
          <w:rFonts w:ascii="Open Sans" w:hAnsi="Open Sans" w:cs="Open Sans"/>
          <w:color w:val="0070C0"/>
        </w:rPr>
        <w:t>sometida</w:t>
      </w:r>
      <w:r w:rsidRPr="0033118D">
        <w:rPr>
          <w:rFonts w:ascii="Open Sans" w:hAnsi="Open Sans" w:cs="Open Sans"/>
          <w:color w:val="0070C0"/>
          <w:spacing w:val="65"/>
        </w:rPr>
        <w:t xml:space="preserve"> </w:t>
      </w:r>
      <w:r w:rsidRPr="0033118D">
        <w:rPr>
          <w:rFonts w:ascii="Open Sans" w:hAnsi="Open Sans" w:cs="Open Sans"/>
          <w:color w:val="0070C0"/>
        </w:rPr>
        <w:t>a</w:t>
      </w:r>
      <w:r w:rsidRPr="0033118D">
        <w:rPr>
          <w:rFonts w:ascii="Open Sans" w:hAnsi="Open Sans" w:cs="Open Sans"/>
          <w:color w:val="0070C0"/>
          <w:spacing w:val="-66"/>
        </w:rPr>
        <w:t xml:space="preserve"> </w:t>
      </w:r>
      <w:r w:rsidR="0033118D" w:rsidRPr="0033118D">
        <w:rPr>
          <w:rFonts w:ascii="Open Sans" w:hAnsi="Open Sans" w:cs="Open Sans"/>
          <w:color w:val="0070C0"/>
        </w:rPr>
        <w:t xml:space="preserve">información pública, insertándose el correspondiente </w:t>
      </w:r>
      <w:r w:rsidR="00DB50B1" w:rsidRPr="0033118D">
        <w:rPr>
          <w:rFonts w:ascii="Open Sans" w:hAnsi="Open Sans" w:cs="Open Sans"/>
          <w:color w:val="0070C0"/>
        </w:rPr>
        <w:t>anuncio en</w:t>
      </w:r>
      <w:r w:rsidR="00784199" w:rsidRPr="0033118D">
        <w:rPr>
          <w:rFonts w:ascii="Open Sans" w:hAnsi="Open Sans" w:cs="Open Sans"/>
          <w:color w:val="0070C0"/>
        </w:rPr>
        <w:t xml:space="preserve"> el BOPA</w:t>
      </w:r>
      <w:r w:rsidR="0033118D" w:rsidRPr="0033118D">
        <w:rPr>
          <w:rFonts w:ascii="Open Sans" w:hAnsi="Open Sans" w:cs="Open Sans"/>
          <w:color w:val="0070C0"/>
        </w:rPr>
        <w:t xml:space="preserve"> de</w:t>
      </w:r>
      <w:r w:rsidR="00784199" w:rsidRPr="0033118D">
        <w:rPr>
          <w:rFonts w:ascii="Open Sans" w:hAnsi="Open Sans" w:cs="Open Sans"/>
          <w:color w:val="0070C0"/>
        </w:rPr>
        <w:t xml:space="preserve"> </w:t>
      </w:r>
      <w:r w:rsidR="004851B5">
        <w:rPr>
          <w:rFonts w:ascii="Open Sans" w:hAnsi="Open Sans" w:cs="Open Sans"/>
          <w:color w:val="0070C0"/>
        </w:rPr>
        <w:t>10 de diciembre</w:t>
      </w:r>
      <w:r w:rsidR="00C7673A">
        <w:rPr>
          <w:rFonts w:ascii="Open Sans" w:hAnsi="Open Sans" w:cs="Open Sans"/>
          <w:color w:val="0070C0"/>
        </w:rPr>
        <w:t xml:space="preserve"> de 2025</w:t>
      </w:r>
      <w:r w:rsidRPr="00C56639">
        <w:rPr>
          <w:rFonts w:ascii="Open Sans" w:hAnsi="Open Sans" w:cs="Open Sans"/>
        </w:rPr>
        <w:t>, no</w:t>
      </w:r>
      <w:r w:rsidRPr="00493405">
        <w:rPr>
          <w:rFonts w:ascii="Open Sans" w:hAnsi="Open Sans" w:cs="Open Sans"/>
        </w:rPr>
        <w:t xml:space="preserve"> habiéndose presentado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ningún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recurso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 reposición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contra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misma.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3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Cuarto.-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>Los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solicitantes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presentado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declaración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responsable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8"/>
        </w:rPr>
        <w:t xml:space="preserve"> </w:t>
      </w:r>
      <w:r w:rsidRPr="00493405">
        <w:rPr>
          <w:rFonts w:ascii="Open Sans" w:hAnsi="Open Sans" w:cs="Open Sans"/>
        </w:rPr>
        <w:t>no</w:t>
      </w:r>
      <w:r w:rsidRPr="00493405">
        <w:rPr>
          <w:rFonts w:ascii="Open Sans" w:hAnsi="Open Sans" w:cs="Open Sans"/>
          <w:spacing w:val="69"/>
        </w:rPr>
        <w:t xml:space="preserve"> </w:t>
      </w:r>
      <w:r w:rsidRPr="00493405">
        <w:rPr>
          <w:rFonts w:ascii="Open Sans" w:hAnsi="Open Sans" w:cs="Open Sans"/>
        </w:rPr>
        <w:t>estar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incursos en ninguna de las prohibiciones para obtener la condición de beneficiario señaladas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en los artículos 13 y 14 de la Ley 38/2003, de 17 de noviembre, General de Subvenciones.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Asimismo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consta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expediente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declaración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responsable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haber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justificado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las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subvenciones y ayudas concedidas con anterioridad por la Comunidad Autónoma y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las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subvenciones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solicitadas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-6"/>
        </w:rPr>
        <w:t xml:space="preserve"> </w:t>
      </w:r>
      <w:r w:rsidRPr="00493405">
        <w:rPr>
          <w:rFonts w:ascii="Open Sans" w:hAnsi="Open Sans" w:cs="Open Sans"/>
        </w:rPr>
        <w:t>concedidas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con</w:t>
      </w:r>
      <w:r w:rsidRPr="00493405">
        <w:rPr>
          <w:rFonts w:ascii="Open Sans" w:hAnsi="Open Sans" w:cs="Open Sans"/>
          <w:spacing w:val="-6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misma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finalidad.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Quinto.-</w:t>
      </w:r>
      <w:r w:rsidRPr="00493405">
        <w:rPr>
          <w:rFonts w:ascii="Open Sans" w:hAnsi="Open Sans" w:cs="Open Sans"/>
          <w:b/>
          <w:spacing w:val="59"/>
        </w:rPr>
        <w:t xml:space="preserve"> </w:t>
      </w:r>
      <w:r w:rsidRPr="00493405">
        <w:rPr>
          <w:rFonts w:ascii="Open Sans" w:hAnsi="Open Sans" w:cs="Open Sans"/>
        </w:rPr>
        <w:t>Los solicitantes autorizaron al órgano gestor a recabar sus datos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hacienda y seguridad social, habiéndose comprobado mediante interoperabilidad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hallan al corriente en el cumplimiento de sus obligaciones tributarias y frente a la seguridad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Social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y que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no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son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deudores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 la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Hacienda del principado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 Asturias.</w:t>
      </w:r>
    </w:p>
    <w:p w:rsidR="00C44F2C" w:rsidRDefault="00C44F2C">
      <w:pPr>
        <w:rPr>
          <w:rFonts w:ascii="Open Sans" w:hAnsi="Open Sans" w:cs="Open Sans"/>
        </w:rPr>
      </w:pPr>
      <w:r>
        <w:rPr>
          <w:rFonts w:ascii="Open Sans" w:hAnsi="Open Sans" w:cs="Open Sans"/>
        </w:rPr>
        <w:br w:type="page"/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 w:rsidP="00E461E8">
      <w:pPr>
        <w:pStyle w:val="Textoindependiente"/>
        <w:ind w:left="828" w:right="794" w:firstLine="680"/>
        <w:jc w:val="both"/>
        <w:rPr>
          <w:rFonts w:ascii="Open Sans" w:hAnsi="Open Sans" w:cs="Open Sans"/>
          <w:b/>
        </w:rPr>
      </w:pPr>
      <w:r w:rsidRPr="00493405">
        <w:rPr>
          <w:rFonts w:ascii="Open Sans" w:hAnsi="Open Sans" w:cs="Open Sans"/>
          <w:b/>
        </w:rPr>
        <w:t>Sexto.-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acuerdo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informe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emitido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por</w:t>
      </w:r>
      <w:r w:rsidRPr="00493405">
        <w:rPr>
          <w:rFonts w:ascii="Open Sans" w:hAnsi="Open Sans" w:cs="Open Sans"/>
          <w:spacing w:val="69"/>
        </w:rPr>
        <w:t xml:space="preserve"> </w:t>
      </w:r>
      <w:r w:rsidRPr="00493405">
        <w:rPr>
          <w:rFonts w:ascii="Open Sans" w:hAnsi="Open Sans" w:cs="Open Sans"/>
        </w:rPr>
        <w:t>el</w:t>
      </w:r>
      <w:r w:rsidR="00C35098">
        <w:rPr>
          <w:rFonts w:ascii="Open Sans" w:hAnsi="Open Sans" w:cs="Open Sans"/>
        </w:rPr>
        <w:t xml:space="preserve"> </w:t>
      </w:r>
      <w:r w:rsidR="00C35098" w:rsidRPr="00C35098">
        <w:rPr>
          <w:rFonts w:ascii="Open Sans" w:hAnsi="Open Sans" w:cs="Open Sans"/>
          <w:color w:val="0070C0"/>
        </w:rPr>
        <w:t>entonces Servicio de Infraestructuras</w:t>
      </w:r>
      <w:r w:rsidR="004851B5">
        <w:rPr>
          <w:rFonts w:ascii="Open Sans" w:hAnsi="Open Sans" w:cs="Open Sans"/>
          <w:color w:val="0070C0"/>
        </w:rPr>
        <w:t xml:space="preserve"> forestales y</w:t>
      </w:r>
      <w:r w:rsidR="00C35098" w:rsidRPr="00C35098">
        <w:rPr>
          <w:rFonts w:ascii="Open Sans" w:hAnsi="Open Sans" w:cs="Open Sans"/>
          <w:color w:val="0070C0"/>
        </w:rPr>
        <w:t xml:space="preserve"> Agrarias (actual servicio de Infraestructuras Agrarias)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lo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recogido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Resolución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59"/>
        </w:rPr>
        <w:t xml:space="preserve"> </w:t>
      </w:r>
      <w:r w:rsidRPr="00493405">
        <w:rPr>
          <w:rFonts w:ascii="Open Sans" w:hAnsi="Open Sans" w:cs="Open Sans"/>
        </w:rPr>
        <w:t>autorización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inicio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del</w:t>
      </w:r>
      <w:r w:rsidR="00E461E8">
        <w:rPr>
          <w:rFonts w:ascii="Open Sans" w:hAnsi="Open Sans" w:cs="Open Sans"/>
        </w:rPr>
        <w:t xml:space="preserve"> </w:t>
      </w:r>
      <w:r w:rsidRPr="00493405">
        <w:rPr>
          <w:rFonts w:ascii="Open Sans" w:hAnsi="Open Sans" w:cs="Open Sans"/>
        </w:rPr>
        <w:t>procedimiento, se cuantifica el presupuesto estimado de ejecución para las distintas fases 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trabajos de la concentración parcelaria, conforme a</w:t>
      </w:r>
      <w:r w:rsidRPr="00493405">
        <w:rPr>
          <w:rFonts w:ascii="Open Sans" w:hAnsi="Open Sans" w:cs="Open Sans"/>
          <w:spacing w:val="69"/>
        </w:rPr>
        <w:t xml:space="preserve"> </w:t>
      </w:r>
      <w:r w:rsidRPr="00493405">
        <w:rPr>
          <w:rFonts w:ascii="Open Sans" w:hAnsi="Open Sans" w:cs="Open Sans"/>
        </w:rPr>
        <w:t>lo dispuesto en el artículo 4.4 del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Decreto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80/97,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en un importe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total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 xml:space="preserve">de </w:t>
      </w:r>
      <w:r w:rsidR="004851B5" w:rsidRPr="00892277">
        <w:rPr>
          <w:rFonts w:ascii="Open Sans" w:hAnsi="Open Sans" w:cs="Open Sans"/>
          <w:color w:val="0070C0"/>
        </w:rPr>
        <w:t xml:space="preserve">20.043,58€, con fechas 16 de diciembre de 2025 se hace una Resolución modificando la Resolución del 5 de marzo de 2019 </w:t>
      </w:r>
      <w:r w:rsidR="00892277" w:rsidRPr="00892277">
        <w:rPr>
          <w:rFonts w:ascii="Open Sans" w:hAnsi="Open Sans" w:cs="Open Sans"/>
          <w:color w:val="0070C0"/>
        </w:rPr>
        <w:t xml:space="preserve">modificando </w:t>
      </w:r>
      <w:r w:rsidR="004851B5" w:rsidRPr="00892277">
        <w:rPr>
          <w:rFonts w:ascii="Open Sans" w:hAnsi="Open Sans" w:cs="Open Sans"/>
          <w:color w:val="0070C0"/>
        </w:rPr>
        <w:t>el importe a</w:t>
      </w:r>
      <w:r w:rsidR="004851B5">
        <w:rPr>
          <w:rFonts w:ascii="Open Sans" w:hAnsi="Open Sans" w:cs="Open Sans"/>
        </w:rPr>
        <w:t xml:space="preserve"> </w:t>
      </w:r>
      <w:r w:rsidR="004851B5">
        <w:rPr>
          <w:rFonts w:ascii="Open Sans" w:hAnsi="Open Sans" w:cs="Open Sans"/>
          <w:b/>
          <w:color w:val="0070C0"/>
        </w:rPr>
        <w:t>29.353,97</w:t>
      </w:r>
      <w:r w:rsidR="0033118D" w:rsidRPr="0033118D">
        <w:rPr>
          <w:rFonts w:ascii="Open Sans" w:hAnsi="Open Sans" w:cs="Open Sans"/>
          <w:b/>
          <w:color w:val="0070C0"/>
        </w:rPr>
        <w:t xml:space="preserve"> €</w:t>
      </w:r>
      <w:r w:rsidR="00A43BD7">
        <w:rPr>
          <w:rFonts w:ascii="Open Sans" w:hAnsi="Open Sans" w:cs="Open Sans"/>
          <w:b/>
          <w:color w:val="3333FF"/>
        </w:rPr>
        <w:t>.</w:t>
      </w:r>
    </w:p>
    <w:p w:rsidR="00F96E44" w:rsidRPr="00493405" w:rsidRDefault="00493405" w:rsidP="00717B77">
      <w:pPr>
        <w:pStyle w:val="Textoindependiente"/>
        <w:spacing w:before="268"/>
        <w:ind w:left="82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Séptimo.-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>Conforme establece el art. 11 del Decreto 80/97, la subvención se podrá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hacer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efectiva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una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vez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aprobado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Proyecto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Concentración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Parcelaria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1"/>
        </w:rPr>
        <w:t xml:space="preserve"> </w:t>
      </w:r>
      <w:r w:rsidRPr="00186DF3">
        <w:rPr>
          <w:rFonts w:ascii="Open Sans" w:hAnsi="Open Sans" w:cs="Open Sans"/>
        </w:rPr>
        <w:t>zona,</w:t>
      </w:r>
      <w:r w:rsidRPr="00186DF3">
        <w:rPr>
          <w:rFonts w:ascii="Open Sans" w:hAnsi="Open Sans" w:cs="Open Sans"/>
          <w:spacing w:val="-66"/>
        </w:rPr>
        <w:t xml:space="preserve"> </w:t>
      </w:r>
      <w:r w:rsidRPr="00186DF3">
        <w:rPr>
          <w:rFonts w:ascii="Open Sans" w:hAnsi="Open Sans" w:cs="Open Sans"/>
        </w:rPr>
        <w:t xml:space="preserve">aprobación que tuvo lugar por </w:t>
      </w:r>
      <w:r w:rsidRPr="0033118D">
        <w:rPr>
          <w:rFonts w:ascii="Open Sans" w:hAnsi="Open Sans" w:cs="Open Sans"/>
          <w:color w:val="0070C0"/>
        </w:rPr>
        <w:t xml:space="preserve">Resolución de </w:t>
      </w:r>
      <w:r w:rsidR="00892277">
        <w:rPr>
          <w:rFonts w:ascii="Open Sans" w:hAnsi="Open Sans" w:cs="Open Sans"/>
          <w:color w:val="0070C0"/>
        </w:rPr>
        <w:t>19 de noviembre de 2025</w:t>
      </w:r>
      <w:r w:rsidR="00892277" w:rsidRPr="0033118D">
        <w:rPr>
          <w:rFonts w:ascii="Open Sans" w:hAnsi="Open Sans" w:cs="Open Sans"/>
          <w:color w:val="0070C0"/>
        </w:rPr>
        <w:t xml:space="preserve"> </w:t>
      </w:r>
      <w:r w:rsidR="00784199" w:rsidRPr="0033118D">
        <w:rPr>
          <w:rFonts w:ascii="Open Sans" w:hAnsi="Open Sans" w:cs="Open Sans"/>
          <w:color w:val="0070C0"/>
        </w:rPr>
        <w:t xml:space="preserve">(BOPA de </w:t>
      </w:r>
      <w:r w:rsidR="00892277">
        <w:rPr>
          <w:rFonts w:ascii="Open Sans" w:hAnsi="Open Sans" w:cs="Open Sans"/>
          <w:color w:val="0070C0"/>
        </w:rPr>
        <w:t>10/12</w:t>
      </w:r>
      <w:r w:rsidR="00C7673A">
        <w:rPr>
          <w:rFonts w:ascii="Open Sans" w:hAnsi="Open Sans" w:cs="Open Sans"/>
          <w:color w:val="0070C0"/>
        </w:rPr>
        <w:t>/2025</w:t>
      </w:r>
      <w:r w:rsidRPr="0033118D">
        <w:rPr>
          <w:rFonts w:ascii="Open Sans" w:hAnsi="Open Sans" w:cs="Open Sans"/>
          <w:color w:val="0070C0"/>
        </w:rPr>
        <w:t>)</w:t>
      </w:r>
      <w:r w:rsidRPr="00186DF3">
        <w:rPr>
          <w:rFonts w:ascii="Open Sans" w:hAnsi="Open Sans" w:cs="Open Sans"/>
        </w:rPr>
        <w:t>,</w:t>
      </w:r>
      <w:r w:rsidRPr="00186DF3">
        <w:rPr>
          <w:rFonts w:ascii="Open Sans" w:hAnsi="Open Sans" w:cs="Open Sans"/>
          <w:spacing w:val="1"/>
        </w:rPr>
        <w:t xml:space="preserve"> </w:t>
      </w:r>
      <w:r w:rsidRPr="00186DF3">
        <w:rPr>
          <w:rFonts w:ascii="Open Sans" w:hAnsi="Open Sans" w:cs="Open Sans"/>
        </w:rPr>
        <w:t>conforme al artículo 8 del Decreto 80/97, de 18 de diciembre, por el que se</w:t>
      </w:r>
      <w:r w:rsidRPr="00493405">
        <w:rPr>
          <w:rFonts w:ascii="Open Sans" w:hAnsi="Open Sans" w:cs="Open Sans"/>
        </w:rPr>
        <w:t xml:space="preserve"> establece 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procedimiento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 la Concentración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Parcelaria de carácter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privado.</w:t>
      </w:r>
    </w:p>
    <w:p w:rsidR="005E2CB7" w:rsidRPr="00493405" w:rsidRDefault="005E2CB7">
      <w:pPr>
        <w:pStyle w:val="Textoindependiente"/>
        <w:spacing w:before="7"/>
        <w:rPr>
          <w:rFonts w:ascii="Open Sans" w:hAnsi="Open Sans" w:cs="Open Sans"/>
        </w:rPr>
      </w:pPr>
    </w:p>
    <w:p w:rsidR="005E2CB7" w:rsidRPr="00493405" w:rsidRDefault="00493405">
      <w:pPr>
        <w:ind w:left="1492" w:right="1774"/>
        <w:jc w:val="center"/>
        <w:rPr>
          <w:rFonts w:ascii="Open Sans" w:hAnsi="Open Sans" w:cs="Open Sans"/>
          <w:i/>
        </w:rPr>
      </w:pPr>
      <w:r w:rsidRPr="00493405">
        <w:rPr>
          <w:rFonts w:ascii="Open Sans" w:hAnsi="Open Sans" w:cs="Open Sans"/>
          <w:i/>
          <w:w w:val="80"/>
        </w:rPr>
        <w:t>A</w:t>
      </w:r>
      <w:r w:rsidRPr="00493405">
        <w:rPr>
          <w:rFonts w:ascii="Open Sans" w:hAnsi="Open Sans" w:cs="Open Sans"/>
          <w:i/>
          <w:spacing w:val="25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los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antecedentes</w:t>
      </w:r>
      <w:r w:rsidRPr="00493405">
        <w:rPr>
          <w:rFonts w:ascii="Open Sans" w:hAnsi="Open Sans" w:cs="Open Sans"/>
          <w:i/>
          <w:spacing w:val="26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de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hechos</w:t>
      </w:r>
      <w:r w:rsidRPr="00493405">
        <w:rPr>
          <w:rFonts w:ascii="Open Sans" w:hAnsi="Open Sans" w:cs="Open Sans"/>
          <w:i/>
          <w:spacing w:val="25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referidos</w:t>
      </w:r>
      <w:r w:rsidRPr="00493405">
        <w:rPr>
          <w:rFonts w:ascii="Open Sans" w:hAnsi="Open Sans" w:cs="Open Sans"/>
          <w:i/>
          <w:spacing w:val="26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resultan</w:t>
      </w:r>
      <w:r w:rsidRPr="00493405">
        <w:rPr>
          <w:rFonts w:ascii="Open Sans" w:hAnsi="Open Sans" w:cs="Open Sans"/>
          <w:i/>
          <w:spacing w:val="25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de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aplicación</w:t>
      </w:r>
      <w:r w:rsidRPr="00493405">
        <w:rPr>
          <w:rFonts w:ascii="Open Sans" w:hAnsi="Open Sans" w:cs="Open Sans"/>
          <w:i/>
          <w:spacing w:val="26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los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siguientes:</w:t>
      </w:r>
    </w:p>
    <w:p w:rsidR="005E2CB7" w:rsidRPr="00493405" w:rsidRDefault="005E2CB7">
      <w:pPr>
        <w:pStyle w:val="Textoindependiente"/>
        <w:spacing w:before="5"/>
        <w:rPr>
          <w:rFonts w:ascii="Open Sans" w:hAnsi="Open Sans" w:cs="Open Sans"/>
          <w:i/>
        </w:rPr>
      </w:pPr>
    </w:p>
    <w:p w:rsidR="005E2CB7" w:rsidRPr="00DE1BFF" w:rsidRDefault="00493405" w:rsidP="00DE1BFF">
      <w:pPr>
        <w:jc w:val="center"/>
        <w:rPr>
          <w:rFonts w:ascii="Open Sans" w:hAnsi="Open Sans" w:cs="Open Sans"/>
          <w:b/>
        </w:rPr>
      </w:pPr>
      <w:r w:rsidRPr="00DE1BFF">
        <w:rPr>
          <w:rFonts w:ascii="Open Sans" w:hAnsi="Open Sans" w:cs="Open Sans"/>
          <w:b/>
        </w:rPr>
        <w:t>FUNDAMENTOS DE DERECHO</w:t>
      </w:r>
    </w:p>
    <w:p w:rsidR="005E2CB7" w:rsidRPr="00493405" w:rsidRDefault="005E2CB7">
      <w:pPr>
        <w:pStyle w:val="Textoindependiente"/>
        <w:rPr>
          <w:rFonts w:ascii="Open Sans" w:hAnsi="Open Sans" w:cs="Open Sans"/>
          <w:b/>
        </w:rPr>
      </w:pPr>
    </w:p>
    <w:p w:rsidR="005E2CB7" w:rsidRPr="00493405" w:rsidRDefault="00493405">
      <w:pPr>
        <w:pStyle w:val="Textoindependiente"/>
        <w:ind w:left="798" w:right="792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Primero.-</w:t>
      </w:r>
      <w:r w:rsidRPr="00493405">
        <w:rPr>
          <w:rFonts w:ascii="Open Sans" w:hAnsi="Open Sans" w:cs="Open Sans"/>
          <w:b/>
          <w:spacing w:val="10"/>
        </w:rPr>
        <w:t xml:space="preserve"> </w:t>
      </w:r>
      <w:r w:rsidRPr="00493405">
        <w:rPr>
          <w:rFonts w:ascii="Open Sans" w:hAnsi="Open Sans" w:cs="Open Sans"/>
        </w:rPr>
        <w:t>Visto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lo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dispuesto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65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Ley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Orgánica</w:t>
      </w:r>
      <w:r w:rsidRPr="00493405">
        <w:rPr>
          <w:rFonts w:ascii="Open Sans" w:hAnsi="Open Sans" w:cs="Open Sans"/>
          <w:spacing w:val="65"/>
        </w:rPr>
        <w:t xml:space="preserve"> </w:t>
      </w:r>
      <w:r w:rsidRPr="00493405">
        <w:rPr>
          <w:rFonts w:ascii="Open Sans" w:hAnsi="Open Sans" w:cs="Open Sans"/>
        </w:rPr>
        <w:t>7/81,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30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5"/>
        </w:rPr>
        <w:t xml:space="preserve"> </w:t>
      </w:r>
      <w:r w:rsidRPr="00493405">
        <w:rPr>
          <w:rFonts w:ascii="Open Sans" w:hAnsi="Open Sans" w:cs="Open Sans"/>
        </w:rPr>
        <w:t>diciembre,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67"/>
        </w:rPr>
        <w:t xml:space="preserve"> </w:t>
      </w:r>
      <w:r w:rsidRPr="00493405">
        <w:rPr>
          <w:rFonts w:ascii="Open Sans" w:hAnsi="Open Sans" w:cs="Open Sans"/>
        </w:rPr>
        <w:t>Estatuto de Autonomía para Asturias y sus modificaciones; las Leyes del Principado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 6/84, de 5 de julio, del Presidente y del Consejo de Gobierno del Principado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Asturias;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8/91,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30 de julio,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Organización de</w:t>
      </w:r>
      <w:r w:rsidRPr="00493405">
        <w:rPr>
          <w:rFonts w:ascii="Open Sans" w:hAnsi="Open Sans" w:cs="Open Sans"/>
          <w:spacing w:val="68"/>
        </w:rPr>
        <w:t xml:space="preserve"> </w:t>
      </w:r>
      <w:r w:rsidRPr="00493405">
        <w:rPr>
          <w:rFonts w:ascii="Open Sans" w:hAnsi="Open Sans" w:cs="Open Sans"/>
        </w:rPr>
        <w:t>la Administración del Principado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 y 2/95, de 13 de marzo, sobre Régimen Jurídico de la Administración del Principado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Asturias,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Decreto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Legislativo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2/98,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25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junio,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Régimen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Económico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Presupuestario del Principado de Asturias; el Decreto 39/2020, de 2 de julio, por el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establece la estructura orgánica básica de la Consejería de Medio Rural y Cohesión Territorial</w:t>
      </w:r>
      <w:r w:rsidRPr="00493405">
        <w:rPr>
          <w:rFonts w:ascii="Open Sans" w:hAnsi="Open Sans" w:cs="Open Sans"/>
          <w:spacing w:val="-66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demás disposiciones concordantes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 general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aplicación.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 xml:space="preserve">Segundo.- </w:t>
      </w:r>
      <w:r w:rsidRPr="00493405">
        <w:rPr>
          <w:rFonts w:ascii="Open Sans" w:hAnsi="Open Sans" w:cs="Open Sans"/>
        </w:rPr>
        <w:t>Visto lo dispuesto en el Decreto 80/97, de 18 de diciembre, por el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establece el procedimiento de Concentración Parcelaria de carácter privado, y lo establecido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en su artículo 11, que prevé la subvención del 100% de los costes de redacción y ejecución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los trabajos.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3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Tercero.-</w:t>
      </w:r>
      <w:r w:rsidRPr="00493405">
        <w:rPr>
          <w:rFonts w:ascii="Open Sans" w:hAnsi="Open Sans" w:cs="Open Sans"/>
          <w:b/>
          <w:spacing w:val="45"/>
        </w:rPr>
        <w:t xml:space="preserve"> </w:t>
      </w:r>
      <w:r w:rsidRPr="00493405">
        <w:rPr>
          <w:rFonts w:ascii="Open Sans" w:hAnsi="Open Sans" w:cs="Open Sans"/>
        </w:rPr>
        <w:t>Visto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Decreto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71/1992,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29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octubre,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por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que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se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regula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-67"/>
        </w:rPr>
        <w:t xml:space="preserve"> </w:t>
      </w:r>
      <w:r w:rsidRPr="00493405">
        <w:rPr>
          <w:rFonts w:ascii="Open Sans" w:hAnsi="Open Sans" w:cs="Open Sans"/>
        </w:rPr>
        <w:t>régimen general de subvenciones del Principado de Asturias, así como la Ley General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Subvenciones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38/2003,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17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noviembre,</w:t>
      </w:r>
      <w:r w:rsidRPr="00493405">
        <w:rPr>
          <w:rFonts w:ascii="Open Sans" w:hAnsi="Open Sans" w:cs="Open Sans"/>
          <w:spacing w:val="19"/>
        </w:rPr>
        <w:t xml:space="preserve"> </w:t>
      </w:r>
      <w:r w:rsidRPr="00493405">
        <w:rPr>
          <w:rFonts w:ascii="Open Sans" w:hAnsi="Open Sans" w:cs="Open Sans"/>
        </w:rPr>
        <w:t>que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su</w:t>
      </w:r>
      <w:r w:rsidRPr="00493405">
        <w:rPr>
          <w:rFonts w:ascii="Open Sans" w:hAnsi="Open Sans" w:cs="Open Sans"/>
          <w:spacing w:val="19"/>
        </w:rPr>
        <w:t xml:space="preserve"> </w:t>
      </w:r>
      <w:r w:rsidRPr="00493405">
        <w:rPr>
          <w:rFonts w:ascii="Open Sans" w:hAnsi="Open Sans" w:cs="Open Sans"/>
        </w:rPr>
        <w:t>artículo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22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contempla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concesión</w:t>
      </w:r>
      <w:r w:rsidRPr="00493405">
        <w:rPr>
          <w:rFonts w:ascii="Open Sans" w:hAnsi="Open Sans" w:cs="Open Sans"/>
          <w:spacing w:val="-66"/>
        </w:rPr>
        <w:t xml:space="preserve"> </w:t>
      </w:r>
      <w:r w:rsidRPr="00493405">
        <w:rPr>
          <w:rFonts w:ascii="Open Sans" w:hAnsi="Open Sans" w:cs="Open Sans"/>
        </w:rPr>
        <w:t>de forma directa de aquellas subvenciones debidamente justificadas en razón de interés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público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y social, y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demás disposiciones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la materia.</w:t>
      </w:r>
    </w:p>
    <w:p w:rsidR="005E2CB7" w:rsidRPr="00493405" w:rsidRDefault="005E2CB7">
      <w:pPr>
        <w:pStyle w:val="Textoindependiente"/>
        <w:spacing w:before="12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Cuarto.-</w:t>
      </w:r>
      <w:r w:rsidRPr="00493405">
        <w:rPr>
          <w:rFonts w:ascii="Open Sans" w:hAnsi="Open Sans" w:cs="Open Sans"/>
          <w:b/>
          <w:spacing w:val="59"/>
        </w:rPr>
        <w:t xml:space="preserve"> </w:t>
      </w:r>
      <w:r w:rsidRPr="00493405">
        <w:rPr>
          <w:rFonts w:ascii="Open Sans" w:hAnsi="Open Sans" w:cs="Open Sans"/>
        </w:rPr>
        <w:t>El gasto que se va a devengar, se pretende financiar con cargo a la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 xml:space="preserve">aplicación </w:t>
      </w:r>
      <w:r w:rsidR="004C532D">
        <w:rPr>
          <w:rFonts w:ascii="Open Sans" w:hAnsi="Open Sans" w:cs="Open Sans"/>
        </w:rPr>
        <w:t>presupuestaria 19</w:t>
      </w:r>
      <w:r w:rsidRPr="00063453">
        <w:rPr>
          <w:rFonts w:ascii="Open Sans" w:hAnsi="Open Sans" w:cs="Open Sans"/>
        </w:rPr>
        <w:t>.04.531B.773.032, para Apoyo a la Concentración Parcelaria,</w:t>
      </w:r>
      <w:r w:rsidRPr="00063453">
        <w:rPr>
          <w:rFonts w:ascii="Open Sans" w:hAnsi="Open Sans" w:cs="Open Sans"/>
          <w:spacing w:val="1"/>
        </w:rPr>
        <w:t xml:space="preserve"> </w:t>
      </w:r>
      <w:r w:rsidRPr="00063453">
        <w:rPr>
          <w:rFonts w:ascii="Open Sans" w:hAnsi="Open Sans" w:cs="Open Sans"/>
        </w:rPr>
        <w:lastRenderedPageBreak/>
        <w:t xml:space="preserve">código de proyecto 2006/000122, en </w:t>
      </w:r>
      <w:r w:rsidRPr="00493405">
        <w:rPr>
          <w:rFonts w:ascii="Open Sans" w:hAnsi="Open Sans" w:cs="Open Sans"/>
        </w:rPr>
        <w:t>la que existe crédito suficiente para la satisfacción de la</w:t>
      </w:r>
      <w:r w:rsidR="00236DA5">
        <w:rPr>
          <w:rFonts w:ascii="Open Sans" w:hAnsi="Open Sans" w:cs="Open Sans"/>
        </w:rPr>
        <w:t xml:space="preserve"> </w:t>
      </w:r>
      <w:r w:rsidRPr="00493405">
        <w:rPr>
          <w:rFonts w:ascii="Open Sans" w:hAnsi="Open Sans" w:cs="Open Sans"/>
          <w:spacing w:val="-66"/>
        </w:rPr>
        <w:t xml:space="preserve"> </w:t>
      </w:r>
      <w:r w:rsidRPr="00493405">
        <w:rPr>
          <w:rFonts w:ascii="Open Sans" w:hAnsi="Open Sans" w:cs="Open Sans"/>
        </w:rPr>
        <w:t>referida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obligación.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</w:rPr>
        <w:t xml:space="preserve">Vistos los antecedentes de hecho y fundamentos de derecho, </w:t>
      </w:r>
      <w:r w:rsidR="00C44F2C">
        <w:rPr>
          <w:rFonts w:ascii="Open Sans" w:hAnsi="Open Sans" w:cs="Open Sans"/>
        </w:rPr>
        <w:t xml:space="preserve">se </w:t>
      </w:r>
      <w:r w:rsidR="00C44F2C" w:rsidRPr="00CB51BF">
        <w:rPr>
          <w:rFonts w:ascii="Open Sans" w:hAnsi="Open Sans" w:cs="Open Sans"/>
          <w:b/>
        </w:rPr>
        <w:t>PROPONE:</w:t>
      </w:r>
    </w:p>
    <w:p w:rsidR="005E2CB7" w:rsidRPr="00493405" w:rsidRDefault="005E2CB7">
      <w:pPr>
        <w:pStyle w:val="Textoindependiente"/>
        <w:spacing w:before="12"/>
        <w:rPr>
          <w:rFonts w:ascii="Open Sans" w:hAnsi="Open Sans" w:cs="Open Sans"/>
        </w:rPr>
      </w:pPr>
    </w:p>
    <w:p w:rsidR="00695C07" w:rsidRDefault="00493405" w:rsidP="00493405">
      <w:pPr>
        <w:pStyle w:val="Textoindependiente"/>
        <w:ind w:left="82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Primero.-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33118D">
        <w:rPr>
          <w:rFonts w:ascii="Open Sans" w:hAnsi="Open Sans" w:cs="Open Sans"/>
          <w:color w:val="0070C0"/>
        </w:rPr>
        <w:t>CONCEDER UNA SUBVENCIÓN por</w:t>
      </w:r>
      <w:r w:rsidRPr="0033118D">
        <w:rPr>
          <w:rFonts w:ascii="Open Sans" w:hAnsi="Open Sans" w:cs="Open Sans"/>
          <w:color w:val="0070C0"/>
          <w:spacing w:val="1"/>
        </w:rPr>
        <w:t xml:space="preserve"> </w:t>
      </w:r>
      <w:r w:rsidRPr="0033118D">
        <w:rPr>
          <w:rFonts w:ascii="Open Sans" w:hAnsi="Open Sans" w:cs="Open Sans"/>
          <w:color w:val="0070C0"/>
        </w:rPr>
        <w:t>importe</w:t>
      </w:r>
      <w:r w:rsidRPr="0033118D">
        <w:rPr>
          <w:rFonts w:ascii="Open Sans" w:hAnsi="Open Sans" w:cs="Open Sans"/>
          <w:color w:val="0070C0"/>
          <w:spacing w:val="1"/>
        </w:rPr>
        <w:t xml:space="preserve"> </w:t>
      </w:r>
      <w:r w:rsidRPr="0033118D">
        <w:rPr>
          <w:rFonts w:ascii="Open Sans" w:hAnsi="Open Sans" w:cs="Open Sans"/>
          <w:color w:val="0070C0"/>
        </w:rPr>
        <w:t>de</w:t>
      </w:r>
      <w:r w:rsidRPr="0033118D">
        <w:rPr>
          <w:rFonts w:ascii="Open Sans" w:hAnsi="Open Sans" w:cs="Open Sans"/>
          <w:color w:val="0070C0"/>
          <w:spacing w:val="1"/>
        </w:rPr>
        <w:t xml:space="preserve"> </w:t>
      </w:r>
      <w:r w:rsidR="00892277">
        <w:rPr>
          <w:rFonts w:ascii="Open Sans" w:hAnsi="Open Sans" w:cs="Open Sans"/>
          <w:color w:val="0070C0"/>
        </w:rPr>
        <w:t xml:space="preserve">VEINTINUEVE MIL TRESCIENTOS CINCUENTA Y TRES </w:t>
      </w:r>
      <w:r w:rsidR="00A5021A">
        <w:rPr>
          <w:rFonts w:ascii="Open Sans" w:hAnsi="Open Sans" w:cs="Open Sans"/>
          <w:color w:val="0070C0"/>
        </w:rPr>
        <w:t xml:space="preserve">EUROS CON </w:t>
      </w:r>
      <w:r w:rsidR="00892277">
        <w:rPr>
          <w:rFonts w:ascii="Open Sans" w:hAnsi="Open Sans" w:cs="Open Sans"/>
          <w:color w:val="0070C0"/>
        </w:rPr>
        <w:t>NOVENTA Y SIETE</w:t>
      </w:r>
      <w:r w:rsidR="0033118D" w:rsidRPr="0033118D">
        <w:rPr>
          <w:rFonts w:ascii="Open Sans" w:hAnsi="Open Sans" w:cs="Open Sans"/>
          <w:color w:val="0070C0"/>
        </w:rPr>
        <w:t xml:space="preserve"> CÉNTIMOS DE EURO</w:t>
      </w:r>
      <w:r w:rsidRPr="0033118D">
        <w:rPr>
          <w:rFonts w:ascii="Open Sans" w:hAnsi="Open Sans" w:cs="Open Sans"/>
          <w:color w:val="0070C0"/>
          <w:spacing w:val="24"/>
        </w:rPr>
        <w:t xml:space="preserve"> </w:t>
      </w:r>
      <w:r w:rsidRPr="0033118D">
        <w:rPr>
          <w:rFonts w:ascii="Open Sans" w:hAnsi="Open Sans" w:cs="Open Sans"/>
          <w:color w:val="0070C0"/>
        </w:rPr>
        <w:t>(</w:t>
      </w:r>
      <w:r w:rsidR="00892277">
        <w:rPr>
          <w:rFonts w:ascii="Open Sans" w:hAnsi="Open Sans" w:cs="Open Sans"/>
          <w:b/>
          <w:color w:val="0070C0"/>
        </w:rPr>
        <w:t>29.353,97</w:t>
      </w:r>
      <w:r w:rsidR="00892277" w:rsidRPr="0033118D">
        <w:rPr>
          <w:rFonts w:ascii="Open Sans" w:hAnsi="Open Sans" w:cs="Open Sans"/>
          <w:b/>
          <w:color w:val="0070C0"/>
        </w:rPr>
        <w:t xml:space="preserve"> </w:t>
      </w:r>
      <w:r w:rsidR="0033118D" w:rsidRPr="0033118D">
        <w:rPr>
          <w:rFonts w:ascii="Open Sans" w:hAnsi="Open Sans" w:cs="Open Sans"/>
          <w:b/>
          <w:color w:val="0070C0"/>
        </w:rPr>
        <w:t>€</w:t>
      </w:r>
      <w:r w:rsidRPr="0033118D">
        <w:rPr>
          <w:rFonts w:ascii="Open Sans" w:hAnsi="Open Sans" w:cs="Open Sans"/>
          <w:color w:val="0070C0"/>
        </w:rPr>
        <w:t>)</w:t>
      </w:r>
      <w:r w:rsidRPr="0033118D">
        <w:rPr>
          <w:rFonts w:ascii="Open Sans" w:hAnsi="Open Sans" w:cs="Open Sans"/>
          <w:color w:val="0070C0"/>
          <w:spacing w:val="24"/>
        </w:rPr>
        <w:t xml:space="preserve"> </w:t>
      </w:r>
      <w:r w:rsidRPr="00493405">
        <w:rPr>
          <w:rFonts w:ascii="Open Sans" w:hAnsi="Open Sans" w:cs="Open Sans"/>
        </w:rPr>
        <w:t>a</w:t>
      </w:r>
      <w:r w:rsidRPr="00493405">
        <w:rPr>
          <w:rFonts w:ascii="Open Sans" w:hAnsi="Open Sans" w:cs="Open Sans"/>
          <w:spacing w:val="48"/>
        </w:rPr>
        <w:t xml:space="preserve"> </w:t>
      </w:r>
      <w:r w:rsidRPr="00493405">
        <w:rPr>
          <w:rFonts w:ascii="Open Sans" w:hAnsi="Open Sans" w:cs="Open Sans"/>
        </w:rPr>
        <w:t>favor</w:t>
      </w:r>
      <w:r w:rsidRPr="00CB51BF">
        <w:rPr>
          <w:rFonts w:ascii="Open Sans" w:hAnsi="Open Sans" w:cs="Open Sans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CB51BF">
        <w:rPr>
          <w:rFonts w:ascii="Open Sans" w:hAnsi="Open Sans" w:cs="Open Sans"/>
        </w:rPr>
        <w:t xml:space="preserve"> </w:t>
      </w:r>
      <w:r w:rsidR="00892277" w:rsidRPr="009F4DEC">
        <w:rPr>
          <w:rFonts w:ascii="Open Sans" w:hAnsi="Open Sans" w:cs="Open Sans"/>
          <w:b/>
        </w:rPr>
        <w:t>“</w:t>
      </w:r>
      <w:r w:rsidR="00E50B2D" w:rsidRPr="009F4DEC">
        <w:rPr>
          <w:b/>
        </w:rPr>
        <w:t xml:space="preserve">La </w:t>
      </w:r>
      <w:r w:rsidR="00892277" w:rsidRPr="009F4DEC">
        <w:rPr>
          <w:b/>
        </w:rPr>
        <w:t>Agrupación de solicitantes de la Concentración Parcelaria de Carácter Privado de la zona de Ciérades”</w:t>
      </w:r>
      <w:r w:rsidR="00E50B2D">
        <w:rPr>
          <w:rFonts w:ascii="Open Sans" w:hAnsi="Open Sans" w:cs="Open Sans"/>
        </w:rPr>
        <w:t>.</w:t>
      </w:r>
    </w:p>
    <w:p w:rsidR="00695C07" w:rsidRDefault="00493405" w:rsidP="00493405">
      <w:pPr>
        <w:pStyle w:val="Textoindependiente"/>
        <w:ind w:left="828" w:right="794" w:firstLine="680"/>
        <w:jc w:val="both"/>
        <w:rPr>
          <w:rFonts w:ascii="Open Sans" w:hAnsi="Open Sans" w:cs="Open Sans"/>
          <w:spacing w:val="26"/>
        </w:rPr>
      </w:pPr>
      <w:r w:rsidRPr="00493405">
        <w:rPr>
          <w:rFonts w:ascii="Open Sans" w:hAnsi="Open Sans" w:cs="Open Sans"/>
          <w:spacing w:val="26"/>
        </w:rPr>
        <w:t xml:space="preserve"> </w:t>
      </w:r>
    </w:p>
    <w:p w:rsidR="00100F18" w:rsidRPr="00493405" w:rsidRDefault="00695C07" w:rsidP="00100F18">
      <w:pPr>
        <w:pStyle w:val="Textoindependiente"/>
        <w:ind w:left="82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 xml:space="preserve">Segundo.- </w:t>
      </w:r>
      <w:r>
        <w:rPr>
          <w:rFonts w:ascii="Open Sans" w:hAnsi="Open Sans" w:cs="Open Sans"/>
        </w:rPr>
        <w:t xml:space="preserve">Autorizar y disponer un gasto por importe de </w:t>
      </w:r>
      <w:r w:rsidR="00892277">
        <w:rPr>
          <w:rFonts w:ascii="Open Sans" w:hAnsi="Open Sans" w:cs="Open Sans"/>
          <w:color w:val="0070C0"/>
        </w:rPr>
        <w:t>VEINTINUEVE MIL TRESCIENTOS CINCUENTA Y TRES EUROS CON NOVENTA Y SIETE</w:t>
      </w:r>
      <w:r w:rsidR="00892277" w:rsidRPr="0033118D">
        <w:rPr>
          <w:rFonts w:ascii="Open Sans" w:hAnsi="Open Sans" w:cs="Open Sans"/>
          <w:color w:val="0070C0"/>
        </w:rPr>
        <w:t xml:space="preserve"> CÉNTIMOS DE EURO</w:t>
      </w:r>
      <w:r w:rsidR="00892277" w:rsidRPr="0033118D">
        <w:rPr>
          <w:rFonts w:ascii="Open Sans" w:hAnsi="Open Sans" w:cs="Open Sans"/>
          <w:color w:val="0070C0"/>
          <w:spacing w:val="24"/>
        </w:rPr>
        <w:t xml:space="preserve"> </w:t>
      </w:r>
      <w:r w:rsidR="00892277" w:rsidRPr="0033118D">
        <w:rPr>
          <w:rFonts w:ascii="Open Sans" w:hAnsi="Open Sans" w:cs="Open Sans"/>
          <w:color w:val="0070C0"/>
        </w:rPr>
        <w:t>(</w:t>
      </w:r>
      <w:r w:rsidR="00892277">
        <w:rPr>
          <w:rFonts w:ascii="Open Sans" w:hAnsi="Open Sans" w:cs="Open Sans"/>
          <w:b/>
          <w:color w:val="0070C0"/>
        </w:rPr>
        <w:t>29.353,97</w:t>
      </w:r>
      <w:r w:rsidR="00892277" w:rsidRPr="0033118D">
        <w:rPr>
          <w:rFonts w:ascii="Open Sans" w:hAnsi="Open Sans" w:cs="Open Sans"/>
          <w:b/>
          <w:color w:val="0070C0"/>
        </w:rPr>
        <w:t xml:space="preserve"> €</w:t>
      </w:r>
      <w:r w:rsidR="00892277" w:rsidRPr="0033118D">
        <w:rPr>
          <w:rFonts w:ascii="Open Sans" w:hAnsi="Open Sans" w:cs="Open Sans"/>
          <w:color w:val="0070C0"/>
        </w:rPr>
        <w:t>)</w:t>
      </w:r>
      <w:r w:rsidR="00A5021A" w:rsidRPr="0033118D">
        <w:rPr>
          <w:rFonts w:ascii="Open Sans" w:hAnsi="Open Sans" w:cs="Open Sans"/>
          <w:color w:val="0070C0"/>
          <w:spacing w:val="24"/>
        </w:rPr>
        <w:t xml:space="preserve"> </w:t>
      </w:r>
      <w:r w:rsidR="00A5021A" w:rsidRPr="00493405">
        <w:rPr>
          <w:rFonts w:ascii="Open Sans" w:hAnsi="Open Sans" w:cs="Open Sans"/>
        </w:rPr>
        <w:t>a</w:t>
      </w:r>
      <w:r w:rsidR="00A5021A" w:rsidRPr="00493405">
        <w:rPr>
          <w:rFonts w:ascii="Open Sans" w:hAnsi="Open Sans" w:cs="Open Sans"/>
          <w:spacing w:val="48"/>
        </w:rPr>
        <w:t xml:space="preserve"> </w:t>
      </w:r>
      <w:r w:rsidR="00A5021A" w:rsidRPr="00493405">
        <w:rPr>
          <w:rFonts w:ascii="Open Sans" w:hAnsi="Open Sans" w:cs="Open Sans"/>
        </w:rPr>
        <w:t>favor</w:t>
      </w:r>
      <w:r w:rsidR="00A5021A" w:rsidRPr="00CB51BF">
        <w:rPr>
          <w:rFonts w:ascii="Open Sans" w:hAnsi="Open Sans" w:cs="Open Sans"/>
        </w:rPr>
        <w:t xml:space="preserve"> </w:t>
      </w:r>
      <w:r w:rsidR="00A5021A" w:rsidRPr="00493405">
        <w:rPr>
          <w:rFonts w:ascii="Open Sans" w:hAnsi="Open Sans" w:cs="Open Sans"/>
        </w:rPr>
        <w:t>de</w:t>
      </w:r>
      <w:r w:rsidR="00A5021A" w:rsidRPr="00CB51BF">
        <w:rPr>
          <w:rFonts w:ascii="Open Sans" w:hAnsi="Open Sans" w:cs="Open Sans"/>
        </w:rPr>
        <w:t xml:space="preserve"> </w:t>
      </w:r>
      <w:r w:rsidR="00100F18">
        <w:rPr>
          <w:rFonts w:ascii="Open Sans" w:hAnsi="Open Sans" w:cs="Open Sans"/>
          <w:color w:val="0070C0"/>
        </w:rPr>
        <w:t>María Ángeles Menéndez Llano, con DNI 09.362.985F</w:t>
      </w:r>
      <w:r w:rsidR="00100F18" w:rsidRPr="00CB51BF">
        <w:rPr>
          <w:rFonts w:ascii="Open Sans" w:hAnsi="Open Sans" w:cs="Open Sans"/>
        </w:rPr>
        <w:t xml:space="preserve">, </w:t>
      </w:r>
      <w:r w:rsidR="00100F18" w:rsidRPr="00493405">
        <w:rPr>
          <w:rFonts w:ascii="Open Sans" w:hAnsi="Open Sans" w:cs="Open Sans"/>
        </w:rPr>
        <w:t>con</w:t>
      </w:r>
      <w:r w:rsidR="00100F18" w:rsidRPr="00493405">
        <w:rPr>
          <w:rFonts w:ascii="Open Sans" w:hAnsi="Open Sans" w:cs="Open Sans"/>
          <w:spacing w:val="27"/>
        </w:rPr>
        <w:t xml:space="preserve"> </w:t>
      </w:r>
      <w:r w:rsidR="00100F18" w:rsidRPr="00493405">
        <w:rPr>
          <w:rFonts w:ascii="Open Sans" w:hAnsi="Open Sans" w:cs="Open Sans"/>
        </w:rPr>
        <w:t>cargo</w:t>
      </w:r>
      <w:r w:rsidR="00100F18">
        <w:rPr>
          <w:rFonts w:ascii="Open Sans" w:hAnsi="Open Sans" w:cs="Open Sans"/>
        </w:rPr>
        <w:t xml:space="preserve"> </w:t>
      </w:r>
      <w:r w:rsidR="00100F18" w:rsidRPr="00493405">
        <w:rPr>
          <w:rFonts w:ascii="Open Sans" w:hAnsi="Open Sans" w:cs="Open Sans"/>
          <w:spacing w:val="-66"/>
        </w:rPr>
        <w:t xml:space="preserve"> </w:t>
      </w:r>
      <w:r w:rsidR="00100F18" w:rsidRPr="00493405">
        <w:rPr>
          <w:rFonts w:ascii="Open Sans" w:hAnsi="Open Sans" w:cs="Open Sans"/>
        </w:rPr>
        <w:t xml:space="preserve">a la aplicación </w:t>
      </w:r>
      <w:r w:rsidR="00100F18" w:rsidRPr="00EA0054">
        <w:rPr>
          <w:rFonts w:ascii="Open Sans" w:hAnsi="Open Sans" w:cs="Open Sans"/>
        </w:rPr>
        <w:t xml:space="preserve">presupuestaria 19.04.531B.773.032, -activo fijo </w:t>
      </w:r>
      <w:r w:rsidR="00100F18" w:rsidRPr="005171F1">
        <w:rPr>
          <w:rFonts w:ascii="Open Sans" w:hAnsi="Open Sans" w:cs="Open Sans"/>
          <w:color w:val="0070C0"/>
        </w:rPr>
        <w:t>231000013</w:t>
      </w:r>
      <w:r w:rsidR="00100F18">
        <w:rPr>
          <w:rFonts w:ascii="Open Sans" w:hAnsi="Open Sans" w:cs="Open Sans"/>
          <w:color w:val="0070C0"/>
        </w:rPr>
        <w:t>7</w:t>
      </w:r>
      <w:r w:rsidR="00100F18">
        <w:rPr>
          <w:rFonts w:ascii="Open Sans" w:hAnsi="Open Sans" w:cs="Open Sans"/>
          <w:color w:val="0070C0"/>
        </w:rPr>
        <w:t>32</w:t>
      </w:r>
      <w:r w:rsidR="00100F18" w:rsidRPr="00EA0054">
        <w:rPr>
          <w:rFonts w:ascii="Open Sans" w:hAnsi="Open Sans" w:cs="Open Sans"/>
        </w:rPr>
        <w:t xml:space="preserve"> para Apoyo a</w:t>
      </w:r>
      <w:r w:rsidR="00100F18" w:rsidRPr="00EA0054">
        <w:rPr>
          <w:rFonts w:ascii="Open Sans" w:hAnsi="Open Sans" w:cs="Open Sans"/>
          <w:spacing w:val="-66"/>
        </w:rPr>
        <w:t xml:space="preserve"> </w:t>
      </w:r>
      <w:r w:rsidR="00100F18" w:rsidRPr="00EA0054">
        <w:rPr>
          <w:rFonts w:ascii="Open Sans" w:hAnsi="Open Sans" w:cs="Open Sans"/>
        </w:rPr>
        <w:t>la</w:t>
      </w:r>
      <w:r w:rsidR="00100F18" w:rsidRPr="00EA0054">
        <w:rPr>
          <w:rFonts w:ascii="Open Sans" w:hAnsi="Open Sans" w:cs="Open Sans"/>
          <w:spacing w:val="-1"/>
        </w:rPr>
        <w:t xml:space="preserve"> </w:t>
      </w:r>
      <w:r w:rsidR="00100F18" w:rsidRPr="00EA0054">
        <w:rPr>
          <w:rFonts w:ascii="Open Sans" w:hAnsi="Open Sans" w:cs="Open Sans"/>
        </w:rPr>
        <w:t>Concentración</w:t>
      </w:r>
      <w:r w:rsidR="00100F18" w:rsidRPr="00EA0054">
        <w:rPr>
          <w:rFonts w:ascii="Open Sans" w:hAnsi="Open Sans" w:cs="Open Sans"/>
          <w:spacing w:val="-1"/>
        </w:rPr>
        <w:t xml:space="preserve"> </w:t>
      </w:r>
      <w:r w:rsidR="00100F18" w:rsidRPr="00EA0054">
        <w:rPr>
          <w:rFonts w:ascii="Open Sans" w:hAnsi="Open Sans" w:cs="Open Sans"/>
        </w:rPr>
        <w:t>Parcelaria,</w:t>
      </w:r>
      <w:r w:rsidR="00100F18" w:rsidRPr="00EA0054">
        <w:rPr>
          <w:rFonts w:ascii="Open Sans" w:hAnsi="Open Sans" w:cs="Open Sans"/>
          <w:spacing w:val="-1"/>
        </w:rPr>
        <w:t xml:space="preserve"> </w:t>
      </w:r>
      <w:r w:rsidR="00100F18" w:rsidRPr="00EA0054">
        <w:rPr>
          <w:rFonts w:ascii="Open Sans" w:hAnsi="Open Sans" w:cs="Open Sans"/>
        </w:rPr>
        <w:t>código</w:t>
      </w:r>
      <w:r w:rsidR="00100F18" w:rsidRPr="00EA0054">
        <w:rPr>
          <w:rFonts w:ascii="Open Sans" w:hAnsi="Open Sans" w:cs="Open Sans"/>
          <w:spacing w:val="-1"/>
        </w:rPr>
        <w:t xml:space="preserve"> </w:t>
      </w:r>
      <w:r w:rsidR="00100F18" w:rsidRPr="00EA0054">
        <w:rPr>
          <w:rFonts w:ascii="Open Sans" w:hAnsi="Open Sans" w:cs="Open Sans"/>
        </w:rPr>
        <w:t>de proyecto</w:t>
      </w:r>
      <w:r w:rsidR="00100F18" w:rsidRPr="00EA0054">
        <w:rPr>
          <w:rFonts w:ascii="Open Sans" w:hAnsi="Open Sans" w:cs="Open Sans"/>
          <w:spacing w:val="-1"/>
        </w:rPr>
        <w:t xml:space="preserve"> </w:t>
      </w:r>
      <w:r w:rsidR="00100F18" w:rsidRPr="00EA0054">
        <w:rPr>
          <w:rFonts w:ascii="Open Sans" w:hAnsi="Open Sans" w:cs="Open Sans"/>
        </w:rPr>
        <w:t>2006/000122.</w:t>
      </w:r>
    </w:p>
    <w:p w:rsidR="005E2CB7" w:rsidRPr="00493405" w:rsidRDefault="005E2CB7" w:rsidP="00100F18">
      <w:pPr>
        <w:pStyle w:val="Textoindependiente"/>
        <w:ind w:left="828" w:right="794" w:firstLine="680"/>
        <w:jc w:val="both"/>
        <w:rPr>
          <w:rFonts w:ascii="Open Sans" w:hAnsi="Open Sans" w:cs="Open Sans"/>
        </w:rPr>
      </w:pPr>
    </w:p>
    <w:p w:rsidR="00C35098" w:rsidRDefault="00695C07" w:rsidP="00C35098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  <w:r>
        <w:rPr>
          <w:rFonts w:ascii="Open Sans" w:hAnsi="Open Sans" w:cs="Open Sans"/>
          <w:b/>
        </w:rPr>
        <w:t>Tercero</w:t>
      </w:r>
      <w:r w:rsidR="00493405" w:rsidRPr="00493405">
        <w:rPr>
          <w:rFonts w:ascii="Open Sans" w:hAnsi="Open Sans" w:cs="Open Sans"/>
          <w:b/>
        </w:rPr>
        <w:t xml:space="preserve">.- </w:t>
      </w:r>
      <w:r w:rsidR="001C4D60" w:rsidRPr="00493405">
        <w:rPr>
          <w:rFonts w:ascii="Open Sans" w:hAnsi="Open Sans" w:cs="Open Sans"/>
        </w:rPr>
        <w:t>El beneficiario deberá acreditar la correcta justificación de la subvención</w:t>
      </w:r>
      <w:r w:rsidR="001C4D60">
        <w:rPr>
          <w:rFonts w:ascii="Open Sans" w:hAnsi="Open Sans" w:cs="Open Sans"/>
        </w:rPr>
        <w:t xml:space="preserve"> mediante la presentación de la factura correspondiente a los trabajos realizados </w:t>
      </w:r>
      <w:r w:rsidR="001C4D60" w:rsidRPr="00493405">
        <w:rPr>
          <w:rFonts w:ascii="Open Sans" w:hAnsi="Open Sans" w:cs="Open Sans"/>
        </w:rPr>
        <w:t xml:space="preserve">antes del </w:t>
      </w:r>
      <w:r w:rsidR="001C4D60" w:rsidRPr="0033118D">
        <w:rPr>
          <w:rFonts w:ascii="Open Sans" w:hAnsi="Open Sans" w:cs="Open Sans"/>
          <w:color w:val="0070C0"/>
        </w:rPr>
        <w:t>31 de diciembre de 202</w:t>
      </w:r>
      <w:r w:rsidR="00100F18">
        <w:rPr>
          <w:rFonts w:ascii="Open Sans" w:hAnsi="Open Sans" w:cs="Open Sans"/>
          <w:color w:val="0070C0"/>
        </w:rPr>
        <w:t>6</w:t>
      </w:r>
      <w:bookmarkStart w:id="0" w:name="_GoBack"/>
      <w:bookmarkEnd w:id="0"/>
      <w:r w:rsidR="001C4D60">
        <w:rPr>
          <w:rFonts w:ascii="Open Sans" w:hAnsi="Open Sans" w:cs="Open Sans"/>
        </w:rPr>
        <w:t>.</w:t>
      </w:r>
    </w:p>
    <w:p w:rsidR="00C35098" w:rsidRDefault="00C35098" w:rsidP="00C35098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</w:p>
    <w:p w:rsidR="00695C07" w:rsidRDefault="00695C07" w:rsidP="00695C07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  <w:r w:rsidRPr="00695C07">
        <w:rPr>
          <w:rFonts w:ascii="Open Sans" w:hAnsi="Open Sans" w:cs="Open Sans"/>
        </w:rPr>
        <w:t>Este acto pone fin a la vía administrativa y contra e</w:t>
      </w:r>
      <w:r>
        <w:rPr>
          <w:rFonts w:ascii="Open Sans" w:hAnsi="Open Sans" w:cs="Open Sans"/>
        </w:rPr>
        <w:t xml:space="preserve">l mismo cabe interponer </w:t>
      </w:r>
      <w:r w:rsidRPr="00695C07">
        <w:rPr>
          <w:rFonts w:ascii="Open Sans" w:hAnsi="Open Sans" w:cs="Open Sans"/>
          <w:b/>
        </w:rPr>
        <w:t>RECURSO CONTENCIOSO-ADMINISTRATIVO</w:t>
      </w:r>
      <w:r w:rsidRPr="00695C07">
        <w:rPr>
          <w:rFonts w:ascii="Open Sans" w:hAnsi="Open Sans" w:cs="Open Sans"/>
        </w:rPr>
        <w:t xml:space="preserve"> ante la Sala de lo Contenci</w:t>
      </w:r>
      <w:r>
        <w:rPr>
          <w:rFonts w:ascii="Open Sans" w:hAnsi="Open Sans" w:cs="Open Sans"/>
        </w:rPr>
        <w:t xml:space="preserve">oso-Administrativo del Tribunal </w:t>
      </w:r>
      <w:r w:rsidRPr="00695C07">
        <w:rPr>
          <w:rFonts w:ascii="Open Sans" w:hAnsi="Open Sans" w:cs="Open Sans"/>
        </w:rPr>
        <w:t xml:space="preserve">Superior de Justicia del Principado de Asturias, en el plazo de </w:t>
      </w:r>
      <w:r w:rsidRPr="00695C07">
        <w:rPr>
          <w:rFonts w:ascii="Open Sans" w:hAnsi="Open Sans" w:cs="Open Sans"/>
          <w:b/>
        </w:rPr>
        <w:t>DOS MESES</w:t>
      </w:r>
      <w:r>
        <w:rPr>
          <w:rFonts w:ascii="Open Sans" w:hAnsi="Open Sans" w:cs="Open Sans"/>
        </w:rPr>
        <w:t xml:space="preserve"> contados desde el día </w:t>
      </w:r>
      <w:r w:rsidRPr="00695C07">
        <w:rPr>
          <w:rFonts w:ascii="Open Sans" w:hAnsi="Open Sans" w:cs="Open Sans"/>
        </w:rPr>
        <w:t>siguiente al de su notificación, sin perjuicio de la posibilidad de p</w:t>
      </w:r>
      <w:r>
        <w:rPr>
          <w:rFonts w:ascii="Open Sans" w:hAnsi="Open Sans" w:cs="Open Sans"/>
        </w:rPr>
        <w:t xml:space="preserve">revia interposición del </w:t>
      </w:r>
      <w:r w:rsidRPr="00695C07">
        <w:rPr>
          <w:rFonts w:ascii="Open Sans" w:hAnsi="Open Sans" w:cs="Open Sans"/>
          <w:b/>
        </w:rPr>
        <w:t>RECURSO POTESTATIVO DE REPOSICIÓN</w:t>
      </w:r>
      <w:r w:rsidRPr="00695C07">
        <w:rPr>
          <w:rFonts w:ascii="Open Sans" w:hAnsi="Open Sans" w:cs="Open Sans"/>
        </w:rPr>
        <w:t xml:space="preserve"> ante la titular de la Consejería </w:t>
      </w:r>
      <w:r>
        <w:rPr>
          <w:rFonts w:ascii="Open Sans" w:hAnsi="Open Sans" w:cs="Open Sans"/>
        </w:rPr>
        <w:t xml:space="preserve">en el plazo de </w:t>
      </w:r>
      <w:r w:rsidRPr="00695C07">
        <w:rPr>
          <w:rFonts w:ascii="Open Sans" w:hAnsi="Open Sans" w:cs="Open Sans"/>
          <w:b/>
        </w:rPr>
        <w:t>UN MES</w:t>
      </w:r>
      <w:r>
        <w:rPr>
          <w:rFonts w:ascii="Open Sans" w:hAnsi="Open Sans" w:cs="Open Sans"/>
        </w:rPr>
        <w:t xml:space="preserve"> contado </w:t>
      </w:r>
      <w:r w:rsidRPr="00695C07">
        <w:rPr>
          <w:rFonts w:ascii="Open Sans" w:hAnsi="Open Sans" w:cs="Open Sans"/>
        </w:rPr>
        <w:t>desde el día siguiente al de su notificación, no pudiend</w:t>
      </w:r>
      <w:r>
        <w:rPr>
          <w:rFonts w:ascii="Open Sans" w:hAnsi="Open Sans" w:cs="Open Sans"/>
        </w:rPr>
        <w:t xml:space="preserve">o simultanearse ambos recursos, </w:t>
      </w:r>
      <w:r w:rsidRPr="00695C07">
        <w:rPr>
          <w:rFonts w:ascii="Open Sans" w:hAnsi="Open Sans" w:cs="Open Sans"/>
        </w:rPr>
        <w:t>conforme a lo establecido en el artículo 28 de la Ley del Principa</w:t>
      </w:r>
      <w:r>
        <w:rPr>
          <w:rFonts w:ascii="Open Sans" w:hAnsi="Open Sans" w:cs="Open Sans"/>
        </w:rPr>
        <w:t xml:space="preserve">do de Asturias 2/1995, de 13 de </w:t>
      </w:r>
      <w:r w:rsidRPr="00695C07">
        <w:rPr>
          <w:rFonts w:ascii="Open Sans" w:hAnsi="Open Sans" w:cs="Open Sans"/>
        </w:rPr>
        <w:t>marzo, sobre régimen jurídico de la Administración del Principad</w:t>
      </w:r>
      <w:r>
        <w:rPr>
          <w:rFonts w:ascii="Open Sans" w:hAnsi="Open Sans" w:cs="Open Sans"/>
        </w:rPr>
        <w:t xml:space="preserve">o de Asturias, y en el artículo </w:t>
      </w:r>
      <w:r w:rsidRPr="00695C07">
        <w:rPr>
          <w:rFonts w:ascii="Open Sans" w:hAnsi="Open Sans" w:cs="Open Sans"/>
        </w:rPr>
        <w:t>116 de la Ley 30/1992, de 26 de noviembre, de régimen jurídico d</w:t>
      </w:r>
      <w:r>
        <w:rPr>
          <w:rFonts w:ascii="Open Sans" w:hAnsi="Open Sans" w:cs="Open Sans"/>
        </w:rPr>
        <w:t xml:space="preserve">e las Administraciones Públicas </w:t>
      </w:r>
      <w:r w:rsidRPr="00695C07">
        <w:rPr>
          <w:rFonts w:ascii="Open Sans" w:hAnsi="Open Sans" w:cs="Open Sans"/>
        </w:rPr>
        <w:t>y del procedimiento administrativo común, y sin perjuici</w:t>
      </w:r>
      <w:r>
        <w:rPr>
          <w:rFonts w:ascii="Open Sans" w:hAnsi="Open Sans" w:cs="Open Sans"/>
        </w:rPr>
        <w:t xml:space="preserve">o de que los interesados puedan </w:t>
      </w:r>
      <w:r w:rsidRPr="00695C07">
        <w:rPr>
          <w:rFonts w:ascii="Open Sans" w:hAnsi="Open Sans" w:cs="Open Sans"/>
        </w:rPr>
        <w:t>ejercitar cualquier otro que estimen oportuno.</w:t>
      </w:r>
    </w:p>
    <w:p w:rsidR="00695C07" w:rsidRDefault="00695C07" w:rsidP="00695C07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</w:p>
    <w:p w:rsidR="00C35098" w:rsidRDefault="00493405" w:rsidP="00C35098">
      <w:pPr>
        <w:pStyle w:val="Textoindependiente"/>
        <w:ind w:left="798" w:right="794" w:firstLine="680"/>
        <w:jc w:val="center"/>
        <w:rPr>
          <w:rFonts w:ascii="Open Sans" w:hAnsi="Open Sans" w:cs="Open Sans"/>
        </w:rPr>
      </w:pPr>
      <w:r w:rsidRPr="00493405">
        <w:rPr>
          <w:rFonts w:ascii="Open Sans" w:hAnsi="Open Sans" w:cs="Open Sans"/>
        </w:rPr>
        <w:t>EL JEFE DEL SERVICIO DE</w:t>
      </w:r>
    </w:p>
    <w:p w:rsidR="005E2CB7" w:rsidRDefault="00493405" w:rsidP="00C35098">
      <w:pPr>
        <w:pStyle w:val="Textoindependiente"/>
        <w:ind w:left="798" w:right="794" w:firstLine="680"/>
        <w:jc w:val="center"/>
        <w:rPr>
          <w:rFonts w:ascii="Open Sans" w:hAnsi="Open Sans" w:cs="Open Sans"/>
          <w:color w:val="0070C0"/>
        </w:rPr>
      </w:pPr>
      <w:r w:rsidRPr="0033632D">
        <w:rPr>
          <w:rFonts w:ascii="Open Sans" w:hAnsi="Open Sans" w:cs="Open Sans"/>
          <w:color w:val="0070C0"/>
        </w:rPr>
        <w:t>INFRAESTRUCTURAS</w:t>
      </w:r>
      <w:r w:rsidRPr="0033632D">
        <w:rPr>
          <w:rFonts w:ascii="Open Sans" w:hAnsi="Open Sans" w:cs="Open Sans"/>
          <w:color w:val="0070C0"/>
          <w:spacing w:val="-7"/>
        </w:rPr>
        <w:t xml:space="preserve"> </w:t>
      </w:r>
      <w:r w:rsidRPr="0033632D">
        <w:rPr>
          <w:rFonts w:ascii="Open Sans" w:hAnsi="Open Sans" w:cs="Open Sans"/>
          <w:color w:val="0070C0"/>
        </w:rPr>
        <w:t>AGRARIAS</w:t>
      </w:r>
    </w:p>
    <w:p w:rsidR="00CB51BF" w:rsidRDefault="00CB51BF" w:rsidP="00C35098">
      <w:pPr>
        <w:pStyle w:val="Textoindependiente"/>
        <w:ind w:left="798" w:right="794" w:firstLine="680"/>
        <w:jc w:val="center"/>
        <w:rPr>
          <w:rFonts w:ascii="Open Sans" w:hAnsi="Open Sans" w:cs="Open Sans"/>
          <w:color w:val="0070C0"/>
        </w:rPr>
      </w:pPr>
    </w:p>
    <w:p w:rsidR="00CB51BF" w:rsidRDefault="00CB51BF" w:rsidP="00C35098">
      <w:pPr>
        <w:pStyle w:val="Textoindependiente"/>
        <w:ind w:left="798" w:right="794" w:firstLine="680"/>
        <w:jc w:val="center"/>
        <w:rPr>
          <w:rFonts w:ascii="Open Sans" w:hAnsi="Open Sans" w:cs="Open Sans"/>
          <w:color w:val="0070C0"/>
        </w:rPr>
      </w:pPr>
    </w:p>
    <w:p w:rsidR="00CB51BF" w:rsidRDefault="00CB51BF" w:rsidP="00C35098">
      <w:pPr>
        <w:pStyle w:val="Textoindependiente"/>
        <w:ind w:left="798" w:right="794" w:firstLine="680"/>
        <w:jc w:val="center"/>
        <w:rPr>
          <w:rFonts w:ascii="Open Sans" w:hAnsi="Open Sans" w:cs="Open Sans"/>
          <w:color w:val="0070C0"/>
        </w:rPr>
      </w:pPr>
    </w:p>
    <w:p w:rsidR="00CB51BF" w:rsidRPr="0033632D" w:rsidRDefault="00CB51BF" w:rsidP="00C35098">
      <w:pPr>
        <w:pStyle w:val="Textoindependiente"/>
        <w:ind w:left="798" w:right="794" w:firstLine="680"/>
        <w:jc w:val="center"/>
        <w:rPr>
          <w:rFonts w:ascii="Open Sans" w:hAnsi="Open Sans" w:cs="Open Sans"/>
          <w:color w:val="0070C0"/>
        </w:rPr>
      </w:pPr>
      <w:r>
        <w:rPr>
          <w:rFonts w:ascii="Open Sans" w:hAnsi="Open Sans" w:cs="Open Sans"/>
          <w:color w:val="0070C0"/>
        </w:rPr>
        <w:t>Dictinio Belloso Uceda</w:t>
      </w:r>
    </w:p>
    <w:p w:rsidR="005E2CB7" w:rsidRPr="00493405" w:rsidRDefault="005E2CB7" w:rsidP="00C35098">
      <w:pPr>
        <w:spacing w:before="2" w:line="223" w:lineRule="auto"/>
        <w:ind w:right="4240"/>
        <w:rPr>
          <w:rFonts w:ascii="Open Sans" w:hAnsi="Open Sans" w:cs="Open Sans"/>
        </w:rPr>
      </w:pPr>
    </w:p>
    <w:sectPr w:rsidR="005E2CB7" w:rsidRPr="00493405" w:rsidSect="00C44F2C">
      <w:headerReference w:type="default" r:id="rId6"/>
      <w:footerReference w:type="default" r:id="rId7"/>
      <w:pgSz w:w="11910" w:h="16840"/>
      <w:pgMar w:top="2240" w:right="618" w:bottom="1588" w:left="618" w:header="306" w:footer="7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216" w:rsidRDefault="00BE6216">
      <w:r>
        <w:separator/>
      </w:r>
    </w:p>
  </w:endnote>
  <w:endnote w:type="continuationSeparator" w:id="0">
    <w:p w:rsidR="00BE6216" w:rsidRDefault="00BE6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sturica">
    <w:altName w:val="Calibri"/>
    <w:charset w:val="00"/>
    <w:family w:val="auto"/>
    <w:pitch w:val="variable"/>
    <w:sig w:usb0="00000003" w:usb1="00000000" w:usb2="00000000" w:usb3="00000000" w:csb0="00000001" w:csb1="00000000"/>
  </w:font>
  <w:font w:name="Lexend Extra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8668631"/>
      <w:docPartObj>
        <w:docPartGallery w:val="Page Numbers (Bottom of Page)"/>
        <w:docPartUnique/>
      </w:docPartObj>
    </w:sdtPr>
    <w:sdtEndPr/>
    <w:sdtContent>
      <w:p w:rsidR="00C44F2C" w:rsidRDefault="00C44F2C">
        <w:pPr>
          <w:pStyle w:val="Piedepgina"/>
          <w:jc w:val="right"/>
        </w:pPr>
      </w:p>
      <w:tbl>
        <w:tblPr>
          <w:tblStyle w:val="Tablaconcuadrcula"/>
          <w:tblW w:w="0" w:type="auto"/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10814"/>
        </w:tblGrid>
        <w:tr w:rsidR="00C44F2C" w:rsidTr="00C44F2C">
          <w:tc>
            <w:tcPr>
              <w:tcW w:w="10814" w:type="dxa"/>
            </w:tcPr>
            <w:p w:rsidR="00C44F2C" w:rsidRDefault="00C44F2C" w:rsidP="00C44F2C">
              <w:pPr>
                <w:pStyle w:val="Piedepgina"/>
                <w:jc w:val="right"/>
              </w:pPr>
              <w:r>
                <w:fldChar w:fldCharType="begin"/>
              </w:r>
              <w:r>
                <w:instrText>PAGE   \* MERGEFORMAT</w:instrText>
              </w:r>
              <w:r>
                <w:fldChar w:fldCharType="separate"/>
              </w:r>
              <w:r w:rsidR="00100F18">
                <w:rPr>
                  <w:noProof/>
                </w:rPr>
                <w:t>3</w:t>
              </w:r>
              <w:r>
                <w:fldChar w:fldCharType="end"/>
              </w:r>
            </w:p>
          </w:tc>
        </w:tr>
      </w:tbl>
      <w:p w:rsidR="00C44F2C" w:rsidRDefault="00100F18">
        <w:pPr>
          <w:pStyle w:val="Piedepgina"/>
          <w:jc w:val="right"/>
        </w:pPr>
      </w:p>
    </w:sdtContent>
  </w:sdt>
  <w:p w:rsidR="005E2CB7" w:rsidRDefault="005E2CB7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216" w:rsidRDefault="00BE6216">
      <w:r>
        <w:separator/>
      </w:r>
    </w:p>
  </w:footnote>
  <w:footnote w:type="continuationSeparator" w:id="0">
    <w:p w:rsidR="00BE6216" w:rsidRDefault="00BE6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F2C" w:rsidRPr="00912AEB" w:rsidRDefault="00C44F2C" w:rsidP="00C44F2C">
    <w:pPr>
      <w:pStyle w:val="Encabezado"/>
      <w:spacing w:line="360" w:lineRule="auto"/>
      <w:jc w:val="center"/>
      <w:rPr>
        <w:rFonts w:ascii="Asturica" w:hAnsi="Asturica"/>
        <w:sz w:val="12"/>
        <w:szCs w:val="12"/>
      </w:rPr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3A967B0" wp14:editId="54FB9E68">
              <wp:simplePos x="0" y="0"/>
              <wp:positionH relativeFrom="column">
                <wp:posOffset>1076960</wp:posOffset>
              </wp:positionH>
              <wp:positionV relativeFrom="paragraph">
                <wp:posOffset>31750</wp:posOffset>
              </wp:positionV>
              <wp:extent cx="4867275" cy="7626985"/>
              <wp:effectExtent l="0" t="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67275" cy="7626985"/>
                        <a:chOff x="3506" y="278"/>
                        <a:chExt cx="7665" cy="12011"/>
                      </a:xfrm>
                    </wpg:grpSpPr>
                    <pic:pic xmlns:pic="http://schemas.openxmlformats.org/drawingml/2006/picture">
                      <pic:nvPicPr>
                        <pic:cNvPr id="2" name="Picture 2" descr="Logos FEADER - MR y 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4468"/>
                        <a:stretch>
                          <a:fillRect/>
                        </a:stretch>
                      </pic:blipFill>
                      <pic:spPr bwMode="auto">
                        <a:xfrm>
                          <a:off x="3918" y="278"/>
                          <a:ext cx="4076" cy="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8052" y="1152"/>
                          <a:ext cx="3119" cy="5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F2C" w:rsidRPr="00AC2988" w:rsidRDefault="00C44F2C" w:rsidP="00C44F2C">
                            <w:pPr>
                              <w:ind w:left="284" w:hanging="284"/>
                              <w:rPr>
                                <w:rFonts w:ascii="Lexend ExtraLight" w:hAnsi="Lexend ExtraLight"/>
                                <w:sz w:val="16"/>
                                <w:szCs w:val="16"/>
                              </w:rPr>
                            </w:pPr>
                            <w:r w:rsidRPr="00AC2988">
                              <w:rPr>
                                <w:rFonts w:ascii="Lexend ExtraLight" w:hAnsi="Lexend ExtraLight"/>
                                <w:sz w:val="16"/>
                                <w:szCs w:val="16"/>
                              </w:rPr>
                              <w:t>Dirección General de Gestión Forestal</w:t>
                            </w:r>
                          </w:p>
                          <w:p w:rsidR="00C44F2C" w:rsidRPr="00AC2988" w:rsidRDefault="00C44F2C" w:rsidP="00C44F2C">
                            <w:pPr>
                              <w:ind w:left="284" w:hanging="284"/>
                              <w:rPr>
                                <w:rFonts w:ascii="Lexend ExtraLight" w:hAnsi="Lexend ExtraLight"/>
                                <w:sz w:val="16"/>
                                <w:szCs w:val="16"/>
                              </w:rPr>
                            </w:pPr>
                            <w:r w:rsidRPr="00AC2988">
                              <w:rPr>
                                <w:rFonts w:ascii="Lexend ExtraLight" w:hAnsi="Lexend ExtraLight"/>
                                <w:sz w:val="16"/>
                                <w:szCs w:val="16"/>
                              </w:rPr>
                              <w:t>Servicio de Infraestructuras Agrarias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WordPictureWatermark65210236" descr="Isologo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lum bright="80000" contrast="-68000"/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06" y="3805"/>
                          <a:ext cx="4711" cy="84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A967B0" id="Grupo 1" o:spid="_x0000_s1026" style="position:absolute;left:0;text-align:left;margin-left:84.8pt;margin-top:2.5pt;width:383.25pt;height:600.55pt;z-index:251659264" coordorigin="3506,278" coordsize="7665,1201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s FEADER - MR y PA" style="position:absolute;left:3918;top:278;width:4076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">
                <v:imagedata r:id="rId3" o:title="Logos FEADER - MR y PA" cropleft="42250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8052;top:1152;width:3119;height:5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" strokecolor="white">
                <v:textbox>
                  <w:txbxContent>
                    <w:p w:rsidR="00C44F2C" w:rsidRPr="00AC2988" w:rsidRDefault="00C44F2C" w:rsidP="00C44F2C">
                      <w:pPr>
                        <w:ind w:left="284" w:hanging="284"/>
                        <w:rPr>
                          <w:rFonts w:ascii="Lexend ExtraLight" w:hAnsi="Lexend ExtraLight"/>
                          <w:sz w:val="16"/>
                          <w:szCs w:val="16"/>
                        </w:rPr>
                      </w:pPr>
                      <w:r w:rsidRPr="00AC2988">
                        <w:rPr>
                          <w:rFonts w:ascii="Lexend ExtraLight" w:hAnsi="Lexend ExtraLight"/>
                          <w:sz w:val="16"/>
                          <w:szCs w:val="16"/>
                        </w:rPr>
                        <w:t>Dirección General de Gestión Forestal</w:t>
                      </w:r>
                    </w:p>
                    <w:p w:rsidR="00C44F2C" w:rsidRPr="00AC2988" w:rsidRDefault="00C44F2C" w:rsidP="00C44F2C">
                      <w:pPr>
                        <w:ind w:left="284" w:hanging="284"/>
                        <w:rPr>
                          <w:rFonts w:ascii="Lexend ExtraLight" w:hAnsi="Lexend ExtraLight"/>
                          <w:sz w:val="16"/>
                          <w:szCs w:val="16"/>
                        </w:rPr>
                      </w:pPr>
                      <w:r w:rsidRPr="00AC2988">
                        <w:rPr>
                          <w:rFonts w:ascii="Lexend ExtraLight" w:hAnsi="Lexend ExtraLight"/>
                          <w:sz w:val="16"/>
                          <w:szCs w:val="16"/>
                        </w:rPr>
                        <w:t>Servicio de Infraestructuras Agrarias</w:t>
                      </w:r>
                    </w:p>
                  </w:txbxContent>
                </v:textbox>
              </v:shape>
              <v:shape id="WordPictureWatermark65210236" o:spid="_x0000_s1029" type="#_x0000_t75" alt="Isologo-color" style="position:absolute;left:3506;top:3805;width:4711;height:8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">
                <v:imagedata r:id="rId4" o:title="Isologo-color" gain="20972f" blacklevel="26214f" grayscale="t"/>
              </v:shape>
            </v:group>
          </w:pict>
        </mc:Fallback>
      </mc:AlternateContent>
    </w:r>
  </w:p>
  <w:p w:rsidR="005E2CB7" w:rsidRDefault="005E2CB7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E2CB7"/>
    <w:rsid w:val="00063453"/>
    <w:rsid w:val="00100F18"/>
    <w:rsid w:val="00186DF3"/>
    <w:rsid w:val="001C4D60"/>
    <w:rsid w:val="002034C4"/>
    <w:rsid w:val="00236DA5"/>
    <w:rsid w:val="00300E1D"/>
    <w:rsid w:val="0033118D"/>
    <w:rsid w:val="0033632D"/>
    <w:rsid w:val="004851B5"/>
    <w:rsid w:val="00493405"/>
    <w:rsid w:val="004C532D"/>
    <w:rsid w:val="00516571"/>
    <w:rsid w:val="005171F1"/>
    <w:rsid w:val="00531DDE"/>
    <w:rsid w:val="005E2CB7"/>
    <w:rsid w:val="00695C07"/>
    <w:rsid w:val="00717B77"/>
    <w:rsid w:val="00784199"/>
    <w:rsid w:val="0079337A"/>
    <w:rsid w:val="00892277"/>
    <w:rsid w:val="008A4573"/>
    <w:rsid w:val="00981B6F"/>
    <w:rsid w:val="009B3781"/>
    <w:rsid w:val="009F4DEC"/>
    <w:rsid w:val="00A43BD7"/>
    <w:rsid w:val="00A5021A"/>
    <w:rsid w:val="00BE6216"/>
    <w:rsid w:val="00C35098"/>
    <w:rsid w:val="00C44F2C"/>
    <w:rsid w:val="00C56639"/>
    <w:rsid w:val="00C7673A"/>
    <w:rsid w:val="00CB51BF"/>
    <w:rsid w:val="00D43FF3"/>
    <w:rsid w:val="00DB50B1"/>
    <w:rsid w:val="00DE1BFF"/>
    <w:rsid w:val="00E117B2"/>
    <w:rsid w:val="00E461E8"/>
    <w:rsid w:val="00E50B2D"/>
    <w:rsid w:val="00EA0054"/>
    <w:rsid w:val="00F96E44"/>
    <w:rsid w:val="00FE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FECDCC"/>
  <w15:docId w15:val="{417129F8-FE3F-49C5-8E50-CA587E5CA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1492" w:right="1492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4934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3405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34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405"/>
    <w:rPr>
      <w:rFonts w:ascii="Tahoma" w:eastAsia="Tahoma" w:hAnsi="Tahoma" w:cs="Tahom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96E44"/>
    <w:rPr>
      <w:rFonts w:ascii="Tahoma" w:eastAsia="Tahoma" w:hAnsi="Tahoma" w:cs="Tahoma"/>
      <w:lang w:val="es-ES"/>
    </w:rPr>
  </w:style>
  <w:style w:type="table" w:styleId="Tablaconcuadrcula">
    <w:name w:val="Table Grid"/>
    <w:basedOn w:val="Tablanormal"/>
    <w:uiPriority w:val="59"/>
    <w:rsid w:val="00C44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7163</TotalTime>
  <Pages>3</Pages>
  <Words>1035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PRINCIPADO_DE_ASTURIAS</Company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msaez</dc:creator>
  <cp:lastModifiedBy>Usuario de Windows</cp:lastModifiedBy>
  <cp:revision>31</cp:revision>
  <cp:lastPrinted>2024-10-07T10:16:00Z</cp:lastPrinted>
  <dcterms:created xsi:type="dcterms:W3CDTF">2022-07-26T11:25:00Z</dcterms:created>
  <dcterms:modified xsi:type="dcterms:W3CDTF">2026-09-02T09:19:00Z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2022-07-26T00:00:00Z</vt:filetime>
  </property>
</Properties>
</file>