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925D5" w14:textId="6941F94E" w:rsidR="003F53D9" w:rsidRPr="009C7C58" w:rsidRDefault="003F53D9" w:rsidP="003F53D9">
      <w:pPr>
        <w:jc w:val="both"/>
        <w:rPr>
          <w:rFonts w:cstheme="minorHAnsi"/>
          <w:b/>
          <w:bCs/>
        </w:rPr>
      </w:pPr>
      <w:r w:rsidRPr="00353AB9">
        <w:rPr>
          <w:rFonts w:cstheme="minorHAnsi"/>
          <w:b/>
          <w:bCs/>
        </w:rPr>
        <w:t>CONVENI DE COL·LABORACIÓ ENTRE L'AJUNTAMENT DEL BRUC I EL COMITÈ COMARCAL DE LA CREU ROJA ESPANYOLA A LA MUNTANYA DE MONTSERRAT, PER AL DESENVOLUPAMENT D’ACTIVITATS D’INCLUSIÓ SOCIAL DURANT L'ANY 202</w:t>
      </w:r>
      <w:r w:rsidR="00353AB9" w:rsidRPr="00353AB9">
        <w:rPr>
          <w:rFonts w:cstheme="minorHAnsi"/>
          <w:b/>
          <w:bCs/>
        </w:rPr>
        <w:t>6</w:t>
      </w:r>
    </w:p>
    <w:p w14:paraId="5BFD3DDC" w14:textId="77777777" w:rsidR="003F53D9" w:rsidRPr="009C7C58" w:rsidRDefault="003F53D9" w:rsidP="003F53D9">
      <w:pPr>
        <w:jc w:val="both"/>
        <w:rPr>
          <w:rFonts w:cstheme="minorHAnsi"/>
        </w:rPr>
      </w:pPr>
    </w:p>
    <w:p w14:paraId="1D3B06D4" w14:textId="265B035E" w:rsidR="003F53D9" w:rsidRPr="009C7C58" w:rsidRDefault="00B022B3" w:rsidP="003F53D9">
      <w:pPr>
        <w:jc w:val="both"/>
        <w:rPr>
          <w:rFonts w:cstheme="minorHAnsi"/>
        </w:rPr>
      </w:pPr>
      <w:r w:rsidRPr="00353AB9">
        <w:rPr>
          <w:rFonts w:cstheme="minorHAnsi"/>
        </w:rPr>
        <w:t>El Bruc</w:t>
      </w:r>
      <w:r w:rsidR="003F53D9" w:rsidRPr="00353AB9">
        <w:rPr>
          <w:rFonts w:cstheme="minorHAnsi"/>
        </w:rPr>
        <w:t>, a</w:t>
      </w:r>
      <w:r w:rsidR="00353AB9">
        <w:rPr>
          <w:rFonts w:cstheme="minorHAnsi"/>
        </w:rPr>
        <w:t xml:space="preserve"> la data de la signatura digital</w:t>
      </w:r>
    </w:p>
    <w:p w14:paraId="7C81A7B0" w14:textId="77777777" w:rsidR="003F53D9" w:rsidRPr="009C7C58" w:rsidRDefault="003F53D9" w:rsidP="003F53D9">
      <w:pPr>
        <w:spacing w:after="0" w:line="240" w:lineRule="auto"/>
        <w:jc w:val="both"/>
        <w:rPr>
          <w:rFonts w:cstheme="minorHAnsi"/>
          <w:b/>
          <w:bCs/>
        </w:rPr>
      </w:pPr>
      <w:r w:rsidRPr="009C7C58">
        <w:rPr>
          <w:rFonts w:cstheme="minorHAnsi"/>
          <w:b/>
          <w:bCs/>
        </w:rPr>
        <w:t>REUNITS</w:t>
      </w:r>
    </w:p>
    <w:p w14:paraId="61F3EA34" w14:textId="57BD7E60" w:rsidR="003F53D9" w:rsidRPr="009C7C58" w:rsidRDefault="003F53D9" w:rsidP="003F53D9">
      <w:pPr>
        <w:spacing w:after="0" w:line="240" w:lineRule="auto"/>
        <w:jc w:val="both"/>
        <w:rPr>
          <w:rFonts w:cstheme="minorHAnsi"/>
        </w:rPr>
      </w:pPr>
      <w:r w:rsidRPr="009C7C58">
        <w:rPr>
          <w:rFonts w:cstheme="minorHAnsi"/>
        </w:rPr>
        <w:t xml:space="preserve">D'una part </w:t>
      </w:r>
      <w:r w:rsidR="00353AB9">
        <w:rPr>
          <w:rFonts w:cstheme="minorHAnsi"/>
        </w:rPr>
        <w:t>el SR. Rafel Galván Rodríguez, amb NIF XXXXXX</w:t>
      </w:r>
      <w:r w:rsidRPr="009C7C58">
        <w:rPr>
          <w:rFonts w:cstheme="minorHAnsi"/>
        </w:rPr>
        <w:t>, en la seva qualitat d'Alcalde de l'Ajuntament  del Bruc, amb NIF P0802500I,</w:t>
      </w:r>
    </w:p>
    <w:p w14:paraId="656CAF0B" w14:textId="77777777" w:rsidR="003F53D9" w:rsidRPr="009C7C58" w:rsidRDefault="003F53D9" w:rsidP="003F53D9">
      <w:pPr>
        <w:spacing w:after="0"/>
        <w:jc w:val="both"/>
        <w:rPr>
          <w:rFonts w:cstheme="minorHAnsi"/>
        </w:rPr>
      </w:pPr>
    </w:p>
    <w:p w14:paraId="3FD4A6BE" w14:textId="162559CA" w:rsidR="003F53D9" w:rsidRPr="009C7C58" w:rsidRDefault="003F53D9" w:rsidP="003F53D9">
      <w:pPr>
        <w:spacing w:after="0"/>
        <w:jc w:val="both"/>
        <w:rPr>
          <w:rFonts w:cstheme="minorHAnsi"/>
        </w:rPr>
      </w:pPr>
      <w:r w:rsidRPr="009C7C58">
        <w:rPr>
          <w:rFonts w:cstheme="minorHAnsi"/>
        </w:rPr>
        <w:t>I, d'altra banda,</w:t>
      </w:r>
      <w:r w:rsidR="009859D3" w:rsidRPr="009C7C58">
        <w:t xml:space="preserve"> </w:t>
      </w:r>
      <w:r w:rsidR="009859D3" w:rsidRPr="009C7C58">
        <w:rPr>
          <w:rFonts w:cstheme="minorHAnsi"/>
        </w:rPr>
        <w:t xml:space="preserve">el senyor </w:t>
      </w:r>
      <w:r w:rsidR="00B022B3">
        <w:rPr>
          <w:rFonts w:cstheme="minorHAnsi"/>
        </w:rPr>
        <w:t xml:space="preserve">Antoni </w:t>
      </w:r>
      <w:proofErr w:type="spellStart"/>
      <w:r w:rsidR="00B022B3">
        <w:rPr>
          <w:rFonts w:cstheme="minorHAnsi"/>
        </w:rPr>
        <w:t>Puigbò</w:t>
      </w:r>
      <w:proofErr w:type="spellEnd"/>
      <w:r w:rsidR="00B022B3">
        <w:rPr>
          <w:rFonts w:cstheme="minorHAnsi"/>
        </w:rPr>
        <w:t xml:space="preserve"> Gelada</w:t>
      </w:r>
      <w:r w:rsidR="009859D3" w:rsidRPr="009C7C58">
        <w:rPr>
          <w:rFonts w:cstheme="minorHAnsi"/>
        </w:rPr>
        <w:t xml:space="preserve">, </w:t>
      </w:r>
      <w:r w:rsidR="00353AB9">
        <w:rPr>
          <w:rFonts w:cstheme="minorHAnsi"/>
        </w:rPr>
        <w:t>NIF</w:t>
      </w:r>
      <w:r w:rsidR="00B022B3">
        <w:rPr>
          <w:rFonts w:cstheme="minorHAnsi"/>
        </w:rPr>
        <w:t xml:space="preserve"> </w:t>
      </w:r>
      <w:r w:rsidR="00353AB9">
        <w:rPr>
          <w:rFonts w:cstheme="minorHAnsi"/>
        </w:rPr>
        <w:t>XXXXXX</w:t>
      </w:r>
      <w:r w:rsidR="009859D3" w:rsidRPr="009C7C58">
        <w:rPr>
          <w:rFonts w:cstheme="minorHAnsi"/>
        </w:rPr>
        <w:t xml:space="preserve">, </w:t>
      </w:r>
      <w:r w:rsidR="00B022B3">
        <w:rPr>
          <w:rFonts w:cstheme="minorHAnsi"/>
        </w:rPr>
        <w:t>President</w:t>
      </w:r>
      <w:r w:rsidR="009859D3" w:rsidRPr="009C7C58">
        <w:rPr>
          <w:rFonts w:cstheme="minorHAnsi"/>
        </w:rPr>
        <w:t xml:space="preserve"> del Comitè </w:t>
      </w:r>
      <w:r w:rsidR="00B022B3">
        <w:rPr>
          <w:rFonts w:cstheme="minorHAnsi"/>
        </w:rPr>
        <w:t>Comarcal</w:t>
      </w:r>
      <w:r w:rsidR="009859D3" w:rsidRPr="009C7C58">
        <w:rPr>
          <w:rFonts w:cstheme="minorHAnsi"/>
        </w:rPr>
        <w:t xml:space="preserve"> de Creu Roja </w:t>
      </w:r>
      <w:r w:rsidR="00B022B3">
        <w:rPr>
          <w:rFonts w:cstheme="minorHAnsi"/>
        </w:rPr>
        <w:t>Espanyola a la Muntanya de Montserrat</w:t>
      </w:r>
      <w:r w:rsidR="009859D3" w:rsidRPr="009C7C58">
        <w:rPr>
          <w:rFonts w:cstheme="minorHAnsi"/>
        </w:rPr>
        <w:t xml:space="preserve">, en nom i representació d'aquesta entitat (d'ara endavant Creu Roja), CIF Q-2866001-G, en l'exercici de les seves facultats derivades del nomenament al càrrec; </w:t>
      </w:r>
      <w:r w:rsidRPr="009C7C58">
        <w:rPr>
          <w:rFonts w:cstheme="minorHAnsi"/>
        </w:rPr>
        <w:t xml:space="preserve">i amb domicili a aquest efecte al carrer </w:t>
      </w:r>
      <w:r w:rsidR="00083D1C" w:rsidRPr="009C7C58">
        <w:rPr>
          <w:rFonts w:cstheme="minorHAnsi"/>
        </w:rPr>
        <w:t>Balmes, 19 de Monistrol de Montserrat</w:t>
      </w:r>
      <w:r w:rsidR="009859D3" w:rsidRPr="009C7C58">
        <w:rPr>
          <w:rFonts w:cstheme="minorHAnsi"/>
        </w:rPr>
        <w:t>.</w:t>
      </w:r>
    </w:p>
    <w:p w14:paraId="5C0D91A7" w14:textId="77777777" w:rsidR="003F53D9" w:rsidRPr="009C7C58" w:rsidRDefault="003F53D9" w:rsidP="003F53D9">
      <w:pPr>
        <w:spacing w:after="0" w:line="240" w:lineRule="auto"/>
        <w:jc w:val="both"/>
        <w:rPr>
          <w:rFonts w:cstheme="minorHAnsi"/>
        </w:rPr>
      </w:pPr>
    </w:p>
    <w:p w14:paraId="10580B98" w14:textId="4F63E73A" w:rsidR="003F53D9" w:rsidRPr="009C7C58" w:rsidRDefault="003F53D9" w:rsidP="003F53D9">
      <w:pPr>
        <w:spacing w:after="0" w:line="240" w:lineRule="auto"/>
        <w:jc w:val="both"/>
        <w:rPr>
          <w:rFonts w:cstheme="minorHAnsi"/>
        </w:rPr>
      </w:pPr>
      <w:r w:rsidRPr="009C7C58">
        <w:rPr>
          <w:rFonts w:cstheme="minorHAnsi"/>
        </w:rPr>
        <w:t>Totes dues parts es reconeixen la capacitat legal necessària per a convenir i obligar-se, i de mutu acord</w:t>
      </w:r>
    </w:p>
    <w:p w14:paraId="1CC16EC2" w14:textId="77777777" w:rsidR="003F53D9" w:rsidRPr="009C7C58" w:rsidRDefault="003F53D9" w:rsidP="003F53D9">
      <w:pPr>
        <w:jc w:val="both"/>
        <w:rPr>
          <w:rFonts w:cstheme="minorHAnsi"/>
        </w:rPr>
      </w:pPr>
    </w:p>
    <w:p w14:paraId="43C2C638" w14:textId="77777777" w:rsidR="003F53D9" w:rsidRPr="009C7C58" w:rsidRDefault="003F53D9" w:rsidP="003F53D9">
      <w:pPr>
        <w:jc w:val="both"/>
        <w:rPr>
          <w:rFonts w:cstheme="minorHAnsi"/>
          <w:b/>
          <w:bCs/>
        </w:rPr>
      </w:pPr>
      <w:r w:rsidRPr="009C7C58">
        <w:rPr>
          <w:rFonts w:cstheme="minorHAnsi"/>
          <w:b/>
          <w:bCs/>
        </w:rPr>
        <w:t>EXPOSEN</w:t>
      </w:r>
    </w:p>
    <w:p w14:paraId="223B1F99" w14:textId="77777777" w:rsidR="003F53D9" w:rsidRPr="009C7C58" w:rsidRDefault="003F53D9" w:rsidP="003F53D9">
      <w:pPr>
        <w:jc w:val="both"/>
        <w:rPr>
          <w:rFonts w:cstheme="minorHAnsi"/>
        </w:rPr>
      </w:pPr>
      <w:r w:rsidRPr="009C7C58">
        <w:rPr>
          <w:rFonts w:cstheme="minorHAnsi"/>
          <w:b/>
          <w:bCs/>
        </w:rPr>
        <w:t>Primer</w:t>
      </w:r>
      <w:r w:rsidRPr="009C7C58">
        <w:rPr>
          <w:rFonts w:cstheme="minorHAnsi"/>
        </w:rPr>
        <w:t xml:space="preserve">: En tant que </w:t>
      </w:r>
      <w:bookmarkStart w:id="0" w:name="_Hlk160088245"/>
      <w:r w:rsidRPr="009C7C58">
        <w:rPr>
          <w:rFonts w:cstheme="minorHAnsi"/>
        </w:rPr>
        <w:t>la Llei 7/85 Reguladora de les Bases de Règim Local, i el Decret legislatiu 2/2003, de 28 d'abril, pel qual s'aprova el Text refós de la Llei municipal i de règim local de Catalunya regulen, entre les tècniques de participació ciutadana, que el deure de les Corporacions Locals és afavorir el desenvolupament de les Associacions per a la defensa dels interessos generals o sectorials dels veïns.</w:t>
      </w:r>
      <w:bookmarkEnd w:id="0"/>
    </w:p>
    <w:p w14:paraId="5137EE79" w14:textId="77777777" w:rsidR="003F53D9" w:rsidRPr="009C7C58" w:rsidRDefault="003F53D9" w:rsidP="003F53D9">
      <w:pPr>
        <w:jc w:val="both"/>
        <w:rPr>
          <w:rFonts w:cstheme="minorHAnsi"/>
        </w:rPr>
      </w:pPr>
      <w:r w:rsidRPr="009C7C58">
        <w:rPr>
          <w:rFonts w:cstheme="minorHAnsi"/>
          <w:b/>
          <w:bCs/>
        </w:rPr>
        <w:t>Segon</w:t>
      </w:r>
      <w:r w:rsidRPr="009C7C58">
        <w:rPr>
          <w:rFonts w:cstheme="minorHAnsi"/>
        </w:rPr>
        <w:t>: Que la normativa esmentada assenyala que les Corporacions Locals hauran de facilitar la utilització de mitjans públics i l'accés a ajudes econòmiques per a la realització de les activitats d'aquestes entitats, en concepte de subvenció.</w:t>
      </w:r>
    </w:p>
    <w:p w14:paraId="69C47324" w14:textId="567D595E" w:rsidR="003F53D9" w:rsidRPr="009C7C58" w:rsidRDefault="003F53D9" w:rsidP="003F53D9">
      <w:pPr>
        <w:jc w:val="both"/>
        <w:rPr>
          <w:rFonts w:cstheme="minorHAnsi"/>
        </w:rPr>
      </w:pPr>
      <w:r w:rsidRPr="009C7C58">
        <w:rPr>
          <w:rFonts w:cstheme="minorHAnsi"/>
          <w:b/>
          <w:bCs/>
        </w:rPr>
        <w:t>Tercer</w:t>
      </w:r>
      <w:r w:rsidRPr="009C7C58">
        <w:rPr>
          <w:rFonts w:cstheme="minorHAnsi"/>
        </w:rPr>
        <w:t xml:space="preserve">: Que </w:t>
      </w:r>
      <w:bookmarkStart w:id="1" w:name="_Hlk160088164"/>
      <w:r w:rsidRPr="009C7C58">
        <w:rPr>
          <w:rFonts w:cstheme="minorHAnsi"/>
        </w:rPr>
        <w:t>entre les finalitats estatuàries de la Creu Roja figura la promoció i la col·laboració d'accions de benestar social i de serveis assistencials i socials, amb especial atenció a col·lectius o a persones amb dificultat per a la seva integració social, la prevenció i reparació de danys originats per sinistres i, en general, l'exercici de tota funció social i humanitària, compatible amb l'esperit de la Institució. Tot això sota els principis d'Humanitat, Imparcialitat, Neutralitat, Independència, Voluntariat, Unitat i Universalitat.</w:t>
      </w:r>
    </w:p>
    <w:bookmarkEnd w:id="1"/>
    <w:p w14:paraId="30822E74" w14:textId="77777777" w:rsidR="003F53D9" w:rsidRPr="009C7C58" w:rsidRDefault="003F53D9" w:rsidP="003F53D9">
      <w:pPr>
        <w:jc w:val="both"/>
        <w:rPr>
          <w:rFonts w:cstheme="minorHAnsi"/>
        </w:rPr>
      </w:pPr>
      <w:r w:rsidRPr="009C7C58">
        <w:rPr>
          <w:rFonts w:cstheme="minorHAnsi"/>
          <w:b/>
          <w:bCs/>
        </w:rPr>
        <w:t>Quart</w:t>
      </w:r>
      <w:r w:rsidRPr="009C7C58">
        <w:rPr>
          <w:rFonts w:cstheme="minorHAnsi"/>
        </w:rPr>
        <w:t xml:space="preserve">: Que </w:t>
      </w:r>
      <w:bookmarkStart w:id="2" w:name="_Hlk160088223"/>
      <w:r w:rsidRPr="009C7C58">
        <w:rPr>
          <w:rFonts w:cstheme="minorHAnsi"/>
        </w:rPr>
        <w:t>a l'empara del Reial decret 415/1996 d'1 de març pel qual s'estableixen les normes d'ordenació de la Creu Roja i l'Ordre SCB/801/2019, d'11 de juliol, per la qual es publica el text refós dels Estatuts de Creu Roja Espanyola, la Creu Roja és una entitat idònia per a contribuir al desenvolupament de la política social de les Corporacions Locals</w:t>
      </w:r>
    </w:p>
    <w:bookmarkEnd w:id="2"/>
    <w:p w14:paraId="0D3CF415" w14:textId="718D2959" w:rsidR="003F53D9" w:rsidRPr="009C7C58" w:rsidRDefault="003F53D9" w:rsidP="003F53D9">
      <w:pPr>
        <w:jc w:val="both"/>
        <w:rPr>
          <w:rFonts w:cstheme="minorHAnsi"/>
        </w:rPr>
      </w:pPr>
      <w:r w:rsidRPr="009C7C58">
        <w:rPr>
          <w:rFonts w:cstheme="minorHAnsi"/>
          <w:b/>
          <w:bCs/>
        </w:rPr>
        <w:lastRenderedPageBreak/>
        <w:t>Cinquè</w:t>
      </w:r>
      <w:r w:rsidRPr="009C7C58">
        <w:rPr>
          <w:rFonts w:cstheme="minorHAnsi"/>
        </w:rPr>
        <w:t xml:space="preserve">: Que entre l'Ajuntament del Bruc i la Creu Roja existeix l'interès mutu de coordinar-se per a dur a terme activitats de caràcter social, </w:t>
      </w:r>
      <w:r w:rsidR="00E653C3" w:rsidRPr="009C7C58">
        <w:rPr>
          <w:rFonts w:cstheme="minorHAnsi"/>
        </w:rPr>
        <w:t>medi</w:t>
      </w:r>
      <w:r w:rsidRPr="009C7C58">
        <w:rPr>
          <w:rFonts w:cstheme="minorHAnsi"/>
        </w:rPr>
        <w:t xml:space="preserve"> ambientals, preventives i de seguretat ciutadana en els seus respectius camps d'actuació per a fer més eficaç l'atenció a diferents sectors de la població.</w:t>
      </w:r>
    </w:p>
    <w:p w14:paraId="766C783B" w14:textId="14CBC4A6" w:rsidR="003F53D9" w:rsidRPr="009C7C58" w:rsidRDefault="003F53D9" w:rsidP="003F53D9">
      <w:pPr>
        <w:jc w:val="both"/>
        <w:rPr>
          <w:rFonts w:cstheme="minorHAnsi"/>
          <w:strike/>
        </w:rPr>
      </w:pPr>
      <w:r w:rsidRPr="009C7C58">
        <w:rPr>
          <w:rFonts w:cstheme="minorHAnsi"/>
          <w:b/>
          <w:bCs/>
        </w:rPr>
        <w:t>Sisè</w:t>
      </w:r>
      <w:r w:rsidRPr="009C7C58">
        <w:rPr>
          <w:rFonts w:cstheme="minorHAnsi"/>
        </w:rPr>
        <w:t xml:space="preserve">: </w:t>
      </w:r>
      <w:r w:rsidR="00400C53" w:rsidRPr="009C7C58">
        <w:rPr>
          <w:rFonts w:cstheme="minorHAnsi"/>
        </w:rPr>
        <w:t xml:space="preserve">Que l’entitat prioritzarà les seves actuacions d’acord  als eixos estratègics establerts en la  X Assemblea General de la Creu Roja Espanyola pel període 2023-2026. </w:t>
      </w:r>
    </w:p>
    <w:p w14:paraId="3A4D6EE3" w14:textId="77777777" w:rsidR="003F53D9" w:rsidRPr="009C7C58" w:rsidRDefault="003F53D9" w:rsidP="003F53D9">
      <w:pPr>
        <w:jc w:val="both"/>
        <w:rPr>
          <w:rFonts w:cstheme="minorHAnsi"/>
        </w:rPr>
      </w:pPr>
      <w:r w:rsidRPr="7B5E81D7">
        <w:t>Havent-hi, doncs, arribat de mutu acord a establir les condicions que hauran de regir el conveni entre les dues parts, subscriuen el present conveni de col·laboració a tenor dels següents.</w:t>
      </w:r>
    </w:p>
    <w:p w14:paraId="47A3D341" w14:textId="77777777" w:rsidR="003F53D9" w:rsidRPr="009C7C58" w:rsidRDefault="003F53D9" w:rsidP="003F53D9">
      <w:pPr>
        <w:jc w:val="both"/>
        <w:rPr>
          <w:rFonts w:cstheme="minorHAnsi"/>
          <w:b/>
          <w:bCs/>
        </w:rPr>
      </w:pPr>
      <w:r w:rsidRPr="7B5E81D7">
        <w:rPr>
          <w:b/>
          <w:bCs/>
        </w:rPr>
        <w:t>PACTES</w:t>
      </w:r>
    </w:p>
    <w:p w14:paraId="72EC47D1" w14:textId="77777777" w:rsidR="003F53D9" w:rsidRPr="009C7C58" w:rsidRDefault="003F53D9" w:rsidP="003F53D9">
      <w:pPr>
        <w:jc w:val="both"/>
        <w:rPr>
          <w:rFonts w:cstheme="minorHAnsi"/>
        </w:rPr>
      </w:pPr>
      <w:r w:rsidRPr="7B5E81D7">
        <w:rPr>
          <w:b/>
          <w:bCs/>
        </w:rPr>
        <w:t>Primer:</w:t>
      </w:r>
      <w:r w:rsidRPr="7B5E81D7">
        <w:t xml:space="preserve"> És objecte del present conveni el foment i la promoció d'activitats a realitzar per la Creu Roja com a complementàries de les competències pròpies locals.</w:t>
      </w:r>
    </w:p>
    <w:p w14:paraId="6D8C09A5" w14:textId="2AC76D95" w:rsidR="003F53D9" w:rsidRPr="009C7C58" w:rsidRDefault="003F53D9" w:rsidP="003F53D9">
      <w:pPr>
        <w:jc w:val="both"/>
        <w:rPr>
          <w:rFonts w:cstheme="minorHAnsi"/>
        </w:rPr>
      </w:pPr>
      <w:r w:rsidRPr="7B5E81D7">
        <w:rPr>
          <w:b/>
          <w:bCs/>
        </w:rPr>
        <w:t>Segon:</w:t>
      </w:r>
      <w:r w:rsidRPr="7B5E81D7">
        <w:t xml:space="preserve"> L'Ajuntament del Bruc es compromet a:</w:t>
      </w:r>
    </w:p>
    <w:p w14:paraId="2B771D29" w14:textId="71E0B24A" w:rsidR="003F53D9" w:rsidRDefault="003F53D9" w:rsidP="003F53D9">
      <w:pPr>
        <w:jc w:val="both"/>
      </w:pPr>
      <w:r w:rsidRPr="7B5E81D7">
        <w:t xml:space="preserve">1.- Cedir un espai </w:t>
      </w:r>
      <w:r w:rsidR="009859D3" w:rsidRPr="7B5E81D7">
        <w:t xml:space="preserve">ubicat a </w:t>
      </w:r>
      <w:r w:rsidR="009C7C58" w:rsidRPr="7B5E81D7">
        <w:t>Sala Montserrat Font de l'Ajuntament al Carrer Bruc del Mig, 55, del municipi de El Bruc,</w:t>
      </w:r>
      <w:r w:rsidR="009859D3" w:rsidRPr="7B5E81D7">
        <w:t xml:space="preserve"> </w:t>
      </w:r>
      <w:r w:rsidRPr="7B5E81D7">
        <w:t xml:space="preserve">per </w:t>
      </w:r>
      <w:bookmarkStart w:id="3" w:name="_Hlk160088414"/>
      <w:r w:rsidRPr="7B5E81D7">
        <w:t>al desenvolupament dels projectes socials on el personal tècnic de la Creu Roja pugui fer la seva tasca. L'Ajuntament assumirà les despeses de llum, aigua, neteja i manteniment d'aquest espai</w:t>
      </w:r>
      <w:bookmarkEnd w:id="3"/>
      <w:r w:rsidRPr="7B5E81D7">
        <w:t>.</w:t>
      </w:r>
    </w:p>
    <w:p w14:paraId="24B9B262" w14:textId="43C0B388" w:rsidR="009113D3" w:rsidRPr="00353AB9" w:rsidRDefault="00BF0A0A" w:rsidP="003F53D9">
      <w:pPr>
        <w:jc w:val="both"/>
      </w:pPr>
      <w:r w:rsidRPr="00353AB9">
        <w:t xml:space="preserve">2.- Aportar a Creu Roja la quantitat de 1.000€ per la vigència del conveni, </w:t>
      </w:r>
      <w:r w:rsidR="009113D3" w:rsidRPr="00353AB9">
        <w:t>mitjançant partida pressupostària 231.48092 del pressupost vigent de l’any 202</w:t>
      </w:r>
      <w:r w:rsidR="00353AB9" w:rsidRPr="00353AB9">
        <w:t>6</w:t>
      </w:r>
      <w:r w:rsidR="009113D3" w:rsidRPr="00353AB9">
        <w:t xml:space="preserve">. </w:t>
      </w:r>
    </w:p>
    <w:p w14:paraId="588D414F" w14:textId="5B72E86E" w:rsidR="7B5E81D7" w:rsidRPr="00353AB9" w:rsidRDefault="009113D3" w:rsidP="7B5E81D7">
      <w:pPr>
        <w:jc w:val="both"/>
        <w:rPr>
          <w:rFonts w:cstheme="minorHAnsi"/>
        </w:rPr>
      </w:pPr>
      <w:r w:rsidRPr="00353AB9">
        <w:t xml:space="preserve">3.- Realitzar el pagament del 75% de l’import aprovat, essent 750€, al moment de la signatura d’aquest conveni, i posteriorment el 25%, essent 250€ </w:t>
      </w:r>
    </w:p>
    <w:p w14:paraId="13A66A4A" w14:textId="5A39335E" w:rsidR="003F53D9" w:rsidRPr="009C7C58" w:rsidRDefault="34EABD55" w:rsidP="7B5E81D7">
      <w:pPr>
        <w:jc w:val="both"/>
      </w:pPr>
      <w:r w:rsidRPr="7B5E81D7">
        <w:rPr>
          <w:b/>
          <w:bCs/>
        </w:rPr>
        <w:t>Tercer</w:t>
      </w:r>
      <w:r w:rsidR="003F53D9" w:rsidRPr="7B5E81D7">
        <w:rPr>
          <w:b/>
          <w:bCs/>
        </w:rPr>
        <w:t>:</w:t>
      </w:r>
      <w:r w:rsidR="003F53D9" w:rsidRPr="7B5E81D7">
        <w:t xml:space="preserve"> La Creu Roja es compromet a:</w:t>
      </w:r>
    </w:p>
    <w:p w14:paraId="72485BCB" w14:textId="77777777" w:rsidR="003F53D9" w:rsidRPr="009C7C58" w:rsidRDefault="003F53D9" w:rsidP="003F53D9">
      <w:pPr>
        <w:jc w:val="both"/>
        <w:rPr>
          <w:rFonts w:cstheme="minorHAnsi"/>
        </w:rPr>
      </w:pPr>
      <w:bookmarkStart w:id="4" w:name="_Hlk160088673"/>
      <w:r w:rsidRPr="009C7C58">
        <w:rPr>
          <w:rFonts w:cstheme="minorHAnsi"/>
        </w:rPr>
        <w:t>1.- Realitzar una campanya per a la captació de voluntaris i realitzar el seu enquadrament com a voluntaris de Creu Roja.</w:t>
      </w:r>
    </w:p>
    <w:p w14:paraId="5CF65C73" w14:textId="77777777" w:rsidR="003F53D9" w:rsidRPr="009C7C58" w:rsidRDefault="003F53D9" w:rsidP="003F53D9">
      <w:pPr>
        <w:jc w:val="both"/>
        <w:rPr>
          <w:rFonts w:cstheme="minorHAnsi"/>
        </w:rPr>
      </w:pPr>
      <w:r w:rsidRPr="009C7C58">
        <w:rPr>
          <w:rFonts w:cstheme="minorHAnsi"/>
        </w:rPr>
        <w:t>2.- Capacitar el voluntariat en els diferents àmbits perquè puguin desenvolupar correctament les tasques i projectes acordats.</w:t>
      </w:r>
    </w:p>
    <w:p w14:paraId="7245A295" w14:textId="77777777" w:rsidR="003F53D9" w:rsidRPr="009C7C58" w:rsidRDefault="003F53D9" w:rsidP="003F53D9">
      <w:pPr>
        <w:jc w:val="both"/>
        <w:rPr>
          <w:rFonts w:cstheme="minorHAnsi"/>
        </w:rPr>
      </w:pPr>
      <w:r w:rsidRPr="009C7C58">
        <w:rPr>
          <w:rFonts w:cstheme="minorHAnsi"/>
        </w:rPr>
        <w:t>3.- Organitzar, realitzar i coordinar els següents projectes i activitats:</w:t>
      </w:r>
    </w:p>
    <w:p w14:paraId="747B232A" w14:textId="77777777" w:rsidR="003F53D9" w:rsidRPr="009C7C58" w:rsidRDefault="003F53D9" w:rsidP="003F53D9">
      <w:pPr>
        <w:jc w:val="both"/>
        <w:rPr>
          <w:rFonts w:cstheme="minorHAnsi"/>
        </w:rPr>
      </w:pPr>
      <w:r w:rsidRPr="009C7C58">
        <w:rPr>
          <w:rFonts w:cstheme="minorHAnsi"/>
        </w:rPr>
        <w:t>A. Atenció a les demandes puntuals d'emergència social amb els recursos humans i materials dels quals disposa l'entitat.</w:t>
      </w:r>
    </w:p>
    <w:p w14:paraId="3300F7F9" w14:textId="77777777" w:rsidR="003F53D9" w:rsidRPr="009C7C58" w:rsidRDefault="003F53D9" w:rsidP="003F53D9">
      <w:pPr>
        <w:jc w:val="both"/>
        <w:rPr>
          <w:rFonts w:cstheme="minorHAnsi"/>
        </w:rPr>
      </w:pPr>
      <w:r w:rsidRPr="009C7C58">
        <w:rPr>
          <w:rFonts w:cstheme="minorHAnsi"/>
        </w:rPr>
        <w:t>B. Coordinar els projectes d'intervenció social dirigits a col·lectius vulnerables, amb especial atenció en la infància i la gent gran, amb la participació de persones voluntàries de la institució.</w:t>
      </w:r>
    </w:p>
    <w:p w14:paraId="4735CCB8" w14:textId="77777777" w:rsidR="003F53D9" w:rsidRPr="009C7C58" w:rsidRDefault="003F53D9" w:rsidP="003F53D9">
      <w:pPr>
        <w:jc w:val="both"/>
        <w:rPr>
          <w:rFonts w:cstheme="minorHAnsi"/>
        </w:rPr>
      </w:pPr>
      <w:r w:rsidRPr="009C7C58">
        <w:rPr>
          <w:rFonts w:cstheme="minorHAnsi"/>
        </w:rPr>
        <w:lastRenderedPageBreak/>
        <w:t>C. Atenció a les demandes socials que conjuntament s'acordin amb el Departament de Serveis Socials, prèvia sol·licitud presentada per l'Ajuntament i acordant, de mutu acord, la corresponent dotació econòmica.</w:t>
      </w:r>
    </w:p>
    <w:p w14:paraId="75FB90B2" w14:textId="77777777" w:rsidR="003F53D9" w:rsidRPr="009C7C58" w:rsidRDefault="003F53D9" w:rsidP="003F53D9">
      <w:pPr>
        <w:jc w:val="both"/>
        <w:rPr>
          <w:rFonts w:cstheme="minorHAnsi"/>
        </w:rPr>
      </w:pPr>
      <w:r w:rsidRPr="009C7C58">
        <w:rPr>
          <w:rFonts w:cstheme="minorHAnsi"/>
        </w:rPr>
        <w:t>D. Participar en actuacions de caràcter medi ambientals que s'acordin conjuntament.</w:t>
      </w:r>
    </w:p>
    <w:p w14:paraId="4EEB0568" w14:textId="77777777" w:rsidR="003F53D9" w:rsidRPr="009C7C58" w:rsidRDefault="003F53D9" w:rsidP="003F53D9">
      <w:pPr>
        <w:jc w:val="both"/>
        <w:rPr>
          <w:rFonts w:cstheme="minorHAnsi"/>
        </w:rPr>
      </w:pPr>
      <w:r w:rsidRPr="009C7C58">
        <w:rPr>
          <w:rFonts w:cstheme="minorHAnsi"/>
        </w:rPr>
        <w:t>E. Participar en les campanyes, iniciatives solidàries i projectes de cooperació per al desenvolupament que s'acordin.</w:t>
      </w:r>
    </w:p>
    <w:p w14:paraId="293B53A7" w14:textId="77777777" w:rsidR="003F53D9" w:rsidRPr="009C7C58" w:rsidRDefault="003F53D9" w:rsidP="003F53D9">
      <w:pPr>
        <w:jc w:val="both"/>
        <w:rPr>
          <w:rFonts w:cstheme="minorHAnsi"/>
        </w:rPr>
      </w:pPr>
      <w:r w:rsidRPr="7B5E81D7">
        <w:t>F. Qualsevol altra activitat, programa o servei que es pugui desenvolupar de mutu acord amb l'Ajuntament.</w:t>
      </w:r>
    </w:p>
    <w:bookmarkEnd w:id="4"/>
    <w:p w14:paraId="2D33EE84" w14:textId="491ED955" w:rsidR="003F53D9" w:rsidRPr="009C7C58" w:rsidRDefault="7D34FE9C" w:rsidP="7B5E81D7">
      <w:pPr>
        <w:jc w:val="both"/>
      </w:pPr>
      <w:r w:rsidRPr="7B5E81D7">
        <w:rPr>
          <w:b/>
          <w:bCs/>
        </w:rPr>
        <w:t>Quart</w:t>
      </w:r>
      <w:r w:rsidR="003F53D9" w:rsidRPr="7B5E81D7">
        <w:rPr>
          <w:b/>
          <w:bCs/>
        </w:rPr>
        <w:t>:</w:t>
      </w:r>
      <w:r w:rsidR="003F53D9" w:rsidRPr="7B5E81D7">
        <w:t xml:space="preserve"> A partir de la signatura d'aquest acord l'Ajuntament del Bruc i la Creu Roja realitzaran un programa de treball que desenvolupi els aspectes generals dels projectes a dur a terme.</w:t>
      </w:r>
    </w:p>
    <w:p w14:paraId="3C520EF3" w14:textId="560B4269" w:rsidR="003F53D9" w:rsidRPr="009C7C58" w:rsidRDefault="04002D27" w:rsidP="7B5E81D7">
      <w:pPr>
        <w:jc w:val="both"/>
      </w:pPr>
      <w:r w:rsidRPr="7B5E81D7">
        <w:rPr>
          <w:b/>
          <w:bCs/>
        </w:rPr>
        <w:t>Cinquè</w:t>
      </w:r>
      <w:r w:rsidR="003F53D9" w:rsidRPr="7B5E81D7">
        <w:rPr>
          <w:b/>
          <w:bCs/>
        </w:rPr>
        <w:t>:</w:t>
      </w:r>
      <w:r w:rsidR="003F53D9" w:rsidRPr="7B5E81D7">
        <w:t xml:space="preserve"> l'Ajuntament del Bruc i la Creu Roja vetllaran pel bon funcionament dels projectes i el seguiment d'aquest conveni. Per a tal fi constituiran una comissió de seguiment integrada:</w:t>
      </w:r>
    </w:p>
    <w:p w14:paraId="331467AE" w14:textId="77777777" w:rsidR="003F53D9" w:rsidRPr="009C7C58" w:rsidRDefault="003F53D9" w:rsidP="003F53D9">
      <w:pPr>
        <w:spacing w:after="0" w:line="240" w:lineRule="auto"/>
        <w:jc w:val="both"/>
        <w:rPr>
          <w:rFonts w:cstheme="minorHAnsi"/>
        </w:rPr>
      </w:pPr>
      <w:r w:rsidRPr="009C7C58">
        <w:rPr>
          <w:rFonts w:cstheme="minorHAnsi"/>
        </w:rPr>
        <w:t>- Per part de l'Ajuntament: L'alcalde o persona en qui delegui</w:t>
      </w:r>
    </w:p>
    <w:p w14:paraId="30DA4B2A" w14:textId="77777777" w:rsidR="003F53D9" w:rsidRPr="009C7C58" w:rsidRDefault="003F53D9" w:rsidP="003F53D9">
      <w:pPr>
        <w:spacing w:after="0" w:line="240" w:lineRule="auto"/>
        <w:jc w:val="both"/>
        <w:rPr>
          <w:rFonts w:cstheme="minorHAnsi"/>
        </w:rPr>
      </w:pPr>
      <w:r w:rsidRPr="009C7C58">
        <w:rPr>
          <w:rFonts w:cstheme="minorHAnsi"/>
        </w:rPr>
        <w:t>- Per part de la Creu Roja: President Comarcal o persona en qui delegui.</w:t>
      </w:r>
    </w:p>
    <w:p w14:paraId="68F0D5F6" w14:textId="77777777" w:rsidR="00353AB9" w:rsidRDefault="00353AB9" w:rsidP="7B5E81D7">
      <w:pPr>
        <w:jc w:val="both"/>
        <w:rPr>
          <w:b/>
          <w:bCs/>
        </w:rPr>
      </w:pPr>
    </w:p>
    <w:p w14:paraId="3FA922E3" w14:textId="47674209" w:rsidR="003F53D9" w:rsidRPr="009C7C58" w:rsidRDefault="003F53D9" w:rsidP="7B5E81D7">
      <w:pPr>
        <w:jc w:val="both"/>
      </w:pPr>
      <w:r w:rsidRPr="7B5E81D7">
        <w:rPr>
          <w:b/>
          <w:bCs/>
        </w:rPr>
        <w:t>S</w:t>
      </w:r>
      <w:r w:rsidR="4F65DEAD" w:rsidRPr="7B5E81D7">
        <w:rPr>
          <w:b/>
          <w:bCs/>
        </w:rPr>
        <w:t>isè</w:t>
      </w:r>
      <w:r w:rsidRPr="7B5E81D7">
        <w:rPr>
          <w:b/>
          <w:bCs/>
        </w:rPr>
        <w:t>:</w:t>
      </w:r>
      <w:r w:rsidRPr="7B5E81D7">
        <w:t xml:space="preserve"> </w:t>
      </w:r>
      <w:bookmarkStart w:id="5" w:name="_Hlk160088845"/>
      <w:r w:rsidRPr="7B5E81D7">
        <w:t xml:space="preserve">La vigència del present conveni serà des de l'1 de gener fins al 31 de desembre del </w:t>
      </w:r>
      <w:r w:rsidR="00353AB9">
        <w:t>2026</w:t>
      </w:r>
      <w:r w:rsidRPr="7B5E81D7">
        <w:t xml:space="preserve"> i prorrogable anualment per acord exprés de totes dues parts, tret que sigui denunciat per qualsevol de les parts amb un preavís de 2 mesos.</w:t>
      </w:r>
    </w:p>
    <w:p w14:paraId="56AC38FA" w14:textId="3BD4DE19" w:rsidR="003F53D9" w:rsidRPr="009C7C58" w:rsidRDefault="003F53D9" w:rsidP="003F53D9">
      <w:pPr>
        <w:jc w:val="both"/>
        <w:rPr>
          <w:rFonts w:cstheme="minorHAnsi"/>
        </w:rPr>
      </w:pPr>
      <w:r w:rsidRPr="7B5E81D7">
        <w:t>En el cas que una de les parts no vulgui donar continuïtat a aquesta col·laboració ho haurà de fer constar per escrit a l'altra part abans de la finalització del conveni vigent.</w:t>
      </w:r>
    </w:p>
    <w:p w14:paraId="7C22B1FE" w14:textId="21754EC0" w:rsidR="00E14B1D" w:rsidRPr="00353AB9" w:rsidRDefault="5B610D3E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  <w:lang w:val="ca-ES"/>
        </w:rPr>
      </w:pPr>
      <w:r w:rsidRPr="00353AB9">
        <w:rPr>
          <w:rStyle w:val="normaltextrun"/>
          <w:rFonts w:asciiTheme="minorHAnsi" w:eastAsiaTheme="minorEastAsia" w:hAnsiTheme="minorHAnsi" w:cstheme="minorBidi"/>
          <w:b/>
          <w:bCs/>
          <w:sz w:val="22"/>
          <w:szCs w:val="22"/>
          <w:lang w:val="ca-ES"/>
        </w:rPr>
        <w:t>Setè</w:t>
      </w:r>
      <w:r w:rsidR="00CA024F" w:rsidRPr="00353AB9">
        <w:rPr>
          <w:rStyle w:val="normaltextrun"/>
          <w:rFonts w:asciiTheme="minorHAnsi" w:eastAsiaTheme="minorEastAsia" w:hAnsiTheme="minorHAnsi" w:cstheme="minorBidi"/>
          <w:b/>
          <w:bCs/>
          <w:sz w:val="22"/>
          <w:szCs w:val="22"/>
          <w:lang w:val="ca-ES"/>
        </w:rPr>
        <w:t>:</w:t>
      </w:r>
      <w:r w:rsidR="00E14B1D"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 xml:space="preserve"> En compliment de la normativa de prevenció de riscos laborals en general i del Reial decret 171/2004 en particular i pel que fa a les activitats a desenvolupar les parts es comprometen a informar-se mútuament de:   </w:t>
      </w:r>
      <w:r w:rsidR="00E14B1D" w:rsidRPr="00353AB9">
        <w:rPr>
          <w:rStyle w:val="eop"/>
          <w:rFonts w:asciiTheme="minorHAnsi" w:eastAsiaTheme="minorEastAsia" w:hAnsiTheme="minorHAnsi" w:cstheme="minorBidi"/>
          <w:sz w:val="22"/>
          <w:szCs w:val="22"/>
          <w:lang w:val="ca-ES"/>
        </w:rPr>
        <w:t> </w:t>
      </w:r>
    </w:p>
    <w:p w14:paraId="5A13662B" w14:textId="77777777" w:rsidR="00E14B1D" w:rsidRPr="00353AB9" w:rsidRDefault="00E14B1D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  <w:lang w:val="ca-ES"/>
        </w:rPr>
      </w:pPr>
      <w:r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> </w:t>
      </w:r>
    </w:p>
    <w:p w14:paraId="35435411" w14:textId="77777777" w:rsidR="00E14B1D" w:rsidRPr="00353AB9" w:rsidRDefault="00E14B1D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  <w:lang w:val="ca-ES"/>
        </w:rPr>
      </w:pPr>
      <w:r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>• Els riscos propis dels Centres de Treball on es realitzaran les activitats.   </w:t>
      </w:r>
      <w:r w:rsidRPr="00353AB9">
        <w:rPr>
          <w:rStyle w:val="eop"/>
          <w:rFonts w:asciiTheme="minorHAnsi" w:eastAsiaTheme="minorEastAsia" w:hAnsiTheme="minorHAnsi" w:cstheme="minorBidi"/>
          <w:sz w:val="22"/>
          <w:szCs w:val="22"/>
          <w:lang w:val="ca-ES"/>
        </w:rPr>
        <w:t> </w:t>
      </w:r>
    </w:p>
    <w:p w14:paraId="72FCDED9" w14:textId="77777777" w:rsidR="00E14B1D" w:rsidRPr="00353AB9" w:rsidRDefault="00E14B1D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  <w:lang w:val="ca-ES"/>
        </w:rPr>
      </w:pPr>
      <w:r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> </w:t>
      </w:r>
    </w:p>
    <w:p w14:paraId="69FE2064" w14:textId="77777777" w:rsidR="00E14B1D" w:rsidRPr="00353AB9" w:rsidRDefault="00E14B1D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  <w:lang w:val="ca-ES"/>
        </w:rPr>
      </w:pPr>
      <w:r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>• Totes les qüestions necessàries perquè les parts puguin fer la coordinació d'activitats preventives.  </w:t>
      </w:r>
      <w:r w:rsidRPr="00353AB9">
        <w:rPr>
          <w:rStyle w:val="eop"/>
          <w:rFonts w:asciiTheme="minorHAnsi" w:eastAsiaTheme="minorEastAsia" w:hAnsiTheme="minorHAnsi" w:cstheme="minorBidi"/>
          <w:sz w:val="22"/>
          <w:szCs w:val="22"/>
          <w:lang w:val="ca-ES"/>
        </w:rPr>
        <w:t> </w:t>
      </w:r>
    </w:p>
    <w:p w14:paraId="552D9C61" w14:textId="77777777" w:rsidR="00E14B1D" w:rsidRPr="00353AB9" w:rsidRDefault="00E14B1D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  <w:lang w:val="ca-ES"/>
        </w:rPr>
      </w:pPr>
      <w:r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> </w:t>
      </w:r>
    </w:p>
    <w:p w14:paraId="51D51F56" w14:textId="77777777" w:rsidR="00E14B1D" w:rsidRPr="00353AB9" w:rsidRDefault="00E14B1D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  <w:lang w:val="ca-ES"/>
        </w:rPr>
      </w:pPr>
      <w:r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>• Les mesures de prevenció i d'emergència d'aplicació.   </w:t>
      </w:r>
      <w:r w:rsidRPr="00353AB9">
        <w:rPr>
          <w:rStyle w:val="eop"/>
          <w:rFonts w:asciiTheme="minorHAnsi" w:eastAsiaTheme="minorEastAsia" w:hAnsiTheme="minorHAnsi" w:cstheme="minorBidi"/>
          <w:sz w:val="22"/>
          <w:szCs w:val="22"/>
          <w:lang w:val="ca-ES"/>
        </w:rPr>
        <w:t> </w:t>
      </w:r>
    </w:p>
    <w:p w14:paraId="782007DF" w14:textId="77777777" w:rsidR="00E14B1D" w:rsidRPr="00353AB9" w:rsidRDefault="00E14B1D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  <w:lang w:val="ca-ES"/>
        </w:rPr>
      </w:pPr>
      <w:r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> </w:t>
      </w:r>
    </w:p>
    <w:p w14:paraId="7FDAE9D9" w14:textId="77777777" w:rsidR="00E14B1D" w:rsidRPr="00353AB9" w:rsidRDefault="00E14B1D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  <w:lang w:val="ca-ES"/>
        </w:rPr>
      </w:pPr>
      <w:r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>• Qualsevol modificació o incidència que pugui tindre impacte en matèria de prevenció de riscos laborals.  </w:t>
      </w:r>
      <w:r w:rsidRPr="00353AB9">
        <w:rPr>
          <w:rStyle w:val="eop"/>
          <w:rFonts w:asciiTheme="minorHAnsi" w:eastAsiaTheme="minorEastAsia" w:hAnsiTheme="minorHAnsi" w:cstheme="minorBidi"/>
          <w:sz w:val="22"/>
          <w:szCs w:val="22"/>
          <w:lang w:val="ca-ES"/>
        </w:rPr>
        <w:t> </w:t>
      </w:r>
    </w:p>
    <w:p w14:paraId="0C4A2325" w14:textId="77777777" w:rsidR="00E14B1D" w:rsidRPr="00353AB9" w:rsidRDefault="00E14B1D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  <w:lang w:val="ca-ES"/>
        </w:rPr>
      </w:pPr>
      <w:r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> </w:t>
      </w:r>
    </w:p>
    <w:p w14:paraId="1332F8EB" w14:textId="3D5B02D2" w:rsidR="00E14B1D" w:rsidRPr="00353AB9" w:rsidRDefault="00E14B1D" w:rsidP="7B5E81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eastAsiaTheme="minorEastAsia" w:hAnsiTheme="minorHAnsi" w:cstheme="minorBidi"/>
          <w:sz w:val="22"/>
          <w:szCs w:val="22"/>
          <w:lang w:val="ca-ES"/>
        </w:rPr>
      </w:pPr>
      <w:r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 xml:space="preserve">D'acord amb el que estableixen els articles 18, 19, 24 i 25 de la Llei 31/1995, de 8 de novembre de Prevenció de Riscos Laborals, ambdues parts adoptaran totes les mesures necessàries amb vista a la </w:t>
      </w:r>
      <w:r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lastRenderedPageBreak/>
        <w:t>prevenció de riscos laborals inherents a la activitat a realitzar, així com les mesures de protecció, prevenció i emergència que cal aplicar. </w:t>
      </w:r>
      <w:r w:rsidRPr="00353AB9">
        <w:rPr>
          <w:rStyle w:val="eop"/>
          <w:rFonts w:asciiTheme="minorHAnsi" w:eastAsiaTheme="minorEastAsia" w:hAnsiTheme="minorHAnsi" w:cstheme="minorBidi"/>
          <w:sz w:val="22"/>
          <w:szCs w:val="22"/>
          <w:lang w:val="ca-ES"/>
        </w:rPr>
        <w:t> </w:t>
      </w:r>
    </w:p>
    <w:p w14:paraId="67881A23" w14:textId="77777777" w:rsidR="00CA024F" w:rsidRPr="00353AB9" w:rsidRDefault="00CA024F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  <w:lang w:val="ca-ES"/>
        </w:rPr>
      </w:pPr>
    </w:p>
    <w:p w14:paraId="70593DB8" w14:textId="2173E6EF" w:rsidR="00400C53" w:rsidRPr="00353AB9" w:rsidRDefault="00E14B1D" w:rsidP="7B5E81D7">
      <w:pPr>
        <w:jc w:val="both"/>
        <w:rPr>
          <w:rStyle w:val="normaltextrun"/>
          <w:rFonts w:eastAsiaTheme="minorEastAsia"/>
        </w:rPr>
      </w:pPr>
      <w:r w:rsidRPr="00353AB9">
        <w:rPr>
          <w:rStyle w:val="normaltextrun"/>
          <w:rFonts w:eastAsiaTheme="minorEastAsia"/>
        </w:rPr>
        <w:t>Cadascuna de les parts disposa d'una assegurança de Responsabilitat Civil</w:t>
      </w:r>
    </w:p>
    <w:p w14:paraId="227373BA" w14:textId="45B2849F" w:rsidR="00E14B1D" w:rsidRPr="00353AB9" w:rsidRDefault="0D8C4185" w:rsidP="7B5E81D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eastAsiaTheme="minorEastAsia" w:hAnsiTheme="minorHAnsi" w:cstheme="minorBidi"/>
          <w:sz w:val="22"/>
          <w:szCs w:val="22"/>
          <w:lang w:val="ca-ES"/>
        </w:rPr>
      </w:pPr>
      <w:r w:rsidRPr="00353AB9">
        <w:rPr>
          <w:rStyle w:val="normaltextrun"/>
          <w:rFonts w:asciiTheme="minorHAnsi" w:eastAsiaTheme="minorEastAsia" w:hAnsiTheme="minorHAnsi" w:cstheme="minorBidi"/>
          <w:b/>
          <w:bCs/>
          <w:sz w:val="22"/>
          <w:szCs w:val="22"/>
          <w:lang w:val="ca-ES"/>
        </w:rPr>
        <w:t>Vuitè</w:t>
      </w:r>
      <w:r w:rsidR="00E14B1D" w:rsidRPr="00353AB9">
        <w:rPr>
          <w:rStyle w:val="normaltextrun"/>
          <w:rFonts w:asciiTheme="minorHAnsi" w:eastAsiaTheme="minorEastAsia" w:hAnsiTheme="minorHAnsi" w:cstheme="minorBidi"/>
          <w:b/>
          <w:bCs/>
          <w:sz w:val="22"/>
          <w:szCs w:val="22"/>
          <w:lang w:val="ca-ES"/>
        </w:rPr>
        <w:t>.-</w:t>
      </w:r>
      <w:r w:rsidR="00E14B1D"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 xml:space="preserve"> Creu Roja reconeix que el present conveni no estableix cap mena de relació de servei amb l’Ajuntament </w:t>
      </w:r>
      <w:r w:rsidR="00353AB9"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>del Bruc</w:t>
      </w:r>
      <w:r w:rsidR="00E14B1D"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>, de forma que la responsabilitat subsidiària prevista a l’article 121 del Codi Penal correspondrà, en tot cas, a l’esmentada entitat pel que fa al personal al seu servei i que desenvolupi funcions relacionades amb les activitats previstes en aquest conveni.</w:t>
      </w:r>
      <w:r w:rsidR="00E14B1D" w:rsidRPr="00353AB9">
        <w:rPr>
          <w:rStyle w:val="eop"/>
          <w:rFonts w:asciiTheme="minorHAnsi" w:eastAsiaTheme="minorEastAsia" w:hAnsiTheme="minorHAnsi" w:cstheme="minorBidi"/>
          <w:sz w:val="22"/>
          <w:szCs w:val="22"/>
          <w:lang w:val="ca-ES"/>
        </w:rPr>
        <w:t> </w:t>
      </w:r>
    </w:p>
    <w:p w14:paraId="45170CFA" w14:textId="1CF4E5F9" w:rsidR="00CA024F" w:rsidRPr="00D1019B" w:rsidRDefault="00CA024F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  <w:lang w:val="ca-ES"/>
        </w:rPr>
      </w:pPr>
    </w:p>
    <w:p w14:paraId="1B15E046" w14:textId="252F74F8" w:rsidR="00400C53" w:rsidRPr="009C7C58" w:rsidRDefault="2EBE8E43" w:rsidP="7B5E81D7">
      <w:pPr>
        <w:jc w:val="both"/>
        <w:rPr>
          <w:rFonts w:eastAsiaTheme="minorEastAsia"/>
        </w:rPr>
      </w:pPr>
      <w:r w:rsidRPr="7B5E81D7">
        <w:rPr>
          <w:rFonts w:eastAsiaTheme="minorEastAsia"/>
          <w:b/>
          <w:bCs/>
        </w:rPr>
        <w:t>Novè</w:t>
      </w:r>
      <w:r w:rsidR="00400C53" w:rsidRPr="7B5E81D7">
        <w:rPr>
          <w:rFonts w:eastAsiaTheme="minorEastAsia"/>
          <w:b/>
          <w:bCs/>
        </w:rPr>
        <w:t>:</w:t>
      </w:r>
      <w:r w:rsidR="00400C53" w:rsidRPr="7B5E81D7">
        <w:rPr>
          <w:rFonts w:eastAsiaTheme="minorEastAsia"/>
        </w:rPr>
        <w:t xml:space="preserve"> Seran causes d'extinció del present conveni: </w:t>
      </w:r>
    </w:p>
    <w:p w14:paraId="17134F91" w14:textId="77777777" w:rsidR="00400C53" w:rsidRPr="009C7C58" w:rsidRDefault="00400C53" w:rsidP="7B5E81D7">
      <w:pPr>
        <w:pStyle w:val="Pargrafdellista"/>
        <w:numPr>
          <w:ilvl w:val="0"/>
          <w:numId w:val="15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7B5E81D7">
        <w:rPr>
          <w:rFonts w:asciiTheme="minorHAnsi" w:eastAsiaTheme="minorEastAsia" w:hAnsiTheme="minorHAnsi" w:cstheme="minorBidi"/>
          <w:sz w:val="22"/>
          <w:szCs w:val="22"/>
        </w:rPr>
        <w:t xml:space="preserve">El transcurs del termini previst en la clàusula anterior. </w:t>
      </w:r>
    </w:p>
    <w:p w14:paraId="16E4324E" w14:textId="77777777" w:rsidR="00400C53" w:rsidRPr="009C7C58" w:rsidRDefault="00400C53" w:rsidP="7B5E81D7">
      <w:pPr>
        <w:pStyle w:val="Pargrafdellista"/>
        <w:numPr>
          <w:ilvl w:val="0"/>
          <w:numId w:val="15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7B5E81D7">
        <w:rPr>
          <w:rFonts w:asciiTheme="minorHAnsi" w:eastAsiaTheme="minorEastAsia" w:hAnsiTheme="minorHAnsi" w:cstheme="minorBidi"/>
          <w:sz w:val="22"/>
          <w:szCs w:val="22"/>
        </w:rPr>
        <w:t xml:space="preserve">L'incompliment de les obligacions que per a cada part es demanen en aquest conveni, sense perjudici de les responsabilitats en què aquests puguin incórrer. </w:t>
      </w:r>
    </w:p>
    <w:p w14:paraId="515F1B47" w14:textId="08E24861" w:rsidR="00400C53" w:rsidRDefault="00400C53" w:rsidP="7B5E81D7">
      <w:pPr>
        <w:pStyle w:val="Pargrafdellista"/>
        <w:numPr>
          <w:ilvl w:val="0"/>
          <w:numId w:val="15"/>
        </w:numPr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7B5E81D7">
        <w:rPr>
          <w:rFonts w:asciiTheme="minorHAnsi" w:eastAsiaTheme="minorEastAsia" w:hAnsiTheme="minorHAnsi" w:cstheme="minorBidi"/>
          <w:sz w:val="22"/>
          <w:szCs w:val="22"/>
        </w:rPr>
        <w:t xml:space="preserve">Les causes generals contemplades en la legislació vigent. </w:t>
      </w:r>
    </w:p>
    <w:p w14:paraId="6BFF6BC1" w14:textId="77777777" w:rsidR="007E1EE1" w:rsidRPr="009C7C58" w:rsidRDefault="007E1EE1" w:rsidP="7B5E81D7">
      <w:pPr>
        <w:pStyle w:val="Pargrafdellista"/>
        <w:ind w:left="720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14:paraId="7782D57C" w14:textId="7754618D" w:rsidR="007E1EE1" w:rsidRPr="00353AB9" w:rsidRDefault="7F1CBED6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  <w:lang w:val="ca-ES"/>
        </w:rPr>
      </w:pPr>
      <w:r w:rsidRPr="00353AB9">
        <w:rPr>
          <w:rStyle w:val="normaltextrun"/>
          <w:rFonts w:asciiTheme="minorHAnsi" w:eastAsiaTheme="minorEastAsia" w:hAnsiTheme="minorHAnsi" w:cstheme="minorBidi"/>
          <w:b/>
          <w:bCs/>
          <w:sz w:val="22"/>
          <w:szCs w:val="22"/>
          <w:lang w:val="ca-ES"/>
        </w:rPr>
        <w:t>Desè</w:t>
      </w:r>
      <w:r w:rsidR="007E1EE1" w:rsidRPr="00353AB9">
        <w:rPr>
          <w:rStyle w:val="normaltextrun"/>
          <w:rFonts w:asciiTheme="minorHAnsi" w:eastAsiaTheme="minorEastAsia" w:hAnsiTheme="minorHAnsi" w:cstheme="minorBidi"/>
          <w:b/>
          <w:bCs/>
          <w:sz w:val="22"/>
          <w:szCs w:val="22"/>
          <w:lang w:val="ca-ES"/>
        </w:rPr>
        <w:t>.-</w:t>
      </w:r>
      <w:r w:rsidR="007E1EE1"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 xml:space="preserve"> Amb la signatura d'aquest acord de col·laboració les parts poden utilitzar la denominació, la marca, el </w:t>
      </w:r>
      <w:proofErr w:type="spellStart"/>
      <w:r w:rsidR="007E1EE1"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>logo</w:t>
      </w:r>
      <w:proofErr w:type="spellEnd"/>
      <w:r w:rsidR="007E1EE1"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>, l'emblema i els distintius de l'altra part amb la finalitat convinguda entre les parts en aquest conveni. </w:t>
      </w:r>
      <w:r w:rsidR="007E1EE1" w:rsidRPr="00353AB9">
        <w:rPr>
          <w:rStyle w:val="eop"/>
          <w:rFonts w:asciiTheme="minorHAnsi" w:eastAsiaTheme="minorEastAsia" w:hAnsiTheme="minorHAnsi" w:cstheme="minorBidi"/>
          <w:sz w:val="22"/>
          <w:szCs w:val="22"/>
          <w:lang w:val="ca-ES"/>
        </w:rPr>
        <w:t> </w:t>
      </w:r>
    </w:p>
    <w:p w14:paraId="71450010" w14:textId="77777777" w:rsidR="007E1EE1" w:rsidRPr="00353AB9" w:rsidRDefault="007E1EE1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  <w:lang w:val="ca-ES"/>
        </w:rPr>
      </w:pPr>
    </w:p>
    <w:p w14:paraId="7F205620" w14:textId="77777777" w:rsidR="007E1EE1" w:rsidRPr="00353AB9" w:rsidRDefault="007E1EE1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  <w:lang w:val="ca-ES"/>
        </w:rPr>
      </w:pPr>
      <w:r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>A tots els efectes, les parts es comprometen que el contingut, les característiques i l'abast de les possibles accions de difusió, siguin sempre determinats i aprovats de comú acord. Respectant-se sempre la imatge institucional de la Creu Roja. </w:t>
      </w:r>
      <w:r w:rsidRPr="00353AB9">
        <w:rPr>
          <w:rStyle w:val="eop"/>
          <w:rFonts w:asciiTheme="minorHAnsi" w:eastAsiaTheme="minorEastAsia" w:hAnsiTheme="minorHAnsi" w:cstheme="minorBidi"/>
          <w:sz w:val="22"/>
          <w:szCs w:val="22"/>
          <w:lang w:val="ca-ES"/>
        </w:rPr>
        <w:t> </w:t>
      </w:r>
    </w:p>
    <w:p w14:paraId="1695149F" w14:textId="77777777" w:rsidR="007E1EE1" w:rsidRPr="00353AB9" w:rsidRDefault="007E1EE1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  <w:lang w:val="ca-ES"/>
        </w:rPr>
      </w:pPr>
    </w:p>
    <w:p w14:paraId="7044C923" w14:textId="77777777" w:rsidR="007E1EE1" w:rsidRPr="00353AB9" w:rsidRDefault="007E1EE1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  <w:lang w:val="ca-ES"/>
        </w:rPr>
      </w:pPr>
      <w:r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>La visibilitat del logotip/emblema de les parts es farà d'acord amb el Manual d'Identitat de cadascuna d'elles, i en qualsevol que fossin els suports que habitualment s'utilitzin per a la difusió, i sempre en relació amb l'objecte del present conveni i per un període de temps igual a la durada de la mateixa. </w:t>
      </w:r>
      <w:r w:rsidRPr="00353AB9">
        <w:rPr>
          <w:rStyle w:val="eop"/>
          <w:rFonts w:asciiTheme="minorHAnsi" w:eastAsiaTheme="minorEastAsia" w:hAnsiTheme="minorHAnsi" w:cstheme="minorBidi"/>
          <w:sz w:val="22"/>
          <w:szCs w:val="22"/>
          <w:lang w:val="ca-ES"/>
        </w:rPr>
        <w:t> </w:t>
      </w:r>
    </w:p>
    <w:p w14:paraId="19E53875" w14:textId="77777777" w:rsidR="007E1EE1" w:rsidRPr="00353AB9" w:rsidRDefault="007E1EE1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  <w:lang w:val="ca-ES"/>
        </w:rPr>
      </w:pPr>
    </w:p>
    <w:p w14:paraId="09B393FC" w14:textId="77777777" w:rsidR="007E1EE1" w:rsidRPr="00353AB9" w:rsidRDefault="007E1EE1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  <w:lang w:val="ca-ES"/>
        </w:rPr>
      </w:pPr>
      <w:r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>L'ús i la inserció de la denominació i l'emblema de la Institució, en els continguts i els productes que conformen l'encàrrec (o en els seus elements, mitjans i suports), haurà de comptar sempre amb la preceptiva autorització de la Institució i s'hauran d'ajustar a allò previst pel Reglament sobre l'Ús de l'emblema de la Creu Roja o de la Mitja Lluna Roja per les Societats Nacionals –aprovat per la Vintena Conferència Internacional (Viena, 1965) i revisat pel Consell de Delegats (Budapest, 1991). </w:t>
      </w:r>
      <w:r w:rsidRPr="00353AB9">
        <w:rPr>
          <w:rStyle w:val="eop"/>
          <w:rFonts w:asciiTheme="minorHAnsi" w:eastAsiaTheme="minorEastAsia" w:hAnsiTheme="minorHAnsi" w:cstheme="minorBidi"/>
          <w:sz w:val="22"/>
          <w:szCs w:val="22"/>
          <w:lang w:val="ca-ES"/>
        </w:rPr>
        <w:t> </w:t>
      </w:r>
    </w:p>
    <w:p w14:paraId="4D6003E9" w14:textId="77777777" w:rsidR="007E1EE1" w:rsidRPr="00353AB9" w:rsidRDefault="007E1EE1" w:rsidP="7B5E81D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</w:pPr>
    </w:p>
    <w:p w14:paraId="1DB38440" w14:textId="1F8807D0" w:rsidR="007E1EE1" w:rsidRPr="00353AB9" w:rsidRDefault="56F47B68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  <w:lang w:val="ca-ES"/>
        </w:rPr>
      </w:pPr>
      <w:r w:rsidRPr="00353AB9">
        <w:rPr>
          <w:rStyle w:val="normaltextrun"/>
          <w:rFonts w:asciiTheme="minorHAnsi" w:eastAsiaTheme="minorEastAsia" w:hAnsiTheme="minorHAnsi" w:cstheme="minorBidi"/>
          <w:b/>
          <w:bCs/>
          <w:sz w:val="22"/>
          <w:szCs w:val="22"/>
          <w:lang w:val="ca-ES"/>
        </w:rPr>
        <w:t>Onzè</w:t>
      </w:r>
      <w:r w:rsidR="007E1EE1" w:rsidRPr="00353AB9">
        <w:rPr>
          <w:rStyle w:val="normaltextrun"/>
          <w:rFonts w:asciiTheme="minorHAnsi" w:eastAsiaTheme="minorEastAsia" w:hAnsiTheme="minorHAnsi" w:cstheme="minorBidi"/>
          <w:b/>
          <w:bCs/>
          <w:sz w:val="22"/>
          <w:szCs w:val="22"/>
          <w:lang w:val="ca-ES"/>
        </w:rPr>
        <w:t>.-</w:t>
      </w:r>
      <w:r w:rsidR="007E1EE1"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 xml:space="preserve"> Les parts es compromet a respectar en tot moment la legislació, normatives i provisions nacionals, internacionals i locals vigents a Espanya, i especialment a l'àrea dels drets humans, drets de les persones treballadores, medi ambient, corrupció i protecció de menors.</w:t>
      </w:r>
      <w:r w:rsidR="007E1EE1" w:rsidRPr="00353AB9">
        <w:rPr>
          <w:rStyle w:val="eop"/>
          <w:rFonts w:asciiTheme="minorHAnsi" w:eastAsiaTheme="minorEastAsia" w:hAnsiTheme="minorHAnsi" w:cstheme="minorBidi"/>
          <w:sz w:val="22"/>
          <w:szCs w:val="22"/>
          <w:lang w:val="ca-ES"/>
        </w:rPr>
        <w:t> </w:t>
      </w:r>
    </w:p>
    <w:p w14:paraId="0AE559B4" w14:textId="77777777" w:rsidR="007E1EE1" w:rsidRPr="00353AB9" w:rsidRDefault="007E1EE1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  <w:lang w:val="ca-ES"/>
        </w:rPr>
      </w:pPr>
      <w:r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>Les parts es comprometen en tot cas al compliment dels estàndards internacionals en matèria de drets humans.</w:t>
      </w:r>
      <w:r w:rsidRPr="00353AB9">
        <w:rPr>
          <w:rStyle w:val="eop"/>
          <w:rFonts w:asciiTheme="minorHAnsi" w:eastAsiaTheme="minorEastAsia" w:hAnsiTheme="minorHAnsi" w:cstheme="minorBidi"/>
          <w:sz w:val="22"/>
          <w:szCs w:val="22"/>
          <w:lang w:val="ca-ES"/>
        </w:rPr>
        <w:t> </w:t>
      </w:r>
    </w:p>
    <w:p w14:paraId="1BAF08B0" w14:textId="77777777" w:rsidR="007E1EE1" w:rsidRPr="00353AB9" w:rsidRDefault="007E1EE1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  <w:lang w:val="ca-ES"/>
        </w:rPr>
      </w:pPr>
      <w:r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>Les parts es comprometen a informar immediatament l'altra part de qualsevol manca de conformitat en relació amb aquesta normativa de què en tingui coneixement.</w:t>
      </w:r>
      <w:r w:rsidRPr="00353AB9">
        <w:rPr>
          <w:rStyle w:val="eop"/>
          <w:rFonts w:asciiTheme="minorHAnsi" w:eastAsiaTheme="minorEastAsia" w:hAnsiTheme="minorHAnsi" w:cstheme="minorBidi"/>
          <w:sz w:val="22"/>
          <w:szCs w:val="22"/>
          <w:lang w:val="ca-ES"/>
        </w:rPr>
        <w:t> </w:t>
      </w:r>
    </w:p>
    <w:p w14:paraId="24ED078E" w14:textId="77777777" w:rsidR="007E1EE1" w:rsidRPr="00353AB9" w:rsidRDefault="007E1EE1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  <w:lang w:val="ca-ES"/>
        </w:rPr>
      </w:pPr>
      <w:r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 xml:space="preserve">Les parts es comprometen a garantir i es comprometen que tant ella com els seus representants, càrrecs directius, persones treballadores i qualsevol altre col·laborador que actuï en nom seu i durant la vigència del present conveni, al compliment de la normativa anticorrupció aplicable, entenent per tals , totes les </w:t>
      </w:r>
      <w:r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lastRenderedPageBreak/>
        <w:t>normes que siguin aplicables a les parts en què es reguli el suborn, tràfic d'influències, corrupció en els negocis, blanqueig de capitals, finançament del terrorisme o activitats similars, incloses: les del país del domicili de les parts; les de qualsevol país on s'executarà el conveni; les d'Espanya, inclòs el Codi Penal (Llei Orgànica 10/1995 de 23 de novembre).</w:t>
      </w:r>
      <w:r w:rsidRPr="00353AB9">
        <w:rPr>
          <w:rStyle w:val="eop"/>
          <w:rFonts w:asciiTheme="minorHAnsi" w:eastAsiaTheme="minorEastAsia" w:hAnsiTheme="minorHAnsi" w:cstheme="minorBidi"/>
          <w:sz w:val="22"/>
          <w:szCs w:val="22"/>
          <w:lang w:val="ca-ES"/>
        </w:rPr>
        <w:t> </w:t>
      </w:r>
    </w:p>
    <w:p w14:paraId="363C5F6B" w14:textId="456B77EC" w:rsidR="007E1EE1" w:rsidRPr="00353AB9" w:rsidRDefault="007E1EE1" w:rsidP="7B5E81D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</w:pPr>
      <w:r w:rsidRPr="00353AB9">
        <w:rPr>
          <w:rStyle w:val="normaltextrun"/>
          <w:rFonts w:asciiTheme="minorHAnsi" w:eastAsiaTheme="minorEastAsia" w:hAnsiTheme="minorHAnsi" w:cstheme="minorBidi"/>
          <w:sz w:val="22"/>
          <w:szCs w:val="22"/>
          <w:lang w:val="ca-ES"/>
        </w:rPr>
        <w:t>Les parts es comprometen a informar immediatament l'altra part, quan tingui coneixement de qualsevol incompliment de la normativa anticorrupció aplicable en relació amb aquest conveni o quan tingui coneixement o sospita que les garanties o els compromisos recollits en aquesta Clàusula han deixat de ser vàlids i /o precisos i/o qualsevol incompliment d'aquesta Clàusula</w:t>
      </w:r>
    </w:p>
    <w:p w14:paraId="46E46191" w14:textId="77777777" w:rsidR="007E1EE1" w:rsidRPr="007E1EE1" w:rsidRDefault="007E1EE1" w:rsidP="7B5E81D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color w:val="0070C0"/>
          <w:sz w:val="22"/>
          <w:szCs w:val="22"/>
          <w:lang w:val="ca-ES"/>
        </w:rPr>
      </w:pPr>
    </w:p>
    <w:p w14:paraId="779A3A77" w14:textId="0450C7C3" w:rsidR="007E1EE1" w:rsidRPr="00353AB9" w:rsidRDefault="00C7A211" w:rsidP="7B5E81D7">
      <w:pPr>
        <w:spacing w:after="0"/>
        <w:jc w:val="both"/>
        <w:rPr>
          <w:rFonts w:eastAsiaTheme="minorEastAsia"/>
        </w:rPr>
      </w:pPr>
      <w:r w:rsidRPr="00353AB9">
        <w:rPr>
          <w:rFonts w:eastAsiaTheme="minorEastAsia"/>
          <w:b/>
          <w:bCs/>
        </w:rPr>
        <w:t>Dotzè</w:t>
      </w:r>
      <w:r w:rsidR="007E1EE1" w:rsidRPr="00353AB9">
        <w:rPr>
          <w:rFonts w:eastAsiaTheme="minorEastAsia"/>
          <w:b/>
          <w:bCs/>
        </w:rPr>
        <w:t>:</w:t>
      </w:r>
      <w:r w:rsidR="007E1EE1" w:rsidRPr="00353AB9">
        <w:rPr>
          <w:rFonts w:eastAsiaTheme="minorEastAsia"/>
        </w:rPr>
        <w:t xml:space="preserve"> </w:t>
      </w:r>
      <w:bookmarkStart w:id="6" w:name="_Hlk160088736"/>
      <w:r w:rsidR="007E1EE1" w:rsidRPr="00353AB9">
        <w:rPr>
          <w:rFonts w:eastAsiaTheme="minorEastAsia"/>
        </w:rPr>
        <w:t>Les parts es comprometen a complir adequadament i en tot moment les disposicions contingudes en el Reglament General de Protecció de Dades (Reglament UE 2016/679), d'ara endavant RGPD i en la Llei orgànica 3/2018 de Protecció de Dades personals i Garantia dels Drets Digitals, així com en altres normes vigents o que en el futur puguin promulgar sobre aquesta matèria, i es compromet a deixar indemne a l'altra part de qualsevol responsabilitat que es pogués declarar a conseqüència de l'incompliment de les obligacions que, en matèria de protecció de dades de caràcter personal, els afecten a cadascuna de les parts.</w:t>
      </w:r>
    </w:p>
    <w:p w14:paraId="72C1D7B2" w14:textId="77777777" w:rsidR="007E1EE1" w:rsidRPr="00353AB9" w:rsidRDefault="007E1EE1" w:rsidP="7B5E81D7">
      <w:pPr>
        <w:jc w:val="both"/>
        <w:rPr>
          <w:rFonts w:eastAsiaTheme="minorEastAsia"/>
        </w:rPr>
      </w:pPr>
      <w:r w:rsidRPr="00353AB9">
        <w:rPr>
          <w:rFonts w:eastAsiaTheme="minorEastAsia"/>
        </w:rPr>
        <w:t>Si per a l'execució del que es preveu en Conveni, les parts han d'accedir o tenir accés a les dades personals del qual és responsable l'altra part es comprometen a tractar les dades personals referides amb estricte compliment del deure de confidencialitat i a utilitzar-los exclusivament en els termes i amb la finalitat de donar compliment al que es preveu en el present Conveni. Les parts no utilitzaran aquestes dades per a fins diferents als previstos en aquest Conveni, ni en els seus annexos, ni els comunicarà a terceres persones, ni tan sols per a la seva conservació.</w:t>
      </w:r>
    </w:p>
    <w:p w14:paraId="117CBA3C" w14:textId="77777777" w:rsidR="007E1EE1" w:rsidRPr="00353AB9" w:rsidRDefault="007E1EE1" w:rsidP="7B5E81D7">
      <w:pPr>
        <w:jc w:val="both"/>
        <w:rPr>
          <w:rFonts w:eastAsiaTheme="minorEastAsia"/>
        </w:rPr>
      </w:pPr>
      <w:r w:rsidRPr="00353AB9">
        <w:rPr>
          <w:rFonts w:eastAsiaTheme="minorEastAsia"/>
        </w:rPr>
        <w:t>De produir-se el referit accés, les parts es comprometen a signar un annex (Annex I) per al Tractament que formarà part integrant del present conveni, i adoptar les mesures de seguretat establertes en l'article 32 del RGPD, així com observar i adoptar les mesures tècniques i organitzatives de seguretat necessàries o convenients per a assegurar la confidencialitat, secret i integritat de les dades personals als quals tinguin accés, així com evitar la seva alteració, pèrdua, tractament o accés no autoritzat, tenint en compte de l'estat de la tecnologia, la naturalesa de les dades emmagatzemades i els riscos al fet que estiguin exposats, ja provinguin de l'acció humana o del medi físic o natural.</w:t>
      </w:r>
    </w:p>
    <w:p w14:paraId="60AD68CC" w14:textId="3EF1F7F3" w:rsidR="007E1EE1" w:rsidRPr="00353AB9" w:rsidRDefault="007E1EE1" w:rsidP="7B5E81D7">
      <w:pPr>
        <w:jc w:val="both"/>
        <w:rPr>
          <w:rFonts w:eastAsiaTheme="minorEastAsia"/>
        </w:rPr>
      </w:pPr>
      <w:r w:rsidRPr="00353AB9">
        <w:rPr>
          <w:rFonts w:eastAsiaTheme="minorEastAsia"/>
        </w:rPr>
        <w:t>Una vegada finalitzat el present Conveni, les dades seran destruïdes íntegrament o retornades a la part que sigui responsable d'aquestes, o al fitxer o fitxers que s'hagués accedit, així com els diferents suports o documents en que aquestes dades puguin constar.</w:t>
      </w:r>
      <w:bookmarkEnd w:id="6"/>
    </w:p>
    <w:p w14:paraId="1ACCF778" w14:textId="5D3D6F0A" w:rsidR="00400C53" w:rsidRPr="009C7C58" w:rsidRDefault="1B733BBD" w:rsidP="7B5E81D7">
      <w:pPr>
        <w:jc w:val="both"/>
        <w:rPr>
          <w:rFonts w:eastAsiaTheme="minorEastAsia"/>
        </w:rPr>
      </w:pPr>
      <w:r w:rsidRPr="7B5E81D7">
        <w:rPr>
          <w:rFonts w:eastAsiaTheme="minorEastAsia"/>
          <w:b/>
          <w:bCs/>
        </w:rPr>
        <w:t>Tretzè</w:t>
      </w:r>
      <w:r w:rsidR="00400C53" w:rsidRPr="7B5E81D7">
        <w:rPr>
          <w:rFonts w:eastAsiaTheme="minorEastAsia"/>
          <w:b/>
          <w:bCs/>
        </w:rPr>
        <w:t>:</w:t>
      </w:r>
      <w:r w:rsidR="00400C53" w:rsidRPr="7B5E81D7">
        <w:rPr>
          <w:rFonts w:eastAsiaTheme="minorEastAsia"/>
        </w:rPr>
        <w:t xml:space="preserve"> Les qüestions litigioses que puguin sorgir en la interpretació o incompliment de les obligacions que es derivin del present Conveni de col·laboració, i que no hagin pogut ser dirimides per mutu acord entre les parts, es resoldran mitjançant la jurisdicció contenciosa administrativa d'acord amb la Llei 29/1998, de 13 de juliol, reguladora de la Jurisdicció contenciosa administrativa.</w:t>
      </w:r>
    </w:p>
    <w:bookmarkEnd w:id="5"/>
    <w:p w14:paraId="2812B8D8" w14:textId="77777777" w:rsidR="003F53D9" w:rsidRPr="009C7C58" w:rsidRDefault="003F53D9" w:rsidP="7B5E81D7">
      <w:pPr>
        <w:jc w:val="both"/>
        <w:rPr>
          <w:rFonts w:eastAsiaTheme="minorEastAsia"/>
        </w:rPr>
      </w:pPr>
      <w:r w:rsidRPr="7B5E81D7">
        <w:rPr>
          <w:rFonts w:eastAsiaTheme="minorEastAsia"/>
        </w:rPr>
        <w:lastRenderedPageBreak/>
        <w:t>Així ho pacten totes dues parts, que es comprometen a complir les seves mútues obligacions bé i fidelment, signant aquest document, en prova de conformitat, per duplicat, a la ciutat i al dia indicats a l'encapçalament.</w:t>
      </w:r>
    </w:p>
    <w:p w14:paraId="32C4973F" w14:textId="77777777" w:rsidR="003F53D9" w:rsidRPr="009C7C58" w:rsidRDefault="003F53D9" w:rsidP="003F53D9">
      <w:pPr>
        <w:spacing w:after="0" w:line="240" w:lineRule="auto"/>
        <w:jc w:val="both"/>
        <w:rPr>
          <w:rFonts w:cstheme="minorHAnsi"/>
        </w:rPr>
      </w:pPr>
    </w:p>
    <w:p w14:paraId="674A4250" w14:textId="6217EBD1" w:rsidR="003F53D9" w:rsidRPr="009C7C58" w:rsidRDefault="003F53D9" w:rsidP="003F53D9">
      <w:pPr>
        <w:spacing w:after="0" w:line="240" w:lineRule="auto"/>
        <w:jc w:val="both"/>
        <w:rPr>
          <w:rFonts w:cstheme="minorHAnsi"/>
        </w:rPr>
      </w:pPr>
      <w:r w:rsidRPr="009C7C58">
        <w:rPr>
          <w:rFonts w:cstheme="minorHAnsi"/>
        </w:rPr>
        <w:t xml:space="preserve">L’Alcalde                                                               </w:t>
      </w:r>
      <w:r w:rsidRPr="009C7C58">
        <w:rPr>
          <w:rFonts w:cstheme="minorHAnsi"/>
        </w:rPr>
        <w:tab/>
        <w:t xml:space="preserve">El </w:t>
      </w:r>
      <w:r w:rsidR="00B022B3">
        <w:rPr>
          <w:rFonts w:cstheme="minorHAnsi"/>
        </w:rPr>
        <w:t>President</w:t>
      </w:r>
      <w:r w:rsidRPr="009C7C58">
        <w:rPr>
          <w:rFonts w:cstheme="minorHAnsi"/>
        </w:rPr>
        <w:t xml:space="preserve"> del Comitè </w:t>
      </w:r>
      <w:r w:rsidR="00B022B3">
        <w:rPr>
          <w:rFonts w:cstheme="minorHAnsi"/>
        </w:rPr>
        <w:t>Comarcal</w:t>
      </w:r>
      <w:r w:rsidR="00AE34AE">
        <w:rPr>
          <w:rFonts w:cstheme="minorHAnsi"/>
        </w:rPr>
        <w:t xml:space="preserve"> </w:t>
      </w:r>
      <w:r w:rsidRPr="009C7C58">
        <w:rPr>
          <w:rFonts w:cstheme="minorHAnsi"/>
        </w:rPr>
        <w:t>de la Creu Roja</w:t>
      </w:r>
    </w:p>
    <w:p w14:paraId="7CE34CEF" w14:textId="03BF3CFB" w:rsidR="00BA276B" w:rsidRPr="009C7C58" w:rsidRDefault="00BA276B" w:rsidP="003F53D9">
      <w:pPr>
        <w:jc w:val="both"/>
        <w:rPr>
          <w:rFonts w:cstheme="minorHAnsi"/>
        </w:rPr>
      </w:pPr>
    </w:p>
    <w:sectPr w:rsidR="00BA276B" w:rsidRPr="009C7C58" w:rsidSect="00A65855">
      <w:headerReference w:type="default" r:id="rId11"/>
      <w:footerReference w:type="default" r:id="rId12"/>
      <w:pgSz w:w="11906" w:h="16838"/>
      <w:pgMar w:top="2694" w:right="849" w:bottom="1843" w:left="1843" w:header="708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BB8CD" w14:textId="77777777" w:rsidR="00682DF0" w:rsidRDefault="00682DF0" w:rsidP="000578C2">
      <w:pPr>
        <w:spacing w:after="0" w:line="240" w:lineRule="auto"/>
      </w:pPr>
      <w:r>
        <w:separator/>
      </w:r>
    </w:p>
  </w:endnote>
  <w:endnote w:type="continuationSeparator" w:id="0">
    <w:p w14:paraId="50F538F0" w14:textId="77777777" w:rsidR="00682DF0" w:rsidRDefault="00682DF0" w:rsidP="000578C2">
      <w:pPr>
        <w:spacing w:after="0" w:line="240" w:lineRule="auto"/>
      </w:pPr>
      <w:r>
        <w:continuationSeparator/>
      </w:r>
    </w:p>
  </w:endnote>
  <w:endnote w:type="continuationNotice" w:id="1">
    <w:p w14:paraId="1EF88B7A" w14:textId="77777777" w:rsidR="00682DF0" w:rsidRDefault="00682D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93712" w14:textId="37074B14" w:rsidR="00AE34AE" w:rsidRPr="00983D45" w:rsidRDefault="00AE34AE" w:rsidP="00901057">
    <w:pPr>
      <w:tabs>
        <w:tab w:val="left" w:pos="0"/>
        <w:tab w:val="left" w:pos="7797"/>
      </w:tabs>
      <w:rPr>
        <w:sz w:val="16"/>
        <w:szCs w:val="16"/>
      </w:rPr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97C3862" wp14:editId="7D8BB502">
              <wp:simplePos x="0" y="0"/>
              <wp:positionH relativeFrom="column">
                <wp:posOffset>-84455</wp:posOffset>
              </wp:positionH>
              <wp:positionV relativeFrom="paragraph">
                <wp:posOffset>-120650</wp:posOffset>
              </wp:positionV>
              <wp:extent cx="5943600" cy="0"/>
              <wp:effectExtent l="0" t="0" r="19050" b="19050"/>
              <wp:wrapNone/>
              <wp:docPr id="2" name="2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="http://schemas.openxmlformats.org/drawingml/2006/main">
          <w:pict w14:anchorId="6E50B8F7">
            <v:line id="2 Conector recto" style="position:absolute;z-index: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040]" from="-6.65pt,-9.5pt" to="461.35pt,-9.5pt" w14:anchorId="223DEE8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"/>
          </w:pict>
        </mc:Fallback>
      </mc:AlternateContent>
    </w:r>
    <w:r>
      <w:rPr>
        <w:rFonts w:ascii="Tahoma" w:hAnsi="Tahoma" w:cs="Tahoma"/>
        <w:sz w:val="16"/>
        <w:szCs w:val="16"/>
      </w:rPr>
      <w:t xml:space="preserve">C/ Bruc del Mig, 55   08294   El Bruc   Tel. 93 771 00 06   </w:t>
    </w:r>
    <w:r w:rsidRPr="00910819">
      <w:rPr>
        <w:rFonts w:ascii="Tahoma" w:hAnsi="Tahoma" w:cs="Tahoma"/>
        <w:b/>
        <w:sz w:val="16"/>
        <w:szCs w:val="16"/>
      </w:rPr>
      <w:t>www.bruc.cat</w:t>
    </w:r>
    <w:r w:rsidRPr="00A01678">
      <w:rPr>
        <w:rFonts w:ascii="Tahoma" w:hAnsi="Tahoma" w:cs="Tahoma"/>
        <w:sz w:val="16"/>
        <w:szCs w:val="16"/>
      </w:rPr>
      <w:t xml:space="preserve">   </w:t>
    </w:r>
    <w:r w:rsidRPr="009F3F0F">
      <w:rPr>
        <w:rFonts w:ascii="Tahoma" w:hAnsi="Tahoma" w:cs="Tahoma"/>
        <w:sz w:val="16"/>
        <w:szCs w:val="16"/>
      </w:rPr>
      <w:t>CIF P0802500I</w:t>
    </w:r>
    <w:r>
      <w:rPr>
        <w:rFonts w:ascii="Tahoma" w:hAnsi="Tahoma" w:cs="Tahoma"/>
        <w:sz w:val="16"/>
        <w:szCs w:val="16"/>
      </w:rPr>
      <w:t xml:space="preserve">  </w:t>
    </w:r>
    <w:r>
      <w:rPr>
        <w:rFonts w:ascii="Tahoma" w:hAnsi="Tahoma" w:cs="Tahoma"/>
        <w:sz w:val="16"/>
        <w:szCs w:val="16"/>
      </w:rPr>
      <w:tab/>
    </w:r>
    <w:sdt>
      <w:sdtPr>
        <w:id w:val="250395305"/>
        <w:docPartObj>
          <w:docPartGallery w:val="Page Numbers (Top of Page)"/>
          <w:docPartUnique/>
        </w:docPartObj>
      </w:sdtPr>
      <w:sdtEndPr>
        <w:rPr>
          <w:sz w:val="16"/>
          <w:szCs w:val="16"/>
        </w:rPr>
      </w:sdtEndPr>
      <w:sdtContent>
        <w:r w:rsidRPr="00886FF5">
          <w:rPr>
            <w:rFonts w:ascii="Tahoma" w:hAnsi="Tahoma" w:cs="Tahoma"/>
            <w:sz w:val="16"/>
            <w:szCs w:val="16"/>
          </w:rPr>
          <w:t>Pàg.</w:t>
        </w:r>
        <w:r w:rsidRPr="00886FF5">
          <w:rPr>
            <w:rFonts w:ascii="Tahoma" w:hAnsi="Tahoma" w:cs="Tahoma"/>
            <w:sz w:val="20"/>
            <w:szCs w:val="20"/>
          </w:rPr>
          <w:t xml:space="preserve"> </w:t>
        </w:r>
        <w:r w:rsidRPr="001A7204">
          <w:rPr>
            <w:rFonts w:ascii="Tahoma" w:hAnsi="Tahoma" w:cs="Tahoma"/>
            <w:sz w:val="16"/>
            <w:szCs w:val="16"/>
          </w:rPr>
          <w:fldChar w:fldCharType="begin"/>
        </w:r>
        <w:r w:rsidRPr="001A7204">
          <w:rPr>
            <w:rFonts w:ascii="Tahoma" w:hAnsi="Tahoma" w:cs="Tahoma"/>
            <w:sz w:val="16"/>
            <w:szCs w:val="16"/>
          </w:rPr>
          <w:instrText xml:space="preserve"> PAGE </w:instrText>
        </w:r>
        <w:r w:rsidRPr="001A7204">
          <w:rPr>
            <w:rFonts w:ascii="Tahoma" w:hAnsi="Tahoma" w:cs="Tahoma"/>
            <w:sz w:val="16"/>
            <w:szCs w:val="16"/>
          </w:rPr>
          <w:fldChar w:fldCharType="separate"/>
        </w:r>
        <w:r>
          <w:rPr>
            <w:rFonts w:ascii="Tahoma" w:hAnsi="Tahoma" w:cs="Tahoma"/>
            <w:noProof/>
            <w:sz w:val="16"/>
            <w:szCs w:val="16"/>
          </w:rPr>
          <w:t>1</w:t>
        </w:r>
        <w:r w:rsidRPr="001A7204">
          <w:rPr>
            <w:rFonts w:ascii="Tahoma" w:hAnsi="Tahoma" w:cs="Tahoma"/>
            <w:sz w:val="16"/>
            <w:szCs w:val="16"/>
          </w:rPr>
          <w:fldChar w:fldCharType="end"/>
        </w:r>
        <w:r w:rsidRPr="001A7204">
          <w:rPr>
            <w:rFonts w:ascii="Tahoma" w:hAnsi="Tahoma" w:cs="Tahoma"/>
            <w:sz w:val="16"/>
            <w:szCs w:val="16"/>
          </w:rPr>
          <w:t xml:space="preserve"> </w:t>
        </w:r>
        <w:r>
          <w:rPr>
            <w:rFonts w:ascii="Tahoma" w:hAnsi="Tahoma" w:cs="Tahoma"/>
            <w:sz w:val="16"/>
            <w:szCs w:val="16"/>
          </w:rPr>
          <w:t>de</w:t>
        </w:r>
        <w:r w:rsidRPr="001A7204">
          <w:rPr>
            <w:rFonts w:ascii="Tahoma" w:hAnsi="Tahoma" w:cs="Tahoma"/>
            <w:sz w:val="16"/>
            <w:szCs w:val="16"/>
          </w:rPr>
          <w:t xml:space="preserve"> </w:t>
        </w:r>
        <w:r w:rsidRPr="001A7204">
          <w:rPr>
            <w:rFonts w:ascii="Tahoma" w:hAnsi="Tahoma" w:cs="Tahoma"/>
            <w:sz w:val="16"/>
            <w:szCs w:val="16"/>
          </w:rPr>
          <w:fldChar w:fldCharType="begin"/>
        </w:r>
        <w:r w:rsidRPr="001A7204">
          <w:rPr>
            <w:rFonts w:ascii="Tahoma" w:hAnsi="Tahoma" w:cs="Tahoma"/>
            <w:sz w:val="16"/>
            <w:szCs w:val="16"/>
          </w:rPr>
          <w:instrText xml:space="preserve"> NUMPAGES  </w:instrText>
        </w:r>
        <w:r w:rsidRPr="001A7204">
          <w:rPr>
            <w:rFonts w:ascii="Tahoma" w:hAnsi="Tahoma" w:cs="Tahoma"/>
            <w:sz w:val="16"/>
            <w:szCs w:val="16"/>
          </w:rPr>
          <w:fldChar w:fldCharType="separate"/>
        </w:r>
        <w:r>
          <w:rPr>
            <w:rFonts w:ascii="Tahoma" w:hAnsi="Tahoma" w:cs="Tahoma"/>
            <w:noProof/>
            <w:sz w:val="16"/>
            <w:szCs w:val="16"/>
          </w:rPr>
          <w:t>1</w:t>
        </w:r>
        <w:r w:rsidRPr="001A7204">
          <w:rPr>
            <w:rFonts w:ascii="Tahoma" w:hAnsi="Tahoma" w:cs="Tahoma"/>
            <w:sz w:val="16"/>
            <w:szCs w:val="16"/>
          </w:rPr>
          <w:fldChar w:fldCharType="end"/>
        </w:r>
      </w:sdtContent>
    </w:sdt>
  </w:p>
  <w:p w14:paraId="4531EE5C" w14:textId="77777777" w:rsidR="00AE34AE" w:rsidRDefault="00AE34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CDD2D" w14:textId="77777777" w:rsidR="00682DF0" w:rsidRDefault="00682DF0" w:rsidP="000578C2">
      <w:pPr>
        <w:spacing w:after="0" w:line="240" w:lineRule="auto"/>
      </w:pPr>
      <w:r>
        <w:separator/>
      </w:r>
    </w:p>
  </w:footnote>
  <w:footnote w:type="continuationSeparator" w:id="0">
    <w:p w14:paraId="2A43A2F2" w14:textId="77777777" w:rsidR="00682DF0" w:rsidRDefault="00682DF0" w:rsidP="000578C2">
      <w:pPr>
        <w:spacing w:after="0" w:line="240" w:lineRule="auto"/>
      </w:pPr>
      <w:r>
        <w:continuationSeparator/>
      </w:r>
    </w:p>
  </w:footnote>
  <w:footnote w:type="continuationNotice" w:id="1">
    <w:p w14:paraId="3DF177AB" w14:textId="77777777" w:rsidR="00682DF0" w:rsidRDefault="00682DF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D0AC1" w14:textId="23D15AE0" w:rsidR="00AE34AE" w:rsidRDefault="00AE34AE" w:rsidP="00A91AEC">
    <w:pPr>
      <w:pStyle w:val="Capalera"/>
      <w:tabs>
        <w:tab w:val="clear" w:pos="4252"/>
        <w:tab w:val="clear" w:pos="8504"/>
        <w:tab w:val="left" w:pos="4125"/>
      </w:tabs>
      <w:ind w:left="0"/>
    </w:pPr>
    <w:r>
      <w:rPr>
        <w:noProof/>
        <w:lang w:eastAsia="ca-ES"/>
      </w:rPr>
      <w:drawing>
        <wp:anchor distT="0" distB="0" distL="114300" distR="114300" simplePos="0" relativeHeight="251658240" behindDoc="1" locked="0" layoutInCell="1" allowOverlap="1" wp14:anchorId="3B3BE026" wp14:editId="0312F636">
          <wp:simplePos x="0" y="0"/>
          <wp:positionH relativeFrom="column">
            <wp:posOffset>-770890</wp:posOffset>
          </wp:positionH>
          <wp:positionV relativeFrom="paragraph">
            <wp:posOffset>-68580</wp:posOffset>
          </wp:positionV>
          <wp:extent cx="2032635" cy="855980"/>
          <wp:effectExtent l="0" t="0" r="5715" b="1270"/>
          <wp:wrapThrough wrapText="bothSides">
            <wp:wrapPolygon edited="0">
              <wp:start x="0" y="0"/>
              <wp:lineTo x="0" y="21151"/>
              <wp:lineTo x="21458" y="21151"/>
              <wp:lineTo x="21458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COMUNICACIO\AppData\Local\Microsoft\Windows\INetCache\Content.Word\Logo Ajuntament del Bruc 2023 h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32635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1FFE4062" w14:textId="77777777" w:rsidR="00AE34AE" w:rsidRDefault="00AE34AE"/>
  <w:p w14:paraId="602016B2" w14:textId="77777777" w:rsidR="00AE34AE" w:rsidRDefault="00AE34AE"/>
  <w:p w14:paraId="5CD876F0" w14:textId="77777777" w:rsidR="00AE34AE" w:rsidRDefault="00AE34A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8733A"/>
    <w:multiLevelType w:val="hybridMultilevel"/>
    <w:tmpl w:val="C930B48A"/>
    <w:lvl w:ilvl="0" w:tplc="A11A05E0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926AC6"/>
    <w:multiLevelType w:val="hybridMultilevel"/>
    <w:tmpl w:val="D7C67A38"/>
    <w:lvl w:ilvl="0" w:tplc="BFA0EC70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E30BA5"/>
    <w:multiLevelType w:val="hybridMultilevel"/>
    <w:tmpl w:val="F3F8F748"/>
    <w:lvl w:ilvl="0" w:tplc="BFA0EC70">
      <w:start w:val="1"/>
      <w:numFmt w:val="bullet"/>
      <w:lvlText w:val="-"/>
      <w:lvlJc w:val="left"/>
      <w:pPr>
        <w:ind w:left="1004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3DF2BCA"/>
    <w:multiLevelType w:val="hybridMultilevel"/>
    <w:tmpl w:val="31201F84"/>
    <w:lvl w:ilvl="0" w:tplc="BFA0EC70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C33F20"/>
    <w:multiLevelType w:val="multilevel"/>
    <w:tmpl w:val="F4EA3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01501A8"/>
    <w:multiLevelType w:val="hybridMultilevel"/>
    <w:tmpl w:val="1384F9E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307850"/>
    <w:multiLevelType w:val="hybridMultilevel"/>
    <w:tmpl w:val="2BC0C584"/>
    <w:lvl w:ilvl="0" w:tplc="BFA0EC70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F83BCD"/>
    <w:multiLevelType w:val="hybridMultilevel"/>
    <w:tmpl w:val="F1DAD4D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8E1A98"/>
    <w:multiLevelType w:val="hybridMultilevel"/>
    <w:tmpl w:val="EC8A0A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D6293F"/>
    <w:multiLevelType w:val="hybridMultilevel"/>
    <w:tmpl w:val="722210BC"/>
    <w:lvl w:ilvl="0" w:tplc="ADDE92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747BBE"/>
    <w:multiLevelType w:val="hybridMultilevel"/>
    <w:tmpl w:val="8F3EC3BE"/>
    <w:lvl w:ilvl="0" w:tplc="09347C3E">
      <w:start w:val="1"/>
      <w:numFmt w:val="lowerLetter"/>
      <w:lvlText w:val="%1)"/>
      <w:lvlJc w:val="left"/>
      <w:pPr>
        <w:ind w:left="720" w:hanging="360"/>
      </w:pPr>
      <w:rPr>
        <w:sz w:val="16"/>
        <w:szCs w:val="16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5358853">
    <w:abstractNumId w:val="14"/>
  </w:num>
  <w:num w:numId="2" w16cid:durableId="135731076">
    <w:abstractNumId w:val="13"/>
  </w:num>
  <w:num w:numId="3" w16cid:durableId="10396703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3782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9456260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44547853">
    <w:abstractNumId w:val="7"/>
  </w:num>
  <w:num w:numId="7" w16cid:durableId="771973367">
    <w:abstractNumId w:val="1"/>
  </w:num>
  <w:num w:numId="8" w16cid:durableId="961037371">
    <w:abstractNumId w:val="2"/>
  </w:num>
  <w:num w:numId="9" w16cid:durableId="583956025">
    <w:abstractNumId w:val="3"/>
  </w:num>
  <w:num w:numId="10" w16cid:durableId="415826313">
    <w:abstractNumId w:val="10"/>
  </w:num>
  <w:num w:numId="11" w16cid:durableId="1864441299">
    <w:abstractNumId w:val="0"/>
  </w:num>
  <w:num w:numId="12" w16cid:durableId="425464904">
    <w:abstractNumId w:val="8"/>
  </w:num>
  <w:num w:numId="13" w16cid:durableId="129833365">
    <w:abstractNumId w:val="6"/>
  </w:num>
  <w:num w:numId="14" w16cid:durableId="42605058">
    <w:abstractNumId w:val="4"/>
  </w:num>
  <w:num w:numId="15" w16cid:durableId="77066496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8C2"/>
    <w:rsid w:val="000578C2"/>
    <w:rsid w:val="00083D1C"/>
    <w:rsid w:val="000D2943"/>
    <w:rsid w:val="0011316D"/>
    <w:rsid w:val="0013340F"/>
    <w:rsid w:val="00156A30"/>
    <w:rsid w:val="001662B5"/>
    <w:rsid w:val="00185E97"/>
    <w:rsid w:val="001A7204"/>
    <w:rsid w:val="001E2280"/>
    <w:rsid w:val="00205261"/>
    <w:rsid w:val="0021793B"/>
    <w:rsid w:val="00271A7A"/>
    <w:rsid w:val="002A15E2"/>
    <w:rsid w:val="00316CF2"/>
    <w:rsid w:val="00331CDA"/>
    <w:rsid w:val="00353AB9"/>
    <w:rsid w:val="0039765B"/>
    <w:rsid w:val="00397C06"/>
    <w:rsid w:val="003A3932"/>
    <w:rsid w:val="003F53D9"/>
    <w:rsid w:val="00400C53"/>
    <w:rsid w:val="00493E3F"/>
    <w:rsid w:val="004D4BDF"/>
    <w:rsid w:val="00572C66"/>
    <w:rsid w:val="00586C64"/>
    <w:rsid w:val="00596267"/>
    <w:rsid w:val="005E63DA"/>
    <w:rsid w:val="005E73AD"/>
    <w:rsid w:val="0061340C"/>
    <w:rsid w:val="0064779B"/>
    <w:rsid w:val="00682DF0"/>
    <w:rsid w:val="006C3D14"/>
    <w:rsid w:val="0074513C"/>
    <w:rsid w:val="007E1EE1"/>
    <w:rsid w:val="00805F2B"/>
    <w:rsid w:val="00881688"/>
    <w:rsid w:val="00886FF5"/>
    <w:rsid w:val="00891702"/>
    <w:rsid w:val="008F7551"/>
    <w:rsid w:val="00901057"/>
    <w:rsid w:val="009011A6"/>
    <w:rsid w:val="00910819"/>
    <w:rsid w:val="009113D3"/>
    <w:rsid w:val="00983D45"/>
    <w:rsid w:val="009859D3"/>
    <w:rsid w:val="009B22BE"/>
    <w:rsid w:val="009C7C58"/>
    <w:rsid w:val="009F3F0F"/>
    <w:rsid w:val="00A13E82"/>
    <w:rsid w:val="00A23B36"/>
    <w:rsid w:val="00A65855"/>
    <w:rsid w:val="00A716CA"/>
    <w:rsid w:val="00A91AEC"/>
    <w:rsid w:val="00A97C05"/>
    <w:rsid w:val="00AE34AE"/>
    <w:rsid w:val="00AF1706"/>
    <w:rsid w:val="00B022B3"/>
    <w:rsid w:val="00B13C19"/>
    <w:rsid w:val="00B560CB"/>
    <w:rsid w:val="00BA276B"/>
    <w:rsid w:val="00BB05EE"/>
    <w:rsid w:val="00BF0A0A"/>
    <w:rsid w:val="00C0394C"/>
    <w:rsid w:val="00C455CC"/>
    <w:rsid w:val="00C6407B"/>
    <w:rsid w:val="00C7A211"/>
    <w:rsid w:val="00CA024F"/>
    <w:rsid w:val="00CE1A2F"/>
    <w:rsid w:val="00CE5D8D"/>
    <w:rsid w:val="00CE63ED"/>
    <w:rsid w:val="00CF1230"/>
    <w:rsid w:val="00D47344"/>
    <w:rsid w:val="00DB54FD"/>
    <w:rsid w:val="00DE1EE5"/>
    <w:rsid w:val="00DE76BA"/>
    <w:rsid w:val="00E14B1D"/>
    <w:rsid w:val="00E4451B"/>
    <w:rsid w:val="00E653C3"/>
    <w:rsid w:val="00E72162"/>
    <w:rsid w:val="00EA51A1"/>
    <w:rsid w:val="00EC2A5C"/>
    <w:rsid w:val="00F3470C"/>
    <w:rsid w:val="00F355FF"/>
    <w:rsid w:val="00F35B7F"/>
    <w:rsid w:val="00F82FB7"/>
    <w:rsid w:val="00F96391"/>
    <w:rsid w:val="00FA241A"/>
    <w:rsid w:val="00FA2CCA"/>
    <w:rsid w:val="00FA678B"/>
    <w:rsid w:val="00FD7362"/>
    <w:rsid w:val="04002D27"/>
    <w:rsid w:val="0D8C4185"/>
    <w:rsid w:val="1B733BBD"/>
    <w:rsid w:val="2EBE8E43"/>
    <w:rsid w:val="34EABD55"/>
    <w:rsid w:val="36BB8382"/>
    <w:rsid w:val="3C2B39C4"/>
    <w:rsid w:val="4283DE5E"/>
    <w:rsid w:val="482E7B76"/>
    <w:rsid w:val="4C8928D8"/>
    <w:rsid w:val="4F65DEAD"/>
    <w:rsid w:val="56F47B68"/>
    <w:rsid w:val="5B610D3E"/>
    <w:rsid w:val="6384ED7A"/>
    <w:rsid w:val="77A62922"/>
    <w:rsid w:val="7B5E81D7"/>
    <w:rsid w:val="7D34FE9C"/>
    <w:rsid w:val="7F1CB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BECEDF"/>
  <w15:docId w15:val="{13D433A3-6F91-48C9-8F98-2E1256666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before="100" w:beforeAutospacing="1" w:after="100" w:afterAutospacing="1" w:line="360" w:lineRule="auto"/>
        <w:ind w:left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855"/>
    <w:pPr>
      <w:spacing w:before="0" w:beforeAutospacing="0" w:after="200" w:afterAutospacing="0" w:line="276" w:lineRule="auto"/>
      <w:ind w:left="0"/>
      <w:jc w:val="left"/>
    </w:pPr>
  </w:style>
  <w:style w:type="paragraph" w:styleId="Ttol1">
    <w:name w:val="heading 1"/>
    <w:basedOn w:val="Normal"/>
    <w:next w:val="Normal"/>
    <w:link w:val="Ttol1Car"/>
    <w:uiPriority w:val="9"/>
    <w:qFormat/>
    <w:rsid w:val="00E4451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A13E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ol4">
    <w:name w:val="heading 4"/>
    <w:basedOn w:val="Normal"/>
    <w:next w:val="Normal"/>
    <w:link w:val="Ttol4Car"/>
    <w:qFormat/>
    <w:rsid w:val="00E4451B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both"/>
      <w:outlineLvl w:val="3"/>
    </w:pPr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paragraph" w:styleId="Ttol5">
    <w:name w:val="heading 5"/>
    <w:basedOn w:val="Normal"/>
    <w:next w:val="Normal"/>
    <w:link w:val="Ttol5Car"/>
    <w:qFormat/>
    <w:rsid w:val="00E4451B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center"/>
      <w:outlineLvl w:val="4"/>
    </w:pPr>
    <w:rPr>
      <w:rFonts w:ascii="Arial" w:eastAsia="Times New Roman" w:hAnsi="Arial" w:cs="Times New Roman"/>
      <w:b/>
      <w:sz w:val="28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578C2"/>
    <w:pPr>
      <w:tabs>
        <w:tab w:val="center" w:pos="4252"/>
        <w:tab w:val="right" w:pos="8504"/>
      </w:tabs>
      <w:spacing w:beforeAutospacing="1" w:after="0" w:afterAutospacing="1" w:line="240" w:lineRule="auto"/>
      <w:ind w:left="709"/>
      <w:jc w:val="both"/>
    </w:pPr>
  </w:style>
  <w:style w:type="character" w:customStyle="1" w:styleId="CapaleraCar">
    <w:name w:val="Capçalera Car"/>
    <w:basedOn w:val="Lletraperdefectedelpargraf"/>
    <w:link w:val="Capalera"/>
    <w:uiPriority w:val="99"/>
    <w:rsid w:val="000578C2"/>
  </w:style>
  <w:style w:type="paragraph" w:styleId="Peu">
    <w:name w:val="footer"/>
    <w:basedOn w:val="Normal"/>
    <w:link w:val="PeuCar"/>
    <w:uiPriority w:val="99"/>
    <w:unhideWhenUsed/>
    <w:rsid w:val="000578C2"/>
    <w:pPr>
      <w:tabs>
        <w:tab w:val="center" w:pos="4252"/>
        <w:tab w:val="right" w:pos="8504"/>
      </w:tabs>
      <w:spacing w:beforeAutospacing="1" w:after="0" w:afterAutospacing="1" w:line="240" w:lineRule="auto"/>
      <w:ind w:left="709"/>
      <w:jc w:val="both"/>
    </w:pPr>
  </w:style>
  <w:style w:type="character" w:customStyle="1" w:styleId="PeuCar">
    <w:name w:val="Peu Car"/>
    <w:basedOn w:val="Lletraperdefectedelpargraf"/>
    <w:link w:val="Peu"/>
    <w:uiPriority w:val="99"/>
    <w:rsid w:val="000578C2"/>
  </w:style>
  <w:style w:type="character" w:styleId="Enlla">
    <w:name w:val="Hyperlink"/>
    <w:basedOn w:val="Lletraperdefectedelpargraf"/>
    <w:uiPriority w:val="99"/>
    <w:semiHidden/>
    <w:unhideWhenUsed/>
    <w:rsid w:val="00CE5D8D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E5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CE5D8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83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A65855"/>
    <w:pPr>
      <w:spacing w:after="0" w:line="240" w:lineRule="auto"/>
      <w:ind w:left="708"/>
    </w:pPr>
    <w:rPr>
      <w:rFonts w:ascii="Tahoma" w:eastAsia="Times New Roman" w:hAnsi="Tahoma" w:cs="Times New Roman"/>
      <w:sz w:val="20"/>
      <w:szCs w:val="24"/>
      <w:lang w:eastAsia="x-none"/>
    </w:rPr>
  </w:style>
  <w:style w:type="character" w:customStyle="1" w:styleId="PargrafdellistaCar">
    <w:name w:val="Paràgraf de llista Car"/>
    <w:link w:val="Pargrafdellista"/>
    <w:uiPriority w:val="34"/>
    <w:rsid w:val="00A65855"/>
    <w:rPr>
      <w:rFonts w:ascii="Tahoma" w:eastAsia="Times New Roman" w:hAnsi="Tahoma" w:cs="Times New Roman"/>
      <w:sz w:val="20"/>
      <w:szCs w:val="24"/>
      <w:lang w:eastAsia="x-none"/>
    </w:rPr>
  </w:style>
  <w:style w:type="character" w:customStyle="1" w:styleId="Ttol4Car">
    <w:name w:val="Títol 4 Car"/>
    <w:basedOn w:val="Lletraperdefectedelpargraf"/>
    <w:link w:val="Ttol4"/>
    <w:rsid w:val="00E4451B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character" w:customStyle="1" w:styleId="Ttol5Car">
    <w:name w:val="Títol 5 Car"/>
    <w:basedOn w:val="Lletraperdefectedelpargraf"/>
    <w:link w:val="Ttol5"/>
    <w:rsid w:val="00E4451B"/>
    <w:rPr>
      <w:rFonts w:ascii="Arial" w:eastAsia="Times New Roman" w:hAnsi="Arial" w:cs="Times New Roman"/>
      <w:b/>
      <w:sz w:val="28"/>
      <w:szCs w:val="20"/>
      <w:lang w:eastAsia="ca-ES"/>
    </w:rPr>
  </w:style>
  <w:style w:type="paragraph" w:customStyle="1" w:styleId="Pas8">
    <w:name w:val="Pas8"/>
    <w:basedOn w:val="Normal"/>
    <w:rsid w:val="00E4451B"/>
    <w:pPr>
      <w:spacing w:after="0" w:line="240" w:lineRule="auto"/>
      <w:jc w:val="both"/>
    </w:pPr>
    <w:rPr>
      <w:rFonts w:ascii="Swiss" w:eastAsia="Times New Roman" w:hAnsi="Swiss" w:cs="Times New Roman"/>
      <w:sz w:val="16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E4451B"/>
    <w:pPr>
      <w:spacing w:after="0" w:line="240" w:lineRule="auto"/>
      <w:jc w:val="both"/>
    </w:pPr>
    <w:rPr>
      <w:rFonts w:ascii="Dutch" w:eastAsia="Times New Roman" w:hAnsi="Dutch" w:cs="Times New Roman"/>
      <w:sz w:val="20"/>
      <w:szCs w:val="20"/>
      <w:lang w:eastAsia="ca-ES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E4451B"/>
    <w:rPr>
      <w:rFonts w:ascii="Dutch" w:eastAsia="Times New Roman" w:hAnsi="Dutch" w:cs="Times New Roman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semiHidden/>
    <w:rsid w:val="00E4451B"/>
    <w:pPr>
      <w:spacing w:after="0" w:line="240" w:lineRule="auto"/>
      <w:ind w:right="-2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E4451B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2">
    <w:name w:val="Body Text 2"/>
    <w:basedOn w:val="Normal"/>
    <w:link w:val="Textindependent2Car"/>
    <w:semiHidden/>
    <w:rsid w:val="00E4451B"/>
    <w:pPr>
      <w:tabs>
        <w:tab w:val="left" w:pos="4678"/>
        <w:tab w:val="left" w:pos="524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ca-ES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E4451B"/>
    <w:rPr>
      <w:rFonts w:ascii="Arial" w:eastAsia="Times New Roman" w:hAnsi="Arial" w:cs="Times New Roman"/>
      <w:sz w:val="24"/>
      <w:szCs w:val="20"/>
      <w:lang w:eastAsia="ca-ES"/>
    </w:rPr>
  </w:style>
  <w:style w:type="paragraph" w:customStyle="1" w:styleId="Textindependent21">
    <w:name w:val="Text independent 21"/>
    <w:basedOn w:val="Normal"/>
    <w:rsid w:val="00E4451B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E4451B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both"/>
    </w:pPr>
    <w:rPr>
      <w:rFonts w:ascii="Times New Roman" w:eastAsia="Times New Roman" w:hAnsi="Times New Roman" w:cs="Times New Roman"/>
      <w:sz w:val="24"/>
      <w:szCs w:val="20"/>
      <w:lang w:eastAsia="ca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E4451B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customStyle="1" w:styleId="Ttolclusula">
    <w:name w:val="Títol clàusula"/>
    <w:basedOn w:val="Normal"/>
    <w:link w:val="TtolclusulaCar"/>
    <w:qFormat/>
    <w:rsid w:val="00E4451B"/>
    <w:pPr>
      <w:spacing w:after="0" w:line="240" w:lineRule="auto"/>
      <w:jc w:val="both"/>
    </w:pPr>
    <w:rPr>
      <w:rFonts w:ascii="Verdana" w:eastAsia="Times New Roman" w:hAnsi="Verdana" w:cs="Times New Roman"/>
      <w:sz w:val="32"/>
      <w:szCs w:val="20"/>
      <w:lang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4451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E4451B"/>
    <w:pPr>
      <w:spacing w:before="480"/>
      <w:outlineLvl w:val="9"/>
    </w:pPr>
    <w:rPr>
      <w:b/>
      <w:bCs/>
      <w:sz w:val="28"/>
      <w:szCs w:val="28"/>
      <w:lang w:eastAsia="ca-ES"/>
    </w:rPr>
  </w:style>
  <w:style w:type="character" w:customStyle="1" w:styleId="TtolclusulaCar">
    <w:name w:val="Títol clàusula Car"/>
    <w:basedOn w:val="Lletraperdefectedelpargraf"/>
    <w:link w:val="Ttolclusula"/>
    <w:rsid w:val="00E4451B"/>
    <w:rPr>
      <w:rFonts w:ascii="Verdana" w:eastAsia="Times New Roman" w:hAnsi="Verdana" w:cs="Times New Roman"/>
      <w:sz w:val="32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E4451B"/>
    <w:pPr>
      <w:spacing w:after="100" w:line="240" w:lineRule="auto"/>
    </w:pPr>
    <w:rPr>
      <w:rFonts w:ascii="Verdana" w:eastAsia="Times New Roman" w:hAnsi="Verdana" w:cs="Times New Roman"/>
      <w:sz w:val="20"/>
      <w:szCs w:val="20"/>
      <w:lang w:eastAsia="ca-ES"/>
    </w:rPr>
  </w:style>
  <w:style w:type="character" w:styleId="Textennegreta">
    <w:name w:val="Strong"/>
    <w:basedOn w:val="Lletraperdefectedelpargraf"/>
    <w:uiPriority w:val="22"/>
    <w:qFormat/>
    <w:rsid w:val="00E4451B"/>
    <w:rPr>
      <w:b/>
      <w:bCs/>
    </w:rPr>
  </w:style>
  <w:style w:type="paragraph" w:customStyle="1" w:styleId="ttolclusula0">
    <w:name w:val="ttolclusula"/>
    <w:basedOn w:val="Normal"/>
    <w:rsid w:val="00E4451B"/>
    <w:pPr>
      <w:spacing w:after="0" w:line="240" w:lineRule="auto"/>
      <w:jc w:val="both"/>
    </w:pPr>
    <w:rPr>
      <w:rFonts w:ascii="Verdana" w:hAnsi="Verdana" w:cs="Times New Roman"/>
      <w:sz w:val="32"/>
      <w:szCs w:val="32"/>
      <w:lang w:eastAsia="ca-ES"/>
    </w:rPr>
  </w:style>
  <w:style w:type="character" w:customStyle="1" w:styleId="markedcontent">
    <w:name w:val="markedcontent"/>
    <w:basedOn w:val="Lletraperdefectedelpargraf"/>
    <w:rsid w:val="00E4451B"/>
  </w:style>
  <w:style w:type="character" w:customStyle="1" w:styleId="text-muted">
    <w:name w:val="text-muted"/>
    <w:basedOn w:val="Lletraperdefectedelpargraf"/>
    <w:rsid w:val="008F7551"/>
  </w:style>
  <w:style w:type="character" w:customStyle="1" w:styleId="text-strong">
    <w:name w:val="text-strong"/>
    <w:basedOn w:val="Lletraperdefectedelpargraf"/>
    <w:rsid w:val="008F7551"/>
  </w:style>
  <w:style w:type="character" w:customStyle="1" w:styleId="jssocials-share-label">
    <w:name w:val="jssocials-share-label"/>
    <w:basedOn w:val="Lletraperdefectedelpargraf"/>
    <w:rsid w:val="008F7551"/>
  </w:style>
  <w:style w:type="paragraph" w:customStyle="1" w:styleId="level1">
    <w:name w:val="level1"/>
    <w:basedOn w:val="Normal"/>
    <w:rsid w:val="008F7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styleId="mfasi">
    <w:name w:val="Emphasis"/>
    <w:basedOn w:val="Lletraperdefectedelpargraf"/>
    <w:uiPriority w:val="20"/>
    <w:qFormat/>
    <w:rsid w:val="008F7551"/>
    <w:rPr>
      <w:i/>
      <w:iCs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A13E8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ormaltextrun">
    <w:name w:val="normaltextrun"/>
    <w:basedOn w:val="Lletraperdefectedelpargraf"/>
    <w:rsid w:val="00E14B1D"/>
  </w:style>
  <w:style w:type="paragraph" w:customStyle="1" w:styleId="paragraph">
    <w:name w:val="paragraph"/>
    <w:basedOn w:val="Normal"/>
    <w:rsid w:val="00E14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op">
    <w:name w:val="eop"/>
    <w:basedOn w:val="Lletraperdefectedelpargraf"/>
    <w:rsid w:val="00E14B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0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91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00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02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52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25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0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56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63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857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05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100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72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212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8275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4208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1146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2721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19207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604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1237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6182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693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1191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107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68322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6860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8759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0981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36587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0154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2601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9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74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1677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62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5966761A2049D47B0E0D29244E7459B" ma:contentTypeVersion="12" ma:contentTypeDescription="Crear nuevo documento." ma:contentTypeScope="" ma:versionID="35228559e20d863fb36ba85dffb84fb6">
  <xsd:schema xmlns:xsd="http://www.w3.org/2001/XMLSchema" xmlns:xs="http://www.w3.org/2001/XMLSchema" xmlns:p="http://schemas.microsoft.com/office/2006/metadata/properties" xmlns:ns2="d6dadc70-4211-4c58-bacc-7591e788f90a" xmlns:ns3="55383609-d331-4264-b613-e134f08f3d87" targetNamespace="http://schemas.microsoft.com/office/2006/metadata/properties" ma:root="true" ma:fieldsID="6146ed795f61ae99b1c765b96a17849c" ns2:_="" ns3:_="">
    <xsd:import namespace="d6dadc70-4211-4c58-bacc-7591e788f90a"/>
    <xsd:import namespace="55383609-d331-4264-b613-e134f08f3d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dadc70-4211-4c58-bacc-7591e788f9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d8a44517-479e-4e44-b64a-2708cac2e7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383609-d331-4264-b613-e134f08f3d8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418533c-e76a-4b16-891e-a593ebedb9b6}" ma:internalName="TaxCatchAll" ma:showField="CatchAllData" ma:web="55383609-d331-4264-b613-e134f08f3d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dadc70-4211-4c58-bacc-7591e788f90a">
      <Terms xmlns="http://schemas.microsoft.com/office/infopath/2007/PartnerControls"/>
    </lcf76f155ced4ddcb4097134ff3c332f>
    <TaxCatchAll xmlns="55383609-d331-4264-b613-e134f08f3d8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60743E-B150-4738-A685-FA06008A11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762E366-31CC-433B-9AF0-0361649798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dadc70-4211-4c58-bacc-7591e788f90a"/>
    <ds:schemaRef ds:uri="55383609-d331-4264-b613-e134f08f3d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88D0AA-2D29-47ED-AE61-4A054E1DEB32}">
  <ds:schemaRefs>
    <ds:schemaRef ds:uri="http://schemas.microsoft.com/office/2006/metadata/properties"/>
    <ds:schemaRef ds:uri="http://schemas.microsoft.com/office/infopath/2007/PartnerControls"/>
    <ds:schemaRef ds:uri="d6dadc70-4211-4c58-bacc-7591e788f90a"/>
    <ds:schemaRef ds:uri="55383609-d331-4264-b613-e134f08f3d87"/>
  </ds:schemaRefs>
</ds:datastoreItem>
</file>

<file path=customXml/itemProps4.xml><?xml version="1.0" encoding="utf-8"?>
<ds:datastoreItem xmlns:ds="http://schemas.openxmlformats.org/officeDocument/2006/customXml" ds:itemID="{FE53DD3B-2BF6-4491-B02E-AC117A7E9E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2028</Words>
  <Characters>11566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COMUNICACIO</dc:creator>
  <cp:lastModifiedBy>Judit Socias Meya</cp:lastModifiedBy>
  <cp:revision>2</cp:revision>
  <cp:lastPrinted>2024-06-25T10:49:00Z</cp:lastPrinted>
  <dcterms:created xsi:type="dcterms:W3CDTF">2026-07-31T09:57:00Z</dcterms:created>
  <dcterms:modified xsi:type="dcterms:W3CDTF">2026-07-31T09:57:00Z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0x01010035966761A2049D47B0E0D29244E7459B</vt:lpwstr>
  </property>
  <property fmtid="{D5CDD505-2E9C-101B-9397-08002B2CF9AE}" pid="3" name="Order">
    <vt:r8>144807700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