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200"/>
        <w:ind w:hanging="0" w:start="0"/>
        <w:jc w:val="center"/>
        <w:rPr>
          <w:rFonts w:ascii="Noto Sans" w:hAnsi="Noto Sans"/>
        </w:rPr>
      </w:pPr>
      <w:r>
        <w:rPr>
          <w:rFonts w:cs="Noto Sans" w:ascii="Noto Sans" w:hAnsi="Noto Sans"/>
          <w:b/>
          <w:sz w:val="24"/>
          <w:szCs w:val="24"/>
        </w:rPr>
        <w:t>ANEXO I</w:t>
      </w:r>
    </w:p>
    <w:tbl>
      <w:tblPr>
        <w:tblW w:w="9221" w:type="dxa"/>
        <w:jc w:val="start"/>
        <w:tblInd w:w="-2" w:type="dxa"/>
        <w:tblLayout w:type="fixed"/>
        <w:tblCellMar>
          <w:top w:w="55" w:type="dxa"/>
          <w:start w:w="54" w:type="dxa"/>
          <w:bottom w:w="55" w:type="dxa"/>
          <w:end w:w="55" w:type="dxa"/>
        </w:tblCellMar>
        <w:tblLook w:val="04a0" w:firstRow="1" w:noVBand="1" w:lastRow="0" w:firstColumn="1" w:lastColumn="0" w:noHBand="0"/>
      </w:tblPr>
      <w:tblGrid>
        <w:gridCol w:w="9221"/>
      </w:tblGrid>
      <w:tr>
        <w:trPr>
          <w:trHeight w:val="963" w:hRule="atLeast"/>
        </w:trPr>
        <w:tc>
          <w:tcPr>
            <w:tcW w:w="9221" w:type="dxa"/>
            <w:tcBorders>
              <w:top w:val="single" w:sz="2" w:space="0" w:color="000001"/>
              <w:start w:val="single" w:sz="2" w:space="0" w:color="000001"/>
              <w:bottom w:val="single" w:sz="2" w:space="0" w:color="000001"/>
              <w:end w:val="single" w:sz="2" w:space="0" w:color="000001"/>
            </w:tcBorders>
            <w:vAlign w:val="center"/>
          </w:tcPr>
          <w:p>
            <w:pPr>
              <w:pStyle w:val="Normal"/>
              <w:widowControl w:val="false"/>
              <w:bidi w:val="0"/>
              <w:spacing w:before="0" w:after="0"/>
              <w:ind w:hanging="0"/>
              <w:jc w:val="center"/>
              <w:rPr>
                <w:rFonts w:ascii="Noto Sans" w:hAnsi="Noto Sans"/>
              </w:rPr>
            </w:pPr>
            <w:r>
              <w:rPr>
                <w:rFonts w:cs="Noto Sans" w:ascii="Noto Sans" w:hAnsi="Noto Sans"/>
                <w:b/>
                <w:sz w:val="24"/>
                <w:szCs w:val="24"/>
              </w:rPr>
              <w:t xml:space="preserve">SOLICITUD DE SUBVENCIONES DEL EXCMO. AYUNTAMIENTO DE ALMENDRALEJO DESTINADAS A </w:t>
            </w:r>
            <w:r>
              <w:rPr>
                <w:rFonts w:cs="Noto Sans" w:ascii="Noto Sans" w:hAnsi="Noto Sans"/>
                <w:b/>
                <w:bCs/>
                <w:sz w:val="24"/>
                <w:szCs w:val="24"/>
              </w:rPr>
              <w:t>ENTIDADES DE CARÁCTER SOCIAL SIN ÁNIMO DE LUCRO PARA 2026.</w:t>
            </w:r>
          </w:p>
        </w:tc>
      </w:tr>
    </w:tbl>
    <w:p>
      <w:pPr>
        <w:pStyle w:val="Normal"/>
        <w:bidi w:val="0"/>
        <w:jc w:val="start"/>
        <w:rPr>
          <w:rFonts w:ascii="Noto Sans" w:hAnsi="Noto Sans" w:cs="Noto Sans"/>
          <w:sz w:val="24"/>
          <w:szCs w:val="24"/>
        </w:rPr>
      </w:pPr>
      <w:r>
        <w:rPr>
          <w:rFonts w:cs="Noto Sans" w:ascii="Noto Sans" w:hAnsi="Noto Sans"/>
          <w:sz w:val="24"/>
          <w:szCs w:val="24"/>
        </w:rPr>
      </w:r>
    </w:p>
    <w:p>
      <w:pPr>
        <w:pStyle w:val="Normal"/>
        <w:bidi w:val="0"/>
        <w:jc w:val="start"/>
        <w:rPr>
          <w:rFonts w:ascii="Noto Sans" w:hAnsi="Noto Sans"/>
        </w:rPr>
      </w:pPr>
      <w:r>
        <w:rPr>
          <w:rFonts w:cs="Noto Sans" w:ascii="Noto Sans" w:hAnsi="Noto Sans"/>
          <w:b/>
          <w:sz w:val="24"/>
          <w:szCs w:val="24"/>
        </w:rPr>
        <w:t>1. DATOS DE IDENTIFICACIÓN DE LA ENTIDAD Y DEL REPRESENTANTE LEGAL:</w:t>
      </w:r>
    </w:p>
    <w:tbl>
      <w:tblPr>
        <w:tblW w:w="9520" w:type="dxa"/>
        <w:jc w:val="start"/>
        <w:tblInd w:w="-232" w:type="dxa"/>
        <w:tblLayout w:type="fixed"/>
        <w:tblCellMar>
          <w:top w:w="0" w:type="dxa"/>
          <w:start w:w="70" w:type="dxa"/>
          <w:bottom w:w="0" w:type="dxa"/>
          <w:end w:w="70" w:type="dxa"/>
        </w:tblCellMar>
        <w:tblLook w:val="04a0" w:firstRow="1" w:noVBand="1" w:lastRow="0" w:firstColumn="1" w:lastColumn="0" w:noHBand="0"/>
      </w:tblPr>
      <w:tblGrid>
        <w:gridCol w:w="1328"/>
        <w:gridCol w:w="992"/>
        <w:gridCol w:w="139"/>
        <w:gridCol w:w="1163"/>
        <w:gridCol w:w="562"/>
        <w:gridCol w:w="1663"/>
        <w:gridCol w:w="313"/>
        <w:gridCol w:w="3360"/>
      </w:tblGrid>
      <w:tr>
        <w:trPr/>
        <w:tc>
          <w:tcPr>
            <w:tcW w:w="6160" w:type="dxa"/>
            <w:gridSpan w:val="7"/>
            <w:tcBorders>
              <w:top w:val="single" w:sz="4" w:space="0" w:color="000001"/>
              <w:start w:val="single" w:sz="4" w:space="0" w:color="000001"/>
              <w:bottom w:val="single" w:sz="4" w:space="0" w:color="000001"/>
            </w:tcBorders>
          </w:tcPr>
          <w:p>
            <w:pPr>
              <w:pStyle w:val="Normal"/>
              <w:widowControl w:val="false"/>
              <w:bidi w:val="0"/>
              <w:spacing w:before="0" w:after="200"/>
              <w:ind w:hanging="0"/>
              <w:jc w:val="start"/>
              <w:rPr>
                <w:rFonts w:ascii="Noto Sans" w:hAnsi="Noto Sans"/>
              </w:rPr>
            </w:pPr>
            <w:r>
              <w:rPr>
                <w:rFonts w:cs="Noto Sans" w:ascii="Noto Sans" w:hAnsi="Noto Sans"/>
                <w:szCs w:val="20"/>
              </w:rPr>
              <w:t>Entidad:</w:t>
            </w:r>
          </w:p>
        </w:tc>
        <w:tc>
          <w:tcPr>
            <w:tcW w:w="3360" w:type="dxa"/>
            <w:tcBorders>
              <w:top w:val="single" w:sz="4" w:space="0" w:color="000001"/>
              <w:start w:val="single" w:sz="4" w:space="0" w:color="000001"/>
              <w:bottom w:val="single" w:sz="4" w:space="0" w:color="000001"/>
              <w:end w:val="single" w:sz="4" w:space="0" w:color="000001"/>
            </w:tcBorders>
          </w:tcPr>
          <w:p>
            <w:pPr>
              <w:pStyle w:val="Normal"/>
              <w:widowControl w:val="false"/>
              <w:bidi w:val="0"/>
              <w:spacing w:before="0" w:after="200"/>
              <w:ind w:hanging="0"/>
              <w:jc w:val="start"/>
              <w:rPr>
                <w:rFonts w:ascii="Noto Sans" w:hAnsi="Noto Sans"/>
              </w:rPr>
            </w:pPr>
            <w:r>
              <w:rPr>
                <w:rFonts w:cs="Noto Sans" w:ascii="Noto Sans" w:hAnsi="Noto Sans"/>
                <w:szCs w:val="20"/>
              </w:rPr>
              <w:t>C.I.F:</w:t>
            </w:r>
          </w:p>
        </w:tc>
      </w:tr>
      <w:tr>
        <w:trPr/>
        <w:tc>
          <w:tcPr>
            <w:tcW w:w="6160" w:type="dxa"/>
            <w:gridSpan w:val="7"/>
            <w:tcBorders>
              <w:top w:val="single" w:sz="4" w:space="0" w:color="000001"/>
              <w:start w:val="single" w:sz="4" w:space="0" w:color="000001"/>
              <w:bottom w:val="single" w:sz="4" w:space="0" w:color="000001"/>
            </w:tcBorders>
          </w:tcPr>
          <w:p>
            <w:pPr>
              <w:pStyle w:val="Normal"/>
              <w:widowControl w:val="false"/>
              <w:bidi w:val="0"/>
              <w:spacing w:before="0" w:after="200"/>
              <w:ind w:hanging="0"/>
              <w:jc w:val="start"/>
              <w:rPr>
                <w:rFonts w:ascii="Noto Sans" w:hAnsi="Noto Sans"/>
              </w:rPr>
            </w:pPr>
            <w:r>
              <w:rPr>
                <w:rFonts w:cs="Noto Sans" w:ascii="Noto Sans" w:hAnsi="Noto Sans"/>
                <w:szCs w:val="20"/>
              </w:rPr>
              <w:t>Dirección (vía, número, piso...):</w:t>
            </w:r>
          </w:p>
        </w:tc>
        <w:tc>
          <w:tcPr>
            <w:tcW w:w="3360" w:type="dxa"/>
            <w:tcBorders>
              <w:top w:val="single" w:sz="4" w:space="0" w:color="000001"/>
              <w:start w:val="single" w:sz="4" w:space="0" w:color="000001"/>
              <w:bottom w:val="single" w:sz="4" w:space="0" w:color="000001"/>
              <w:end w:val="single" w:sz="4" w:space="0" w:color="000001"/>
            </w:tcBorders>
          </w:tcPr>
          <w:p>
            <w:pPr>
              <w:pStyle w:val="Normal"/>
              <w:widowControl w:val="false"/>
              <w:bidi w:val="0"/>
              <w:spacing w:before="0" w:after="200"/>
              <w:ind w:hanging="0"/>
              <w:jc w:val="start"/>
              <w:rPr>
                <w:rFonts w:ascii="Noto Sans" w:hAnsi="Noto Sans"/>
              </w:rPr>
            </w:pPr>
            <w:r>
              <w:rPr>
                <w:rFonts w:cs="Noto Sans" w:ascii="Noto Sans" w:hAnsi="Noto Sans"/>
                <w:szCs w:val="20"/>
              </w:rPr>
              <w:t>C.P.:</w:t>
            </w:r>
          </w:p>
        </w:tc>
      </w:tr>
      <w:tr>
        <w:trPr/>
        <w:tc>
          <w:tcPr>
            <w:tcW w:w="1328" w:type="dxa"/>
            <w:tcBorders>
              <w:top w:val="single" w:sz="4" w:space="0" w:color="000001"/>
              <w:start w:val="single" w:sz="4" w:space="0" w:color="000001"/>
              <w:bottom w:val="single" w:sz="4" w:space="0" w:color="000001"/>
            </w:tcBorders>
          </w:tcPr>
          <w:p>
            <w:pPr>
              <w:pStyle w:val="Normal"/>
              <w:widowControl w:val="false"/>
              <w:bidi w:val="0"/>
              <w:ind w:hanging="0"/>
              <w:jc w:val="start"/>
              <w:rPr>
                <w:rFonts w:ascii="Noto Sans" w:hAnsi="Noto Sans"/>
              </w:rPr>
            </w:pPr>
            <w:r>
              <w:rPr>
                <w:rFonts w:cs="Noto Sans" w:ascii="Noto Sans" w:hAnsi="Noto Sans"/>
                <w:szCs w:val="20"/>
              </w:rPr>
              <w:t>Municipio:</w:t>
            </w:r>
          </w:p>
          <w:p>
            <w:pPr>
              <w:pStyle w:val="Normal"/>
              <w:widowControl w:val="false"/>
              <w:bidi w:val="0"/>
              <w:spacing w:before="0" w:after="200"/>
              <w:jc w:val="start"/>
              <w:rPr>
                <w:rFonts w:ascii="Noto Sans" w:hAnsi="Noto Sans" w:cs="Noto Sans"/>
                <w:szCs w:val="20"/>
              </w:rPr>
            </w:pPr>
            <w:r>
              <w:rPr>
                <w:rFonts w:cs="Noto Sans" w:ascii="Noto Sans" w:hAnsi="Noto Sans"/>
                <w:szCs w:val="20"/>
              </w:rPr>
            </w:r>
          </w:p>
        </w:tc>
        <w:tc>
          <w:tcPr>
            <w:tcW w:w="1131" w:type="dxa"/>
            <w:gridSpan w:val="2"/>
            <w:tcBorders>
              <w:top w:val="single" w:sz="4" w:space="0" w:color="000001"/>
              <w:start w:val="single" w:sz="4" w:space="0" w:color="000001"/>
              <w:bottom w:val="single" w:sz="4" w:space="0" w:color="000001"/>
            </w:tcBorders>
          </w:tcPr>
          <w:p>
            <w:pPr>
              <w:pStyle w:val="Normal"/>
              <w:widowControl w:val="false"/>
              <w:bidi w:val="0"/>
              <w:spacing w:before="0" w:after="200"/>
              <w:ind w:hanging="0"/>
              <w:jc w:val="start"/>
              <w:rPr>
                <w:rFonts w:ascii="Noto Sans" w:hAnsi="Noto Sans"/>
              </w:rPr>
            </w:pPr>
            <w:r>
              <w:rPr>
                <w:rFonts w:cs="Noto Sans" w:ascii="Noto Sans" w:hAnsi="Noto Sans"/>
                <w:szCs w:val="20"/>
              </w:rPr>
              <w:t>Provincia:</w:t>
            </w:r>
          </w:p>
        </w:tc>
        <w:tc>
          <w:tcPr>
            <w:tcW w:w="1163" w:type="dxa"/>
            <w:tcBorders>
              <w:top w:val="single" w:sz="4" w:space="0" w:color="000001"/>
              <w:start w:val="single" w:sz="4" w:space="0" w:color="000001"/>
              <w:bottom w:val="single" w:sz="4" w:space="0" w:color="000001"/>
            </w:tcBorders>
          </w:tcPr>
          <w:p>
            <w:pPr>
              <w:pStyle w:val="Normal"/>
              <w:widowControl w:val="false"/>
              <w:bidi w:val="0"/>
              <w:spacing w:before="0" w:after="200"/>
              <w:ind w:hanging="0"/>
              <w:jc w:val="start"/>
              <w:rPr>
                <w:rFonts w:ascii="Noto Sans" w:hAnsi="Noto Sans"/>
              </w:rPr>
            </w:pPr>
            <w:r>
              <w:rPr>
                <w:rFonts w:cs="Noto Sans" w:ascii="Noto Sans" w:hAnsi="Noto Sans"/>
                <w:szCs w:val="20"/>
              </w:rPr>
              <w:t>Teléfonos:</w:t>
            </w:r>
          </w:p>
        </w:tc>
        <w:tc>
          <w:tcPr>
            <w:tcW w:w="2225" w:type="dxa"/>
            <w:gridSpan w:val="2"/>
            <w:tcBorders>
              <w:top w:val="single" w:sz="4" w:space="0" w:color="000001"/>
              <w:start w:val="single" w:sz="4" w:space="0" w:color="000001"/>
              <w:bottom w:val="single" w:sz="4" w:space="0" w:color="000001"/>
            </w:tcBorders>
          </w:tcPr>
          <w:p>
            <w:pPr>
              <w:pStyle w:val="Normal"/>
              <w:widowControl w:val="false"/>
              <w:bidi w:val="0"/>
              <w:spacing w:before="0" w:after="200"/>
              <w:ind w:hanging="0"/>
              <w:jc w:val="start"/>
              <w:rPr>
                <w:rFonts w:ascii="Noto Sans" w:hAnsi="Noto Sans"/>
              </w:rPr>
            </w:pPr>
            <w:r>
              <w:rPr>
                <w:rFonts w:cs="Noto Sans" w:ascii="Noto Sans" w:hAnsi="Noto Sans"/>
                <w:szCs w:val="20"/>
              </w:rPr>
              <w:t>Fax:</w:t>
            </w:r>
          </w:p>
        </w:tc>
        <w:tc>
          <w:tcPr>
            <w:tcW w:w="3673" w:type="dxa"/>
            <w:gridSpan w:val="2"/>
            <w:tcBorders>
              <w:top w:val="single" w:sz="4" w:space="0" w:color="000001"/>
              <w:start w:val="single" w:sz="4" w:space="0" w:color="000001"/>
              <w:bottom w:val="single" w:sz="4" w:space="0" w:color="000001"/>
              <w:end w:val="single" w:sz="4" w:space="0" w:color="000001"/>
            </w:tcBorders>
          </w:tcPr>
          <w:p>
            <w:pPr>
              <w:pStyle w:val="Normal"/>
              <w:widowControl w:val="false"/>
              <w:bidi w:val="0"/>
              <w:spacing w:before="0" w:after="200"/>
              <w:ind w:hanging="0"/>
              <w:jc w:val="start"/>
              <w:rPr>
                <w:rFonts w:ascii="Noto Sans" w:hAnsi="Noto Sans"/>
              </w:rPr>
            </w:pPr>
            <w:r>
              <w:rPr>
                <w:rFonts w:cs="Noto Sans" w:ascii="Noto Sans" w:hAnsi="Noto Sans"/>
                <w:szCs w:val="20"/>
              </w:rPr>
              <w:t>E-mail:</w:t>
            </w:r>
          </w:p>
        </w:tc>
      </w:tr>
      <w:tr>
        <w:trPr/>
        <w:tc>
          <w:tcPr>
            <w:tcW w:w="5847" w:type="dxa"/>
            <w:gridSpan w:val="6"/>
            <w:tcBorders>
              <w:top w:val="single" w:sz="4" w:space="0" w:color="000001"/>
              <w:start w:val="single" w:sz="4" w:space="0" w:color="000001"/>
              <w:bottom w:val="single" w:sz="4" w:space="0" w:color="000001"/>
            </w:tcBorders>
          </w:tcPr>
          <w:p>
            <w:pPr>
              <w:pStyle w:val="Normal"/>
              <w:widowControl w:val="false"/>
              <w:bidi w:val="0"/>
              <w:ind w:hanging="0"/>
              <w:jc w:val="start"/>
              <w:rPr>
                <w:rFonts w:ascii="Noto Sans" w:hAnsi="Noto Sans"/>
              </w:rPr>
            </w:pPr>
            <w:r>
              <w:rPr>
                <w:rFonts w:cs="Noto Sans" w:ascii="Noto Sans" w:hAnsi="Noto Sans"/>
                <w:szCs w:val="20"/>
              </w:rPr>
              <w:t>Nombre y Apellidos del representante legal:</w:t>
            </w:r>
          </w:p>
          <w:p>
            <w:pPr>
              <w:pStyle w:val="Heading2"/>
              <w:widowControl w:val="false"/>
              <w:numPr>
                <w:ilvl w:val="1"/>
                <w:numId w:val="1"/>
              </w:numPr>
              <w:bidi w:val="0"/>
              <w:spacing w:before="0" w:after="200"/>
              <w:jc w:val="start"/>
              <w:rPr>
                <w:rFonts w:ascii="Noto Sans" w:hAnsi="Noto Sans" w:cs="Noto Sans"/>
                <w:szCs w:val="20"/>
              </w:rPr>
            </w:pPr>
            <w:r>
              <w:rPr>
                <w:rFonts w:cs="Noto Sans" w:ascii="Noto Sans" w:hAnsi="Noto Sans"/>
                <w:szCs w:val="20"/>
              </w:rPr>
            </w:r>
          </w:p>
        </w:tc>
        <w:tc>
          <w:tcPr>
            <w:tcW w:w="3673" w:type="dxa"/>
            <w:gridSpan w:val="2"/>
            <w:tcBorders>
              <w:top w:val="single" w:sz="4" w:space="0" w:color="000001"/>
              <w:start w:val="single" w:sz="4" w:space="0" w:color="000001"/>
              <w:bottom w:val="single" w:sz="4" w:space="0" w:color="000001"/>
              <w:end w:val="single" w:sz="4" w:space="0" w:color="000001"/>
            </w:tcBorders>
          </w:tcPr>
          <w:p>
            <w:pPr>
              <w:pStyle w:val="Normal"/>
              <w:widowControl w:val="false"/>
              <w:bidi w:val="0"/>
              <w:ind w:hanging="0"/>
              <w:jc w:val="start"/>
              <w:rPr>
                <w:rFonts w:ascii="Noto Sans" w:hAnsi="Noto Sans"/>
              </w:rPr>
            </w:pPr>
            <w:r>
              <w:rPr>
                <w:rFonts w:cs="Noto Sans" w:ascii="Noto Sans" w:hAnsi="Noto Sans"/>
                <w:szCs w:val="20"/>
              </w:rPr>
              <w:t>D.N.I/N.I.F:</w:t>
            </w:r>
          </w:p>
          <w:p>
            <w:pPr>
              <w:pStyle w:val="Normal"/>
              <w:widowControl w:val="false"/>
              <w:bidi w:val="0"/>
              <w:spacing w:before="0" w:after="200"/>
              <w:jc w:val="start"/>
              <w:rPr>
                <w:rFonts w:ascii="Noto Sans" w:hAnsi="Noto Sans" w:cs="Noto Sans"/>
                <w:b/>
                <w:bCs/>
                <w:szCs w:val="20"/>
              </w:rPr>
            </w:pPr>
            <w:r>
              <w:rPr>
                <w:rFonts w:cs="Noto Sans" w:ascii="Noto Sans" w:hAnsi="Noto Sans"/>
                <w:b/>
                <w:bCs/>
                <w:szCs w:val="20"/>
              </w:rPr>
            </w:r>
          </w:p>
        </w:tc>
      </w:tr>
      <w:tr>
        <w:trPr/>
        <w:tc>
          <w:tcPr>
            <w:tcW w:w="2320" w:type="dxa"/>
            <w:gridSpan w:val="2"/>
            <w:tcBorders>
              <w:top w:val="single" w:sz="4" w:space="0" w:color="000001"/>
              <w:start w:val="single" w:sz="4" w:space="0" w:color="000001"/>
              <w:bottom w:val="single" w:sz="4" w:space="0" w:color="000001"/>
            </w:tcBorders>
          </w:tcPr>
          <w:p>
            <w:pPr>
              <w:pStyle w:val="Normal"/>
              <w:widowControl w:val="false"/>
              <w:bidi w:val="0"/>
              <w:spacing w:before="0" w:after="200"/>
              <w:ind w:hanging="0"/>
              <w:jc w:val="start"/>
              <w:rPr>
                <w:rFonts w:ascii="Noto Sans" w:hAnsi="Noto Sans"/>
              </w:rPr>
            </w:pPr>
            <w:r>
              <w:rPr>
                <w:rFonts w:cs="Noto Sans" w:ascii="Noto Sans" w:hAnsi="Noto Sans"/>
                <w:szCs w:val="20"/>
              </w:rPr>
              <w:t>Cargo:</w:t>
            </w:r>
          </w:p>
        </w:tc>
        <w:tc>
          <w:tcPr>
            <w:tcW w:w="1864" w:type="dxa"/>
            <w:gridSpan w:val="3"/>
            <w:tcBorders>
              <w:top w:val="single" w:sz="4" w:space="0" w:color="000001"/>
              <w:start w:val="single" w:sz="4" w:space="0" w:color="000001"/>
              <w:bottom w:val="single" w:sz="4" w:space="0" w:color="000001"/>
            </w:tcBorders>
          </w:tcPr>
          <w:p>
            <w:pPr>
              <w:pStyle w:val="Normal"/>
              <w:widowControl w:val="false"/>
              <w:bidi w:val="0"/>
              <w:ind w:hanging="0"/>
              <w:jc w:val="start"/>
              <w:rPr>
                <w:rFonts w:ascii="Noto Sans" w:hAnsi="Noto Sans"/>
              </w:rPr>
            </w:pPr>
            <w:r>
              <w:rPr>
                <w:rFonts w:cs="Noto Sans" w:ascii="Noto Sans" w:hAnsi="Noto Sans"/>
                <w:szCs w:val="20"/>
              </w:rPr>
              <w:t>Teléfono:</w:t>
            </w:r>
          </w:p>
          <w:p>
            <w:pPr>
              <w:pStyle w:val="Normal"/>
              <w:widowControl w:val="false"/>
              <w:bidi w:val="0"/>
              <w:spacing w:before="0" w:after="200"/>
              <w:ind w:hanging="0"/>
              <w:jc w:val="start"/>
              <w:rPr>
                <w:rFonts w:ascii="Noto Sans" w:hAnsi="Noto Sans" w:cs="Noto Sans"/>
                <w:szCs w:val="20"/>
              </w:rPr>
            </w:pPr>
            <w:r>
              <w:rPr>
                <w:rFonts w:cs="Noto Sans" w:ascii="Noto Sans" w:hAnsi="Noto Sans"/>
                <w:szCs w:val="20"/>
              </w:rPr>
            </w:r>
          </w:p>
        </w:tc>
        <w:tc>
          <w:tcPr>
            <w:tcW w:w="5336" w:type="dxa"/>
            <w:gridSpan w:val="3"/>
            <w:tcBorders>
              <w:top w:val="single" w:sz="4" w:space="0" w:color="000001"/>
              <w:start w:val="single" w:sz="4" w:space="0" w:color="000001"/>
              <w:bottom w:val="single" w:sz="4" w:space="0" w:color="000001"/>
              <w:end w:val="single" w:sz="4" w:space="0" w:color="000001"/>
            </w:tcBorders>
          </w:tcPr>
          <w:p>
            <w:pPr>
              <w:pStyle w:val="Normal"/>
              <w:widowControl w:val="false"/>
              <w:bidi w:val="0"/>
              <w:spacing w:before="0" w:after="200"/>
              <w:ind w:hanging="0"/>
              <w:jc w:val="start"/>
              <w:rPr>
                <w:rFonts w:ascii="Noto Sans" w:hAnsi="Noto Sans"/>
              </w:rPr>
            </w:pPr>
            <w:r>
              <w:rPr>
                <w:rFonts w:cs="Noto Sans" w:ascii="Noto Sans" w:hAnsi="Noto Sans"/>
                <w:szCs w:val="20"/>
              </w:rPr>
              <w:t>E-mail:</w:t>
            </w:r>
          </w:p>
        </w:tc>
      </w:tr>
    </w:tbl>
    <w:p>
      <w:pPr>
        <w:pStyle w:val="Normal"/>
        <w:bidi w:val="0"/>
        <w:jc w:val="start"/>
        <w:rPr>
          <w:rFonts w:ascii="Noto Sans" w:hAnsi="Noto Sans" w:cs="Noto Sans"/>
          <w:sz w:val="24"/>
          <w:szCs w:val="24"/>
        </w:rPr>
      </w:pPr>
      <w:r>
        <w:rPr>
          <w:rFonts w:cs="Noto Sans" w:ascii="Noto Sans" w:hAnsi="Noto Sans"/>
          <w:sz w:val="24"/>
          <w:szCs w:val="24"/>
        </w:rPr>
      </w:r>
    </w:p>
    <w:p>
      <w:pPr>
        <w:pStyle w:val="Normal"/>
        <w:bidi w:val="0"/>
        <w:jc w:val="start"/>
        <w:rPr>
          <w:rFonts w:ascii="Noto Sans" w:hAnsi="Noto Sans"/>
        </w:rPr>
      </w:pPr>
      <w:r>
        <w:rPr>
          <w:rFonts w:cs="Noto Sans" w:ascii="Noto Sans" w:hAnsi="Noto Sans"/>
          <w:b/>
          <w:bCs/>
          <w:sz w:val="24"/>
          <w:szCs w:val="24"/>
        </w:rPr>
        <w:t xml:space="preserve">2. </w:t>
      </w:r>
      <w:r>
        <w:rPr>
          <w:rFonts w:cs="Noto Sans" w:ascii="Noto Sans" w:hAnsi="Noto Sans"/>
          <w:b/>
          <w:sz w:val="24"/>
          <w:szCs w:val="24"/>
        </w:rPr>
        <w:t>DATOS RELATIVOS A LA NOTIFICACIÓN:</w:t>
      </w:r>
    </w:p>
    <w:tbl>
      <w:tblPr>
        <w:tblW w:w="9508" w:type="dxa"/>
        <w:jc w:val="start"/>
        <w:tblInd w:w="-219" w:type="dxa"/>
        <w:tblLayout w:type="fixed"/>
        <w:tblCellMar>
          <w:top w:w="0" w:type="dxa"/>
          <w:start w:w="70" w:type="dxa"/>
          <w:bottom w:w="0" w:type="dxa"/>
          <w:end w:w="70" w:type="dxa"/>
        </w:tblCellMar>
        <w:tblLook w:val="04a0" w:firstRow="1" w:noVBand="1" w:lastRow="0" w:firstColumn="1" w:lastColumn="0" w:noHBand="0"/>
      </w:tblPr>
      <w:tblGrid>
        <w:gridCol w:w="4000"/>
        <w:gridCol w:w="3150"/>
        <w:gridCol w:w="2358"/>
      </w:tblGrid>
      <w:tr>
        <w:trPr/>
        <w:tc>
          <w:tcPr>
            <w:tcW w:w="9508" w:type="dxa"/>
            <w:gridSpan w:val="3"/>
            <w:tcBorders>
              <w:top w:val="single" w:sz="4" w:space="0" w:color="000001"/>
              <w:start w:val="single" w:sz="4" w:space="0" w:color="000001"/>
              <w:bottom w:val="single" w:sz="4" w:space="0" w:color="000001"/>
              <w:end w:val="single" w:sz="4" w:space="0" w:color="000001"/>
            </w:tcBorders>
          </w:tcPr>
          <w:p>
            <w:pPr>
              <w:pStyle w:val="Normal"/>
              <w:widowControl w:val="false"/>
              <w:bidi w:val="0"/>
              <w:spacing w:before="0" w:after="200"/>
              <w:ind w:hanging="0"/>
              <w:jc w:val="start"/>
              <w:rPr>
                <w:rFonts w:ascii="Noto Sans" w:hAnsi="Noto Sans"/>
              </w:rPr>
            </w:pPr>
            <w:r>
              <w:rPr>
                <w:rFonts w:cs="Noto Sans" w:ascii="Noto Sans" w:hAnsi="Noto Sans"/>
                <w:szCs w:val="20"/>
              </w:rPr>
              <w:t>Nombre y Apellidos:</w:t>
            </w:r>
          </w:p>
        </w:tc>
      </w:tr>
      <w:tr>
        <w:trPr/>
        <w:tc>
          <w:tcPr>
            <w:tcW w:w="9508" w:type="dxa"/>
            <w:gridSpan w:val="3"/>
            <w:tcBorders>
              <w:top w:val="single" w:sz="4" w:space="0" w:color="000001"/>
              <w:start w:val="single" w:sz="4" w:space="0" w:color="000001"/>
              <w:bottom w:val="single" w:sz="4" w:space="0" w:color="000001"/>
              <w:end w:val="single" w:sz="4" w:space="0" w:color="000001"/>
            </w:tcBorders>
          </w:tcPr>
          <w:p>
            <w:pPr>
              <w:pStyle w:val="Normal"/>
              <w:widowControl w:val="false"/>
              <w:bidi w:val="0"/>
              <w:spacing w:before="0" w:after="200"/>
              <w:ind w:hanging="0"/>
              <w:jc w:val="start"/>
              <w:rPr>
                <w:rFonts w:ascii="Noto Sans" w:hAnsi="Noto Sans"/>
              </w:rPr>
            </w:pPr>
            <w:r>
              <w:rPr>
                <w:rFonts w:cs="Noto Sans" w:ascii="Noto Sans" w:hAnsi="Noto Sans"/>
                <w:szCs w:val="20"/>
              </w:rPr>
              <w:t>Domicilio:</w:t>
            </w:r>
          </w:p>
        </w:tc>
      </w:tr>
      <w:tr>
        <w:trPr/>
        <w:tc>
          <w:tcPr>
            <w:tcW w:w="4000" w:type="dxa"/>
            <w:tcBorders>
              <w:top w:val="single" w:sz="4" w:space="0" w:color="000001"/>
              <w:start w:val="single" w:sz="4" w:space="0" w:color="000001"/>
              <w:bottom w:val="single" w:sz="4" w:space="0" w:color="000001"/>
            </w:tcBorders>
          </w:tcPr>
          <w:p>
            <w:pPr>
              <w:pStyle w:val="Normal"/>
              <w:widowControl w:val="false"/>
              <w:bidi w:val="0"/>
              <w:spacing w:before="0" w:after="200"/>
              <w:ind w:hanging="0"/>
              <w:jc w:val="start"/>
              <w:rPr>
                <w:rFonts w:ascii="Noto Sans" w:hAnsi="Noto Sans"/>
              </w:rPr>
            </w:pPr>
            <w:r>
              <w:rPr>
                <w:rFonts w:cs="Noto Sans" w:ascii="Noto Sans" w:hAnsi="Noto Sans"/>
                <w:szCs w:val="20"/>
              </w:rPr>
              <w:t>Localidad:</w:t>
            </w:r>
          </w:p>
        </w:tc>
        <w:tc>
          <w:tcPr>
            <w:tcW w:w="3150" w:type="dxa"/>
            <w:tcBorders>
              <w:top w:val="single" w:sz="4" w:space="0" w:color="000001"/>
              <w:start w:val="single" w:sz="4" w:space="0" w:color="000001"/>
              <w:bottom w:val="single" w:sz="4" w:space="0" w:color="000001"/>
            </w:tcBorders>
          </w:tcPr>
          <w:p>
            <w:pPr>
              <w:pStyle w:val="Normal"/>
              <w:widowControl w:val="false"/>
              <w:bidi w:val="0"/>
              <w:spacing w:before="0" w:after="200"/>
              <w:ind w:hanging="0"/>
              <w:jc w:val="start"/>
              <w:rPr>
                <w:rFonts w:ascii="Noto Sans" w:hAnsi="Noto Sans"/>
              </w:rPr>
            </w:pPr>
            <w:r>
              <w:rPr>
                <w:rFonts w:cs="Noto Sans" w:ascii="Noto Sans" w:hAnsi="Noto Sans"/>
                <w:szCs w:val="20"/>
              </w:rPr>
              <w:t>Provincia:</w:t>
            </w:r>
          </w:p>
        </w:tc>
        <w:tc>
          <w:tcPr>
            <w:tcW w:w="2358" w:type="dxa"/>
            <w:tcBorders>
              <w:top w:val="single" w:sz="4" w:space="0" w:color="000001"/>
              <w:start w:val="single" w:sz="4" w:space="0" w:color="000001"/>
              <w:bottom w:val="single" w:sz="4" w:space="0" w:color="000001"/>
              <w:end w:val="single" w:sz="4" w:space="0" w:color="000001"/>
            </w:tcBorders>
          </w:tcPr>
          <w:p>
            <w:pPr>
              <w:pStyle w:val="Normal"/>
              <w:widowControl w:val="false"/>
              <w:bidi w:val="0"/>
              <w:spacing w:before="0" w:after="200"/>
              <w:ind w:hanging="0"/>
              <w:jc w:val="start"/>
              <w:rPr>
                <w:rFonts w:ascii="Noto Sans" w:hAnsi="Noto Sans"/>
              </w:rPr>
            </w:pPr>
            <w:r>
              <w:rPr>
                <w:rFonts w:cs="Noto Sans" w:ascii="Noto Sans" w:hAnsi="Noto Sans"/>
                <w:szCs w:val="20"/>
              </w:rPr>
              <w:t>C.P.:</w:t>
            </w:r>
          </w:p>
        </w:tc>
      </w:tr>
      <w:tr>
        <w:trPr/>
        <w:tc>
          <w:tcPr>
            <w:tcW w:w="9508" w:type="dxa"/>
            <w:gridSpan w:val="3"/>
            <w:tcBorders>
              <w:top w:val="single" w:sz="4" w:space="0" w:color="000001"/>
              <w:start w:val="single" w:sz="4" w:space="0" w:color="000001"/>
              <w:bottom w:val="single" w:sz="4" w:space="0" w:color="000001"/>
              <w:end w:val="single" w:sz="4" w:space="0" w:color="000001"/>
            </w:tcBorders>
          </w:tcPr>
          <w:p>
            <w:pPr>
              <w:pStyle w:val="Normal"/>
              <w:widowControl w:val="false"/>
              <w:bidi w:val="0"/>
              <w:ind w:hanging="0"/>
              <w:jc w:val="start"/>
              <w:rPr>
                <w:rFonts w:ascii="Noto Sans" w:hAnsi="Noto Sans"/>
              </w:rPr>
            </w:pPr>
            <w:r>
              <w:rPr>
                <w:rFonts w:cs="Noto Sans" w:ascii="Noto Sans" w:hAnsi="Noto Sans"/>
                <w:szCs w:val="20"/>
              </w:rPr>
              <w:t>Otros medios o lugares para la notificación:</w:t>
            </w:r>
          </w:p>
          <w:p>
            <w:pPr>
              <w:pStyle w:val="Normal"/>
              <w:widowControl w:val="false"/>
              <w:bidi w:val="0"/>
              <w:spacing w:before="0" w:after="200"/>
              <w:jc w:val="start"/>
              <w:rPr>
                <w:rFonts w:ascii="Noto Sans" w:hAnsi="Noto Sans" w:cs="Noto Sans"/>
                <w:b/>
                <w:bCs/>
                <w:szCs w:val="20"/>
              </w:rPr>
            </w:pPr>
            <w:r>
              <w:rPr>
                <w:rFonts w:cs="Noto Sans" w:ascii="Noto Sans" w:hAnsi="Noto Sans"/>
                <w:b/>
                <w:bCs/>
                <w:szCs w:val="20"/>
              </w:rPr>
            </w:r>
          </w:p>
        </w:tc>
      </w:tr>
    </w:tbl>
    <w:p>
      <w:pPr>
        <w:pStyle w:val="BodyText3"/>
        <w:bidi w:val="0"/>
        <w:jc w:val="start"/>
        <w:rPr>
          <w:rFonts w:ascii="Noto Sans" w:hAnsi="Noto Sans" w:cs="Noto Sans"/>
          <w:sz w:val="24"/>
          <w:szCs w:val="24"/>
        </w:rPr>
      </w:pPr>
      <w:r>
        <w:rPr>
          <w:rFonts w:cs="Noto Sans" w:ascii="Noto Sans" w:hAnsi="Noto Sans"/>
          <w:sz w:val="24"/>
          <w:szCs w:val="24"/>
        </w:rPr>
      </w:r>
    </w:p>
    <w:p>
      <w:pPr>
        <w:pStyle w:val="BodyText3"/>
        <w:bidi w:val="0"/>
        <w:jc w:val="start"/>
        <w:rPr>
          <w:rFonts w:ascii="Noto Sans" w:hAnsi="Noto Sans"/>
        </w:rPr>
      </w:pPr>
      <w:r>
        <w:rPr>
          <w:rFonts w:cs="Noto Sans" w:ascii="Noto Sans" w:hAnsi="Noto Sans"/>
          <w:b/>
          <w:bCs/>
          <w:sz w:val="24"/>
          <w:szCs w:val="24"/>
        </w:rPr>
        <w:t>3. DATOS DEL PROYECTO:</w:t>
      </w:r>
    </w:p>
    <w:tbl>
      <w:tblPr>
        <w:tblW w:w="9171" w:type="dxa"/>
        <w:jc w:val="start"/>
        <w:tblInd w:w="-2" w:type="dxa"/>
        <w:tblLayout w:type="fixed"/>
        <w:tblCellMar>
          <w:top w:w="55" w:type="dxa"/>
          <w:start w:w="54" w:type="dxa"/>
          <w:bottom w:w="55" w:type="dxa"/>
          <w:end w:w="55" w:type="dxa"/>
        </w:tblCellMar>
        <w:tblLook w:val="04a0" w:firstRow="1" w:noVBand="1" w:lastRow="0" w:firstColumn="1" w:lastColumn="0" w:noHBand="0"/>
      </w:tblPr>
      <w:tblGrid>
        <w:gridCol w:w="3229"/>
        <w:gridCol w:w="2755"/>
        <w:gridCol w:w="3187"/>
      </w:tblGrid>
      <w:tr>
        <w:trPr/>
        <w:tc>
          <w:tcPr>
            <w:tcW w:w="9171" w:type="dxa"/>
            <w:gridSpan w:val="3"/>
            <w:tcBorders>
              <w:top w:val="single" w:sz="2" w:space="0" w:color="000001"/>
              <w:start w:val="single" w:sz="2" w:space="0" w:color="000001"/>
              <w:bottom w:val="single" w:sz="2" w:space="0" w:color="000001"/>
              <w:end w:val="single" w:sz="2" w:space="0" w:color="000001"/>
            </w:tcBorders>
          </w:tcPr>
          <w:p>
            <w:pPr>
              <w:pStyle w:val="Contenidodelatablauser"/>
              <w:widowControl w:val="false"/>
              <w:bidi w:val="0"/>
              <w:spacing w:before="0" w:after="0"/>
              <w:ind w:hanging="0"/>
              <w:jc w:val="start"/>
              <w:rPr>
                <w:rFonts w:ascii="Noto Sans" w:hAnsi="Noto Sans"/>
              </w:rPr>
            </w:pPr>
            <w:r>
              <w:rPr>
                <w:rFonts w:cs="Noto Sans" w:ascii="Noto Sans" w:hAnsi="Noto Sans"/>
                <w:szCs w:val="20"/>
              </w:rPr>
              <w:t>NOMBRE DEL PROYECTO</w:t>
            </w:r>
          </w:p>
          <w:p>
            <w:pPr>
              <w:pStyle w:val="Contenidodelatablauser"/>
              <w:widowControl w:val="false"/>
              <w:bidi w:val="0"/>
              <w:spacing w:before="0" w:after="0"/>
              <w:ind w:hanging="0"/>
              <w:jc w:val="start"/>
              <w:rPr>
                <w:rFonts w:ascii="Noto Sans" w:hAnsi="Noto Sans" w:cs="Noto Sans"/>
                <w:szCs w:val="20"/>
              </w:rPr>
            </w:pPr>
            <w:r>
              <w:rPr>
                <w:rFonts w:cs="Noto Sans" w:ascii="Noto Sans" w:hAnsi="Noto Sans"/>
                <w:szCs w:val="20"/>
              </w:rPr>
            </w:r>
          </w:p>
        </w:tc>
      </w:tr>
      <w:tr>
        <w:trPr/>
        <w:tc>
          <w:tcPr>
            <w:tcW w:w="3229" w:type="dxa"/>
            <w:tcBorders>
              <w:top w:val="single" w:sz="2" w:space="0" w:color="000001"/>
              <w:start w:val="single" w:sz="2" w:space="0" w:color="000001"/>
              <w:bottom w:val="single" w:sz="2" w:space="0" w:color="000001"/>
            </w:tcBorders>
          </w:tcPr>
          <w:p>
            <w:pPr>
              <w:pStyle w:val="Contenidodelatablauser"/>
              <w:widowControl w:val="false"/>
              <w:bidi w:val="0"/>
              <w:spacing w:before="0" w:after="0"/>
              <w:ind w:hanging="0"/>
              <w:jc w:val="center"/>
              <w:rPr>
                <w:rFonts w:ascii="Noto Sans" w:hAnsi="Noto Sans"/>
              </w:rPr>
            </w:pPr>
            <w:r>
              <w:rPr>
                <w:rFonts w:cs="Noto Sans" w:ascii="Noto Sans" w:hAnsi="Noto Sans"/>
                <w:szCs w:val="20"/>
              </w:rPr>
              <w:t>COSTE TOTAL DEL PROYECTO</w:t>
            </w:r>
          </w:p>
          <w:p>
            <w:pPr>
              <w:pStyle w:val="Contenidodelatablauser"/>
              <w:widowControl w:val="false"/>
              <w:bidi w:val="0"/>
              <w:spacing w:before="0" w:after="0"/>
              <w:ind w:hanging="0"/>
              <w:jc w:val="center"/>
              <w:rPr>
                <w:rFonts w:ascii="Noto Sans" w:hAnsi="Noto Sans" w:cs="Noto Sans"/>
                <w:szCs w:val="20"/>
              </w:rPr>
            </w:pPr>
            <w:r>
              <w:rPr>
                <w:rFonts w:cs="Noto Sans" w:ascii="Noto Sans" w:hAnsi="Noto Sans"/>
                <w:szCs w:val="20"/>
              </w:rPr>
            </w:r>
          </w:p>
        </w:tc>
        <w:tc>
          <w:tcPr>
            <w:tcW w:w="2755" w:type="dxa"/>
            <w:tcBorders>
              <w:top w:val="single" w:sz="2" w:space="0" w:color="000001"/>
              <w:start w:val="single" w:sz="2" w:space="0" w:color="000001"/>
              <w:bottom w:val="single" w:sz="2" w:space="0" w:color="000001"/>
            </w:tcBorders>
          </w:tcPr>
          <w:p>
            <w:pPr>
              <w:pStyle w:val="Contenidodelatablauser"/>
              <w:widowControl w:val="false"/>
              <w:bidi w:val="0"/>
              <w:spacing w:before="0" w:after="0"/>
              <w:ind w:hanging="0"/>
              <w:jc w:val="center"/>
              <w:rPr>
                <w:rFonts w:ascii="Noto Sans" w:hAnsi="Noto Sans"/>
              </w:rPr>
            </w:pPr>
            <w:r>
              <w:rPr>
                <w:rFonts w:cs="Noto Sans" w:ascii="Noto Sans" w:hAnsi="Noto Sans"/>
                <w:szCs w:val="20"/>
              </w:rPr>
              <w:t>APORTACIÓN PROPIA</w:t>
            </w:r>
          </w:p>
        </w:tc>
        <w:tc>
          <w:tcPr>
            <w:tcW w:w="3187" w:type="dxa"/>
            <w:tcBorders>
              <w:top w:val="single" w:sz="2" w:space="0" w:color="000001"/>
              <w:start w:val="single" w:sz="2" w:space="0" w:color="000001"/>
              <w:bottom w:val="single" w:sz="2" w:space="0" w:color="000001"/>
              <w:end w:val="single" w:sz="2" w:space="0" w:color="000001"/>
            </w:tcBorders>
          </w:tcPr>
          <w:p>
            <w:pPr>
              <w:pStyle w:val="Contenidodelatablauser"/>
              <w:widowControl w:val="false"/>
              <w:bidi w:val="0"/>
              <w:spacing w:before="0" w:after="0"/>
              <w:ind w:hanging="0"/>
              <w:jc w:val="center"/>
              <w:rPr>
                <w:rFonts w:ascii="Noto Sans" w:hAnsi="Noto Sans"/>
              </w:rPr>
            </w:pPr>
            <w:r>
              <w:rPr>
                <w:rFonts w:cs="Noto Sans" w:ascii="Noto Sans" w:hAnsi="Noto Sans"/>
                <w:szCs w:val="20"/>
              </w:rPr>
              <w:t>IMPORTE SOLICITADO</w:t>
            </w:r>
          </w:p>
        </w:tc>
      </w:tr>
    </w:tbl>
    <w:p>
      <w:pPr>
        <w:pStyle w:val="BodyText3"/>
        <w:bidi w:val="0"/>
        <w:jc w:val="start"/>
        <w:rPr>
          <w:rFonts w:ascii="Noto Sans" w:hAnsi="Noto Sans" w:cs="Noto Sans"/>
          <w:b/>
          <w:bCs/>
          <w:sz w:val="24"/>
          <w:szCs w:val="24"/>
        </w:rPr>
      </w:pPr>
      <w:r>
        <w:rPr>
          <w:rFonts w:cs="Noto Sans" w:ascii="Noto Sans" w:hAnsi="Noto Sans"/>
          <w:b/>
          <w:bCs/>
          <w:sz w:val="24"/>
          <w:szCs w:val="24"/>
        </w:rPr>
      </w:r>
    </w:p>
    <w:p>
      <w:pPr>
        <w:pStyle w:val="Normal"/>
        <w:bidi w:val="0"/>
        <w:jc w:val="start"/>
        <w:rPr>
          <w:rFonts w:ascii="Noto Sans" w:hAnsi="Noto Sans"/>
        </w:rPr>
      </w:pPr>
      <w:r>
        <w:rPr>
          <w:rFonts w:cs="Noto Sans" w:ascii="Noto Sans" w:hAnsi="Noto Sans"/>
          <w:b/>
          <w:sz w:val="24"/>
          <w:szCs w:val="24"/>
        </w:rPr>
        <w:t>4. DOCUMENTACIÓN QUE SE ADJUNTA:</w:t>
      </w:r>
    </w:p>
    <w:tbl>
      <w:tblPr>
        <w:tblW w:w="9508" w:type="dxa"/>
        <w:jc w:val="start"/>
        <w:tblInd w:w="-219" w:type="dxa"/>
        <w:tblLayout w:type="fixed"/>
        <w:tblCellMar>
          <w:top w:w="0" w:type="dxa"/>
          <w:start w:w="70" w:type="dxa"/>
          <w:bottom w:w="0" w:type="dxa"/>
          <w:end w:w="70" w:type="dxa"/>
        </w:tblCellMar>
        <w:tblLook w:val="04a0" w:firstRow="1" w:noVBand="1" w:lastRow="0" w:firstColumn="1" w:lastColumn="0" w:noHBand="0"/>
      </w:tblPr>
      <w:tblGrid>
        <w:gridCol w:w="9508"/>
      </w:tblGrid>
      <w:tr>
        <w:trPr/>
        <w:tc>
          <w:tcPr>
            <w:tcW w:w="9508" w:type="dxa"/>
            <w:tcBorders>
              <w:top w:val="single" w:sz="4" w:space="0" w:color="000001"/>
              <w:start w:val="single" w:sz="4" w:space="0" w:color="000001"/>
              <w:bottom w:val="single" w:sz="4" w:space="0" w:color="000001"/>
              <w:end w:val="single" w:sz="4" w:space="0" w:color="000001"/>
            </w:tcBorders>
          </w:tcPr>
          <w:p>
            <w:pPr>
              <w:pStyle w:val="Normal"/>
              <w:widowControl w:val="false"/>
              <w:bidi w:val="0"/>
              <w:spacing w:lineRule="auto" w:line="240"/>
              <w:ind w:hanging="0"/>
              <w:jc w:val="start"/>
              <w:rPr>
                <w:rFonts w:ascii="Noto Sans" w:hAnsi="Noto Sans"/>
              </w:rPr>
            </w:pPr>
            <w:r>
              <w:rPr>
                <w:rFonts w:cs="Noto Sans" w:ascii="Noto Sans" w:hAnsi="Noto Sans"/>
                <w:bCs/>
                <w:szCs w:val="20"/>
              </w:rPr>
              <w:t>- Fotocopia compulsada del C.I.F de la entidad solicitante y del D.N.I de su representante</w:t>
            </w:r>
            <w:r>
              <w:rPr>
                <w:rFonts w:cs="Noto Sans" w:ascii="Noto Sans" w:hAnsi="Noto Sans"/>
                <w:szCs w:val="20"/>
              </w:rPr>
              <w:t>.</w:t>
            </w:r>
          </w:p>
          <w:p>
            <w:pPr>
              <w:pStyle w:val="Normal"/>
              <w:widowControl w:val="false"/>
              <w:bidi w:val="0"/>
              <w:spacing w:lineRule="auto" w:line="240"/>
              <w:ind w:hanging="0"/>
              <w:jc w:val="start"/>
              <w:rPr>
                <w:rFonts w:ascii="Noto Sans" w:hAnsi="Noto Sans"/>
              </w:rPr>
            </w:pPr>
            <w:r>
              <w:rPr>
                <w:rFonts w:cs="Noto Sans" w:ascii="Noto Sans" w:hAnsi="Noto Sans"/>
                <w:bCs/>
                <w:szCs w:val="20"/>
              </w:rPr>
              <w:t xml:space="preserve">- Declaración responsable suscrita por el presidente de la entidad  en la que se haga constar que la misma no se halla incursa en ninguna de las circunstancias recogidas en los apartados 2 y 3 del artículo 13 de la Ley 38/2003, General de Subvenciones. Este documento puede obtenerlo en el </w:t>
            </w:r>
            <w:r>
              <w:rPr>
                <w:rFonts w:cs="Noto Sans" w:ascii="Noto Sans" w:hAnsi="Noto Sans"/>
                <w:szCs w:val="20"/>
              </w:rPr>
              <w:t xml:space="preserve">Anexo II </w:t>
            </w:r>
            <w:r>
              <w:rPr>
                <w:rFonts w:cs="Noto Sans" w:ascii="Noto Sans" w:hAnsi="Noto Sans"/>
                <w:bCs/>
                <w:szCs w:val="20"/>
              </w:rPr>
              <w:t>de estas bases.</w:t>
            </w:r>
          </w:p>
          <w:p>
            <w:pPr>
              <w:pStyle w:val="Normal"/>
              <w:widowControl w:val="false"/>
              <w:bidi w:val="0"/>
              <w:spacing w:lineRule="auto" w:line="240"/>
              <w:ind w:hanging="0"/>
              <w:jc w:val="start"/>
              <w:rPr>
                <w:rFonts w:ascii="Noto Sans" w:hAnsi="Noto Sans"/>
              </w:rPr>
            </w:pPr>
            <w:r>
              <w:rPr>
                <w:rFonts w:cs="Noto Sans" w:ascii="Noto Sans" w:hAnsi="Noto Sans"/>
                <w:bCs/>
                <w:szCs w:val="20"/>
              </w:rPr>
              <w:t>- Certificación administrativa positiva expedida por el órgano competente, acreditativa de estar al corriente de las obligaciones tributarias con la hacienda local.</w:t>
            </w:r>
          </w:p>
          <w:p>
            <w:pPr>
              <w:pStyle w:val="Normal"/>
              <w:widowControl w:val="false"/>
              <w:bidi w:val="0"/>
              <w:spacing w:lineRule="auto" w:line="240"/>
              <w:ind w:hanging="0"/>
              <w:jc w:val="start"/>
              <w:rPr>
                <w:rFonts w:ascii="Noto Sans" w:hAnsi="Noto Sans"/>
              </w:rPr>
            </w:pPr>
            <w:r>
              <w:rPr>
                <w:rFonts w:cs="Noto Sans" w:ascii="Noto Sans" w:hAnsi="Noto Sans"/>
                <w:szCs w:val="20"/>
              </w:rPr>
              <w:t>- Documentos acreditativos de estar al corriente en el cumplimiento de las obligaciones tributarias con la hacienda estatal, autonómica y frente a la Seguridad Social, impuesta por las disposiciones vigentes o, en su caso, documento acreditativo de la exención de dichas obligaciones.</w:t>
            </w:r>
          </w:p>
          <w:p>
            <w:pPr>
              <w:pStyle w:val="Normal"/>
              <w:widowControl w:val="false"/>
              <w:bidi w:val="0"/>
              <w:spacing w:lineRule="auto" w:line="240"/>
              <w:ind w:hanging="0"/>
              <w:jc w:val="start"/>
              <w:rPr>
                <w:rFonts w:ascii="Noto Sans" w:hAnsi="Noto Sans"/>
              </w:rPr>
            </w:pPr>
            <w:r>
              <w:rPr>
                <w:rFonts w:cs="Noto Sans" w:ascii="Noto Sans" w:hAnsi="Noto Sans"/>
                <w:szCs w:val="20"/>
              </w:rPr>
              <w:t>- Proyecto y presupuesto específico para el que se solicita la ayuda según modelo que figura en el Anexo III de estas Bases.</w:t>
            </w:r>
          </w:p>
          <w:p>
            <w:pPr>
              <w:pStyle w:val="Normal"/>
              <w:widowControl w:val="false"/>
              <w:bidi w:val="0"/>
              <w:spacing w:lineRule="auto" w:line="240"/>
              <w:ind w:hanging="0"/>
              <w:jc w:val="start"/>
              <w:rPr>
                <w:rFonts w:ascii="Noto Sans" w:hAnsi="Noto Sans"/>
              </w:rPr>
            </w:pPr>
            <w:r>
              <w:rPr>
                <w:rFonts w:cs="Noto Sans" w:ascii="Noto Sans" w:hAnsi="Noto Sans"/>
                <w:szCs w:val="20"/>
              </w:rPr>
              <w:t>- Certificado emitido por el/la Secretario/a de la entidad, indicando el número de personas asociadas, así como el número de las mismas que se encuentran al corriente de pago y la cuota a aportar por los socios. Dispone de un modelo en el  Anexo IV.</w:t>
            </w:r>
          </w:p>
          <w:p>
            <w:pPr>
              <w:pStyle w:val="Normal"/>
              <w:widowControl w:val="false"/>
              <w:bidi w:val="0"/>
              <w:spacing w:lineRule="auto" w:line="240"/>
              <w:ind w:hanging="0"/>
              <w:jc w:val="start"/>
              <w:rPr>
                <w:rFonts w:ascii="Noto Sans" w:hAnsi="Noto Sans"/>
              </w:rPr>
            </w:pPr>
            <w:r>
              <w:rPr>
                <w:rFonts w:cs="Noto Sans" w:ascii="Noto Sans" w:hAnsi="Noto Sans"/>
                <w:szCs w:val="20"/>
              </w:rPr>
              <w:t>- En el caso en el que sea necesario la contratación de monitores, listado de Monitores y fotocopia de titulación homologada de los mismos,  y en su caso,  justificante de contrato y alta en la seguridad social del monitor o monitores  contratados necesarios para el desarrollo del Proyecto que se presenta. En el caso de contratación posterior a la concesión deberá comunicarse al Ayuntamiento en el momento en que esta sea efectiva.</w:t>
            </w:r>
          </w:p>
          <w:p>
            <w:pPr>
              <w:pStyle w:val="Normal"/>
              <w:widowControl w:val="false"/>
              <w:bidi w:val="0"/>
              <w:spacing w:lineRule="auto" w:line="240"/>
              <w:ind w:hanging="0"/>
              <w:jc w:val="start"/>
              <w:rPr>
                <w:rFonts w:ascii="Noto Sans" w:hAnsi="Noto Sans"/>
              </w:rPr>
            </w:pPr>
            <w:r>
              <w:rPr>
                <w:rFonts w:cs="Noto Sans" w:ascii="Noto Sans" w:hAnsi="Noto Sans"/>
                <w:szCs w:val="20"/>
              </w:rPr>
              <w:t>- Ficha de alta de terceros debidamente cumplimentadas en caso de ser la primera vez que se solicita la subvención. (El modelo está disponible en el Portal Web del Ayuntamiento de Almendralejo).</w:t>
            </w:r>
          </w:p>
          <w:p>
            <w:pPr>
              <w:pStyle w:val="Normal"/>
              <w:widowControl w:val="false"/>
              <w:bidi w:val="0"/>
              <w:spacing w:lineRule="auto" w:line="240"/>
              <w:ind w:hanging="0"/>
              <w:jc w:val="start"/>
              <w:rPr>
                <w:rFonts w:ascii="Noto Sans" w:hAnsi="Noto Sans"/>
              </w:rPr>
            </w:pPr>
            <w:r>
              <w:rPr>
                <w:rFonts w:cs="Noto Sans" w:ascii="Noto Sans" w:hAnsi="Noto Sans"/>
                <w:szCs w:val="20"/>
              </w:rPr>
              <w:t>- Declaración de insuficiencia financiera conforme al modelo Anexo V.</w:t>
            </w:r>
          </w:p>
          <w:p>
            <w:pPr>
              <w:pStyle w:val="Normal"/>
              <w:widowControl w:val="false"/>
              <w:bidi w:val="0"/>
              <w:spacing w:lineRule="auto" w:line="240"/>
              <w:ind w:hanging="0"/>
              <w:jc w:val="start"/>
              <w:rPr>
                <w:rFonts w:ascii="Noto Sans" w:hAnsi="Noto Sans"/>
              </w:rPr>
            </w:pPr>
            <w:r>
              <w:rPr>
                <w:rFonts w:cs="Noto Sans" w:ascii="Noto Sans" w:hAnsi="Noto Sans"/>
                <w:szCs w:val="20"/>
              </w:rPr>
              <w:t>- Declaración de la obtención o no por parte de la Entidad Beneficiaria de una subvención concurrente de otras Administraciones, Entidades Públicas o Privadas. Anexo VI</w:t>
            </w:r>
          </w:p>
          <w:p>
            <w:pPr>
              <w:pStyle w:val="Normal"/>
              <w:widowControl w:val="false"/>
              <w:bidi w:val="0"/>
              <w:spacing w:lineRule="auto" w:line="240"/>
              <w:ind w:hanging="0"/>
              <w:jc w:val="start"/>
              <w:rPr>
                <w:rFonts w:ascii="Noto Sans" w:hAnsi="Noto Sans"/>
              </w:rPr>
            </w:pPr>
            <w:r>
              <w:rPr>
                <w:rFonts w:cs="Noto Sans" w:ascii="Noto Sans" w:hAnsi="Noto Sans"/>
                <w:szCs w:val="20"/>
              </w:rPr>
              <w:t>- Así mismo, si se recibiese ayudas por parte del Excmo. Ayuntamiento de Almendralejo en concepto de pagos de alquiler, cesión de locales, pagos de suministros eléctricos y/o de agua, pago de actividades,… también deberá acreditarlo con el consiguiente escrito de la persona responsable de la Entidad, especificando los gastos que se cubren. Modelo en Anexo VII.</w:t>
            </w:r>
          </w:p>
          <w:p>
            <w:pPr>
              <w:pStyle w:val="Normal"/>
              <w:widowControl w:val="false"/>
              <w:bidi w:val="0"/>
              <w:spacing w:lineRule="auto" w:line="240"/>
              <w:ind w:hanging="0"/>
              <w:jc w:val="start"/>
              <w:rPr>
                <w:rFonts w:ascii="Noto Sans" w:hAnsi="Noto Sans"/>
              </w:rPr>
            </w:pPr>
            <w:r>
              <w:rPr>
                <w:rFonts w:cs="Noto Sans" w:ascii="Noto Sans" w:hAnsi="Noto Sans"/>
                <w:i/>
                <w:iCs/>
                <w:szCs w:val="20"/>
              </w:rPr>
              <w:t>- Certificado del Secretario/a de la Junta Directiva de la Entidad, que acredite que quien firma la solicitud es el representante legal de la misma y que tiene capacidad para realizar tal acto conforme al Anexo VIII.</w:t>
            </w:r>
          </w:p>
          <w:p>
            <w:pPr>
              <w:pStyle w:val="Normal"/>
              <w:widowControl w:val="false"/>
              <w:numPr>
                <w:ilvl w:val="0"/>
                <w:numId w:val="2"/>
              </w:numPr>
              <w:bidi w:val="0"/>
              <w:spacing w:lineRule="auto" w:line="240" w:before="0" w:after="200"/>
              <w:ind w:hanging="0" w:start="0"/>
              <w:jc w:val="start"/>
              <w:rPr>
                <w:rFonts w:ascii="Noto Sans" w:hAnsi="Noto Sans"/>
              </w:rPr>
            </w:pPr>
            <w:r>
              <w:rPr>
                <w:rFonts w:cs="Noto Sans" w:ascii="Noto Sans" w:hAnsi="Noto Sans"/>
                <w:szCs w:val="20"/>
              </w:rPr>
              <w:t>Documentación aportada voluntariamente en apoyo de la solicitud: ___________________________________________________________________________________________________________________________________________________________________________________________________________________________________________________</w:t>
            </w:r>
          </w:p>
        </w:tc>
      </w:tr>
    </w:tbl>
    <w:p>
      <w:pPr>
        <w:pStyle w:val="Normal"/>
        <w:bidi w:val="0"/>
        <w:ind w:hanging="0"/>
        <w:jc w:val="center"/>
        <w:rPr>
          <w:rFonts w:ascii="Noto Sans" w:hAnsi="Noto Sans" w:cs="Noto Sans"/>
          <w:b/>
          <w:sz w:val="24"/>
          <w:szCs w:val="24"/>
        </w:rPr>
      </w:pPr>
      <w:r>
        <w:rPr>
          <w:rFonts w:cs="Noto Sans" w:ascii="Noto Sans" w:hAnsi="Noto Sans"/>
          <w:b/>
          <w:sz w:val="24"/>
          <w:szCs w:val="24"/>
        </w:rPr>
      </w:r>
    </w:p>
    <w:p>
      <w:pPr>
        <w:pStyle w:val="Normal"/>
        <w:bidi w:val="0"/>
        <w:ind w:hanging="0"/>
        <w:jc w:val="center"/>
        <w:rPr>
          <w:rFonts w:ascii="Noto Sans" w:hAnsi="Noto Sans"/>
        </w:rPr>
      </w:pPr>
      <w:r>
        <w:rPr>
          <w:rFonts w:cs="Noto Sans" w:ascii="Noto Sans" w:hAnsi="Noto Sans"/>
          <w:sz w:val="24"/>
          <w:szCs w:val="24"/>
        </w:rPr>
        <w:t>En Almendralejo a      de                de 2026</w:t>
      </w:r>
    </w:p>
    <w:p>
      <w:pPr>
        <w:pStyle w:val="Normal"/>
        <w:bidi w:val="0"/>
        <w:ind w:hanging="0"/>
        <w:jc w:val="center"/>
        <w:rPr>
          <w:rFonts w:ascii="Noto Sans" w:hAnsi="Noto Sans" w:cs="Noto Sans"/>
          <w:sz w:val="24"/>
          <w:szCs w:val="24"/>
        </w:rPr>
      </w:pPr>
      <w:r>
        <w:rPr>
          <w:rFonts w:cs="Noto Sans" w:ascii="Noto Sans" w:hAnsi="Noto Sans"/>
          <w:sz w:val="24"/>
          <w:szCs w:val="24"/>
        </w:rPr>
      </w:r>
    </w:p>
    <w:p>
      <w:pPr>
        <w:pStyle w:val="Normal"/>
        <w:bidi w:val="0"/>
        <w:ind w:hanging="0"/>
        <w:jc w:val="center"/>
        <w:rPr>
          <w:rFonts w:ascii="Noto Sans" w:hAnsi="Noto Sans"/>
        </w:rPr>
      </w:pPr>
      <w:r>
        <w:rPr>
          <w:rFonts w:cs="Noto Sans" w:ascii="Noto Sans" w:hAnsi="Noto Sans"/>
          <w:sz w:val="24"/>
          <w:szCs w:val="24"/>
        </w:rPr>
        <w:t>Fdo.: ___________________________________________</w:t>
      </w:r>
    </w:p>
    <w:p>
      <w:pPr>
        <w:pStyle w:val="Normal"/>
        <w:bidi w:val="0"/>
        <w:ind w:hanging="0"/>
        <w:jc w:val="center"/>
        <w:rPr>
          <w:rFonts w:ascii="Noto Sans" w:hAnsi="Noto Sans" w:cs="Noto Sans"/>
          <w:b/>
          <w:sz w:val="24"/>
          <w:szCs w:val="24"/>
        </w:rPr>
      </w:pPr>
      <w:r>
        <w:rPr>
          <w:rFonts w:cs="Noto Sans" w:ascii="Noto Sans" w:hAnsi="Noto Sans"/>
          <w:b/>
          <w:sz w:val="24"/>
          <w:szCs w:val="24"/>
        </w:rPr>
      </w:r>
    </w:p>
    <w:p>
      <w:pPr>
        <w:pStyle w:val="Normal"/>
        <w:bidi w:val="0"/>
        <w:ind w:hanging="0"/>
        <w:jc w:val="center"/>
        <w:rPr>
          <w:rFonts w:ascii="Noto Sans" w:hAnsi="Noto Sans" w:cs="Noto Sans"/>
          <w:b/>
          <w:sz w:val="24"/>
          <w:szCs w:val="24"/>
        </w:rPr>
      </w:pPr>
      <w:r>
        <w:rPr>
          <w:rFonts w:cs="Noto Sans" w:ascii="Noto Sans" w:hAnsi="Noto Sans"/>
          <w:b/>
          <w:sz w:val="24"/>
          <w:szCs w:val="24"/>
        </w:rPr>
      </w:r>
    </w:p>
    <w:p>
      <w:pPr>
        <w:pStyle w:val="Normal"/>
        <w:bidi w:val="0"/>
        <w:ind w:hanging="0"/>
        <w:jc w:val="center"/>
        <w:rPr>
          <w:rFonts w:ascii="Noto Sans" w:hAnsi="Noto Sans"/>
        </w:rPr>
      </w:pPr>
      <w:r>
        <w:rPr>
          <w:rFonts w:cs="Noto Sans" w:ascii="Noto Sans" w:hAnsi="Noto Sans"/>
          <w:b/>
          <w:bCs/>
          <w:caps/>
          <w:szCs w:val="20"/>
        </w:rPr>
        <w:t>A/A Sr. Alcalde-Presidente del Excmo. Ayuntamiento de Almendralejo.</w:t>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Arial">
    <w:charset w:val="01"/>
    <w:family w:val="swiss"/>
    <w:pitch w:val="default"/>
  </w:font>
  <w:font w:name="Noto Sans">
    <w:charset w:val="01"/>
    <w:family w:val="swiss"/>
    <w:pitch w:val="default"/>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start"/>
      <w:pPr>
        <w:tabs>
          <w:tab w:val="num" w:pos="0"/>
        </w:tabs>
        <w:ind w:start="432" w:hanging="432"/>
      </w:pPr>
      <w:rPr/>
    </w:lvl>
    <w:lvl w:ilvl="1">
      <w:start w:val="1"/>
      <w:numFmt w:val="none"/>
      <w:suff w:val="nothing"/>
      <w:lvlText w:val=""/>
      <w:lvlJc w:val="start"/>
      <w:pPr>
        <w:tabs>
          <w:tab w:val="num" w:pos="0"/>
        </w:tabs>
        <w:ind w:start="576" w:hanging="576"/>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1008" w:hanging="1008"/>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2">
    <w:lvl w:ilvl="0">
      <w:start w:val="1"/>
      <w:numFmt w:val="bullet"/>
      <w:lvlText w:val=""/>
      <w:lvlJc w:val="start"/>
      <w:pPr>
        <w:tabs>
          <w:tab w:val="num" w:pos="360"/>
        </w:tabs>
        <w:ind w:start="360" w:hanging="360"/>
      </w:pPr>
      <w:rPr>
        <w:rFonts w:ascii="Wingdings" w:hAnsi="Wingdings" w:cs="Wingdings" w:hint="default"/>
        <w:sz w:val="20"/>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3">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9"/>
  <w:autoHyphenation w:val="true"/>
  <w:hyphenationZone w:val="0"/>
  <w:compat>
    <w:adjustLineHeightInTable/>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NSimSun" w:cs="Lucida Sans"/>
        <w:kern w:val="2"/>
        <w:sz w:val="22"/>
        <w:szCs w:val="24"/>
        <w:lang w:val="es-ES" w:eastAsia="zh-CN" w:bidi="hi-IN"/>
      </w:rPr>
    </w:rPrDefault>
    <w:pPrDefault>
      <w:pPr>
        <w:widowControl/>
        <w:suppressAutoHyphens w:val="true"/>
      </w:pPr>
    </w:pPrDefault>
  </w:docDefaults>
  <w:style w:type="paragraph" w:styleId="Normal">
    <w:name w:val="Normal"/>
    <w:qFormat/>
    <w:pPr>
      <w:widowControl/>
      <w:bidi w:val="0"/>
    </w:pPr>
    <w:rPr>
      <w:rFonts w:ascii="Arial" w:hAnsi="Arial" w:eastAsia="NSimSun" w:cs="Lucida Sans"/>
      <w:color w:val="auto"/>
      <w:kern w:val="2"/>
      <w:sz w:val="22"/>
      <w:szCs w:val="24"/>
      <w:lang w:val="es-ES" w:eastAsia="zh-CN" w:bidi="hi-IN"/>
    </w:rPr>
  </w:style>
  <w:style w:type="paragraph" w:styleId="Heading2">
    <w:name w:val="heading 2"/>
    <w:basedOn w:val="Normal"/>
    <w:next w:val="Normal"/>
    <w:qFormat/>
    <w:pPr>
      <w:keepNext w:val="true"/>
      <w:numPr>
        <w:ilvl w:val="1"/>
        <w:numId w:val="1"/>
      </w:numPr>
      <w:outlineLvl w:val="1"/>
    </w:pPr>
    <w:rPr>
      <w:b/>
      <w:bCs/>
    </w:rPr>
  </w:style>
  <w:style w:type="paragraph" w:styleId="Ttulo">
    <w:name w:val="Título"/>
    <w:basedOn w:val="Normal"/>
    <w:next w:val="BodyText"/>
    <w:qFormat/>
    <w:pPr>
      <w:keepNext w:val="true"/>
      <w:spacing w:before="240" w:after="120"/>
    </w:pPr>
    <w:rPr>
      <w:rFonts w:ascii="Arial" w:hAnsi="Arial"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Arial" w:hAnsi="Arial" w:cs="Lucida Sans"/>
    </w:rPr>
  </w:style>
  <w:style w:type="paragraph" w:styleId="Caption">
    <w:name w:val="caption"/>
    <w:basedOn w:val="Normal"/>
    <w:qFormat/>
    <w:pPr>
      <w:suppressLineNumbers/>
      <w:spacing w:before="120" w:after="120"/>
    </w:pPr>
    <w:rPr>
      <w:rFonts w:ascii="Arial" w:hAnsi="Arial" w:cs="Lucida Sans"/>
      <w:i/>
      <w:iCs/>
      <w:sz w:val="22"/>
      <w:szCs w:val="24"/>
    </w:rPr>
  </w:style>
  <w:style w:type="paragraph" w:styleId="ndice">
    <w:name w:val="Índice"/>
    <w:basedOn w:val="Normal"/>
    <w:qFormat/>
    <w:pPr>
      <w:suppressLineNumbers/>
    </w:pPr>
    <w:rPr>
      <w:rFonts w:ascii="Arial" w:hAnsi="Arial" w:cs="Lucida Sans"/>
    </w:rPr>
  </w:style>
  <w:style w:type="paragraph" w:styleId="BodyText3">
    <w:name w:val="Body Text 3"/>
    <w:basedOn w:val="Normal"/>
    <w:qFormat/>
    <w:pPr/>
    <w:rPr>
      <w:color w:val="222226"/>
      <w:sz w:val="22"/>
    </w:rPr>
  </w:style>
  <w:style w:type="paragraph" w:styleId="Contenidodelatablauser">
    <w:name w:val="Contenido de la tabla (user)"/>
    <w:basedOn w:val="Normal"/>
    <w:qFormat/>
    <w:pPr>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LibreOffice/26.2.4.2$Windows_X86_64 LibreOffice_project/0229ac93fcf0d7cbc6376066c6f35021cef002dc</Application>
  <AppVersion>15.0000</AppVersion>
  <Pages>2</Pages>
  <Words>558</Words>
  <Characters>3254</Characters>
  <CharactersWithSpaces>3790</CharactersWithSpaces>
  <Paragraphs>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2026-08-06T11:36:10Z</dcterms:created>
  <dc:creator/>
  <dc:description/>
  <dc:language>es-ES</dc:language>
  <cp:lastModifiedBy/>
  <dcterms:modified xsi:type="dcterms:W3CDTF">2026-08-06T11:36:48Z</dcterms:modified>
  <cp:revision>1</cp:revision>
  <dc:subject/>
  <dc:title/>
</cp:coreProperties>
</file>