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629AF" w14:textId="77777777" w:rsidR="00CC0507" w:rsidRPr="008C2A3B" w:rsidRDefault="00984A8E">
      <w:pPr>
        <w:spacing w:line="276" w:lineRule="auto"/>
        <w:jc w:val="center"/>
        <w:rPr>
          <w:rFonts w:ascii="Arial" w:hAnsi="Arial" w:cs="Arial"/>
          <w:sz w:val="22"/>
          <w:szCs w:val="22"/>
        </w:rPr>
      </w:pPr>
      <w:r w:rsidRPr="008C2A3B">
        <w:rPr>
          <w:rFonts w:ascii="Arial" w:hAnsi="Arial" w:cs="Arial"/>
          <w:sz w:val="22"/>
          <w:szCs w:val="22"/>
        </w:rPr>
        <w:t xml:space="preserve">CONVENIO DE COLABORACIÓN CULTURAL ENTRE O CONCELLO DE SANTIAGO DE COMPOSTELA </w:t>
      </w:r>
      <w:r w:rsidR="00C31D5D" w:rsidRPr="008C2A3B">
        <w:rPr>
          <w:rFonts w:ascii="Arial" w:hAnsi="Arial" w:cs="Arial"/>
          <w:sz w:val="22"/>
          <w:szCs w:val="22"/>
          <w:lang w:val="pt-BR"/>
        </w:rPr>
        <w:t xml:space="preserve">E </w:t>
      </w:r>
      <w:r w:rsidR="000159D3" w:rsidRPr="008C2A3B">
        <w:rPr>
          <w:rFonts w:ascii="Arial" w:hAnsi="Arial" w:cs="Arial"/>
          <w:sz w:val="22"/>
          <w:szCs w:val="22"/>
          <w:lang w:val="pt-BR"/>
        </w:rPr>
        <w:t xml:space="preserve">A </w:t>
      </w:r>
      <w:r w:rsidR="000159D3" w:rsidRPr="008C2A3B">
        <w:rPr>
          <w:rFonts w:ascii="Arial" w:hAnsi="Arial" w:cs="Arial"/>
          <w:sz w:val="22"/>
          <w:szCs w:val="22"/>
        </w:rPr>
        <w:t>ASOCIACIÓN ‘AGRUPACIÓN CULTURAL O GALO’</w:t>
      </w:r>
    </w:p>
    <w:p w14:paraId="6469D3C5" w14:textId="1AE386F9" w:rsidR="00CC0507" w:rsidRDefault="00984A8E" w:rsidP="00394DC0">
      <w:pPr>
        <w:spacing w:before="120" w:line="276" w:lineRule="auto"/>
        <w:jc w:val="both"/>
      </w:pPr>
      <w:r>
        <w:rPr>
          <w:rStyle w:val="apple-style-span"/>
          <w:rFonts w:ascii="Calibri" w:hAnsi="Calibri"/>
          <w:szCs w:val="24"/>
        </w:rPr>
        <w:t>En Santiago de Compostela</w:t>
      </w:r>
      <w:r w:rsidR="00C25447">
        <w:rPr>
          <w:rStyle w:val="apple-style-span"/>
          <w:rFonts w:ascii="Calibri" w:hAnsi="Calibri"/>
          <w:szCs w:val="24"/>
        </w:rPr>
        <w:t xml:space="preserve"> a </w:t>
      </w:r>
      <w:r w:rsidR="00383BAC">
        <w:rPr>
          <w:rStyle w:val="apple-style-span"/>
          <w:rFonts w:ascii="Calibri" w:hAnsi="Calibri"/>
          <w:szCs w:val="24"/>
        </w:rPr>
        <w:t>XX</w:t>
      </w:r>
      <w:r w:rsidR="00103BB8">
        <w:rPr>
          <w:rStyle w:val="apple-style-span"/>
          <w:rFonts w:ascii="Calibri" w:hAnsi="Calibri"/>
          <w:szCs w:val="24"/>
        </w:rPr>
        <w:t xml:space="preserve"> de </w:t>
      </w:r>
      <w:r w:rsidR="00383BAC">
        <w:rPr>
          <w:rStyle w:val="apple-style-span"/>
          <w:rFonts w:ascii="Calibri" w:hAnsi="Calibri"/>
          <w:szCs w:val="24"/>
        </w:rPr>
        <w:t>XXXX</w:t>
      </w:r>
      <w:r w:rsidR="00103BB8">
        <w:rPr>
          <w:rStyle w:val="apple-style-span"/>
          <w:rFonts w:ascii="Calibri" w:hAnsi="Calibri"/>
          <w:szCs w:val="24"/>
        </w:rPr>
        <w:t xml:space="preserve"> de 202</w:t>
      </w:r>
      <w:r w:rsidR="00383BAC">
        <w:rPr>
          <w:rStyle w:val="apple-style-span"/>
          <w:rFonts w:ascii="Calibri" w:hAnsi="Calibri"/>
          <w:szCs w:val="24"/>
        </w:rPr>
        <w:t>6</w:t>
      </w:r>
    </w:p>
    <w:p w14:paraId="4AEE2B6B" w14:textId="77777777" w:rsidR="00CC0507" w:rsidRDefault="00984A8E" w:rsidP="00394DC0">
      <w:pPr>
        <w:spacing w:before="120" w:after="120" w:line="276" w:lineRule="auto"/>
        <w:jc w:val="center"/>
        <w:rPr>
          <w:rFonts w:ascii="Calibri" w:hAnsi="Calibri"/>
          <w:szCs w:val="24"/>
        </w:rPr>
      </w:pPr>
      <w:r>
        <w:rPr>
          <w:rStyle w:val="apple-style-span"/>
          <w:rFonts w:ascii="Calibri" w:hAnsi="Calibri"/>
          <w:b/>
          <w:szCs w:val="24"/>
        </w:rPr>
        <w:t>REUNIDOS</w:t>
      </w:r>
    </w:p>
    <w:p w14:paraId="2E049591" w14:textId="52422420" w:rsidR="00CC0507" w:rsidRDefault="00984A8E">
      <w:pPr>
        <w:spacing w:line="276" w:lineRule="auto"/>
        <w:jc w:val="both"/>
      </w:pPr>
      <w:r>
        <w:rPr>
          <w:rFonts w:ascii="Calibri" w:hAnsi="Calibri"/>
          <w:szCs w:val="24"/>
        </w:rPr>
        <w:t xml:space="preserve">Dunha parte, </w:t>
      </w:r>
      <w:proofErr w:type="spellStart"/>
      <w:r w:rsidR="00BD25D3">
        <w:rPr>
          <w:rFonts w:ascii="Calibri" w:hAnsi="Calibri"/>
          <w:szCs w:val="24"/>
        </w:rPr>
        <w:t>Goretti</w:t>
      </w:r>
      <w:proofErr w:type="spellEnd"/>
      <w:r w:rsidR="00BD25D3">
        <w:rPr>
          <w:rFonts w:ascii="Calibri" w:hAnsi="Calibri"/>
          <w:szCs w:val="24"/>
        </w:rPr>
        <w:t xml:space="preserve"> Sanmar</w:t>
      </w:r>
      <w:r w:rsidR="00BC3B75">
        <w:rPr>
          <w:rFonts w:ascii="Calibri" w:hAnsi="Calibri"/>
          <w:szCs w:val="24"/>
        </w:rPr>
        <w:t>t</w:t>
      </w:r>
      <w:r w:rsidR="00BD25D3">
        <w:rPr>
          <w:rFonts w:ascii="Calibri" w:hAnsi="Calibri"/>
          <w:szCs w:val="24"/>
        </w:rPr>
        <w:t>ín Rei</w:t>
      </w:r>
      <w:r>
        <w:rPr>
          <w:rFonts w:ascii="Calibri" w:hAnsi="Calibri"/>
          <w:szCs w:val="24"/>
        </w:rPr>
        <w:t>, en calidade de alcalde</w:t>
      </w:r>
      <w:r w:rsidR="00BD25D3">
        <w:rPr>
          <w:rFonts w:ascii="Calibri" w:hAnsi="Calibri"/>
          <w:szCs w:val="24"/>
        </w:rPr>
        <w:t>sa</w:t>
      </w:r>
      <w:r>
        <w:rPr>
          <w:rFonts w:ascii="Calibri" w:hAnsi="Calibri"/>
          <w:szCs w:val="24"/>
        </w:rPr>
        <w:t xml:space="preserve"> do Concello de Santiago de Compostela</w:t>
      </w:r>
      <w:r w:rsidR="005A429E">
        <w:rPr>
          <w:rFonts w:ascii="Calibri" w:hAnsi="Calibri"/>
          <w:szCs w:val="24"/>
        </w:rPr>
        <w:t>,</w:t>
      </w:r>
      <w:r w:rsidR="005A429E" w:rsidRPr="005A429E">
        <w:rPr>
          <w:rFonts w:ascii="Calibri" w:hAnsi="Calibri"/>
          <w:szCs w:val="24"/>
        </w:rPr>
        <w:t xml:space="preserve"> </w:t>
      </w:r>
      <w:r w:rsidR="001C6463">
        <w:rPr>
          <w:rFonts w:ascii="Calibri" w:hAnsi="Calibri"/>
          <w:szCs w:val="24"/>
        </w:rPr>
        <w:t>C</w:t>
      </w:r>
      <w:r w:rsidR="005A429E">
        <w:rPr>
          <w:rFonts w:ascii="Calibri" w:hAnsi="Calibri"/>
          <w:szCs w:val="24"/>
        </w:rPr>
        <w:t>IF</w:t>
      </w:r>
      <w:r w:rsidR="000B2102">
        <w:rPr>
          <w:rFonts w:ascii="Calibri" w:hAnsi="Calibri"/>
          <w:szCs w:val="24"/>
        </w:rPr>
        <w:t xml:space="preserve"> P</w:t>
      </w:r>
      <w:r w:rsidR="005A429E">
        <w:rPr>
          <w:rFonts w:ascii="Calibri" w:hAnsi="Calibri"/>
          <w:szCs w:val="24"/>
        </w:rPr>
        <w:t xml:space="preserve"> 1507900-G</w:t>
      </w:r>
      <w:r>
        <w:rPr>
          <w:rFonts w:ascii="Calibri" w:hAnsi="Calibri"/>
          <w:szCs w:val="24"/>
        </w:rPr>
        <w:t xml:space="preserve">, con domicilio para, a estes efectos no Pazo de Raxoi, praza do Obradoiro, CP 15701, en Santiago de Compostela e </w:t>
      </w:r>
    </w:p>
    <w:p w14:paraId="00EAB286" w14:textId="1AA0B825" w:rsidR="00C31D5D" w:rsidRDefault="00984A8E">
      <w:pPr>
        <w:spacing w:before="240" w:line="276" w:lineRule="auto"/>
        <w:jc w:val="both"/>
        <w:rPr>
          <w:rFonts w:ascii="Calibri" w:hAnsi="Calibri"/>
          <w:szCs w:val="24"/>
        </w:rPr>
      </w:pPr>
      <w:r>
        <w:rPr>
          <w:rFonts w:ascii="Calibri" w:hAnsi="Calibri"/>
          <w:szCs w:val="24"/>
        </w:rPr>
        <w:t xml:space="preserve">Doutra, </w:t>
      </w:r>
      <w:r w:rsidR="000159D3" w:rsidRPr="00C25447">
        <w:rPr>
          <w:rFonts w:ascii="Calibri" w:hAnsi="Calibri" w:cs="Arial"/>
          <w:szCs w:val="24"/>
        </w:rPr>
        <w:t>María Antonia Pérez Rodríguez</w:t>
      </w:r>
      <w:r w:rsidR="00C31D5D" w:rsidRPr="00C31D5D">
        <w:rPr>
          <w:rFonts w:ascii="Calibri" w:hAnsi="Calibri"/>
          <w:szCs w:val="24"/>
        </w:rPr>
        <w:t xml:space="preserve">, en nome e representación da </w:t>
      </w:r>
      <w:r w:rsidR="001B6AE8" w:rsidRPr="0076384F">
        <w:rPr>
          <w:rFonts w:ascii="Calibri" w:hAnsi="Calibri"/>
          <w:szCs w:val="24"/>
        </w:rPr>
        <w:t xml:space="preserve">Asociación </w:t>
      </w:r>
      <w:r w:rsidR="000159D3">
        <w:rPr>
          <w:rFonts w:ascii="Calibri" w:hAnsi="Calibri"/>
          <w:szCs w:val="24"/>
        </w:rPr>
        <w:t>‘</w:t>
      </w:r>
      <w:r w:rsidR="000159D3">
        <w:rPr>
          <w:rFonts w:ascii="Calibri" w:hAnsi="Calibri" w:cs="Calibri"/>
          <w:szCs w:val="24"/>
        </w:rPr>
        <w:t xml:space="preserve">Agrupación Cultural O </w:t>
      </w:r>
      <w:r w:rsidR="000159D3" w:rsidRPr="00C25447">
        <w:rPr>
          <w:rFonts w:ascii="Calibri" w:hAnsi="Calibri" w:cs="Calibri"/>
          <w:szCs w:val="24"/>
        </w:rPr>
        <w:t>Galo’</w:t>
      </w:r>
      <w:r w:rsidR="00406129" w:rsidRPr="00C25447">
        <w:rPr>
          <w:rFonts w:ascii="Calibri" w:hAnsi="Calibri" w:cs="Calibri"/>
          <w:szCs w:val="24"/>
        </w:rPr>
        <w:t xml:space="preserve"> -na súa calidade de presidenta-</w:t>
      </w:r>
      <w:r w:rsidR="00C31D5D" w:rsidRPr="00C25447">
        <w:rPr>
          <w:rFonts w:ascii="Calibri" w:hAnsi="Calibri"/>
          <w:szCs w:val="24"/>
        </w:rPr>
        <w:t>,</w:t>
      </w:r>
      <w:r w:rsidR="00C31D5D">
        <w:rPr>
          <w:rFonts w:ascii="Calibri" w:hAnsi="Calibri"/>
          <w:szCs w:val="24"/>
        </w:rPr>
        <w:t xml:space="preserve"> con</w:t>
      </w:r>
      <w:r w:rsidR="00C31D5D" w:rsidRPr="00C31D5D">
        <w:rPr>
          <w:rFonts w:ascii="Calibri" w:hAnsi="Calibri"/>
          <w:szCs w:val="24"/>
        </w:rPr>
        <w:t xml:space="preserve"> CIF</w:t>
      </w:r>
      <w:r w:rsidR="001B6AE8">
        <w:rPr>
          <w:rFonts w:ascii="Calibri" w:hAnsi="Calibri"/>
          <w:szCs w:val="24"/>
        </w:rPr>
        <w:t xml:space="preserve"> </w:t>
      </w:r>
      <w:r w:rsidR="000706E8">
        <w:rPr>
          <w:rFonts w:ascii="Calibri" w:hAnsi="Calibri"/>
          <w:szCs w:val="24"/>
        </w:rPr>
        <w:t>G</w:t>
      </w:r>
      <w:r w:rsidR="000159D3" w:rsidRPr="008A795A">
        <w:rPr>
          <w:rFonts w:ascii="Calibri" w:hAnsi="Calibri" w:cs="Arial"/>
          <w:szCs w:val="24"/>
        </w:rPr>
        <w:t>15055015</w:t>
      </w:r>
      <w:r w:rsidR="00C31D5D" w:rsidRPr="00C31D5D">
        <w:rPr>
          <w:rFonts w:ascii="Calibri" w:hAnsi="Calibri"/>
          <w:szCs w:val="24"/>
        </w:rPr>
        <w:t xml:space="preserve">, e con enderezo </w:t>
      </w:r>
      <w:r w:rsidR="00D303F2">
        <w:rPr>
          <w:rFonts w:ascii="Calibri" w:hAnsi="Calibri"/>
          <w:szCs w:val="24"/>
        </w:rPr>
        <w:t xml:space="preserve">na </w:t>
      </w:r>
      <w:r w:rsidR="000159D3">
        <w:rPr>
          <w:rFonts w:ascii="Calibri" w:hAnsi="Calibri"/>
          <w:szCs w:val="24"/>
        </w:rPr>
        <w:t>Avenida de Lugo nº 2, entre</w:t>
      </w:r>
      <w:r w:rsidR="0079707A">
        <w:rPr>
          <w:rFonts w:ascii="Calibri" w:hAnsi="Calibri"/>
          <w:szCs w:val="24"/>
        </w:rPr>
        <w:t>sollado</w:t>
      </w:r>
      <w:r w:rsidR="000159D3">
        <w:rPr>
          <w:rFonts w:ascii="Calibri" w:hAnsi="Calibri"/>
          <w:szCs w:val="24"/>
        </w:rPr>
        <w:t xml:space="preserve"> porta A.</w:t>
      </w:r>
      <w:r w:rsidR="000159D3" w:rsidRPr="0079707A">
        <w:rPr>
          <w:rFonts w:ascii="Calibri" w:hAnsi="Calibri" w:cs="Arial"/>
          <w:szCs w:val="24"/>
        </w:rPr>
        <w:t xml:space="preserve"> 1570</w:t>
      </w:r>
      <w:r w:rsidR="0079707A" w:rsidRPr="0079707A">
        <w:rPr>
          <w:rFonts w:ascii="Calibri" w:hAnsi="Calibri" w:cs="Arial"/>
          <w:szCs w:val="24"/>
        </w:rPr>
        <w:t>2</w:t>
      </w:r>
      <w:r w:rsidR="000159D3">
        <w:rPr>
          <w:rFonts w:ascii="Calibri" w:hAnsi="Calibri" w:cs="Arial"/>
          <w:szCs w:val="24"/>
        </w:rPr>
        <w:t xml:space="preserve"> </w:t>
      </w:r>
      <w:r w:rsidR="001B6AE8" w:rsidRPr="0076384F">
        <w:rPr>
          <w:rFonts w:ascii="Calibri" w:hAnsi="Calibri"/>
          <w:szCs w:val="24"/>
        </w:rPr>
        <w:t xml:space="preserve">Santiago de </w:t>
      </w:r>
      <w:r w:rsidR="00C31D5D" w:rsidRPr="00C31D5D">
        <w:rPr>
          <w:rFonts w:ascii="Calibri" w:hAnsi="Calibri"/>
          <w:szCs w:val="24"/>
        </w:rPr>
        <w:t>Compostela.</w:t>
      </w:r>
    </w:p>
    <w:p w14:paraId="46CF5FCC" w14:textId="77777777" w:rsidR="00CC0507" w:rsidRDefault="00984A8E">
      <w:pPr>
        <w:pStyle w:val="Ttulo11"/>
        <w:spacing w:before="240" w:line="276" w:lineRule="auto"/>
        <w:jc w:val="center"/>
        <w:rPr>
          <w:rStyle w:val="apple-style-span"/>
          <w:rFonts w:ascii="Calibri" w:hAnsi="Calibri"/>
          <w:sz w:val="24"/>
          <w:szCs w:val="24"/>
        </w:rPr>
      </w:pPr>
      <w:r>
        <w:rPr>
          <w:rStyle w:val="apple-style-span"/>
          <w:rFonts w:ascii="Calibri" w:hAnsi="Calibri"/>
          <w:sz w:val="24"/>
          <w:szCs w:val="24"/>
        </w:rPr>
        <w:t>EXPOÑEN</w:t>
      </w:r>
    </w:p>
    <w:p w14:paraId="1C9AF9E4" w14:textId="77777777" w:rsidR="00CC0507" w:rsidRDefault="00984A8E">
      <w:pPr>
        <w:numPr>
          <w:ilvl w:val="0"/>
          <w:numId w:val="1"/>
        </w:numPr>
        <w:tabs>
          <w:tab w:val="clear" w:pos="720"/>
          <w:tab w:val="left" w:pos="284"/>
        </w:tabs>
        <w:spacing w:before="120" w:line="276" w:lineRule="auto"/>
        <w:ind w:left="284" w:hanging="284"/>
        <w:jc w:val="both"/>
      </w:pPr>
      <w:r>
        <w:rPr>
          <w:rStyle w:val="apple-style-span"/>
          <w:rFonts w:ascii="Calibri" w:hAnsi="Calibr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w:t>
      </w:r>
      <w:r w:rsidR="005A429E">
        <w:rPr>
          <w:rStyle w:val="apple-style-span"/>
          <w:rFonts w:ascii="Calibri" w:hAnsi="Calibri"/>
          <w:szCs w:val="24"/>
        </w:rPr>
        <w:t xml:space="preserve"> de Galicia</w:t>
      </w:r>
      <w:r>
        <w:rPr>
          <w:rStyle w:val="apple-style-span"/>
          <w:rFonts w:ascii="Calibri" w:hAnsi="Calibri"/>
          <w:szCs w:val="24"/>
        </w:rPr>
        <w:t>, as correspondentes á promoción da cultura e aos equipamentos culturais, ao abeiro do artigo 25.2.m da citada lei.</w:t>
      </w:r>
    </w:p>
    <w:p w14:paraId="00716A89" w14:textId="77777777" w:rsidR="00CC0507" w:rsidRDefault="00984A8E" w:rsidP="00661A6D">
      <w:pPr>
        <w:tabs>
          <w:tab w:val="left" w:pos="284"/>
        </w:tabs>
        <w:spacing w:before="120" w:line="276" w:lineRule="auto"/>
        <w:ind w:left="284"/>
        <w:jc w:val="both"/>
      </w:pPr>
      <w:r>
        <w:rPr>
          <w:rStyle w:val="apple-style-span"/>
          <w:rFonts w:ascii="Calibri" w:hAnsi="Calibr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1A10C0EB" w14:textId="77777777" w:rsidR="00271F77" w:rsidRPr="00271F77" w:rsidRDefault="00C31D5D">
      <w:pPr>
        <w:pStyle w:val="Pargrafodelista"/>
        <w:numPr>
          <w:ilvl w:val="0"/>
          <w:numId w:val="1"/>
        </w:numPr>
        <w:tabs>
          <w:tab w:val="clear" w:pos="720"/>
          <w:tab w:val="left" w:pos="284"/>
        </w:tabs>
        <w:spacing w:before="120" w:line="276" w:lineRule="auto"/>
        <w:ind w:left="284" w:hanging="284"/>
        <w:jc w:val="both"/>
        <w:rPr>
          <w:rStyle w:val="apple-style-span"/>
        </w:rPr>
      </w:pPr>
      <w:r w:rsidRPr="001B6AE8">
        <w:rPr>
          <w:rStyle w:val="apple-style-span"/>
          <w:rFonts w:ascii="Calibri" w:hAnsi="Calibri"/>
          <w:lang w:val="gl-ES"/>
        </w:rPr>
        <w:t>A</w:t>
      </w:r>
      <w:r w:rsidR="00984A8E" w:rsidRPr="001B6AE8">
        <w:rPr>
          <w:rStyle w:val="apple-style-span"/>
          <w:rFonts w:ascii="Calibri" w:hAnsi="Calibri"/>
          <w:lang w:val="gl-ES"/>
        </w:rPr>
        <w:t xml:space="preserve"> </w:t>
      </w:r>
      <w:r w:rsidR="0079707A" w:rsidRPr="0076384F">
        <w:rPr>
          <w:rFonts w:ascii="Calibri" w:hAnsi="Calibri"/>
        </w:rPr>
        <w:t xml:space="preserve">Asociación </w:t>
      </w:r>
      <w:r w:rsidR="0079707A">
        <w:rPr>
          <w:rFonts w:ascii="Calibri" w:hAnsi="Calibri"/>
        </w:rPr>
        <w:t>‘</w:t>
      </w:r>
      <w:r w:rsidR="0079707A">
        <w:rPr>
          <w:rFonts w:ascii="Calibri" w:hAnsi="Calibri" w:cs="Calibri"/>
        </w:rPr>
        <w:t>Agrupación Cultural O Galo’</w:t>
      </w:r>
      <w:r w:rsidR="00984A8E" w:rsidRPr="001B6AE8">
        <w:rPr>
          <w:rStyle w:val="apple-style-span"/>
          <w:rFonts w:ascii="Calibri" w:hAnsi="Calibri"/>
          <w:lang w:val="gl-ES"/>
        </w:rPr>
        <w:t>é unha asociación sen á</w:t>
      </w:r>
      <w:r w:rsidR="00ED4F61" w:rsidRPr="001B6AE8">
        <w:rPr>
          <w:rStyle w:val="apple-style-span"/>
          <w:rFonts w:ascii="Calibri" w:hAnsi="Calibri"/>
          <w:lang w:val="gl-ES"/>
        </w:rPr>
        <w:t>nimo de lucro</w:t>
      </w:r>
      <w:r w:rsidR="00ED4F61">
        <w:rPr>
          <w:rStyle w:val="apple-style-span"/>
          <w:rFonts w:ascii="Calibri" w:hAnsi="Calibri"/>
          <w:lang w:val="gl-ES"/>
        </w:rPr>
        <w:t xml:space="preserve"> que ten como fins</w:t>
      </w:r>
      <w:r w:rsidR="0079707A">
        <w:rPr>
          <w:rStyle w:val="apple-style-span"/>
          <w:rFonts w:ascii="Calibri" w:hAnsi="Calibri"/>
          <w:lang w:val="gl-ES"/>
        </w:rPr>
        <w:t>: a) Promover e difundir a cultura galega</w:t>
      </w:r>
      <w:r w:rsidR="00DC20A9">
        <w:rPr>
          <w:rStyle w:val="apple-style-span"/>
          <w:rFonts w:ascii="Calibri" w:hAnsi="Calibri"/>
          <w:lang w:val="gl-ES"/>
        </w:rPr>
        <w:t>.</w:t>
      </w:r>
      <w:r w:rsidR="0079707A">
        <w:rPr>
          <w:rStyle w:val="apple-style-span"/>
          <w:rFonts w:ascii="Calibri" w:hAnsi="Calibri"/>
          <w:lang w:val="gl-ES"/>
        </w:rPr>
        <w:t xml:space="preserve"> B) Dignificar e apoiar a normalización da lingua galega. C) Dar a coñecer a historia, a literatura e demais expresións propias da nación galega.</w:t>
      </w:r>
    </w:p>
    <w:p w14:paraId="0FC5C53A" w14:textId="77777777" w:rsidR="00CC0507" w:rsidRDefault="00984A8E" w:rsidP="00661A6D">
      <w:pPr>
        <w:pStyle w:val="Pargrafodelista"/>
        <w:tabs>
          <w:tab w:val="left" w:pos="284"/>
        </w:tabs>
        <w:spacing w:before="120" w:line="276" w:lineRule="auto"/>
        <w:ind w:left="284"/>
        <w:jc w:val="both"/>
      </w:pPr>
      <w:r>
        <w:rPr>
          <w:rStyle w:val="apple-style-span"/>
          <w:rFonts w:ascii="Calibri" w:hAnsi="Calibri"/>
          <w:lang w:val="gl-ES"/>
        </w:rPr>
        <w:t xml:space="preserve">Para </w:t>
      </w:r>
      <w:r w:rsidR="0079707A">
        <w:rPr>
          <w:rStyle w:val="apple-style-span"/>
          <w:rFonts w:ascii="Calibri" w:hAnsi="Calibri"/>
          <w:lang w:val="gl-ES"/>
        </w:rPr>
        <w:t xml:space="preserve">levar a cabo os seus fins, poderá a </w:t>
      </w:r>
      <w:r w:rsidR="00271F77">
        <w:rPr>
          <w:rStyle w:val="apple-style-span"/>
          <w:rFonts w:ascii="Calibri" w:hAnsi="Calibri"/>
          <w:lang w:val="gl-ES"/>
        </w:rPr>
        <w:t xml:space="preserve">Asociación organizar </w:t>
      </w:r>
      <w:r w:rsidR="00ED4F61">
        <w:rPr>
          <w:rStyle w:val="apple-style-span"/>
          <w:rFonts w:ascii="Calibri" w:hAnsi="Calibri"/>
          <w:lang w:val="gl-ES"/>
        </w:rPr>
        <w:t xml:space="preserve">as </w:t>
      </w:r>
      <w:r w:rsidR="00271F77">
        <w:rPr>
          <w:rStyle w:val="apple-style-span"/>
          <w:rFonts w:ascii="Calibri" w:hAnsi="Calibri"/>
          <w:lang w:val="gl-ES"/>
        </w:rPr>
        <w:t xml:space="preserve">actividades </w:t>
      </w:r>
      <w:r w:rsidR="0079707A">
        <w:rPr>
          <w:rStyle w:val="apple-style-span"/>
          <w:rFonts w:ascii="Calibri" w:hAnsi="Calibri"/>
          <w:lang w:val="gl-ES"/>
        </w:rPr>
        <w:t>fixadas pola súa asemblea xeral e a xunta directiva, tales como: a) Concertos, exposicións, homenaxes</w:t>
      </w:r>
      <w:r w:rsidR="00406129">
        <w:rPr>
          <w:rStyle w:val="apple-style-span"/>
          <w:rFonts w:ascii="Calibri" w:hAnsi="Calibri"/>
          <w:lang w:val="gl-ES"/>
        </w:rPr>
        <w:t xml:space="preserve">; </w:t>
      </w:r>
      <w:r w:rsidR="0079707A">
        <w:rPr>
          <w:rStyle w:val="apple-style-span"/>
          <w:rFonts w:ascii="Calibri" w:hAnsi="Calibri"/>
          <w:lang w:val="gl-ES"/>
        </w:rPr>
        <w:t>B) Publicación da revista ‘O Galo canta’</w:t>
      </w:r>
      <w:r w:rsidR="00406129">
        <w:rPr>
          <w:rStyle w:val="apple-style-span"/>
          <w:rFonts w:ascii="Calibri" w:hAnsi="Calibri"/>
          <w:lang w:val="gl-ES"/>
        </w:rPr>
        <w:t>;</w:t>
      </w:r>
      <w:r w:rsidR="0079707A">
        <w:rPr>
          <w:rStyle w:val="apple-style-span"/>
          <w:rFonts w:ascii="Calibri" w:hAnsi="Calibri"/>
          <w:lang w:val="gl-ES"/>
        </w:rPr>
        <w:t xml:space="preserve"> C) Constituír grupos de música, teatro</w:t>
      </w:r>
      <w:r w:rsidR="00406129">
        <w:rPr>
          <w:rStyle w:val="apple-style-span"/>
          <w:rFonts w:ascii="Calibri" w:hAnsi="Calibri"/>
          <w:lang w:val="gl-ES"/>
        </w:rPr>
        <w:t>;</w:t>
      </w:r>
      <w:r w:rsidR="0079707A">
        <w:rPr>
          <w:rStyle w:val="apple-style-span"/>
          <w:rFonts w:ascii="Calibri" w:hAnsi="Calibri"/>
          <w:lang w:val="gl-ES"/>
        </w:rPr>
        <w:t xml:space="preserve"> D) Impartir cursos, conferencias, charlas e coloquios</w:t>
      </w:r>
      <w:r w:rsidR="00D303F2">
        <w:rPr>
          <w:rStyle w:val="apple-style-span"/>
          <w:rFonts w:ascii="Calibri" w:hAnsi="Calibri"/>
          <w:lang w:val="gl-ES"/>
        </w:rPr>
        <w:t>.</w:t>
      </w:r>
    </w:p>
    <w:p w14:paraId="312BF67C" w14:textId="77777777" w:rsidR="00CC0507" w:rsidRPr="00F77EA2" w:rsidRDefault="00984A8E">
      <w:pPr>
        <w:pStyle w:val="Pargrafodelista"/>
        <w:numPr>
          <w:ilvl w:val="0"/>
          <w:numId w:val="1"/>
        </w:numPr>
        <w:tabs>
          <w:tab w:val="clear" w:pos="720"/>
          <w:tab w:val="left" w:pos="284"/>
        </w:tabs>
        <w:spacing w:before="120" w:line="276" w:lineRule="auto"/>
        <w:ind w:left="284" w:hanging="284"/>
        <w:jc w:val="both"/>
      </w:pPr>
      <w:r w:rsidRPr="00F77EA2">
        <w:rPr>
          <w:rStyle w:val="apple-style-span"/>
          <w:rFonts w:ascii="Calibri" w:hAnsi="Calibri"/>
          <w:lang w:val="gl-ES"/>
        </w:rPr>
        <w:lastRenderedPageBreak/>
        <w:t xml:space="preserve">A devandita actividade cultural </w:t>
      </w:r>
      <w:r w:rsidR="00271F77" w:rsidRPr="00F77EA2">
        <w:rPr>
          <w:rStyle w:val="apple-style-span"/>
          <w:rFonts w:ascii="Calibri" w:hAnsi="Calibri"/>
          <w:lang w:val="gl-ES"/>
        </w:rPr>
        <w:t xml:space="preserve">da </w:t>
      </w:r>
      <w:r w:rsidR="00E639CD" w:rsidRPr="0076384F">
        <w:rPr>
          <w:rFonts w:ascii="Calibri" w:hAnsi="Calibri"/>
        </w:rPr>
        <w:t xml:space="preserve">Asociación </w:t>
      </w:r>
      <w:r w:rsidR="00E639CD">
        <w:rPr>
          <w:rFonts w:ascii="Calibri" w:hAnsi="Calibri"/>
        </w:rPr>
        <w:t>‘</w:t>
      </w:r>
      <w:r w:rsidR="00E639CD">
        <w:rPr>
          <w:rFonts w:ascii="Calibri" w:hAnsi="Calibri" w:cs="Calibri"/>
        </w:rPr>
        <w:t>Agrupación Cultural O Galo’</w:t>
      </w:r>
      <w:r w:rsidRPr="00F77EA2">
        <w:rPr>
          <w:rStyle w:val="apple-style-span"/>
          <w:rFonts w:ascii="Calibri" w:hAnsi="Calibri"/>
          <w:lang w:val="gl-ES"/>
        </w:rPr>
        <w:t>resulta de especial interese para a cidade de Santiago de Compostela</w:t>
      </w:r>
      <w:r w:rsidRPr="00F77EA2">
        <w:rPr>
          <w:rStyle w:val="apple-style-span"/>
          <w:rFonts w:ascii="Calibri" w:hAnsi="Calibri"/>
          <w:b/>
          <w:lang w:val="gl-ES"/>
        </w:rPr>
        <w:t xml:space="preserve"> </w:t>
      </w:r>
      <w:r w:rsidRPr="00F77EA2">
        <w:rPr>
          <w:rStyle w:val="apple-style-span"/>
          <w:rFonts w:ascii="Calibri" w:hAnsi="Calibri"/>
          <w:lang w:val="gl-ES"/>
        </w:rPr>
        <w:t xml:space="preserve">polo seu impacto positivo </w:t>
      </w:r>
      <w:r w:rsidR="007F026D">
        <w:rPr>
          <w:rStyle w:val="apple-style-span"/>
          <w:rFonts w:ascii="Calibri" w:hAnsi="Calibri"/>
          <w:lang w:val="gl-ES"/>
        </w:rPr>
        <w:t xml:space="preserve">na </w:t>
      </w:r>
      <w:r w:rsidR="00E639CD">
        <w:rPr>
          <w:rStyle w:val="apple-style-span"/>
          <w:rFonts w:ascii="Calibri" w:hAnsi="Calibri"/>
          <w:lang w:val="gl-ES"/>
        </w:rPr>
        <w:t>promoción e difusión da cultura galega</w:t>
      </w:r>
      <w:r w:rsidRPr="00F77EA2">
        <w:rPr>
          <w:rFonts w:ascii="Calibri" w:hAnsi="Calibri"/>
          <w:lang w:val="gl-ES"/>
        </w:rPr>
        <w:t xml:space="preserve">. Con </w:t>
      </w:r>
      <w:r w:rsidR="00F77EA2">
        <w:rPr>
          <w:rFonts w:ascii="Calibri" w:hAnsi="Calibri"/>
          <w:lang w:val="gl-ES"/>
        </w:rPr>
        <w:t>este motivo, o</w:t>
      </w:r>
      <w:r w:rsidRPr="00F77EA2">
        <w:rPr>
          <w:rStyle w:val="apple-style-span"/>
          <w:rFonts w:ascii="Calibri" w:hAnsi="Calibri"/>
          <w:lang w:val="gl-ES"/>
        </w:rPr>
        <w:t xml:space="preserve"> Concello de Santiago de Compostela e </w:t>
      </w:r>
      <w:r w:rsidR="00F77EA2">
        <w:rPr>
          <w:rStyle w:val="apple-style-span"/>
          <w:rFonts w:ascii="Calibri" w:hAnsi="Calibri"/>
          <w:lang w:val="gl-ES"/>
        </w:rPr>
        <w:t xml:space="preserve">a </w:t>
      </w:r>
      <w:r w:rsidR="00E639CD" w:rsidRPr="0076384F">
        <w:rPr>
          <w:rFonts w:ascii="Calibri" w:hAnsi="Calibri"/>
        </w:rPr>
        <w:t xml:space="preserve">Asociación </w:t>
      </w:r>
      <w:r w:rsidR="00E639CD">
        <w:rPr>
          <w:rFonts w:ascii="Calibri" w:hAnsi="Calibri"/>
        </w:rPr>
        <w:t>‘</w:t>
      </w:r>
      <w:r w:rsidR="00E639CD">
        <w:rPr>
          <w:rFonts w:ascii="Calibri" w:hAnsi="Calibri" w:cs="Calibri"/>
        </w:rPr>
        <w:t>Agrupación Cultural O Galo’</w:t>
      </w:r>
      <w:r w:rsidRPr="00F77EA2">
        <w:rPr>
          <w:rStyle w:val="apple-style-span"/>
          <w:rFonts w:ascii="Calibri" w:hAnsi="Calibri"/>
          <w:lang w:val="gl-ES"/>
        </w:rPr>
        <w:t>teñen o propósito de dar estabilidade á colaboración que se vén producindo entre ambas as dúas entidades.</w:t>
      </w:r>
    </w:p>
    <w:p w14:paraId="7E9BBBE9" w14:textId="77777777" w:rsidR="00CC0507" w:rsidRDefault="00984A8E" w:rsidP="00661A6D">
      <w:pPr>
        <w:pStyle w:val="Pargrafodelista"/>
        <w:tabs>
          <w:tab w:val="left" w:pos="284"/>
        </w:tabs>
        <w:spacing w:before="120" w:line="276" w:lineRule="auto"/>
        <w:ind w:left="0"/>
        <w:jc w:val="both"/>
      </w:pPr>
      <w:r>
        <w:rPr>
          <w:rStyle w:val="apple-style-span"/>
          <w:rFonts w:ascii="Calibri" w:hAnsi="Calibri"/>
          <w:lang w:val="gl-ES"/>
        </w:rPr>
        <w:t>Con ese obxecto, tendo en conta a especificidade da colaboración e que</w:t>
      </w:r>
      <w:r w:rsidR="00F77EA2">
        <w:rPr>
          <w:rStyle w:val="apple-style-span"/>
          <w:rFonts w:ascii="Calibri" w:hAnsi="Calibri"/>
          <w:lang w:val="gl-ES"/>
        </w:rPr>
        <w:t>,</w:t>
      </w:r>
      <w:r>
        <w:rPr>
          <w:rStyle w:val="apple-style-span"/>
          <w:rFonts w:ascii="Calibri" w:hAnsi="Calibri"/>
          <w:lang w:val="gl-ES"/>
        </w:rPr>
        <w:t xml:space="preserve"> consonte o previsto no artigo 26 da Lei 9/2007, do 13 de xuño, de subvencións de Galicia, os convenios son o instrumento habitual para canalizar as subvencións previstas nominativamente, ao abeiro do artigo 47 e seguintes da Lei 40/2015, do 1 de outubro, de réxime xurídico do sector público, as partes comparecentes acordan subscribir o este convenio de colaboración de acordo coas seguintes: </w:t>
      </w:r>
    </w:p>
    <w:p w14:paraId="3784DF6E" w14:textId="77777777" w:rsidR="00CC0507" w:rsidRDefault="00984A8E">
      <w:pPr>
        <w:spacing w:before="240" w:after="120" w:line="276" w:lineRule="auto"/>
        <w:jc w:val="center"/>
        <w:rPr>
          <w:rFonts w:ascii="Calibri" w:hAnsi="Calibri"/>
          <w:szCs w:val="24"/>
        </w:rPr>
      </w:pPr>
      <w:r>
        <w:rPr>
          <w:rStyle w:val="apple-style-span"/>
          <w:rFonts w:ascii="Calibri" w:hAnsi="Calibri"/>
          <w:b/>
          <w:szCs w:val="24"/>
        </w:rPr>
        <w:t>CLÁUSULAS</w:t>
      </w:r>
    </w:p>
    <w:p w14:paraId="7F7C51E7"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PRIMEIRA. OBXECTO</w:t>
      </w:r>
    </w:p>
    <w:p w14:paraId="5F5F0E0A" w14:textId="77777777" w:rsidR="00CC0507" w:rsidRDefault="00984A8E">
      <w:pPr>
        <w:widowControl w:val="0"/>
        <w:spacing w:before="120" w:line="276" w:lineRule="auto"/>
        <w:jc w:val="both"/>
      </w:pPr>
      <w:r>
        <w:rPr>
          <w:rStyle w:val="apple-style-span"/>
          <w:rFonts w:ascii="Calibri" w:hAnsi="Calibri"/>
          <w:szCs w:val="24"/>
        </w:rPr>
        <w:t xml:space="preserve">Serán obxecto deste convenio as actividades que </w:t>
      </w:r>
      <w:r w:rsidR="00F77EA2">
        <w:rPr>
          <w:rStyle w:val="apple-style-span"/>
          <w:rFonts w:ascii="Calibri" w:hAnsi="Calibri"/>
          <w:szCs w:val="24"/>
        </w:rPr>
        <w:t>a</w:t>
      </w:r>
      <w:r>
        <w:rPr>
          <w:rStyle w:val="apple-style-span"/>
          <w:rFonts w:ascii="Calibri" w:hAnsi="Calibri"/>
          <w:szCs w:val="24"/>
        </w:rPr>
        <w:t xml:space="preserve"> </w:t>
      </w:r>
      <w:r w:rsidR="00E639CD" w:rsidRPr="0076384F">
        <w:rPr>
          <w:rFonts w:ascii="Calibri" w:hAnsi="Calibri"/>
          <w:szCs w:val="24"/>
        </w:rPr>
        <w:t xml:space="preserve">Asociación </w:t>
      </w:r>
      <w:r w:rsidR="00E639CD">
        <w:rPr>
          <w:rFonts w:ascii="Calibri" w:hAnsi="Calibri"/>
          <w:szCs w:val="24"/>
        </w:rPr>
        <w:t>‘</w:t>
      </w:r>
      <w:r w:rsidR="00E639CD">
        <w:rPr>
          <w:rFonts w:ascii="Calibri" w:hAnsi="Calibri" w:cs="Calibri"/>
          <w:szCs w:val="24"/>
        </w:rPr>
        <w:t>Agrupación Cultural O Galo’</w:t>
      </w:r>
      <w:r w:rsidR="00361C90">
        <w:rPr>
          <w:rStyle w:val="apple-style-span"/>
          <w:rFonts w:ascii="Calibri" w:hAnsi="Calibri"/>
          <w:szCs w:val="24"/>
        </w:rPr>
        <w:t xml:space="preserve"> </w:t>
      </w:r>
      <w:r>
        <w:rPr>
          <w:rStyle w:val="apple-style-span"/>
          <w:rFonts w:ascii="Calibri" w:hAnsi="Calibri"/>
          <w:szCs w:val="24"/>
        </w:rPr>
        <w:t xml:space="preserve">desenvolve en Santiago de Compostela coa finalidade de </w:t>
      </w:r>
      <w:r w:rsidR="00E639CD">
        <w:rPr>
          <w:rStyle w:val="apple-style-span"/>
          <w:rFonts w:ascii="Calibri" w:hAnsi="Calibri"/>
          <w:szCs w:val="24"/>
        </w:rPr>
        <w:t xml:space="preserve">promocionar e difundir a cultura galega en </w:t>
      </w:r>
      <w:r w:rsidR="00DC20A9">
        <w:rPr>
          <w:rStyle w:val="apple-style-span"/>
          <w:rFonts w:ascii="Calibri" w:hAnsi="Calibri"/>
          <w:szCs w:val="24"/>
        </w:rPr>
        <w:t>Santiago de Compostela</w:t>
      </w:r>
      <w:r>
        <w:rPr>
          <w:rStyle w:val="apple-style-span"/>
          <w:rFonts w:ascii="Calibri" w:hAnsi="Calibri"/>
          <w:szCs w:val="24"/>
        </w:rPr>
        <w:t xml:space="preserve"> nos termos detallados no anexo 1, que, en todo caso, terán carácter cultural, executaranse dentro do termo municipal de Santiago de Compostel</w:t>
      </w:r>
      <w:r w:rsidR="00DE44F2">
        <w:rPr>
          <w:rStyle w:val="apple-style-span"/>
          <w:rFonts w:ascii="Calibri" w:hAnsi="Calibri"/>
          <w:szCs w:val="24"/>
        </w:rPr>
        <w:t>a</w:t>
      </w:r>
      <w:r>
        <w:rPr>
          <w:rStyle w:val="apple-style-span"/>
          <w:rFonts w:ascii="Calibri" w:hAnsi="Calibri"/>
          <w:szCs w:val="24"/>
        </w:rPr>
        <w:t>, serán abertas, deberán beneficiar colectividades xenéricas de persoas e non estarán destinada exclusivamente a socios ou socias da entidade.</w:t>
      </w:r>
    </w:p>
    <w:p w14:paraId="5CAA910A"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SEGUNDA. OBRIGAS ECONÓMICAS</w:t>
      </w:r>
    </w:p>
    <w:p w14:paraId="168B0CB2" w14:textId="28DAE483" w:rsidR="00CC0507" w:rsidRPr="00F77EA2" w:rsidRDefault="00984A8E">
      <w:pPr>
        <w:widowControl w:val="0"/>
        <w:spacing w:before="120" w:line="276" w:lineRule="auto"/>
        <w:jc w:val="both"/>
        <w:rPr>
          <w:rStyle w:val="apple-style-span"/>
          <w:rFonts w:ascii="Calibri" w:hAnsi="Calibri"/>
          <w:szCs w:val="24"/>
        </w:rPr>
      </w:pPr>
      <w:r>
        <w:rPr>
          <w:rStyle w:val="apple-style-span"/>
          <w:rFonts w:ascii="Calibri" w:hAnsi="Calibri"/>
          <w:szCs w:val="24"/>
        </w:rPr>
        <w:t xml:space="preserve">O Concello de Santiago colabora economicamente no desenvolvemento destas actividades (anexo I) coa cantidade de </w:t>
      </w:r>
      <w:r w:rsidR="00A63795">
        <w:rPr>
          <w:rStyle w:val="apple-style-span"/>
          <w:rFonts w:ascii="Calibri" w:hAnsi="Calibri"/>
          <w:b/>
          <w:szCs w:val="24"/>
        </w:rPr>
        <w:t>20</w:t>
      </w:r>
      <w:r>
        <w:rPr>
          <w:rStyle w:val="apple-style-span"/>
          <w:rFonts w:ascii="Calibri" w:hAnsi="Calibri"/>
          <w:b/>
          <w:szCs w:val="24"/>
        </w:rPr>
        <w:t>.000 euros</w:t>
      </w:r>
      <w:r>
        <w:rPr>
          <w:rStyle w:val="apple-style-span"/>
          <w:rFonts w:ascii="Calibri" w:hAnsi="Calibri"/>
          <w:szCs w:val="24"/>
        </w:rPr>
        <w:t xml:space="preserve">, que serán ingresados na conta que </w:t>
      </w:r>
      <w:r w:rsidR="00F77EA2">
        <w:rPr>
          <w:rStyle w:val="apple-style-span"/>
          <w:rFonts w:ascii="Calibri" w:hAnsi="Calibri"/>
          <w:szCs w:val="24"/>
        </w:rPr>
        <w:t>a</w:t>
      </w:r>
      <w:r>
        <w:rPr>
          <w:rStyle w:val="apple-style-span"/>
          <w:rFonts w:ascii="Calibri" w:hAnsi="Calibri"/>
          <w:szCs w:val="24"/>
        </w:rPr>
        <w:t xml:space="preserve"> </w:t>
      </w:r>
      <w:r w:rsidR="00E639CD" w:rsidRPr="0076384F">
        <w:rPr>
          <w:rFonts w:ascii="Calibri" w:hAnsi="Calibri"/>
          <w:szCs w:val="24"/>
        </w:rPr>
        <w:t xml:space="preserve">Asociación </w:t>
      </w:r>
      <w:r w:rsidR="00E639CD">
        <w:rPr>
          <w:rFonts w:ascii="Calibri" w:hAnsi="Calibri"/>
          <w:szCs w:val="24"/>
        </w:rPr>
        <w:t>‘</w:t>
      </w:r>
      <w:r w:rsidR="00E639CD">
        <w:rPr>
          <w:rFonts w:ascii="Calibri" w:hAnsi="Calibri" w:cs="Calibri"/>
          <w:szCs w:val="24"/>
        </w:rPr>
        <w:t>Agrupación Cultural O Galo’</w:t>
      </w:r>
      <w:r>
        <w:rPr>
          <w:rStyle w:val="apple-style-span"/>
          <w:rFonts w:ascii="Calibri" w:hAnsi="Calibri"/>
          <w:szCs w:val="24"/>
        </w:rPr>
        <w:t xml:space="preserve">, con CIF </w:t>
      </w:r>
      <w:r w:rsidR="00E639CD" w:rsidRPr="008A795A">
        <w:rPr>
          <w:rFonts w:ascii="Calibri" w:hAnsi="Calibri" w:cs="Arial"/>
          <w:szCs w:val="24"/>
        </w:rPr>
        <w:t>15055015</w:t>
      </w:r>
      <w:r>
        <w:rPr>
          <w:rStyle w:val="apple-style-span"/>
          <w:rFonts w:ascii="Calibri" w:hAnsi="Calibri"/>
          <w:szCs w:val="24"/>
        </w:rPr>
        <w:t xml:space="preserve">, ten ao seu nome </w:t>
      </w:r>
      <w:r w:rsidR="00DC20A9">
        <w:rPr>
          <w:rStyle w:val="apple-style-span"/>
          <w:rFonts w:ascii="Calibri" w:hAnsi="Calibri"/>
          <w:szCs w:val="24"/>
        </w:rPr>
        <w:t>no</w:t>
      </w:r>
      <w:r w:rsidR="00DC20A9" w:rsidRPr="0076384F">
        <w:rPr>
          <w:rStyle w:val="apple-style-span"/>
          <w:rFonts w:ascii="Calibri" w:hAnsi="Calibri" w:cs="Arial"/>
          <w:szCs w:val="24"/>
        </w:rPr>
        <w:t xml:space="preserve"> </w:t>
      </w:r>
      <w:r w:rsidR="00E639CD" w:rsidRPr="00C25447">
        <w:rPr>
          <w:rStyle w:val="apple-style-span"/>
          <w:rFonts w:ascii="Calibri" w:hAnsi="Calibri" w:cs="Arial"/>
          <w:szCs w:val="24"/>
        </w:rPr>
        <w:t>BANCO BILBAO VIZCAYA ARGENTARIA</w:t>
      </w:r>
      <w:r w:rsidRPr="00C25447">
        <w:rPr>
          <w:rStyle w:val="apple-style-span"/>
          <w:rFonts w:ascii="Calibri" w:hAnsi="Calibri"/>
          <w:szCs w:val="24"/>
        </w:rPr>
        <w:t>.</w:t>
      </w:r>
    </w:p>
    <w:p w14:paraId="6F72B6E4" w14:textId="77777777" w:rsidR="00CC0507" w:rsidRDefault="00984A8E">
      <w:pPr>
        <w:widowControl w:val="0"/>
        <w:spacing w:before="120" w:line="276" w:lineRule="auto"/>
        <w:jc w:val="both"/>
      </w:pPr>
      <w:r w:rsidRPr="00884BE1">
        <w:rPr>
          <w:rFonts w:ascii="Calibri" w:hAnsi="Calibri"/>
          <w:szCs w:val="24"/>
        </w:rPr>
        <w:t>Esta achega</w:t>
      </w:r>
      <w:r w:rsidRPr="00884BE1">
        <w:rPr>
          <w:rStyle w:val="apple-style-span"/>
          <w:rFonts w:ascii="Calibri" w:hAnsi="Calibri"/>
          <w:szCs w:val="24"/>
        </w:rPr>
        <w:t xml:space="preserve"> será compatible coas doutras entidades públicas ou privadas e coas complementarias que o Concello poida establecer, sempre e cando </w:t>
      </w:r>
      <w:r w:rsidRPr="00884BE1">
        <w:rPr>
          <w:rStyle w:val="apple-style-span"/>
          <w:rFonts w:ascii="Calibri" w:hAnsi="Calibri" w:cs="Arial"/>
          <w:szCs w:val="24"/>
        </w:rPr>
        <w:t>a suma</w:t>
      </w:r>
      <w:r w:rsidRPr="00884BE1">
        <w:rPr>
          <w:rFonts w:ascii="Calibri" w:hAnsi="Calibri"/>
          <w:szCs w:val="24"/>
        </w:rPr>
        <w:t xml:space="preserve"> </w:t>
      </w:r>
      <w:r w:rsidR="00987E64" w:rsidRPr="00884BE1">
        <w:rPr>
          <w:rFonts w:ascii="Calibri" w:hAnsi="Calibri"/>
          <w:szCs w:val="24"/>
        </w:rPr>
        <w:t xml:space="preserve">das axudas e </w:t>
      </w:r>
      <w:r w:rsidR="00884BE1" w:rsidRPr="00884BE1">
        <w:rPr>
          <w:rFonts w:ascii="Calibri" w:hAnsi="Calibri"/>
          <w:szCs w:val="24"/>
        </w:rPr>
        <w:t xml:space="preserve">dos </w:t>
      </w:r>
      <w:r w:rsidR="00987E64" w:rsidRPr="00884BE1">
        <w:rPr>
          <w:rFonts w:ascii="Calibri" w:hAnsi="Calibri"/>
          <w:szCs w:val="24"/>
        </w:rPr>
        <w:t xml:space="preserve">ingresos </w:t>
      </w:r>
      <w:r w:rsidR="00884BE1" w:rsidRPr="00884BE1">
        <w:rPr>
          <w:rFonts w:ascii="Calibri" w:hAnsi="Calibri"/>
          <w:szCs w:val="24"/>
        </w:rPr>
        <w:t xml:space="preserve">atribuíbles a cada actividade </w:t>
      </w:r>
      <w:r w:rsidR="00987E64" w:rsidRPr="00884BE1">
        <w:rPr>
          <w:rFonts w:ascii="Calibri" w:hAnsi="Calibri"/>
          <w:szCs w:val="24"/>
        </w:rPr>
        <w:t>n</w:t>
      </w:r>
      <w:r w:rsidRPr="00884BE1">
        <w:rPr>
          <w:rFonts w:ascii="Calibri" w:hAnsi="Calibri"/>
          <w:szCs w:val="24"/>
        </w:rPr>
        <w:t xml:space="preserve">on supere </w:t>
      </w:r>
      <w:r w:rsidR="00987E64" w:rsidRPr="00884BE1">
        <w:rPr>
          <w:rFonts w:ascii="Calibri" w:hAnsi="Calibri"/>
          <w:szCs w:val="24"/>
        </w:rPr>
        <w:t>os cust</w:t>
      </w:r>
      <w:r w:rsidR="00884BE1" w:rsidRPr="00884BE1">
        <w:rPr>
          <w:rFonts w:ascii="Calibri" w:hAnsi="Calibri"/>
          <w:szCs w:val="24"/>
        </w:rPr>
        <w:t>o</w:t>
      </w:r>
      <w:r w:rsidR="00987E64" w:rsidRPr="00884BE1">
        <w:rPr>
          <w:rFonts w:ascii="Calibri" w:hAnsi="Calibri"/>
          <w:szCs w:val="24"/>
        </w:rPr>
        <w:t>s.</w:t>
      </w:r>
      <w:r w:rsidRPr="00884BE1">
        <w:rPr>
          <w:rFonts w:ascii="Calibri" w:hAnsi="Calibri"/>
          <w:szCs w:val="24"/>
        </w:rPr>
        <w:t xml:space="preserve"> </w:t>
      </w:r>
      <w:r w:rsidRPr="00884BE1">
        <w:rPr>
          <w:rStyle w:val="apple-style-span"/>
          <w:rFonts w:ascii="Calibri" w:hAnsi="Calibri"/>
          <w:szCs w:val="24"/>
        </w:rPr>
        <w:t>Na cantidade obxecto do convenio entenderase incluído o imposto sobre o valor engadido (IVE) e calquera outro tipo de imposto ou gasto.</w:t>
      </w:r>
    </w:p>
    <w:p w14:paraId="1EDF4BCE" w14:textId="7E259887" w:rsidR="00CC0507" w:rsidRDefault="00984A8E">
      <w:pPr>
        <w:widowControl w:val="0"/>
        <w:spacing w:before="120" w:line="276" w:lineRule="auto"/>
        <w:jc w:val="both"/>
        <w:rPr>
          <w:rFonts w:ascii="Calibri" w:hAnsi="Calibri"/>
          <w:szCs w:val="24"/>
        </w:rPr>
      </w:pPr>
      <w:r>
        <w:rPr>
          <w:rFonts w:ascii="Calibri" w:hAnsi="Calibri"/>
          <w:szCs w:val="24"/>
        </w:rPr>
        <w:t xml:space="preserve">A achega farase con cargo á aplicación orzamentaria </w:t>
      </w:r>
      <w:r w:rsidRPr="00F91C5E">
        <w:rPr>
          <w:rFonts w:ascii="Calibri" w:hAnsi="Calibri"/>
          <w:szCs w:val="24"/>
        </w:rPr>
        <w:t>0</w:t>
      </w:r>
      <w:r w:rsidR="009A6FDE">
        <w:rPr>
          <w:rFonts w:ascii="Calibri" w:hAnsi="Calibri"/>
          <w:szCs w:val="24"/>
        </w:rPr>
        <w:t>8</w:t>
      </w:r>
      <w:r w:rsidRPr="00F91C5E">
        <w:rPr>
          <w:rFonts w:ascii="Calibri" w:hAnsi="Calibri"/>
          <w:szCs w:val="24"/>
        </w:rPr>
        <w:t>0 33400 489000</w:t>
      </w:r>
      <w:r w:rsidR="000B71B2">
        <w:rPr>
          <w:rFonts w:ascii="Calibri" w:hAnsi="Calibri"/>
          <w:szCs w:val="24"/>
        </w:rPr>
        <w:t>1</w:t>
      </w:r>
      <w:r>
        <w:rPr>
          <w:rFonts w:ascii="Calibri" w:hAnsi="Calibri"/>
          <w:szCs w:val="24"/>
        </w:rPr>
        <w:t xml:space="preserve"> dos orzamentos municipais aprobados para o ano </w:t>
      </w:r>
      <w:r w:rsidR="009A6FDE">
        <w:rPr>
          <w:rFonts w:ascii="Calibri" w:hAnsi="Calibri"/>
          <w:szCs w:val="24"/>
        </w:rPr>
        <w:t>202</w:t>
      </w:r>
      <w:r w:rsidR="00383BAC">
        <w:rPr>
          <w:rFonts w:ascii="Calibri" w:hAnsi="Calibri"/>
          <w:szCs w:val="24"/>
        </w:rPr>
        <w:t>6</w:t>
      </w:r>
      <w:r>
        <w:rPr>
          <w:rFonts w:ascii="Calibri" w:hAnsi="Calibri"/>
          <w:szCs w:val="24"/>
        </w:rPr>
        <w:t>.</w:t>
      </w:r>
    </w:p>
    <w:p w14:paraId="776BE4CA" w14:textId="77777777" w:rsidR="00CC0507" w:rsidRDefault="00984A8E">
      <w:pPr>
        <w:spacing w:before="120" w:after="120" w:line="276" w:lineRule="auto"/>
        <w:jc w:val="both"/>
        <w:rPr>
          <w:rFonts w:ascii="Calibri" w:hAnsi="Calibri" w:cs="Arial"/>
          <w:szCs w:val="24"/>
        </w:rPr>
      </w:pPr>
      <w:r>
        <w:rPr>
          <w:rFonts w:ascii="Calibri" w:hAnsi="Calibri" w:cs="Arial"/>
          <w:szCs w:val="24"/>
        </w:rPr>
        <w:t xml:space="preserve">En todo caso, as achegas correspondentes á vixencia deste convenio, quedan supeditadas á existencia de crédito adecuado e suficiente no exercicio económico correspondente, </w:t>
      </w:r>
      <w:r>
        <w:rPr>
          <w:rFonts w:ascii="Calibri" w:hAnsi="Calibri" w:cs="Arial"/>
          <w:szCs w:val="24"/>
        </w:rPr>
        <w:lastRenderedPageBreak/>
        <w:t>dando cumprimento aos obxectivos de estabilidade orzamentaria e de eficiencia e utilización dos recursos públicos.</w:t>
      </w:r>
    </w:p>
    <w:p w14:paraId="01351A1D" w14:textId="77777777" w:rsidR="00CC0507" w:rsidRDefault="00984A8E">
      <w:pPr>
        <w:spacing w:before="120" w:after="120" w:line="276" w:lineRule="auto"/>
        <w:jc w:val="both"/>
        <w:rPr>
          <w:rFonts w:ascii="Calibri" w:hAnsi="Calibri" w:cs="Arial"/>
          <w:b/>
          <w:szCs w:val="24"/>
          <w:lang w:val="pt-BR"/>
        </w:rPr>
      </w:pPr>
      <w:r>
        <w:rPr>
          <w:rFonts w:ascii="Calibri" w:hAnsi="Calibri" w:cs="Arial"/>
          <w:b/>
          <w:szCs w:val="24"/>
        </w:rPr>
        <w:t>TERCEIRA. OBRIGAS DA BENEFICIARIA</w:t>
      </w:r>
    </w:p>
    <w:p w14:paraId="6D378068" w14:textId="77777777" w:rsidR="00CC0507" w:rsidRDefault="00984A8E">
      <w:pPr>
        <w:widowControl w:val="0"/>
        <w:spacing w:before="120" w:line="276" w:lineRule="auto"/>
        <w:jc w:val="both"/>
      </w:pPr>
      <w:r>
        <w:rPr>
          <w:rStyle w:val="apple-style-span"/>
          <w:rFonts w:ascii="Calibri" w:hAnsi="Calibr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w:t>
      </w:r>
      <w:r w:rsidR="0002329E">
        <w:rPr>
          <w:rStyle w:val="apple-style-span"/>
          <w:rFonts w:ascii="Calibri" w:hAnsi="Calibri"/>
          <w:szCs w:val="24"/>
        </w:rPr>
        <w:t>o, de subvencións de Galicia, as establecidas no presente convenio, a</w:t>
      </w:r>
      <w:r>
        <w:rPr>
          <w:rStyle w:val="apple-style-span"/>
          <w:rFonts w:ascii="Calibri" w:hAnsi="Calibri"/>
          <w:szCs w:val="24"/>
        </w:rPr>
        <w:t>probad</w:t>
      </w:r>
      <w:r w:rsidR="0002329E">
        <w:rPr>
          <w:rStyle w:val="apple-style-span"/>
          <w:rFonts w:ascii="Calibri" w:hAnsi="Calibri"/>
          <w:szCs w:val="24"/>
        </w:rPr>
        <w:t>o</w:t>
      </w:r>
      <w:r>
        <w:rPr>
          <w:rStyle w:val="apple-style-span"/>
          <w:rFonts w:ascii="Calibri" w:hAnsi="Calibri"/>
          <w:szCs w:val="24"/>
        </w:rPr>
        <w:t xml:space="preserve"> polo Concello e, en todo caso:</w:t>
      </w:r>
    </w:p>
    <w:p w14:paraId="054606A1"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a)</w:t>
      </w:r>
      <w:r>
        <w:rPr>
          <w:rStyle w:val="apple-style-span"/>
          <w:rFonts w:ascii="Calibri" w:hAnsi="Calibri"/>
          <w:szCs w:val="24"/>
        </w:rPr>
        <w:tab/>
        <w:t>Realizar a actividade que motiva a concesión da subvención.</w:t>
      </w:r>
    </w:p>
    <w:p w14:paraId="6A78FC44" w14:textId="77777777" w:rsidR="00CC0507" w:rsidRDefault="00984A8E">
      <w:pPr>
        <w:widowControl w:val="0"/>
        <w:spacing w:before="120" w:line="276" w:lineRule="auto"/>
        <w:ind w:left="284" w:hanging="284"/>
        <w:jc w:val="both"/>
      </w:pPr>
      <w:r>
        <w:rPr>
          <w:rStyle w:val="apple-style-span"/>
          <w:rFonts w:ascii="Calibri" w:hAnsi="Calibri"/>
          <w:szCs w:val="24"/>
        </w:rPr>
        <w:t>b)</w:t>
      </w:r>
      <w:r>
        <w:rPr>
          <w:rStyle w:val="apple-style-span"/>
          <w:rFonts w:ascii="Calibri" w:hAnsi="Calibri"/>
          <w:szCs w:val="24"/>
        </w:rPr>
        <w:tab/>
        <w:t>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subvencionadas polo Concello de Santiago de Compostela.</w:t>
      </w:r>
    </w:p>
    <w:p w14:paraId="3E72BC3B"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c)</w:t>
      </w:r>
      <w:r>
        <w:rPr>
          <w:rStyle w:val="apple-style-span"/>
          <w:rFonts w:ascii="Calibri" w:hAnsi="Calibri"/>
          <w:szCs w:val="24"/>
        </w:rPr>
        <w:tab/>
        <w:t>Xustificar o cumprimento dos requisitos e condicións que determinan a concesión ou desfrute da subvención.</w:t>
      </w:r>
    </w:p>
    <w:p w14:paraId="52AC031E" w14:textId="59058404" w:rsidR="00CC0507" w:rsidRDefault="00984A8E">
      <w:pPr>
        <w:widowControl w:val="0"/>
        <w:spacing w:before="120" w:line="276" w:lineRule="auto"/>
        <w:ind w:left="284" w:hanging="284"/>
        <w:jc w:val="both"/>
      </w:pPr>
      <w:r>
        <w:rPr>
          <w:rStyle w:val="apple-style-span"/>
          <w:rFonts w:ascii="Calibri" w:hAnsi="Calibri"/>
          <w:szCs w:val="24"/>
        </w:rPr>
        <w:t>d)</w:t>
      </w:r>
      <w:r>
        <w:rPr>
          <w:rStyle w:val="apple-style-span"/>
          <w:rFonts w:ascii="Calibri" w:hAnsi="Calibri"/>
          <w:szCs w:val="24"/>
        </w:rPr>
        <w:tab/>
        <w:t xml:space="preserve">Presentar a xustificación por rexistro ao abeiro do artigo 16.4 da Lei 39/2015, do 1 de outubro, do procedemento administrativo común das administracións públicas e, ademais, enviar o </w:t>
      </w:r>
      <w:r w:rsidR="00661A6D">
        <w:rPr>
          <w:rStyle w:val="apple-style-span"/>
          <w:rFonts w:ascii="Calibri" w:hAnsi="Calibri"/>
          <w:szCs w:val="24"/>
        </w:rPr>
        <w:t>formulario CS023N</w:t>
      </w:r>
      <w:r>
        <w:rPr>
          <w:rStyle w:val="apple-style-span"/>
          <w:rFonts w:ascii="Calibri" w:hAnsi="Calibri"/>
          <w:szCs w:val="24"/>
        </w:rPr>
        <w:t xml:space="preserve"> </w:t>
      </w:r>
      <w:r>
        <w:rPr>
          <w:rStyle w:val="apple-style-span"/>
          <w:rFonts w:ascii="Calibri" w:hAnsi="Calibri" w:cs="Arial"/>
        </w:rPr>
        <w:t>en formato .</w:t>
      </w:r>
      <w:proofErr w:type="spellStart"/>
      <w:r>
        <w:rPr>
          <w:rStyle w:val="apple-style-span"/>
          <w:rFonts w:ascii="Calibri" w:hAnsi="Calibri" w:cs="Arial"/>
        </w:rPr>
        <w:t>pdf</w:t>
      </w:r>
      <w:proofErr w:type="spellEnd"/>
      <w:r>
        <w:rPr>
          <w:rStyle w:val="apple-style-span"/>
          <w:rFonts w:ascii="Calibri" w:hAnsi="Calibri" w:cs="Arial"/>
        </w:rPr>
        <w:t xml:space="preserve"> e en formato editable (.doc, .docx ou .xlsx) </w:t>
      </w:r>
      <w:r>
        <w:rPr>
          <w:rStyle w:val="apple-style-span"/>
          <w:rFonts w:ascii="Calibri" w:hAnsi="Calibri"/>
        </w:rPr>
        <w:t>por correo electrónico</w:t>
      </w:r>
      <w:r>
        <w:rPr>
          <w:rStyle w:val="apple-style-span"/>
          <w:rFonts w:ascii="Calibri" w:hAnsi="Calibri" w:cs="Arial"/>
        </w:rPr>
        <w:t xml:space="preserve"> a </w:t>
      </w:r>
      <w:hyperlink r:id="rId7">
        <w:r>
          <w:rPr>
            <w:rStyle w:val="Ligazndainternet"/>
            <w:rFonts w:ascii="Calibri" w:hAnsi="Calibri" w:cs="Arial"/>
          </w:rPr>
          <w:t>teatroprincipal@santiagodecompostela.gal</w:t>
        </w:r>
      </w:hyperlink>
      <w:r>
        <w:rPr>
          <w:rStyle w:val="apple-style-span"/>
          <w:rFonts w:ascii="Calibri" w:hAnsi="Calibri"/>
        </w:rPr>
        <w:t xml:space="preserve">, </w:t>
      </w:r>
      <w:r>
        <w:rPr>
          <w:rStyle w:val="apple-style-span"/>
          <w:rFonts w:ascii="Calibri" w:hAnsi="Calibri"/>
          <w:szCs w:val="24"/>
        </w:rPr>
        <w:t>co detalle da xustificación de gastos realizados e imputados á xustificación da subvención.</w:t>
      </w:r>
    </w:p>
    <w:p w14:paraId="2C006E04" w14:textId="77777777" w:rsidR="00CC0507" w:rsidRDefault="00984A8E">
      <w:pPr>
        <w:widowControl w:val="0"/>
        <w:spacing w:before="120" w:line="276" w:lineRule="auto"/>
        <w:ind w:left="284" w:hanging="284"/>
        <w:jc w:val="both"/>
      </w:pPr>
      <w:r>
        <w:rPr>
          <w:rStyle w:val="apple-style-span"/>
          <w:rFonts w:ascii="Calibri" w:hAnsi="Calibri"/>
          <w:szCs w:val="24"/>
        </w:rPr>
        <w:t>e)</w:t>
      </w:r>
      <w:r>
        <w:rPr>
          <w:rStyle w:val="apple-style-span"/>
          <w:rFonts w:ascii="Calibri" w:hAnsi="Calibri"/>
          <w:szCs w:val="24"/>
        </w:rPr>
        <w:tab/>
        <w:t>Someterse ás actuacións de comprobación do Concello, así como a calquera outra de comprobación e control financeiro dos órganos competentes e achegar a información que lle sexa requirida no exercicio das actuacións anteriores e, en particular:</w:t>
      </w:r>
    </w:p>
    <w:p w14:paraId="27895A4F"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Dispoñer dos libros contables, rexistros dilixenciados e demais documentos debidamente auditados nos termos esixidos pola lexislación mercantil e sectorial aplicable á beneficiaria en cada caso, así de coma cantos estados contables e rexistros específicos sexan esixidos para garantir o axeitado exercicio das facultades de comprobación e control.</w:t>
      </w:r>
    </w:p>
    <w:p w14:paraId="5B5A4DC8"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Conservar os documentos xustificativos da aplicación dos fondos recibidos, en tanto poidan ser obxecto das facultades de comprobación e control.</w:t>
      </w:r>
    </w:p>
    <w:p w14:paraId="3266DDA1"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lastRenderedPageBreak/>
        <w:t>f)</w:t>
      </w:r>
      <w:r>
        <w:rPr>
          <w:rStyle w:val="apple-style-span"/>
          <w:rFonts w:ascii="Calibri" w:hAnsi="Calibri"/>
          <w:szCs w:val="24"/>
        </w:rPr>
        <w:tab/>
        <w:t>Comunicarlle ao Concello a solicitude e obtención doutras axudas, ingresos ou recursos que financien as actividades subvencionadas xunto coa xustificación das actividades.</w:t>
      </w:r>
    </w:p>
    <w:p w14:paraId="2F513983"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CUARTA.</w:t>
      </w:r>
      <w:r>
        <w:rPr>
          <w:rFonts w:ascii="Calibri" w:hAnsi="Calibri" w:cs="Arial"/>
          <w:szCs w:val="24"/>
        </w:rPr>
        <w:t xml:space="preserve"> </w:t>
      </w:r>
      <w:r>
        <w:rPr>
          <w:rFonts w:ascii="Calibri" w:hAnsi="Calibri" w:cs="Arial"/>
          <w:b/>
          <w:szCs w:val="24"/>
        </w:rPr>
        <w:t>GASTOS ELIXIBLES</w:t>
      </w:r>
    </w:p>
    <w:p w14:paraId="5A183021" w14:textId="77777777" w:rsidR="00CC0507" w:rsidRPr="003D6707" w:rsidRDefault="00984A8E">
      <w:pPr>
        <w:widowControl w:val="0"/>
        <w:numPr>
          <w:ilvl w:val="0"/>
          <w:numId w:val="5"/>
        </w:numPr>
        <w:spacing w:line="276" w:lineRule="auto"/>
        <w:ind w:right="-322"/>
        <w:jc w:val="both"/>
        <w:rPr>
          <w:rFonts w:ascii="Calibri" w:eastAsia="Times New Roman" w:hAnsi="Calibri" w:cs="Arial"/>
          <w:szCs w:val="24"/>
        </w:rPr>
      </w:pPr>
      <w:r>
        <w:rPr>
          <w:rFonts w:ascii="Calibri" w:eastAsia="Times New Roman" w:hAnsi="Calibri" w:cs="Arial"/>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6CFB3E26" w14:textId="77777777" w:rsidR="00CC0507" w:rsidRPr="003D6707" w:rsidRDefault="00984A8E" w:rsidP="003D6707">
      <w:pPr>
        <w:pStyle w:val="Pargrafodelista"/>
        <w:widowControl w:val="0"/>
        <w:numPr>
          <w:ilvl w:val="0"/>
          <w:numId w:val="4"/>
        </w:numPr>
        <w:spacing w:line="276" w:lineRule="auto"/>
        <w:ind w:right="-322"/>
        <w:jc w:val="both"/>
        <w:rPr>
          <w:rFonts w:ascii="Calibri" w:eastAsia="Times New Roman" w:hAnsi="Calibri" w:cs="Arial"/>
          <w:lang w:val="gl-ES"/>
        </w:rPr>
      </w:pPr>
      <w:r w:rsidRPr="003D6707">
        <w:rPr>
          <w:rFonts w:ascii="Calibri" w:eastAsia="Times New Roman" w:hAnsi="Calibri" w:cs="Arial"/>
          <w:lang w:val="gl-ES"/>
        </w:rPr>
        <w:t>En ningún caso o custo de adquisición dos gastos subvencionables poderá ser superior ao valor de mercado.</w:t>
      </w:r>
    </w:p>
    <w:p w14:paraId="7D8C21AD" w14:textId="77777777" w:rsidR="00CC0507" w:rsidRPr="00BA3D2E" w:rsidRDefault="00984A8E">
      <w:pPr>
        <w:pStyle w:val="Pargrafodelista"/>
        <w:widowControl w:val="0"/>
        <w:numPr>
          <w:ilvl w:val="0"/>
          <w:numId w:val="4"/>
        </w:numPr>
        <w:spacing w:line="276" w:lineRule="auto"/>
        <w:ind w:right="-322"/>
        <w:jc w:val="both"/>
        <w:rPr>
          <w:rFonts w:ascii="Calibri" w:eastAsia="Times New Roman" w:hAnsi="Calibri" w:cs="Arial"/>
          <w:lang w:val="es-ES"/>
        </w:rPr>
      </w:pPr>
      <w:r w:rsidRPr="00BA3D2E">
        <w:rPr>
          <w:rFonts w:ascii="Calibri" w:eastAsia="Times New Roman" w:hAnsi="Calibri" w:cs="Arial"/>
          <w:lang w:val="gl-ES"/>
        </w:rPr>
        <w:t>Considerarase gasto realizado o que foi efectivamente pagado con anterioridade á finalización do período de xustificación determinado por este convenio.</w:t>
      </w:r>
    </w:p>
    <w:p w14:paraId="03F4DD04" w14:textId="77777777" w:rsidR="00CC0507" w:rsidRDefault="00984A8E">
      <w:pPr>
        <w:widowControl w:val="0"/>
        <w:numPr>
          <w:ilvl w:val="0"/>
          <w:numId w:val="5"/>
        </w:numPr>
        <w:spacing w:line="276" w:lineRule="auto"/>
        <w:ind w:right="-322"/>
        <w:jc w:val="both"/>
        <w:rPr>
          <w:rFonts w:ascii="Calibri" w:eastAsia="Times New Roman" w:hAnsi="Calibri" w:cs="Arial"/>
          <w:szCs w:val="24"/>
          <w:lang w:val="es-ES"/>
        </w:rPr>
      </w:pPr>
      <w:r>
        <w:rPr>
          <w:rFonts w:ascii="Calibri" w:eastAsia="Times New Roman" w:hAnsi="Calibri" w:cs="Arial"/>
          <w:szCs w:val="24"/>
        </w:rPr>
        <w:t>Especificamente:</w:t>
      </w:r>
    </w:p>
    <w:p w14:paraId="63CF9CF8"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 xml:space="preserve">En relación cos custos de persoal necesario para a preparación ou execución das actividades: </w:t>
      </w:r>
    </w:p>
    <w:p w14:paraId="2EC5D0FA"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as retribucións do persoal destinado á execución das actividades ou programas subvencionados, incluíndo as cotizacións á Seguridade Social, e</w:t>
      </w:r>
    </w:p>
    <w:p w14:paraId="75EEDC76"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de persoal que non preste servizos directamente relacionados co desenvolvemento da actividade subvencionada.</w:t>
      </w:r>
    </w:p>
    <w:p w14:paraId="678C8C4E"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En relación cos custos materiais derivados da preparación ou execución da actividade subvencionada:</w:t>
      </w:r>
    </w:p>
    <w:p w14:paraId="15EF8CD7"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preparación ou execución da actividade subvencionada, e</w:t>
      </w:r>
    </w:p>
    <w:p w14:paraId="21FADB4A"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materiais que non estean directa e exclusivamente relacionados coa preparación ou execución da actividade subvencionada.</w:t>
      </w:r>
    </w:p>
    <w:p w14:paraId="2FBB6ECA" w14:textId="77777777" w:rsidR="00CC0507" w:rsidRDefault="00984A8E">
      <w:pPr>
        <w:widowControl w:val="0"/>
        <w:numPr>
          <w:ilvl w:val="0"/>
          <w:numId w:val="5"/>
        </w:numPr>
        <w:spacing w:line="276" w:lineRule="auto"/>
        <w:ind w:right="-322"/>
        <w:jc w:val="both"/>
      </w:pPr>
      <w:r>
        <w:rPr>
          <w:rFonts w:ascii="Calibri" w:eastAsia="Times New Roman" w:hAnsi="Calibri" w:cs="Arial"/>
          <w:szCs w:val="24"/>
        </w:rPr>
        <w:t>Non se consideraran gastos subvencionables para os efectos desta subvención:</w:t>
      </w:r>
    </w:p>
    <w:p w14:paraId="44960B1B"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de adquisición de equipamento e material inventariable, tales como inmobles, vehículos, equipos informáticos</w:t>
      </w:r>
      <w:r w:rsidR="00D03EDF">
        <w:rPr>
          <w:rFonts w:ascii="Calibri" w:eastAsia="Times New Roman" w:hAnsi="Calibri" w:cs="Arial"/>
          <w:szCs w:val="24"/>
        </w:rPr>
        <w:t>, de telefonía</w:t>
      </w:r>
      <w:r>
        <w:rPr>
          <w:rFonts w:ascii="Calibri" w:eastAsia="Times New Roman" w:hAnsi="Calibri" w:cs="Arial"/>
          <w:szCs w:val="24"/>
        </w:rPr>
        <w:t xml:space="preserve"> ou maquinaria, sendo esta relación meramente ilustrativa e non limitativa</w:t>
      </w:r>
    </w:p>
    <w:p w14:paraId="4B34EED6" w14:textId="77777777" w:rsidR="00CC0507" w:rsidRDefault="00984A8E">
      <w:pPr>
        <w:widowControl w:val="0"/>
        <w:numPr>
          <w:ilvl w:val="0"/>
          <w:numId w:val="6"/>
        </w:numPr>
        <w:spacing w:line="276" w:lineRule="auto"/>
        <w:ind w:right="-322"/>
        <w:jc w:val="both"/>
      </w:pPr>
      <w:r>
        <w:rPr>
          <w:rFonts w:ascii="Calibri" w:eastAsia="Times New Roman" w:hAnsi="Calibri" w:cs="Arial"/>
          <w:szCs w:val="24"/>
        </w:rPr>
        <w:t xml:space="preserve">os gastos financeiros, os gastos de asesoría xurídica ou financeira, os gastos </w:t>
      </w:r>
      <w:r>
        <w:rPr>
          <w:rFonts w:ascii="Calibri" w:eastAsia="Times New Roman" w:hAnsi="Calibri" w:cs="Arial"/>
          <w:szCs w:val="24"/>
        </w:rPr>
        <w:lastRenderedPageBreak/>
        <w:t>notariais, rexistrais, periciais e os de administración, a non ser que sexan gastos específicos directamente relacionados coa actividade subvencionada exclusivamente e indispensables para a súa adecuada preparación ou execución,</w:t>
      </w:r>
    </w:p>
    <w:p w14:paraId="48BB7463"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xuros debedores das contas bancarias, os xuros, recargas e sancións administrativas e penais, e os gastos de procedementos xudiciais.</w:t>
      </w:r>
    </w:p>
    <w:p w14:paraId="5A6CE257" w14:textId="77777777" w:rsidR="00CC0507" w:rsidRDefault="00984A8E">
      <w:pPr>
        <w:widowControl w:val="0"/>
        <w:spacing w:line="276" w:lineRule="auto"/>
        <w:ind w:right="-322"/>
        <w:jc w:val="both"/>
      </w:pPr>
      <w:r>
        <w:rPr>
          <w:rFonts w:ascii="Calibri" w:eastAsia="Times New Roman" w:hAnsi="Calibri" w:cs="Arial"/>
          <w:szCs w:val="24"/>
        </w:rPr>
        <w:t>4.</w:t>
      </w:r>
      <w:r>
        <w:rPr>
          <w:rFonts w:ascii="Calibri" w:eastAsia="Times New Roman" w:hAnsi="Calibri" w:cs="Arial"/>
          <w:szCs w:val="24"/>
        </w:rPr>
        <w:tab/>
        <w:t>Especificamente, os gastos de aloxamento, desprazamento e manutención terán en todo caso os seguintes límites máximos:</w:t>
      </w:r>
    </w:p>
    <w:p w14:paraId="1E33FE6C" w14:textId="77777777" w:rsidR="00CC0507" w:rsidRDefault="00984A8E">
      <w:pPr>
        <w:widowControl w:val="0"/>
        <w:spacing w:line="276" w:lineRule="auto"/>
        <w:ind w:left="708" w:right="-322"/>
        <w:jc w:val="both"/>
      </w:pPr>
      <w:r>
        <w:rPr>
          <w:rFonts w:ascii="Calibri" w:eastAsia="Times New Roman" w:hAnsi="Calibri" w:cs="Arial"/>
          <w:szCs w:val="24"/>
        </w:rPr>
        <w:t>4.1. Cuantitativos:</w:t>
      </w:r>
    </w:p>
    <w:p w14:paraId="4BB42E67" w14:textId="677F35D8" w:rsidR="00CC0507" w:rsidRDefault="00984A8E">
      <w:pPr>
        <w:widowControl w:val="0"/>
        <w:numPr>
          <w:ilvl w:val="0"/>
          <w:numId w:val="13"/>
        </w:numPr>
        <w:spacing w:line="276" w:lineRule="auto"/>
        <w:jc w:val="both"/>
      </w:pPr>
      <w:r>
        <w:rPr>
          <w:rFonts w:ascii="Calibri" w:eastAsia="Times New Roman" w:hAnsi="Calibri" w:cs="Arial"/>
          <w:szCs w:val="24"/>
        </w:rPr>
        <w:t xml:space="preserve">Por aloxamento, </w:t>
      </w:r>
      <w:r w:rsidR="00E34394">
        <w:rPr>
          <w:rFonts w:ascii="Calibri" w:eastAsia="Times New Roman" w:hAnsi="Calibri" w:cs="Arial"/>
          <w:szCs w:val="24"/>
        </w:rPr>
        <w:t>10</w:t>
      </w:r>
      <w:r>
        <w:rPr>
          <w:rFonts w:ascii="Calibri" w:eastAsia="Times New Roman" w:hAnsi="Calibri" w:cs="Arial"/>
          <w:szCs w:val="24"/>
        </w:rPr>
        <w:t>0,00 €, IVE incluído, por persoa e día.</w:t>
      </w:r>
    </w:p>
    <w:p w14:paraId="5A6515F5" w14:textId="600F90E0" w:rsidR="00CC0507" w:rsidRDefault="00984A8E">
      <w:pPr>
        <w:widowControl w:val="0"/>
        <w:numPr>
          <w:ilvl w:val="0"/>
          <w:numId w:val="13"/>
        </w:numPr>
        <w:spacing w:line="276" w:lineRule="auto"/>
        <w:jc w:val="both"/>
      </w:pPr>
      <w:r>
        <w:rPr>
          <w:rFonts w:ascii="Calibri" w:eastAsia="Times New Roman" w:hAnsi="Calibri" w:cs="Arial"/>
          <w:szCs w:val="24"/>
        </w:rPr>
        <w:t xml:space="preserve">Por manutención, </w:t>
      </w:r>
      <w:r w:rsidR="00E34394">
        <w:rPr>
          <w:rFonts w:ascii="Calibri" w:eastAsia="Times New Roman" w:hAnsi="Calibri" w:cs="Arial"/>
          <w:szCs w:val="24"/>
        </w:rPr>
        <w:t>3</w:t>
      </w:r>
      <w:r>
        <w:rPr>
          <w:rFonts w:ascii="Calibri" w:eastAsia="Times New Roman" w:hAnsi="Calibri" w:cs="Arial"/>
          <w:szCs w:val="24"/>
        </w:rPr>
        <w:t>0,00 €, IVE incluído, para cada xantar ou cea, e 15,00 €, IVE incluído, para cada almorzo, cun máximo dun almorzo, un xantar e unha cea por persoa e día.</w:t>
      </w:r>
    </w:p>
    <w:p w14:paraId="73085176" w14:textId="0785DE46" w:rsidR="00CC0507" w:rsidRDefault="00984A8E">
      <w:pPr>
        <w:widowControl w:val="0"/>
        <w:numPr>
          <w:ilvl w:val="0"/>
          <w:numId w:val="13"/>
        </w:numPr>
        <w:spacing w:line="276" w:lineRule="auto"/>
        <w:jc w:val="both"/>
      </w:pPr>
      <w:r>
        <w:rPr>
          <w:rFonts w:ascii="Calibri" w:eastAsia="Times New Roman" w:hAnsi="Calibri" w:cs="Arial"/>
          <w:szCs w:val="24"/>
        </w:rPr>
        <w:t>Cando no aloxamento fose incluída a manutención (noite de pernocta con almorzo, xantar ou cea incluídas) o límite conxunto por aloxamento mais manutención será de 1</w:t>
      </w:r>
      <w:r w:rsidR="00E34394">
        <w:rPr>
          <w:rFonts w:ascii="Calibri" w:eastAsia="Times New Roman" w:hAnsi="Calibri" w:cs="Arial"/>
          <w:szCs w:val="24"/>
        </w:rPr>
        <w:t>40</w:t>
      </w:r>
      <w:r>
        <w:rPr>
          <w:rFonts w:ascii="Calibri" w:eastAsia="Times New Roman" w:hAnsi="Calibri" w:cs="Arial"/>
          <w:szCs w:val="24"/>
        </w:rPr>
        <w:t>,00 €, IVE incluído, por persoa e día.</w:t>
      </w:r>
    </w:p>
    <w:p w14:paraId="212A0691" w14:textId="77777777" w:rsidR="00CC0507" w:rsidRDefault="00984A8E">
      <w:pPr>
        <w:widowControl w:val="0"/>
        <w:numPr>
          <w:ilvl w:val="0"/>
          <w:numId w:val="13"/>
        </w:numPr>
        <w:spacing w:line="276" w:lineRule="auto"/>
        <w:jc w:val="both"/>
      </w:pPr>
      <w:r>
        <w:rPr>
          <w:rFonts w:ascii="Calibri" w:eastAsia="Times New Roman" w:hAnsi="Calibri" w:cs="Arial"/>
          <w:szCs w:val="24"/>
        </w:rPr>
        <w:t>Por desprazamento:</w:t>
      </w:r>
    </w:p>
    <w:p w14:paraId="644AB553" w14:textId="17BDBD40" w:rsidR="00CC0507" w:rsidRDefault="00984A8E">
      <w:pPr>
        <w:widowControl w:val="0"/>
        <w:numPr>
          <w:ilvl w:val="0"/>
          <w:numId w:val="14"/>
        </w:numPr>
        <w:spacing w:line="276" w:lineRule="auto"/>
        <w:jc w:val="both"/>
      </w:pPr>
      <w:r>
        <w:rPr>
          <w:rFonts w:ascii="Calibri" w:eastAsia="Times New Roman" w:hAnsi="Calibri" w:cs="Arial"/>
          <w:szCs w:val="24"/>
        </w:rPr>
        <w:t>Ou ben 0,</w:t>
      </w:r>
      <w:r w:rsidR="00E34394">
        <w:rPr>
          <w:rFonts w:ascii="Calibri" w:eastAsia="Times New Roman" w:hAnsi="Calibri" w:cs="Arial"/>
          <w:szCs w:val="24"/>
        </w:rPr>
        <w:t>26</w:t>
      </w:r>
      <w:r>
        <w:rPr>
          <w:rFonts w:ascii="Calibri" w:eastAsia="Times New Roman" w:hAnsi="Calibri" w:cs="Arial"/>
          <w:szCs w:val="24"/>
        </w:rPr>
        <w:t xml:space="preserve"> € por quilómetro, mínimo exento de tributación para efectos de IRPF</w:t>
      </w:r>
    </w:p>
    <w:p w14:paraId="211B2A63" w14:textId="77777777" w:rsidR="00CC0507" w:rsidRDefault="00984A8E">
      <w:pPr>
        <w:widowControl w:val="0"/>
        <w:numPr>
          <w:ilvl w:val="0"/>
          <w:numId w:val="14"/>
        </w:numPr>
        <w:spacing w:line="276" w:lineRule="auto"/>
        <w:jc w:val="both"/>
      </w:pPr>
      <w:r>
        <w:rPr>
          <w:rFonts w:ascii="Calibri" w:eastAsia="Times New Roman" w:hAnsi="Calibri" w:cs="Arial"/>
          <w:szCs w:val="24"/>
        </w:rPr>
        <w:t>Ou ben custo real do desprazamento en transporte público, IVE incluído</w:t>
      </w:r>
    </w:p>
    <w:p w14:paraId="2A35EDC2" w14:textId="77777777" w:rsidR="00CC0507" w:rsidRDefault="00984A8E">
      <w:pPr>
        <w:widowControl w:val="0"/>
        <w:spacing w:line="276" w:lineRule="auto"/>
        <w:ind w:left="708" w:right="-322"/>
        <w:jc w:val="both"/>
        <w:rPr>
          <w:rFonts w:ascii="Calibri" w:eastAsia="Times New Roman" w:hAnsi="Calibri" w:cs="Arial"/>
          <w:szCs w:val="24"/>
          <w:lang w:val="es-ES"/>
        </w:rPr>
      </w:pPr>
      <w:r>
        <w:rPr>
          <w:rFonts w:ascii="Calibri" w:eastAsia="Times New Roman" w:hAnsi="Calibri" w:cs="Arial"/>
          <w:szCs w:val="24"/>
        </w:rPr>
        <w:t>4.2. Cualitativos: correspondentes a gastos ocasionados por:</w:t>
      </w:r>
    </w:p>
    <w:p w14:paraId="71EF047D" w14:textId="77777777" w:rsidR="00CC0507" w:rsidRDefault="00984A8E">
      <w:pPr>
        <w:widowControl w:val="0"/>
        <w:numPr>
          <w:ilvl w:val="0"/>
          <w:numId w:val="15"/>
        </w:numPr>
        <w:spacing w:line="276" w:lineRule="auto"/>
        <w:jc w:val="both"/>
      </w:pPr>
      <w:r>
        <w:rPr>
          <w:rFonts w:ascii="Calibri" w:eastAsia="Times New Roman" w:hAnsi="Calibri" w:cs="Arial"/>
          <w:szCs w:val="24"/>
        </w:rPr>
        <w:t>A persoa que executa a actividade (conferenciante, monitor, intérprete ou similar).</w:t>
      </w:r>
    </w:p>
    <w:p w14:paraId="798C2784" w14:textId="77777777" w:rsidR="00CC0507" w:rsidRDefault="00984A8E">
      <w:pPr>
        <w:widowControl w:val="0"/>
        <w:numPr>
          <w:ilvl w:val="0"/>
          <w:numId w:val="15"/>
        </w:numPr>
        <w:spacing w:line="276" w:lineRule="auto"/>
        <w:jc w:val="both"/>
      </w:pPr>
      <w:r>
        <w:rPr>
          <w:rFonts w:ascii="Calibri" w:eastAsia="Times New Roman" w:hAnsi="Calibri" w:cs="Arial"/>
          <w:szCs w:val="24"/>
        </w:rPr>
        <w:t>E un máximo dunha persoa se esta fai as funcións de presentadora ou similar,</w:t>
      </w:r>
    </w:p>
    <w:p w14:paraId="10D4F9C1" w14:textId="77777777" w:rsidR="00CC0507" w:rsidRDefault="00984A8E">
      <w:pPr>
        <w:widowControl w:val="0"/>
        <w:numPr>
          <w:ilvl w:val="0"/>
          <w:numId w:val="15"/>
        </w:numPr>
        <w:spacing w:line="276" w:lineRule="auto"/>
        <w:jc w:val="both"/>
      </w:pPr>
      <w:r>
        <w:rPr>
          <w:rFonts w:ascii="Calibri" w:eastAsia="Times New Roman" w:hAnsi="Calibri" w:cs="Arial"/>
          <w:szCs w:val="24"/>
        </w:rPr>
        <w:t>Exclúense os gastos doutras terceiras persoas que poidan acompañar, sexan ou non persoal remunerado ou non remunerado da entidade beneficiaria da subvención (exclúense en particular gastos de aloxamento, desprazamento ou manutención de traballadoras, voluntarias, persoas en prácticas ou membros do órgano de goberno da entidade, a non ser que executen a actividade</w:t>
      </w:r>
      <w:r w:rsidR="0002329E">
        <w:rPr>
          <w:rFonts w:ascii="Calibri" w:eastAsia="Times New Roman" w:hAnsi="Calibri" w:cs="Arial"/>
          <w:szCs w:val="24"/>
        </w:rPr>
        <w:t>.</w:t>
      </w:r>
    </w:p>
    <w:p w14:paraId="557E0BE5" w14:textId="77777777" w:rsidR="00CC0507" w:rsidRDefault="00984A8E" w:rsidP="00E639CD">
      <w:pPr>
        <w:keepNext/>
        <w:spacing w:before="120" w:after="120" w:line="276" w:lineRule="auto"/>
        <w:jc w:val="both"/>
        <w:rPr>
          <w:rFonts w:ascii="Calibri" w:hAnsi="Calibri" w:cs="Arial"/>
          <w:b/>
          <w:szCs w:val="24"/>
          <w:u w:val="single"/>
          <w:lang w:val="pt-BR"/>
        </w:rPr>
      </w:pPr>
      <w:r>
        <w:rPr>
          <w:rFonts w:ascii="Calibri" w:hAnsi="Calibri" w:cs="Arial"/>
          <w:b/>
          <w:szCs w:val="24"/>
        </w:rPr>
        <w:t>QUINTA</w:t>
      </w:r>
      <w:r w:rsidR="00BA3D2E">
        <w:rPr>
          <w:rFonts w:ascii="Calibri" w:hAnsi="Calibri" w:cs="Arial"/>
          <w:b/>
          <w:szCs w:val="24"/>
        </w:rPr>
        <w:t>.</w:t>
      </w:r>
      <w:r>
        <w:rPr>
          <w:rFonts w:ascii="Calibri" w:hAnsi="Calibri" w:cs="Arial"/>
          <w:szCs w:val="24"/>
        </w:rPr>
        <w:t xml:space="preserve"> </w:t>
      </w:r>
      <w:r>
        <w:rPr>
          <w:rFonts w:ascii="Calibri" w:hAnsi="Calibri" w:cs="Arial"/>
          <w:b/>
          <w:szCs w:val="24"/>
        </w:rPr>
        <w:t>FORMA DE PAGAMENTO E XUSTIFICACIÓN</w:t>
      </w:r>
    </w:p>
    <w:p w14:paraId="5F9B4587" w14:textId="77777777" w:rsidR="00CC0507" w:rsidRDefault="00984A8E">
      <w:pPr>
        <w:spacing w:before="120" w:after="120" w:line="276" w:lineRule="auto"/>
        <w:jc w:val="both"/>
      </w:pPr>
      <w:r>
        <w:rPr>
          <w:rStyle w:val="apple-style-span"/>
          <w:rFonts w:ascii="Calibri" w:hAnsi="Calibri" w:cs="Arial"/>
          <w:szCs w:val="24"/>
        </w:rPr>
        <w:t xml:space="preserve">Con respecto á forma de pagamento, estarase ao disposto nas Bases de execución do Orzamento xeral do Concello de Santiago vixente e na Lei 38/2003, do 17 de novembro, </w:t>
      </w:r>
      <w:r>
        <w:rPr>
          <w:rStyle w:val="apple-style-span"/>
          <w:rFonts w:ascii="Calibri" w:hAnsi="Calibri" w:cs="Arial"/>
          <w:szCs w:val="24"/>
        </w:rPr>
        <w:lastRenderedPageBreak/>
        <w:t>xeral de subvencións, no Real decreto 887/2006, do 21 de xullo, polo que se aproba o seu  regulamento, na Lei 9/2007, do 13 de xuño, de subvencións de Galicia e no Decreto 11/2009, do 8 de xaneiro, polo que se aproba o Regulamento da Lei 9/2007, do 13 de xuño, de subvencións de Galicia.</w:t>
      </w:r>
    </w:p>
    <w:p w14:paraId="62C7371D" w14:textId="77777777" w:rsidR="00CC0507" w:rsidRDefault="00984A8E">
      <w:pPr>
        <w:spacing w:before="120" w:after="120" w:line="276" w:lineRule="auto"/>
        <w:jc w:val="both"/>
      </w:pPr>
      <w:r>
        <w:rPr>
          <w:rStyle w:val="apple-style-span"/>
          <w:rFonts w:ascii="Calibri" w:hAnsi="Calibri" w:cs="Arial"/>
          <w:szCs w:val="24"/>
        </w:rPr>
        <w:t>O pagamento realizarase logo da xustificación dos gastos realizados e do cumprimento da finalidade para a que foi concedida a axuda, así como da aplicación dos fondos destinados para este efecto.</w:t>
      </w:r>
    </w:p>
    <w:p w14:paraId="0F9A4308" w14:textId="77777777" w:rsidR="00CC0507" w:rsidRDefault="00984A8E">
      <w:pPr>
        <w:spacing w:before="120" w:after="120" w:line="276" w:lineRule="auto"/>
        <w:jc w:val="both"/>
      </w:pPr>
      <w:r>
        <w:rPr>
          <w:rStyle w:val="apple-style-span"/>
          <w:rFonts w:ascii="Calibri" w:hAnsi="Calibri" w:cs="Arial"/>
          <w:szCs w:val="24"/>
        </w:rPr>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2C0A482C" w14:textId="77777777" w:rsidR="00CC0507" w:rsidRDefault="00984A8E">
      <w:pPr>
        <w:spacing w:before="120" w:after="120" w:line="276" w:lineRule="auto"/>
        <w:jc w:val="both"/>
      </w:pPr>
      <w:r>
        <w:rPr>
          <w:rStyle w:val="apple-style-span"/>
          <w:rFonts w:ascii="Calibri" w:hAnsi="Calibri" w:cs="Arial"/>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217F97A7" w14:textId="77777777" w:rsidR="00CC0507" w:rsidRDefault="00984A8E">
      <w:pPr>
        <w:numPr>
          <w:ilvl w:val="0"/>
          <w:numId w:val="16"/>
        </w:numPr>
        <w:spacing w:before="120" w:after="120" w:line="276" w:lineRule="auto"/>
        <w:jc w:val="both"/>
      </w:pPr>
      <w:r>
        <w:rPr>
          <w:rStyle w:val="apple-style-span"/>
          <w:rFonts w:ascii="Calibri" w:hAnsi="Calibri" w:cs="Arial"/>
          <w:szCs w:val="24"/>
        </w:rPr>
        <w:t>A diminución da cantidade xustificada con respecto ao orzamento de gastos totais da actividade (custo total da actividade orzada no anexo 1) poderá ser dun máximo dun 25%, e, ademais, condicionada a:</w:t>
      </w:r>
    </w:p>
    <w:p w14:paraId="36E9A913" w14:textId="77777777" w:rsidR="00CC0507" w:rsidRDefault="00984A8E">
      <w:pPr>
        <w:numPr>
          <w:ilvl w:val="1"/>
          <w:numId w:val="17"/>
        </w:numPr>
        <w:spacing w:before="120" w:after="120" w:line="276" w:lineRule="auto"/>
        <w:jc w:val="both"/>
      </w:pPr>
      <w:r>
        <w:rPr>
          <w:rStyle w:val="apple-style-span"/>
          <w:rFonts w:ascii="Calibri" w:hAnsi="Calibri" w:cs="Arial"/>
          <w:szCs w:val="24"/>
        </w:rPr>
        <w:t>que a suma total de ingresos e subvención non supere o importe dos gastos realizados, e</w:t>
      </w:r>
    </w:p>
    <w:p w14:paraId="3D081BB7" w14:textId="77777777" w:rsidR="00CC0507" w:rsidRDefault="00984A8E">
      <w:pPr>
        <w:numPr>
          <w:ilvl w:val="1"/>
          <w:numId w:val="17"/>
        </w:numPr>
        <w:spacing w:before="120" w:after="120" w:line="276" w:lineRule="auto"/>
        <w:jc w:val="both"/>
      </w:pPr>
      <w:r>
        <w:rPr>
          <w:rStyle w:val="apple-style-span"/>
          <w:rFonts w:ascii="Calibri" w:hAnsi="Calibri" w:cs="Arial"/>
          <w:szCs w:val="24"/>
        </w:rPr>
        <w:t>que esta minoración non supoña unha realización deficiente da actividade subvencionada.</w:t>
      </w:r>
    </w:p>
    <w:p w14:paraId="5BF2B392" w14:textId="77777777" w:rsidR="009A6FDE" w:rsidRDefault="009A6FDE" w:rsidP="009A6FDE">
      <w:pPr>
        <w:numPr>
          <w:ilvl w:val="0"/>
          <w:numId w:val="17"/>
        </w:numPr>
        <w:spacing w:before="120" w:after="120" w:line="276" w:lineRule="auto"/>
        <w:jc w:val="both"/>
      </w:pPr>
      <w:r>
        <w:rPr>
          <w:rStyle w:val="apple-style-span"/>
          <w:rFonts w:ascii="Calibri" w:hAnsi="Calibri" w:cs="Arial"/>
          <w:szCs w:val="24"/>
        </w:rPr>
        <w:t xml:space="preserve">Os gastos por partidas orzamentarias que presenten desviacións negativas </w:t>
      </w:r>
      <w:r w:rsidRPr="00CC2D3E">
        <w:rPr>
          <w:rStyle w:val="apple-style-span"/>
          <w:rFonts w:ascii="Calibri" w:hAnsi="Calibri"/>
          <w:szCs w:val="24"/>
        </w:rPr>
        <w:t>poderán compensa</w:t>
      </w:r>
      <w:r>
        <w:rPr>
          <w:rStyle w:val="apple-style-span"/>
          <w:rFonts w:ascii="Calibri" w:hAnsi="Calibri"/>
          <w:szCs w:val="24"/>
        </w:rPr>
        <w:t xml:space="preserve">se </w:t>
      </w:r>
      <w:r w:rsidRPr="00CC2D3E">
        <w:rPr>
          <w:rStyle w:val="apple-style-span"/>
          <w:rFonts w:ascii="Calibri" w:hAnsi="Calibri"/>
          <w:szCs w:val="24"/>
        </w:rPr>
        <w:t>co aumento de gasto nas restantes partidas até cubrir o importe diminuído, sempre que esta minoración non supoña unha realización deficiente da actividade subvencionada</w:t>
      </w:r>
      <w:r>
        <w:rPr>
          <w:rStyle w:val="apple-style-span"/>
          <w:rFonts w:ascii="Calibri" w:hAnsi="Calibri" w:cs="Arial"/>
          <w:szCs w:val="24"/>
        </w:rPr>
        <w:t>.</w:t>
      </w:r>
    </w:p>
    <w:p w14:paraId="7C0C6341" w14:textId="77777777" w:rsidR="00CC0507" w:rsidRDefault="00984A8E">
      <w:pPr>
        <w:spacing w:before="120" w:after="120" w:line="276" w:lineRule="auto"/>
        <w:jc w:val="both"/>
      </w:pPr>
      <w:r>
        <w:rPr>
          <w:rStyle w:val="apple-style-span"/>
          <w:rFonts w:ascii="Calibri" w:hAnsi="Calibri" w:cs="Arial"/>
          <w:szCs w:val="24"/>
        </w:rPr>
        <w:t xml:space="preserve">5.1. A </w:t>
      </w:r>
      <w:r>
        <w:rPr>
          <w:rStyle w:val="apple-style-span"/>
          <w:rFonts w:ascii="Calibri" w:hAnsi="Calibri" w:cs="Arial"/>
          <w:b/>
          <w:szCs w:val="24"/>
        </w:rPr>
        <w:t>xustificación do cumprimento das finalidades</w:t>
      </w:r>
      <w:r>
        <w:rPr>
          <w:rStyle w:val="apple-style-span"/>
          <w:rFonts w:ascii="Calibri" w:hAnsi="Calibri" w:cs="Arial"/>
          <w:szCs w:val="24"/>
        </w:rPr>
        <w:t xml:space="preserve"> que motivan a sinatura do convenio farase achegando, por rexistro</w:t>
      </w:r>
      <w:r>
        <w:rPr>
          <w:rStyle w:val="apple-style-span"/>
          <w:rFonts w:ascii="Calibri" w:hAnsi="Calibri"/>
          <w:szCs w:val="24"/>
        </w:rPr>
        <w:t xml:space="preserve"> consonte o artigo 16.4 da Lei 39/2015, do 1 de outubro, do procedemento administrativo común das administracións públicas</w:t>
      </w:r>
      <w:r>
        <w:rPr>
          <w:rStyle w:val="apple-style-span"/>
          <w:rFonts w:ascii="Calibri" w:hAnsi="Calibri" w:cs="Arial"/>
          <w:szCs w:val="24"/>
        </w:rPr>
        <w:t>, a seguinte documentación:</w:t>
      </w:r>
    </w:p>
    <w:p w14:paraId="0248BD36" w14:textId="0DC2D2C6" w:rsidR="00CC0507" w:rsidRDefault="00B646FD">
      <w:pPr>
        <w:pStyle w:val="Pargrafodelista"/>
        <w:numPr>
          <w:ilvl w:val="1"/>
          <w:numId w:val="5"/>
        </w:numPr>
        <w:spacing w:before="120" w:after="120" w:line="276" w:lineRule="auto"/>
        <w:ind w:left="284" w:hanging="284"/>
        <w:jc w:val="both"/>
      </w:pPr>
      <w:r>
        <w:rPr>
          <w:rStyle w:val="apple-style-span"/>
          <w:rFonts w:ascii="Calibri" w:hAnsi="Calibri" w:cs="Arial"/>
          <w:lang w:val="gl-ES"/>
        </w:rPr>
        <w:t>Formulario CS023N</w:t>
      </w:r>
      <w:r w:rsidR="00984A8E">
        <w:rPr>
          <w:rStyle w:val="apple-style-span"/>
          <w:rFonts w:ascii="Calibri" w:hAnsi="Calibri" w:cs="Arial"/>
          <w:lang w:val="gl-ES"/>
        </w:rPr>
        <w:t xml:space="preserve">, que tamén se achegará </w:t>
      </w:r>
      <w:r w:rsidR="00D15050">
        <w:rPr>
          <w:rStyle w:val="apple-style-span"/>
          <w:rFonts w:ascii="Calibri" w:hAnsi="Calibri" w:cs="Arial"/>
          <w:lang w:val="gl-ES"/>
        </w:rPr>
        <w:t xml:space="preserve">debidamente cuberto </w:t>
      </w:r>
      <w:r w:rsidR="00984A8E">
        <w:rPr>
          <w:rStyle w:val="apple-style-span"/>
          <w:rFonts w:ascii="Calibri" w:hAnsi="Calibri" w:cs="Arial"/>
          <w:lang w:val="gl-ES"/>
        </w:rPr>
        <w:t xml:space="preserve">en formato .pdf e en formato </w:t>
      </w:r>
      <w:proofErr w:type="spellStart"/>
      <w:r w:rsidR="00984A8E">
        <w:rPr>
          <w:rStyle w:val="apple-style-span"/>
          <w:rFonts w:ascii="Calibri" w:hAnsi="Calibri" w:cs="Arial"/>
          <w:lang w:val="gl-ES"/>
        </w:rPr>
        <w:t>editable</w:t>
      </w:r>
      <w:proofErr w:type="spellEnd"/>
      <w:r w:rsidR="00984A8E">
        <w:rPr>
          <w:rStyle w:val="apple-style-span"/>
          <w:rFonts w:ascii="Calibri" w:hAnsi="Calibri" w:cs="Arial"/>
          <w:lang w:val="gl-ES"/>
        </w:rPr>
        <w:t xml:space="preserve"> (.</w:t>
      </w:r>
      <w:proofErr w:type="spellStart"/>
      <w:r w:rsidR="00984A8E">
        <w:rPr>
          <w:rStyle w:val="apple-style-span"/>
          <w:rFonts w:ascii="Calibri" w:hAnsi="Calibri" w:cs="Arial"/>
          <w:lang w:val="gl-ES"/>
        </w:rPr>
        <w:t>doc</w:t>
      </w:r>
      <w:proofErr w:type="spellEnd"/>
      <w:r w:rsidR="00984A8E">
        <w:rPr>
          <w:rStyle w:val="apple-style-span"/>
          <w:rFonts w:ascii="Calibri" w:hAnsi="Calibri" w:cs="Arial"/>
          <w:lang w:val="gl-ES"/>
        </w:rPr>
        <w:t>, .</w:t>
      </w:r>
      <w:proofErr w:type="spellStart"/>
      <w:r w:rsidR="00984A8E">
        <w:rPr>
          <w:rStyle w:val="apple-style-span"/>
          <w:rFonts w:ascii="Calibri" w:hAnsi="Calibri" w:cs="Arial"/>
          <w:lang w:val="gl-ES"/>
        </w:rPr>
        <w:t>docx</w:t>
      </w:r>
      <w:proofErr w:type="spellEnd"/>
      <w:r w:rsidR="00984A8E">
        <w:rPr>
          <w:rStyle w:val="apple-style-span"/>
          <w:rFonts w:ascii="Calibri" w:hAnsi="Calibri" w:cs="Arial"/>
          <w:lang w:val="gl-ES"/>
        </w:rPr>
        <w:t xml:space="preserve"> ou .</w:t>
      </w:r>
      <w:proofErr w:type="spellStart"/>
      <w:r w:rsidR="00984A8E">
        <w:rPr>
          <w:rStyle w:val="apple-style-span"/>
          <w:rFonts w:ascii="Calibri" w:hAnsi="Calibri" w:cs="Arial"/>
          <w:lang w:val="gl-ES"/>
        </w:rPr>
        <w:t>xlsx</w:t>
      </w:r>
      <w:proofErr w:type="spellEnd"/>
      <w:r w:rsidR="00984A8E">
        <w:rPr>
          <w:rStyle w:val="apple-style-span"/>
          <w:rFonts w:ascii="Calibri" w:hAnsi="Calibri" w:cs="Arial"/>
          <w:lang w:val="gl-ES"/>
        </w:rPr>
        <w:t xml:space="preserve">), </w:t>
      </w:r>
      <w:r w:rsidR="00984A8E">
        <w:rPr>
          <w:rStyle w:val="apple-style-span"/>
          <w:rFonts w:ascii="Calibri" w:hAnsi="Calibri"/>
          <w:lang w:val="gl-ES"/>
        </w:rPr>
        <w:t>por correo electrónico a</w:t>
      </w:r>
      <w:r w:rsidR="00984A8E">
        <w:rPr>
          <w:rStyle w:val="apple-style-span"/>
          <w:rFonts w:ascii="Calibri" w:hAnsi="Calibri" w:cs="Arial"/>
          <w:lang w:val="gl-ES"/>
        </w:rPr>
        <w:t xml:space="preserve"> </w:t>
      </w:r>
      <w:proofErr w:type="spellStart"/>
      <w:r w:rsidR="00984A8E">
        <w:rPr>
          <w:rStyle w:val="apple-style-span"/>
          <w:rFonts w:ascii="Calibri" w:hAnsi="Calibri" w:cs="Arial"/>
          <w:lang w:val="gl-ES"/>
        </w:rPr>
        <w:t>teatroprincipal@santiagodecompostela.gal</w:t>
      </w:r>
      <w:proofErr w:type="spellEnd"/>
      <w:r w:rsidR="00D15050">
        <w:rPr>
          <w:rStyle w:val="apple-style-span"/>
          <w:rFonts w:ascii="Calibri" w:hAnsi="Calibri" w:cs="Arial"/>
          <w:lang w:val="gl-ES"/>
        </w:rPr>
        <w:t>,</w:t>
      </w:r>
      <w:r w:rsidR="00984A8E">
        <w:rPr>
          <w:rStyle w:val="apple-style-span"/>
          <w:rFonts w:ascii="Calibri" w:hAnsi="Calibri"/>
          <w:lang w:val="gl-ES"/>
        </w:rPr>
        <w:t xml:space="preserve"> </w:t>
      </w:r>
      <w:r w:rsidR="00984A8E">
        <w:rPr>
          <w:rStyle w:val="apple-style-span"/>
          <w:rFonts w:ascii="Calibri" w:hAnsi="Calibri" w:cs="Arial"/>
          <w:lang w:val="gl-ES"/>
        </w:rPr>
        <w:t>co seguinte contido:</w:t>
      </w:r>
    </w:p>
    <w:p w14:paraId="3B8F7930"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detalle da xustificación de gastos realizados e imputados á xustificación da subvención</w:t>
      </w:r>
    </w:p>
    <w:p w14:paraId="0A29059A"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lastRenderedPageBreak/>
        <w:t>relación detallada do conxunto de todas as subvencións ou axudas solicitadas, concedidas ou percibidas doutros axentes para mesma finalidade, e dos fondos propios achegados</w:t>
      </w:r>
    </w:p>
    <w:p w14:paraId="62C8A349" w14:textId="77777777" w:rsidR="00CC0507" w:rsidRDefault="00984A8E">
      <w:pPr>
        <w:pStyle w:val="Pargrafodelista"/>
        <w:numPr>
          <w:ilvl w:val="2"/>
          <w:numId w:val="2"/>
        </w:numPr>
        <w:spacing w:before="120" w:after="120" w:line="276" w:lineRule="auto"/>
        <w:ind w:left="567" w:hanging="284"/>
        <w:jc w:val="both"/>
      </w:pPr>
      <w:r>
        <w:rPr>
          <w:rStyle w:val="apple-style-span"/>
          <w:rFonts w:ascii="Calibri" w:hAnsi="Calibri" w:cs="Arial"/>
          <w:lang w:val="gl-ES"/>
        </w:rPr>
        <w:t>declaración responsable de que a entidade non incorre en ningún dos supostos de prohibición para obter a condición de beneficiaria de subvencións establecida nos apartados 2 e 3 do artigo 13 da Lei 38/2003, xeral de subvencións</w:t>
      </w:r>
    </w:p>
    <w:p w14:paraId="462D0627"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Memoria de actividade.</w:t>
      </w:r>
    </w:p>
    <w:p w14:paraId="4851EFD1"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Relación completa de todos os gastos imputados á actividade obxecto da subvención, agrupados por apartados orzamentarios.</w:t>
      </w:r>
    </w:p>
    <w:p w14:paraId="0A6A031D"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Relación de subvencións, achegas ou outros recursos concedidos para o mesmo obxecto por outras entidades públicas ou privadas e ingresos xerados pola actividade.</w:t>
      </w:r>
    </w:p>
    <w:p w14:paraId="20062F60"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Xustificantes, orixinais ou copias compulsadas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2854466D"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Certificación bancaria acreditativa da realización dos pagamentos correspondentes a todos os gastos imputados á subvención concedida.</w:t>
      </w:r>
    </w:p>
    <w:p w14:paraId="441E8130"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Catálogos, programas, carteis, folletos, blogs e webs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614EF41D"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Certificados de ausencia de débedas coa Axencia Española de Administración Tributaria, coa Tesourería Xeral da Seguridade Social coa Xunta de Galicia.</w:t>
      </w:r>
    </w:p>
    <w:p w14:paraId="2CF7E90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Certificados de ausencia de débedas co Concello de Santiago de Compostela, única e exclusivamente para o caso de non autorizar a consulta directa.</w:t>
      </w:r>
    </w:p>
    <w:p w14:paraId="3DB3B25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Tarxeta de identificación fiscal.</w:t>
      </w:r>
    </w:p>
    <w:p w14:paraId="31CDBD06"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 de titularidade da conta bancaria na que debe realizarse o ingreso.</w:t>
      </w:r>
    </w:p>
    <w:p w14:paraId="3CD96DF7" w14:textId="77777777" w:rsidR="00CC0507" w:rsidRDefault="00984A8E">
      <w:pPr>
        <w:tabs>
          <w:tab w:val="left" w:pos="0"/>
        </w:tabs>
        <w:spacing w:before="120" w:after="120" w:line="276" w:lineRule="auto"/>
        <w:jc w:val="both"/>
      </w:pPr>
      <w:r>
        <w:rPr>
          <w:rStyle w:val="apple-style-span"/>
          <w:rFonts w:ascii="Calibri" w:hAnsi="Calibri" w:cs="Arial"/>
          <w:szCs w:val="24"/>
        </w:rPr>
        <w:t xml:space="preserve">5.2. A </w:t>
      </w:r>
      <w:r>
        <w:rPr>
          <w:rStyle w:val="apple-style-span"/>
          <w:rFonts w:ascii="Calibri" w:hAnsi="Calibri" w:cs="Arial"/>
          <w:b/>
          <w:szCs w:val="24"/>
        </w:rPr>
        <w:t>xustificación documental do gasto</w:t>
      </w:r>
      <w:r>
        <w:rPr>
          <w:rStyle w:val="apple-style-span"/>
          <w:rFonts w:ascii="Calibri" w:hAnsi="Calibri" w:cs="Arial"/>
          <w:szCs w:val="24"/>
        </w:rPr>
        <w:t xml:space="preserve"> efectuado con cargo á actividade obxecto de subvención a que se refire o punto anterior</w:t>
      </w:r>
      <w:r w:rsidR="0002329E">
        <w:rPr>
          <w:rStyle w:val="apple-style-span"/>
          <w:rFonts w:ascii="Calibri" w:hAnsi="Calibri" w:cs="Arial"/>
          <w:szCs w:val="24"/>
        </w:rPr>
        <w:t xml:space="preserve"> satisfarase </w:t>
      </w:r>
      <w:r>
        <w:rPr>
          <w:rStyle w:val="apple-style-span"/>
          <w:rFonts w:ascii="Calibri" w:hAnsi="Calibri" w:cs="Arial"/>
          <w:szCs w:val="24"/>
        </w:rPr>
        <w:t>coa presentación de:</w:t>
      </w:r>
    </w:p>
    <w:p w14:paraId="7C5C6DF3" w14:textId="77777777" w:rsidR="00CC0507" w:rsidRDefault="00984A8E">
      <w:pPr>
        <w:spacing w:before="120" w:after="120" w:line="276" w:lineRule="auto"/>
        <w:jc w:val="both"/>
      </w:pPr>
      <w:r>
        <w:rPr>
          <w:rStyle w:val="apple-style-span"/>
          <w:rFonts w:ascii="Calibri" w:hAnsi="Calibri" w:cs="Arial"/>
          <w:szCs w:val="24"/>
        </w:rPr>
        <w:t>1. Facturas:</w:t>
      </w:r>
    </w:p>
    <w:p w14:paraId="00F2FF96"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r>
      <w:r>
        <w:rPr>
          <w:rStyle w:val="apple-style-span"/>
          <w:rFonts w:ascii="Calibri" w:hAnsi="Calibri" w:cs="Arial"/>
          <w:b/>
          <w:szCs w:val="24"/>
        </w:rPr>
        <w:t xml:space="preserve">Facturas </w:t>
      </w:r>
      <w:r>
        <w:rPr>
          <w:rStyle w:val="apple-style-span"/>
          <w:rFonts w:ascii="Calibri" w:hAnsi="Calibri" w:cs="Arial"/>
          <w:szCs w:val="24"/>
        </w:rPr>
        <w:t xml:space="preserve">orixinais de gasto (correspondentes 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w:t>
      </w:r>
      <w:r>
        <w:rPr>
          <w:rStyle w:val="apple-style-span"/>
          <w:rFonts w:ascii="Calibri" w:hAnsi="Calibri" w:cs="Arial"/>
          <w:szCs w:val="24"/>
        </w:rPr>
        <w:lastRenderedPageBreak/>
        <w:t>acreditativa do pagamento ou as súas fotocopias debidamente compulsadas,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0543DE29"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b)</w:t>
      </w:r>
      <w:r>
        <w:rPr>
          <w:rStyle w:val="apple-style-span"/>
          <w:rFonts w:ascii="Calibri" w:hAnsi="Calibri" w:cs="Arial"/>
          <w:szCs w:val="24"/>
        </w:rPr>
        <w:tab/>
        <w:t xml:space="preserve">As facturas, ou documentos equivalentes ou substitutivos, presentaranse en </w:t>
      </w:r>
      <w:r>
        <w:rPr>
          <w:rStyle w:val="apple-style-span"/>
          <w:rFonts w:ascii="Calibri" w:hAnsi="Calibri" w:cs="Arial"/>
          <w:b/>
          <w:szCs w:val="24"/>
        </w:rPr>
        <w:t>orixinal ou copia cotexada polo Concello de Santiago de Compostela</w:t>
      </w:r>
      <w:r>
        <w:rPr>
          <w:rStyle w:val="apple-style-span"/>
          <w:rFonts w:ascii="Calibri" w:hAnsi="Calibri" w:cs="Arial"/>
          <w:szCs w:val="24"/>
        </w:rPr>
        <w:t>.</w:t>
      </w:r>
    </w:p>
    <w:p w14:paraId="17AE7502" w14:textId="6BFE484C"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A </w:t>
      </w:r>
      <w:r>
        <w:rPr>
          <w:rStyle w:val="apple-style-span"/>
          <w:rFonts w:ascii="Calibri" w:hAnsi="Calibri" w:cs="Arial"/>
          <w:b/>
          <w:szCs w:val="24"/>
        </w:rPr>
        <w:t xml:space="preserve">xustificación do pagamento </w:t>
      </w:r>
      <w:r>
        <w:rPr>
          <w:rStyle w:val="apple-style-span"/>
          <w:rFonts w:ascii="Calibri" w:hAnsi="Calibri" w:cs="Arial"/>
          <w:szCs w:val="24"/>
        </w:rPr>
        <w:t xml:space="preserve">das facturas, ou documentos equivalentes, farase mediante </w:t>
      </w:r>
      <w:r>
        <w:rPr>
          <w:rStyle w:val="apple-style-span"/>
          <w:rFonts w:ascii="Calibri" w:hAnsi="Calibri" w:cs="Arial"/>
          <w:b/>
          <w:szCs w:val="24"/>
        </w:rPr>
        <w:t>xustificantes bancarios</w:t>
      </w:r>
      <w:r>
        <w:rPr>
          <w:rStyle w:val="apple-style-span"/>
          <w:rFonts w:ascii="Calibri" w:hAnsi="Calibri" w:cs="Arial"/>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w:t>
      </w:r>
    </w:p>
    <w:p w14:paraId="1ACB8FD9" w14:textId="77777777" w:rsidR="00CC0507" w:rsidRDefault="005507CE">
      <w:pPr>
        <w:spacing w:before="120" w:after="120" w:line="276" w:lineRule="auto"/>
        <w:jc w:val="both"/>
      </w:pPr>
      <w:r>
        <w:rPr>
          <w:rStyle w:val="apple-style-span"/>
          <w:rFonts w:ascii="Calibri" w:hAnsi="Calibri" w:cs="Arial"/>
          <w:szCs w:val="24"/>
        </w:rPr>
        <w:t>d</w:t>
      </w:r>
      <w:r w:rsidR="00984A8E">
        <w:rPr>
          <w:rStyle w:val="apple-style-span"/>
          <w:rFonts w:ascii="Calibri" w:hAnsi="Calibri" w:cs="Arial"/>
          <w:szCs w:val="24"/>
        </w:rPr>
        <w:t>)</w:t>
      </w:r>
      <w:r w:rsidR="00984A8E">
        <w:rPr>
          <w:rStyle w:val="apple-style-span"/>
          <w:rFonts w:ascii="Calibri" w:hAnsi="Calibri" w:cs="Arial"/>
          <w:szCs w:val="24"/>
        </w:rPr>
        <w:tab/>
        <w:t xml:space="preserve">Cando o </w:t>
      </w:r>
      <w:r w:rsidR="00984A8E">
        <w:rPr>
          <w:rStyle w:val="apple-style-span"/>
          <w:rFonts w:ascii="Calibri" w:hAnsi="Calibri" w:cs="Arial"/>
          <w:b/>
          <w:szCs w:val="24"/>
        </w:rPr>
        <w:t>pagamento se realice de forma anticipada</w:t>
      </w:r>
      <w:r w:rsidR="00984A8E">
        <w:rPr>
          <w:rStyle w:val="apple-style-span"/>
          <w:rFonts w:ascii="Calibri" w:hAnsi="Calibri" w:cs="Arial"/>
          <w:szCs w:val="24"/>
        </w:rPr>
        <w:t xml:space="preserve">, </w:t>
      </w:r>
      <w:r w:rsidR="00984A8E">
        <w:rPr>
          <w:rStyle w:val="apple-style-span"/>
          <w:rFonts w:ascii="Calibri" w:hAnsi="Calibri" w:cs="Arial"/>
        </w:rPr>
        <w:t>deberá figurar na factura a expresión “pagamento anticipado” ou outra análoga e deberá expresarse a data na que se recibiu o pagamento anticipado por parte do provedor.</w:t>
      </w:r>
    </w:p>
    <w:p w14:paraId="0E5A424C" w14:textId="77777777" w:rsidR="00CC0507" w:rsidRDefault="005507CE">
      <w:pPr>
        <w:spacing w:before="120" w:after="120" w:line="276" w:lineRule="auto"/>
        <w:jc w:val="both"/>
      </w:pPr>
      <w:r>
        <w:rPr>
          <w:rStyle w:val="apple-style-span"/>
          <w:rFonts w:ascii="Calibri" w:hAnsi="Calibri" w:cs="Arial"/>
          <w:szCs w:val="24"/>
        </w:rPr>
        <w:t>e</w:t>
      </w:r>
      <w:r w:rsidR="00984A8E">
        <w:rPr>
          <w:rStyle w:val="apple-style-span"/>
          <w:rFonts w:ascii="Calibri" w:hAnsi="Calibri" w:cs="Arial"/>
          <w:szCs w:val="24"/>
        </w:rPr>
        <w:t>)</w:t>
      </w:r>
      <w:r w:rsidR="00984A8E">
        <w:rPr>
          <w:rStyle w:val="apple-style-span"/>
          <w:rFonts w:ascii="Calibri" w:hAnsi="Calibri" w:cs="Arial"/>
          <w:szCs w:val="24"/>
        </w:rPr>
        <w:tab/>
        <w:t xml:space="preserve">Nas </w:t>
      </w:r>
      <w:r w:rsidR="00984A8E" w:rsidRPr="00EB5BC0">
        <w:rPr>
          <w:rStyle w:val="apple-style-span"/>
          <w:rFonts w:ascii="Calibri" w:hAnsi="Calibri" w:cs="Arial"/>
          <w:b/>
          <w:szCs w:val="24"/>
        </w:rPr>
        <w:t>facturas pagadas en efectivo</w:t>
      </w:r>
      <w:r w:rsidR="00984A8E">
        <w:rPr>
          <w:rStyle w:val="apple-style-span"/>
          <w:rFonts w:ascii="Calibri" w:hAnsi="Calibri" w:cs="Arial"/>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modificación da normativa tributaria e orzamentaria e de adecuación da normativa financeira para a intensificación das actuacións na prevención e loita contra a fraude). Non se admitirá en ningún caso o fraccionamento de determinados gastos para os efectos de respectar o límite establecido neste parágrafo.</w:t>
      </w:r>
    </w:p>
    <w:p w14:paraId="37AE07B8" w14:textId="77777777" w:rsidR="00CC0507" w:rsidRDefault="00984A8E">
      <w:pPr>
        <w:spacing w:before="120" w:after="120" w:line="276" w:lineRule="auto"/>
        <w:jc w:val="both"/>
      </w:pPr>
      <w:r>
        <w:rPr>
          <w:rStyle w:val="apple-style-span"/>
          <w:rFonts w:ascii="Calibri" w:hAnsi="Calibri" w:cs="Arial"/>
          <w:szCs w:val="24"/>
        </w:rPr>
        <w:t>2. Gastos de persoal. Para o caso de imputar gastos de persoal deberán achegarse:</w:t>
      </w:r>
    </w:p>
    <w:p w14:paraId="2A6AFAD5"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 xml:space="preserve">Copias dos contratos dos/as traballadores/as destinados especificamente á actividade ou programa obxecto de subvención e, de non cadrar a categoría especificada </w:t>
      </w:r>
      <w:r>
        <w:rPr>
          <w:rStyle w:val="apple-style-span"/>
          <w:rFonts w:ascii="Calibri" w:hAnsi="Calibri" w:cs="Arial"/>
          <w:szCs w:val="24"/>
        </w:rPr>
        <w:lastRenderedPageBreak/>
        <w:t>no contrato de traballo cos labores asignados ao proxecto ou actividade subvencionada este extremo deberá acreditarase ademais co currículo da persoa empregada e coa documentación acreditativa da formación que a habilite para desempeñar a dita</w:t>
      </w:r>
      <w:r w:rsidRPr="00D15050">
        <w:rPr>
          <w:rStyle w:val="apple-style-span"/>
          <w:rFonts w:ascii="Calibri" w:hAnsi="Calibri" w:cs="Arial"/>
          <w:szCs w:val="24"/>
        </w:rPr>
        <w:t xml:space="preserve"> </w:t>
      </w:r>
      <w:r>
        <w:rPr>
          <w:rStyle w:val="apple-style-span"/>
          <w:rFonts w:ascii="Calibri" w:hAnsi="Calibri" w:cs="Arial"/>
          <w:szCs w:val="24"/>
        </w:rPr>
        <w:t>función.</w:t>
      </w:r>
    </w:p>
    <w:p w14:paraId="652580D0"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Nóminas do persoal e xustificantes do seu pagamento mediante transferencia bancaria, que deberá indicar: data de pagamento, nome da persoa que recibiu o pagamento, mes ao que corresponde e concepto (data da nómina a que se refire) e ordenante.</w:t>
      </w:r>
    </w:p>
    <w:p w14:paraId="6ACB97AF"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c)</w:t>
      </w:r>
      <w:r>
        <w:rPr>
          <w:rStyle w:val="apple-style-span"/>
          <w:rFonts w:ascii="Calibri" w:hAnsi="Calibri" w:cs="Arial"/>
          <w:szCs w:val="24"/>
        </w:rPr>
        <w:tab/>
        <w:t>Seguros sociais e xustificante do seu pagamento por parte da entidade beneficiaria:</w:t>
      </w:r>
    </w:p>
    <w:p w14:paraId="1F86F289"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nominal de traballadores/as (RNT), antigamente denominado TC2.</w:t>
      </w:r>
    </w:p>
    <w:p w14:paraId="17134338"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de liquidación de cotizacións (RLC), antigamente denominado TC1.</w:t>
      </w:r>
    </w:p>
    <w:p w14:paraId="59067FD4"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d)</w:t>
      </w:r>
      <w:r>
        <w:rPr>
          <w:rStyle w:val="apple-style-span"/>
          <w:rFonts w:ascii="Calibri" w:hAnsi="Calibri" w:cs="Arial"/>
          <w:szCs w:val="24"/>
        </w:rPr>
        <w:tab/>
        <w:t>Retención á conta do imposto do IRPF e xustificante do seu pagamento por parte da entidade beneficiaria.</w:t>
      </w:r>
    </w:p>
    <w:p w14:paraId="6962C29A"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0CD07EF1"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5.3. A </w:t>
      </w:r>
      <w:r>
        <w:rPr>
          <w:rStyle w:val="apple-style-span"/>
          <w:rFonts w:ascii="Calibri" w:hAnsi="Calibri" w:cs="Arial"/>
          <w:b/>
          <w:szCs w:val="24"/>
        </w:rPr>
        <w:t>xustificación documental do pagamento</w:t>
      </w:r>
      <w:r>
        <w:rPr>
          <w:rStyle w:val="apple-style-span"/>
          <w:rFonts w:ascii="Calibri" w:hAnsi="Calibri" w:cs="Arial"/>
          <w:szCs w:val="24"/>
        </w:rPr>
        <w:t xml:space="preserve"> dos gastos realizarase por algunha das seguintes formas:</w:t>
      </w:r>
    </w:p>
    <w:p w14:paraId="35A293BB"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Preferentemente mediante transferencia bancaria: xustificarase mediante copia do resgardo do cargo e conterá, en todo o caso, a data da transferencia, o importe, o concepto, o número de factura, a persoa ordenante e a provedora.</w:t>
      </w:r>
    </w:p>
    <w:p w14:paraId="390A3EE8"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 xml:space="preserve">Cheque. Ademais da copia do cheque asinado, xustificarase </w:t>
      </w:r>
      <w:r w:rsidR="00EB5BC0">
        <w:rPr>
          <w:rStyle w:val="apple-style-span"/>
          <w:rFonts w:ascii="Calibri" w:hAnsi="Calibri" w:cs="Arial"/>
          <w:szCs w:val="24"/>
        </w:rPr>
        <w:t>mediante copia do certificado Ba</w:t>
      </w:r>
      <w:r>
        <w:rPr>
          <w:rStyle w:val="apple-style-span"/>
          <w:rFonts w:ascii="Calibri" w:hAnsi="Calibri" w:cs="Arial"/>
          <w:szCs w:val="24"/>
        </w:rPr>
        <w:t>ncario que deberá indicar a data do cargo en conta, o número, a persoa destinataria e a entidade emisora.</w:t>
      </w:r>
    </w:p>
    <w:p w14:paraId="591C192E"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Efectivo. Só se admitirá o pagamento en metálico para aqueles gastos que pola súa natureza non poidan ser pagados baixo outra modalidade (por exemplo, subministracións adquiridas en establecementos públicos como correos, supermercados etc.). Non poderá 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25FEDDD1" w14:textId="77777777" w:rsidR="00CC0507" w:rsidRDefault="00984A8E">
      <w:pPr>
        <w:spacing w:before="120" w:after="120" w:line="276" w:lineRule="auto"/>
        <w:jc w:val="both"/>
      </w:pPr>
      <w:r>
        <w:rPr>
          <w:rStyle w:val="apple-style-span"/>
          <w:rFonts w:ascii="Calibri" w:hAnsi="Calibri" w:cs="Arial"/>
          <w:szCs w:val="24"/>
        </w:rPr>
        <w:lastRenderedPageBreak/>
        <w:t>d)</w:t>
      </w:r>
      <w:r>
        <w:rPr>
          <w:rStyle w:val="apple-style-span"/>
          <w:rFonts w:ascii="Calibri" w:hAnsi="Calibri" w:cs="Arial"/>
          <w:szCs w:val="24"/>
        </w:rPr>
        <w:tab/>
        <w:t>Para os pagamentos realizados mediante tarxeta de crédito ou de débito, deberá achegarse, ademais, a acreditación da súa titularidade e deberá estar asociada á conta da entidade.</w:t>
      </w:r>
    </w:p>
    <w:p w14:paraId="3D90682D"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67F96A99" w14:textId="095ABE8E" w:rsidR="00CC0507" w:rsidRDefault="00984A8E">
      <w:pPr>
        <w:spacing w:before="120" w:after="120" w:line="276" w:lineRule="auto"/>
        <w:jc w:val="both"/>
      </w:pPr>
      <w:r>
        <w:rPr>
          <w:rFonts w:ascii="Calibri" w:hAnsi="Calibri" w:cs="Arial"/>
          <w:szCs w:val="24"/>
        </w:rPr>
        <w:t xml:space="preserve">A presentación da xustificación realizarase seguindo o modelo do </w:t>
      </w:r>
      <w:r w:rsidR="00B646FD">
        <w:rPr>
          <w:rFonts w:ascii="Calibri" w:hAnsi="Calibri" w:cs="Arial"/>
          <w:szCs w:val="24"/>
        </w:rPr>
        <w:t>CS023N</w:t>
      </w:r>
      <w:r>
        <w:rPr>
          <w:rFonts w:ascii="Calibri" w:hAnsi="Calibri" w:cs="Arial"/>
          <w:szCs w:val="24"/>
        </w:rPr>
        <w:t>.</w:t>
      </w:r>
    </w:p>
    <w:p w14:paraId="667B7122" w14:textId="77777777" w:rsidR="00CC0507" w:rsidRDefault="00984A8E">
      <w:pPr>
        <w:spacing w:before="120" w:after="120" w:line="276" w:lineRule="auto"/>
        <w:jc w:val="both"/>
      </w:pPr>
      <w:r>
        <w:rPr>
          <w:rFonts w:ascii="Calibri" w:hAnsi="Calibri" w:cs="Arial"/>
          <w:szCs w:val="24"/>
        </w:rPr>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28B0015E" w14:textId="77777777" w:rsidR="00CC0507" w:rsidRDefault="00984A8E">
      <w:pPr>
        <w:widowControl w:val="0"/>
        <w:spacing w:before="120" w:line="276" w:lineRule="auto"/>
        <w:jc w:val="both"/>
        <w:rPr>
          <w:rFonts w:ascii="Calibri" w:hAnsi="Calibri"/>
          <w:b/>
          <w:szCs w:val="24"/>
        </w:rPr>
      </w:pPr>
      <w:r>
        <w:rPr>
          <w:rFonts w:ascii="Calibri" w:hAnsi="Calibri"/>
          <w:b/>
          <w:szCs w:val="24"/>
        </w:rPr>
        <w:t>SEXTA. NATUREZA ADMINISTRATIVA, INTERPRETACIÓN E AVALIACIÓN</w:t>
      </w:r>
    </w:p>
    <w:p w14:paraId="033128BA" w14:textId="794CFA77" w:rsidR="00CC0507" w:rsidRDefault="00984A8E">
      <w:pPr>
        <w:widowControl w:val="0"/>
        <w:spacing w:before="120" w:line="276" w:lineRule="auto"/>
        <w:jc w:val="both"/>
      </w:pPr>
      <w:r>
        <w:rPr>
          <w:rFonts w:ascii="Calibri" w:hAnsi="Calibri"/>
          <w:szCs w:val="24"/>
        </w:rPr>
        <w:t>Este convenio ten natureza administrativa e compételle ao Concello de Santiago o control da súa execución e a vixilancia</w:t>
      </w:r>
      <w:r>
        <w:rPr>
          <w:rFonts w:ascii="Calibri" w:hAnsi="Calibri"/>
          <w:b/>
          <w:szCs w:val="24"/>
        </w:rPr>
        <w:t xml:space="preserve"> </w:t>
      </w:r>
      <w:r>
        <w:rPr>
          <w:rFonts w:ascii="Calibri" w:hAnsi="Calibri"/>
          <w:szCs w:val="24"/>
        </w:rPr>
        <w:t>do cumprimento do seu contido.</w:t>
      </w:r>
    </w:p>
    <w:p w14:paraId="0FF4162E" w14:textId="77777777" w:rsidR="00CC0507" w:rsidRDefault="00984A8E">
      <w:pPr>
        <w:widowControl w:val="0"/>
        <w:spacing w:before="120" w:line="276" w:lineRule="auto"/>
        <w:jc w:val="both"/>
      </w:pPr>
      <w:r>
        <w:rPr>
          <w:rFonts w:ascii="Calibri" w:hAnsi="Calibri"/>
          <w:szCs w:val="24"/>
        </w:rPr>
        <w:t>O Concello de Santiago poderá, cando o considere oportuno, comprobar o estado de execución das actividades obxecto do convenio. Crearase unha comisión mixta de seguimento da súa execución e para resolver e interpretar controversias, formada pola persoa titular da Concellaría de Acción Cultural</w:t>
      </w:r>
      <w:r>
        <w:rPr>
          <w:rFonts w:ascii="Calibri" w:hAnsi="Calibri"/>
          <w:b/>
          <w:szCs w:val="24"/>
        </w:rPr>
        <w:t xml:space="preserve"> </w:t>
      </w:r>
      <w:r>
        <w:rPr>
          <w:rFonts w:ascii="Calibri" w:hAnsi="Calibri"/>
          <w:szCs w:val="24"/>
        </w:rPr>
        <w:t>e pola representante da beneficiaria da subvención.</w:t>
      </w:r>
    </w:p>
    <w:p w14:paraId="22039571" w14:textId="77777777" w:rsidR="00CC0507" w:rsidRDefault="00984A8E">
      <w:pPr>
        <w:widowControl w:val="0"/>
        <w:spacing w:before="120" w:line="276" w:lineRule="auto"/>
        <w:jc w:val="both"/>
      </w:pPr>
      <w:r>
        <w:rPr>
          <w:rFonts w:ascii="Calibri" w:hAnsi="Calibri"/>
          <w:szCs w:val="24"/>
        </w:rPr>
        <w:t>Malia o anterior, as cuestións litixiosas que poidan xurdir sobre este convenio, respecto 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Xulgado do Contencioso Administrativo de Santiago de Compostela.</w:t>
      </w:r>
    </w:p>
    <w:p w14:paraId="7E88D967" w14:textId="77777777" w:rsidR="00CC0507" w:rsidRDefault="00984A8E">
      <w:pPr>
        <w:pStyle w:val="Textodocorpo"/>
        <w:spacing w:before="120" w:line="276" w:lineRule="auto"/>
        <w:rPr>
          <w:rFonts w:ascii="Calibri" w:hAnsi="Calibri"/>
          <w:b/>
          <w:color w:val="auto"/>
          <w:sz w:val="24"/>
          <w:szCs w:val="24"/>
        </w:rPr>
      </w:pPr>
      <w:r>
        <w:rPr>
          <w:rFonts w:ascii="Calibri" w:hAnsi="Calibri"/>
          <w:b/>
          <w:color w:val="auto"/>
          <w:sz w:val="24"/>
          <w:szCs w:val="24"/>
        </w:rPr>
        <w:t>SÉTIMA. MODIFICACIÓN, REVOGACIÓN E REINTEGRO</w:t>
      </w:r>
    </w:p>
    <w:p w14:paraId="63093DF3" w14:textId="77777777" w:rsidR="00CC0507" w:rsidRDefault="00984A8E">
      <w:pPr>
        <w:pStyle w:val="Textodocorpo"/>
        <w:spacing w:before="120" w:line="276" w:lineRule="auto"/>
      </w:pPr>
      <w:r>
        <w:rPr>
          <w:rFonts w:ascii="Calibri" w:hAnsi="Calibri"/>
          <w:color w:val="auto"/>
          <w:sz w:val="24"/>
          <w:szCs w:val="24"/>
        </w:rPr>
        <w:t>A alteración das condicións que se teñan en conta para conceder as subvencións e a obtención concorrente doutras subvencións, axudas ou recursos (ou doutras achegas fóra dos casos permitidos nas normas reguladoras) pod</w:t>
      </w:r>
      <w:r w:rsidR="00214FB3">
        <w:rPr>
          <w:rFonts w:ascii="Calibri" w:hAnsi="Calibri"/>
          <w:color w:val="auto"/>
          <w:sz w:val="24"/>
          <w:szCs w:val="24"/>
        </w:rPr>
        <w:t>en dar lugar a que se modifiquen</w:t>
      </w:r>
      <w:r>
        <w:rPr>
          <w:rFonts w:ascii="Calibri" w:hAnsi="Calibri"/>
          <w:color w:val="auto"/>
          <w:sz w:val="24"/>
          <w:szCs w:val="24"/>
        </w:rPr>
        <w:t xml:space="preserve"> a resolución inicial de concesión e, eventualmente, á súa revogación nos termos establecidos na súa normativa reguladora. Nese caso, o Concello de Santiago de Compostela pode </w:t>
      </w:r>
      <w:r>
        <w:rPr>
          <w:rFonts w:ascii="Calibri" w:hAnsi="Calibri"/>
          <w:color w:val="auto"/>
          <w:sz w:val="24"/>
          <w:szCs w:val="24"/>
        </w:rPr>
        <w:lastRenderedPageBreak/>
        <w:t>reclamar o reintegro total ou parcial da suma concedida á entidade beneficiaria nos termos anteriormente estipulados.</w:t>
      </w:r>
    </w:p>
    <w:p w14:paraId="749A8517" w14:textId="77777777" w:rsidR="00CC0507" w:rsidRDefault="00984A8E">
      <w:pPr>
        <w:pStyle w:val="Textodocorpo"/>
        <w:spacing w:before="120" w:line="276" w:lineRule="auto"/>
      </w:pPr>
      <w:r>
        <w:rPr>
          <w:rFonts w:ascii="Calibri" w:hAnsi="Calibr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66F0C02F" w14:textId="77777777" w:rsidR="00CC0507" w:rsidRDefault="00984A8E">
      <w:pPr>
        <w:pStyle w:val="Textodocorpo"/>
        <w:spacing w:before="120" w:line="276" w:lineRule="auto"/>
        <w:rPr>
          <w:rFonts w:ascii="Calibri" w:hAnsi="Calibri"/>
          <w:color w:val="auto"/>
          <w:sz w:val="24"/>
          <w:szCs w:val="24"/>
        </w:rPr>
      </w:pPr>
      <w:r>
        <w:rPr>
          <w:rFonts w:ascii="Calibri" w:hAnsi="Calibri"/>
          <w:color w:val="auto"/>
          <w:sz w:val="24"/>
          <w:szCs w:val="24"/>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3D09BC97" w14:textId="77777777" w:rsidR="00CC0507" w:rsidRDefault="00984A8E">
      <w:pPr>
        <w:pStyle w:val="Textodocorpo"/>
        <w:spacing w:before="120" w:line="276" w:lineRule="auto"/>
      </w:pPr>
      <w:r>
        <w:rPr>
          <w:rFonts w:ascii="Calibri" w:hAnsi="Calibri"/>
          <w:color w:val="auto"/>
          <w:sz w:val="24"/>
          <w:szCs w:val="24"/>
        </w:rPr>
        <w:t>Tamén se extinguirá e resolverá ao abeiro do previsto no artigo 51 da Lei 40/2015, do 1 de outubro, do réxime xurídico do sector público.</w:t>
      </w:r>
    </w:p>
    <w:p w14:paraId="3994CDD0" w14:textId="77777777" w:rsidR="00CC0507" w:rsidRDefault="00984A8E">
      <w:pPr>
        <w:widowControl w:val="0"/>
        <w:spacing w:before="120" w:line="276" w:lineRule="auto"/>
        <w:jc w:val="both"/>
        <w:rPr>
          <w:rFonts w:ascii="Calibri" w:hAnsi="Calibri"/>
          <w:b/>
          <w:szCs w:val="24"/>
        </w:rPr>
      </w:pPr>
      <w:r>
        <w:rPr>
          <w:rFonts w:ascii="Calibri" w:hAnsi="Calibri"/>
          <w:b/>
          <w:szCs w:val="24"/>
        </w:rPr>
        <w:t>OITAVA. COMUNICACIÓNS</w:t>
      </w:r>
    </w:p>
    <w:p w14:paraId="1CA8800D" w14:textId="77777777" w:rsidR="00CC0507" w:rsidRDefault="00984A8E">
      <w:pPr>
        <w:widowControl w:val="0"/>
        <w:spacing w:before="120" w:line="276" w:lineRule="auto"/>
        <w:jc w:val="both"/>
      </w:pPr>
      <w:r>
        <w:rPr>
          <w:rFonts w:ascii="Calibri" w:hAnsi="Calibri"/>
          <w:szCs w:val="24"/>
        </w:rPr>
        <w:t>Toda a comunicación, oral ou escrita, que se derive deste convenio, dirixida a esta 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Compostela aprobado polo Pleno do Concello o 29 de decembro de 1988, publicado no BOP o 15 de abril de 1989, especialmente no seu artigo 8.</w:t>
      </w:r>
    </w:p>
    <w:p w14:paraId="07454440" w14:textId="77777777" w:rsidR="00CC0507" w:rsidRDefault="00984A8E">
      <w:pPr>
        <w:widowControl w:val="0"/>
        <w:spacing w:before="120" w:line="276" w:lineRule="auto"/>
        <w:jc w:val="both"/>
        <w:rPr>
          <w:rFonts w:ascii="Calibri" w:hAnsi="Calibri"/>
          <w:b/>
          <w:szCs w:val="24"/>
        </w:rPr>
      </w:pPr>
      <w:r>
        <w:rPr>
          <w:rFonts w:ascii="Calibri" w:hAnsi="Calibri"/>
          <w:b/>
          <w:szCs w:val="24"/>
        </w:rPr>
        <w:t>NOVENA</w:t>
      </w:r>
      <w:r w:rsidR="00BA3D2E">
        <w:rPr>
          <w:rFonts w:ascii="Calibri" w:hAnsi="Calibri"/>
          <w:b/>
          <w:szCs w:val="24"/>
        </w:rPr>
        <w:t>.</w:t>
      </w:r>
      <w:r>
        <w:rPr>
          <w:rFonts w:ascii="Calibri" w:hAnsi="Calibri"/>
          <w:b/>
          <w:szCs w:val="24"/>
        </w:rPr>
        <w:t xml:space="preserve"> DURACIÓN</w:t>
      </w:r>
    </w:p>
    <w:p w14:paraId="0757F058" w14:textId="56DA2E6A" w:rsidR="00CC0507" w:rsidRDefault="00984A8E">
      <w:pPr>
        <w:widowControl w:val="0"/>
        <w:spacing w:before="120" w:line="276" w:lineRule="auto"/>
        <w:jc w:val="both"/>
      </w:pPr>
      <w:r>
        <w:rPr>
          <w:rFonts w:ascii="Calibri" w:hAnsi="Calibri"/>
          <w:szCs w:val="24"/>
        </w:rPr>
        <w:t>A vixencia deste convenio é</w:t>
      </w:r>
      <w:r w:rsidR="00906D03">
        <w:rPr>
          <w:rFonts w:ascii="Calibri" w:hAnsi="Calibri"/>
          <w:szCs w:val="24"/>
        </w:rPr>
        <w:t xml:space="preserve"> de 1 de xaneiro</w:t>
      </w:r>
      <w:r>
        <w:rPr>
          <w:rFonts w:ascii="Calibri" w:hAnsi="Calibri"/>
          <w:szCs w:val="24"/>
        </w:rPr>
        <w:t xml:space="preserve"> até o 31 de decembro de 202</w:t>
      </w:r>
      <w:r w:rsidR="005B5ED5">
        <w:rPr>
          <w:rFonts w:ascii="Calibri" w:hAnsi="Calibri"/>
          <w:szCs w:val="24"/>
        </w:rPr>
        <w:t>6</w:t>
      </w:r>
      <w:bookmarkStart w:id="0" w:name="_GoBack"/>
      <w:bookmarkEnd w:id="0"/>
      <w:r>
        <w:rPr>
          <w:rFonts w:ascii="Calibri" w:hAnsi="Calibri"/>
          <w:szCs w:val="24"/>
        </w:rPr>
        <w:t>. Este convenio rexerá durante o ano que andamos e poderá ser prorrogado para o seguinte por acordo expreso das partes cos mesmos obxectivos e por unha contía económica non inferior, supeditado á existencia de consignación orzamentaria.</w:t>
      </w:r>
    </w:p>
    <w:p w14:paraId="53AC1012" w14:textId="77777777" w:rsidR="00906D03" w:rsidRDefault="00906D03" w:rsidP="00906D03">
      <w:pPr>
        <w:widowControl w:val="0"/>
        <w:spacing w:before="120" w:line="276" w:lineRule="auto"/>
        <w:jc w:val="both"/>
        <w:rPr>
          <w:rFonts w:ascii="Calibri" w:hAnsi="Calibri"/>
          <w:b/>
          <w:szCs w:val="24"/>
        </w:rPr>
      </w:pPr>
      <w:r>
        <w:rPr>
          <w:rFonts w:ascii="Calibri" w:hAnsi="Calibri"/>
          <w:b/>
          <w:szCs w:val="24"/>
        </w:rPr>
        <w:t>DÉCIMA</w:t>
      </w:r>
      <w:r w:rsidR="00BA3D2E">
        <w:rPr>
          <w:rFonts w:ascii="Calibri" w:hAnsi="Calibri"/>
          <w:b/>
          <w:szCs w:val="24"/>
        </w:rPr>
        <w:t>.</w:t>
      </w:r>
      <w:r>
        <w:rPr>
          <w:rFonts w:ascii="Calibri" w:hAnsi="Calibri"/>
          <w:b/>
          <w:szCs w:val="24"/>
        </w:rPr>
        <w:t xml:space="preserve"> DATA DE XUSTIFICACIÓN</w:t>
      </w:r>
    </w:p>
    <w:p w14:paraId="0AF173E9" w14:textId="1B929399" w:rsidR="00906D03" w:rsidRDefault="00906D03" w:rsidP="00906D03">
      <w:pPr>
        <w:widowControl w:val="0"/>
        <w:spacing w:before="120" w:line="276" w:lineRule="auto"/>
        <w:jc w:val="both"/>
      </w:pPr>
      <w:r>
        <w:rPr>
          <w:rFonts w:ascii="Calibri" w:hAnsi="Calibri"/>
          <w:szCs w:val="24"/>
        </w:rPr>
        <w:t xml:space="preserve">A xustificación deste convenio terá como data límite o </w:t>
      </w:r>
      <w:r w:rsidR="00200CFE">
        <w:rPr>
          <w:rFonts w:ascii="Calibri" w:hAnsi="Calibri"/>
          <w:szCs w:val="24"/>
        </w:rPr>
        <w:t>31</w:t>
      </w:r>
      <w:r>
        <w:rPr>
          <w:rFonts w:ascii="Calibri" w:hAnsi="Calibri"/>
          <w:szCs w:val="24"/>
        </w:rPr>
        <w:t xml:space="preserve"> de </w:t>
      </w:r>
      <w:r w:rsidR="00200CFE">
        <w:rPr>
          <w:rFonts w:ascii="Calibri" w:hAnsi="Calibri"/>
          <w:szCs w:val="24"/>
        </w:rPr>
        <w:t>outu</w:t>
      </w:r>
      <w:r>
        <w:rPr>
          <w:rFonts w:ascii="Calibri" w:hAnsi="Calibri"/>
          <w:szCs w:val="24"/>
        </w:rPr>
        <w:t>bro de 202</w:t>
      </w:r>
      <w:r w:rsidR="00383BAC">
        <w:rPr>
          <w:rFonts w:ascii="Calibri" w:hAnsi="Calibri"/>
          <w:szCs w:val="24"/>
        </w:rPr>
        <w:t>6</w:t>
      </w:r>
      <w:r>
        <w:rPr>
          <w:rFonts w:ascii="Calibri" w:hAnsi="Calibri"/>
          <w:szCs w:val="24"/>
        </w:rPr>
        <w:t>.</w:t>
      </w:r>
    </w:p>
    <w:p w14:paraId="6BF85E4D" w14:textId="77777777" w:rsidR="00CC0507" w:rsidRDefault="00906D03">
      <w:pPr>
        <w:widowControl w:val="0"/>
        <w:spacing w:before="120" w:line="276" w:lineRule="auto"/>
        <w:jc w:val="both"/>
        <w:rPr>
          <w:rFonts w:ascii="Calibri" w:hAnsi="Calibri"/>
          <w:b/>
          <w:szCs w:val="24"/>
        </w:rPr>
      </w:pPr>
      <w:r>
        <w:rPr>
          <w:rFonts w:ascii="Calibri" w:hAnsi="Calibri"/>
          <w:b/>
          <w:szCs w:val="24"/>
        </w:rPr>
        <w:t>UN</w:t>
      </w:r>
      <w:r w:rsidR="00984A8E">
        <w:rPr>
          <w:rFonts w:ascii="Calibri" w:hAnsi="Calibri"/>
          <w:b/>
          <w:szCs w:val="24"/>
        </w:rPr>
        <w:t>DÉCIMA</w:t>
      </w:r>
      <w:r w:rsidR="00BA3D2E">
        <w:rPr>
          <w:rFonts w:ascii="Calibri" w:hAnsi="Calibri"/>
          <w:b/>
          <w:szCs w:val="24"/>
        </w:rPr>
        <w:t>.</w:t>
      </w:r>
      <w:r w:rsidR="00984A8E">
        <w:rPr>
          <w:rFonts w:ascii="Calibri" w:hAnsi="Calibri"/>
          <w:b/>
          <w:szCs w:val="24"/>
        </w:rPr>
        <w:t xml:space="preserve"> RESPONSABILIDADE</w:t>
      </w:r>
    </w:p>
    <w:p w14:paraId="324693B4" w14:textId="77777777" w:rsidR="00CC0507" w:rsidRDefault="00984A8E">
      <w:pPr>
        <w:widowControl w:val="0"/>
        <w:spacing w:before="120" w:line="276" w:lineRule="auto"/>
        <w:jc w:val="both"/>
      </w:pPr>
      <w:r>
        <w:rPr>
          <w:rFonts w:ascii="Calibri" w:hAnsi="Calibri"/>
          <w:szCs w:val="24"/>
        </w:rPr>
        <w:t xml:space="preserve">Será responsabilidade da entidade beneficiaria a organización, xestión, publicidade e </w:t>
      </w:r>
      <w:r>
        <w:rPr>
          <w:rFonts w:ascii="Calibri" w:hAnsi="Calibri"/>
          <w:szCs w:val="24"/>
        </w:rPr>
        <w:lastRenderedPageBreak/>
        <w:t>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589D313D" w14:textId="77777777" w:rsidR="00CC0507" w:rsidRDefault="00984A8E">
      <w:pPr>
        <w:widowControl w:val="0"/>
        <w:spacing w:before="120" w:line="276" w:lineRule="auto"/>
        <w:jc w:val="both"/>
        <w:rPr>
          <w:rFonts w:ascii="Calibri" w:hAnsi="Calibri"/>
          <w:b/>
          <w:szCs w:val="24"/>
        </w:rPr>
      </w:pPr>
      <w:r>
        <w:rPr>
          <w:rFonts w:ascii="Calibri" w:hAnsi="Calibri"/>
          <w:b/>
          <w:szCs w:val="24"/>
        </w:rPr>
        <w:t xml:space="preserve">DÉCIMO </w:t>
      </w:r>
      <w:r w:rsidR="00906D03">
        <w:rPr>
          <w:rFonts w:ascii="Calibri" w:hAnsi="Calibri"/>
          <w:b/>
          <w:szCs w:val="24"/>
        </w:rPr>
        <w:t>SEGUNDA</w:t>
      </w:r>
      <w:r>
        <w:rPr>
          <w:rFonts w:ascii="Calibri" w:hAnsi="Calibri"/>
          <w:b/>
          <w:szCs w:val="24"/>
        </w:rPr>
        <w:t>. DATOS DE CARÁCTER PERSOAL E TRANSPARENCIA</w:t>
      </w:r>
    </w:p>
    <w:p w14:paraId="2176CAA0"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En relación coa protección de datos persoais e privacidade, os datos persoais facilitados serán tratados única e exclusivamente para a xestión de subvencións, nos termos detallados no rexistro de actividades de tratamento ao que se pode acceder publicamente en:</w:t>
      </w:r>
    </w:p>
    <w:p w14:paraId="65483151" w14:textId="77777777" w:rsidR="00CC0507" w:rsidRDefault="00984A8E">
      <w:pPr>
        <w:widowControl w:val="0"/>
        <w:spacing w:before="120" w:line="276" w:lineRule="auto"/>
        <w:ind w:left="700"/>
        <w:jc w:val="both"/>
        <w:rPr>
          <w:rFonts w:ascii="Calibri" w:hAnsi="Calibri"/>
        </w:rPr>
      </w:pPr>
      <w:r>
        <w:rPr>
          <w:rFonts w:ascii="Calibri" w:hAnsi="Calibri"/>
        </w:rPr>
        <w:t>http://santiagodecompostela.gal/e_santiago/interior.php?txt=cc_protecciondedatos&amp;lg=gal.</w:t>
      </w:r>
    </w:p>
    <w:p w14:paraId="1D98DE6C"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0C99A197"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O responsable do tratamento é o Concello de Santiago de Compostela, NIF: P1507900G, con enderezo na Praza do Obradoiro 1, 15705 Santiago de Compostela (A Coruña).</w:t>
      </w:r>
    </w:p>
    <w:p w14:paraId="7CD8D4D9"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interesadas cuxos datos estean a ser tratados polo Concello poden exercitar os dereitos de acceso, rectificación, supresión, oposición, limitación do tratamento e portabilidade, así como opoñerse á toma de decisións individuais automatizadas, incluída a elaboración de perfís, na forma prevista na lexislación vixente sobre a materia.</w:t>
      </w:r>
    </w:p>
    <w:p w14:paraId="256A9579"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Para o exercicio destes dereitos, a persoa interesada poderá presentar unha solicitude dirixida ao alcalde por rexistro, segundo o previsto na Lei 39/2015, do 1 de outubro, de procedemento administrativo común das administracións públicas (a oficina principal do Rexistro Xeral atópase na rúa do Presidente Salvador Allende 4 baixo, 15705, Santiago de Compostela).</w:t>
      </w:r>
    </w:p>
    <w:p w14:paraId="04F51A8D"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 xml:space="preserve">As persoas usuarias poden poñerse en contacto co delegado de protección de datos pola mesma canle ou a través do enderezo de correo electrónico dpd@santiagodecompostela.gal se consideran que algún dos seus dereitos non se </w:t>
      </w:r>
      <w:r>
        <w:rPr>
          <w:rFonts w:ascii="Calibri" w:hAnsi="Calibri"/>
          <w:lang w:val="gl-ES"/>
        </w:rPr>
        <w:lastRenderedPageBreak/>
        <w:t>ten atendido correctamente.</w:t>
      </w:r>
    </w:p>
    <w:p w14:paraId="4A0853A9" w14:textId="77777777" w:rsidR="00CC0507" w:rsidRDefault="00984A8E">
      <w:pPr>
        <w:pStyle w:val="Pargrafodelista"/>
        <w:widowControl w:val="0"/>
        <w:numPr>
          <w:ilvl w:val="0"/>
          <w:numId w:val="7"/>
        </w:numPr>
        <w:spacing w:before="120" w:line="276" w:lineRule="auto"/>
        <w:jc w:val="both"/>
        <w:rPr>
          <w:rFonts w:ascii="Calibri" w:hAnsi="Calibri"/>
        </w:rPr>
      </w:pPr>
      <w:r>
        <w:rPr>
          <w:rFonts w:ascii="Calibri" w:hAnsi="Calibr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Pr>
          <w:rFonts w:ascii="Calibri" w:hAnsi="Calibri"/>
          <w:lang w:val="gl-ES"/>
        </w:rPr>
        <w:br/>
        <w:t>https://sedeagpd.gob.es/sede-electronica-web/</w:t>
      </w:r>
    </w:p>
    <w:p w14:paraId="3C7E5C54" w14:textId="77777777" w:rsidR="00CC0507" w:rsidRDefault="00984A8E">
      <w:pPr>
        <w:widowControl w:val="0"/>
        <w:spacing w:before="120" w:after="240" w:line="276" w:lineRule="auto"/>
        <w:jc w:val="both"/>
      </w:pPr>
      <w:r>
        <w:rPr>
          <w:rStyle w:val="apple-style-span"/>
          <w:rFonts w:ascii="Calibri" w:hAnsi="Calibri"/>
          <w:szCs w:val="24"/>
        </w:rPr>
        <w:t>En proba de conformidade cos termos deste convenio asínase, por duplicado, no lugar e data do encabezamento.</w:t>
      </w:r>
    </w:p>
    <w:tbl>
      <w:tblPr>
        <w:tblW w:w="8505" w:type="dxa"/>
        <w:jc w:val="center"/>
        <w:tblLook w:val="01E0" w:firstRow="1" w:lastRow="1" w:firstColumn="1" w:lastColumn="1" w:noHBand="0" w:noVBand="0"/>
      </w:tblPr>
      <w:tblGrid>
        <w:gridCol w:w="4110"/>
        <w:gridCol w:w="424"/>
        <w:gridCol w:w="3971"/>
      </w:tblGrid>
      <w:tr w:rsidR="00CC0507" w14:paraId="68B61388" w14:textId="77777777">
        <w:trPr>
          <w:jc w:val="center"/>
        </w:trPr>
        <w:tc>
          <w:tcPr>
            <w:tcW w:w="4110" w:type="dxa"/>
            <w:shd w:val="clear" w:color="auto" w:fill="auto"/>
          </w:tcPr>
          <w:p w14:paraId="56A8C580" w14:textId="77777777" w:rsidR="00CC0507" w:rsidRDefault="00984A8E">
            <w:pPr>
              <w:spacing w:before="120" w:after="120" w:line="276" w:lineRule="auto"/>
              <w:jc w:val="center"/>
              <w:rPr>
                <w:rFonts w:ascii="Calibri" w:hAnsi="Calibri"/>
                <w:szCs w:val="24"/>
              </w:rPr>
            </w:pPr>
            <w:r>
              <w:rPr>
                <w:rFonts w:ascii="Calibri" w:hAnsi="Calibri"/>
                <w:szCs w:val="24"/>
              </w:rPr>
              <w:t>Polo Concello de Santiago</w:t>
            </w:r>
          </w:p>
        </w:tc>
        <w:tc>
          <w:tcPr>
            <w:tcW w:w="424" w:type="dxa"/>
            <w:shd w:val="clear" w:color="auto" w:fill="auto"/>
          </w:tcPr>
          <w:p w14:paraId="23ADA82D" w14:textId="77777777" w:rsidR="00CC0507" w:rsidRDefault="00CC0507">
            <w:pPr>
              <w:spacing w:before="120" w:after="120" w:line="276" w:lineRule="auto"/>
              <w:jc w:val="both"/>
              <w:rPr>
                <w:rFonts w:ascii="Calibri" w:hAnsi="Calibri"/>
                <w:szCs w:val="24"/>
              </w:rPr>
            </w:pPr>
          </w:p>
        </w:tc>
        <w:tc>
          <w:tcPr>
            <w:tcW w:w="3971" w:type="dxa"/>
            <w:shd w:val="clear" w:color="auto" w:fill="auto"/>
          </w:tcPr>
          <w:p w14:paraId="581996AB" w14:textId="77777777" w:rsidR="00CC0507" w:rsidRDefault="00253FE7">
            <w:pPr>
              <w:spacing w:before="120" w:after="120" w:line="276" w:lineRule="auto"/>
              <w:jc w:val="center"/>
              <w:rPr>
                <w:rFonts w:ascii="Calibri" w:hAnsi="Calibri"/>
                <w:szCs w:val="24"/>
              </w:rPr>
            </w:pPr>
            <w:r>
              <w:rPr>
                <w:rFonts w:ascii="Calibri" w:hAnsi="Calibri"/>
                <w:szCs w:val="24"/>
              </w:rPr>
              <w:t>Pola</w:t>
            </w:r>
            <w:r w:rsidR="00984A8E">
              <w:rPr>
                <w:rFonts w:ascii="Calibri" w:hAnsi="Calibri"/>
                <w:szCs w:val="24"/>
              </w:rPr>
              <w:t xml:space="preserve"> </w:t>
            </w:r>
            <w:r w:rsidR="00E639CD" w:rsidRPr="0076384F">
              <w:rPr>
                <w:rFonts w:ascii="Calibri" w:hAnsi="Calibri"/>
                <w:szCs w:val="24"/>
              </w:rPr>
              <w:t xml:space="preserve">Asociación </w:t>
            </w:r>
            <w:r w:rsidR="00E639CD">
              <w:rPr>
                <w:rFonts w:ascii="Calibri" w:hAnsi="Calibri"/>
                <w:szCs w:val="24"/>
              </w:rPr>
              <w:t>‘</w:t>
            </w:r>
            <w:r w:rsidR="00E639CD">
              <w:rPr>
                <w:rFonts w:ascii="Calibri" w:hAnsi="Calibri" w:cs="Calibri"/>
                <w:szCs w:val="24"/>
              </w:rPr>
              <w:t>Agrupación Cultural O Galo’</w:t>
            </w:r>
          </w:p>
        </w:tc>
      </w:tr>
      <w:tr w:rsidR="00CC0507" w14:paraId="649D5052" w14:textId="77777777">
        <w:trPr>
          <w:jc w:val="center"/>
        </w:trPr>
        <w:tc>
          <w:tcPr>
            <w:tcW w:w="4110" w:type="dxa"/>
            <w:shd w:val="clear" w:color="auto" w:fill="auto"/>
          </w:tcPr>
          <w:p w14:paraId="2C183A73" w14:textId="77777777" w:rsidR="00CC0507" w:rsidRDefault="00CC0507">
            <w:pPr>
              <w:spacing w:before="480" w:after="480" w:line="276" w:lineRule="auto"/>
              <w:jc w:val="center"/>
              <w:rPr>
                <w:rFonts w:ascii="Calibri" w:hAnsi="Calibri"/>
                <w:szCs w:val="24"/>
              </w:rPr>
            </w:pPr>
          </w:p>
        </w:tc>
        <w:tc>
          <w:tcPr>
            <w:tcW w:w="424" w:type="dxa"/>
            <w:shd w:val="clear" w:color="auto" w:fill="auto"/>
          </w:tcPr>
          <w:p w14:paraId="388712C9" w14:textId="77777777" w:rsidR="00CC0507" w:rsidRDefault="00CC0507">
            <w:pPr>
              <w:spacing w:before="480" w:after="480" w:line="276" w:lineRule="auto"/>
              <w:jc w:val="both"/>
              <w:rPr>
                <w:rFonts w:ascii="Calibri" w:hAnsi="Calibri"/>
                <w:szCs w:val="24"/>
              </w:rPr>
            </w:pPr>
          </w:p>
        </w:tc>
        <w:tc>
          <w:tcPr>
            <w:tcW w:w="3971" w:type="dxa"/>
            <w:shd w:val="clear" w:color="auto" w:fill="auto"/>
          </w:tcPr>
          <w:p w14:paraId="30E88E06" w14:textId="77777777" w:rsidR="00CC0507" w:rsidRDefault="00CC0507">
            <w:pPr>
              <w:spacing w:before="480" w:after="480" w:line="276" w:lineRule="auto"/>
              <w:jc w:val="center"/>
              <w:rPr>
                <w:rFonts w:ascii="Calibri" w:hAnsi="Calibri"/>
                <w:szCs w:val="24"/>
              </w:rPr>
            </w:pPr>
          </w:p>
        </w:tc>
      </w:tr>
      <w:tr w:rsidR="00CC0507" w14:paraId="55C3B2BB" w14:textId="77777777">
        <w:trPr>
          <w:jc w:val="center"/>
        </w:trPr>
        <w:tc>
          <w:tcPr>
            <w:tcW w:w="4110" w:type="dxa"/>
            <w:shd w:val="clear" w:color="auto" w:fill="auto"/>
          </w:tcPr>
          <w:p w14:paraId="021F5952" w14:textId="3616316F" w:rsidR="00CC0507" w:rsidRDefault="00BD25D3">
            <w:pPr>
              <w:spacing w:before="120" w:after="80" w:line="276" w:lineRule="auto"/>
              <w:jc w:val="center"/>
              <w:rPr>
                <w:rFonts w:ascii="Calibri" w:hAnsi="Calibri"/>
                <w:szCs w:val="24"/>
              </w:rPr>
            </w:pPr>
            <w:proofErr w:type="spellStart"/>
            <w:r>
              <w:rPr>
                <w:rFonts w:ascii="Calibri" w:hAnsi="Calibri"/>
                <w:szCs w:val="24"/>
              </w:rPr>
              <w:t>Goretti</w:t>
            </w:r>
            <w:proofErr w:type="spellEnd"/>
            <w:r>
              <w:rPr>
                <w:rFonts w:ascii="Calibri" w:hAnsi="Calibri"/>
                <w:szCs w:val="24"/>
              </w:rPr>
              <w:t xml:space="preserve"> Sanmartín Rei</w:t>
            </w:r>
          </w:p>
        </w:tc>
        <w:tc>
          <w:tcPr>
            <w:tcW w:w="424" w:type="dxa"/>
            <w:shd w:val="clear" w:color="auto" w:fill="auto"/>
          </w:tcPr>
          <w:p w14:paraId="07B2581D" w14:textId="77777777" w:rsidR="00CC0507" w:rsidRDefault="00CC0507">
            <w:pPr>
              <w:spacing w:before="120" w:after="80" w:line="276" w:lineRule="auto"/>
              <w:jc w:val="center"/>
              <w:rPr>
                <w:rFonts w:ascii="Calibri" w:hAnsi="Calibri"/>
                <w:szCs w:val="24"/>
              </w:rPr>
            </w:pPr>
          </w:p>
        </w:tc>
        <w:tc>
          <w:tcPr>
            <w:tcW w:w="3971" w:type="dxa"/>
            <w:shd w:val="clear" w:color="auto" w:fill="auto"/>
          </w:tcPr>
          <w:p w14:paraId="5FEB024A" w14:textId="77777777" w:rsidR="00CC0507" w:rsidRPr="00C25447" w:rsidRDefault="00E639CD" w:rsidP="00E639CD">
            <w:pPr>
              <w:spacing w:before="120" w:after="80" w:line="276" w:lineRule="auto"/>
              <w:jc w:val="center"/>
              <w:rPr>
                <w:rFonts w:ascii="Calibri" w:hAnsi="Calibri"/>
                <w:szCs w:val="24"/>
              </w:rPr>
            </w:pPr>
            <w:r w:rsidRPr="00C25447">
              <w:rPr>
                <w:rFonts w:ascii="Calibri" w:hAnsi="Calibri"/>
                <w:szCs w:val="24"/>
              </w:rPr>
              <w:t xml:space="preserve">María </w:t>
            </w:r>
            <w:r w:rsidR="006351CA" w:rsidRPr="00C25447">
              <w:rPr>
                <w:rFonts w:ascii="Calibri" w:hAnsi="Calibri"/>
                <w:szCs w:val="24"/>
              </w:rPr>
              <w:t>Antoni</w:t>
            </w:r>
            <w:r w:rsidRPr="00C25447">
              <w:rPr>
                <w:rFonts w:ascii="Calibri" w:hAnsi="Calibri"/>
                <w:szCs w:val="24"/>
              </w:rPr>
              <w:t>a</w:t>
            </w:r>
            <w:r w:rsidR="006351CA" w:rsidRPr="00C25447">
              <w:rPr>
                <w:rFonts w:ascii="Calibri" w:hAnsi="Calibri"/>
                <w:szCs w:val="24"/>
              </w:rPr>
              <w:t xml:space="preserve"> </w:t>
            </w:r>
            <w:r w:rsidRPr="00C25447">
              <w:rPr>
                <w:rFonts w:ascii="Calibri" w:hAnsi="Calibri"/>
                <w:szCs w:val="24"/>
              </w:rPr>
              <w:t>Pérez Rodríguez</w:t>
            </w:r>
          </w:p>
        </w:tc>
      </w:tr>
      <w:tr w:rsidR="00CC0507" w14:paraId="5D8C6A38" w14:textId="77777777">
        <w:trPr>
          <w:jc w:val="center"/>
        </w:trPr>
        <w:tc>
          <w:tcPr>
            <w:tcW w:w="4110" w:type="dxa"/>
            <w:shd w:val="clear" w:color="auto" w:fill="auto"/>
          </w:tcPr>
          <w:p w14:paraId="4FAC8307" w14:textId="5E5D27CE" w:rsidR="00CC0507" w:rsidRDefault="00984A8E">
            <w:pPr>
              <w:spacing w:after="120" w:line="276" w:lineRule="auto"/>
              <w:jc w:val="center"/>
              <w:rPr>
                <w:rFonts w:ascii="Calibri" w:hAnsi="Calibri"/>
                <w:i/>
                <w:szCs w:val="24"/>
              </w:rPr>
            </w:pPr>
            <w:r>
              <w:rPr>
                <w:rFonts w:ascii="Calibri" w:hAnsi="Calibri"/>
                <w:szCs w:val="24"/>
              </w:rPr>
              <w:t>Alcalde</w:t>
            </w:r>
            <w:r w:rsidR="00BD25D3">
              <w:rPr>
                <w:rFonts w:ascii="Calibri" w:hAnsi="Calibri"/>
                <w:szCs w:val="24"/>
              </w:rPr>
              <w:t>sa</w:t>
            </w:r>
            <w:r>
              <w:rPr>
                <w:rFonts w:ascii="Calibri" w:hAnsi="Calibri"/>
                <w:szCs w:val="24"/>
              </w:rPr>
              <w:t xml:space="preserve"> de Santiago de Compostela</w:t>
            </w:r>
          </w:p>
        </w:tc>
        <w:tc>
          <w:tcPr>
            <w:tcW w:w="424" w:type="dxa"/>
            <w:shd w:val="clear" w:color="auto" w:fill="auto"/>
          </w:tcPr>
          <w:p w14:paraId="282B8E3E" w14:textId="77777777" w:rsidR="00CC0507" w:rsidRDefault="00CC0507">
            <w:pPr>
              <w:spacing w:after="120" w:line="276" w:lineRule="auto"/>
              <w:jc w:val="both"/>
              <w:rPr>
                <w:rFonts w:ascii="Calibri" w:hAnsi="Calibri"/>
                <w:i/>
                <w:szCs w:val="24"/>
              </w:rPr>
            </w:pPr>
          </w:p>
        </w:tc>
        <w:tc>
          <w:tcPr>
            <w:tcW w:w="3971" w:type="dxa"/>
            <w:shd w:val="clear" w:color="auto" w:fill="auto"/>
          </w:tcPr>
          <w:p w14:paraId="29FCAD2D" w14:textId="77777777" w:rsidR="00CC0507" w:rsidRPr="00C25447" w:rsidRDefault="00ED4F61" w:rsidP="00406129">
            <w:pPr>
              <w:spacing w:after="120" w:line="276" w:lineRule="auto"/>
              <w:jc w:val="center"/>
              <w:rPr>
                <w:rFonts w:ascii="Calibri" w:hAnsi="Calibri"/>
                <w:i/>
                <w:szCs w:val="24"/>
              </w:rPr>
            </w:pPr>
            <w:r w:rsidRPr="00C25447">
              <w:rPr>
                <w:rFonts w:ascii="Calibri" w:hAnsi="Calibri"/>
                <w:szCs w:val="24"/>
              </w:rPr>
              <w:t>President</w:t>
            </w:r>
            <w:r w:rsidR="00406129" w:rsidRPr="00C25447">
              <w:rPr>
                <w:rFonts w:ascii="Calibri" w:hAnsi="Calibri"/>
                <w:szCs w:val="24"/>
              </w:rPr>
              <w:t>a</w:t>
            </w:r>
            <w:r w:rsidR="00253FE7" w:rsidRPr="00C25447">
              <w:rPr>
                <w:rFonts w:ascii="Calibri" w:hAnsi="Calibri"/>
                <w:szCs w:val="24"/>
              </w:rPr>
              <w:t xml:space="preserve"> da </w:t>
            </w:r>
            <w:r w:rsidR="00E639CD" w:rsidRPr="00C25447">
              <w:rPr>
                <w:rFonts w:ascii="Calibri" w:hAnsi="Calibri"/>
                <w:szCs w:val="24"/>
              </w:rPr>
              <w:t>Asociación ‘</w:t>
            </w:r>
            <w:r w:rsidR="00E639CD" w:rsidRPr="00C25447">
              <w:rPr>
                <w:rFonts w:ascii="Calibri" w:hAnsi="Calibri" w:cs="Calibri"/>
                <w:szCs w:val="24"/>
              </w:rPr>
              <w:t>Agrupación Cultural O Galo’</w:t>
            </w:r>
          </w:p>
        </w:tc>
      </w:tr>
    </w:tbl>
    <w:p w14:paraId="6ED3BC22" w14:textId="123A872A" w:rsidR="00CC0507" w:rsidRDefault="00984A8E">
      <w:pPr>
        <w:spacing w:line="276" w:lineRule="auto"/>
        <w:jc w:val="center"/>
      </w:pPr>
      <w:r>
        <w:br w:type="page"/>
      </w:r>
    </w:p>
    <w:p w14:paraId="3C0EE6A6" w14:textId="382735D6" w:rsidR="00A35AA5" w:rsidRPr="001E3137" w:rsidRDefault="00A35AA5" w:rsidP="00A35AA5">
      <w:pPr>
        <w:pStyle w:val="Standard"/>
        <w:spacing w:before="120" w:line="276" w:lineRule="auto"/>
        <w:jc w:val="center"/>
        <w:rPr>
          <w:rFonts w:asciiTheme="majorHAnsi" w:hAnsiTheme="majorHAnsi" w:cstheme="majorHAnsi"/>
          <w:b/>
          <w:szCs w:val="24"/>
          <w:lang w:val="es-ES"/>
        </w:rPr>
      </w:pPr>
      <w:bookmarkStart w:id="1" w:name="_Hlk106355478"/>
      <w:bookmarkStart w:id="2" w:name="_Hlk203389933"/>
      <w:r w:rsidRPr="008C2A3B">
        <w:rPr>
          <w:rFonts w:asciiTheme="majorHAnsi" w:hAnsiTheme="majorHAnsi" w:cstheme="majorHAnsi"/>
          <w:b/>
          <w:szCs w:val="24"/>
          <w:lang w:val="es-ES"/>
        </w:rPr>
        <w:lastRenderedPageBreak/>
        <w:t>ANEXO 1. ACTIVIDADES CULTURAIS DA ASOCIACIÓN AGRUPACIÓN CULTURAL O GALO PARA O ANO 202</w:t>
      </w:r>
      <w:r w:rsidR="008C2A3B" w:rsidRPr="008C2A3B">
        <w:rPr>
          <w:rFonts w:asciiTheme="majorHAnsi" w:hAnsiTheme="majorHAnsi" w:cstheme="majorHAnsi"/>
          <w:b/>
          <w:szCs w:val="24"/>
          <w:lang w:val="es-ES"/>
        </w:rPr>
        <w:t>6</w:t>
      </w:r>
    </w:p>
    <w:p w14:paraId="7BAAAAC4" w14:textId="647F71F9" w:rsidR="008C2A3B" w:rsidRPr="008C2A3B" w:rsidRDefault="008C2A3B" w:rsidP="00E708F8">
      <w:pPr>
        <w:pStyle w:val="Default"/>
        <w:numPr>
          <w:ilvl w:val="0"/>
          <w:numId w:val="27"/>
        </w:numPr>
        <w:autoSpaceDE w:val="0"/>
        <w:autoSpaceDN w:val="0"/>
        <w:adjustRightInd w:val="0"/>
        <w:spacing w:before="240" w:after="120"/>
        <w:ind w:left="351" w:hanging="357"/>
        <w:jc w:val="both"/>
        <w:rPr>
          <w:sz w:val="22"/>
          <w:szCs w:val="22"/>
        </w:rPr>
      </w:pPr>
      <w:r w:rsidRPr="008C2A3B">
        <w:rPr>
          <w:sz w:val="22"/>
          <w:szCs w:val="22"/>
        </w:rPr>
        <w:t>ROTEIROS, VISITAS GUIADAS, RECITAIS, CONFERENCIAS, HOMENAXES A PERSOAS</w:t>
      </w:r>
      <w:r w:rsidRPr="008C2A3B">
        <w:rPr>
          <w:sz w:val="22"/>
          <w:szCs w:val="22"/>
        </w:rPr>
        <w:t xml:space="preserve"> </w:t>
      </w:r>
      <w:r w:rsidRPr="008C2A3B">
        <w:rPr>
          <w:sz w:val="22"/>
          <w:szCs w:val="22"/>
        </w:rPr>
        <w:t>OU ENTIDADES DO EIDO CULTURAL. PRESENTACIÓNS DE LIBROS REVISTAS,</w:t>
      </w:r>
      <w:r w:rsidRPr="008C2A3B">
        <w:rPr>
          <w:sz w:val="22"/>
          <w:szCs w:val="22"/>
        </w:rPr>
        <w:t xml:space="preserve"> </w:t>
      </w:r>
      <w:r w:rsidRPr="008C2A3B">
        <w:rPr>
          <w:sz w:val="22"/>
          <w:szCs w:val="22"/>
        </w:rPr>
        <w:t>CADERNOS, SUPLEMENTOS, DISCOS, PROXECCIÓN DE AUDIOVISUAIS, COLOQUIOS,</w:t>
      </w:r>
      <w:r w:rsidRPr="008C2A3B">
        <w:rPr>
          <w:sz w:val="22"/>
          <w:szCs w:val="22"/>
        </w:rPr>
        <w:t xml:space="preserve"> </w:t>
      </w:r>
      <w:r w:rsidRPr="008C2A3B">
        <w:rPr>
          <w:sz w:val="22"/>
          <w:szCs w:val="22"/>
        </w:rPr>
        <w:t>CONVERSAS, DEBATES, PROXECCIÓNS DE FILMES, ACTUACIÓNS TEATRAIS,</w:t>
      </w:r>
      <w:r w:rsidRPr="008C2A3B">
        <w:rPr>
          <w:sz w:val="22"/>
          <w:szCs w:val="22"/>
        </w:rPr>
        <w:t xml:space="preserve"> </w:t>
      </w:r>
      <w:r w:rsidRPr="008C2A3B">
        <w:rPr>
          <w:sz w:val="22"/>
          <w:szCs w:val="22"/>
        </w:rPr>
        <w:t>MUSICAIS, ETC.</w:t>
      </w:r>
    </w:p>
    <w:p w14:paraId="17849529" w14:textId="4E9BA125" w:rsidR="008C2A3B" w:rsidRDefault="008C2A3B" w:rsidP="008C2A3B">
      <w:pPr>
        <w:pStyle w:val="Default"/>
        <w:spacing w:before="2"/>
        <w:ind w:left="8"/>
        <w:jc w:val="both"/>
        <w:rPr>
          <w:sz w:val="22"/>
          <w:szCs w:val="22"/>
        </w:rPr>
      </w:pPr>
      <w:r w:rsidRPr="008C2A3B">
        <w:rPr>
          <w:sz w:val="22"/>
          <w:szCs w:val="22"/>
        </w:rPr>
        <w:t xml:space="preserve">A A.C. O Galo organizará as actividades arriba indicadas primando as que traten sobre </w:t>
      </w:r>
      <w:proofErr w:type="spellStart"/>
      <w:r w:rsidRPr="008C2A3B">
        <w:rPr>
          <w:sz w:val="22"/>
          <w:szCs w:val="22"/>
        </w:rPr>
        <w:t>feitos</w:t>
      </w:r>
      <w:proofErr w:type="spellEnd"/>
      <w:r>
        <w:rPr>
          <w:sz w:val="22"/>
          <w:szCs w:val="22"/>
        </w:rPr>
        <w:t xml:space="preserve"> </w:t>
      </w:r>
      <w:proofErr w:type="spellStart"/>
      <w:r w:rsidRPr="008C2A3B">
        <w:rPr>
          <w:sz w:val="22"/>
          <w:szCs w:val="22"/>
        </w:rPr>
        <w:t>socioculturais</w:t>
      </w:r>
      <w:proofErr w:type="spellEnd"/>
      <w:r w:rsidRPr="008C2A3B">
        <w:rPr>
          <w:sz w:val="22"/>
          <w:szCs w:val="22"/>
        </w:rPr>
        <w:t>, ou económico-sociais ou sobre persoeiros con relación con Santiago e Galiza, e</w:t>
      </w:r>
      <w:r>
        <w:rPr>
          <w:sz w:val="22"/>
          <w:szCs w:val="22"/>
        </w:rPr>
        <w:t xml:space="preserve"> </w:t>
      </w:r>
      <w:proofErr w:type="spellStart"/>
      <w:r w:rsidRPr="008C2A3B">
        <w:rPr>
          <w:sz w:val="22"/>
          <w:szCs w:val="22"/>
        </w:rPr>
        <w:t>asemade</w:t>
      </w:r>
      <w:proofErr w:type="spellEnd"/>
      <w:r w:rsidRPr="008C2A3B">
        <w:rPr>
          <w:sz w:val="22"/>
          <w:szCs w:val="22"/>
        </w:rPr>
        <w:t xml:space="preserve"> valorando o </w:t>
      </w:r>
      <w:proofErr w:type="spellStart"/>
      <w:r w:rsidRPr="008C2A3B">
        <w:rPr>
          <w:sz w:val="22"/>
          <w:szCs w:val="22"/>
        </w:rPr>
        <w:t>seu</w:t>
      </w:r>
      <w:proofErr w:type="spellEnd"/>
      <w:r w:rsidRPr="008C2A3B">
        <w:rPr>
          <w:sz w:val="22"/>
          <w:szCs w:val="22"/>
        </w:rPr>
        <w:t xml:space="preserve"> interese </w:t>
      </w:r>
      <w:proofErr w:type="spellStart"/>
      <w:r w:rsidRPr="008C2A3B">
        <w:rPr>
          <w:sz w:val="22"/>
          <w:szCs w:val="22"/>
        </w:rPr>
        <w:t>mais</w:t>
      </w:r>
      <w:proofErr w:type="spellEnd"/>
      <w:r w:rsidRPr="008C2A3B">
        <w:rPr>
          <w:sz w:val="22"/>
          <w:szCs w:val="22"/>
        </w:rPr>
        <w:t xml:space="preserve"> alá das </w:t>
      </w:r>
      <w:proofErr w:type="spellStart"/>
      <w:r w:rsidRPr="008C2A3B">
        <w:rPr>
          <w:sz w:val="22"/>
          <w:szCs w:val="22"/>
        </w:rPr>
        <w:t>nosas</w:t>
      </w:r>
      <w:proofErr w:type="spellEnd"/>
      <w:r w:rsidRPr="008C2A3B">
        <w:rPr>
          <w:sz w:val="22"/>
          <w:szCs w:val="22"/>
        </w:rPr>
        <w:t xml:space="preserve"> </w:t>
      </w:r>
      <w:proofErr w:type="spellStart"/>
      <w:r w:rsidRPr="008C2A3B">
        <w:rPr>
          <w:sz w:val="22"/>
          <w:szCs w:val="22"/>
        </w:rPr>
        <w:t>fronteiras</w:t>
      </w:r>
      <w:proofErr w:type="spellEnd"/>
      <w:r w:rsidRPr="008C2A3B">
        <w:rPr>
          <w:sz w:val="22"/>
          <w:szCs w:val="22"/>
        </w:rPr>
        <w:t>.</w:t>
      </w:r>
    </w:p>
    <w:p w14:paraId="20110966" w14:textId="7A251063" w:rsidR="008C2A3B" w:rsidRPr="008C2A3B" w:rsidRDefault="008C2A3B" w:rsidP="00031D9E">
      <w:pPr>
        <w:pStyle w:val="Default"/>
        <w:numPr>
          <w:ilvl w:val="0"/>
          <w:numId w:val="27"/>
        </w:numPr>
        <w:autoSpaceDE w:val="0"/>
        <w:autoSpaceDN w:val="0"/>
        <w:adjustRightInd w:val="0"/>
        <w:spacing w:before="240" w:after="120"/>
        <w:ind w:left="351" w:hanging="357"/>
        <w:jc w:val="both"/>
        <w:rPr>
          <w:sz w:val="22"/>
          <w:szCs w:val="22"/>
        </w:rPr>
      </w:pPr>
      <w:r w:rsidRPr="008C2A3B">
        <w:rPr>
          <w:sz w:val="22"/>
          <w:szCs w:val="22"/>
        </w:rPr>
        <w:t>LIBRO A ARTE NA CATEDRAL DE COMPOSTELA, SÉCULOS X-XV (INCLÚE IMPRESIÓN,</w:t>
      </w:r>
      <w:r w:rsidRPr="008C2A3B">
        <w:rPr>
          <w:sz w:val="22"/>
          <w:szCs w:val="22"/>
        </w:rPr>
        <w:t xml:space="preserve"> </w:t>
      </w:r>
      <w:r w:rsidRPr="008C2A3B">
        <w:rPr>
          <w:sz w:val="22"/>
          <w:szCs w:val="22"/>
        </w:rPr>
        <w:t>SUPERVISIÓN LINGÜÍSTICA, DESEÑO, CORRECCIÓN DE PROBAS, FOTOS E</w:t>
      </w:r>
      <w:r w:rsidRPr="008C2A3B">
        <w:rPr>
          <w:sz w:val="22"/>
          <w:szCs w:val="22"/>
        </w:rPr>
        <w:t xml:space="preserve"> </w:t>
      </w:r>
      <w:r w:rsidRPr="008C2A3B">
        <w:rPr>
          <w:sz w:val="22"/>
          <w:szCs w:val="22"/>
        </w:rPr>
        <w:t>TRATAMENTO DE FOTOS, ETC).</w:t>
      </w:r>
    </w:p>
    <w:p w14:paraId="46F3B802" w14:textId="18528B22" w:rsidR="008C2A3B" w:rsidRPr="008C2A3B" w:rsidRDefault="008C2A3B" w:rsidP="008C2A3B">
      <w:pPr>
        <w:pStyle w:val="Default"/>
        <w:spacing w:before="2"/>
        <w:ind w:left="8"/>
        <w:jc w:val="both"/>
        <w:rPr>
          <w:sz w:val="22"/>
          <w:szCs w:val="22"/>
        </w:rPr>
      </w:pPr>
      <w:r w:rsidRPr="008C2A3B">
        <w:rPr>
          <w:sz w:val="22"/>
          <w:szCs w:val="22"/>
        </w:rPr>
        <w:t>A A.C. O Galo editará esta monografía centrada no gran monumento da nosa e que distribuirá de</w:t>
      </w:r>
      <w:r>
        <w:rPr>
          <w:sz w:val="22"/>
          <w:szCs w:val="22"/>
        </w:rPr>
        <w:t xml:space="preserve"> </w:t>
      </w:r>
      <w:r w:rsidRPr="008C2A3B">
        <w:rPr>
          <w:sz w:val="22"/>
          <w:szCs w:val="22"/>
        </w:rPr>
        <w:t xml:space="preserve">balde en especial entre os </w:t>
      </w:r>
      <w:proofErr w:type="spellStart"/>
      <w:r w:rsidRPr="008C2A3B">
        <w:rPr>
          <w:sz w:val="22"/>
          <w:szCs w:val="22"/>
        </w:rPr>
        <w:t>composteláns</w:t>
      </w:r>
      <w:proofErr w:type="spellEnd"/>
      <w:r w:rsidRPr="008C2A3B">
        <w:rPr>
          <w:sz w:val="22"/>
          <w:szCs w:val="22"/>
        </w:rPr>
        <w:t xml:space="preserve">, as bibliotecas, centros </w:t>
      </w:r>
      <w:proofErr w:type="spellStart"/>
      <w:r w:rsidRPr="008C2A3B">
        <w:rPr>
          <w:sz w:val="22"/>
          <w:szCs w:val="22"/>
        </w:rPr>
        <w:t>socioculturais</w:t>
      </w:r>
      <w:proofErr w:type="spellEnd"/>
      <w:r w:rsidRPr="008C2A3B">
        <w:rPr>
          <w:sz w:val="22"/>
          <w:szCs w:val="22"/>
        </w:rPr>
        <w:t xml:space="preserve"> e de </w:t>
      </w:r>
      <w:proofErr w:type="spellStart"/>
      <w:r w:rsidRPr="008C2A3B">
        <w:rPr>
          <w:sz w:val="22"/>
          <w:szCs w:val="22"/>
        </w:rPr>
        <w:t>ensino</w:t>
      </w:r>
      <w:proofErr w:type="spellEnd"/>
      <w:r w:rsidRPr="008C2A3B">
        <w:rPr>
          <w:sz w:val="22"/>
          <w:szCs w:val="22"/>
        </w:rPr>
        <w:t xml:space="preserve"> de Santiago.</w:t>
      </w:r>
    </w:p>
    <w:p w14:paraId="0467F02C" w14:textId="0743A957" w:rsidR="008C2A3B" w:rsidRPr="008C2A3B" w:rsidRDefault="008C2A3B" w:rsidP="00652E27">
      <w:pPr>
        <w:pStyle w:val="Default"/>
        <w:numPr>
          <w:ilvl w:val="0"/>
          <w:numId w:val="27"/>
        </w:numPr>
        <w:autoSpaceDE w:val="0"/>
        <w:autoSpaceDN w:val="0"/>
        <w:adjustRightInd w:val="0"/>
        <w:spacing w:before="240" w:after="120"/>
        <w:ind w:left="351" w:hanging="357"/>
        <w:jc w:val="both"/>
        <w:rPr>
          <w:sz w:val="22"/>
          <w:szCs w:val="22"/>
        </w:rPr>
      </w:pPr>
      <w:r w:rsidRPr="008C2A3B">
        <w:rPr>
          <w:sz w:val="22"/>
          <w:szCs w:val="22"/>
        </w:rPr>
        <w:t>LIBRO SANTIAGO DE COMPOSTELA 1936-1950 (INCLÚE TEXTO, IMPRESIÓN,</w:t>
      </w:r>
      <w:r w:rsidRPr="008C2A3B">
        <w:rPr>
          <w:sz w:val="22"/>
          <w:szCs w:val="22"/>
        </w:rPr>
        <w:t xml:space="preserve"> </w:t>
      </w:r>
      <w:r w:rsidRPr="008C2A3B">
        <w:rPr>
          <w:sz w:val="22"/>
          <w:szCs w:val="22"/>
        </w:rPr>
        <w:t>SUPERVISIÓN LINGÜÍSTICA, DESEÑO, CORRECCIÓN DE PROBAS, FOTOS E</w:t>
      </w:r>
      <w:r w:rsidRPr="008C2A3B">
        <w:rPr>
          <w:sz w:val="22"/>
          <w:szCs w:val="22"/>
        </w:rPr>
        <w:t xml:space="preserve"> </w:t>
      </w:r>
      <w:r w:rsidRPr="008C2A3B">
        <w:rPr>
          <w:sz w:val="22"/>
          <w:szCs w:val="22"/>
        </w:rPr>
        <w:t>TRATAMENTO DE FOTOS, ETC).</w:t>
      </w:r>
    </w:p>
    <w:p w14:paraId="3FF57081" w14:textId="5EF48B14" w:rsidR="008C2A3B" w:rsidRPr="00C3307E" w:rsidRDefault="008C2A3B" w:rsidP="008C2A3B">
      <w:pPr>
        <w:pStyle w:val="Default"/>
        <w:spacing w:before="2"/>
        <w:ind w:left="8"/>
        <w:jc w:val="both"/>
        <w:rPr>
          <w:sz w:val="22"/>
          <w:szCs w:val="22"/>
        </w:rPr>
      </w:pPr>
      <w:r w:rsidRPr="008C2A3B">
        <w:rPr>
          <w:sz w:val="22"/>
          <w:szCs w:val="22"/>
        </w:rPr>
        <w:t xml:space="preserve">A A.C. O Galo editará esta monografía centrada nunha etapa tan dura e conflitiva para a </w:t>
      </w:r>
      <w:proofErr w:type="spellStart"/>
      <w:r w:rsidRPr="008C2A3B">
        <w:rPr>
          <w:sz w:val="22"/>
          <w:szCs w:val="22"/>
        </w:rPr>
        <w:t>nosa</w:t>
      </w:r>
      <w:proofErr w:type="spellEnd"/>
      <w:r w:rsidRPr="008C2A3B">
        <w:rPr>
          <w:sz w:val="22"/>
          <w:szCs w:val="22"/>
        </w:rPr>
        <w:t xml:space="preserve"> </w:t>
      </w:r>
      <w:proofErr w:type="spellStart"/>
      <w:r w:rsidRPr="008C2A3B">
        <w:rPr>
          <w:sz w:val="22"/>
          <w:szCs w:val="22"/>
        </w:rPr>
        <w:t>cidade</w:t>
      </w:r>
      <w:proofErr w:type="spellEnd"/>
      <w:r>
        <w:rPr>
          <w:sz w:val="22"/>
          <w:szCs w:val="22"/>
        </w:rPr>
        <w:t xml:space="preserve"> </w:t>
      </w:r>
      <w:r w:rsidRPr="008C2A3B">
        <w:rPr>
          <w:sz w:val="22"/>
          <w:szCs w:val="22"/>
        </w:rPr>
        <w:t xml:space="preserve">e que distribuirá de balde en especial entre os composteláns, as bibliotecas, centros </w:t>
      </w:r>
      <w:proofErr w:type="spellStart"/>
      <w:r w:rsidRPr="008C2A3B">
        <w:rPr>
          <w:sz w:val="22"/>
          <w:szCs w:val="22"/>
        </w:rPr>
        <w:t>socioculturais</w:t>
      </w:r>
      <w:proofErr w:type="spellEnd"/>
      <w:r w:rsidRPr="008C2A3B">
        <w:rPr>
          <w:sz w:val="22"/>
          <w:szCs w:val="22"/>
        </w:rPr>
        <w:t xml:space="preserve"> e</w:t>
      </w:r>
      <w:r>
        <w:rPr>
          <w:sz w:val="22"/>
          <w:szCs w:val="22"/>
        </w:rPr>
        <w:t xml:space="preserve"> </w:t>
      </w:r>
      <w:r w:rsidRPr="008C2A3B">
        <w:rPr>
          <w:sz w:val="22"/>
          <w:szCs w:val="22"/>
        </w:rPr>
        <w:t xml:space="preserve">de </w:t>
      </w:r>
      <w:proofErr w:type="spellStart"/>
      <w:r w:rsidRPr="008C2A3B">
        <w:rPr>
          <w:sz w:val="22"/>
          <w:szCs w:val="22"/>
        </w:rPr>
        <w:t>ensino</w:t>
      </w:r>
      <w:proofErr w:type="spellEnd"/>
      <w:r w:rsidRPr="008C2A3B">
        <w:rPr>
          <w:sz w:val="22"/>
          <w:szCs w:val="22"/>
        </w:rPr>
        <w:t xml:space="preserve"> de Santiago.</w:t>
      </w:r>
    </w:p>
    <w:p w14:paraId="75D4EC69" w14:textId="77777777" w:rsidR="00217177" w:rsidRPr="00C3307E" w:rsidRDefault="00217177" w:rsidP="00217177">
      <w:pPr>
        <w:pStyle w:val="Default"/>
        <w:numPr>
          <w:ilvl w:val="0"/>
          <w:numId w:val="27"/>
        </w:numPr>
        <w:autoSpaceDE w:val="0"/>
        <w:autoSpaceDN w:val="0"/>
        <w:adjustRightInd w:val="0"/>
        <w:spacing w:before="240" w:after="120"/>
        <w:ind w:left="351" w:hanging="357"/>
        <w:jc w:val="both"/>
        <w:rPr>
          <w:sz w:val="22"/>
          <w:szCs w:val="22"/>
        </w:rPr>
      </w:pPr>
      <w:r w:rsidRPr="00C3307E">
        <w:rPr>
          <w:sz w:val="22"/>
          <w:szCs w:val="22"/>
        </w:rPr>
        <w:t>DIFUSIÓN DE ACTIVIDADES E ELABORACIÓN DE CARTACES</w:t>
      </w:r>
    </w:p>
    <w:p w14:paraId="047E6D09" w14:textId="1BB686CC" w:rsidR="00217177" w:rsidRDefault="00217177" w:rsidP="00217177">
      <w:pPr>
        <w:pStyle w:val="Default"/>
        <w:spacing w:before="2"/>
        <w:ind w:left="8"/>
        <w:jc w:val="both"/>
        <w:rPr>
          <w:sz w:val="22"/>
          <w:szCs w:val="22"/>
        </w:rPr>
      </w:pPr>
      <w:r w:rsidRPr="00C3307E">
        <w:rPr>
          <w:sz w:val="22"/>
          <w:szCs w:val="22"/>
        </w:rPr>
        <w:t xml:space="preserve">A A.C. O Galo difundirá as </w:t>
      </w:r>
      <w:proofErr w:type="spellStart"/>
      <w:r w:rsidRPr="00C3307E">
        <w:rPr>
          <w:sz w:val="22"/>
          <w:szCs w:val="22"/>
        </w:rPr>
        <w:t>súas</w:t>
      </w:r>
      <w:proofErr w:type="spellEnd"/>
      <w:r w:rsidRPr="00C3307E">
        <w:rPr>
          <w:sz w:val="22"/>
          <w:szCs w:val="22"/>
        </w:rPr>
        <w:t xml:space="preserve"> actividades por medios informáticos (</w:t>
      </w:r>
      <w:proofErr w:type="spellStart"/>
      <w:r w:rsidRPr="00C3307E">
        <w:rPr>
          <w:sz w:val="22"/>
          <w:szCs w:val="22"/>
        </w:rPr>
        <w:t>na</w:t>
      </w:r>
      <w:proofErr w:type="spellEnd"/>
      <w:r w:rsidRPr="00C3307E">
        <w:rPr>
          <w:sz w:val="22"/>
          <w:szCs w:val="22"/>
        </w:rPr>
        <w:t xml:space="preserve"> </w:t>
      </w:r>
      <w:proofErr w:type="spellStart"/>
      <w:r w:rsidRPr="00C3307E">
        <w:rPr>
          <w:sz w:val="22"/>
          <w:szCs w:val="22"/>
        </w:rPr>
        <w:t>súa</w:t>
      </w:r>
      <w:proofErr w:type="spellEnd"/>
      <w:r w:rsidRPr="00C3307E">
        <w:rPr>
          <w:sz w:val="22"/>
          <w:szCs w:val="22"/>
        </w:rPr>
        <w:t xml:space="preserve"> </w:t>
      </w:r>
      <w:proofErr w:type="spellStart"/>
      <w:r w:rsidRPr="00C3307E">
        <w:rPr>
          <w:sz w:val="22"/>
          <w:szCs w:val="22"/>
        </w:rPr>
        <w:t>páxina</w:t>
      </w:r>
      <w:proofErr w:type="spellEnd"/>
      <w:r w:rsidRPr="00C3307E">
        <w:rPr>
          <w:sz w:val="22"/>
          <w:szCs w:val="22"/>
        </w:rPr>
        <w:t xml:space="preserve"> web, a rede X, en </w:t>
      </w:r>
      <w:proofErr w:type="spellStart"/>
      <w:r w:rsidRPr="00C3307E">
        <w:rPr>
          <w:sz w:val="22"/>
          <w:szCs w:val="22"/>
        </w:rPr>
        <w:t>instagram</w:t>
      </w:r>
      <w:proofErr w:type="spellEnd"/>
      <w:r w:rsidRPr="00C3307E">
        <w:rPr>
          <w:sz w:val="22"/>
          <w:szCs w:val="22"/>
        </w:rPr>
        <w:t xml:space="preserve">, </w:t>
      </w:r>
      <w:proofErr w:type="spellStart"/>
      <w:r w:rsidRPr="00C3307E">
        <w:rPr>
          <w:sz w:val="22"/>
          <w:szCs w:val="22"/>
        </w:rPr>
        <w:t>facebook</w:t>
      </w:r>
      <w:proofErr w:type="spellEnd"/>
      <w:r w:rsidRPr="00C3307E">
        <w:rPr>
          <w:sz w:val="22"/>
          <w:szCs w:val="22"/>
        </w:rPr>
        <w:t xml:space="preserve">, correo electrónico, etc.), </w:t>
      </w:r>
      <w:proofErr w:type="spellStart"/>
      <w:r w:rsidRPr="00C3307E">
        <w:rPr>
          <w:sz w:val="22"/>
          <w:szCs w:val="22"/>
        </w:rPr>
        <w:t>valéndose</w:t>
      </w:r>
      <w:proofErr w:type="spellEnd"/>
      <w:r w:rsidRPr="00C3307E">
        <w:rPr>
          <w:sz w:val="22"/>
          <w:szCs w:val="22"/>
        </w:rPr>
        <w:t xml:space="preserve"> de </w:t>
      </w:r>
      <w:proofErr w:type="spellStart"/>
      <w:r w:rsidRPr="00C3307E">
        <w:rPr>
          <w:sz w:val="22"/>
          <w:szCs w:val="22"/>
        </w:rPr>
        <w:t>cartelaría</w:t>
      </w:r>
      <w:proofErr w:type="spellEnd"/>
      <w:r w:rsidRPr="00C3307E">
        <w:rPr>
          <w:sz w:val="22"/>
          <w:szCs w:val="22"/>
        </w:rPr>
        <w:t xml:space="preserve">, </w:t>
      </w:r>
      <w:proofErr w:type="spellStart"/>
      <w:r w:rsidRPr="00C3307E">
        <w:rPr>
          <w:sz w:val="22"/>
          <w:szCs w:val="22"/>
        </w:rPr>
        <w:t>pequenas</w:t>
      </w:r>
      <w:proofErr w:type="spellEnd"/>
      <w:r w:rsidRPr="00C3307E">
        <w:rPr>
          <w:sz w:val="22"/>
          <w:szCs w:val="22"/>
        </w:rPr>
        <w:t xml:space="preserve"> </w:t>
      </w:r>
      <w:proofErr w:type="spellStart"/>
      <w:r w:rsidRPr="00C3307E">
        <w:rPr>
          <w:sz w:val="22"/>
          <w:szCs w:val="22"/>
        </w:rPr>
        <w:t>publicacións</w:t>
      </w:r>
      <w:proofErr w:type="spellEnd"/>
      <w:r w:rsidRPr="00C3307E">
        <w:rPr>
          <w:sz w:val="22"/>
          <w:szCs w:val="22"/>
        </w:rPr>
        <w:t xml:space="preserve"> e follas de </w:t>
      </w:r>
      <w:proofErr w:type="spellStart"/>
      <w:r w:rsidRPr="00C3307E">
        <w:rPr>
          <w:sz w:val="22"/>
          <w:szCs w:val="22"/>
        </w:rPr>
        <w:t>man</w:t>
      </w:r>
      <w:proofErr w:type="spellEnd"/>
      <w:r w:rsidRPr="00C3307E">
        <w:rPr>
          <w:sz w:val="22"/>
          <w:szCs w:val="22"/>
        </w:rPr>
        <w:t xml:space="preserve">, e </w:t>
      </w:r>
      <w:proofErr w:type="spellStart"/>
      <w:r w:rsidRPr="00C3307E">
        <w:rPr>
          <w:sz w:val="22"/>
          <w:szCs w:val="22"/>
        </w:rPr>
        <w:t>ademais</w:t>
      </w:r>
      <w:proofErr w:type="spellEnd"/>
      <w:r w:rsidRPr="00C3307E">
        <w:rPr>
          <w:sz w:val="22"/>
          <w:szCs w:val="22"/>
        </w:rPr>
        <w:t xml:space="preserve"> mediante </w:t>
      </w:r>
      <w:proofErr w:type="spellStart"/>
      <w:r w:rsidRPr="00C3307E">
        <w:rPr>
          <w:sz w:val="22"/>
          <w:szCs w:val="22"/>
        </w:rPr>
        <w:t>publicidade</w:t>
      </w:r>
      <w:proofErr w:type="spellEnd"/>
      <w:r w:rsidRPr="00C3307E">
        <w:rPr>
          <w:sz w:val="22"/>
          <w:szCs w:val="22"/>
        </w:rPr>
        <w:t xml:space="preserve"> directa e indirecta nos medios de comunicación.</w:t>
      </w:r>
    </w:p>
    <w:p w14:paraId="51038AA4" w14:textId="6DD186FA" w:rsidR="008C2A3B" w:rsidRPr="008C2A3B" w:rsidRDefault="008C2A3B" w:rsidP="008C2A3B">
      <w:pPr>
        <w:pStyle w:val="Default"/>
        <w:numPr>
          <w:ilvl w:val="0"/>
          <w:numId w:val="27"/>
        </w:numPr>
        <w:autoSpaceDE w:val="0"/>
        <w:autoSpaceDN w:val="0"/>
        <w:adjustRightInd w:val="0"/>
        <w:spacing w:before="240" w:after="120"/>
        <w:ind w:left="351" w:hanging="357"/>
        <w:jc w:val="both"/>
        <w:rPr>
          <w:sz w:val="22"/>
          <w:szCs w:val="22"/>
        </w:rPr>
      </w:pPr>
      <w:r w:rsidRPr="008C2A3B">
        <w:rPr>
          <w:sz w:val="22"/>
          <w:szCs w:val="22"/>
        </w:rPr>
        <w:t>VARIOS E MATERIAIS FUNXIBLES</w:t>
      </w:r>
    </w:p>
    <w:p w14:paraId="445DFB9A" w14:textId="364F6909" w:rsidR="008C2A3B" w:rsidRPr="00C3307E" w:rsidRDefault="008C2A3B" w:rsidP="008C2A3B">
      <w:pPr>
        <w:pStyle w:val="Default"/>
        <w:spacing w:before="2"/>
        <w:ind w:left="8"/>
        <w:jc w:val="both"/>
        <w:rPr>
          <w:sz w:val="22"/>
          <w:szCs w:val="22"/>
        </w:rPr>
      </w:pPr>
      <w:r w:rsidRPr="008C2A3B">
        <w:rPr>
          <w:sz w:val="22"/>
          <w:szCs w:val="22"/>
        </w:rPr>
        <w:t xml:space="preserve">A.C. O Galo prevé gastos de material funxible para a preparación </w:t>
      </w:r>
      <w:proofErr w:type="gramStart"/>
      <w:r w:rsidRPr="008C2A3B">
        <w:rPr>
          <w:sz w:val="22"/>
          <w:szCs w:val="22"/>
        </w:rPr>
        <w:t>e</w:t>
      </w:r>
      <w:proofErr w:type="gramEnd"/>
      <w:r w:rsidRPr="008C2A3B">
        <w:rPr>
          <w:sz w:val="22"/>
          <w:szCs w:val="22"/>
        </w:rPr>
        <w:t xml:space="preserve"> realización das </w:t>
      </w:r>
      <w:proofErr w:type="spellStart"/>
      <w:r w:rsidRPr="008C2A3B">
        <w:rPr>
          <w:sz w:val="22"/>
          <w:szCs w:val="22"/>
        </w:rPr>
        <w:t>súas</w:t>
      </w:r>
      <w:proofErr w:type="spellEnd"/>
      <w:r w:rsidRPr="008C2A3B">
        <w:rPr>
          <w:sz w:val="22"/>
          <w:szCs w:val="22"/>
        </w:rPr>
        <w:t xml:space="preserve"> actividades.</w:t>
      </w:r>
      <w:r>
        <w:rPr>
          <w:sz w:val="22"/>
          <w:szCs w:val="22"/>
        </w:rPr>
        <w:t xml:space="preserve"> </w:t>
      </w:r>
      <w:proofErr w:type="spellStart"/>
      <w:r w:rsidRPr="008C2A3B">
        <w:rPr>
          <w:sz w:val="22"/>
          <w:szCs w:val="22"/>
        </w:rPr>
        <w:t>Tamén</w:t>
      </w:r>
      <w:proofErr w:type="spellEnd"/>
      <w:r w:rsidRPr="008C2A3B">
        <w:rPr>
          <w:sz w:val="22"/>
          <w:szCs w:val="22"/>
        </w:rPr>
        <w:t xml:space="preserve"> en </w:t>
      </w:r>
      <w:proofErr w:type="spellStart"/>
      <w:r w:rsidRPr="008C2A3B">
        <w:rPr>
          <w:sz w:val="22"/>
          <w:szCs w:val="22"/>
        </w:rPr>
        <w:t>servizos</w:t>
      </w:r>
      <w:proofErr w:type="spellEnd"/>
      <w:r w:rsidRPr="008C2A3B">
        <w:rPr>
          <w:sz w:val="22"/>
          <w:szCs w:val="22"/>
        </w:rPr>
        <w:t xml:space="preserve"> necesarios para levar a cabo </w:t>
      </w:r>
      <w:proofErr w:type="spellStart"/>
      <w:r w:rsidRPr="008C2A3B">
        <w:rPr>
          <w:sz w:val="22"/>
          <w:szCs w:val="22"/>
        </w:rPr>
        <w:t>certo</w:t>
      </w:r>
      <w:proofErr w:type="spellEnd"/>
      <w:r w:rsidRPr="008C2A3B">
        <w:rPr>
          <w:sz w:val="22"/>
          <w:szCs w:val="22"/>
        </w:rPr>
        <w:t xml:space="preserve"> tipos de actividades.</w:t>
      </w:r>
    </w:p>
    <w:p w14:paraId="0D0798BB" w14:textId="77777777" w:rsidR="00CB47EA" w:rsidRPr="001E3137" w:rsidRDefault="00CB47EA" w:rsidP="00CB47EA">
      <w:pPr>
        <w:rPr>
          <w:rFonts w:asciiTheme="majorHAnsi" w:hAnsiTheme="majorHAnsi" w:cstheme="majorHAnsi"/>
          <w:b/>
          <w:szCs w:val="24"/>
        </w:rPr>
      </w:pPr>
      <w:r w:rsidRPr="001E3137">
        <w:rPr>
          <w:rFonts w:asciiTheme="majorHAnsi" w:hAnsiTheme="majorHAnsi" w:cstheme="majorHAnsi"/>
          <w:b/>
          <w:szCs w:val="24"/>
        </w:rPr>
        <w:br w:type="page"/>
      </w:r>
    </w:p>
    <w:p w14:paraId="67005AA9" w14:textId="1CABC338" w:rsidR="00A35AA5" w:rsidRPr="001E3137" w:rsidRDefault="00A35AA5" w:rsidP="00A35AA5">
      <w:pPr>
        <w:pStyle w:val="Ttulo1"/>
        <w:spacing w:after="14"/>
        <w:ind w:left="11"/>
        <w:jc w:val="center"/>
        <w:rPr>
          <w:rFonts w:asciiTheme="majorHAnsi" w:hAnsiTheme="majorHAnsi" w:cstheme="majorHAnsi"/>
          <w:szCs w:val="24"/>
        </w:rPr>
      </w:pPr>
      <w:bookmarkStart w:id="3" w:name="_Hlk200106520"/>
      <w:r w:rsidRPr="001E3137">
        <w:rPr>
          <w:rFonts w:asciiTheme="majorHAnsi" w:hAnsiTheme="majorHAnsi" w:cstheme="majorHAnsi"/>
          <w:szCs w:val="24"/>
        </w:rPr>
        <w:lastRenderedPageBreak/>
        <w:t>ORZAMENTO DE ACTIVIDADES CULTURAIS DA ASOCIACIÓN</w:t>
      </w:r>
      <w:r w:rsidRPr="001E3137">
        <w:rPr>
          <w:rFonts w:asciiTheme="majorHAnsi" w:hAnsiTheme="majorHAnsi" w:cstheme="majorHAnsi"/>
          <w:b w:val="0"/>
          <w:szCs w:val="24"/>
        </w:rPr>
        <w:t xml:space="preserve"> </w:t>
      </w:r>
      <w:r w:rsidRPr="001E3137">
        <w:rPr>
          <w:rFonts w:asciiTheme="majorHAnsi" w:hAnsiTheme="majorHAnsi" w:cstheme="majorHAnsi"/>
          <w:szCs w:val="24"/>
        </w:rPr>
        <w:t>“AGRUPACIÓN CULTURAL O GALO” PARA O ANO 202</w:t>
      </w:r>
      <w:r w:rsidR="005B5ED5">
        <w:rPr>
          <w:rFonts w:asciiTheme="majorHAnsi" w:hAnsiTheme="majorHAnsi" w:cstheme="majorHAnsi"/>
          <w:szCs w:val="24"/>
        </w:rPr>
        <w:t>6</w:t>
      </w:r>
    </w:p>
    <w:bookmarkEnd w:id="1"/>
    <w:p w14:paraId="7758D68F" w14:textId="48A6099A" w:rsidR="001E3137" w:rsidRPr="001E3137" w:rsidRDefault="001E3137" w:rsidP="001E3137">
      <w:pPr>
        <w:spacing w:after="16" w:line="254" w:lineRule="auto"/>
        <w:ind w:left="11"/>
        <w:jc w:val="both"/>
        <w:rPr>
          <w:rFonts w:asciiTheme="majorHAnsi" w:hAnsiTheme="majorHAnsi" w:cstheme="majorHAnsi"/>
          <w:szCs w:val="24"/>
        </w:rPr>
      </w:pPr>
      <w:r w:rsidRPr="001E3137">
        <w:rPr>
          <w:rFonts w:asciiTheme="majorHAnsi" w:hAnsiTheme="majorHAnsi" w:cstheme="majorHAnsi"/>
          <w:szCs w:val="24"/>
        </w:rPr>
        <w:t xml:space="preserve">Actividades: Visitas guiadas, presentacións, palestras, xornadas, debates, publicacións, teatro, audiovisuais, </w:t>
      </w:r>
      <w:r w:rsidR="008A6243">
        <w:rPr>
          <w:rFonts w:asciiTheme="majorHAnsi" w:hAnsiTheme="majorHAnsi" w:cstheme="majorHAnsi"/>
          <w:szCs w:val="24"/>
        </w:rPr>
        <w:t xml:space="preserve">filmes, </w:t>
      </w:r>
      <w:r w:rsidRPr="001E3137">
        <w:rPr>
          <w:rFonts w:asciiTheme="majorHAnsi" w:hAnsiTheme="majorHAnsi" w:cstheme="majorHAnsi"/>
          <w:szCs w:val="24"/>
        </w:rPr>
        <w:t>música, homenaxes a notorios persoeiros</w:t>
      </w:r>
      <w:r w:rsidR="008A6243">
        <w:rPr>
          <w:rFonts w:asciiTheme="majorHAnsi" w:hAnsiTheme="majorHAnsi" w:cstheme="majorHAnsi"/>
          <w:szCs w:val="24"/>
        </w:rPr>
        <w:t xml:space="preserve"> ou entidades</w:t>
      </w:r>
      <w:r w:rsidRPr="001E3137">
        <w:rPr>
          <w:rFonts w:asciiTheme="majorHAnsi" w:hAnsiTheme="majorHAnsi" w:cstheme="majorHAnsi"/>
          <w:szCs w:val="24"/>
        </w:rPr>
        <w:t>, presentación</w:t>
      </w:r>
      <w:r w:rsidR="008A6243">
        <w:rPr>
          <w:rFonts w:asciiTheme="majorHAnsi" w:hAnsiTheme="majorHAnsi" w:cstheme="majorHAnsi"/>
          <w:szCs w:val="24"/>
        </w:rPr>
        <w:t>s</w:t>
      </w:r>
      <w:r w:rsidRPr="001E3137">
        <w:rPr>
          <w:rFonts w:asciiTheme="majorHAnsi" w:hAnsiTheme="majorHAnsi" w:cstheme="majorHAnsi"/>
          <w:szCs w:val="24"/>
        </w:rPr>
        <w:t xml:space="preserve"> varias, </w:t>
      </w:r>
      <w:proofErr w:type="spellStart"/>
      <w:r w:rsidRPr="001E3137">
        <w:rPr>
          <w:rFonts w:asciiTheme="majorHAnsi" w:hAnsiTheme="majorHAnsi" w:cstheme="majorHAnsi"/>
          <w:szCs w:val="24"/>
        </w:rPr>
        <w:t>roteiros</w:t>
      </w:r>
      <w:proofErr w:type="spellEnd"/>
      <w:r w:rsidRPr="001E3137">
        <w:rPr>
          <w:rFonts w:asciiTheme="majorHAnsi" w:hAnsiTheme="majorHAnsi" w:cstheme="majorHAnsi"/>
          <w:szCs w:val="24"/>
        </w:rPr>
        <w:t xml:space="preserve">, </w:t>
      </w:r>
      <w:proofErr w:type="spellStart"/>
      <w:r w:rsidRPr="001E3137">
        <w:rPr>
          <w:rFonts w:asciiTheme="majorHAnsi" w:hAnsiTheme="majorHAnsi" w:cstheme="majorHAnsi"/>
          <w:szCs w:val="24"/>
        </w:rPr>
        <w:t>etc</w:t>
      </w:r>
      <w:proofErr w:type="spellEnd"/>
    </w:p>
    <w:p w14:paraId="262C21F7" w14:textId="23208495" w:rsidR="001E3137" w:rsidRPr="001E3137" w:rsidRDefault="001E3137" w:rsidP="001E3137">
      <w:pPr>
        <w:spacing w:after="16" w:line="254" w:lineRule="auto"/>
        <w:ind w:left="11"/>
        <w:rPr>
          <w:rFonts w:asciiTheme="majorHAnsi" w:hAnsiTheme="majorHAnsi" w:cstheme="majorHAnsi"/>
          <w:szCs w:val="24"/>
        </w:rPr>
      </w:pPr>
      <w:r w:rsidRPr="001E3137">
        <w:rPr>
          <w:rFonts w:asciiTheme="majorHAnsi" w:hAnsiTheme="majorHAnsi" w:cstheme="majorHAnsi"/>
          <w:szCs w:val="24"/>
        </w:rPr>
        <w:t>Exercicio: 202</w:t>
      </w:r>
      <w:r w:rsidR="008C2A3B">
        <w:rPr>
          <w:rFonts w:asciiTheme="majorHAnsi" w:hAnsiTheme="majorHAnsi" w:cstheme="majorHAnsi"/>
          <w:szCs w:val="24"/>
        </w:rPr>
        <w:t>6</w:t>
      </w:r>
      <w:r w:rsidRPr="001E3137">
        <w:rPr>
          <w:rFonts w:asciiTheme="majorHAnsi" w:hAnsiTheme="majorHAnsi" w:cstheme="majorHAnsi"/>
          <w:szCs w:val="24"/>
        </w:rPr>
        <w:t>.</w:t>
      </w:r>
    </w:p>
    <w:p w14:paraId="061FB782" w14:textId="40A32447" w:rsidR="001E3137" w:rsidRPr="001E3137" w:rsidRDefault="001E3137" w:rsidP="001E3137">
      <w:pPr>
        <w:spacing w:after="16" w:line="254" w:lineRule="auto"/>
        <w:ind w:left="11"/>
        <w:rPr>
          <w:rFonts w:asciiTheme="majorHAnsi" w:hAnsiTheme="majorHAnsi" w:cstheme="majorHAnsi"/>
          <w:szCs w:val="24"/>
        </w:rPr>
      </w:pPr>
      <w:r w:rsidRPr="001E3137">
        <w:rPr>
          <w:rFonts w:asciiTheme="majorHAnsi" w:hAnsiTheme="majorHAnsi" w:cstheme="majorHAnsi"/>
          <w:szCs w:val="24"/>
        </w:rPr>
        <w:t>Datas de realización: de 1 de xaneiro a 31 de outubro de 202</w:t>
      </w:r>
      <w:r w:rsidR="008C2A3B">
        <w:rPr>
          <w:rFonts w:asciiTheme="majorHAnsi" w:hAnsiTheme="majorHAnsi" w:cstheme="majorHAnsi"/>
          <w:szCs w:val="24"/>
        </w:rPr>
        <w:t>6</w:t>
      </w:r>
    </w:p>
    <w:p w14:paraId="09CFA13D" w14:textId="7A4EC365" w:rsidR="001E3137" w:rsidRPr="001E3137" w:rsidRDefault="001E3137" w:rsidP="001E3137">
      <w:pPr>
        <w:spacing w:after="16" w:line="254" w:lineRule="auto"/>
        <w:ind w:left="11"/>
        <w:rPr>
          <w:rFonts w:asciiTheme="majorHAnsi" w:hAnsiTheme="majorHAnsi" w:cstheme="majorHAnsi"/>
          <w:szCs w:val="24"/>
        </w:rPr>
      </w:pPr>
      <w:r w:rsidRPr="001E3137">
        <w:rPr>
          <w:rFonts w:asciiTheme="majorHAnsi" w:hAnsiTheme="majorHAnsi" w:cstheme="majorHAnsi"/>
          <w:szCs w:val="24"/>
        </w:rPr>
        <w:t xml:space="preserve">Importe da actividade: </w:t>
      </w:r>
      <w:r w:rsidR="00AD7011">
        <w:rPr>
          <w:rFonts w:asciiTheme="majorHAnsi" w:hAnsiTheme="majorHAnsi" w:cstheme="majorHAnsi"/>
          <w:szCs w:val="24"/>
        </w:rPr>
        <w:t>20.</w:t>
      </w:r>
      <w:r w:rsidR="008C2A3B">
        <w:rPr>
          <w:rFonts w:asciiTheme="majorHAnsi" w:hAnsiTheme="majorHAnsi" w:cstheme="majorHAnsi"/>
          <w:szCs w:val="24"/>
        </w:rPr>
        <w:t>3</w:t>
      </w:r>
      <w:r w:rsidR="00E34394" w:rsidRPr="00AD7011">
        <w:rPr>
          <w:rFonts w:asciiTheme="majorHAnsi" w:hAnsiTheme="majorHAnsi" w:cstheme="majorHAnsi"/>
          <w:szCs w:val="24"/>
        </w:rPr>
        <w:t>00</w:t>
      </w:r>
      <w:r w:rsidRPr="001E3137">
        <w:rPr>
          <w:rFonts w:asciiTheme="majorHAnsi" w:hAnsiTheme="majorHAnsi" w:cstheme="majorHAnsi"/>
          <w:szCs w:val="24"/>
        </w:rPr>
        <w:t xml:space="preserve"> euros.</w:t>
      </w:r>
    </w:p>
    <w:p w14:paraId="7D695EAC" w14:textId="561E9163" w:rsidR="001E3137" w:rsidRPr="001E3137" w:rsidRDefault="001E3137" w:rsidP="001E3137">
      <w:pPr>
        <w:spacing w:after="137" w:line="254" w:lineRule="auto"/>
        <w:ind w:left="11"/>
        <w:rPr>
          <w:rFonts w:asciiTheme="majorHAnsi" w:hAnsiTheme="majorHAnsi" w:cstheme="majorHAnsi"/>
          <w:szCs w:val="24"/>
        </w:rPr>
      </w:pPr>
      <w:r w:rsidRPr="001E3137">
        <w:rPr>
          <w:rFonts w:asciiTheme="majorHAnsi" w:hAnsiTheme="majorHAnsi" w:cstheme="majorHAnsi"/>
          <w:szCs w:val="24"/>
        </w:rPr>
        <w:t xml:space="preserve">Importe da subvención concedida: </w:t>
      </w:r>
      <w:r w:rsidR="00E34394">
        <w:rPr>
          <w:rFonts w:asciiTheme="majorHAnsi" w:hAnsiTheme="majorHAnsi" w:cstheme="majorHAnsi"/>
          <w:szCs w:val="24"/>
        </w:rPr>
        <w:t>20</w:t>
      </w:r>
      <w:r w:rsidRPr="001E3137">
        <w:rPr>
          <w:rFonts w:asciiTheme="majorHAnsi" w:hAnsiTheme="majorHAnsi" w:cstheme="majorHAnsi"/>
          <w:szCs w:val="24"/>
        </w:rPr>
        <w:t>.000 euros.</w:t>
      </w:r>
    </w:p>
    <w:bookmarkEnd w:id="3"/>
    <w:p w14:paraId="4E61F18E" w14:textId="77777777" w:rsidR="001E3137" w:rsidRPr="001E3137" w:rsidRDefault="001E3137" w:rsidP="001E3137">
      <w:pPr>
        <w:spacing w:after="10" w:line="256" w:lineRule="auto"/>
        <w:ind w:left="29"/>
        <w:jc w:val="center"/>
        <w:rPr>
          <w:rFonts w:asciiTheme="majorHAnsi" w:hAnsiTheme="majorHAnsi" w:cstheme="majorHAnsi"/>
          <w:szCs w:val="24"/>
        </w:rPr>
      </w:pPr>
      <w:r w:rsidRPr="001E3137">
        <w:rPr>
          <w:rFonts w:asciiTheme="majorHAnsi" w:hAnsiTheme="majorHAnsi" w:cstheme="majorHAnsi"/>
          <w:b/>
          <w:szCs w:val="24"/>
        </w:rPr>
        <w:t>ORZAMENTO DESAGREGADO DE GASTOS</w:t>
      </w:r>
      <w:r w:rsidRPr="001E3137">
        <w:rPr>
          <w:rFonts w:asciiTheme="majorHAnsi" w:hAnsiTheme="majorHAnsi" w:cstheme="majorHAnsi"/>
          <w:szCs w:val="24"/>
        </w:rPr>
        <w:t xml:space="preserve"> </w:t>
      </w:r>
    </w:p>
    <w:p w14:paraId="1E7CC535" w14:textId="77777777" w:rsidR="001E3137" w:rsidRPr="001E3137" w:rsidRDefault="001E3137" w:rsidP="001E3137">
      <w:pPr>
        <w:spacing w:line="256" w:lineRule="auto"/>
        <w:ind w:left="28"/>
        <w:jc w:val="center"/>
        <w:rPr>
          <w:rFonts w:asciiTheme="majorHAnsi" w:hAnsiTheme="majorHAnsi" w:cstheme="majorHAnsi"/>
          <w:szCs w:val="24"/>
        </w:rPr>
      </w:pPr>
      <w:r w:rsidRPr="001E3137">
        <w:rPr>
          <w:rFonts w:asciiTheme="majorHAnsi" w:hAnsiTheme="majorHAnsi" w:cstheme="majorHAnsi"/>
          <w:szCs w:val="24"/>
        </w:rPr>
        <w:t xml:space="preserve">(Detallar o orzamento por partidas/actividades) </w:t>
      </w:r>
    </w:p>
    <w:tbl>
      <w:tblPr>
        <w:tblStyle w:val="TableGrid"/>
        <w:tblW w:w="9334" w:type="dxa"/>
        <w:tblInd w:w="19" w:type="dxa"/>
        <w:tblCellMar>
          <w:bottom w:w="63" w:type="dxa"/>
        </w:tblCellMar>
        <w:tblLook w:val="04A0" w:firstRow="1" w:lastRow="0" w:firstColumn="1" w:lastColumn="0" w:noHBand="0" w:noVBand="1"/>
      </w:tblPr>
      <w:tblGrid>
        <w:gridCol w:w="6215"/>
        <w:gridCol w:w="993"/>
        <w:gridCol w:w="850"/>
        <w:gridCol w:w="1276"/>
      </w:tblGrid>
      <w:tr w:rsidR="001E3137" w:rsidRPr="001E3137" w14:paraId="16FDCFD9" w14:textId="77777777" w:rsidTr="001E3137">
        <w:trPr>
          <w:trHeight w:val="535"/>
        </w:trPr>
        <w:tc>
          <w:tcPr>
            <w:tcW w:w="6215" w:type="dxa"/>
            <w:tcBorders>
              <w:top w:val="single" w:sz="2" w:space="0" w:color="000000"/>
              <w:left w:val="single" w:sz="2" w:space="0" w:color="000000"/>
              <w:bottom w:val="single" w:sz="4" w:space="0" w:color="000000"/>
              <w:right w:val="single" w:sz="4" w:space="0" w:color="000000"/>
            </w:tcBorders>
            <w:vAlign w:val="center"/>
            <w:hideMark/>
          </w:tcPr>
          <w:p w14:paraId="33A635F5" w14:textId="77777777" w:rsidR="001E3137" w:rsidRPr="001E3137" w:rsidRDefault="001E3137">
            <w:pPr>
              <w:spacing w:line="256" w:lineRule="auto"/>
              <w:ind w:left="327"/>
              <w:jc w:val="center"/>
              <w:rPr>
                <w:rFonts w:asciiTheme="majorHAnsi" w:hAnsiTheme="majorHAnsi" w:cstheme="majorHAnsi"/>
                <w:szCs w:val="24"/>
              </w:rPr>
            </w:pPr>
            <w:r w:rsidRPr="001E3137">
              <w:rPr>
                <w:rFonts w:asciiTheme="majorHAnsi" w:hAnsiTheme="majorHAnsi" w:cstheme="majorHAnsi"/>
                <w:szCs w:val="24"/>
              </w:rPr>
              <w:t xml:space="preserve">CONCEPTO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0A70B839" w14:textId="77777777" w:rsidR="001E3137" w:rsidRPr="001E3137" w:rsidRDefault="001E3137">
            <w:pPr>
              <w:spacing w:line="256" w:lineRule="auto"/>
              <w:ind w:right="20"/>
              <w:jc w:val="center"/>
              <w:rPr>
                <w:rFonts w:asciiTheme="majorHAnsi" w:hAnsiTheme="majorHAnsi" w:cstheme="majorHAnsi"/>
                <w:szCs w:val="24"/>
              </w:rPr>
            </w:pPr>
            <w:r w:rsidRPr="001E3137">
              <w:rPr>
                <w:rFonts w:asciiTheme="majorHAnsi" w:hAnsiTheme="majorHAnsi" w:cstheme="majorHAnsi"/>
                <w:szCs w:val="24"/>
              </w:rPr>
              <w:t xml:space="preserve">BASE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158095F" w14:textId="77777777" w:rsidR="001E3137" w:rsidRPr="001E3137" w:rsidRDefault="001E3137">
            <w:pPr>
              <w:spacing w:line="256" w:lineRule="auto"/>
              <w:ind w:right="23"/>
              <w:jc w:val="center"/>
              <w:rPr>
                <w:rFonts w:asciiTheme="majorHAnsi" w:hAnsiTheme="majorHAnsi" w:cstheme="majorHAnsi"/>
                <w:szCs w:val="24"/>
              </w:rPr>
            </w:pPr>
            <w:r w:rsidRPr="001E3137">
              <w:rPr>
                <w:rFonts w:asciiTheme="majorHAnsi" w:hAnsiTheme="majorHAnsi" w:cstheme="majorHAnsi"/>
                <w:szCs w:val="24"/>
              </w:rPr>
              <w:t xml:space="preserve">IVE </w:t>
            </w:r>
          </w:p>
        </w:tc>
        <w:tc>
          <w:tcPr>
            <w:tcW w:w="1276" w:type="dxa"/>
            <w:tcBorders>
              <w:top w:val="single" w:sz="4" w:space="0" w:color="000000"/>
              <w:left w:val="nil"/>
              <w:bottom w:val="single" w:sz="4" w:space="0" w:color="000000"/>
              <w:right w:val="single" w:sz="4" w:space="0" w:color="000000"/>
            </w:tcBorders>
            <w:vAlign w:val="center"/>
            <w:hideMark/>
          </w:tcPr>
          <w:p w14:paraId="5B66EF79" w14:textId="77777777" w:rsidR="001E3137" w:rsidRPr="001E3137" w:rsidRDefault="001E3137">
            <w:pPr>
              <w:spacing w:line="256" w:lineRule="auto"/>
              <w:rPr>
                <w:rFonts w:asciiTheme="majorHAnsi" w:hAnsiTheme="majorHAnsi" w:cstheme="majorHAnsi"/>
                <w:szCs w:val="24"/>
              </w:rPr>
            </w:pPr>
            <w:r w:rsidRPr="001E3137">
              <w:rPr>
                <w:rFonts w:asciiTheme="majorHAnsi" w:hAnsiTheme="majorHAnsi" w:cstheme="majorHAnsi"/>
                <w:szCs w:val="24"/>
              </w:rPr>
              <w:t xml:space="preserve">TOTAL </w:t>
            </w:r>
          </w:p>
        </w:tc>
      </w:tr>
      <w:tr w:rsidR="001E3137" w:rsidRPr="001E3137" w14:paraId="5DC07C54" w14:textId="77777777" w:rsidTr="001E3137">
        <w:trPr>
          <w:trHeight w:val="806"/>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221B77F9" w14:textId="46918E70" w:rsidR="001E3137" w:rsidRPr="001E3137" w:rsidRDefault="001E3137" w:rsidP="001E3137">
            <w:pPr>
              <w:spacing w:line="256" w:lineRule="auto"/>
              <w:ind w:left="122" w:right="135"/>
              <w:rPr>
                <w:rFonts w:asciiTheme="majorHAnsi" w:hAnsiTheme="majorHAnsi" w:cstheme="majorHAnsi"/>
                <w:szCs w:val="24"/>
              </w:rPr>
            </w:pPr>
            <w:proofErr w:type="spellStart"/>
            <w:r w:rsidRPr="001E3137">
              <w:rPr>
                <w:rFonts w:asciiTheme="majorHAnsi" w:hAnsiTheme="majorHAnsi" w:cstheme="majorHAnsi"/>
                <w:szCs w:val="24"/>
              </w:rPr>
              <w:t>Roteiros</w:t>
            </w:r>
            <w:proofErr w:type="spellEnd"/>
            <w:r w:rsidRPr="001E3137">
              <w:rPr>
                <w:rFonts w:asciiTheme="majorHAnsi" w:hAnsiTheme="majorHAnsi" w:cstheme="majorHAnsi"/>
                <w:szCs w:val="24"/>
              </w:rPr>
              <w:t>, visitas guiadas, recitais, con</w:t>
            </w:r>
            <w:r w:rsidR="003875E7">
              <w:rPr>
                <w:rFonts w:asciiTheme="majorHAnsi" w:hAnsiTheme="majorHAnsi" w:cstheme="majorHAnsi"/>
                <w:szCs w:val="24"/>
              </w:rPr>
              <w:t xml:space="preserve">ferencias, </w:t>
            </w:r>
            <w:r w:rsidRPr="001E3137">
              <w:rPr>
                <w:rFonts w:asciiTheme="majorHAnsi" w:hAnsiTheme="majorHAnsi" w:cstheme="majorHAnsi"/>
                <w:szCs w:val="24"/>
              </w:rPr>
              <w:t>homenaxes a persoas ou entidades do eido cultural compostelán ou relacionadas co</w:t>
            </w:r>
            <w:r w:rsidR="008A6243">
              <w:rPr>
                <w:rFonts w:asciiTheme="majorHAnsi" w:hAnsiTheme="majorHAnsi" w:cstheme="majorHAnsi"/>
                <w:szCs w:val="24"/>
              </w:rPr>
              <w:t xml:space="preserve"> el</w:t>
            </w:r>
            <w:r w:rsidRPr="001E3137">
              <w:rPr>
                <w:rFonts w:asciiTheme="majorHAnsi" w:hAnsiTheme="majorHAnsi" w:cstheme="majorHAnsi"/>
                <w:szCs w:val="24"/>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2D65185" w14:textId="481EADDA" w:rsidR="001E3137" w:rsidRPr="001E3137" w:rsidRDefault="001E3137">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302086C" w14:textId="77777777" w:rsidR="001E3137" w:rsidRPr="00AD7011" w:rsidRDefault="001E3137" w:rsidP="00AD7011">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hideMark/>
          </w:tcPr>
          <w:p w14:paraId="5A71E08E" w14:textId="51EF3460" w:rsidR="001E3137" w:rsidRPr="001E3137" w:rsidRDefault="008C2A3B" w:rsidP="00BF11F7">
            <w:pPr>
              <w:spacing w:line="256" w:lineRule="auto"/>
              <w:ind w:left="144"/>
              <w:jc w:val="right"/>
              <w:rPr>
                <w:rFonts w:asciiTheme="majorHAnsi" w:hAnsiTheme="majorHAnsi" w:cstheme="majorHAnsi"/>
                <w:szCs w:val="24"/>
              </w:rPr>
            </w:pPr>
            <w:r>
              <w:rPr>
                <w:rFonts w:asciiTheme="majorHAnsi" w:hAnsiTheme="majorHAnsi" w:cstheme="majorHAnsi"/>
                <w:szCs w:val="24"/>
              </w:rPr>
              <w:t>1.9</w:t>
            </w:r>
            <w:r w:rsidR="001E3137" w:rsidRPr="001E3137">
              <w:rPr>
                <w:rFonts w:asciiTheme="majorHAnsi" w:hAnsiTheme="majorHAnsi" w:cstheme="majorHAnsi"/>
                <w:szCs w:val="24"/>
              </w:rPr>
              <w:t>00,00 €</w:t>
            </w:r>
          </w:p>
        </w:tc>
      </w:tr>
      <w:tr w:rsidR="001E3137" w:rsidRPr="001E3137" w14:paraId="24E91156" w14:textId="77777777" w:rsidTr="001E3137">
        <w:trPr>
          <w:trHeight w:val="371"/>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3C6E8D10" w14:textId="07E27B67" w:rsidR="001E3137" w:rsidRPr="001E3137" w:rsidRDefault="008C2A3B" w:rsidP="001E3137">
            <w:pPr>
              <w:spacing w:line="256" w:lineRule="auto"/>
              <w:ind w:left="122" w:right="135"/>
              <w:rPr>
                <w:rFonts w:asciiTheme="majorHAnsi" w:hAnsiTheme="majorHAnsi" w:cstheme="majorHAnsi"/>
                <w:szCs w:val="24"/>
              </w:rPr>
            </w:pPr>
            <w:r>
              <w:rPr>
                <w:rFonts w:asciiTheme="majorHAnsi" w:hAnsiTheme="majorHAnsi" w:cstheme="majorHAnsi"/>
                <w:szCs w:val="24"/>
              </w:rPr>
              <w:t>Libro sobre a arte na Catedral. S. X-XV</w:t>
            </w:r>
            <w:r w:rsidR="008A6243">
              <w:rPr>
                <w:rFonts w:asciiTheme="majorHAnsi" w:hAnsiTheme="majorHAnsi" w:cstheme="majorHAnsi"/>
                <w:szCs w:val="24"/>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82683E3" w14:textId="701DF3CB" w:rsidR="001E3137" w:rsidRPr="001E3137" w:rsidRDefault="001E3137">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89E9CF0" w14:textId="77777777" w:rsidR="001E3137" w:rsidRPr="00AD7011" w:rsidRDefault="001E3137" w:rsidP="00AD7011">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hideMark/>
          </w:tcPr>
          <w:p w14:paraId="718C0D59" w14:textId="4AECFD2F" w:rsidR="001E3137" w:rsidRPr="001E3137" w:rsidRDefault="008C2A3B" w:rsidP="00BF11F7">
            <w:pPr>
              <w:spacing w:line="256" w:lineRule="auto"/>
              <w:ind w:left="48"/>
              <w:jc w:val="right"/>
              <w:rPr>
                <w:rFonts w:asciiTheme="majorHAnsi" w:hAnsiTheme="majorHAnsi" w:cstheme="majorHAnsi"/>
                <w:szCs w:val="24"/>
              </w:rPr>
            </w:pPr>
            <w:r>
              <w:rPr>
                <w:rFonts w:asciiTheme="majorHAnsi" w:hAnsiTheme="majorHAnsi" w:cstheme="majorHAnsi"/>
                <w:szCs w:val="24"/>
              </w:rPr>
              <w:t>7</w:t>
            </w:r>
            <w:r w:rsidR="008A6243">
              <w:rPr>
                <w:rFonts w:asciiTheme="majorHAnsi" w:hAnsiTheme="majorHAnsi" w:cstheme="majorHAnsi"/>
                <w:szCs w:val="24"/>
              </w:rPr>
              <w:t>.0</w:t>
            </w:r>
            <w:r w:rsidR="001E3137" w:rsidRPr="001E3137">
              <w:rPr>
                <w:rFonts w:asciiTheme="majorHAnsi" w:hAnsiTheme="majorHAnsi" w:cstheme="majorHAnsi"/>
                <w:szCs w:val="24"/>
              </w:rPr>
              <w:t>00,00 €</w:t>
            </w:r>
          </w:p>
        </w:tc>
      </w:tr>
      <w:tr w:rsidR="001E3137" w:rsidRPr="001E3137" w14:paraId="0A330129" w14:textId="77777777" w:rsidTr="008C2A3B">
        <w:trPr>
          <w:trHeight w:val="380"/>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1C4AC96A" w14:textId="5996125B" w:rsidR="001E3137" w:rsidRPr="001E3137" w:rsidRDefault="008C2A3B" w:rsidP="001E3137">
            <w:pPr>
              <w:ind w:left="122" w:right="135"/>
              <w:rPr>
                <w:rFonts w:asciiTheme="majorHAnsi" w:hAnsiTheme="majorHAnsi" w:cstheme="majorHAnsi"/>
                <w:szCs w:val="24"/>
              </w:rPr>
            </w:pPr>
            <w:r>
              <w:rPr>
                <w:rFonts w:asciiTheme="majorHAnsi" w:hAnsiTheme="majorHAnsi" w:cstheme="majorHAnsi"/>
                <w:szCs w:val="24"/>
              </w:rPr>
              <w:t>Libro sobre Santiago de Compostela 1936-1950.</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C1DB1AF" w14:textId="0DD2EEC0" w:rsidR="001E3137" w:rsidRPr="001E3137" w:rsidRDefault="001E3137">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A368009" w14:textId="77777777" w:rsidR="001E3137" w:rsidRPr="00AD7011" w:rsidRDefault="001E3137" w:rsidP="00AD7011">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hideMark/>
          </w:tcPr>
          <w:p w14:paraId="22008D21" w14:textId="4BF07090" w:rsidR="001E3137" w:rsidRPr="001E3137" w:rsidRDefault="008C2A3B" w:rsidP="00BF11F7">
            <w:pPr>
              <w:spacing w:line="256" w:lineRule="auto"/>
              <w:ind w:left="144"/>
              <w:jc w:val="right"/>
              <w:rPr>
                <w:rFonts w:asciiTheme="majorHAnsi" w:hAnsiTheme="majorHAnsi" w:cstheme="majorHAnsi"/>
                <w:szCs w:val="24"/>
              </w:rPr>
            </w:pPr>
            <w:r>
              <w:rPr>
                <w:rFonts w:asciiTheme="majorHAnsi" w:hAnsiTheme="majorHAnsi" w:cstheme="majorHAnsi"/>
                <w:szCs w:val="24"/>
              </w:rPr>
              <w:t>7.0</w:t>
            </w:r>
            <w:r w:rsidRPr="001E3137">
              <w:rPr>
                <w:rFonts w:asciiTheme="majorHAnsi" w:hAnsiTheme="majorHAnsi" w:cstheme="majorHAnsi"/>
                <w:szCs w:val="24"/>
              </w:rPr>
              <w:t xml:space="preserve">00,00 </w:t>
            </w:r>
            <w:r w:rsidR="001E3137" w:rsidRPr="001E3137">
              <w:rPr>
                <w:rFonts w:asciiTheme="majorHAnsi" w:hAnsiTheme="majorHAnsi" w:cstheme="majorHAnsi"/>
                <w:szCs w:val="24"/>
              </w:rPr>
              <w:t>€</w:t>
            </w:r>
          </w:p>
        </w:tc>
      </w:tr>
      <w:tr w:rsidR="003875E7" w:rsidRPr="001E3137" w14:paraId="448E3922" w14:textId="77777777" w:rsidTr="001E3137">
        <w:trPr>
          <w:trHeight w:val="355"/>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6E9CE590" w14:textId="55760A48" w:rsidR="003875E7" w:rsidRPr="001E3137" w:rsidRDefault="003875E7" w:rsidP="003875E7">
            <w:pPr>
              <w:spacing w:line="256" w:lineRule="auto"/>
              <w:ind w:left="122"/>
              <w:rPr>
                <w:rFonts w:asciiTheme="majorHAnsi" w:hAnsiTheme="majorHAnsi" w:cstheme="majorHAnsi"/>
                <w:szCs w:val="24"/>
              </w:rPr>
            </w:pPr>
            <w:r w:rsidRPr="001E3137">
              <w:rPr>
                <w:rFonts w:asciiTheme="majorHAnsi" w:hAnsiTheme="majorHAnsi" w:cstheme="majorHAnsi"/>
                <w:szCs w:val="24"/>
              </w:rPr>
              <w:t>Difusión de actividades</w:t>
            </w:r>
            <w:r w:rsidR="008A6243">
              <w:rPr>
                <w:rFonts w:asciiTheme="majorHAnsi" w:hAnsiTheme="majorHAnsi" w:cstheme="majorHAnsi"/>
                <w:szCs w:val="24"/>
              </w:rPr>
              <w:t xml:space="preserve"> e elaboración/deseño de </w:t>
            </w:r>
            <w:proofErr w:type="spellStart"/>
            <w:r w:rsidR="008A6243">
              <w:rPr>
                <w:rFonts w:asciiTheme="majorHAnsi" w:hAnsiTheme="majorHAnsi" w:cstheme="majorHAnsi"/>
                <w:szCs w:val="24"/>
              </w:rPr>
              <w:t>cartaces</w:t>
            </w:r>
            <w:proofErr w:type="spellEnd"/>
            <w:r w:rsidR="008A6243">
              <w:rPr>
                <w:rFonts w:asciiTheme="majorHAnsi" w:hAnsiTheme="majorHAnsi" w:cstheme="majorHAnsi"/>
                <w:szCs w:val="24"/>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41FB1AA" w14:textId="6548B779" w:rsidR="003875E7" w:rsidRPr="001E3137" w:rsidRDefault="003875E7" w:rsidP="003875E7">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EEF83FA" w14:textId="77777777" w:rsidR="003875E7" w:rsidRPr="00AD7011" w:rsidRDefault="003875E7" w:rsidP="00AD7011">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vAlign w:val="center"/>
            <w:hideMark/>
          </w:tcPr>
          <w:p w14:paraId="4B9F97C5" w14:textId="3A3FC664" w:rsidR="003875E7" w:rsidRPr="001E3137" w:rsidRDefault="007E7FED" w:rsidP="003875E7">
            <w:pPr>
              <w:spacing w:line="256" w:lineRule="auto"/>
              <w:ind w:left="47"/>
              <w:jc w:val="right"/>
              <w:rPr>
                <w:rFonts w:asciiTheme="majorHAnsi" w:hAnsiTheme="majorHAnsi" w:cstheme="majorHAnsi"/>
                <w:szCs w:val="24"/>
              </w:rPr>
            </w:pPr>
            <w:r>
              <w:rPr>
                <w:rFonts w:asciiTheme="majorHAnsi" w:hAnsiTheme="majorHAnsi" w:cstheme="majorHAnsi"/>
                <w:szCs w:val="24"/>
              </w:rPr>
              <w:t>4</w:t>
            </w:r>
            <w:r w:rsidR="003875E7">
              <w:rPr>
                <w:rFonts w:asciiTheme="majorHAnsi" w:hAnsiTheme="majorHAnsi" w:cstheme="majorHAnsi"/>
                <w:szCs w:val="24"/>
              </w:rPr>
              <w:t>.</w:t>
            </w:r>
            <w:r w:rsidR="008C2A3B">
              <w:rPr>
                <w:rFonts w:asciiTheme="majorHAnsi" w:hAnsiTheme="majorHAnsi" w:cstheme="majorHAnsi"/>
                <w:szCs w:val="24"/>
              </w:rPr>
              <w:t>0</w:t>
            </w:r>
            <w:r w:rsidR="003875E7" w:rsidRPr="001E3137">
              <w:rPr>
                <w:rFonts w:asciiTheme="majorHAnsi" w:hAnsiTheme="majorHAnsi" w:cstheme="majorHAnsi"/>
                <w:szCs w:val="24"/>
              </w:rPr>
              <w:t>00,00 €</w:t>
            </w:r>
          </w:p>
        </w:tc>
      </w:tr>
      <w:tr w:rsidR="003875E7" w:rsidRPr="001E3137" w14:paraId="7C33F1C5" w14:textId="77777777" w:rsidTr="001E3137">
        <w:trPr>
          <w:trHeight w:val="355"/>
        </w:trPr>
        <w:tc>
          <w:tcPr>
            <w:tcW w:w="6215" w:type="dxa"/>
            <w:tcBorders>
              <w:top w:val="single" w:sz="4" w:space="0" w:color="000000"/>
              <w:left w:val="single" w:sz="4" w:space="0" w:color="000000"/>
              <w:bottom w:val="single" w:sz="4" w:space="0" w:color="000000"/>
              <w:right w:val="single" w:sz="4" w:space="0" w:color="000000"/>
            </w:tcBorders>
            <w:vAlign w:val="center"/>
          </w:tcPr>
          <w:p w14:paraId="0873A7AF" w14:textId="71C594DD" w:rsidR="003875E7" w:rsidRPr="001E3137" w:rsidRDefault="007E7FED" w:rsidP="003875E7">
            <w:pPr>
              <w:spacing w:line="256" w:lineRule="auto"/>
              <w:ind w:left="122"/>
              <w:rPr>
                <w:rFonts w:asciiTheme="majorHAnsi" w:hAnsiTheme="majorHAnsi" w:cstheme="majorHAnsi"/>
                <w:szCs w:val="24"/>
              </w:rPr>
            </w:pPr>
            <w:r>
              <w:rPr>
                <w:rFonts w:asciiTheme="majorHAnsi" w:hAnsiTheme="majorHAnsi" w:cstheme="majorHAnsi"/>
                <w:szCs w:val="24"/>
              </w:rPr>
              <w:t>Varios e elementos de apoio tecnolóxicos para realizar e difundir as actividades. Tamén material funxíbel.</w:t>
            </w:r>
          </w:p>
        </w:tc>
        <w:tc>
          <w:tcPr>
            <w:tcW w:w="993" w:type="dxa"/>
            <w:tcBorders>
              <w:top w:val="single" w:sz="4" w:space="0" w:color="000000"/>
              <w:left w:val="single" w:sz="4" w:space="0" w:color="000000"/>
              <w:bottom w:val="single" w:sz="4" w:space="0" w:color="000000"/>
              <w:right w:val="single" w:sz="4" w:space="0" w:color="000000"/>
            </w:tcBorders>
            <w:vAlign w:val="center"/>
          </w:tcPr>
          <w:p w14:paraId="57F4A60F" w14:textId="77777777" w:rsidR="003875E7" w:rsidRPr="001E3137" w:rsidRDefault="003875E7" w:rsidP="003875E7">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F938435" w14:textId="77777777" w:rsidR="003875E7" w:rsidRPr="00AD7011" w:rsidRDefault="003875E7" w:rsidP="00AD7011">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vAlign w:val="center"/>
          </w:tcPr>
          <w:p w14:paraId="3943E1A3" w14:textId="44F4A389" w:rsidR="003875E7" w:rsidRDefault="008C2A3B" w:rsidP="003875E7">
            <w:pPr>
              <w:spacing w:line="256" w:lineRule="auto"/>
              <w:ind w:left="47"/>
              <w:jc w:val="right"/>
              <w:rPr>
                <w:rFonts w:asciiTheme="majorHAnsi" w:hAnsiTheme="majorHAnsi" w:cstheme="majorHAnsi"/>
                <w:szCs w:val="24"/>
              </w:rPr>
            </w:pPr>
            <w:r>
              <w:rPr>
                <w:rFonts w:asciiTheme="majorHAnsi" w:hAnsiTheme="majorHAnsi" w:cstheme="majorHAnsi"/>
                <w:szCs w:val="24"/>
              </w:rPr>
              <w:t>4</w:t>
            </w:r>
            <w:r w:rsidR="003875E7" w:rsidRPr="001E3137">
              <w:rPr>
                <w:rFonts w:asciiTheme="majorHAnsi" w:hAnsiTheme="majorHAnsi" w:cstheme="majorHAnsi"/>
                <w:szCs w:val="24"/>
              </w:rPr>
              <w:t>00,00 €</w:t>
            </w:r>
          </w:p>
        </w:tc>
      </w:tr>
      <w:tr w:rsidR="003875E7" w:rsidRPr="001E3137" w14:paraId="6718E3AA" w14:textId="77777777" w:rsidTr="001E3137">
        <w:trPr>
          <w:trHeight w:val="535"/>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1F329BA7" w14:textId="77777777" w:rsidR="003875E7" w:rsidRPr="001E3137" w:rsidRDefault="003875E7" w:rsidP="003875E7">
            <w:pPr>
              <w:spacing w:line="256" w:lineRule="auto"/>
              <w:ind w:left="77"/>
              <w:rPr>
                <w:rFonts w:asciiTheme="majorHAnsi" w:hAnsiTheme="majorHAnsi" w:cstheme="majorHAnsi"/>
                <w:szCs w:val="24"/>
              </w:rPr>
            </w:pPr>
            <w:r w:rsidRPr="001E3137">
              <w:rPr>
                <w:rFonts w:asciiTheme="majorHAnsi" w:hAnsiTheme="majorHAnsi" w:cstheme="majorHAnsi"/>
                <w:b/>
                <w:szCs w:val="24"/>
              </w:rPr>
              <w:t xml:space="preserve">TOTAL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38A2863" w14:textId="496048BA" w:rsidR="003875E7" w:rsidRPr="001E3137" w:rsidRDefault="003875E7" w:rsidP="003875E7">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63C4C30" w14:textId="77777777" w:rsidR="003875E7" w:rsidRPr="00AD7011" w:rsidRDefault="003875E7" w:rsidP="00AD7011">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vAlign w:val="center"/>
            <w:hideMark/>
          </w:tcPr>
          <w:p w14:paraId="13D4D5C0" w14:textId="4A0993D7" w:rsidR="003875E7" w:rsidRPr="001E3137" w:rsidRDefault="003875E7" w:rsidP="003875E7">
            <w:pPr>
              <w:spacing w:line="256" w:lineRule="auto"/>
              <w:jc w:val="right"/>
              <w:rPr>
                <w:rFonts w:asciiTheme="majorHAnsi" w:hAnsiTheme="majorHAnsi" w:cstheme="majorHAnsi"/>
                <w:szCs w:val="24"/>
              </w:rPr>
            </w:pPr>
            <w:r>
              <w:rPr>
                <w:rFonts w:asciiTheme="majorHAnsi" w:hAnsiTheme="majorHAnsi" w:cstheme="majorHAnsi"/>
                <w:b/>
                <w:szCs w:val="24"/>
              </w:rPr>
              <w:t>20.</w:t>
            </w:r>
            <w:r w:rsidR="008C2A3B">
              <w:rPr>
                <w:rFonts w:asciiTheme="majorHAnsi" w:hAnsiTheme="majorHAnsi" w:cstheme="majorHAnsi"/>
                <w:b/>
                <w:szCs w:val="24"/>
              </w:rPr>
              <w:t>3</w:t>
            </w:r>
            <w:r w:rsidRPr="001E3137">
              <w:rPr>
                <w:rFonts w:asciiTheme="majorHAnsi" w:hAnsiTheme="majorHAnsi" w:cstheme="majorHAnsi"/>
                <w:b/>
                <w:szCs w:val="24"/>
              </w:rPr>
              <w:t>00,00 €</w:t>
            </w:r>
          </w:p>
        </w:tc>
      </w:tr>
    </w:tbl>
    <w:p w14:paraId="40E2E473" w14:textId="77777777" w:rsidR="001E3137" w:rsidRPr="001E3137" w:rsidRDefault="001E3137" w:rsidP="001E3137">
      <w:pPr>
        <w:pStyle w:val="Ttulo1"/>
        <w:spacing w:after="2"/>
        <w:ind w:left="11"/>
        <w:rPr>
          <w:rFonts w:asciiTheme="majorHAnsi" w:hAnsiTheme="majorHAnsi" w:cstheme="majorHAnsi"/>
          <w:szCs w:val="24"/>
          <w:lang w:val="gl-ES"/>
        </w:rPr>
      </w:pPr>
    </w:p>
    <w:p w14:paraId="5B62D4A3" w14:textId="77777777" w:rsidR="001E3137" w:rsidRPr="001E3137" w:rsidRDefault="001E3137" w:rsidP="001E3137">
      <w:pPr>
        <w:pStyle w:val="Ttulo1"/>
        <w:spacing w:after="2"/>
        <w:ind w:left="11"/>
        <w:rPr>
          <w:rFonts w:asciiTheme="majorHAnsi" w:hAnsiTheme="majorHAnsi" w:cstheme="majorHAnsi"/>
          <w:szCs w:val="24"/>
          <w:lang w:val="gl-ES"/>
        </w:rPr>
      </w:pPr>
      <w:r w:rsidRPr="001E3137">
        <w:rPr>
          <w:rFonts w:asciiTheme="majorHAnsi" w:hAnsiTheme="majorHAnsi" w:cstheme="majorHAnsi"/>
          <w:szCs w:val="24"/>
          <w:lang w:val="gl-ES"/>
        </w:rPr>
        <w:t xml:space="preserve">ORZAMENTO DESAGREGADO DE INGRESOS </w:t>
      </w:r>
    </w:p>
    <w:p w14:paraId="79844847" w14:textId="77777777" w:rsidR="001E3137" w:rsidRPr="001E3137" w:rsidRDefault="001E3137" w:rsidP="001E3137">
      <w:pPr>
        <w:spacing w:after="16" w:line="254" w:lineRule="auto"/>
        <w:ind w:left="11"/>
        <w:rPr>
          <w:rFonts w:asciiTheme="majorHAnsi" w:hAnsiTheme="majorHAnsi" w:cstheme="majorHAnsi"/>
          <w:szCs w:val="24"/>
        </w:rPr>
      </w:pPr>
      <w:r w:rsidRPr="001E3137">
        <w:rPr>
          <w:rFonts w:asciiTheme="majorHAnsi" w:hAnsiTheme="majorHAnsi" w:cstheme="majorHAnsi"/>
          <w:szCs w:val="24"/>
        </w:rPr>
        <w:t xml:space="preserve"> (Detallar o orzamento por entidades </w:t>
      </w:r>
      <w:proofErr w:type="spellStart"/>
      <w:r w:rsidRPr="001E3137">
        <w:rPr>
          <w:rFonts w:asciiTheme="majorHAnsi" w:hAnsiTheme="majorHAnsi" w:cstheme="majorHAnsi"/>
          <w:szCs w:val="24"/>
        </w:rPr>
        <w:t>financiadoras</w:t>
      </w:r>
      <w:proofErr w:type="spellEnd"/>
      <w:r w:rsidRPr="001E3137">
        <w:rPr>
          <w:rFonts w:asciiTheme="majorHAnsi" w:hAnsiTheme="majorHAnsi" w:cstheme="majorHAnsi"/>
          <w:szCs w:val="24"/>
        </w:rPr>
        <w:t xml:space="preserve">) </w:t>
      </w:r>
    </w:p>
    <w:tbl>
      <w:tblPr>
        <w:tblStyle w:val="TableGrid"/>
        <w:tblW w:w="9379" w:type="dxa"/>
        <w:tblInd w:w="11" w:type="dxa"/>
        <w:tblCellMar>
          <w:top w:w="111" w:type="dxa"/>
          <w:left w:w="72" w:type="dxa"/>
          <w:bottom w:w="64" w:type="dxa"/>
          <w:right w:w="11" w:type="dxa"/>
        </w:tblCellMar>
        <w:tblLook w:val="04A0" w:firstRow="1" w:lastRow="0" w:firstColumn="1" w:lastColumn="0" w:noHBand="0" w:noVBand="1"/>
      </w:tblPr>
      <w:tblGrid>
        <w:gridCol w:w="4726"/>
        <w:gridCol w:w="1781"/>
        <w:gridCol w:w="2872"/>
      </w:tblGrid>
      <w:tr w:rsidR="001E3137" w:rsidRPr="001E3137" w14:paraId="69A0CE44" w14:textId="77777777" w:rsidTr="00BF11F7">
        <w:trPr>
          <w:cantSplit/>
          <w:trHeight w:val="20"/>
        </w:trPr>
        <w:tc>
          <w:tcPr>
            <w:tcW w:w="4726" w:type="dxa"/>
            <w:tcBorders>
              <w:top w:val="single" w:sz="2" w:space="0" w:color="000000"/>
              <w:left w:val="single" w:sz="2" w:space="0" w:color="000000"/>
              <w:bottom w:val="single" w:sz="4" w:space="0" w:color="00000A"/>
              <w:right w:val="single" w:sz="4" w:space="0" w:color="00000A"/>
            </w:tcBorders>
            <w:vAlign w:val="center"/>
            <w:hideMark/>
          </w:tcPr>
          <w:p w14:paraId="62D5CE8B" w14:textId="77777777" w:rsidR="001E3137" w:rsidRPr="001E3137" w:rsidRDefault="001E3137">
            <w:pPr>
              <w:spacing w:line="256" w:lineRule="auto"/>
              <w:ind w:right="63"/>
              <w:rPr>
                <w:rFonts w:asciiTheme="majorHAnsi" w:hAnsiTheme="majorHAnsi" w:cstheme="majorHAnsi"/>
                <w:szCs w:val="24"/>
              </w:rPr>
            </w:pPr>
            <w:r w:rsidRPr="001E3137">
              <w:rPr>
                <w:rFonts w:asciiTheme="majorHAnsi" w:hAnsiTheme="majorHAnsi" w:cstheme="majorHAnsi"/>
                <w:szCs w:val="24"/>
              </w:rPr>
              <w:t xml:space="preserve">ENTIDADE FINANCIADORA </w:t>
            </w:r>
          </w:p>
        </w:tc>
        <w:tc>
          <w:tcPr>
            <w:tcW w:w="1781" w:type="dxa"/>
            <w:tcBorders>
              <w:top w:val="single" w:sz="4" w:space="0" w:color="00000A"/>
              <w:left w:val="single" w:sz="4" w:space="0" w:color="00000A"/>
              <w:bottom w:val="single" w:sz="4" w:space="0" w:color="00000A"/>
              <w:right w:val="single" w:sz="4" w:space="0" w:color="00000A"/>
            </w:tcBorders>
            <w:vAlign w:val="bottom"/>
            <w:hideMark/>
          </w:tcPr>
          <w:p w14:paraId="3F6182FD" w14:textId="5DC0488F" w:rsidR="001E3137" w:rsidRPr="001E3137" w:rsidRDefault="001E3137" w:rsidP="00BF11F7">
            <w:pPr>
              <w:spacing w:line="256" w:lineRule="auto"/>
              <w:jc w:val="center"/>
              <w:rPr>
                <w:rFonts w:asciiTheme="majorHAnsi" w:hAnsiTheme="majorHAnsi" w:cstheme="majorHAnsi"/>
                <w:szCs w:val="24"/>
              </w:rPr>
            </w:pPr>
            <w:r w:rsidRPr="001E3137">
              <w:rPr>
                <w:rFonts w:asciiTheme="majorHAnsi" w:hAnsiTheme="majorHAnsi" w:cstheme="majorHAnsi"/>
                <w:szCs w:val="24"/>
              </w:rPr>
              <w:t>IMPORTE</w:t>
            </w:r>
          </w:p>
          <w:p w14:paraId="1AEAEB3F" w14:textId="34AC7602" w:rsidR="001E3137" w:rsidRPr="001E3137" w:rsidRDefault="001E3137" w:rsidP="00BF11F7">
            <w:pPr>
              <w:spacing w:line="256" w:lineRule="auto"/>
              <w:ind w:left="79"/>
              <w:jc w:val="center"/>
              <w:rPr>
                <w:rFonts w:asciiTheme="majorHAnsi" w:hAnsiTheme="majorHAnsi" w:cstheme="majorHAnsi"/>
                <w:szCs w:val="24"/>
              </w:rPr>
            </w:pPr>
            <w:r w:rsidRPr="001E3137">
              <w:rPr>
                <w:rFonts w:asciiTheme="majorHAnsi" w:hAnsiTheme="majorHAnsi" w:cstheme="majorHAnsi"/>
                <w:szCs w:val="24"/>
              </w:rPr>
              <w:t>PREVISTO</w:t>
            </w:r>
          </w:p>
        </w:tc>
        <w:tc>
          <w:tcPr>
            <w:tcW w:w="2872" w:type="dxa"/>
            <w:tcBorders>
              <w:top w:val="single" w:sz="4" w:space="0" w:color="00000A"/>
              <w:left w:val="single" w:sz="4" w:space="0" w:color="00000A"/>
              <w:bottom w:val="single" w:sz="4" w:space="0" w:color="00000A"/>
              <w:right w:val="single" w:sz="4" w:space="0" w:color="00000A"/>
            </w:tcBorders>
            <w:vAlign w:val="bottom"/>
            <w:hideMark/>
          </w:tcPr>
          <w:p w14:paraId="21FC5DA2" w14:textId="5737FF52" w:rsidR="001E3137" w:rsidRPr="001E3137" w:rsidRDefault="001E3137" w:rsidP="00BF11F7">
            <w:pPr>
              <w:spacing w:after="12" w:line="256" w:lineRule="auto"/>
              <w:ind w:left="16"/>
              <w:jc w:val="center"/>
              <w:rPr>
                <w:rFonts w:asciiTheme="majorHAnsi" w:hAnsiTheme="majorHAnsi" w:cstheme="majorHAnsi"/>
                <w:szCs w:val="24"/>
              </w:rPr>
            </w:pPr>
            <w:r w:rsidRPr="001E3137">
              <w:rPr>
                <w:rFonts w:asciiTheme="majorHAnsi" w:hAnsiTheme="majorHAnsi" w:cstheme="majorHAnsi"/>
                <w:szCs w:val="24"/>
              </w:rPr>
              <w:t>% SOBRE O TOTAL DE INGRESOS PREVISTOS</w:t>
            </w:r>
          </w:p>
        </w:tc>
      </w:tr>
      <w:tr w:rsidR="001E3137" w:rsidRPr="001E3137" w14:paraId="47656626" w14:textId="77777777" w:rsidTr="00BF11F7">
        <w:trPr>
          <w:cantSplit/>
          <w:trHeight w:val="20"/>
        </w:trPr>
        <w:tc>
          <w:tcPr>
            <w:tcW w:w="4726" w:type="dxa"/>
            <w:tcBorders>
              <w:top w:val="single" w:sz="4" w:space="0" w:color="00000A"/>
              <w:left w:val="single" w:sz="4" w:space="0" w:color="00000A"/>
              <w:bottom w:val="single" w:sz="4" w:space="0" w:color="00000A"/>
              <w:right w:val="single" w:sz="4" w:space="0" w:color="00000A"/>
            </w:tcBorders>
            <w:hideMark/>
          </w:tcPr>
          <w:p w14:paraId="5915EC4E" w14:textId="3BD74732" w:rsidR="001E3137" w:rsidRPr="001E3137" w:rsidRDefault="001E3137">
            <w:pPr>
              <w:spacing w:line="256" w:lineRule="auto"/>
              <w:rPr>
                <w:rFonts w:asciiTheme="majorHAnsi" w:hAnsiTheme="majorHAnsi" w:cstheme="majorHAnsi"/>
                <w:szCs w:val="24"/>
              </w:rPr>
            </w:pPr>
            <w:r w:rsidRPr="001E3137">
              <w:rPr>
                <w:rFonts w:asciiTheme="majorHAnsi" w:hAnsiTheme="majorHAnsi" w:cstheme="majorHAnsi"/>
                <w:szCs w:val="24"/>
              </w:rPr>
              <w:t>Concello de Santiago de Compostela.</w:t>
            </w:r>
          </w:p>
        </w:tc>
        <w:tc>
          <w:tcPr>
            <w:tcW w:w="1781" w:type="dxa"/>
            <w:tcBorders>
              <w:top w:val="single" w:sz="4" w:space="0" w:color="00000A"/>
              <w:left w:val="single" w:sz="4" w:space="0" w:color="00000A"/>
              <w:bottom w:val="single" w:sz="4" w:space="0" w:color="00000A"/>
              <w:right w:val="single" w:sz="4" w:space="0" w:color="00000A"/>
            </w:tcBorders>
            <w:hideMark/>
          </w:tcPr>
          <w:p w14:paraId="391751DD" w14:textId="5D3504CD" w:rsidR="001E3137" w:rsidRPr="001E3137" w:rsidRDefault="00E34394" w:rsidP="00E34394">
            <w:pPr>
              <w:spacing w:line="256" w:lineRule="auto"/>
              <w:ind w:right="130"/>
              <w:jc w:val="right"/>
              <w:rPr>
                <w:rFonts w:asciiTheme="majorHAnsi" w:hAnsiTheme="majorHAnsi" w:cstheme="majorHAnsi"/>
                <w:szCs w:val="24"/>
              </w:rPr>
            </w:pPr>
            <w:r>
              <w:rPr>
                <w:rFonts w:asciiTheme="majorHAnsi" w:hAnsiTheme="majorHAnsi" w:cstheme="majorHAnsi"/>
                <w:szCs w:val="24"/>
              </w:rPr>
              <w:t>20.</w:t>
            </w:r>
            <w:r w:rsidR="001E3137" w:rsidRPr="001E3137">
              <w:rPr>
                <w:rFonts w:asciiTheme="majorHAnsi" w:hAnsiTheme="majorHAnsi" w:cstheme="majorHAnsi"/>
                <w:szCs w:val="24"/>
              </w:rPr>
              <w:t xml:space="preserve">000,00 € </w:t>
            </w:r>
          </w:p>
        </w:tc>
        <w:tc>
          <w:tcPr>
            <w:tcW w:w="2872" w:type="dxa"/>
            <w:tcBorders>
              <w:top w:val="single" w:sz="4" w:space="0" w:color="00000A"/>
              <w:left w:val="single" w:sz="4" w:space="0" w:color="00000A"/>
              <w:bottom w:val="single" w:sz="4" w:space="0" w:color="00000A"/>
              <w:right w:val="single" w:sz="4" w:space="0" w:color="00000A"/>
            </w:tcBorders>
            <w:hideMark/>
          </w:tcPr>
          <w:p w14:paraId="4EAC69D8" w14:textId="116050E2" w:rsidR="001E3137" w:rsidRPr="001E3137" w:rsidRDefault="00AD7011" w:rsidP="00E34394">
            <w:pPr>
              <w:spacing w:line="256" w:lineRule="auto"/>
              <w:ind w:right="167"/>
              <w:jc w:val="right"/>
              <w:rPr>
                <w:rFonts w:asciiTheme="majorHAnsi" w:hAnsiTheme="majorHAnsi" w:cstheme="majorHAnsi"/>
                <w:szCs w:val="24"/>
              </w:rPr>
            </w:pPr>
            <w:r>
              <w:rPr>
                <w:rFonts w:asciiTheme="majorHAnsi" w:hAnsiTheme="majorHAnsi" w:cstheme="majorHAnsi"/>
                <w:szCs w:val="24"/>
              </w:rPr>
              <w:t>9</w:t>
            </w:r>
            <w:r w:rsidR="005B5ED5">
              <w:rPr>
                <w:rFonts w:asciiTheme="majorHAnsi" w:hAnsiTheme="majorHAnsi" w:cstheme="majorHAnsi"/>
                <w:szCs w:val="24"/>
              </w:rPr>
              <w:t>8</w:t>
            </w:r>
            <w:r w:rsidR="00E34394">
              <w:rPr>
                <w:rFonts w:asciiTheme="majorHAnsi" w:hAnsiTheme="majorHAnsi" w:cstheme="majorHAnsi"/>
                <w:szCs w:val="24"/>
              </w:rPr>
              <w:t xml:space="preserve"> </w:t>
            </w:r>
            <w:r w:rsidR="001E3137" w:rsidRPr="001E3137">
              <w:rPr>
                <w:rFonts w:asciiTheme="majorHAnsi" w:hAnsiTheme="majorHAnsi" w:cstheme="majorHAnsi"/>
                <w:szCs w:val="24"/>
              </w:rPr>
              <w:t xml:space="preserve">% </w:t>
            </w:r>
          </w:p>
        </w:tc>
      </w:tr>
      <w:tr w:rsidR="001E3137" w:rsidRPr="001E3137" w14:paraId="7A238ABB" w14:textId="77777777" w:rsidTr="00BF11F7">
        <w:trPr>
          <w:cantSplit/>
          <w:trHeight w:val="20"/>
        </w:trPr>
        <w:tc>
          <w:tcPr>
            <w:tcW w:w="4726" w:type="dxa"/>
            <w:tcBorders>
              <w:top w:val="single" w:sz="4" w:space="0" w:color="00000A"/>
              <w:left w:val="single" w:sz="4" w:space="0" w:color="00000A"/>
              <w:bottom w:val="single" w:sz="4" w:space="0" w:color="00000A"/>
              <w:right w:val="single" w:sz="4" w:space="0" w:color="00000A"/>
            </w:tcBorders>
            <w:hideMark/>
          </w:tcPr>
          <w:p w14:paraId="180CA21D" w14:textId="2ADEAE73" w:rsidR="001E3137" w:rsidRPr="001E3137" w:rsidRDefault="001E3137">
            <w:pPr>
              <w:spacing w:line="256" w:lineRule="auto"/>
              <w:rPr>
                <w:rFonts w:asciiTheme="majorHAnsi" w:hAnsiTheme="majorHAnsi" w:cstheme="majorHAnsi"/>
                <w:color w:val="000000"/>
                <w:szCs w:val="24"/>
              </w:rPr>
            </w:pPr>
            <w:r w:rsidRPr="001E3137">
              <w:rPr>
                <w:rFonts w:asciiTheme="majorHAnsi" w:hAnsiTheme="majorHAnsi" w:cstheme="majorHAnsi"/>
                <w:szCs w:val="24"/>
              </w:rPr>
              <w:t>Fondos propios achegados pola entidade.</w:t>
            </w:r>
          </w:p>
        </w:tc>
        <w:tc>
          <w:tcPr>
            <w:tcW w:w="1781" w:type="dxa"/>
            <w:tcBorders>
              <w:top w:val="single" w:sz="4" w:space="0" w:color="00000A"/>
              <w:left w:val="single" w:sz="4" w:space="0" w:color="00000A"/>
              <w:bottom w:val="single" w:sz="4" w:space="0" w:color="00000A"/>
              <w:right w:val="single" w:sz="4" w:space="0" w:color="00000A"/>
            </w:tcBorders>
            <w:hideMark/>
          </w:tcPr>
          <w:p w14:paraId="37B3F200" w14:textId="3389FC3F" w:rsidR="001E3137" w:rsidRPr="001E3137" w:rsidRDefault="005B5ED5" w:rsidP="00E34394">
            <w:pPr>
              <w:spacing w:line="256" w:lineRule="auto"/>
              <w:ind w:right="130"/>
              <w:jc w:val="right"/>
              <w:rPr>
                <w:rFonts w:asciiTheme="majorHAnsi" w:hAnsiTheme="majorHAnsi" w:cstheme="majorHAnsi"/>
                <w:szCs w:val="24"/>
              </w:rPr>
            </w:pPr>
            <w:r>
              <w:rPr>
                <w:rFonts w:asciiTheme="majorHAnsi" w:hAnsiTheme="majorHAnsi" w:cstheme="majorHAnsi"/>
                <w:szCs w:val="24"/>
              </w:rPr>
              <w:t>3</w:t>
            </w:r>
            <w:r w:rsidR="001E3137" w:rsidRPr="001E3137">
              <w:rPr>
                <w:rFonts w:asciiTheme="majorHAnsi" w:hAnsiTheme="majorHAnsi" w:cstheme="majorHAnsi"/>
                <w:szCs w:val="24"/>
              </w:rPr>
              <w:t xml:space="preserve">00,00 € </w:t>
            </w:r>
          </w:p>
        </w:tc>
        <w:tc>
          <w:tcPr>
            <w:tcW w:w="2872" w:type="dxa"/>
            <w:tcBorders>
              <w:top w:val="single" w:sz="4" w:space="0" w:color="00000A"/>
              <w:left w:val="single" w:sz="4" w:space="0" w:color="00000A"/>
              <w:bottom w:val="single" w:sz="4" w:space="0" w:color="00000A"/>
              <w:right w:val="single" w:sz="4" w:space="0" w:color="00000A"/>
            </w:tcBorders>
            <w:hideMark/>
          </w:tcPr>
          <w:p w14:paraId="0D57BE13" w14:textId="56844271" w:rsidR="001E3137" w:rsidRPr="001E3137" w:rsidRDefault="005B5ED5" w:rsidP="00E34394">
            <w:pPr>
              <w:spacing w:line="256" w:lineRule="auto"/>
              <w:ind w:right="167"/>
              <w:jc w:val="right"/>
              <w:rPr>
                <w:rFonts w:asciiTheme="majorHAnsi" w:hAnsiTheme="majorHAnsi" w:cstheme="majorHAnsi"/>
                <w:szCs w:val="24"/>
              </w:rPr>
            </w:pPr>
            <w:r>
              <w:rPr>
                <w:rFonts w:asciiTheme="majorHAnsi" w:hAnsiTheme="majorHAnsi" w:cstheme="majorHAnsi"/>
                <w:szCs w:val="24"/>
              </w:rPr>
              <w:t>1</w:t>
            </w:r>
            <w:r w:rsidR="00E34394">
              <w:rPr>
                <w:rFonts w:asciiTheme="majorHAnsi" w:hAnsiTheme="majorHAnsi" w:cstheme="majorHAnsi"/>
                <w:szCs w:val="24"/>
              </w:rPr>
              <w:t xml:space="preserve"> </w:t>
            </w:r>
            <w:r w:rsidR="001E3137" w:rsidRPr="001E3137">
              <w:rPr>
                <w:rFonts w:asciiTheme="majorHAnsi" w:hAnsiTheme="majorHAnsi" w:cstheme="majorHAnsi"/>
                <w:szCs w:val="24"/>
              </w:rPr>
              <w:t xml:space="preserve">% </w:t>
            </w:r>
          </w:p>
        </w:tc>
      </w:tr>
      <w:tr w:rsidR="001E3137" w:rsidRPr="001E3137" w14:paraId="17CE0741" w14:textId="77777777" w:rsidTr="00BF11F7">
        <w:trPr>
          <w:cantSplit/>
          <w:trHeight w:val="20"/>
        </w:trPr>
        <w:tc>
          <w:tcPr>
            <w:tcW w:w="4726" w:type="dxa"/>
            <w:tcBorders>
              <w:top w:val="single" w:sz="4" w:space="0" w:color="00000A"/>
              <w:left w:val="single" w:sz="4" w:space="0" w:color="00000A"/>
              <w:bottom w:val="single" w:sz="4" w:space="0" w:color="00000A"/>
              <w:right w:val="single" w:sz="4" w:space="0" w:color="00000A"/>
            </w:tcBorders>
            <w:hideMark/>
          </w:tcPr>
          <w:p w14:paraId="408E321A" w14:textId="77777777" w:rsidR="001E3137" w:rsidRPr="001E3137" w:rsidRDefault="001E3137">
            <w:pPr>
              <w:spacing w:line="256" w:lineRule="auto"/>
              <w:rPr>
                <w:rFonts w:asciiTheme="majorHAnsi" w:hAnsiTheme="majorHAnsi" w:cstheme="majorHAnsi"/>
                <w:b/>
                <w:color w:val="000000"/>
                <w:szCs w:val="24"/>
              </w:rPr>
            </w:pPr>
            <w:r w:rsidRPr="001E3137">
              <w:rPr>
                <w:rFonts w:asciiTheme="majorHAnsi" w:hAnsiTheme="majorHAnsi" w:cstheme="majorHAnsi"/>
                <w:b/>
                <w:szCs w:val="24"/>
              </w:rPr>
              <w:t xml:space="preserve">Total </w:t>
            </w:r>
          </w:p>
        </w:tc>
        <w:tc>
          <w:tcPr>
            <w:tcW w:w="1781" w:type="dxa"/>
            <w:tcBorders>
              <w:top w:val="single" w:sz="4" w:space="0" w:color="00000A"/>
              <w:left w:val="single" w:sz="4" w:space="0" w:color="00000A"/>
              <w:bottom w:val="single" w:sz="4" w:space="0" w:color="00000A"/>
              <w:right w:val="single" w:sz="4" w:space="0" w:color="00000A"/>
            </w:tcBorders>
            <w:hideMark/>
          </w:tcPr>
          <w:p w14:paraId="2A24E730" w14:textId="6E01625C" w:rsidR="001E3137" w:rsidRPr="001E3137" w:rsidRDefault="001E3137" w:rsidP="00E34394">
            <w:pPr>
              <w:spacing w:line="256" w:lineRule="auto"/>
              <w:ind w:right="130"/>
              <w:jc w:val="right"/>
              <w:rPr>
                <w:rFonts w:asciiTheme="majorHAnsi" w:hAnsiTheme="majorHAnsi" w:cstheme="majorHAnsi"/>
                <w:szCs w:val="24"/>
              </w:rPr>
            </w:pPr>
          </w:p>
        </w:tc>
        <w:tc>
          <w:tcPr>
            <w:tcW w:w="2872" w:type="dxa"/>
            <w:tcBorders>
              <w:top w:val="single" w:sz="4" w:space="0" w:color="00000A"/>
              <w:left w:val="single" w:sz="4" w:space="0" w:color="00000A"/>
              <w:bottom w:val="single" w:sz="4" w:space="0" w:color="00000A"/>
              <w:right w:val="single" w:sz="4" w:space="0" w:color="00000A"/>
            </w:tcBorders>
            <w:hideMark/>
          </w:tcPr>
          <w:p w14:paraId="64C5EAD0" w14:textId="288D0BE9" w:rsidR="001E3137" w:rsidRPr="001E3137" w:rsidRDefault="001E3137" w:rsidP="00E34394">
            <w:pPr>
              <w:spacing w:line="256" w:lineRule="auto"/>
              <w:ind w:right="167"/>
              <w:jc w:val="right"/>
              <w:rPr>
                <w:rFonts w:asciiTheme="majorHAnsi" w:hAnsiTheme="majorHAnsi" w:cstheme="majorHAnsi"/>
                <w:szCs w:val="24"/>
              </w:rPr>
            </w:pPr>
            <w:r w:rsidRPr="001E3137">
              <w:rPr>
                <w:rFonts w:asciiTheme="majorHAnsi" w:hAnsiTheme="majorHAnsi" w:cstheme="majorHAnsi"/>
                <w:szCs w:val="24"/>
              </w:rPr>
              <w:t>100</w:t>
            </w:r>
            <w:r w:rsidR="00E34394">
              <w:rPr>
                <w:rFonts w:asciiTheme="majorHAnsi" w:hAnsiTheme="majorHAnsi" w:cstheme="majorHAnsi"/>
                <w:szCs w:val="24"/>
              </w:rPr>
              <w:t xml:space="preserve"> </w:t>
            </w:r>
            <w:r w:rsidRPr="001E3137">
              <w:rPr>
                <w:rFonts w:asciiTheme="majorHAnsi" w:hAnsiTheme="majorHAnsi" w:cstheme="majorHAnsi"/>
                <w:szCs w:val="24"/>
              </w:rPr>
              <w:t xml:space="preserve">% </w:t>
            </w:r>
          </w:p>
        </w:tc>
      </w:tr>
      <w:bookmarkEnd w:id="2"/>
    </w:tbl>
    <w:p w14:paraId="1AA8821E" w14:textId="77777777" w:rsidR="00A35AA5" w:rsidRPr="001E3137" w:rsidRDefault="00A35AA5">
      <w:pPr>
        <w:spacing w:line="276" w:lineRule="auto"/>
        <w:jc w:val="center"/>
        <w:rPr>
          <w:rFonts w:asciiTheme="majorHAnsi" w:hAnsiTheme="majorHAnsi" w:cstheme="majorHAnsi"/>
          <w:b/>
          <w:szCs w:val="24"/>
        </w:rPr>
      </w:pPr>
    </w:p>
    <w:sectPr w:rsidR="00A35AA5" w:rsidRPr="001E3137" w:rsidSect="0091486B">
      <w:headerReference w:type="default" r:id="rId8"/>
      <w:footerReference w:type="default" r:id="rId9"/>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3D6E1" w14:textId="77777777" w:rsidR="00F77C85" w:rsidRDefault="00F77C85" w:rsidP="00CC0507">
      <w:r>
        <w:separator/>
      </w:r>
    </w:p>
  </w:endnote>
  <w:endnote w:type="continuationSeparator" w:id="0">
    <w:p w14:paraId="1F51774C" w14:textId="77777777" w:rsidR="00F77C85" w:rsidRDefault="00F77C85"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font>
  <w:font w:name="Calibri">
    <w:panose1 w:val="020F0502020204030204"/>
    <w:charset w:val="00"/>
    <w:family w:val="swiss"/>
    <w:pitch w:val="variable"/>
    <w:sig w:usb0="E4002EFF" w:usb1="C200247B" w:usb2="00000009" w:usb3="00000000" w:csb0="000001FF" w:csb1="00000000"/>
  </w:font>
  <w:font w:name="FreeSans">
    <w:altName w:val="Cambria"/>
    <w:charset w:val="00"/>
    <w:family w:val="auto"/>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0D4AF" w14:textId="77777777" w:rsidR="00F77C85" w:rsidRDefault="00F77C85">
    <w:pPr>
      <w:pStyle w:val="Piedepgina1"/>
      <w:jc w:val="center"/>
    </w:pPr>
    <w:r>
      <w:rPr>
        <w:rFonts w:ascii="Calibri" w:hAnsi="Calibri"/>
        <w:sz w:val="22"/>
        <w:szCs w:val="22"/>
      </w:rPr>
      <w:t xml:space="preserve">Páxina </w:t>
    </w:r>
    <w:r w:rsidR="009D175B">
      <w:rPr>
        <w:rFonts w:ascii="Calibri" w:hAnsi="Calibri"/>
        <w:sz w:val="22"/>
        <w:szCs w:val="22"/>
      </w:rPr>
      <w:fldChar w:fldCharType="begin"/>
    </w:r>
    <w:r>
      <w:rPr>
        <w:rFonts w:ascii="Calibri" w:hAnsi="Calibri"/>
        <w:sz w:val="22"/>
        <w:szCs w:val="22"/>
      </w:rPr>
      <w:instrText>PAGE</w:instrText>
    </w:r>
    <w:r w:rsidR="009D175B">
      <w:rPr>
        <w:rFonts w:ascii="Calibri" w:hAnsi="Calibri"/>
        <w:sz w:val="22"/>
        <w:szCs w:val="22"/>
      </w:rPr>
      <w:fldChar w:fldCharType="separate"/>
    </w:r>
    <w:r w:rsidR="00822EAF">
      <w:rPr>
        <w:rFonts w:ascii="Calibri" w:hAnsi="Calibri"/>
        <w:noProof/>
        <w:sz w:val="22"/>
        <w:szCs w:val="22"/>
      </w:rPr>
      <w:t>15</w:t>
    </w:r>
    <w:r w:rsidR="009D175B">
      <w:rPr>
        <w:rFonts w:ascii="Calibri" w:hAnsi="Calibri"/>
        <w:sz w:val="22"/>
        <w:szCs w:val="22"/>
      </w:rPr>
      <w:fldChar w:fldCharType="end"/>
    </w:r>
    <w:r>
      <w:rPr>
        <w:rFonts w:ascii="Calibri" w:hAnsi="Calibri"/>
        <w:sz w:val="22"/>
        <w:szCs w:val="22"/>
      </w:rPr>
      <w:t xml:space="preserve"> de </w:t>
    </w:r>
    <w:r w:rsidR="009D175B">
      <w:rPr>
        <w:rFonts w:ascii="Calibri" w:hAnsi="Calibri"/>
        <w:sz w:val="22"/>
        <w:szCs w:val="22"/>
      </w:rPr>
      <w:fldChar w:fldCharType="begin"/>
    </w:r>
    <w:r>
      <w:rPr>
        <w:rFonts w:ascii="Calibri" w:hAnsi="Calibri"/>
        <w:sz w:val="22"/>
        <w:szCs w:val="22"/>
      </w:rPr>
      <w:instrText>NUMPAGES</w:instrText>
    </w:r>
    <w:r w:rsidR="009D175B">
      <w:rPr>
        <w:rFonts w:ascii="Calibri" w:hAnsi="Calibri"/>
        <w:sz w:val="22"/>
        <w:szCs w:val="22"/>
      </w:rPr>
      <w:fldChar w:fldCharType="separate"/>
    </w:r>
    <w:r w:rsidR="00822EAF">
      <w:rPr>
        <w:rFonts w:ascii="Calibri" w:hAnsi="Calibri"/>
        <w:noProof/>
        <w:sz w:val="22"/>
        <w:szCs w:val="22"/>
      </w:rPr>
      <w:t>19</w:t>
    </w:r>
    <w:r w:rsidR="009D175B">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D0802" w14:textId="77777777" w:rsidR="00F77C85" w:rsidRDefault="00F77C85">
      <w:r>
        <w:separator/>
      </w:r>
    </w:p>
  </w:footnote>
  <w:footnote w:type="continuationSeparator" w:id="0">
    <w:p w14:paraId="5A0F106E" w14:textId="77777777" w:rsidR="00F77C85" w:rsidRDefault="00F77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41FB5" w14:textId="77777777" w:rsidR="00F77C85" w:rsidRDefault="00F77C85">
    <w:pPr>
      <w:pStyle w:val="Encabezado1"/>
    </w:pPr>
    <w:r>
      <w:rPr>
        <w:noProof/>
        <w:lang w:eastAsia="gl-ES"/>
      </w:rPr>
      <w:drawing>
        <wp:inline distT="0" distB="0" distL="0" distR="0" wp14:anchorId="1E1A25E3" wp14:editId="6C2C268A">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26075FA"/>
    <w:lvl w:ilvl="0">
      <w:numFmt w:val="bullet"/>
      <w:lvlText w:val="*"/>
      <w:lvlJc w:val="left"/>
    </w:lvl>
  </w:abstractNum>
  <w:abstractNum w:abstractNumId="1" w15:restartNumberingAfterBreak="0">
    <w:nsid w:val="05C91F85"/>
    <w:multiLevelType w:val="hybridMultilevel"/>
    <w:tmpl w:val="AC34BB9E"/>
    <w:lvl w:ilvl="0" w:tplc="7D408E1E">
      <w:start w:val="1"/>
      <w:numFmt w:val="decimal"/>
      <w:lvlText w:val="%1."/>
      <w:lvlJc w:val="left"/>
      <w:pPr>
        <w:ind w:left="353" w:hanging="360"/>
      </w:pPr>
      <w:rPr>
        <w:rFonts w:hint="default"/>
      </w:rPr>
    </w:lvl>
    <w:lvl w:ilvl="1" w:tplc="04560019" w:tentative="1">
      <w:start w:val="1"/>
      <w:numFmt w:val="lowerLetter"/>
      <w:lvlText w:val="%2."/>
      <w:lvlJc w:val="left"/>
      <w:pPr>
        <w:ind w:left="1073" w:hanging="360"/>
      </w:pPr>
    </w:lvl>
    <w:lvl w:ilvl="2" w:tplc="0456001B" w:tentative="1">
      <w:start w:val="1"/>
      <w:numFmt w:val="lowerRoman"/>
      <w:lvlText w:val="%3."/>
      <w:lvlJc w:val="right"/>
      <w:pPr>
        <w:ind w:left="1793" w:hanging="180"/>
      </w:pPr>
    </w:lvl>
    <w:lvl w:ilvl="3" w:tplc="0456000F" w:tentative="1">
      <w:start w:val="1"/>
      <w:numFmt w:val="decimal"/>
      <w:lvlText w:val="%4."/>
      <w:lvlJc w:val="left"/>
      <w:pPr>
        <w:ind w:left="2513" w:hanging="360"/>
      </w:pPr>
    </w:lvl>
    <w:lvl w:ilvl="4" w:tplc="04560019" w:tentative="1">
      <w:start w:val="1"/>
      <w:numFmt w:val="lowerLetter"/>
      <w:lvlText w:val="%5."/>
      <w:lvlJc w:val="left"/>
      <w:pPr>
        <w:ind w:left="3233" w:hanging="360"/>
      </w:pPr>
    </w:lvl>
    <w:lvl w:ilvl="5" w:tplc="0456001B" w:tentative="1">
      <w:start w:val="1"/>
      <w:numFmt w:val="lowerRoman"/>
      <w:lvlText w:val="%6."/>
      <w:lvlJc w:val="right"/>
      <w:pPr>
        <w:ind w:left="3953" w:hanging="180"/>
      </w:pPr>
    </w:lvl>
    <w:lvl w:ilvl="6" w:tplc="0456000F" w:tentative="1">
      <w:start w:val="1"/>
      <w:numFmt w:val="decimal"/>
      <w:lvlText w:val="%7."/>
      <w:lvlJc w:val="left"/>
      <w:pPr>
        <w:ind w:left="4673" w:hanging="360"/>
      </w:pPr>
    </w:lvl>
    <w:lvl w:ilvl="7" w:tplc="04560019" w:tentative="1">
      <w:start w:val="1"/>
      <w:numFmt w:val="lowerLetter"/>
      <w:lvlText w:val="%8."/>
      <w:lvlJc w:val="left"/>
      <w:pPr>
        <w:ind w:left="5393" w:hanging="360"/>
      </w:pPr>
    </w:lvl>
    <w:lvl w:ilvl="8" w:tplc="0456001B" w:tentative="1">
      <w:start w:val="1"/>
      <w:numFmt w:val="lowerRoman"/>
      <w:lvlText w:val="%9."/>
      <w:lvlJc w:val="right"/>
      <w:pPr>
        <w:ind w:left="6113" w:hanging="180"/>
      </w:pPr>
    </w:lvl>
  </w:abstractNum>
  <w:abstractNum w:abstractNumId="2"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2" w15:restartNumberingAfterBreak="0">
    <w:nsid w:val="399C43E5"/>
    <w:multiLevelType w:val="hybridMultilevel"/>
    <w:tmpl w:val="B7526A72"/>
    <w:lvl w:ilvl="0" w:tplc="263E9BB4">
      <w:start w:val="2"/>
      <w:numFmt w:val="decimal"/>
      <w:lvlText w:val="%1."/>
      <w:lvlJc w:val="left"/>
      <w:pPr>
        <w:ind w:left="4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08A2B6">
      <w:start w:val="1"/>
      <w:numFmt w:val="lowerLetter"/>
      <w:lvlText w:val="%2"/>
      <w:lvlJc w:val="left"/>
      <w:pPr>
        <w:ind w:left="1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FE6B60">
      <w:start w:val="1"/>
      <w:numFmt w:val="lowerRoman"/>
      <w:lvlText w:val="%3"/>
      <w:lvlJc w:val="left"/>
      <w:pPr>
        <w:ind w:left="1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04EF75A">
      <w:start w:val="1"/>
      <w:numFmt w:val="decimal"/>
      <w:lvlText w:val="%4"/>
      <w:lvlJc w:val="left"/>
      <w:pPr>
        <w:ind w:left="2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76EDFE">
      <w:start w:val="1"/>
      <w:numFmt w:val="lowerLetter"/>
      <w:lvlText w:val="%5"/>
      <w:lvlJc w:val="left"/>
      <w:pPr>
        <w:ind w:left="3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C80B08">
      <w:start w:val="1"/>
      <w:numFmt w:val="lowerRoman"/>
      <w:lvlText w:val="%6"/>
      <w:lvlJc w:val="left"/>
      <w:pPr>
        <w:ind w:left="4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B6E211C">
      <w:start w:val="1"/>
      <w:numFmt w:val="decimal"/>
      <w:lvlText w:val="%7"/>
      <w:lvlJc w:val="left"/>
      <w:pPr>
        <w:ind w:left="4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31C31C0">
      <w:start w:val="1"/>
      <w:numFmt w:val="lowerLetter"/>
      <w:lvlText w:val="%8"/>
      <w:lvlJc w:val="left"/>
      <w:pPr>
        <w:ind w:left="54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ACE852">
      <w:start w:val="1"/>
      <w:numFmt w:val="lowerRoman"/>
      <w:lvlText w:val="%9"/>
      <w:lvlJc w:val="left"/>
      <w:pPr>
        <w:ind w:left="6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4"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5"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8"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1"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2" w15:restartNumberingAfterBreak="0">
    <w:nsid w:val="74D4441C"/>
    <w:multiLevelType w:val="hybridMultilevel"/>
    <w:tmpl w:val="C8BECE00"/>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3" w15:restartNumberingAfterBreak="0">
    <w:nsid w:val="7CDE25B5"/>
    <w:multiLevelType w:val="multilevel"/>
    <w:tmpl w:val="881E85CE"/>
    <w:styleLink w:val="WWNum21"/>
    <w:lvl w:ilvl="0">
      <w:numFmt w:val="bullet"/>
      <w:lvlText w:val=""/>
      <w:lvlJc w:val="left"/>
      <w:pPr>
        <w:ind w:left="0" w:firstLine="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8"/>
  </w:num>
  <w:num w:numId="2">
    <w:abstractNumId w:val="4"/>
  </w:num>
  <w:num w:numId="3">
    <w:abstractNumId w:val="9"/>
  </w:num>
  <w:num w:numId="4">
    <w:abstractNumId w:val="11"/>
  </w:num>
  <w:num w:numId="5">
    <w:abstractNumId w:val="5"/>
  </w:num>
  <w:num w:numId="6">
    <w:abstractNumId w:val="16"/>
  </w:num>
  <w:num w:numId="7">
    <w:abstractNumId w:val="6"/>
  </w:num>
  <w:num w:numId="8">
    <w:abstractNumId w:val="18"/>
  </w:num>
  <w:num w:numId="9">
    <w:abstractNumId w:val="10"/>
  </w:num>
  <w:num w:numId="10">
    <w:abstractNumId w:val="7"/>
  </w:num>
  <w:num w:numId="11">
    <w:abstractNumId w:val="19"/>
  </w:num>
  <w:num w:numId="12">
    <w:abstractNumId w:val="3"/>
  </w:num>
  <w:num w:numId="13">
    <w:abstractNumId w:val="20"/>
  </w:num>
  <w:num w:numId="14">
    <w:abstractNumId w:val="17"/>
  </w:num>
  <w:num w:numId="15">
    <w:abstractNumId w:val="21"/>
  </w:num>
  <w:num w:numId="16">
    <w:abstractNumId w:val="2"/>
  </w:num>
  <w:num w:numId="17">
    <w:abstractNumId w:val="13"/>
  </w:num>
  <w:num w:numId="18">
    <w:abstractNumId w:val="14"/>
  </w:num>
  <w:num w:numId="19">
    <w:abstractNumId w:val="15"/>
  </w:num>
  <w:num w:numId="20">
    <w:abstractNumId w:val="22"/>
  </w:num>
  <w:num w:numId="21">
    <w:abstractNumId w:val="0"/>
    <w:lvlOverride w:ilvl="0">
      <w:lvl w:ilvl="0">
        <w:numFmt w:val="bullet"/>
        <w:lvlText w:val=""/>
        <w:legacy w:legacy="1" w:legacySpace="0" w:legacyIndent="360"/>
        <w:lvlJc w:val="left"/>
        <w:rPr>
          <w:rFonts w:ascii="Symbol" w:hAnsi="Symbol" w:hint="default"/>
        </w:rPr>
      </w:lvl>
    </w:lvlOverride>
  </w:num>
  <w:num w:numId="22">
    <w:abstractNumId w:val="23"/>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07"/>
    <w:rsid w:val="000159D3"/>
    <w:rsid w:val="0002329E"/>
    <w:rsid w:val="0006599B"/>
    <w:rsid w:val="000706E8"/>
    <w:rsid w:val="00080A04"/>
    <w:rsid w:val="00090C8D"/>
    <w:rsid w:val="00097A57"/>
    <w:rsid w:val="000B0A40"/>
    <w:rsid w:val="000B2102"/>
    <w:rsid w:val="000B71B2"/>
    <w:rsid w:val="000D2EBC"/>
    <w:rsid w:val="000E2CB2"/>
    <w:rsid w:val="000E3A85"/>
    <w:rsid w:val="001021C4"/>
    <w:rsid w:val="00103BB8"/>
    <w:rsid w:val="00134F8F"/>
    <w:rsid w:val="001376BE"/>
    <w:rsid w:val="001A60C0"/>
    <w:rsid w:val="001B6AE8"/>
    <w:rsid w:val="001C6463"/>
    <w:rsid w:val="001E3137"/>
    <w:rsid w:val="00200CFE"/>
    <w:rsid w:val="00214FB3"/>
    <w:rsid w:val="00217177"/>
    <w:rsid w:val="00253FE7"/>
    <w:rsid w:val="00256485"/>
    <w:rsid w:val="00271F77"/>
    <w:rsid w:val="002B3200"/>
    <w:rsid w:val="002D308E"/>
    <w:rsid w:val="002E60E1"/>
    <w:rsid w:val="00307D18"/>
    <w:rsid w:val="00361C90"/>
    <w:rsid w:val="00383BAC"/>
    <w:rsid w:val="003875E7"/>
    <w:rsid w:val="00391B48"/>
    <w:rsid w:val="00394DC0"/>
    <w:rsid w:val="003D6707"/>
    <w:rsid w:val="003F5FCA"/>
    <w:rsid w:val="00406129"/>
    <w:rsid w:val="00406C2B"/>
    <w:rsid w:val="0047368A"/>
    <w:rsid w:val="0048606E"/>
    <w:rsid w:val="004A54C5"/>
    <w:rsid w:val="004E0F8C"/>
    <w:rsid w:val="004E2121"/>
    <w:rsid w:val="004F5768"/>
    <w:rsid w:val="005219EE"/>
    <w:rsid w:val="005507CE"/>
    <w:rsid w:val="00564FB9"/>
    <w:rsid w:val="005A429E"/>
    <w:rsid w:val="005B5ED5"/>
    <w:rsid w:val="005B70FF"/>
    <w:rsid w:val="006241CE"/>
    <w:rsid w:val="006351CA"/>
    <w:rsid w:val="00661A6D"/>
    <w:rsid w:val="006C10AC"/>
    <w:rsid w:val="00740F72"/>
    <w:rsid w:val="00763238"/>
    <w:rsid w:val="00766205"/>
    <w:rsid w:val="007950A8"/>
    <w:rsid w:val="0079707A"/>
    <w:rsid w:val="007A638A"/>
    <w:rsid w:val="007B2EE0"/>
    <w:rsid w:val="007B3341"/>
    <w:rsid w:val="007E7FED"/>
    <w:rsid w:val="007F026D"/>
    <w:rsid w:val="00803535"/>
    <w:rsid w:val="008160A3"/>
    <w:rsid w:val="00822EAF"/>
    <w:rsid w:val="008312F0"/>
    <w:rsid w:val="00835BFC"/>
    <w:rsid w:val="008360B8"/>
    <w:rsid w:val="008542ED"/>
    <w:rsid w:val="00856CD8"/>
    <w:rsid w:val="00873D19"/>
    <w:rsid w:val="00884BE1"/>
    <w:rsid w:val="008A1919"/>
    <w:rsid w:val="008A6243"/>
    <w:rsid w:val="008C2A3B"/>
    <w:rsid w:val="008D0CE8"/>
    <w:rsid w:val="008D2527"/>
    <w:rsid w:val="00906D03"/>
    <w:rsid w:val="0091486B"/>
    <w:rsid w:val="00921992"/>
    <w:rsid w:val="00945E2D"/>
    <w:rsid w:val="00975127"/>
    <w:rsid w:val="00984A8E"/>
    <w:rsid w:val="00987E64"/>
    <w:rsid w:val="009977C2"/>
    <w:rsid w:val="009A18DF"/>
    <w:rsid w:val="009A6FDE"/>
    <w:rsid w:val="009D175B"/>
    <w:rsid w:val="00A14D7A"/>
    <w:rsid w:val="00A35AA5"/>
    <w:rsid w:val="00A63795"/>
    <w:rsid w:val="00AD7011"/>
    <w:rsid w:val="00AE3D62"/>
    <w:rsid w:val="00B11E7C"/>
    <w:rsid w:val="00B3584C"/>
    <w:rsid w:val="00B646FD"/>
    <w:rsid w:val="00BA3D2E"/>
    <w:rsid w:val="00BC3B75"/>
    <w:rsid w:val="00BD25D3"/>
    <w:rsid w:val="00BF11F7"/>
    <w:rsid w:val="00C25447"/>
    <w:rsid w:val="00C31D5D"/>
    <w:rsid w:val="00C56817"/>
    <w:rsid w:val="00C87274"/>
    <w:rsid w:val="00CB47EA"/>
    <w:rsid w:val="00CC0507"/>
    <w:rsid w:val="00CF3285"/>
    <w:rsid w:val="00D03EDF"/>
    <w:rsid w:val="00D05DB2"/>
    <w:rsid w:val="00D15050"/>
    <w:rsid w:val="00D303F2"/>
    <w:rsid w:val="00DA3A69"/>
    <w:rsid w:val="00DC20A9"/>
    <w:rsid w:val="00DE44F2"/>
    <w:rsid w:val="00E34394"/>
    <w:rsid w:val="00E639CD"/>
    <w:rsid w:val="00EB5BC0"/>
    <w:rsid w:val="00ED04E9"/>
    <w:rsid w:val="00ED4F61"/>
    <w:rsid w:val="00F34FF6"/>
    <w:rsid w:val="00F46977"/>
    <w:rsid w:val="00F530C6"/>
    <w:rsid w:val="00F77C85"/>
    <w:rsid w:val="00F77EA2"/>
    <w:rsid w:val="00F91C5E"/>
    <w:rsid w:val="00FC06A6"/>
    <w:rsid w:val="00FE220C"/>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C62BE"/>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06129"/>
    <w:rPr>
      <w:sz w:val="24"/>
      <w:lang w:val="gl-ES"/>
    </w:rPr>
  </w:style>
  <w:style w:type="paragraph" w:styleId="Ttulo1">
    <w:name w:val="heading 1"/>
    <w:next w:val="Normal"/>
    <w:link w:val="Ttulo1Carc"/>
    <w:uiPriority w:val="9"/>
    <w:unhideWhenUsed/>
    <w:qFormat/>
    <w:rsid w:val="00A35AA5"/>
    <w:pPr>
      <w:keepNext/>
      <w:keepLines/>
      <w:spacing w:after="119" w:line="257" w:lineRule="auto"/>
      <w:ind w:left="26" w:hanging="10"/>
      <w:outlineLvl w:val="0"/>
    </w:pPr>
    <w:rPr>
      <w:rFonts w:ascii="Times New Roman" w:eastAsia="Times New Roman" w:hAnsi="Times New Roman"/>
      <w:b/>
      <w:color w:val="000000"/>
      <w:sz w:val="24"/>
      <w:szCs w:val="22"/>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customStyle="1" w:styleId="Standard">
    <w:name w:val="Standard"/>
    <w:rsid w:val="00C25447"/>
    <w:pPr>
      <w:suppressAutoHyphens/>
      <w:autoSpaceDN w:val="0"/>
    </w:pPr>
    <w:rPr>
      <w:sz w:val="24"/>
      <w:lang w:val="gl-ES"/>
    </w:rPr>
  </w:style>
  <w:style w:type="numbering" w:customStyle="1" w:styleId="WWNum21">
    <w:name w:val="WWNum21"/>
    <w:rsid w:val="00C25447"/>
    <w:pPr>
      <w:numPr>
        <w:numId w:val="22"/>
      </w:numPr>
    </w:pPr>
  </w:style>
  <w:style w:type="character" w:customStyle="1" w:styleId="Ttulo1Carc">
    <w:name w:val="Título 1 Carác."/>
    <w:basedOn w:val="Tipodeletrapredefinidodopargrafo"/>
    <w:link w:val="Ttulo1"/>
    <w:uiPriority w:val="9"/>
    <w:rsid w:val="00A35AA5"/>
    <w:rPr>
      <w:rFonts w:ascii="Times New Roman" w:eastAsia="Times New Roman" w:hAnsi="Times New Roman"/>
      <w:b/>
      <w:color w:val="000000"/>
      <w:sz w:val="24"/>
      <w:szCs w:val="22"/>
    </w:rPr>
  </w:style>
  <w:style w:type="table" w:customStyle="1" w:styleId="TableGrid">
    <w:name w:val="TableGrid"/>
    <w:rsid w:val="00A35AA5"/>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531417">
      <w:bodyDiv w:val="1"/>
      <w:marLeft w:val="0"/>
      <w:marRight w:val="0"/>
      <w:marTop w:val="0"/>
      <w:marBottom w:val="0"/>
      <w:divBdr>
        <w:top w:val="none" w:sz="0" w:space="0" w:color="auto"/>
        <w:left w:val="none" w:sz="0" w:space="0" w:color="auto"/>
        <w:bottom w:val="none" w:sz="0" w:space="0" w:color="auto"/>
        <w:right w:val="none" w:sz="0" w:space="0" w:color="auto"/>
      </w:divBdr>
    </w:div>
    <w:div w:id="1759594741">
      <w:bodyDiv w:val="1"/>
      <w:marLeft w:val="0"/>
      <w:marRight w:val="0"/>
      <w:marTop w:val="0"/>
      <w:marBottom w:val="0"/>
      <w:divBdr>
        <w:top w:val="none" w:sz="0" w:space="0" w:color="auto"/>
        <w:left w:val="none" w:sz="0" w:space="0" w:color="auto"/>
        <w:bottom w:val="none" w:sz="0" w:space="0" w:color="auto"/>
        <w:right w:val="none" w:sz="0" w:space="0" w:color="auto"/>
      </w:divBdr>
    </w:div>
    <w:div w:id="1971519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atroprincipal@santiagodecompostel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15</Pages>
  <Words>4775</Words>
  <Characters>27224</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13</cp:revision>
  <cp:lastPrinted>2025-07-14T11:04:00Z</cp:lastPrinted>
  <dcterms:created xsi:type="dcterms:W3CDTF">2025-06-06T10:41:00Z</dcterms:created>
  <dcterms:modified xsi:type="dcterms:W3CDTF">2026-06-25T08:10:00Z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