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AF60" w14:textId="1BF2850D" w:rsidR="00B529A5" w:rsidRPr="00E2172C" w:rsidRDefault="006F2683" w:rsidP="00B529A5">
      <w:pPr>
        <w:widowControl w:val="0"/>
        <w:spacing w:after="120" w:line="240" w:lineRule="exact"/>
        <w:jc w:val="center"/>
        <w:rPr>
          <w:rFonts w:ascii="Arial" w:eastAsia="Arial" w:hAnsi="Arial" w:cs="Arial"/>
          <w:b/>
          <w:bCs/>
          <w:color w:val="000000"/>
          <w:kern w:val="0"/>
          <w:sz w:val="18"/>
          <w:szCs w:val="18"/>
          <w:lang w:val="ca-ES"/>
          <w14:ligatures w14:val="none"/>
        </w:rPr>
      </w:pPr>
      <w:r>
        <w:rPr>
          <w:rFonts w:ascii="Arial" w:eastAsia="Arial" w:hAnsi="Arial" w:cs="Arial"/>
          <w:b/>
          <w:bCs/>
          <w:color w:val="000000"/>
          <w:kern w:val="0"/>
          <w:sz w:val="18"/>
          <w:szCs w:val="18"/>
          <w:lang w:val="ca-ES"/>
          <w14:ligatures w14:val="none"/>
        </w:rPr>
        <w:t>ANNEX_</w:t>
      </w:r>
      <w:r w:rsidR="00B529A5" w:rsidRPr="00E2172C">
        <w:rPr>
          <w:rFonts w:ascii="Arial" w:eastAsia="Arial" w:hAnsi="Arial" w:cs="Arial"/>
          <w:b/>
          <w:bCs/>
          <w:color w:val="000000"/>
          <w:kern w:val="0"/>
          <w:sz w:val="18"/>
          <w:szCs w:val="18"/>
          <w:lang w:val="ca-ES"/>
          <w14:ligatures w14:val="none"/>
        </w:rPr>
        <w:t>CONVENI ENTRE L’AJUNTAMENT DE MONTMELÓ I L’ASSOCIACIÓ DE FAMILIES D’ALUMNES DE L’ESCOLA PAU CASALS</w:t>
      </w:r>
      <w:r w:rsidR="00544240" w:rsidRPr="00E2172C">
        <w:rPr>
          <w:rFonts w:ascii="Arial" w:eastAsia="Arial" w:hAnsi="Arial" w:cs="Arial"/>
          <w:b/>
          <w:bCs/>
          <w:color w:val="000000"/>
          <w:kern w:val="0"/>
          <w:sz w:val="18"/>
          <w:szCs w:val="18"/>
          <w:lang w:val="ca-ES"/>
          <w14:ligatures w14:val="none"/>
        </w:rPr>
        <w:t xml:space="preserve"> DE MONTMELÓ</w:t>
      </w:r>
      <w:r w:rsidR="00B529A5" w:rsidRPr="00E2172C">
        <w:rPr>
          <w:rFonts w:ascii="Arial" w:eastAsia="Arial" w:hAnsi="Arial" w:cs="Arial"/>
          <w:b/>
          <w:bCs/>
          <w:color w:val="000000"/>
          <w:kern w:val="0"/>
          <w:sz w:val="18"/>
          <w:szCs w:val="18"/>
          <w:lang w:val="ca-ES"/>
          <w14:ligatures w14:val="none"/>
        </w:rPr>
        <w:t>, PER LA CONCESSIÓ D’UNA SUBVENCIÓ NOMINATIVA PER A L’ANY 2026</w:t>
      </w:r>
    </w:p>
    <w:p w14:paraId="450ACFA4" w14:textId="77777777" w:rsidR="00B529A5" w:rsidRPr="00E2172C" w:rsidRDefault="00B529A5" w:rsidP="00B529A5">
      <w:pPr>
        <w:widowControl w:val="0"/>
        <w:spacing w:line="240" w:lineRule="exact"/>
        <w:jc w:val="center"/>
        <w:rPr>
          <w:rFonts w:ascii="Arial" w:eastAsia="Arial" w:hAnsi="Arial" w:cs="Arial"/>
          <w:color w:val="000000"/>
          <w:kern w:val="0"/>
          <w:sz w:val="18"/>
          <w:szCs w:val="18"/>
          <w:lang w:val="ca-ES"/>
          <w14:ligatures w14:val="none"/>
        </w:rPr>
      </w:pPr>
    </w:p>
    <w:p w14:paraId="4ACC9148"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REUNITS</w:t>
      </w:r>
    </w:p>
    <w:p w14:paraId="24EE54AB" w14:textId="77777777" w:rsidR="00B529A5" w:rsidRPr="00E2172C" w:rsidRDefault="00B529A5" w:rsidP="00B529A5">
      <w:pPr>
        <w:widowControl w:val="0"/>
        <w:spacing w:line="240" w:lineRule="exact"/>
        <w:rPr>
          <w:rFonts w:ascii="Arial" w:eastAsia="Arial" w:hAnsi="Arial" w:cs="Arial"/>
          <w:color w:val="000000"/>
          <w:kern w:val="0"/>
          <w:sz w:val="18"/>
          <w:szCs w:val="18"/>
          <w:lang w:val="ca-ES"/>
          <w14:ligatures w14:val="none"/>
        </w:rPr>
      </w:pPr>
    </w:p>
    <w:p w14:paraId="6632F1F8" w14:textId="77777777" w:rsidR="00B529A5" w:rsidRPr="00E2172C" w:rsidRDefault="00B529A5" w:rsidP="00B529A5">
      <w:pPr>
        <w:widowControl w:val="0"/>
        <w:spacing w:after="120" w:line="240" w:lineRule="exact"/>
        <w:ind w:left="2"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D’una banda, l’Ajuntament de Montmeló, representada pel Sr. Pere Rodríguez Rodríguez, alcalde-president, que actua en nom i representació d’aquest municipi, amb CIF P0813400I i amb domicili a la Plaça de la Vila número 1, de Montmeló (08160).</w:t>
      </w:r>
    </w:p>
    <w:p w14:paraId="4B79ACBB" w14:textId="77777777" w:rsidR="00B529A5" w:rsidRPr="00E2172C" w:rsidRDefault="00B529A5" w:rsidP="00B529A5">
      <w:pPr>
        <w:widowControl w:val="0"/>
        <w:spacing w:line="240" w:lineRule="exact"/>
        <w:ind w:left="2" w:right="-1"/>
        <w:jc w:val="both"/>
        <w:rPr>
          <w:rFonts w:ascii="Arial" w:eastAsia="Arial" w:hAnsi="Arial" w:cs="Arial"/>
          <w:color w:val="000000"/>
          <w:kern w:val="0"/>
          <w:sz w:val="18"/>
          <w:szCs w:val="18"/>
          <w:lang w:val="ca-ES"/>
          <w14:ligatures w14:val="none"/>
        </w:rPr>
      </w:pPr>
    </w:p>
    <w:p w14:paraId="15E46285" w14:textId="77777777" w:rsidR="00B529A5" w:rsidRPr="00E2172C" w:rsidRDefault="00B529A5" w:rsidP="00B529A5">
      <w:pPr>
        <w:widowControl w:val="0"/>
        <w:spacing w:after="120" w:line="240" w:lineRule="exact"/>
        <w:ind w:left="2"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Està assistit en aquest acte per la Sra. Ruth González Rando, secretària accidental de l’Ajuntament de Montmeló, per tal de donar fe de la signatura del present conveni, i en ús de les facultats que li atribueix l’art. 3 del Reial decret 128/2018, de 16 de març, pel qual es regula el règim jurídic dels funcionaris d’Administració local amb habilitació de caràcter nacional.</w:t>
      </w:r>
    </w:p>
    <w:p w14:paraId="75A440F6" w14:textId="77777777" w:rsidR="00B529A5" w:rsidRPr="00E2172C" w:rsidRDefault="00B529A5" w:rsidP="00B529A5">
      <w:pPr>
        <w:widowControl w:val="0"/>
        <w:spacing w:line="240" w:lineRule="exact"/>
        <w:ind w:left="2" w:right="-1"/>
        <w:jc w:val="both"/>
        <w:rPr>
          <w:rFonts w:ascii="Arial" w:eastAsia="Arial" w:hAnsi="Arial" w:cs="Arial"/>
          <w:color w:val="000000"/>
          <w:kern w:val="0"/>
          <w:sz w:val="18"/>
          <w:szCs w:val="18"/>
          <w:lang w:val="ca-ES"/>
          <w14:ligatures w14:val="none"/>
        </w:rPr>
      </w:pPr>
    </w:p>
    <w:p w14:paraId="395D037F" w14:textId="0A29ECF6" w:rsidR="00B529A5" w:rsidRPr="00E2172C" w:rsidRDefault="00B529A5" w:rsidP="00B529A5">
      <w:pPr>
        <w:spacing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I de l’altra, l’Associació de Famílies d’Alumnes de l’Escola </w:t>
      </w:r>
      <w:r w:rsidR="00544240" w:rsidRPr="00E2172C">
        <w:rPr>
          <w:rFonts w:ascii="Arial" w:eastAsia="Arial" w:hAnsi="Arial" w:cs="Arial"/>
          <w:color w:val="000000"/>
          <w:kern w:val="0"/>
          <w:sz w:val="18"/>
          <w:szCs w:val="18"/>
          <w:lang w:val="ca-ES"/>
          <w14:ligatures w14:val="none"/>
        </w:rPr>
        <w:t>Pau Casals de Montmeló,</w:t>
      </w:r>
      <w:r w:rsidRPr="00E2172C">
        <w:rPr>
          <w:rFonts w:ascii="Arial" w:eastAsia="Arial" w:hAnsi="Arial" w:cs="Arial"/>
          <w:color w:val="000000"/>
          <w:kern w:val="0"/>
          <w:sz w:val="18"/>
          <w:szCs w:val="18"/>
          <w:lang w:val="ca-ES"/>
          <w14:ligatures w14:val="none"/>
        </w:rPr>
        <w:t xml:space="preserve"> amb NIF G</w:t>
      </w:r>
      <w:r w:rsidR="00CB6F88" w:rsidRPr="00E2172C">
        <w:rPr>
          <w:rFonts w:ascii="Arial" w:eastAsia="Arial" w:hAnsi="Arial" w:cs="Arial"/>
          <w:color w:val="000000"/>
          <w:kern w:val="0"/>
          <w:sz w:val="18"/>
          <w:szCs w:val="18"/>
          <w:lang w:val="ca-ES"/>
          <w14:ligatures w14:val="none"/>
        </w:rPr>
        <w:t>58417734</w:t>
      </w:r>
      <w:r w:rsidRPr="00E2172C">
        <w:rPr>
          <w:rFonts w:ascii="Arial" w:eastAsia="Arial" w:hAnsi="Arial" w:cs="Arial"/>
          <w:color w:val="000000"/>
          <w:kern w:val="0"/>
          <w:sz w:val="18"/>
          <w:szCs w:val="18"/>
          <w:lang w:val="ca-ES"/>
          <w14:ligatures w14:val="none"/>
        </w:rPr>
        <w:t xml:space="preserve">, constituïda en el Registre d’Associacions de la Generalitat de Catalunya amb el </w:t>
      </w:r>
      <w:r w:rsidR="000B2022" w:rsidRPr="00E2172C">
        <w:rPr>
          <w:rFonts w:ascii="Arial" w:eastAsia="Arial" w:hAnsi="Arial" w:cs="Arial"/>
          <w:color w:val="000000"/>
          <w:kern w:val="0"/>
          <w:sz w:val="18"/>
          <w:szCs w:val="18"/>
          <w:lang w:val="ca-ES"/>
          <w14:ligatures w14:val="none"/>
        </w:rPr>
        <w:t>número</w:t>
      </w:r>
      <w:r w:rsidR="00D44A7D" w:rsidRPr="00E2172C">
        <w:rPr>
          <w:rFonts w:ascii="Arial" w:eastAsia="Arial" w:hAnsi="Arial" w:cs="Arial"/>
          <w:color w:val="000000"/>
          <w:kern w:val="0"/>
          <w:sz w:val="18"/>
          <w:szCs w:val="18"/>
          <w:lang w:val="ca-ES"/>
          <w14:ligatures w14:val="none"/>
        </w:rPr>
        <w:t xml:space="preserve"> 3219 del Registre de Barcelona, amb data 15 de desembre de 2023, i representada </w:t>
      </w:r>
      <w:r w:rsidR="00807B12" w:rsidRPr="00E2172C">
        <w:rPr>
          <w:rFonts w:ascii="Arial" w:eastAsia="Arial" w:hAnsi="Arial" w:cs="Arial"/>
          <w:color w:val="000000"/>
          <w:kern w:val="0"/>
          <w:sz w:val="18"/>
          <w:szCs w:val="18"/>
          <w:lang w:val="ca-ES"/>
          <w14:ligatures w14:val="none"/>
        </w:rPr>
        <w:t>pe</w:t>
      </w:r>
      <w:r w:rsidR="005337DA" w:rsidRPr="00E2172C">
        <w:rPr>
          <w:rFonts w:ascii="Arial" w:eastAsia="Arial" w:hAnsi="Arial" w:cs="Arial"/>
          <w:color w:val="000000"/>
          <w:kern w:val="0"/>
          <w:sz w:val="18"/>
          <w:szCs w:val="18"/>
          <w:lang w:val="ca-ES"/>
          <w14:ligatures w14:val="none"/>
        </w:rPr>
        <w:t>l Sr. Jesús Pablo</w:t>
      </w:r>
      <w:r w:rsidR="007631C7" w:rsidRPr="00E2172C">
        <w:rPr>
          <w:rFonts w:ascii="Arial" w:eastAsia="Arial" w:hAnsi="Arial" w:cs="Arial"/>
          <w:color w:val="000000"/>
          <w:kern w:val="0"/>
          <w:sz w:val="18"/>
          <w:szCs w:val="18"/>
          <w:lang w:val="ca-ES"/>
          <w14:ligatures w14:val="none"/>
        </w:rPr>
        <w:t xml:space="preserve"> González Villodres, amb DNI </w:t>
      </w:r>
      <w:r w:rsidR="00B77F06" w:rsidRPr="00E2172C">
        <w:rPr>
          <w:rFonts w:ascii="Arial" w:eastAsia="Arial" w:hAnsi="Arial" w:cs="Arial"/>
          <w:color w:val="000000"/>
          <w:kern w:val="0"/>
          <w:sz w:val="18"/>
          <w:szCs w:val="18"/>
          <w:lang w:val="ca-ES"/>
          <w14:ligatures w14:val="none"/>
        </w:rPr>
        <w:t>4770</w:t>
      </w:r>
      <w:r w:rsidR="009E28D8" w:rsidRPr="00E2172C">
        <w:rPr>
          <w:rFonts w:ascii="Arial" w:eastAsia="Arial" w:hAnsi="Arial" w:cs="Arial"/>
          <w:color w:val="000000"/>
          <w:kern w:val="0"/>
          <w:sz w:val="18"/>
          <w:szCs w:val="18"/>
          <w:lang w:val="ca-ES"/>
          <w14:ligatures w14:val="none"/>
        </w:rPr>
        <w:t>2097M</w:t>
      </w:r>
      <w:r w:rsidR="00495180" w:rsidRPr="00E2172C">
        <w:rPr>
          <w:rFonts w:ascii="Arial" w:eastAsia="Arial" w:hAnsi="Arial" w:cs="Arial"/>
          <w:color w:val="000000"/>
          <w:kern w:val="0"/>
          <w:sz w:val="18"/>
          <w:szCs w:val="18"/>
          <w:lang w:val="ca-ES"/>
          <w14:ligatures w14:val="none"/>
        </w:rPr>
        <w:t>,</w:t>
      </w:r>
      <w:r w:rsidR="00FF68CC" w:rsidRPr="00E2172C">
        <w:rPr>
          <w:rFonts w:ascii="Arial" w:eastAsia="Arial" w:hAnsi="Arial" w:cs="Arial"/>
          <w:color w:val="000000"/>
          <w:kern w:val="0"/>
          <w:sz w:val="18"/>
          <w:szCs w:val="18"/>
          <w:lang w:val="ca-ES"/>
          <w14:ligatures w14:val="none"/>
        </w:rPr>
        <w:t xml:space="preserve"> com a </w:t>
      </w:r>
      <w:r w:rsidR="00B91504" w:rsidRPr="00E2172C">
        <w:rPr>
          <w:rFonts w:ascii="Arial" w:eastAsia="Arial" w:hAnsi="Arial" w:cs="Arial"/>
          <w:color w:val="000000"/>
          <w:kern w:val="0"/>
          <w:sz w:val="18"/>
          <w:szCs w:val="18"/>
          <w:lang w:val="ca-ES"/>
          <w14:ligatures w14:val="none"/>
        </w:rPr>
        <w:t>secretari</w:t>
      </w:r>
      <w:r w:rsidR="00C218B3" w:rsidRPr="00E2172C">
        <w:rPr>
          <w:rFonts w:ascii="Arial" w:eastAsia="Arial" w:hAnsi="Arial" w:cs="Arial"/>
          <w:color w:val="000000"/>
          <w:kern w:val="0"/>
          <w:sz w:val="18"/>
          <w:szCs w:val="18"/>
          <w:lang w:val="ca-ES"/>
          <w14:ligatures w14:val="none"/>
        </w:rPr>
        <w:t xml:space="preserve"> de l’entitat, autoritza</w:t>
      </w:r>
      <w:r w:rsidR="00E35748" w:rsidRPr="00E2172C">
        <w:rPr>
          <w:rFonts w:ascii="Arial" w:eastAsia="Arial" w:hAnsi="Arial" w:cs="Arial"/>
          <w:color w:val="000000"/>
          <w:kern w:val="0"/>
          <w:sz w:val="18"/>
          <w:szCs w:val="18"/>
          <w:lang w:val="ca-ES"/>
          <w14:ligatures w14:val="none"/>
        </w:rPr>
        <w:t xml:space="preserve">t amb el vistiplau de la presidenta, </w:t>
      </w:r>
      <w:r w:rsidR="00077F4D" w:rsidRPr="00E2172C">
        <w:rPr>
          <w:rFonts w:ascii="Arial" w:eastAsia="Arial" w:hAnsi="Arial" w:cs="Arial"/>
          <w:color w:val="000000"/>
          <w:kern w:val="0"/>
          <w:sz w:val="18"/>
          <w:szCs w:val="18"/>
          <w:lang w:val="ca-ES"/>
          <w14:ligatures w14:val="none"/>
        </w:rPr>
        <w:t>la Sra. Nerea Rocha García, amb DNI 47709833J,</w:t>
      </w:r>
      <w:r w:rsidR="009438E9" w:rsidRPr="00E2172C">
        <w:rPr>
          <w:rFonts w:ascii="Arial" w:eastAsia="Arial" w:hAnsi="Arial" w:cs="Arial"/>
          <w:color w:val="000000"/>
          <w:kern w:val="0"/>
          <w:sz w:val="18"/>
          <w:szCs w:val="18"/>
          <w:lang w:val="ca-ES"/>
          <w14:ligatures w14:val="none"/>
        </w:rPr>
        <w:t xml:space="preserve"> </w:t>
      </w:r>
      <w:r w:rsidR="00C218B3" w:rsidRPr="00E2172C">
        <w:rPr>
          <w:rFonts w:ascii="Arial" w:eastAsia="Arial" w:hAnsi="Arial" w:cs="Arial"/>
          <w:color w:val="000000"/>
          <w:kern w:val="0"/>
          <w:sz w:val="18"/>
          <w:szCs w:val="18"/>
          <w:lang w:val="ca-ES"/>
          <w14:ligatures w14:val="none"/>
        </w:rPr>
        <w:t>per a la signatura d’aquest document</w:t>
      </w:r>
      <w:r w:rsidR="008A1E41" w:rsidRPr="00E2172C">
        <w:rPr>
          <w:rFonts w:ascii="Arial" w:eastAsia="Arial" w:hAnsi="Arial" w:cs="Arial"/>
          <w:color w:val="000000"/>
          <w:kern w:val="0"/>
          <w:sz w:val="18"/>
          <w:szCs w:val="18"/>
          <w:lang w:val="ca-ES"/>
          <w14:ligatures w14:val="none"/>
        </w:rPr>
        <w:t xml:space="preserve"> en virtut de l’acord aprovat per l’Assemblea General del 15 de desembre de 2023</w:t>
      </w:r>
      <w:r w:rsidR="00603554" w:rsidRPr="00E2172C">
        <w:rPr>
          <w:rFonts w:ascii="Arial" w:eastAsia="Arial" w:hAnsi="Arial" w:cs="Arial"/>
          <w:color w:val="000000"/>
          <w:kern w:val="0"/>
          <w:sz w:val="18"/>
          <w:szCs w:val="18"/>
          <w:lang w:val="ca-ES"/>
          <w14:ligatures w14:val="none"/>
        </w:rPr>
        <w:t>.</w:t>
      </w:r>
    </w:p>
    <w:p w14:paraId="405BE8CB" w14:textId="77777777" w:rsidR="00B529A5" w:rsidRPr="00E2172C" w:rsidRDefault="00B529A5" w:rsidP="00B529A5">
      <w:pPr>
        <w:widowControl w:val="0"/>
        <w:spacing w:line="240" w:lineRule="exact"/>
        <w:ind w:right="-1"/>
        <w:jc w:val="both"/>
        <w:rPr>
          <w:rFonts w:ascii="Arial" w:eastAsia="Arial" w:hAnsi="Arial" w:cs="Arial"/>
          <w:color w:val="000000"/>
          <w:kern w:val="0"/>
          <w:sz w:val="18"/>
          <w:szCs w:val="18"/>
          <w:lang w:val="ca-ES"/>
          <w14:ligatures w14:val="none"/>
        </w:rPr>
      </w:pPr>
    </w:p>
    <w:p w14:paraId="20FE7C6E" w14:textId="77777777" w:rsidR="00B529A5" w:rsidRPr="00E2172C" w:rsidRDefault="00B529A5" w:rsidP="00B529A5">
      <w:pPr>
        <w:widowControl w:val="0"/>
        <w:spacing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Ambdues parts es reconeixen mútuament la capacitat legal necessària per a obligar-se lliurement i a l’efecte acorden el següent conveni.</w:t>
      </w:r>
    </w:p>
    <w:p w14:paraId="5DF842C7" w14:textId="77777777" w:rsidR="00B529A5" w:rsidRPr="00E2172C" w:rsidRDefault="00B529A5" w:rsidP="00B529A5">
      <w:pPr>
        <w:widowControl w:val="0"/>
        <w:spacing w:line="240" w:lineRule="exact"/>
        <w:ind w:left="2" w:right="121"/>
        <w:jc w:val="both"/>
        <w:rPr>
          <w:rFonts w:ascii="Arial" w:eastAsia="Arial" w:hAnsi="Arial" w:cs="Arial"/>
          <w:color w:val="000000"/>
          <w:kern w:val="0"/>
          <w:sz w:val="18"/>
          <w:szCs w:val="18"/>
          <w:lang w:val="ca-ES"/>
          <w14:ligatures w14:val="none"/>
        </w:rPr>
      </w:pPr>
    </w:p>
    <w:p w14:paraId="1826BCB0" w14:textId="77777777" w:rsidR="00B529A5" w:rsidRPr="00E2172C" w:rsidRDefault="00B529A5" w:rsidP="00B529A5">
      <w:pPr>
        <w:keepNext/>
        <w:keepLines/>
        <w:widowControl w:val="0"/>
        <w:spacing w:before="360" w:after="80" w:line="240" w:lineRule="exact"/>
        <w:ind w:left="2"/>
        <w:outlineLvl w:val="0"/>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ANTECEDENTS</w:t>
      </w:r>
    </w:p>
    <w:p w14:paraId="21217119"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p>
    <w:p w14:paraId="1AFC98A9" w14:textId="77777777"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L’Ajuntament de Montmeló, en l’exercici de l’autonomia local i d’acord amb el que disposa la Llei orgànica 2/2006, de 3 de maig, d’educació, considera d’interès públic i social fomentar la participació de les famílies en la comunitat educativa i donar suport a les actuacions impulsades per les associacions de famílies d’alumnes de les escoles del municipi, atesa la seva contribució a la cohesió social, la participació ciutadana i el suport educatiu als alumnes del municipi.</w:t>
      </w:r>
    </w:p>
    <w:p w14:paraId="3516D886" w14:textId="78E4A6BE"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L’Associació de Famílies d’Alumnes de l’Escola </w:t>
      </w:r>
      <w:r w:rsidR="00B67036" w:rsidRPr="00E2172C">
        <w:rPr>
          <w:rFonts w:ascii="Arial" w:eastAsia="Arial" w:hAnsi="Arial" w:cs="Arial"/>
          <w:color w:val="000000"/>
          <w:kern w:val="0"/>
          <w:sz w:val="18"/>
          <w:szCs w:val="18"/>
          <w:lang w:val="ca-ES"/>
          <w14:ligatures w14:val="none"/>
        </w:rPr>
        <w:t>Pau Casals de Montmeló</w:t>
      </w:r>
      <w:r w:rsidR="000A246A" w:rsidRPr="00E2172C">
        <w:rPr>
          <w:rFonts w:ascii="Arial" w:eastAsia="Arial" w:hAnsi="Arial" w:cs="Arial"/>
          <w:color w:val="000000"/>
          <w:kern w:val="0"/>
          <w:sz w:val="18"/>
          <w:szCs w:val="18"/>
          <w:lang w:val="ca-ES"/>
          <w14:ligatures w14:val="none"/>
        </w:rPr>
        <w:t>, amb NIF G58417734</w:t>
      </w:r>
      <w:r w:rsidRPr="00E2172C">
        <w:rPr>
          <w:rFonts w:ascii="Arial" w:eastAsia="Arial" w:hAnsi="Arial" w:cs="Arial"/>
          <w:color w:val="000000"/>
          <w:kern w:val="0"/>
          <w:sz w:val="18"/>
          <w:szCs w:val="18"/>
          <w:lang w:val="ca-ES"/>
          <w14:ligatures w14:val="none"/>
        </w:rPr>
        <w:t>, és una entitat sense ànim de lucre creada i vinculada estatutàriament a l’Ajuntament de Montmeló mitjançant un conveni de cooperació renovable periòdicament. Els seus objectius son els següents:</w:t>
      </w:r>
    </w:p>
    <w:p w14:paraId="47222347" w14:textId="77777777" w:rsidR="00DC6FC9"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0DA4D010" w14:textId="353ED946"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participació dels pares i mares en la gestió del centre.</w:t>
      </w:r>
    </w:p>
    <w:p w14:paraId="06CE9E0E"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Assistir els pares i mares en l’exercici del seu dret a intervenir en el control i la gestió del centre.</w:t>
      </w:r>
    </w:p>
    <w:p w14:paraId="3F9220F4"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representació i la participació dels pares i mares en els consells escolars dels centres públics i altres òrgans col·legiats.</w:t>
      </w:r>
    </w:p>
    <w:p w14:paraId="64070E60"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Facilitar la col·laboració del centre en els àmbits social, cultural, econòmic i laboral de l’entorn.</w:t>
      </w:r>
    </w:p>
    <w:p w14:paraId="7DBF5BA1"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Col·laborar en les activitats educatives del centre i cooperar amb el Consell Escolar en l’elaboració de directrius per a la programació d’activitats complementàries, extraescolars o de serveis.</w:t>
      </w:r>
    </w:p>
    <w:p w14:paraId="312B18C4"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lastRenderedPageBreak/>
        <w:t>Promoure les activitats de formació dels pares i mares, tant des del vessant cultural com de l’específic de responsabilització en l’educació familiar.</w:t>
      </w:r>
    </w:p>
    <w:p w14:paraId="5D61D29F"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D’altres que, en el marc de la normativa educativa, els assignin els seus estatuts.</w:t>
      </w:r>
    </w:p>
    <w:p w14:paraId="0CD9F92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realitzar tota mena d’activitats fisicoesportives.</w:t>
      </w:r>
    </w:p>
    <w:p w14:paraId="2138FDE7"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Intervenir en el control i gestió del centre tot participant en el Consell Escolar i assegurant una adequada gestió dels ajuts que ofereix la societat.</w:t>
      </w:r>
    </w:p>
    <w:p w14:paraId="2271567E"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Vetllar perquè l’educació en l’escola aconsegueixi el ple desenvolupament de la personalitat mitjançant una formació humana integral i el respecte dels principis democràtics de convivència i als drets i llibertats fonamentals.</w:t>
      </w:r>
    </w:p>
    <w:p w14:paraId="710FF5D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realitzar i vetllar pel bon funcionament de tota mena d’activitats extraescolars, esportives, culturals, lúdiques, artístiques i formatives.</w:t>
      </w:r>
    </w:p>
    <w:p w14:paraId="0C58142D" w14:textId="77777777" w:rsidR="00B529A5" w:rsidRPr="00E2172C" w:rsidRDefault="00B529A5" w:rsidP="00DC6FC9">
      <w:pPr>
        <w:widowControl w:val="0"/>
        <w:numPr>
          <w:ilvl w:val="0"/>
          <w:numId w:val="2"/>
        </w:numPr>
        <w:spacing w:after="0" w:line="240" w:lineRule="exact"/>
        <w:ind w:right="-1"/>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gestionar, si és procedent, el menjador escolar del centre.</w:t>
      </w:r>
    </w:p>
    <w:p w14:paraId="2A0AC39D" w14:textId="77777777" w:rsidR="00B529A5" w:rsidRPr="00E2172C" w:rsidRDefault="00B529A5" w:rsidP="00B529A5">
      <w:pPr>
        <w:widowControl w:val="0"/>
        <w:spacing w:after="120" w:line="240" w:lineRule="exact"/>
        <w:ind w:left="709" w:right="-1"/>
        <w:jc w:val="both"/>
        <w:rPr>
          <w:rFonts w:ascii="Arial" w:eastAsia="Arial" w:hAnsi="Arial" w:cs="Arial"/>
          <w:color w:val="FF0000"/>
          <w:kern w:val="0"/>
          <w:sz w:val="18"/>
          <w:szCs w:val="18"/>
          <w:lang w:val="ca-ES"/>
          <w14:ligatures w14:val="none"/>
        </w:rPr>
      </w:pPr>
    </w:p>
    <w:p w14:paraId="79FF1986" w14:textId="12DF4B9A"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El pressupost municipal de l’exercici 2026 preveu expressament una subvenció de caràcter nominatiu a favor de l’Associació de Famílies d’Alumnes de l’Escola </w:t>
      </w:r>
      <w:r w:rsidR="000106D0" w:rsidRPr="00E2172C">
        <w:rPr>
          <w:rFonts w:ascii="Arial" w:eastAsia="Arial" w:hAnsi="Arial" w:cs="Arial"/>
          <w:color w:val="000000"/>
          <w:kern w:val="0"/>
          <w:sz w:val="18"/>
          <w:szCs w:val="18"/>
          <w:lang w:val="ca-ES"/>
          <w14:ligatures w14:val="none"/>
        </w:rPr>
        <w:t>Pau Casals de Montmeló</w:t>
      </w:r>
      <w:r w:rsidR="00DF700E" w:rsidRPr="00E2172C">
        <w:rPr>
          <w:rFonts w:ascii="Arial" w:eastAsia="Arial" w:hAnsi="Arial" w:cs="Arial"/>
          <w:color w:val="000000"/>
          <w:kern w:val="0"/>
          <w:sz w:val="18"/>
          <w:szCs w:val="18"/>
          <w:lang w:val="ca-ES"/>
          <w14:ligatures w14:val="none"/>
        </w:rPr>
        <w:t>,</w:t>
      </w:r>
      <w:r w:rsidRPr="00E2172C">
        <w:rPr>
          <w:rFonts w:ascii="Arial" w:eastAsia="Arial" w:hAnsi="Arial" w:cs="Arial"/>
          <w:color w:val="000000"/>
          <w:kern w:val="0"/>
          <w:sz w:val="18"/>
          <w:szCs w:val="18"/>
          <w:lang w:val="ca-ES"/>
          <w14:ligatures w14:val="none"/>
        </w:rPr>
        <w:t xml:space="preserve"> per un import de </w:t>
      </w:r>
      <w:r w:rsidR="004369EE" w:rsidRPr="00E2172C">
        <w:rPr>
          <w:rFonts w:ascii="Arial" w:eastAsia="Arial" w:hAnsi="Arial" w:cs="Arial"/>
          <w:color w:val="000000"/>
          <w:kern w:val="0"/>
          <w:sz w:val="18"/>
          <w:szCs w:val="18"/>
          <w:lang w:val="ca-ES"/>
          <w14:ligatures w14:val="none"/>
        </w:rPr>
        <w:t>5.000</w:t>
      </w:r>
      <w:r w:rsidRPr="00E2172C">
        <w:rPr>
          <w:rFonts w:ascii="Arial" w:eastAsia="Arial" w:hAnsi="Arial" w:cs="Arial"/>
          <w:color w:val="000000"/>
          <w:kern w:val="0"/>
          <w:sz w:val="18"/>
          <w:szCs w:val="18"/>
          <w:lang w:val="ca-ES"/>
          <w14:ligatures w14:val="none"/>
        </w:rPr>
        <w:t>€, d’acord amb el que disposa l’article 22.2.a de la Llei 38/20</w:t>
      </w:r>
      <w:r w:rsidR="001501AC">
        <w:rPr>
          <w:rFonts w:ascii="Arial" w:eastAsia="Arial" w:hAnsi="Arial" w:cs="Arial"/>
          <w:color w:val="000000"/>
          <w:kern w:val="0"/>
          <w:sz w:val="18"/>
          <w:szCs w:val="18"/>
          <w:lang w:val="ca-ES"/>
          <w14:ligatures w14:val="none"/>
        </w:rPr>
        <w:t>0</w:t>
      </w:r>
      <w:r w:rsidRPr="00E2172C">
        <w:rPr>
          <w:rFonts w:ascii="Arial" w:eastAsia="Arial" w:hAnsi="Arial" w:cs="Arial"/>
          <w:color w:val="000000"/>
          <w:kern w:val="0"/>
          <w:sz w:val="18"/>
          <w:szCs w:val="18"/>
          <w:lang w:val="ca-ES"/>
          <w14:ligatures w14:val="none"/>
        </w:rPr>
        <w:t>3, general de subvencions.</w:t>
      </w:r>
    </w:p>
    <w:p w14:paraId="4A83326C" w14:textId="77777777" w:rsidR="00B529A5" w:rsidRPr="00E2172C" w:rsidRDefault="00B529A5" w:rsidP="00B529A5">
      <w:pPr>
        <w:widowControl w:val="0"/>
        <w:numPr>
          <w:ilvl w:val="0"/>
          <w:numId w:val="1"/>
        </w:numPr>
        <w:spacing w:after="120" w:line="240" w:lineRule="exact"/>
        <w:ind w:left="709"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D’acord amb l’art. 28 de la Llei 38/2003 i l’article 65 del Reial decret 887/2006, de 21 de juliol, pel qual s’aprova el seu Reglament, la concessió d’aquesta subvenció nominativa es formalitza mitjançant el corresponent conveni.</w:t>
      </w:r>
    </w:p>
    <w:p w14:paraId="2632461B" w14:textId="77777777" w:rsidR="00B529A5" w:rsidRPr="00E2172C" w:rsidRDefault="00B529A5" w:rsidP="00B529A5">
      <w:pPr>
        <w:widowControl w:val="0"/>
        <w:spacing w:after="120" w:line="240" w:lineRule="exact"/>
        <w:ind w:left="709" w:right="-1"/>
        <w:jc w:val="both"/>
        <w:rPr>
          <w:rFonts w:ascii="Arial" w:eastAsia="Arial" w:hAnsi="Arial" w:cs="Arial"/>
          <w:color w:val="FF0000"/>
          <w:kern w:val="0"/>
          <w:sz w:val="18"/>
          <w:szCs w:val="18"/>
          <w:lang w:val="ca-ES"/>
          <w14:ligatures w14:val="none"/>
        </w:rPr>
      </w:pPr>
    </w:p>
    <w:p w14:paraId="71B850B9" w14:textId="77777777" w:rsidR="00B529A5" w:rsidRPr="00E2172C" w:rsidRDefault="00B529A5" w:rsidP="00B529A5">
      <w:pPr>
        <w:keepNext/>
        <w:keepLines/>
        <w:widowControl w:val="0"/>
        <w:spacing w:before="360" w:after="80" w:line="240" w:lineRule="exact"/>
        <w:outlineLvl w:val="0"/>
        <w:rPr>
          <w:rFonts w:ascii="Arial" w:eastAsia="Arial" w:hAnsi="Arial" w:cs="Arial"/>
          <w:color w:val="000000"/>
          <w:kern w:val="0"/>
          <w:sz w:val="18"/>
          <w:szCs w:val="18"/>
          <w:lang w:val="ca-ES"/>
          <w14:ligatures w14:val="none"/>
        </w:rPr>
      </w:pPr>
      <w:r w:rsidRPr="00E2172C">
        <w:rPr>
          <w:rFonts w:ascii="Arial" w:eastAsia="Arial" w:hAnsi="Arial" w:cs="Arial"/>
          <w:b/>
          <w:bCs/>
          <w:color w:val="000000"/>
          <w:kern w:val="0"/>
          <w:sz w:val="18"/>
          <w:szCs w:val="18"/>
          <w:lang w:val="ca-ES"/>
          <w14:ligatures w14:val="none"/>
        </w:rPr>
        <w:t>ACORDEN</w:t>
      </w:r>
    </w:p>
    <w:p w14:paraId="46FDBE05" w14:textId="77777777" w:rsidR="00B529A5" w:rsidRPr="00E2172C" w:rsidRDefault="00B529A5" w:rsidP="00B529A5">
      <w:pPr>
        <w:widowControl w:val="0"/>
        <w:spacing w:line="240" w:lineRule="exact"/>
        <w:ind w:left="2"/>
        <w:rPr>
          <w:rFonts w:ascii="Arial" w:eastAsia="Arial" w:hAnsi="Arial" w:cs="Arial"/>
          <w:color w:val="000000"/>
          <w:kern w:val="0"/>
          <w:sz w:val="18"/>
          <w:szCs w:val="18"/>
          <w:lang w:val="ca-ES"/>
          <w14:ligatures w14:val="none"/>
        </w:rPr>
      </w:pPr>
    </w:p>
    <w:p w14:paraId="0F6FA68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Primer. Objecte del conveni</w:t>
      </w:r>
    </w:p>
    <w:p w14:paraId="495535C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4FDFDB8" w14:textId="20445CBC"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El present conveni té per objecte regular la col·laboració entre l’Ajuntament de Montmeló i l’Associació de Famílies d’Alumnes de l’Escola </w:t>
      </w:r>
      <w:r w:rsidR="00D9215F" w:rsidRPr="00E2172C">
        <w:rPr>
          <w:rFonts w:ascii="Arial" w:eastAsia="Arial" w:hAnsi="Arial" w:cs="Arial"/>
          <w:color w:val="000000"/>
          <w:kern w:val="0"/>
          <w:sz w:val="18"/>
          <w:szCs w:val="18"/>
          <w:lang w:val="ca-ES"/>
          <w14:ligatures w14:val="none"/>
        </w:rPr>
        <w:t>Pau Casals de Montmeló</w:t>
      </w:r>
      <w:r w:rsidRPr="00E2172C">
        <w:rPr>
          <w:rFonts w:ascii="Arial" w:eastAsia="Arial" w:hAnsi="Arial" w:cs="Arial"/>
          <w:color w:val="000000"/>
          <w:kern w:val="0"/>
          <w:sz w:val="18"/>
          <w:szCs w:val="18"/>
          <w:lang w:val="ca-ES"/>
          <w14:ligatures w14:val="none"/>
        </w:rPr>
        <w:t>, amb la finalitat de donar suport econòmic a les activitats pels alumnes de l’Escola, realitzades durant l’any 2026.</w:t>
      </w:r>
    </w:p>
    <w:p w14:paraId="7EFB6C88"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p>
    <w:p w14:paraId="0E7FA4CE"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Les accions incloses en el marc d’aquest conveni són:</w:t>
      </w:r>
    </w:p>
    <w:p w14:paraId="51E22F01" w14:textId="77777777" w:rsidR="00B529A5" w:rsidRPr="00E2172C" w:rsidRDefault="00B529A5" w:rsidP="00351AC2">
      <w:pPr>
        <w:spacing w:after="0" w:line="240" w:lineRule="exact"/>
        <w:rPr>
          <w:rFonts w:ascii="Arial" w:eastAsia="Arial" w:hAnsi="Arial" w:cs="Arial"/>
          <w:color w:val="000000"/>
          <w:kern w:val="0"/>
          <w:sz w:val="18"/>
          <w:szCs w:val="18"/>
          <w:lang w:val="ca-ES"/>
          <w14:ligatures w14:val="none"/>
        </w:rPr>
      </w:pPr>
    </w:p>
    <w:p w14:paraId="3445AD01" w14:textId="52AF188C"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Donar suport i assistència als membres de l’associació i, en general, als pares i mares d’alumnes, tutors i tutores, professorat i alumnat del centre i els seus òrgans de govern i de participació, en tot allò que fa referència a l’educació dels seus fills i filles i, en general, de tot l’alumnat matriculat al centre.</w:t>
      </w:r>
    </w:p>
    <w:p w14:paraId="6A443CAF" w14:textId="3BB16A7A"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participació dels pares i mares en la gestió del centre.</w:t>
      </w:r>
    </w:p>
    <w:p w14:paraId="5A4D282D" w14:textId="6B19D249"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Assistir els pares i mares en l’exercici del seu dret a intervenir en el control i la gestió del centre.</w:t>
      </w:r>
    </w:p>
    <w:p w14:paraId="11E6C032" w14:textId="2FDC5D2C"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la representació i la participació dels pares i mares en els consells escolars dels centres públics i altres òrgans col·legiats.</w:t>
      </w:r>
    </w:p>
    <w:p w14:paraId="1A96F34A" w14:textId="6C4E91DA"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Facilitar la col·laboració del centre en els àmbits social, cultural, econòmic i laboral de l’entorn.</w:t>
      </w:r>
    </w:p>
    <w:p w14:paraId="18C6922F" w14:textId="75ACBB2A"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Col·laborar en les activitats educatives del centre i cooperar amb el Consell Escolar en l’elaboració de directrius per a la programació d’activitats complementàries, extraescolars o de serveis.</w:t>
      </w:r>
    </w:p>
    <w:p w14:paraId="5D510294" w14:textId="3009BB5F"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les activitats de formació dels pares i mares, tant des del vessant cultural com de l’específic de responsabilització en l’educació familiar.</w:t>
      </w:r>
    </w:p>
    <w:p w14:paraId="3F8B3479" w14:textId="2B276C01"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D’altres que, en el marc de la normativa educativa, els assignin els seus estatuts.</w:t>
      </w:r>
    </w:p>
    <w:p w14:paraId="06864DF4" w14:textId="3A7F34C3"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realitzar tota mena d’activitats fisicoesportives.</w:t>
      </w:r>
    </w:p>
    <w:p w14:paraId="2E8E8F3B" w14:textId="77777777" w:rsidR="00FC22AA"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Intervenir en el control i gestió del centre tot participant en el Consell Escolar i assegurant una adequada gestió dels ajuts que ofereix la societat.</w:t>
      </w:r>
    </w:p>
    <w:p w14:paraId="4A2722E6" w14:textId="3F53F789"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Vetllar perquè l’educació en l’escola aconsegueixi el ple desenvolupament de la personalitat mitjançant una formació humana integral i el respecte dels principis democràtics de convivència i als drets i llibertats fonamentals.</w:t>
      </w:r>
    </w:p>
    <w:p w14:paraId="7F5C2E5F" w14:textId="15092733" w:rsidR="00B529A5" w:rsidRPr="00E2172C" w:rsidRDefault="00B529A5" w:rsidP="00BC2F32">
      <w:pPr>
        <w:numPr>
          <w:ilvl w:val="0"/>
          <w:numId w:val="3"/>
        </w:numPr>
        <w:spacing w:line="240" w:lineRule="auto"/>
        <w:contextualSpacing/>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realitzar i vetllar pel bon funcionament de tota mena d’activitats extraescolars, esportives, culturals, lúdiques, artístiques i formatives.</w:t>
      </w:r>
    </w:p>
    <w:p w14:paraId="0E6BFCE8" w14:textId="563B7417" w:rsidR="00B529A5" w:rsidRPr="00E2172C" w:rsidRDefault="00B529A5" w:rsidP="00BC2F32">
      <w:pPr>
        <w:numPr>
          <w:ilvl w:val="0"/>
          <w:numId w:val="3"/>
        </w:numPr>
        <w:spacing w:line="240" w:lineRule="auto"/>
        <w:contextualSpacing/>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Promoure i gestionar, si és procedent, el menjador escolar del centre</w:t>
      </w:r>
      <w:r w:rsidR="005041BB" w:rsidRPr="00E2172C">
        <w:rPr>
          <w:rFonts w:ascii="Arial" w:eastAsia="Arial" w:hAnsi="Arial" w:cs="Arial"/>
          <w:color w:val="000000"/>
          <w:kern w:val="0"/>
          <w:sz w:val="18"/>
          <w:szCs w:val="18"/>
          <w:lang w:val="ca-ES"/>
          <w14:ligatures w14:val="none"/>
        </w:rPr>
        <w:t>.</w:t>
      </w:r>
    </w:p>
    <w:p w14:paraId="5FD216A3" w14:textId="77777777" w:rsidR="00B529A5" w:rsidRPr="00E2172C" w:rsidRDefault="00B529A5" w:rsidP="00BC2F32">
      <w:pPr>
        <w:spacing w:line="240" w:lineRule="auto"/>
        <w:jc w:val="both"/>
        <w:rPr>
          <w:rFonts w:ascii="Arial" w:eastAsia="Arial" w:hAnsi="Arial" w:cs="Arial"/>
          <w:color w:val="00B050"/>
          <w:kern w:val="0"/>
          <w:sz w:val="18"/>
          <w:szCs w:val="18"/>
          <w:lang w:val="ca-ES"/>
          <w14:ligatures w14:val="none"/>
        </w:rPr>
      </w:pPr>
    </w:p>
    <w:p w14:paraId="19BB5A90" w14:textId="0EE5C0F1"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Aquest conveni no genera cap vincle laboral entre els membres de l‘Associació de Famílies d’Alumnes de l’Escola </w:t>
      </w:r>
      <w:r w:rsidR="00EA3210" w:rsidRPr="00E2172C">
        <w:rPr>
          <w:rFonts w:ascii="Arial" w:eastAsia="Arial" w:hAnsi="Arial" w:cs="Arial"/>
          <w:color w:val="000000"/>
          <w:kern w:val="0"/>
          <w:sz w:val="18"/>
          <w:szCs w:val="18"/>
          <w:lang w:val="ca-ES"/>
          <w14:ligatures w14:val="none"/>
        </w:rPr>
        <w:t>Pau Casals de Montmeló.</w:t>
      </w:r>
    </w:p>
    <w:p w14:paraId="438DF6A4"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383BD17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lastRenderedPageBreak/>
        <w:t>Segon. Règim jurídic del conveni</w:t>
      </w:r>
    </w:p>
    <w:p w14:paraId="69E06F11"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211C40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Aquest conveni es regeix pels articles 47 a 53 de la Llei 40/2015, d’1 d’octubre, de règim jurídic del sector públic, així com per la Llei 38/2003, de 17 de novembre, general de subvencions, i el Reial decret 887/2006, de 21 de juliol, pel qual s’aprova el Reglament de la Llei general de subvencions.</w:t>
      </w:r>
    </w:p>
    <w:p w14:paraId="5E9A2D1D"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BC192F1"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Tercer. Import de la subvenció i aplicació pressupostària</w:t>
      </w:r>
    </w:p>
    <w:p w14:paraId="2C2F067D"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2318A235" w14:textId="495D58FA"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L’Ajuntament de Montmeló atorga a l’Associació de Famílies d’Alumnes de l’Escola </w:t>
      </w:r>
      <w:r w:rsidR="009C7FA6" w:rsidRPr="00E2172C">
        <w:rPr>
          <w:rFonts w:ascii="Arial" w:eastAsia="Arial" w:hAnsi="Arial" w:cs="Arial"/>
          <w:color w:val="000000"/>
          <w:kern w:val="0"/>
          <w:sz w:val="18"/>
          <w:szCs w:val="18"/>
          <w:lang w:val="ca-ES"/>
          <w14:ligatures w14:val="none"/>
        </w:rPr>
        <w:t xml:space="preserve">Pau Casals de Montmeló, amb </w:t>
      </w:r>
      <w:r w:rsidR="00ED5265" w:rsidRPr="00E2172C">
        <w:rPr>
          <w:rFonts w:ascii="Arial" w:eastAsia="Arial" w:hAnsi="Arial" w:cs="Arial"/>
          <w:color w:val="000000"/>
          <w:kern w:val="0"/>
          <w:sz w:val="18"/>
          <w:szCs w:val="18"/>
          <w:lang w:val="ca-ES"/>
          <w14:ligatures w14:val="none"/>
        </w:rPr>
        <w:t>N</w:t>
      </w:r>
      <w:r w:rsidR="009C7FA6" w:rsidRPr="00E2172C">
        <w:rPr>
          <w:rFonts w:ascii="Arial" w:eastAsia="Arial" w:hAnsi="Arial" w:cs="Arial"/>
          <w:color w:val="000000"/>
          <w:kern w:val="0"/>
          <w:sz w:val="18"/>
          <w:szCs w:val="18"/>
          <w:lang w:val="ca-ES"/>
          <w14:ligatures w14:val="none"/>
        </w:rPr>
        <w:t>IF G58417734</w:t>
      </w:r>
      <w:r w:rsidRPr="00E2172C">
        <w:rPr>
          <w:rFonts w:ascii="Arial" w:eastAsia="Arial" w:hAnsi="Arial" w:cs="Arial"/>
          <w:color w:val="000000"/>
          <w:kern w:val="0"/>
          <w:sz w:val="18"/>
          <w:szCs w:val="18"/>
          <w:lang w:val="ca-ES"/>
          <w14:ligatures w14:val="none"/>
        </w:rPr>
        <w:t xml:space="preserve">, una subvenció nominativa per un import màxim de </w:t>
      </w:r>
      <w:r w:rsidR="00ED5265" w:rsidRPr="00E2172C">
        <w:rPr>
          <w:rFonts w:ascii="Arial" w:eastAsia="Arial" w:hAnsi="Arial" w:cs="Arial"/>
          <w:color w:val="000000"/>
          <w:kern w:val="0"/>
          <w:sz w:val="18"/>
          <w:szCs w:val="18"/>
          <w:lang w:val="ca-ES"/>
          <w14:ligatures w14:val="none"/>
        </w:rPr>
        <w:t>5.000</w:t>
      </w:r>
      <w:r w:rsidRPr="00E2172C">
        <w:rPr>
          <w:rFonts w:ascii="Arial" w:eastAsia="Arial" w:hAnsi="Arial" w:cs="Arial"/>
          <w:color w:val="000000"/>
          <w:kern w:val="0"/>
          <w:sz w:val="18"/>
          <w:szCs w:val="18"/>
          <w:lang w:val="ca-ES"/>
          <w14:ligatures w14:val="none"/>
        </w:rPr>
        <w:t>€</w:t>
      </w:r>
      <w:r w:rsidRPr="00E2172C">
        <w:rPr>
          <w:rFonts w:ascii="Arial" w:eastAsia="Arial" w:hAnsi="Arial" w:cs="Arial"/>
          <w:color w:val="FF0000"/>
          <w:kern w:val="0"/>
          <w:sz w:val="18"/>
          <w:szCs w:val="18"/>
          <w:lang w:val="ca-ES"/>
          <w14:ligatures w14:val="none"/>
        </w:rPr>
        <w:t>,</w:t>
      </w:r>
      <w:r w:rsidRPr="00E2172C">
        <w:rPr>
          <w:rFonts w:ascii="Arial" w:eastAsia="Arial" w:hAnsi="Arial" w:cs="Arial"/>
          <w:color w:val="000000"/>
          <w:kern w:val="0"/>
          <w:sz w:val="18"/>
          <w:szCs w:val="18"/>
          <w:lang w:val="ca-ES"/>
          <w14:ligatures w14:val="none"/>
        </w:rPr>
        <w:t xml:space="preserve"> amb càrrec a l’aplicació pressupostària </w:t>
      </w:r>
      <w:r w:rsidR="00833DCF" w:rsidRPr="00E2172C">
        <w:rPr>
          <w:rFonts w:ascii="Arial" w:eastAsia="Arial" w:hAnsi="Arial" w:cs="Arial"/>
          <w:color w:val="000000"/>
          <w:kern w:val="0"/>
          <w:sz w:val="18"/>
          <w:szCs w:val="18"/>
          <w:lang w:val="ca-ES"/>
          <w14:ligatures w14:val="none"/>
        </w:rPr>
        <w:t>3210 480006</w:t>
      </w:r>
      <w:r w:rsidRPr="00E2172C">
        <w:rPr>
          <w:rFonts w:ascii="Arial" w:eastAsia="Arial" w:hAnsi="Arial" w:cs="Arial"/>
          <w:color w:val="000000"/>
          <w:kern w:val="0"/>
          <w:sz w:val="18"/>
          <w:szCs w:val="18"/>
          <w:lang w:val="ca-ES"/>
          <w14:ligatures w14:val="none"/>
        </w:rPr>
        <w:t xml:space="preserve"> del pressupost municipal vigent.</w:t>
      </w:r>
    </w:p>
    <w:p w14:paraId="031398F5" w14:textId="77777777"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p>
    <w:p w14:paraId="21DFB058" w14:textId="77777777" w:rsidR="00B529A5" w:rsidRPr="00E2172C" w:rsidRDefault="00B529A5" w:rsidP="00076F68">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 subvenció no podrà superar, en cap cas, el cost total de l’activitat subvencionada.</w:t>
      </w:r>
    </w:p>
    <w:p w14:paraId="1D7CE26F"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B078B39"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Quart. Pagament de la subvenció</w:t>
      </w:r>
    </w:p>
    <w:p w14:paraId="4B74EDD0"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p>
    <w:p w14:paraId="5FD411D0" w14:textId="77777777" w:rsidR="00B529A5" w:rsidRPr="00E2172C" w:rsidRDefault="00B529A5" w:rsidP="00351AC2">
      <w:pPr>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El pagament de la subvenció es realitzarà en dos pagaments fraccionats. L’entitat beneficiària rebrà el 50% de l’import concedit en el moment de l’atorgament de la subvenció, un cop signat el conveni i complerts els requisits administratius establerts. El 50% restant es farà efectiu un cop presentada i validada la justificació econòmica i tècnica de l’activitat subvencionada, d’acord amb el que estableix aquest conveni.</w:t>
      </w:r>
    </w:p>
    <w:p w14:paraId="65BC3CD1" w14:textId="77777777" w:rsidR="00B529A5" w:rsidRPr="00E2172C" w:rsidRDefault="00B529A5" w:rsidP="00351AC2">
      <w:pPr>
        <w:widowControl w:val="0"/>
        <w:spacing w:after="0" w:line="240" w:lineRule="exact"/>
        <w:rPr>
          <w:rFonts w:ascii="Arial" w:eastAsia="Arial" w:hAnsi="Arial" w:cs="Arial"/>
          <w:color w:val="000000"/>
          <w:kern w:val="0"/>
          <w:sz w:val="18"/>
          <w:szCs w:val="18"/>
          <w:lang w:val="ca-ES"/>
          <w14:ligatures w14:val="none"/>
        </w:rPr>
      </w:pPr>
    </w:p>
    <w:p w14:paraId="0175F91E" w14:textId="07751794" w:rsidR="00B529A5" w:rsidRPr="00E2172C" w:rsidRDefault="00B529A5" w:rsidP="00351AC2">
      <w:pPr>
        <w:widowControl w:val="0"/>
        <w:spacing w:after="0" w:line="240" w:lineRule="exact"/>
        <w:ind w:left="2"/>
        <w:jc w:val="both"/>
        <w:rPr>
          <w:rFonts w:ascii="Arial" w:eastAsia="Arial" w:hAnsi="Arial" w:cs="Arial"/>
          <w:color w:val="000000"/>
          <w:kern w:val="0"/>
          <w:sz w:val="18"/>
          <w:szCs w:val="18"/>
          <w:u w:val="single"/>
          <w:lang w:val="ca-ES"/>
          <w14:ligatures w14:val="none"/>
        </w:rPr>
      </w:pPr>
      <w:r w:rsidRPr="00E2172C">
        <w:rPr>
          <w:rFonts w:ascii="Arial" w:eastAsia="Arial" w:hAnsi="Arial" w:cs="Arial"/>
          <w:color w:val="000000"/>
          <w:kern w:val="0"/>
          <w:sz w:val="18"/>
          <w:szCs w:val="18"/>
          <w:u w:val="single"/>
          <w:lang w:val="ca-ES"/>
          <w14:ligatures w14:val="none"/>
        </w:rPr>
        <w:t xml:space="preserve">Cinquè. Obligacions de l’Associació de Famílies d’Alumnes de l’Escola </w:t>
      </w:r>
      <w:r w:rsidR="00833DCF" w:rsidRPr="00E2172C">
        <w:rPr>
          <w:rFonts w:ascii="Arial" w:eastAsia="Arial" w:hAnsi="Arial" w:cs="Arial"/>
          <w:color w:val="000000"/>
          <w:kern w:val="0"/>
          <w:sz w:val="18"/>
          <w:szCs w:val="18"/>
          <w:u w:val="single"/>
          <w:lang w:val="ca-ES"/>
          <w14:ligatures w14:val="none"/>
        </w:rPr>
        <w:t>Pau Casals de Montmeló.</w:t>
      </w:r>
    </w:p>
    <w:p w14:paraId="25E2A98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38F3BCD" w14:textId="607289B1" w:rsidR="00B529A5"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L’Associació de Famílies d’Alumnes de l’Escola </w:t>
      </w:r>
      <w:r w:rsidR="00105A33" w:rsidRPr="00E2172C">
        <w:rPr>
          <w:rFonts w:ascii="Arial" w:eastAsia="Arial" w:hAnsi="Arial" w:cs="Arial"/>
          <w:color w:val="000000"/>
          <w:kern w:val="0"/>
          <w:sz w:val="18"/>
          <w:szCs w:val="18"/>
          <w:lang w:val="ca-ES"/>
          <w14:ligatures w14:val="none"/>
        </w:rPr>
        <w:t>Pau Casals de Montmeló</w:t>
      </w:r>
      <w:r w:rsidRPr="00E2172C">
        <w:rPr>
          <w:rFonts w:ascii="Arial" w:eastAsia="Arial" w:hAnsi="Arial" w:cs="Arial"/>
          <w:color w:val="000000"/>
          <w:kern w:val="0"/>
          <w:sz w:val="18"/>
          <w:szCs w:val="18"/>
          <w:lang w:val="ca-ES"/>
          <w14:ligatures w14:val="none"/>
        </w:rPr>
        <w:t xml:space="preserve"> es compromet a dur a terme el que estableixen els següents apartats:</w:t>
      </w:r>
    </w:p>
    <w:p w14:paraId="28DC92DF" w14:textId="77777777" w:rsidR="00413FB3" w:rsidRDefault="00413FB3"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1DBDA064" w14:textId="471515C3"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Dur a terme les activitats i projectes que fonamenten l'atorgament de la subvenció d'acord amb els</w:t>
      </w:r>
      <w:r w:rsidR="00A574EF" w:rsidRPr="00C86804">
        <w:rPr>
          <w:rFonts w:ascii="Arial" w:hAnsi="Arial" w:cs="Arial"/>
          <w:sz w:val="18"/>
          <w:szCs w:val="18"/>
          <w:lang w:val="ca-ES"/>
        </w:rPr>
        <w:t xml:space="preserve"> </w:t>
      </w:r>
      <w:r w:rsidRPr="00C86804">
        <w:rPr>
          <w:rFonts w:ascii="Arial" w:hAnsi="Arial" w:cs="Arial"/>
          <w:sz w:val="18"/>
          <w:szCs w:val="18"/>
          <w:lang w:val="ca-ES"/>
        </w:rPr>
        <w:t>principis de bona fe i presumpció de legalitat.</w:t>
      </w:r>
    </w:p>
    <w:p w14:paraId="0EBEF0B3" w14:textId="2A7B1DE2" w:rsidR="00413FB3" w:rsidRPr="00C86804" w:rsidRDefault="00413FB3" w:rsidP="008B4018">
      <w:pPr>
        <w:pStyle w:val="Prrafodelista"/>
        <w:numPr>
          <w:ilvl w:val="0"/>
          <w:numId w:val="11"/>
        </w:numPr>
        <w:rPr>
          <w:rFonts w:ascii="Arial" w:hAnsi="Arial" w:cs="Arial"/>
          <w:sz w:val="18"/>
          <w:szCs w:val="18"/>
          <w:lang w:val="ca-ES"/>
        </w:rPr>
      </w:pPr>
      <w:r w:rsidRPr="00C86804">
        <w:rPr>
          <w:rFonts w:ascii="Arial" w:hAnsi="Arial" w:cs="Arial"/>
          <w:sz w:val="18"/>
          <w:szCs w:val="18"/>
          <w:lang w:val="ca-ES"/>
        </w:rPr>
        <w:t>Justificar davant l’Ajuntament de Montmeló el compliment dels requisits i les condicions imposades, així</w:t>
      </w:r>
    </w:p>
    <w:p w14:paraId="4E24CABC" w14:textId="1D51C054" w:rsidR="00413FB3" w:rsidRPr="00C86804" w:rsidRDefault="00413FB3" w:rsidP="008B4018">
      <w:pPr>
        <w:pStyle w:val="Prrafodelista"/>
        <w:rPr>
          <w:rFonts w:ascii="Arial" w:hAnsi="Arial" w:cs="Arial"/>
          <w:sz w:val="18"/>
          <w:szCs w:val="18"/>
          <w:lang w:val="ca-ES"/>
        </w:rPr>
      </w:pPr>
      <w:r w:rsidRPr="00C86804">
        <w:rPr>
          <w:rFonts w:ascii="Arial" w:hAnsi="Arial" w:cs="Arial"/>
          <w:sz w:val="18"/>
          <w:szCs w:val="18"/>
          <w:lang w:val="ca-ES"/>
        </w:rPr>
        <w:t>com la realització de l’activitat i el compliment de la finalitat que determina la concessió.</w:t>
      </w:r>
    </w:p>
    <w:p w14:paraId="7E492AF0" w14:textId="53B01652"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Sotmetre’s a les actuacions de comprovació i control financer que efectuï la Intervenció de l’Ajuntament</w:t>
      </w:r>
      <w:r w:rsidR="00A574EF" w:rsidRPr="00C86804">
        <w:rPr>
          <w:rFonts w:ascii="Arial" w:hAnsi="Arial" w:cs="Arial"/>
          <w:sz w:val="18"/>
          <w:szCs w:val="18"/>
          <w:lang w:val="ca-ES"/>
        </w:rPr>
        <w:t xml:space="preserve"> </w:t>
      </w:r>
      <w:r w:rsidRPr="00C86804">
        <w:rPr>
          <w:rFonts w:ascii="Arial" w:hAnsi="Arial" w:cs="Arial"/>
          <w:sz w:val="18"/>
          <w:szCs w:val="18"/>
          <w:lang w:val="ca-ES"/>
        </w:rPr>
        <w:t xml:space="preserve">de Montmeló i altres òrgans de control competents, aportant tota la informació i documentació que li </w:t>
      </w:r>
      <w:r w:rsidR="007D11FE" w:rsidRPr="00C86804">
        <w:rPr>
          <w:rFonts w:ascii="Arial" w:hAnsi="Arial" w:cs="Arial"/>
          <w:sz w:val="18"/>
          <w:szCs w:val="18"/>
          <w:lang w:val="ca-ES"/>
        </w:rPr>
        <w:t>s</w:t>
      </w:r>
      <w:r w:rsidRPr="00C86804">
        <w:rPr>
          <w:rFonts w:ascii="Arial" w:hAnsi="Arial" w:cs="Arial"/>
          <w:sz w:val="18"/>
          <w:szCs w:val="18"/>
          <w:lang w:val="ca-ES"/>
        </w:rPr>
        <w:t>igui</w:t>
      </w:r>
      <w:r w:rsidR="007D11FE" w:rsidRPr="00C86804">
        <w:rPr>
          <w:rFonts w:ascii="Arial" w:hAnsi="Arial" w:cs="Arial"/>
          <w:sz w:val="18"/>
          <w:szCs w:val="18"/>
          <w:lang w:val="ca-ES"/>
        </w:rPr>
        <w:t xml:space="preserve"> </w:t>
      </w:r>
      <w:r w:rsidRPr="00C86804">
        <w:rPr>
          <w:rFonts w:ascii="Arial" w:hAnsi="Arial" w:cs="Arial"/>
          <w:sz w:val="18"/>
          <w:szCs w:val="18"/>
          <w:lang w:val="ca-ES"/>
        </w:rPr>
        <w:t>requerida.</w:t>
      </w:r>
    </w:p>
    <w:p w14:paraId="11EB647E" w14:textId="7BDFF85F" w:rsidR="00413FB3" w:rsidRPr="00C86804" w:rsidRDefault="00413FB3" w:rsidP="00A574EF">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Comunicar a l’Ajuntament l’obtenció d’altres subvencions, ajuts, ingressos o recursos que financin les</w:t>
      </w:r>
      <w:r w:rsidR="00A574EF" w:rsidRPr="00C86804">
        <w:rPr>
          <w:rFonts w:ascii="Arial" w:hAnsi="Arial" w:cs="Arial"/>
          <w:sz w:val="18"/>
          <w:szCs w:val="18"/>
          <w:lang w:val="ca-ES"/>
        </w:rPr>
        <w:t xml:space="preserve"> a</w:t>
      </w:r>
      <w:r w:rsidRPr="00C86804">
        <w:rPr>
          <w:rFonts w:ascii="Arial" w:hAnsi="Arial" w:cs="Arial"/>
          <w:sz w:val="18"/>
          <w:szCs w:val="18"/>
          <w:lang w:val="ca-ES"/>
        </w:rPr>
        <w:t>ctivitats subvencionades tan aviat com se'n tingui coneixement i, en tot cas, abans de la justificació de</w:t>
      </w:r>
      <w:r w:rsidR="00883A99" w:rsidRPr="00C86804">
        <w:rPr>
          <w:rFonts w:ascii="Arial" w:hAnsi="Arial" w:cs="Arial"/>
          <w:sz w:val="18"/>
          <w:szCs w:val="18"/>
          <w:lang w:val="ca-ES"/>
        </w:rPr>
        <w:t xml:space="preserve"> </w:t>
      </w:r>
      <w:r w:rsidRPr="00C86804">
        <w:rPr>
          <w:rFonts w:ascii="Arial" w:hAnsi="Arial" w:cs="Arial"/>
          <w:sz w:val="18"/>
          <w:szCs w:val="18"/>
          <w:lang w:val="ca-ES"/>
        </w:rPr>
        <w:t>la subvenció.</w:t>
      </w:r>
    </w:p>
    <w:p w14:paraId="1FF0A448" w14:textId="229D81E6"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Estar al corrent de les obligacions tributàries i amb la Seguretat Social, i no tenir deutes pendents de</w:t>
      </w:r>
      <w:r w:rsidR="00883A99" w:rsidRPr="00C86804">
        <w:rPr>
          <w:rFonts w:ascii="Arial" w:hAnsi="Arial" w:cs="Arial"/>
          <w:sz w:val="18"/>
          <w:szCs w:val="18"/>
          <w:lang w:val="ca-ES"/>
        </w:rPr>
        <w:t xml:space="preserve"> q</w:t>
      </w:r>
      <w:r w:rsidRPr="00C86804">
        <w:rPr>
          <w:rFonts w:ascii="Arial" w:hAnsi="Arial" w:cs="Arial"/>
          <w:sz w:val="18"/>
          <w:szCs w:val="18"/>
          <w:lang w:val="ca-ES"/>
        </w:rPr>
        <w:t>ualsevol naturalesa amb l’Ajuntament de Montmeló.</w:t>
      </w:r>
    </w:p>
    <w:p w14:paraId="6DDB20EA" w14:textId="5473E7EB"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Conservar els documents justificatius de l’aplicació dels fons rebuts, inclosos els documents electrònics,</w:t>
      </w:r>
    </w:p>
    <w:p w14:paraId="04D460EB" w14:textId="6A387C24" w:rsidR="00413FB3" w:rsidRPr="00C86804" w:rsidRDefault="00413FB3" w:rsidP="00883A99">
      <w:pPr>
        <w:pStyle w:val="Prrafodelista"/>
        <w:jc w:val="both"/>
        <w:rPr>
          <w:rFonts w:ascii="Arial" w:hAnsi="Arial" w:cs="Arial"/>
          <w:sz w:val="18"/>
          <w:szCs w:val="18"/>
          <w:lang w:val="ca-ES"/>
        </w:rPr>
      </w:pPr>
      <w:r w:rsidRPr="00C86804">
        <w:rPr>
          <w:rFonts w:ascii="Arial" w:hAnsi="Arial" w:cs="Arial"/>
          <w:sz w:val="18"/>
          <w:szCs w:val="18"/>
          <w:lang w:val="ca-ES"/>
        </w:rPr>
        <w:t>durant un període mínim de 6 anys, comptats des de la finalització del termini de presentació de les</w:t>
      </w:r>
      <w:r w:rsidR="00883A99" w:rsidRPr="00C86804">
        <w:rPr>
          <w:rFonts w:ascii="Arial" w:hAnsi="Arial" w:cs="Arial"/>
          <w:sz w:val="18"/>
          <w:szCs w:val="18"/>
          <w:lang w:val="ca-ES"/>
        </w:rPr>
        <w:t xml:space="preserve"> </w:t>
      </w:r>
      <w:r w:rsidRPr="00C86804">
        <w:rPr>
          <w:rFonts w:ascii="Arial" w:hAnsi="Arial" w:cs="Arial"/>
          <w:sz w:val="18"/>
          <w:szCs w:val="18"/>
          <w:lang w:val="ca-ES"/>
        </w:rPr>
        <w:t>justificacions.</w:t>
      </w:r>
    </w:p>
    <w:p w14:paraId="4E3E5503" w14:textId="2C5A9D1E" w:rsidR="00413FB3" w:rsidRPr="00C86804" w:rsidRDefault="00413FB3" w:rsidP="00883A99">
      <w:pPr>
        <w:pStyle w:val="Prrafodelista"/>
        <w:numPr>
          <w:ilvl w:val="0"/>
          <w:numId w:val="11"/>
        </w:numPr>
        <w:jc w:val="both"/>
        <w:rPr>
          <w:rFonts w:ascii="Arial" w:hAnsi="Arial" w:cs="Arial"/>
          <w:sz w:val="18"/>
          <w:szCs w:val="18"/>
          <w:lang w:val="ca-ES"/>
        </w:rPr>
      </w:pPr>
      <w:r w:rsidRPr="00C86804">
        <w:rPr>
          <w:rFonts w:ascii="Arial" w:hAnsi="Arial" w:cs="Arial"/>
          <w:sz w:val="18"/>
          <w:szCs w:val="18"/>
          <w:lang w:val="ca-ES"/>
        </w:rPr>
        <w:t>Donar l’adequada publicitat al caràcter públic del finançament de les activitats per part de l’Ajuntament</w:t>
      </w:r>
      <w:r w:rsidR="00883A99" w:rsidRPr="00C86804">
        <w:rPr>
          <w:rFonts w:ascii="Arial" w:hAnsi="Arial" w:cs="Arial"/>
          <w:sz w:val="18"/>
          <w:szCs w:val="18"/>
          <w:lang w:val="ca-ES"/>
        </w:rPr>
        <w:t xml:space="preserve"> d</w:t>
      </w:r>
      <w:r w:rsidRPr="00C86804">
        <w:rPr>
          <w:rFonts w:ascii="Arial" w:hAnsi="Arial" w:cs="Arial"/>
          <w:sz w:val="18"/>
          <w:szCs w:val="18"/>
          <w:lang w:val="ca-ES"/>
        </w:rPr>
        <w:t>e Montmeló.</w:t>
      </w:r>
    </w:p>
    <w:p w14:paraId="2FB35E90" w14:textId="2B4A426B" w:rsidR="00D20637" w:rsidRPr="00C86804" w:rsidRDefault="00413FB3" w:rsidP="008B4018">
      <w:pPr>
        <w:pStyle w:val="Prrafodelista"/>
        <w:numPr>
          <w:ilvl w:val="0"/>
          <w:numId w:val="11"/>
        </w:numPr>
        <w:rPr>
          <w:rFonts w:ascii="Arial" w:eastAsia="Arial" w:hAnsi="Arial" w:cs="Arial"/>
          <w:color w:val="000000"/>
          <w:sz w:val="18"/>
          <w:szCs w:val="18"/>
          <w:lang w:val="ca-ES"/>
          <w14:ligatures w14:val="none"/>
        </w:rPr>
      </w:pPr>
      <w:r w:rsidRPr="00C86804">
        <w:rPr>
          <w:rFonts w:ascii="Arial" w:hAnsi="Arial" w:cs="Arial"/>
          <w:sz w:val="18"/>
          <w:szCs w:val="18"/>
          <w:lang w:val="ca-ES"/>
        </w:rPr>
        <w:t>Procedir al reintegrament dels fons percebuts en els casos d'incompliment previstos legalment</w:t>
      </w:r>
      <w:r w:rsidR="00883A99" w:rsidRPr="00C86804">
        <w:rPr>
          <w:rFonts w:ascii="Arial" w:hAnsi="Arial" w:cs="Arial"/>
          <w:sz w:val="18"/>
          <w:szCs w:val="18"/>
          <w:lang w:val="ca-ES"/>
        </w:rPr>
        <w:t>.</w:t>
      </w:r>
    </w:p>
    <w:p w14:paraId="4650F96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Sisè. Obligacions de l’Ajuntament de Montmeló</w:t>
      </w:r>
    </w:p>
    <w:p w14:paraId="2B7D9AB3"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CA47F2D"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L’Ajuntament de Montmeló es compromet a dur a terme el que estableixen els següents apartats:</w:t>
      </w:r>
    </w:p>
    <w:p w14:paraId="1DAF9307" w14:textId="77777777" w:rsidR="00B529A5" w:rsidRPr="00E2172C" w:rsidRDefault="00B529A5" w:rsidP="00351AC2">
      <w:pPr>
        <w:widowControl w:val="0"/>
        <w:spacing w:after="0" w:line="240" w:lineRule="exact"/>
        <w:jc w:val="both"/>
        <w:rPr>
          <w:rFonts w:ascii="Arial" w:eastAsia="Arial" w:hAnsi="Arial" w:cs="Arial"/>
          <w:color w:val="000000"/>
          <w:kern w:val="0"/>
          <w:sz w:val="18"/>
          <w:szCs w:val="18"/>
          <w:lang w:val="ca-ES"/>
          <w14:ligatures w14:val="none"/>
        </w:rPr>
      </w:pPr>
    </w:p>
    <w:p w14:paraId="73A8376D" w14:textId="6F257DBB" w:rsidR="00B529A5" w:rsidRPr="00E2172C" w:rsidRDefault="00B529A5" w:rsidP="00351AC2">
      <w:pPr>
        <w:widowControl w:val="0"/>
        <w:numPr>
          <w:ilvl w:val="0"/>
          <w:numId w:val="5"/>
        </w:numPr>
        <w:spacing w:after="0" w:line="240" w:lineRule="exact"/>
        <w:ind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Atorgar a l’Associació de Famílies d’Alumnes de l’Escola</w:t>
      </w:r>
      <w:r w:rsidR="00E744E6" w:rsidRPr="00E2172C">
        <w:rPr>
          <w:rFonts w:ascii="Arial" w:eastAsia="Arial" w:hAnsi="Arial" w:cs="Arial"/>
          <w:color w:val="000000"/>
          <w:kern w:val="0"/>
          <w:sz w:val="18"/>
          <w:szCs w:val="18"/>
          <w:lang w:val="ca-ES"/>
          <w14:ligatures w14:val="none"/>
        </w:rPr>
        <w:t xml:space="preserve"> Pau Casals de Montmeló,</w:t>
      </w:r>
      <w:r w:rsidRPr="00E2172C">
        <w:rPr>
          <w:rFonts w:ascii="Arial" w:eastAsia="Arial" w:hAnsi="Arial" w:cs="Arial"/>
          <w:color w:val="000000"/>
          <w:kern w:val="0"/>
          <w:sz w:val="18"/>
          <w:szCs w:val="18"/>
          <w:lang w:val="ca-ES"/>
          <w14:ligatures w14:val="none"/>
        </w:rPr>
        <w:t xml:space="preserve"> l’aportació econòmica necessària per donar suport econòmic a les activitats pels  alumnes de l’Escola, realitzades durant l’any 2026, per un import de </w:t>
      </w:r>
      <w:r w:rsidR="003A1878" w:rsidRPr="00E2172C">
        <w:rPr>
          <w:rFonts w:ascii="Arial" w:eastAsia="Arial" w:hAnsi="Arial" w:cs="Arial"/>
          <w:color w:val="000000"/>
          <w:kern w:val="0"/>
          <w:sz w:val="18"/>
          <w:szCs w:val="18"/>
          <w:lang w:val="ca-ES"/>
          <w14:ligatures w14:val="none"/>
        </w:rPr>
        <w:t>5.000</w:t>
      </w:r>
      <w:r w:rsidRPr="00E2172C">
        <w:rPr>
          <w:rFonts w:ascii="Arial" w:eastAsia="Arial" w:hAnsi="Arial" w:cs="Arial"/>
          <w:color w:val="000000"/>
          <w:kern w:val="0"/>
          <w:sz w:val="18"/>
          <w:szCs w:val="18"/>
          <w:lang w:val="ca-ES"/>
          <w14:ligatures w14:val="none"/>
        </w:rPr>
        <w:t>€.</w:t>
      </w:r>
    </w:p>
    <w:p w14:paraId="1763402B" w14:textId="77777777" w:rsidR="00B529A5" w:rsidRPr="00E2172C" w:rsidRDefault="00B529A5" w:rsidP="00351AC2">
      <w:pPr>
        <w:widowControl w:val="0"/>
        <w:numPr>
          <w:ilvl w:val="0"/>
          <w:numId w:val="5"/>
        </w:numPr>
        <w:spacing w:after="0" w:line="240" w:lineRule="exact"/>
        <w:ind w:right="-1"/>
        <w:jc w:val="both"/>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Realitzar el seguiment i control del compliment del conveni.</w:t>
      </w:r>
    </w:p>
    <w:p w14:paraId="55A176EE" w14:textId="77777777" w:rsidR="00B529A5" w:rsidRPr="00E2172C" w:rsidRDefault="00B529A5" w:rsidP="00351AC2">
      <w:pPr>
        <w:widowControl w:val="0"/>
        <w:spacing w:after="0" w:line="240" w:lineRule="exact"/>
        <w:jc w:val="both"/>
        <w:rPr>
          <w:rFonts w:ascii="Arial" w:eastAsia="Arial" w:hAnsi="Arial" w:cs="Arial"/>
          <w:color w:val="000000"/>
          <w:kern w:val="0"/>
          <w:sz w:val="18"/>
          <w:szCs w:val="18"/>
          <w:lang w:val="ca-ES"/>
          <w14:ligatures w14:val="none"/>
        </w:rPr>
      </w:pPr>
    </w:p>
    <w:p w14:paraId="2E5C62FA"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Setè. Compatibilitat amb altres subvencions</w:t>
      </w:r>
    </w:p>
    <w:p w14:paraId="294DD47B"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29DD4D59"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 subvenció atorgada per l’Ajuntament de Montmeló és compatible amb altres subvencions o ajuts públics o privats, sempre que la suma concurrent de tots els ingressos no superin el cost de l’activitat.</w:t>
      </w:r>
    </w:p>
    <w:p w14:paraId="29ED20E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9151CE3" w14:textId="18FE2868"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L’Associació de Famílies d’Alumnes de l’Escola </w:t>
      </w:r>
      <w:r w:rsidR="003A1878" w:rsidRPr="00E2172C">
        <w:rPr>
          <w:rFonts w:ascii="Arial" w:eastAsia="Arial" w:hAnsi="Arial" w:cs="Arial"/>
          <w:color w:val="000000"/>
          <w:kern w:val="0"/>
          <w:sz w:val="18"/>
          <w:szCs w:val="18"/>
          <w:lang w:val="ca-ES"/>
          <w14:ligatures w14:val="none"/>
        </w:rPr>
        <w:t>Pau Casals de Montmeló</w:t>
      </w:r>
      <w:r w:rsidRPr="00E2172C">
        <w:rPr>
          <w:rFonts w:ascii="Arial" w:eastAsia="Arial" w:hAnsi="Arial" w:cs="Arial"/>
          <w:color w:val="000000"/>
          <w:kern w:val="0"/>
          <w:sz w:val="18"/>
          <w:szCs w:val="18"/>
          <w:lang w:val="ca-ES"/>
          <w14:ligatures w14:val="none"/>
        </w:rPr>
        <w:t>, es compromet a comunicar a l’Ajuntament de Montmeló l’obtenció d’altres subvencions o ajuts públics que s’hagin concedit per a la mateixa finalitat del present conveni.</w:t>
      </w:r>
    </w:p>
    <w:p w14:paraId="0A01DC74"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472F329"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Vuitè. Durada del conveni</w:t>
      </w:r>
    </w:p>
    <w:p w14:paraId="48E71508"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641EA30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El present conveni tindrà vigència des de la seva signatura i fins al 31 de desembre de 2026.</w:t>
      </w:r>
    </w:p>
    <w:p w14:paraId="06613C8E"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5B5CD479"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Abans de la finalització del termini de vigència, el conveni podrà ser prorrogat de manera expressa, mitjançant acord formal de les parts, sempre que no se superi el límit temporal establert per la normativa vigent.</w:t>
      </w:r>
    </w:p>
    <w:p w14:paraId="13500B57" w14:textId="77777777" w:rsidR="00B529A5" w:rsidRPr="00E2172C"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00CFB2DF" w14:textId="77777777" w:rsidR="00B529A5" w:rsidRPr="00E2172C" w:rsidRDefault="00B529A5" w:rsidP="00351AC2">
      <w:pPr>
        <w:widowControl w:val="0"/>
        <w:spacing w:after="0" w:line="240" w:lineRule="exact"/>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Novè. Justificació de la subvenció</w:t>
      </w:r>
    </w:p>
    <w:p w14:paraId="3B0DB335" w14:textId="77777777" w:rsidR="00B529A5" w:rsidRPr="00E2172C" w:rsidRDefault="00B529A5" w:rsidP="00351AC2">
      <w:pPr>
        <w:widowControl w:val="0"/>
        <w:spacing w:after="0" w:line="240" w:lineRule="exact"/>
        <w:rPr>
          <w:rFonts w:ascii="Arial" w:eastAsia="Arial" w:hAnsi="Arial" w:cs="Arial"/>
          <w:color w:val="000000"/>
          <w:kern w:val="0"/>
          <w:sz w:val="18"/>
          <w:szCs w:val="18"/>
          <w:lang w:val="ca-ES"/>
          <w14:ligatures w14:val="none"/>
        </w:rPr>
      </w:pPr>
    </w:p>
    <w:p w14:paraId="17A0D9D1" w14:textId="1F293593" w:rsidR="00B529A5" w:rsidRDefault="00B529A5" w:rsidP="00351AC2">
      <w:pPr>
        <w:widowControl w:val="0"/>
        <w:spacing w:after="0" w:line="240" w:lineRule="exact"/>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L’entitat beneficiària haurà de presentar, durant el període de l’1 de gener de 2027 al 28 de febrer de 2027, la documentació justificativa de les despeses realitzades mitjançant la modalitat de compte justificatiu </w:t>
      </w:r>
      <w:r w:rsidR="006426D5">
        <w:rPr>
          <w:rFonts w:ascii="Arial" w:eastAsia="Arial" w:hAnsi="Arial" w:cs="Arial"/>
          <w:color w:val="000000"/>
          <w:kern w:val="0"/>
          <w:sz w:val="18"/>
          <w:szCs w:val="18"/>
          <w:lang w:val="ca-ES"/>
          <w14:ligatures w14:val="none"/>
        </w:rPr>
        <w:t xml:space="preserve">amb </w:t>
      </w:r>
      <w:r w:rsidR="00067952">
        <w:rPr>
          <w:rFonts w:ascii="Arial" w:eastAsia="Arial" w:hAnsi="Arial" w:cs="Arial"/>
          <w:color w:val="000000"/>
          <w:kern w:val="0"/>
          <w:sz w:val="18"/>
          <w:szCs w:val="18"/>
          <w:lang w:val="ca-ES"/>
          <w14:ligatures w14:val="none"/>
        </w:rPr>
        <w:t xml:space="preserve">aportació de justificants de despesa, </w:t>
      </w:r>
      <w:r w:rsidRPr="00E2172C">
        <w:rPr>
          <w:rFonts w:ascii="Arial" w:eastAsia="Arial" w:hAnsi="Arial" w:cs="Arial"/>
          <w:color w:val="000000"/>
          <w:kern w:val="0"/>
          <w:sz w:val="18"/>
          <w:szCs w:val="18"/>
          <w:lang w:val="ca-ES"/>
          <w14:ligatures w14:val="none"/>
        </w:rPr>
        <w:t xml:space="preserve">d’acord amb </w:t>
      </w:r>
      <w:r w:rsidR="00D32BEE">
        <w:rPr>
          <w:rFonts w:ascii="Arial" w:eastAsia="Arial" w:hAnsi="Arial" w:cs="Arial"/>
          <w:color w:val="000000"/>
          <w:kern w:val="0"/>
          <w:sz w:val="18"/>
          <w:szCs w:val="18"/>
          <w:lang w:val="ca-ES"/>
          <w14:ligatures w14:val="none"/>
        </w:rPr>
        <w:t>l’art. 36.1</w:t>
      </w:r>
      <w:r w:rsidR="00F25D34">
        <w:rPr>
          <w:rFonts w:ascii="Arial" w:eastAsia="Arial" w:hAnsi="Arial" w:cs="Arial"/>
          <w:color w:val="000000"/>
          <w:kern w:val="0"/>
          <w:sz w:val="18"/>
          <w:szCs w:val="18"/>
          <w:lang w:val="ca-ES"/>
          <w14:ligatures w14:val="none"/>
        </w:rPr>
        <w:t>.a de l’ordenança general de subvencions</w:t>
      </w:r>
      <w:r w:rsidR="00856798">
        <w:rPr>
          <w:rFonts w:ascii="Arial" w:eastAsia="Arial" w:hAnsi="Arial" w:cs="Arial"/>
          <w:color w:val="000000"/>
          <w:kern w:val="0"/>
          <w:sz w:val="18"/>
          <w:szCs w:val="18"/>
          <w:lang w:val="ca-ES"/>
          <w14:ligatures w14:val="none"/>
        </w:rPr>
        <w:t xml:space="preserve"> de l’Ajuntament de Montmeló. La documentació a presentar és:</w:t>
      </w:r>
    </w:p>
    <w:p w14:paraId="73266DED" w14:textId="77777777" w:rsidR="004E78D1" w:rsidRPr="00E2172C" w:rsidRDefault="004E78D1" w:rsidP="00351AC2">
      <w:pPr>
        <w:widowControl w:val="0"/>
        <w:spacing w:after="0" w:line="240" w:lineRule="exact"/>
        <w:ind w:left="2"/>
        <w:jc w:val="both"/>
        <w:rPr>
          <w:rFonts w:ascii="Arial" w:eastAsia="Arial" w:hAnsi="Arial" w:cs="Arial"/>
          <w:color w:val="000000"/>
          <w:kern w:val="0"/>
          <w:sz w:val="18"/>
          <w:szCs w:val="18"/>
          <w:lang w:val="ca-ES"/>
          <w14:ligatures w14:val="none"/>
        </w:rPr>
      </w:pPr>
    </w:p>
    <w:p w14:paraId="10D0D28A" w14:textId="471EF940" w:rsidR="00B529A5" w:rsidRPr="00E2172C" w:rsidRDefault="00B529A5" w:rsidP="00351AC2">
      <w:pPr>
        <w:widowControl w:val="0"/>
        <w:numPr>
          <w:ilvl w:val="0"/>
          <w:numId w:val="6"/>
        </w:numPr>
        <w:spacing w:after="0" w:line="240" w:lineRule="exact"/>
        <w:ind w:left="709" w:hanging="357"/>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Una memòria d’actuació justificativa del compliment de les condicion</w:t>
      </w:r>
      <w:r w:rsidR="004E78D1">
        <w:rPr>
          <w:rFonts w:ascii="Arial" w:eastAsia="Arial" w:hAnsi="Arial" w:cs="Arial"/>
          <w:color w:val="000000"/>
          <w:kern w:val="0"/>
          <w:sz w:val="18"/>
          <w:szCs w:val="18"/>
          <w:lang w:val="ca-ES"/>
          <w14:ligatures w14:val="none"/>
        </w:rPr>
        <w:t>s, amb indicació</w:t>
      </w:r>
      <w:r w:rsidR="001D6C9E">
        <w:rPr>
          <w:rFonts w:ascii="Arial" w:eastAsia="Arial" w:hAnsi="Arial" w:cs="Arial"/>
          <w:color w:val="000000"/>
          <w:kern w:val="0"/>
          <w:sz w:val="18"/>
          <w:szCs w:val="18"/>
          <w:lang w:val="ca-ES"/>
          <w14:ligatures w14:val="none"/>
        </w:rPr>
        <w:t xml:space="preserve"> de les activitats realitzades i dels resultats obtinguts.</w:t>
      </w:r>
    </w:p>
    <w:p w14:paraId="39D37C88" w14:textId="77777777" w:rsidR="00852616" w:rsidRDefault="00B529A5" w:rsidP="00351AC2">
      <w:pPr>
        <w:widowControl w:val="0"/>
        <w:numPr>
          <w:ilvl w:val="0"/>
          <w:numId w:val="6"/>
        </w:numPr>
        <w:spacing w:after="0" w:line="240" w:lineRule="exact"/>
        <w:ind w:left="709" w:hanging="357"/>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Una memòria econòmica</w:t>
      </w:r>
      <w:r w:rsidR="00852616">
        <w:rPr>
          <w:rFonts w:ascii="Arial" w:eastAsia="Arial" w:hAnsi="Arial" w:cs="Arial"/>
          <w:color w:val="000000"/>
          <w:kern w:val="0"/>
          <w:sz w:val="18"/>
          <w:szCs w:val="18"/>
          <w:lang w:val="ca-ES"/>
          <w14:ligatures w14:val="none"/>
        </w:rPr>
        <w:t xml:space="preserve"> justificativa del cost, que contindrà:</w:t>
      </w:r>
    </w:p>
    <w:p w14:paraId="3629A0AC" w14:textId="5FEEC27B" w:rsidR="00B529A5" w:rsidRPr="00806EFA" w:rsidRDefault="00B529A5" w:rsidP="006D458B">
      <w:pPr>
        <w:pStyle w:val="Prrafodelista"/>
        <w:widowControl w:val="0"/>
        <w:spacing w:after="0" w:line="240" w:lineRule="exact"/>
        <w:ind w:left="1485"/>
        <w:jc w:val="both"/>
        <w:rPr>
          <w:rFonts w:ascii="Arial" w:eastAsia="Arial" w:hAnsi="Arial" w:cs="Arial"/>
          <w:color w:val="000000"/>
          <w:kern w:val="0"/>
          <w:sz w:val="18"/>
          <w:szCs w:val="18"/>
          <w:lang w:val="ca-ES"/>
          <w14:ligatures w14:val="none"/>
        </w:rPr>
      </w:pPr>
    </w:p>
    <w:p w14:paraId="3BF322E0" w14:textId="7250F2B1" w:rsidR="00AA6F5A" w:rsidRDefault="008808D0"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sidRPr="00863B64">
        <w:rPr>
          <w:rFonts w:ascii="Arial" w:eastAsia="Arial" w:hAnsi="Arial" w:cs="Arial"/>
          <w:color w:val="000000"/>
          <w:kern w:val="0"/>
          <w:sz w:val="18"/>
          <w:szCs w:val="18"/>
          <w:lang w:val="ca-ES"/>
          <w14:ligatures w14:val="none"/>
        </w:rPr>
        <w:t>Una relació classificada de les despeses i inversions (identificació</w:t>
      </w:r>
      <w:r w:rsidR="007D5813" w:rsidRPr="00863B64">
        <w:rPr>
          <w:rFonts w:ascii="Arial" w:eastAsia="Arial" w:hAnsi="Arial" w:cs="Arial"/>
          <w:color w:val="000000"/>
          <w:kern w:val="0"/>
          <w:sz w:val="18"/>
          <w:szCs w:val="18"/>
          <w:lang w:val="ca-ES"/>
          <w14:ligatures w14:val="none"/>
        </w:rPr>
        <w:t xml:space="preserve"> del creditor, document, import, data d’emissió i de pagament).</w:t>
      </w:r>
    </w:p>
    <w:p w14:paraId="3C4443DD" w14:textId="2DC987FB" w:rsidR="00863B64" w:rsidRDefault="00863B64"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Les factures originals o d</w:t>
      </w:r>
      <w:r w:rsidR="00695D00">
        <w:rPr>
          <w:rFonts w:ascii="Arial" w:eastAsia="Arial" w:hAnsi="Arial" w:cs="Arial"/>
          <w:color w:val="000000"/>
          <w:kern w:val="0"/>
          <w:sz w:val="18"/>
          <w:szCs w:val="18"/>
          <w:lang w:val="ca-ES"/>
          <w14:ligatures w14:val="none"/>
        </w:rPr>
        <w:t xml:space="preserve">ocuments de valor probatori equivalent i, si escau, la documentació acreditativa </w:t>
      </w:r>
      <w:r w:rsidR="00694F0C">
        <w:rPr>
          <w:rFonts w:ascii="Arial" w:eastAsia="Arial" w:hAnsi="Arial" w:cs="Arial"/>
          <w:color w:val="000000"/>
          <w:kern w:val="0"/>
          <w:sz w:val="18"/>
          <w:szCs w:val="18"/>
          <w:lang w:val="ca-ES"/>
          <w14:ligatures w14:val="none"/>
        </w:rPr>
        <w:t>del pagament.</w:t>
      </w:r>
    </w:p>
    <w:p w14:paraId="6D9A015E" w14:textId="3D9356B4" w:rsidR="00694F0C" w:rsidRDefault="00694F0C"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Detall d’altres ingressos o subvencions que hagin finançat l’activitat.</w:t>
      </w:r>
    </w:p>
    <w:p w14:paraId="2CE900A4" w14:textId="009122A1" w:rsidR="00694F0C" w:rsidRDefault="00694F0C" w:rsidP="00AA6F5A">
      <w:pPr>
        <w:pStyle w:val="Prrafodelista"/>
        <w:widowControl w:val="0"/>
        <w:numPr>
          <w:ilvl w:val="0"/>
          <w:numId w:val="15"/>
        </w:numPr>
        <w:spacing w:after="0" w:line="240" w:lineRule="exact"/>
        <w:ind w:left="709"/>
        <w:jc w:val="both"/>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 xml:space="preserve">Si escau, els tres pressupostos </w:t>
      </w:r>
      <w:r w:rsidR="00571E4D">
        <w:rPr>
          <w:rFonts w:ascii="Arial" w:eastAsia="Arial" w:hAnsi="Arial" w:cs="Arial"/>
          <w:color w:val="000000"/>
          <w:kern w:val="0"/>
          <w:sz w:val="18"/>
          <w:szCs w:val="18"/>
          <w:lang w:val="ca-ES"/>
          <w14:ligatures w14:val="none"/>
        </w:rPr>
        <w:t>exigits per l’art. 31.3 de la Llei general de subvencions per a contractes que superin els llind</w:t>
      </w:r>
      <w:r w:rsidR="002F4442">
        <w:rPr>
          <w:rFonts w:ascii="Arial" w:eastAsia="Arial" w:hAnsi="Arial" w:cs="Arial"/>
          <w:color w:val="000000"/>
          <w:kern w:val="0"/>
          <w:sz w:val="18"/>
          <w:szCs w:val="18"/>
          <w:lang w:val="ca-ES"/>
          <w14:ligatures w14:val="none"/>
        </w:rPr>
        <w:t>ars del contracte menor.</w:t>
      </w:r>
    </w:p>
    <w:p w14:paraId="6528CBF2" w14:textId="77777777" w:rsidR="002F4442" w:rsidRPr="00863B64" w:rsidRDefault="002F4442" w:rsidP="002F4442">
      <w:pPr>
        <w:pStyle w:val="Prrafodelista"/>
        <w:widowControl w:val="0"/>
        <w:spacing w:after="0" w:line="240" w:lineRule="exact"/>
        <w:ind w:left="709"/>
        <w:jc w:val="both"/>
        <w:rPr>
          <w:rFonts w:ascii="Arial" w:eastAsia="Arial" w:hAnsi="Arial" w:cs="Arial"/>
          <w:color w:val="000000"/>
          <w:kern w:val="0"/>
          <w:sz w:val="18"/>
          <w:szCs w:val="18"/>
          <w:lang w:val="ca-ES"/>
          <w14:ligatures w14:val="none"/>
        </w:rPr>
      </w:pPr>
    </w:p>
    <w:p w14:paraId="4B9EC2A1" w14:textId="77777777" w:rsidR="00993762" w:rsidRPr="00E2172C" w:rsidRDefault="00B529A5" w:rsidP="00993762">
      <w:pPr>
        <w:widowControl w:val="0"/>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L’Associació de Famílies d’Alumnes de l’Escola </w:t>
      </w:r>
      <w:r w:rsidR="003517CC" w:rsidRPr="00E2172C">
        <w:rPr>
          <w:rFonts w:ascii="Arial" w:eastAsia="Arial" w:hAnsi="Arial" w:cs="Arial"/>
          <w:color w:val="000000"/>
          <w:kern w:val="0"/>
          <w:sz w:val="18"/>
          <w:szCs w:val="18"/>
          <w:lang w:val="ca-ES"/>
          <w14:ligatures w14:val="none"/>
        </w:rPr>
        <w:t>Pau Casals de Montmeló</w:t>
      </w:r>
      <w:r w:rsidRPr="00E2172C">
        <w:rPr>
          <w:rFonts w:ascii="Arial" w:eastAsia="Arial" w:hAnsi="Arial" w:cs="Arial"/>
          <w:color w:val="000000"/>
          <w:kern w:val="0"/>
          <w:sz w:val="18"/>
          <w:szCs w:val="18"/>
          <w:lang w:val="ca-ES"/>
          <w14:ligatures w14:val="none"/>
        </w:rPr>
        <w:t xml:space="preserve"> se subjecta al règim de requisits, obligacions i forma de justificació previst a la Llei 38/2003, de 17 de novembre, general de subvencions i en el seu Reglament, aprovat pel RD 887/2006, de 21 de juliol, en tot allò que</w:t>
      </w:r>
      <w:r w:rsidR="001B1847" w:rsidRPr="00E2172C">
        <w:rPr>
          <w:rFonts w:ascii="Arial" w:eastAsia="Arial" w:hAnsi="Arial" w:cs="Arial"/>
          <w:color w:val="000000"/>
          <w:kern w:val="0"/>
          <w:sz w:val="18"/>
          <w:szCs w:val="18"/>
          <w:lang w:val="ca-ES"/>
          <w14:ligatures w14:val="none"/>
        </w:rPr>
        <w:t xml:space="preserve"> resulti</w:t>
      </w:r>
      <w:r w:rsidR="00993762" w:rsidRPr="00E2172C">
        <w:rPr>
          <w:rFonts w:ascii="Arial" w:eastAsia="Arial" w:hAnsi="Arial" w:cs="Arial"/>
          <w:color w:val="000000"/>
          <w:kern w:val="0"/>
          <w:sz w:val="18"/>
          <w:szCs w:val="18"/>
          <w:lang w:val="ca-ES"/>
          <w14:ligatures w14:val="none"/>
        </w:rPr>
        <w:t xml:space="preserve"> d’aplicació.</w:t>
      </w:r>
    </w:p>
    <w:p w14:paraId="49DA714A" w14:textId="77777777" w:rsidR="00993762" w:rsidRPr="00E2172C" w:rsidRDefault="00993762" w:rsidP="00993762">
      <w:pPr>
        <w:widowControl w:val="0"/>
        <w:spacing w:after="0" w:line="240" w:lineRule="exact"/>
        <w:jc w:val="both"/>
        <w:rPr>
          <w:rFonts w:ascii="Arial" w:eastAsia="Arial" w:hAnsi="Arial" w:cs="Arial"/>
          <w:color w:val="000000"/>
          <w:kern w:val="0"/>
          <w:sz w:val="18"/>
          <w:szCs w:val="18"/>
          <w:lang w:val="ca-ES"/>
          <w14:ligatures w14:val="none"/>
        </w:rPr>
      </w:pPr>
    </w:p>
    <w:p w14:paraId="362D390E" w14:textId="249D83EA" w:rsidR="00B529A5" w:rsidRPr="00E2172C" w:rsidRDefault="00B529A5" w:rsidP="00993762">
      <w:pPr>
        <w:widowControl w:val="0"/>
        <w:spacing w:after="0" w:line="240" w:lineRule="exact"/>
        <w:jc w:val="both"/>
        <w:rPr>
          <w:rFonts w:ascii="Arial" w:eastAsia="Arial" w:hAnsi="Arial" w:cs="Arial"/>
          <w:color w:val="000000"/>
          <w:kern w:val="0"/>
          <w:sz w:val="18"/>
          <w:szCs w:val="18"/>
          <w:u w:val="single"/>
          <w:lang w:val="ca-ES"/>
          <w14:ligatures w14:val="none"/>
        </w:rPr>
      </w:pPr>
      <w:r w:rsidRPr="00E2172C">
        <w:rPr>
          <w:rFonts w:ascii="Arial" w:eastAsia="Arial" w:hAnsi="Arial" w:cs="Arial"/>
          <w:color w:val="000000"/>
          <w:kern w:val="0"/>
          <w:sz w:val="18"/>
          <w:szCs w:val="18"/>
          <w:u w:val="single"/>
          <w:lang w:val="ca-ES"/>
          <w14:ligatures w14:val="none"/>
        </w:rPr>
        <w:t>Desè. Actuacions de comprovació i control financer</w:t>
      </w:r>
    </w:p>
    <w:p w14:paraId="641A1A7D" w14:textId="77777777" w:rsidR="00120233" w:rsidRPr="00E2172C" w:rsidRDefault="00120233" w:rsidP="00993762">
      <w:pPr>
        <w:widowControl w:val="0"/>
        <w:spacing w:after="0" w:line="240" w:lineRule="exact"/>
        <w:jc w:val="both"/>
        <w:rPr>
          <w:rFonts w:ascii="Arial" w:eastAsia="Arial" w:hAnsi="Arial" w:cs="Arial"/>
          <w:color w:val="000000"/>
          <w:kern w:val="0"/>
          <w:sz w:val="18"/>
          <w:szCs w:val="18"/>
          <w:u w:val="single"/>
          <w:lang w:val="ca-ES"/>
          <w14:ligatures w14:val="none"/>
        </w:rPr>
      </w:pPr>
    </w:p>
    <w:p w14:paraId="6C74705B" w14:textId="7CD9D33D" w:rsidR="00120233" w:rsidRPr="00E2172C" w:rsidRDefault="00120233" w:rsidP="00993762">
      <w:pPr>
        <w:widowControl w:val="0"/>
        <w:spacing w:after="0" w:line="240" w:lineRule="exact"/>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l’Escola Pau Casals de Montmeló</w:t>
      </w:r>
      <w:r w:rsidR="00F0518E" w:rsidRPr="00E2172C">
        <w:rPr>
          <w:rFonts w:ascii="Arial" w:eastAsia="Arial" w:hAnsi="Arial" w:cs="Arial"/>
          <w:color w:val="000000"/>
          <w:kern w:val="0"/>
          <w:sz w:val="18"/>
          <w:szCs w:val="18"/>
          <w:lang w:val="ca-ES"/>
          <w14:ligatures w14:val="none"/>
        </w:rPr>
        <w:t xml:space="preserve"> es compromet a sotmetre’s a les actuacions </w:t>
      </w:r>
      <w:r w:rsidR="00AB1A0F" w:rsidRPr="00E2172C">
        <w:rPr>
          <w:rFonts w:ascii="Arial" w:eastAsia="Arial" w:hAnsi="Arial" w:cs="Arial"/>
          <w:color w:val="000000"/>
          <w:kern w:val="0"/>
          <w:sz w:val="18"/>
          <w:szCs w:val="18"/>
          <w:lang w:val="ca-ES"/>
          <w14:ligatures w14:val="none"/>
        </w:rPr>
        <w:t>de comprovació</w:t>
      </w:r>
      <w:r w:rsidR="000465BA" w:rsidRPr="00E2172C">
        <w:rPr>
          <w:rFonts w:ascii="Arial" w:eastAsia="Arial" w:hAnsi="Arial" w:cs="Arial"/>
          <w:color w:val="000000"/>
          <w:kern w:val="0"/>
          <w:sz w:val="18"/>
          <w:szCs w:val="18"/>
          <w:lang w:val="ca-ES"/>
          <w14:ligatures w14:val="none"/>
        </w:rPr>
        <w:t xml:space="preserve"> i a l’aportació de la informació que es requereixi</w:t>
      </w:r>
      <w:r w:rsidR="00BC105C" w:rsidRPr="00E2172C">
        <w:rPr>
          <w:rFonts w:ascii="Arial" w:eastAsia="Arial" w:hAnsi="Arial" w:cs="Arial"/>
          <w:color w:val="000000"/>
          <w:kern w:val="0"/>
          <w:sz w:val="18"/>
          <w:szCs w:val="18"/>
          <w:lang w:val="ca-ES"/>
          <w14:ligatures w14:val="none"/>
        </w:rPr>
        <w:t xml:space="preserve">, respecte de la gestió dels fons subvencionats </w:t>
      </w:r>
      <w:r w:rsidR="00647958" w:rsidRPr="00E2172C">
        <w:rPr>
          <w:rFonts w:ascii="Arial" w:eastAsia="Arial" w:hAnsi="Arial" w:cs="Arial"/>
          <w:color w:val="000000"/>
          <w:kern w:val="0"/>
          <w:sz w:val="18"/>
          <w:szCs w:val="18"/>
          <w:lang w:val="ca-ES"/>
          <w14:ligatures w14:val="none"/>
        </w:rPr>
        <w:t>pugui efectuar l’òrgan concedint, així com a les actuacions de comprovació</w:t>
      </w:r>
      <w:r w:rsidR="007B64DD" w:rsidRPr="00E2172C">
        <w:rPr>
          <w:rFonts w:ascii="Arial" w:eastAsia="Arial" w:hAnsi="Arial" w:cs="Arial"/>
          <w:color w:val="000000"/>
          <w:kern w:val="0"/>
          <w:sz w:val="18"/>
          <w:szCs w:val="18"/>
          <w:lang w:val="ca-ES"/>
          <w14:ligatures w14:val="none"/>
        </w:rPr>
        <w:t xml:space="preserve"> i control financer que puguin realitzar els òrgans de control competents.</w:t>
      </w:r>
    </w:p>
    <w:p w14:paraId="7FCFE604" w14:textId="77777777" w:rsidR="007B64DD" w:rsidRPr="00E2172C" w:rsidRDefault="007B64DD" w:rsidP="00993762">
      <w:pPr>
        <w:widowControl w:val="0"/>
        <w:spacing w:after="0" w:line="240" w:lineRule="exact"/>
        <w:jc w:val="both"/>
        <w:rPr>
          <w:rFonts w:ascii="Arial" w:eastAsia="Arial" w:hAnsi="Arial" w:cs="Arial"/>
          <w:color w:val="000000"/>
          <w:kern w:val="0"/>
          <w:sz w:val="18"/>
          <w:szCs w:val="18"/>
          <w:lang w:val="ca-ES"/>
          <w14:ligatures w14:val="none"/>
        </w:rPr>
      </w:pPr>
    </w:p>
    <w:p w14:paraId="629463D8" w14:textId="4463DC09" w:rsidR="007B64DD" w:rsidRDefault="009E33C3" w:rsidP="0012289A">
      <w:pPr>
        <w:widowControl w:val="0"/>
        <w:spacing w:after="0" w:line="240" w:lineRule="auto"/>
        <w:jc w:val="both"/>
        <w:rPr>
          <w:rFonts w:ascii="Arial" w:eastAsia="Arial" w:hAnsi="Arial" w:cs="Arial"/>
          <w:color w:val="000000"/>
          <w:kern w:val="0"/>
          <w:sz w:val="18"/>
          <w:szCs w:val="18"/>
          <w:u w:val="single"/>
          <w:lang w:val="ca-ES"/>
          <w14:ligatures w14:val="none"/>
        </w:rPr>
      </w:pPr>
      <w:r w:rsidRPr="00E2172C">
        <w:rPr>
          <w:rFonts w:ascii="Arial" w:eastAsia="Arial" w:hAnsi="Arial" w:cs="Arial"/>
          <w:color w:val="000000"/>
          <w:kern w:val="0"/>
          <w:sz w:val="18"/>
          <w:szCs w:val="18"/>
          <w:u w:val="single"/>
          <w:lang w:val="ca-ES"/>
          <w14:ligatures w14:val="none"/>
        </w:rPr>
        <w:t>Onzè. Incompliment i reintegrament</w:t>
      </w:r>
    </w:p>
    <w:p w14:paraId="6D84153D" w14:textId="77777777" w:rsidR="00993A81" w:rsidRPr="00E2172C" w:rsidRDefault="00993A81" w:rsidP="00993A81">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L’</w:t>
      </w:r>
      <w:r w:rsidRPr="00E2172C">
        <w:rPr>
          <w:rFonts w:ascii="Arial" w:eastAsia="Arial" w:hAnsi="Arial" w:cs="Arial"/>
          <w:color w:val="000000"/>
          <w:kern w:val="0"/>
          <w:sz w:val="18"/>
          <w:szCs w:val="18"/>
          <w:lang w:val="ca-ES"/>
          <w14:ligatures w14:val="none"/>
        </w:rPr>
        <w:t>incompliment total o parcial de les obligacions derivades d’aquest conveni donarà lloc al reintegrament de les quantitats percebudes, en els termes previstos a la Llei 38/2003 general de subvencions.</w:t>
      </w:r>
    </w:p>
    <w:p w14:paraId="7F2FAB49" w14:textId="77777777" w:rsidR="00993A81" w:rsidRPr="00E2172C" w:rsidRDefault="00993A81" w:rsidP="00993A81">
      <w:pPr>
        <w:keepNext/>
        <w:keepLines/>
        <w:widowControl w:val="0"/>
        <w:spacing w:before="360" w:after="0" w:line="240" w:lineRule="auto"/>
        <w:ind w:left="2"/>
        <w:jc w:val="both"/>
        <w:outlineLvl w:val="0"/>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L’Associació de Famílies d’Alumnes de l’Escola Pau Casals de Montmeló queda obligada a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 37 de la Llei 38/2003, de 17 de novembre, general de subvencions.</w:t>
      </w:r>
    </w:p>
    <w:p w14:paraId="20C2D578" w14:textId="77777777" w:rsidR="00993A81" w:rsidRPr="00E2172C" w:rsidRDefault="00993A81" w:rsidP="0012289A">
      <w:pPr>
        <w:widowControl w:val="0"/>
        <w:spacing w:after="0" w:line="240" w:lineRule="auto"/>
        <w:jc w:val="both"/>
        <w:rPr>
          <w:rFonts w:ascii="Arial" w:eastAsia="Arial" w:hAnsi="Arial" w:cs="Arial"/>
          <w:color w:val="000000"/>
          <w:kern w:val="0"/>
          <w:sz w:val="18"/>
          <w:szCs w:val="18"/>
          <w:u w:val="single"/>
          <w:lang w:val="ca-ES"/>
          <w14:ligatures w14:val="none"/>
        </w:rPr>
      </w:pPr>
    </w:p>
    <w:p w14:paraId="18910F5B" w14:textId="77777777" w:rsidR="009951E4" w:rsidRPr="00E2172C" w:rsidRDefault="00B529A5" w:rsidP="002357BD">
      <w:pPr>
        <w:keepNext/>
        <w:keepLines/>
        <w:widowControl w:val="0"/>
        <w:spacing w:before="360" w:after="0" w:line="240" w:lineRule="auto"/>
        <w:ind w:left="2"/>
        <w:jc w:val="both"/>
        <w:outlineLvl w:val="0"/>
        <w:rPr>
          <w:rFonts w:ascii="Arial" w:eastAsia="Arial" w:hAnsi="Arial" w:cs="Arial"/>
          <w:color w:val="000000"/>
          <w:kern w:val="0"/>
          <w:sz w:val="18"/>
          <w:szCs w:val="18"/>
          <w:u w:val="single"/>
          <w:lang w:val="ca-ES"/>
          <w14:ligatures w14:val="none"/>
        </w:rPr>
      </w:pPr>
      <w:r w:rsidRPr="00E2172C">
        <w:rPr>
          <w:rFonts w:ascii="Arial" w:eastAsia="Arial" w:hAnsi="Arial" w:cs="Arial"/>
          <w:color w:val="000000"/>
          <w:kern w:val="0"/>
          <w:sz w:val="18"/>
          <w:szCs w:val="18"/>
          <w:u w:val="single"/>
          <w:lang w:val="ca-ES"/>
          <w14:ligatures w14:val="none"/>
        </w:rPr>
        <w:lastRenderedPageBreak/>
        <w:t>Dotzè. Modificació del conveni</w:t>
      </w:r>
    </w:p>
    <w:p w14:paraId="34BB6DBF" w14:textId="77777777" w:rsidR="009951E4" w:rsidRPr="00E2172C" w:rsidRDefault="00B529A5" w:rsidP="009951E4">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Qualsevol modificació del present conveni haurà de formalitzar-se mitjançant acord exprés i per escrit de les parts.</w:t>
      </w:r>
    </w:p>
    <w:p w14:paraId="136944DA" w14:textId="74492272" w:rsidR="00B529A5" w:rsidRPr="00E2172C" w:rsidRDefault="00B529A5" w:rsidP="009951E4">
      <w:pPr>
        <w:keepNext/>
        <w:keepLines/>
        <w:widowControl w:val="0"/>
        <w:spacing w:before="360" w:after="0" w:line="240" w:lineRule="auto"/>
        <w:ind w:left="2"/>
        <w:jc w:val="both"/>
        <w:outlineLvl w:val="0"/>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u w:val="single"/>
          <w:lang w:val="ca-ES"/>
          <w14:ligatures w14:val="none"/>
        </w:rPr>
        <w:t>Tretzè. Publicitat i transparència</w:t>
      </w:r>
    </w:p>
    <w:p w14:paraId="48832BC6" w14:textId="77777777"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p>
    <w:p w14:paraId="6B3316D4" w14:textId="77777777" w:rsidR="00B529A5" w:rsidRPr="00E2172C" w:rsidRDefault="00B529A5" w:rsidP="0012289A">
      <w:pPr>
        <w:widowControl w:val="0"/>
        <w:tabs>
          <w:tab w:val="left" w:pos="721"/>
        </w:tabs>
        <w:spacing w:after="0" w:line="240" w:lineRule="auto"/>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La subvenció atorgada mitjançant el present conveni serà objecte de publicitat en el Sistema Nacional de Publicitat de Subvencions a través de la Base de Dades Nacional de Subvencions (BDNS). També es publicarà a través del Registre de subvencions i ajuts de Catalunya (RAISC), d’acord amb les previsions del Decret 271/2019, de 23 de desembre, pel qual s'aprova el Reglament del Registre de subvencions i ajuts de Catalunya.</w:t>
      </w:r>
    </w:p>
    <w:p w14:paraId="21FFC34C" w14:textId="77777777" w:rsidR="00B529A5" w:rsidRPr="00E2172C" w:rsidRDefault="00B529A5" w:rsidP="0012289A">
      <w:pPr>
        <w:widowControl w:val="0"/>
        <w:tabs>
          <w:tab w:val="left" w:pos="721"/>
        </w:tabs>
        <w:spacing w:after="0" w:line="240" w:lineRule="auto"/>
        <w:jc w:val="both"/>
        <w:rPr>
          <w:rFonts w:ascii="Arial" w:eastAsia="Arial" w:hAnsi="Arial" w:cs="Arial"/>
          <w:color w:val="000000"/>
          <w:kern w:val="0"/>
          <w:sz w:val="18"/>
          <w:szCs w:val="18"/>
          <w:lang w:val="ca-ES"/>
          <w14:ligatures w14:val="none"/>
        </w:rPr>
      </w:pPr>
    </w:p>
    <w:p w14:paraId="5B241C0C" w14:textId="77777777" w:rsidR="00B529A5" w:rsidRPr="00E2172C" w:rsidRDefault="00B529A5" w:rsidP="003A4C67">
      <w:pPr>
        <w:widowControl w:val="0"/>
        <w:spacing w:after="0" w:line="240" w:lineRule="auto"/>
        <w:ind w:left="2"/>
        <w:jc w:val="both"/>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I, en prova de conformitat, ambdues parts accepten les estipulacions precedents i signen aquest conveni al lloc i en dia indicats, per duplicat i a un sol efecte.</w:t>
      </w:r>
    </w:p>
    <w:p w14:paraId="1354CE88" w14:textId="77777777" w:rsidR="00B529A5" w:rsidRPr="00E2172C" w:rsidRDefault="00B529A5" w:rsidP="003A4C67">
      <w:pPr>
        <w:widowControl w:val="0"/>
        <w:spacing w:after="0" w:line="240" w:lineRule="auto"/>
        <w:jc w:val="both"/>
        <w:rPr>
          <w:rFonts w:ascii="Arial" w:eastAsia="Arial" w:hAnsi="Arial" w:cs="Arial"/>
          <w:color w:val="000000"/>
          <w:kern w:val="0"/>
          <w:sz w:val="18"/>
          <w:szCs w:val="18"/>
          <w:lang w:val="ca-ES"/>
          <w14:ligatures w14:val="none"/>
        </w:rPr>
      </w:pPr>
    </w:p>
    <w:p w14:paraId="3783E689" w14:textId="699EEE38"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Per l’Ajuntament de Montmeló</w:t>
      </w:r>
      <w:r w:rsidR="00C44508">
        <w:rPr>
          <w:rFonts w:ascii="Arial" w:eastAsia="Arial" w:hAnsi="Arial" w:cs="Arial"/>
          <w:color w:val="000000"/>
          <w:kern w:val="0"/>
          <w:sz w:val="18"/>
          <w:szCs w:val="18"/>
          <w:lang w:val="ca-ES"/>
          <w14:ligatures w14:val="none"/>
        </w:rPr>
        <w:t xml:space="preserve">                              </w:t>
      </w:r>
      <w:r w:rsidRPr="00E2172C">
        <w:rPr>
          <w:rFonts w:ascii="Arial" w:eastAsia="Arial" w:hAnsi="Arial" w:cs="Arial"/>
          <w:color w:val="000000"/>
          <w:kern w:val="0"/>
          <w:sz w:val="18"/>
          <w:szCs w:val="18"/>
          <w:lang w:val="ca-ES"/>
          <w14:ligatures w14:val="none"/>
        </w:rPr>
        <w:t xml:space="preserve">Per l’entitat </w:t>
      </w:r>
    </w:p>
    <w:p w14:paraId="7D7AD4A8" w14:textId="75966E6F" w:rsidR="00B529A5" w:rsidRPr="00E2172C" w:rsidRDefault="00B529A5" w:rsidP="00077D47">
      <w:pPr>
        <w:widowControl w:val="0"/>
        <w:tabs>
          <w:tab w:val="left" w:pos="5267"/>
        </w:tabs>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 xml:space="preserve">Pere Rodríguez </w:t>
      </w:r>
      <w:r w:rsidR="006F3BC3">
        <w:rPr>
          <w:rFonts w:ascii="Arial" w:eastAsia="Arial" w:hAnsi="Arial" w:cs="Arial"/>
          <w:color w:val="000000"/>
          <w:kern w:val="0"/>
          <w:sz w:val="18"/>
          <w:szCs w:val="18"/>
          <w:lang w:val="ca-ES"/>
          <w14:ligatures w14:val="none"/>
        </w:rPr>
        <w:t>Rodrigue</w:t>
      </w:r>
      <w:r w:rsidR="0022101A">
        <w:rPr>
          <w:rFonts w:ascii="Arial" w:eastAsia="Arial" w:hAnsi="Arial" w:cs="Arial"/>
          <w:color w:val="000000"/>
          <w:kern w:val="0"/>
          <w:sz w:val="18"/>
          <w:szCs w:val="18"/>
          <w:lang w:val="ca-ES"/>
          <w14:ligatures w14:val="none"/>
        </w:rPr>
        <w:t>z</w:t>
      </w:r>
      <w:r w:rsidR="00C44508">
        <w:rPr>
          <w:rFonts w:ascii="Arial" w:eastAsia="Arial" w:hAnsi="Arial" w:cs="Arial"/>
          <w:color w:val="000000"/>
          <w:kern w:val="0"/>
          <w:sz w:val="18"/>
          <w:szCs w:val="18"/>
          <w:lang w:val="ca-ES"/>
          <w14:ligatures w14:val="none"/>
        </w:rPr>
        <w:t xml:space="preserve">                                   </w:t>
      </w:r>
      <w:r w:rsidR="00BB2678">
        <w:rPr>
          <w:rFonts w:ascii="Arial" w:eastAsia="Arial" w:hAnsi="Arial" w:cs="Arial"/>
          <w:color w:val="000000"/>
          <w:kern w:val="0"/>
          <w:sz w:val="18"/>
          <w:szCs w:val="18"/>
          <w:lang w:val="ca-ES"/>
          <w14:ligatures w14:val="none"/>
        </w:rPr>
        <w:t xml:space="preserve"> </w:t>
      </w:r>
      <w:r w:rsidR="009237E8" w:rsidRPr="00E2172C">
        <w:rPr>
          <w:rFonts w:ascii="Arial" w:eastAsia="Arial" w:hAnsi="Arial" w:cs="Arial"/>
          <w:color w:val="000000"/>
          <w:kern w:val="0"/>
          <w:sz w:val="18"/>
          <w:szCs w:val="18"/>
          <w:lang w:val="ca-ES"/>
          <w14:ligatures w14:val="none"/>
        </w:rPr>
        <w:t xml:space="preserve">Nerea Rocha García </w:t>
      </w:r>
    </w:p>
    <w:p w14:paraId="6C3D3640" w14:textId="510FF9FA" w:rsidR="00B529A5" w:rsidRPr="00E2172C" w:rsidRDefault="00BB2678" w:rsidP="0012289A">
      <w:pPr>
        <w:widowControl w:val="0"/>
        <w:spacing w:after="0" w:line="240" w:lineRule="auto"/>
        <w:rPr>
          <w:rFonts w:ascii="Arial" w:eastAsia="Arial" w:hAnsi="Arial" w:cs="Arial"/>
          <w:color w:val="000000"/>
          <w:kern w:val="0"/>
          <w:sz w:val="18"/>
          <w:szCs w:val="18"/>
          <w:lang w:val="ca-ES"/>
          <w14:ligatures w14:val="none"/>
        </w:rPr>
      </w:pPr>
      <w:r>
        <w:rPr>
          <w:rFonts w:ascii="Arial" w:eastAsia="Arial" w:hAnsi="Arial" w:cs="Arial"/>
          <w:color w:val="000000"/>
          <w:kern w:val="0"/>
          <w:sz w:val="18"/>
          <w:szCs w:val="18"/>
          <w:lang w:val="ca-ES"/>
          <w14:ligatures w14:val="none"/>
        </w:rPr>
        <w:t>L’Alcalde,                                                               President,</w:t>
      </w:r>
    </w:p>
    <w:p w14:paraId="50759DA8" w14:textId="77777777" w:rsidR="009237E8" w:rsidRDefault="009237E8" w:rsidP="0012289A">
      <w:pPr>
        <w:widowControl w:val="0"/>
        <w:spacing w:after="0" w:line="240" w:lineRule="auto"/>
        <w:ind w:left="2"/>
        <w:rPr>
          <w:rFonts w:ascii="Arial" w:eastAsia="Arial" w:hAnsi="Arial" w:cs="Arial"/>
          <w:color w:val="000000"/>
          <w:kern w:val="0"/>
          <w:sz w:val="18"/>
          <w:szCs w:val="18"/>
          <w:lang w:val="ca-ES"/>
          <w14:ligatures w14:val="none"/>
        </w:rPr>
      </w:pPr>
    </w:p>
    <w:p w14:paraId="2F1C4E7E" w14:textId="77777777" w:rsidR="00BB2678"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40E8FDF3" w14:textId="77777777" w:rsidR="00BB2678"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062BC794" w14:textId="77777777" w:rsidR="00BB2678" w:rsidRPr="00E2172C" w:rsidRDefault="00BB2678" w:rsidP="0012289A">
      <w:pPr>
        <w:widowControl w:val="0"/>
        <w:spacing w:after="0" w:line="240" w:lineRule="auto"/>
        <w:ind w:left="2"/>
        <w:rPr>
          <w:rFonts w:ascii="Arial" w:eastAsia="Arial" w:hAnsi="Arial" w:cs="Arial"/>
          <w:color w:val="000000"/>
          <w:kern w:val="0"/>
          <w:sz w:val="18"/>
          <w:szCs w:val="18"/>
          <w:lang w:val="ca-ES"/>
          <w14:ligatures w14:val="none"/>
        </w:rPr>
      </w:pPr>
    </w:p>
    <w:p w14:paraId="035733F5" w14:textId="61B7A40D"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Davant meu,</w:t>
      </w:r>
      <w:r w:rsidR="00BB2678">
        <w:rPr>
          <w:rFonts w:ascii="Arial" w:eastAsia="Arial" w:hAnsi="Arial" w:cs="Arial"/>
          <w:color w:val="000000"/>
          <w:kern w:val="0"/>
          <w:sz w:val="18"/>
          <w:szCs w:val="18"/>
          <w:lang w:val="ca-ES"/>
          <w14:ligatures w14:val="none"/>
        </w:rPr>
        <w:t xml:space="preserve">                                                          </w:t>
      </w:r>
      <w:r w:rsidR="00160A2B" w:rsidRPr="00E2172C">
        <w:rPr>
          <w:rFonts w:ascii="Arial" w:eastAsia="Arial" w:hAnsi="Arial" w:cs="Arial"/>
          <w:color w:val="000000"/>
          <w:kern w:val="0"/>
          <w:sz w:val="18"/>
          <w:szCs w:val="18"/>
          <w:lang w:val="ca-ES"/>
          <w14:ligatures w14:val="none"/>
        </w:rPr>
        <w:t>Per l’entitat</w:t>
      </w:r>
    </w:p>
    <w:p w14:paraId="52A9DB73" w14:textId="2A180C33" w:rsidR="00077D47" w:rsidRPr="00E2172C" w:rsidRDefault="00B529A5" w:rsidP="00077D47">
      <w:pPr>
        <w:widowControl w:val="0"/>
        <w:tabs>
          <w:tab w:val="left" w:pos="5267"/>
        </w:tabs>
        <w:spacing w:after="0" w:line="240" w:lineRule="auto"/>
        <w:ind w:left="2"/>
        <w:rPr>
          <w:rFonts w:ascii="Arial" w:eastAsia="Arial" w:hAnsi="Arial" w:cs="Arial"/>
          <w:color w:val="FF0000"/>
          <w:kern w:val="0"/>
          <w:sz w:val="18"/>
          <w:szCs w:val="18"/>
          <w:lang w:val="ca-ES"/>
          <w14:ligatures w14:val="none"/>
        </w:rPr>
      </w:pPr>
      <w:r w:rsidRPr="00E2172C">
        <w:rPr>
          <w:rFonts w:ascii="Arial" w:eastAsia="Arial" w:hAnsi="Arial" w:cs="Arial"/>
          <w:color w:val="000000"/>
          <w:kern w:val="0"/>
          <w:sz w:val="18"/>
          <w:szCs w:val="18"/>
          <w:lang w:val="ca-ES"/>
          <w14:ligatures w14:val="none"/>
        </w:rPr>
        <w:t>Ruth González Rand</w:t>
      </w:r>
      <w:r w:rsidR="00DA290B" w:rsidRPr="00E2172C">
        <w:rPr>
          <w:rFonts w:ascii="Arial" w:eastAsia="Arial" w:hAnsi="Arial" w:cs="Arial"/>
          <w:color w:val="000000"/>
          <w:kern w:val="0"/>
          <w:sz w:val="18"/>
          <w:szCs w:val="18"/>
          <w:lang w:val="ca-ES"/>
          <w14:ligatures w14:val="none"/>
        </w:rPr>
        <w:t>o</w:t>
      </w:r>
      <w:r w:rsidR="00BB2678">
        <w:rPr>
          <w:rFonts w:ascii="Arial" w:eastAsia="Arial" w:hAnsi="Arial" w:cs="Arial"/>
          <w:color w:val="000000"/>
          <w:kern w:val="0"/>
          <w:sz w:val="18"/>
          <w:szCs w:val="18"/>
          <w:lang w:val="ca-ES"/>
          <w14:ligatures w14:val="none"/>
        </w:rPr>
        <w:t xml:space="preserve">                                           </w:t>
      </w:r>
      <w:r w:rsidR="00077D47" w:rsidRPr="00E2172C">
        <w:rPr>
          <w:rFonts w:ascii="Arial" w:eastAsia="Arial" w:hAnsi="Arial" w:cs="Arial"/>
          <w:color w:val="000000"/>
          <w:kern w:val="0"/>
          <w:sz w:val="18"/>
          <w:szCs w:val="18"/>
          <w:lang w:val="ca-ES"/>
          <w14:ligatures w14:val="none"/>
        </w:rPr>
        <w:t>Jesús Pablo Gonzalez Villodres</w:t>
      </w:r>
    </w:p>
    <w:p w14:paraId="5954A703" w14:textId="397513E7" w:rsidR="00077D47" w:rsidRPr="00E2172C" w:rsidRDefault="00C823AC" w:rsidP="00077D47">
      <w:pPr>
        <w:widowControl w:val="0"/>
        <w:spacing w:after="0" w:line="240" w:lineRule="auto"/>
        <w:rPr>
          <w:rFonts w:ascii="Arial" w:eastAsia="Arial" w:hAnsi="Arial" w:cs="Arial"/>
          <w:color w:val="000000"/>
          <w:kern w:val="0"/>
          <w:sz w:val="18"/>
          <w:szCs w:val="18"/>
          <w:lang w:val="ca-ES"/>
          <w14:ligatures w14:val="none"/>
        </w:rPr>
      </w:pPr>
      <w:r w:rsidRPr="00E2172C">
        <w:rPr>
          <w:rFonts w:ascii="Arial" w:eastAsia="Arial" w:hAnsi="Arial" w:cs="Arial"/>
          <w:color w:val="000000"/>
          <w:kern w:val="0"/>
          <w:sz w:val="18"/>
          <w:szCs w:val="18"/>
          <w:lang w:val="ca-ES"/>
          <w14:ligatures w14:val="none"/>
        </w:rPr>
        <w:t>Secretaria Acctal</w:t>
      </w:r>
      <w:r w:rsidR="00BB2678">
        <w:rPr>
          <w:rFonts w:ascii="Arial" w:eastAsia="Arial" w:hAnsi="Arial" w:cs="Arial"/>
          <w:color w:val="000000"/>
          <w:kern w:val="0"/>
          <w:sz w:val="18"/>
          <w:szCs w:val="18"/>
          <w:lang w:val="ca-ES"/>
          <w14:ligatures w14:val="none"/>
        </w:rPr>
        <w:t xml:space="preserve">,                                                   </w:t>
      </w:r>
      <w:r w:rsidR="00415534">
        <w:rPr>
          <w:rFonts w:ascii="Arial" w:eastAsia="Arial" w:hAnsi="Arial" w:cs="Arial"/>
          <w:color w:val="000000"/>
          <w:kern w:val="0"/>
          <w:sz w:val="18"/>
          <w:szCs w:val="18"/>
          <w:lang w:val="ca-ES"/>
          <w14:ligatures w14:val="none"/>
        </w:rPr>
        <w:t>Secretari,</w:t>
      </w:r>
    </w:p>
    <w:p w14:paraId="4370F779" w14:textId="1F980EEF" w:rsidR="00B529A5" w:rsidRPr="00E2172C" w:rsidRDefault="00B529A5" w:rsidP="0012289A">
      <w:pPr>
        <w:widowControl w:val="0"/>
        <w:spacing w:after="0" w:line="240" w:lineRule="auto"/>
        <w:ind w:left="2"/>
        <w:rPr>
          <w:rFonts w:ascii="Arial" w:eastAsia="Arial" w:hAnsi="Arial" w:cs="Arial"/>
          <w:color w:val="000000"/>
          <w:kern w:val="0"/>
          <w:sz w:val="18"/>
          <w:szCs w:val="18"/>
          <w:lang w:val="ca-ES"/>
          <w14:ligatures w14:val="none"/>
        </w:rPr>
      </w:pPr>
    </w:p>
    <w:p w14:paraId="734536B2" w14:textId="77777777" w:rsidR="00EE6711" w:rsidRPr="00E2172C" w:rsidRDefault="00EE6711" w:rsidP="0012289A">
      <w:pPr>
        <w:spacing w:after="0" w:line="240" w:lineRule="auto"/>
        <w:rPr>
          <w:rFonts w:ascii="Arial" w:hAnsi="Arial" w:cs="Arial"/>
          <w:sz w:val="18"/>
          <w:szCs w:val="18"/>
        </w:rPr>
      </w:pPr>
    </w:p>
    <w:sectPr w:rsidR="00EE6711" w:rsidRPr="00E2172C" w:rsidSect="00B529A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DC12"/>
    <w:multiLevelType w:val="hybridMultilevel"/>
    <w:tmpl w:val="4E022128"/>
    <w:lvl w:ilvl="0" w:tplc="53BCA2CA">
      <w:start w:val="1"/>
      <w:numFmt w:val="decimal"/>
      <w:lvlText w:val="%1."/>
      <w:lvlJc w:val="left"/>
      <w:pPr>
        <w:ind w:left="720" w:hanging="360"/>
      </w:pPr>
      <w:rPr>
        <w:rFonts w:ascii="Arial" w:hAnsi="Arial" w:cs="Times New Roman" w:hint="default"/>
        <w:color w:val="000000"/>
      </w:rPr>
    </w:lvl>
    <w:lvl w:ilvl="1" w:tplc="B4444158">
      <w:start w:val="1"/>
      <w:numFmt w:val="lowerLetter"/>
      <w:lvlText w:val="%2."/>
      <w:lvlJc w:val="left"/>
      <w:pPr>
        <w:ind w:left="1440" w:hanging="360"/>
      </w:pPr>
    </w:lvl>
    <w:lvl w:ilvl="2" w:tplc="1A244BD8">
      <w:start w:val="1"/>
      <w:numFmt w:val="lowerRoman"/>
      <w:lvlText w:val="%3."/>
      <w:lvlJc w:val="right"/>
      <w:pPr>
        <w:ind w:left="2160" w:hanging="180"/>
      </w:pPr>
    </w:lvl>
    <w:lvl w:ilvl="3" w:tplc="30B4B738">
      <w:start w:val="1"/>
      <w:numFmt w:val="decimal"/>
      <w:lvlText w:val="%4."/>
      <w:lvlJc w:val="left"/>
      <w:pPr>
        <w:ind w:left="2880" w:hanging="360"/>
      </w:pPr>
    </w:lvl>
    <w:lvl w:ilvl="4" w:tplc="6AE65D20">
      <w:start w:val="1"/>
      <w:numFmt w:val="lowerLetter"/>
      <w:lvlText w:val="%5."/>
      <w:lvlJc w:val="left"/>
      <w:pPr>
        <w:ind w:left="3600" w:hanging="360"/>
      </w:pPr>
    </w:lvl>
    <w:lvl w:ilvl="5" w:tplc="199AAF44">
      <w:start w:val="1"/>
      <w:numFmt w:val="lowerRoman"/>
      <w:lvlText w:val="%6."/>
      <w:lvlJc w:val="right"/>
      <w:pPr>
        <w:ind w:left="4320" w:hanging="180"/>
      </w:pPr>
    </w:lvl>
    <w:lvl w:ilvl="6" w:tplc="5C582878">
      <w:start w:val="1"/>
      <w:numFmt w:val="decimal"/>
      <w:lvlText w:val="%7."/>
      <w:lvlJc w:val="left"/>
      <w:pPr>
        <w:ind w:left="5040" w:hanging="360"/>
      </w:pPr>
    </w:lvl>
    <w:lvl w:ilvl="7" w:tplc="E50E0E82">
      <w:start w:val="1"/>
      <w:numFmt w:val="lowerLetter"/>
      <w:lvlText w:val="%8."/>
      <w:lvlJc w:val="left"/>
      <w:pPr>
        <w:ind w:left="5760" w:hanging="360"/>
      </w:pPr>
    </w:lvl>
    <w:lvl w:ilvl="8" w:tplc="01CE9F46">
      <w:start w:val="1"/>
      <w:numFmt w:val="lowerRoman"/>
      <w:lvlText w:val="%9."/>
      <w:lvlJc w:val="right"/>
      <w:pPr>
        <w:ind w:left="6480" w:hanging="180"/>
      </w:pPr>
    </w:lvl>
  </w:abstractNum>
  <w:abstractNum w:abstractNumId="1" w15:restartNumberingAfterBreak="0">
    <w:nsid w:val="0F37C798"/>
    <w:multiLevelType w:val="hybridMultilevel"/>
    <w:tmpl w:val="1772C7B8"/>
    <w:lvl w:ilvl="0" w:tplc="630EADFC">
      <w:start w:val="1"/>
      <w:numFmt w:val="decimal"/>
      <w:lvlText w:val="%1."/>
      <w:lvlJc w:val="left"/>
      <w:pPr>
        <w:ind w:left="362" w:hanging="360"/>
      </w:pPr>
      <w:rPr>
        <w:rFonts w:ascii="Arial" w:hAnsi="Arial" w:cs="Times New Roman" w:hint="default"/>
        <w:color w:val="000000"/>
      </w:rPr>
    </w:lvl>
    <w:lvl w:ilvl="1" w:tplc="A008DBB4">
      <w:start w:val="1"/>
      <w:numFmt w:val="lowerLetter"/>
      <w:lvlText w:val="%2."/>
      <w:lvlJc w:val="left"/>
      <w:pPr>
        <w:ind w:left="1440" w:hanging="360"/>
      </w:pPr>
    </w:lvl>
    <w:lvl w:ilvl="2" w:tplc="1EEA7C60">
      <w:start w:val="1"/>
      <w:numFmt w:val="lowerRoman"/>
      <w:lvlText w:val="%3."/>
      <w:lvlJc w:val="right"/>
      <w:pPr>
        <w:ind w:left="2160" w:hanging="180"/>
      </w:pPr>
    </w:lvl>
    <w:lvl w:ilvl="3" w:tplc="15CA2632">
      <w:start w:val="1"/>
      <w:numFmt w:val="decimal"/>
      <w:lvlText w:val="%4."/>
      <w:lvlJc w:val="left"/>
      <w:pPr>
        <w:ind w:left="2880" w:hanging="360"/>
      </w:pPr>
    </w:lvl>
    <w:lvl w:ilvl="4" w:tplc="B3E6F4A4">
      <w:start w:val="1"/>
      <w:numFmt w:val="lowerLetter"/>
      <w:lvlText w:val="%5."/>
      <w:lvlJc w:val="left"/>
      <w:pPr>
        <w:ind w:left="3600" w:hanging="360"/>
      </w:pPr>
    </w:lvl>
    <w:lvl w:ilvl="5" w:tplc="D16C9C8C">
      <w:start w:val="1"/>
      <w:numFmt w:val="lowerRoman"/>
      <w:lvlText w:val="%6."/>
      <w:lvlJc w:val="right"/>
      <w:pPr>
        <w:ind w:left="4320" w:hanging="180"/>
      </w:pPr>
    </w:lvl>
    <w:lvl w:ilvl="6" w:tplc="3FAC38CA">
      <w:start w:val="1"/>
      <w:numFmt w:val="decimal"/>
      <w:lvlText w:val="%7."/>
      <w:lvlJc w:val="left"/>
      <w:pPr>
        <w:ind w:left="5040" w:hanging="360"/>
      </w:pPr>
    </w:lvl>
    <w:lvl w:ilvl="7" w:tplc="E8FCB200">
      <w:start w:val="1"/>
      <w:numFmt w:val="lowerLetter"/>
      <w:lvlText w:val="%8."/>
      <w:lvlJc w:val="left"/>
      <w:pPr>
        <w:ind w:left="5760" w:hanging="360"/>
      </w:pPr>
    </w:lvl>
    <w:lvl w:ilvl="8" w:tplc="54CEE1C0">
      <w:start w:val="1"/>
      <w:numFmt w:val="lowerRoman"/>
      <w:lvlText w:val="%9."/>
      <w:lvlJc w:val="right"/>
      <w:pPr>
        <w:ind w:left="6480" w:hanging="180"/>
      </w:pPr>
    </w:lvl>
  </w:abstractNum>
  <w:abstractNum w:abstractNumId="2" w15:restartNumberingAfterBreak="0">
    <w:nsid w:val="14594B0B"/>
    <w:multiLevelType w:val="hybridMultilevel"/>
    <w:tmpl w:val="3C2249E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21B973F2"/>
    <w:multiLevelType w:val="hybridMultilevel"/>
    <w:tmpl w:val="D9868684"/>
    <w:lvl w:ilvl="0" w:tplc="39C83D9E">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4" w15:restartNumberingAfterBreak="0">
    <w:nsid w:val="24E172AD"/>
    <w:multiLevelType w:val="hybridMultilevel"/>
    <w:tmpl w:val="56C4126C"/>
    <w:lvl w:ilvl="0" w:tplc="0C0A0017">
      <w:start w:val="1"/>
      <w:numFmt w:val="lowerLetter"/>
      <w:lvlText w:val="%1)"/>
      <w:lvlJc w:val="left"/>
      <w:pPr>
        <w:ind w:left="1429" w:hanging="360"/>
      </w:pPr>
    </w:lvl>
    <w:lvl w:ilvl="1" w:tplc="0C0A0019">
      <w:start w:val="1"/>
      <w:numFmt w:val="lowerLetter"/>
      <w:lvlText w:val="%2."/>
      <w:lvlJc w:val="left"/>
      <w:pPr>
        <w:ind w:left="2149" w:hanging="360"/>
      </w:pPr>
    </w:lvl>
    <w:lvl w:ilvl="2" w:tplc="0C0A001B">
      <w:start w:val="1"/>
      <w:numFmt w:val="lowerRoman"/>
      <w:lvlText w:val="%3."/>
      <w:lvlJc w:val="right"/>
      <w:pPr>
        <w:ind w:left="2869" w:hanging="180"/>
      </w:pPr>
    </w:lvl>
    <w:lvl w:ilvl="3" w:tplc="0C0A000F">
      <w:start w:val="1"/>
      <w:numFmt w:val="decimal"/>
      <w:lvlText w:val="%4."/>
      <w:lvlJc w:val="left"/>
      <w:pPr>
        <w:ind w:left="3589" w:hanging="360"/>
      </w:pPr>
    </w:lvl>
    <w:lvl w:ilvl="4" w:tplc="0C0A0019">
      <w:start w:val="1"/>
      <w:numFmt w:val="lowerLetter"/>
      <w:lvlText w:val="%5."/>
      <w:lvlJc w:val="left"/>
      <w:pPr>
        <w:ind w:left="4309" w:hanging="360"/>
      </w:pPr>
    </w:lvl>
    <w:lvl w:ilvl="5" w:tplc="0C0A001B">
      <w:start w:val="1"/>
      <w:numFmt w:val="lowerRoman"/>
      <w:lvlText w:val="%6."/>
      <w:lvlJc w:val="right"/>
      <w:pPr>
        <w:ind w:left="5029" w:hanging="180"/>
      </w:pPr>
    </w:lvl>
    <w:lvl w:ilvl="6" w:tplc="0C0A000F">
      <w:start w:val="1"/>
      <w:numFmt w:val="decimal"/>
      <w:lvlText w:val="%7."/>
      <w:lvlJc w:val="left"/>
      <w:pPr>
        <w:ind w:left="5749" w:hanging="360"/>
      </w:pPr>
    </w:lvl>
    <w:lvl w:ilvl="7" w:tplc="0C0A0019">
      <w:start w:val="1"/>
      <w:numFmt w:val="lowerLetter"/>
      <w:lvlText w:val="%8."/>
      <w:lvlJc w:val="left"/>
      <w:pPr>
        <w:ind w:left="6469" w:hanging="360"/>
      </w:pPr>
    </w:lvl>
    <w:lvl w:ilvl="8" w:tplc="0C0A001B">
      <w:start w:val="1"/>
      <w:numFmt w:val="lowerRoman"/>
      <w:lvlText w:val="%9."/>
      <w:lvlJc w:val="right"/>
      <w:pPr>
        <w:ind w:left="7189" w:hanging="180"/>
      </w:pPr>
    </w:lvl>
  </w:abstractNum>
  <w:abstractNum w:abstractNumId="5" w15:restartNumberingAfterBreak="0">
    <w:nsid w:val="2EE89161"/>
    <w:multiLevelType w:val="multilevel"/>
    <w:tmpl w:val="81145E60"/>
    <w:lvl w:ilvl="0">
      <w:start w:val="1"/>
      <w:numFmt w:val="lowerLetter"/>
      <w:lvlText w:val="%1)"/>
      <w:lvlJc w:val="left"/>
      <w:pPr>
        <w:ind w:left="362" w:hanging="360"/>
      </w:pPr>
      <w:rPr>
        <w:rFonts w:ascii="Arial" w:hAnsi="Arial" w:cs="Times New Roman"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F6C72DE"/>
    <w:multiLevelType w:val="hybridMultilevel"/>
    <w:tmpl w:val="D5CC700C"/>
    <w:lvl w:ilvl="0" w:tplc="3292627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80D7FEA"/>
    <w:multiLevelType w:val="hybridMultilevel"/>
    <w:tmpl w:val="EF44C404"/>
    <w:lvl w:ilvl="0" w:tplc="39C83D9E">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8" w15:restartNumberingAfterBreak="0">
    <w:nsid w:val="3A326134"/>
    <w:multiLevelType w:val="hybridMultilevel"/>
    <w:tmpl w:val="02BC563C"/>
    <w:lvl w:ilvl="0" w:tplc="543C1416">
      <w:numFmt w:val="bullet"/>
      <w:lvlText w:val="-"/>
      <w:lvlJc w:val="left"/>
      <w:pPr>
        <w:ind w:left="1440" w:hanging="360"/>
      </w:pPr>
      <w:rPr>
        <w:rFonts w:ascii="Arial" w:eastAsia="Arial"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FCE0209"/>
    <w:multiLevelType w:val="hybridMultilevel"/>
    <w:tmpl w:val="61ECF960"/>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F31C8E"/>
    <w:multiLevelType w:val="hybridMultilevel"/>
    <w:tmpl w:val="66182CC8"/>
    <w:lvl w:ilvl="0" w:tplc="39C83D9E">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11" w15:restartNumberingAfterBreak="0">
    <w:nsid w:val="41FA52EF"/>
    <w:multiLevelType w:val="multilevel"/>
    <w:tmpl w:val="C8C0F8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4D72C6"/>
    <w:multiLevelType w:val="hybridMultilevel"/>
    <w:tmpl w:val="AC5E226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3" w15:restartNumberingAfterBreak="0">
    <w:nsid w:val="76F56787"/>
    <w:multiLevelType w:val="hybridMultilevel"/>
    <w:tmpl w:val="DD5EF64C"/>
    <w:lvl w:ilvl="0" w:tplc="39C83D9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0552048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8578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19214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57330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5263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0867017">
    <w:abstractNumId w:val="5"/>
  </w:num>
  <w:num w:numId="7" w16cid:durableId="952248748">
    <w:abstractNumId w:val="2"/>
  </w:num>
  <w:num w:numId="8" w16cid:durableId="2057389425">
    <w:abstractNumId w:val="10"/>
  </w:num>
  <w:num w:numId="9" w16cid:durableId="1780490299">
    <w:abstractNumId w:val="9"/>
  </w:num>
  <w:num w:numId="10" w16cid:durableId="1836920508">
    <w:abstractNumId w:val="6"/>
  </w:num>
  <w:num w:numId="11" w16cid:durableId="261955712">
    <w:abstractNumId w:val="13"/>
  </w:num>
  <w:num w:numId="12" w16cid:durableId="1682273698">
    <w:abstractNumId w:val="3"/>
  </w:num>
  <w:num w:numId="13" w16cid:durableId="536432576">
    <w:abstractNumId w:val="11"/>
  </w:num>
  <w:num w:numId="14" w16cid:durableId="1044330340">
    <w:abstractNumId w:val="8"/>
  </w:num>
  <w:num w:numId="15" w16cid:durableId="925840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11"/>
    <w:rsid w:val="00007538"/>
    <w:rsid w:val="000106D0"/>
    <w:rsid w:val="000465BA"/>
    <w:rsid w:val="00067952"/>
    <w:rsid w:val="00076F68"/>
    <w:rsid w:val="00077D47"/>
    <w:rsid w:val="00077F4D"/>
    <w:rsid w:val="000A246A"/>
    <w:rsid w:val="000B2022"/>
    <w:rsid w:val="00105A33"/>
    <w:rsid w:val="001061B4"/>
    <w:rsid w:val="00120233"/>
    <w:rsid w:val="0012289A"/>
    <w:rsid w:val="001501AC"/>
    <w:rsid w:val="00160A2B"/>
    <w:rsid w:val="001665DD"/>
    <w:rsid w:val="001B1847"/>
    <w:rsid w:val="001D6C9E"/>
    <w:rsid w:val="0022101A"/>
    <w:rsid w:val="002357BD"/>
    <w:rsid w:val="002F4442"/>
    <w:rsid w:val="003517CC"/>
    <w:rsid w:val="00351AC2"/>
    <w:rsid w:val="0035201B"/>
    <w:rsid w:val="00396BDC"/>
    <w:rsid w:val="003A1878"/>
    <w:rsid w:val="003A4B46"/>
    <w:rsid w:val="003A4C67"/>
    <w:rsid w:val="003C6575"/>
    <w:rsid w:val="004131CF"/>
    <w:rsid w:val="00413FB3"/>
    <w:rsid w:val="00415534"/>
    <w:rsid w:val="0042684D"/>
    <w:rsid w:val="004369EE"/>
    <w:rsid w:val="00495180"/>
    <w:rsid w:val="004E78D1"/>
    <w:rsid w:val="005041BB"/>
    <w:rsid w:val="005337DA"/>
    <w:rsid w:val="00544240"/>
    <w:rsid w:val="00571E4D"/>
    <w:rsid w:val="00593197"/>
    <w:rsid w:val="00603554"/>
    <w:rsid w:val="006426D5"/>
    <w:rsid w:val="00647958"/>
    <w:rsid w:val="00662428"/>
    <w:rsid w:val="00694F0C"/>
    <w:rsid w:val="00695D00"/>
    <w:rsid w:val="006A41A3"/>
    <w:rsid w:val="006C1401"/>
    <w:rsid w:val="006C3C03"/>
    <w:rsid w:val="006D458B"/>
    <w:rsid w:val="006F2683"/>
    <w:rsid w:val="006F3BC3"/>
    <w:rsid w:val="007510AC"/>
    <w:rsid w:val="007535FE"/>
    <w:rsid w:val="007631C7"/>
    <w:rsid w:val="007B64DD"/>
    <w:rsid w:val="007D11FE"/>
    <w:rsid w:val="007D5813"/>
    <w:rsid w:val="007E25E5"/>
    <w:rsid w:val="00806EFA"/>
    <w:rsid w:val="00807B12"/>
    <w:rsid w:val="00813C8A"/>
    <w:rsid w:val="00833DCF"/>
    <w:rsid w:val="0083516B"/>
    <w:rsid w:val="008353E5"/>
    <w:rsid w:val="00852616"/>
    <w:rsid w:val="00856798"/>
    <w:rsid w:val="00863B64"/>
    <w:rsid w:val="008808D0"/>
    <w:rsid w:val="00883A99"/>
    <w:rsid w:val="008A1E41"/>
    <w:rsid w:val="008B4018"/>
    <w:rsid w:val="0091719E"/>
    <w:rsid w:val="009214C9"/>
    <w:rsid w:val="009237E8"/>
    <w:rsid w:val="009438E9"/>
    <w:rsid w:val="00993762"/>
    <w:rsid w:val="00993A81"/>
    <w:rsid w:val="009951E4"/>
    <w:rsid w:val="009C7FA6"/>
    <w:rsid w:val="009D3AF2"/>
    <w:rsid w:val="009E28D8"/>
    <w:rsid w:val="009E33C3"/>
    <w:rsid w:val="00A06F98"/>
    <w:rsid w:val="00A574EF"/>
    <w:rsid w:val="00AA6F5A"/>
    <w:rsid w:val="00AB1A0F"/>
    <w:rsid w:val="00AD3B0F"/>
    <w:rsid w:val="00B529A5"/>
    <w:rsid w:val="00B67036"/>
    <w:rsid w:val="00B77F06"/>
    <w:rsid w:val="00B91504"/>
    <w:rsid w:val="00BB2678"/>
    <w:rsid w:val="00BC105C"/>
    <w:rsid w:val="00BC2F32"/>
    <w:rsid w:val="00BE0714"/>
    <w:rsid w:val="00BF0B13"/>
    <w:rsid w:val="00C218B3"/>
    <w:rsid w:val="00C44508"/>
    <w:rsid w:val="00C823AC"/>
    <w:rsid w:val="00C86804"/>
    <w:rsid w:val="00CB6F88"/>
    <w:rsid w:val="00CF6699"/>
    <w:rsid w:val="00D20637"/>
    <w:rsid w:val="00D32BEE"/>
    <w:rsid w:val="00D34A65"/>
    <w:rsid w:val="00D44A7D"/>
    <w:rsid w:val="00D9215F"/>
    <w:rsid w:val="00DA290B"/>
    <w:rsid w:val="00DC6FC9"/>
    <w:rsid w:val="00DF700E"/>
    <w:rsid w:val="00E2172C"/>
    <w:rsid w:val="00E35748"/>
    <w:rsid w:val="00E744E6"/>
    <w:rsid w:val="00EA3210"/>
    <w:rsid w:val="00ED5265"/>
    <w:rsid w:val="00EE1912"/>
    <w:rsid w:val="00EE6711"/>
    <w:rsid w:val="00EF4754"/>
    <w:rsid w:val="00F0518E"/>
    <w:rsid w:val="00F25D34"/>
    <w:rsid w:val="00FC22AA"/>
    <w:rsid w:val="00FC7C1D"/>
    <w:rsid w:val="00FF6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CEAC4"/>
  <w15:chartTrackingRefBased/>
  <w15:docId w15:val="{1EDD55B4-2125-48A8-9A7B-0C9DAD4F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E67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67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67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67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67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67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67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67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67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67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67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67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67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67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67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67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67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6711"/>
    <w:rPr>
      <w:rFonts w:eastAsiaTheme="majorEastAsia" w:cstheme="majorBidi"/>
      <w:color w:val="272727" w:themeColor="text1" w:themeTint="D8"/>
    </w:rPr>
  </w:style>
  <w:style w:type="paragraph" w:styleId="Ttulo">
    <w:name w:val="Title"/>
    <w:basedOn w:val="Normal"/>
    <w:next w:val="Normal"/>
    <w:link w:val="TtuloCar"/>
    <w:uiPriority w:val="10"/>
    <w:qFormat/>
    <w:rsid w:val="00EE67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67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67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67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6711"/>
    <w:pPr>
      <w:spacing w:before="160"/>
      <w:jc w:val="center"/>
    </w:pPr>
    <w:rPr>
      <w:i/>
      <w:iCs/>
      <w:color w:val="404040" w:themeColor="text1" w:themeTint="BF"/>
    </w:rPr>
  </w:style>
  <w:style w:type="character" w:customStyle="1" w:styleId="CitaCar">
    <w:name w:val="Cita Car"/>
    <w:basedOn w:val="Fuentedeprrafopredeter"/>
    <w:link w:val="Cita"/>
    <w:uiPriority w:val="29"/>
    <w:rsid w:val="00EE6711"/>
    <w:rPr>
      <w:i/>
      <w:iCs/>
      <w:color w:val="404040" w:themeColor="text1" w:themeTint="BF"/>
    </w:rPr>
  </w:style>
  <w:style w:type="paragraph" w:styleId="Prrafodelista">
    <w:name w:val="List Paragraph"/>
    <w:basedOn w:val="Normal"/>
    <w:uiPriority w:val="34"/>
    <w:qFormat/>
    <w:rsid w:val="00EE6711"/>
    <w:pPr>
      <w:ind w:left="720"/>
      <w:contextualSpacing/>
    </w:pPr>
  </w:style>
  <w:style w:type="character" w:styleId="nfasisintenso">
    <w:name w:val="Intense Emphasis"/>
    <w:basedOn w:val="Fuentedeprrafopredeter"/>
    <w:uiPriority w:val="21"/>
    <w:qFormat/>
    <w:rsid w:val="00EE6711"/>
    <w:rPr>
      <w:i/>
      <w:iCs/>
      <w:color w:val="0F4761" w:themeColor="accent1" w:themeShade="BF"/>
    </w:rPr>
  </w:style>
  <w:style w:type="paragraph" w:styleId="Citadestacada">
    <w:name w:val="Intense Quote"/>
    <w:basedOn w:val="Normal"/>
    <w:next w:val="Normal"/>
    <w:link w:val="CitadestacadaCar"/>
    <w:uiPriority w:val="30"/>
    <w:qFormat/>
    <w:rsid w:val="00EE67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6711"/>
    <w:rPr>
      <w:i/>
      <w:iCs/>
      <w:color w:val="0F4761" w:themeColor="accent1" w:themeShade="BF"/>
    </w:rPr>
  </w:style>
  <w:style w:type="character" w:styleId="Referenciaintensa">
    <w:name w:val="Intense Reference"/>
    <w:basedOn w:val="Fuentedeprrafopredeter"/>
    <w:uiPriority w:val="32"/>
    <w:qFormat/>
    <w:rsid w:val="00EE67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2294</Words>
  <Characters>12617</Characters>
  <Application>Microsoft Office Word</Application>
  <DocSecurity>0</DocSecurity>
  <Lines>105</Lines>
  <Paragraphs>29</Paragraphs>
  <ScaleCrop>false</ScaleCrop>
  <Company/>
  <LinksUpToDate>false</LinksUpToDate>
  <CharactersWithSpaces>14882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118</cp:revision>
  <cp:lastPrinted>2026-06-03T11:41:00Z</cp:lastPrinted>
  <dcterms:created xsi:type="dcterms:W3CDTF">2026-05-28T11:43:00Z</dcterms:created>
  <dcterms:modified xsi:type="dcterms:W3CDTF">2026-06-10T08:16:00Z</dcterms:modified>
</cp:coreProperties>
</file>