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4243" w:rsidRDefault="00D14243" w:rsidP="00D14243">
      <w:pPr>
        <w:jc w:val="both"/>
        <w:rPr>
          <w:rFonts w:ascii="Arial" w:eastAsia="Times New Roman" w:hAnsi="Arial" w:cs="Arial"/>
          <w:b/>
          <w:lang w:eastAsia="es-ES"/>
        </w:rPr>
      </w:pPr>
    </w:p>
    <w:p w:rsidR="00D87867" w:rsidRPr="00D14243" w:rsidRDefault="00D14243" w:rsidP="00DC7CF8">
      <w:pPr>
        <w:spacing w:line="276" w:lineRule="auto"/>
        <w:jc w:val="both"/>
        <w:rPr>
          <w:noProof/>
          <w:lang w:eastAsia="es-ES"/>
        </w:rPr>
      </w:pPr>
      <w:r>
        <w:rPr>
          <w:rFonts w:ascii="Arial" w:eastAsia="Times New Roman" w:hAnsi="Arial" w:cs="Arial"/>
          <w:b/>
          <w:lang w:eastAsia="es-ES"/>
        </w:rPr>
        <w:t xml:space="preserve">CONVENIO </w:t>
      </w:r>
      <w:r w:rsidR="00D87867" w:rsidRPr="00D87867">
        <w:rPr>
          <w:rFonts w:ascii="Arial" w:eastAsia="Times New Roman" w:hAnsi="Arial" w:cs="Arial"/>
          <w:b/>
          <w:lang w:eastAsia="es-ES"/>
        </w:rPr>
        <w:t xml:space="preserve">DE COLABORACIÓN ENTRE EL GOBIERNO DE ARAGÓN Y </w:t>
      </w:r>
      <w:r w:rsidR="00B65F27">
        <w:rPr>
          <w:rFonts w:ascii="Arial" w:eastAsia="Times New Roman" w:hAnsi="Arial" w:cs="Arial"/>
          <w:b/>
          <w:lang w:eastAsia="es-ES"/>
        </w:rPr>
        <w:t xml:space="preserve">LA </w:t>
      </w:r>
      <w:r w:rsidR="00B65F27" w:rsidRPr="00B65F27">
        <w:rPr>
          <w:rFonts w:ascii="Arial" w:eastAsia="Times New Roman" w:hAnsi="Arial" w:cs="Arial"/>
          <w:b/>
          <w:lang w:eastAsia="es-ES"/>
        </w:rPr>
        <w:t>ASOCIACIÓN DE FAMILIAS NUMEROSAS DE ARAGÓN 3YMÁS</w:t>
      </w:r>
      <w:r w:rsidR="009D050D">
        <w:rPr>
          <w:rFonts w:ascii="Arial" w:eastAsia="Times New Roman" w:hAnsi="Arial" w:cs="Arial"/>
          <w:b/>
          <w:lang w:eastAsia="es-ES"/>
        </w:rPr>
        <w:t xml:space="preserve"> POR EL</w:t>
      </w:r>
      <w:r w:rsidR="00F240FE">
        <w:rPr>
          <w:rFonts w:ascii="Arial" w:eastAsia="Times New Roman" w:hAnsi="Arial" w:cs="Arial"/>
          <w:b/>
          <w:lang w:eastAsia="es-ES"/>
        </w:rPr>
        <w:t xml:space="preserve"> QUE SE CONCEDE UNA SUBVENCIÓN DIRECTA A ESTA ENTIDAD</w:t>
      </w:r>
      <w:r w:rsidR="00B65F27" w:rsidRPr="00D87867">
        <w:rPr>
          <w:rFonts w:ascii="Arial" w:eastAsia="Times New Roman" w:hAnsi="Arial" w:cs="Arial"/>
          <w:b/>
          <w:lang w:eastAsia="es-ES"/>
        </w:rPr>
        <w:t xml:space="preserve"> </w:t>
      </w:r>
      <w:r w:rsidR="00D87867" w:rsidRPr="00D87867">
        <w:rPr>
          <w:rFonts w:ascii="Arial" w:eastAsia="Times New Roman" w:hAnsi="Arial" w:cs="Arial"/>
          <w:b/>
          <w:lang w:eastAsia="es-ES"/>
        </w:rPr>
        <w:t xml:space="preserve">PARA LA REALIZACIÓN DE ACTUACIONES DE APOYO Y PRESTACIÓN DE SERVICIOS DIRIGIDOS A LAS FAMILIAS </w:t>
      </w:r>
      <w:r w:rsidR="00B65F27">
        <w:rPr>
          <w:rFonts w:ascii="Arial" w:eastAsia="Times New Roman" w:hAnsi="Arial" w:cs="Arial"/>
          <w:b/>
          <w:lang w:eastAsia="es-ES"/>
        </w:rPr>
        <w:t>NUMEROSA</w:t>
      </w:r>
      <w:r w:rsidR="00D87867" w:rsidRPr="00D87867">
        <w:rPr>
          <w:rFonts w:ascii="Arial" w:eastAsia="Times New Roman" w:hAnsi="Arial" w:cs="Arial"/>
          <w:b/>
          <w:lang w:eastAsia="es-ES"/>
        </w:rPr>
        <w:t>S.</w:t>
      </w:r>
    </w:p>
    <w:p w:rsidR="001F2F53" w:rsidRPr="00653184" w:rsidRDefault="001F2F53" w:rsidP="001F2F53">
      <w:pPr>
        <w:spacing w:after="0" w:line="240" w:lineRule="auto"/>
        <w:rPr>
          <w:rFonts w:ascii="Arial" w:eastAsia="Times New Roman" w:hAnsi="Arial" w:cs="Arial"/>
          <w:lang w:eastAsia="es-ES"/>
        </w:rPr>
      </w:pPr>
    </w:p>
    <w:p w:rsidR="001F2F53" w:rsidRPr="00653184" w:rsidRDefault="001F2F53" w:rsidP="001F2F53">
      <w:pPr>
        <w:spacing w:after="0" w:line="240" w:lineRule="auto"/>
        <w:rPr>
          <w:rFonts w:ascii="Arial" w:eastAsia="Times New Roman" w:hAnsi="Arial" w:cs="Arial"/>
          <w:lang w:eastAsia="es-ES"/>
        </w:rPr>
      </w:pPr>
    </w:p>
    <w:p w:rsidR="001F2F53" w:rsidRPr="00653184" w:rsidRDefault="001F2F53" w:rsidP="001F2F53">
      <w:pPr>
        <w:spacing w:after="0" w:line="240" w:lineRule="auto"/>
        <w:jc w:val="center"/>
        <w:rPr>
          <w:rFonts w:ascii="Arial" w:eastAsia="Times New Roman" w:hAnsi="Arial" w:cs="Arial"/>
          <w:b/>
          <w:lang w:eastAsia="es-ES"/>
        </w:rPr>
      </w:pPr>
    </w:p>
    <w:p w:rsidR="001F2F53" w:rsidRPr="00653184" w:rsidRDefault="001F2F53" w:rsidP="001F2F53">
      <w:pPr>
        <w:spacing w:after="0" w:line="240" w:lineRule="auto"/>
        <w:jc w:val="center"/>
        <w:rPr>
          <w:rFonts w:ascii="Arial" w:eastAsia="Times New Roman" w:hAnsi="Arial" w:cs="Arial"/>
          <w:b/>
          <w:lang w:eastAsia="es-ES"/>
        </w:rPr>
      </w:pPr>
      <w:r w:rsidRPr="00653184">
        <w:rPr>
          <w:rFonts w:ascii="Arial" w:eastAsia="Times New Roman" w:hAnsi="Arial" w:cs="Arial"/>
          <w:b/>
          <w:lang w:eastAsia="es-ES"/>
        </w:rPr>
        <w:t>REUNIDOS</w:t>
      </w:r>
    </w:p>
    <w:p w:rsidR="001F2F53" w:rsidRPr="00653184" w:rsidRDefault="001F2F53" w:rsidP="00082D51">
      <w:pPr>
        <w:spacing w:after="0" w:line="240" w:lineRule="auto"/>
        <w:ind w:firstLine="709"/>
        <w:jc w:val="both"/>
        <w:rPr>
          <w:rFonts w:ascii="Arial" w:eastAsia="Times New Roman" w:hAnsi="Arial" w:cs="Arial"/>
          <w:b/>
          <w:lang w:eastAsia="es-ES"/>
        </w:rPr>
      </w:pPr>
    </w:p>
    <w:p w:rsidR="001F2F53" w:rsidRDefault="001F2F53" w:rsidP="00082D51">
      <w:pPr>
        <w:spacing w:after="0" w:line="276" w:lineRule="auto"/>
        <w:ind w:firstLine="709"/>
        <w:jc w:val="both"/>
        <w:rPr>
          <w:rFonts w:ascii="Arial" w:eastAsia="Times New Roman" w:hAnsi="Arial" w:cs="Arial"/>
          <w:lang w:eastAsia="es-ES"/>
        </w:rPr>
      </w:pPr>
      <w:r w:rsidRPr="00653184">
        <w:rPr>
          <w:rFonts w:ascii="Arial" w:eastAsia="Times New Roman" w:hAnsi="Arial" w:cs="Arial"/>
          <w:b/>
          <w:lang w:eastAsia="es-ES"/>
        </w:rPr>
        <w:t>De una parte</w:t>
      </w:r>
      <w:r w:rsidRPr="00653184">
        <w:rPr>
          <w:rFonts w:ascii="Arial" w:eastAsia="Times New Roman" w:hAnsi="Arial" w:cs="Arial"/>
          <w:lang w:eastAsia="es-ES"/>
        </w:rPr>
        <w:t xml:space="preserve">, </w:t>
      </w:r>
      <w:r w:rsidR="00491335">
        <w:rPr>
          <w:rFonts w:ascii="Arial" w:eastAsia="Times New Roman" w:hAnsi="Arial" w:cs="Arial"/>
          <w:lang w:eastAsia="es-ES"/>
        </w:rPr>
        <w:t>Actuando como</w:t>
      </w:r>
      <w:r w:rsidR="00712C1B">
        <w:rPr>
          <w:rFonts w:ascii="Arial" w:eastAsia="Times New Roman" w:hAnsi="Arial" w:cs="Arial"/>
          <w:lang w:eastAsia="es-ES"/>
        </w:rPr>
        <w:t xml:space="preserve"> Vicepresidente y</w:t>
      </w:r>
      <w:r w:rsidR="00491335">
        <w:rPr>
          <w:rFonts w:ascii="Arial" w:eastAsia="Times New Roman" w:hAnsi="Arial" w:cs="Arial"/>
          <w:lang w:eastAsia="es-ES"/>
        </w:rPr>
        <w:t xml:space="preserve"> Consejero</w:t>
      </w:r>
      <w:r w:rsidR="00496192" w:rsidRPr="00D14243">
        <w:rPr>
          <w:rFonts w:ascii="Arial" w:eastAsia="Times New Roman" w:hAnsi="Arial" w:cs="Arial"/>
          <w:lang w:eastAsia="es-ES"/>
        </w:rPr>
        <w:t xml:space="preserve"> de</w:t>
      </w:r>
      <w:r w:rsidR="00AC4E3F">
        <w:rPr>
          <w:rFonts w:ascii="Arial" w:eastAsia="Times New Roman" w:hAnsi="Arial" w:cs="Arial"/>
          <w:lang w:eastAsia="es-ES"/>
        </w:rPr>
        <w:t xml:space="preserve"> Desregulación,</w:t>
      </w:r>
      <w:r w:rsidR="00496192" w:rsidRPr="00D14243">
        <w:rPr>
          <w:rFonts w:ascii="Arial" w:eastAsia="Times New Roman" w:hAnsi="Arial" w:cs="Arial"/>
          <w:lang w:eastAsia="es-ES"/>
        </w:rPr>
        <w:t xml:space="preserve"> Bienestar Social y </w:t>
      </w:r>
      <w:r w:rsidR="00B25B36">
        <w:rPr>
          <w:rFonts w:ascii="Arial" w:eastAsia="Times New Roman" w:hAnsi="Arial" w:cs="Arial"/>
          <w:lang w:eastAsia="es-ES"/>
        </w:rPr>
        <w:t>Familia, Alejandro Nolasco Asensio</w:t>
      </w:r>
      <w:r w:rsidR="00496192" w:rsidRPr="00D14243">
        <w:rPr>
          <w:rFonts w:ascii="Arial" w:eastAsia="Times New Roman" w:hAnsi="Arial" w:cs="Arial"/>
          <w:lang w:eastAsia="es-ES"/>
        </w:rPr>
        <w:t xml:space="preserve">, </w:t>
      </w:r>
      <w:r w:rsidR="00496192" w:rsidRPr="00D14243">
        <w:rPr>
          <w:rFonts w:ascii="Arial" w:hAnsi="Arial" w:cs="Arial"/>
        </w:rPr>
        <w:t>en virtud de nombrami</w:t>
      </w:r>
      <w:r w:rsidR="00B25B36">
        <w:rPr>
          <w:rFonts w:ascii="Arial" w:hAnsi="Arial" w:cs="Arial"/>
        </w:rPr>
        <w:t>ento efectuado por Decreto de 3 de mayo</w:t>
      </w:r>
      <w:r w:rsidR="00D628FA">
        <w:rPr>
          <w:rFonts w:ascii="Arial" w:hAnsi="Arial" w:cs="Arial"/>
        </w:rPr>
        <w:t xml:space="preserve"> de 2026</w:t>
      </w:r>
      <w:r w:rsidR="00496192" w:rsidRPr="00D14243">
        <w:rPr>
          <w:rFonts w:ascii="Arial" w:hAnsi="Arial" w:cs="Arial"/>
        </w:rPr>
        <w:t>, del Presidente del Gobierno de Aragón, por el que se nombra Conseje</w:t>
      </w:r>
      <w:r w:rsidR="008B3694">
        <w:rPr>
          <w:rFonts w:ascii="Arial" w:hAnsi="Arial" w:cs="Arial"/>
        </w:rPr>
        <w:t>ro de Desregulación, Bienestar Social y Familia</w:t>
      </w:r>
      <w:r w:rsidR="00EF7D8F">
        <w:rPr>
          <w:rFonts w:ascii="Arial" w:hAnsi="Arial" w:cs="Arial"/>
        </w:rPr>
        <w:t xml:space="preserve"> a don Alejandro Nolasco Asensio</w:t>
      </w:r>
      <w:r w:rsidR="00496192" w:rsidRPr="00D14243">
        <w:rPr>
          <w:rFonts w:ascii="Arial" w:hAnsi="Arial" w:cs="Arial"/>
        </w:rPr>
        <w:t xml:space="preserve">, en nombre y representación de dicho Departamento. </w:t>
      </w:r>
    </w:p>
    <w:p w:rsidR="00496192" w:rsidRPr="00653184" w:rsidRDefault="00496192" w:rsidP="00EF18DF">
      <w:pPr>
        <w:spacing w:after="0" w:line="276" w:lineRule="auto"/>
        <w:ind w:firstLine="708"/>
        <w:jc w:val="both"/>
        <w:rPr>
          <w:rFonts w:ascii="Arial" w:eastAsia="Times New Roman" w:hAnsi="Arial" w:cs="Arial"/>
          <w:lang w:eastAsia="es-ES"/>
        </w:rPr>
      </w:pPr>
    </w:p>
    <w:p w:rsidR="00B65F27" w:rsidRPr="00B65F27" w:rsidRDefault="00077395" w:rsidP="00082D51">
      <w:pPr>
        <w:spacing w:after="0" w:line="276" w:lineRule="auto"/>
        <w:ind w:firstLine="709"/>
        <w:jc w:val="both"/>
        <w:rPr>
          <w:rFonts w:ascii="Arial" w:eastAsia="Times New Roman" w:hAnsi="Arial" w:cs="Arial"/>
          <w:strike/>
          <w:color w:val="000000"/>
          <w:lang w:eastAsia="es-ES"/>
        </w:rPr>
      </w:pPr>
      <w:r>
        <w:rPr>
          <w:rFonts w:ascii="Arial" w:eastAsia="Times New Roman" w:hAnsi="Arial" w:cs="Arial"/>
          <w:b/>
          <w:color w:val="000000"/>
          <w:lang w:eastAsia="es-ES"/>
        </w:rPr>
        <w:t>De otra</w:t>
      </w:r>
      <w:r w:rsidR="00B65F27" w:rsidRPr="00B65F27">
        <w:rPr>
          <w:rFonts w:ascii="Arial" w:eastAsia="Times New Roman" w:hAnsi="Arial" w:cs="Arial"/>
          <w:b/>
          <w:color w:val="000000"/>
          <w:lang w:eastAsia="es-ES"/>
        </w:rPr>
        <w:t xml:space="preserve">, </w:t>
      </w:r>
      <w:r w:rsidR="00D51E35">
        <w:rPr>
          <w:rFonts w:ascii="Arial" w:eastAsia="Times New Roman" w:hAnsi="Arial" w:cs="Arial"/>
          <w:b/>
          <w:color w:val="000000"/>
          <w:lang w:eastAsia="es-ES"/>
        </w:rPr>
        <w:t xml:space="preserve">D. </w:t>
      </w:r>
      <w:r w:rsidR="00B65F27" w:rsidRPr="00531877">
        <w:rPr>
          <w:rFonts w:ascii="Arial" w:eastAsia="Times New Roman" w:hAnsi="Arial" w:cs="Arial"/>
          <w:color w:val="000000"/>
          <w:highlight w:val="yellow"/>
          <w:lang w:eastAsia="es-ES"/>
        </w:rPr>
        <w:t>Alejandro López-Blanco Ezquerra, en calidad de Presidente de la Asociación de Familias Numerosas de Aragón 3ymás, designado por la Asamblea General el 29 de marzo de 2019, quien actúa en uso de las facultades que le confiere el artículo 23 de los Estatutos de la entidad suscritos el 27 de marzo de 2019</w:t>
      </w:r>
      <w:r w:rsidR="00B65F27" w:rsidRPr="00B65F27">
        <w:rPr>
          <w:rFonts w:ascii="Arial" w:eastAsia="Times New Roman" w:hAnsi="Arial" w:cs="Arial"/>
          <w:color w:val="000000"/>
          <w:lang w:eastAsia="es-ES"/>
        </w:rPr>
        <w:t>.</w:t>
      </w:r>
    </w:p>
    <w:p w:rsidR="00DA442A" w:rsidRPr="00DA442A" w:rsidRDefault="00DA442A" w:rsidP="005F2EA5">
      <w:pPr>
        <w:spacing w:after="0" w:line="276" w:lineRule="auto"/>
        <w:ind w:firstLine="567"/>
        <w:jc w:val="both"/>
        <w:rPr>
          <w:rFonts w:ascii="Arial" w:eastAsia="Times New Roman" w:hAnsi="Arial" w:cs="Arial"/>
          <w:color w:val="000000"/>
          <w:lang w:eastAsia="es-ES"/>
        </w:rPr>
      </w:pPr>
    </w:p>
    <w:p w:rsidR="00DA442A" w:rsidRPr="00653184" w:rsidRDefault="00DA442A" w:rsidP="00EF18DF">
      <w:pPr>
        <w:spacing w:after="0" w:line="276" w:lineRule="auto"/>
        <w:ind w:firstLine="708"/>
        <w:jc w:val="both"/>
        <w:rPr>
          <w:rFonts w:ascii="Arial" w:eastAsia="Times New Roman" w:hAnsi="Arial" w:cs="Arial"/>
          <w:lang w:eastAsia="es-ES"/>
        </w:rPr>
      </w:pPr>
    </w:p>
    <w:p w:rsidR="001F2F53" w:rsidRPr="00653184" w:rsidRDefault="001F2F53" w:rsidP="00082D51">
      <w:pPr>
        <w:spacing w:after="0" w:line="276" w:lineRule="auto"/>
        <w:ind w:firstLine="709"/>
        <w:jc w:val="both"/>
        <w:rPr>
          <w:rFonts w:ascii="Arial" w:eastAsia="Times New Roman" w:hAnsi="Arial" w:cs="Arial"/>
          <w:lang w:eastAsia="es-ES"/>
        </w:rPr>
      </w:pPr>
      <w:r w:rsidRPr="00653184">
        <w:rPr>
          <w:rFonts w:ascii="Arial" w:eastAsia="Times New Roman" w:hAnsi="Arial" w:cs="Arial"/>
          <w:lang w:eastAsia="es-ES"/>
        </w:rPr>
        <w:t>Las partes, en el concepto en que intervienen, aseguran la vigencia de las representaciones con las que actúan y se reconocen recíprocamente la capacidad legal suficiente y necesaria para suscribir el presente convenio y, a tal efecto,</w:t>
      </w:r>
    </w:p>
    <w:p w:rsidR="001F2F53" w:rsidRPr="00653184" w:rsidRDefault="001F2F53" w:rsidP="00082D51">
      <w:pPr>
        <w:spacing w:after="0" w:line="276" w:lineRule="auto"/>
        <w:ind w:firstLine="709"/>
        <w:jc w:val="both"/>
        <w:rPr>
          <w:rFonts w:ascii="Arial" w:eastAsia="Times New Roman" w:hAnsi="Arial" w:cs="Arial"/>
          <w:lang w:eastAsia="es-ES"/>
        </w:rPr>
      </w:pPr>
    </w:p>
    <w:p w:rsidR="001F2F53" w:rsidRPr="00653184" w:rsidRDefault="001F2F53" w:rsidP="001F2F53">
      <w:pPr>
        <w:spacing w:after="0" w:line="240" w:lineRule="auto"/>
        <w:jc w:val="center"/>
        <w:rPr>
          <w:rFonts w:ascii="Arial" w:eastAsia="Times New Roman" w:hAnsi="Arial" w:cs="Arial"/>
          <w:b/>
          <w:lang w:eastAsia="es-ES"/>
        </w:rPr>
      </w:pPr>
    </w:p>
    <w:p w:rsidR="00260F63" w:rsidRPr="00260F63" w:rsidRDefault="00260F63" w:rsidP="00260F63">
      <w:pPr>
        <w:keepNext/>
        <w:spacing w:after="0" w:line="240" w:lineRule="auto"/>
        <w:ind w:right="-136"/>
        <w:jc w:val="center"/>
        <w:outlineLvl w:val="2"/>
        <w:rPr>
          <w:rFonts w:ascii="Arial" w:eastAsia="Calibri" w:hAnsi="Arial" w:cs="Arial"/>
          <w:b/>
          <w:lang w:eastAsia="es-ES"/>
        </w:rPr>
      </w:pPr>
      <w:r w:rsidRPr="00260F63">
        <w:rPr>
          <w:rFonts w:ascii="Arial" w:eastAsia="Calibri" w:hAnsi="Arial" w:cs="Arial"/>
          <w:b/>
          <w:lang w:eastAsia="es-ES"/>
        </w:rPr>
        <w:t>MANIFIESTAN</w:t>
      </w:r>
    </w:p>
    <w:p w:rsidR="00EF18DF" w:rsidRDefault="00EF18DF" w:rsidP="00EF18DF">
      <w:pPr>
        <w:spacing w:after="0" w:line="276" w:lineRule="auto"/>
        <w:ind w:firstLine="539"/>
        <w:jc w:val="both"/>
        <w:rPr>
          <w:rFonts w:ascii="Arial" w:eastAsia="Times New Roman" w:hAnsi="Arial" w:cs="Arial"/>
          <w:lang w:eastAsia="es-ES"/>
        </w:rPr>
      </w:pPr>
    </w:p>
    <w:p w:rsidR="00082D51" w:rsidRDefault="00260F63" w:rsidP="00082D51">
      <w:pPr>
        <w:spacing w:after="0" w:line="276" w:lineRule="auto"/>
        <w:ind w:firstLine="709"/>
        <w:jc w:val="both"/>
        <w:rPr>
          <w:rFonts w:ascii="Arial" w:eastAsia="Times New Roman" w:hAnsi="Arial" w:cs="Arial"/>
          <w:color w:val="000000"/>
          <w:lang w:eastAsia="es-ES"/>
        </w:rPr>
      </w:pPr>
      <w:r w:rsidRPr="00EF18DF">
        <w:rPr>
          <w:rFonts w:ascii="Arial" w:eastAsia="Times New Roman" w:hAnsi="Arial" w:cs="Arial"/>
          <w:b/>
          <w:color w:val="000000"/>
          <w:lang w:eastAsia="es-ES"/>
        </w:rPr>
        <w:t>Primero.</w:t>
      </w:r>
      <w:r w:rsidR="00690C95">
        <w:rPr>
          <w:rFonts w:ascii="Arial" w:eastAsia="Times New Roman" w:hAnsi="Arial" w:cs="Arial"/>
          <w:b/>
          <w:color w:val="000000"/>
          <w:lang w:eastAsia="es-ES"/>
        </w:rPr>
        <w:t xml:space="preserve"> </w:t>
      </w:r>
      <w:r w:rsidRPr="00EF18DF">
        <w:rPr>
          <w:rFonts w:ascii="Arial" w:eastAsia="Times New Roman" w:hAnsi="Arial" w:cs="Arial"/>
          <w:color w:val="000000"/>
          <w:lang w:eastAsia="es-ES"/>
        </w:rPr>
        <w:t>La Constitución dispone en el artículo 39.1 que los poderes públicos asegurarán la protección social, económica y jurídica de la familia.</w:t>
      </w:r>
    </w:p>
    <w:p w:rsidR="00082D51" w:rsidRDefault="00082D51" w:rsidP="00082D51">
      <w:pPr>
        <w:spacing w:after="0" w:line="276" w:lineRule="auto"/>
        <w:ind w:firstLine="709"/>
        <w:jc w:val="both"/>
        <w:rPr>
          <w:rFonts w:ascii="Arial" w:eastAsia="Times New Roman" w:hAnsi="Arial" w:cs="Arial"/>
          <w:color w:val="000000"/>
          <w:lang w:eastAsia="es-ES"/>
        </w:rPr>
      </w:pPr>
    </w:p>
    <w:p w:rsidR="00260F63" w:rsidRPr="00540BD1" w:rsidRDefault="00260F63" w:rsidP="00082D51">
      <w:pPr>
        <w:spacing w:after="0" w:line="276" w:lineRule="auto"/>
        <w:ind w:firstLine="709"/>
        <w:jc w:val="both"/>
        <w:rPr>
          <w:rFonts w:ascii="Arial" w:eastAsia="Times New Roman" w:hAnsi="Arial" w:cs="Arial"/>
          <w:color w:val="000000"/>
          <w:lang w:eastAsia="es-ES"/>
        </w:rPr>
      </w:pPr>
      <w:r w:rsidRPr="00540BD1">
        <w:rPr>
          <w:rFonts w:ascii="Arial" w:eastAsia="Times New Roman" w:hAnsi="Arial" w:cs="Arial"/>
          <w:b/>
          <w:color w:val="000000"/>
          <w:lang w:eastAsia="es-ES"/>
        </w:rPr>
        <w:t>Segundo.</w:t>
      </w:r>
      <w:r w:rsidR="00690C95">
        <w:rPr>
          <w:rFonts w:ascii="Arial" w:eastAsia="Times New Roman" w:hAnsi="Arial" w:cs="Arial"/>
          <w:b/>
          <w:color w:val="000000"/>
          <w:lang w:eastAsia="es-ES"/>
        </w:rPr>
        <w:t xml:space="preserve"> </w:t>
      </w:r>
      <w:r w:rsidRPr="00540BD1">
        <w:rPr>
          <w:rFonts w:ascii="Arial" w:eastAsia="Times New Roman" w:hAnsi="Arial" w:cs="Arial"/>
          <w:color w:val="000000"/>
          <w:lang w:eastAsia="es-ES"/>
        </w:rPr>
        <w:t>El Estatuto de Autonomía de Aragón aprobado por Ley Orgánica 5/2007, de 20 de abril, en su artículo 71.34ª establece como competencia exclusiva de la Comunidad Autónoma de Aragón la acción social, que comprende la ordenación, organización y desarrollo de un sistema público de servicios sociales que atienda a la protección de las distintas modalidades de familia, la infancia, las personas mayores, las personas con discapacidad y otros colectivos necesitados de protección especial. El artículo 24.b) establece que los poderes públicos aragoneses deberán orientar sus políticas, con el objetivo de garantizar la protección integral de la familia y los derechos de toda forma de convivencia reconocida por el ordenamiento jurídico.</w:t>
      </w:r>
    </w:p>
    <w:p w:rsidR="00260F63" w:rsidRDefault="00260F63" w:rsidP="005F2EA5">
      <w:pPr>
        <w:widowControl w:val="0"/>
        <w:suppressAutoHyphens/>
        <w:autoSpaceDE w:val="0"/>
        <w:autoSpaceDN w:val="0"/>
        <w:adjustRightInd w:val="0"/>
        <w:spacing w:before="160" w:after="80" w:line="276" w:lineRule="auto"/>
        <w:ind w:firstLine="567"/>
        <w:jc w:val="both"/>
        <w:rPr>
          <w:rFonts w:ascii="Arial" w:eastAsia="Times New Roman" w:hAnsi="Arial" w:cs="Arial"/>
          <w:lang w:eastAsia="es-ES"/>
        </w:rPr>
      </w:pPr>
    </w:p>
    <w:p w:rsidR="00FA591D" w:rsidRDefault="00FA591D" w:rsidP="00260F63">
      <w:pPr>
        <w:widowControl w:val="0"/>
        <w:suppressAutoHyphens/>
        <w:autoSpaceDE w:val="0"/>
        <w:autoSpaceDN w:val="0"/>
        <w:adjustRightInd w:val="0"/>
        <w:spacing w:before="160" w:after="80" w:line="240" w:lineRule="auto"/>
        <w:ind w:firstLine="540"/>
        <w:jc w:val="both"/>
        <w:rPr>
          <w:rFonts w:ascii="Arial" w:eastAsia="Times New Roman" w:hAnsi="Arial" w:cs="Arial"/>
          <w:lang w:eastAsia="es-ES"/>
        </w:rPr>
      </w:pPr>
    </w:p>
    <w:p w:rsidR="00540BD1" w:rsidRPr="00717E7A" w:rsidRDefault="00540BD1" w:rsidP="007053DA">
      <w:pPr>
        <w:widowControl w:val="0"/>
        <w:suppressAutoHyphens/>
        <w:autoSpaceDE w:val="0"/>
        <w:autoSpaceDN w:val="0"/>
        <w:adjustRightInd w:val="0"/>
        <w:spacing w:before="160" w:after="80" w:line="240" w:lineRule="auto"/>
        <w:ind w:firstLine="709"/>
        <w:jc w:val="both"/>
        <w:rPr>
          <w:rFonts w:ascii="Arial" w:eastAsia="Times New Roman" w:hAnsi="Arial" w:cs="Arial"/>
          <w:lang w:eastAsia="es-ES"/>
        </w:rPr>
      </w:pPr>
    </w:p>
    <w:p w:rsidR="009627B5" w:rsidRDefault="00FA591D" w:rsidP="007053DA">
      <w:pPr>
        <w:spacing w:after="0" w:line="276" w:lineRule="auto"/>
        <w:ind w:firstLine="709"/>
        <w:jc w:val="both"/>
        <w:rPr>
          <w:rFonts w:ascii="Arial" w:eastAsia="Times New Roman" w:hAnsi="Arial" w:cs="Arial"/>
          <w:lang w:eastAsia="es-ES"/>
        </w:rPr>
      </w:pPr>
      <w:r w:rsidRPr="00690C95">
        <w:rPr>
          <w:rFonts w:ascii="Arial" w:eastAsia="Times New Roman" w:hAnsi="Arial" w:cs="Arial"/>
          <w:b/>
          <w:lang w:eastAsia="es-ES"/>
        </w:rPr>
        <w:t>Tercero.</w:t>
      </w:r>
      <w:r>
        <w:rPr>
          <w:rFonts w:ascii="Arial" w:eastAsia="Times New Roman" w:hAnsi="Arial" w:cs="Arial"/>
          <w:b/>
          <w:lang w:eastAsia="es-ES"/>
        </w:rPr>
        <w:t xml:space="preserve"> </w:t>
      </w:r>
      <w:r w:rsidR="009627B5">
        <w:rPr>
          <w:rFonts w:ascii="Arial" w:eastAsia="Times New Roman" w:hAnsi="Arial" w:cs="Arial"/>
          <w:lang w:eastAsia="es-ES"/>
        </w:rPr>
        <w:t>El Decreto 3 mayo de 2026</w:t>
      </w:r>
      <w:r w:rsidR="00A57AB3">
        <w:rPr>
          <w:rFonts w:ascii="Arial" w:eastAsia="Times New Roman" w:hAnsi="Arial" w:cs="Arial"/>
          <w:lang w:eastAsia="es-ES"/>
        </w:rPr>
        <w:t>, del Presidente del Gobierno de Aragón, por el que se modifica la organización de la Administración de la Comunidad Autónoma de Aragón y asignan competencia a los Depa</w:t>
      </w:r>
      <w:r>
        <w:rPr>
          <w:rFonts w:ascii="Arial" w:eastAsia="Times New Roman" w:hAnsi="Arial" w:cs="Arial"/>
          <w:lang w:eastAsia="es-ES"/>
        </w:rPr>
        <w:t xml:space="preserve">rtamentos, atribuye al Departamento de Desregulación, Bienestar Social y Familia las competencias que tenía anteriormente el Departamento de Bienestar Social y Familia. </w:t>
      </w:r>
    </w:p>
    <w:p w:rsidR="00580F4C" w:rsidRPr="00B703F6" w:rsidRDefault="00580F4C" w:rsidP="007053DA">
      <w:pPr>
        <w:autoSpaceDE w:val="0"/>
        <w:autoSpaceDN w:val="0"/>
        <w:adjustRightInd w:val="0"/>
        <w:spacing w:after="0" w:line="240" w:lineRule="auto"/>
        <w:ind w:firstLine="709"/>
        <w:jc w:val="both"/>
        <w:rPr>
          <w:rFonts w:ascii="Arial" w:eastAsia="Times New Roman" w:hAnsi="Arial" w:cs="Arial"/>
          <w:b/>
          <w:lang w:eastAsia="es-ES"/>
        </w:rPr>
      </w:pPr>
    </w:p>
    <w:p w:rsidR="00496192" w:rsidRPr="0028518D" w:rsidRDefault="00260F63" w:rsidP="007053DA">
      <w:pPr>
        <w:spacing w:after="0" w:line="276" w:lineRule="auto"/>
        <w:ind w:firstLine="709"/>
        <w:jc w:val="both"/>
        <w:rPr>
          <w:rFonts w:ascii="Arial" w:eastAsia="Times New Roman" w:hAnsi="Arial" w:cs="Arial"/>
          <w:color w:val="000000"/>
          <w:lang w:eastAsia="es-ES"/>
        </w:rPr>
      </w:pPr>
      <w:r w:rsidRPr="0028518D">
        <w:rPr>
          <w:rFonts w:ascii="Arial" w:eastAsia="Times New Roman" w:hAnsi="Arial" w:cs="Arial"/>
          <w:b/>
          <w:color w:val="000000"/>
          <w:lang w:eastAsia="es-ES"/>
        </w:rPr>
        <w:t>Cuarto.</w:t>
      </w:r>
      <w:r w:rsidR="00891E55" w:rsidRPr="0028518D">
        <w:rPr>
          <w:rFonts w:ascii="Arial" w:eastAsia="Times New Roman" w:hAnsi="Arial" w:cs="Arial"/>
          <w:b/>
          <w:color w:val="000000"/>
          <w:lang w:eastAsia="es-ES"/>
        </w:rPr>
        <w:t xml:space="preserve"> </w:t>
      </w:r>
      <w:r w:rsidR="00496192" w:rsidRPr="0028518D">
        <w:rPr>
          <w:rFonts w:ascii="Arial" w:eastAsia="Times New Roman" w:hAnsi="Arial" w:cs="Arial"/>
          <w:color w:val="000000"/>
          <w:lang w:eastAsia="es-ES"/>
        </w:rPr>
        <w:t>Al Departamento de Bienestar Social y Familia, a través de la Dirección General de Familia, Infancia y Natalidad,  según el Decreto 18/2024, de 30 de enero, del Gobierno de Aragón,</w:t>
      </w:r>
      <w:r w:rsidR="0028518D" w:rsidRPr="0028518D">
        <w:rPr>
          <w:rFonts w:ascii="Arial" w:eastAsia="Times New Roman" w:hAnsi="Arial" w:cs="Arial"/>
          <w:color w:val="000000"/>
          <w:lang w:eastAsia="es-ES"/>
        </w:rPr>
        <w:t xml:space="preserve"> (modificado por el Decreto 14/2026, de 28 de enero, del Gobierno de Aragón)</w:t>
      </w:r>
      <w:r w:rsidR="00496192" w:rsidRPr="0028518D">
        <w:rPr>
          <w:rFonts w:ascii="Arial" w:eastAsia="Times New Roman" w:hAnsi="Arial" w:cs="Arial"/>
          <w:color w:val="000000"/>
          <w:lang w:eastAsia="es-ES"/>
        </w:rPr>
        <w:t xml:space="preserve"> por el que se aprueba su estructura orgánica, le corresponde, entre otras competencias, la planificación, ejecución, control y coordinación de las políticas en materia de protección a las familias, a la infancia y adolescencia, a través de programas de atención y apoyo, y medidas transversales que contribuyan a mejorar su bienestar (ex art 9.1a), promoción de actuaciones de protección a la maternidad y paternidad (ex art 9.1c) y de tramitación y resolución de procedimientos relativos al reconocimiento de la condición de familia numerosa y familia monoparental (ex art 9.1p). </w:t>
      </w:r>
    </w:p>
    <w:p w:rsidR="00496192" w:rsidRDefault="00496192" w:rsidP="00496192">
      <w:pPr>
        <w:autoSpaceDE w:val="0"/>
        <w:autoSpaceDN w:val="0"/>
        <w:adjustRightInd w:val="0"/>
        <w:spacing w:after="0" w:line="240" w:lineRule="auto"/>
        <w:jc w:val="both"/>
        <w:rPr>
          <w:rFonts w:ascii="Arial" w:eastAsia="Times New Roman" w:hAnsi="Arial" w:cs="Arial"/>
          <w:b/>
          <w:lang w:eastAsia="es-ES"/>
        </w:rPr>
      </w:pPr>
    </w:p>
    <w:p w:rsidR="00312601" w:rsidRPr="001E45A1" w:rsidRDefault="00496192" w:rsidP="007053DA">
      <w:pPr>
        <w:autoSpaceDE w:val="0"/>
        <w:autoSpaceDN w:val="0"/>
        <w:adjustRightInd w:val="0"/>
        <w:spacing w:after="0" w:line="276" w:lineRule="auto"/>
        <w:ind w:firstLine="709"/>
        <w:jc w:val="both"/>
        <w:rPr>
          <w:rFonts w:ascii="Arial" w:eastAsia="Times New Roman" w:hAnsi="Arial" w:cs="Arial"/>
          <w:lang w:eastAsia="es-ES"/>
        </w:rPr>
      </w:pPr>
      <w:r w:rsidRPr="001E45A1">
        <w:rPr>
          <w:rFonts w:ascii="Arial" w:eastAsia="Times New Roman" w:hAnsi="Arial" w:cs="Arial"/>
          <w:b/>
          <w:lang w:eastAsia="es-ES"/>
        </w:rPr>
        <w:t>Quinto.</w:t>
      </w:r>
      <w:r w:rsidR="001E45A1" w:rsidRPr="001E45A1">
        <w:rPr>
          <w:rFonts w:ascii="Arial" w:eastAsia="Times New Roman" w:hAnsi="Arial" w:cs="Arial"/>
          <w:b/>
          <w:lang w:eastAsia="es-ES"/>
        </w:rPr>
        <w:t xml:space="preserve"> </w:t>
      </w:r>
      <w:r w:rsidR="00346A4B" w:rsidRPr="001E45A1">
        <w:rPr>
          <w:rFonts w:ascii="Arial" w:eastAsia="Times New Roman" w:hAnsi="Arial" w:cs="Arial"/>
          <w:lang w:eastAsia="es-ES"/>
        </w:rPr>
        <w:t>Las familias numerosas constituyen un colectivo especialmente vulnerable y así se evidencia en los estudios</w:t>
      </w:r>
      <w:r w:rsidR="0052093D" w:rsidRPr="001E45A1">
        <w:rPr>
          <w:rFonts w:ascii="Arial" w:eastAsia="Times New Roman" w:hAnsi="Arial" w:cs="Arial"/>
          <w:lang w:eastAsia="es-ES"/>
        </w:rPr>
        <w:t xml:space="preserve"> realizados</w:t>
      </w:r>
      <w:r w:rsidR="00212A40" w:rsidRPr="001E45A1">
        <w:rPr>
          <w:rFonts w:ascii="Arial" w:eastAsia="Times New Roman" w:hAnsi="Arial" w:cs="Arial"/>
          <w:lang w:eastAsia="es-ES"/>
        </w:rPr>
        <w:t xml:space="preserve"> sobre esta estructura familiar, que avalan la necesidad de adoptar medidas singularizadas para reducir los índices de vulnerabilidad a los que se ven expuestas</w:t>
      </w:r>
      <w:r w:rsidR="00346A4B" w:rsidRPr="001E45A1">
        <w:rPr>
          <w:rFonts w:ascii="Arial" w:eastAsia="Times New Roman" w:hAnsi="Arial" w:cs="Arial"/>
          <w:lang w:eastAsia="es-ES"/>
        </w:rPr>
        <w:t xml:space="preserve">. </w:t>
      </w:r>
      <w:r w:rsidR="00312601" w:rsidRPr="0088147E">
        <w:rPr>
          <w:rFonts w:ascii="Arial" w:eastAsia="Times New Roman" w:hAnsi="Arial" w:cs="Arial"/>
          <w:highlight w:val="yellow"/>
          <w:lang w:eastAsia="es-ES"/>
        </w:rPr>
        <w:t>Ocho de cada diez familias numerosas tienen problemas para afrontar todos sus gastos y se ven obligadas a tomar medidas para reducirlos. El 52,4% de las familias con tres o más hijos está en riesgo de pobreza, según datos de Eurostat de 2023 y la tasa de pobreza asciende al 45,9% con una cuarta parte en situación de pobreza severa. Lógicamente la existencia de un mayor número de menores en el hogar está vinculada con esta situación de vulnerabilidad. El último estudio sobre familias numerosas en España realizado por la Federación Española de Familias Numerosas en 2023, indica que el 78%, es decir, 8 de cada 10 familias numerosas, asegura tener dificultades para cubrir todos los gastos importantes, viéndose obligadas a recurrir a ahorros o pedir un préstamo, como hacen 1 de cada 5 familias, el 20%, porcentaje que el año pasado era del 12%.</w:t>
      </w:r>
    </w:p>
    <w:p w:rsidR="00312601" w:rsidRDefault="00312601" w:rsidP="007053DA">
      <w:pPr>
        <w:autoSpaceDE w:val="0"/>
        <w:autoSpaceDN w:val="0"/>
        <w:adjustRightInd w:val="0"/>
        <w:spacing w:after="0" w:line="240" w:lineRule="auto"/>
        <w:ind w:firstLine="709"/>
        <w:jc w:val="both"/>
        <w:rPr>
          <w:rFonts w:ascii="Arial" w:hAnsi="Arial" w:cs="Arial"/>
        </w:rPr>
      </w:pPr>
    </w:p>
    <w:p w:rsidR="00515BC2" w:rsidRPr="0088147E" w:rsidRDefault="00496192" w:rsidP="007053DA">
      <w:pPr>
        <w:autoSpaceDE w:val="0"/>
        <w:autoSpaceDN w:val="0"/>
        <w:adjustRightInd w:val="0"/>
        <w:spacing w:after="0" w:line="276" w:lineRule="auto"/>
        <w:ind w:firstLine="709"/>
        <w:jc w:val="both"/>
        <w:rPr>
          <w:rFonts w:ascii="Arial" w:eastAsia="Times New Roman" w:hAnsi="Arial" w:cs="Arial"/>
          <w:lang w:eastAsia="es-ES"/>
        </w:rPr>
      </w:pPr>
      <w:r w:rsidRPr="00AD4702">
        <w:rPr>
          <w:rFonts w:ascii="Arial" w:eastAsia="Times New Roman" w:hAnsi="Arial" w:cs="Arial"/>
          <w:highlight w:val="yellow"/>
          <w:lang w:eastAsia="es-ES"/>
        </w:rPr>
        <w:t xml:space="preserve">Estas estructuras familiares requieren de una especial consideración, y así es recogido por la Ley 9/2014, de Apoyo a las Familias de Aragón. </w:t>
      </w:r>
      <w:r w:rsidR="00D14243" w:rsidRPr="00AD4702">
        <w:rPr>
          <w:rFonts w:ascii="Arial" w:eastAsia="Times New Roman" w:hAnsi="Arial" w:cs="Arial"/>
          <w:highlight w:val="yellow"/>
          <w:lang w:eastAsia="es-ES"/>
        </w:rPr>
        <w:t>Las</w:t>
      </w:r>
      <w:r w:rsidRPr="00AD4702">
        <w:rPr>
          <w:rFonts w:ascii="Arial" w:eastAsia="Times New Roman" w:hAnsi="Arial" w:cs="Arial"/>
          <w:highlight w:val="yellow"/>
          <w:lang w:eastAsia="es-ES"/>
        </w:rPr>
        <w:t xml:space="preserve"> familias</w:t>
      </w:r>
      <w:r w:rsidR="00D14243" w:rsidRPr="00AD4702">
        <w:rPr>
          <w:rFonts w:ascii="Arial" w:eastAsia="Times New Roman" w:hAnsi="Arial" w:cs="Arial"/>
          <w:highlight w:val="yellow"/>
          <w:lang w:eastAsia="es-ES"/>
        </w:rPr>
        <w:t xml:space="preserve"> numerosas</w:t>
      </w:r>
      <w:r w:rsidRPr="00AD4702">
        <w:rPr>
          <w:rFonts w:ascii="Arial" w:eastAsia="Times New Roman" w:hAnsi="Arial" w:cs="Arial"/>
          <w:highlight w:val="yellow"/>
          <w:lang w:eastAsia="es-ES"/>
        </w:rPr>
        <w:t xml:space="preserve"> precisa</w:t>
      </w:r>
      <w:r w:rsidR="00D14243" w:rsidRPr="00AD4702">
        <w:rPr>
          <w:rFonts w:ascii="Arial" w:eastAsia="Times New Roman" w:hAnsi="Arial" w:cs="Arial"/>
          <w:highlight w:val="yellow"/>
          <w:lang w:eastAsia="es-ES"/>
        </w:rPr>
        <w:t>n</w:t>
      </w:r>
      <w:r w:rsidRPr="00AD4702">
        <w:rPr>
          <w:rFonts w:ascii="Arial" w:eastAsia="Times New Roman" w:hAnsi="Arial" w:cs="Arial"/>
          <w:highlight w:val="yellow"/>
          <w:lang w:eastAsia="es-ES"/>
        </w:rPr>
        <w:t xml:space="preserve"> de la adopción de medidas singularizadas derivadas de su situación, lo que obliga a los poderes públicos a otorgarles una atención prioritaria y específica que dé respuesta a sus necesidades</w:t>
      </w:r>
      <w:r w:rsidR="00D14243" w:rsidRPr="00AD4702">
        <w:rPr>
          <w:rFonts w:ascii="Arial" w:eastAsia="Times New Roman" w:hAnsi="Arial" w:cs="Arial"/>
          <w:highlight w:val="yellow"/>
          <w:lang w:eastAsia="es-ES"/>
        </w:rPr>
        <w:t>.</w:t>
      </w:r>
    </w:p>
    <w:p w:rsidR="007053DA" w:rsidRDefault="007053DA" w:rsidP="007053DA">
      <w:pPr>
        <w:spacing w:after="0" w:line="276" w:lineRule="auto"/>
        <w:ind w:firstLine="709"/>
        <w:jc w:val="both"/>
        <w:rPr>
          <w:rFonts w:ascii="Arial" w:eastAsia="Times New Roman" w:hAnsi="Arial" w:cs="Arial"/>
          <w:lang w:eastAsia="es-ES"/>
        </w:rPr>
      </w:pPr>
    </w:p>
    <w:p w:rsidR="00515BC2" w:rsidRPr="00AD4702" w:rsidRDefault="00496192" w:rsidP="007053DA">
      <w:pPr>
        <w:spacing w:after="0" w:line="276" w:lineRule="auto"/>
        <w:ind w:firstLine="709"/>
        <w:jc w:val="both"/>
        <w:rPr>
          <w:rFonts w:ascii="Arial" w:eastAsia="Times New Roman" w:hAnsi="Arial" w:cs="Arial"/>
          <w:color w:val="000000"/>
          <w:lang w:eastAsia="es-ES"/>
        </w:rPr>
      </w:pPr>
      <w:r w:rsidRPr="00AD4702">
        <w:rPr>
          <w:rFonts w:ascii="Arial" w:eastAsia="Times New Roman" w:hAnsi="Arial" w:cs="Arial"/>
          <w:b/>
          <w:color w:val="000000"/>
          <w:lang w:eastAsia="es-ES"/>
        </w:rPr>
        <w:t>Sexto</w:t>
      </w:r>
      <w:r w:rsidR="00260F63" w:rsidRPr="00AD4702">
        <w:rPr>
          <w:rFonts w:ascii="Arial" w:eastAsia="Times New Roman" w:hAnsi="Arial" w:cs="Arial"/>
          <w:b/>
          <w:color w:val="000000"/>
          <w:lang w:eastAsia="es-ES"/>
        </w:rPr>
        <w:t>.</w:t>
      </w:r>
      <w:r w:rsidR="00AD4702">
        <w:rPr>
          <w:rFonts w:ascii="Arial" w:eastAsia="Times New Roman" w:hAnsi="Arial" w:cs="Arial"/>
          <w:b/>
          <w:color w:val="000000"/>
          <w:lang w:eastAsia="es-ES"/>
        </w:rPr>
        <w:t xml:space="preserve"> </w:t>
      </w:r>
      <w:r w:rsidR="00F26E70" w:rsidRPr="00AD4702">
        <w:rPr>
          <w:rFonts w:ascii="Arial" w:eastAsia="Times New Roman" w:hAnsi="Arial" w:cs="Arial"/>
          <w:color w:val="000000"/>
          <w:lang w:eastAsia="es-ES"/>
        </w:rPr>
        <w:t>3ymás es una entidad de utilidad pública que trabaja por y para las familias numerosas de Aragón. Su misión es proteger y fomentar los derechos de las familias numerosas, así como mejorar su calidad de vida y lograr el reconocimiento e integración social y legal de la aportación de la familia numerosa a la sociedad, garantizando la cobertura de sus necesidades básicas, de conciliación de</w:t>
      </w:r>
      <w:r w:rsidR="00346A4B" w:rsidRPr="00AD4702">
        <w:rPr>
          <w:rFonts w:ascii="Arial" w:eastAsia="Times New Roman" w:hAnsi="Arial" w:cs="Arial"/>
          <w:color w:val="000000"/>
          <w:lang w:eastAsia="es-ES"/>
        </w:rPr>
        <w:t xml:space="preserve"> su vida laboral y familiar </w:t>
      </w:r>
      <w:r w:rsidR="00F26E70" w:rsidRPr="00AD4702">
        <w:rPr>
          <w:rFonts w:ascii="Arial" w:eastAsia="Times New Roman" w:hAnsi="Arial" w:cs="Arial"/>
          <w:color w:val="000000"/>
          <w:lang w:eastAsia="es-ES"/>
        </w:rPr>
        <w:t>y favoreciendo la igualdad de oportunidades.</w:t>
      </w:r>
      <w:r w:rsidR="008C0CAA" w:rsidRPr="00AD4702">
        <w:rPr>
          <w:rFonts w:ascii="Arial" w:eastAsia="Times New Roman" w:hAnsi="Arial" w:cs="Arial"/>
          <w:color w:val="000000"/>
          <w:lang w:eastAsia="es-ES"/>
        </w:rPr>
        <w:t xml:space="preserve"> </w:t>
      </w:r>
      <w:r w:rsidR="00515BC2" w:rsidRPr="00AD4702">
        <w:rPr>
          <w:rFonts w:ascii="Arial" w:eastAsia="Times New Roman" w:hAnsi="Arial" w:cs="Arial"/>
          <w:color w:val="000000"/>
          <w:lang w:eastAsia="es-ES"/>
        </w:rPr>
        <w:t xml:space="preserve">La Asociación 3ymás lleva desde </w:t>
      </w:r>
      <w:r w:rsidR="009A68D1" w:rsidRPr="00AD4702">
        <w:rPr>
          <w:rFonts w:ascii="Arial" w:eastAsia="Times New Roman" w:hAnsi="Arial" w:cs="Arial"/>
          <w:color w:val="000000"/>
          <w:lang w:eastAsia="es-ES"/>
        </w:rPr>
        <w:t>1998 trabajando</w:t>
      </w:r>
      <w:r w:rsidR="00515BC2" w:rsidRPr="00AD4702">
        <w:rPr>
          <w:rFonts w:ascii="Arial" w:eastAsia="Times New Roman" w:hAnsi="Arial" w:cs="Arial"/>
          <w:color w:val="000000"/>
          <w:lang w:eastAsia="es-ES"/>
        </w:rPr>
        <w:t xml:space="preserve"> por l</w:t>
      </w:r>
      <w:r w:rsidR="00516998" w:rsidRPr="00AD4702">
        <w:rPr>
          <w:rFonts w:ascii="Arial" w:eastAsia="Times New Roman" w:hAnsi="Arial" w:cs="Arial"/>
          <w:color w:val="000000"/>
          <w:lang w:eastAsia="es-ES"/>
        </w:rPr>
        <w:t xml:space="preserve">as familias numerosas de Aragón; </w:t>
      </w:r>
      <w:r w:rsidR="00E5053F" w:rsidRPr="00BC2CC5">
        <w:rPr>
          <w:rFonts w:ascii="Arial" w:eastAsia="Times New Roman" w:hAnsi="Arial" w:cs="Arial"/>
          <w:color w:val="000000"/>
          <w:highlight w:val="yellow"/>
          <w:lang w:eastAsia="es-ES"/>
        </w:rPr>
        <w:t xml:space="preserve">a </w:t>
      </w:r>
      <w:r w:rsidR="00516998" w:rsidRPr="00BC2CC5">
        <w:rPr>
          <w:rFonts w:ascii="Arial" w:eastAsia="Times New Roman" w:hAnsi="Arial" w:cs="Arial"/>
          <w:color w:val="000000"/>
          <w:highlight w:val="yellow"/>
          <w:lang w:eastAsia="es-ES"/>
        </w:rPr>
        <w:t xml:space="preserve">31 de diciembre de 2024 cuenta con 2.260 familias asociadas, </w:t>
      </w:r>
      <w:r w:rsidR="00515BC2" w:rsidRPr="00BC2CC5">
        <w:rPr>
          <w:rFonts w:ascii="Arial" w:eastAsia="Times New Roman" w:hAnsi="Arial" w:cs="Arial"/>
          <w:color w:val="000000"/>
          <w:highlight w:val="yellow"/>
          <w:lang w:eastAsia="es-ES"/>
        </w:rPr>
        <w:t>con oficinas en Zaragoza, Huesca y Teruel.</w:t>
      </w:r>
      <w:r w:rsidR="00515BC2" w:rsidRPr="00AD4702">
        <w:rPr>
          <w:rFonts w:ascii="Arial" w:eastAsia="Times New Roman" w:hAnsi="Arial" w:cs="Arial"/>
          <w:color w:val="000000"/>
          <w:lang w:eastAsia="es-ES"/>
        </w:rPr>
        <w:t xml:space="preserve"> </w:t>
      </w:r>
    </w:p>
    <w:p w:rsidR="00346A4B" w:rsidRPr="005A7320" w:rsidRDefault="00346A4B" w:rsidP="005A7320">
      <w:pPr>
        <w:spacing w:after="0" w:line="240" w:lineRule="auto"/>
        <w:jc w:val="both"/>
        <w:rPr>
          <w:rFonts w:ascii="Arial" w:eastAsia="Times New Roman" w:hAnsi="Arial" w:cs="Arial"/>
          <w:lang w:eastAsia="es-ES"/>
        </w:rPr>
      </w:pPr>
    </w:p>
    <w:p w:rsidR="00806340" w:rsidRPr="005A7320" w:rsidRDefault="00496192" w:rsidP="000E75A4">
      <w:pPr>
        <w:spacing w:line="276" w:lineRule="auto"/>
        <w:ind w:firstLine="709"/>
        <w:jc w:val="both"/>
        <w:rPr>
          <w:rFonts w:ascii="Arial" w:eastAsia="Times New Roman" w:hAnsi="Arial" w:cs="Arial"/>
          <w:lang w:eastAsia="es-ES"/>
        </w:rPr>
      </w:pPr>
      <w:r>
        <w:rPr>
          <w:rFonts w:ascii="Arial" w:eastAsia="Times New Roman" w:hAnsi="Arial" w:cs="Arial"/>
          <w:b/>
          <w:lang w:eastAsia="es-ES"/>
        </w:rPr>
        <w:t>Séptimo</w:t>
      </w:r>
      <w:r w:rsidR="0085229D">
        <w:rPr>
          <w:rFonts w:ascii="Arial" w:eastAsia="Times New Roman" w:hAnsi="Arial" w:cs="Arial"/>
          <w:b/>
          <w:lang w:eastAsia="es-ES"/>
        </w:rPr>
        <w:t xml:space="preserve">. </w:t>
      </w:r>
      <w:r w:rsidR="00806340" w:rsidRPr="005A7320">
        <w:rPr>
          <w:rFonts w:ascii="Arial" w:eastAsia="Times New Roman" w:hAnsi="Arial" w:cs="Arial"/>
          <w:lang w:eastAsia="es-ES"/>
        </w:rPr>
        <w:t>La asociación 3ymás, fue declarada de utilidad pública en 2010 y es la única asociación constituida en Aragón cuyo fin social es el apoyo a las familias numerosas que residen en la Comunidad Autónoma de Aragón. Desde el año 2017 y hasta la actualidad ha sido reconocida con el sello Responsabilidad Social de Aragón (RSA).</w:t>
      </w:r>
      <w:r w:rsidR="00806340" w:rsidRPr="005A7320">
        <w:rPr>
          <w:rFonts w:ascii="Arial" w:hAnsi="Arial" w:cs="Arial"/>
        </w:rPr>
        <w:t xml:space="preserve"> Pretende ser la voz de todas las familias numerosas aragonesas y se esfuerza en detectar cuáles son sus necesidades. Por este motivo establece alianzas con otras entidades y participa en tantos foros como es posible, con el fin </w:t>
      </w:r>
      <w:r w:rsidR="009A68D1" w:rsidRPr="005A7320">
        <w:rPr>
          <w:rFonts w:ascii="Arial" w:hAnsi="Arial" w:cs="Arial"/>
        </w:rPr>
        <w:t>de lograr para ellas la</w:t>
      </w:r>
      <w:r w:rsidR="00806340" w:rsidRPr="005A7320">
        <w:rPr>
          <w:rFonts w:ascii="Arial" w:hAnsi="Arial" w:cs="Arial"/>
        </w:rPr>
        <w:t xml:space="preserve"> mayor calidad de vida</w:t>
      </w:r>
      <w:r w:rsidR="00806340" w:rsidRPr="00050527">
        <w:rPr>
          <w:rFonts w:ascii="Arial" w:hAnsi="Arial" w:cs="Arial"/>
          <w:highlight w:val="yellow"/>
        </w:rPr>
        <w:t>.</w:t>
      </w:r>
      <w:r w:rsidR="008C0CAA" w:rsidRPr="00050527">
        <w:rPr>
          <w:rFonts w:ascii="Arial" w:eastAsia="Times New Roman" w:hAnsi="Arial" w:cs="Arial"/>
          <w:highlight w:val="yellow"/>
          <w:lang w:eastAsia="es-ES"/>
        </w:rPr>
        <w:t xml:space="preserve"> Tras el análisis de los datos y de las encuestas realizadas a las familias participantes en las acciones emprendidas en 202</w:t>
      </w:r>
      <w:r w:rsidR="00516998" w:rsidRPr="00050527">
        <w:rPr>
          <w:rFonts w:ascii="Arial" w:eastAsia="Times New Roman" w:hAnsi="Arial" w:cs="Arial"/>
          <w:highlight w:val="yellow"/>
          <w:lang w:eastAsia="es-ES"/>
        </w:rPr>
        <w:t>4</w:t>
      </w:r>
      <w:r w:rsidR="008C0CAA" w:rsidRPr="00050527">
        <w:rPr>
          <w:rFonts w:ascii="Arial" w:eastAsia="Times New Roman" w:hAnsi="Arial" w:cs="Arial"/>
          <w:highlight w:val="yellow"/>
          <w:lang w:eastAsia="es-ES"/>
        </w:rPr>
        <w:t xml:space="preserve"> fruto del Convenio de colaboración con el Gobierno de Aragón, se deduce la efectividad de dichas acciones, así como la necesidad de mantenerlas.</w:t>
      </w:r>
    </w:p>
    <w:p w:rsidR="003C65A6" w:rsidRPr="00516998" w:rsidRDefault="00496192" w:rsidP="000E75A4">
      <w:pPr>
        <w:autoSpaceDE w:val="0"/>
        <w:autoSpaceDN w:val="0"/>
        <w:adjustRightInd w:val="0"/>
        <w:spacing w:after="0" w:line="276" w:lineRule="auto"/>
        <w:ind w:firstLine="709"/>
        <w:jc w:val="both"/>
        <w:rPr>
          <w:rFonts w:ascii="Arial" w:eastAsia="Times New Roman" w:hAnsi="Arial" w:cs="Arial"/>
          <w:lang w:eastAsia="es-ES"/>
        </w:rPr>
      </w:pPr>
      <w:r w:rsidRPr="00A467DE">
        <w:rPr>
          <w:rFonts w:ascii="Arial" w:eastAsia="Times New Roman" w:hAnsi="Arial" w:cs="Arial"/>
          <w:b/>
          <w:lang w:eastAsia="es-ES"/>
        </w:rPr>
        <w:t>Octavo.</w:t>
      </w:r>
      <w:r w:rsidR="0085229D" w:rsidRPr="00A467DE">
        <w:rPr>
          <w:rFonts w:ascii="Arial" w:eastAsia="Times New Roman" w:hAnsi="Arial" w:cs="Arial"/>
          <w:b/>
          <w:lang w:eastAsia="es-ES"/>
        </w:rPr>
        <w:t xml:space="preserve"> </w:t>
      </w:r>
      <w:r w:rsidR="00613F81" w:rsidRPr="00A467DE">
        <w:rPr>
          <w:rFonts w:ascii="Arial" w:eastAsia="Times New Roman" w:hAnsi="Arial" w:cs="Arial"/>
          <w:lang w:eastAsia="es-ES"/>
        </w:rPr>
        <w:t>El</w:t>
      </w:r>
      <w:r w:rsidR="003C65A6" w:rsidRPr="00A467DE">
        <w:rPr>
          <w:rFonts w:ascii="Arial" w:eastAsia="Times New Roman" w:hAnsi="Arial" w:cs="Arial"/>
          <w:lang w:eastAsia="es-ES"/>
        </w:rPr>
        <w:t xml:space="preserve"> Decreto-Ley </w:t>
      </w:r>
      <w:r w:rsidR="00A467DE" w:rsidRPr="00A467DE">
        <w:rPr>
          <w:rFonts w:ascii="Arial" w:eastAsia="Times New Roman" w:hAnsi="Arial" w:cs="Arial"/>
          <w:lang w:eastAsia="es-ES"/>
        </w:rPr>
        <w:t>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r w:rsidR="003C65A6" w:rsidRPr="00516998">
        <w:rPr>
          <w:rFonts w:ascii="Arial" w:eastAsia="Times New Roman" w:hAnsi="Arial" w:cs="Arial"/>
          <w:lang w:eastAsia="es-ES"/>
        </w:rPr>
        <w:t>, autoriza al Departamento de</w:t>
      </w:r>
      <w:r w:rsidR="00766326">
        <w:rPr>
          <w:rFonts w:ascii="Arial" w:eastAsia="Times New Roman" w:hAnsi="Arial" w:cs="Arial"/>
          <w:lang w:eastAsia="es-ES"/>
        </w:rPr>
        <w:t xml:space="preserve"> Desregulación, </w:t>
      </w:r>
      <w:r w:rsidR="003C65A6" w:rsidRPr="00516998">
        <w:rPr>
          <w:rFonts w:ascii="Arial" w:eastAsia="Times New Roman" w:hAnsi="Arial" w:cs="Arial"/>
          <w:lang w:eastAsia="es-ES"/>
        </w:rPr>
        <w:t>Bienestar Social y Familia la tramitación de una subvención directa a la Asociación 3YMÁS, por un importe de 85.000,00 euros con cargo a la aplicación presupuestaria 20020 G/3133/480746/91002.</w:t>
      </w:r>
    </w:p>
    <w:p w:rsidR="007541C9" w:rsidRPr="00516998" w:rsidRDefault="007541C9" w:rsidP="000E75A4">
      <w:pPr>
        <w:autoSpaceDE w:val="0"/>
        <w:autoSpaceDN w:val="0"/>
        <w:adjustRightInd w:val="0"/>
        <w:spacing w:after="0" w:line="240" w:lineRule="auto"/>
        <w:ind w:firstLine="709"/>
        <w:jc w:val="both"/>
        <w:rPr>
          <w:rFonts w:ascii="Arial" w:eastAsia="Times New Roman" w:hAnsi="Arial" w:cs="Arial"/>
          <w:lang w:eastAsia="es-ES"/>
        </w:rPr>
      </w:pPr>
    </w:p>
    <w:p w:rsidR="00D51BCC" w:rsidRDefault="003C65A6" w:rsidP="000E75A4">
      <w:pPr>
        <w:autoSpaceDE w:val="0"/>
        <w:autoSpaceDN w:val="0"/>
        <w:adjustRightInd w:val="0"/>
        <w:spacing w:after="0" w:line="276" w:lineRule="auto"/>
        <w:ind w:firstLine="709"/>
        <w:jc w:val="both"/>
        <w:rPr>
          <w:rFonts w:ascii="Arial" w:eastAsia="Times New Roman" w:hAnsi="Arial" w:cs="Arial"/>
          <w:lang w:eastAsia="es-ES"/>
        </w:rPr>
      </w:pPr>
      <w:r w:rsidRPr="00516998">
        <w:rPr>
          <w:rFonts w:ascii="Arial" w:eastAsia="Times New Roman" w:hAnsi="Arial" w:cs="Arial"/>
          <w:lang w:eastAsia="es-ES"/>
        </w:rPr>
        <w:t>La tramitación de esta subvención, establecida en una norma con rango legal, sigue la tramitación prevista por texto refundido aprobado por Decreto–Legislativo 2/2023, de 3 de mayo, del Gobierno de Aragón, en su artículo 29, pa</w:t>
      </w:r>
      <w:r w:rsidR="007541C9" w:rsidRPr="00516998">
        <w:rPr>
          <w:rFonts w:ascii="Arial" w:eastAsia="Times New Roman" w:hAnsi="Arial" w:cs="Arial"/>
          <w:lang w:eastAsia="es-ES"/>
        </w:rPr>
        <w:t>ra las subvenciones nominativas, que se podrá formalizar mediante convenio.</w:t>
      </w:r>
    </w:p>
    <w:p w:rsidR="00D51BCC" w:rsidRDefault="00D51BCC" w:rsidP="000E75A4">
      <w:pPr>
        <w:autoSpaceDE w:val="0"/>
        <w:autoSpaceDN w:val="0"/>
        <w:adjustRightInd w:val="0"/>
        <w:spacing w:after="0" w:line="276" w:lineRule="auto"/>
        <w:ind w:firstLine="709"/>
        <w:jc w:val="both"/>
        <w:rPr>
          <w:rFonts w:ascii="Arial" w:eastAsia="Times New Roman" w:hAnsi="Arial" w:cs="Arial"/>
          <w:lang w:eastAsia="es-ES"/>
        </w:rPr>
      </w:pPr>
    </w:p>
    <w:p w:rsidR="00516998" w:rsidRPr="00D51BCC" w:rsidRDefault="00516998" w:rsidP="000E75A4">
      <w:pPr>
        <w:autoSpaceDE w:val="0"/>
        <w:autoSpaceDN w:val="0"/>
        <w:adjustRightInd w:val="0"/>
        <w:spacing w:after="0" w:line="276" w:lineRule="auto"/>
        <w:ind w:firstLine="709"/>
        <w:jc w:val="both"/>
        <w:rPr>
          <w:rFonts w:ascii="Arial" w:eastAsia="Times New Roman" w:hAnsi="Arial" w:cs="Arial"/>
          <w:lang w:eastAsia="es-ES"/>
        </w:rPr>
      </w:pPr>
      <w:r w:rsidRPr="00B6611D">
        <w:rPr>
          <w:rFonts w:ascii="Arial" w:hAnsi="Arial" w:cs="Arial"/>
        </w:rPr>
        <w:t xml:space="preserve">Por lo anteriormente expuesto, y conforme con lo establecido en los artículos 29 y 30 del </w:t>
      </w:r>
      <w:r w:rsidRPr="00A467DE">
        <w:rPr>
          <w:rFonts w:ascii="Arial" w:hAnsi="Arial" w:cs="Arial"/>
        </w:rPr>
        <w:t xml:space="preserve">TRLSA, el Decreto-Ley </w:t>
      </w:r>
      <w:r w:rsidR="00A467DE" w:rsidRPr="00A467DE">
        <w:rPr>
          <w:rFonts w:ascii="Arial" w:hAnsi="Arial" w:cs="Arial"/>
        </w:rPr>
        <w:t>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r w:rsidRPr="00B6611D">
        <w:rPr>
          <w:rFonts w:ascii="Arial" w:hAnsi="Arial" w:cs="Arial"/>
        </w:rPr>
        <w:t>, y demás normativa concordante, es intención de ambas partes, en el marco de sus respectivas competencias, realizar acciones conjuntas que sirvan a la consecución de los fines pretendidos por el presente convenio con sujeción a las siguientes</w:t>
      </w:r>
    </w:p>
    <w:p w:rsidR="00260F63" w:rsidRPr="00260F63" w:rsidRDefault="00260F63" w:rsidP="00D51BCC">
      <w:pPr>
        <w:autoSpaceDE w:val="0"/>
        <w:autoSpaceDN w:val="0"/>
        <w:adjustRightInd w:val="0"/>
        <w:spacing w:after="0" w:line="276" w:lineRule="auto"/>
        <w:ind w:firstLine="567"/>
        <w:jc w:val="both"/>
        <w:rPr>
          <w:rFonts w:ascii="Arial" w:eastAsia="Times New Roman" w:hAnsi="Arial" w:cs="Arial"/>
          <w:lang w:eastAsia="es-ES"/>
        </w:rPr>
      </w:pPr>
    </w:p>
    <w:p w:rsidR="00260F63" w:rsidRPr="00260F63" w:rsidRDefault="00260F63" w:rsidP="00260F63">
      <w:pPr>
        <w:autoSpaceDE w:val="0"/>
        <w:autoSpaceDN w:val="0"/>
        <w:adjustRightInd w:val="0"/>
        <w:spacing w:after="0" w:line="240" w:lineRule="auto"/>
        <w:jc w:val="both"/>
        <w:rPr>
          <w:rFonts w:ascii="Arial" w:eastAsia="Times New Roman" w:hAnsi="Arial" w:cs="Arial"/>
          <w:lang w:eastAsia="es-ES"/>
        </w:rPr>
      </w:pPr>
    </w:p>
    <w:p w:rsidR="00260F63" w:rsidRPr="00260F63" w:rsidRDefault="00260F63" w:rsidP="00260F63">
      <w:pPr>
        <w:autoSpaceDE w:val="0"/>
        <w:autoSpaceDN w:val="0"/>
        <w:adjustRightInd w:val="0"/>
        <w:spacing w:after="0" w:line="240" w:lineRule="auto"/>
        <w:ind w:firstLine="540"/>
        <w:jc w:val="center"/>
        <w:rPr>
          <w:rFonts w:ascii="Arial" w:eastAsia="Times New Roman" w:hAnsi="Arial" w:cs="Arial"/>
          <w:b/>
          <w:lang w:eastAsia="es-ES"/>
        </w:rPr>
      </w:pPr>
      <w:r w:rsidRPr="00260F63">
        <w:rPr>
          <w:rFonts w:ascii="Arial" w:eastAsia="Times New Roman" w:hAnsi="Arial" w:cs="Arial"/>
          <w:b/>
          <w:lang w:eastAsia="es-ES"/>
        </w:rPr>
        <w:t>CLÁUSULAS:</w:t>
      </w:r>
    </w:p>
    <w:p w:rsidR="00260F63" w:rsidRPr="00260F63" w:rsidRDefault="00260F63" w:rsidP="00260F63">
      <w:pPr>
        <w:autoSpaceDE w:val="0"/>
        <w:autoSpaceDN w:val="0"/>
        <w:adjustRightInd w:val="0"/>
        <w:spacing w:after="0" w:line="240" w:lineRule="auto"/>
        <w:jc w:val="both"/>
        <w:rPr>
          <w:rFonts w:ascii="Arial" w:eastAsia="Times New Roman" w:hAnsi="Arial" w:cs="Arial"/>
          <w:lang w:eastAsia="es-ES"/>
        </w:rPr>
      </w:pPr>
    </w:p>
    <w:p w:rsidR="00260F63" w:rsidRPr="00260F63" w:rsidRDefault="0085229D" w:rsidP="000E75A4">
      <w:pPr>
        <w:autoSpaceDE w:val="0"/>
        <w:autoSpaceDN w:val="0"/>
        <w:adjustRightInd w:val="0"/>
        <w:spacing w:after="0" w:line="240" w:lineRule="auto"/>
        <w:ind w:firstLine="709"/>
        <w:jc w:val="both"/>
        <w:rPr>
          <w:rFonts w:ascii="Arial" w:eastAsia="Times New Roman" w:hAnsi="Arial" w:cs="Arial"/>
          <w:b/>
          <w:lang w:eastAsia="es-ES"/>
        </w:rPr>
      </w:pPr>
      <w:r>
        <w:rPr>
          <w:rFonts w:ascii="Arial" w:eastAsia="Times New Roman" w:hAnsi="Arial" w:cs="Arial"/>
          <w:b/>
          <w:lang w:eastAsia="es-ES"/>
        </w:rPr>
        <w:t xml:space="preserve">Primera. </w:t>
      </w:r>
      <w:r w:rsidR="00260F63" w:rsidRPr="00260F63">
        <w:rPr>
          <w:rFonts w:ascii="Arial" w:eastAsia="Times New Roman" w:hAnsi="Arial" w:cs="Arial"/>
          <w:b/>
          <w:lang w:eastAsia="es-ES"/>
        </w:rPr>
        <w:t>Objeto.</w:t>
      </w:r>
    </w:p>
    <w:p w:rsidR="00260F63" w:rsidRPr="00260F63" w:rsidRDefault="00260F63" w:rsidP="000E75A4">
      <w:pPr>
        <w:autoSpaceDE w:val="0"/>
        <w:autoSpaceDN w:val="0"/>
        <w:adjustRightInd w:val="0"/>
        <w:spacing w:after="0" w:line="240" w:lineRule="auto"/>
        <w:ind w:firstLine="709"/>
        <w:jc w:val="both"/>
        <w:rPr>
          <w:rFonts w:ascii="Arial" w:eastAsia="Times New Roman" w:hAnsi="Arial" w:cs="Arial"/>
          <w:b/>
          <w:lang w:eastAsia="es-ES"/>
        </w:rPr>
      </w:pPr>
    </w:p>
    <w:p w:rsidR="00543719" w:rsidRPr="00516998" w:rsidRDefault="00543719" w:rsidP="000E75A4">
      <w:pPr>
        <w:autoSpaceDE w:val="0"/>
        <w:autoSpaceDN w:val="0"/>
        <w:adjustRightInd w:val="0"/>
        <w:spacing w:after="0" w:line="276" w:lineRule="auto"/>
        <w:ind w:firstLine="709"/>
        <w:jc w:val="both"/>
        <w:rPr>
          <w:rFonts w:ascii="Arial" w:eastAsia="Times New Roman" w:hAnsi="Arial" w:cs="Arial"/>
          <w:lang w:eastAsia="es-ES"/>
        </w:rPr>
      </w:pPr>
      <w:r w:rsidRPr="00C73855">
        <w:rPr>
          <w:rFonts w:ascii="Arial" w:eastAsia="Times New Roman" w:hAnsi="Arial" w:cs="Arial"/>
          <w:lang w:eastAsia="es-ES"/>
        </w:rPr>
        <w:t xml:space="preserve">Concesión de la subvención </w:t>
      </w:r>
      <w:r w:rsidR="00F447E9" w:rsidRPr="00C73855">
        <w:rPr>
          <w:rFonts w:ascii="Arial" w:eastAsia="Times New Roman" w:hAnsi="Arial" w:cs="Arial"/>
          <w:lang w:eastAsia="es-ES"/>
        </w:rPr>
        <w:t>directa</w:t>
      </w:r>
      <w:r w:rsidRPr="00C73855">
        <w:rPr>
          <w:rFonts w:ascii="Arial" w:eastAsia="Times New Roman" w:hAnsi="Arial" w:cs="Arial"/>
          <w:lang w:eastAsia="es-ES"/>
        </w:rPr>
        <w:t xml:space="preserve"> incluida en </w:t>
      </w:r>
      <w:r w:rsidR="00CE5839" w:rsidRPr="00C73855">
        <w:rPr>
          <w:rFonts w:ascii="Arial" w:hAnsi="Arial" w:cs="Arial"/>
        </w:rPr>
        <w:t xml:space="preserve">el Decreto-Ley </w:t>
      </w:r>
      <w:r w:rsidR="00C73855" w:rsidRPr="00C73855">
        <w:rPr>
          <w:rFonts w:ascii="Arial" w:hAnsi="Arial" w:cs="Arial"/>
        </w:rPr>
        <w:t>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r w:rsidRPr="00516998">
        <w:rPr>
          <w:rFonts w:ascii="Arial" w:hAnsi="Arial" w:cs="Arial"/>
        </w:rPr>
        <w:t xml:space="preserve">, a Asociación de </w:t>
      </w:r>
      <w:r w:rsidR="005D34BA" w:rsidRPr="00516998">
        <w:rPr>
          <w:rFonts w:ascii="Arial" w:hAnsi="Arial" w:cs="Arial"/>
        </w:rPr>
        <w:t>Familias Numerosas de Aragón 3ym</w:t>
      </w:r>
      <w:r w:rsidRPr="00516998">
        <w:rPr>
          <w:rFonts w:ascii="Arial" w:hAnsi="Arial" w:cs="Arial"/>
        </w:rPr>
        <w:t>ás.</w:t>
      </w:r>
    </w:p>
    <w:p w:rsidR="00543719" w:rsidRDefault="00543719" w:rsidP="000E75A4">
      <w:pPr>
        <w:autoSpaceDE w:val="0"/>
        <w:autoSpaceDN w:val="0"/>
        <w:adjustRightInd w:val="0"/>
        <w:spacing w:after="0" w:line="240" w:lineRule="auto"/>
        <w:ind w:firstLine="709"/>
        <w:jc w:val="both"/>
        <w:rPr>
          <w:rFonts w:ascii="Arial" w:eastAsia="Times New Roman" w:hAnsi="Arial" w:cs="Arial"/>
          <w:lang w:eastAsia="es-ES"/>
        </w:rPr>
      </w:pPr>
    </w:p>
    <w:p w:rsidR="008C0CAA" w:rsidRPr="008C0CAA" w:rsidRDefault="004870CF" w:rsidP="000E75A4">
      <w:pPr>
        <w:autoSpaceDE w:val="0"/>
        <w:autoSpaceDN w:val="0"/>
        <w:adjustRightInd w:val="0"/>
        <w:spacing w:after="0" w:line="276" w:lineRule="auto"/>
        <w:ind w:firstLine="709"/>
        <w:jc w:val="both"/>
        <w:rPr>
          <w:rFonts w:ascii="Arial" w:eastAsia="Times New Roman" w:hAnsi="Arial" w:cs="Arial"/>
          <w:strike/>
          <w:lang w:eastAsia="es-ES"/>
        </w:rPr>
      </w:pPr>
      <w:r w:rsidRPr="0060388F">
        <w:rPr>
          <w:rFonts w:ascii="Arial" w:eastAsia="Times New Roman" w:hAnsi="Arial" w:cs="Arial"/>
          <w:lang w:eastAsia="es-ES"/>
        </w:rPr>
        <w:lastRenderedPageBreak/>
        <w:t xml:space="preserve">El destino de dicha subvención consistirá en el </w:t>
      </w:r>
      <w:r w:rsidR="008C0CAA" w:rsidRPr="0060388F">
        <w:rPr>
          <w:rFonts w:ascii="Arial" w:eastAsia="Times New Roman" w:hAnsi="Arial" w:cs="Arial"/>
          <w:lang w:eastAsia="es-ES"/>
        </w:rPr>
        <w:t xml:space="preserve">apoyo </w:t>
      </w:r>
      <w:r w:rsidR="008C0CAA" w:rsidRPr="008C0CAA">
        <w:rPr>
          <w:rFonts w:ascii="Arial" w:eastAsia="Times New Roman" w:hAnsi="Arial" w:cs="Arial"/>
          <w:lang w:eastAsia="es-ES"/>
        </w:rPr>
        <w:t>int</w:t>
      </w:r>
      <w:r w:rsidR="00717E7A">
        <w:rPr>
          <w:rFonts w:ascii="Arial" w:eastAsia="Times New Roman" w:hAnsi="Arial" w:cs="Arial"/>
          <w:lang w:eastAsia="es-ES"/>
        </w:rPr>
        <w:t xml:space="preserve">egral a las familias numerosas a través de las actuaciones desarrolladas en las tres provincias del territorio aragonés, potenciando los canales de acogida, información y orientación y poniendo en marcha acciones de sensibilización social y visualización de las familias numerosas.  </w:t>
      </w:r>
    </w:p>
    <w:p w:rsidR="00260F63" w:rsidRPr="00260F63" w:rsidRDefault="00260F63" w:rsidP="00F435DB">
      <w:pPr>
        <w:autoSpaceDE w:val="0"/>
        <w:autoSpaceDN w:val="0"/>
        <w:adjustRightInd w:val="0"/>
        <w:spacing w:after="0" w:line="276" w:lineRule="auto"/>
        <w:ind w:firstLine="567"/>
        <w:jc w:val="both"/>
        <w:rPr>
          <w:rFonts w:ascii="Arial" w:eastAsia="Times New Roman" w:hAnsi="Arial" w:cs="Arial"/>
          <w:lang w:eastAsia="es-ES"/>
        </w:rPr>
      </w:pPr>
    </w:p>
    <w:p w:rsidR="00260F63" w:rsidRPr="00260F63" w:rsidRDefault="006074DE" w:rsidP="000E75A4">
      <w:pPr>
        <w:spacing w:after="0" w:line="240" w:lineRule="auto"/>
        <w:ind w:firstLine="709"/>
        <w:jc w:val="both"/>
        <w:rPr>
          <w:rFonts w:ascii="Arial" w:eastAsia="Times New Roman" w:hAnsi="Arial" w:cs="Arial"/>
          <w:b/>
          <w:color w:val="000000"/>
          <w:lang w:eastAsia="es-ES"/>
        </w:rPr>
      </w:pPr>
      <w:r>
        <w:rPr>
          <w:rFonts w:ascii="Arial" w:eastAsia="Times New Roman" w:hAnsi="Arial" w:cs="Arial"/>
          <w:b/>
          <w:color w:val="000000"/>
          <w:lang w:eastAsia="es-ES"/>
        </w:rPr>
        <w:t xml:space="preserve">Segunda. </w:t>
      </w:r>
      <w:r w:rsidR="00260F63" w:rsidRPr="00260F63">
        <w:rPr>
          <w:rFonts w:ascii="Arial" w:eastAsia="Times New Roman" w:hAnsi="Arial" w:cs="Arial"/>
          <w:b/>
          <w:color w:val="000000"/>
          <w:lang w:eastAsia="es-ES"/>
        </w:rPr>
        <w:t>Contenido del Convenio.</w:t>
      </w:r>
    </w:p>
    <w:p w:rsidR="00260F63" w:rsidRPr="00260F63" w:rsidRDefault="00260F63" w:rsidP="000E75A4">
      <w:pPr>
        <w:spacing w:after="0" w:line="240" w:lineRule="auto"/>
        <w:ind w:firstLine="709"/>
        <w:jc w:val="both"/>
        <w:rPr>
          <w:rFonts w:ascii="Arial" w:eastAsia="Times New Roman" w:hAnsi="Arial" w:cs="Arial"/>
          <w:b/>
          <w:color w:val="000000"/>
          <w:lang w:eastAsia="es-ES"/>
        </w:rPr>
      </w:pPr>
    </w:p>
    <w:p w:rsidR="00260F63" w:rsidRPr="00260F63" w:rsidRDefault="00260F63" w:rsidP="000E75A4">
      <w:pPr>
        <w:spacing w:after="0" w:line="276" w:lineRule="auto"/>
        <w:ind w:firstLine="709"/>
        <w:jc w:val="both"/>
        <w:rPr>
          <w:rFonts w:ascii="Arial" w:eastAsia="Times New Roman" w:hAnsi="Arial" w:cs="Arial"/>
          <w:lang w:eastAsia="es-ES"/>
        </w:rPr>
      </w:pPr>
      <w:r w:rsidRPr="00260F63">
        <w:rPr>
          <w:rFonts w:ascii="Arial" w:eastAsia="Times New Roman" w:hAnsi="Arial" w:cs="Arial"/>
          <w:color w:val="000000"/>
          <w:lang w:eastAsia="es-ES"/>
        </w:rPr>
        <w:t xml:space="preserve">En el desarrollo del Convenio, la </w:t>
      </w:r>
      <w:r w:rsidR="00543719">
        <w:rPr>
          <w:rFonts w:ascii="Arial" w:eastAsia="Times New Roman" w:hAnsi="Arial" w:cs="Arial"/>
          <w:lang w:eastAsia="es-ES"/>
        </w:rPr>
        <w:t>Asociación</w:t>
      </w:r>
      <w:r w:rsidRPr="00260F63">
        <w:rPr>
          <w:rFonts w:ascii="Arial" w:eastAsia="Times New Roman" w:hAnsi="Arial" w:cs="Arial"/>
          <w:lang w:eastAsia="es-ES"/>
        </w:rPr>
        <w:t xml:space="preserve"> </w:t>
      </w:r>
      <w:r w:rsidR="00E24C83">
        <w:rPr>
          <w:rFonts w:ascii="Arial" w:eastAsia="Times New Roman" w:hAnsi="Arial" w:cs="Arial"/>
          <w:lang w:eastAsia="es-ES"/>
        </w:rPr>
        <w:t>3ym</w:t>
      </w:r>
      <w:r w:rsidR="007622A4">
        <w:rPr>
          <w:rFonts w:ascii="Arial" w:eastAsia="Times New Roman" w:hAnsi="Arial" w:cs="Arial"/>
          <w:lang w:eastAsia="es-ES"/>
        </w:rPr>
        <w:t>ás</w:t>
      </w:r>
      <w:r w:rsidRPr="00260F63">
        <w:rPr>
          <w:rFonts w:ascii="Arial" w:eastAsia="Times New Roman" w:hAnsi="Arial" w:cs="Arial"/>
          <w:lang w:eastAsia="es-ES"/>
        </w:rPr>
        <w:t>, realizará las siguientes actuaciones:</w:t>
      </w:r>
    </w:p>
    <w:p w:rsidR="00260F63" w:rsidRPr="00260F63" w:rsidRDefault="00260F63" w:rsidP="0095290B">
      <w:pPr>
        <w:spacing w:after="0" w:line="276" w:lineRule="auto"/>
        <w:ind w:firstLine="567"/>
        <w:jc w:val="both"/>
        <w:rPr>
          <w:rFonts w:ascii="Arial" w:eastAsia="Times New Roman" w:hAnsi="Arial" w:cs="Arial"/>
          <w:lang w:eastAsia="es-ES"/>
        </w:rPr>
      </w:pPr>
    </w:p>
    <w:p w:rsidR="00260F63" w:rsidRPr="00260F63" w:rsidRDefault="00260F63" w:rsidP="00260F63">
      <w:pPr>
        <w:spacing w:after="0" w:line="240" w:lineRule="auto"/>
        <w:ind w:firstLine="540"/>
        <w:jc w:val="both"/>
        <w:rPr>
          <w:rFonts w:ascii="Arial" w:eastAsia="Times New Roman" w:hAnsi="Arial" w:cs="Arial"/>
          <w:lang w:eastAsia="es-ES"/>
        </w:rPr>
      </w:pPr>
    </w:p>
    <w:p w:rsidR="00996D8F" w:rsidRPr="00C1095D" w:rsidRDefault="00996D8F" w:rsidP="00FE4294">
      <w:pPr>
        <w:numPr>
          <w:ilvl w:val="0"/>
          <w:numId w:val="1"/>
        </w:numPr>
        <w:spacing w:after="0" w:line="276" w:lineRule="auto"/>
        <w:ind w:left="567" w:hanging="567"/>
        <w:jc w:val="both"/>
        <w:rPr>
          <w:rFonts w:ascii="Arial" w:hAnsi="Arial" w:cs="Arial"/>
          <w:b/>
          <w:highlight w:val="yellow"/>
        </w:rPr>
      </w:pPr>
      <w:r w:rsidRPr="00C1095D">
        <w:rPr>
          <w:rFonts w:ascii="Arial" w:hAnsi="Arial" w:cs="Arial"/>
          <w:b/>
          <w:highlight w:val="yellow"/>
        </w:rPr>
        <w:t>Consolidación de la red de trabajo y refuerzo de los canales de acogida de las familias atendidas por la entidad en Zaragoza, Teruel y Huesca.</w:t>
      </w:r>
    </w:p>
    <w:p w:rsidR="00260F63" w:rsidRPr="00C1095D" w:rsidRDefault="00260F63" w:rsidP="00996D8F">
      <w:pPr>
        <w:pStyle w:val="Prrafodelista"/>
        <w:spacing w:after="0" w:line="240" w:lineRule="auto"/>
        <w:jc w:val="both"/>
        <w:rPr>
          <w:rFonts w:ascii="Arial" w:eastAsia="Times New Roman" w:hAnsi="Arial" w:cs="Arial"/>
          <w:b/>
          <w:highlight w:val="yellow"/>
          <w:lang w:eastAsia="es-ES"/>
        </w:rPr>
      </w:pPr>
    </w:p>
    <w:p w:rsidR="000F3082" w:rsidRPr="00A37029" w:rsidRDefault="00641938" w:rsidP="000E75A4">
      <w:pPr>
        <w:pStyle w:val="Default"/>
        <w:spacing w:line="276" w:lineRule="auto"/>
        <w:ind w:firstLine="709"/>
        <w:jc w:val="both"/>
        <w:rPr>
          <w:rFonts w:ascii="Arial" w:eastAsia="Times New Roman" w:hAnsi="Arial" w:cs="Arial"/>
          <w:sz w:val="22"/>
          <w:szCs w:val="22"/>
          <w:lang w:eastAsia="es-ES"/>
        </w:rPr>
      </w:pPr>
      <w:r w:rsidRPr="00C1095D">
        <w:rPr>
          <w:rFonts w:ascii="Arial" w:hAnsi="Arial" w:cs="Arial"/>
          <w:sz w:val="22"/>
          <w:szCs w:val="22"/>
          <w:highlight w:val="yellow"/>
        </w:rPr>
        <w:t xml:space="preserve">La acogida de las familias numerosas atendidas por la entidad es fundamental para poder informar de forma exhaustiva de todo aquello que les afecta por ostentar esta condición, además de establecer el itinerario de actuación personalizado para aquellas familias más vulnerables que requieren una intervención directa. Resulta imprescindible facilitar la atención directa a las familias de todo el territorio aragonés, acercando los servicios a su lugar de residencia. En ese primer contacto el personal de 3ymás informará sobre todos los recursos de los que se pueden beneficiar, tanto públicos como privados y detectará las necesidades concretas de la familia atendida. </w:t>
      </w:r>
      <w:r w:rsidR="00B70B9A" w:rsidRPr="00C1095D">
        <w:rPr>
          <w:rFonts w:ascii="Arial" w:hAnsi="Arial" w:cs="Arial"/>
          <w:sz w:val="22"/>
          <w:szCs w:val="22"/>
          <w:highlight w:val="yellow"/>
        </w:rPr>
        <w:t>El mantenimiento de las sedes en las tres capitales de provincia</w:t>
      </w:r>
      <w:r w:rsidR="000F3082" w:rsidRPr="00C1095D">
        <w:rPr>
          <w:rFonts w:ascii="Arial" w:hAnsi="Arial" w:cs="Arial"/>
          <w:sz w:val="22"/>
          <w:szCs w:val="22"/>
          <w:highlight w:val="yellow"/>
        </w:rPr>
        <w:t xml:space="preserve"> </w:t>
      </w:r>
      <w:r w:rsidR="00B70B9A" w:rsidRPr="00C1095D">
        <w:rPr>
          <w:rFonts w:ascii="Arial" w:hAnsi="Arial" w:cs="Arial"/>
          <w:sz w:val="22"/>
          <w:szCs w:val="22"/>
          <w:highlight w:val="yellow"/>
        </w:rPr>
        <w:t>ha supuesto un incremen</w:t>
      </w:r>
      <w:r w:rsidR="00B70B9A" w:rsidRPr="00E87176">
        <w:rPr>
          <w:rFonts w:ascii="Arial" w:hAnsi="Arial" w:cs="Arial"/>
          <w:sz w:val="22"/>
          <w:szCs w:val="22"/>
          <w:highlight w:val="yellow"/>
        </w:rPr>
        <w:t xml:space="preserve">to del </w:t>
      </w:r>
      <w:r w:rsidR="00A37029" w:rsidRPr="00E87176">
        <w:rPr>
          <w:rFonts w:ascii="Arial" w:hAnsi="Arial" w:cs="Arial"/>
          <w:sz w:val="22"/>
          <w:szCs w:val="22"/>
          <w:highlight w:val="yellow"/>
        </w:rPr>
        <w:t>25,50</w:t>
      </w:r>
      <w:r w:rsidR="005723FD" w:rsidRPr="00E87176">
        <w:rPr>
          <w:rFonts w:ascii="Arial" w:hAnsi="Arial" w:cs="Arial"/>
          <w:sz w:val="22"/>
          <w:szCs w:val="22"/>
          <w:highlight w:val="yellow"/>
        </w:rPr>
        <w:t xml:space="preserve"> % </w:t>
      </w:r>
      <w:r w:rsidR="00B70B9A" w:rsidRPr="00E87176">
        <w:rPr>
          <w:rFonts w:ascii="Arial" w:hAnsi="Arial" w:cs="Arial"/>
          <w:sz w:val="22"/>
          <w:szCs w:val="22"/>
          <w:highlight w:val="yellow"/>
        </w:rPr>
        <w:t xml:space="preserve">en consultas resueltas y </w:t>
      </w:r>
      <w:r w:rsidR="000F3082" w:rsidRPr="00E87176">
        <w:rPr>
          <w:rFonts w:ascii="Arial" w:hAnsi="Arial" w:cs="Arial"/>
          <w:sz w:val="22"/>
          <w:szCs w:val="22"/>
          <w:highlight w:val="yellow"/>
        </w:rPr>
        <w:t>las familias atendidas</w:t>
      </w:r>
      <w:r w:rsidR="00A37029" w:rsidRPr="00E87176">
        <w:rPr>
          <w:rFonts w:ascii="Arial" w:hAnsi="Arial" w:cs="Arial"/>
          <w:sz w:val="22"/>
          <w:szCs w:val="22"/>
          <w:highlight w:val="yellow"/>
        </w:rPr>
        <w:t xml:space="preserve"> se han</w:t>
      </w:r>
      <w:r w:rsidR="00B6611D" w:rsidRPr="00E87176">
        <w:rPr>
          <w:rFonts w:ascii="Arial" w:hAnsi="Arial" w:cs="Arial"/>
          <w:sz w:val="22"/>
          <w:szCs w:val="22"/>
          <w:highlight w:val="yellow"/>
        </w:rPr>
        <w:t xml:space="preserve"> incrementado un 2,68% respecto</w:t>
      </w:r>
      <w:r w:rsidR="00A37029" w:rsidRPr="00E87176">
        <w:rPr>
          <w:rFonts w:ascii="Arial" w:hAnsi="Arial" w:cs="Arial"/>
          <w:sz w:val="22"/>
          <w:szCs w:val="22"/>
          <w:highlight w:val="yellow"/>
        </w:rPr>
        <w:t xml:space="preserve"> a las del año anterior. </w:t>
      </w:r>
      <w:r w:rsidR="000F3082" w:rsidRPr="00E87176">
        <w:rPr>
          <w:rFonts w:ascii="Arial" w:hAnsi="Arial" w:cs="Arial"/>
          <w:sz w:val="22"/>
          <w:szCs w:val="22"/>
          <w:highlight w:val="yellow"/>
        </w:rPr>
        <w:t xml:space="preserve">Por ello, se considera </w:t>
      </w:r>
      <w:r w:rsidR="005723FD" w:rsidRPr="00E87176">
        <w:rPr>
          <w:rFonts w:ascii="Arial" w:hAnsi="Arial" w:cs="Arial"/>
          <w:sz w:val="22"/>
          <w:szCs w:val="22"/>
          <w:highlight w:val="yellow"/>
        </w:rPr>
        <w:t>necesario mantener las medidas q</w:t>
      </w:r>
      <w:r w:rsidR="00CD22EC" w:rsidRPr="00E87176">
        <w:rPr>
          <w:rFonts w:ascii="Arial" w:hAnsi="Arial" w:cs="Arial"/>
          <w:sz w:val="22"/>
          <w:szCs w:val="22"/>
          <w:highlight w:val="yellow"/>
        </w:rPr>
        <w:t>ue se tomaron a lo largo de 2024</w:t>
      </w:r>
      <w:r w:rsidR="005723FD" w:rsidRPr="00E87176">
        <w:rPr>
          <w:rFonts w:ascii="Arial" w:hAnsi="Arial" w:cs="Arial"/>
          <w:sz w:val="22"/>
          <w:szCs w:val="22"/>
          <w:highlight w:val="yellow"/>
        </w:rPr>
        <w:t xml:space="preserve"> para poder atender con excelencia a las familias, llegar a más y </w:t>
      </w:r>
      <w:r w:rsidR="00EA1D2C" w:rsidRPr="00E87176">
        <w:rPr>
          <w:rFonts w:ascii="Arial" w:hAnsi="Arial" w:cs="Arial"/>
          <w:sz w:val="22"/>
          <w:szCs w:val="22"/>
          <w:highlight w:val="yellow"/>
        </w:rPr>
        <w:t>atenderlas sin demora, ofreciendo un recurso</w:t>
      </w:r>
      <w:r w:rsidR="005723FD" w:rsidRPr="00E87176">
        <w:rPr>
          <w:rFonts w:ascii="Arial" w:hAnsi="Arial" w:cs="Arial"/>
          <w:sz w:val="22"/>
          <w:szCs w:val="22"/>
          <w:highlight w:val="yellow"/>
        </w:rPr>
        <w:t xml:space="preserve"> </w:t>
      </w:r>
      <w:r w:rsidR="00EA1D2C" w:rsidRPr="00E87176">
        <w:rPr>
          <w:rFonts w:ascii="Arial" w:hAnsi="Arial" w:cs="Arial"/>
          <w:sz w:val="22"/>
          <w:szCs w:val="22"/>
          <w:highlight w:val="yellow"/>
        </w:rPr>
        <w:t>cercano, abierto y accesible.</w:t>
      </w:r>
    </w:p>
    <w:p w:rsidR="000F3082" w:rsidRPr="00A37029" w:rsidRDefault="000F3082" w:rsidP="000E75A4">
      <w:pPr>
        <w:spacing w:after="0" w:line="240" w:lineRule="auto"/>
        <w:ind w:firstLine="709"/>
        <w:rPr>
          <w:rFonts w:ascii="Arial" w:hAnsi="Arial" w:cs="Arial"/>
        </w:rPr>
      </w:pPr>
    </w:p>
    <w:p w:rsidR="006A73FB" w:rsidRPr="00733C18" w:rsidRDefault="006A73FB" w:rsidP="000E75A4">
      <w:pPr>
        <w:spacing w:after="0" w:line="276" w:lineRule="auto"/>
        <w:ind w:firstLine="709"/>
        <w:rPr>
          <w:rFonts w:ascii="Arial" w:hAnsi="Arial" w:cs="Arial"/>
          <w:color w:val="000000"/>
          <w:highlight w:val="yellow"/>
        </w:rPr>
      </w:pPr>
      <w:r w:rsidRPr="00733C18">
        <w:rPr>
          <w:rFonts w:ascii="Arial" w:hAnsi="Arial" w:cs="Arial"/>
          <w:color w:val="000000"/>
          <w:highlight w:val="yellow"/>
        </w:rPr>
        <w:t xml:space="preserve">Se incluyen </w:t>
      </w:r>
      <w:r w:rsidR="000F3082" w:rsidRPr="00733C18">
        <w:rPr>
          <w:rFonts w:ascii="Arial" w:hAnsi="Arial" w:cs="Arial"/>
          <w:color w:val="000000"/>
          <w:highlight w:val="yellow"/>
        </w:rPr>
        <w:t xml:space="preserve">los siguientes </w:t>
      </w:r>
      <w:r w:rsidRPr="00733C18">
        <w:rPr>
          <w:rFonts w:ascii="Arial" w:hAnsi="Arial" w:cs="Arial"/>
          <w:color w:val="000000"/>
          <w:highlight w:val="yellow"/>
        </w:rPr>
        <w:t>objetivos</w:t>
      </w:r>
      <w:r w:rsidR="000F3082" w:rsidRPr="00733C18">
        <w:rPr>
          <w:rFonts w:ascii="Arial" w:hAnsi="Arial" w:cs="Arial"/>
          <w:color w:val="000000"/>
          <w:highlight w:val="yellow"/>
        </w:rPr>
        <w:t xml:space="preserve"> y actuaciones</w:t>
      </w:r>
      <w:r w:rsidRPr="00733C18">
        <w:rPr>
          <w:rFonts w:ascii="Arial" w:hAnsi="Arial" w:cs="Arial"/>
          <w:color w:val="000000"/>
          <w:highlight w:val="yellow"/>
        </w:rPr>
        <w:t xml:space="preserve"> en esta acción:</w:t>
      </w:r>
    </w:p>
    <w:p w:rsidR="006A73FB" w:rsidRPr="00733C18" w:rsidRDefault="006A73FB" w:rsidP="00365E72">
      <w:pPr>
        <w:spacing w:after="0" w:line="276" w:lineRule="auto"/>
        <w:ind w:left="567" w:firstLine="567"/>
        <w:rPr>
          <w:rFonts w:ascii="Arial" w:hAnsi="Arial" w:cs="Arial"/>
          <w:highlight w:val="yellow"/>
        </w:rPr>
      </w:pPr>
    </w:p>
    <w:p w:rsidR="00EA1D2C" w:rsidRPr="00733C18" w:rsidRDefault="00365E72" w:rsidP="00FE4294">
      <w:pPr>
        <w:pStyle w:val="Prrafodelista"/>
        <w:numPr>
          <w:ilvl w:val="1"/>
          <w:numId w:val="10"/>
        </w:numPr>
        <w:spacing w:after="0" w:line="240" w:lineRule="auto"/>
        <w:jc w:val="both"/>
        <w:rPr>
          <w:rFonts w:ascii="Arial" w:eastAsia="Times New Roman" w:hAnsi="Arial" w:cs="Arial"/>
          <w:highlight w:val="yellow"/>
          <w:lang w:eastAsia="es-ES"/>
        </w:rPr>
      </w:pPr>
      <w:r w:rsidRPr="00733C18">
        <w:rPr>
          <w:rFonts w:ascii="Arial" w:eastAsia="Times New Roman" w:hAnsi="Arial" w:cs="Arial"/>
          <w:highlight w:val="yellow"/>
          <w:lang w:eastAsia="es-ES"/>
        </w:rPr>
        <w:t>R</w:t>
      </w:r>
      <w:r w:rsidR="00EA1D2C" w:rsidRPr="00733C18">
        <w:rPr>
          <w:rFonts w:ascii="Arial" w:eastAsia="Times New Roman" w:hAnsi="Arial" w:cs="Arial"/>
          <w:highlight w:val="yellow"/>
          <w:lang w:eastAsia="es-ES"/>
        </w:rPr>
        <w:t xml:space="preserve">eforzar el servicio de acogida individualizada a las familias numerosas, con el fin de ofrecer información y orientación, así como de </w:t>
      </w:r>
      <w:r w:rsidR="00EA1D2C" w:rsidRPr="00733C18">
        <w:rPr>
          <w:rFonts w:ascii="Arial" w:hAnsi="Arial" w:cs="Arial"/>
          <w:highlight w:val="yellow"/>
        </w:rPr>
        <w:t>detectar las necesidades concretas de la familia atendida.</w:t>
      </w:r>
    </w:p>
    <w:p w:rsidR="0064434A" w:rsidRPr="00733C18" w:rsidRDefault="0064434A" w:rsidP="00FE4294">
      <w:pPr>
        <w:pStyle w:val="Prrafodelista"/>
        <w:numPr>
          <w:ilvl w:val="1"/>
          <w:numId w:val="10"/>
        </w:numPr>
        <w:spacing w:after="0" w:line="240" w:lineRule="auto"/>
        <w:jc w:val="both"/>
        <w:rPr>
          <w:rFonts w:ascii="Arial" w:eastAsia="Times New Roman" w:hAnsi="Arial" w:cs="Arial"/>
          <w:highlight w:val="yellow"/>
          <w:lang w:eastAsia="es-ES"/>
        </w:rPr>
      </w:pPr>
      <w:r w:rsidRPr="00733C18">
        <w:rPr>
          <w:rFonts w:ascii="Arial" w:eastAsia="Times New Roman" w:hAnsi="Arial" w:cs="Arial"/>
          <w:highlight w:val="yellow"/>
          <w:lang w:eastAsia="es-ES"/>
        </w:rPr>
        <w:t xml:space="preserve">Mantener la actividad de las tres sedes la entidad en las capitales de provincia, así </w:t>
      </w:r>
      <w:r w:rsidR="00365E72" w:rsidRPr="00733C18">
        <w:rPr>
          <w:rFonts w:ascii="Arial" w:eastAsia="Times New Roman" w:hAnsi="Arial" w:cs="Arial"/>
          <w:highlight w:val="yellow"/>
          <w:lang w:eastAsia="es-ES"/>
        </w:rPr>
        <w:t xml:space="preserve">   </w:t>
      </w:r>
      <w:r w:rsidRPr="00733C18">
        <w:rPr>
          <w:rFonts w:ascii="Arial" w:eastAsia="Times New Roman" w:hAnsi="Arial" w:cs="Arial"/>
          <w:highlight w:val="yellow"/>
          <w:lang w:eastAsia="es-ES"/>
        </w:rPr>
        <w:t>como las jornadas actuales del personal técnico que presta allí sus servicios.</w:t>
      </w:r>
    </w:p>
    <w:p w:rsidR="0064434A" w:rsidRPr="00733C18" w:rsidRDefault="0064434A" w:rsidP="00FE4294">
      <w:pPr>
        <w:pStyle w:val="Prrafodelista"/>
        <w:numPr>
          <w:ilvl w:val="1"/>
          <w:numId w:val="10"/>
        </w:numPr>
        <w:spacing w:after="0" w:line="240" w:lineRule="auto"/>
        <w:jc w:val="both"/>
        <w:rPr>
          <w:rFonts w:ascii="Arial" w:eastAsia="Times New Roman" w:hAnsi="Arial" w:cs="Arial"/>
          <w:highlight w:val="yellow"/>
          <w:lang w:eastAsia="es-ES"/>
        </w:rPr>
      </w:pPr>
      <w:r w:rsidRPr="00733C18">
        <w:rPr>
          <w:rFonts w:ascii="Arial" w:hAnsi="Arial" w:cs="Arial"/>
          <w:highlight w:val="yellow"/>
        </w:rPr>
        <w:t>Redistribu</w:t>
      </w:r>
      <w:r w:rsidR="00EA1D2C" w:rsidRPr="00733C18">
        <w:rPr>
          <w:rFonts w:ascii="Arial" w:hAnsi="Arial" w:cs="Arial"/>
          <w:highlight w:val="yellow"/>
        </w:rPr>
        <w:t>ir</w:t>
      </w:r>
      <w:r w:rsidRPr="00733C18">
        <w:rPr>
          <w:rFonts w:ascii="Arial" w:hAnsi="Arial" w:cs="Arial"/>
          <w:highlight w:val="yellow"/>
        </w:rPr>
        <w:t xml:space="preserve"> tiempos del personal actualmente contratado para conseguir mayor dedicación y efectividad de las actuaciones.</w:t>
      </w:r>
    </w:p>
    <w:p w:rsidR="00641938" w:rsidRPr="00733C18" w:rsidRDefault="00641938" w:rsidP="00641938">
      <w:pPr>
        <w:pStyle w:val="Default"/>
        <w:rPr>
          <w:highlight w:val="yellow"/>
        </w:rPr>
      </w:pPr>
    </w:p>
    <w:p w:rsidR="0064434A" w:rsidRPr="00733C18" w:rsidRDefault="0064434A" w:rsidP="00AB7952">
      <w:pPr>
        <w:spacing w:after="0" w:line="240" w:lineRule="auto"/>
        <w:ind w:left="567"/>
        <w:jc w:val="both"/>
        <w:rPr>
          <w:rFonts w:ascii="Arial" w:hAnsi="Arial" w:cs="Arial"/>
          <w:highlight w:val="yellow"/>
        </w:rPr>
      </w:pPr>
    </w:p>
    <w:p w:rsidR="00996D8F" w:rsidRPr="00733C18" w:rsidRDefault="00996D8F" w:rsidP="000E75A4">
      <w:pPr>
        <w:spacing w:after="0" w:line="276" w:lineRule="auto"/>
        <w:ind w:firstLine="709"/>
        <w:rPr>
          <w:rFonts w:ascii="Arial" w:hAnsi="Arial" w:cs="Arial"/>
          <w:color w:val="000000"/>
          <w:highlight w:val="yellow"/>
        </w:rPr>
      </w:pPr>
      <w:r w:rsidRPr="00733C18">
        <w:rPr>
          <w:rFonts w:ascii="Arial" w:hAnsi="Arial" w:cs="Arial"/>
          <w:color w:val="000000"/>
          <w:highlight w:val="yellow"/>
        </w:rPr>
        <w:t>Se prevé la atención a 2000 familias.</w:t>
      </w:r>
    </w:p>
    <w:p w:rsidR="00260F63" w:rsidRPr="00733C18" w:rsidRDefault="00260F63" w:rsidP="000E75A4">
      <w:pPr>
        <w:spacing w:after="0" w:line="240" w:lineRule="auto"/>
        <w:ind w:left="567" w:firstLine="709"/>
        <w:jc w:val="both"/>
        <w:rPr>
          <w:rFonts w:ascii="Arial" w:eastAsia="Times New Roman" w:hAnsi="Arial" w:cs="Arial"/>
          <w:color w:val="000000"/>
          <w:highlight w:val="yellow"/>
          <w:lang w:eastAsia="es-ES"/>
        </w:rPr>
      </w:pPr>
    </w:p>
    <w:p w:rsidR="00AB7952" w:rsidRPr="00733C18" w:rsidRDefault="00AB7952" w:rsidP="00A672AA">
      <w:pPr>
        <w:spacing w:after="0" w:line="240" w:lineRule="auto"/>
        <w:ind w:firstLine="709"/>
        <w:jc w:val="both"/>
        <w:rPr>
          <w:rFonts w:ascii="Arial" w:eastAsia="Times New Roman" w:hAnsi="Arial" w:cs="Arial"/>
          <w:b/>
          <w:color w:val="000000"/>
          <w:highlight w:val="yellow"/>
          <w:lang w:eastAsia="es-ES"/>
        </w:rPr>
      </w:pPr>
      <w:r w:rsidRPr="00733C18">
        <w:rPr>
          <w:rFonts w:ascii="Arial" w:eastAsia="Times New Roman" w:hAnsi="Arial" w:cs="Arial"/>
          <w:b/>
          <w:color w:val="000000"/>
          <w:highlight w:val="yellow"/>
          <w:lang w:eastAsia="es-ES"/>
        </w:rPr>
        <w:t xml:space="preserve">Evaluación </w:t>
      </w:r>
    </w:p>
    <w:p w:rsidR="00AB7952" w:rsidRPr="00733C18" w:rsidRDefault="00AB7952" w:rsidP="00C1095D">
      <w:pPr>
        <w:spacing w:after="0" w:line="240" w:lineRule="auto"/>
        <w:ind w:firstLine="567"/>
        <w:jc w:val="both"/>
        <w:rPr>
          <w:rFonts w:ascii="Arial" w:eastAsia="Times New Roman" w:hAnsi="Arial" w:cs="Arial"/>
          <w:b/>
          <w:color w:val="000000"/>
          <w:highlight w:val="yellow"/>
          <w:lang w:eastAsia="es-ES"/>
        </w:rPr>
      </w:pPr>
    </w:p>
    <w:p w:rsidR="00996D8F" w:rsidRPr="00733C18" w:rsidRDefault="00996D8F" w:rsidP="00A672AA">
      <w:pPr>
        <w:spacing w:after="0" w:line="276" w:lineRule="auto"/>
        <w:ind w:firstLine="709"/>
        <w:jc w:val="both"/>
        <w:rPr>
          <w:rFonts w:ascii="Arial" w:hAnsi="Arial" w:cs="Arial"/>
          <w:color w:val="000000"/>
          <w:highlight w:val="yellow"/>
        </w:rPr>
      </w:pPr>
      <w:r w:rsidRPr="00733C18">
        <w:rPr>
          <w:rFonts w:ascii="Arial" w:hAnsi="Arial" w:cs="Arial"/>
          <w:color w:val="000000"/>
          <w:highlight w:val="yellow"/>
        </w:rPr>
        <w:t>Se llevará a cabo un seguimiento y evaluación trimestral de las actuaciones, para medir y analizar el impacto de las acciones emprendidas por la entidad en el territorio. Entre los indicadores de evaluación, figurarán:</w:t>
      </w:r>
    </w:p>
    <w:p w:rsidR="00996D8F" w:rsidRPr="00733C18" w:rsidRDefault="00996D8F" w:rsidP="00A672AA">
      <w:pPr>
        <w:spacing w:after="0" w:line="276" w:lineRule="auto"/>
        <w:ind w:firstLine="709"/>
        <w:jc w:val="both"/>
        <w:rPr>
          <w:rFonts w:ascii="Arial" w:hAnsi="Arial" w:cs="Arial"/>
          <w:color w:val="000000"/>
          <w:highlight w:val="yellow"/>
        </w:rPr>
      </w:pPr>
    </w:p>
    <w:p w:rsidR="00996D8F" w:rsidRPr="00733C18" w:rsidRDefault="00EA1D2C" w:rsidP="00FE4294">
      <w:pPr>
        <w:pStyle w:val="Prrafodelista"/>
        <w:numPr>
          <w:ilvl w:val="0"/>
          <w:numId w:val="11"/>
        </w:numPr>
        <w:spacing w:after="0" w:line="240" w:lineRule="auto"/>
        <w:ind w:left="142" w:firstLine="992"/>
        <w:jc w:val="both"/>
        <w:rPr>
          <w:rFonts w:ascii="Arial" w:eastAsia="Times New Roman" w:hAnsi="Arial" w:cs="Arial"/>
          <w:highlight w:val="yellow"/>
          <w:lang w:eastAsia="es-ES"/>
        </w:rPr>
      </w:pPr>
      <w:r w:rsidRPr="00733C18">
        <w:rPr>
          <w:rFonts w:ascii="Arial" w:eastAsia="Times New Roman" w:hAnsi="Arial" w:cs="Arial"/>
          <w:highlight w:val="yellow"/>
          <w:lang w:eastAsia="es-ES"/>
        </w:rPr>
        <w:t>Número de familias atendidas por provincia</w:t>
      </w:r>
      <w:r w:rsidR="00C1095D" w:rsidRPr="00733C18">
        <w:rPr>
          <w:rFonts w:ascii="Arial" w:eastAsia="Times New Roman" w:hAnsi="Arial" w:cs="Arial"/>
          <w:highlight w:val="yellow"/>
          <w:lang w:eastAsia="es-ES"/>
        </w:rPr>
        <w:t>.</w:t>
      </w:r>
    </w:p>
    <w:p w:rsidR="00996D8F" w:rsidRPr="00733C18" w:rsidRDefault="00EA1D2C" w:rsidP="00FE4294">
      <w:pPr>
        <w:pStyle w:val="Prrafodelista"/>
        <w:numPr>
          <w:ilvl w:val="0"/>
          <w:numId w:val="11"/>
        </w:numPr>
        <w:tabs>
          <w:tab w:val="left" w:pos="1134"/>
        </w:tabs>
        <w:spacing w:after="0" w:line="240" w:lineRule="auto"/>
        <w:ind w:left="1134" w:firstLine="1"/>
        <w:jc w:val="both"/>
        <w:rPr>
          <w:rFonts w:ascii="Arial" w:eastAsia="Times New Roman" w:hAnsi="Arial" w:cs="Arial"/>
          <w:highlight w:val="yellow"/>
          <w:lang w:eastAsia="es-ES"/>
        </w:rPr>
      </w:pPr>
      <w:r w:rsidRPr="00733C18">
        <w:rPr>
          <w:rFonts w:ascii="Arial" w:eastAsia="Times New Roman" w:hAnsi="Arial" w:cs="Arial"/>
          <w:highlight w:val="yellow"/>
          <w:lang w:eastAsia="es-ES"/>
        </w:rPr>
        <w:lastRenderedPageBreak/>
        <w:t>Número de consultas resueltas por provincia</w:t>
      </w:r>
      <w:r w:rsidR="00C1095D" w:rsidRPr="00733C18">
        <w:rPr>
          <w:rFonts w:ascii="Arial" w:eastAsia="Times New Roman" w:hAnsi="Arial" w:cs="Arial"/>
          <w:highlight w:val="yellow"/>
          <w:lang w:eastAsia="es-ES"/>
        </w:rPr>
        <w:t>.</w:t>
      </w:r>
    </w:p>
    <w:p w:rsidR="00996D8F" w:rsidRPr="00733C18" w:rsidRDefault="00EA1D2C" w:rsidP="00FE4294">
      <w:pPr>
        <w:pStyle w:val="Prrafodelista"/>
        <w:numPr>
          <w:ilvl w:val="0"/>
          <w:numId w:val="11"/>
        </w:numPr>
        <w:spacing w:after="0" w:line="240" w:lineRule="auto"/>
        <w:ind w:left="142" w:firstLine="992"/>
        <w:jc w:val="both"/>
        <w:rPr>
          <w:rFonts w:ascii="Arial" w:eastAsia="Times New Roman" w:hAnsi="Arial" w:cs="Arial"/>
          <w:highlight w:val="yellow"/>
          <w:lang w:eastAsia="es-ES"/>
        </w:rPr>
      </w:pPr>
      <w:r w:rsidRPr="00733C18">
        <w:rPr>
          <w:rFonts w:ascii="Arial" w:eastAsia="Times New Roman" w:hAnsi="Arial" w:cs="Arial"/>
          <w:highlight w:val="yellow"/>
          <w:lang w:eastAsia="es-ES"/>
        </w:rPr>
        <w:t>Distribución de las temáticas consultadas</w:t>
      </w:r>
      <w:r w:rsidR="00C1095D" w:rsidRPr="00733C18">
        <w:rPr>
          <w:rFonts w:ascii="Arial" w:eastAsia="Times New Roman" w:hAnsi="Arial" w:cs="Arial"/>
          <w:highlight w:val="yellow"/>
          <w:lang w:eastAsia="es-ES"/>
        </w:rPr>
        <w:t>.</w:t>
      </w:r>
      <w:r w:rsidRPr="00733C18">
        <w:rPr>
          <w:rFonts w:ascii="Arial" w:eastAsia="Times New Roman" w:hAnsi="Arial" w:cs="Arial"/>
          <w:highlight w:val="yellow"/>
          <w:lang w:eastAsia="es-ES"/>
        </w:rPr>
        <w:t xml:space="preserve"> </w:t>
      </w:r>
    </w:p>
    <w:p w:rsidR="00996D8F" w:rsidRDefault="00996D8F" w:rsidP="00996D8F">
      <w:pPr>
        <w:spacing w:after="0" w:line="240" w:lineRule="auto"/>
        <w:jc w:val="both"/>
      </w:pPr>
    </w:p>
    <w:p w:rsidR="00260F63" w:rsidRPr="00260F63" w:rsidRDefault="00260F63" w:rsidP="00260F63">
      <w:pPr>
        <w:spacing w:after="0" w:line="240" w:lineRule="auto"/>
        <w:ind w:left="567"/>
        <w:jc w:val="both"/>
        <w:rPr>
          <w:rFonts w:ascii="Arial" w:eastAsia="Times New Roman" w:hAnsi="Arial" w:cs="Arial"/>
          <w:color w:val="FF0000"/>
          <w:lang w:eastAsia="es-ES"/>
        </w:rPr>
      </w:pPr>
    </w:p>
    <w:p w:rsidR="00C42286" w:rsidRPr="00733C18" w:rsidRDefault="00354A70" w:rsidP="00FE4294">
      <w:pPr>
        <w:numPr>
          <w:ilvl w:val="0"/>
          <w:numId w:val="1"/>
        </w:numPr>
        <w:spacing w:after="0" w:line="276" w:lineRule="auto"/>
        <w:ind w:left="567" w:hanging="567"/>
        <w:jc w:val="both"/>
        <w:rPr>
          <w:rFonts w:ascii="Arial" w:hAnsi="Arial" w:cs="Arial"/>
          <w:b/>
          <w:highlight w:val="yellow"/>
        </w:rPr>
      </w:pPr>
      <w:r w:rsidRPr="00733C18">
        <w:rPr>
          <w:rFonts w:ascii="Arial" w:hAnsi="Arial" w:cs="Arial"/>
          <w:b/>
          <w:highlight w:val="yellow"/>
        </w:rPr>
        <w:t>Servicio yo voy</w:t>
      </w:r>
    </w:p>
    <w:p w:rsidR="00354A70" w:rsidRPr="00354A70" w:rsidRDefault="00354A70" w:rsidP="00354A70">
      <w:pPr>
        <w:pStyle w:val="Prrafodelista"/>
        <w:spacing w:after="0" w:line="240" w:lineRule="auto"/>
        <w:ind w:left="360"/>
        <w:jc w:val="both"/>
        <w:rPr>
          <w:rFonts w:ascii="Arial" w:eastAsia="Times New Roman" w:hAnsi="Arial" w:cs="Arial"/>
          <w:b/>
          <w:color w:val="000000"/>
          <w:lang w:eastAsia="es-ES"/>
        </w:rPr>
      </w:pPr>
    </w:p>
    <w:p w:rsidR="00C42286" w:rsidRPr="00354A70" w:rsidRDefault="00C42286" w:rsidP="00170553">
      <w:pPr>
        <w:pStyle w:val="Prrafodelista"/>
        <w:spacing w:after="0" w:line="240" w:lineRule="auto"/>
        <w:ind w:left="360" w:firstLine="709"/>
        <w:jc w:val="both"/>
        <w:rPr>
          <w:rFonts w:ascii="Arial" w:eastAsia="Times New Roman" w:hAnsi="Arial" w:cs="Arial"/>
          <w:b/>
          <w:color w:val="000000"/>
          <w:lang w:eastAsia="es-ES"/>
        </w:rPr>
      </w:pPr>
    </w:p>
    <w:p w:rsidR="00C42286" w:rsidRPr="00733C18" w:rsidRDefault="00C42286" w:rsidP="00170553">
      <w:pPr>
        <w:pStyle w:val="Default"/>
        <w:spacing w:line="276" w:lineRule="auto"/>
        <w:ind w:firstLine="709"/>
        <w:jc w:val="both"/>
        <w:rPr>
          <w:rFonts w:ascii="Arial" w:hAnsi="Arial" w:cs="Arial"/>
          <w:sz w:val="22"/>
          <w:szCs w:val="22"/>
          <w:highlight w:val="yellow"/>
        </w:rPr>
      </w:pPr>
      <w:r w:rsidRPr="00733C18">
        <w:rPr>
          <w:rFonts w:ascii="Arial" w:hAnsi="Arial" w:cs="Arial"/>
          <w:sz w:val="22"/>
          <w:szCs w:val="22"/>
          <w:highlight w:val="yellow"/>
        </w:rPr>
        <w:t>Este servicio pretende ser una ventanilla única para familias numerosas y permite que las familias deleguen</w:t>
      </w:r>
      <w:r w:rsidR="000624E3" w:rsidRPr="00733C18">
        <w:rPr>
          <w:rFonts w:ascii="Arial" w:hAnsi="Arial" w:cs="Arial"/>
          <w:sz w:val="22"/>
          <w:szCs w:val="22"/>
          <w:highlight w:val="yellow"/>
        </w:rPr>
        <w:t xml:space="preserve"> en la Asociación,</w:t>
      </w:r>
      <w:r w:rsidRPr="00733C18">
        <w:rPr>
          <w:rFonts w:ascii="Arial" w:hAnsi="Arial" w:cs="Arial"/>
          <w:sz w:val="22"/>
          <w:szCs w:val="22"/>
          <w:highlight w:val="yellow"/>
        </w:rPr>
        <w:t xml:space="preserve"> siempre que ello sea posible, la realización de trámites administrativos relacionados con prestaciones y ayudas derivadas de su condición de familia numerosa. </w:t>
      </w:r>
    </w:p>
    <w:p w:rsidR="00C42286" w:rsidRPr="00C42286" w:rsidRDefault="00C42286" w:rsidP="00C42286">
      <w:pPr>
        <w:spacing w:after="0" w:line="240" w:lineRule="auto"/>
        <w:ind w:firstLine="567"/>
        <w:jc w:val="both"/>
        <w:rPr>
          <w:rFonts w:ascii="Arial" w:eastAsia="Times New Roman" w:hAnsi="Arial" w:cs="Arial"/>
          <w:color w:val="000000"/>
          <w:lang w:eastAsia="es-ES"/>
        </w:rPr>
      </w:pPr>
    </w:p>
    <w:p w:rsidR="008751D5" w:rsidRPr="00733C18" w:rsidRDefault="00C42286" w:rsidP="00733C18">
      <w:pPr>
        <w:spacing w:after="0" w:line="276" w:lineRule="auto"/>
        <w:ind w:firstLine="567"/>
        <w:rPr>
          <w:rFonts w:ascii="Arial" w:hAnsi="Arial" w:cs="Arial"/>
          <w:color w:val="000000"/>
          <w:highlight w:val="yellow"/>
        </w:rPr>
      </w:pPr>
      <w:r w:rsidRPr="00733C18">
        <w:rPr>
          <w:rFonts w:ascii="Arial" w:hAnsi="Arial" w:cs="Arial"/>
          <w:color w:val="000000"/>
          <w:highlight w:val="yellow"/>
        </w:rPr>
        <w:t>Se trata de un servicio muy valorado ya que</w:t>
      </w:r>
      <w:r w:rsidR="008751D5" w:rsidRPr="00733C18">
        <w:rPr>
          <w:rFonts w:ascii="Arial" w:hAnsi="Arial" w:cs="Arial"/>
          <w:color w:val="000000"/>
          <w:highlight w:val="yellow"/>
        </w:rPr>
        <w:t>:</w:t>
      </w:r>
    </w:p>
    <w:p w:rsidR="00354A70" w:rsidRPr="000624E3" w:rsidRDefault="00354A70" w:rsidP="00C42286">
      <w:pPr>
        <w:spacing w:after="0" w:line="240" w:lineRule="auto"/>
        <w:ind w:firstLine="567"/>
        <w:jc w:val="both"/>
        <w:rPr>
          <w:rFonts w:ascii="Arial" w:eastAsia="Times New Roman" w:hAnsi="Arial" w:cs="Arial"/>
          <w:color w:val="000000"/>
          <w:lang w:eastAsia="es-ES"/>
        </w:rPr>
      </w:pPr>
    </w:p>
    <w:p w:rsidR="008751D5" w:rsidRPr="00733C18" w:rsidRDefault="005A7320" w:rsidP="00FE4294">
      <w:pPr>
        <w:pStyle w:val="Prrafodelista"/>
        <w:numPr>
          <w:ilvl w:val="1"/>
          <w:numId w:val="10"/>
        </w:numPr>
        <w:spacing w:after="0" w:line="240" w:lineRule="auto"/>
        <w:jc w:val="both"/>
        <w:rPr>
          <w:rFonts w:ascii="Arial" w:eastAsia="Times New Roman" w:hAnsi="Arial" w:cs="Arial"/>
          <w:highlight w:val="yellow"/>
          <w:lang w:eastAsia="es-ES"/>
        </w:rPr>
      </w:pPr>
      <w:r w:rsidRPr="00733C18">
        <w:rPr>
          <w:rFonts w:ascii="Arial" w:eastAsia="Times New Roman" w:hAnsi="Arial" w:cs="Arial"/>
          <w:highlight w:val="yellow"/>
          <w:lang w:eastAsia="es-ES"/>
        </w:rPr>
        <w:t>F</w:t>
      </w:r>
      <w:r w:rsidR="00C42286" w:rsidRPr="00733C18">
        <w:rPr>
          <w:rFonts w:ascii="Arial" w:eastAsia="Times New Roman" w:hAnsi="Arial" w:cs="Arial"/>
          <w:highlight w:val="yellow"/>
          <w:lang w:eastAsia="es-ES"/>
        </w:rPr>
        <w:t>acilita a las familias las gestiones</w:t>
      </w:r>
      <w:r w:rsidR="008751D5" w:rsidRPr="00733C18">
        <w:rPr>
          <w:rFonts w:ascii="Arial" w:eastAsia="Times New Roman" w:hAnsi="Arial" w:cs="Arial"/>
          <w:highlight w:val="yellow"/>
          <w:lang w:eastAsia="es-ES"/>
        </w:rPr>
        <w:t xml:space="preserve">, pudiendo realizar en un solo encuentro </w:t>
      </w:r>
      <w:r w:rsidRPr="00733C18">
        <w:rPr>
          <w:rFonts w:ascii="Arial" w:eastAsia="Times New Roman" w:hAnsi="Arial" w:cs="Arial"/>
          <w:highlight w:val="yellow"/>
          <w:lang w:eastAsia="es-ES"/>
        </w:rPr>
        <w:t xml:space="preserve">la </w:t>
      </w:r>
      <w:r w:rsidR="008751D5" w:rsidRPr="00733C18">
        <w:rPr>
          <w:rFonts w:ascii="Arial" w:eastAsia="Times New Roman" w:hAnsi="Arial" w:cs="Arial"/>
          <w:highlight w:val="yellow"/>
          <w:lang w:eastAsia="es-ES"/>
        </w:rPr>
        <w:t xml:space="preserve">gestión </w:t>
      </w:r>
      <w:r w:rsidRPr="00733C18">
        <w:rPr>
          <w:rFonts w:ascii="Arial" w:eastAsia="Times New Roman" w:hAnsi="Arial" w:cs="Arial"/>
          <w:highlight w:val="yellow"/>
          <w:lang w:eastAsia="es-ES"/>
        </w:rPr>
        <w:t>de</w:t>
      </w:r>
      <w:r w:rsidR="008751D5" w:rsidRPr="00733C18">
        <w:rPr>
          <w:rFonts w:ascii="Arial" w:eastAsia="Times New Roman" w:hAnsi="Arial" w:cs="Arial"/>
          <w:highlight w:val="yellow"/>
          <w:lang w:eastAsia="es-ES"/>
        </w:rPr>
        <w:t xml:space="preserve"> todas las prestaciones a las que tiene derecho.</w:t>
      </w:r>
    </w:p>
    <w:p w:rsidR="008751D5" w:rsidRPr="00733C18" w:rsidRDefault="008751D5" w:rsidP="00FE4294">
      <w:pPr>
        <w:pStyle w:val="Prrafodelista"/>
        <w:numPr>
          <w:ilvl w:val="1"/>
          <w:numId w:val="10"/>
        </w:numPr>
        <w:spacing w:after="0" w:line="240" w:lineRule="auto"/>
        <w:jc w:val="both"/>
        <w:rPr>
          <w:rFonts w:ascii="Arial" w:eastAsia="Times New Roman" w:hAnsi="Arial" w:cs="Arial"/>
          <w:highlight w:val="yellow"/>
          <w:lang w:eastAsia="es-ES"/>
        </w:rPr>
      </w:pPr>
      <w:r w:rsidRPr="00733C18">
        <w:rPr>
          <w:rFonts w:ascii="Arial" w:eastAsia="Times New Roman" w:hAnsi="Arial" w:cs="Arial"/>
          <w:highlight w:val="yellow"/>
          <w:lang w:eastAsia="es-ES"/>
        </w:rPr>
        <w:t>Evita que las familias tengan que solicitar permisos laborales.</w:t>
      </w:r>
    </w:p>
    <w:p w:rsidR="00C42286" w:rsidRPr="00733C18" w:rsidRDefault="008751D5" w:rsidP="00FE4294">
      <w:pPr>
        <w:pStyle w:val="Prrafodelista"/>
        <w:numPr>
          <w:ilvl w:val="1"/>
          <w:numId w:val="10"/>
        </w:numPr>
        <w:spacing w:after="0" w:line="240" w:lineRule="auto"/>
        <w:jc w:val="both"/>
        <w:rPr>
          <w:rFonts w:ascii="Arial" w:eastAsia="Times New Roman" w:hAnsi="Arial" w:cs="Arial"/>
          <w:highlight w:val="yellow"/>
          <w:lang w:eastAsia="es-ES"/>
        </w:rPr>
      </w:pPr>
      <w:r w:rsidRPr="00733C18">
        <w:rPr>
          <w:rFonts w:ascii="Arial" w:eastAsia="Times New Roman" w:hAnsi="Arial" w:cs="Arial"/>
          <w:highlight w:val="yellow"/>
          <w:lang w:eastAsia="es-ES"/>
        </w:rPr>
        <w:t>S</w:t>
      </w:r>
      <w:r w:rsidR="00C42286" w:rsidRPr="00733C18">
        <w:rPr>
          <w:rFonts w:ascii="Arial" w:eastAsia="Times New Roman" w:hAnsi="Arial" w:cs="Arial"/>
          <w:highlight w:val="yellow"/>
          <w:lang w:eastAsia="es-ES"/>
        </w:rPr>
        <w:t xml:space="preserve">uple la falta de competencias digitales que tienen muchas de estas familias, facilitando los trámites que son “on line”, circunstancia que unida a un desconocimiento del idioma, imposibilita en muchos casos que realicen los trámites por sí mismos. </w:t>
      </w:r>
    </w:p>
    <w:p w:rsidR="00C42286" w:rsidRPr="00B257BB" w:rsidRDefault="00C42286" w:rsidP="00B257BB">
      <w:pPr>
        <w:pStyle w:val="Prrafodelista"/>
        <w:spacing w:after="0" w:line="240" w:lineRule="auto"/>
        <w:ind w:left="360"/>
        <w:jc w:val="both"/>
        <w:rPr>
          <w:rFonts w:ascii="Arial" w:eastAsia="Times New Roman" w:hAnsi="Arial" w:cs="Arial"/>
          <w:b/>
          <w:color w:val="000000"/>
          <w:lang w:eastAsia="es-ES"/>
        </w:rPr>
      </w:pPr>
    </w:p>
    <w:p w:rsidR="000624E3" w:rsidRPr="00082D51" w:rsidRDefault="00C764D8" w:rsidP="00170553">
      <w:pPr>
        <w:pStyle w:val="Default"/>
        <w:spacing w:line="276" w:lineRule="auto"/>
        <w:ind w:firstLine="709"/>
        <w:jc w:val="both"/>
        <w:rPr>
          <w:rFonts w:ascii="Arial" w:hAnsi="Arial" w:cs="Arial"/>
          <w:sz w:val="22"/>
          <w:szCs w:val="22"/>
          <w:highlight w:val="yellow"/>
        </w:rPr>
      </w:pPr>
      <w:r w:rsidRPr="00082D51">
        <w:rPr>
          <w:rFonts w:ascii="Arial" w:hAnsi="Arial" w:cs="Arial"/>
          <w:sz w:val="22"/>
          <w:szCs w:val="22"/>
          <w:highlight w:val="yellow"/>
        </w:rPr>
        <w:t>A lo largo de 2024</w:t>
      </w:r>
      <w:r w:rsidR="00996D8F" w:rsidRPr="00082D51">
        <w:rPr>
          <w:rFonts w:ascii="Arial" w:hAnsi="Arial" w:cs="Arial"/>
          <w:sz w:val="22"/>
          <w:szCs w:val="22"/>
          <w:highlight w:val="yellow"/>
        </w:rPr>
        <w:t xml:space="preserve"> se ha consolidado este servicio a las familias, lo que ha supuesto un aumento tanto en el número de </w:t>
      </w:r>
      <w:r w:rsidR="000624E3" w:rsidRPr="00082D51">
        <w:rPr>
          <w:rFonts w:ascii="Arial" w:hAnsi="Arial" w:cs="Arial"/>
          <w:sz w:val="22"/>
          <w:szCs w:val="22"/>
          <w:highlight w:val="yellow"/>
        </w:rPr>
        <w:t>familias atendidas</w:t>
      </w:r>
      <w:r w:rsidR="00996D8F" w:rsidRPr="00082D51">
        <w:rPr>
          <w:rFonts w:ascii="Arial" w:hAnsi="Arial" w:cs="Arial"/>
          <w:sz w:val="22"/>
          <w:szCs w:val="22"/>
          <w:highlight w:val="yellow"/>
        </w:rPr>
        <w:t xml:space="preserve"> </w:t>
      </w:r>
      <w:r w:rsidR="000624E3" w:rsidRPr="00082D51">
        <w:rPr>
          <w:rFonts w:ascii="Arial" w:hAnsi="Arial" w:cs="Arial"/>
          <w:sz w:val="22"/>
          <w:szCs w:val="22"/>
          <w:highlight w:val="yellow"/>
        </w:rPr>
        <w:t xml:space="preserve">(incremento del </w:t>
      </w:r>
      <w:r w:rsidR="00A37029" w:rsidRPr="00082D51">
        <w:rPr>
          <w:rFonts w:ascii="Arial" w:hAnsi="Arial" w:cs="Arial"/>
          <w:sz w:val="22"/>
          <w:szCs w:val="22"/>
          <w:highlight w:val="yellow"/>
        </w:rPr>
        <w:t>11,82</w:t>
      </w:r>
      <w:r w:rsidR="00996D8F" w:rsidRPr="00082D51">
        <w:rPr>
          <w:rFonts w:ascii="Arial" w:hAnsi="Arial" w:cs="Arial"/>
          <w:sz w:val="22"/>
          <w:szCs w:val="22"/>
          <w:highlight w:val="yellow"/>
        </w:rPr>
        <w:t>%</w:t>
      </w:r>
      <w:r w:rsidR="000624E3" w:rsidRPr="00082D51">
        <w:rPr>
          <w:rFonts w:ascii="Arial" w:hAnsi="Arial" w:cs="Arial"/>
          <w:sz w:val="22"/>
          <w:szCs w:val="22"/>
          <w:highlight w:val="yellow"/>
        </w:rPr>
        <w:t xml:space="preserve">) como </w:t>
      </w:r>
      <w:r w:rsidR="005A7320" w:rsidRPr="00082D51">
        <w:rPr>
          <w:rFonts w:ascii="Arial" w:hAnsi="Arial" w:cs="Arial"/>
          <w:sz w:val="22"/>
          <w:szCs w:val="22"/>
          <w:highlight w:val="yellow"/>
        </w:rPr>
        <w:t xml:space="preserve">en </w:t>
      </w:r>
      <w:r w:rsidR="000624E3" w:rsidRPr="00082D51">
        <w:rPr>
          <w:rFonts w:ascii="Arial" w:hAnsi="Arial" w:cs="Arial"/>
          <w:sz w:val="22"/>
          <w:szCs w:val="22"/>
          <w:highlight w:val="yellow"/>
        </w:rPr>
        <w:t xml:space="preserve">trámites realizados </w:t>
      </w:r>
      <w:r w:rsidR="001401A7" w:rsidRPr="00082D51">
        <w:rPr>
          <w:rFonts w:ascii="Arial" w:hAnsi="Arial" w:cs="Arial"/>
          <w:sz w:val="22"/>
          <w:szCs w:val="22"/>
          <w:highlight w:val="yellow"/>
        </w:rPr>
        <w:t>(</w:t>
      </w:r>
      <w:r w:rsidR="000624E3" w:rsidRPr="00082D51">
        <w:rPr>
          <w:rFonts w:ascii="Arial" w:hAnsi="Arial" w:cs="Arial"/>
          <w:sz w:val="22"/>
          <w:szCs w:val="22"/>
          <w:highlight w:val="yellow"/>
        </w:rPr>
        <w:t>incremento de</w:t>
      </w:r>
      <w:r w:rsidR="001401A7" w:rsidRPr="00082D51">
        <w:rPr>
          <w:rFonts w:ascii="Arial" w:hAnsi="Arial" w:cs="Arial"/>
          <w:sz w:val="22"/>
          <w:szCs w:val="22"/>
          <w:highlight w:val="yellow"/>
        </w:rPr>
        <w:t>l</w:t>
      </w:r>
      <w:r w:rsidR="000624E3" w:rsidRPr="00082D51">
        <w:rPr>
          <w:rFonts w:ascii="Arial" w:hAnsi="Arial" w:cs="Arial"/>
          <w:sz w:val="22"/>
          <w:szCs w:val="22"/>
          <w:highlight w:val="yellow"/>
        </w:rPr>
        <w:t xml:space="preserve"> </w:t>
      </w:r>
      <w:r w:rsidR="00A37029" w:rsidRPr="00082D51">
        <w:rPr>
          <w:rFonts w:ascii="Arial" w:hAnsi="Arial" w:cs="Arial"/>
          <w:sz w:val="22"/>
          <w:szCs w:val="22"/>
          <w:highlight w:val="yellow"/>
        </w:rPr>
        <w:t>4,38</w:t>
      </w:r>
      <w:r w:rsidR="000624E3" w:rsidRPr="00082D51">
        <w:rPr>
          <w:rFonts w:ascii="Arial" w:hAnsi="Arial" w:cs="Arial"/>
          <w:sz w:val="22"/>
          <w:szCs w:val="22"/>
          <w:highlight w:val="yellow"/>
        </w:rPr>
        <w:t xml:space="preserve">%). </w:t>
      </w:r>
    </w:p>
    <w:p w:rsidR="000624E3" w:rsidRPr="00B257BB" w:rsidRDefault="000624E3" w:rsidP="00170553">
      <w:pPr>
        <w:spacing w:after="0" w:line="240" w:lineRule="auto"/>
        <w:ind w:firstLine="709"/>
        <w:jc w:val="both"/>
        <w:rPr>
          <w:rFonts w:ascii="Arial" w:hAnsi="Arial" w:cs="Arial"/>
        </w:rPr>
      </w:pPr>
    </w:p>
    <w:p w:rsidR="000624E3" w:rsidRPr="00082D51" w:rsidRDefault="000624E3" w:rsidP="00170553">
      <w:pPr>
        <w:pStyle w:val="Default"/>
        <w:spacing w:line="276" w:lineRule="auto"/>
        <w:ind w:firstLine="709"/>
        <w:jc w:val="both"/>
        <w:rPr>
          <w:rFonts w:ascii="Arial" w:hAnsi="Arial" w:cs="Arial"/>
          <w:sz w:val="22"/>
          <w:szCs w:val="22"/>
          <w:highlight w:val="yellow"/>
        </w:rPr>
      </w:pPr>
      <w:r w:rsidRPr="00082D51">
        <w:rPr>
          <w:rFonts w:ascii="Arial" w:hAnsi="Arial" w:cs="Arial"/>
          <w:sz w:val="22"/>
          <w:szCs w:val="22"/>
          <w:highlight w:val="yellow"/>
        </w:rPr>
        <w:t xml:space="preserve">Las actuaciones incluidas en esta acción </w:t>
      </w:r>
      <w:r w:rsidR="006A0E7E" w:rsidRPr="00082D51">
        <w:rPr>
          <w:rFonts w:ascii="Arial" w:hAnsi="Arial" w:cs="Arial"/>
          <w:sz w:val="22"/>
          <w:szCs w:val="22"/>
          <w:highlight w:val="yellow"/>
        </w:rPr>
        <w:t xml:space="preserve">para apoyar a las familias numerosas en la realización de trámites burocráticos. </w:t>
      </w:r>
      <w:r w:rsidRPr="00082D51">
        <w:rPr>
          <w:rFonts w:ascii="Arial" w:hAnsi="Arial" w:cs="Arial"/>
          <w:sz w:val="22"/>
          <w:szCs w:val="22"/>
          <w:highlight w:val="yellow"/>
        </w:rPr>
        <w:t>son las siguientes:</w:t>
      </w:r>
    </w:p>
    <w:p w:rsidR="006A0E7E" w:rsidRPr="00082D51" w:rsidRDefault="006A0E7E" w:rsidP="00082D51">
      <w:pPr>
        <w:pStyle w:val="Prrafodelista"/>
        <w:spacing w:after="0" w:line="240" w:lineRule="auto"/>
        <w:ind w:left="360"/>
        <w:jc w:val="both"/>
        <w:rPr>
          <w:rFonts w:ascii="Arial" w:eastAsia="Times New Roman" w:hAnsi="Arial" w:cs="Arial"/>
          <w:b/>
          <w:color w:val="000000"/>
          <w:lang w:eastAsia="es-ES"/>
        </w:rPr>
      </w:pPr>
    </w:p>
    <w:p w:rsidR="006A0E7E" w:rsidRPr="00082D51" w:rsidRDefault="006A0E7E" w:rsidP="00FE4294">
      <w:pPr>
        <w:pStyle w:val="Prrafodelista"/>
        <w:numPr>
          <w:ilvl w:val="1"/>
          <w:numId w:val="10"/>
        </w:numPr>
        <w:spacing w:after="0" w:line="240" w:lineRule="auto"/>
        <w:jc w:val="both"/>
        <w:rPr>
          <w:rFonts w:ascii="Arial" w:eastAsia="Times New Roman" w:hAnsi="Arial" w:cs="Arial"/>
          <w:highlight w:val="yellow"/>
          <w:lang w:eastAsia="es-ES"/>
        </w:rPr>
      </w:pPr>
      <w:r w:rsidRPr="00082D51">
        <w:rPr>
          <w:rFonts w:ascii="Arial" w:eastAsia="Times New Roman" w:hAnsi="Arial" w:cs="Arial"/>
          <w:highlight w:val="yellow"/>
          <w:lang w:eastAsia="es-ES"/>
        </w:rPr>
        <w:t xml:space="preserve">Cumplimentación de formularios de solicitud: asistencia en la identificación de los formularios correctos para cada tipo de ayuda. </w:t>
      </w:r>
    </w:p>
    <w:p w:rsidR="006A0E7E" w:rsidRPr="00082D51" w:rsidRDefault="006A0E7E" w:rsidP="00FE4294">
      <w:pPr>
        <w:pStyle w:val="Prrafodelista"/>
        <w:numPr>
          <w:ilvl w:val="1"/>
          <w:numId w:val="10"/>
        </w:numPr>
        <w:spacing w:after="0" w:line="240" w:lineRule="auto"/>
        <w:jc w:val="both"/>
        <w:rPr>
          <w:rFonts w:ascii="Arial" w:eastAsia="Times New Roman" w:hAnsi="Arial" w:cs="Arial"/>
          <w:highlight w:val="yellow"/>
          <w:lang w:eastAsia="es-ES"/>
        </w:rPr>
      </w:pPr>
      <w:r w:rsidRPr="00082D51">
        <w:rPr>
          <w:rFonts w:ascii="Arial" w:eastAsia="Times New Roman" w:hAnsi="Arial" w:cs="Arial"/>
          <w:highlight w:val="yellow"/>
          <w:lang w:eastAsia="es-ES"/>
        </w:rPr>
        <w:t xml:space="preserve">Preparación de la documentación solicitada: recopilación de todos los documentos necesarios para las solicitudes, verificación de que estén actualizados y en el formato requerido y escaneo y copia de los mismos. </w:t>
      </w:r>
    </w:p>
    <w:p w:rsidR="006A0E7E" w:rsidRPr="00082D51" w:rsidRDefault="006A0E7E" w:rsidP="00FE4294">
      <w:pPr>
        <w:pStyle w:val="Prrafodelista"/>
        <w:numPr>
          <w:ilvl w:val="1"/>
          <w:numId w:val="10"/>
        </w:numPr>
        <w:spacing w:after="0" w:line="240" w:lineRule="auto"/>
        <w:jc w:val="both"/>
        <w:rPr>
          <w:rFonts w:ascii="Arial" w:eastAsia="Times New Roman" w:hAnsi="Arial" w:cs="Arial"/>
          <w:highlight w:val="yellow"/>
          <w:lang w:eastAsia="es-ES"/>
        </w:rPr>
      </w:pPr>
      <w:r w:rsidRPr="00082D51">
        <w:rPr>
          <w:rFonts w:ascii="Arial" w:eastAsia="Times New Roman" w:hAnsi="Arial" w:cs="Arial"/>
          <w:highlight w:val="yellow"/>
          <w:lang w:eastAsia="es-ES"/>
        </w:rPr>
        <w:t>Presentación de las solicitudes: tanto de forma presencial como por registro electrónico.</w:t>
      </w:r>
    </w:p>
    <w:p w:rsidR="006A0E7E" w:rsidRPr="00082D51" w:rsidRDefault="006A0E7E" w:rsidP="00FE4294">
      <w:pPr>
        <w:pStyle w:val="Prrafodelista"/>
        <w:numPr>
          <w:ilvl w:val="1"/>
          <w:numId w:val="10"/>
        </w:numPr>
        <w:spacing w:after="0" w:line="240" w:lineRule="auto"/>
        <w:jc w:val="both"/>
        <w:rPr>
          <w:rFonts w:ascii="Arial" w:eastAsia="Times New Roman" w:hAnsi="Arial" w:cs="Arial"/>
          <w:highlight w:val="yellow"/>
          <w:lang w:eastAsia="es-ES"/>
        </w:rPr>
      </w:pPr>
      <w:r w:rsidRPr="00082D51">
        <w:rPr>
          <w:rFonts w:ascii="Arial" w:eastAsia="Times New Roman" w:hAnsi="Arial" w:cs="Arial"/>
          <w:highlight w:val="yellow"/>
          <w:lang w:eastAsia="es-ES"/>
        </w:rPr>
        <w:t xml:space="preserve">Seguimiento del estado de los trámites realizados: comunicación con las entidades correspondientes para resolver requerimientos adicionales e información a las familias del progreso. </w:t>
      </w:r>
    </w:p>
    <w:p w:rsidR="006A0E7E" w:rsidRPr="00082D51" w:rsidRDefault="006A0E7E" w:rsidP="00FE4294">
      <w:pPr>
        <w:pStyle w:val="Prrafodelista"/>
        <w:numPr>
          <w:ilvl w:val="1"/>
          <w:numId w:val="10"/>
        </w:numPr>
        <w:spacing w:after="0" w:line="240" w:lineRule="auto"/>
        <w:jc w:val="both"/>
        <w:rPr>
          <w:rFonts w:ascii="Arial" w:eastAsia="Times New Roman" w:hAnsi="Arial" w:cs="Arial"/>
          <w:highlight w:val="yellow"/>
          <w:lang w:eastAsia="es-ES"/>
        </w:rPr>
      </w:pPr>
      <w:r w:rsidRPr="00082D51">
        <w:rPr>
          <w:rFonts w:ascii="Arial" w:eastAsia="Times New Roman" w:hAnsi="Arial" w:cs="Arial"/>
          <w:highlight w:val="yellow"/>
          <w:lang w:eastAsia="es-ES"/>
        </w:rPr>
        <w:t xml:space="preserve">Acompañamiento a las familias cuando sea necesario para proporcionar apoyo adicional. </w:t>
      </w:r>
    </w:p>
    <w:p w:rsidR="006A0E7E" w:rsidRPr="00082D51" w:rsidRDefault="006A0E7E" w:rsidP="00FE4294">
      <w:pPr>
        <w:pStyle w:val="Prrafodelista"/>
        <w:numPr>
          <w:ilvl w:val="1"/>
          <w:numId w:val="10"/>
        </w:numPr>
        <w:spacing w:after="0" w:line="240" w:lineRule="auto"/>
        <w:jc w:val="both"/>
        <w:rPr>
          <w:rFonts w:ascii="Arial" w:eastAsia="Times New Roman" w:hAnsi="Arial" w:cs="Arial"/>
          <w:highlight w:val="yellow"/>
          <w:lang w:eastAsia="es-ES"/>
        </w:rPr>
      </w:pPr>
      <w:r w:rsidRPr="00082D51">
        <w:rPr>
          <w:rFonts w:ascii="Arial" w:eastAsia="Times New Roman" w:hAnsi="Arial" w:cs="Arial"/>
          <w:highlight w:val="yellow"/>
          <w:lang w:eastAsia="es-ES"/>
        </w:rPr>
        <w:t>Gestión de renovaciones de ayudas que requieran actualización periódica y asistencia en la preparación y presentación de reclamaciones en caso de que la solicitud sea denegada o haya errores</w:t>
      </w:r>
      <w:r w:rsidR="00B257BB" w:rsidRPr="00082D51">
        <w:rPr>
          <w:rFonts w:ascii="Arial" w:eastAsia="Times New Roman" w:hAnsi="Arial" w:cs="Arial"/>
          <w:highlight w:val="yellow"/>
          <w:lang w:eastAsia="es-ES"/>
        </w:rPr>
        <w:t>.</w:t>
      </w:r>
    </w:p>
    <w:p w:rsidR="00B257BB" w:rsidRPr="00082D51" w:rsidRDefault="00B257BB" w:rsidP="00FE4294">
      <w:pPr>
        <w:pStyle w:val="Prrafodelista"/>
        <w:numPr>
          <w:ilvl w:val="1"/>
          <w:numId w:val="10"/>
        </w:numPr>
        <w:spacing w:after="0" w:line="240" w:lineRule="auto"/>
        <w:jc w:val="both"/>
        <w:rPr>
          <w:rFonts w:ascii="Arial" w:eastAsia="Times New Roman" w:hAnsi="Arial" w:cs="Arial"/>
          <w:highlight w:val="yellow"/>
          <w:lang w:eastAsia="es-ES"/>
        </w:rPr>
      </w:pPr>
      <w:r w:rsidRPr="00082D51">
        <w:rPr>
          <w:rFonts w:ascii="Arial" w:eastAsia="Times New Roman" w:hAnsi="Arial" w:cs="Arial"/>
          <w:highlight w:val="yellow"/>
          <w:lang w:eastAsia="es-ES"/>
        </w:rPr>
        <w:t xml:space="preserve">Envío de recordatorios sobre fechas de vencimiento para renovaciones y presentaciones de documentación. </w:t>
      </w:r>
    </w:p>
    <w:p w:rsidR="00B257BB" w:rsidRPr="00082D51" w:rsidRDefault="00B257BB" w:rsidP="00FE4294">
      <w:pPr>
        <w:pStyle w:val="Prrafodelista"/>
        <w:numPr>
          <w:ilvl w:val="1"/>
          <w:numId w:val="10"/>
        </w:numPr>
        <w:spacing w:after="0" w:line="240" w:lineRule="auto"/>
        <w:jc w:val="both"/>
        <w:rPr>
          <w:rFonts w:ascii="Arial" w:eastAsia="Times New Roman" w:hAnsi="Arial" w:cs="Arial"/>
          <w:highlight w:val="yellow"/>
          <w:lang w:eastAsia="es-ES"/>
        </w:rPr>
      </w:pPr>
      <w:r w:rsidRPr="00082D51">
        <w:rPr>
          <w:rFonts w:ascii="Arial" w:eastAsia="Times New Roman" w:hAnsi="Arial" w:cs="Arial"/>
          <w:highlight w:val="yellow"/>
          <w:lang w:eastAsia="es-ES"/>
        </w:rPr>
        <w:t>Creación de un archivo digital seguro donde se almacene toda la documentación de las familias, facilitando futuras gestiones.</w:t>
      </w:r>
    </w:p>
    <w:p w:rsidR="006A0E7E" w:rsidRDefault="006A0E7E" w:rsidP="000624E3">
      <w:pPr>
        <w:spacing w:after="0" w:line="240" w:lineRule="auto"/>
        <w:ind w:firstLine="360"/>
        <w:jc w:val="both"/>
        <w:rPr>
          <w:rFonts w:ascii="Arial" w:hAnsi="Arial" w:cs="Arial"/>
        </w:rPr>
      </w:pPr>
    </w:p>
    <w:p w:rsidR="00E17FE2" w:rsidRPr="00E17FE2" w:rsidRDefault="00E17FE2" w:rsidP="00E17FE2">
      <w:pPr>
        <w:pStyle w:val="Prrafodelista"/>
        <w:spacing w:after="0" w:line="240" w:lineRule="auto"/>
        <w:ind w:left="1080"/>
        <w:jc w:val="both"/>
        <w:rPr>
          <w:rFonts w:ascii="Arial" w:eastAsia="Times New Roman" w:hAnsi="Arial" w:cs="Arial"/>
          <w:b/>
          <w:color w:val="000000"/>
          <w:lang w:eastAsia="es-ES"/>
        </w:rPr>
      </w:pPr>
    </w:p>
    <w:p w:rsidR="00E17FE2" w:rsidRPr="00E17FE2" w:rsidRDefault="00E17FE2" w:rsidP="00E17FE2">
      <w:pPr>
        <w:spacing w:after="0" w:line="240" w:lineRule="auto"/>
        <w:jc w:val="both"/>
        <w:rPr>
          <w:rFonts w:ascii="Arial" w:eastAsia="Times New Roman" w:hAnsi="Arial" w:cs="Arial"/>
          <w:lang w:eastAsia="es-ES"/>
        </w:rPr>
      </w:pPr>
      <w:r w:rsidRPr="00082D51">
        <w:rPr>
          <w:rFonts w:ascii="Arial" w:eastAsia="Times New Roman" w:hAnsi="Arial" w:cs="Arial"/>
          <w:highlight w:val="yellow"/>
          <w:lang w:eastAsia="es-ES"/>
        </w:rPr>
        <w:t>Se prevé la realización de 3.500 trámites.</w:t>
      </w:r>
      <w:r w:rsidRPr="00E17FE2">
        <w:rPr>
          <w:rFonts w:ascii="Arial" w:eastAsia="Times New Roman" w:hAnsi="Arial" w:cs="Arial"/>
          <w:lang w:eastAsia="es-ES"/>
        </w:rPr>
        <w:t xml:space="preserve"> </w:t>
      </w:r>
    </w:p>
    <w:p w:rsidR="00E17FE2" w:rsidRPr="00E17FE2" w:rsidRDefault="00E17FE2" w:rsidP="00E17FE2">
      <w:pPr>
        <w:spacing w:after="0" w:line="240" w:lineRule="auto"/>
        <w:ind w:firstLine="567"/>
        <w:jc w:val="both"/>
        <w:rPr>
          <w:rFonts w:ascii="Arial" w:eastAsia="Times New Roman" w:hAnsi="Arial" w:cs="Arial"/>
          <w:color w:val="000000"/>
          <w:lang w:eastAsia="es-ES"/>
        </w:rPr>
      </w:pPr>
    </w:p>
    <w:p w:rsidR="00170553" w:rsidRDefault="00170553" w:rsidP="00082D51">
      <w:pPr>
        <w:spacing w:after="0" w:line="240" w:lineRule="auto"/>
        <w:ind w:firstLine="567"/>
        <w:jc w:val="both"/>
        <w:rPr>
          <w:rFonts w:ascii="Arial" w:eastAsia="Times New Roman" w:hAnsi="Arial" w:cs="Arial"/>
          <w:b/>
          <w:color w:val="000000"/>
          <w:highlight w:val="yellow"/>
          <w:lang w:eastAsia="es-ES"/>
        </w:rPr>
      </w:pPr>
    </w:p>
    <w:p w:rsidR="00E17FE2" w:rsidRPr="00082D51" w:rsidRDefault="00E17FE2" w:rsidP="00082D51">
      <w:pPr>
        <w:spacing w:after="0" w:line="240" w:lineRule="auto"/>
        <w:ind w:firstLine="567"/>
        <w:jc w:val="both"/>
        <w:rPr>
          <w:rFonts w:ascii="Arial" w:eastAsia="Times New Roman" w:hAnsi="Arial" w:cs="Arial"/>
          <w:b/>
          <w:color w:val="000000"/>
          <w:highlight w:val="yellow"/>
          <w:lang w:eastAsia="es-ES"/>
        </w:rPr>
      </w:pPr>
      <w:r w:rsidRPr="00082D51">
        <w:rPr>
          <w:rFonts w:ascii="Arial" w:eastAsia="Times New Roman" w:hAnsi="Arial" w:cs="Arial"/>
          <w:b/>
          <w:color w:val="000000"/>
          <w:highlight w:val="yellow"/>
          <w:lang w:eastAsia="es-ES"/>
        </w:rPr>
        <w:t>Evaluación</w:t>
      </w:r>
    </w:p>
    <w:p w:rsidR="00E17FE2" w:rsidRPr="00027425" w:rsidRDefault="00E17FE2" w:rsidP="00E17FE2">
      <w:pPr>
        <w:spacing w:after="0" w:line="240" w:lineRule="auto"/>
        <w:jc w:val="both"/>
        <w:rPr>
          <w:rFonts w:ascii="Arial" w:eastAsia="Times New Roman" w:hAnsi="Arial" w:cs="Arial"/>
          <w:b/>
          <w:color w:val="000000"/>
          <w:lang w:eastAsia="es-ES"/>
        </w:rPr>
      </w:pPr>
    </w:p>
    <w:p w:rsidR="00E17FE2" w:rsidRDefault="00E17FE2" w:rsidP="00170553">
      <w:pPr>
        <w:spacing w:after="0" w:line="276" w:lineRule="auto"/>
        <w:ind w:firstLine="709"/>
        <w:jc w:val="both"/>
        <w:rPr>
          <w:rFonts w:ascii="Arial" w:hAnsi="Arial" w:cs="Arial"/>
          <w:color w:val="000000"/>
          <w:highlight w:val="yellow"/>
        </w:rPr>
      </w:pPr>
      <w:r w:rsidRPr="00082D51">
        <w:rPr>
          <w:rFonts w:ascii="Arial" w:hAnsi="Arial" w:cs="Arial"/>
          <w:color w:val="000000"/>
          <w:highlight w:val="yellow"/>
        </w:rPr>
        <w:t>Se realizará un seguimiento trimestral en el que se evaluarán, al menos, los siguientes indicadores:</w:t>
      </w:r>
    </w:p>
    <w:p w:rsidR="00082D51" w:rsidRPr="00082D51" w:rsidRDefault="00082D51" w:rsidP="00170553">
      <w:pPr>
        <w:spacing w:after="0" w:line="276" w:lineRule="auto"/>
        <w:ind w:firstLine="709"/>
        <w:jc w:val="both"/>
        <w:rPr>
          <w:rFonts w:ascii="Arial" w:hAnsi="Arial" w:cs="Arial"/>
          <w:color w:val="000000"/>
          <w:highlight w:val="yellow"/>
        </w:rPr>
      </w:pPr>
    </w:p>
    <w:p w:rsidR="00E17FE2" w:rsidRPr="00082D51" w:rsidRDefault="00E17FE2" w:rsidP="00FE4294">
      <w:pPr>
        <w:pStyle w:val="Prrafodelista"/>
        <w:numPr>
          <w:ilvl w:val="0"/>
          <w:numId w:val="12"/>
        </w:numPr>
        <w:spacing w:after="0" w:line="276" w:lineRule="auto"/>
        <w:ind w:firstLine="414"/>
        <w:jc w:val="both"/>
        <w:rPr>
          <w:rFonts w:ascii="Arial" w:hAnsi="Arial" w:cs="Arial"/>
          <w:color w:val="000000"/>
          <w:highlight w:val="yellow"/>
        </w:rPr>
      </w:pPr>
      <w:r w:rsidRPr="00082D51">
        <w:rPr>
          <w:rFonts w:ascii="Arial" w:hAnsi="Arial" w:cs="Arial"/>
          <w:color w:val="000000"/>
          <w:highlight w:val="yellow"/>
        </w:rPr>
        <w:t>Número de familias atendidas</w:t>
      </w:r>
      <w:r w:rsidR="00A5352F">
        <w:rPr>
          <w:rFonts w:ascii="Arial" w:hAnsi="Arial" w:cs="Arial"/>
          <w:color w:val="000000"/>
          <w:highlight w:val="yellow"/>
        </w:rPr>
        <w:t>.</w:t>
      </w:r>
    </w:p>
    <w:p w:rsidR="00E17FE2" w:rsidRPr="00082D51" w:rsidRDefault="00E17FE2" w:rsidP="00FE4294">
      <w:pPr>
        <w:pStyle w:val="Prrafodelista"/>
        <w:numPr>
          <w:ilvl w:val="0"/>
          <w:numId w:val="12"/>
        </w:numPr>
        <w:spacing w:after="0" w:line="276" w:lineRule="auto"/>
        <w:ind w:firstLine="414"/>
        <w:jc w:val="both"/>
        <w:rPr>
          <w:rFonts w:ascii="Arial" w:hAnsi="Arial" w:cs="Arial"/>
          <w:color w:val="000000"/>
          <w:highlight w:val="yellow"/>
        </w:rPr>
      </w:pPr>
      <w:r w:rsidRPr="00082D51">
        <w:rPr>
          <w:rFonts w:ascii="Arial" w:hAnsi="Arial" w:cs="Arial"/>
          <w:color w:val="000000"/>
          <w:highlight w:val="yellow"/>
        </w:rPr>
        <w:t>Número de consultas resueltas</w:t>
      </w:r>
      <w:r w:rsidR="00A5352F">
        <w:rPr>
          <w:rFonts w:ascii="Arial" w:hAnsi="Arial" w:cs="Arial"/>
          <w:color w:val="000000"/>
          <w:highlight w:val="yellow"/>
        </w:rPr>
        <w:t>.</w:t>
      </w:r>
    </w:p>
    <w:p w:rsidR="00E17FE2" w:rsidRPr="00082D51" w:rsidRDefault="00E17FE2" w:rsidP="00FE4294">
      <w:pPr>
        <w:pStyle w:val="Prrafodelista"/>
        <w:numPr>
          <w:ilvl w:val="0"/>
          <w:numId w:val="12"/>
        </w:numPr>
        <w:spacing w:after="0" w:line="276" w:lineRule="auto"/>
        <w:ind w:firstLine="414"/>
        <w:jc w:val="both"/>
        <w:rPr>
          <w:rFonts w:ascii="Arial" w:hAnsi="Arial" w:cs="Arial"/>
          <w:color w:val="000000"/>
          <w:highlight w:val="yellow"/>
        </w:rPr>
      </w:pPr>
      <w:r w:rsidRPr="00082D51">
        <w:rPr>
          <w:rFonts w:ascii="Arial" w:hAnsi="Arial" w:cs="Arial"/>
          <w:color w:val="000000"/>
          <w:highlight w:val="yellow"/>
        </w:rPr>
        <w:t>Distribución de los trámites realizados</w:t>
      </w:r>
      <w:r w:rsidR="00A5352F">
        <w:rPr>
          <w:rFonts w:ascii="Arial" w:hAnsi="Arial" w:cs="Arial"/>
          <w:color w:val="000000"/>
          <w:highlight w:val="yellow"/>
        </w:rPr>
        <w:t>.</w:t>
      </w:r>
    </w:p>
    <w:p w:rsidR="001401A7" w:rsidRPr="00543719" w:rsidRDefault="001401A7" w:rsidP="00082D51">
      <w:pPr>
        <w:spacing w:after="0" w:line="240" w:lineRule="auto"/>
        <w:ind w:firstLine="414"/>
        <w:jc w:val="both"/>
        <w:rPr>
          <w:rFonts w:ascii="Arial" w:eastAsia="Times New Roman" w:hAnsi="Arial" w:cs="Arial"/>
          <w:b/>
          <w:color w:val="000000"/>
          <w:lang w:eastAsia="es-ES"/>
        </w:rPr>
      </w:pPr>
    </w:p>
    <w:p w:rsidR="001401A7" w:rsidRPr="00027425" w:rsidRDefault="001401A7" w:rsidP="00E17FE2">
      <w:pPr>
        <w:pStyle w:val="Prrafodelista"/>
        <w:spacing w:after="0" w:line="240" w:lineRule="auto"/>
        <w:ind w:left="360"/>
        <w:jc w:val="both"/>
        <w:rPr>
          <w:rFonts w:ascii="Arial" w:eastAsia="Times New Roman" w:hAnsi="Arial" w:cs="Arial"/>
          <w:b/>
          <w:color w:val="000000"/>
          <w:lang w:eastAsia="es-ES"/>
        </w:rPr>
      </w:pPr>
    </w:p>
    <w:p w:rsidR="00E17FE2" w:rsidRPr="00082D51" w:rsidRDefault="00E17FE2" w:rsidP="00FE4294">
      <w:pPr>
        <w:numPr>
          <w:ilvl w:val="0"/>
          <w:numId w:val="1"/>
        </w:numPr>
        <w:spacing w:after="0" w:line="276" w:lineRule="auto"/>
        <w:ind w:left="567" w:hanging="567"/>
        <w:jc w:val="both"/>
        <w:rPr>
          <w:rFonts w:ascii="Arial" w:hAnsi="Arial" w:cs="Arial"/>
          <w:b/>
          <w:highlight w:val="yellow"/>
        </w:rPr>
      </w:pPr>
      <w:r w:rsidRPr="00082D51">
        <w:rPr>
          <w:rFonts w:ascii="Arial" w:hAnsi="Arial" w:cs="Arial"/>
          <w:b/>
          <w:highlight w:val="yellow"/>
        </w:rPr>
        <w:t>Relación con empresas privadas.</w:t>
      </w:r>
    </w:p>
    <w:p w:rsidR="00E17FE2" w:rsidRPr="00027425" w:rsidRDefault="00E17FE2" w:rsidP="00E17FE2">
      <w:pPr>
        <w:jc w:val="both"/>
        <w:rPr>
          <w:rFonts w:ascii="Arial" w:hAnsi="Arial" w:cs="Arial"/>
          <w:b/>
          <w:color w:val="000000"/>
        </w:rPr>
      </w:pPr>
    </w:p>
    <w:p w:rsidR="00B6611D" w:rsidRDefault="00CD6E1C" w:rsidP="00170553">
      <w:pPr>
        <w:pStyle w:val="Default"/>
        <w:spacing w:line="276" w:lineRule="auto"/>
        <w:ind w:firstLine="709"/>
        <w:jc w:val="both"/>
        <w:rPr>
          <w:rFonts w:ascii="Arial" w:hAnsi="Arial" w:cs="Arial"/>
          <w:sz w:val="22"/>
          <w:szCs w:val="22"/>
          <w:highlight w:val="yellow"/>
        </w:rPr>
      </w:pPr>
      <w:r w:rsidRPr="00082D51">
        <w:rPr>
          <w:rFonts w:ascii="Arial" w:hAnsi="Arial" w:cs="Arial"/>
          <w:sz w:val="22"/>
          <w:szCs w:val="22"/>
          <w:highlight w:val="yellow"/>
        </w:rPr>
        <w:t>La capacidad económica de las familias numerosas se está viendo comprometida por diversos factores. Por otro lado, las familias numerosas son importantes clientes potenciales para las empresas del territorio; su consumo se multiplica en función del número de miembros que las componen. Por ello, se ve necesario incluir en el presente convenio la planificación de acciones de sensibilización para lograr apoyo a las familias numerosas buscando la colaboración de las empresas aragonesas. Actualmente la mayoría de las empresas con las que hay firmado acuerdo de colabora</w:t>
      </w:r>
      <w:r w:rsidR="00157B25" w:rsidRPr="00082D51">
        <w:rPr>
          <w:rFonts w:ascii="Arial" w:hAnsi="Arial" w:cs="Arial"/>
          <w:sz w:val="22"/>
          <w:szCs w:val="22"/>
          <w:highlight w:val="yellow"/>
        </w:rPr>
        <w:t>ción están ubicadas en Zaragoza</w:t>
      </w:r>
      <w:r w:rsidRPr="00082D51">
        <w:rPr>
          <w:rFonts w:ascii="Arial" w:hAnsi="Arial" w:cs="Arial"/>
          <w:sz w:val="22"/>
          <w:szCs w:val="22"/>
          <w:highlight w:val="yellow"/>
        </w:rPr>
        <w:t xml:space="preserve">, por lo que debe ser un objetivo el lograr una </w:t>
      </w:r>
      <w:r w:rsidR="000562C9" w:rsidRPr="00082D51">
        <w:rPr>
          <w:rFonts w:ascii="Arial" w:hAnsi="Arial" w:cs="Arial"/>
          <w:sz w:val="22"/>
          <w:szCs w:val="22"/>
          <w:highlight w:val="yellow"/>
        </w:rPr>
        <w:t>mayor dispersión</w:t>
      </w:r>
      <w:r w:rsidRPr="00082D51">
        <w:rPr>
          <w:rFonts w:ascii="Arial" w:hAnsi="Arial" w:cs="Arial"/>
          <w:sz w:val="22"/>
          <w:szCs w:val="22"/>
          <w:highlight w:val="yellow"/>
        </w:rPr>
        <w:t xml:space="preserve"> </w:t>
      </w:r>
      <w:r w:rsidR="000562C9" w:rsidRPr="00082D51">
        <w:rPr>
          <w:rFonts w:ascii="Arial" w:hAnsi="Arial" w:cs="Arial"/>
          <w:sz w:val="22"/>
          <w:szCs w:val="22"/>
          <w:highlight w:val="yellow"/>
        </w:rPr>
        <w:t xml:space="preserve">territorial de beneficios y ventajas, incorporando al programa empresas de todo Aragón. </w:t>
      </w:r>
      <w:r w:rsidR="000F27CF" w:rsidRPr="00082D51">
        <w:rPr>
          <w:rFonts w:ascii="Arial" w:hAnsi="Arial" w:cs="Arial"/>
          <w:sz w:val="22"/>
          <w:szCs w:val="22"/>
          <w:highlight w:val="yellow"/>
        </w:rPr>
        <w:t>Durante el año 202</w:t>
      </w:r>
      <w:r w:rsidR="001A1D9F" w:rsidRPr="00082D51">
        <w:rPr>
          <w:rFonts w:ascii="Arial" w:hAnsi="Arial" w:cs="Arial"/>
          <w:sz w:val="22"/>
          <w:szCs w:val="22"/>
          <w:highlight w:val="yellow"/>
        </w:rPr>
        <w:t>4</w:t>
      </w:r>
      <w:r w:rsidR="000F27CF" w:rsidRPr="00082D51">
        <w:rPr>
          <w:rFonts w:ascii="Arial" w:hAnsi="Arial" w:cs="Arial"/>
          <w:sz w:val="22"/>
          <w:szCs w:val="22"/>
          <w:highlight w:val="yellow"/>
        </w:rPr>
        <w:t>, se firmaron 2</w:t>
      </w:r>
      <w:r w:rsidR="001A1D9F" w:rsidRPr="00082D51">
        <w:rPr>
          <w:rFonts w:ascii="Arial" w:hAnsi="Arial" w:cs="Arial"/>
          <w:sz w:val="22"/>
          <w:szCs w:val="22"/>
          <w:highlight w:val="yellow"/>
        </w:rPr>
        <w:t>7</w:t>
      </w:r>
      <w:r w:rsidR="000F27CF" w:rsidRPr="00082D51">
        <w:rPr>
          <w:rFonts w:ascii="Arial" w:hAnsi="Arial" w:cs="Arial"/>
          <w:sz w:val="22"/>
          <w:szCs w:val="22"/>
          <w:highlight w:val="yellow"/>
        </w:rPr>
        <w:t xml:space="preserve"> nuevos acuerdos, manteniéndose en vigor 22</w:t>
      </w:r>
      <w:r w:rsidR="001A1D9F" w:rsidRPr="00082D51">
        <w:rPr>
          <w:rFonts w:ascii="Arial" w:hAnsi="Arial" w:cs="Arial"/>
          <w:sz w:val="22"/>
          <w:szCs w:val="22"/>
          <w:highlight w:val="yellow"/>
        </w:rPr>
        <w:t>6</w:t>
      </w:r>
      <w:r w:rsidR="000F27CF" w:rsidRPr="00082D51">
        <w:rPr>
          <w:rFonts w:ascii="Arial" w:hAnsi="Arial" w:cs="Arial"/>
          <w:sz w:val="22"/>
          <w:szCs w:val="22"/>
          <w:highlight w:val="yellow"/>
        </w:rPr>
        <w:t xml:space="preserve"> acuerdos. </w:t>
      </w:r>
    </w:p>
    <w:p w:rsidR="00082D51" w:rsidRPr="00082D51" w:rsidRDefault="00082D51" w:rsidP="00170553">
      <w:pPr>
        <w:pStyle w:val="Default"/>
        <w:spacing w:line="276" w:lineRule="auto"/>
        <w:ind w:firstLine="709"/>
        <w:jc w:val="both"/>
        <w:rPr>
          <w:rFonts w:ascii="Arial" w:hAnsi="Arial" w:cs="Arial"/>
          <w:sz w:val="22"/>
          <w:szCs w:val="22"/>
          <w:highlight w:val="yellow"/>
        </w:rPr>
      </w:pPr>
    </w:p>
    <w:p w:rsidR="00082D51" w:rsidRDefault="000562C9" w:rsidP="00170553">
      <w:pPr>
        <w:pStyle w:val="Default"/>
        <w:spacing w:line="276" w:lineRule="auto"/>
        <w:ind w:firstLine="709"/>
        <w:jc w:val="both"/>
        <w:rPr>
          <w:rFonts w:ascii="Arial" w:hAnsi="Arial" w:cs="Arial"/>
          <w:sz w:val="22"/>
          <w:szCs w:val="22"/>
        </w:rPr>
      </w:pPr>
      <w:r w:rsidRPr="00082D51">
        <w:rPr>
          <w:rFonts w:ascii="Arial" w:hAnsi="Arial" w:cs="Arial"/>
          <w:sz w:val="22"/>
          <w:szCs w:val="22"/>
          <w:highlight w:val="yellow"/>
        </w:rPr>
        <w:t>Las actuaciones previstas son la siguientes:</w:t>
      </w:r>
    </w:p>
    <w:p w:rsidR="00082D51" w:rsidRDefault="00082D51" w:rsidP="00170553">
      <w:pPr>
        <w:pStyle w:val="Default"/>
        <w:spacing w:line="276" w:lineRule="auto"/>
        <w:ind w:firstLine="709"/>
        <w:jc w:val="both"/>
        <w:rPr>
          <w:rFonts w:ascii="Arial" w:hAnsi="Arial" w:cs="Arial"/>
          <w:sz w:val="22"/>
          <w:szCs w:val="22"/>
        </w:rPr>
      </w:pPr>
    </w:p>
    <w:p w:rsidR="000562C9" w:rsidRPr="00082D51" w:rsidRDefault="000562C9" w:rsidP="00FE4294">
      <w:pPr>
        <w:pStyle w:val="Default"/>
        <w:numPr>
          <w:ilvl w:val="0"/>
          <w:numId w:val="2"/>
        </w:numPr>
        <w:spacing w:line="276" w:lineRule="auto"/>
        <w:jc w:val="both"/>
        <w:rPr>
          <w:rFonts w:ascii="Arial" w:hAnsi="Arial" w:cs="Arial"/>
          <w:sz w:val="22"/>
          <w:szCs w:val="22"/>
          <w:highlight w:val="yellow"/>
        </w:rPr>
      </w:pPr>
      <w:r w:rsidRPr="00CE6311">
        <w:rPr>
          <w:rFonts w:ascii="Arial" w:hAnsi="Arial" w:cs="Arial"/>
          <w:sz w:val="22"/>
          <w:szCs w:val="22"/>
          <w:highlight w:val="yellow"/>
        </w:rPr>
        <w:t>Establecer un procedimiento de actuación para la captación de empresas que ofrezcan beneficios a las familias numerosas en el que se contemple:</w:t>
      </w:r>
    </w:p>
    <w:p w:rsidR="00543719" w:rsidRPr="00027425" w:rsidRDefault="00543719" w:rsidP="00170553">
      <w:pPr>
        <w:pStyle w:val="Prrafodelista"/>
        <w:spacing w:line="276" w:lineRule="auto"/>
        <w:ind w:left="927" w:firstLine="709"/>
        <w:jc w:val="both"/>
        <w:rPr>
          <w:rFonts w:ascii="Arial" w:hAnsi="Arial" w:cs="Arial"/>
        </w:rPr>
      </w:pPr>
    </w:p>
    <w:p w:rsidR="000562C9" w:rsidRPr="00CE6311" w:rsidRDefault="000562C9" w:rsidP="00FE4294">
      <w:pPr>
        <w:pStyle w:val="Prrafodelista"/>
        <w:numPr>
          <w:ilvl w:val="1"/>
          <w:numId w:val="2"/>
        </w:numPr>
        <w:jc w:val="both"/>
        <w:rPr>
          <w:rFonts w:ascii="Arial" w:hAnsi="Arial" w:cs="Arial"/>
          <w:highlight w:val="yellow"/>
        </w:rPr>
      </w:pPr>
      <w:r w:rsidRPr="00CE6311">
        <w:rPr>
          <w:rFonts w:ascii="Arial" w:hAnsi="Arial" w:cs="Arial"/>
          <w:highlight w:val="yellow"/>
        </w:rPr>
        <w:t>Opinión de las propias familias.</w:t>
      </w:r>
    </w:p>
    <w:p w:rsidR="000562C9" w:rsidRPr="00CE6311" w:rsidRDefault="000562C9" w:rsidP="00FE4294">
      <w:pPr>
        <w:pStyle w:val="Prrafodelista"/>
        <w:numPr>
          <w:ilvl w:val="1"/>
          <w:numId w:val="2"/>
        </w:numPr>
        <w:jc w:val="both"/>
        <w:rPr>
          <w:rFonts w:ascii="Arial" w:hAnsi="Arial" w:cs="Arial"/>
          <w:highlight w:val="yellow"/>
        </w:rPr>
      </w:pPr>
      <w:r w:rsidRPr="00CE6311">
        <w:rPr>
          <w:rFonts w:ascii="Arial" w:hAnsi="Arial" w:cs="Arial"/>
          <w:highlight w:val="yellow"/>
        </w:rPr>
        <w:t>Detección de necesidades y demandas.</w:t>
      </w:r>
    </w:p>
    <w:p w:rsidR="000562C9" w:rsidRPr="00CE6311" w:rsidRDefault="000562C9" w:rsidP="00FE4294">
      <w:pPr>
        <w:pStyle w:val="Prrafodelista"/>
        <w:numPr>
          <w:ilvl w:val="1"/>
          <w:numId w:val="2"/>
        </w:numPr>
        <w:jc w:val="both"/>
        <w:rPr>
          <w:rFonts w:ascii="Arial" w:hAnsi="Arial" w:cs="Arial"/>
          <w:highlight w:val="yellow"/>
        </w:rPr>
      </w:pPr>
      <w:r w:rsidRPr="00CE6311">
        <w:rPr>
          <w:rFonts w:ascii="Arial" w:hAnsi="Arial" w:cs="Arial"/>
          <w:highlight w:val="yellow"/>
        </w:rPr>
        <w:t>Contacto de la entidad con las empresas.</w:t>
      </w:r>
    </w:p>
    <w:p w:rsidR="000562C9" w:rsidRPr="00CE6311" w:rsidRDefault="000562C9" w:rsidP="00FE4294">
      <w:pPr>
        <w:pStyle w:val="Prrafodelista"/>
        <w:numPr>
          <w:ilvl w:val="1"/>
          <w:numId w:val="2"/>
        </w:numPr>
        <w:jc w:val="both"/>
        <w:rPr>
          <w:rFonts w:ascii="Arial" w:hAnsi="Arial" w:cs="Arial"/>
          <w:highlight w:val="yellow"/>
        </w:rPr>
      </w:pPr>
      <w:r w:rsidRPr="00CE6311">
        <w:rPr>
          <w:rFonts w:ascii="Arial" w:hAnsi="Arial" w:cs="Arial"/>
          <w:highlight w:val="yellow"/>
        </w:rPr>
        <w:t>Acuerdos alcanzados</w:t>
      </w:r>
    </w:p>
    <w:p w:rsidR="00E17FE2" w:rsidRDefault="008E22EC" w:rsidP="00FE4294">
      <w:pPr>
        <w:pStyle w:val="Prrafodelista"/>
        <w:numPr>
          <w:ilvl w:val="1"/>
          <w:numId w:val="2"/>
        </w:numPr>
        <w:jc w:val="both"/>
        <w:rPr>
          <w:rFonts w:ascii="Arial" w:hAnsi="Arial" w:cs="Arial"/>
          <w:highlight w:val="yellow"/>
        </w:rPr>
      </w:pPr>
      <w:r w:rsidRPr="00CE6311">
        <w:rPr>
          <w:rFonts w:ascii="Arial" w:hAnsi="Arial" w:cs="Arial"/>
          <w:highlight w:val="yellow"/>
        </w:rPr>
        <w:t>Plan de comunicación</w:t>
      </w:r>
      <w:r w:rsidR="000F27CF" w:rsidRPr="00CE6311">
        <w:rPr>
          <w:rFonts w:ascii="Arial" w:hAnsi="Arial" w:cs="Arial"/>
          <w:highlight w:val="yellow"/>
        </w:rPr>
        <w:t xml:space="preserve"> de los acuerdos, con la necesaria </w:t>
      </w:r>
      <w:r w:rsidR="00E17FE2" w:rsidRPr="00CE6311">
        <w:rPr>
          <w:rFonts w:ascii="Arial" w:hAnsi="Arial" w:cs="Arial"/>
          <w:highlight w:val="yellow"/>
        </w:rPr>
        <w:t>identificación del Gobierno de Aragón (de acuerdo a las normas de la Comisión Corporativa del Gobierno de Aragón).</w:t>
      </w:r>
    </w:p>
    <w:p w:rsidR="00CE6311" w:rsidRPr="00CE6311" w:rsidRDefault="00CE6311" w:rsidP="00CE6311">
      <w:pPr>
        <w:pStyle w:val="Prrafodelista"/>
        <w:ind w:left="1647"/>
        <w:jc w:val="both"/>
        <w:rPr>
          <w:rFonts w:ascii="Arial" w:hAnsi="Arial" w:cs="Arial"/>
          <w:highlight w:val="yellow"/>
        </w:rPr>
      </w:pPr>
    </w:p>
    <w:p w:rsidR="008E22EC" w:rsidRPr="00CE6311" w:rsidRDefault="008E22EC" w:rsidP="00FE4294">
      <w:pPr>
        <w:pStyle w:val="Prrafodelista"/>
        <w:numPr>
          <w:ilvl w:val="0"/>
          <w:numId w:val="2"/>
        </w:numPr>
        <w:jc w:val="both"/>
        <w:rPr>
          <w:rFonts w:ascii="Arial" w:hAnsi="Arial" w:cs="Arial"/>
          <w:highlight w:val="yellow"/>
        </w:rPr>
      </w:pPr>
      <w:r w:rsidRPr="00CE6311">
        <w:rPr>
          <w:rFonts w:ascii="Arial" w:hAnsi="Arial" w:cs="Arial"/>
          <w:highlight w:val="yellow"/>
        </w:rPr>
        <w:t xml:space="preserve">Compromiso de colaboración en materia de empleo: comunicación de necesidad </w:t>
      </w:r>
      <w:r w:rsidR="00C7311B" w:rsidRPr="00CE6311">
        <w:rPr>
          <w:rFonts w:ascii="Arial" w:hAnsi="Arial" w:cs="Arial"/>
          <w:highlight w:val="yellow"/>
        </w:rPr>
        <w:t>de personal</w:t>
      </w:r>
      <w:r w:rsidRPr="00CE6311">
        <w:rPr>
          <w:rFonts w:ascii="Arial" w:hAnsi="Arial" w:cs="Arial"/>
          <w:highlight w:val="yellow"/>
        </w:rPr>
        <w:t xml:space="preserve"> por parte de la empresa a la entidad, para su difusión entre las familias numerosas.</w:t>
      </w:r>
    </w:p>
    <w:p w:rsidR="00C03977" w:rsidRDefault="00E17FE2" w:rsidP="00E17FE2">
      <w:pPr>
        <w:ind w:firstLine="567"/>
        <w:jc w:val="both"/>
        <w:rPr>
          <w:rFonts w:ascii="Arial" w:hAnsi="Arial" w:cs="Arial"/>
        </w:rPr>
      </w:pPr>
      <w:r w:rsidRPr="00C03977">
        <w:rPr>
          <w:rFonts w:ascii="Arial" w:hAnsi="Arial" w:cs="Arial"/>
          <w:highlight w:val="yellow"/>
        </w:rPr>
        <w:t xml:space="preserve">Se prevé 30 nuevos acuerdos de </w:t>
      </w:r>
      <w:r w:rsidR="00027425" w:rsidRPr="00C03977">
        <w:rPr>
          <w:rFonts w:ascii="Arial" w:hAnsi="Arial" w:cs="Arial"/>
          <w:highlight w:val="yellow"/>
        </w:rPr>
        <w:t>colaboración,</w:t>
      </w:r>
      <w:r w:rsidR="000F27CF" w:rsidRPr="00C03977">
        <w:rPr>
          <w:rFonts w:ascii="Arial" w:hAnsi="Arial" w:cs="Arial"/>
          <w:highlight w:val="yellow"/>
        </w:rPr>
        <w:t xml:space="preserve"> así como la renovación de los ya existentes.</w:t>
      </w:r>
    </w:p>
    <w:p w:rsidR="007C65A1" w:rsidRPr="002540BD" w:rsidRDefault="000F27CF" w:rsidP="00B04945">
      <w:pPr>
        <w:ind w:firstLine="567"/>
        <w:jc w:val="both"/>
        <w:rPr>
          <w:rFonts w:ascii="Arial" w:eastAsia="Times New Roman" w:hAnsi="Arial" w:cs="Arial"/>
          <w:b/>
          <w:color w:val="000000"/>
          <w:highlight w:val="yellow"/>
          <w:lang w:eastAsia="es-ES"/>
        </w:rPr>
      </w:pPr>
      <w:r w:rsidRPr="00027425">
        <w:rPr>
          <w:rFonts w:ascii="Arial" w:hAnsi="Arial" w:cs="Arial"/>
        </w:rPr>
        <w:lastRenderedPageBreak/>
        <w:t xml:space="preserve"> </w:t>
      </w:r>
      <w:r w:rsidR="00E17FE2" w:rsidRPr="00027425">
        <w:rPr>
          <w:rFonts w:ascii="Arial" w:hAnsi="Arial" w:cs="Arial"/>
        </w:rPr>
        <w:t xml:space="preserve"> </w:t>
      </w:r>
      <w:r w:rsidRPr="002540BD">
        <w:rPr>
          <w:rFonts w:ascii="Arial" w:eastAsia="Times New Roman" w:hAnsi="Arial" w:cs="Arial"/>
          <w:b/>
          <w:color w:val="000000"/>
          <w:highlight w:val="yellow"/>
          <w:lang w:eastAsia="es-ES"/>
        </w:rPr>
        <w:t>Evaluación</w:t>
      </w:r>
    </w:p>
    <w:p w:rsidR="000F27CF" w:rsidRPr="00027425" w:rsidRDefault="000F27CF" w:rsidP="000F27CF">
      <w:pPr>
        <w:spacing w:after="0" w:line="240" w:lineRule="auto"/>
        <w:jc w:val="both"/>
        <w:rPr>
          <w:rFonts w:ascii="Arial" w:eastAsia="Times New Roman" w:hAnsi="Arial" w:cs="Arial"/>
          <w:b/>
          <w:color w:val="000000"/>
          <w:lang w:eastAsia="es-ES"/>
        </w:rPr>
      </w:pPr>
    </w:p>
    <w:p w:rsidR="00027425" w:rsidRPr="002540BD" w:rsidRDefault="000F27CF" w:rsidP="002540BD">
      <w:pPr>
        <w:spacing w:after="0" w:line="276" w:lineRule="auto"/>
        <w:ind w:firstLine="709"/>
        <w:jc w:val="both"/>
        <w:rPr>
          <w:rFonts w:ascii="Arial" w:hAnsi="Arial" w:cs="Arial"/>
          <w:color w:val="000000"/>
          <w:highlight w:val="yellow"/>
        </w:rPr>
      </w:pPr>
      <w:r w:rsidRPr="002540BD">
        <w:rPr>
          <w:rFonts w:ascii="Arial" w:hAnsi="Arial" w:cs="Arial"/>
          <w:color w:val="000000"/>
          <w:highlight w:val="yellow"/>
        </w:rPr>
        <w:t xml:space="preserve">Se realizará </w:t>
      </w:r>
      <w:r w:rsidR="00027425" w:rsidRPr="002540BD">
        <w:rPr>
          <w:rFonts w:ascii="Arial" w:hAnsi="Arial" w:cs="Arial"/>
          <w:color w:val="000000"/>
          <w:highlight w:val="yellow"/>
        </w:rPr>
        <w:t xml:space="preserve">una evaluación </w:t>
      </w:r>
      <w:r w:rsidRPr="002540BD">
        <w:rPr>
          <w:rFonts w:ascii="Arial" w:hAnsi="Arial" w:cs="Arial"/>
          <w:color w:val="000000"/>
          <w:highlight w:val="yellow"/>
        </w:rPr>
        <w:t xml:space="preserve">trimestral teniendo en cuenta </w:t>
      </w:r>
      <w:r w:rsidR="00027425" w:rsidRPr="002540BD">
        <w:rPr>
          <w:rFonts w:ascii="Arial" w:hAnsi="Arial" w:cs="Arial"/>
          <w:color w:val="000000"/>
          <w:highlight w:val="yellow"/>
        </w:rPr>
        <w:t>los siguientes indicadores</w:t>
      </w:r>
      <w:r w:rsidRPr="002540BD">
        <w:rPr>
          <w:rFonts w:ascii="Arial" w:hAnsi="Arial" w:cs="Arial"/>
          <w:color w:val="000000"/>
          <w:highlight w:val="yellow"/>
        </w:rPr>
        <w:t>:</w:t>
      </w:r>
    </w:p>
    <w:p w:rsidR="00027425" w:rsidRPr="00027425" w:rsidRDefault="00027425" w:rsidP="000F27CF">
      <w:pPr>
        <w:spacing w:after="0" w:line="240" w:lineRule="auto"/>
        <w:jc w:val="both"/>
        <w:rPr>
          <w:rFonts w:ascii="Arial" w:hAnsi="Arial" w:cs="Arial"/>
        </w:rPr>
      </w:pPr>
    </w:p>
    <w:p w:rsidR="00027425" w:rsidRPr="002540BD" w:rsidRDefault="000F27CF" w:rsidP="00FE4294">
      <w:pPr>
        <w:pStyle w:val="Prrafodelista"/>
        <w:numPr>
          <w:ilvl w:val="0"/>
          <w:numId w:val="13"/>
        </w:numPr>
        <w:spacing w:after="0" w:line="276" w:lineRule="auto"/>
        <w:ind w:firstLine="414"/>
        <w:jc w:val="both"/>
        <w:rPr>
          <w:rFonts w:ascii="Arial" w:hAnsi="Arial" w:cs="Arial"/>
          <w:color w:val="000000"/>
          <w:highlight w:val="yellow"/>
        </w:rPr>
      </w:pPr>
      <w:r w:rsidRPr="002540BD">
        <w:rPr>
          <w:rFonts w:ascii="Arial" w:hAnsi="Arial" w:cs="Arial"/>
          <w:color w:val="000000"/>
          <w:highlight w:val="yellow"/>
        </w:rPr>
        <w:t>Número de acuerdos nuevos firmados</w:t>
      </w:r>
      <w:r w:rsidR="002540BD">
        <w:rPr>
          <w:rFonts w:ascii="Arial" w:hAnsi="Arial" w:cs="Arial"/>
          <w:color w:val="000000"/>
          <w:highlight w:val="yellow"/>
        </w:rPr>
        <w:t>.</w:t>
      </w:r>
    </w:p>
    <w:p w:rsidR="000F27CF" w:rsidRPr="002540BD" w:rsidRDefault="000F27CF" w:rsidP="00FE4294">
      <w:pPr>
        <w:pStyle w:val="Prrafodelista"/>
        <w:numPr>
          <w:ilvl w:val="0"/>
          <w:numId w:val="13"/>
        </w:numPr>
        <w:spacing w:after="0" w:line="276" w:lineRule="auto"/>
        <w:ind w:firstLine="414"/>
        <w:jc w:val="both"/>
        <w:rPr>
          <w:rFonts w:ascii="Arial" w:hAnsi="Arial" w:cs="Arial"/>
          <w:color w:val="000000"/>
          <w:highlight w:val="yellow"/>
        </w:rPr>
      </w:pPr>
      <w:r w:rsidRPr="002540BD">
        <w:rPr>
          <w:rFonts w:ascii="Arial" w:hAnsi="Arial" w:cs="Arial"/>
          <w:color w:val="000000"/>
          <w:highlight w:val="yellow"/>
        </w:rPr>
        <w:t>Número de acuerdos renovados</w:t>
      </w:r>
      <w:r w:rsidR="002540BD">
        <w:rPr>
          <w:rFonts w:ascii="Arial" w:hAnsi="Arial" w:cs="Arial"/>
          <w:color w:val="000000"/>
          <w:highlight w:val="yellow"/>
        </w:rPr>
        <w:t>.</w:t>
      </w:r>
    </w:p>
    <w:p w:rsidR="00027425" w:rsidRPr="002540BD" w:rsidRDefault="00027425" w:rsidP="00FE4294">
      <w:pPr>
        <w:pStyle w:val="Prrafodelista"/>
        <w:numPr>
          <w:ilvl w:val="0"/>
          <w:numId w:val="13"/>
        </w:numPr>
        <w:spacing w:after="0" w:line="276" w:lineRule="auto"/>
        <w:ind w:firstLine="414"/>
        <w:jc w:val="both"/>
        <w:rPr>
          <w:rFonts w:ascii="Arial" w:hAnsi="Arial" w:cs="Arial"/>
          <w:color w:val="000000"/>
          <w:highlight w:val="yellow"/>
        </w:rPr>
      </w:pPr>
      <w:r w:rsidRPr="002540BD">
        <w:rPr>
          <w:rFonts w:ascii="Arial" w:hAnsi="Arial" w:cs="Arial"/>
          <w:color w:val="000000"/>
          <w:highlight w:val="yellow"/>
        </w:rPr>
        <w:t>Número de ventajas obtenidas</w:t>
      </w:r>
      <w:r w:rsidR="002540BD">
        <w:rPr>
          <w:rFonts w:ascii="Arial" w:hAnsi="Arial" w:cs="Arial"/>
          <w:color w:val="000000"/>
          <w:highlight w:val="yellow"/>
        </w:rPr>
        <w:t>.</w:t>
      </w:r>
    </w:p>
    <w:p w:rsidR="00027425" w:rsidRDefault="00027425" w:rsidP="007C65A1">
      <w:pPr>
        <w:spacing w:after="0" w:line="240" w:lineRule="auto"/>
        <w:jc w:val="both"/>
        <w:rPr>
          <w:rFonts w:ascii="Arial" w:eastAsia="Times New Roman" w:hAnsi="Arial" w:cs="Arial"/>
          <w:b/>
          <w:color w:val="000000"/>
          <w:lang w:eastAsia="es-ES"/>
        </w:rPr>
      </w:pPr>
    </w:p>
    <w:p w:rsidR="00027425" w:rsidRPr="00C3399E" w:rsidRDefault="00027425" w:rsidP="00FE4294">
      <w:pPr>
        <w:numPr>
          <w:ilvl w:val="0"/>
          <w:numId w:val="1"/>
        </w:numPr>
        <w:spacing w:after="0" w:line="276" w:lineRule="auto"/>
        <w:ind w:left="567" w:hanging="567"/>
        <w:jc w:val="both"/>
        <w:rPr>
          <w:rFonts w:ascii="Arial" w:hAnsi="Arial" w:cs="Arial"/>
          <w:b/>
          <w:highlight w:val="yellow"/>
        </w:rPr>
      </w:pPr>
      <w:r w:rsidRPr="00C3399E">
        <w:rPr>
          <w:rFonts w:ascii="Arial" w:hAnsi="Arial" w:cs="Arial"/>
          <w:b/>
          <w:highlight w:val="yellow"/>
        </w:rPr>
        <w:t>Acciones de sensibilización y difusión.</w:t>
      </w:r>
    </w:p>
    <w:p w:rsidR="00027425" w:rsidRPr="00027425" w:rsidRDefault="00027425" w:rsidP="00027425">
      <w:pPr>
        <w:spacing w:after="0" w:line="240" w:lineRule="auto"/>
        <w:jc w:val="both"/>
        <w:rPr>
          <w:rFonts w:ascii="Arial" w:eastAsia="Times New Roman" w:hAnsi="Arial" w:cs="Arial"/>
          <w:b/>
          <w:color w:val="000000"/>
          <w:lang w:eastAsia="es-ES"/>
        </w:rPr>
      </w:pPr>
    </w:p>
    <w:p w:rsidR="00027425" w:rsidRPr="00C3399E" w:rsidRDefault="00027425" w:rsidP="00C3399E">
      <w:pPr>
        <w:spacing w:after="0" w:line="240" w:lineRule="auto"/>
        <w:ind w:firstLine="709"/>
        <w:jc w:val="both"/>
        <w:rPr>
          <w:rFonts w:ascii="Arial" w:hAnsi="Arial" w:cs="Arial"/>
          <w:color w:val="000000"/>
          <w:highlight w:val="yellow"/>
        </w:rPr>
      </w:pPr>
      <w:r w:rsidRPr="00C3399E">
        <w:rPr>
          <w:rFonts w:ascii="Arial" w:hAnsi="Arial" w:cs="Arial"/>
          <w:color w:val="000000"/>
          <w:highlight w:val="yellow"/>
        </w:rPr>
        <w:t>Se diseñará un plan de comunicación que pretenderá cumplir con los siguientes objetivos:</w:t>
      </w:r>
    </w:p>
    <w:p w:rsidR="00027425" w:rsidRPr="00027425" w:rsidRDefault="00027425" w:rsidP="00027425">
      <w:pPr>
        <w:spacing w:after="0" w:line="240" w:lineRule="auto"/>
        <w:jc w:val="both"/>
        <w:rPr>
          <w:rFonts w:ascii="Arial" w:eastAsia="Times New Roman" w:hAnsi="Arial" w:cs="Arial"/>
          <w:lang w:eastAsia="es-ES"/>
        </w:rPr>
      </w:pPr>
    </w:p>
    <w:p w:rsidR="00027425" w:rsidRPr="00C3399E" w:rsidRDefault="00027425" w:rsidP="00FE4294">
      <w:pPr>
        <w:pStyle w:val="Prrafodelista"/>
        <w:numPr>
          <w:ilvl w:val="1"/>
          <w:numId w:val="10"/>
        </w:numPr>
        <w:spacing w:after="0" w:line="240" w:lineRule="auto"/>
        <w:jc w:val="both"/>
        <w:rPr>
          <w:rFonts w:ascii="Arial" w:eastAsia="Times New Roman" w:hAnsi="Arial" w:cs="Arial"/>
          <w:highlight w:val="yellow"/>
          <w:lang w:eastAsia="es-ES"/>
        </w:rPr>
      </w:pPr>
      <w:r w:rsidRPr="00C3399E">
        <w:rPr>
          <w:rFonts w:ascii="Arial" w:eastAsia="Times New Roman" w:hAnsi="Arial" w:cs="Arial"/>
          <w:highlight w:val="yellow"/>
          <w:lang w:eastAsia="es-ES"/>
        </w:rPr>
        <w:t>Sensibilización en relación a lo que aportan los hijos/as a la sociedad y cuál es la problemática de las familias numerosas.</w:t>
      </w:r>
    </w:p>
    <w:p w:rsidR="00027425" w:rsidRPr="00C3399E" w:rsidRDefault="00027425" w:rsidP="00FE4294">
      <w:pPr>
        <w:pStyle w:val="Prrafodelista"/>
        <w:numPr>
          <w:ilvl w:val="1"/>
          <w:numId w:val="10"/>
        </w:numPr>
        <w:spacing w:after="0" w:line="240" w:lineRule="auto"/>
        <w:jc w:val="both"/>
        <w:rPr>
          <w:rFonts w:ascii="Arial" w:eastAsia="Times New Roman" w:hAnsi="Arial" w:cs="Arial"/>
          <w:highlight w:val="yellow"/>
          <w:lang w:eastAsia="es-ES"/>
        </w:rPr>
      </w:pPr>
      <w:r w:rsidRPr="00C3399E">
        <w:rPr>
          <w:rFonts w:ascii="Arial" w:eastAsia="Times New Roman" w:hAnsi="Arial" w:cs="Arial"/>
          <w:highlight w:val="yellow"/>
          <w:lang w:eastAsia="es-ES"/>
        </w:rPr>
        <w:t>Eliminación de prejuicios sobre las familias numerosas.</w:t>
      </w:r>
    </w:p>
    <w:p w:rsidR="00027425" w:rsidRPr="00C3399E" w:rsidRDefault="00027425" w:rsidP="00FE4294">
      <w:pPr>
        <w:pStyle w:val="Prrafodelista"/>
        <w:numPr>
          <w:ilvl w:val="1"/>
          <w:numId w:val="10"/>
        </w:numPr>
        <w:spacing w:after="0" w:line="240" w:lineRule="auto"/>
        <w:jc w:val="both"/>
        <w:rPr>
          <w:rFonts w:ascii="Arial" w:eastAsia="Times New Roman" w:hAnsi="Arial" w:cs="Arial"/>
          <w:highlight w:val="yellow"/>
          <w:lang w:eastAsia="es-ES"/>
        </w:rPr>
      </w:pPr>
      <w:r w:rsidRPr="00C3399E">
        <w:rPr>
          <w:rFonts w:ascii="Arial" w:eastAsia="Times New Roman" w:hAnsi="Arial" w:cs="Arial"/>
          <w:highlight w:val="yellow"/>
          <w:lang w:eastAsia="es-ES"/>
        </w:rPr>
        <w:t>Difusión de todos los servicios y actividades de la entidad en todo el territorio.</w:t>
      </w:r>
    </w:p>
    <w:p w:rsidR="00027425" w:rsidRPr="00C3399E" w:rsidRDefault="00027425" w:rsidP="00FE4294">
      <w:pPr>
        <w:pStyle w:val="Prrafodelista"/>
        <w:numPr>
          <w:ilvl w:val="1"/>
          <w:numId w:val="10"/>
        </w:numPr>
        <w:spacing w:after="0" w:line="240" w:lineRule="auto"/>
        <w:jc w:val="both"/>
        <w:rPr>
          <w:rFonts w:ascii="Arial" w:eastAsia="Times New Roman" w:hAnsi="Arial" w:cs="Arial"/>
          <w:highlight w:val="yellow"/>
          <w:lang w:eastAsia="es-ES"/>
        </w:rPr>
      </w:pPr>
      <w:r w:rsidRPr="00C3399E">
        <w:rPr>
          <w:rFonts w:ascii="Arial" w:eastAsia="Times New Roman" w:hAnsi="Arial" w:cs="Arial"/>
          <w:highlight w:val="yellow"/>
          <w:lang w:eastAsia="es-ES"/>
        </w:rPr>
        <w:t xml:space="preserve">Traslado de información acerca de todas la ayudas y recursos existentes. </w:t>
      </w:r>
    </w:p>
    <w:p w:rsidR="00027425" w:rsidRPr="00027425" w:rsidRDefault="00027425" w:rsidP="00027425">
      <w:pPr>
        <w:spacing w:after="0" w:line="240" w:lineRule="auto"/>
        <w:ind w:left="720"/>
        <w:jc w:val="both"/>
        <w:rPr>
          <w:rFonts w:ascii="Arial" w:eastAsia="Times New Roman" w:hAnsi="Arial" w:cs="Arial"/>
          <w:lang w:eastAsia="es-ES"/>
        </w:rPr>
      </w:pPr>
    </w:p>
    <w:p w:rsidR="00027425" w:rsidRPr="00027425" w:rsidRDefault="00027425" w:rsidP="00027425">
      <w:pPr>
        <w:spacing w:after="0" w:line="240" w:lineRule="auto"/>
        <w:jc w:val="both"/>
        <w:rPr>
          <w:rFonts w:ascii="Arial" w:eastAsia="Times New Roman" w:hAnsi="Arial" w:cs="Arial"/>
          <w:lang w:eastAsia="es-ES"/>
        </w:rPr>
      </w:pPr>
      <w:r w:rsidRPr="00027425">
        <w:rPr>
          <w:rFonts w:ascii="Arial" w:eastAsia="Times New Roman" w:hAnsi="Arial" w:cs="Arial"/>
          <w:lang w:eastAsia="es-ES"/>
        </w:rPr>
        <w:t xml:space="preserve">Las acciones que se emprenderán asociadas a este plan de comunicación serán las siguientes: </w:t>
      </w:r>
    </w:p>
    <w:p w:rsidR="00027425" w:rsidRPr="00027425" w:rsidRDefault="00027425" w:rsidP="00027425">
      <w:pPr>
        <w:spacing w:after="0" w:line="240" w:lineRule="auto"/>
        <w:jc w:val="both"/>
        <w:rPr>
          <w:rFonts w:ascii="Arial" w:eastAsia="Times New Roman" w:hAnsi="Arial" w:cs="Arial"/>
          <w:lang w:eastAsia="es-ES"/>
        </w:rPr>
      </w:pPr>
    </w:p>
    <w:p w:rsidR="00027425" w:rsidRPr="007A1E12" w:rsidRDefault="00027425" w:rsidP="00FE4294">
      <w:pPr>
        <w:pStyle w:val="Prrafodelista"/>
        <w:numPr>
          <w:ilvl w:val="1"/>
          <w:numId w:val="10"/>
        </w:numPr>
        <w:spacing w:after="0" w:line="240" w:lineRule="auto"/>
        <w:jc w:val="both"/>
        <w:rPr>
          <w:rFonts w:ascii="Arial" w:eastAsia="Times New Roman" w:hAnsi="Arial" w:cs="Arial"/>
          <w:highlight w:val="yellow"/>
          <w:lang w:eastAsia="es-ES"/>
        </w:rPr>
      </w:pPr>
      <w:r w:rsidRPr="007A1E12">
        <w:rPr>
          <w:rFonts w:ascii="Arial" w:eastAsia="Times New Roman" w:hAnsi="Arial" w:cs="Arial"/>
          <w:highlight w:val="yellow"/>
          <w:lang w:eastAsia="es-ES"/>
        </w:rPr>
        <w:t>Envío de boletines electrónicos de forma quincenal</w:t>
      </w:r>
      <w:r w:rsidR="002306EC" w:rsidRPr="007A1E12">
        <w:rPr>
          <w:rFonts w:ascii="Arial" w:eastAsia="Times New Roman" w:hAnsi="Arial" w:cs="Arial"/>
          <w:highlight w:val="yellow"/>
          <w:lang w:eastAsia="es-ES"/>
        </w:rPr>
        <w:t>.</w:t>
      </w:r>
      <w:r w:rsidRPr="007A1E12">
        <w:rPr>
          <w:rFonts w:ascii="Arial" w:eastAsia="Times New Roman" w:hAnsi="Arial" w:cs="Arial"/>
          <w:highlight w:val="yellow"/>
          <w:lang w:eastAsia="es-ES"/>
        </w:rPr>
        <w:t xml:space="preserve"> </w:t>
      </w:r>
    </w:p>
    <w:p w:rsidR="00027425" w:rsidRPr="007A1E12" w:rsidRDefault="00027425" w:rsidP="00FE4294">
      <w:pPr>
        <w:pStyle w:val="Prrafodelista"/>
        <w:numPr>
          <w:ilvl w:val="1"/>
          <w:numId w:val="10"/>
        </w:numPr>
        <w:spacing w:after="0" w:line="240" w:lineRule="auto"/>
        <w:jc w:val="both"/>
        <w:rPr>
          <w:rFonts w:ascii="Arial" w:eastAsia="Times New Roman" w:hAnsi="Arial" w:cs="Arial"/>
          <w:highlight w:val="yellow"/>
          <w:lang w:eastAsia="es-ES"/>
        </w:rPr>
      </w:pPr>
      <w:r w:rsidRPr="007A1E12">
        <w:rPr>
          <w:rFonts w:ascii="Arial" w:eastAsia="Times New Roman" w:hAnsi="Arial" w:cs="Arial"/>
          <w:highlight w:val="yellow"/>
          <w:lang w:eastAsia="es-ES"/>
        </w:rPr>
        <w:t>Campañas en redes sociales</w:t>
      </w:r>
      <w:r w:rsidR="002306EC" w:rsidRPr="007A1E12">
        <w:rPr>
          <w:rFonts w:ascii="Arial" w:eastAsia="Times New Roman" w:hAnsi="Arial" w:cs="Arial"/>
          <w:highlight w:val="yellow"/>
          <w:lang w:eastAsia="es-ES"/>
        </w:rPr>
        <w:t>.</w:t>
      </w:r>
      <w:r w:rsidRPr="007A1E12">
        <w:rPr>
          <w:rFonts w:ascii="Arial" w:eastAsia="Times New Roman" w:hAnsi="Arial" w:cs="Arial"/>
          <w:highlight w:val="yellow"/>
          <w:lang w:eastAsia="es-ES"/>
        </w:rPr>
        <w:t xml:space="preserve"> </w:t>
      </w:r>
    </w:p>
    <w:p w:rsidR="00027425" w:rsidRPr="007A1E12" w:rsidRDefault="00027425" w:rsidP="00FE4294">
      <w:pPr>
        <w:pStyle w:val="Prrafodelista"/>
        <w:numPr>
          <w:ilvl w:val="1"/>
          <w:numId w:val="10"/>
        </w:numPr>
        <w:spacing w:after="0" w:line="240" w:lineRule="auto"/>
        <w:jc w:val="both"/>
        <w:rPr>
          <w:rFonts w:ascii="Arial" w:eastAsia="Times New Roman" w:hAnsi="Arial" w:cs="Arial"/>
          <w:highlight w:val="yellow"/>
          <w:lang w:eastAsia="es-ES"/>
        </w:rPr>
      </w:pPr>
      <w:r w:rsidRPr="007A1E12">
        <w:rPr>
          <w:rFonts w:ascii="Arial" w:eastAsia="Times New Roman" w:hAnsi="Arial" w:cs="Arial"/>
          <w:highlight w:val="yellow"/>
          <w:lang w:eastAsia="es-ES"/>
        </w:rPr>
        <w:t>Celebración de jornadas</w:t>
      </w:r>
      <w:r w:rsidR="002306EC" w:rsidRPr="007A1E12">
        <w:rPr>
          <w:rFonts w:ascii="Arial" w:eastAsia="Times New Roman" w:hAnsi="Arial" w:cs="Arial"/>
          <w:highlight w:val="yellow"/>
          <w:lang w:eastAsia="es-ES"/>
        </w:rPr>
        <w:t>.</w:t>
      </w:r>
      <w:r w:rsidRPr="007A1E12">
        <w:rPr>
          <w:rFonts w:ascii="Arial" w:eastAsia="Times New Roman" w:hAnsi="Arial" w:cs="Arial"/>
          <w:highlight w:val="yellow"/>
          <w:lang w:eastAsia="es-ES"/>
        </w:rPr>
        <w:t xml:space="preserve"> </w:t>
      </w:r>
    </w:p>
    <w:p w:rsidR="00027425" w:rsidRPr="007A1E12" w:rsidRDefault="00027425" w:rsidP="00FE4294">
      <w:pPr>
        <w:pStyle w:val="Prrafodelista"/>
        <w:numPr>
          <w:ilvl w:val="1"/>
          <w:numId w:val="10"/>
        </w:numPr>
        <w:spacing w:after="0" w:line="240" w:lineRule="auto"/>
        <w:jc w:val="both"/>
        <w:rPr>
          <w:rFonts w:ascii="Arial" w:eastAsia="Times New Roman" w:hAnsi="Arial" w:cs="Arial"/>
          <w:highlight w:val="yellow"/>
          <w:lang w:eastAsia="es-ES"/>
        </w:rPr>
      </w:pPr>
      <w:r w:rsidRPr="007A1E12">
        <w:rPr>
          <w:rFonts w:ascii="Arial" w:eastAsia="Times New Roman" w:hAnsi="Arial" w:cs="Arial"/>
          <w:highlight w:val="yellow"/>
          <w:lang w:eastAsia="es-ES"/>
        </w:rPr>
        <w:t>Material publicitario (folletos, memorias, anuncios en me</w:t>
      </w:r>
      <w:r w:rsidR="00EE201C" w:rsidRPr="007A1E12">
        <w:rPr>
          <w:rFonts w:ascii="Arial" w:eastAsia="Times New Roman" w:hAnsi="Arial" w:cs="Arial"/>
          <w:highlight w:val="yellow"/>
          <w:lang w:eastAsia="es-ES"/>
        </w:rPr>
        <w:t>dios de comunicación…),</w:t>
      </w:r>
    </w:p>
    <w:p w:rsidR="001A1D9F" w:rsidRPr="007A1E12" w:rsidRDefault="001A1D9F" w:rsidP="00FE4294">
      <w:pPr>
        <w:pStyle w:val="Prrafodelista"/>
        <w:numPr>
          <w:ilvl w:val="1"/>
          <w:numId w:val="10"/>
        </w:numPr>
        <w:spacing w:after="0" w:line="240" w:lineRule="auto"/>
        <w:jc w:val="both"/>
        <w:rPr>
          <w:rFonts w:ascii="Arial" w:eastAsia="Times New Roman" w:hAnsi="Arial" w:cs="Arial"/>
          <w:highlight w:val="yellow"/>
          <w:lang w:eastAsia="es-ES"/>
        </w:rPr>
      </w:pPr>
      <w:r w:rsidRPr="007A1E12">
        <w:rPr>
          <w:rFonts w:ascii="Arial" w:eastAsia="Times New Roman" w:hAnsi="Arial" w:cs="Arial"/>
          <w:highlight w:val="yellow"/>
          <w:lang w:eastAsia="es-ES"/>
        </w:rPr>
        <w:t>Se consolidará el despliegue comarcal, con la finalidad de llegar a familias de otros municipios que no sean las 3 capitales de provincia. Se realizarán jornadas informativas en diferentes municipios de la Comunidad con el fin de sensibilizar a las autoridades de los mismos sobre la realidad de las familias numerosas. El mismo día se aprovechará para organizar un encuentro con las familias del municipio, en el cual se informará sobre los servicios que ofrece 3ymás y sobre los diferentes recursos, tanto públicos como privados, a los que pueden acceder las familias numerosas</w:t>
      </w:r>
    </w:p>
    <w:p w:rsidR="00027425" w:rsidRPr="00027425" w:rsidRDefault="00027425" w:rsidP="00027425">
      <w:pPr>
        <w:spacing w:after="0" w:line="240" w:lineRule="auto"/>
        <w:jc w:val="both"/>
        <w:rPr>
          <w:rFonts w:ascii="Arial" w:eastAsia="Times New Roman" w:hAnsi="Arial" w:cs="Arial"/>
          <w:lang w:eastAsia="es-ES"/>
        </w:rPr>
      </w:pPr>
    </w:p>
    <w:p w:rsidR="00027425" w:rsidRPr="007A1E12" w:rsidRDefault="00027425" w:rsidP="007A1E12">
      <w:pPr>
        <w:spacing w:after="0" w:line="240" w:lineRule="auto"/>
        <w:ind w:firstLine="709"/>
        <w:jc w:val="both"/>
        <w:rPr>
          <w:rFonts w:ascii="Arial" w:hAnsi="Arial" w:cs="Arial"/>
          <w:color w:val="000000"/>
          <w:highlight w:val="yellow"/>
        </w:rPr>
      </w:pPr>
      <w:r w:rsidRPr="007A1E12">
        <w:rPr>
          <w:rFonts w:ascii="Arial" w:hAnsi="Arial" w:cs="Arial"/>
          <w:color w:val="000000"/>
          <w:highlight w:val="yellow"/>
        </w:rPr>
        <w:t xml:space="preserve">En todas las actuaciones incluidas en esta medida deberá constar la identificación del Gobierno de Aragón de acuerdo a las directrices establecidas por la Comisión de Comunicación Corporativa del Gobierno de Aragón. </w:t>
      </w:r>
    </w:p>
    <w:p w:rsidR="001A1D9F" w:rsidRDefault="001A1D9F" w:rsidP="001A1D9F">
      <w:pPr>
        <w:pStyle w:val="Default"/>
        <w:rPr>
          <w:sz w:val="20"/>
          <w:szCs w:val="20"/>
        </w:rPr>
      </w:pPr>
    </w:p>
    <w:p w:rsidR="00027425" w:rsidRPr="007A1E12" w:rsidRDefault="00027425" w:rsidP="007A1E12">
      <w:pPr>
        <w:spacing w:after="0" w:line="240" w:lineRule="auto"/>
        <w:ind w:firstLine="567"/>
        <w:jc w:val="both"/>
        <w:rPr>
          <w:rFonts w:ascii="Arial" w:eastAsia="Times New Roman" w:hAnsi="Arial" w:cs="Arial"/>
          <w:b/>
          <w:color w:val="000000"/>
          <w:highlight w:val="yellow"/>
          <w:lang w:eastAsia="es-ES"/>
        </w:rPr>
      </w:pPr>
      <w:r w:rsidRPr="007A1E12">
        <w:rPr>
          <w:rFonts w:ascii="Arial" w:eastAsia="Times New Roman" w:hAnsi="Arial" w:cs="Arial"/>
          <w:b/>
          <w:color w:val="000000"/>
          <w:highlight w:val="yellow"/>
          <w:lang w:eastAsia="es-ES"/>
        </w:rPr>
        <w:t>Evaluación</w:t>
      </w:r>
    </w:p>
    <w:p w:rsidR="00027425" w:rsidRDefault="00027425" w:rsidP="00027425">
      <w:pPr>
        <w:spacing w:after="0" w:line="240" w:lineRule="auto"/>
        <w:jc w:val="both"/>
        <w:rPr>
          <w:rFonts w:ascii="Arial" w:eastAsia="Times New Roman" w:hAnsi="Arial" w:cs="Arial"/>
          <w:b/>
          <w:color w:val="000000"/>
          <w:lang w:eastAsia="es-ES"/>
        </w:rPr>
      </w:pPr>
    </w:p>
    <w:p w:rsidR="00027425" w:rsidRPr="007A1E12" w:rsidRDefault="00027425" w:rsidP="007A1E12">
      <w:pPr>
        <w:spacing w:after="0" w:line="276" w:lineRule="auto"/>
        <w:ind w:firstLine="709"/>
        <w:jc w:val="both"/>
        <w:rPr>
          <w:rFonts w:ascii="Arial" w:hAnsi="Arial" w:cs="Arial"/>
          <w:color w:val="000000"/>
          <w:highlight w:val="yellow"/>
        </w:rPr>
      </w:pPr>
      <w:r w:rsidRPr="007A1E12">
        <w:rPr>
          <w:rFonts w:ascii="Arial" w:hAnsi="Arial" w:cs="Arial"/>
          <w:color w:val="000000"/>
          <w:highlight w:val="yellow"/>
        </w:rPr>
        <w:t>Se realizará una evaluación trimestral teniendo en cuenta los siguientes indicadores:</w:t>
      </w:r>
    </w:p>
    <w:p w:rsidR="00027425" w:rsidRPr="00027425" w:rsidRDefault="00027425" w:rsidP="00027425">
      <w:pPr>
        <w:spacing w:after="0" w:line="240" w:lineRule="auto"/>
        <w:jc w:val="both"/>
        <w:rPr>
          <w:rFonts w:ascii="Arial" w:hAnsi="Arial" w:cs="Arial"/>
        </w:rPr>
      </w:pPr>
    </w:p>
    <w:p w:rsidR="00027425" w:rsidRPr="007A1E12" w:rsidRDefault="00027425" w:rsidP="00FE4294">
      <w:pPr>
        <w:pStyle w:val="Prrafodelista"/>
        <w:numPr>
          <w:ilvl w:val="0"/>
          <w:numId w:val="14"/>
        </w:numPr>
        <w:spacing w:after="0" w:line="276" w:lineRule="auto"/>
        <w:ind w:firstLine="414"/>
        <w:jc w:val="both"/>
        <w:rPr>
          <w:rFonts w:ascii="Arial" w:hAnsi="Arial" w:cs="Arial"/>
          <w:color w:val="000000"/>
          <w:highlight w:val="yellow"/>
        </w:rPr>
      </w:pPr>
      <w:r w:rsidRPr="007A1E12">
        <w:rPr>
          <w:rFonts w:ascii="Arial" w:hAnsi="Arial" w:cs="Arial"/>
          <w:color w:val="000000"/>
          <w:highlight w:val="yellow"/>
        </w:rPr>
        <w:t>Número de actuaciones ejecutadas</w:t>
      </w:r>
    </w:p>
    <w:p w:rsidR="000D1493" w:rsidRPr="00984B0F" w:rsidRDefault="00027425" w:rsidP="00FE4294">
      <w:pPr>
        <w:pStyle w:val="Prrafodelista"/>
        <w:numPr>
          <w:ilvl w:val="0"/>
          <w:numId w:val="14"/>
        </w:numPr>
        <w:spacing w:after="0" w:line="276" w:lineRule="auto"/>
        <w:ind w:firstLine="414"/>
        <w:jc w:val="both"/>
        <w:rPr>
          <w:rFonts w:ascii="Arial" w:hAnsi="Arial" w:cs="Arial"/>
          <w:color w:val="000000"/>
          <w:highlight w:val="yellow"/>
        </w:rPr>
      </w:pPr>
      <w:r w:rsidRPr="007A1E12">
        <w:rPr>
          <w:rFonts w:ascii="Arial" w:hAnsi="Arial" w:cs="Arial"/>
          <w:color w:val="000000"/>
          <w:highlight w:val="yellow"/>
        </w:rPr>
        <w:t>Número de familias beneficiarias</w:t>
      </w:r>
    </w:p>
    <w:p w:rsidR="00B703F6" w:rsidRDefault="00B703F6" w:rsidP="007C65A1">
      <w:pPr>
        <w:spacing w:after="0" w:line="240" w:lineRule="auto"/>
        <w:jc w:val="both"/>
        <w:rPr>
          <w:rFonts w:ascii="Arial" w:eastAsia="Times New Roman" w:hAnsi="Arial" w:cs="Arial"/>
          <w:b/>
          <w:color w:val="000000"/>
          <w:lang w:eastAsia="es-ES"/>
        </w:rPr>
      </w:pPr>
    </w:p>
    <w:p w:rsidR="00260F63" w:rsidRPr="00F274FC" w:rsidRDefault="00260F63" w:rsidP="000D1493">
      <w:pPr>
        <w:autoSpaceDE w:val="0"/>
        <w:autoSpaceDN w:val="0"/>
        <w:adjustRightInd w:val="0"/>
        <w:spacing w:after="0" w:line="240" w:lineRule="auto"/>
        <w:ind w:firstLine="709"/>
        <w:jc w:val="both"/>
        <w:rPr>
          <w:rFonts w:ascii="Arial" w:eastAsia="Times New Roman" w:hAnsi="Arial" w:cs="Arial"/>
          <w:b/>
          <w:lang w:eastAsia="es-ES"/>
        </w:rPr>
      </w:pPr>
      <w:r w:rsidRPr="00F274FC">
        <w:rPr>
          <w:rFonts w:ascii="Arial" w:eastAsia="Times New Roman" w:hAnsi="Arial" w:cs="Arial"/>
          <w:b/>
          <w:lang w:eastAsia="es-ES"/>
        </w:rPr>
        <w:t>Tercera.</w:t>
      </w:r>
      <w:r w:rsidR="00C764D8" w:rsidRPr="00F274FC">
        <w:rPr>
          <w:rFonts w:ascii="Arial" w:eastAsia="Times New Roman" w:hAnsi="Arial" w:cs="Arial"/>
          <w:b/>
          <w:lang w:eastAsia="es-ES"/>
        </w:rPr>
        <w:t xml:space="preserve"> </w:t>
      </w:r>
      <w:r w:rsidRPr="00F274FC">
        <w:rPr>
          <w:rFonts w:ascii="Arial" w:eastAsia="Times New Roman" w:hAnsi="Arial" w:cs="Arial"/>
          <w:b/>
          <w:lang w:eastAsia="es-ES"/>
        </w:rPr>
        <w:t>Financiación y gastos.</w:t>
      </w:r>
      <w:r w:rsidR="00BE3C5E" w:rsidRPr="00F274FC">
        <w:rPr>
          <w:rFonts w:ascii="Arial" w:eastAsia="Times New Roman" w:hAnsi="Arial" w:cs="Arial"/>
          <w:b/>
          <w:lang w:eastAsia="es-ES"/>
        </w:rPr>
        <w:t xml:space="preserve"> </w:t>
      </w:r>
    </w:p>
    <w:p w:rsidR="00260F63" w:rsidRPr="00F274FC" w:rsidRDefault="00260F63" w:rsidP="00260F63">
      <w:pPr>
        <w:spacing w:after="0" w:line="240" w:lineRule="auto"/>
        <w:ind w:firstLine="540"/>
        <w:jc w:val="both"/>
        <w:rPr>
          <w:rFonts w:ascii="Arial" w:eastAsia="Times New Roman" w:hAnsi="Arial" w:cs="Arial"/>
          <w:b/>
          <w:color w:val="000000"/>
          <w:lang w:eastAsia="es-ES"/>
        </w:rPr>
      </w:pPr>
    </w:p>
    <w:p w:rsidR="006F4B15" w:rsidRDefault="006F4B15" w:rsidP="001B3B55">
      <w:pPr>
        <w:autoSpaceDE w:val="0"/>
        <w:autoSpaceDN w:val="0"/>
        <w:adjustRightInd w:val="0"/>
        <w:spacing w:after="0" w:line="276" w:lineRule="auto"/>
        <w:ind w:firstLine="709"/>
        <w:jc w:val="both"/>
        <w:rPr>
          <w:rFonts w:ascii="Arial" w:eastAsia="Times New Roman" w:hAnsi="Arial" w:cs="Arial"/>
          <w:lang w:eastAsia="es-ES"/>
        </w:rPr>
      </w:pPr>
      <w:r w:rsidRPr="00F274FC">
        <w:rPr>
          <w:rFonts w:ascii="Arial" w:eastAsia="Times New Roman" w:hAnsi="Arial" w:cs="Arial"/>
          <w:lang w:eastAsia="es-ES"/>
        </w:rPr>
        <w:t>Para la realización de las actuaciones previstas en este convenio el Gobierno de Aragón, a través del departamento de</w:t>
      </w:r>
      <w:r w:rsidR="0056252A" w:rsidRPr="00F274FC">
        <w:rPr>
          <w:rFonts w:ascii="Arial" w:eastAsia="Times New Roman" w:hAnsi="Arial" w:cs="Arial"/>
          <w:lang w:eastAsia="es-ES"/>
        </w:rPr>
        <w:t xml:space="preserve"> Desregulación,</w:t>
      </w:r>
      <w:r w:rsidRPr="00F274FC">
        <w:rPr>
          <w:rFonts w:ascii="Arial" w:eastAsia="Times New Roman" w:hAnsi="Arial" w:cs="Arial"/>
          <w:lang w:eastAsia="es-ES"/>
        </w:rPr>
        <w:t xml:space="preserve"> Bienestar Social y Familia asumirá la totalidad de </w:t>
      </w:r>
      <w:r w:rsidRPr="00F274FC">
        <w:rPr>
          <w:rFonts w:ascii="Arial" w:eastAsia="Times New Roman" w:hAnsi="Arial" w:cs="Arial"/>
          <w:lang w:eastAsia="es-ES"/>
        </w:rPr>
        <w:lastRenderedPageBreak/>
        <w:t xml:space="preserve">los gastos en que incurra la entidad hasta un máximo de 85.000,00 €, como subvención directa prevista en el Decreto-Ley </w:t>
      </w:r>
      <w:r w:rsidR="00C73855" w:rsidRPr="00F274FC">
        <w:rPr>
          <w:rFonts w:ascii="Arial" w:eastAsia="Times New Roman" w:hAnsi="Arial" w:cs="Arial"/>
          <w:lang w:eastAsia="es-ES"/>
        </w:rPr>
        <w:t>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r w:rsidRPr="00F274FC">
        <w:rPr>
          <w:rFonts w:ascii="Arial" w:eastAsia="Times New Roman" w:hAnsi="Arial" w:cs="Arial"/>
          <w:lang w:eastAsia="es-ES"/>
        </w:rPr>
        <w:t>, con cargo a la aplicación presupuestaria 20020 G/3133/480746/91002</w:t>
      </w:r>
      <w:r w:rsidR="00B6611D" w:rsidRPr="00F274FC">
        <w:rPr>
          <w:rFonts w:ascii="Arial" w:eastAsia="Times New Roman" w:hAnsi="Arial" w:cs="Arial"/>
          <w:lang w:eastAsia="es-ES"/>
        </w:rPr>
        <w:t>.</w:t>
      </w:r>
    </w:p>
    <w:p w:rsidR="00B6611D" w:rsidRPr="006F4B15" w:rsidRDefault="00B6611D" w:rsidP="006F4B15">
      <w:pPr>
        <w:spacing w:after="0" w:line="240" w:lineRule="auto"/>
        <w:ind w:firstLine="540"/>
        <w:jc w:val="both"/>
        <w:rPr>
          <w:rFonts w:ascii="Arial" w:hAnsi="Arial" w:cs="Arial"/>
          <w:color w:val="000000"/>
        </w:rPr>
      </w:pPr>
    </w:p>
    <w:p w:rsidR="00445558" w:rsidRDefault="00260F63" w:rsidP="002E762C">
      <w:pPr>
        <w:spacing w:after="0" w:line="276" w:lineRule="auto"/>
        <w:ind w:firstLine="709"/>
        <w:jc w:val="both"/>
        <w:rPr>
          <w:rFonts w:ascii="Arial" w:eastAsia="Times New Roman" w:hAnsi="Arial" w:cs="Arial"/>
          <w:lang w:eastAsia="es-ES"/>
        </w:rPr>
      </w:pPr>
      <w:r w:rsidRPr="00260F63">
        <w:rPr>
          <w:rFonts w:ascii="Arial" w:eastAsia="Times New Roman" w:hAnsi="Arial" w:cs="Arial"/>
          <w:lang w:eastAsia="es-ES"/>
        </w:rPr>
        <w:t>La aportación del Gobierno de Aragón, estará destinada</w:t>
      </w:r>
      <w:r w:rsidR="00543719">
        <w:rPr>
          <w:rFonts w:ascii="Arial" w:eastAsia="Times New Roman" w:hAnsi="Arial" w:cs="Arial"/>
          <w:lang w:eastAsia="es-ES"/>
        </w:rPr>
        <w:t xml:space="preserve"> a cubrir los siguientes gasto</w:t>
      </w:r>
      <w:r w:rsidR="00BF2E7B">
        <w:rPr>
          <w:rFonts w:ascii="Arial" w:eastAsia="Times New Roman" w:hAnsi="Arial" w:cs="Arial"/>
          <w:lang w:eastAsia="es-ES"/>
        </w:rPr>
        <w:t>s realizados durante el año 2026</w:t>
      </w:r>
      <w:r w:rsidR="00543719">
        <w:rPr>
          <w:rFonts w:ascii="Arial" w:eastAsia="Times New Roman" w:hAnsi="Arial" w:cs="Arial"/>
          <w:lang w:eastAsia="es-ES"/>
        </w:rPr>
        <w:t>:</w:t>
      </w:r>
      <w:r w:rsidRPr="00260F63">
        <w:rPr>
          <w:rFonts w:ascii="Arial" w:eastAsia="Times New Roman" w:hAnsi="Arial" w:cs="Arial"/>
          <w:lang w:eastAsia="es-ES"/>
        </w:rPr>
        <w:t xml:space="preserve"> contratación de personal, alquiler de los espacios, suministros, material de oficina, seguros, </w:t>
      </w:r>
      <w:r w:rsidR="00157B25">
        <w:rPr>
          <w:rFonts w:ascii="Arial" w:eastAsia="Times New Roman" w:hAnsi="Arial" w:cs="Arial"/>
          <w:lang w:eastAsia="es-ES"/>
        </w:rPr>
        <w:t xml:space="preserve">asesoría, </w:t>
      </w:r>
      <w:r w:rsidRPr="00260F63">
        <w:rPr>
          <w:rFonts w:ascii="Arial" w:eastAsia="Times New Roman" w:hAnsi="Arial" w:cs="Arial"/>
          <w:lang w:eastAsia="es-ES"/>
        </w:rPr>
        <w:t xml:space="preserve">desplazamientos, difusión y otros que sean necesarios para un adecuado desarrollo de las actividades incluidas en el Convenio, siempre </w:t>
      </w:r>
      <w:r w:rsidR="00157B25">
        <w:rPr>
          <w:rFonts w:ascii="Arial" w:eastAsia="Times New Roman" w:hAnsi="Arial" w:cs="Arial"/>
          <w:lang w:eastAsia="es-ES"/>
        </w:rPr>
        <w:t>que n</w:t>
      </w:r>
      <w:r w:rsidR="00445558">
        <w:rPr>
          <w:rFonts w:ascii="Arial" w:eastAsia="Times New Roman" w:hAnsi="Arial" w:cs="Arial"/>
          <w:lang w:eastAsia="es-ES"/>
        </w:rPr>
        <w:t xml:space="preserve">o sean gastos de inversión </w:t>
      </w:r>
      <w:r w:rsidR="00543719">
        <w:rPr>
          <w:rFonts w:ascii="Arial" w:eastAsia="Times New Roman" w:hAnsi="Arial" w:cs="Arial"/>
          <w:lang w:eastAsia="es-ES"/>
        </w:rPr>
        <w:t>y se ajusten a lo establecido en el artículo 37 del texto refundido de la Ley de Subvenciones de Aragón (</w:t>
      </w:r>
      <w:r w:rsidR="00520D43" w:rsidRPr="0060388F">
        <w:rPr>
          <w:rFonts w:ascii="Arial" w:eastAsia="Times New Roman" w:hAnsi="Arial" w:cs="Arial"/>
          <w:lang w:eastAsia="es-ES"/>
        </w:rPr>
        <w:t xml:space="preserve">Decreto Legislativo </w:t>
      </w:r>
      <w:r w:rsidR="00543719" w:rsidRPr="0060388F">
        <w:rPr>
          <w:rFonts w:ascii="Arial" w:eastAsia="Times New Roman" w:hAnsi="Arial" w:cs="Arial"/>
          <w:lang w:eastAsia="es-ES"/>
        </w:rPr>
        <w:t xml:space="preserve">2/2023, de 3 de mayo, del Gobierno de Aragón). </w:t>
      </w:r>
    </w:p>
    <w:p w:rsidR="00157B25" w:rsidRPr="00260F63" w:rsidRDefault="00157B25" w:rsidP="00260F63">
      <w:pPr>
        <w:spacing w:after="0" w:line="240" w:lineRule="auto"/>
        <w:ind w:firstLine="540"/>
        <w:jc w:val="both"/>
        <w:rPr>
          <w:rFonts w:ascii="Arial" w:eastAsia="Times New Roman" w:hAnsi="Arial" w:cs="Arial"/>
          <w:lang w:eastAsia="es-ES"/>
        </w:rPr>
      </w:pPr>
    </w:p>
    <w:p w:rsidR="00A96B8B" w:rsidRDefault="00A96B8B" w:rsidP="00A96B8B">
      <w:pPr>
        <w:autoSpaceDE w:val="0"/>
        <w:autoSpaceDN w:val="0"/>
        <w:adjustRightInd w:val="0"/>
        <w:spacing w:after="0" w:line="240" w:lineRule="auto"/>
        <w:ind w:firstLine="709"/>
        <w:jc w:val="both"/>
        <w:rPr>
          <w:rFonts w:ascii="Arial" w:eastAsia="Times New Roman" w:hAnsi="Arial" w:cs="Arial"/>
          <w:b/>
          <w:lang w:eastAsia="es-ES"/>
        </w:rPr>
      </w:pPr>
      <w:r w:rsidRPr="00A96B8B">
        <w:rPr>
          <w:rFonts w:ascii="Arial" w:eastAsia="Times New Roman" w:hAnsi="Arial" w:cs="Arial"/>
          <w:b/>
          <w:lang w:eastAsia="es-ES"/>
        </w:rPr>
        <w:t xml:space="preserve">Cuarta. </w:t>
      </w:r>
      <w:r w:rsidR="00260F63" w:rsidRPr="00A96B8B">
        <w:rPr>
          <w:rFonts w:ascii="Arial" w:eastAsia="Times New Roman" w:hAnsi="Arial" w:cs="Arial"/>
          <w:b/>
          <w:lang w:eastAsia="es-ES"/>
        </w:rPr>
        <w:t>Justificación.</w:t>
      </w:r>
    </w:p>
    <w:p w:rsidR="00A96B8B" w:rsidRDefault="00A96B8B" w:rsidP="00A96B8B">
      <w:pPr>
        <w:autoSpaceDE w:val="0"/>
        <w:autoSpaceDN w:val="0"/>
        <w:adjustRightInd w:val="0"/>
        <w:spacing w:after="0" w:line="240" w:lineRule="auto"/>
        <w:ind w:firstLine="709"/>
        <w:jc w:val="both"/>
        <w:rPr>
          <w:rFonts w:ascii="Arial" w:eastAsia="Times New Roman" w:hAnsi="Arial" w:cs="Arial"/>
          <w:b/>
          <w:lang w:eastAsia="es-ES"/>
        </w:rPr>
      </w:pPr>
    </w:p>
    <w:p w:rsidR="00543719" w:rsidRPr="004A634D" w:rsidRDefault="0046759F" w:rsidP="009E14B9">
      <w:pPr>
        <w:spacing w:after="0" w:line="276" w:lineRule="auto"/>
        <w:ind w:firstLine="709"/>
        <w:jc w:val="both"/>
        <w:rPr>
          <w:rFonts w:ascii="Arial" w:eastAsia="Times New Roman" w:hAnsi="Arial" w:cs="Arial"/>
          <w:lang w:eastAsia="es-ES"/>
        </w:rPr>
      </w:pPr>
      <w:r>
        <w:rPr>
          <w:rFonts w:ascii="Arial" w:eastAsia="Times New Roman" w:hAnsi="Arial" w:cs="Arial"/>
          <w:lang w:eastAsia="es-ES"/>
        </w:rPr>
        <w:t>1.</w:t>
      </w:r>
      <w:r w:rsidR="005776A9">
        <w:rPr>
          <w:rFonts w:ascii="Arial" w:eastAsia="Times New Roman" w:hAnsi="Arial" w:cs="Arial"/>
          <w:lang w:eastAsia="es-ES"/>
        </w:rPr>
        <w:t xml:space="preserve"> </w:t>
      </w:r>
      <w:r w:rsidR="00543719" w:rsidRPr="00AB0ED9">
        <w:rPr>
          <w:rFonts w:ascii="Arial" w:eastAsia="Times New Roman" w:hAnsi="Arial" w:cs="Arial"/>
          <w:lang w:eastAsia="es-ES"/>
        </w:rPr>
        <w:t xml:space="preserve">La </w:t>
      </w:r>
      <w:r w:rsidR="00543719" w:rsidRPr="00F447E9">
        <w:rPr>
          <w:rFonts w:ascii="Arial" w:eastAsia="Times New Roman" w:hAnsi="Arial" w:cs="Arial"/>
          <w:lang w:eastAsia="es-ES"/>
        </w:rPr>
        <w:t>justificación de los gastos y pagos</w:t>
      </w:r>
      <w:r w:rsidR="00543719" w:rsidRPr="00AB0ED9">
        <w:rPr>
          <w:rFonts w:ascii="Arial" w:eastAsia="Times New Roman" w:hAnsi="Arial" w:cs="Arial"/>
          <w:lang w:eastAsia="es-ES"/>
        </w:rPr>
        <w:t xml:space="preserve"> derivados del cumplimiento del objeto conveniado, deberá hacerse mediante la presentación de la documentación justificativa de conformidad con las normas establecidas en el presente convenio, </w:t>
      </w:r>
      <w:r w:rsidR="00543719" w:rsidRPr="00F447E9">
        <w:rPr>
          <w:rFonts w:ascii="Arial" w:eastAsia="Times New Roman" w:hAnsi="Arial" w:cs="Arial"/>
          <w:lang w:eastAsia="es-ES"/>
        </w:rPr>
        <w:t xml:space="preserve">en el periodo </w:t>
      </w:r>
      <w:r w:rsidR="00543719" w:rsidRPr="006F4B15">
        <w:rPr>
          <w:rFonts w:ascii="Arial" w:eastAsia="Times New Roman" w:hAnsi="Arial" w:cs="Arial"/>
          <w:lang w:eastAsia="es-ES"/>
        </w:rPr>
        <w:t>del 1 de octubre de 202</w:t>
      </w:r>
      <w:r w:rsidR="00A96B8B">
        <w:rPr>
          <w:rFonts w:ascii="Arial" w:eastAsia="Times New Roman" w:hAnsi="Arial" w:cs="Arial"/>
          <w:lang w:eastAsia="es-ES"/>
        </w:rPr>
        <w:t>6</w:t>
      </w:r>
      <w:r w:rsidR="00543719" w:rsidRPr="006F4B15">
        <w:rPr>
          <w:rFonts w:ascii="Arial" w:eastAsia="Times New Roman" w:hAnsi="Arial" w:cs="Arial"/>
          <w:lang w:eastAsia="es-ES"/>
        </w:rPr>
        <w:t xml:space="preserve"> al 1</w:t>
      </w:r>
      <w:r w:rsidR="00A96B8B">
        <w:rPr>
          <w:rFonts w:ascii="Arial" w:eastAsia="Times New Roman" w:hAnsi="Arial" w:cs="Arial"/>
          <w:lang w:eastAsia="es-ES"/>
        </w:rPr>
        <w:t>6</w:t>
      </w:r>
      <w:r w:rsidR="00543719" w:rsidRPr="006F4B15">
        <w:rPr>
          <w:rFonts w:ascii="Arial" w:eastAsia="Times New Roman" w:hAnsi="Arial" w:cs="Arial"/>
          <w:lang w:eastAsia="es-ES"/>
        </w:rPr>
        <w:t xml:space="preserve"> de octubre 202</w:t>
      </w:r>
      <w:r w:rsidR="00A96B8B">
        <w:rPr>
          <w:rFonts w:ascii="Arial" w:eastAsia="Times New Roman" w:hAnsi="Arial" w:cs="Arial"/>
          <w:lang w:eastAsia="es-ES"/>
        </w:rPr>
        <w:t>6</w:t>
      </w:r>
      <w:r w:rsidR="00543719" w:rsidRPr="006F4B15">
        <w:rPr>
          <w:rFonts w:ascii="Arial" w:eastAsia="Times New Roman" w:hAnsi="Arial" w:cs="Arial"/>
          <w:lang w:eastAsia="es-ES"/>
        </w:rPr>
        <w:t xml:space="preserve"> y dirigida la Dirección General Familia, Infancia y Natalidad.</w:t>
      </w:r>
    </w:p>
    <w:p w:rsidR="00260F63" w:rsidRPr="006F4B15" w:rsidRDefault="00260F63" w:rsidP="00A96B8B">
      <w:pPr>
        <w:spacing w:after="0" w:line="276" w:lineRule="auto"/>
        <w:ind w:firstLine="709"/>
        <w:jc w:val="both"/>
        <w:rPr>
          <w:rFonts w:ascii="Arial" w:eastAsia="Calibri" w:hAnsi="Arial" w:cs="Arial"/>
          <w:lang w:eastAsia="es-ES"/>
        </w:rPr>
      </w:pPr>
    </w:p>
    <w:p w:rsidR="00260F63" w:rsidRPr="00A96B8B" w:rsidRDefault="00260F63" w:rsidP="009E14B9">
      <w:pPr>
        <w:spacing w:after="0" w:line="276" w:lineRule="auto"/>
        <w:ind w:firstLine="709"/>
        <w:jc w:val="both"/>
        <w:rPr>
          <w:rFonts w:ascii="Arial" w:eastAsia="Times New Roman" w:hAnsi="Arial" w:cs="Arial"/>
          <w:lang w:eastAsia="es-ES"/>
        </w:rPr>
      </w:pPr>
      <w:r w:rsidRPr="00A96B8B">
        <w:rPr>
          <w:rFonts w:ascii="Arial" w:eastAsia="Times New Roman" w:hAnsi="Arial" w:cs="Arial"/>
          <w:lang w:eastAsia="es-ES"/>
        </w:rPr>
        <w:t xml:space="preserve">Con carácter excepcional se admitirán aquellos gastos que, por su naturaleza, tales como nóminas del personal, IRPF y Seguros Sociales, se encuentren dentro del periodo elegible de la subvención, pero no puedan acreditarse dentro del plazo ordinario de justificación por incompatibilidad de plazos. En este supuesto se aceptará una previsión estimativa del importe del gasto dentro de la cuenta justificativa, debiendo ser presentados los originales y fotocopias justificativas correspondientes a la previsión </w:t>
      </w:r>
      <w:r w:rsidR="005B01B3">
        <w:rPr>
          <w:rFonts w:ascii="Arial" w:eastAsia="Times New Roman" w:hAnsi="Arial" w:cs="Arial"/>
          <w:lang w:eastAsia="es-ES"/>
        </w:rPr>
        <w:t>de los gastos y pagos desde el 1</w:t>
      </w:r>
      <w:r w:rsidRPr="00A96B8B">
        <w:rPr>
          <w:rFonts w:ascii="Arial" w:eastAsia="Times New Roman" w:hAnsi="Arial" w:cs="Arial"/>
          <w:lang w:eastAsia="es-ES"/>
        </w:rPr>
        <w:t xml:space="preserve"> de enero de 202</w:t>
      </w:r>
      <w:r w:rsidR="00A96B8B" w:rsidRPr="00A96B8B">
        <w:rPr>
          <w:rFonts w:ascii="Arial" w:eastAsia="Times New Roman" w:hAnsi="Arial" w:cs="Arial"/>
          <w:lang w:eastAsia="es-ES"/>
        </w:rPr>
        <w:t>7 hasta el 19</w:t>
      </w:r>
      <w:r w:rsidRPr="00A96B8B">
        <w:rPr>
          <w:rFonts w:ascii="Arial" w:eastAsia="Times New Roman" w:hAnsi="Arial" w:cs="Arial"/>
          <w:lang w:eastAsia="es-ES"/>
        </w:rPr>
        <w:t xml:space="preserve"> de febrero de 202</w:t>
      </w:r>
      <w:r w:rsidR="00A96B8B" w:rsidRPr="00A96B8B">
        <w:rPr>
          <w:rFonts w:ascii="Arial" w:eastAsia="Times New Roman" w:hAnsi="Arial" w:cs="Arial"/>
          <w:lang w:eastAsia="es-ES"/>
        </w:rPr>
        <w:t>7</w:t>
      </w:r>
      <w:r w:rsidRPr="00A96B8B">
        <w:rPr>
          <w:rFonts w:ascii="Arial" w:eastAsia="Times New Roman" w:hAnsi="Arial" w:cs="Arial"/>
          <w:lang w:eastAsia="es-ES"/>
        </w:rPr>
        <w:t>.</w:t>
      </w:r>
    </w:p>
    <w:p w:rsidR="00260F63" w:rsidRPr="00260F63" w:rsidRDefault="00260F63" w:rsidP="009E14B9">
      <w:pPr>
        <w:spacing w:after="0" w:line="276" w:lineRule="auto"/>
        <w:ind w:firstLine="709"/>
        <w:jc w:val="both"/>
        <w:rPr>
          <w:rFonts w:ascii="Arial" w:eastAsia="Times New Roman" w:hAnsi="Arial" w:cs="Arial"/>
          <w:lang w:eastAsia="es-ES"/>
        </w:rPr>
      </w:pPr>
      <w:r w:rsidRPr="00260F63">
        <w:rPr>
          <w:rFonts w:ascii="Arial" w:eastAsia="Times New Roman" w:hAnsi="Arial" w:cs="Arial"/>
          <w:lang w:eastAsia="es-ES"/>
        </w:rPr>
        <w:t xml:space="preserve">       </w:t>
      </w:r>
    </w:p>
    <w:p w:rsidR="005776A9" w:rsidRDefault="0046759F" w:rsidP="009E14B9">
      <w:pPr>
        <w:spacing w:after="0" w:line="276" w:lineRule="auto"/>
        <w:ind w:firstLine="709"/>
        <w:jc w:val="both"/>
        <w:rPr>
          <w:rFonts w:ascii="Arial" w:eastAsia="Times New Roman" w:hAnsi="Arial" w:cs="Arial"/>
          <w:lang w:eastAsia="es-ES"/>
        </w:rPr>
      </w:pPr>
      <w:r w:rsidRPr="00B330EF">
        <w:rPr>
          <w:rFonts w:ascii="Arial" w:eastAsia="Times New Roman" w:hAnsi="Arial" w:cs="Arial"/>
          <w:lang w:eastAsia="es-ES"/>
        </w:rPr>
        <w:t xml:space="preserve"> </w:t>
      </w:r>
      <w:r w:rsidR="005776A9">
        <w:rPr>
          <w:rFonts w:ascii="Arial" w:eastAsia="Times New Roman" w:hAnsi="Arial" w:cs="Arial"/>
          <w:lang w:eastAsia="es-ES"/>
        </w:rPr>
        <w:t xml:space="preserve">2. </w:t>
      </w:r>
      <w:r w:rsidR="00260F63" w:rsidRPr="0046759F">
        <w:rPr>
          <w:rFonts w:ascii="Arial" w:eastAsia="Times New Roman" w:hAnsi="Arial" w:cs="Arial"/>
          <w:lang w:eastAsia="es-ES"/>
        </w:rPr>
        <w:t xml:space="preserve">La </w:t>
      </w:r>
      <w:r w:rsidR="00F60941" w:rsidRPr="0046759F">
        <w:rPr>
          <w:rFonts w:ascii="Arial" w:eastAsia="Times New Roman" w:hAnsi="Arial" w:cs="Arial"/>
          <w:lang w:eastAsia="es-ES"/>
        </w:rPr>
        <w:t>Asociación 3ym</w:t>
      </w:r>
      <w:r w:rsidR="00E654FD" w:rsidRPr="0046759F">
        <w:rPr>
          <w:rFonts w:ascii="Arial" w:eastAsia="Times New Roman" w:hAnsi="Arial" w:cs="Arial"/>
          <w:lang w:eastAsia="es-ES"/>
        </w:rPr>
        <w:t>ás</w:t>
      </w:r>
      <w:r w:rsidR="00260F63" w:rsidRPr="0046759F">
        <w:rPr>
          <w:rFonts w:ascii="Arial" w:eastAsia="Times New Roman" w:hAnsi="Arial" w:cs="Arial"/>
          <w:lang w:eastAsia="es-ES"/>
        </w:rPr>
        <w:t xml:space="preserve"> deberá justificar ante el órgano concedente el cumplimiento de la finalidad de la subvención, la realización de la actividad o adopción del comportamiento que fundamentó su concesión y su coste real mediante la aportación de la siguiente documentación:</w:t>
      </w:r>
    </w:p>
    <w:p w:rsidR="005776A9" w:rsidRDefault="005776A9" w:rsidP="009E14B9">
      <w:pPr>
        <w:spacing w:after="0" w:line="276" w:lineRule="auto"/>
        <w:ind w:firstLine="709"/>
        <w:jc w:val="both"/>
        <w:rPr>
          <w:rFonts w:ascii="Arial" w:eastAsia="Times New Roman" w:hAnsi="Arial" w:cs="Arial"/>
          <w:lang w:eastAsia="es-ES"/>
        </w:rPr>
      </w:pPr>
    </w:p>
    <w:p w:rsidR="007A0A0D" w:rsidRDefault="005776A9" w:rsidP="005776A9">
      <w:pPr>
        <w:spacing w:after="0" w:line="276" w:lineRule="auto"/>
        <w:ind w:left="540"/>
        <w:jc w:val="both"/>
      </w:pPr>
      <w:r>
        <w:rPr>
          <w:rFonts w:ascii="Arial" w:eastAsia="Calibri" w:hAnsi="Arial" w:cs="Arial"/>
          <w:lang w:eastAsia="es-ES"/>
        </w:rPr>
        <w:t xml:space="preserve">2.1 </w:t>
      </w:r>
      <w:r w:rsidR="00260F63" w:rsidRPr="00AB0ED9">
        <w:rPr>
          <w:rFonts w:ascii="Arial" w:eastAsia="Calibri" w:hAnsi="Arial" w:cs="Arial"/>
          <w:lang w:eastAsia="es-ES"/>
        </w:rPr>
        <w:t>Memoria de actuación justificativa del cumplimiento de las condiciones impuestas en la concesión de la subvención, con indicación de las actividades realizadas, y los resultados obtenidos.</w:t>
      </w:r>
      <w:r w:rsidR="007A0A0D" w:rsidRPr="007A0A0D">
        <w:t xml:space="preserve"> </w:t>
      </w:r>
    </w:p>
    <w:p w:rsidR="00984B0F" w:rsidRDefault="00984B0F" w:rsidP="005776A9">
      <w:pPr>
        <w:spacing w:after="0" w:line="276" w:lineRule="auto"/>
        <w:ind w:left="540"/>
        <w:jc w:val="both"/>
      </w:pPr>
    </w:p>
    <w:p w:rsidR="00260F63" w:rsidRPr="006E64DF" w:rsidRDefault="00260F63" w:rsidP="00FE4294">
      <w:pPr>
        <w:pStyle w:val="Prrafodelista"/>
        <w:numPr>
          <w:ilvl w:val="1"/>
          <w:numId w:val="14"/>
        </w:numPr>
        <w:spacing w:after="0" w:line="276" w:lineRule="auto"/>
        <w:jc w:val="both"/>
        <w:rPr>
          <w:rFonts w:ascii="Arial" w:eastAsia="Calibri" w:hAnsi="Arial" w:cs="Arial"/>
          <w:lang w:eastAsia="es-ES"/>
        </w:rPr>
      </w:pPr>
      <w:r w:rsidRPr="006E64DF">
        <w:rPr>
          <w:rFonts w:ascii="Arial" w:eastAsia="Calibri" w:hAnsi="Arial" w:cs="Arial"/>
          <w:lang w:eastAsia="es-ES"/>
        </w:rPr>
        <w:t>Memoria económica justificativa del coste de las actividades realizadas, que contendrá:</w:t>
      </w:r>
    </w:p>
    <w:p w:rsidR="006E64DF" w:rsidRPr="006E64DF" w:rsidRDefault="006E64DF" w:rsidP="006E64DF">
      <w:pPr>
        <w:spacing w:after="0" w:line="276" w:lineRule="auto"/>
        <w:jc w:val="both"/>
        <w:rPr>
          <w:rFonts w:ascii="Arial" w:eastAsia="Calibri" w:hAnsi="Arial" w:cs="Arial"/>
          <w:lang w:eastAsia="es-ES"/>
        </w:rPr>
      </w:pPr>
    </w:p>
    <w:p w:rsidR="00260F63" w:rsidRPr="00AB0ED9" w:rsidRDefault="00260F63" w:rsidP="00FE4294">
      <w:pPr>
        <w:pStyle w:val="Prrafodelista"/>
        <w:numPr>
          <w:ilvl w:val="0"/>
          <w:numId w:val="3"/>
        </w:numPr>
        <w:spacing w:after="0" w:line="240" w:lineRule="auto"/>
        <w:ind w:left="1625"/>
        <w:jc w:val="both"/>
        <w:rPr>
          <w:rFonts w:ascii="Arial" w:eastAsia="Calibri" w:hAnsi="Arial" w:cs="Arial"/>
          <w:lang w:eastAsia="es-ES"/>
        </w:rPr>
      </w:pPr>
      <w:r w:rsidRPr="00AB0ED9">
        <w:rPr>
          <w:rFonts w:ascii="Arial" w:eastAsia="Calibri" w:hAnsi="Arial" w:cs="Arial"/>
          <w:lang w:eastAsia="es-ES"/>
        </w:rPr>
        <w:t>Certificado haber destinado a la finalidad prevista la subvención concedida.</w:t>
      </w:r>
    </w:p>
    <w:p w:rsidR="00AB0ED9" w:rsidRPr="00AB0ED9" w:rsidRDefault="00AB0ED9" w:rsidP="00D0094F">
      <w:pPr>
        <w:pStyle w:val="Prrafodelista"/>
        <w:spacing w:after="0" w:line="240" w:lineRule="auto"/>
        <w:ind w:left="1625"/>
        <w:jc w:val="both"/>
        <w:rPr>
          <w:rFonts w:ascii="Arial" w:eastAsia="Calibri" w:hAnsi="Arial" w:cs="Arial"/>
          <w:lang w:eastAsia="es-ES"/>
        </w:rPr>
      </w:pPr>
    </w:p>
    <w:p w:rsidR="00260F63" w:rsidRPr="00260F63" w:rsidRDefault="00260F63" w:rsidP="00D0094F">
      <w:pPr>
        <w:spacing w:after="0" w:line="240" w:lineRule="auto"/>
        <w:ind w:left="1630"/>
        <w:jc w:val="both"/>
        <w:rPr>
          <w:rFonts w:ascii="Arial" w:eastAsia="Calibri" w:hAnsi="Arial" w:cs="Arial"/>
          <w:lang w:eastAsia="es-ES"/>
        </w:rPr>
      </w:pPr>
      <w:r w:rsidRPr="00260F63">
        <w:rPr>
          <w:rFonts w:ascii="Arial" w:eastAsia="Calibri" w:hAnsi="Arial" w:cs="Arial"/>
          <w:lang w:eastAsia="es-ES"/>
        </w:rPr>
        <w:t>Si cumplidos los objetivos previstos, el gasto global realizado es inferior al previsto en el convenio, la subvención concedida ser</w:t>
      </w:r>
      <w:r w:rsidR="00505922">
        <w:rPr>
          <w:rFonts w:ascii="Arial" w:eastAsia="Calibri" w:hAnsi="Arial" w:cs="Arial"/>
          <w:lang w:eastAsia="es-ES"/>
        </w:rPr>
        <w:t xml:space="preserve">á reducida en la misma cuantía. </w:t>
      </w:r>
    </w:p>
    <w:p w:rsidR="00260F63" w:rsidRPr="00260F63" w:rsidRDefault="00260F63" w:rsidP="00260F63">
      <w:pPr>
        <w:spacing w:after="0" w:line="240" w:lineRule="auto"/>
        <w:ind w:left="1080" w:firstLine="540"/>
        <w:jc w:val="both"/>
        <w:rPr>
          <w:rFonts w:ascii="Arial" w:eastAsia="Calibri" w:hAnsi="Arial" w:cs="Arial"/>
          <w:lang w:eastAsia="es-ES"/>
        </w:rPr>
      </w:pPr>
    </w:p>
    <w:p w:rsidR="008464DD" w:rsidRDefault="008464DD" w:rsidP="008464DD">
      <w:pPr>
        <w:pStyle w:val="Prrafodelista"/>
        <w:numPr>
          <w:ilvl w:val="0"/>
          <w:numId w:val="3"/>
        </w:numPr>
        <w:spacing w:after="0" w:line="240" w:lineRule="auto"/>
        <w:ind w:left="1625"/>
        <w:jc w:val="both"/>
        <w:rPr>
          <w:rFonts w:ascii="Arial" w:eastAsia="Calibri" w:hAnsi="Arial" w:cs="Arial"/>
          <w:lang w:eastAsia="es-ES"/>
        </w:rPr>
      </w:pPr>
      <w:r w:rsidRPr="008464DD">
        <w:rPr>
          <w:rFonts w:ascii="Arial" w:eastAsia="Calibri" w:hAnsi="Arial" w:cs="Arial"/>
          <w:lang w:eastAsia="es-ES"/>
        </w:rPr>
        <w:lastRenderedPageBreak/>
        <w:t>Justificación del coste total del gasto del proyecto, recogerá una relación detallada de los gastos realizados y de pago de la totalidad del gasto, indicando las fechas, conceptos y acreedores, para comprobar la correcta ejecución del proyecto subvencionado</w:t>
      </w:r>
    </w:p>
    <w:p w:rsidR="008464DD" w:rsidRDefault="008464DD" w:rsidP="008464DD">
      <w:pPr>
        <w:pStyle w:val="Prrafodelista"/>
        <w:spacing w:after="0" w:line="240" w:lineRule="auto"/>
        <w:ind w:left="1625"/>
        <w:jc w:val="both"/>
        <w:rPr>
          <w:rFonts w:ascii="Arial" w:eastAsia="Calibri" w:hAnsi="Arial" w:cs="Arial"/>
          <w:lang w:eastAsia="es-ES"/>
        </w:rPr>
      </w:pPr>
    </w:p>
    <w:p w:rsidR="0063259E" w:rsidRPr="00C62CAE" w:rsidRDefault="00260F63" w:rsidP="00C62CAE">
      <w:pPr>
        <w:pStyle w:val="Prrafodelista"/>
        <w:numPr>
          <w:ilvl w:val="0"/>
          <w:numId w:val="3"/>
        </w:numPr>
        <w:spacing w:after="0" w:line="240" w:lineRule="auto"/>
        <w:ind w:left="1625"/>
        <w:jc w:val="both"/>
        <w:rPr>
          <w:rFonts w:ascii="Arial" w:eastAsia="Calibri" w:hAnsi="Arial" w:cs="Arial"/>
          <w:lang w:eastAsia="es-ES"/>
        </w:rPr>
      </w:pPr>
      <w:r w:rsidRPr="00F27E40">
        <w:rPr>
          <w:rFonts w:ascii="Arial" w:eastAsia="Calibri" w:hAnsi="Arial" w:cs="Arial"/>
          <w:lang w:eastAsia="es-ES"/>
        </w:rPr>
        <w:t xml:space="preserve">Declaración responsable de la obtención de </w:t>
      </w:r>
      <w:r w:rsidR="00F27E40" w:rsidRPr="00F27E40">
        <w:rPr>
          <w:rFonts w:ascii="Arial" w:eastAsia="Calibri" w:hAnsi="Arial" w:cs="Arial"/>
          <w:lang w:eastAsia="es-ES"/>
        </w:rPr>
        <w:t>otros ingresos propios o ajenos</w:t>
      </w:r>
      <w:r w:rsidR="002E4AB7">
        <w:rPr>
          <w:rFonts w:ascii="Arial" w:eastAsia="Calibri" w:hAnsi="Arial" w:cs="Arial"/>
          <w:lang w:eastAsia="es-ES"/>
        </w:rPr>
        <w:t xml:space="preserve"> </w:t>
      </w:r>
      <w:r w:rsidRPr="00C62CAE">
        <w:rPr>
          <w:rFonts w:ascii="Arial" w:eastAsia="Calibri" w:hAnsi="Arial" w:cs="Arial"/>
          <w:lang w:eastAsia="es-ES"/>
        </w:rPr>
        <w:t xml:space="preserve">procedentes de entidades públicas o privadas destinadas a la financiación de las actividades objeto del convenio, indicando los importes y aplicación a las actividades subvencionadas. </w:t>
      </w:r>
    </w:p>
    <w:p w:rsidR="0063259E" w:rsidRDefault="0063259E" w:rsidP="0063259E">
      <w:pPr>
        <w:pStyle w:val="Prrafodelista"/>
        <w:spacing w:after="0" w:line="240" w:lineRule="auto"/>
        <w:ind w:left="1625"/>
        <w:jc w:val="both"/>
        <w:rPr>
          <w:rFonts w:ascii="Arial" w:eastAsia="Calibri" w:hAnsi="Arial" w:cs="Arial"/>
          <w:lang w:eastAsia="es-ES"/>
        </w:rPr>
      </w:pPr>
    </w:p>
    <w:p w:rsidR="00260F63" w:rsidRDefault="00260F63" w:rsidP="00FE4294">
      <w:pPr>
        <w:pStyle w:val="Prrafodelista"/>
        <w:numPr>
          <w:ilvl w:val="0"/>
          <w:numId w:val="3"/>
        </w:numPr>
        <w:spacing w:after="0" w:line="240" w:lineRule="auto"/>
        <w:ind w:left="1625"/>
        <w:jc w:val="both"/>
        <w:rPr>
          <w:rFonts w:ascii="Arial" w:eastAsia="Calibri" w:hAnsi="Arial" w:cs="Arial"/>
          <w:lang w:eastAsia="es-ES"/>
        </w:rPr>
      </w:pPr>
      <w:r w:rsidRPr="00260F63">
        <w:rPr>
          <w:rFonts w:ascii="Arial" w:eastAsia="Calibri" w:hAnsi="Arial" w:cs="Arial"/>
          <w:lang w:eastAsia="es-ES"/>
        </w:rPr>
        <w:t xml:space="preserve">Relación de los gastos realizados, acreditados mediante facturas y demás documentos de valor probatorio equivalente con validez en el tráfico jurídico mercantil o con eficacia administrativa, acompañado de los justificantes del pago. Se presentarán únicamente fotocopias de los justificantes de gasto y pago.  </w:t>
      </w:r>
    </w:p>
    <w:p w:rsidR="00AB0ED9" w:rsidRPr="00260F63" w:rsidRDefault="00AB0ED9" w:rsidP="00260F63">
      <w:pPr>
        <w:spacing w:after="0" w:line="240" w:lineRule="auto"/>
        <w:ind w:left="1080" w:firstLine="540"/>
        <w:jc w:val="both"/>
        <w:rPr>
          <w:rFonts w:ascii="Arial" w:eastAsia="Calibri" w:hAnsi="Arial" w:cs="Arial"/>
          <w:lang w:eastAsia="es-ES"/>
        </w:rPr>
      </w:pPr>
    </w:p>
    <w:p w:rsidR="00DD3BE8" w:rsidRPr="0063259E" w:rsidRDefault="00260F63" w:rsidP="0063259E">
      <w:pPr>
        <w:pStyle w:val="Prrafodelista"/>
        <w:spacing w:after="0" w:line="276" w:lineRule="auto"/>
        <w:ind w:left="1627"/>
        <w:jc w:val="both"/>
        <w:rPr>
          <w:rFonts w:ascii="Arial" w:eastAsia="Calibri" w:hAnsi="Arial" w:cs="Arial"/>
          <w:lang w:eastAsia="es-ES"/>
        </w:rPr>
      </w:pPr>
      <w:r w:rsidRPr="0063259E">
        <w:rPr>
          <w:rFonts w:ascii="Arial" w:eastAsia="Calibri" w:hAnsi="Arial" w:cs="Arial"/>
          <w:lang w:eastAsia="es-ES"/>
        </w:rPr>
        <w:t>Excepcionalmente podrán justificarse los gastos realizados mediante pago en efectivo con un límite de trescientos euros, previa aportación de justificante, recibí o ticket de pago expedido por el perceptor de dicho pago.</w:t>
      </w:r>
    </w:p>
    <w:p w:rsidR="00DD3BE8" w:rsidRDefault="00DD3BE8" w:rsidP="00DD3BE8">
      <w:pPr>
        <w:tabs>
          <w:tab w:val="left" w:pos="1985"/>
        </w:tabs>
        <w:spacing w:after="0" w:line="240" w:lineRule="auto"/>
        <w:ind w:left="1625"/>
        <w:jc w:val="both"/>
        <w:rPr>
          <w:rFonts w:ascii="Arial" w:eastAsia="Times New Roman" w:hAnsi="Arial" w:cs="Arial"/>
          <w:lang w:eastAsia="es-ES"/>
        </w:rPr>
      </w:pPr>
    </w:p>
    <w:p w:rsidR="002B6514" w:rsidRPr="00DD3BE8" w:rsidRDefault="00F43381" w:rsidP="00FE4294">
      <w:pPr>
        <w:pStyle w:val="Prrafodelista"/>
        <w:numPr>
          <w:ilvl w:val="0"/>
          <w:numId w:val="3"/>
        </w:numPr>
        <w:spacing w:after="0" w:line="240" w:lineRule="auto"/>
        <w:ind w:left="1625"/>
        <w:jc w:val="both"/>
        <w:rPr>
          <w:rFonts w:ascii="Arial" w:eastAsia="Calibri" w:hAnsi="Arial" w:cs="Arial"/>
          <w:lang w:eastAsia="es-ES"/>
        </w:rPr>
      </w:pPr>
      <w:r w:rsidRPr="00466112">
        <w:rPr>
          <w:rFonts w:ascii="Arial" w:eastAsia="Calibri" w:hAnsi="Arial" w:cs="Arial"/>
          <w:lang w:eastAsia="es-ES"/>
        </w:rPr>
        <w:t xml:space="preserve">El IVA de las facturas </w:t>
      </w:r>
      <w:r w:rsidR="002B6514" w:rsidRPr="00466112">
        <w:rPr>
          <w:rFonts w:ascii="Arial" w:eastAsia="Calibri" w:hAnsi="Arial" w:cs="Arial"/>
          <w:lang w:eastAsia="es-ES"/>
        </w:rPr>
        <w:t xml:space="preserve">no será subvencionable cuando sea susceptible de recuperación o compensación. </w:t>
      </w:r>
    </w:p>
    <w:p w:rsidR="00F43381" w:rsidRPr="00466112" w:rsidRDefault="00AB0ED9" w:rsidP="00F43381">
      <w:pPr>
        <w:spacing w:after="0" w:line="240" w:lineRule="auto"/>
        <w:ind w:left="1265" w:firstLine="295"/>
        <w:jc w:val="both"/>
        <w:rPr>
          <w:rFonts w:ascii="Arial" w:eastAsia="Calibri" w:hAnsi="Arial" w:cs="Arial"/>
          <w:lang w:eastAsia="es-ES"/>
        </w:rPr>
      </w:pPr>
      <w:r w:rsidRPr="00466112">
        <w:rPr>
          <w:rFonts w:ascii="Arial" w:eastAsia="Calibri" w:hAnsi="Arial" w:cs="Arial"/>
          <w:lang w:eastAsia="es-ES"/>
        </w:rPr>
        <w:t xml:space="preserve"> </w:t>
      </w:r>
    </w:p>
    <w:p w:rsidR="009A20F3" w:rsidRPr="0063018F" w:rsidRDefault="00AB0ED9" w:rsidP="0063018F">
      <w:pPr>
        <w:pStyle w:val="Prrafodelista"/>
        <w:spacing w:after="0" w:line="276" w:lineRule="auto"/>
        <w:ind w:left="1625"/>
        <w:jc w:val="both"/>
        <w:rPr>
          <w:rFonts w:ascii="Arial" w:eastAsia="Calibri" w:hAnsi="Arial" w:cs="Arial"/>
          <w:lang w:eastAsia="es-ES"/>
        </w:rPr>
      </w:pPr>
      <w:r w:rsidRPr="00AB0ED9">
        <w:rPr>
          <w:rFonts w:ascii="Arial" w:eastAsia="Calibri" w:hAnsi="Arial" w:cs="Arial"/>
          <w:lang w:eastAsia="es-ES"/>
        </w:rPr>
        <w:t>Se acreditará la exención del IVA según el artículo 20, Uno, 8º de la Ley 37/1992, de 28 de diciembre del Impuesto sobre el Valor Añadido, para que pueda ser imputado como gasto subvencionable.</w:t>
      </w:r>
      <w:r w:rsidR="009A20F3" w:rsidRPr="0063018F">
        <w:rPr>
          <w:rFonts w:ascii="Arial" w:eastAsia="Calibri" w:hAnsi="Arial" w:cs="Arial"/>
          <w:lang w:eastAsia="es-ES"/>
        </w:rPr>
        <w:t xml:space="preserve"> </w:t>
      </w:r>
    </w:p>
    <w:p w:rsidR="00260F63" w:rsidRPr="00260F63" w:rsidRDefault="00260F63" w:rsidP="0063018F">
      <w:pPr>
        <w:spacing w:after="0" w:line="276" w:lineRule="auto"/>
        <w:jc w:val="both"/>
        <w:rPr>
          <w:rFonts w:ascii="Arial" w:eastAsia="Calibri" w:hAnsi="Arial" w:cs="Arial"/>
          <w:lang w:eastAsia="es-ES"/>
        </w:rPr>
      </w:pPr>
    </w:p>
    <w:p w:rsidR="00260F63" w:rsidRDefault="00260F63" w:rsidP="00FE4294">
      <w:pPr>
        <w:pStyle w:val="Prrafodelista"/>
        <w:numPr>
          <w:ilvl w:val="0"/>
          <w:numId w:val="3"/>
        </w:numPr>
        <w:spacing w:after="0" w:line="276" w:lineRule="auto"/>
        <w:ind w:left="1625"/>
        <w:jc w:val="both"/>
        <w:rPr>
          <w:rFonts w:ascii="Arial" w:eastAsia="Calibri" w:hAnsi="Arial" w:cs="Arial"/>
          <w:lang w:eastAsia="es-ES"/>
        </w:rPr>
      </w:pPr>
      <w:r w:rsidRPr="00260F63">
        <w:rPr>
          <w:rFonts w:ascii="Arial" w:eastAsia="Calibri" w:hAnsi="Arial" w:cs="Arial"/>
          <w:lang w:eastAsia="es-ES"/>
        </w:rPr>
        <w:t>Gastos del personal directamente relacionado con el objeto conveniado y en la proporción al tiempo de dedicación a la actuación subvencionable. Las nóminas deben corresponder al periodo de desarrollo del proyecto y estar dentro del periodo elegible de la subvención.</w:t>
      </w:r>
    </w:p>
    <w:p w:rsidR="00AB0ED9" w:rsidRPr="00260F63" w:rsidRDefault="00AB0ED9" w:rsidP="00260F63">
      <w:pPr>
        <w:spacing w:after="0" w:line="240" w:lineRule="auto"/>
        <w:ind w:left="1080" w:firstLine="540"/>
        <w:jc w:val="both"/>
        <w:rPr>
          <w:rFonts w:ascii="Arial" w:eastAsia="Calibri" w:hAnsi="Arial" w:cs="Arial"/>
          <w:lang w:eastAsia="es-ES"/>
        </w:rPr>
      </w:pPr>
    </w:p>
    <w:p w:rsidR="009A20F3" w:rsidRPr="00C54A31" w:rsidRDefault="00260F63" w:rsidP="00C54A31">
      <w:pPr>
        <w:pStyle w:val="Prrafodelista"/>
        <w:spacing w:after="0" w:line="276" w:lineRule="auto"/>
        <w:ind w:left="1625"/>
        <w:jc w:val="both"/>
        <w:rPr>
          <w:rFonts w:ascii="Arial" w:eastAsia="Calibri" w:hAnsi="Arial" w:cs="Arial"/>
          <w:lang w:eastAsia="es-ES"/>
        </w:rPr>
      </w:pPr>
      <w:r w:rsidRPr="00C54A31">
        <w:rPr>
          <w:rFonts w:ascii="Arial" w:eastAsia="Calibri" w:hAnsi="Arial" w:cs="Arial"/>
          <w:lang w:eastAsia="es-ES"/>
        </w:rPr>
        <w:t>Si se trata de justificar gastos de personal fijo, se aportará copia del contrato laboral y copias de las nóminas de las personas trabajadores, de los justificantes trimestrales de ingreso en H</w:t>
      </w:r>
      <w:r w:rsidR="0060388F" w:rsidRPr="00C54A31">
        <w:rPr>
          <w:rFonts w:ascii="Arial" w:eastAsia="Calibri" w:hAnsi="Arial" w:cs="Arial"/>
          <w:lang w:eastAsia="es-ES"/>
        </w:rPr>
        <w:t xml:space="preserve">acienda del IRPF (modelo 111) </w:t>
      </w:r>
      <w:r w:rsidR="009A20F3" w:rsidRPr="00C54A31">
        <w:rPr>
          <w:rFonts w:ascii="Arial" w:eastAsia="Calibri" w:hAnsi="Arial" w:cs="Arial"/>
          <w:lang w:eastAsia="es-ES"/>
        </w:rPr>
        <w:t>y de boletines de cotización a la Seguridad Social: re</w:t>
      </w:r>
      <w:r w:rsidR="0060388F" w:rsidRPr="00C54A31">
        <w:rPr>
          <w:rFonts w:ascii="Arial" w:eastAsia="Calibri" w:hAnsi="Arial" w:cs="Arial"/>
          <w:lang w:eastAsia="es-ES"/>
        </w:rPr>
        <w:t>lación nominal de trabajadores “</w:t>
      </w:r>
      <w:r w:rsidR="009A20F3" w:rsidRPr="00C54A31">
        <w:rPr>
          <w:rFonts w:ascii="Arial" w:eastAsia="Calibri" w:hAnsi="Arial" w:cs="Arial"/>
          <w:lang w:eastAsia="es-ES"/>
        </w:rPr>
        <w:t>RNT</w:t>
      </w:r>
      <w:r w:rsidR="0060388F" w:rsidRPr="00C54A31">
        <w:rPr>
          <w:rFonts w:ascii="Arial" w:eastAsia="Calibri" w:hAnsi="Arial" w:cs="Arial"/>
          <w:lang w:eastAsia="es-ES"/>
        </w:rPr>
        <w:t>”</w:t>
      </w:r>
      <w:r w:rsidR="009A20F3" w:rsidRPr="00C54A31">
        <w:rPr>
          <w:rFonts w:ascii="Arial" w:eastAsia="Calibri" w:hAnsi="Arial" w:cs="Arial"/>
          <w:lang w:eastAsia="es-ES"/>
        </w:rPr>
        <w:t xml:space="preserve"> y el Recibo de liquidación de cotización “RLC”.</w:t>
      </w:r>
    </w:p>
    <w:p w:rsidR="009A20F3" w:rsidRPr="005F2E5F" w:rsidRDefault="009A20F3" w:rsidP="009A20F3">
      <w:pPr>
        <w:spacing w:after="0" w:line="240" w:lineRule="auto"/>
        <w:ind w:left="1211"/>
        <w:jc w:val="both"/>
        <w:rPr>
          <w:rFonts w:ascii="Arial" w:eastAsia="Times New Roman" w:hAnsi="Arial" w:cs="Arial"/>
          <w:lang w:val="es-ES_tradnl" w:eastAsia="es-ES"/>
        </w:rPr>
      </w:pPr>
    </w:p>
    <w:p w:rsidR="00260F63" w:rsidRPr="002E4295" w:rsidRDefault="00260F63" w:rsidP="002E4295">
      <w:pPr>
        <w:pStyle w:val="Prrafodelista"/>
        <w:spacing w:after="0" w:line="276" w:lineRule="auto"/>
        <w:ind w:left="1625"/>
        <w:jc w:val="both"/>
        <w:rPr>
          <w:rFonts w:ascii="Arial" w:eastAsia="Calibri" w:hAnsi="Arial" w:cs="Arial"/>
          <w:lang w:eastAsia="es-ES"/>
        </w:rPr>
      </w:pPr>
      <w:r w:rsidRPr="002E4295">
        <w:rPr>
          <w:rFonts w:ascii="Arial" w:eastAsia="Calibri" w:hAnsi="Arial" w:cs="Arial"/>
          <w:lang w:eastAsia="es-ES"/>
        </w:rPr>
        <w:t>Si se presentan únicamente las nóminas, sólo se tendrá en cuenta el importe líquido.</w:t>
      </w:r>
    </w:p>
    <w:p w:rsidR="00AB0ED9" w:rsidRPr="00260F63" w:rsidRDefault="00AB0ED9" w:rsidP="00260F63">
      <w:pPr>
        <w:spacing w:after="0" w:line="240" w:lineRule="auto"/>
        <w:ind w:left="1080" w:firstLine="540"/>
        <w:jc w:val="both"/>
        <w:rPr>
          <w:rFonts w:ascii="Arial" w:eastAsia="Times New Roman" w:hAnsi="Arial" w:cs="Arial"/>
          <w:lang w:val="es-ES_tradnl" w:eastAsia="es-ES"/>
        </w:rPr>
      </w:pPr>
    </w:p>
    <w:p w:rsidR="00AB0ED9" w:rsidRPr="00C707D1" w:rsidRDefault="00260F63" w:rsidP="00C707D1">
      <w:pPr>
        <w:pStyle w:val="Prrafodelista"/>
        <w:spacing w:after="0" w:line="276" w:lineRule="auto"/>
        <w:ind w:left="1625"/>
        <w:jc w:val="both"/>
        <w:rPr>
          <w:rFonts w:ascii="Arial" w:eastAsia="Calibri" w:hAnsi="Arial" w:cs="Arial"/>
          <w:lang w:eastAsia="es-ES"/>
        </w:rPr>
      </w:pPr>
      <w:r w:rsidRPr="00DE6005">
        <w:rPr>
          <w:rFonts w:ascii="Arial" w:eastAsia="Calibri" w:hAnsi="Arial" w:cs="Arial"/>
          <w:lang w:eastAsia="es-ES"/>
        </w:rPr>
        <w:t>Por cad</w:t>
      </w:r>
      <w:r w:rsidR="00AB0ED9" w:rsidRPr="00DE6005">
        <w:rPr>
          <w:rFonts w:ascii="Arial" w:eastAsia="Calibri" w:hAnsi="Arial" w:cs="Arial"/>
          <w:lang w:eastAsia="es-ES"/>
        </w:rPr>
        <w:t>a persona trabajadora contratada</w:t>
      </w:r>
      <w:r w:rsidRPr="00DE6005">
        <w:rPr>
          <w:rFonts w:ascii="Arial" w:eastAsia="Calibri" w:hAnsi="Arial" w:cs="Arial"/>
          <w:lang w:eastAsia="es-ES"/>
        </w:rPr>
        <w:t xml:space="preserve"> se cumplimentará una ficha de personal, a la que se adjuntará las copias de las nóminas y del contrato laboral.</w:t>
      </w:r>
    </w:p>
    <w:p w:rsidR="00260F63" w:rsidRPr="00260F63" w:rsidRDefault="00260F63" w:rsidP="00260F63">
      <w:pPr>
        <w:spacing w:after="0" w:line="240" w:lineRule="auto"/>
        <w:ind w:left="1080" w:firstLine="540"/>
        <w:jc w:val="both"/>
        <w:rPr>
          <w:rFonts w:ascii="Arial" w:eastAsia="Times New Roman" w:hAnsi="Arial" w:cs="Arial"/>
          <w:lang w:val="es-ES_tradnl" w:eastAsia="es-ES"/>
        </w:rPr>
      </w:pPr>
    </w:p>
    <w:p w:rsidR="00260F63" w:rsidRPr="00CC6E36" w:rsidRDefault="00260F63" w:rsidP="00CC6E36">
      <w:pPr>
        <w:pStyle w:val="Prrafodelista"/>
        <w:spacing w:after="0" w:line="276" w:lineRule="auto"/>
        <w:ind w:left="1625"/>
        <w:jc w:val="both"/>
        <w:rPr>
          <w:rFonts w:ascii="Arial" w:eastAsia="Calibri" w:hAnsi="Arial" w:cs="Arial"/>
          <w:lang w:eastAsia="es-ES"/>
        </w:rPr>
      </w:pPr>
      <w:r w:rsidRPr="00CC6E36">
        <w:rPr>
          <w:rFonts w:ascii="Arial" w:eastAsia="Calibri" w:hAnsi="Arial" w:cs="Arial"/>
          <w:lang w:eastAsia="es-ES"/>
        </w:rPr>
        <w:t>f) Los justificantes que correspondan a servicios profesionales se justificarán mediante copia de la factura</w:t>
      </w:r>
      <w:r w:rsidRPr="00EF60E9">
        <w:rPr>
          <w:rFonts w:ascii="Arial" w:eastAsia="Calibri" w:hAnsi="Arial" w:cs="Arial"/>
          <w:highlight w:val="yellow"/>
          <w:lang w:eastAsia="es-ES"/>
        </w:rPr>
        <w:t>. Dicha factura, deberá estar firmada y sellada,</w:t>
      </w:r>
      <w:r w:rsidRPr="00CC6E36">
        <w:rPr>
          <w:rFonts w:ascii="Arial" w:eastAsia="Calibri" w:hAnsi="Arial" w:cs="Arial"/>
          <w:lang w:eastAsia="es-ES"/>
        </w:rPr>
        <w:t xml:space="preserve"> y en ella figurará la fecha, nombre y apellidos, DNI y el concepto a que se refiere la actuación, así como la liquidación por el IVA cuando corresponda. En el </w:t>
      </w:r>
      <w:r w:rsidRPr="00CC6E36">
        <w:rPr>
          <w:rFonts w:ascii="Arial" w:eastAsia="Calibri" w:hAnsi="Arial" w:cs="Arial"/>
          <w:lang w:eastAsia="es-ES"/>
        </w:rPr>
        <w:lastRenderedPageBreak/>
        <w:t>supuesto de que el gasto esté sometido al IRPF, será precisa la presentación de la carta de pago de la retención practicada para que sea subvencionable.</w:t>
      </w:r>
    </w:p>
    <w:p w:rsidR="00260F63" w:rsidRPr="00260F63" w:rsidRDefault="00260F63" w:rsidP="00260F63">
      <w:pPr>
        <w:spacing w:after="0" w:line="240" w:lineRule="auto"/>
        <w:ind w:firstLine="540"/>
        <w:jc w:val="both"/>
        <w:rPr>
          <w:rFonts w:ascii="Arial" w:eastAsia="Times New Roman" w:hAnsi="Arial" w:cs="Arial"/>
          <w:lang w:val="es-ES_tradnl" w:eastAsia="es-ES"/>
        </w:rPr>
      </w:pPr>
    </w:p>
    <w:p w:rsidR="00260F63" w:rsidRPr="00D37DC8" w:rsidRDefault="00260F63" w:rsidP="00D37DC8">
      <w:pPr>
        <w:pStyle w:val="Prrafodelista"/>
        <w:spacing w:after="0" w:line="276" w:lineRule="auto"/>
        <w:ind w:left="1625"/>
        <w:jc w:val="both"/>
        <w:rPr>
          <w:rFonts w:ascii="Arial" w:eastAsia="Calibri" w:hAnsi="Arial" w:cs="Arial"/>
          <w:lang w:eastAsia="es-ES"/>
        </w:rPr>
      </w:pPr>
      <w:r w:rsidRPr="00D37DC8">
        <w:rPr>
          <w:rFonts w:ascii="Arial" w:eastAsia="Calibri" w:hAnsi="Arial" w:cs="Arial"/>
          <w:lang w:eastAsia="es-ES"/>
        </w:rPr>
        <w:t>g) Se imputarán los gastos de desplazamiento que sean necesarios para la realización de actividades directamente relacionadas con el convenio, y cuando implique una actividad en un municipio distinto de su domicilio. El importe máximo de cada dieta o gasto de viaje a efectos de justificación será el establecido para el Grupo 2 en el Real Decreto 462/2002, de 24 de mayo. Será necesario aportar todos los justificantes de gasto y pago.</w:t>
      </w:r>
    </w:p>
    <w:p w:rsidR="00780C26" w:rsidRDefault="00780C26" w:rsidP="00780C26">
      <w:pPr>
        <w:pStyle w:val="Prrafodelista"/>
        <w:spacing w:after="0" w:line="276" w:lineRule="auto"/>
        <w:ind w:left="900"/>
        <w:jc w:val="both"/>
        <w:rPr>
          <w:rFonts w:ascii="Arial" w:eastAsia="Times New Roman" w:hAnsi="Arial" w:cs="Arial"/>
          <w:lang w:val="es-ES_tradnl" w:eastAsia="es-ES"/>
        </w:rPr>
      </w:pPr>
    </w:p>
    <w:p w:rsidR="00AB0ED9" w:rsidRDefault="00AB0ED9" w:rsidP="00FE4294">
      <w:pPr>
        <w:pStyle w:val="Prrafodelista"/>
        <w:numPr>
          <w:ilvl w:val="1"/>
          <w:numId w:val="14"/>
        </w:numPr>
        <w:spacing w:after="0" w:line="276" w:lineRule="auto"/>
        <w:jc w:val="both"/>
        <w:rPr>
          <w:rFonts w:ascii="Arial" w:eastAsia="Calibri" w:hAnsi="Arial" w:cs="Arial"/>
          <w:lang w:eastAsia="es-ES"/>
        </w:rPr>
      </w:pPr>
      <w:r w:rsidRPr="000D7AEC">
        <w:rPr>
          <w:rFonts w:ascii="Arial" w:eastAsia="Calibri" w:hAnsi="Arial" w:cs="Arial"/>
          <w:lang w:eastAsia="es-ES"/>
        </w:rPr>
        <w:t xml:space="preserve">Acreditación gráfica de la difusión dada a la financiación pública de la actividad realizada en la que conste el uso del identificador corporativo del Gobierno de Aragón y el preceptivo informe favorable de la Comisión de Comunicación Institucional. </w:t>
      </w:r>
    </w:p>
    <w:p w:rsidR="00780C26" w:rsidRDefault="00780C26" w:rsidP="00780C26">
      <w:pPr>
        <w:pStyle w:val="Prrafodelista"/>
        <w:spacing w:after="0" w:line="276" w:lineRule="auto"/>
        <w:ind w:left="900"/>
        <w:jc w:val="both"/>
        <w:rPr>
          <w:rFonts w:ascii="Arial" w:eastAsia="Calibri" w:hAnsi="Arial" w:cs="Arial"/>
          <w:lang w:eastAsia="es-ES"/>
        </w:rPr>
      </w:pPr>
    </w:p>
    <w:p w:rsidR="00780C26" w:rsidRDefault="00780C26" w:rsidP="00780C26">
      <w:pPr>
        <w:pStyle w:val="Prrafodelista"/>
        <w:spacing w:after="0" w:line="276" w:lineRule="auto"/>
        <w:ind w:left="900"/>
        <w:jc w:val="both"/>
        <w:rPr>
          <w:rFonts w:ascii="Arial" w:eastAsia="Calibri" w:hAnsi="Arial" w:cs="Arial"/>
          <w:lang w:eastAsia="es-ES"/>
        </w:rPr>
      </w:pPr>
      <w:r w:rsidRPr="00780C26">
        <w:rPr>
          <w:rFonts w:ascii="Arial" w:eastAsia="Calibri" w:hAnsi="Arial" w:cs="Arial"/>
          <w:lang w:eastAsia="es-ES"/>
        </w:rPr>
        <w:t>Cuando la entidad beneficiaria deba hacer uso del identificador corporativo del Gobierno de Aragón, deberá solicitar con carácter previo a su utilización, el informe preceptivo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w:t>
      </w:r>
    </w:p>
    <w:p w:rsidR="00780C26" w:rsidRPr="00780C26" w:rsidRDefault="00780C26" w:rsidP="00780C26">
      <w:pPr>
        <w:pStyle w:val="Prrafodelista"/>
        <w:spacing w:after="0" w:line="276" w:lineRule="auto"/>
        <w:ind w:left="900"/>
        <w:jc w:val="both"/>
        <w:rPr>
          <w:rFonts w:ascii="Arial" w:eastAsia="Calibri" w:hAnsi="Arial" w:cs="Arial"/>
          <w:lang w:eastAsia="es-ES"/>
        </w:rPr>
      </w:pPr>
    </w:p>
    <w:p w:rsidR="000D7AEC" w:rsidRPr="000D7AEC" w:rsidRDefault="00780C26" w:rsidP="00780C26">
      <w:pPr>
        <w:pStyle w:val="Prrafodelista"/>
        <w:spacing w:after="0" w:line="276" w:lineRule="auto"/>
        <w:ind w:left="900"/>
        <w:jc w:val="both"/>
        <w:rPr>
          <w:rFonts w:ascii="Arial" w:eastAsia="Calibri" w:hAnsi="Arial" w:cs="Arial"/>
          <w:lang w:eastAsia="es-ES"/>
        </w:rPr>
      </w:pPr>
      <w:r w:rsidRPr="00780C26">
        <w:rPr>
          <w:rFonts w:ascii="Arial" w:eastAsia="Calibri" w:hAnsi="Arial" w:cs="Arial"/>
          <w:lang w:eastAsia="es-ES"/>
        </w:rPr>
        <w:t xml:space="preserve">Previamente a la tramitación de la autorización por la Comisión de Comunicación Institucional, se requerirá el visto bueno del departamento, para ello, se remitirán las pruebas al siguiente email </w:t>
      </w:r>
      <w:hyperlink r:id="rId8" w:history="1">
        <w:r w:rsidRPr="00780C26">
          <w:rPr>
            <w:rStyle w:val="Hipervnculo"/>
            <w:rFonts w:ascii="Arial" w:eastAsia="Calibri" w:hAnsi="Arial" w:cs="Arial"/>
            <w:lang w:eastAsia="es-ES"/>
          </w:rPr>
          <w:t>familiasecretaria@aragon.es</w:t>
        </w:r>
      </w:hyperlink>
      <w:r w:rsidRPr="00780C26">
        <w:rPr>
          <w:rFonts w:ascii="Arial" w:eastAsia="Calibri" w:hAnsi="Arial" w:cs="Arial"/>
          <w:lang w:eastAsia="es-ES"/>
        </w:rPr>
        <w:t>.</w:t>
      </w:r>
    </w:p>
    <w:p w:rsidR="00AB0ED9" w:rsidRPr="00260F63" w:rsidRDefault="00AB0ED9" w:rsidP="00260F63">
      <w:pPr>
        <w:spacing w:after="0" w:line="240" w:lineRule="auto"/>
        <w:ind w:left="1080" w:firstLine="540"/>
        <w:jc w:val="both"/>
        <w:rPr>
          <w:rFonts w:ascii="Arial" w:eastAsia="Times New Roman" w:hAnsi="Arial" w:cs="Arial"/>
          <w:lang w:val="es-ES_tradnl" w:eastAsia="es-ES"/>
        </w:rPr>
      </w:pPr>
    </w:p>
    <w:p w:rsidR="00260F63" w:rsidRPr="00605489" w:rsidRDefault="00605489" w:rsidP="00F97FA5">
      <w:pPr>
        <w:spacing w:after="0" w:line="276" w:lineRule="auto"/>
        <w:ind w:firstLine="708"/>
        <w:jc w:val="both"/>
        <w:rPr>
          <w:rFonts w:ascii="Arial" w:eastAsia="Times New Roman" w:hAnsi="Arial" w:cs="Arial"/>
          <w:lang w:eastAsia="es-ES"/>
        </w:rPr>
      </w:pPr>
      <w:r>
        <w:rPr>
          <w:rFonts w:ascii="Arial" w:eastAsia="Times New Roman" w:hAnsi="Arial" w:cs="Arial"/>
          <w:lang w:eastAsia="es-ES"/>
        </w:rPr>
        <w:t xml:space="preserve">3. </w:t>
      </w:r>
      <w:r w:rsidR="00260F63" w:rsidRPr="00605489">
        <w:rPr>
          <w:rFonts w:ascii="Arial" w:eastAsia="Times New Roman" w:hAnsi="Arial" w:cs="Arial"/>
          <w:lang w:eastAsia="es-ES"/>
        </w:rPr>
        <w:t>Si la documentación justificativa del gasto, presentada dentro del plazo establecido, cumple los requisitos establecidos, la aportación comprometida por el Gobierno de Aragón se abonará al cien por cien.</w:t>
      </w:r>
    </w:p>
    <w:p w:rsidR="00260F63" w:rsidRPr="00260F63" w:rsidRDefault="00260F63" w:rsidP="00260F63">
      <w:pPr>
        <w:spacing w:after="0" w:line="240" w:lineRule="auto"/>
        <w:ind w:firstLine="540"/>
        <w:jc w:val="both"/>
        <w:rPr>
          <w:rFonts w:ascii="Arial" w:eastAsia="Calibri" w:hAnsi="Arial" w:cs="Arial"/>
          <w:lang w:eastAsia="es-ES"/>
        </w:rPr>
      </w:pPr>
    </w:p>
    <w:p w:rsidR="00260F63" w:rsidRPr="002E762C" w:rsidRDefault="00F24E36" w:rsidP="00DE2F34">
      <w:pPr>
        <w:spacing w:after="0" w:line="276" w:lineRule="auto"/>
        <w:ind w:firstLine="709"/>
        <w:jc w:val="both"/>
        <w:rPr>
          <w:rFonts w:ascii="Arial" w:eastAsia="Times New Roman" w:hAnsi="Arial" w:cs="Arial"/>
          <w:lang w:eastAsia="es-ES"/>
        </w:rPr>
      </w:pPr>
      <w:r w:rsidRPr="002E762C">
        <w:rPr>
          <w:rFonts w:ascii="Arial" w:eastAsia="Times New Roman" w:hAnsi="Arial" w:cs="Arial"/>
          <w:lang w:eastAsia="es-ES"/>
        </w:rPr>
        <w:t>4</w:t>
      </w:r>
      <w:r w:rsidRPr="00F24E36">
        <w:rPr>
          <w:rFonts w:ascii="Arial" w:eastAsia="Times New Roman" w:hAnsi="Arial" w:cs="Arial"/>
          <w:lang w:eastAsia="es-ES"/>
        </w:rPr>
        <w:t>.</w:t>
      </w:r>
      <w:r w:rsidR="00260F63" w:rsidRPr="00F24E36">
        <w:rPr>
          <w:rFonts w:ascii="Arial" w:eastAsia="Times New Roman" w:hAnsi="Arial" w:cs="Arial"/>
          <w:lang w:eastAsia="es-ES"/>
        </w:rPr>
        <w:t xml:space="preserve"> La falta de subsanación de la justificación documental aportada por la entidad beneficiaria, dará lugar a la pérdida del derecho de percibir la subvención concedida, o en su caso, al reintegro de las cantidades percibidas.</w:t>
      </w:r>
    </w:p>
    <w:p w:rsidR="00260F63" w:rsidRPr="00260F63" w:rsidRDefault="00260F63" w:rsidP="00260F63">
      <w:pPr>
        <w:spacing w:after="0" w:line="240" w:lineRule="auto"/>
        <w:jc w:val="both"/>
        <w:rPr>
          <w:rFonts w:ascii="Arial" w:eastAsia="Times New Roman" w:hAnsi="Arial" w:cs="Arial"/>
          <w:b/>
          <w:color w:val="000000"/>
          <w:lang w:eastAsia="es-ES"/>
        </w:rPr>
      </w:pPr>
    </w:p>
    <w:p w:rsidR="00260F63" w:rsidRDefault="00053084" w:rsidP="00053084">
      <w:pPr>
        <w:autoSpaceDE w:val="0"/>
        <w:autoSpaceDN w:val="0"/>
        <w:adjustRightInd w:val="0"/>
        <w:spacing w:after="0" w:line="240" w:lineRule="auto"/>
        <w:ind w:firstLine="709"/>
        <w:jc w:val="both"/>
        <w:rPr>
          <w:rFonts w:ascii="Arial" w:eastAsia="Times New Roman" w:hAnsi="Arial" w:cs="Arial"/>
          <w:b/>
          <w:lang w:eastAsia="es-ES"/>
        </w:rPr>
      </w:pPr>
      <w:r>
        <w:rPr>
          <w:rFonts w:ascii="Arial" w:eastAsia="Times New Roman" w:hAnsi="Arial" w:cs="Arial"/>
          <w:b/>
          <w:lang w:eastAsia="es-ES"/>
        </w:rPr>
        <w:t xml:space="preserve">Quinta. </w:t>
      </w:r>
      <w:r w:rsidR="00260F63" w:rsidRPr="00260F63">
        <w:rPr>
          <w:rFonts w:ascii="Arial" w:eastAsia="Times New Roman" w:hAnsi="Arial" w:cs="Arial"/>
          <w:b/>
          <w:lang w:eastAsia="es-ES"/>
        </w:rPr>
        <w:t>Forma de pago.</w:t>
      </w:r>
    </w:p>
    <w:p w:rsidR="00053084" w:rsidRPr="00260F63" w:rsidRDefault="00053084" w:rsidP="00053084">
      <w:pPr>
        <w:autoSpaceDE w:val="0"/>
        <w:autoSpaceDN w:val="0"/>
        <w:adjustRightInd w:val="0"/>
        <w:spacing w:after="0" w:line="240" w:lineRule="auto"/>
        <w:ind w:firstLine="709"/>
        <w:jc w:val="both"/>
        <w:rPr>
          <w:rFonts w:ascii="Arial" w:eastAsia="Times New Roman" w:hAnsi="Arial" w:cs="Arial"/>
          <w:b/>
          <w:lang w:eastAsia="es-ES"/>
        </w:rPr>
      </w:pPr>
    </w:p>
    <w:p w:rsidR="00260F63" w:rsidRDefault="007963DC" w:rsidP="006C7B76">
      <w:pPr>
        <w:spacing w:after="0" w:line="276" w:lineRule="auto"/>
        <w:ind w:firstLine="709"/>
        <w:jc w:val="both"/>
        <w:rPr>
          <w:rFonts w:ascii="Arial" w:eastAsia="Times New Roman" w:hAnsi="Arial" w:cs="Arial"/>
          <w:lang w:eastAsia="es-ES"/>
        </w:rPr>
      </w:pPr>
      <w:r w:rsidRPr="0086784C">
        <w:rPr>
          <w:rFonts w:ascii="Arial" w:eastAsia="Times New Roman" w:hAnsi="Arial" w:cs="Arial"/>
          <w:lang w:eastAsia="es-ES"/>
        </w:rPr>
        <w:t xml:space="preserve">Tratándose de un programa de protección social, </w:t>
      </w:r>
      <w:r w:rsidR="00520D43" w:rsidRPr="0060388F">
        <w:rPr>
          <w:rFonts w:ascii="Arial" w:eastAsia="Times New Roman" w:hAnsi="Arial" w:cs="Arial"/>
          <w:lang w:eastAsia="es-ES"/>
        </w:rPr>
        <w:t>cuyo fin es el apoyo a una estructura familiar que requiere de una atención específica, y</w:t>
      </w:r>
      <w:r w:rsidR="0060388F" w:rsidRPr="0060388F">
        <w:rPr>
          <w:rFonts w:ascii="Arial" w:eastAsia="Times New Roman" w:hAnsi="Arial" w:cs="Arial"/>
          <w:lang w:eastAsia="es-ES"/>
        </w:rPr>
        <w:t xml:space="preserve"> </w:t>
      </w:r>
      <w:r w:rsidRPr="0060388F">
        <w:rPr>
          <w:rFonts w:ascii="Arial" w:eastAsia="Times New Roman" w:hAnsi="Arial" w:cs="Arial"/>
          <w:lang w:eastAsia="es-ES"/>
        </w:rPr>
        <w:t xml:space="preserve">de acuerdo </w:t>
      </w:r>
      <w:r w:rsidRPr="0086784C">
        <w:rPr>
          <w:rFonts w:ascii="Arial" w:eastAsia="Times New Roman" w:hAnsi="Arial" w:cs="Arial"/>
          <w:lang w:eastAsia="es-ES"/>
        </w:rPr>
        <w:t>a lo dispuesto en el artículo 45.3b) d</w:t>
      </w:r>
      <w:r w:rsidRPr="00053084">
        <w:rPr>
          <w:rFonts w:ascii="Arial" w:eastAsia="Times New Roman" w:hAnsi="Arial" w:cs="Arial"/>
          <w:lang w:eastAsia="es-ES"/>
        </w:rPr>
        <w:t>el texto refundido de la Ley de Subvenciones de Aragón aprobado por el</w:t>
      </w:r>
      <w:r w:rsidRPr="0086784C">
        <w:rPr>
          <w:rFonts w:ascii="Arial" w:eastAsia="Times New Roman" w:hAnsi="Arial" w:cs="Arial"/>
          <w:lang w:eastAsia="es-ES"/>
        </w:rPr>
        <w:t xml:space="preserve"> </w:t>
      </w:r>
      <w:r w:rsidRPr="00053084">
        <w:rPr>
          <w:rFonts w:ascii="Arial" w:eastAsia="Times New Roman" w:hAnsi="Arial" w:cs="Arial"/>
          <w:lang w:eastAsia="es-ES"/>
        </w:rPr>
        <w:t>Decreto Legislativo 2/2023, de 3 de mayo, del Gobierno de Aragón, así como lo contenido en la disposición adicional segunda, apartado 7, de la Ley 17/2023, de 22 de diciembre, de Presupuestos de la Comunidad Autónoma de Aragón para el ejercicio 2024</w:t>
      </w:r>
      <w:r w:rsidR="00CF3013" w:rsidRPr="00053084">
        <w:rPr>
          <w:rFonts w:ascii="Arial" w:eastAsia="Times New Roman" w:hAnsi="Arial" w:cs="Arial"/>
          <w:lang w:eastAsia="es-ES"/>
        </w:rPr>
        <w:t>, actualmente prorrogados</w:t>
      </w:r>
      <w:r w:rsidRPr="00053084">
        <w:rPr>
          <w:rFonts w:ascii="Arial" w:eastAsia="Times New Roman" w:hAnsi="Arial" w:cs="Arial"/>
          <w:lang w:eastAsia="es-ES"/>
        </w:rPr>
        <w:t xml:space="preserve">, </w:t>
      </w:r>
      <w:r w:rsidRPr="00CF3013">
        <w:rPr>
          <w:rFonts w:ascii="Arial" w:eastAsia="Times New Roman" w:hAnsi="Arial" w:cs="Arial"/>
          <w:lang w:eastAsia="es-ES"/>
        </w:rPr>
        <w:t>l</w:t>
      </w:r>
      <w:r w:rsidR="00260F63" w:rsidRPr="00CF3013">
        <w:rPr>
          <w:rFonts w:ascii="Arial" w:eastAsia="Times New Roman" w:hAnsi="Arial" w:cs="Arial"/>
          <w:lang w:eastAsia="es-ES"/>
        </w:rPr>
        <w:t xml:space="preserve">a contribución </w:t>
      </w:r>
      <w:r w:rsidR="00260F63" w:rsidRPr="0086784C">
        <w:rPr>
          <w:rFonts w:ascii="Arial" w:eastAsia="Times New Roman" w:hAnsi="Arial" w:cs="Arial"/>
          <w:lang w:eastAsia="es-ES"/>
        </w:rPr>
        <w:t xml:space="preserve">financiera a satisfacer por el Gobierno de Aragón a la </w:t>
      </w:r>
      <w:r w:rsidR="0086784C" w:rsidRPr="0086784C">
        <w:rPr>
          <w:rFonts w:ascii="Arial" w:eastAsia="Times New Roman" w:hAnsi="Arial" w:cs="Arial"/>
          <w:lang w:eastAsia="es-ES"/>
        </w:rPr>
        <w:t>asociación 3ym</w:t>
      </w:r>
      <w:r w:rsidR="00E654FD" w:rsidRPr="0086784C">
        <w:rPr>
          <w:rFonts w:ascii="Arial" w:eastAsia="Times New Roman" w:hAnsi="Arial" w:cs="Arial"/>
          <w:lang w:eastAsia="es-ES"/>
        </w:rPr>
        <w:t>ás</w:t>
      </w:r>
      <w:r w:rsidR="00260F63" w:rsidRPr="0086784C">
        <w:rPr>
          <w:rFonts w:ascii="Arial" w:eastAsia="Times New Roman" w:hAnsi="Arial" w:cs="Arial"/>
          <w:lang w:eastAsia="es-ES"/>
        </w:rPr>
        <w:t>, se efectuará del siguiente modo:</w:t>
      </w:r>
    </w:p>
    <w:p w:rsidR="00053084" w:rsidRPr="0086784C" w:rsidRDefault="00053084" w:rsidP="00053084">
      <w:pPr>
        <w:autoSpaceDE w:val="0"/>
        <w:autoSpaceDN w:val="0"/>
        <w:adjustRightInd w:val="0"/>
        <w:spacing w:after="0" w:line="276" w:lineRule="auto"/>
        <w:ind w:firstLine="709"/>
        <w:jc w:val="both"/>
        <w:rPr>
          <w:rFonts w:ascii="Arial" w:eastAsia="Times New Roman" w:hAnsi="Arial" w:cs="Arial"/>
          <w:lang w:eastAsia="es-ES"/>
        </w:rPr>
      </w:pPr>
    </w:p>
    <w:p w:rsidR="00260F63" w:rsidRPr="0086784C" w:rsidRDefault="00260F63" w:rsidP="00FE4294">
      <w:pPr>
        <w:pStyle w:val="Prrafodelista"/>
        <w:numPr>
          <w:ilvl w:val="0"/>
          <w:numId w:val="15"/>
        </w:numPr>
        <w:autoSpaceDE w:val="0"/>
        <w:autoSpaceDN w:val="0"/>
        <w:adjustRightInd w:val="0"/>
        <w:spacing w:after="0" w:line="276" w:lineRule="auto"/>
        <w:jc w:val="both"/>
        <w:rPr>
          <w:rFonts w:ascii="Arial" w:eastAsia="Times New Roman" w:hAnsi="Arial" w:cs="Arial"/>
          <w:lang w:eastAsia="es-ES"/>
        </w:rPr>
      </w:pPr>
      <w:r w:rsidRPr="0086784C">
        <w:rPr>
          <w:rFonts w:ascii="Arial" w:eastAsia="Times New Roman" w:hAnsi="Arial" w:cs="Arial"/>
          <w:lang w:eastAsia="es-ES"/>
        </w:rPr>
        <w:t>Anticipo del 90 por ciento del importe global del Convenio.</w:t>
      </w:r>
    </w:p>
    <w:p w:rsidR="009B6463" w:rsidRDefault="00260F63" w:rsidP="00FE4294">
      <w:pPr>
        <w:pStyle w:val="Prrafodelista"/>
        <w:numPr>
          <w:ilvl w:val="0"/>
          <w:numId w:val="15"/>
        </w:numPr>
        <w:autoSpaceDE w:val="0"/>
        <w:autoSpaceDN w:val="0"/>
        <w:adjustRightInd w:val="0"/>
        <w:spacing w:after="0" w:line="276" w:lineRule="auto"/>
        <w:jc w:val="both"/>
        <w:rPr>
          <w:rFonts w:ascii="Arial" w:eastAsia="Times New Roman" w:hAnsi="Arial" w:cs="Arial"/>
          <w:lang w:eastAsia="es-ES"/>
        </w:rPr>
      </w:pPr>
      <w:r w:rsidRPr="0086784C">
        <w:rPr>
          <w:rFonts w:ascii="Arial" w:eastAsia="Times New Roman" w:hAnsi="Arial" w:cs="Arial"/>
          <w:lang w:eastAsia="es-ES"/>
        </w:rPr>
        <w:lastRenderedPageBreak/>
        <w:t xml:space="preserve">El restante 10 por ciento de la subvención, </w:t>
      </w:r>
      <w:r w:rsidRPr="00466112">
        <w:rPr>
          <w:rFonts w:ascii="Arial" w:eastAsia="Times New Roman" w:hAnsi="Arial" w:cs="Arial"/>
          <w:lang w:eastAsia="es-ES"/>
        </w:rPr>
        <w:t xml:space="preserve">se abonará </w:t>
      </w:r>
      <w:r w:rsidR="0060388F" w:rsidRPr="00466112">
        <w:rPr>
          <w:rFonts w:ascii="Arial" w:eastAsia="Times New Roman" w:hAnsi="Arial" w:cs="Arial"/>
          <w:lang w:eastAsia="es-ES"/>
        </w:rPr>
        <w:t xml:space="preserve">dentro del periodo elegible y </w:t>
      </w:r>
      <w:r w:rsidRPr="0086784C">
        <w:rPr>
          <w:rFonts w:ascii="Arial" w:eastAsia="Times New Roman" w:hAnsi="Arial" w:cs="Arial"/>
          <w:lang w:eastAsia="es-ES"/>
        </w:rPr>
        <w:t xml:space="preserve">una vez realizadas las actuaciones previstas y cumplidos los objetivos y previa la presentación de la correspondiente documentación justificativa, la cual requerirá la conformidad de la Dirección General de </w:t>
      </w:r>
      <w:r w:rsidR="00233F5A" w:rsidRPr="0086784C">
        <w:rPr>
          <w:rFonts w:ascii="Arial" w:eastAsia="Times New Roman" w:hAnsi="Arial" w:cs="Arial"/>
          <w:lang w:eastAsia="es-ES"/>
        </w:rPr>
        <w:t>Familia, Infancia y Natalidad</w:t>
      </w:r>
      <w:r w:rsidRPr="0086784C">
        <w:rPr>
          <w:rFonts w:ascii="Arial" w:eastAsia="Times New Roman" w:hAnsi="Arial" w:cs="Arial"/>
          <w:lang w:eastAsia="es-ES"/>
        </w:rPr>
        <w:t>.</w:t>
      </w:r>
    </w:p>
    <w:p w:rsidR="006C7B76" w:rsidRDefault="009B6463" w:rsidP="006C7B76">
      <w:pPr>
        <w:spacing w:after="0" w:line="240" w:lineRule="auto"/>
        <w:ind w:firstLine="709"/>
        <w:jc w:val="both"/>
        <w:rPr>
          <w:rFonts w:ascii="Arial" w:hAnsi="Arial" w:cs="Arial"/>
        </w:rPr>
      </w:pPr>
      <w:r w:rsidRPr="0086784C">
        <w:rPr>
          <w:rFonts w:ascii="Arial" w:hAnsi="Arial" w:cs="Arial"/>
        </w:rPr>
        <w:t>Así mismo, no será necesaria la prestación de garantía.</w:t>
      </w:r>
    </w:p>
    <w:p w:rsidR="006C7B76" w:rsidRDefault="006C7B76" w:rsidP="006C7B76">
      <w:pPr>
        <w:spacing w:after="0" w:line="240" w:lineRule="auto"/>
        <w:ind w:firstLine="709"/>
        <w:jc w:val="both"/>
        <w:rPr>
          <w:rFonts w:ascii="Arial" w:hAnsi="Arial" w:cs="Arial"/>
        </w:rPr>
      </w:pPr>
    </w:p>
    <w:p w:rsidR="00260F63" w:rsidRPr="006C7B76" w:rsidRDefault="0079486F" w:rsidP="006C7B76">
      <w:pPr>
        <w:spacing w:after="0" w:line="240" w:lineRule="auto"/>
        <w:ind w:firstLine="709"/>
        <w:jc w:val="both"/>
        <w:rPr>
          <w:rFonts w:ascii="Arial" w:hAnsi="Arial" w:cs="Arial"/>
        </w:rPr>
      </w:pPr>
      <w:r>
        <w:rPr>
          <w:rFonts w:ascii="Arial" w:eastAsia="Times New Roman" w:hAnsi="Arial" w:cs="Arial"/>
          <w:b/>
          <w:lang w:eastAsia="es-ES"/>
        </w:rPr>
        <w:t xml:space="preserve">Sexta. </w:t>
      </w:r>
      <w:r w:rsidR="00C239F0" w:rsidRPr="008107BA">
        <w:rPr>
          <w:rFonts w:ascii="Arial" w:eastAsia="Times New Roman" w:hAnsi="Arial" w:cs="Arial"/>
          <w:b/>
          <w:lang w:eastAsia="es-ES"/>
        </w:rPr>
        <w:t>Compatibilidad con otras subvenciones, ayudas, ingresos o recursos</w:t>
      </w:r>
      <w:r w:rsidR="008107BA">
        <w:rPr>
          <w:rFonts w:ascii="Arial" w:eastAsia="Times New Roman" w:hAnsi="Arial" w:cs="Arial"/>
          <w:b/>
          <w:lang w:eastAsia="es-ES"/>
        </w:rPr>
        <w:t>.</w:t>
      </w:r>
      <w:r w:rsidR="00C239F0" w:rsidRPr="008107BA">
        <w:rPr>
          <w:rFonts w:ascii="Arial" w:eastAsia="Times New Roman" w:hAnsi="Arial" w:cs="Arial"/>
          <w:b/>
          <w:lang w:eastAsia="es-ES"/>
        </w:rPr>
        <w:t xml:space="preserve"> </w:t>
      </w:r>
    </w:p>
    <w:p w:rsidR="0086784C" w:rsidRDefault="0086784C" w:rsidP="006C7B76">
      <w:pPr>
        <w:spacing w:after="0" w:line="240" w:lineRule="auto"/>
        <w:ind w:firstLine="709"/>
        <w:jc w:val="both"/>
        <w:rPr>
          <w:rFonts w:ascii="Arial" w:hAnsi="Arial" w:cs="Arial"/>
          <w:b/>
          <w:highlight w:val="yellow"/>
        </w:rPr>
      </w:pPr>
    </w:p>
    <w:p w:rsidR="009B6463" w:rsidRPr="00E07663" w:rsidRDefault="009B6463" w:rsidP="006C7B76">
      <w:pPr>
        <w:autoSpaceDE w:val="0"/>
        <w:autoSpaceDN w:val="0"/>
        <w:adjustRightInd w:val="0"/>
        <w:spacing w:after="0" w:line="276" w:lineRule="auto"/>
        <w:ind w:firstLine="709"/>
        <w:jc w:val="both"/>
        <w:rPr>
          <w:rFonts w:ascii="Arial" w:eastAsia="Times New Roman" w:hAnsi="Arial" w:cs="Arial"/>
          <w:lang w:eastAsia="es-ES"/>
        </w:rPr>
      </w:pPr>
      <w:r w:rsidRPr="00E07663">
        <w:rPr>
          <w:rFonts w:ascii="Arial" w:eastAsia="Times New Roman" w:hAnsi="Arial" w:cs="Arial"/>
          <w:lang w:eastAsia="es-ES"/>
        </w:rPr>
        <w:t xml:space="preserve">De acuerdo a lo establecido en Real Decreto 887/2006 por el que se aprueba el Reglamento de la LGS, en su artículo 65, punto 3 d, así como en </w:t>
      </w:r>
      <w:r w:rsidRPr="009B6463">
        <w:rPr>
          <w:rFonts w:ascii="Arial" w:eastAsia="Times New Roman" w:hAnsi="Arial" w:cs="Arial"/>
          <w:lang w:eastAsia="es-ES"/>
        </w:rPr>
        <w:t xml:space="preserve">el texto refundido de la Ley de Subvenciones de Aragón, aprobado por </w:t>
      </w:r>
      <w:r w:rsidR="00520D43" w:rsidRPr="0060388F">
        <w:rPr>
          <w:rFonts w:ascii="Arial" w:eastAsia="Times New Roman" w:hAnsi="Arial" w:cs="Arial"/>
          <w:lang w:eastAsia="es-ES"/>
        </w:rPr>
        <w:t xml:space="preserve">Decreto Legislativo </w:t>
      </w:r>
      <w:r w:rsidRPr="009B6463">
        <w:rPr>
          <w:rFonts w:ascii="Arial" w:eastAsia="Times New Roman" w:hAnsi="Arial" w:cs="Arial"/>
          <w:lang w:eastAsia="es-ES"/>
        </w:rPr>
        <w:t>2/2023, de 3 de mayo</w:t>
      </w:r>
      <w:r w:rsidRPr="00E07663">
        <w:rPr>
          <w:rFonts w:ascii="Arial" w:eastAsia="Times New Roman" w:hAnsi="Arial" w:cs="Arial"/>
          <w:lang w:eastAsia="es-ES"/>
        </w:rPr>
        <w:t>, en el artículo 29, punto 3, referidos ambos a la compatibilidad o incompatibilidad con otras subvenciones, ayudas, ingresos o recursos para la misma finalidad, procedentes de cualquiera Administraciones o entes públicos o privados, nacionales, de la Unión Europea o de organismos internacionales, se establece, que la presente subvención será compatible con otras subvenciones o ayudas que pudiera recibir la entidad para la misma finalidad, siempre que los ingresos recibidos no superen la totalidad de los gastos que se hayan producido, en cuyo caso se reducirá la prestación económica del convenio en la misma proporción.</w:t>
      </w:r>
    </w:p>
    <w:p w:rsidR="009B6463" w:rsidRPr="009B6463" w:rsidRDefault="009B6463" w:rsidP="009B6463">
      <w:pPr>
        <w:spacing w:after="0" w:line="240" w:lineRule="auto"/>
        <w:ind w:firstLine="284"/>
        <w:jc w:val="both"/>
        <w:rPr>
          <w:rFonts w:ascii="Arial" w:hAnsi="Arial" w:cs="Arial"/>
        </w:rPr>
      </w:pPr>
    </w:p>
    <w:p w:rsidR="009B6463" w:rsidRPr="0079486F" w:rsidRDefault="009B6463" w:rsidP="006C7B76">
      <w:pPr>
        <w:autoSpaceDE w:val="0"/>
        <w:autoSpaceDN w:val="0"/>
        <w:adjustRightInd w:val="0"/>
        <w:spacing w:after="0" w:line="276" w:lineRule="auto"/>
        <w:ind w:firstLine="709"/>
        <w:jc w:val="both"/>
        <w:rPr>
          <w:rFonts w:ascii="Arial" w:eastAsia="Times New Roman" w:hAnsi="Arial" w:cs="Arial"/>
          <w:lang w:eastAsia="es-ES"/>
        </w:rPr>
      </w:pPr>
      <w:r w:rsidRPr="0079486F">
        <w:rPr>
          <w:rFonts w:ascii="Arial" w:eastAsia="Times New Roman" w:hAnsi="Arial" w:cs="Arial"/>
          <w:lang w:eastAsia="es-ES"/>
        </w:rPr>
        <w:t>No obstante, de conformidad con el artículo 29.5 d</w:t>
      </w:r>
      <w:r w:rsidRPr="009B6463">
        <w:rPr>
          <w:rFonts w:ascii="Arial" w:eastAsia="Times New Roman" w:hAnsi="Arial" w:cs="Arial"/>
          <w:lang w:eastAsia="es-ES"/>
        </w:rPr>
        <w:t>el texto refundido de la Ley de Subvenciones de Aragón, (</w:t>
      </w:r>
      <w:r w:rsidR="008A11A0">
        <w:rPr>
          <w:rFonts w:ascii="Arial" w:eastAsia="Times New Roman" w:hAnsi="Arial" w:cs="Arial"/>
          <w:lang w:eastAsia="es-ES"/>
        </w:rPr>
        <w:t>Decreto Legislativo</w:t>
      </w:r>
      <w:r w:rsidRPr="0060388F">
        <w:rPr>
          <w:rFonts w:ascii="Arial" w:eastAsia="Times New Roman" w:hAnsi="Arial" w:cs="Arial"/>
          <w:lang w:eastAsia="es-ES"/>
        </w:rPr>
        <w:t xml:space="preserve"> </w:t>
      </w:r>
      <w:r w:rsidRPr="009B6463">
        <w:rPr>
          <w:rFonts w:ascii="Arial" w:eastAsia="Times New Roman" w:hAnsi="Arial" w:cs="Arial"/>
          <w:lang w:eastAsia="es-ES"/>
        </w:rPr>
        <w:t>2/2023, de 3 de mayo),</w:t>
      </w:r>
      <w:r w:rsidRPr="0079486F">
        <w:rPr>
          <w:rFonts w:ascii="Arial" w:eastAsia="Times New Roman" w:hAnsi="Arial" w:cs="Arial"/>
          <w:lang w:eastAsia="es-ES"/>
        </w:rPr>
        <w:t xml:space="preserve"> será incompatible con la obtención de subvenciones en régimen de concurrencia competitiva para el mismo objeto o actividades accesorias que la presente subvención nominativa.</w:t>
      </w:r>
    </w:p>
    <w:p w:rsidR="00B703F6" w:rsidRDefault="00B703F6" w:rsidP="00260F63">
      <w:pPr>
        <w:spacing w:after="0" w:line="240" w:lineRule="auto"/>
        <w:ind w:firstLine="540"/>
        <w:jc w:val="both"/>
        <w:rPr>
          <w:rFonts w:ascii="Arial" w:eastAsia="Times New Roman" w:hAnsi="Arial" w:cs="Arial"/>
          <w:b/>
          <w:color w:val="000000"/>
          <w:lang w:eastAsia="es-ES"/>
        </w:rPr>
      </w:pPr>
    </w:p>
    <w:p w:rsidR="00260F63" w:rsidRDefault="009B6463" w:rsidP="00260F63">
      <w:pPr>
        <w:spacing w:after="0" w:line="240" w:lineRule="auto"/>
        <w:ind w:firstLine="540"/>
        <w:jc w:val="both"/>
        <w:rPr>
          <w:rFonts w:ascii="Arial" w:eastAsia="Times New Roman" w:hAnsi="Arial" w:cs="Arial"/>
          <w:b/>
          <w:color w:val="000000"/>
          <w:lang w:eastAsia="es-ES"/>
        </w:rPr>
      </w:pPr>
      <w:r>
        <w:rPr>
          <w:rFonts w:ascii="Arial" w:eastAsia="Times New Roman" w:hAnsi="Arial" w:cs="Arial"/>
          <w:b/>
          <w:color w:val="000000"/>
          <w:lang w:eastAsia="es-ES"/>
        </w:rPr>
        <w:t>Séptima</w:t>
      </w:r>
      <w:r w:rsidR="00260F63" w:rsidRPr="00260F63">
        <w:rPr>
          <w:rFonts w:ascii="Arial" w:eastAsia="Times New Roman" w:hAnsi="Arial" w:cs="Arial"/>
          <w:b/>
          <w:color w:val="000000"/>
          <w:lang w:eastAsia="es-ES"/>
        </w:rPr>
        <w:t>.</w:t>
      </w:r>
      <w:r w:rsidR="0079486F">
        <w:rPr>
          <w:rFonts w:ascii="Arial" w:eastAsia="Times New Roman" w:hAnsi="Arial" w:cs="Arial"/>
          <w:b/>
          <w:color w:val="000000"/>
          <w:lang w:eastAsia="es-ES"/>
        </w:rPr>
        <w:t xml:space="preserve"> </w:t>
      </w:r>
      <w:r w:rsidR="00BE3C5E" w:rsidRPr="0060388F">
        <w:rPr>
          <w:rFonts w:ascii="Arial" w:eastAsia="Times New Roman" w:hAnsi="Arial" w:cs="Arial"/>
          <w:b/>
          <w:lang w:eastAsia="es-ES"/>
        </w:rPr>
        <w:t>S</w:t>
      </w:r>
      <w:r w:rsidR="00B404BD" w:rsidRPr="0060388F">
        <w:rPr>
          <w:rFonts w:ascii="Arial" w:eastAsia="Times New Roman" w:hAnsi="Arial" w:cs="Arial"/>
          <w:b/>
          <w:lang w:eastAsia="es-ES"/>
        </w:rPr>
        <w:t>e</w:t>
      </w:r>
      <w:r w:rsidR="00260F63" w:rsidRPr="0060388F">
        <w:rPr>
          <w:rFonts w:ascii="Arial" w:eastAsia="Times New Roman" w:hAnsi="Arial" w:cs="Arial"/>
          <w:b/>
          <w:lang w:eastAsia="es-ES"/>
        </w:rPr>
        <w:t>guim</w:t>
      </w:r>
      <w:r w:rsidR="00260F63" w:rsidRPr="00260F63">
        <w:rPr>
          <w:rFonts w:ascii="Arial" w:eastAsia="Times New Roman" w:hAnsi="Arial" w:cs="Arial"/>
          <w:b/>
          <w:color w:val="000000"/>
          <w:lang w:eastAsia="es-ES"/>
        </w:rPr>
        <w:t>iento.</w:t>
      </w:r>
    </w:p>
    <w:p w:rsidR="00260F63" w:rsidRPr="00260F63" w:rsidRDefault="00260F63" w:rsidP="009B6463">
      <w:pPr>
        <w:spacing w:after="0" w:line="240" w:lineRule="auto"/>
        <w:jc w:val="both"/>
        <w:rPr>
          <w:rFonts w:ascii="Arial" w:eastAsia="Times New Roman" w:hAnsi="Arial" w:cs="Arial"/>
          <w:b/>
          <w:color w:val="000000"/>
          <w:lang w:eastAsia="es-ES"/>
        </w:rPr>
      </w:pPr>
    </w:p>
    <w:p w:rsidR="009B6463" w:rsidRPr="0086784C" w:rsidRDefault="00260F63" w:rsidP="008D7517">
      <w:pPr>
        <w:spacing w:after="0" w:line="276" w:lineRule="auto"/>
        <w:ind w:firstLine="709"/>
        <w:jc w:val="both"/>
        <w:rPr>
          <w:rFonts w:ascii="Arial" w:eastAsia="Times New Roman" w:hAnsi="Arial" w:cs="Arial"/>
          <w:lang w:eastAsia="es-ES"/>
        </w:rPr>
      </w:pPr>
      <w:r w:rsidRPr="00260F63">
        <w:rPr>
          <w:rFonts w:ascii="Arial" w:eastAsia="Times New Roman" w:hAnsi="Arial" w:cs="Arial"/>
          <w:lang w:eastAsia="es-ES"/>
        </w:rPr>
        <w:t xml:space="preserve">Desde la Dirección General de </w:t>
      </w:r>
      <w:r w:rsidR="00233F5A" w:rsidRPr="00653184">
        <w:rPr>
          <w:rFonts w:ascii="Arial" w:eastAsia="Times New Roman" w:hAnsi="Arial" w:cs="Arial"/>
          <w:lang w:eastAsia="es-ES"/>
        </w:rPr>
        <w:t>Familia, Infancia y Natalidad</w:t>
      </w:r>
      <w:r w:rsidRPr="00260F63">
        <w:rPr>
          <w:rFonts w:ascii="Arial" w:eastAsia="Times New Roman" w:hAnsi="Arial" w:cs="Arial"/>
          <w:lang w:eastAsia="es-ES"/>
        </w:rPr>
        <w:t xml:space="preserve">, se establecerán los mecanismos de evaluación y seguimiento de las actividades llevadas a cabo por la </w:t>
      </w:r>
      <w:r w:rsidR="0086784C">
        <w:rPr>
          <w:rFonts w:ascii="Arial" w:eastAsia="Times New Roman" w:hAnsi="Arial" w:cs="Arial"/>
          <w:lang w:eastAsia="es-ES"/>
        </w:rPr>
        <w:t xml:space="preserve">Asociación </w:t>
      </w:r>
      <w:r w:rsidR="0086784C" w:rsidRPr="0086784C">
        <w:rPr>
          <w:rFonts w:ascii="Arial" w:eastAsia="Times New Roman" w:hAnsi="Arial" w:cs="Arial"/>
          <w:lang w:eastAsia="es-ES"/>
        </w:rPr>
        <w:t>3ym</w:t>
      </w:r>
      <w:r w:rsidR="00E654FD" w:rsidRPr="0086784C">
        <w:rPr>
          <w:rFonts w:ascii="Arial" w:eastAsia="Times New Roman" w:hAnsi="Arial" w:cs="Arial"/>
          <w:lang w:eastAsia="es-ES"/>
        </w:rPr>
        <w:t>ás</w:t>
      </w:r>
      <w:r w:rsidRPr="0086784C">
        <w:rPr>
          <w:rFonts w:ascii="Arial" w:eastAsia="Times New Roman" w:hAnsi="Arial" w:cs="Arial"/>
          <w:lang w:eastAsia="es-ES"/>
        </w:rPr>
        <w:t xml:space="preserve"> </w:t>
      </w:r>
      <w:r w:rsidR="009B6463" w:rsidRPr="0086784C">
        <w:rPr>
          <w:rFonts w:ascii="Arial" w:eastAsia="Times New Roman" w:hAnsi="Arial" w:cs="Arial"/>
          <w:lang w:eastAsia="es-ES"/>
        </w:rPr>
        <w:t>con el fin de:</w:t>
      </w:r>
    </w:p>
    <w:p w:rsidR="00260F63" w:rsidRPr="00260F63" w:rsidRDefault="00260F63" w:rsidP="008D7517">
      <w:pPr>
        <w:pStyle w:val="Prrafodelista"/>
        <w:autoSpaceDE w:val="0"/>
        <w:autoSpaceDN w:val="0"/>
        <w:adjustRightInd w:val="0"/>
        <w:spacing w:after="0" w:line="276" w:lineRule="auto"/>
        <w:ind w:left="1429"/>
        <w:jc w:val="both"/>
        <w:rPr>
          <w:rFonts w:ascii="Arial" w:eastAsia="Times New Roman" w:hAnsi="Arial" w:cs="Arial"/>
          <w:lang w:eastAsia="es-ES"/>
        </w:rPr>
      </w:pPr>
    </w:p>
    <w:p w:rsidR="00260F63" w:rsidRPr="0079486F" w:rsidRDefault="00260F63" w:rsidP="00FE4294">
      <w:pPr>
        <w:pStyle w:val="Prrafodelista"/>
        <w:numPr>
          <w:ilvl w:val="0"/>
          <w:numId w:val="15"/>
        </w:numPr>
        <w:autoSpaceDE w:val="0"/>
        <w:autoSpaceDN w:val="0"/>
        <w:adjustRightInd w:val="0"/>
        <w:spacing w:after="0" w:line="276" w:lineRule="auto"/>
        <w:jc w:val="both"/>
        <w:rPr>
          <w:rFonts w:ascii="Arial" w:eastAsia="Times New Roman" w:hAnsi="Arial" w:cs="Arial"/>
          <w:lang w:eastAsia="es-ES"/>
        </w:rPr>
      </w:pPr>
      <w:r w:rsidRPr="0079486F">
        <w:rPr>
          <w:rFonts w:ascii="Arial" w:eastAsia="Times New Roman" w:hAnsi="Arial" w:cs="Arial"/>
          <w:lang w:eastAsia="es-ES"/>
        </w:rPr>
        <w:t xml:space="preserve">Evaluar el cumplimiento de los objetivos y del contenido del Convenio. </w:t>
      </w:r>
    </w:p>
    <w:p w:rsidR="00260F63" w:rsidRPr="0079486F" w:rsidRDefault="00260F63" w:rsidP="00FE4294">
      <w:pPr>
        <w:pStyle w:val="Prrafodelista"/>
        <w:numPr>
          <w:ilvl w:val="0"/>
          <w:numId w:val="15"/>
        </w:numPr>
        <w:autoSpaceDE w:val="0"/>
        <w:autoSpaceDN w:val="0"/>
        <w:adjustRightInd w:val="0"/>
        <w:spacing w:after="0" w:line="276" w:lineRule="auto"/>
        <w:jc w:val="both"/>
        <w:rPr>
          <w:rFonts w:ascii="Arial" w:eastAsia="Times New Roman" w:hAnsi="Arial" w:cs="Arial"/>
          <w:lang w:eastAsia="es-ES"/>
        </w:rPr>
      </w:pPr>
      <w:r w:rsidRPr="0079486F">
        <w:rPr>
          <w:rFonts w:ascii="Arial" w:eastAsia="Times New Roman" w:hAnsi="Arial" w:cs="Arial"/>
          <w:lang w:eastAsia="es-ES"/>
        </w:rPr>
        <w:t xml:space="preserve">Realizar el control y seguimiento para la correcta aplicación de la aportación económica efectuada por el Gobierno de Aragón. </w:t>
      </w:r>
    </w:p>
    <w:p w:rsidR="00260F63" w:rsidRPr="0079486F" w:rsidRDefault="00260F63" w:rsidP="00FE4294">
      <w:pPr>
        <w:pStyle w:val="Prrafodelista"/>
        <w:numPr>
          <w:ilvl w:val="0"/>
          <w:numId w:val="15"/>
        </w:numPr>
        <w:autoSpaceDE w:val="0"/>
        <w:autoSpaceDN w:val="0"/>
        <w:adjustRightInd w:val="0"/>
        <w:spacing w:after="0" w:line="276" w:lineRule="auto"/>
        <w:jc w:val="both"/>
        <w:rPr>
          <w:rFonts w:ascii="Arial" w:eastAsia="Times New Roman" w:hAnsi="Arial" w:cs="Arial"/>
          <w:lang w:eastAsia="es-ES"/>
        </w:rPr>
      </w:pPr>
      <w:r w:rsidRPr="0079486F">
        <w:rPr>
          <w:rFonts w:ascii="Arial" w:eastAsia="Times New Roman" w:hAnsi="Arial" w:cs="Arial"/>
          <w:lang w:eastAsia="es-ES"/>
        </w:rPr>
        <w:t>Resolver las cuestiones que surjan en la ejecución del Convenio.</w:t>
      </w:r>
    </w:p>
    <w:p w:rsidR="00260F63" w:rsidRPr="0079486F" w:rsidRDefault="00260F63" w:rsidP="00FE4294">
      <w:pPr>
        <w:pStyle w:val="Prrafodelista"/>
        <w:numPr>
          <w:ilvl w:val="0"/>
          <w:numId w:val="15"/>
        </w:numPr>
        <w:autoSpaceDE w:val="0"/>
        <w:autoSpaceDN w:val="0"/>
        <w:adjustRightInd w:val="0"/>
        <w:spacing w:after="0" w:line="276" w:lineRule="auto"/>
        <w:jc w:val="both"/>
        <w:rPr>
          <w:rFonts w:ascii="Arial" w:eastAsia="Times New Roman" w:hAnsi="Arial" w:cs="Arial"/>
          <w:lang w:eastAsia="es-ES"/>
        </w:rPr>
      </w:pPr>
      <w:r w:rsidRPr="0079486F">
        <w:rPr>
          <w:rFonts w:ascii="Arial" w:eastAsia="Times New Roman" w:hAnsi="Arial" w:cs="Arial"/>
          <w:lang w:eastAsia="es-ES"/>
        </w:rPr>
        <w:t>Valorar el resultado del Convenio y de la colaboración.</w:t>
      </w:r>
    </w:p>
    <w:p w:rsidR="00260F63" w:rsidRPr="00260F63" w:rsidRDefault="00260F63" w:rsidP="00260F63">
      <w:pPr>
        <w:spacing w:after="0" w:line="240" w:lineRule="auto"/>
        <w:ind w:firstLine="540"/>
        <w:jc w:val="both"/>
        <w:rPr>
          <w:rFonts w:ascii="Arial" w:eastAsia="Times New Roman" w:hAnsi="Arial" w:cs="Arial"/>
          <w:lang w:eastAsia="es-ES"/>
        </w:rPr>
      </w:pPr>
    </w:p>
    <w:p w:rsidR="00260F63" w:rsidRPr="00260F63" w:rsidRDefault="00260F63" w:rsidP="0079486F">
      <w:pPr>
        <w:autoSpaceDE w:val="0"/>
        <w:autoSpaceDN w:val="0"/>
        <w:adjustRightInd w:val="0"/>
        <w:spacing w:after="0" w:line="276" w:lineRule="auto"/>
        <w:ind w:firstLine="709"/>
        <w:jc w:val="both"/>
        <w:rPr>
          <w:rFonts w:ascii="Arial" w:eastAsia="Times New Roman" w:hAnsi="Arial" w:cs="Arial"/>
          <w:lang w:eastAsia="es-ES"/>
        </w:rPr>
      </w:pPr>
      <w:r w:rsidRPr="00260F63">
        <w:rPr>
          <w:rFonts w:ascii="Arial" w:eastAsia="Times New Roman" w:hAnsi="Arial" w:cs="Arial"/>
          <w:lang w:eastAsia="es-ES"/>
        </w:rPr>
        <w:t>Y en general, todas aquellas que se desprenden del presente Convenio, así como las que las partes estimen convenientes.</w:t>
      </w:r>
    </w:p>
    <w:p w:rsidR="00260F63" w:rsidRDefault="00260F63" w:rsidP="00260F63">
      <w:pPr>
        <w:spacing w:after="0" w:line="240" w:lineRule="auto"/>
        <w:ind w:firstLine="540"/>
        <w:jc w:val="both"/>
        <w:rPr>
          <w:rFonts w:ascii="Arial" w:eastAsia="Times New Roman" w:hAnsi="Arial" w:cs="Arial"/>
          <w:lang w:eastAsia="es-ES"/>
        </w:rPr>
      </w:pPr>
    </w:p>
    <w:p w:rsidR="009B6463" w:rsidRPr="0079486F" w:rsidRDefault="009B6463" w:rsidP="0079486F">
      <w:pPr>
        <w:autoSpaceDE w:val="0"/>
        <w:autoSpaceDN w:val="0"/>
        <w:adjustRightInd w:val="0"/>
        <w:spacing w:after="0" w:line="276" w:lineRule="auto"/>
        <w:ind w:firstLine="709"/>
        <w:jc w:val="both"/>
        <w:rPr>
          <w:rFonts w:ascii="Arial" w:eastAsia="Times New Roman" w:hAnsi="Arial" w:cs="Arial"/>
          <w:lang w:eastAsia="es-ES"/>
        </w:rPr>
      </w:pPr>
      <w:r w:rsidRPr="0079486F">
        <w:rPr>
          <w:rFonts w:ascii="Arial" w:eastAsia="Times New Roman" w:hAnsi="Arial" w:cs="Arial"/>
          <w:lang w:eastAsia="es-ES"/>
        </w:rPr>
        <w:t xml:space="preserve">Para el efectivo control de la ejecución del convenio, se crea una Comisión de Seguimiento, formada por, al menos, una persona en representación de cada una de las partes, designadas por los firmantes. Esta Comisión se encargará del seguimiento y valoración de las acciones derivadas del convenio, así como de la resolución de los problemas de interpretación y cumplimiento que pudieran derivarse. La Comisión se reunirá con carácter ordinario de forma trimestral, y de forma extraordinaria, cuando así sea solicitado por cualquiera de las partes. </w:t>
      </w:r>
    </w:p>
    <w:p w:rsidR="009B6463" w:rsidRPr="009B6463" w:rsidRDefault="009B6463" w:rsidP="009B6463">
      <w:pPr>
        <w:spacing w:after="0" w:line="240" w:lineRule="auto"/>
        <w:ind w:firstLine="540"/>
        <w:jc w:val="both"/>
        <w:rPr>
          <w:rFonts w:ascii="Arial" w:eastAsia="Times New Roman" w:hAnsi="Arial" w:cs="Arial"/>
          <w:lang w:eastAsia="es-ES"/>
        </w:rPr>
      </w:pPr>
    </w:p>
    <w:p w:rsidR="009B6463" w:rsidRDefault="009B6463" w:rsidP="0079486F">
      <w:pPr>
        <w:autoSpaceDE w:val="0"/>
        <w:autoSpaceDN w:val="0"/>
        <w:adjustRightInd w:val="0"/>
        <w:spacing w:after="0" w:line="276" w:lineRule="auto"/>
        <w:ind w:firstLine="709"/>
        <w:jc w:val="both"/>
        <w:rPr>
          <w:rFonts w:ascii="Arial" w:eastAsia="Times New Roman" w:hAnsi="Arial" w:cs="Arial"/>
          <w:lang w:eastAsia="es-ES"/>
        </w:rPr>
      </w:pPr>
      <w:r w:rsidRPr="009B6463">
        <w:rPr>
          <w:rFonts w:ascii="Arial" w:eastAsia="Times New Roman" w:hAnsi="Arial" w:cs="Arial"/>
          <w:lang w:eastAsia="es-ES"/>
        </w:rPr>
        <w:lastRenderedPageBreak/>
        <w:t>Por el Gobierno de Aragón formará parte de la Comisión de Seguimiento: La Jefa del Servicio de Apoyo a la</w:t>
      </w:r>
      <w:r w:rsidR="006F4B15">
        <w:rPr>
          <w:rFonts w:ascii="Arial" w:eastAsia="Times New Roman" w:hAnsi="Arial" w:cs="Arial"/>
          <w:lang w:eastAsia="es-ES"/>
        </w:rPr>
        <w:t>s</w:t>
      </w:r>
      <w:r w:rsidRPr="009B6463">
        <w:rPr>
          <w:rFonts w:ascii="Arial" w:eastAsia="Times New Roman" w:hAnsi="Arial" w:cs="Arial"/>
          <w:lang w:eastAsia="es-ES"/>
        </w:rPr>
        <w:t xml:space="preserve"> Familia</w:t>
      </w:r>
      <w:r w:rsidR="006F4B15">
        <w:rPr>
          <w:rFonts w:ascii="Arial" w:eastAsia="Times New Roman" w:hAnsi="Arial" w:cs="Arial"/>
          <w:lang w:eastAsia="es-ES"/>
        </w:rPr>
        <w:t>s</w:t>
      </w:r>
      <w:r w:rsidRPr="009B6463">
        <w:rPr>
          <w:rFonts w:ascii="Arial" w:eastAsia="Times New Roman" w:hAnsi="Arial" w:cs="Arial"/>
          <w:lang w:eastAsia="es-ES"/>
        </w:rPr>
        <w:t>.</w:t>
      </w:r>
    </w:p>
    <w:p w:rsidR="009B6463" w:rsidRPr="009B6463" w:rsidRDefault="009B6463" w:rsidP="009B6463">
      <w:pPr>
        <w:spacing w:after="0" w:line="240" w:lineRule="auto"/>
        <w:ind w:firstLine="540"/>
        <w:jc w:val="both"/>
        <w:rPr>
          <w:rFonts w:ascii="Arial" w:eastAsia="Times New Roman" w:hAnsi="Arial" w:cs="Arial"/>
          <w:lang w:eastAsia="es-ES"/>
        </w:rPr>
      </w:pPr>
    </w:p>
    <w:p w:rsidR="009B6463" w:rsidRPr="009B6463" w:rsidRDefault="009B6463" w:rsidP="002A4510">
      <w:pPr>
        <w:autoSpaceDE w:val="0"/>
        <w:autoSpaceDN w:val="0"/>
        <w:adjustRightInd w:val="0"/>
        <w:spacing w:after="0" w:line="276" w:lineRule="auto"/>
        <w:ind w:firstLine="709"/>
        <w:jc w:val="both"/>
        <w:rPr>
          <w:rFonts w:ascii="Arial" w:eastAsia="Times New Roman" w:hAnsi="Arial" w:cs="Arial"/>
          <w:lang w:eastAsia="es-ES"/>
        </w:rPr>
      </w:pPr>
      <w:r w:rsidRPr="00B404BD">
        <w:rPr>
          <w:rFonts w:ascii="Arial" w:eastAsia="Times New Roman" w:hAnsi="Arial" w:cs="Arial"/>
          <w:lang w:eastAsia="es-ES"/>
        </w:rPr>
        <w:t>Por la Asociación 3yMás formará parte de la Comisión de Seguimiento: El Presidente de la Asociación o persona en quien delegue.</w:t>
      </w:r>
    </w:p>
    <w:p w:rsidR="0072070A" w:rsidRDefault="0072070A" w:rsidP="0086784C">
      <w:pPr>
        <w:spacing w:after="120" w:line="240" w:lineRule="auto"/>
        <w:ind w:firstLine="540"/>
        <w:jc w:val="both"/>
        <w:rPr>
          <w:rFonts w:ascii="Arial" w:eastAsia="Times New Roman" w:hAnsi="Arial" w:cs="Arial"/>
          <w:b/>
          <w:lang w:eastAsia="es-ES"/>
        </w:rPr>
      </w:pPr>
    </w:p>
    <w:p w:rsidR="00260F63" w:rsidRDefault="009B6463" w:rsidP="00DE73E0">
      <w:pPr>
        <w:spacing w:after="0" w:line="240" w:lineRule="auto"/>
        <w:ind w:firstLine="709"/>
        <w:jc w:val="both"/>
        <w:rPr>
          <w:rFonts w:ascii="Arial" w:eastAsia="Times New Roman" w:hAnsi="Arial" w:cs="Arial"/>
          <w:b/>
          <w:lang w:eastAsia="es-ES"/>
        </w:rPr>
      </w:pPr>
      <w:r>
        <w:rPr>
          <w:rFonts w:ascii="Arial" w:eastAsia="Times New Roman" w:hAnsi="Arial" w:cs="Arial"/>
          <w:b/>
          <w:lang w:eastAsia="es-ES"/>
        </w:rPr>
        <w:t>Octava</w:t>
      </w:r>
      <w:r w:rsidR="00DE73E0">
        <w:rPr>
          <w:rFonts w:ascii="Arial" w:eastAsia="Times New Roman" w:hAnsi="Arial" w:cs="Arial"/>
          <w:b/>
          <w:lang w:eastAsia="es-ES"/>
        </w:rPr>
        <w:t xml:space="preserve">. </w:t>
      </w:r>
      <w:r w:rsidR="00260F63" w:rsidRPr="00260F63">
        <w:rPr>
          <w:rFonts w:ascii="Arial" w:eastAsia="Times New Roman" w:hAnsi="Arial" w:cs="Arial"/>
          <w:b/>
          <w:lang w:eastAsia="es-ES"/>
        </w:rPr>
        <w:t>Compromisos y obligaciones de las partes.</w:t>
      </w:r>
    </w:p>
    <w:p w:rsidR="0086784C" w:rsidRPr="00260F63" w:rsidRDefault="0086784C" w:rsidP="00DE73E0">
      <w:pPr>
        <w:spacing w:after="0" w:line="240" w:lineRule="auto"/>
        <w:ind w:firstLine="709"/>
        <w:jc w:val="both"/>
        <w:rPr>
          <w:rFonts w:ascii="Arial" w:eastAsia="Times New Roman" w:hAnsi="Arial" w:cs="Arial"/>
          <w:b/>
          <w:lang w:eastAsia="es-ES"/>
        </w:rPr>
      </w:pPr>
    </w:p>
    <w:p w:rsidR="000268CB" w:rsidRDefault="000268CB" w:rsidP="000268CB">
      <w:pPr>
        <w:spacing w:after="120" w:line="240" w:lineRule="auto"/>
        <w:jc w:val="both"/>
        <w:rPr>
          <w:rFonts w:ascii="Arial" w:eastAsia="Times New Roman" w:hAnsi="Arial" w:cs="Arial"/>
          <w:lang w:eastAsia="es-ES"/>
        </w:rPr>
      </w:pPr>
      <w:r w:rsidRPr="00653184">
        <w:rPr>
          <w:rFonts w:ascii="Arial" w:eastAsia="Times New Roman" w:hAnsi="Arial" w:cs="Arial"/>
          <w:u w:val="single"/>
          <w:lang w:eastAsia="es-ES"/>
        </w:rPr>
        <w:t xml:space="preserve">Por parte de la </w:t>
      </w:r>
      <w:r w:rsidR="00E654FD">
        <w:rPr>
          <w:rFonts w:ascii="Arial" w:eastAsia="Times New Roman" w:hAnsi="Arial" w:cs="Arial"/>
          <w:u w:val="single"/>
          <w:lang w:eastAsia="es-ES"/>
        </w:rPr>
        <w:t>Asociación 3yMás</w:t>
      </w:r>
      <w:r w:rsidRPr="00653184">
        <w:rPr>
          <w:rFonts w:ascii="Arial" w:eastAsia="Times New Roman" w:hAnsi="Arial" w:cs="Arial"/>
          <w:lang w:eastAsia="es-ES"/>
        </w:rPr>
        <w:t>:</w:t>
      </w:r>
    </w:p>
    <w:p w:rsidR="003B0EE2" w:rsidRPr="00653184" w:rsidRDefault="003B0EE2" w:rsidP="000268CB">
      <w:pPr>
        <w:spacing w:after="120" w:line="240" w:lineRule="auto"/>
        <w:jc w:val="both"/>
        <w:rPr>
          <w:rFonts w:ascii="Arial" w:eastAsia="Times New Roman" w:hAnsi="Arial" w:cs="Arial"/>
          <w:lang w:eastAsia="es-ES"/>
        </w:rPr>
      </w:pPr>
    </w:p>
    <w:p w:rsidR="000268CB" w:rsidRPr="00653184" w:rsidRDefault="009B6463" w:rsidP="00865811">
      <w:pPr>
        <w:spacing w:after="120" w:line="276" w:lineRule="auto"/>
        <w:ind w:firstLine="709"/>
        <w:jc w:val="both"/>
        <w:rPr>
          <w:rFonts w:ascii="Arial" w:eastAsia="Times New Roman" w:hAnsi="Arial" w:cs="Arial"/>
          <w:lang w:eastAsia="es-ES"/>
        </w:rPr>
      </w:pPr>
      <w:r w:rsidRPr="009B6463">
        <w:rPr>
          <w:rFonts w:ascii="Arial" w:eastAsia="Times New Roman" w:hAnsi="Arial" w:cs="Arial"/>
          <w:lang w:eastAsia="es-ES"/>
        </w:rPr>
        <w:t xml:space="preserve">En virtud de lo dispuesto en el artículo 23 del texto refundido de la Ley de Subvenciones de Aragón, aprobado por </w:t>
      </w:r>
      <w:r w:rsidR="00520D43" w:rsidRPr="0060388F">
        <w:rPr>
          <w:rFonts w:ascii="Arial" w:eastAsia="Times New Roman" w:hAnsi="Arial" w:cs="Arial"/>
          <w:lang w:eastAsia="es-ES"/>
        </w:rPr>
        <w:t xml:space="preserve">Decreto Legislativo </w:t>
      </w:r>
      <w:r w:rsidRPr="0060388F">
        <w:rPr>
          <w:rFonts w:ascii="Arial" w:eastAsia="Times New Roman" w:hAnsi="Arial" w:cs="Arial"/>
          <w:lang w:eastAsia="es-ES"/>
        </w:rPr>
        <w:t xml:space="preserve"> 2</w:t>
      </w:r>
      <w:r w:rsidRPr="009B6463">
        <w:rPr>
          <w:rFonts w:ascii="Arial" w:eastAsia="Times New Roman" w:hAnsi="Arial" w:cs="Arial"/>
          <w:lang w:eastAsia="es-ES"/>
        </w:rPr>
        <w:t>/2023, de 3 de mayo</w:t>
      </w:r>
      <w:r w:rsidRPr="00CF3013">
        <w:rPr>
          <w:rFonts w:ascii="Arial" w:eastAsia="Times New Roman" w:hAnsi="Arial" w:cs="Arial"/>
          <w:lang w:eastAsia="es-ES"/>
        </w:rPr>
        <w:t xml:space="preserve">, y en la disposición Adicional Segunda de la </w:t>
      </w:r>
      <w:r w:rsidRPr="00CF3013">
        <w:rPr>
          <w:rFonts w:ascii="Arial" w:hAnsi="Arial" w:cs="Arial"/>
        </w:rPr>
        <w:t>Ley 17/2023, de 22 de diciembre, de Presupuestos de la Comunidad Autónoma de Aragón para el ejercicio 2024</w:t>
      </w:r>
      <w:r w:rsidR="00CF3013" w:rsidRPr="00CF3013">
        <w:rPr>
          <w:rFonts w:ascii="Arial" w:hAnsi="Arial" w:cs="Arial"/>
        </w:rPr>
        <w:t>, actualmente prorrogados</w:t>
      </w:r>
      <w:r w:rsidRPr="00CF3013">
        <w:rPr>
          <w:rFonts w:ascii="Arial" w:eastAsia="Times New Roman" w:hAnsi="Arial" w:cs="Arial"/>
          <w:lang w:eastAsia="es-ES"/>
        </w:rPr>
        <w:t xml:space="preserve">, la Asociación </w:t>
      </w:r>
      <w:r>
        <w:rPr>
          <w:rFonts w:ascii="Arial" w:eastAsia="Times New Roman" w:hAnsi="Arial" w:cs="Arial"/>
          <w:lang w:eastAsia="es-ES"/>
        </w:rPr>
        <w:t>3yMás</w:t>
      </w:r>
      <w:r w:rsidRPr="00260F63">
        <w:rPr>
          <w:rFonts w:ascii="Arial" w:eastAsia="Times New Roman" w:hAnsi="Arial" w:cs="Arial"/>
          <w:lang w:eastAsia="es-ES"/>
        </w:rPr>
        <w:t xml:space="preserve"> </w:t>
      </w:r>
      <w:r w:rsidRPr="009B6463">
        <w:rPr>
          <w:rFonts w:ascii="Arial" w:eastAsia="Times New Roman" w:hAnsi="Arial" w:cs="Arial"/>
          <w:lang w:eastAsia="es-ES"/>
        </w:rPr>
        <w:t>con la suscripción del presente convenio autoriza al órgano gestor para recabar los certificados a emitir, tanto por la Agencia Estatal Tributaria y por la Seguridad Social, como por los órganos</w:t>
      </w:r>
      <w:r w:rsidRPr="00260F63">
        <w:rPr>
          <w:rFonts w:ascii="Arial" w:eastAsia="Times New Roman" w:hAnsi="Arial" w:cs="Arial"/>
          <w:lang w:eastAsia="es-ES"/>
        </w:rPr>
        <w:t xml:space="preserve"> de la Administración tributaria de la Comunidad Autónoma de Aragón.</w:t>
      </w:r>
    </w:p>
    <w:p w:rsidR="00260F63" w:rsidRPr="00260F63" w:rsidRDefault="00260F63" w:rsidP="006A6DEF">
      <w:pPr>
        <w:spacing w:after="120" w:line="276" w:lineRule="auto"/>
        <w:ind w:firstLine="709"/>
        <w:jc w:val="both"/>
        <w:rPr>
          <w:rFonts w:ascii="Arial" w:eastAsia="Times New Roman" w:hAnsi="Arial" w:cs="Arial"/>
          <w:lang w:eastAsia="es-ES"/>
        </w:rPr>
      </w:pPr>
      <w:r w:rsidRPr="00260F63">
        <w:rPr>
          <w:rFonts w:ascii="Arial" w:eastAsia="Times New Roman" w:hAnsi="Arial" w:cs="Arial"/>
          <w:lang w:eastAsia="es-ES"/>
        </w:rPr>
        <w:t xml:space="preserve">Así mismo, la </w:t>
      </w:r>
      <w:r w:rsidR="00E654FD">
        <w:rPr>
          <w:rFonts w:ascii="Arial" w:eastAsia="Times New Roman" w:hAnsi="Arial" w:cs="Arial"/>
          <w:lang w:eastAsia="es-ES"/>
        </w:rPr>
        <w:t>Asociación 3yMás</w:t>
      </w:r>
      <w:r w:rsidR="00E654FD" w:rsidRPr="00260F63">
        <w:rPr>
          <w:rFonts w:ascii="Arial" w:eastAsia="Times New Roman" w:hAnsi="Arial" w:cs="Arial"/>
          <w:lang w:eastAsia="es-ES"/>
        </w:rPr>
        <w:t xml:space="preserve"> </w:t>
      </w:r>
      <w:r w:rsidRPr="00260F63">
        <w:rPr>
          <w:rFonts w:ascii="Arial" w:eastAsia="Times New Roman" w:hAnsi="Arial" w:cs="Arial"/>
          <w:lang w:eastAsia="es-ES"/>
        </w:rPr>
        <w:t>asume, mediante la firma de este convenio y sin perjuicio de lo dispuesto en la normativa estatal y autonómica aplicable en materia de subvenciones, las siguientes obligaciones:</w:t>
      </w:r>
    </w:p>
    <w:p w:rsidR="003B0EE2" w:rsidRPr="003B0EE2" w:rsidRDefault="00260F63" w:rsidP="00FE4294">
      <w:pPr>
        <w:pStyle w:val="Prrafodelista"/>
        <w:numPr>
          <w:ilvl w:val="0"/>
          <w:numId w:val="9"/>
        </w:numPr>
        <w:spacing w:after="120" w:line="276" w:lineRule="auto"/>
        <w:ind w:left="714" w:hanging="357"/>
        <w:jc w:val="both"/>
        <w:rPr>
          <w:rFonts w:ascii="Arial" w:eastAsia="Times New Roman" w:hAnsi="Arial" w:cs="Arial"/>
          <w:lang w:eastAsia="es-ES"/>
        </w:rPr>
      </w:pPr>
      <w:r w:rsidRPr="00C7311B">
        <w:rPr>
          <w:rFonts w:ascii="Arial" w:eastAsia="Times New Roman" w:hAnsi="Arial" w:cs="Arial"/>
          <w:lang w:eastAsia="es-ES"/>
        </w:rPr>
        <w:t>Cumplir la finalidad para la que se concede la ayuda, ejecutar las actuaciones comprendidas dentro del presente convenio y destinar la cuantía aportada por la Administración de la Comunidad Autónoma de Aragón a los fines propios de cada una de las actuaciones comprendidas en este convenio.</w:t>
      </w:r>
    </w:p>
    <w:p w:rsidR="00C725AE" w:rsidRPr="003B0EE2" w:rsidRDefault="00260F63" w:rsidP="00FE4294">
      <w:pPr>
        <w:pStyle w:val="Prrafodelista"/>
        <w:numPr>
          <w:ilvl w:val="0"/>
          <w:numId w:val="9"/>
        </w:numPr>
        <w:spacing w:after="120" w:line="276" w:lineRule="auto"/>
        <w:ind w:left="714" w:hanging="357"/>
        <w:jc w:val="both"/>
        <w:rPr>
          <w:rFonts w:ascii="Arial" w:eastAsia="Times New Roman" w:hAnsi="Arial" w:cs="Arial"/>
          <w:lang w:eastAsia="es-ES"/>
        </w:rPr>
      </w:pPr>
      <w:r w:rsidRPr="00C7311B">
        <w:rPr>
          <w:rFonts w:ascii="Arial" w:eastAsia="Times New Roman" w:hAnsi="Arial" w:cs="Arial"/>
          <w:lang w:eastAsia="es-ES"/>
        </w:rPr>
        <w:t xml:space="preserve">Comunicar al Departamento de </w:t>
      </w:r>
      <w:r w:rsidR="00C73855">
        <w:rPr>
          <w:rFonts w:ascii="Arial" w:eastAsia="Times New Roman" w:hAnsi="Arial" w:cs="Arial"/>
          <w:lang w:eastAsia="es-ES"/>
        </w:rPr>
        <w:t xml:space="preserve">Desregulación, </w:t>
      </w:r>
      <w:r w:rsidR="000268CB" w:rsidRPr="00C7311B">
        <w:rPr>
          <w:rFonts w:ascii="Arial" w:eastAsia="Times New Roman" w:hAnsi="Arial" w:cs="Arial"/>
          <w:lang w:eastAsia="es-ES"/>
        </w:rPr>
        <w:t>Bienestar Social y Familia</w:t>
      </w:r>
      <w:r w:rsidRPr="00C7311B">
        <w:rPr>
          <w:rFonts w:ascii="Arial" w:eastAsia="Times New Roman" w:hAnsi="Arial" w:cs="Arial"/>
          <w:lang w:eastAsia="es-ES"/>
        </w:rPr>
        <w:t xml:space="preserve"> la obtención de cualquier tipo de subvención o aportación económica de otros organismos o instituciones públicas o privadas para la misma finalidad.</w:t>
      </w:r>
    </w:p>
    <w:p w:rsidR="00C725AE" w:rsidRPr="003B0EE2" w:rsidRDefault="009B6463" w:rsidP="00FE4294">
      <w:pPr>
        <w:pStyle w:val="Prrafodelista"/>
        <w:numPr>
          <w:ilvl w:val="0"/>
          <w:numId w:val="9"/>
        </w:numPr>
        <w:spacing w:after="120" w:line="276" w:lineRule="auto"/>
        <w:ind w:left="714" w:hanging="357"/>
        <w:jc w:val="both"/>
        <w:rPr>
          <w:rFonts w:ascii="Arial" w:eastAsia="Times New Roman" w:hAnsi="Arial" w:cs="Arial"/>
          <w:lang w:eastAsia="es-ES"/>
        </w:rPr>
      </w:pPr>
      <w:r w:rsidRPr="00C7311B">
        <w:rPr>
          <w:rFonts w:ascii="Arial" w:eastAsia="Times New Roman" w:hAnsi="Arial" w:cs="Arial"/>
          <w:lang w:eastAsia="es-ES"/>
        </w:rPr>
        <w:t>De conformidad con el artículo 9 del texto refundido de la Ley de Subvenciones de Aragón (</w:t>
      </w:r>
      <w:r w:rsidR="0060388F" w:rsidRPr="00C7311B">
        <w:rPr>
          <w:rFonts w:ascii="Arial" w:eastAsia="Times New Roman" w:hAnsi="Arial" w:cs="Arial"/>
          <w:lang w:eastAsia="es-ES"/>
        </w:rPr>
        <w:t>Decreto Legislativo</w:t>
      </w:r>
      <w:r w:rsidRPr="00C7311B">
        <w:rPr>
          <w:rFonts w:ascii="Arial" w:eastAsia="Times New Roman" w:hAnsi="Arial" w:cs="Arial"/>
          <w:lang w:eastAsia="es-ES"/>
        </w:rPr>
        <w:t xml:space="preserve"> 2/2023, de 3 de mayo), deberá comunicar cualquier circunstancia que provoque una modificación en los términos de la actuación subvencionada, en el plazo de un mes desde que se produzca la modificación.</w:t>
      </w:r>
    </w:p>
    <w:p w:rsidR="00C725AE" w:rsidRPr="003B0EE2" w:rsidRDefault="00260F63" w:rsidP="00FE4294">
      <w:pPr>
        <w:pStyle w:val="Prrafodelista"/>
        <w:numPr>
          <w:ilvl w:val="0"/>
          <w:numId w:val="9"/>
        </w:numPr>
        <w:spacing w:after="120" w:line="276" w:lineRule="auto"/>
        <w:ind w:left="714" w:hanging="357"/>
        <w:jc w:val="both"/>
        <w:rPr>
          <w:rFonts w:ascii="Arial" w:eastAsia="Times New Roman" w:hAnsi="Arial" w:cs="Arial"/>
          <w:lang w:eastAsia="es-ES"/>
        </w:rPr>
      </w:pPr>
      <w:r w:rsidRPr="00C7311B">
        <w:rPr>
          <w:rFonts w:ascii="Arial" w:eastAsia="Times New Roman" w:hAnsi="Arial" w:cs="Arial"/>
          <w:lang w:eastAsia="es-ES"/>
        </w:rPr>
        <w:t>Justificar la realización y el pago de las actuaciones conveniadas en los términos expuestos en el convenio, así como el cumplimiento del resto de los compromisos asumidos.</w:t>
      </w:r>
    </w:p>
    <w:p w:rsidR="003B0EE2" w:rsidRPr="003B0EE2" w:rsidRDefault="00260F63" w:rsidP="00FE4294">
      <w:pPr>
        <w:pStyle w:val="Prrafodelista"/>
        <w:numPr>
          <w:ilvl w:val="0"/>
          <w:numId w:val="9"/>
        </w:numPr>
        <w:spacing w:after="120" w:line="276" w:lineRule="auto"/>
        <w:ind w:left="714" w:hanging="357"/>
        <w:jc w:val="both"/>
        <w:rPr>
          <w:rFonts w:ascii="Arial" w:eastAsia="Times New Roman" w:hAnsi="Arial" w:cs="Arial"/>
          <w:lang w:eastAsia="es-ES"/>
        </w:rPr>
      </w:pPr>
      <w:r w:rsidRPr="00C7311B">
        <w:rPr>
          <w:rFonts w:ascii="Arial" w:eastAsia="Times New Roman" w:hAnsi="Arial" w:cs="Arial"/>
          <w:lang w:eastAsia="es-ES"/>
        </w:rPr>
        <w:t>Someterse a las actuaciones de seguimiento y control a efectuar por la Administración de la Comunidad Autónoma de Aragón, así como admitir la presencia de la persona o personas designadas a este efecto para realizar el seguimiento y evaluación de la actividad financiada y facilitarles cuanta información, técnica, contable o de cualquier tipo, sea solicitada a tal efecto. Así mismo tendrá la obligación de facilitar a la Cámara de Cuentas de Aragón y al Tribunal de Cuentas la información que les sea requerida por éstos en el ejercicio de sus funciones.</w:t>
      </w:r>
    </w:p>
    <w:p w:rsidR="00260F63" w:rsidRPr="00C7311B" w:rsidRDefault="00260F63" w:rsidP="00FE4294">
      <w:pPr>
        <w:pStyle w:val="Prrafodelista"/>
        <w:numPr>
          <w:ilvl w:val="0"/>
          <w:numId w:val="9"/>
        </w:numPr>
        <w:spacing w:after="120" w:line="276" w:lineRule="auto"/>
        <w:ind w:left="714" w:hanging="357"/>
        <w:jc w:val="both"/>
        <w:rPr>
          <w:rFonts w:ascii="Arial" w:eastAsia="Times New Roman" w:hAnsi="Arial" w:cs="Arial"/>
          <w:lang w:eastAsia="es-ES"/>
        </w:rPr>
      </w:pPr>
      <w:r w:rsidRPr="00C7311B">
        <w:rPr>
          <w:rFonts w:ascii="Arial" w:eastAsia="Times New Roman" w:hAnsi="Arial" w:cs="Arial"/>
          <w:lang w:eastAsia="es-ES"/>
        </w:rPr>
        <w:t>Aplicar criterios de economía y racionalidad en el gasto, siguiendo las indicaciones que al respecto pueda realizar el Departamento de</w:t>
      </w:r>
      <w:r w:rsidR="00C73855">
        <w:rPr>
          <w:rFonts w:ascii="Arial" w:eastAsia="Times New Roman" w:hAnsi="Arial" w:cs="Arial"/>
          <w:lang w:eastAsia="es-ES"/>
        </w:rPr>
        <w:t xml:space="preserve"> Desregulación,</w:t>
      </w:r>
      <w:r w:rsidRPr="00C7311B">
        <w:rPr>
          <w:rFonts w:ascii="Arial" w:eastAsia="Times New Roman" w:hAnsi="Arial" w:cs="Arial"/>
          <w:lang w:eastAsia="es-ES"/>
        </w:rPr>
        <w:t xml:space="preserve"> </w:t>
      </w:r>
      <w:r w:rsidR="000268CB" w:rsidRPr="00C7311B">
        <w:rPr>
          <w:rFonts w:ascii="Arial" w:eastAsia="Times New Roman" w:hAnsi="Arial" w:cs="Arial"/>
          <w:lang w:eastAsia="es-ES"/>
        </w:rPr>
        <w:t>Bienestar Social y Familia.</w:t>
      </w:r>
    </w:p>
    <w:p w:rsidR="009B6463" w:rsidRPr="00C7311B" w:rsidRDefault="009B6463" w:rsidP="00FE4294">
      <w:pPr>
        <w:pStyle w:val="Prrafodelista"/>
        <w:numPr>
          <w:ilvl w:val="0"/>
          <w:numId w:val="9"/>
        </w:numPr>
        <w:spacing w:after="120" w:line="276" w:lineRule="auto"/>
        <w:ind w:left="714" w:hanging="357"/>
        <w:jc w:val="both"/>
        <w:rPr>
          <w:rFonts w:ascii="Arial" w:eastAsia="Times New Roman" w:hAnsi="Arial" w:cs="Arial"/>
          <w:lang w:eastAsia="es-ES"/>
        </w:rPr>
      </w:pPr>
      <w:r w:rsidRPr="00C7311B">
        <w:rPr>
          <w:rFonts w:ascii="Arial" w:eastAsia="Times New Roman" w:hAnsi="Arial" w:cs="Arial"/>
          <w:lang w:eastAsia="es-ES"/>
        </w:rPr>
        <w:lastRenderedPageBreak/>
        <w:t>Proceder al reintegro de los fondos percibidos, en los supuestos previstos según lo establecido en el artículo 47 del texto refundido de la Ley de Subvenciones de Aragón (</w:t>
      </w:r>
      <w:r w:rsidR="00BE3C5E" w:rsidRPr="00C7311B">
        <w:rPr>
          <w:rFonts w:ascii="Arial" w:eastAsia="Times New Roman" w:hAnsi="Arial" w:cs="Arial"/>
          <w:lang w:eastAsia="es-ES"/>
        </w:rPr>
        <w:t>Decreto Legis</w:t>
      </w:r>
      <w:r w:rsidR="0060388F" w:rsidRPr="00C7311B">
        <w:rPr>
          <w:rFonts w:ascii="Arial" w:eastAsia="Times New Roman" w:hAnsi="Arial" w:cs="Arial"/>
          <w:lang w:eastAsia="es-ES"/>
        </w:rPr>
        <w:t>lativo</w:t>
      </w:r>
      <w:r w:rsidRPr="00C7311B">
        <w:rPr>
          <w:rFonts w:ascii="Arial" w:eastAsia="Times New Roman" w:hAnsi="Arial" w:cs="Arial"/>
          <w:lang w:eastAsia="es-ES"/>
        </w:rPr>
        <w:t xml:space="preserve"> 2/2023, de 3 de mayo) y en el artículo 37 de la Ley 38/2003, de 17 de noviembre, General de Subvenciones.</w:t>
      </w:r>
    </w:p>
    <w:p w:rsidR="00260F63" w:rsidRPr="00C7311B" w:rsidRDefault="00260F63" w:rsidP="00FE4294">
      <w:pPr>
        <w:pStyle w:val="Prrafodelista"/>
        <w:numPr>
          <w:ilvl w:val="0"/>
          <w:numId w:val="9"/>
        </w:numPr>
        <w:spacing w:after="120" w:line="276" w:lineRule="auto"/>
        <w:ind w:left="714" w:hanging="357"/>
        <w:jc w:val="both"/>
        <w:rPr>
          <w:rFonts w:ascii="Arial" w:eastAsia="Times New Roman" w:hAnsi="Arial" w:cs="Arial"/>
          <w:lang w:eastAsia="es-ES"/>
        </w:rPr>
      </w:pPr>
      <w:r w:rsidRPr="00C7311B">
        <w:rPr>
          <w:rFonts w:ascii="Arial" w:eastAsia="Times New Roman" w:hAnsi="Arial" w:cs="Arial"/>
          <w:lang w:eastAsia="es-ES"/>
        </w:rPr>
        <w:t>Conservar los documentos justificativos de la aplicación de los fondos recibidos, incluidos los documentos electrónicos, en tanto puedan ser objeto de las actuaciones de comprobación y control.</w:t>
      </w:r>
    </w:p>
    <w:p w:rsidR="00260F63" w:rsidRPr="00C7311B" w:rsidRDefault="00260F63" w:rsidP="00FE4294">
      <w:pPr>
        <w:pStyle w:val="Prrafodelista"/>
        <w:numPr>
          <w:ilvl w:val="0"/>
          <w:numId w:val="9"/>
        </w:numPr>
        <w:spacing w:after="120" w:line="276" w:lineRule="auto"/>
        <w:ind w:left="714" w:hanging="357"/>
        <w:jc w:val="both"/>
        <w:rPr>
          <w:rFonts w:ascii="Arial" w:eastAsia="Times New Roman" w:hAnsi="Arial" w:cs="Arial"/>
          <w:lang w:eastAsia="es-ES"/>
        </w:rPr>
      </w:pPr>
      <w:r w:rsidRPr="00C7311B">
        <w:rPr>
          <w:rFonts w:ascii="Arial" w:eastAsia="Times New Roman" w:hAnsi="Arial" w:cs="Arial"/>
          <w:lang w:eastAsia="es-ES"/>
        </w:rPr>
        <w:t>Dar publicidad de la subvención percibida, en los términos y condiciones establecidos en la Ley 19/2013, de 9 de diciembre, de transparencia, acceso a la información pública y buen gobierno, así como en la Ley 8/2015, de 25 de marzo, de Transparencia de la Actividad Pública y Participación Ciudadana de Aragón.</w:t>
      </w:r>
    </w:p>
    <w:p w:rsidR="00114786" w:rsidRPr="00C7311B" w:rsidRDefault="00114786" w:rsidP="00FE4294">
      <w:pPr>
        <w:pStyle w:val="Prrafodelista"/>
        <w:numPr>
          <w:ilvl w:val="0"/>
          <w:numId w:val="9"/>
        </w:numPr>
        <w:spacing w:after="120" w:line="276" w:lineRule="auto"/>
        <w:ind w:left="714" w:hanging="357"/>
        <w:jc w:val="both"/>
        <w:rPr>
          <w:rFonts w:ascii="Arial" w:eastAsia="Times New Roman" w:hAnsi="Arial" w:cs="Arial"/>
          <w:lang w:eastAsia="es-ES"/>
        </w:rPr>
      </w:pPr>
      <w:r w:rsidRPr="00C7311B">
        <w:rPr>
          <w:rFonts w:ascii="Arial" w:eastAsia="Times New Roman" w:hAnsi="Arial" w:cs="Arial"/>
          <w:lang w:eastAsia="es-ES"/>
        </w:rPr>
        <w:t>Respecto a la publicidad relativa al carácter público de la financiación del objeto del convenio, hacer constar en cualquier acto o medio de difusión, promocional, informativo, o publicación relacionados con la actuación, que su financiación se realiza con fondos del Gobierno de Aragón. Respecto a esta obligación, cuando el beneficio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w:t>
      </w:r>
    </w:p>
    <w:p w:rsidR="00260F63" w:rsidRPr="00C7311B" w:rsidRDefault="00260F63" w:rsidP="00FE4294">
      <w:pPr>
        <w:pStyle w:val="Prrafodelista"/>
        <w:numPr>
          <w:ilvl w:val="0"/>
          <w:numId w:val="9"/>
        </w:numPr>
        <w:spacing w:after="120" w:line="276" w:lineRule="auto"/>
        <w:ind w:left="714" w:hanging="357"/>
        <w:jc w:val="both"/>
        <w:rPr>
          <w:rFonts w:ascii="Arial" w:eastAsia="Times New Roman" w:hAnsi="Arial" w:cs="Arial"/>
          <w:lang w:eastAsia="es-ES"/>
        </w:rPr>
      </w:pPr>
      <w:r w:rsidRPr="00C7311B">
        <w:rPr>
          <w:rFonts w:ascii="Arial" w:eastAsia="Times New Roman" w:hAnsi="Arial" w:cs="Arial"/>
          <w:lang w:eastAsia="es-ES"/>
        </w:rPr>
        <w:t>La entidad podrá contratar personal y medios materiales necesarios para cumplir los objetivos que se reflejan en este convenio. Las personas contratadas por la entidad no tendrán relación funcionarial, laboral o contractual alguna con el Gobierno de Aragón por su participación en las actividades objeto del presente Convenio.</w:t>
      </w:r>
    </w:p>
    <w:p w:rsidR="0060388F" w:rsidRPr="00C7311B" w:rsidRDefault="00260F63" w:rsidP="00FE4294">
      <w:pPr>
        <w:pStyle w:val="Prrafodelista"/>
        <w:numPr>
          <w:ilvl w:val="0"/>
          <w:numId w:val="9"/>
        </w:numPr>
        <w:spacing w:after="120" w:line="276" w:lineRule="auto"/>
        <w:ind w:left="714" w:hanging="357"/>
        <w:jc w:val="both"/>
        <w:rPr>
          <w:rFonts w:ascii="Arial" w:eastAsia="Times New Roman" w:hAnsi="Arial" w:cs="Arial"/>
          <w:lang w:eastAsia="es-ES"/>
        </w:rPr>
      </w:pPr>
      <w:r w:rsidRPr="00C7311B">
        <w:rPr>
          <w:rFonts w:ascii="Arial" w:eastAsia="Times New Roman" w:hAnsi="Arial" w:cs="Arial"/>
          <w:lang w:eastAsia="es-ES"/>
        </w:rPr>
        <w:t>En caso de extinción de los contratos, por cualquier causa, el Gobierno de Aragón, no asumirá ni se subrogará en la posición de la entidad en los contratos de trabajo que haya concertado para la prestación de los fines objeto de este Convenio.</w:t>
      </w:r>
    </w:p>
    <w:p w:rsidR="0072070A" w:rsidRDefault="0072070A" w:rsidP="000268CB">
      <w:pPr>
        <w:spacing w:after="120" w:line="240" w:lineRule="auto"/>
        <w:ind w:left="540"/>
        <w:jc w:val="both"/>
        <w:rPr>
          <w:rFonts w:ascii="Arial" w:eastAsia="Times New Roman" w:hAnsi="Arial" w:cs="Arial"/>
          <w:u w:val="single"/>
          <w:lang w:eastAsia="es-ES"/>
        </w:rPr>
      </w:pPr>
    </w:p>
    <w:p w:rsidR="000268CB" w:rsidRPr="00653184" w:rsidRDefault="000268CB" w:rsidP="000268CB">
      <w:pPr>
        <w:spacing w:after="120" w:line="240" w:lineRule="auto"/>
        <w:ind w:left="540"/>
        <w:jc w:val="both"/>
        <w:rPr>
          <w:rFonts w:ascii="Arial" w:eastAsia="Times New Roman" w:hAnsi="Arial" w:cs="Arial"/>
          <w:u w:val="single"/>
          <w:lang w:eastAsia="es-ES"/>
        </w:rPr>
      </w:pPr>
      <w:r w:rsidRPr="00653184">
        <w:rPr>
          <w:rFonts w:ascii="Arial" w:eastAsia="Times New Roman" w:hAnsi="Arial" w:cs="Arial"/>
          <w:u w:val="single"/>
          <w:lang w:eastAsia="es-ES"/>
        </w:rPr>
        <w:t>Por parte del Departamento de</w:t>
      </w:r>
      <w:r w:rsidR="00C73855">
        <w:rPr>
          <w:rFonts w:ascii="Arial" w:eastAsia="Times New Roman" w:hAnsi="Arial" w:cs="Arial"/>
          <w:u w:val="single"/>
          <w:lang w:eastAsia="es-ES"/>
        </w:rPr>
        <w:t xml:space="preserve"> Desregulación, Bienestar Social y Familia</w:t>
      </w:r>
      <w:r w:rsidRPr="00653184">
        <w:rPr>
          <w:rFonts w:ascii="Arial" w:eastAsia="Times New Roman" w:hAnsi="Arial" w:cs="Arial"/>
          <w:u w:val="single"/>
          <w:lang w:eastAsia="es-ES"/>
        </w:rPr>
        <w:t>:</w:t>
      </w:r>
    </w:p>
    <w:p w:rsidR="00260F63" w:rsidRPr="00260F63" w:rsidRDefault="00260F63" w:rsidP="00260F63">
      <w:pPr>
        <w:spacing w:after="120" w:line="240" w:lineRule="auto"/>
        <w:ind w:left="540" w:firstLine="540"/>
        <w:jc w:val="both"/>
        <w:rPr>
          <w:rFonts w:ascii="Arial" w:eastAsia="Times New Roman" w:hAnsi="Arial" w:cs="Arial"/>
          <w:lang w:eastAsia="es-ES"/>
        </w:rPr>
      </w:pPr>
    </w:p>
    <w:p w:rsidR="00260F63" w:rsidRPr="006F4B15" w:rsidRDefault="00260F63" w:rsidP="00FE4294">
      <w:pPr>
        <w:pStyle w:val="Prrafodelista"/>
        <w:numPr>
          <w:ilvl w:val="0"/>
          <w:numId w:val="16"/>
        </w:numPr>
        <w:spacing w:after="120" w:line="276" w:lineRule="auto"/>
        <w:jc w:val="both"/>
        <w:rPr>
          <w:rFonts w:ascii="Arial" w:eastAsia="Times New Roman" w:hAnsi="Arial" w:cs="Arial"/>
          <w:lang w:eastAsia="es-ES"/>
        </w:rPr>
      </w:pPr>
      <w:r w:rsidRPr="006F4B15">
        <w:rPr>
          <w:rFonts w:ascii="Arial" w:eastAsia="Times New Roman" w:hAnsi="Arial" w:cs="Arial"/>
          <w:lang w:eastAsia="es-ES"/>
        </w:rPr>
        <w:t xml:space="preserve">Entregar a la </w:t>
      </w:r>
      <w:r w:rsidR="00E654FD" w:rsidRPr="006F4B15">
        <w:rPr>
          <w:rFonts w:ascii="Arial" w:eastAsia="Times New Roman" w:hAnsi="Arial" w:cs="Arial"/>
          <w:lang w:eastAsia="es-ES"/>
        </w:rPr>
        <w:t>Asociación 3yMás</w:t>
      </w:r>
      <w:r w:rsidRPr="006F4B15">
        <w:rPr>
          <w:rFonts w:ascii="Arial" w:eastAsia="Times New Roman" w:hAnsi="Arial" w:cs="Arial"/>
          <w:lang w:eastAsia="es-ES"/>
        </w:rPr>
        <w:t>, el importe de su aportación, de acuerdo con las normas reguladoras contenidas en la normativa de subvenciones y en el presente convenio.</w:t>
      </w:r>
    </w:p>
    <w:p w:rsidR="00260F63" w:rsidRPr="006F4B15" w:rsidRDefault="00260F63" w:rsidP="00FE4294">
      <w:pPr>
        <w:pStyle w:val="Prrafodelista"/>
        <w:numPr>
          <w:ilvl w:val="0"/>
          <w:numId w:val="16"/>
        </w:numPr>
        <w:spacing w:after="120" w:line="276" w:lineRule="auto"/>
        <w:jc w:val="both"/>
        <w:rPr>
          <w:rFonts w:ascii="Arial" w:eastAsia="Times New Roman" w:hAnsi="Arial" w:cs="Arial"/>
          <w:lang w:eastAsia="es-ES"/>
        </w:rPr>
      </w:pPr>
      <w:r w:rsidRPr="006F4B15">
        <w:rPr>
          <w:rFonts w:ascii="Arial" w:eastAsia="Times New Roman" w:hAnsi="Arial" w:cs="Arial"/>
          <w:lang w:eastAsia="es-ES"/>
        </w:rPr>
        <w:t>Verificar el cumplimiento y efectividad de las condiciones o requisitos determinantes para la realización del presente convenio.</w:t>
      </w:r>
    </w:p>
    <w:p w:rsidR="00260F63" w:rsidRPr="006F4B15" w:rsidRDefault="00260F63" w:rsidP="00FE4294">
      <w:pPr>
        <w:pStyle w:val="Prrafodelista"/>
        <w:numPr>
          <w:ilvl w:val="0"/>
          <w:numId w:val="16"/>
        </w:numPr>
        <w:spacing w:after="120" w:line="276" w:lineRule="auto"/>
        <w:jc w:val="both"/>
        <w:rPr>
          <w:rFonts w:ascii="Arial" w:eastAsia="Times New Roman" w:hAnsi="Arial" w:cs="Arial"/>
          <w:lang w:eastAsia="es-ES"/>
        </w:rPr>
      </w:pPr>
      <w:r w:rsidRPr="006F4B15">
        <w:rPr>
          <w:rFonts w:ascii="Arial" w:eastAsia="Times New Roman" w:hAnsi="Arial" w:cs="Arial"/>
          <w:lang w:eastAsia="es-ES"/>
        </w:rPr>
        <w:t>Realizar el seguimiento y evaluación de las actuaciones objeto del convenio.</w:t>
      </w:r>
    </w:p>
    <w:p w:rsidR="00260F63" w:rsidRPr="006F4B15" w:rsidRDefault="00260F63" w:rsidP="00FE4294">
      <w:pPr>
        <w:pStyle w:val="Prrafodelista"/>
        <w:numPr>
          <w:ilvl w:val="0"/>
          <w:numId w:val="16"/>
        </w:numPr>
        <w:spacing w:after="120" w:line="276" w:lineRule="auto"/>
        <w:jc w:val="both"/>
        <w:rPr>
          <w:rFonts w:ascii="Arial" w:eastAsia="Times New Roman" w:hAnsi="Arial" w:cs="Arial"/>
          <w:lang w:eastAsia="es-ES"/>
        </w:rPr>
      </w:pPr>
      <w:r w:rsidRPr="006F4B15">
        <w:rPr>
          <w:rFonts w:ascii="Arial" w:eastAsia="Times New Roman" w:hAnsi="Arial" w:cs="Arial"/>
          <w:lang w:eastAsia="es-ES"/>
        </w:rPr>
        <w:t>Colaborar en la divulgación de la documentación, contenido y conclusiones de las actividades conveniadas, a través de la web del Gobierno de Aragón.</w:t>
      </w:r>
    </w:p>
    <w:p w:rsidR="00260F63" w:rsidRPr="00260F63" w:rsidRDefault="00260F63" w:rsidP="00260F63">
      <w:pPr>
        <w:spacing w:after="0" w:line="240" w:lineRule="auto"/>
        <w:ind w:firstLine="540"/>
        <w:jc w:val="both"/>
        <w:rPr>
          <w:rFonts w:ascii="Arial" w:eastAsia="Calibri" w:hAnsi="Arial" w:cs="Arial"/>
          <w:b/>
          <w:lang w:eastAsia="es-ES"/>
        </w:rPr>
      </w:pPr>
    </w:p>
    <w:p w:rsidR="00260F63" w:rsidRPr="00E74AA9" w:rsidRDefault="00114786" w:rsidP="00E74AA9">
      <w:pPr>
        <w:spacing w:after="0" w:line="240" w:lineRule="auto"/>
        <w:ind w:firstLine="709"/>
        <w:jc w:val="both"/>
        <w:rPr>
          <w:rFonts w:ascii="Arial" w:eastAsia="Times New Roman" w:hAnsi="Arial" w:cs="Arial"/>
          <w:b/>
          <w:lang w:eastAsia="es-ES"/>
        </w:rPr>
      </w:pPr>
      <w:r w:rsidRPr="00E74AA9">
        <w:rPr>
          <w:rFonts w:ascii="Arial" w:eastAsia="Times New Roman" w:hAnsi="Arial" w:cs="Arial"/>
          <w:b/>
          <w:lang w:eastAsia="es-ES"/>
        </w:rPr>
        <w:t>Novena</w:t>
      </w:r>
      <w:r w:rsidR="00D442B4">
        <w:rPr>
          <w:rFonts w:ascii="Arial" w:eastAsia="Times New Roman" w:hAnsi="Arial" w:cs="Arial"/>
          <w:b/>
          <w:lang w:eastAsia="es-ES"/>
        </w:rPr>
        <w:t xml:space="preserve">. </w:t>
      </w:r>
      <w:r w:rsidR="00260F63" w:rsidRPr="00E74AA9">
        <w:rPr>
          <w:rFonts w:ascii="Arial" w:eastAsia="Times New Roman" w:hAnsi="Arial" w:cs="Arial"/>
          <w:b/>
          <w:lang w:eastAsia="es-ES"/>
        </w:rPr>
        <w:t xml:space="preserve">Declaración de la </w:t>
      </w:r>
      <w:r w:rsidR="00E654FD" w:rsidRPr="00E654FD">
        <w:rPr>
          <w:rFonts w:ascii="Arial" w:eastAsia="Times New Roman" w:hAnsi="Arial" w:cs="Arial"/>
          <w:b/>
          <w:lang w:eastAsia="es-ES"/>
        </w:rPr>
        <w:t>Asociación 3yMás</w:t>
      </w:r>
      <w:r w:rsidR="00260F63" w:rsidRPr="00E74AA9">
        <w:rPr>
          <w:rFonts w:ascii="Arial" w:eastAsia="Times New Roman" w:hAnsi="Arial" w:cs="Arial"/>
          <w:b/>
          <w:lang w:eastAsia="es-ES"/>
        </w:rPr>
        <w:t>.</w:t>
      </w:r>
    </w:p>
    <w:p w:rsidR="00260F63" w:rsidRPr="00260F63" w:rsidRDefault="00260F63" w:rsidP="00260F63">
      <w:pPr>
        <w:spacing w:after="0" w:line="240" w:lineRule="auto"/>
        <w:ind w:firstLine="540"/>
        <w:jc w:val="both"/>
        <w:rPr>
          <w:rFonts w:ascii="Arial" w:eastAsia="Calibri" w:hAnsi="Arial" w:cs="Arial"/>
          <w:b/>
          <w:lang w:eastAsia="es-ES"/>
        </w:rPr>
      </w:pPr>
    </w:p>
    <w:p w:rsidR="00260F63" w:rsidRPr="00C30B13" w:rsidRDefault="00260F63" w:rsidP="00C30B13">
      <w:pPr>
        <w:spacing w:after="0" w:line="276" w:lineRule="auto"/>
        <w:ind w:firstLine="709"/>
        <w:jc w:val="both"/>
        <w:rPr>
          <w:rFonts w:ascii="Arial" w:eastAsia="Times New Roman" w:hAnsi="Arial" w:cs="Arial"/>
          <w:lang w:eastAsia="es-ES"/>
        </w:rPr>
      </w:pPr>
      <w:r w:rsidRPr="00C30B13">
        <w:rPr>
          <w:rFonts w:ascii="Arial" w:eastAsia="Times New Roman" w:hAnsi="Arial" w:cs="Arial"/>
          <w:lang w:eastAsia="es-ES"/>
        </w:rPr>
        <w:t>Con la firma de este Convenio, la entidad declara:</w:t>
      </w:r>
    </w:p>
    <w:p w:rsidR="00260F63" w:rsidRPr="00C30B13" w:rsidRDefault="00260F63" w:rsidP="00C30B13">
      <w:pPr>
        <w:spacing w:after="0" w:line="276" w:lineRule="auto"/>
        <w:ind w:firstLine="709"/>
        <w:jc w:val="both"/>
        <w:rPr>
          <w:rFonts w:ascii="Arial" w:eastAsia="Times New Roman" w:hAnsi="Arial" w:cs="Arial"/>
          <w:lang w:eastAsia="es-ES"/>
        </w:rPr>
      </w:pPr>
    </w:p>
    <w:p w:rsidR="00260F63" w:rsidRPr="006F4B15" w:rsidRDefault="00260F63" w:rsidP="00FE4294">
      <w:pPr>
        <w:pStyle w:val="Prrafodelista"/>
        <w:numPr>
          <w:ilvl w:val="0"/>
          <w:numId w:val="17"/>
        </w:numPr>
        <w:spacing w:after="120" w:line="276" w:lineRule="auto"/>
        <w:jc w:val="both"/>
        <w:rPr>
          <w:rFonts w:ascii="Arial" w:eastAsia="Times New Roman" w:hAnsi="Arial" w:cs="Arial"/>
          <w:lang w:eastAsia="es-ES"/>
        </w:rPr>
      </w:pPr>
      <w:r w:rsidRPr="006F4B15">
        <w:rPr>
          <w:rFonts w:ascii="Arial" w:eastAsia="Times New Roman" w:hAnsi="Arial" w:cs="Arial"/>
          <w:lang w:eastAsia="es-ES"/>
        </w:rPr>
        <w:lastRenderedPageBreak/>
        <w:t>Que no se encuentra incursa en ninguna de las prohibiciones que le son de aplicación según establece el artículo 13 de la Ley 38/2003, de 17 de noviembre, General de Subvenciones, para obtener la condición de beneficiaria de la subvención.</w:t>
      </w:r>
    </w:p>
    <w:p w:rsidR="00260F63" w:rsidRPr="000868C5" w:rsidRDefault="00260F63" w:rsidP="00FE4294">
      <w:pPr>
        <w:pStyle w:val="Prrafodelista"/>
        <w:numPr>
          <w:ilvl w:val="0"/>
          <w:numId w:val="17"/>
        </w:numPr>
        <w:spacing w:after="120" w:line="276" w:lineRule="auto"/>
        <w:jc w:val="both"/>
        <w:rPr>
          <w:rFonts w:ascii="Arial" w:eastAsia="Times New Roman" w:hAnsi="Arial" w:cs="Arial"/>
          <w:lang w:eastAsia="es-ES"/>
        </w:rPr>
      </w:pPr>
      <w:r w:rsidRPr="000868C5">
        <w:rPr>
          <w:rFonts w:ascii="Arial" w:eastAsia="Times New Roman" w:hAnsi="Arial" w:cs="Arial"/>
          <w:lang w:eastAsia="es-ES"/>
        </w:rPr>
        <w:t>Que ha cumplido los requisitos y realizado la actividad en todas las subvenciones que, en su caso, le han sido concedidas en ejercicios anteriores por alguno de los sujetos comprendidos en los</w:t>
      </w:r>
      <w:r w:rsidR="00114786" w:rsidRPr="000868C5">
        <w:rPr>
          <w:rFonts w:ascii="Arial" w:eastAsia="Times New Roman" w:hAnsi="Arial" w:cs="Arial"/>
          <w:lang w:eastAsia="es-ES"/>
        </w:rPr>
        <w:t xml:space="preserve"> apartados</w:t>
      </w:r>
      <w:r w:rsidRPr="000868C5">
        <w:rPr>
          <w:rFonts w:ascii="Arial" w:eastAsia="Times New Roman" w:hAnsi="Arial" w:cs="Arial"/>
          <w:lang w:eastAsia="es-ES"/>
        </w:rPr>
        <w:t xml:space="preserve"> </w:t>
      </w:r>
      <w:r w:rsidR="00114786" w:rsidRPr="000868C5">
        <w:rPr>
          <w:rFonts w:ascii="Arial" w:eastAsia="Times New Roman" w:hAnsi="Arial" w:cs="Arial"/>
          <w:lang w:eastAsia="es-ES"/>
        </w:rPr>
        <w:t>1 y 2 del artículo 2 del</w:t>
      </w:r>
      <w:r w:rsidR="00114786" w:rsidRPr="006F4B15">
        <w:rPr>
          <w:rFonts w:ascii="Arial" w:eastAsia="Times New Roman" w:hAnsi="Arial" w:cs="Arial"/>
          <w:lang w:eastAsia="es-ES"/>
        </w:rPr>
        <w:t xml:space="preserve"> texto refundido de la Ley de Subvenciones de Aragón, aprobado por </w:t>
      </w:r>
      <w:r w:rsidR="0060388F" w:rsidRPr="006F4B15">
        <w:rPr>
          <w:rFonts w:ascii="Arial" w:eastAsia="Times New Roman" w:hAnsi="Arial" w:cs="Arial"/>
          <w:lang w:eastAsia="es-ES"/>
        </w:rPr>
        <w:t>Decreto Legislativo</w:t>
      </w:r>
      <w:r w:rsidR="00114786" w:rsidRPr="006F4B15">
        <w:rPr>
          <w:rFonts w:ascii="Arial" w:eastAsia="Times New Roman" w:hAnsi="Arial" w:cs="Arial"/>
          <w:lang w:eastAsia="es-ES"/>
        </w:rPr>
        <w:t xml:space="preserve"> 2/2023, de 3 de mayo</w:t>
      </w:r>
      <w:r w:rsidR="00F959D7" w:rsidRPr="006F4B15">
        <w:rPr>
          <w:rFonts w:ascii="Arial" w:eastAsia="Times New Roman" w:hAnsi="Arial" w:cs="Arial"/>
          <w:lang w:eastAsia="es-ES"/>
        </w:rPr>
        <w:t>, del Gobierno de Aragón</w:t>
      </w:r>
      <w:r w:rsidRPr="000868C5">
        <w:rPr>
          <w:rFonts w:ascii="Arial" w:eastAsia="Times New Roman" w:hAnsi="Arial" w:cs="Arial"/>
          <w:lang w:eastAsia="es-ES"/>
        </w:rPr>
        <w:t>, para el mismo destino y finalidad del presente proyecto.</w:t>
      </w:r>
    </w:p>
    <w:p w:rsidR="00260F63" w:rsidRPr="00D442B4" w:rsidRDefault="00260F63" w:rsidP="00FE4294">
      <w:pPr>
        <w:pStyle w:val="Prrafodelista"/>
        <w:numPr>
          <w:ilvl w:val="0"/>
          <w:numId w:val="17"/>
        </w:numPr>
        <w:spacing w:after="120" w:line="276" w:lineRule="auto"/>
        <w:jc w:val="both"/>
        <w:rPr>
          <w:rFonts w:ascii="Arial" w:eastAsia="Times New Roman" w:hAnsi="Arial" w:cs="Arial"/>
          <w:lang w:eastAsia="es-ES"/>
        </w:rPr>
      </w:pPr>
      <w:r w:rsidRPr="00D442B4">
        <w:rPr>
          <w:rFonts w:ascii="Arial" w:eastAsia="Times New Roman" w:hAnsi="Arial" w:cs="Arial"/>
          <w:lang w:eastAsia="es-ES"/>
        </w:rPr>
        <w:t>Que, conforme al artículo 26 de la Ley 7/2018, de 28 de junio, de Igualdad de oportunidades entre mujeres y hombres, no ha sido nunca objeto de sanción administrativa firme ni de sentencia firme condenatoria por acciones u omisiones consideradas discriminatorias por la legislación vigente por razón de género.</w:t>
      </w:r>
    </w:p>
    <w:p w:rsidR="00987A25" w:rsidRDefault="00987A25" w:rsidP="00987A25">
      <w:pPr>
        <w:pStyle w:val="Prrafodelista"/>
        <w:numPr>
          <w:ilvl w:val="0"/>
          <w:numId w:val="17"/>
        </w:numPr>
        <w:spacing w:after="120" w:line="276" w:lineRule="auto"/>
        <w:jc w:val="both"/>
        <w:rPr>
          <w:rFonts w:ascii="Arial" w:eastAsia="Times New Roman" w:hAnsi="Arial" w:cs="Arial"/>
          <w:lang w:eastAsia="es-ES"/>
        </w:rPr>
      </w:pPr>
      <w:r w:rsidRPr="00987A25">
        <w:rPr>
          <w:rFonts w:ascii="Arial" w:eastAsia="Times New Roman" w:hAnsi="Arial" w:cs="Arial"/>
          <w:lang w:eastAsia="es-ES"/>
        </w:rPr>
        <w:t>Que no ha sido objeto de sanción que implique la prohibición de acceder a cualquier tipo de ayuda pública de esta Administración por la comisión de infracciones graves o muy graves previstas en el artículo 44.3 del Decreto Legislativo 2/2023, de 3 de mayo, del Gobierno de Aragón, por el que se aprueba el texto refundido de la Ley de Subvenciones de Aragón</w:t>
      </w:r>
      <w:r w:rsidR="00997620">
        <w:rPr>
          <w:rFonts w:ascii="Arial" w:eastAsia="Times New Roman" w:hAnsi="Arial" w:cs="Arial"/>
          <w:lang w:eastAsia="es-ES"/>
        </w:rPr>
        <w:t>.</w:t>
      </w:r>
      <w:bookmarkStart w:id="0" w:name="_GoBack"/>
      <w:bookmarkEnd w:id="0"/>
    </w:p>
    <w:p w:rsidR="008229A6" w:rsidRDefault="00260F63" w:rsidP="00FE4294">
      <w:pPr>
        <w:pStyle w:val="Prrafodelista"/>
        <w:numPr>
          <w:ilvl w:val="0"/>
          <w:numId w:val="17"/>
        </w:numPr>
        <w:spacing w:after="120" w:line="276" w:lineRule="auto"/>
        <w:jc w:val="both"/>
        <w:rPr>
          <w:rFonts w:ascii="Arial" w:eastAsia="Times New Roman" w:hAnsi="Arial" w:cs="Arial"/>
          <w:lang w:eastAsia="es-ES"/>
        </w:rPr>
      </w:pPr>
      <w:r w:rsidRPr="00D442B4">
        <w:rPr>
          <w:rFonts w:ascii="Arial" w:eastAsia="Times New Roman" w:hAnsi="Arial" w:cs="Arial"/>
          <w:lang w:eastAsia="es-ES"/>
        </w:rPr>
        <w:t>Que cumple con los requisitos establecidos en la normativa ambiental vigente.</w:t>
      </w:r>
    </w:p>
    <w:p w:rsidR="00260F63" w:rsidRPr="00D442B4" w:rsidRDefault="00260F63" w:rsidP="008229A6">
      <w:pPr>
        <w:pStyle w:val="Prrafodelista"/>
        <w:spacing w:after="120" w:line="276" w:lineRule="auto"/>
        <w:jc w:val="both"/>
        <w:rPr>
          <w:rFonts w:ascii="Arial" w:eastAsia="Times New Roman" w:hAnsi="Arial" w:cs="Arial"/>
          <w:lang w:eastAsia="es-ES"/>
        </w:rPr>
      </w:pPr>
      <w:r w:rsidRPr="00D442B4">
        <w:rPr>
          <w:rFonts w:ascii="Arial" w:eastAsia="Times New Roman" w:hAnsi="Arial" w:cs="Arial"/>
          <w:lang w:eastAsia="es-ES"/>
        </w:rPr>
        <w:t xml:space="preserve"> </w:t>
      </w:r>
    </w:p>
    <w:p w:rsidR="00260F63" w:rsidRPr="00D442B4" w:rsidRDefault="00F959D7" w:rsidP="00D442B4">
      <w:pPr>
        <w:spacing w:after="0" w:line="240" w:lineRule="auto"/>
        <w:ind w:firstLine="709"/>
        <w:jc w:val="both"/>
        <w:rPr>
          <w:rFonts w:ascii="Arial" w:eastAsia="Times New Roman" w:hAnsi="Arial" w:cs="Arial"/>
          <w:b/>
          <w:lang w:eastAsia="es-ES"/>
        </w:rPr>
      </w:pPr>
      <w:r w:rsidRPr="00D442B4">
        <w:rPr>
          <w:rFonts w:ascii="Arial" w:eastAsia="Times New Roman" w:hAnsi="Arial" w:cs="Arial"/>
          <w:b/>
          <w:lang w:eastAsia="es-ES"/>
        </w:rPr>
        <w:t>Décima</w:t>
      </w:r>
      <w:r w:rsidR="00D442B4">
        <w:rPr>
          <w:rFonts w:ascii="Arial" w:eastAsia="Times New Roman" w:hAnsi="Arial" w:cs="Arial"/>
          <w:b/>
          <w:lang w:eastAsia="es-ES"/>
        </w:rPr>
        <w:t>.</w:t>
      </w:r>
      <w:r w:rsidR="00260F63" w:rsidRPr="00D442B4">
        <w:rPr>
          <w:rFonts w:ascii="Arial" w:eastAsia="Times New Roman" w:hAnsi="Arial" w:cs="Arial"/>
          <w:b/>
          <w:lang w:eastAsia="es-ES"/>
        </w:rPr>
        <w:t xml:space="preserve"> Protección de datos de carácter personal.</w:t>
      </w:r>
    </w:p>
    <w:p w:rsidR="00026F69" w:rsidRPr="005F2E5F" w:rsidRDefault="00026F69" w:rsidP="00026F69">
      <w:pPr>
        <w:autoSpaceDE w:val="0"/>
        <w:autoSpaceDN w:val="0"/>
        <w:adjustRightInd w:val="0"/>
        <w:spacing w:before="100" w:beforeAutospacing="1" w:after="100" w:afterAutospacing="1" w:line="240" w:lineRule="auto"/>
        <w:ind w:firstLine="540"/>
        <w:jc w:val="both"/>
        <w:rPr>
          <w:rFonts w:ascii="Arial" w:eastAsia="Times New Roman" w:hAnsi="Arial" w:cs="Arial"/>
          <w:lang w:eastAsia="es-ES"/>
        </w:rPr>
      </w:pPr>
      <w:r w:rsidRPr="005F2E5F">
        <w:rPr>
          <w:rFonts w:ascii="Arial" w:eastAsia="Times New Roman" w:hAnsi="Arial" w:cs="Arial"/>
          <w:lang w:eastAsia="es-ES"/>
        </w:rPr>
        <w:t xml:space="preserve">El Departamento de </w:t>
      </w:r>
      <w:r w:rsidR="00C73855">
        <w:rPr>
          <w:rFonts w:ascii="Arial" w:eastAsia="Times New Roman" w:hAnsi="Arial" w:cs="Arial"/>
          <w:lang w:eastAsia="es-ES"/>
        </w:rPr>
        <w:t xml:space="preserve">Desregulación, </w:t>
      </w:r>
      <w:r w:rsidRPr="005F2E5F">
        <w:rPr>
          <w:rFonts w:ascii="Arial" w:eastAsia="Times New Roman" w:hAnsi="Arial" w:cs="Arial"/>
          <w:lang w:eastAsia="es-ES"/>
        </w:rPr>
        <w:t xml:space="preserve">Bienestar Social y Familia del Gobierno de Aragón y </w:t>
      </w:r>
      <w:r w:rsidR="0060388F">
        <w:rPr>
          <w:rFonts w:ascii="Arial" w:eastAsia="Times New Roman" w:hAnsi="Arial" w:cs="Arial"/>
          <w:lang w:eastAsia="es-ES"/>
        </w:rPr>
        <w:t>la Asociación 3ymás</w:t>
      </w:r>
      <w:r w:rsidRPr="005F2E5F">
        <w:rPr>
          <w:rFonts w:ascii="Arial" w:eastAsia="Times New Roman" w:hAnsi="Arial" w:cs="Arial"/>
          <w:lang w:eastAsia="es-ES"/>
        </w:rPr>
        <w:t>, observarán todas las previsiones legales que se contienen en la Ley Orgánica 3/2018, de 5 de diciembre, de Protección de Datos Personales y Garantía de los derechos digitales, y en cualesquiera otras normas vigentes o que en el futuro puedan promulgarse sobre la materia.</w:t>
      </w:r>
    </w:p>
    <w:p w:rsidR="00026F69" w:rsidRPr="00D442B4" w:rsidRDefault="00026F69" w:rsidP="00D442B4">
      <w:pPr>
        <w:spacing w:after="120" w:line="276" w:lineRule="auto"/>
        <w:ind w:firstLine="709"/>
        <w:jc w:val="both"/>
        <w:rPr>
          <w:rFonts w:ascii="Arial" w:eastAsia="Times New Roman" w:hAnsi="Arial" w:cs="Arial"/>
          <w:lang w:eastAsia="es-ES"/>
        </w:rPr>
      </w:pPr>
      <w:r w:rsidRPr="00D442B4">
        <w:rPr>
          <w:rFonts w:ascii="Arial" w:eastAsia="Times New Roman" w:hAnsi="Arial" w:cs="Arial"/>
          <w:lang w:eastAsia="es-ES"/>
        </w:rPr>
        <w:t>La información facilitada por las partes, así como la generada como consecuencia de la ejecución del presente convenio, tendrá el tratamiento de confidencial, debiendo las partes mantene</w:t>
      </w:r>
      <w:r w:rsidR="00466112" w:rsidRPr="00D442B4">
        <w:rPr>
          <w:rFonts w:ascii="Arial" w:eastAsia="Times New Roman" w:hAnsi="Arial" w:cs="Arial"/>
          <w:lang w:eastAsia="es-ES"/>
        </w:rPr>
        <w:t>r dicha información en secreto.</w:t>
      </w:r>
    </w:p>
    <w:p w:rsidR="00026F69" w:rsidRPr="00D442B4" w:rsidRDefault="00026F69" w:rsidP="00D442B4">
      <w:pPr>
        <w:spacing w:after="120" w:line="276" w:lineRule="auto"/>
        <w:ind w:firstLine="709"/>
        <w:jc w:val="both"/>
        <w:rPr>
          <w:rFonts w:ascii="Arial" w:eastAsia="Times New Roman" w:hAnsi="Arial" w:cs="Arial"/>
          <w:lang w:eastAsia="es-ES"/>
        </w:rPr>
      </w:pPr>
      <w:r w:rsidRPr="00D442B4">
        <w:rPr>
          <w:rFonts w:ascii="Arial" w:eastAsia="Times New Roman" w:hAnsi="Arial" w:cs="Arial"/>
          <w:lang w:eastAsia="es-ES"/>
        </w:rPr>
        <w:t>La obligación de confidencialidad tendrá carácter indefinido, manteniéndose en vigor con posterioridad a la finalización, por cualquier causa, del presente convenio.</w:t>
      </w:r>
    </w:p>
    <w:p w:rsidR="00026F69" w:rsidRPr="0060388F" w:rsidRDefault="00026F69" w:rsidP="00026F69">
      <w:pPr>
        <w:autoSpaceDE w:val="0"/>
        <w:autoSpaceDN w:val="0"/>
        <w:adjustRightInd w:val="0"/>
        <w:spacing w:after="0" w:line="240" w:lineRule="auto"/>
        <w:jc w:val="both"/>
        <w:rPr>
          <w:rFonts w:ascii="Arial" w:hAnsi="Arial" w:cs="Arial"/>
          <w:iCs/>
        </w:rPr>
      </w:pPr>
    </w:p>
    <w:p w:rsidR="00026F69" w:rsidRPr="0060388F" w:rsidRDefault="00026F69" w:rsidP="00D442B4">
      <w:pPr>
        <w:autoSpaceDE w:val="0"/>
        <w:autoSpaceDN w:val="0"/>
        <w:adjustRightInd w:val="0"/>
        <w:spacing w:after="0" w:line="276" w:lineRule="auto"/>
        <w:ind w:firstLine="709"/>
        <w:jc w:val="both"/>
        <w:rPr>
          <w:rFonts w:ascii="Arial" w:hAnsi="Arial" w:cs="Arial"/>
          <w:iCs/>
        </w:rPr>
      </w:pPr>
      <w:r w:rsidRPr="0060388F">
        <w:rPr>
          <w:rFonts w:ascii="Arial" w:hAnsi="Arial" w:cs="Arial"/>
          <w:iCs/>
        </w:rPr>
        <w:t>Las partes serán responsables de que el personal autorizado por las mismas que tenga acceso</w:t>
      </w:r>
      <w:r w:rsidR="00D442B4">
        <w:rPr>
          <w:rFonts w:ascii="Arial" w:hAnsi="Arial" w:cs="Arial"/>
          <w:iCs/>
        </w:rPr>
        <w:t xml:space="preserve"> </w:t>
      </w:r>
      <w:r w:rsidRPr="0060388F">
        <w:rPr>
          <w:rFonts w:ascii="Arial" w:hAnsi="Arial" w:cs="Arial"/>
          <w:iCs/>
        </w:rPr>
        <w:t>a la información confidencial respete y garantice su deber de secreto, aun después de finalizar</w:t>
      </w:r>
      <w:r w:rsidR="00D442B4">
        <w:rPr>
          <w:rFonts w:ascii="Arial" w:hAnsi="Arial" w:cs="Arial"/>
          <w:iCs/>
        </w:rPr>
        <w:t xml:space="preserve"> </w:t>
      </w:r>
      <w:r w:rsidRPr="0060388F">
        <w:rPr>
          <w:rFonts w:ascii="Arial" w:hAnsi="Arial" w:cs="Arial"/>
          <w:iCs/>
        </w:rPr>
        <w:t>su relación contractual.</w:t>
      </w:r>
    </w:p>
    <w:p w:rsidR="00026F69" w:rsidRPr="0060388F" w:rsidRDefault="00026F69" w:rsidP="00026F69">
      <w:pPr>
        <w:autoSpaceDE w:val="0"/>
        <w:autoSpaceDN w:val="0"/>
        <w:adjustRightInd w:val="0"/>
        <w:spacing w:after="0" w:line="240" w:lineRule="auto"/>
        <w:jc w:val="both"/>
        <w:rPr>
          <w:rFonts w:ascii="Arial" w:hAnsi="Arial" w:cs="Arial"/>
          <w:iCs/>
        </w:rPr>
      </w:pPr>
    </w:p>
    <w:p w:rsidR="00026F69" w:rsidRPr="0060388F" w:rsidRDefault="00026F69" w:rsidP="00D108F9">
      <w:pPr>
        <w:autoSpaceDE w:val="0"/>
        <w:autoSpaceDN w:val="0"/>
        <w:adjustRightInd w:val="0"/>
        <w:spacing w:after="0" w:line="276" w:lineRule="auto"/>
        <w:ind w:firstLine="709"/>
        <w:jc w:val="both"/>
        <w:rPr>
          <w:rFonts w:ascii="Arial" w:hAnsi="Arial" w:cs="Arial"/>
          <w:iCs/>
        </w:rPr>
      </w:pPr>
      <w:r w:rsidRPr="0060388F">
        <w:rPr>
          <w:rFonts w:ascii="Arial" w:hAnsi="Arial" w:cs="Arial"/>
          <w:iCs/>
        </w:rPr>
        <w:t>En cumplimiento del artículo 28 del Reglamento (UE) 2016/679 del Parlamento Europeo y del</w:t>
      </w:r>
      <w:r w:rsidR="00D108F9">
        <w:rPr>
          <w:rFonts w:ascii="Arial" w:hAnsi="Arial" w:cs="Arial"/>
          <w:iCs/>
        </w:rPr>
        <w:t xml:space="preserve"> </w:t>
      </w:r>
      <w:r w:rsidRPr="0060388F">
        <w:rPr>
          <w:rFonts w:ascii="Arial" w:hAnsi="Arial" w:cs="Arial"/>
          <w:iCs/>
        </w:rPr>
        <w:t xml:space="preserve">Consejo, de 27 de abril de 2016, relativo a la protección de las personas físicas en lo que respecta al tratamiento de datos personales y a la libre circulación de estos datos y por el que se deroga la Directiva 95/46/CE (RGPD), se establecerá la relación entre las partes firmantes, actuando la Dirección General de Familia, Infancia y Natalidad como responsable y la </w:t>
      </w:r>
      <w:r w:rsidR="00CE757F">
        <w:rPr>
          <w:rFonts w:ascii="Arial" w:hAnsi="Arial" w:cs="Arial"/>
          <w:iCs/>
        </w:rPr>
        <w:t>Asociación 3ymás</w:t>
      </w:r>
      <w:r w:rsidRPr="0060388F">
        <w:rPr>
          <w:rFonts w:ascii="Arial" w:hAnsi="Arial" w:cs="Arial"/>
          <w:iCs/>
        </w:rPr>
        <w:t xml:space="preserve"> como encargado de tratamiento de datos</w:t>
      </w:r>
      <w:r w:rsidR="00CE757F">
        <w:rPr>
          <w:rFonts w:ascii="Arial" w:hAnsi="Arial" w:cs="Arial"/>
          <w:iCs/>
        </w:rPr>
        <w:t xml:space="preserve"> </w:t>
      </w:r>
      <w:r w:rsidRPr="0060388F">
        <w:rPr>
          <w:rFonts w:ascii="Arial" w:hAnsi="Arial" w:cs="Arial"/>
          <w:iCs/>
        </w:rPr>
        <w:t xml:space="preserve">personales, conforme al acuerdo de encargo de tratamiento contenido en </w:t>
      </w:r>
      <w:r w:rsidRPr="00512706">
        <w:rPr>
          <w:rFonts w:ascii="Arial" w:hAnsi="Arial" w:cs="Arial"/>
          <w:iCs/>
        </w:rPr>
        <w:t xml:space="preserve">el </w:t>
      </w:r>
      <w:r w:rsidR="00CE757F" w:rsidRPr="00512706">
        <w:rPr>
          <w:rFonts w:ascii="Arial" w:hAnsi="Arial" w:cs="Arial"/>
          <w:iCs/>
        </w:rPr>
        <w:t>ANEXO</w:t>
      </w:r>
      <w:r w:rsidRPr="00512706">
        <w:rPr>
          <w:rFonts w:ascii="Arial" w:hAnsi="Arial" w:cs="Arial"/>
          <w:iCs/>
        </w:rPr>
        <w:t xml:space="preserve"> I a este convenio.</w:t>
      </w:r>
    </w:p>
    <w:p w:rsidR="00026F69" w:rsidRPr="0060388F" w:rsidRDefault="00026F69" w:rsidP="00026F69">
      <w:pPr>
        <w:autoSpaceDE w:val="0"/>
        <w:autoSpaceDN w:val="0"/>
        <w:adjustRightInd w:val="0"/>
        <w:spacing w:after="0" w:line="240" w:lineRule="auto"/>
        <w:jc w:val="both"/>
        <w:rPr>
          <w:rFonts w:ascii="Arial" w:hAnsi="Arial" w:cs="Arial"/>
          <w:iCs/>
        </w:rPr>
      </w:pPr>
    </w:p>
    <w:p w:rsidR="00026F69" w:rsidRPr="0060388F" w:rsidRDefault="00026F69" w:rsidP="00C825EE">
      <w:pPr>
        <w:autoSpaceDE w:val="0"/>
        <w:autoSpaceDN w:val="0"/>
        <w:adjustRightInd w:val="0"/>
        <w:spacing w:after="0" w:line="276" w:lineRule="auto"/>
        <w:ind w:firstLine="709"/>
        <w:jc w:val="both"/>
        <w:rPr>
          <w:rFonts w:ascii="Arial" w:hAnsi="Arial" w:cs="Arial"/>
          <w:iCs/>
        </w:rPr>
      </w:pPr>
      <w:r w:rsidRPr="0060388F">
        <w:rPr>
          <w:rFonts w:ascii="Arial" w:hAnsi="Arial" w:cs="Arial"/>
          <w:iCs/>
        </w:rPr>
        <w:lastRenderedPageBreak/>
        <w:t>La Administración se reserva el derecho a realizar controles durante el periodo de vigencia del convenio para verificar el cumplimiento de las medidas de seguridad establecidas y poder adoptar las medidas oportunas, en su caso.</w:t>
      </w:r>
    </w:p>
    <w:p w:rsidR="00026F69" w:rsidRPr="0060388F" w:rsidRDefault="00026F69" w:rsidP="00C825EE">
      <w:pPr>
        <w:autoSpaceDE w:val="0"/>
        <w:autoSpaceDN w:val="0"/>
        <w:adjustRightInd w:val="0"/>
        <w:spacing w:after="0" w:line="276" w:lineRule="auto"/>
        <w:ind w:firstLine="709"/>
        <w:jc w:val="both"/>
        <w:rPr>
          <w:rFonts w:ascii="Arial" w:hAnsi="Arial" w:cs="Arial"/>
          <w:iCs/>
        </w:rPr>
      </w:pPr>
    </w:p>
    <w:p w:rsidR="00026F69" w:rsidRPr="0060388F" w:rsidRDefault="00026F69" w:rsidP="00C825EE">
      <w:pPr>
        <w:autoSpaceDE w:val="0"/>
        <w:autoSpaceDN w:val="0"/>
        <w:adjustRightInd w:val="0"/>
        <w:spacing w:after="0" w:line="276" w:lineRule="auto"/>
        <w:ind w:firstLine="709"/>
        <w:jc w:val="both"/>
        <w:rPr>
          <w:rFonts w:ascii="Arial" w:hAnsi="Arial" w:cs="Arial"/>
          <w:iCs/>
        </w:rPr>
      </w:pPr>
      <w:r w:rsidRPr="0060388F">
        <w:rPr>
          <w:rFonts w:ascii="Arial" w:hAnsi="Arial" w:cs="Arial"/>
          <w:iCs/>
        </w:rPr>
        <w:t>Respecto de los datos personales contenidos en este convenio, el responsable del tratamiento</w:t>
      </w:r>
      <w:r w:rsidR="00C825EE">
        <w:rPr>
          <w:rFonts w:ascii="Arial" w:hAnsi="Arial" w:cs="Arial"/>
          <w:iCs/>
        </w:rPr>
        <w:t xml:space="preserve"> </w:t>
      </w:r>
      <w:r w:rsidRPr="0060388F">
        <w:rPr>
          <w:rFonts w:ascii="Arial" w:hAnsi="Arial" w:cs="Arial"/>
          <w:iCs/>
        </w:rPr>
        <w:t>es la Dirección General de Familia, Infancia y Natalidad (</w:t>
      </w:r>
      <w:hyperlink r:id="rId9" w:history="1">
        <w:r w:rsidRPr="00C825EE">
          <w:rPr>
            <w:rStyle w:val="Hipervnculo"/>
            <w:rFonts w:ascii="Arial" w:hAnsi="Arial" w:cs="Arial"/>
            <w:iCs/>
          </w:rPr>
          <w:t>familiasecretaria@aragon.es</w:t>
        </w:r>
      </w:hyperlink>
      <w:r w:rsidRPr="0060388F">
        <w:rPr>
          <w:rFonts w:ascii="Arial" w:hAnsi="Arial" w:cs="Arial"/>
          <w:iCs/>
        </w:rPr>
        <w:t>). La finalidad de este tratamiento es la gestión y ejecución de los convenios, acuerdos y protocolos</w:t>
      </w:r>
      <w:r w:rsidR="00C825EE">
        <w:rPr>
          <w:rFonts w:ascii="Arial" w:hAnsi="Arial" w:cs="Arial"/>
          <w:iCs/>
        </w:rPr>
        <w:t xml:space="preserve"> </w:t>
      </w:r>
      <w:r w:rsidRPr="0060388F">
        <w:rPr>
          <w:rFonts w:ascii="Arial" w:hAnsi="Arial" w:cs="Arial"/>
          <w:iCs/>
        </w:rPr>
        <w:t>de actuación suscritos por el Departamento de</w:t>
      </w:r>
      <w:r w:rsidR="00C73855">
        <w:rPr>
          <w:rFonts w:ascii="Arial" w:hAnsi="Arial" w:cs="Arial"/>
          <w:iCs/>
        </w:rPr>
        <w:t xml:space="preserve"> Desregulación,</w:t>
      </w:r>
      <w:r w:rsidRPr="0060388F">
        <w:rPr>
          <w:rFonts w:ascii="Arial" w:hAnsi="Arial" w:cs="Arial"/>
          <w:iCs/>
        </w:rPr>
        <w:t xml:space="preserve"> Bienestar Social y Familia en materia de familia,</w:t>
      </w:r>
      <w:r w:rsidR="00C825EE">
        <w:rPr>
          <w:rFonts w:ascii="Arial" w:hAnsi="Arial" w:cs="Arial"/>
          <w:iCs/>
        </w:rPr>
        <w:t xml:space="preserve"> </w:t>
      </w:r>
      <w:r w:rsidRPr="0060388F">
        <w:rPr>
          <w:rFonts w:ascii="Arial" w:hAnsi="Arial" w:cs="Arial"/>
          <w:iCs/>
        </w:rPr>
        <w:t>infancia y natalidad. La legitimización para realizar el tratamiento de datos viene dada por el interés público o ejercicio de los poderes públicos o una obligación legal. No se comunicarán datos personales a terceros salvo obligación legal.</w:t>
      </w:r>
    </w:p>
    <w:p w:rsidR="00026F69" w:rsidRPr="0060388F" w:rsidRDefault="00026F69" w:rsidP="00026F69">
      <w:pPr>
        <w:autoSpaceDE w:val="0"/>
        <w:autoSpaceDN w:val="0"/>
        <w:adjustRightInd w:val="0"/>
        <w:spacing w:after="0" w:line="240" w:lineRule="auto"/>
        <w:jc w:val="both"/>
        <w:rPr>
          <w:rFonts w:ascii="Arial" w:hAnsi="Arial" w:cs="Arial"/>
          <w:iCs/>
        </w:rPr>
      </w:pPr>
    </w:p>
    <w:p w:rsidR="00026F69" w:rsidRPr="0060388F" w:rsidRDefault="00026F69" w:rsidP="00C825EE">
      <w:pPr>
        <w:autoSpaceDE w:val="0"/>
        <w:autoSpaceDN w:val="0"/>
        <w:adjustRightInd w:val="0"/>
        <w:spacing w:after="0" w:line="276" w:lineRule="auto"/>
        <w:ind w:firstLine="709"/>
        <w:jc w:val="both"/>
        <w:rPr>
          <w:rFonts w:ascii="Arial" w:hAnsi="Arial" w:cs="Arial"/>
          <w:iCs/>
        </w:rPr>
      </w:pPr>
      <w:r w:rsidRPr="0060388F">
        <w:rPr>
          <w:rFonts w:ascii="Arial" w:hAnsi="Arial" w:cs="Arial"/>
          <w:iCs/>
        </w:rPr>
        <w:t>Se podrán ejercer los derechos de acceso, rectificación, supresión, portabilidad de los datos y</w:t>
      </w:r>
      <w:r w:rsidR="00C825EE">
        <w:rPr>
          <w:rFonts w:ascii="Arial" w:hAnsi="Arial" w:cs="Arial"/>
          <w:iCs/>
        </w:rPr>
        <w:t xml:space="preserve"> </w:t>
      </w:r>
      <w:r w:rsidRPr="0060388F">
        <w:rPr>
          <w:rFonts w:ascii="Arial" w:hAnsi="Arial" w:cs="Arial"/>
          <w:iCs/>
        </w:rPr>
        <w:t>los de limitación y oposición a su tratamiento, así como a no ser objeto de decisiones individuales</w:t>
      </w:r>
      <w:r w:rsidR="00C825EE">
        <w:rPr>
          <w:rFonts w:ascii="Arial" w:hAnsi="Arial" w:cs="Arial"/>
          <w:iCs/>
        </w:rPr>
        <w:t xml:space="preserve"> </w:t>
      </w:r>
      <w:r w:rsidRPr="0060388F">
        <w:rPr>
          <w:rFonts w:ascii="Arial" w:hAnsi="Arial" w:cs="Arial"/>
          <w:iCs/>
        </w:rPr>
        <w:t xml:space="preserve">automatizadas, a través de la sede electrónica </w:t>
      </w:r>
      <w:r w:rsidR="000A5976">
        <w:rPr>
          <w:rFonts w:ascii="Arial" w:hAnsi="Arial" w:cs="Arial"/>
          <w:iCs/>
        </w:rPr>
        <w:t>del Gobierno de Aragón</w:t>
      </w:r>
      <w:r w:rsidRPr="0060388F">
        <w:rPr>
          <w:rFonts w:ascii="Arial" w:hAnsi="Arial" w:cs="Arial"/>
          <w:iCs/>
        </w:rPr>
        <w:t xml:space="preserve"> con los formularios normalizados disponibles.</w:t>
      </w:r>
    </w:p>
    <w:p w:rsidR="00026F69" w:rsidRPr="0060388F" w:rsidRDefault="00026F69" w:rsidP="00026F69">
      <w:pPr>
        <w:autoSpaceDE w:val="0"/>
        <w:autoSpaceDN w:val="0"/>
        <w:adjustRightInd w:val="0"/>
        <w:spacing w:after="0" w:line="240" w:lineRule="auto"/>
        <w:jc w:val="both"/>
        <w:rPr>
          <w:rFonts w:ascii="Arial" w:hAnsi="Arial" w:cs="Arial"/>
          <w:iCs/>
        </w:rPr>
      </w:pPr>
    </w:p>
    <w:p w:rsidR="00260F63" w:rsidRPr="001D1D0C" w:rsidRDefault="00026F69" w:rsidP="001D1D0C">
      <w:pPr>
        <w:autoSpaceDE w:val="0"/>
        <w:autoSpaceDN w:val="0"/>
        <w:adjustRightInd w:val="0"/>
        <w:spacing w:after="0" w:line="276" w:lineRule="auto"/>
        <w:ind w:firstLine="709"/>
        <w:jc w:val="both"/>
        <w:rPr>
          <w:rFonts w:ascii="Arial" w:hAnsi="Arial" w:cs="Arial"/>
          <w:iCs/>
        </w:rPr>
      </w:pPr>
      <w:r w:rsidRPr="0060388F">
        <w:rPr>
          <w:rFonts w:ascii="Arial" w:hAnsi="Arial" w:cs="Arial"/>
          <w:iCs/>
        </w:rPr>
        <w:t>Será posible obtener información en el Registro de Actividades de tratamiento del Gobierno de Aragón, en el siguiente enlace</w:t>
      </w:r>
      <w:r w:rsidRPr="00C825EE">
        <w:rPr>
          <w:rFonts w:ascii="Arial" w:hAnsi="Arial" w:cs="Arial"/>
          <w:iCs/>
        </w:rPr>
        <w:t xml:space="preserve"> </w:t>
      </w:r>
      <w:hyperlink r:id="rId10" w:history="1">
        <w:r w:rsidRPr="00C825EE">
          <w:rPr>
            <w:rStyle w:val="Hipervnculo"/>
            <w:rFonts w:ascii="Arial" w:hAnsi="Arial" w:cs="Arial"/>
            <w:iCs/>
          </w:rPr>
          <w:t>https://protecciondatos.aragon.es/898</w:t>
        </w:r>
      </w:hyperlink>
      <w:r w:rsidRPr="00C825EE">
        <w:rPr>
          <w:rFonts w:ascii="Arial" w:hAnsi="Arial" w:cs="Arial"/>
          <w:iCs/>
        </w:rPr>
        <w:t xml:space="preserve">. </w:t>
      </w:r>
    </w:p>
    <w:p w:rsidR="00260F63" w:rsidRPr="00260F63" w:rsidRDefault="00260F63" w:rsidP="00260F63">
      <w:pPr>
        <w:spacing w:after="0" w:line="240" w:lineRule="auto"/>
        <w:ind w:firstLine="567"/>
        <w:jc w:val="both"/>
        <w:rPr>
          <w:rFonts w:ascii="Arial" w:eastAsia="Times New Roman" w:hAnsi="Arial" w:cs="Arial"/>
          <w:b/>
          <w:lang w:eastAsia="es-ES"/>
        </w:rPr>
      </w:pPr>
    </w:p>
    <w:p w:rsidR="00260F63" w:rsidRPr="00260F63" w:rsidRDefault="00F959D7" w:rsidP="001D1D0C">
      <w:pPr>
        <w:spacing w:after="0" w:line="240" w:lineRule="auto"/>
        <w:ind w:firstLine="709"/>
        <w:jc w:val="both"/>
        <w:rPr>
          <w:rFonts w:ascii="Arial" w:eastAsia="Times New Roman" w:hAnsi="Arial" w:cs="Arial"/>
          <w:b/>
          <w:lang w:eastAsia="es-ES"/>
        </w:rPr>
      </w:pPr>
      <w:r>
        <w:rPr>
          <w:rFonts w:ascii="Arial" w:eastAsia="Times New Roman" w:hAnsi="Arial" w:cs="Arial"/>
          <w:b/>
          <w:lang w:eastAsia="es-ES"/>
        </w:rPr>
        <w:t>Und</w:t>
      </w:r>
      <w:r w:rsidR="00D366B7">
        <w:rPr>
          <w:rFonts w:ascii="Arial" w:eastAsia="Times New Roman" w:hAnsi="Arial" w:cs="Arial"/>
          <w:b/>
          <w:lang w:eastAsia="es-ES"/>
        </w:rPr>
        <w:t>écima.</w:t>
      </w:r>
      <w:r w:rsidR="00260F63" w:rsidRPr="00260F63">
        <w:rPr>
          <w:rFonts w:ascii="Arial" w:eastAsia="Times New Roman" w:hAnsi="Arial" w:cs="Arial"/>
          <w:b/>
          <w:lang w:eastAsia="es-ES"/>
        </w:rPr>
        <w:t xml:space="preserve"> Vigencia del convenio.</w:t>
      </w:r>
    </w:p>
    <w:p w:rsidR="00260F63" w:rsidRPr="00260F63" w:rsidRDefault="00260F63" w:rsidP="00260F63">
      <w:pPr>
        <w:spacing w:after="0" w:line="240" w:lineRule="auto"/>
        <w:ind w:firstLine="540"/>
        <w:jc w:val="both"/>
        <w:rPr>
          <w:rFonts w:ascii="Arial" w:eastAsia="Times New Roman" w:hAnsi="Arial" w:cs="Arial"/>
          <w:b/>
          <w:lang w:eastAsia="es-ES"/>
        </w:rPr>
      </w:pPr>
    </w:p>
    <w:p w:rsidR="00F959D7" w:rsidRPr="001D1D0C" w:rsidRDefault="00260F63" w:rsidP="001D1D0C">
      <w:pPr>
        <w:autoSpaceDE w:val="0"/>
        <w:autoSpaceDN w:val="0"/>
        <w:adjustRightInd w:val="0"/>
        <w:spacing w:after="0" w:line="276" w:lineRule="auto"/>
        <w:ind w:firstLine="709"/>
        <w:jc w:val="both"/>
        <w:rPr>
          <w:rFonts w:ascii="Arial" w:hAnsi="Arial" w:cs="Arial"/>
          <w:iCs/>
        </w:rPr>
      </w:pPr>
      <w:r w:rsidRPr="001D1D0C">
        <w:rPr>
          <w:rFonts w:ascii="Arial" w:hAnsi="Arial" w:cs="Arial"/>
          <w:iCs/>
        </w:rPr>
        <w:t>El presente Convenio estará vigente durante el ejercicio 202</w:t>
      </w:r>
      <w:r w:rsidR="001D1D0C">
        <w:rPr>
          <w:rFonts w:ascii="Arial" w:hAnsi="Arial" w:cs="Arial"/>
          <w:iCs/>
        </w:rPr>
        <w:t>6</w:t>
      </w:r>
      <w:r w:rsidR="00F959D7" w:rsidRPr="001D1D0C">
        <w:rPr>
          <w:rFonts w:ascii="Arial" w:hAnsi="Arial" w:cs="Arial"/>
          <w:iCs/>
        </w:rPr>
        <w:t>, y no será posible su prórroga.</w:t>
      </w:r>
    </w:p>
    <w:p w:rsidR="00260F63" w:rsidRPr="00260F63" w:rsidRDefault="00260F63" w:rsidP="00260F63">
      <w:pPr>
        <w:spacing w:after="0" w:line="240" w:lineRule="auto"/>
        <w:ind w:firstLine="540"/>
        <w:jc w:val="both"/>
        <w:rPr>
          <w:rFonts w:ascii="Arial" w:eastAsia="Times New Roman" w:hAnsi="Arial" w:cs="Arial"/>
          <w:b/>
          <w:color w:val="000000"/>
          <w:lang w:eastAsia="es-ES"/>
        </w:rPr>
      </w:pPr>
    </w:p>
    <w:p w:rsidR="00F959D7" w:rsidRPr="00F959D7" w:rsidRDefault="00D366B7" w:rsidP="00D366B7">
      <w:pPr>
        <w:spacing w:after="0" w:line="240" w:lineRule="auto"/>
        <w:ind w:firstLine="709"/>
        <w:jc w:val="both"/>
        <w:rPr>
          <w:rFonts w:ascii="Arial" w:eastAsia="Times New Roman" w:hAnsi="Arial" w:cs="Arial"/>
          <w:b/>
          <w:lang w:eastAsia="es-ES"/>
        </w:rPr>
      </w:pPr>
      <w:r>
        <w:rPr>
          <w:rFonts w:ascii="Arial" w:eastAsia="Times New Roman" w:hAnsi="Arial" w:cs="Arial"/>
          <w:b/>
          <w:lang w:eastAsia="es-ES"/>
        </w:rPr>
        <w:t>Duodécima.</w:t>
      </w:r>
      <w:r w:rsidR="00F959D7" w:rsidRPr="00F959D7">
        <w:rPr>
          <w:rFonts w:ascii="Arial" w:eastAsia="Times New Roman" w:hAnsi="Arial" w:cs="Arial"/>
          <w:b/>
          <w:lang w:eastAsia="es-ES"/>
        </w:rPr>
        <w:t xml:space="preserve"> Régimen de modificación del convenio</w:t>
      </w:r>
      <w:r w:rsidR="00EB1D54">
        <w:rPr>
          <w:rFonts w:ascii="Arial" w:eastAsia="Times New Roman" w:hAnsi="Arial" w:cs="Arial"/>
          <w:b/>
          <w:lang w:eastAsia="es-ES"/>
        </w:rPr>
        <w:t>.</w:t>
      </w:r>
    </w:p>
    <w:p w:rsidR="00F959D7" w:rsidRPr="00F959D7" w:rsidRDefault="00F959D7" w:rsidP="00D366B7">
      <w:pPr>
        <w:spacing w:after="0" w:line="240" w:lineRule="auto"/>
        <w:ind w:firstLine="709"/>
        <w:jc w:val="both"/>
        <w:rPr>
          <w:rFonts w:ascii="Arial" w:eastAsia="Times New Roman" w:hAnsi="Arial" w:cs="Arial"/>
          <w:b/>
          <w:lang w:eastAsia="es-ES"/>
        </w:rPr>
      </w:pPr>
    </w:p>
    <w:p w:rsidR="00F959D7" w:rsidRPr="00F959D7" w:rsidRDefault="00F959D7" w:rsidP="00F959D7">
      <w:pPr>
        <w:spacing w:after="0" w:line="240" w:lineRule="auto"/>
        <w:ind w:firstLine="540"/>
        <w:jc w:val="both"/>
        <w:rPr>
          <w:rFonts w:ascii="Arial" w:hAnsi="Arial" w:cs="Arial"/>
          <w:shd w:val="clear" w:color="auto" w:fill="FFFFFF"/>
        </w:rPr>
      </w:pPr>
      <w:r w:rsidRPr="00F959D7">
        <w:rPr>
          <w:rFonts w:ascii="Arial" w:hAnsi="Arial" w:cs="Arial"/>
          <w:shd w:val="clear" w:color="auto" w:fill="FFFFFF"/>
        </w:rPr>
        <w:t>La modificación del contenido del convenio requerirá acuerdo unánime de los firmantes y obedecerá a razones claramente fundadas y justificadas.</w:t>
      </w:r>
    </w:p>
    <w:p w:rsidR="00F959D7" w:rsidRDefault="00F959D7" w:rsidP="00260F63">
      <w:pPr>
        <w:spacing w:after="0" w:line="240" w:lineRule="auto"/>
        <w:ind w:firstLine="540"/>
        <w:jc w:val="both"/>
        <w:rPr>
          <w:rFonts w:ascii="Arial" w:eastAsia="Times New Roman" w:hAnsi="Arial" w:cs="Arial"/>
          <w:b/>
          <w:color w:val="000000"/>
          <w:lang w:eastAsia="es-ES"/>
        </w:rPr>
      </w:pPr>
    </w:p>
    <w:p w:rsidR="00F959D7" w:rsidRPr="00F959D7" w:rsidRDefault="00EB1D54" w:rsidP="00EB1D54">
      <w:pPr>
        <w:spacing w:after="0" w:line="240" w:lineRule="auto"/>
        <w:ind w:firstLine="709"/>
        <w:jc w:val="both"/>
        <w:rPr>
          <w:rFonts w:ascii="Arial" w:eastAsia="Times New Roman" w:hAnsi="Arial" w:cs="Arial"/>
          <w:b/>
          <w:lang w:eastAsia="es-ES"/>
        </w:rPr>
      </w:pPr>
      <w:r>
        <w:rPr>
          <w:rFonts w:ascii="Arial" w:eastAsia="Times New Roman" w:hAnsi="Arial" w:cs="Arial"/>
          <w:b/>
          <w:lang w:eastAsia="es-ES"/>
        </w:rPr>
        <w:t xml:space="preserve">Decimotercera. </w:t>
      </w:r>
      <w:r w:rsidR="00F959D7" w:rsidRPr="00F959D7">
        <w:rPr>
          <w:rFonts w:ascii="Arial" w:eastAsia="Times New Roman" w:hAnsi="Arial" w:cs="Arial"/>
          <w:b/>
          <w:lang w:eastAsia="es-ES"/>
        </w:rPr>
        <w:t>Causas de resolución anticipada.</w:t>
      </w:r>
    </w:p>
    <w:p w:rsidR="00F959D7" w:rsidRPr="00F959D7" w:rsidRDefault="00F959D7" w:rsidP="00F959D7">
      <w:pPr>
        <w:spacing w:after="0" w:line="240" w:lineRule="auto"/>
        <w:ind w:firstLine="540"/>
        <w:jc w:val="both"/>
        <w:rPr>
          <w:rFonts w:ascii="Arial" w:eastAsia="Times New Roman" w:hAnsi="Arial" w:cs="Arial"/>
          <w:b/>
          <w:lang w:eastAsia="es-ES"/>
        </w:rPr>
      </w:pPr>
    </w:p>
    <w:p w:rsidR="00F959D7" w:rsidRPr="00A336D8" w:rsidRDefault="00F959D7" w:rsidP="00FE4294">
      <w:pPr>
        <w:pStyle w:val="Prrafodelista"/>
        <w:numPr>
          <w:ilvl w:val="0"/>
          <w:numId w:val="18"/>
        </w:numPr>
        <w:spacing w:after="0" w:line="276" w:lineRule="auto"/>
        <w:jc w:val="both"/>
        <w:rPr>
          <w:rFonts w:ascii="Arial" w:eastAsia="Times New Roman" w:hAnsi="Arial" w:cs="Arial"/>
          <w:lang w:eastAsia="es-ES"/>
        </w:rPr>
      </w:pPr>
      <w:r w:rsidRPr="00A336D8">
        <w:rPr>
          <w:rFonts w:ascii="Arial" w:eastAsia="Times New Roman" w:hAnsi="Arial" w:cs="Arial"/>
          <w:lang w:eastAsia="es-ES"/>
        </w:rPr>
        <w:t>El convenio se extinguirá por el cumplimiento de las actuaciones que constituyen su objeto o por incurrir en causa de resolución.</w:t>
      </w:r>
    </w:p>
    <w:p w:rsidR="00A336D8" w:rsidRDefault="00A336D8" w:rsidP="00A336D8">
      <w:pPr>
        <w:pStyle w:val="Prrafodelista"/>
        <w:spacing w:after="0" w:line="276" w:lineRule="auto"/>
        <w:ind w:left="1069"/>
        <w:jc w:val="both"/>
        <w:rPr>
          <w:rFonts w:ascii="Arial" w:eastAsia="Times New Roman" w:hAnsi="Arial" w:cs="Arial"/>
          <w:lang w:eastAsia="es-ES"/>
        </w:rPr>
      </w:pPr>
    </w:p>
    <w:p w:rsidR="00F959D7" w:rsidRDefault="000A2D55" w:rsidP="000A2D55">
      <w:pPr>
        <w:spacing w:after="0" w:line="276" w:lineRule="auto"/>
        <w:ind w:firstLine="709"/>
        <w:jc w:val="both"/>
        <w:rPr>
          <w:rFonts w:ascii="Arial" w:eastAsia="Times New Roman" w:hAnsi="Arial" w:cs="Arial"/>
          <w:lang w:eastAsia="es-ES"/>
        </w:rPr>
      </w:pPr>
      <w:r>
        <w:rPr>
          <w:rFonts w:ascii="Arial" w:eastAsia="Times New Roman" w:hAnsi="Arial" w:cs="Arial"/>
          <w:lang w:eastAsia="es-ES"/>
        </w:rPr>
        <w:t xml:space="preserve">2. </w:t>
      </w:r>
      <w:r w:rsidR="00F959D7" w:rsidRPr="000A2D55">
        <w:rPr>
          <w:rFonts w:ascii="Arial" w:eastAsia="Times New Roman" w:hAnsi="Arial" w:cs="Arial"/>
          <w:lang w:eastAsia="es-ES"/>
        </w:rPr>
        <w:t>Son causas de resolución:</w:t>
      </w:r>
    </w:p>
    <w:p w:rsidR="000A2D55" w:rsidRPr="000A2D55" w:rsidRDefault="000A2D55" w:rsidP="000A2D55">
      <w:pPr>
        <w:spacing w:after="0" w:line="276" w:lineRule="auto"/>
        <w:ind w:firstLine="709"/>
        <w:jc w:val="both"/>
        <w:rPr>
          <w:rFonts w:ascii="Arial" w:eastAsia="Times New Roman" w:hAnsi="Arial" w:cs="Arial"/>
          <w:lang w:eastAsia="es-ES"/>
        </w:rPr>
      </w:pPr>
    </w:p>
    <w:p w:rsidR="00466112" w:rsidRPr="00FE4294" w:rsidRDefault="00F959D7" w:rsidP="00FE4294">
      <w:pPr>
        <w:pStyle w:val="Prrafodelista"/>
        <w:numPr>
          <w:ilvl w:val="0"/>
          <w:numId w:val="19"/>
        </w:numPr>
        <w:spacing w:after="120" w:line="276" w:lineRule="auto"/>
        <w:jc w:val="both"/>
        <w:rPr>
          <w:rFonts w:ascii="Arial" w:eastAsia="Times New Roman" w:hAnsi="Arial" w:cs="Arial"/>
          <w:lang w:eastAsia="es-ES"/>
        </w:rPr>
      </w:pPr>
      <w:r w:rsidRPr="00FE4294">
        <w:rPr>
          <w:rFonts w:ascii="Arial" w:eastAsia="Times New Roman" w:hAnsi="Arial" w:cs="Arial"/>
          <w:lang w:eastAsia="es-ES"/>
        </w:rPr>
        <w:t>El transcurso del plazo de vigencia del convenio</w:t>
      </w:r>
      <w:r w:rsidR="00466112" w:rsidRPr="00FE4294">
        <w:rPr>
          <w:rFonts w:ascii="Arial" w:eastAsia="Times New Roman" w:hAnsi="Arial" w:cs="Arial"/>
          <w:lang w:eastAsia="es-ES"/>
        </w:rPr>
        <w:t>.</w:t>
      </w:r>
      <w:r w:rsidRPr="00FE4294">
        <w:rPr>
          <w:rFonts w:ascii="Arial" w:eastAsia="Times New Roman" w:hAnsi="Arial" w:cs="Arial"/>
          <w:lang w:eastAsia="es-ES"/>
        </w:rPr>
        <w:t xml:space="preserve"> </w:t>
      </w:r>
    </w:p>
    <w:p w:rsidR="00F959D7" w:rsidRPr="00FE4294" w:rsidRDefault="00F959D7" w:rsidP="00FE4294">
      <w:pPr>
        <w:pStyle w:val="Prrafodelista"/>
        <w:numPr>
          <w:ilvl w:val="0"/>
          <w:numId w:val="19"/>
        </w:numPr>
        <w:spacing w:after="120" w:line="276" w:lineRule="auto"/>
        <w:jc w:val="both"/>
        <w:rPr>
          <w:rFonts w:ascii="Arial" w:eastAsia="Times New Roman" w:hAnsi="Arial" w:cs="Arial"/>
          <w:lang w:eastAsia="es-ES"/>
        </w:rPr>
      </w:pPr>
      <w:r w:rsidRPr="00FE4294">
        <w:rPr>
          <w:rFonts w:ascii="Arial" w:eastAsia="Times New Roman" w:hAnsi="Arial" w:cs="Arial"/>
          <w:lang w:eastAsia="es-ES"/>
        </w:rPr>
        <w:t>El acuerdo unánime de todos los firmantes.</w:t>
      </w:r>
    </w:p>
    <w:p w:rsidR="00F959D7" w:rsidRPr="00FE4294" w:rsidRDefault="00F959D7" w:rsidP="00FE4294">
      <w:pPr>
        <w:pStyle w:val="Prrafodelista"/>
        <w:numPr>
          <w:ilvl w:val="0"/>
          <w:numId w:val="19"/>
        </w:numPr>
        <w:spacing w:after="120" w:line="276" w:lineRule="auto"/>
        <w:jc w:val="both"/>
        <w:rPr>
          <w:rFonts w:ascii="Arial" w:eastAsia="Times New Roman" w:hAnsi="Arial" w:cs="Arial"/>
          <w:lang w:eastAsia="es-ES"/>
        </w:rPr>
      </w:pPr>
      <w:r w:rsidRPr="00FE4294">
        <w:rPr>
          <w:rFonts w:ascii="Arial" w:eastAsia="Times New Roman" w:hAnsi="Arial" w:cs="Arial"/>
          <w:lang w:eastAsia="es-ES"/>
        </w:rPr>
        <w:t>El incumplimiento de las obligaciones y compromisos asumidos por parte de algunos de los firmantes.</w:t>
      </w:r>
    </w:p>
    <w:p w:rsidR="009835EE" w:rsidRPr="00FE4294" w:rsidRDefault="009835EE" w:rsidP="00FE4294">
      <w:pPr>
        <w:pStyle w:val="Prrafodelista"/>
        <w:numPr>
          <w:ilvl w:val="0"/>
          <w:numId w:val="19"/>
        </w:numPr>
        <w:spacing w:after="120" w:line="276" w:lineRule="auto"/>
        <w:jc w:val="both"/>
        <w:rPr>
          <w:rFonts w:ascii="Arial" w:eastAsia="Times New Roman" w:hAnsi="Arial" w:cs="Arial"/>
          <w:lang w:eastAsia="es-ES"/>
        </w:rPr>
      </w:pPr>
      <w:r w:rsidRPr="00FE4294">
        <w:rPr>
          <w:rFonts w:ascii="Arial" w:eastAsia="Times New Roman" w:hAnsi="Arial" w:cs="Arial"/>
          <w:lang w:eastAsia="es-ES"/>
        </w:rPr>
        <w:t>Aquellas causas inherentes a la naturaleza subvencional del convenio, de acuerdo a la normativa de referencia.</w:t>
      </w:r>
    </w:p>
    <w:p w:rsidR="00F959D7" w:rsidRPr="00FE4294" w:rsidRDefault="00F959D7" w:rsidP="00FE4294">
      <w:pPr>
        <w:pStyle w:val="Prrafodelista"/>
        <w:numPr>
          <w:ilvl w:val="0"/>
          <w:numId w:val="19"/>
        </w:numPr>
        <w:spacing w:after="120" w:line="276" w:lineRule="auto"/>
        <w:jc w:val="both"/>
        <w:rPr>
          <w:rFonts w:ascii="Arial" w:eastAsia="Times New Roman" w:hAnsi="Arial" w:cs="Arial"/>
          <w:lang w:eastAsia="es-ES"/>
        </w:rPr>
      </w:pPr>
      <w:r w:rsidRPr="00FE4294">
        <w:rPr>
          <w:rFonts w:ascii="Arial" w:eastAsia="Times New Roman" w:hAnsi="Arial" w:cs="Arial"/>
          <w:lang w:eastAsia="es-ES"/>
        </w:rPr>
        <w:t>Por decisión judicial declaratoria de la nulidad del convenio.</w:t>
      </w:r>
    </w:p>
    <w:p w:rsidR="00F959D7" w:rsidRPr="009835EE" w:rsidRDefault="00F959D7" w:rsidP="00FE4294">
      <w:pPr>
        <w:pStyle w:val="Prrafodelista"/>
        <w:numPr>
          <w:ilvl w:val="0"/>
          <w:numId w:val="19"/>
        </w:numPr>
        <w:spacing w:after="120" w:line="276" w:lineRule="auto"/>
        <w:jc w:val="both"/>
        <w:rPr>
          <w:rFonts w:ascii="Arial" w:eastAsia="Times New Roman" w:hAnsi="Arial" w:cs="Arial"/>
          <w:lang w:eastAsia="es-ES"/>
        </w:rPr>
      </w:pPr>
      <w:r w:rsidRPr="009835EE">
        <w:rPr>
          <w:rFonts w:ascii="Arial" w:eastAsia="Times New Roman" w:hAnsi="Arial" w:cs="Arial"/>
          <w:lang w:eastAsia="es-ES"/>
        </w:rPr>
        <w:lastRenderedPageBreak/>
        <w:t>La entrada en vigor de disposiciones legales o reglamentarias que impidan su cumplimiento.</w:t>
      </w:r>
    </w:p>
    <w:p w:rsidR="00F959D7" w:rsidRPr="00FE4294" w:rsidRDefault="00F959D7" w:rsidP="00FE4294">
      <w:pPr>
        <w:pStyle w:val="Prrafodelista"/>
        <w:numPr>
          <w:ilvl w:val="0"/>
          <w:numId w:val="19"/>
        </w:numPr>
        <w:spacing w:after="120" w:line="276" w:lineRule="auto"/>
        <w:jc w:val="both"/>
        <w:rPr>
          <w:rFonts w:ascii="Arial" w:eastAsia="Times New Roman" w:hAnsi="Arial" w:cs="Arial"/>
          <w:lang w:eastAsia="es-ES"/>
        </w:rPr>
      </w:pPr>
      <w:r w:rsidRPr="00FE4294">
        <w:rPr>
          <w:rFonts w:ascii="Arial" w:eastAsia="Times New Roman" w:hAnsi="Arial" w:cs="Arial"/>
          <w:lang w:eastAsia="es-ES"/>
        </w:rPr>
        <w:t>Por cualquier otra causa distinta de las anteriores prevista en el convenio o en la normativa de aplicación.</w:t>
      </w:r>
    </w:p>
    <w:p w:rsidR="00260F63" w:rsidRPr="00260F63" w:rsidRDefault="00260F63" w:rsidP="0070134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right"/>
        <w:rPr>
          <w:rFonts w:ascii="Arial" w:eastAsia="Times New Roman" w:hAnsi="Arial" w:cs="Arial"/>
          <w:color w:val="000000"/>
          <w:lang w:eastAsia="es-ES"/>
        </w:rPr>
      </w:pPr>
    </w:p>
    <w:p w:rsidR="00260F63" w:rsidRPr="00281797" w:rsidRDefault="00260F63" w:rsidP="00281797">
      <w:pPr>
        <w:autoSpaceDE w:val="0"/>
        <w:autoSpaceDN w:val="0"/>
        <w:adjustRightInd w:val="0"/>
        <w:spacing w:after="0" w:line="276" w:lineRule="auto"/>
        <w:ind w:firstLine="709"/>
        <w:jc w:val="both"/>
        <w:rPr>
          <w:rFonts w:ascii="Arial" w:hAnsi="Arial" w:cs="Arial"/>
          <w:iCs/>
        </w:rPr>
      </w:pPr>
      <w:r w:rsidRPr="00281797">
        <w:rPr>
          <w:rFonts w:ascii="Arial" w:hAnsi="Arial" w:cs="Arial"/>
          <w:iCs/>
        </w:rPr>
        <w:t xml:space="preserve">En el supuesto de resolución anticipada del mismo por causas no imputables al Gobierno de Aragón, la </w:t>
      </w:r>
      <w:r w:rsidR="00DC7561" w:rsidRPr="00281797">
        <w:rPr>
          <w:rFonts w:ascii="Arial" w:hAnsi="Arial" w:cs="Arial"/>
          <w:iCs/>
        </w:rPr>
        <w:t xml:space="preserve">Asociación 3yMás </w:t>
      </w:r>
      <w:r w:rsidRPr="00281797">
        <w:rPr>
          <w:rFonts w:ascii="Arial" w:hAnsi="Arial" w:cs="Arial"/>
          <w:iCs/>
        </w:rPr>
        <w:t>deberá proceder a la devolución de las cantidades entregadas y no destinadas a las finalidades del Convenio.</w:t>
      </w:r>
    </w:p>
    <w:p w:rsidR="00260F63" w:rsidRPr="00281797" w:rsidRDefault="00260F63" w:rsidP="00281797">
      <w:pPr>
        <w:spacing w:after="0" w:line="240" w:lineRule="auto"/>
        <w:ind w:firstLine="709"/>
        <w:jc w:val="both"/>
        <w:rPr>
          <w:rFonts w:ascii="Arial" w:eastAsia="Times New Roman" w:hAnsi="Arial" w:cs="Arial"/>
          <w:b/>
          <w:lang w:eastAsia="es-ES"/>
        </w:rPr>
      </w:pPr>
    </w:p>
    <w:p w:rsidR="00F959D7" w:rsidRDefault="00DF3D53" w:rsidP="00281797">
      <w:pPr>
        <w:spacing w:after="0" w:line="240" w:lineRule="auto"/>
        <w:ind w:firstLine="709"/>
        <w:jc w:val="both"/>
        <w:rPr>
          <w:rFonts w:ascii="Arial" w:eastAsia="Times New Roman" w:hAnsi="Arial" w:cs="Arial"/>
          <w:b/>
          <w:lang w:eastAsia="es-ES"/>
        </w:rPr>
      </w:pPr>
      <w:r>
        <w:rPr>
          <w:rFonts w:ascii="Arial" w:eastAsia="Times New Roman" w:hAnsi="Arial" w:cs="Arial"/>
          <w:b/>
          <w:lang w:eastAsia="es-ES"/>
        </w:rPr>
        <w:t>Decimocuarta.</w:t>
      </w:r>
      <w:r w:rsidR="00F959D7" w:rsidRPr="00F959D7">
        <w:rPr>
          <w:rFonts w:ascii="Arial" w:eastAsia="Times New Roman" w:hAnsi="Arial" w:cs="Arial"/>
          <w:b/>
          <w:lang w:eastAsia="es-ES"/>
        </w:rPr>
        <w:t xml:space="preserve"> </w:t>
      </w:r>
      <w:r w:rsidR="00F959D7" w:rsidRPr="00281797">
        <w:rPr>
          <w:rFonts w:ascii="Arial" w:eastAsia="Times New Roman" w:hAnsi="Arial" w:cs="Arial"/>
          <w:b/>
          <w:lang w:eastAsia="es-ES"/>
        </w:rPr>
        <w:t>Naturaleza del convenio y jurisdicción competente.</w:t>
      </w:r>
    </w:p>
    <w:p w:rsidR="008229A6" w:rsidRPr="00281797" w:rsidRDefault="008229A6" w:rsidP="00281797">
      <w:pPr>
        <w:spacing w:after="0" w:line="240" w:lineRule="auto"/>
        <w:ind w:firstLine="709"/>
        <w:jc w:val="both"/>
        <w:rPr>
          <w:rFonts w:ascii="Arial" w:eastAsia="Times New Roman" w:hAnsi="Arial" w:cs="Arial"/>
          <w:b/>
          <w:lang w:eastAsia="es-ES"/>
        </w:rPr>
      </w:pPr>
    </w:p>
    <w:p w:rsidR="00F959D7" w:rsidRDefault="00F959D7" w:rsidP="008229A6">
      <w:pPr>
        <w:autoSpaceDE w:val="0"/>
        <w:autoSpaceDN w:val="0"/>
        <w:adjustRightInd w:val="0"/>
        <w:spacing w:after="0" w:line="276" w:lineRule="auto"/>
        <w:ind w:firstLine="709"/>
        <w:jc w:val="both"/>
        <w:rPr>
          <w:rFonts w:ascii="Arial" w:hAnsi="Arial" w:cs="Arial"/>
          <w:iCs/>
        </w:rPr>
      </w:pPr>
      <w:r w:rsidRPr="008229A6">
        <w:rPr>
          <w:rFonts w:ascii="Arial" w:hAnsi="Arial" w:cs="Arial"/>
          <w:iCs/>
        </w:rPr>
        <w:t>El presente convenio de colaboración tiene naturaleza administrativa, no teniendo carácter contractual, de acuerdo con lo dispuesto en el artículo 6 de la Ley 9/2017, de 8 de noviembre, de Contratos del Sector Público. En lo no previsto en el Convenio, será de aplicación la Ley 40/2015, de 1 de octubre, de Régimen Jurídico del Sector Público de Aragón, así como la ley 5/2021, de 29 de junio, de Organización y Régimen Jurídico del Sector Público de Aragón.</w:t>
      </w:r>
    </w:p>
    <w:p w:rsidR="008229A6" w:rsidRPr="008229A6" w:rsidRDefault="008229A6" w:rsidP="008229A6">
      <w:pPr>
        <w:autoSpaceDE w:val="0"/>
        <w:autoSpaceDN w:val="0"/>
        <w:adjustRightInd w:val="0"/>
        <w:spacing w:after="0" w:line="276" w:lineRule="auto"/>
        <w:ind w:firstLine="709"/>
        <w:jc w:val="both"/>
        <w:rPr>
          <w:rFonts w:ascii="Arial" w:hAnsi="Arial" w:cs="Arial"/>
          <w:iCs/>
        </w:rPr>
      </w:pPr>
    </w:p>
    <w:p w:rsidR="008229A6" w:rsidRDefault="00260F63" w:rsidP="008229A6">
      <w:pPr>
        <w:autoSpaceDE w:val="0"/>
        <w:autoSpaceDN w:val="0"/>
        <w:adjustRightInd w:val="0"/>
        <w:spacing w:after="0" w:line="276" w:lineRule="auto"/>
        <w:ind w:firstLine="709"/>
        <w:jc w:val="both"/>
        <w:rPr>
          <w:rFonts w:ascii="Arial" w:hAnsi="Arial" w:cs="Arial"/>
          <w:iCs/>
        </w:rPr>
      </w:pPr>
      <w:r w:rsidRPr="008229A6">
        <w:rPr>
          <w:rFonts w:ascii="Arial" w:hAnsi="Arial" w:cs="Arial"/>
          <w:iCs/>
        </w:rPr>
        <w:t>En defecto de acuerdo, la resolución de los problemas de interpretación y cumplimiento</w:t>
      </w:r>
      <w:r w:rsidR="008229A6" w:rsidRPr="008229A6">
        <w:rPr>
          <w:rFonts w:ascii="Arial" w:hAnsi="Arial" w:cs="Arial"/>
          <w:iCs/>
        </w:rPr>
        <w:t xml:space="preserve"> que puedan surgir en la ejecución del mismo corresponderá al orden jurisdiccional contencioso-administrativo.</w:t>
      </w:r>
    </w:p>
    <w:p w:rsidR="00260F63" w:rsidRPr="008229A6" w:rsidRDefault="008229A6" w:rsidP="008229A6">
      <w:pPr>
        <w:autoSpaceDE w:val="0"/>
        <w:autoSpaceDN w:val="0"/>
        <w:adjustRightInd w:val="0"/>
        <w:spacing w:after="0" w:line="276" w:lineRule="auto"/>
        <w:ind w:firstLine="709"/>
        <w:jc w:val="both"/>
        <w:rPr>
          <w:rFonts w:ascii="Arial" w:hAnsi="Arial" w:cs="Arial"/>
          <w:iCs/>
        </w:rPr>
      </w:pPr>
      <w:r w:rsidRPr="008229A6">
        <w:rPr>
          <w:rFonts w:ascii="Arial" w:hAnsi="Arial" w:cs="Arial"/>
          <w:iCs/>
        </w:rPr>
        <w:t xml:space="preserve"> </w:t>
      </w:r>
      <w:r w:rsidR="00260F63" w:rsidRPr="008229A6">
        <w:rPr>
          <w:rFonts w:ascii="Arial" w:hAnsi="Arial" w:cs="Arial"/>
          <w:iCs/>
        </w:rPr>
        <w:t xml:space="preserve"> </w:t>
      </w:r>
    </w:p>
    <w:p w:rsidR="00260F63" w:rsidRDefault="002A6D59" w:rsidP="008229A6">
      <w:pPr>
        <w:autoSpaceDE w:val="0"/>
        <w:autoSpaceDN w:val="0"/>
        <w:adjustRightInd w:val="0"/>
        <w:spacing w:after="0" w:line="276" w:lineRule="auto"/>
        <w:ind w:firstLine="709"/>
        <w:jc w:val="both"/>
        <w:rPr>
          <w:rFonts w:ascii="Arial" w:hAnsi="Arial" w:cs="Arial"/>
          <w:iCs/>
        </w:rPr>
      </w:pPr>
      <w:r w:rsidRPr="008229A6">
        <w:rPr>
          <w:rFonts w:ascii="Arial" w:hAnsi="Arial" w:cs="Arial"/>
          <w:iCs/>
        </w:rPr>
        <w:t>Y para dejar constancia de lo convenido, las partes firman el presente documento, en Zaragoza, a fecha de la firma electrónica.</w:t>
      </w:r>
    </w:p>
    <w:p w:rsidR="008229A6" w:rsidRPr="008229A6" w:rsidRDefault="008229A6" w:rsidP="008229A6">
      <w:pPr>
        <w:autoSpaceDE w:val="0"/>
        <w:autoSpaceDN w:val="0"/>
        <w:adjustRightInd w:val="0"/>
        <w:spacing w:after="0" w:line="276" w:lineRule="auto"/>
        <w:ind w:firstLine="709"/>
        <w:jc w:val="both"/>
        <w:rPr>
          <w:rFonts w:ascii="Arial" w:hAnsi="Arial" w:cs="Arial"/>
          <w:iCs/>
        </w:rPr>
      </w:pPr>
    </w:p>
    <w:tbl>
      <w:tblPr>
        <w:tblW w:w="18400" w:type="dxa"/>
        <w:tblInd w:w="108" w:type="dxa"/>
        <w:tblLayout w:type="fixed"/>
        <w:tblLook w:val="01E0" w:firstRow="1" w:lastRow="1" w:firstColumn="1" w:lastColumn="1" w:noHBand="0" w:noVBand="0"/>
      </w:tblPr>
      <w:tblGrid>
        <w:gridCol w:w="4680"/>
        <w:gridCol w:w="4680"/>
        <w:gridCol w:w="4680"/>
        <w:gridCol w:w="4360"/>
      </w:tblGrid>
      <w:tr w:rsidR="00260F63" w:rsidRPr="00260F63" w:rsidTr="00260F63">
        <w:tc>
          <w:tcPr>
            <w:tcW w:w="4680" w:type="dxa"/>
          </w:tcPr>
          <w:p w:rsidR="00260F63" w:rsidRDefault="00C73855" w:rsidP="00C73855">
            <w:pPr>
              <w:spacing w:line="240" w:lineRule="auto"/>
              <w:contextualSpacing/>
              <w:jc w:val="center"/>
              <w:rPr>
                <w:rFonts w:ascii="Arial" w:hAnsi="Arial" w:cs="Arial"/>
                <w:b/>
              </w:rPr>
            </w:pPr>
            <w:r>
              <w:rPr>
                <w:rFonts w:ascii="Arial" w:hAnsi="Arial" w:cs="Arial"/>
                <w:b/>
              </w:rPr>
              <w:t>EL VICEPRESIDENTE Y CONSEJERO</w:t>
            </w:r>
            <w:r w:rsidR="00260F63" w:rsidRPr="004E564E">
              <w:rPr>
                <w:rFonts w:ascii="Arial" w:hAnsi="Arial" w:cs="Arial"/>
                <w:b/>
              </w:rPr>
              <w:t xml:space="preserve"> DE</w:t>
            </w:r>
            <w:r>
              <w:rPr>
                <w:rFonts w:ascii="Arial" w:hAnsi="Arial" w:cs="Arial"/>
                <w:b/>
              </w:rPr>
              <w:t xml:space="preserve"> DESREGULACIÓN,</w:t>
            </w:r>
            <w:r w:rsidR="00260F63" w:rsidRPr="004E564E">
              <w:rPr>
                <w:rFonts w:ascii="Arial" w:hAnsi="Arial" w:cs="Arial"/>
                <w:b/>
              </w:rPr>
              <w:t xml:space="preserve"> </w:t>
            </w:r>
            <w:r w:rsidR="00260F63">
              <w:rPr>
                <w:rFonts w:ascii="Arial" w:hAnsi="Arial" w:cs="Arial"/>
                <w:b/>
              </w:rPr>
              <w:t>BIENESTAR</w:t>
            </w:r>
            <w:r>
              <w:rPr>
                <w:rFonts w:ascii="Arial" w:hAnsi="Arial" w:cs="Arial"/>
                <w:b/>
              </w:rPr>
              <w:t xml:space="preserve"> </w:t>
            </w:r>
            <w:r w:rsidR="00260F63">
              <w:rPr>
                <w:rFonts w:ascii="Arial" w:hAnsi="Arial" w:cs="Arial"/>
                <w:b/>
              </w:rPr>
              <w:t>SOCIAL Y FAMILIA</w:t>
            </w:r>
          </w:p>
          <w:p w:rsidR="00260F63" w:rsidRPr="00260F63" w:rsidRDefault="00260F63" w:rsidP="00ED5833">
            <w:pPr>
              <w:spacing w:after="0" w:line="240" w:lineRule="auto"/>
              <w:rPr>
                <w:rFonts w:ascii="Arial" w:eastAsia="Times New Roman" w:hAnsi="Arial" w:cs="Arial"/>
                <w:b/>
                <w:lang w:eastAsia="es-ES"/>
              </w:rPr>
            </w:pPr>
          </w:p>
        </w:tc>
        <w:tc>
          <w:tcPr>
            <w:tcW w:w="4680" w:type="dxa"/>
          </w:tcPr>
          <w:p w:rsidR="00260F63" w:rsidRPr="00260F63" w:rsidRDefault="00DC7561" w:rsidP="00DC7561">
            <w:pPr>
              <w:jc w:val="center"/>
              <w:rPr>
                <w:rFonts w:ascii="Arial" w:eastAsia="Times New Roman" w:hAnsi="Arial" w:cs="Arial"/>
                <w:b/>
                <w:lang w:eastAsia="es-ES"/>
              </w:rPr>
            </w:pPr>
            <w:r>
              <w:rPr>
                <w:rFonts w:ascii="Arial" w:hAnsi="Arial" w:cs="Arial"/>
                <w:b/>
              </w:rPr>
              <w:t>EL</w:t>
            </w:r>
            <w:r w:rsidR="00260F63" w:rsidRPr="00E91779">
              <w:rPr>
                <w:rFonts w:ascii="Arial" w:hAnsi="Arial" w:cs="Arial"/>
                <w:b/>
              </w:rPr>
              <w:t xml:space="preserve"> PRESIDENT</w:t>
            </w:r>
            <w:r>
              <w:rPr>
                <w:rFonts w:ascii="Arial" w:hAnsi="Arial" w:cs="Arial"/>
                <w:b/>
              </w:rPr>
              <w:t>E</w:t>
            </w:r>
            <w:r w:rsidR="00260F63" w:rsidRPr="00E91779">
              <w:rPr>
                <w:rFonts w:ascii="Arial" w:hAnsi="Arial" w:cs="Arial"/>
                <w:b/>
              </w:rPr>
              <w:t xml:space="preserve"> DE LA </w:t>
            </w:r>
            <w:r>
              <w:rPr>
                <w:rFonts w:ascii="Arial" w:hAnsi="Arial" w:cs="Arial"/>
                <w:b/>
              </w:rPr>
              <w:t xml:space="preserve">ASOCIACIÓN FAMILIAS NUMEROSAS DE ARAGÓN 3yMás </w:t>
            </w:r>
          </w:p>
        </w:tc>
        <w:tc>
          <w:tcPr>
            <w:tcW w:w="4680" w:type="dxa"/>
          </w:tcPr>
          <w:p w:rsidR="00260F63" w:rsidRPr="00260F63" w:rsidRDefault="00260F63" w:rsidP="00260F63">
            <w:pPr>
              <w:spacing w:after="0" w:line="240" w:lineRule="auto"/>
              <w:ind w:firstLine="540"/>
              <w:jc w:val="center"/>
              <w:rPr>
                <w:rFonts w:ascii="Arial" w:eastAsia="Times New Roman" w:hAnsi="Arial" w:cs="Arial"/>
                <w:b/>
                <w:lang w:eastAsia="es-ES"/>
              </w:rPr>
            </w:pPr>
          </w:p>
        </w:tc>
        <w:tc>
          <w:tcPr>
            <w:tcW w:w="4360" w:type="dxa"/>
          </w:tcPr>
          <w:p w:rsidR="00260F63" w:rsidRPr="00260F63" w:rsidRDefault="00260F63" w:rsidP="00260F63">
            <w:pPr>
              <w:spacing w:after="0" w:line="240" w:lineRule="auto"/>
              <w:jc w:val="center"/>
              <w:rPr>
                <w:rFonts w:ascii="Arial" w:eastAsia="Times New Roman" w:hAnsi="Arial" w:cs="Arial"/>
                <w:b/>
                <w:lang w:eastAsia="es-ES"/>
              </w:rPr>
            </w:pPr>
            <w:r w:rsidRPr="00260F63">
              <w:rPr>
                <w:rFonts w:ascii="Arial" w:eastAsia="Times New Roman" w:hAnsi="Arial" w:cs="Arial"/>
                <w:b/>
                <w:lang w:eastAsia="es-ES"/>
              </w:rPr>
              <w:t xml:space="preserve">LA PRESIDENTA DE LA </w:t>
            </w:r>
            <w:r w:rsidRPr="00260F63">
              <w:rPr>
                <w:rFonts w:ascii="Arial" w:eastAsia="Times New Roman" w:hAnsi="Arial" w:cs="Arial"/>
                <w:b/>
                <w:strike/>
                <w:lang w:eastAsia="es-ES"/>
              </w:rPr>
              <w:t xml:space="preserve">      </w:t>
            </w:r>
            <w:r w:rsidRPr="00260F63">
              <w:rPr>
                <w:rFonts w:ascii="Arial" w:eastAsia="Times New Roman" w:hAnsi="Arial" w:cs="Arial"/>
                <w:b/>
                <w:lang w:eastAsia="es-ES"/>
              </w:rPr>
              <w:t>FUNDACIÓN AMASOL</w:t>
            </w:r>
          </w:p>
          <w:p w:rsidR="00260F63" w:rsidRPr="00260F63" w:rsidRDefault="00260F63" w:rsidP="00260F63">
            <w:pPr>
              <w:tabs>
                <w:tab w:val="left" w:pos="7513"/>
              </w:tabs>
              <w:spacing w:after="0" w:line="240" w:lineRule="auto"/>
              <w:ind w:firstLine="540"/>
              <w:jc w:val="center"/>
              <w:rPr>
                <w:rFonts w:ascii="Arial" w:eastAsia="Times New Roman" w:hAnsi="Arial" w:cs="Arial"/>
                <w:b/>
                <w:lang w:eastAsia="es-ES"/>
              </w:rPr>
            </w:pPr>
          </w:p>
        </w:tc>
      </w:tr>
      <w:tr w:rsidR="00260F63" w:rsidRPr="00260F63" w:rsidTr="00260F63">
        <w:tc>
          <w:tcPr>
            <w:tcW w:w="4680" w:type="dxa"/>
          </w:tcPr>
          <w:p w:rsidR="00DC7561" w:rsidRDefault="00DC7561" w:rsidP="00260F63">
            <w:pPr>
              <w:tabs>
                <w:tab w:val="left" w:pos="7513"/>
              </w:tabs>
              <w:spacing w:after="0" w:line="240" w:lineRule="auto"/>
              <w:rPr>
                <w:rFonts w:ascii="Arial" w:hAnsi="Arial" w:cs="Arial"/>
                <w:b/>
              </w:rPr>
            </w:pPr>
          </w:p>
          <w:p w:rsidR="00701347" w:rsidRPr="00B703F6" w:rsidRDefault="00C73855" w:rsidP="00C73855">
            <w:pPr>
              <w:tabs>
                <w:tab w:val="left" w:pos="7513"/>
              </w:tabs>
              <w:spacing w:after="0" w:line="240" w:lineRule="auto"/>
              <w:jc w:val="center"/>
              <w:rPr>
                <w:rFonts w:ascii="Arial" w:hAnsi="Arial" w:cs="Arial"/>
                <w:b/>
              </w:rPr>
            </w:pPr>
            <w:r>
              <w:rPr>
                <w:rFonts w:ascii="Arial" w:hAnsi="Arial" w:cs="Arial"/>
                <w:b/>
              </w:rPr>
              <w:t>Alejandro Nolasco Asensio</w:t>
            </w:r>
          </w:p>
        </w:tc>
        <w:tc>
          <w:tcPr>
            <w:tcW w:w="4680" w:type="dxa"/>
          </w:tcPr>
          <w:p w:rsidR="00260F63" w:rsidRDefault="00260F63" w:rsidP="00260F63">
            <w:pPr>
              <w:tabs>
                <w:tab w:val="left" w:pos="7513"/>
              </w:tabs>
              <w:spacing w:after="0" w:line="240" w:lineRule="auto"/>
              <w:rPr>
                <w:rFonts w:ascii="Arial" w:eastAsia="Times New Roman" w:hAnsi="Arial" w:cs="Arial"/>
                <w:b/>
                <w:lang w:eastAsia="es-ES"/>
              </w:rPr>
            </w:pPr>
          </w:p>
          <w:p w:rsidR="00DC7561" w:rsidRDefault="00DC7561" w:rsidP="00260F63">
            <w:pPr>
              <w:tabs>
                <w:tab w:val="left" w:pos="7513"/>
              </w:tabs>
              <w:spacing w:after="0" w:line="240" w:lineRule="auto"/>
              <w:rPr>
                <w:rFonts w:ascii="Arial" w:eastAsia="Times New Roman" w:hAnsi="Arial" w:cs="Arial"/>
                <w:b/>
                <w:lang w:eastAsia="es-ES"/>
              </w:rPr>
            </w:pPr>
            <w:r>
              <w:rPr>
                <w:rFonts w:ascii="Arial" w:eastAsia="Times New Roman" w:hAnsi="Arial" w:cs="Arial"/>
                <w:b/>
                <w:lang w:eastAsia="es-ES"/>
              </w:rPr>
              <w:t xml:space="preserve">       Alejandro López-Blanco Ezquerra</w:t>
            </w:r>
          </w:p>
          <w:p w:rsidR="00D94FEA" w:rsidRPr="00260F63" w:rsidRDefault="00D94FEA" w:rsidP="00260F63">
            <w:pPr>
              <w:tabs>
                <w:tab w:val="left" w:pos="7513"/>
              </w:tabs>
              <w:spacing w:after="0" w:line="240" w:lineRule="auto"/>
              <w:rPr>
                <w:rFonts w:ascii="Arial" w:eastAsia="Times New Roman" w:hAnsi="Arial" w:cs="Arial"/>
                <w:b/>
                <w:lang w:eastAsia="es-ES"/>
              </w:rPr>
            </w:pPr>
          </w:p>
        </w:tc>
        <w:tc>
          <w:tcPr>
            <w:tcW w:w="4680" w:type="dxa"/>
          </w:tcPr>
          <w:p w:rsidR="00260F63" w:rsidRPr="00260F63" w:rsidRDefault="00260F63" w:rsidP="00260F63">
            <w:pPr>
              <w:tabs>
                <w:tab w:val="left" w:pos="7513"/>
              </w:tabs>
              <w:spacing w:after="0" w:line="240" w:lineRule="auto"/>
              <w:rPr>
                <w:rFonts w:ascii="Arial" w:eastAsia="Times New Roman" w:hAnsi="Arial" w:cs="Arial"/>
                <w:b/>
                <w:lang w:eastAsia="es-ES"/>
              </w:rPr>
            </w:pPr>
          </w:p>
        </w:tc>
        <w:tc>
          <w:tcPr>
            <w:tcW w:w="4360" w:type="dxa"/>
          </w:tcPr>
          <w:p w:rsidR="00260F63" w:rsidRPr="00260F63" w:rsidRDefault="00260F63" w:rsidP="00260F63">
            <w:pPr>
              <w:tabs>
                <w:tab w:val="left" w:pos="7513"/>
              </w:tabs>
              <w:spacing w:after="0" w:line="240" w:lineRule="auto"/>
              <w:jc w:val="center"/>
              <w:rPr>
                <w:rFonts w:ascii="Arial" w:eastAsia="Times New Roman" w:hAnsi="Arial" w:cs="Arial"/>
                <w:b/>
                <w:lang w:eastAsia="es-ES"/>
              </w:rPr>
            </w:pPr>
          </w:p>
        </w:tc>
      </w:tr>
    </w:tbl>
    <w:p w:rsidR="006F4B15" w:rsidRDefault="006F4B15" w:rsidP="000E0A26">
      <w:pPr>
        <w:pStyle w:val="Ttulo1"/>
        <w:ind w:left="4068" w:right="4082" w:firstLine="0"/>
        <w:jc w:val="center"/>
      </w:pPr>
    </w:p>
    <w:p w:rsidR="008229A6" w:rsidRDefault="008229A6" w:rsidP="000E0A26">
      <w:pPr>
        <w:pStyle w:val="Ttulo1"/>
        <w:ind w:left="4068" w:right="4082" w:firstLine="0"/>
        <w:jc w:val="center"/>
      </w:pPr>
    </w:p>
    <w:p w:rsidR="008229A6" w:rsidRDefault="008229A6" w:rsidP="000E0A26">
      <w:pPr>
        <w:pStyle w:val="Ttulo1"/>
        <w:ind w:left="4068" w:right="4082" w:firstLine="0"/>
        <w:jc w:val="center"/>
      </w:pPr>
    </w:p>
    <w:p w:rsidR="008C3C86" w:rsidRDefault="008C3C86" w:rsidP="000E0A26">
      <w:pPr>
        <w:pStyle w:val="Ttulo1"/>
        <w:ind w:left="4068" w:right="4082" w:firstLine="0"/>
        <w:jc w:val="center"/>
      </w:pPr>
    </w:p>
    <w:p w:rsidR="008C3C86" w:rsidRDefault="008C3C86" w:rsidP="000E0A26">
      <w:pPr>
        <w:pStyle w:val="Ttulo1"/>
        <w:ind w:left="4068" w:right="4082" w:firstLine="0"/>
        <w:jc w:val="center"/>
      </w:pPr>
    </w:p>
    <w:p w:rsidR="006F4B15" w:rsidRDefault="006F4B15" w:rsidP="00FE7606">
      <w:pPr>
        <w:pStyle w:val="Ttulo1"/>
        <w:ind w:left="0" w:right="4082" w:firstLine="0"/>
      </w:pPr>
    </w:p>
    <w:p w:rsidR="00FE7606" w:rsidRDefault="00FE7606" w:rsidP="00FE7606">
      <w:pPr>
        <w:pStyle w:val="Ttulo1"/>
        <w:ind w:left="0" w:right="4082" w:firstLine="0"/>
      </w:pPr>
    </w:p>
    <w:p w:rsidR="007210A6" w:rsidRDefault="007210A6" w:rsidP="00FE7606">
      <w:pPr>
        <w:pStyle w:val="Ttulo1"/>
        <w:ind w:left="0" w:right="4082" w:firstLine="0"/>
      </w:pPr>
    </w:p>
    <w:p w:rsidR="007210A6" w:rsidRDefault="007210A6" w:rsidP="00FE7606">
      <w:pPr>
        <w:pStyle w:val="Ttulo1"/>
        <w:ind w:left="0" w:right="4082" w:firstLine="0"/>
      </w:pPr>
    </w:p>
    <w:p w:rsidR="007210A6" w:rsidRDefault="007210A6" w:rsidP="00FE7606">
      <w:pPr>
        <w:pStyle w:val="Ttulo1"/>
        <w:ind w:left="0" w:right="4082" w:firstLine="0"/>
      </w:pPr>
    </w:p>
    <w:p w:rsidR="007210A6" w:rsidRDefault="007210A6" w:rsidP="00FE7606">
      <w:pPr>
        <w:pStyle w:val="Ttulo1"/>
        <w:ind w:left="0" w:right="4082" w:firstLine="0"/>
      </w:pPr>
    </w:p>
    <w:p w:rsidR="007210A6" w:rsidRDefault="007210A6" w:rsidP="00FE7606">
      <w:pPr>
        <w:pStyle w:val="Ttulo1"/>
        <w:ind w:left="0" w:right="4082" w:firstLine="0"/>
      </w:pPr>
    </w:p>
    <w:p w:rsidR="007210A6" w:rsidRDefault="007210A6" w:rsidP="00FE7606">
      <w:pPr>
        <w:pStyle w:val="Ttulo1"/>
        <w:ind w:left="0" w:right="4082" w:firstLine="0"/>
      </w:pPr>
    </w:p>
    <w:p w:rsidR="007210A6" w:rsidRDefault="007210A6" w:rsidP="00FE7606">
      <w:pPr>
        <w:pStyle w:val="Ttulo1"/>
        <w:ind w:left="0" w:right="4082" w:firstLine="0"/>
      </w:pPr>
    </w:p>
    <w:p w:rsidR="007210A6" w:rsidRDefault="007210A6" w:rsidP="00FE7606">
      <w:pPr>
        <w:pStyle w:val="Ttulo1"/>
        <w:ind w:left="0" w:right="4082" w:firstLine="0"/>
      </w:pPr>
    </w:p>
    <w:p w:rsidR="007210A6" w:rsidRDefault="007210A6" w:rsidP="00FE7606">
      <w:pPr>
        <w:pStyle w:val="Ttulo1"/>
        <w:ind w:left="0" w:right="4082" w:firstLine="0"/>
      </w:pPr>
    </w:p>
    <w:p w:rsidR="007210A6" w:rsidRDefault="007210A6" w:rsidP="00FE7606">
      <w:pPr>
        <w:pStyle w:val="Ttulo1"/>
        <w:ind w:left="0" w:right="4082" w:firstLine="0"/>
      </w:pPr>
    </w:p>
    <w:p w:rsidR="007210A6" w:rsidRDefault="007210A6" w:rsidP="00FE7606">
      <w:pPr>
        <w:pStyle w:val="Ttulo1"/>
        <w:ind w:left="0" w:right="4082" w:firstLine="0"/>
      </w:pPr>
    </w:p>
    <w:p w:rsidR="007210A6" w:rsidRDefault="007210A6" w:rsidP="00FE7606">
      <w:pPr>
        <w:pStyle w:val="Ttulo1"/>
        <w:ind w:left="0" w:right="4082" w:firstLine="0"/>
      </w:pPr>
    </w:p>
    <w:p w:rsidR="000E0A26" w:rsidRDefault="000E0A26" w:rsidP="000E0A26">
      <w:pPr>
        <w:pStyle w:val="Ttulo1"/>
        <w:ind w:left="4068" w:right="4082" w:firstLine="0"/>
        <w:jc w:val="center"/>
      </w:pPr>
      <w:r>
        <w:lastRenderedPageBreak/>
        <w:t>ANEXO</w:t>
      </w:r>
      <w:r>
        <w:rPr>
          <w:spacing w:val="-1"/>
        </w:rPr>
        <w:t xml:space="preserve"> </w:t>
      </w:r>
      <w:r>
        <w:t>I</w:t>
      </w:r>
    </w:p>
    <w:p w:rsidR="000E0A26" w:rsidRDefault="000E0A26" w:rsidP="000E0A26">
      <w:pPr>
        <w:spacing w:before="118"/>
        <w:ind w:left="498" w:right="513"/>
        <w:jc w:val="center"/>
        <w:rPr>
          <w:rFonts w:ascii="Arial"/>
          <w:b/>
          <w:sz w:val="20"/>
        </w:rPr>
      </w:pPr>
      <w:r>
        <w:rPr>
          <w:rFonts w:ascii="Arial"/>
          <w:b/>
          <w:sz w:val="20"/>
        </w:rPr>
        <w:t>ACUERDO</w:t>
      </w:r>
      <w:r>
        <w:rPr>
          <w:rFonts w:ascii="Arial"/>
          <w:b/>
          <w:spacing w:val="-4"/>
          <w:sz w:val="20"/>
        </w:rPr>
        <w:t xml:space="preserve"> </w:t>
      </w:r>
      <w:r>
        <w:rPr>
          <w:rFonts w:ascii="Arial"/>
          <w:b/>
          <w:sz w:val="20"/>
        </w:rPr>
        <w:t>DE</w:t>
      </w:r>
      <w:r>
        <w:rPr>
          <w:rFonts w:ascii="Arial"/>
          <w:b/>
          <w:spacing w:val="-3"/>
          <w:sz w:val="20"/>
        </w:rPr>
        <w:t xml:space="preserve"> </w:t>
      </w:r>
      <w:r>
        <w:rPr>
          <w:rFonts w:ascii="Arial"/>
          <w:b/>
          <w:sz w:val="20"/>
        </w:rPr>
        <w:t>ENCARGADO</w:t>
      </w:r>
      <w:r>
        <w:rPr>
          <w:rFonts w:ascii="Arial"/>
          <w:b/>
          <w:spacing w:val="-4"/>
          <w:sz w:val="20"/>
        </w:rPr>
        <w:t xml:space="preserve"> </w:t>
      </w:r>
      <w:r>
        <w:rPr>
          <w:rFonts w:ascii="Arial"/>
          <w:b/>
          <w:sz w:val="20"/>
        </w:rPr>
        <w:t>DEL</w:t>
      </w:r>
      <w:r>
        <w:rPr>
          <w:rFonts w:ascii="Arial"/>
          <w:b/>
          <w:spacing w:val="-4"/>
          <w:sz w:val="20"/>
        </w:rPr>
        <w:t xml:space="preserve"> </w:t>
      </w:r>
      <w:r>
        <w:rPr>
          <w:rFonts w:ascii="Arial"/>
          <w:b/>
          <w:sz w:val="20"/>
        </w:rPr>
        <w:t>TRATAMIENTO</w:t>
      </w:r>
      <w:r>
        <w:rPr>
          <w:rFonts w:ascii="Arial"/>
          <w:b/>
          <w:spacing w:val="-4"/>
          <w:sz w:val="20"/>
        </w:rPr>
        <w:t xml:space="preserve"> </w:t>
      </w:r>
    </w:p>
    <w:p w:rsidR="000E0A26" w:rsidRDefault="000E0A26" w:rsidP="000E0A26">
      <w:pPr>
        <w:pStyle w:val="Textoindependiente"/>
        <w:spacing w:before="123"/>
        <w:ind w:left="498" w:right="513"/>
        <w:jc w:val="both"/>
      </w:pPr>
      <w:r>
        <w:t>(El</w:t>
      </w:r>
      <w:r>
        <w:rPr>
          <w:spacing w:val="-5"/>
        </w:rPr>
        <w:t xml:space="preserve"> </w:t>
      </w:r>
      <w:r>
        <w:t>contenido</w:t>
      </w:r>
      <w:r>
        <w:rPr>
          <w:spacing w:val="-2"/>
        </w:rPr>
        <w:t xml:space="preserve"> </w:t>
      </w:r>
      <w:r>
        <w:t>del</w:t>
      </w:r>
      <w:r>
        <w:rPr>
          <w:spacing w:val="-5"/>
        </w:rPr>
        <w:t xml:space="preserve"> </w:t>
      </w:r>
      <w:r>
        <w:t>presente</w:t>
      </w:r>
      <w:r>
        <w:rPr>
          <w:spacing w:val="-2"/>
        </w:rPr>
        <w:t xml:space="preserve"> </w:t>
      </w:r>
      <w:r>
        <w:t>anexo</w:t>
      </w:r>
      <w:r>
        <w:rPr>
          <w:spacing w:val="-3"/>
        </w:rPr>
        <w:t xml:space="preserve"> </w:t>
      </w:r>
      <w:r>
        <w:t>se</w:t>
      </w:r>
      <w:r>
        <w:rPr>
          <w:spacing w:val="-2"/>
        </w:rPr>
        <w:t xml:space="preserve"> </w:t>
      </w:r>
      <w:r>
        <w:t>incorporará</w:t>
      </w:r>
      <w:r>
        <w:rPr>
          <w:spacing w:val="-4"/>
        </w:rPr>
        <w:t xml:space="preserve"> </w:t>
      </w:r>
      <w:r>
        <w:t>al</w:t>
      </w:r>
      <w:r>
        <w:rPr>
          <w:spacing w:val="-5"/>
        </w:rPr>
        <w:t xml:space="preserve"> </w:t>
      </w:r>
      <w:r>
        <w:t>convenio</w:t>
      </w:r>
      <w:r>
        <w:rPr>
          <w:spacing w:val="-2"/>
        </w:rPr>
        <w:t xml:space="preserve"> </w:t>
      </w:r>
      <w:r>
        <w:t>que</w:t>
      </w:r>
      <w:r>
        <w:rPr>
          <w:spacing w:val="-3"/>
        </w:rPr>
        <w:t xml:space="preserve"> </w:t>
      </w:r>
      <w:r>
        <w:t>se</w:t>
      </w:r>
      <w:r>
        <w:rPr>
          <w:spacing w:val="-2"/>
        </w:rPr>
        <w:t xml:space="preserve"> </w:t>
      </w:r>
      <w:r>
        <w:t>formalice</w:t>
      </w:r>
      <w:r>
        <w:rPr>
          <w:spacing w:val="-4"/>
        </w:rPr>
        <w:t xml:space="preserve"> </w:t>
      </w:r>
      <w:r>
        <w:t>entre</w:t>
      </w:r>
      <w:r>
        <w:rPr>
          <w:spacing w:val="-4"/>
        </w:rPr>
        <w:t xml:space="preserve"> </w:t>
      </w:r>
      <w:r>
        <w:t>las partes)</w:t>
      </w:r>
    </w:p>
    <w:p w:rsidR="000E0A26" w:rsidRDefault="000E0A26" w:rsidP="000E0A26">
      <w:pPr>
        <w:pStyle w:val="Textoindependiente"/>
        <w:rPr>
          <w:sz w:val="22"/>
        </w:rPr>
      </w:pPr>
    </w:p>
    <w:p w:rsidR="000E0A26" w:rsidRDefault="000E0A26" w:rsidP="000E0A26">
      <w:pPr>
        <w:pStyle w:val="Textoindependiente"/>
        <w:spacing w:before="8"/>
        <w:rPr>
          <w:sz w:val="18"/>
        </w:rPr>
      </w:pPr>
    </w:p>
    <w:p w:rsidR="000E0A26" w:rsidRDefault="000E0A26" w:rsidP="00FE4294">
      <w:pPr>
        <w:pStyle w:val="Ttulo1"/>
        <w:numPr>
          <w:ilvl w:val="0"/>
          <w:numId w:val="7"/>
        </w:numPr>
        <w:tabs>
          <w:tab w:val="left" w:pos="323"/>
        </w:tabs>
        <w:ind w:hanging="222"/>
      </w:pPr>
      <w:r>
        <w:rPr>
          <w:u w:val="thick"/>
        </w:rPr>
        <w:t>Objeto</w:t>
      </w:r>
      <w:r>
        <w:rPr>
          <w:spacing w:val="-5"/>
          <w:u w:val="thick"/>
        </w:rPr>
        <w:t xml:space="preserve"> </w:t>
      </w:r>
      <w:r>
        <w:rPr>
          <w:u w:val="thick"/>
        </w:rPr>
        <w:t>del</w:t>
      </w:r>
      <w:r>
        <w:rPr>
          <w:spacing w:val="-3"/>
          <w:u w:val="thick"/>
        </w:rPr>
        <w:t xml:space="preserve"> </w:t>
      </w:r>
      <w:r>
        <w:rPr>
          <w:u w:val="thick"/>
        </w:rPr>
        <w:t>encargo</w:t>
      </w:r>
      <w:r>
        <w:rPr>
          <w:spacing w:val="-5"/>
          <w:u w:val="thick"/>
        </w:rPr>
        <w:t xml:space="preserve"> </w:t>
      </w:r>
      <w:r>
        <w:rPr>
          <w:u w:val="thick"/>
        </w:rPr>
        <w:t>del</w:t>
      </w:r>
      <w:r>
        <w:rPr>
          <w:spacing w:val="-3"/>
          <w:u w:val="thick"/>
        </w:rPr>
        <w:t xml:space="preserve"> </w:t>
      </w:r>
      <w:r>
        <w:rPr>
          <w:u w:val="thick"/>
        </w:rPr>
        <w:t>tratamiento</w:t>
      </w:r>
    </w:p>
    <w:p w:rsidR="000E0A26" w:rsidRDefault="000E0A26" w:rsidP="000E0A26">
      <w:pPr>
        <w:pStyle w:val="Textoindependiente"/>
        <w:spacing w:before="121"/>
        <w:ind w:right="112"/>
        <w:jc w:val="both"/>
      </w:pPr>
      <w:r>
        <w:t xml:space="preserve">Mediante el presente encargo se habilita a la </w:t>
      </w:r>
      <w:r w:rsidR="0060388F">
        <w:t>Asociación 3ymás</w:t>
      </w:r>
      <w:r>
        <w:t xml:space="preserve"> (encargado del tratamiento) para tratar por</w:t>
      </w:r>
      <w:r>
        <w:rPr>
          <w:spacing w:val="1"/>
        </w:rPr>
        <w:t xml:space="preserve"> </w:t>
      </w:r>
      <w:r>
        <w:t>cuenta</w:t>
      </w:r>
      <w:r>
        <w:rPr>
          <w:spacing w:val="1"/>
        </w:rPr>
        <w:t xml:space="preserve"> </w:t>
      </w:r>
      <w:r>
        <w:t>de</w:t>
      </w:r>
      <w:r>
        <w:rPr>
          <w:spacing w:val="1"/>
        </w:rPr>
        <w:t xml:space="preserve"> </w:t>
      </w:r>
      <w:r>
        <w:t>la Dirección General de Familia, Infancia y Natalidad</w:t>
      </w:r>
      <w:r>
        <w:rPr>
          <w:spacing w:val="1"/>
        </w:rPr>
        <w:t xml:space="preserve"> </w:t>
      </w:r>
      <w:r>
        <w:t>(responsable</w:t>
      </w:r>
      <w:r>
        <w:rPr>
          <w:spacing w:val="1"/>
        </w:rPr>
        <w:t xml:space="preserve"> </w:t>
      </w:r>
      <w:r>
        <w:t>del</w:t>
      </w:r>
      <w:r>
        <w:rPr>
          <w:spacing w:val="1"/>
        </w:rPr>
        <w:t xml:space="preserve"> </w:t>
      </w:r>
      <w:r>
        <w:t>tratamiento)</w:t>
      </w:r>
      <w:r>
        <w:rPr>
          <w:spacing w:val="1"/>
        </w:rPr>
        <w:t xml:space="preserve"> </w:t>
      </w:r>
      <w:r>
        <w:t>los</w:t>
      </w:r>
      <w:r>
        <w:rPr>
          <w:spacing w:val="1"/>
        </w:rPr>
        <w:t xml:space="preserve"> </w:t>
      </w:r>
      <w:r>
        <w:t>datos</w:t>
      </w:r>
      <w:r>
        <w:rPr>
          <w:spacing w:val="1"/>
        </w:rPr>
        <w:t xml:space="preserve"> </w:t>
      </w:r>
      <w:r>
        <w:t>de</w:t>
      </w:r>
      <w:r>
        <w:rPr>
          <w:spacing w:val="1"/>
        </w:rPr>
        <w:t xml:space="preserve"> </w:t>
      </w:r>
      <w:r>
        <w:t>carácter</w:t>
      </w:r>
      <w:r>
        <w:rPr>
          <w:spacing w:val="1"/>
        </w:rPr>
        <w:t xml:space="preserve"> </w:t>
      </w:r>
      <w:r>
        <w:t>personal</w:t>
      </w:r>
      <w:r>
        <w:rPr>
          <w:spacing w:val="1"/>
        </w:rPr>
        <w:t xml:space="preserve"> </w:t>
      </w:r>
      <w:r>
        <w:t>necesarios para ejecutar las actuaciones previstas en el presente convenio.</w:t>
      </w:r>
    </w:p>
    <w:p w:rsidR="000E0A26" w:rsidRDefault="000E0A26" w:rsidP="000E0A26">
      <w:pPr>
        <w:pStyle w:val="Textoindependiente"/>
        <w:spacing w:before="121"/>
      </w:pPr>
      <w:r>
        <w:t>El</w:t>
      </w:r>
      <w:r>
        <w:rPr>
          <w:spacing w:val="18"/>
        </w:rPr>
        <w:t xml:space="preserve"> </w:t>
      </w:r>
      <w:r>
        <w:t>tratamiento</w:t>
      </w:r>
      <w:r>
        <w:rPr>
          <w:spacing w:val="17"/>
        </w:rPr>
        <w:t xml:space="preserve"> </w:t>
      </w:r>
      <w:r>
        <w:t>consistirá</w:t>
      </w:r>
      <w:r>
        <w:rPr>
          <w:spacing w:val="20"/>
        </w:rPr>
        <w:t xml:space="preserve"> </w:t>
      </w:r>
      <w:r>
        <w:t>en</w:t>
      </w:r>
      <w:r>
        <w:rPr>
          <w:spacing w:val="17"/>
        </w:rPr>
        <w:t xml:space="preserve"> </w:t>
      </w:r>
      <w:r>
        <w:t>la</w:t>
      </w:r>
      <w:r>
        <w:rPr>
          <w:spacing w:val="17"/>
        </w:rPr>
        <w:t xml:space="preserve"> </w:t>
      </w:r>
      <w:r>
        <w:t>realización</w:t>
      </w:r>
      <w:r>
        <w:rPr>
          <w:spacing w:val="19"/>
        </w:rPr>
        <w:t xml:space="preserve"> </w:t>
      </w:r>
      <w:r>
        <w:t>de</w:t>
      </w:r>
      <w:r>
        <w:rPr>
          <w:spacing w:val="20"/>
        </w:rPr>
        <w:t xml:space="preserve"> </w:t>
      </w:r>
      <w:r>
        <w:t>las</w:t>
      </w:r>
      <w:r>
        <w:rPr>
          <w:spacing w:val="21"/>
        </w:rPr>
        <w:t xml:space="preserve"> </w:t>
      </w:r>
      <w:r>
        <w:t>siguientes</w:t>
      </w:r>
      <w:r>
        <w:rPr>
          <w:spacing w:val="20"/>
        </w:rPr>
        <w:t xml:space="preserve"> </w:t>
      </w:r>
      <w:r>
        <w:t>operaciones</w:t>
      </w:r>
      <w:r>
        <w:rPr>
          <w:spacing w:val="19"/>
        </w:rPr>
        <w:t xml:space="preserve"> </w:t>
      </w:r>
      <w:r>
        <w:t>sobre</w:t>
      </w:r>
      <w:r>
        <w:rPr>
          <w:spacing w:val="20"/>
        </w:rPr>
        <w:t xml:space="preserve"> </w:t>
      </w:r>
      <w:r>
        <w:t>los</w:t>
      </w:r>
      <w:r>
        <w:rPr>
          <w:spacing w:val="21"/>
        </w:rPr>
        <w:t xml:space="preserve"> </w:t>
      </w:r>
      <w:r>
        <w:t>datos</w:t>
      </w:r>
      <w:r>
        <w:rPr>
          <w:spacing w:val="18"/>
        </w:rPr>
        <w:t xml:space="preserve"> </w:t>
      </w:r>
      <w:r>
        <w:t>personales</w:t>
      </w:r>
      <w:r>
        <w:rPr>
          <w:spacing w:val="-52"/>
        </w:rPr>
        <w:t>:</w:t>
      </w:r>
    </w:p>
    <w:p w:rsidR="000E0A26" w:rsidRDefault="000E0A26" w:rsidP="000E0A26">
      <w:pPr>
        <w:pStyle w:val="Textoindependiente"/>
        <w:spacing w:before="119" w:line="360" w:lineRule="auto"/>
        <w:ind w:left="1315" w:right="6680"/>
      </w:pPr>
      <w:r>
        <w:rPr>
          <w:noProof/>
          <w:lang w:eastAsia="es-ES"/>
        </w:rPr>
        <mc:AlternateContent>
          <mc:Choice Requires="wps">
            <w:drawing>
              <wp:anchor distT="0" distB="0" distL="114300" distR="114300" simplePos="0" relativeHeight="251659264" behindDoc="0" locked="0" layoutInCell="1" allowOverlap="1" wp14:anchorId="1A8D4E8F" wp14:editId="3A0B8E5B">
                <wp:simplePos x="0" y="0"/>
                <wp:positionH relativeFrom="page">
                  <wp:posOffset>1614170</wp:posOffset>
                </wp:positionH>
                <wp:positionV relativeFrom="paragraph">
                  <wp:posOffset>90805</wp:posOffset>
                </wp:positionV>
                <wp:extent cx="117475" cy="117475"/>
                <wp:effectExtent l="0" t="0" r="15875" b="15875"/>
                <wp:wrapNone/>
                <wp:docPr id="2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F271945" id="Rectangle 15" o:spid="_x0000_s1026" style="position:absolute;margin-left:127.1pt;margin-top:7.15pt;width:9.25pt;height:9.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" fillcolor="black [3213]" strokeweight=".72pt">
                <w10:wrap anchorx="page"/>
              </v:rect>
            </w:pict>
          </mc:Fallback>
        </mc:AlternateContent>
      </w:r>
      <w:r>
        <w:rPr>
          <w:noProof/>
          <w:lang w:eastAsia="es-ES"/>
        </w:rPr>
        <mc:AlternateContent>
          <mc:Choice Requires="wps">
            <w:drawing>
              <wp:anchor distT="0" distB="0" distL="114300" distR="114300" simplePos="0" relativeHeight="251660288" behindDoc="0" locked="0" layoutInCell="1" allowOverlap="1" wp14:anchorId="6860FAB2" wp14:editId="6B7E5CFF">
                <wp:simplePos x="0" y="0"/>
                <wp:positionH relativeFrom="page">
                  <wp:posOffset>1614170</wp:posOffset>
                </wp:positionH>
                <wp:positionV relativeFrom="paragraph">
                  <wp:posOffset>309245</wp:posOffset>
                </wp:positionV>
                <wp:extent cx="117475" cy="117475"/>
                <wp:effectExtent l="0" t="0" r="15875" b="15875"/>
                <wp:wrapNone/>
                <wp:docPr id="2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0685401" id="Rectangle 14" o:spid="_x0000_s1026" style="position:absolute;margin-left:127.1pt;margin-top:24.35pt;width:9.25pt;height:9.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" fillcolor="black [3213]" strokeweight=".72pt">
                <w10:wrap anchorx="page"/>
              </v:rect>
            </w:pict>
          </mc:Fallback>
        </mc:AlternateContent>
      </w:r>
      <w:r>
        <w:rPr>
          <w:noProof/>
          <w:lang w:eastAsia="es-ES"/>
        </w:rPr>
        <mc:AlternateContent>
          <mc:Choice Requires="wps">
            <w:drawing>
              <wp:anchor distT="0" distB="0" distL="114300" distR="114300" simplePos="0" relativeHeight="251661312" behindDoc="0" locked="0" layoutInCell="1" allowOverlap="1" wp14:anchorId="69C296C6" wp14:editId="691F18BF">
                <wp:simplePos x="0" y="0"/>
                <wp:positionH relativeFrom="page">
                  <wp:posOffset>1614170</wp:posOffset>
                </wp:positionH>
                <wp:positionV relativeFrom="paragraph">
                  <wp:posOffset>528320</wp:posOffset>
                </wp:positionV>
                <wp:extent cx="117475" cy="117475"/>
                <wp:effectExtent l="0" t="0" r="15875" b="15875"/>
                <wp:wrapNone/>
                <wp:docPr id="2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248BE84" id="Rectangle 13" o:spid="_x0000_s1026" style="position:absolute;margin-left:127.1pt;margin-top:41.6pt;width:9.25pt;height:9.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" fillcolor="black [3213]" strokeweight=".72pt">
                <w10:wrap anchorx="page"/>
              </v:rect>
            </w:pict>
          </mc:Fallback>
        </mc:AlternateContent>
      </w:r>
      <w:r>
        <w:rPr>
          <w:noProof/>
          <w:lang w:eastAsia="es-ES"/>
        </w:rPr>
        <mc:AlternateContent>
          <mc:Choice Requires="wps">
            <w:drawing>
              <wp:anchor distT="0" distB="0" distL="114300" distR="114300" simplePos="0" relativeHeight="251662336" behindDoc="0" locked="0" layoutInCell="1" allowOverlap="1" wp14:anchorId="69054A06" wp14:editId="0AF5C4F0">
                <wp:simplePos x="0" y="0"/>
                <wp:positionH relativeFrom="page">
                  <wp:posOffset>1614170</wp:posOffset>
                </wp:positionH>
                <wp:positionV relativeFrom="paragraph">
                  <wp:posOffset>748030</wp:posOffset>
                </wp:positionV>
                <wp:extent cx="117475" cy="117475"/>
                <wp:effectExtent l="0" t="0" r="0" b="0"/>
                <wp:wrapNone/>
                <wp:docPr id="2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0925C32" id="Rectangle 12" o:spid="_x0000_s1026" style="position:absolute;margin-left:127.1pt;margin-top:58.9pt;width:9.25pt;height:9.2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" filled="f" strokeweight=".72pt">
                <w10:wrap anchorx="page"/>
              </v:rect>
            </w:pict>
          </mc:Fallback>
        </mc:AlternateContent>
      </w:r>
      <w:r>
        <w:rPr>
          <w:noProof/>
          <w:lang w:eastAsia="es-ES"/>
        </w:rPr>
        <mc:AlternateContent>
          <mc:Choice Requires="wps">
            <w:drawing>
              <wp:anchor distT="0" distB="0" distL="114300" distR="114300" simplePos="0" relativeHeight="251663360" behindDoc="0" locked="0" layoutInCell="1" allowOverlap="1" wp14:anchorId="1190EF3A" wp14:editId="003634DA">
                <wp:simplePos x="0" y="0"/>
                <wp:positionH relativeFrom="page">
                  <wp:posOffset>1614170</wp:posOffset>
                </wp:positionH>
                <wp:positionV relativeFrom="paragraph">
                  <wp:posOffset>967105</wp:posOffset>
                </wp:positionV>
                <wp:extent cx="117475" cy="117475"/>
                <wp:effectExtent l="0" t="0" r="15875" b="15875"/>
                <wp:wrapNone/>
                <wp:docPr id="2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8CC88E6" id="Rectangle 11" o:spid="_x0000_s1026" style="position:absolute;margin-left:127.1pt;margin-top:76.15pt;width:9.25pt;height:9.2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" fillcolor="black [3213]" strokeweight=".72pt">
                <w10:wrap anchorx="page"/>
              </v:rect>
            </w:pict>
          </mc:Fallback>
        </mc:AlternateContent>
      </w:r>
      <w:r>
        <w:rPr>
          <w:noProof/>
          <w:lang w:eastAsia="es-ES"/>
        </w:rPr>
        <mc:AlternateContent>
          <mc:Choice Requires="wps">
            <w:drawing>
              <wp:anchor distT="0" distB="0" distL="114300" distR="114300" simplePos="0" relativeHeight="251664384" behindDoc="0" locked="0" layoutInCell="1" allowOverlap="1" wp14:anchorId="3A964C30" wp14:editId="32F5A1BC">
                <wp:simplePos x="0" y="0"/>
                <wp:positionH relativeFrom="page">
                  <wp:posOffset>1614170</wp:posOffset>
                </wp:positionH>
                <wp:positionV relativeFrom="paragraph">
                  <wp:posOffset>1185545</wp:posOffset>
                </wp:positionV>
                <wp:extent cx="117475" cy="117475"/>
                <wp:effectExtent l="0" t="0" r="0" b="0"/>
                <wp:wrapNone/>
                <wp:docPr id="2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A023FFA" id="Rectangle 10" o:spid="_x0000_s1026" style="position:absolute;margin-left:127.1pt;margin-top:93.35pt;width:9.25pt;height:9.2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" filled="f" strokeweight=".72pt">
                <w10:wrap anchorx="page"/>
              </v:rect>
            </w:pict>
          </mc:Fallback>
        </mc:AlternateContent>
      </w:r>
      <w:r>
        <w:rPr>
          <w:noProof/>
          <w:lang w:eastAsia="es-ES"/>
        </w:rPr>
        <mc:AlternateContent>
          <mc:Choice Requires="wps">
            <w:drawing>
              <wp:anchor distT="0" distB="0" distL="114300" distR="114300" simplePos="0" relativeHeight="251665408" behindDoc="0" locked="0" layoutInCell="1" allowOverlap="1" wp14:anchorId="144A786D" wp14:editId="07FA99E2">
                <wp:simplePos x="0" y="0"/>
                <wp:positionH relativeFrom="page">
                  <wp:posOffset>1614170</wp:posOffset>
                </wp:positionH>
                <wp:positionV relativeFrom="paragraph">
                  <wp:posOffset>1404620</wp:posOffset>
                </wp:positionV>
                <wp:extent cx="117475" cy="117475"/>
                <wp:effectExtent l="0" t="0" r="15875" b="15875"/>
                <wp:wrapNone/>
                <wp:docPr id="1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88D09FD" id="Rectangle 9" o:spid="_x0000_s1026" style="position:absolute;margin-left:127.1pt;margin-top:110.6pt;width:9.25pt;height:9.2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" fillcolor="black [3213]" strokeweight=".72pt">
                <w10:wrap anchorx="page"/>
              </v:rect>
            </w:pict>
          </mc:Fallback>
        </mc:AlternateContent>
      </w:r>
      <w:r>
        <w:t>Recogida</w:t>
      </w:r>
      <w:r>
        <w:rPr>
          <w:spacing w:val="1"/>
        </w:rPr>
        <w:t xml:space="preserve"> </w:t>
      </w:r>
      <w:r>
        <w:t>Registro</w:t>
      </w:r>
      <w:r>
        <w:rPr>
          <w:spacing w:val="1"/>
        </w:rPr>
        <w:t xml:space="preserve"> </w:t>
      </w:r>
      <w:r>
        <w:rPr>
          <w:spacing w:val="-1"/>
        </w:rPr>
        <w:t>Estructuración</w:t>
      </w:r>
      <w:r>
        <w:rPr>
          <w:spacing w:val="-53"/>
        </w:rPr>
        <w:t xml:space="preserve"> </w:t>
      </w:r>
      <w:r>
        <w:t>Modificación</w:t>
      </w:r>
      <w:r>
        <w:rPr>
          <w:spacing w:val="1"/>
        </w:rPr>
        <w:t xml:space="preserve"> </w:t>
      </w:r>
      <w:r>
        <w:t>Conservación</w:t>
      </w:r>
      <w:r>
        <w:rPr>
          <w:spacing w:val="1"/>
        </w:rPr>
        <w:t xml:space="preserve"> </w:t>
      </w:r>
      <w:r>
        <w:t>Extracción</w:t>
      </w:r>
      <w:r>
        <w:rPr>
          <w:spacing w:val="1"/>
        </w:rPr>
        <w:t xml:space="preserve"> </w:t>
      </w:r>
      <w:r>
        <w:t>Consulta</w:t>
      </w:r>
    </w:p>
    <w:p w:rsidR="000E0A26" w:rsidRDefault="000E0A26" w:rsidP="000E0A26">
      <w:pPr>
        <w:pStyle w:val="Textoindependiente"/>
        <w:spacing w:line="360" w:lineRule="auto"/>
        <w:ind w:left="1315" w:right="5254"/>
      </w:pPr>
      <w:r>
        <w:rPr>
          <w:noProof/>
          <w:lang w:eastAsia="es-ES"/>
        </w:rPr>
        <mc:AlternateContent>
          <mc:Choice Requires="wps">
            <w:drawing>
              <wp:anchor distT="0" distB="0" distL="114300" distR="114300" simplePos="0" relativeHeight="251666432" behindDoc="0" locked="0" layoutInCell="1" allowOverlap="1" wp14:anchorId="33EE33FE" wp14:editId="544D564A">
                <wp:simplePos x="0" y="0"/>
                <wp:positionH relativeFrom="page">
                  <wp:posOffset>1614170</wp:posOffset>
                </wp:positionH>
                <wp:positionV relativeFrom="paragraph">
                  <wp:posOffset>15240</wp:posOffset>
                </wp:positionV>
                <wp:extent cx="117475" cy="117475"/>
                <wp:effectExtent l="0" t="0" r="15875" b="15875"/>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C2DB332" id="Rectangle 8" o:spid="_x0000_s1026" style="position:absolute;margin-left:127.1pt;margin-top:1.2pt;width:9.25pt;height:9.2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" fillcolor="black [3213]" strokeweight=".72pt">
                <w10:wrap anchorx="page"/>
              </v:rect>
            </w:pict>
          </mc:Fallback>
        </mc:AlternateContent>
      </w:r>
      <w:r>
        <w:rPr>
          <w:noProof/>
          <w:lang w:eastAsia="es-ES"/>
        </w:rPr>
        <mc:AlternateContent>
          <mc:Choice Requires="wps">
            <w:drawing>
              <wp:anchor distT="0" distB="0" distL="114300" distR="114300" simplePos="0" relativeHeight="251667456" behindDoc="0" locked="0" layoutInCell="1" allowOverlap="1" wp14:anchorId="35F42582" wp14:editId="724FB0C9">
                <wp:simplePos x="0" y="0"/>
                <wp:positionH relativeFrom="page">
                  <wp:posOffset>1614170</wp:posOffset>
                </wp:positionH>
                <wp:positionV relativeFrom="paragraph">
                  <wp:posOffset>234950</wp:posOffset>
                </wp:positionV>
                <wp:extent cx="117475" cy="117475"/>
                <wp:effectExtent l="0" t="0" r="0" b="0"/>
                <wp:wrapNone/>
                <wp:docPr id="1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9D9027A" id="Rectangle 7" o:spid="_x0000_s1026" style="position:absolute;margin-left:127.1pt;margin-top:18.5pt;width:9.25pt;height:9.2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" filled="f" strokeweight=".72pt">
                <w10:wrap anchorx="page"/>
              </v:rect>
            </w:pict>
          </mc:Fallback>
        </mc:AlternateContent>
      </w:r>
      <w:r>
        <w:t>Comunicación por transmisión</w:t>
      </w:r>
      <w:r>
        <w:rPr>
          <w:spacing w:val="-53"/>
        </w:rPr>
        <w:t xml:space="preserve"> </w:t>
      </w:r>
      <w:r>
        <w:t>Interconexión</w:t>
      </w:r>
    </w:p>
    <w:p w:rsidR="000E0A26" w:rsidRDefault="000E0A26" w:rsidP="000E0A26">
      <w:pPr>
        <w:pStyle w:val="Textoindependiente"/>
        <w:spacing w:line="360" w:lineRule="auto"/>
        <w:ind w:left="1315" w:right="6484"/>
        <w:rPr>
          <w:rFonts w:ascii="Arial" w:hAnsi="Arial"/>
          <w:i/>
        </w:rPr>
      </w:pPr>
      <w:r>
        <w:rPr>
          <w:noProof/>
          <w:lang w:eastAsia="es-ES"/>
        </w:rPr>
        <mc:AlternateContent>
          <mc:Choice Requires="wps">
            <w:drawing>
              <wp:anchor distT="0" distB="0" distL="114300" distR="114300" simplePos="0" relativeHeight="251668480" behindDoc="0" locked="0" layoutInCell="1" allowOverlap="1" wp14:anchorId="763DF093" wp14:editId="4143246C">
                <wp:simplePos x="0" y="0"/>
                <wp:positionH relativeFrom="page">
                  <wp:posOffset>1614170</wp:posOffset>
                </wp:positionH>
                <wp:positionV relativeFrom="paragraph">
                  <wp:posOffset>15240</wp:posOffset>
                </wp:positionV>
                <wp:extent cx="117475" cy="117475"/>
                <wp:effectExtent l="0" t="0" r="15875" b="15875"/>
                <wp:wrapNone/>
                <wp:docPr id="1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0AFA91E" id="Rectangle 6" o:spid="_x0000_s1026" style="position:absolute;margin-left:127.1pt;margin-top:1.2pt;width:9.25pt;height:9.2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" fillcolor="black [3213]" strokeweight=".72pt">
                <w10:wrap anchorx="page"/>
              </v:rect>
            </w:pict>
          </mc:Fallback>
        </mc:AlternateContent>
      </w:r>
      <w:r>
        <w:rPr>
          <w:noProof/>
          <w:lang w:eastAsia="es-ES"/>
        </w:rPr>
        <mc:AlternateContent>
          <mc:Choice Requires="wps">
            <w:drawing>
              <wp:anchor distT="0" distB="0" distL="114300" distR="114300" simplePos="0" relativeHeight="251669504" behindDoc="0" locked="0" layoutInCell="1" allowOverlap="1" wp14:anchorId="47D9282A" wp14:editId="70E6A06E">
                <wp:simplePos x="0" y="0"/>
                <wp:positionH relativeFrom="page">
                  <wp:posOffset>1614170</wp:posOffset>
                </wp:positionH>
                <wp:positionV relativeFrom="paragraph">
                  <wp:posOffset>234950</wp:posOffset>
                </wp:positionV>
                <wp:extent cx="117475" cy="117475"/>
                <wp:effectExtent l="0" t="0" r="0" b="0"/>
                <wp:wrapNone/>
                <wp:docPr id="1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5A9BDD4" id="Rectangle 5" o:spid="_x0000_s1026" style="position:absolute;margin-left:127.1pt;margin-top:18.5pt;width:9.25pt;height:9.2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" filled="f" strokeweight=".72pt">
                <w10:wrap anchorx="page"/>
              </v:rect>
            </w:pict>
          </mc:Fallback>
        </mc:AlternateContent>
      </w:r>
      <w:r>
        <w:rPr>
          <w:noProof/>
          <w:lang w:eastAsia="es-ES"/>
        </w:rPr>
        <mc:AlternateContent>
          <mc:Choice Requires="wps">
            <w:drawing>
              <wp:anchor distT="0" distB="0" distL="114300" distR="114300" simplePos="0" relativeHeight="251670528" behindDoc="0" locked="0" layoutInCell="1" allowOverlap="1" wp14:anchorId="5AA59F9C" wp14:editId="1EE9030F">
                <wp:simplePos x="0" y="0"/>
                <wp:positionH relativeFrom="page">
                  <wp:posOffset>1614170</wp:posOffset>
                </wp:positionH>
                <wp:positionV relativeFrom="paragraph">
                  <wp:posOffset>454660</wp:posOffset>
                </wp:positionV>
                <wp:extent cx="117475" cy="117475"/>
                <wp:effectExtent l="0" t="0" r="0" b="0"/>
                <wp:wrapNone/>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C1F7C32" id="Rectangle 4" o:spid="_x0000_s1026" style="position:absolute;margin-left:127.1pt;margin-top:35.8pt;width:9.25pt;height:9.2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" filled="f" strokeweight=".72pt">
                <w10:wrap anchorx="page"/>
              </v:rect>
            </w:pict>
          </mc:Fallback>
        </mc:AlternateContent>
      </w:r>
      <w:r>
        <w:rPr>
          <w:noProof/>
          <w:lang w:eastAsia="es-ES"/>
        </w:rPr>
        <mc:AlternateContent>
          <mc:Choice Requires="wps">
            <w:drawing>
              <wp:anchor distT="0" distB="0" distL="114300" distR="114300" simplePos="0" relativeHeight="251671552" behindDoc="0" locked="0" layoutInCell="1" allowOverlap="1" wp14:anchorId="6C2712B0" wp14:editId="3204EBA4">
                <wp:simplePos x="0" y="0"/>
                <wp:positionH relativeFrom="page">
                  <wp:posOffset>1614170</wp:posOffset>
                </wp:positionH>
                <wp:positionV relativeFrom="paragraph">
                  <wp:posOffset>672465</wp:posOffset>
                </wp:positionV>
                <wp:extent cx="117475" cy="117475"/>
                <wp:effectExtent l="0" t="0" r="15875" b="15875"/>
                <wp:wrapNone/>
                <wp:docPr id="1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ACE4AA0" id="Rectangle 3" o:spid="_x0000_s1026" style="position:absolute;margin-left:127.1pt;margin-top:52.95pt;width:9.25pt;height:9.2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" fillcolor="black [3213]" strokeweight=".72pt">
                <w10:wrap anchorx="page"/>
              </v:rect>
            </w:pict>
          </mc:Fallback>
        </mc:AlternateContent>
      </w:r>
      <w:r>
        <w:rPr>
          <w:noProof/>
          <w:lang w:eastAsia="es-ES"/>
        </w:rPr>
        <mc:AlternateContent>
          <mc:Choice Requires="wps">
            <w:drawing>
              <wp:anchor distT="0" distB="0" distL="114300" distR="114300" simplePos="0" relativeHeight="251672576" behindDoc="0" locked="0" layoutInCell="1" allowOverlap="1" wp14:anchorId="01D0B63E" wp14:editId="3EEC1CD3">
                <wp:simplePos x="0" y="0"/>
                <wp:positionH relativeFrom="page">
                  <wp:posOffset>1614170</wp:posOffset>
                </wp:positionH>
                <wp:positionV relativeFrom="paragraph">
                  <wp:posOffset>891540</wp:posOffset>
                </wp:positionV>
                <wp:extent cx="117475" cy="117475"/>
                <wp:effectExtent l="0" t="0" r="0" b="0"/>
                <wp:wrapNone/>
                <wp:docPr id="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713BBA1" id="Rectangle 2" o:spid="_x0000_s1026" style="position:absolute;margin-left:127.1pt;margin-top:70.2pt;width:9.25pt;height:9.2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" filled="f" strokeweight=".72pt">
                <w10:wrap anchorx="page"/>
              </v:rect>
            </w:pict>
          </mc:Fallback>
        </mc:AlternateContent>
      </w:r>
      <w:r>
        <w:t>Cotejo</w:t>
      </w:r>
      <w:r>
        <w:rPr>
          <w:spacing w:val="1"/>
        </w:rPr>
        <w:t xml:space="preserve"> </w:t>
      </w:r>
      <w:r>
        <w:t>Supresión</w:t>
      </w:r>
      <w:r>
        <w:rPr>
          <w:spacing w:val="1"/>
        </w:rPr>
        <w:t xml:space="preserve"> </w:t>
      </w:r>
      <w:r>
        <w:t>Destrucción</w:t>
      </w:r>
      <w:r>
        <w:rPr>
          <w:spacing w:val="1"/>
        </w:rPr>
        <w:t xml:space="preserve"> </w:t>
      </w:r>
      <w:r>
        <w:t>Comunicación</w:t>
      </w:r>
      <w:r>
        <w:rPr>
          <w:spacing w:val="1"/>
        </w:rPr>
        <w:t xml:space="preserve"> </w:t>
      </w:r>
      <w:r>
        <w:t>Otros:</w:t>
      </w:r>
      <w:r>
        <w:rPr>
          <w:spacing w:val="-7"/>
        </w:rPr>
        <w:t xml:space="preserve"> </w:t>
      </w:r>
      <w:r>
        <w:rPr>
          <w:rFonts w:ascii="Arial" w:hAnsi="Arial"/>
          <w:i/>
        </w:rPr>
        <w:t>(indicarlo)</w:t>
      </w:r>
    </w:p>
    <w:p w:rsidR="000E0A26" w:rsidRPr="00960810" w:rsidRDefault="000E0A26" w:rsidP="00FE4294">
      <w:pPr>
        <w:pStyle w:val="Ttulo1"/>
        <w:numPr>
          <w:ilvl w:val="0"/>
          <w:numId w:val="7"/>
        </w:numPr>
        <w:tabs>
          <w:tab w:val="left" w:pos="323"/>
        </w:tabs>
        <w:spacing w:before="119"/>
        <w:ind w:hanging="222"/>
      </w:pPr>
      <w:r w:rsidRPr="00960810">
        <w:rPr>
          <w:u w:val="thick"/>
        </w:rPr>
        <w:t>Identificación</w:t>
      </w:r>
      <w:r w:rsidRPr="00960810">
        <w:rPr>
          <w:spacing w:val="-5"/>
          <w:u w:val="thick"/>
        </w:rPr>
        <w:t xml:space="preserve"> </w:t>
      </w:r>
      <w:r w:rsidRPr="00960810">
        <w:rPr>
          <w:u w:val="thick"/>
        </w:rPr>
        <w:t>de</w:t>
      </w:r>
      <w:r w:rsidRPr="00960810">
        <w:rPr>
          <w:spacing w:val="-4"/>
          <w:u w:val="thick"/>
        </w:rPr>
        <w:t xml:space="preserve"> </w:t>
      </w:r>
      <w:r w:rsidRPr="00960810">
        <w:rPr>
          <w:u w:val="thick"/>
        </w:rPr>
        <w:t>la</w:t>
      </w:r>
      <w:r w:rsidRPr="00960810">
        <w:rPr>
          <w:spacing w:val="-6"/>
          <w:u w:val="thick"/>
        </w:rPr>
        <w:t xml:space="preserve"> </w:t>
      </w:r>
      <w:r w:rsidRPr="00960810">
        <w:rPr>
          <w:u w:val="thick"/>
        </w:rPr>
        <w:t>información</w:t>
      </w:r>
      <w:r w:rsidRPr="00960810">
        <w:rPr>
          <w:spacing w:val="-3"/>
          <w:u w:val="thick"/>
        </w:rPr>
        <w:t xml:space="preserve"> </w:t>
      </w:r>
      <w:r w:rsidRPr="00960810">
        <w:rPr>
          <w:u w:val="thick"/>
        </w:rPr>
        <w:t>afectada</w:t>
      </w:r>
    </w:p>
    <w:p w:rsidR="000E0A26" w:rsidRPr="00960810" w:rsidRDefault="000E0A26" w:rsidP="000E0A26">
      <w:pPr>
        <w:pStyle w:val="Textoindependiente"/>
        <w:spacing w:before="123"/>
        <w:ind w:left="101" w:right="112"/>
        <w:jc w:val="both"/>
        <w:rPr>
          <w:rFonts w:ascii="Arial" w:hAnsi="Arial" w:cs="Arial"/>
        </w:rPr>
      </w:pPr>
      <w:r w:rsidRPr="00960810">
        <w:rPr>
          <w:rFonts w:ascii="Arial" w:hAnsi="Arial" w:cs="Arial"/>
        </w:rPr>
        <w:t>Para la ejecución de las prestaciones derivadas del cumplimiento del objeto de este convenio, el</w:t>
      </w:r>
      <w:r w:rsidRPr="00960810">
        <w:rPr>
          <w:rFonts w:ascii="Arial" w:hAnsi="Arial" w:cs="Arial"/>
          <w:spacing w:val="1"/>
        </w:rPr>
        <w:t xml:space="preserve"> encargado de tratamiento recabará </w:t>
      </w:r>
      <w:r w:rsidRPr="00960810">
        <w:rPr>
          <w:rFonts w:ascii="Arial" w:hAnsi="Arial" w:cs="Arial"/>
        </w:rPr>
        <w:t>la información que se</w:t>
      </w:r>
      <w:r w:rsidRPr="00960810">
        <w:rPr>
          <w:rFonts w:ascii="Arial" w:hAnsi="Arial" w:cs="Arial"/>
          <w:spacing w:val="1"/>
        </w:rPr>
        <w:t xml:space="preserve"> </w:t>
      </w:r>
      <w:r w:rsidRPr="00960810">
        <w:rPr>
          <w:rFonts w:ascii="Arial" w:hAnsi="Arial" w:cs="Arial"/>
        </w:rPr>
        <w:t>describe</w:t>
      </w:r>
      <w:r w:rsidRPr="00960810">
        <w:rPr>
          <w:rFonts w:ascii="Arial" w:hAnsi="Arial" w:cs="Arial"/>
          <w:spacing w:val="-2"/>
        </w:rPr>
        <w:t xml:space="preserve"> </w:t>
      </w:r>
      <w:r w:rsidRPr="00960810">
        <w:rPr>
          <w:rFonts w:ascii="Arial" w:hAnsi="Arial" w:cs="Arial"/>
        </w:rPr>
        <w:t>a</w:t>
      </w:r>
      <w:r w:rsidRPr="00960810">
        <w:rPr>
          <w:rFonts w:ascii="Arial" w:hAnsi="Arial" w:cs="Arial"/>
          <w:spacing w:val="-3"/>
        </w:rPr>
        <w:t xml:space="preserve"> </w:t>
      </w:r>
      <w:r w:rsidRPr="00960810">
        <w:rPr>
          <w:rFonts w:ascii="Arial" w:hAnsi="Arial" w:cs="Arial"/>
        </w:rPr>
        <w:t xml:space="preserve">continuación: Datos identificativos (nombre, apellidos, documento de identidad, datos de contacto), características personales (estado civil, fecha de nacimiento, edad, sexo, nacionalidad), detalles de empleo, circunstancias </w:t>
      </w:r>
      <w:r w:rsidR="00A812C9">
        <w:rPr>
          <w:rFonts w:ascii="Arial" w:hAnsi="Arial" w:cs="Arial"/>
        </w:rPr>
        <w:t>sociales y de salud,</w:t>
      </w:r>
      <w:r w:rsidR="00026F69" w:rsidRPr="00960810">
        <w:rPr>
          <w:rFonts w:ascii="Arial" w:hAnsi="Arial" w:cs="Arial"/>
        </w:rPr>
        <w:t xml:space="preserve"> colectivos vulnerables (menores, personas en riesgo de exclusión social)</w:t>
      </w:r>
      <w:r w:rsidRPr="00960810">
        <w:rPr>
          <w:rFonts w:ascii="Arial" w:hAnsi="Arial" w:cs="Arial"/>
        </w:rPr>
        <w:t>.</w:t>
      </w:r>
    </w:p>
    <w:p w:rsidR="000E0A26" w:rsidRPr="00960810" w:rsidRDefault="000E0A26" w:rsidP="00FE4294">
      <w:pPr>
        <w:pStyle w:val="Ttulo1"/>
        <w:numPr>
          <w:ilvl w:val="0"/>
          <w:numId w:val="7"/>
        </w:numPr>
        <w:tabs>
          <w:tab w:val="left" w:pos="323"/>
        </w:tabs>
        <w:spacing w:before="116"/>
        <w:ind w:hanging="222"/>
      </w:pPr>
      <w:r w:rsidRPr="00960810">
        <w:rPr>
          <w:u w:val="thick"/>
        </w:rPr>
        <w:t>Duración</w:t>
      </w:r>
      <w:r w:rsidRPr="00960810">
        <w:rPr>
          <w:spacing w:val="-5"/>
          <w:u w:val="thick"/>
        </w:rPr>
        <w:t xml:space="preserve"> </w:t>
      </w:r>
      <w:r w:rsidRPr="00960810">
        <w:rPr>
          <w:u w:val="thick"/>
        </w:rPr>
        <w:t>del</w:t>
      </w:r>
      <w:r w:rsidRPr="00960810">
        <w:rPr>
          <w:spacing w:val="-4"/>
          <w:u w:val="thick"/>
        </w:rPr>
        <w:t xml:space="preserve"> </w:t>
      </w:r>
      <w:r w:rsidRPr="00960810">
        <w:rPr>
          <w:u w:val="thick"/>
        </w:rPr>
        <w:t>tratamiento</w:t>
      </w:r>
    </w:p>
    <w:p w:rsidR="000E0A26" w:rsidRPr="00960810" w:rsidRDefault="000E0A26" w:rsidP="000E0A26">
      <w:pPr>
        <w:pStyle w:val="Textoindependiente"/>
        <w:spacing w:before="123"/>
        <w:ind w:left="101"/>
        <w:rPr>
          <w:rFonts w:ascii="Arial" w:hAnsi="Arial" w:cs="Arial"/>
        </w:rPr>
      </w:pPr>
      <w:r w:rsidRPr="00960810">
        <w:rPr>
          <w:rFonts w:ascii="Arial" w:hAnsi="Arial" w:cs="Arial"/>
        </w:rPr>
        <w:t>El</w:t>
      </w:r>
      <w:r w:rsidRPr="00960810">
        <w:rPr>
          <w:rFonts w:ascii="Arial" w:hAnsi="Arial" w:cs="Arial"/>
          <w:spacing w:val="-2"/>
        </w:rPr>
        <w:t xml:space="preserve"> </w:t>
      </w:r>
      <w:r w:rsidRPr="00960810">
        <w:rPr>
          <w:rFonts w:ascii="Arial" w:hAnsi="Arial" w:cs="Arial"/>
        </w:rPr>
        <w:t>presente</w:t>
      </w:r>
      <w:r w:rsidRPr="00960810">
        <w:rPr>
          <w:rFonts w:ascii="Arial" w:hAnsi="Arial" w:cs="Arial"/>
          <w:spacing w:val="-3"/>
        </w:rPr>
        <w:t xml:space="preserve"> </w:t>
      </w:r>
      <w:r w:rsidRPr="00960810">
        <w:rPr>
          <w:rFonts w:ascii="Arial" w:hAnsi="Arial" w:cs="Arial"/>
        </w:rPr>
        <w:t>acuerdo</w:t>
      </w:r>
      <w:r w:rsidRPr="00960810">
        <w:rPr>
          <w:rFonts w:ascii="Arial" w:hAnsi="Arial" w:cs="Arial"/>
          <w:spacing w:val="-4"/>
        </w:rPr>
        <w:t xml:space="preserve"> </w:t>
      </w:r>
      <w:r w:rsidRPr="00960810">
        <w:rPr>
          <w:rFonts w:ascii="Arial" w:hAnsi="Arial" w:cs="Arial"/>
        </w:rPr>
        <w:t>tendrá</w:t>
      </w:r>
      <w:r w:rsidRPr="00960810">
        <w:rPr>
          <w:rFonts w:ascii="Arial" w:hAnsi="Arial" w:cs="Arial"/>
          <w:spacing w:val="-1"/>
        </w:rPr>
        <w:t xml:space="preserve"> </w:t>
      </w:r>
      <w:r w:rsidRPr="00960810">
        <w:rPr>
          <w:rFonts w:ascii="Arial" w:hAnsi="Arial" w:cs="Arial"/>
        </w:rPr>
        <w:t>la</w:t>
      </w:r>
      <w:r w:rsidRPr="00960810">
        <w:rPr>
          <w:rFonts w:ascii="Arial" w:hAnsi="Arial" w:cs="Arial"/>
          <w:spacing w:val="-4"/>
        </w:rPr>
        <w:t xml:space="preserve"> </w:t>
      </w:r>
      <w:r w:rsidRPr="00960810">
        <w:rPr>
          <w:rFonts w:ascii="Arial" w:hAnsi="Arial" w:cs="Arial"/>
        </w:rPr>
        <w:t>misma</w:t>
      </w:r>
      <w:r w:rsidRPr="00960810">
        <w:rPr>
          <w:rFonts w:ascii="Arial" w:hAnsi="Arial" w:cs="Arial"/>
          <w:spacing w:val="-3"/>
        </w:rPr>
        <w:t xml:space="preserve"> </w:t>
      </w:r>
      <w:r w:rsidRPr="00960810">
        <w:rPr>
          <w:rFonts w:ascii="Arial" w:hAnsi="Arial" w:cs="Arial"/>
        </w:rPr>
        <w:t>duración</w:t>
      </w:r>
      <w:r w:rsidRPr="00960810">
        <w:rPr>
          <w:rFonts w:ascii="Arial" w:hAnsi="Arial" w:cs="Arial"/>
          <w:spacing w:val="-1"/>
        </w:rPr>
        <w:t xml:space="preserve"> </w:t>
      </w:r>
      <w:r w:rsidRPr="00960810">
        <w:rPr>
          <w:rFonts w:ascii="Arial" w:hAnsi="Arial" w:cs="Arial"/>
        </w:rPr>
        <w:t>que</w:t>
      </w:r>
      <w:r w:rsidRPr="00960810">
        <w:rPr>
          <w:rFonts w:ascii="Arial" w:hAnsi="Arial" w:cs="Arial"/>
          <w:spacing w:val="-4"/>
        </w:rPr>
        <w:t xml:space="preserve"> </w:t>
      </w:r>
      <w:r w:rsidRPr="00960810">
        <w:rPr>
          <w:rFonts w:ascii="Arial" w:hAnsi="Arial" w:cs="Arial"/>
        </w:rPr>
        <w:t>la</w:t>
      </w:r>
      <w:r w:rsidRPr="00960810">
        <w:rPr>
          <w:rFonts w:ascii="Arial" w:hAnsi="Arial" w:cs="Arial"/>
          <w:spacing w:val="-4"/>
        </w:rPr>
        <w:t xml:space="preserve"> </w:t>
      </w:r>
      <w:r w:rsidRPr="00960810">
        <w:rPr>
          <w:rFonts w:ascii="Arial" w:hAnsi="Arial" w:cs="Arial"/>
        </w:rPr>
        <w:t>vigencia del convenio.</w:t>
      </w:r>
    </w:p>
    <w:p w:rsidR="000E0A26" w:rsidRPr="00960810" w:rsidRDefault="000E0A26" w:rsidP="00FE4294">
      <w:pPr>
        <w:pStyle w:val="Ttulo1"/>
        <w:numPr>
          <w:ilvl w:val="0"/>
          <w:numId w:val="7"/>
        </w:numPr>
        <w:tabs>
          <w:tab w:val="left" w:pos="323"/>
        </w:tabs>
        <w:spacing w:before="118"/>
        <w:ind w:hanging="222"/>
      </w:pPr>
      <w:r w:rsidRPr="00960810">
        <w:rPr>
          <w:u w:val="thick"/>
        </w:rPr>
        <w:t>Obligaciones</w:t>
      </w:r>
      <w:r w:rsidRPr="00960810">
        <w:rPr>
          <w:spacing w:val="-6"/>
          <w:u w:val="thick"/>
        </w:rPr>
        <w:t xml:space="preserve"> </w:t>
      </w:r>
      <w:r w:rsidRPr="00960810">
        <w:rPr>
          <w:u w:val="thick"/>
        </w:rPr>
        <w:t>del</w:t>
      </w:r>
      <w:r w:rsidRPr="00960810">
        <w:rPr>
          <w:spacing w:val="-5"/>
          <w:u w:val="thick"/>
        </w:rPr>
        <w:t xml:space="preserve"> </w:t>
      </w:r>
      <w:r w:rsidRPr="00960810">
        <w:rPr>
          <w:u w:val="thick"/>
        </w:rPr>
        <w:t>Encargado</w:t>
      </w:r>
      <w:r w:rsidRPr="00960810">
        <w:rPr>
          <w:spacing w:val="-4"/>
          <w:u w:val="thick"/>
        </w:rPr>
        <w:t xml:space="preserve"> </w:t>
      </w:r>
      <w:r w:rsidRPr="00960810">
        <w:rPr>
          <w:u w:val="thick"/>
        </w:rPr>
        <w:t>del</w:t>
      </w:r>
      <w:r w:rsidRPr="00960810">
        <w:rPr>
          <w:spacing w:val="-5"/>
          <w:u w:val="thick"/>
        </w:rPr>
        <w:t xml:space="preserve"> </w:t>
      </w:r>
      <w:r w:rsidRPr="00960810">
        <w:rPr>
          <w:u w:val="thick"/>
        </w:rPr>
        <w:t>Tratamiento</w:t>
      </w:r>
    </w:p>
    <w:p w:rsidR="000E0A26" w:rsidRPr="00960810" w:rsidRDefault="000E0A26" w:rsidP="00FE4294">
      <w:pPr>
        <w:pStyle w:val="Prrafodelista"/>
        <w:widowControl w:val="0"/>
        <w:numPr>
          <w:ilvl w:val="0"/>
          <w:numId w:val="6"/>
        </w:numPr>
        <w:tabs>
          <w:tab w:val="left" w:pos="527"/>
        </w:tabs>
        <w:autoSpaceDE w:val="0"/>
        <w:autoSpaceDN w:val="0"/>
        <w:spacing w:before="126" w:after="0" w:line="235" w:lineRule="auto"/>
        <w:ind w:right="112"/>
        <w:contextualSpacing w:val="0"/>
        <w:jc w:val="both"/>
        <w:rPr>
          <w:rFonts w:ascii="Arial" w:hAnsi="Arial" w:cs="Arial"/>
          <w:sz w:val="20"/>
          <w:szCs w:val="20"/>
        </w:rPr>
      </w:pPr>
      <w:r w:rsidRPr="00960810">
        <w:rPr>
          <w:rFonts w:ascii="Arial" w:hAnsi="Arial" w:cs="Arial"/>
          <w:sz w:val="20"/>
          <w:szCs w:val="20"/>
        </w:rPr>
        <w:t>Utilizar los datos personales objeto de tratamiento, o los que recoja durante la prestación del</w:t>
      </w:r>
      <w:r w:rsidRPr="00960810">
        <w:rPr>
          <w:rFonts w:ascii="Arial" w:hAnsi="Arial" w:cs="Arial"/>
          <w:spacing w:val="1"/>
          <w:sz w:val="20"/>
          <w:szCs w:val="20"/>
        </w:rPr>
        <w:t xml:space="preserve"> </w:t>
      </w:r>
      <w:r w:rsidRPr="00960810">
        <w:rPr>
          <w:rFonts w:ascii="Arial" w:hAnsi="Arial" w:cs="Arial"/>
          <w:sz w:val="20"/>
          <w:szCs w:val="20"/>
        </w:rPr>
        <w:t>convenio,</w:t>
      </w:r>
      <w:r w:rsidRPr="00960810">
        <w:rPr>
          <w:rFonts w:ascii="Arial" w:hAnsi="Arial" w:cs="Arial"/>
          <w:spacing w:val="-11"/>
          <w:sz w:val="20"/>
          <w:szCs w:val="20"/>
        </w:rPr>
        <w:t xml:space="preserve"> </w:t>
      </w:r>
      <w:r w:rsidRPr="00960810">
        <w:rPr>
          <w:rFonts w:ascii="Arial" w:hAnsi="Arial" w:cs="Arial"/>
          <w:sz w:val="20"/>
          <w:szCs w:val="20"/>
        </w:rPr>
        <w:t>sólo</w:t>
      </w:r>
      <w:r w:rsidRPr="00960810">
        <w:rPr>
          <w:rFonts w:ascii="Arial" w:hAnsi="Arial" w:cs="Arial"/>
          <w:spacing w:val="-9"/>
          <w:sz w:val="20"/>
          <w:szCs w:val="20"/>
        </w:rPr>
        <w:t xml:space="preserve"> </w:t>
      </w:r>
      <w:r w:rsidRPr="00960810">
        <w:rPr>
          <w:rFonts w:ascii="Arial" w:hAnsi="Arial" w:cs="Arial"/>
          <w:sz w:val="20"/>
          <w:szCs w:val="20"/>
        </w:rPr>
        <w:t>para</w:t>
      </w:r>
      <w:r w:rsidRPr="00960810">
        <w:rPr>
          <w:rFonts w:ascii="Arial" w:hAnsi="Arial" w:cs="Arial"/>
          <w:spacing w:val="-11"/>
          <w:sz w:val="20"/>
          <w:szCs w:val="20"/>
        </w:rPr>
        <w:t xml:space="preserve"> </w:t>
      </w:r>
      <w:r w:rsidRPr="00960810">
        <w:rPr>
          <w:rFonts w:ascii="Arial" w:hAnsi="Arial" w:cs="Arial"/>
          <w:sz w:val="20"/>
          <w:szCs w:val="20"/>
        </w:rPr>
        <w:t>la</w:t>
      </w:r>
      <w:r w:rsidRPr="00960810">
        <w:rPr>
          <w:rFonts w:ascii="Arial" w:hAnsi="Arial" w:cs="Arial"/>
          <w:spacing w:val="-11"/>
          <w:sz w:val="20"/>
          <w:szCs w:val="20"/>
        </w:rPr>
        <w:t xml:space="preserve"> </w:t>
      </w:r>
      <w:r w:rsidRPr="00960810">
        <w:rPr>
          <w:rFonts w:ascii="Arial" w:hAnsi="Arial" w:cs="Arial"/>
          <w:sz w:val="20"/>
          <w:szCs w:val="20"/>
        </w:rPr>
        <w:t>finalidad</w:t>
      </w:r>
      <w:r w:rsidRPr="00960810">
        <w:rPr>
          <w:rFonts w:ascii="Arial" w:hAnsi="Arial" w:cs="Arial"/>
          <w:spacing w:val="-11"/>
          <w:sz w:val="20"/>
          <w:szCs w:val="20"/>
        </w:rPr>
        <w:t xml:space="preserve"> </w:t>
      </w:r>
      <w:r w:rsidRPr="00960810">
        <w:rPr>
          <w:rFonts w:ascii="Arial" w:hAnsi="Arial" w:cs="Arial"/>
          <w:sz w:val="20"/>
          <w:szCs w:val="20"/>
        </w:rPr>
        <w:t>objeto</w:t>
      </w:r>
      <w:r w:rsidRPr="00960810">
        <w:rPr>
          <w:rFonts w:ascii="Arial" w:hAnsi="Arial" w:cs="Arial"/>
          <w:spacing w:val="-11"/>
          <w:sz w:val="20"/>
          <w:szCs w:val="20"/>
        </w:rPr>
        <w:t xml:space="preserve"> </w:t>
      </w:r>
      <w:r w:rsidRPr="00960810">
        <w:rPr>
          <w:rFonts w:ascii="Arial" w:hAnsi="Arial" w:cs="Arial"/>
          <w:sz w:val="20"/>
          <w:szCs w:val="20"/>
        </w:rPr>
        <w:t>de</w:t>
      </w:r>
      <w:r w:rsidRPr="00960810">
        <w:rPr>
          <w:rFonts w:ascii="Arial" w:hAnsi="Arial" w:cs="Arial"/>
          <w:spacing w:val="-9"/>
          <w:sz w:val="20"/>
          <w:szCs w:val="20"/>
        </w:rPr>
        <w:t xml:space="preserve"> </w:t>
      </w:r>
      <w:r w:rsidRPr="00960810">
        <w:rPr>
          <w:rFonts w:ascii="Arial" w:hAnsi="Arial" w:cs="Arial"/>
          <w:sz w:val="20"/>
          <w:szCs w:val="20"/>
        </w:rPr>
        <w:t>este</w:t>
      </w:r>
      <w:r w:rsidRPr="00960810">
        <w:rPr>
          <w:rFonts w:ascii="Arial" w:hAnsi="Arial" w:cs="Arial"/>
          <w:spacing w:val="-11"/>
          <w:sz w:val="20"/>
          <w:szCs w:val="20"/>
        </w:rPr>
        <w:t xml:space="preserve"> </w:t>
      </w:r>
      <w:r w:rsidRPr="00960810">
        <w:rPr>
          <w:rFonts w:ascii="Arial" w:hAnsi="Arial" w:cs="Arial"/>
          <w:sz w:val="20"/>
          <w:szCs w:val="20"/>
        </w:rPr>
        <w:t>encargo.</w:t>
      </w:r>
      <w:r w:rsidRPr="00960810">
        <w:rPr>
          <w:rFonts w:ascii="Arial" w:hAnsi="Arial" w:cs="Arial"/>
          <w:spacing w:val="-9"/>
          <w:sz w:val="20"/>
          <w:szCs w:val="20"/>
        </w:rPr>
        <w:t xml:space="preserve"> </w:t>
      </w:r>
      <w:r w:rsidRPr="00960810">
        <w:rPr>
          <w:rFonts w:ascii="Arial" w:hAnsi="Arial" w:cs="Arial"/>
          <w:sz w:val="20"/>
          <w:szCs w:val="20"/>
        </w:rPr>
        <w:t>En</w:t>
      </w:r>
      <w:r w:rsidRPr="00960810">
        <w:rPr>
          <w:rFonts w:ascii="Arial" w:hAnsi="Arial" w:cs="Arial"/>
          <w:spacing w:val="-10"/>
          <w:sz w:val="20"/>
          <w:szCs w:val="20"/>
        </w:rPr>
        <w:t xml:space="preserve"> </w:t>
      </w:r>
      <w:r w:rsidRPr="00960810">
        <w:rPr>
          <w:rFonts w:ascii="Arial" w:hAnsi="Arial" w:cs="Arial"/>
          <w:sz w:val="20"/>
          <w:szCs w:val="20"/>
        </w:rPr>
        <w:t>ningún</w:t>
      </w:r>
      <w:r w:rsidRPr="00960810">
        <w:rPr>
          <w:rFonts w:ascii="Arial" w:hAnsi="Arial" w:cs="Arial"/>
          <w:spacing w:val="-11"/>
          <w:sz w:val="20"/>
          <w:szCs w:val="20"/>
        </w:rPr>
        <w:t xml:space="preserve"> </w:t>
      </w:r>
      <w:r w:rsidRPr="00960810">
        <w:rPr>
          <w:rFonts w:ascii="Arial" w:hAnsi="Arial" w:cs="Arial"/>
          <w:sz w:val="20"/>
          <w:szCs w:val="20"/>
        </w:rPr>
        <w:t>caso</w:t>
      </w:r>
      <w:r w:rsidRPr="00960810">
        <w:rPr>
          <w:rFonts w:ascii="Arial" w:hAnsi="Arial" w:cs="Arial"/>
          <w:spacing w:val="-9"/>
          <w:sz w:val="20"/>
          <w:szCs w:val="20"/>
        </w:rPr>
        <w:t xml:space="preserve"> </w:t>
      </w:r>
      <w:r w:rsidRPr="00960810">
        <w:rPr>
          <w:rFonts w:ascii="Arial" w:hAnsi="Arial" w:cs="Arial"/>
          <w:sz w:val="20"/>
          <w:szCs w:val="20"/>
        </w:rPr>
        <w:t>podrá</w:t>
      </w:r>
      <w:r w:rsidRPr="00960810">
        <w:rPr>
          <w:rFonts w:ascii="Arial" w:hAnsi="Arial" w:cs="Arial"/>
          <w:spacing w:val="-9"/>
          <w:sz w:val="20"/>
          <w:szCs w:val="20"/>
        </w:rPr>
        <w:t xml:space="preserve"> </w:t>
      </w:r>
      <w:r w:rsidRPr="00960810">
        <w:rPr>
          <w:rFonts w:ascii="Arial" w:hAnsi="Arial" w:cs="Arial"/>
          <w:sz w:val="20"/>
          <w:szCs w:val="20"/>
        </w:rPr>
        <w:t>utilizar</w:t>
      </w:r>
      <w:r w:rsidRPr="00960810">
        <w:rPr>
          <w:rFonts w:ascii="Arial" w:hAnsi="Arial" w:cs="Arial"/>
          <w:spacing w:val="-10"/>
          <w:sz w:val="20"/>
          <w:szCs w:val="20"/>
        </w:rPr>
        <w:t xml:space="preserve"> </w:t>
      </w:r>
      <w:r w:rsidRPr="00960810">
        <w:rPr>
          <w:rFonts w:ascii="Arial" w:hAnsi="Arial" w:cs="Arial"/>
          <w:sz w:val="20"/>
          <w:szCs w:val="20"/>
        </w:rPr>
        <w:t>los</w:t>
      </w:r>
      <w:r w:rsidRPr="00960810">
        <w:rPr>
          <w:rFonts w:ascii="Arial" w:hAnsi="Arial" w:cs="Arial"/>
          <w:spacing w:val="-10"/>
          <w:sz w:val="20"/>
          <w:szCs w:val="20"/>
        </w:rPr>
        <w:t xml:space="preserve"> </w:t>
      </w:r>
      <w:r w:rsidRPr="00960810">
        <w:rPr>
          <w:rFonts w:ascii="Arial" w:hAnsi="Arial" w:cs="Arial"/>
          <w:sz w:val="20"/>
          <w:szCs w:val="20"/>
        </w:rPr>
        <w:t>datos</w:t>
      </w:r>
      <w:r w:rsidRPr="00960810">
        <w:rPr>
          <w:rFonts w:ascii="Arial" w:hAnsi="Arial" w:cs="Arial"/>
          <w:spacing w:val="-10"/>
          <w:sz w:val="20"/>
          <w:szCs w:val="20"/>
        </w:rPr>
        <w:t xml:space="preserve"> </w:t>
      </w:r>
      <w:r w:rsidRPr="00960810">
        <w:rPr>
          <w:rFonts w:ascii="Arial" w:hAnsi="Arial" w:cs="Arial"/>
          <w:sz w:val="20"/>
          <w:szCs w:val="20"/>
        </w:rPr>
        <w:t>para</w:t>
      </w:r>
      <w:r w:rsidRPr="00960810">
        <w:rPr>
          <w:rFonts w:ascii="Arial" w:hAnsi="Arial" w:cs="Arial"/>
          <w:spacing w:val="-53"/>
          <w:sz w:val="20"/>
          <w:szCs w:val="20"/>
        </w:rPr>
        <w:t xml:space="preserve"> </w:t>
      </w:r>
      <w:r w:rsidRPr="00960810">
        <w:rPr>
          <w:rFonts w:ascii="Arial" w:hAnsi="Arial" w:cs="Arial"/>
          <w:sz w:val="20"/>
          <w:szCs w:val="20"/>
        </w:rPr>
        <w:t>otros</w:t>
      </w:r>
      <w:r w:rsidRPr="00960810">
        <w:rPr>
          <w:rFonts w:ascii="Arial" w:hAnsi="Arial" w:cs="Arial"/>
          <w:spacing w:val="-1"/>
          <w:sz w:val="20"/>
          <w:szCs w:val="20"/>
        </w:rPr>
        <w:t xml:space="preserve"> </w:t>
      </w:r>
      <w:r w:rsidRPr="00960810">
        <w:rPr>
          <w:rFonts w:ascii="Arial" w:hAnsi="Arial" w:cs="Arial"/>
          <w:sz w:val="20"/>
          <w:szCs w:val="20"/>
        </w:rPr>
        <w:t>fines distintos o</w:t>
      </w:r>
      <w:r w:rsidRPr="00960810">
        <w:rPr>
          <w:rFonts w:ascii="Arial" w:hAnsi="Arial" w:cs="Arial"/>
          <w:spacing w:val="-1"/>
          <w:sz w:val="20"/>
          <w:szCs w:val="20"/>
        </w:rPr>
        <w:t xml:space="preserve"> </w:t>
      </w:r>
      <w:r w:rsidRPr="00960810">
        <w:rPr>
          <w:rFonts w:ascii="Arial" w:hAnsi="Arial" w:cs="Arial"/>
          <w:sz w:val="20"/>
          <w:szCs w:val="20"/>
        </w:rPr>
        <w:t>fines</w:t>
      </w:r>
      <w:r w:rsidRPr="00960810">
        <w:rPr>
          <w:rFonts w:ascii="Arial" w:hAnsi="Arial" w:cs="Arial"/>
          <w:spacing w:val="3"/>
          <w:sz w:val="20"/>
          <w:szCs w:val="20"/>
        </w:rPr>
        <w:t xml:space="preserve"> </w:t>
      </w:r>
      <w:r w:rsidRPr="00960810">
        <w:rPr>
          <w:rFonts w:ascii="Arial" w:hAnsi="Arial" w:cs="Arial"/>
          <w:sz w:val="20"/>
          <w:szCs w:val="20"/>
        </w:rPr>
        <w:t>propios.</w:t>
      </w:r>
    </w:p>
    <w:p w:rsidR="000E0A26" w:rsidRPr="00960810" w:rsidRDefault="000E0A26" w:rsidP="00FE4294">
      <w:pPr>
        <w:pStyle w:val="Prrafodelista"/>
        <w:widowControl w:val="0"/>
        <w:numPr>
          <w:ilvl w:val="0"/>
          <w:numId w:val="6"/>
        </w:numPr>
        <w:tabs>
          <w:tab w:val="left" w:pos="529"/>
        </w:tabs>
        <w:autoSpaceDE w:val="0"/>
        <w:autoSpaceDN w:val="0"/>
        <w:spacing w:before="127" w:after="0" w:line="228" w:lineRule="auto"/>
        <w:ind w:left="528" w:right="112" w:hanging="428"/>
        <w:contextualSpacing w:val="0"/>
        <w:jc w:val="both"/>
        <w:rPr>
          <w:rFonts w:ascii="Arial" w:hAnsi="Arial" w:cs="Arial"/>
          <w:sz w:val="20"/>
          <w:szCs w:val="20"/>
        </w:rPr>
      </w:pPr>
      <w:r w:rsidRPr="00960810">
        <w:rPr>
          <w:rFonts w:ascii="Arial" w:hAnsi="Arial" w:cs="Arial"/>
          <w:sz w:val="20"/>
          <w:szCs w:val="20"/>
        </w:rPr>
        <w:t>Tratar los datos de acuerdo con el presente Acuerdo y las instrucciones documentadas del</w:t>
      </w:r>
      <w:r w:rsidRPr="00960810">
        <w:rPr>
          <w:rFonts w:ascii="Arial" w:hAnsi="Arial" w:cs="Arial"/>
          <w:spacing w:val="1"/>
          <w:sz w:val="20"/>
          <w:szCs w:val="20"/>
        </w:rPr>
        <w:t xml:space="preserve"> </w:t>
      </w:r>
      <w:r w:rsidRPr="00960810">
        <w:rPr>
          <w:rFonts w:ascii="Arial" w:hAnsi="Arial" w:cs="Arial"/>
          <w:sz w:val="20"/>
          <w:szCs w:val="20"/>
        </w:rPr>
        <w:t>responsable del</w:t>
      </w:r>
      <w:r w:rsidRPr="00960810">
        <w:rPr>
          <w:rFonts w:ascii="Arial" w:hAnsi="Arial" w:cs="Arial"/>
          <w:spacing w:val="-2"/>
          <w:sz w:val="20"/>
          <w:szCs w:val="20"/>
        </w:rPr>
        <w:t xml:space="preserve"> </w:t>
      </w:r>
      <w:r w:rsidRPr="00960810">
        <w:rPr>
          <w:rFonts w:ascii="Arial" w:hAnsi="Arial" w:cs="Arial"/>
          <w:sz w:val="20"/>
          <w:szCs w:val="20"/>
        </w:rPr>
        <w:t>tratamiento.</w:t>
      </w:r>
      <w:r w:rsidRPr="00960810">
        <w:rPr>
          <w:rFonts w:ascii="Arial" w:hAnsi="Arial" w:cs="Arial"/>
          <w:spacing w:val="-2"/>
          <w:sz w:val="20"/>
          <w:szCs w:val="20"/>
        </w:rPr>
        <w:t xml:space="preserve"> </w:t>
      </w:r>
      <w:r w:rsidRPr="00960810">
        <w:rPr>
          <w:rFonts w:ascii="Arial" w:hAnsi="Arial" w:cs="Arial"/>
          <w:sz w:val="20"/>
          <w:szCs w:val="20"/>
        </w:rPr>
        <w:t>Si</w:t>
      </w:r>
      <w:r w:rsidRPr="00960810">
        <w:rPr>
          <w:rFonts w:ascii="Arial" w:hAnsi="Arial" w:cs="Arial"/>
          <w:spacing w:val="-1"/>
          <w:sz w:val="20"/>
          <w:szCs w:val="20"/>
        </w:rPr>
        <w:t xml:space="preserve"> </w:t>
      </w:r>
      <w:r w:rsidRPr="00960810">
        <w:rPr>
          <w:rFonts w:ascii="Arial" w:hAnsi="Arial" w:cs="Arial"/>
          <w:sz w:val="20"/>
          <w:szCs w:val="20"/>
        </w:rPr>
        <w:t>el encargado</w:t>
      </w:r>
      <w:r w:rsidRPr="00960810">
        <w:rPr>
          <w:rFonts w:ascii="Arial" w:hAnsi="Arial" w:cs="Arial"/>
          <w:spacing w:val="1"/>
          <w:sz w:val="20"/>
          <w:szCs w:val="20"/>
        </w:rPr>
        <w:t xml:space="preserve"> </w:t>
      </w:r>
      <w:r w:rsidRPr="00960810">
        <w:rPr>
          <w:rFonts w:ascii="Arial" w:hAnsi="Arial" w:cs="Arial"/>
          <w:sz w:val="20"/>
          <w:szCs w:val="20"/>
        </w:rPr>
        <w:t>considera</w:t>
      </w:r>
      <w:r w:rsidRPr="00960810">
        <w:rPr>
          <w:rFonts w:ascii="Arial" w:hAnsi="Arial" w:cs="Arial"/>
          <w:spacing w:val="-3"/>
          <w:sz w:val="20"/>
          <w:szCs w:val="20"/>
        </w:rPr>
        <w:t xml:space="preserve"> </w:t>
      </w:r>
      <w:r w:rsidRPr="00960810">
        <w:rPr>
          <w:rFonts w:ascii="Arial" w:hAnsi="Arial" w:cs="Arial"/>
          <w:sz w:val="20"/>
          <w:szCs w:val="20"/>
        </w:rPr>
        <w:t>que</w:t>
      </w:r>
      <w:r w:rsidRPr="00960810">
        <w:rPr>
          <w:rFonts w:ascii="Arial" w:hAnsi="Arial" w:cs="Arial"/>
          <w:spacing w:val="-2"/>
          <w:sz w:val="20"/>
          <w:szCs w:val="20"/>
        </w:rPr>
        <w:t xml:space="preserve"> </w:t>
      </w:r>
      <w:r w:rsidRPr="00960810">
        <w:rPr>
          <w:rFonts w:ascii="Arial" w:hAnsi="Arial" w:cs="Arial"/>
          <w:sz w:val="20"/>
          <w:szCs w:val="20"/>
        </w:rPr>
        <w:t>alguna</w:t>
      </w:r>
      <w:r w:rsidRPr="00960810">
        <w:rPr>
          <w:rFonts w:ascii="Arial" w:hAnsi="Arial" w:cs="Arial"/>
          <w:spacing w:val="1"/>
          <w:sz w:val="20"/>
          <w:szCs w:val="20"/>
        </w:rPr>
        <w:t xml:space="preserve"> </w:t>
      </w:r>
      <w:r w:rsidRPr="00960810">
        <w:rPr>
          <w:rFonts w:ascii="Arial" w:hAnsi="Arial" w:cs="Arial"/>
          <w:sz w:val="20"/>
          <w:szCs w:val="20"/>
        </w:rPr>
        <w:t>de las instrucciones recibidas</w:t>
      </w:r>
    </w:p>
    <w:p w:rsidR="000E0A26" w:rsidRPr="00960810" w:rsidRDefault="000E0A26" w:rsidP="000E0A26">
      <w:pPr>
        <w:pStyle w:val="Textoindependiente"/>
        <w:spacing w:before="4"/>
        <w:rPr>
          <w:rFonts w:ascii="Arial" w:hAnsi="Arial" w:cs="Arial"/>
        </w:rPr>
      </w:pPr>
    </w:p>
    <w:p w:rsidR="000E0A26" w:rsidRPr="00960810" w:rsidRDefault="000E0A26" w:rsidP="000E0A26">
      <w:pPr>
        <w:jc w:val="right"/>
        <w:rPr>
          <w:rFonts w:ascii="Arial" w:hAnsi="Arial" w:cs="Arial"/>
          <w:sz w:val="20"/>
          <w:szCs w:val="20"/>
        </w:rPr>
        <w:sectPr w:rsidR="000E0A26" w:rsidRPr="00960810" w:rsidSect="00321738">
          <w:headerReference w:type="default" r:id="rId11"/>
          <w:footerReference w:type="default" r:id="rId12"/>
          <w:headerReference w:type="first" r:id="rId13"/>
          <w:footerReference w:type="first" r:id="rId14"/>
          <w:pgSz w:w="11900" w:h="16840"/>
          <w:pgMar w:top="2486" w:right="1020" w:bottom="280" w:left="1600" w:header="794" w:footer="720" w:gutter="0"/>
          <w:pgNumType w:start="1"/>
          <w:cols w:space="720"/>
          <w:titlePg/>
          <w:docGrid w:linePitch="299"/>
        </w:sectPr>
      </w:pPr>
    </w:p>
    <w:p w:rsidR="000E0A26" w:rsidRPr="00960810" w:rsidRDefault="000E0A26" w:rsidP="000E0A26">
      <w:pPr>
        <w:pStyle w:val="Textoindependiente"/>
        <w:spacing w:before="2"/>
        <w:rPr>
          <w:rFonts w:ascii="Arial" w:hAnsi="Arial" w:cs="Arial"/>
        </w:rPr>
      </w:pPr>
    </w:p>
    <w:p w:rsidR="000E0A26" w:rsidRPr="00960810" w:rsidRDefault="000E0A26" w:rsidP="000E0A26">
      <w:pPr>
        <w:pStyle w:val="Textoindependiente"/>
        <w:spacing w:before="93"/>
        <w:ind w:left="528" w:right="110"/>
        <w:jc w:val="both"/>
        <w:rPr>
          <w:rFonts w:ascii="Arial" w:hAnsi="Arial" w:cs="Arial"/>
        </w:rPr>
      </w:pPr>
    </w:p>
    <w:p w:rsidR="000E0A26" w:rsidRPr="00960810" w:rsidRDefault="000E0A26" w:rsidP="000E0A26">
      <w:pPr>
        <w:pStyle w:val="Textoindependiente"/>
        <w:spacing w:before="93"/>
        <w:ind w:left="528" w:right="110"/>
        <w:jc w:val="both"/>
        <w:rPr>
          <w:rFonts w:ascii="Arial" w:hAnsi="Arial" w:cs="Arial"/>
        </w:rPr>
      </w:pPr>
      <w:r w:rsidRPr="00960810">
        <w:rPr>
          <w:rFonts w:ascii="Arial" w:hAnsi="Arial" w:cs="Arial"/>
          <w:noProof/>
          <w:lang w:eastAsia="es-ES"/>
        </w:rPr>
        <w:drawing>
          <wp:anchor distT="0" distB="0" distL="0" distR="0" simplePos="0" relativeHeight="251674624" behindDoc="1" locked="0" layoutInCell="1" allowOverlap="1" wp14:anchorId="031A9C41" wp14:editId="2EE92CAD">
            <wp:simplePos x="0" y="0"/>
            <wp:positionH relativeFrom="page">
              <wp:posOffset>937260</wp:posOffset>
            </wp:positionH>
            <wp:positionV relativeFrom="page">
              <wp:posOffset>1546860</wp:posOffset>
            </wp:positionV>
            <wp:extent cx="6400710" cy="10177145"/>
            <wp:effectExtent l="0" t="0" r="635" b="0"/>
            <wp:wrapNone/>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5" cstate="print"/>
                    <a:stretch>
                      <a:fillRect/>
                    </a:stretch>
                  </pic:blipFill>
                  <pic:spPr>
                    <a:xfrm>
                      <a:off x="0" y="0"/>
                      <a:ext cx="6403435" cy="10181478"/>
                    </a:xfrm>
                    <a:prstGeom prst="rect">
                      <a:avLst/>
                    </a:prstGeom>
                  </pic:spPr>
                </pic:pic>
              </a:graphicData>
            </a:graphic>
            <wp14:sizeRelV relativeFrom="margin">
              <wp14:pctHeight>0</wp14:pctHeight>
            </wp14:sizeRelV>
          </wp:anchor>
        </w:drawing>
      </w:r>
      <w:r w:rsidRPr="00960810">
        <w:rPr>
          <w:rFonts w:ascii="Arial" w:hAnsi="Arial" w:cs="Arial"/>
        </w:rPr>
        <w:t>infringe el RGPD o cualquier otra disposición en materia de protección de datos de la Unión o de</w:t>
      </w:r>
      <w:r w:rsidRPr="00960810">
        <w:rPr>
          <w:rFonts w:ascii="Arial" w:hAnsi="Arial" w:cs="Arial"/>
          <w:spacing w:val="1"/>
        </w:rPr>
        <w:t xml:space="preserve"> </w:t>
      </w:r>
      <w:r w:rsidRPr="00960810">
        <w:rPr>
          <w:rFonts w:ascii="Arial" w:hAnsi="Arial" w:cs="Arial"/>
        </w:rPr>
        <w:t>los</w:t>
      </w:r>
      <w:r w:rsidRPr="00960810">
        <w:rPr>
          <w:rFonts w:ascii="Arial" w:hAnsi="Arial" w:cs="Arial"/>
          <w:spacing w:val="-1"/>
        </w:rPr>
        <w:t xml:space="preserve"> </w:t>
      </w:r>
      <w:r w:rsidRPr="00960810">
        <w:rPr>
          <w:rFonts w:ascii="Arial" w:hAnsi="Arial" w:cs="Arial"/>
        </w:rPr>
        <w:t>Estados miembros,</w:t>
      </w:r>
      <w:r w:rsidRPr="00960810">
        <w:rPr>
          <w:rFonts w:ascii="Arial" w:hAnsi="Arial" w:cs="Arial"/>
          <w:spacing w:val="-2"/>
        </w:rPr>
        <w:t xml:space="preserve"> </w:t>
      </w:r>
      <w:r w:rsidRPr="00960810">
        <w:rPr>
          <w:rFonts w:ascii="Arial" w:hAnsi="Arial" w:cs="Arial"/>
        </w:rPr>
        <w:t>informará</w:t>
      </w:r>
      <w:r w:rsidRPr="00960810">
        <w:rPr>
          <w:rFonts w:ascii="Arial" w:hAnsi="Arial" w:cs="Arial"/>
          <w:spacing w:val="-1"/>
        </w:rPr>
        <w:t xml:space="preserve"> </w:t>
      </w:r>
      <w:r w:rsidRPr="00960810">
        <w:rPr>
          <w:rFonts w:ascii="Arial" w:hAnsi="Arial" w:cs="Arial"/>
        </w:rPr>
        <w:t>inmediatamente</w:t>
      </w:r>
      <w:r w:rsidRPr="00960810">
        <w:rPr>
          <w:rFonts w:ascii="Arial" w:hAnsi="Arial" w:cs="Arial"/>
          <w:spacing w:val="-2"/>
        </w:rPr>
        <w:t xml:space="preserve"> </w:t>
      </w:r>
      <w:r w:rsidRPr="00960810">
        <w:rPr>
          <w:rFonts w:ascii="Arial" w:hAnsi="Arial" w:cs="Arial"/>
        </w:rPr>
        <w:t>al</w:t>
      </w:r>
      <w:r w:rsidRPr="00960810">
        <w:rPr>
          <w:rFonts w:ascii="Arial" w:hAnsi="Arial" w:cs="Arial"/>
          <w:spacing w:val="-2"/>
        </w:rPr>
        <w:t xml:space="preserve"> </w:t>
      </w:r>
      <w:r w:rsidRPr="00960810">
        <w:rPr>
          <w:rFonts w:ascii="Arial" w:hAnsi="Arial" w:cs="Arial"/>
        </w:rPr>
        <w:t>responsable.</w:t>
      </w:r>
    </w:p>
    <w:p w:rsidR="000E0A26" w:rsidRPr="00960810" w:rsidRDefault="000E0A26" w:rsidP="00FE4294">
      <w:pPr>
        <w:pStyle w:val="Prrafodelista"/>
        <w:widowControl w:val="0"/>
        <w:numPr>
          <w:ilvl w:val="0"/>
          <w:numId w:val="6"/>
        </w:numPr>
        <w:tabs>
          <w:tab w:val="left" w:pos="527"/>
        </w:tabs>
        <w:autoSpaceDE w:val="0"/>
        <w:autoSpaceDN w:val="0"/>
        <w:spacing w:before="130" w:after="0" w:line="228" w:lineRule="auto"/>
        <w:ind w:right="112"/>
        <w:contextualSpacing w:val="0"/>
        <w:jc w:val="both"/>
        <w:rPr>
          <w:rFonts w:ascii="Arial" w:hAnsi="Arial" w:cs="Arial"/>
          <w:sz w:val="20"/>
          <w:szCs w:val="20"/>
        </w:rPr>
      </w:pPr>
      <w:r w:rsidRPr="00960810">
        <w:rPr>
          <w:rFonts w:ascii="Arial" w:hAnsi="Arial" w:cs="Arial"/>
          <w:sz w:val="20"/>
          <w:szCs w:val="20"/>
        </w:rPr>
        <w:t>Llevar, por escrito, un registro de todas las categorías de actividades de tratamiento efectuadas</w:t>
      </w:r>
      <w:r w:rsidRPr="00960810">
        <w:rPr>
          <w:rFonts w:ascii="Arial" w:hAnsi="Arial" w:cs="Arial"/>
          <w:spacing w:val="1"/>
          <w:sz w:val="20"/>
          <w:szCs w:val="20"/>
        </w:rPr>
        <w:t xml:space="preserve"> </w:t>
      </w:r>
      <w:r w:rsidRPr="00960810">
        <w:rPr>
          <w:rFonts w:ascii="Arial" w:hAnsi="Arial" w:cs="Arial"/>
          <w:sz w:val="20"/>
          <w:szCs w:val="20"/>
        </w:rPr>
        <w:t>por</w:t>
      </w:r>
      <w:r w:rsidRPr="00960810">
        <w:rPr>
          <w:rFonts w:ascii="Arial" w:hAnsi="Arial" w:cs="Arial"/>
          <w:spacing w:val="-1"/>
          <w:sz w:val="20"/>
          <w:szCs w:val="20"/>
        </w:rPr>
        <w:t xml:space="preserve"> </w:t>
      </w:r>
      <w:r w:rsidRPr="00960810">
        <w:rPr>
          <w:rFonts w:ascii="Arial" w:hAnsi="Arial" w:cs="Arial"/>
          <w:sz w:val="20"/>
          <w:szCs w:val="20"/>
        </w:rPr>
        <w:t>cuenta</w:t>
      </w:r>
      <w:r w:rsidRPr="00960810">
        <w:rPr>
          <w:rFonts w:ascii="Arial" w:hAnsi="Arial" w:cs="Arial"/>
          <w:spacing w:val="-1"/>
          <w:sz w:val="20"/>
          <w:szCs w:val="20"/>
        </w:rPr>
        <w:t xml:space="preserve"> </w:t>
      </w:r>
      <w:r w:rsidRPr="00960810">
        <w:rPr>
          <w:rFonts w:ascii="Arial" w:hAnsi="Arial" w:cs="Arial"/>
          <w:sz w:val="20"/>
          <w:szCs w:val="20"/>
        </w:rPr>
        <w:t>del</w:t>
      </w:r>
      <w:r w:rsidRPr="00960810">
        <w:rPr>
          <w:rFonts w:ascii="Arial" w:hAnsi="Arial" w:cs="Arial"/>
          <w:spacing w:val="-2"/>
          <w:sz w:val="20"/>
          <w:szCs w:val="20"/>
        </w:rPr>
        <w:t xml:space="preserve"> </w:t>
      </w:r>
      <w:r w:rsidRPr="00960810">
        <w:rPr>
          <w:rFonts w:ascii="Arial" w:hAnsi="Arial" w:cs="Arial"/>
          <w:sz w:val="20"/>
          <w:szCs w:val="20"/>
        </w:rPr>
        <w:t>responsable,</w:t>
      </w:r>
      <w:r w:rsidRPr="00960810">
        <w:rPr>
          <w:rFonts w:ascii="Arial" w:hAnsi="Arial" w:cs="Arial"/>
          <w:spacing w:val="-1"/>
          <w:sz w:val="20"/>
          <w:szCs w:val="20"/>
        </w:rPr>
        <w:t xml:space="preserve"> </w:t>
      </w:r>
      <w:r w:rsidRPr="00960810">
        <w:rPr>
          <w:rFonts w:ascii="Arial" w:hAnsi="Arial" w:cs="Arial"/>
          <w:sz w:val="20"/>
          <w:szCs w:val="20"/>
        </w:rPr>
        <w:t>que</w:t>
      </w:r>
      <w:r w:rsidRPr="00960810">
        <w:rPr>
          <w:rFonts w:ascii="Arial" w:hAnsi="Arial" w:cs="Arial"/>
          <w:spacing w:val="1"/>
          <w:sz w:val="20"/>
          <w:szCs w:val="20"/>
        </w:rPr>
        <w:t xml:space="preserve"> </w:t>
      </w:r>
      <w:r w:rsidRPr="00960810">
        <w:rPr>
          <w:rFonts w:ascii="Arial" w:hAnsi="Arial" w:cs="Arial"/>
          <w:sz w:val="20"/>
          <w:szCs w:val="20"/>
        </w:rPr>
        <w:t>contenga:</w:t>
      </w:r>
    </w:p>
    <w:p w:rsidR="000E0A26" w:rsidRPr="00960810" w:rsidRDefault="000E0A26" w:rsidP="00FE4294">
      <w:pPr>
        <w:pStyle w:val="Prrafodelista"/>
        <w:widowControl w:val="0"/>
        <w:numPr>
          <w:ilvl w:val="1"/>
          <w:numId w:val="6"/>
        </w:numPr>
        <w:tabs>
          <w:tab w:val="left" w:pos="1182"/>
        </w:tabs>
        <w:autoSpaceDE w:val="0"/>
        <w:autoSpaceDN w:val="0"/>
        <w:spacing w:before="121" w:after="0" w:line="240" w:lineRule="auto"/>
        <w:ind w:right="112"/>
        <w:contextualSpacing w:val="0"/>
        <w:jc w:val="both"/>
        <w:rPr>
          <w:rFonts w:ascii="Arial" w:hAnsi="Arial" w:cs="Arial"/>
          <w:sz w:val="20"/>
          <w:szCs w:val="20"/>
        </w:rPr>
      </w:pPr>
      <w:r w:rsidRPr="00960810">
        <w:rPr>
          <w:rFonts w:ascii="Arial" w:hAnsi="Arial" w:cs="Arial"/>
          <w:sz w:val="20"/>
          <w:szCs w:val="20"/>
        </w:rPr>
        <w:t>El</w:t>
      </w:r>
      <w:r w:rsidRPr="00960810">
        <w:rPr>
          <w:rFonts w:ascii="Arial" w:hAnsi="Arial" w:cs="Arial"/>
          <w:spacing w:val="-5"/>
          <w:sz w:val="20"/>
          <w:szCs w:val="20"/>
        </w:rPr>
        <w:t xml:space="preserve"> </w:t>
      </w:r>
      <w:r w:rsidRPr="00960810">
        <w:rPr>
          <w:rFonts w:ascii="Arial" w:hAnsi="Arial" w:cs="Arial"/>
          <w:sz w:val="20"/>
          <w:szCs w:val="20"/>
        </w:rPr>
        <w:t>nombre</w:t>
      </w:r>
      <w:r w:rsidRPr="00960810">
        <w:rPr>
          <w:rFonts w:ascii="Arial" w:hAnsi="Arial" w:cs="Arial"/>
          <w:spacing w:val="-3"/>
          <w:sz w:val="20"/>
          <w:szCs w:val="20"/>
        </w:rPr>
        <w:t xml:space="preserve"> </w:t>
      </w:r>
      <w:r w:rsidRPr="00960810">
        <w:rPr>
          <w:rFonts w:ascii="Arial" w:hAnsi="Arial" w:cs="Arial"/>
          <w:sz w:val="20"/>
          <w:szCs w:val="20"/>
        </w:rPr>
        <w:t>y</w:t>
      </w:r>
      <w:r w:rsidRPr="00960810">
        <w:rPr>
          <w:rFonts w:ascii="Arial" w:hAnsi="Arial" w:cs="Arial"/>
          <w:spacing w:val="-6"/>
          <w:sz w:val="20"/>
          <w:szCs w:val="20"/>
        </w:rPr>
        <w:t xml:space="preserve"> </w:t>
      </w:r>
      <w:r w:rsidRPr="00960810">
        <w:rPr>
          <w:rFonts w:ascii="Arial" w:hAnsi="Arial" w:cs="Arial"/>
          <w:sz w:val="20"/>
          <w:szCs w:val="20"/>
        </w:rPr>
        <w:t>los</w:t>
      </w:r>
      <w:r w:rsidRPr="00960810">
        <w:rPr>
          <w:rFonts w:ascii="Arial" w:hAnsi="Arial" w:cs="Arial"/>
          <w:spacing w:val="-4"/>
          <w:sz w:val="20"/>
          <w:szCs w:val="20"/>
        </w:rPr>
        <w:t xml:space="preserve"> </w:t>
      </w:r>
      <w:r w:rsidRPr="00960810">
        <w:rPr>
          <w:rFonts w:ascii="Arial" w:hAnsi="Arial" w:cs="Arial"/>
          <w:sz w:val="20"/>
          <w:szCs w:val="20"/>
        </w:rPr>
        <w:t>datos</w:t>
      </w:r>
      <w:r w:rsidRPr="00960810">
        <w:rPr>
          <w:rFonts w:ascii="Arial" w:hAnsi="Arial" w:cs="Arial"/>
          <w:spacing w:val="-2"/>
          <w:sz w:val="20"/>
          <w:szCs w:val="20"/>
        </w:rPr>
        <w:t xml:space="preserve"> </w:t>
      </w:r>
      <w:r w:rsidRPr="00960810">
        <w:rPr>
          <w:rFonts w:ascii="Arial" w:hAnsi="Arial" w:cs="Arial"/>
          <w:sz w:val="20"/>
          <w:szCs w:val="20"/>
        </w:rPr>
        <w:t>de</w:t>
      </w:r>
      <w:r w:rsidRPr="00960810">
        <w:rPr>
          <w:rFonts w:ascii="Arial" w:hAnsi="Arial" w:cs="Arial"/>
          <w:spacing w:val="-6"/>
          <w:sz w:val="20"/>
          <w:szCs w:val="20"/>
        </w:rPr>
        <w:t xml:space="preserve"> </w:t>
      </w:r>
      <w:r w:rsidRPr="00960810">
        <w:rPr>
          <w:rFonts w:ascii="Arial" w:hAnsi="Arial" w:cs="Arial"/>
          <w:sz w:val="20"/>
          <w:szCs w:val="20"/>
        </w:rPr>
        <w:t>contacto</w:t>
      </w:r>
      <w:r w:rsidRPr="00960810">
        <w:rPr>
          <w:rFonts w:ascii="Arial" w:hAnsi="Arial" w:cs="Arial"/>
          <w:spacing w:val="-3"/>
          <w:sz w:val="20"/>
          <w:szCs w:val="20"/>
        </w:rPr>
        <w:t xml:space="preserve"> </w:t>
      </w:r>
      <w:r w:rsidRPr="00960810">
        <w:rPr>
          <w:rFonts w:ascii="Arial" w:hAnsi="Arial" w:cs="Arial"/>
          <w:sz w:val="20"/>
          <w:szCs w:val="20"/>
        </w:rPr>
        <w:t>del</w:t>
      </w:r>
      <w:r w:rsidRPr="00960810">
        <w:rPr>
          <w:rFonts w:ascii="Arial" w:hAnsi="Arial" w:cs="Arial"/>
          <w:spacing w:val="-6"/>
          <w:sz w:val="20"/>
          <w:szCs w:val="20"/>
        </w:rPr>
        <w:t xml:space="preserve"> </w:t>
      </w:r>
      <w:r w:rsidRPr="00960810">
        <w:rPr>
          <w:rFonts w:ascii="Arial" w:hAnsi="Arial" w:cs="Arial"/>
          <w:sz w:val="20"/>
          <w:szCs w:val="20"/>
        </w:rPr>
        <w:t>encargado</w:t>
      </w:r>
      <w:r w:rsidRPr="00960810">
        <w:rPr>
          <w:rFonts w:ascii="Arial" w:hAnsi="Arial" w:cs="Arial"/>
          <w:spacing w:val="-6"/>
          <w:sz w:val="20"/>
          <w:szCs w:val="20"/>
        </w:rPr>
        <w:t xml:space="preserve"> </w:t>
      </w:r>
      <w:r w:rsidRPr="00960810">
        <w:rPr>
          <w:rFonts w:ascii="Arial" w:hAnsi="Arial" w:cs="Arial"/>
          <w:sz w:val="20"/>
          <w:szCs w:val="20"/>
        </w:rPr>
        <w:t>o</w:t>
      </w:r>
      <w:r w:rsidRPr="00960810">
        <w:rPr>
          <w:rFonts w:ascii="Arial" w:hAnsi="Arial" w:cs="Arial"/>
          <w:spacing w:val="-3"/>
          <w:sz w:val="20"/>
          <w:szCs w:val="20"/>
        </w:rPr>
        <w:t xml:space="preserve"> </w:t>
      </w:r>
      <w:r w:rsidRPr="00960810">
        <w:rPr>
          <w:rFonts w:ascii="Arial" w:hAnsi="Arial" w:cs="Arial"/>
          <w:sz w:val="20"/>
          <w:szCs w:val="20"/>
        </w:rPr>
        <w:t>encargados</w:t>
      </w:r>
      <w:r w:rsidRPr="00960810">
        <w:rPr>
          <w:rFonts w:ascii="Arial" w:hAnsi="Arial" w:cs="Arial"/>
          <w:spacing w:val="-2"/>
          <w:sz w:val="20"/>
          <w:szCs w:val="20"/>
        </w:rPr>
        <w:t xml:space="preserve"> </w:t>
      </w:r>
      <w:r w:rsidRPr="00960810">
        <w:rPr>
          <w:rFonts w:ascii="Arial" w:hAnsi="Arial" w:cs="Arial"/>
          <w:sz w:val="20"/>
          <w:szCs w:val="20"/>
        </w:rPr>
        <w:t>y</w:t>
      </w:r>
      <w:r w:rsidRPr="00960810">
        <w:rPr>
          <w:rFonts w:ascii="Arial" w:hAnsi="Arial" w:cs="Arial"/>
          <w:spacing w:val="-6"/>
          <w:sz w:val="20"/>
          <w:szCs w:val="20"/>
        </w:rPr>
        <w:t xml:space="preserve"> </w:t>
      </w:r>
      <w:r w:rsidRPr="00960810">
        <w:rPr>
          <w:rFonts w:ascii="Arial" w:hAnsi="Arial" w:cs="Arial"/>
          <w:sz w:val="20"/>
          <w:szCs w:val="20"/>
        </w:rPr>
        <w:t>de</w:t>
      </w:r>
      <w:r w:rsidRPr="00960810">
        <w:rPr>
          <w:rFonts w:ascii="Arial" w:hAnsi="Arial" w:cs="Arial"/>
          <w:spacing w:val="-6"/>
          <w:sz w:val="20"/>
          <w:szCs w:val="20"/>
        </w:rPr>
        <w:t xml:space="preserve"> </w:t>
      </w:r>
      <w:r w:rsidRPr="00960810">
        <w:rPr>
          <w:rFonts w:ascii="Arial" w:hAnsi="Arial" w:cs="Arial"/>
          <w:sz w:val="20"/>
          <w:szCs w:val="20"/>
        </w:rPr>
        <w:t>cada</w:t>
      </w:r>
      <w:r w:rsidRPr="00960810">
        <w:rPr>
          <w:rFonts w:ascii="Arial" w:hAnsi="Arial" w:cs="Arial"/>
          <w:spacing w:val="-6"/>
          <w:sz w:val="20"/>
          <w:szCs w:val="20"/>
        </w:rPr>
        <w:t xml:space="preserve"> </w:t>
      </w:r>
      <w:r w:rsidRPr="00960810">
        <w:rPr>
          <w:rFonts w:ascii="Arial" w:hAnsi="Arial" w:cs="Arial"/>
          <w:sz w:val="20"/>
          <w:szCs w:val="20"/>
        </w:rPr>
        <w:t>responsable</w:t>
      </w:r>
      <w:r w:rsidRPr="00960810">
        <w:rPr>
          <w:rFonts w:ascii="Arial" w:hAnsi="Arial" w:cs="Arial"/>
          <w:spacing w:val="-6"/>
          <w:sz w:val="20"/>
          <w:szCs w:val="20"/>
        </w:rPr>
        <w:t xml:space="preserve"> </w:t>
      </w:r>
      <w:r w:rsidRPr="00960810">
        <w:rPr>
          <w:rFonts w:ascii="Arial" w:hAnsi="Arial" w:cs="Arial"/>
          <w:sz w:val="20"/>
          <w:szCs w:val="20"/>
        </w:rPr>
        <w:t>por</w:t>
      </w:r>
      <w:r w:rsidRPr="00960810">
        <w:rPr>
          <w:rFonts w:ascii="Arial" w:hAnsi="Arial" w:cs="Arial"/>
          <w:spacing w:val="-53"/>
          <w:sz w:val="20"/>
          <w:szCs w:val="20"/>
        </w:rPr>
        <w:t xml:space="preserve"> </w:t>
      </w:r>
      <w:r w:rsidRPr="00960810">
        <w:rPr>
          <w:rFonts w:ascii="Arial" w:hAnsi="Arial" w:cs="Arial"/>
          <w:sz w:val="20"/>
          <w:szCs w:val="20"/>
        </w:rPr>
        <w:t>cuenta del cual actúe el encargado y, en su caso, del representante del responsable o del</w:t>
      </w:r>
      <w:r w:rsidRPr="00960810">
        <w:rPr>
          <w:rFonts w:ascii="Arial" w:hAnsi="Arial" w:cs="Arial"/>
          <w:spacing w:val="-53"/>
          <w:sz w:val="20"/>
          <w:szCs w:val="20"/>
        </w:rPr>
        <w:t xml:space="preserve"> </w:t>
      </w:r>
      <w:r w:rsidRPr="00960810">
        <w:rPr>
          <w:rFonts w:ascii="Arial" w:hAnsi="Arial" w:cs="Arial"/>
          <w:sz w:val="20"/>
          <w:szCs w:val="20"/>
        </w:rPr>
        <w:t>encargado</w:t>
      </w:r>
      <w:r w:rsidRPr="00960810">
        <w:rPr>
          <w:rFonts w:ascii="Arial" w:hAnsi="Arial" w:cs="Arial"/>
          <w:spacing w:val="3"/>
          <w:sz w:val="20"/>
          <w:szCs w:val="20"/>
        </w:rPr>
        <w:t xml:space="preserve"> </w:t>
      </w:r>
      <w:r w:rsidRPr="00960810">
        <w:rPr>
          <w:rFonts w:ascii="Arial" w:hAnsi="Arial" w:cs="Arial"/>
          <w:sz w:val="20"/>
          <w:szCs w:val="20"/>
        </w:rPr>
        <w:t>y</w:t>
      </w:r>
      <w:r w:rsidRPr="00960810">
        <w:rPr>
          <w:rFonts w:ascii="Arial" w:hAnsi="Arial" w:cs="Arial"/>
          <w:spacing w:val="-4"/>
          <w:sz w:val="20"/>
          <w:szCs w:val="20"/>
        </w:rPr>
        <w:t xml:space="preserve"> </w:t>
      </w:r>
      <w:r w:rsidRPr="00960810">
        <w:rPr>
          <w:rFonts w:ascii="Arial" w:hAnsi="Arial" w:cs="Arial"/>
          <w:sz w:val="20"/>
          <w:szCs w:val="20"/>
        </w:rPr>
        <w:t>del delegado</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protección de</w:t>
      </w:r>
      <w:r w:rsidRPr="00960810">
        <w:rPr>
          <w:rFonts w:ascii="Arial" w:hAnsi="Arial" w:cs="Arial"/>
          <w:spacing w:val="1"/>
          <w:sz w:val="20"/>
          <w:szCs w:val="20"/>
        </w:rPr>
        <w:t xml:space="preserve"> </w:t>
      </w:r>
      <w:r w:rsidRPr="00960810">
        <w:rPr>
          <w:rFonts w:ascii="Arial" w:hAnsi="Arial" w:cs="Arial"/>
          <w:sz w:val="20"/>
          <w:szCs w:val="20"/>
        </w:rPr>
        <w:t>datos.</w:t>
      </w:r>
    </w:p>
    <w:p w:rsidR="000E0A26" w:rsidRPr="00960810" w:rsidRDefault="000E0A26" w:rsidP="00FE4294">
      <w:pPr>
        <w:pStyle w:val="Prrafodelista"/>
        <w:widowControl w:val="0"/>
        <w:numPr>
          <w:ilvl w:val="1"/>
          <w:numId w:val="6"/>
        </w:numPr>
        <w:tabs>
          <w:tab w:val="left" w:pos="1182"/>
        </w:tabs>
        <w:autoSpaceDE w:val="0"/>
        <w:autoSpaceDN w:val="0"/>
        <w:spacing w:before="1" w:after="0" w:line="229" w:lineRule="exact"/>
        <w:ind w:hanging="361"/>
        <w:contextualSpacing w:val="0"/>
        <w:jc w:val="both"/>
        <w:rPr>
          <w:rFonts w:ascii="Arial" w:hAnsi="Arial" w:cs="Arial"/>
          <w:sz w:val="20"/>
          <w:szCs w:val="20"/>
        </w:rPr>
      </w:pPr>
      <w:r w:rsidRPr="00960810">
        <w:rPr>
          <w:rFonts w:ascii="Arial" w:hAnsi="Arial" w:cs="Arial"/>
          <w:sz w:val="20"/>
          <w:szCs w:val="20"/>
        </w:rPr>
        <w:t>Las</w:t>
      </w:r>
      <w:r w:rsidRPr="00960810">
        <w:rPr>
          <w:rFonts w:ascii="Arial" w:hAnsi="Arial" w:cs="Arial"/>
          <w:spacing w:val="-4"/>
          <w:sz w:val="20"/>
          <w:szCs w:val="20"/>
        </w:rPr>
        <w:t xml:space="preserve"> </w:t>
      </w:r>
      <w:r w:rsidRPr="00960810">
        <w:rPr>
          <w:rFonts w:ascii="Arial" w:hAnsi="Arial" w:cs="Arial"/>
          <w:sz w:val="20"/>
          <w:szCs w:val="20"/>
        </w:rPr>
        <w:t>categorías</w:t>
      </w:r>
      <w:r w:rsidRPr="00960810">
        <w:rPr>
          <w:rFonts w:ascii="Arial" w:hAnsi="Arial" w:cs="Arial"/>
          <w:spacing w:val="-4"/>
          <w:sz w:val="20"/>
          <w:szCs w:val="20"/>
        </w:rPr>
        <w:t xml:space="preserve"> </w:t>
      </w:r>
      <w:r w:rsidRPr="00960810">
        <w:rPr>
          <w:rFonts w:ascii="Arial" w:hAnsi="Arial" w:cs="Arial"/>
          <w:sz w:val="20"/>
          <w:szCs w:val="20"/>
        </w:rPr>
        <w:t>de</w:t>
      </w:r>
      <w:r w:rsidRPr="00960810">
        <w:rPr>
          <w:rFonts w:ascii="Arial" w:hAnsi="Arial" w:cs="Arial"/>
          <w:spacing w:val="-4"/>
          <w:sz w:val="20"/>
          <w:szCs w:val="20"/>
        </w:rPr>
        <w:t xml:space="preserve"> </w:t>
      </w:r>
      <w:r w:rsidRPr="00960810">
        <w:rPr>
          <w:rFonts w:ascii="Arial" w:hAnsi="Arial" w:cs="Arial"/>
          <w:sz w:val="20"/>
          <w:szCs w:val="20"/>
        </w:rPr>
        <w:t>tratamientos</w:t>
      </w:r>
      <w:r w:rsidRPr="00960810">
        <w:rPr>
          <w:rFonts w:ascii="Arial" w:hAnsi="Arial" w:cs="Arial"/>
          <w:spacing w:val="-4"/>
          <w:sz w:val="20"/>
          <w:szCs w:val="20"/>
        </w:rPr>
        <w:t xml:space="preserve"> </w:t>
      </w:r>
      <w:r w:rsidRPr="00960810">
        <w:rPr>
          <w:rFonts w:ascii="Arial" w:hAnsi="Arial" w:cs="Arial"/>
          <w:sz w:val="20"/>
          <w:szCs w:val="20"/>
        </w:rPr>
        <w:t>efectuados</w:t>
      </w:r>
      <w:r w:rsidRPr="00960810">
        <w:rPr>
          <w:rFonts w:ascii="Arial" w:hAnsi="Arial" w:cs="Arial"/>
          <w:spacing w:val="-4"/>
          <w:sz w:val="20"/>
          <w:szCs w:val="20"/>
        </w:rPr>
        <w:t xml:space="preserve"> </w:t>
      </w:r>
      <w:r w:rsidRPr="00960810">
        <w:rPr>
          <w:rFonts w:ascii="Arial" w:hAnsi="Arial" w:cs="Arial"/>
          <w:sz w:val="20"/>
          <w:szCs w:val="20"/>
        </w:rPr>
        <w:t>por</w:t>
      </w:r>
      <w:r w:rsidRPr="00960810">
        <w:rPr>
          <w:rFonts w:ascii="Arial" w:hAnsi="Arial" w:cs="Arial"/>
          <w:spacing w:val="-3"/>
          <w:sz w:val="20"/>
          <w:szCs w:val="20"/>
        </w:rPr>
        <w:t xml:space="preserve"> </w:t>
      </w:r>
      <w:r w:rsidRPr="00960810">
        <w:rPr>
          <w:rFonts w:ascii="Arial" w:hAnsi="Arial" w:cs="Arial"/>
          <w:sz w:val="20"/>
          <w:szCs w:val="20"/>
        </w:rPr>
        <w:t>cuenta</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4"/>
          <w:sz w:val="20"/>
          <w:szCs w:val="20"/>
        </w:rPr>
        <w:t xml:space="preserve"> </w:t>
      </w:r>
      <w:r w:rsidRPr="00960810">
        <w:rPr>
          <w:rFonts w:ascii="Arial" w:hAnsi="Arial" w:cs="Arial"/>
          <w:sz w:val="20"/>
          <w:szCs w:val="20"/>
        </w:rPr>
        <w:t>cada</w:t>
      </w:r>
      <w:r w:rsidRPr="00960810">
        <w:rPr>
          <w:rFonts w:ascii="Arial" w:hAnsi="Arial" w:cs="Arial"/>
          <w:spacing w:val="-5"/>
          <w:sz w:val="20"/>
          <w:szCs w:val="20"/>
        </w:rPr>
        <w:t xml:space="preserve"> </w:t>
      </w:r>
      <w:r w:rsidRPr="00960810">
        <w:rPr>
          <w:rFonts w:ascii="Arial" w:hAnsi="Arial" w:cs="Arial"/>
          <w:sz w:val="20"/>
          <w:szCs w:val="20"/>
        </w:rPr>
        <w:t>responsable.</w:t>
      </w:r>
    </w:p>
    <w:p w:rsidR="000E0A26" w:rsidRPr="00960810" w:rsidRDefault="000E0A26" w:rsidP="00FE4294">
      <w:pPr>
        <w:pStyle w:val="Prrafodelista"/>
        <w:widowControl w:val="0"/>
        <w:numPr>
          <w:ilvl w:val="1"/>
          <w:numId w:val="6"/>
        </w:numPr>
        <w:tabs>
          <w:tab w:val="left" w:pos="1182"/>
        </w:tabs>
        <w:autoSpaceDE w:val="0"/>
        <w:autoSpaceDN w:val="0"/>
        <w:spacing w:after="0" w:line="240" w:lineRule="auto"/>
        <w:ind w:right="110"/>
        <w:contextualSpacing w:val="0"/>
        <w:jc w:val="both"/>
        <w:rPr>
          <w:rFonts w:ascii="Arial" w:hAnsi="Arial" w:cs="Arial"/>
          <w:sz w:val="20"/>
          <w:szCs w:val="20"/>
        </w:rPr>
      </w:pPr>
      <w:r w:rsidRPr="00960810">
        <w:rPr>
          <w:rFonts w:ascii="Arial" w:hAnsi="Arial" w:cs="Arial"/>
          <w:sz w:val="20"/>
          <w:szCs w:val="20"/>
        </w:rPr>
        <w:t>En su caso, las transferencias de datos personales a un tercer país u organización</w:t>
      </w:r>
      <w:r w:rsidRPr="00960810">
        <w:rPr>
          <w:rFonts w:ascii="Arial" w:hAnsi="Arial" w:cs="Arial"/>
          <w:spacing w:val="1"/>
          <w:sz w:val="20"/>
          <w:szCs w:val="20"/>
        </w:rPr>
        <w:t xml:space="preserve"> </w:t>
      </w:r>
      <w:r w:rsidRPr="00960810">
        <w:rPr>
          <w:rFonts w:ascii="Arial" w:hAnsi="Arial" w:cs="Arial"/>
          <w:sz w:val="20"/>
          <w:szCs w:val="20"/>
        </w:rPr>
        <w:t>internacional, incluida la identificación de dicho tercer país u organización internacional y,</w:t>
      </w:r>
      <w:r w:rsidRPr="00960810">
        <w:rPr>
          <w:rFonts w:ascii="Arial" w:hAnsi="Arial" w:cs="Arial"/>
          <w:spacing w:val="1"/>
          <w:sz w:val="20"/>
          <w:szCs w:val="20"/>
        </w:rPr>
        <w:t xml:space="preserve"> </w:t>
      </w:r>
      <w:r w:rsidRPr="00960810">
        <w:rPr>
          <w:rFonts w:ascii="Arial" w:hAnsi="Arial" w:cs="Arial"/>
          <w:sz w:val="20"/>
          <w:szCs w:val="20"/>
        </w:rPr>
        <w:t>en</w:t>
      </w:r>
      <w:r w:rsidRPr="00960810">
        <w:rPr>
          <w:rFonts w:ascii="Arial" w:hAnsi="Arial" w:cs="Arial"/>
          <w:spacing w:val="-11"/>
          <w:sz w:val="20"/>
          <w:szCs w:val="20"/>
        </w:rPr>
        <w:t xml:space="preserve"> </w:t>
      </w:r>
      <w:r w:rsidRPr="00960810">
        <w:rPr>
          <w:rFonts w:ascii="Arial" w:hAnsi="Arial" w:cs="Arial"/>
          <w:sz w:val="20"/>
          <w:szCs w:val="20"/>
        </w:rPr>
        <w:t>el</w:t>
      </w:r>
      <w:r w:rsidRPr="00960810">
        <w:rPr>
          <w:rFonts w:ascii="Arial" w:hAnsi="Arial" w:cs="Arial"/>
          <w:spacing w:val="-11"/>
          <w:sz w:val="20"/>
          <w:szCs w:val="20"/>
        </w:rPr>
        <w:t xml:space="preserve"> </w:t>
      </w:r>
      <w:r w:rsidRPr="00960810">
        <w:rPr>
          <w:rFonts w:ascii="Arial" w:hAnsi="Arial" w:cs="Arial"/>
          <w:sz w:val="20"/>
          <w:szCs w:val="20"/>
        </w:rPr>
        <w:t>caso</w:t>
      </w:r>
      <w:r w:rsidRPr="00960810">
        <w:rPr>
          <w:rFonts w:ascii="Arial" w:hAnsi="Arial" w:cs="Arial"/>
          <w:spacing w:val="-10"/>
          <w:sz w:val="20"/>
          <w:szCs w:val="20"/>
        </w:rPr>
        <w:t xml:space="preserve"> </w:t>
      </w:r>
      <w:r w:rsidRPr="00960810">
        <w:rPr>
          <w:rFonts w:ascii="Arial" w:hAnsi="Arial" w:cs="Arial"/>
          <w:sz w:val="20"/>
          <w:szCs w:val="20"/>
        </w:rPr>
        <w:t>de</w:t>
      </w:r>
      <w:r w:rsidRPr="00960810">
        <w:rPr>
          <w:rFonts w:ascii="Arial" w:hAnsi="Arial" w:cs="Arial"/>
          <w:spacing w:val="-10"/>
          <w:sz w:val="20"/>
          <w:szCs w:val="20"/>
        </w:rPr>
        <w:t xml:space="preserve"> </w:t>
      </w:r>
      <w:r w:rsidRPr="00960810">
        <w:rPr>
          <w:rFonts w:ascii="Arial" w:hAnsi="Arial" w:cs="Arial"/>
          <w:sz w:val="20"/>
          <w:szCs w:val="20"/>
        </w:rPr>
        <w:t>las</w:t>
      </w:r>
      <w:r w:rsidRPr="00960810">
        <w:rPr>
          <w:rFonts w:ascii="Arial" w:hAnsi="Arial" w:cs="Arial"/>
          <w:spacing w:val="-9"/>
          <w:sz w:val="20"/>
          <w:szCs w:val="20"/>
        </w:rPr>
        <w:t xml:space="preserve"> </w:t>
      </w:r>
      <w:r w:rsidRPr="00960810">
        <w:rPr>
          <w:rFonts w:ascii="Arial" w:hAnsi="Arial" w:cs="Arial"/>
          <w:sz w:val="20"/>
          <w:szCs w:val="20"/>
        </w:rPr>
        <w:t>transferencias</w:t>
      </w:r>
      <w:r w:rsidRPr="00960810">
        <w:rPr>
          <w:rFonts w:ascii="Arial" w:hAnsi="Arial" w:cs="Arial"/>
          <w:spacing w:val="-9"/>
          <w:sz w:val="20"/>
          <w:szCs w:val="20"/>
        </w:rPr>
        <w:t xml:space="preserve"> </w:t>
      </w:r>
      <w:r w:rsidRPr="00960810">
        <w:rPr>
          <w:rFonts w:ascii="Arial" w:hAnsi="Arial" w:cs="Arial"/>
          <w:sz w:val="20"/>
          <w:szCs w:val="20"/>
        </w:rPr>
        <w:t>indicadas</w:t>
      </w:r>
      <w:r w:rsidRPr="00960810">
        <w:rPr>
          <w:rFonts w:ascii="Arial" w:hAnsi="Arial" w:cs="Arial"/>
          <w:spacing w:val="-10"/>
          <w:sz w:val="20"/>
          <w:szCs w:val="20"/>
        </w:rPr>
        <w:t xml:space="preserve"> </w:t>
      </w:r>
      <w:r w:rsidRPr="00960810">
        <w:rPr>
          <w:rFonts w:ascii="Arial" w:hAnsi="Arial" w:cs="Arial"/>
          <w:sz w:val="20"/>
          <w:szCs w:val="20"/>
        </w:rPr>
        <w:t>en</w:t>
      </w:r>
      <w:r w:rsidRPr="00960810">
        <w:rPr>
          <w:rFonts w:ascii="Arial" w:hAnsi="Arial" w:cs="Arial"/>
          <w:spacing w:val="-8"/>
          <w:sz w:val="20"/>
          <w:szCs w:val="20"/>
        </w:rPr>
        <w:t xml:space="preserve"> </w:t>
      </w:r>
      <w:r w:rsidRPr="00960810">
        <w:rPr>
          <w:rFonts w:ascii="Arial" w:hAnsi="Arial" w:cs="Arial"/>
          <w:sz w:val="20"/>
          <w:szCs w:val="20"/>
        </w:rPr>
        <w:t>el</w:t>
      </w:r>
      <w:r w:rsidRPr="00960810">
        <w:rPr>
          <w:rFonts w:ascii="Arial" w:hAnsi="Arial" w:cs="Arial"/>
          <w:spacing w:val="-9"/>
          <w:sz w:val="20"/>
          <w:szCs w:val="20"/>
        </w:rPr>
        <w:t xml:space="preserve"> </w:t>
      </w:r>
      <w:r w:rsidRPr="00960810">
        <w:rPr>
          <w:rFonts w:ascii="Arial" w:hAnsi="Arial" w:cs="Arial"/>
          <w:sz w:val="20"/>
          <w:szCs w:val="20"/>
        </w:rPr>
        <w:t>artículo</w:t>
      </w:r>
      <w:r w:rsidRPr="00960810">
        <w:rPr>
          <w:rFonts w:ascii="Arial" w:hAnsi="Arial" w:cs="Arial"/>
          <w:spacing w:val="-8"/>
          <w:sz w:val="20"/>
          <w:szCs w:val="20"/>
        </w:rPr>
        <w:t xml:space="preserve"> </w:t>
      </w:r>
      <w:r w:rsidRPr="00960810">
        <w:rPr>
          <w:rFonts w:ascii="Arial" w:hAnsi="Arial" w:cs="Arial"/>
          <w:sz w:val="20"/>
          <w:szCs w:val="20"/>
        </w:rPr>
        <w:t>49</w:t>
      </w:r>
      <w:r w:rsidRPr="00960810">
        <w:rPr>
          <w:rFonts w:ascii="Arial" w:hAnsi="Arial" w:cs="Arial"/>
          <w:spacing w:val="-10"/>
          <w:sz w:val="20"/>
          <w:szCs w:val="20"/>
        </w:rPr>
        <w:t xml:space="preserve"> </w:t>
      </w:r>
      <w:r w:rsidRPr="00960810">
        <w:rPr>
          <w:rFonts w:ascii="Arial" w:hAnsi="Arial" w:cs="Arial"/>
          <w:sz w:val="20"/>
          <w:szCs w:val="20"/>
        </w:rPr>
        <w:t>apartado</w:t>
      </w:r>
      <w:r w:rsidRPr="00960810">
        <w:rPr>
          <w:rFonts w:ascii="Arial" w:hAnsi="Arial" w:cs="Arial"/>
          <w:spacing w:val="-11"/>
          <w:sz w:val="20"/>
          <w:szCs w:val="20"/>
        </w:rPr>
        <w:t xml:space="preserve"> </w:t>
      </w:r>
      <w:r w:rsidRPr="00960810">
        <w:rPr>
          <w:rFonts w:ascii="Arial" w:hAnsi="Arial" w:cs="Arial"/>
          <w:sz w:val="20"/>
          <w:szCs w:val="20"/>
        </w:rPr>
        <w:t>1,</w:t>
      </w:r>
      <w:r w:rsidRPr="00960810">
        <w:rPr>
          <w:rFonts w:ascii="Arial" w:hAnsi="Arial" w:cs="Arial"/>
          <w:spacing w:val="-10"/>
          <w:sz w:val="20"/>
          <w:szCs w:val="20"/>
        </w:rPr>
        <w:t xml:space="preserve"> </w:t>
      </w:r>
      <w:r w:rsidRPr="00960810">
        <w:rPr>
          <w:rFonts w:ascii="Arial" w:hAnsi="Arial" w:cs="Arial"/>
          <w:sz w:val="20"/>
          <w:szCs w:val="20"/>
        </w:rPr>
        <w:t>párrafo</w:t>
      </w:r>
      <w:r w:rsidRPr="00960810">
        <w:rPr>
          <w:rFonts w:ascii="Arial" w:hAnsi="Arial" w:cs="Arial"/>
          <w:spacing w:val="-10"/>
          <w:sz w:val="20"/>
          <w:szCs w:val="20"/>
        </w:rPr>
        <w:t xml:space="preserve"> </w:t>
      </w:r>
      <w:r w:rsidRPr="00960810">
        <w:rPr>
          <w:rFonts w:ascii="Arial" w:hAnsi="Arial" w:cs="Arial"/>
          <w:sz w:val="20"/>
          <w:szCs w:val="20"/>
        </w:rPr>
        <w:t>segundo</w:t>
      </w:r>
      <w:r w:rsidRPr="00960810">
        <w:rPr>
          <w:rFonts w:ascii="Arial" w:hAnsi="Arial" w:cs="Arial"/>
          <w:spacing w:val="-8"/>
          <w:sz w:val="20"/>
          <w:szCs w:val="20"/>
        </w:rPr>
        <w:t xml:space="preserve"> </w:t>
      </w:r>
      <w:r w:rsidRPr="00960810">
        <w:rPr>
          <w:rFonts w:ascii="Arial" w:hAnsi="Arial" w:cs="Arial"/>
          <w:sz w:val="20"/>
          <w:szCs w:val="20"/>
        </w:rPr>
        <w:t>del</w:t>
      </w:r>
      <w:r w:rsidRPr="00960810">
        <w:rPr>
          <w:rFonts w:ascii="Arial" w:hAnsi="Arial" w:cs="Arial"/>
          <w:spacing w:val="-53"/>
          <w:sz w:val="20"/>
          <w:szCs w:val="20"/>
        </w:rPr>
        <w:t xml:space="preserve"> </w:t>
      </w:r>
      <w:r w:rsidRPr="00960810">
        <w:rPr>
          <w:rFonts w:ascii="Arial" w:hAnsi="Arial" w:cs="Arial"/>
          <w:sz w:val="20"/>
          <w:szCs w:val="20"/>
        </w:rPr>
        <w:t>RGPD, la</w:t>
      </w:r>
      <w:r w:rsidRPr="00960810">
        <w:rPr>
          <w:rFonts w:ascii="Arial" w:hAnsi="Arial" w:cs="Arial"/>
          <w:spacing w:val="-1"/>
          <w:sz w:val="20"/>
          <w:szCs w:val="20"/>
        </w:rPr>
        <w:t xml:space="preserve"> </w:t>
      </w:r>
      <w:r w:rsidRPr="00960810">
        <w:rPr>
          <w:rFonts w:ascii="Arial" w:hAnsi="Arial" w:cs="Arial"/>
          <w:sz w:val="20"/>
          <w:szCs w:val="20"/>
        </w:rPr>
        <w:t>documentación</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garantías adecuadas.</w:t>
      </w:r>
    </w:p>
    <w:p w:rsidR="000E0A26" w:rsidRPr="00960810" w:rsidRDefault="000E0A26" w:rsidP="00FE4294">
      <w:pPr>
        <w:pStyle w:val="Prrafodelista"/>
        <w:widowControl w:val="0"/>
        <w:numPr>
          <w:ilvl w:val="1"/>
          <w:numId w:val="6"/>
        </w:numPr>
        <w:tabs>
          <w:tab w:val="left" w:pos="1182"/>
        </w:tabs>
        <w:autoSpaceDE w:val="0"/>
        <w:autoSpaceDN w:val="0"/>
        <w:spacing w:before="1" w:after="0" w:line="240" w:lineRule="auto"/>
        <w:ind w:hanging="361"/>
        <w:contextualSpacing w:val="0"/>
        <w:jc w:val="both"/>
        <w:rPr>
          <w:rFonts w:ascii="Arial" w:hAnsi="Arial" w:cs="Arial"/>
          <w:sz w:val="20"/>
          <w:szCs w:val="20"/>
        </w:rPr>
      </w:pPr>
      <w:r w:rsidRPr="00960810">
        <w:rPr>
          <w:rFonts w:ascii="Arial" w:hAnsi="Arial" w:cs="Arial"/>
          <w:sz w:val="20"/>
          <w:szCs w:val="20"/>
        </w:rPr>
        <w:t>Una</w:t>
      </w:r>
      <w:r w:rsidRPr="00960810">
        <w:rPr>
          <w:rFonts w:ascii="Arial" w:hAnsi="Arial" w:cs="Arial"/>
          <w:spacing w:val="-4"/>
          <w:sz w:val="20"/>
          <w:szCs w:val="20"/>
        </w:rPr>
        <w:t xml:space="preserve"> </w:t>
      </w:r>
      <w:r w:rsidRPr="00960810">
        <w:rPr>
          <w:rFonts w:ascii="Arial" w:hAnsi="Arial" w:cs="Arial"/>
          <w:sz w:val="20"/>
          <w:szCs w:val="20"/>
        </w:rPr>
        <w:t>descripción</w:t>
      </w:r>
      <w:r w:rsidRPr="00960810">
        <w:rPr>
          <w:rFonts w:ascii="Arial" w:hAnsi="Arial" w:cs="Arial"/>
          <w:spacing w:val="-4"/>
          <w:sz w:val="20"/>
          <w:szCs w:val="20"/>
        </w:rPr>
        <w:t xml:space="preserve"> </w:t>
      </w:r>
      <w:r w:rsidRPr="00960810">
        <w:rPr>
          <w:rFonts w:ascii="Arial" w:hAnsi="Arial" w:cs="Arial"/>
          <w:sz w:val="20"/>
          <w:szCs w:val="20"/>
        </w:rPr>
        <w:t>general</w:t>
      </w:r>
      <w:r w:rsidRPr="00960810">
        <w:rPr>
          <w:rFonts w:ascii="Arial" w:hAnsi="Arial" w:cs="Arial"/>
          <w:spacing w:val="-5"/>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las</w:t>
      </w:r>
      <w:r w:rsidRPr="00960810">
        <w:rPr>
          <w:rFonts w:ascii="Arial" w:hAnsi="Arial" w:cs="Arial"/>
          <w:spacing w:val="-3"/>
          <w:sz w:val="20"/>
          <w:szCs w:val="20"/>
        </w:rPr>
        <w:t xml:space="preserve"> </w:t>
      </w:r>
      <w:r w:rsidRPr="00960810">
        <w:rPr>
          <w:rFonts w:ascii="Arial" w:hAnsi="Arial" w:cs="Arial"/>
          <w:sz w:val="20"/>
          <w:szCs w:val="20"/>
        </w:rPr>
        <w:t>medidas</w:t>
      </w:r>
      <w:r w:rsidRPr="00960810">
        <w:rPr>
          <w:rFonts w:ascii="Arial" w:hAnsi="Arial" w:cs="Arial"/>
          <w:spacing w:val="-3"/>
          <w:sz w:val="20"/>
          <w:szCs w:val="20"/>
        </w:rPr>
        <w:t xml:space="preserve"> </w:t>
      </w:r>
      <w:r w:rsidRPr="00960810">
        <w:rPr>
          <w:rFonts w:ascii="Arial" w:hAnsi="Arial" w:cs="Arial"/>
          <w:sz w:val="20"/>
          <w:szCs w:val="20"/>
        </w:rPr>
        <w:t>técnicas</w:t>
      </w:r>
      <w:r w:rsidRPr="00960810">
        <w:rPr>
          <w:rFonts w:ascii="Arial" w:hAnsi="Arial" w:cs="Arial"/>
          <w:spacing w:val="1"/>
          <w:sz w:val="20"/>
          <w:szCs w:val="20"/>
        </w:rPr>
        <w:t xml:space="preserve"> </w:t>
      </w:r>
      <w:r w:rsidRPr="00960810">
        <w:rPr>
          <w:rFonts w:ascii="Arial" w:hAnsi="Arial" w:cs="Arial"/>
          <w:sz w:val="20"/>
          <w:szCs w:val="20"/>
        </w:rPr>
        <w:t>y</w:t>
      </w:r>
      <w:r w:rsidRPr="00960810">
        <w:rPr>
          <w:rFonts w:ascii="Arial" w:hAnsi="Arial" w:cs="Arial"/>
          <w:spacing w:val="-6"/>
          <w:sz w:val="20"/>
          <w:szCs w:val="20"/>
        </w:rPr>
        <w:t xml:space="preserve"> </w:t>
      </w:r>
      <w:r w:rsidRPr="00960810">
        <w:rPr>
          <w:rFonts w:ascii="Arial" w:hAnsi="Arial" w:cs="Arial"/>
          <w:sz w:val="20"/>
          <w:szCs w:val="20"/>
        </w:rPr>
        <w:t>organizativas</w:t>
      </w:r>
      <w:r w:rsidRPr="00960810">
        <w:rPr>
          <w:rFonts w:ascii="Arial" w:hAnsi="Arial" w:cs="Arial"/>
          <w:spacing w:val="-4"/>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seguridad</w:t>
      </w:r>
      <w:r w:rsidRPr="00960810">
        <w:rPr>
          <w:rFonts w:ascii="Arial" w:hAnsi="Arial" w:cs="Arial"/>
          <w:spacing w:val="-4"/>
          <w:sz w:val="20"/>
          <w:szCs w:val="20"/>
        </w:rPr>
        <w:t xml:space="preserve"> </w:t>
      </w:r>
      <w:r w:rsidRPr="00960810">
        <w:rPr>
          <w:rFonts w:ascii="Arial" w:hAnsi="Arial" w:cs="Arial"/>
          <w:sz w:val="20"/>
          <w:szCs w:val="20"/>
        </w:rPr>
        <w:t>relativas</w:t>
      </w:r>
      <w:r w:rsidRPr="00960810">
        <w:rPr>
          <w:rFonts w:ascii="Arial" w:hAnsi="Arial" w:cs="Arial"/>
          <w:spacing w:val="-3"/>
          <w:sz w:val="20"/>
          <w:szCs w:val="20"/>
        </w:rPr>
        <w:t xml:space="preserve"> </w:t>
      </w:r>
      <w:r w:rsidRPr="00960810">
        <w:rPr>
          <w:rFonts w:ascii="Arial" w:hAnsi="Arial" w:cs="Arial"/>
          <w:sz w:val="20"/>
          <w:szCs w:val="20"/>
        </w:rPr>
        <w:t>a:</w:t>
      </w:r>
    </w:p>
    <w:p w:rsidR="000E0A26" w:rsidRPr="00960810" w:rsidRDefault="000E0A26" w:rsidP="00FE4294">
      <w:pPr>
        <w:pStyle w:val="Prrafodelista"/>
        <w:widowControl w:val="0"/>
        <w:numPr>
          <w:ilvl w:val="2"/>
          <w:numId w:val="6"/>
        </w:numPr>
        <w:tabs>
          <w:tab w:val="left" w:pos="1415"/>
        </w:tabs>
        <w:autoSpaceDE w:val="0"/>
        <w:autoSpaceDN w:val="0"/>
        <w:spacing w:after="0" w:line="229" w:lineRule="exact"/>
        <w:ind w:hanging="234"/>
        <w:contextualSpacing w:val="0"/>
        <w:rPr>
          <w:rFonts w:ascii="Arial" w:hAnsi="Arial" w:cs="Arial"/>
          <w:sz w:val="20"/>
          <w:szCs w:val="20"/>
        </w:rPr>
      </w:pPr>
      <w:r w:rsidRPr="00960810">
        <w:rPr>
          <w:rFonts w:ascii="Arial" w:hAnsi="Arial" w:cs="Arial"/>
          <w:sz w:val="20"/>
          <w:szCs w:val="20"/>
        </w:rPr>
        <w:t>La</w:t>
      </w:r>
      <w:r w:rsidRPr="00960810">
        <w:rPr>
          <w:rFonts w:ascii="Arial" w:hAnsi="Arial" w:cs="Arial"/>
          <w:spacing w:val="-4"/>
          <w:sz w:val="20"/>
          <w:szCs w:val="20"/>
        </w:rPr>
        <w:t xml:space="preserve"> </w:t>
      </w:r>
      <w:r w:rsidRPr="00960810">
        <w:rPr>
          <w:rFonts w:ascii="Arial" w:hAnsi="Arial" w:cs="Arial"/>
          <w:sz w:val="20"/>
          <w:szCs w:val="20"/>
        </w:rPr>
        <w:t>seudonimización</w:t>
      </w:r>
      <w:r w:rsidRPr="00960810">
        <w:rPr>
          <w:rFonts w:ascii="Arial" w:hAnsi="Arial" w:cs="Arial"/>
          <w:spacing w:val="2"/>
          <w:sz w:val="20"/>
          <w:szCs w:val="20"/>
        </w:rPr>
        <w:t xml:space="preserve"> </w:t>
      </w:r>
      <w:r w:rsidRPr="00960810">
        <w:rPr>
          <w:rFonts w:ascii="Arial" w:hAnsi="Arial" w:cs="Arial"/>
          <w:sz w:val="20"/>
          <w:szCs w:val="20"/>
        </w:rPr>
        <w:t>y</w:t>
      </w:r>
      <w:r w:rsidRPr="00960810">
        <w:rPr>
          <w:rFonts w:ascii="Arial" w:hAnsi="Arial" w:cs="Arial"/>
          <w:spacing w:val="-6"/>
          <w:sz w:val="20"/>
          <w:szCs w:val="20"/>
        </w:rPr>
        <w:t xml:space="preserve"> </w:t>
      </w:r>
      <w:r w:rsidRPr="00960810">
        <w:rPr>
          <w:rFonts w:ascii="Arial" w:hAnsi="Arial" w:cs="Arial"/>
          <w:sz w:val="20"/>
          <w:szCs w:val="20"/>
        </w:rPr>
        <w:t>el</w:t>
      </w:r>
      <w:r w:rsidRPr="00960810">
        <w:rPr>
          <w:rFonts w:ascii="Arial" w:hAnsi="Arial" w:cs="Arial"/>
          <w:spacing w:val="-2"/>
          <w:sz w:val="20"/>
          <w:szCs w:val="20"/>
        </w:rPr>
        <w:t xml:space="preserve"> </w:t>
      </w:r>
      <w:r w:rsidRPr="00960810">
        <w:rPr>
          <w:rFonts w:ascii="Arial" w:hAnsi="Arial" w:cs="Arial"/>
          <w:sz w:val="20"/>
          <w:szCs w:val="20"/>
        </w:rPr>
        <w:t>cifrado</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3"/>
          <w:sz w:val="20"/>
          <w:szCs w:val="20"/>
        </w:rPr>
        <w:t xml:space="preserve"> </w:t>
      </w:r>
      <w:r w:rsidRPr="00960810">
        <w:rPr>
          <w:rFonts w:ascii="Arial" w:hAnsi="Arial" w:cs="Arial"/>
          <w:sz w:val="20"/>
          <w:szCs w:val="20"/>
        </w:rPr>
        <w:t>datos personales.</w:t>
      </w:r>
    </w:p>
    <w:p w:rsidR="000E0A26" w:rsidRPr="00960810" w:rsidRDefault="000E0A26" w:rsidP="00FE4294">
      <w:pPr>
        <w:pStyle w:val="Prrafodelista"/>
        <w:widowControl w:val="0"/>
        <w:numPr>
          <w:ilvl w:val="2"/>
          <w:numId w:val="6"/>
        </w:numPr>
        <w:tabs>
          <w:tab w:val="left" w:pos="1436"/>
        </w:tabs>
        <w:autoSpaceDE w:val="0"/>
        <w:autoSpaceDN w:val="0"/>
        <w:spacing w:after="0" w:line="240" w:lineRule="auto"/>
        <w:ind w:left="1181" w:right="110" w:firstLine="0"/>
        <w:contextualSpacing w:val="0"/>
        <w:rPr>
          <w:rFonts w:ascii="Arial" w:hAnsi="Arial" w:cs="Arial"/>
          <w:sz w:val="20"/>
          <w:szCs w:val="20"/>
        </w:rPr>
      </w:pPr>
      <w:r w:rsidRPr="00960810">
        <w:rPr>
          <w:rFonts w:ascii="Arial" w:hAnsi="Arial" w:cs="Arial"/>
          <w:sz w:val="20"/>
          <w:szCs w:val="20"/>
        </w:rPr>
        <w:t>La</w:t>
      </w:r>
      <w:r w:rsidRPr="00960810">
        <w:rPr>
          <w:rFonts w:ascii="Arial" w:hAnsi="Arial" w:cs="Arial"/>
          <w:spacing w:val="20"/>
          <w:sz w:val="20"/>
          <w:szCs w:val="20"/>
        </w:rPr>
        <w:t xml:space="preserve"> </w:t>
      </w:r>
      <w:r w:rsidRPr="00960810">
        <w:rPr>
          <w:rFonts w:ascii="Arial" w:hAnsi="Arial" w:cs="Arial"/>
          <w:sz w:val="20"/>
          <w:szCs w:val="20"/>
        </w:rPr>
        <w:t>capacidad</w:t>
      </w:r>
      <w:r w:rsidRPr="00960810">
        <w:rPr>
          <w:rFonts w:ascii="Arial" w:hAnsi="Arial" w:cs="Arial"/>
          <w:spacing w:val="20"/>
          <w:sz w:val="20"/>
          <w:szCs w:val="20"/>
        </w:rPr>
        <w:t xml:space="preserve"> </w:t>
      </w:r>
      <w:r w:rsidRPr="00960810">
        <w:rPr>
          <w:rFonts w:ascii="Arial" w:hAnsi="Arial" w:cs="Arial"/>
          <w:sz w:val="20"/>
          <w:szCs w:val="20"/>
        </w:rPr>
        <w:t>de</w:t>
      </w:r>
      <w:r w:rsidRPr="00960810">
        <w:rPr>
          <w:rFonts w:ascii="Arial" w:hAnsi="Arial" w:cs="Arial"/>
          <w:spacing w:val="20"/>
          <w:sz w:val="20"/>
          <w:szCs w:val="20"/>
        </w:rPr>
        <w:t xml:space="preserve"> </w:t>
      </w:r>
      <w:r w:rsidRPr="00960810">
        <w:rPr>
          <w:rFonts w:ascii="Arial" w:hAnsi="Arial" w:cs="Arial"/>
          <w:sz w:val="20"/>
          <w:szCs w:val="20"/>
        </w:rPr>
        <w:t>garantizar</w:t>
      </w:r>
      <w:r w:rsidRPr="00960810">
        <w:rPr>
          <w:rFonts w:ascii="Arial" w:hAnsi="Arial" w:cs="Arial"/>
          <w:spacing w:val="20"/>
          <w:sz w:val="20"/>
          <w:szCs w:val="20"/>
        </w:rPr>
        <w:t xml:space="preserve"> </w:t>
      </w:r>
      <w:r w:rsidRPr="00960810">
        <w:rPr>
          <w:rFonts w:ascii="Arial" w:hAnsi="Arial" w:cs="Arial"/>
          <w:sz w:val="20"/>
          <w:szCs w:val="20"/>
        </w:rPr>
        <w:t>la</w:t>
      </w:r>
      <w:r w:rsidRPr="00960810">
        <w:rPr>
          <w:rFonts w:ascii="Arial" w:hAnsi="Arial" w:cs="Arial"/>
          <w:spacing w:val="17"/>
          <w:sz w:val="20"/>
          <w:szCs w:val="20"/>
        </w:rPr>
        <w:t xml:space="preserve"> </w:t>
      </w:r>
      <w:r w:rsidRPr="00960810">
        <w:rPr>
          <w:rFonts w:ascii="Arial" w:hAnsi="Arial" w:cs="Arial"/>
          <w:sz w:val="20"/>
          <w:szCs w:val="20"/>
        </w:rPr>
        <w:t>confidencialidad,</w:t>
      </w:r>
      <w:r w:rsidRPr="00960810">
        <w:rPr>
          <w:rFonts w:ascii="Arial" w:hAnsi="Arial" w:cs="Arial"/>
          <w:spacing w:val="19"/>
          <w:sz w:val="20"/>
          <w:szCs w:val="20"/>
        </w:rPr>
        <w:t xml:space="preserve"> </w:t>
      </w:r>
      <w:r w:rsidRPr="00960810">
        <w:rPr>
          <w:rFonts w:ascii="Arial" w:hAnsi="Arial" w:cs="Arial"/>
          <w:sz w:val="20"/>
          <w:szCs w:val="20"/>
        </w:rPr>
        <w:t>integridad,</w:t>
      </w:r>
      <w:r w:rsidRPr="00960810">
        <w:rPr>
          <w:rFonts w:ascii="Arial" w:hAnsi="Arial" w:cs="Arial"/>
          <w:spacing w:val="21"/>
          <w:sz w:val="20"/>
          <w:szCs w:val="20"/>
        </w:rPr>
        <w:t xml:space="preserve"> </w:t>
      </w:r>
      <w:r w:rsidRPr="00960810">
        <w:rPr>
          <w:rFonts w:ascii="Arial" w:hAnsi="Arial" w:cs="Arial"/>
          <w:sz w:val="20"/>
          <w:szCs w:val="20"/>
        </w:rPr>
        <w:t>disponibilidad</w:t>
      </w:r>
      <w:r w:rsidRPr="00960810">
        <w:rPr>
          <w:rFonts w:ascii="Arial" w:hAnsi="Arial" w:cs="Arial"/>
          <w:spacing w:val="22"/>
          <w:sz w:val="20"/>
          <w:szCs w:val="20"/>
        </w:rPr>
        <w:t xml:space="preserve"> </w:t>
      </w:r>
      <w:r w:rsidRPr="00960810">
        <w:rPr>
          <w:rFonts w:ascii="Arial" w:hAnsi="Arial" w:cs="Arial"/>
          <w:sz w:val="20"/>
          <w:szCs w:val="20"/>
        </w:rPr>
        <w:t>y</w:t>
      </w:r>
      <w:r w:rsidRPr="00960810">
        <w:rPr>
          <w:rFonts w:ascii="Arial" w:hAnsi="Arial" w:cs="Arial"/>
          <w:spacing w:val="14"/>
          <w:sz w:val="20"/>
          <w:szCs w:val="20"/>
        </w:rPr>
        <w:t xml:space="preserve"> </w:t>
      </w:r>
      <w:r w:rsidRPr="00960810">
        <w:rPr>
          <w:rFonts w:ascii="Arial" w:hAnsi="Arial" w:cs="Arial"/>
          <w:sz w:val="20"/>
          <w:szCs w:val="20"/>
        </w:rPr>
        <w:t>resiliencia</w:t>
      </w:r>
      <w:r w:rsidRPr="00960810">
        <w:rPr>
          <w:rFonts w:ascii="Arial" w:hAnsi="Arial" w:cs="Arial"/>
          <w:spacing w:val="-52"/>
          <w:sz w:val="20"/>
          <w:szCs w:val="20"/>
        </w:rPr>
        <w:t xml:space="preserve"> </w:t>
      </w:r>
      <w:r w:rsidRPr="00960810">
        <w:rPr>
          <w:rFonts w:ascii="Arial" w:hAnsi="Arial" w:cs="Arial"/>
          <w:sz w:val="20"/>
          <w:szCs w:val="20"/>
        </w:rPr>
        <w:t>permanentes</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los</w:t>
      </w:r>
      <w:r w:rsidRPr="00960810">
        <w:rPr>
          <w:rFonts w:ascii="Arial" w:hAnsi="Arial" w:cs="Arial"/>
          <w:spacing w:val="-1"/>
          <w:sz w:val="20"/>
          <w:szCs w:val="20"/>
        </w:rPr>
        <w:t xml:space="preserve"> </w:t>
      </w:r>
      <w:r w:rsidRPr="00960810">
        <w:rPr>
          <w:rFonts w:ascii="Arial" w:hAnsi="Arial" w:cs="Arial"/>
          <w:sz w:val="20"/>
          <w:szCs w:val="20"/>
        </w:rPr>
        <w:t>sistemas</w:t>
      </w:r>
      <w:r w:rsidRPr="00960810">
        <w:rPr>
          <w:rFonts w:ascii="Arial" w:hAnsi="Arial" w:cs="Arial"/>
          <w:spacing w:val="3"/>
          <w:sz w:val="20"/>
          <w:szCs w:val="20"/>
        </w:rPr>
        <w:t xml:space="preserve"> </w:t>
      </w:r>
      <w:r w:rsidRPr="00960810">
        <w:rPr>
          <w:rFonts w:ascii="Arial" w:hAnsi="Arial" w:cs="Arial"/>
          <w:sz w:val="20"/>
          <w:szCs w:val="20"/>
        </w:rPr>
        <w:t>y</w:t>
      </w:r>
      <w:r w:rsidRPr="00960810">
        <w:rPr>
          <w:rFonts w:ascii="Arial" w:hAnsi="Arial" w:cs="Arial"/>
          <w:spacing w:val="-5"/>
          <w:sz w:val="20"/>
          <w:szCs w:val="20"/>
        </w:rPr>
        <w:t xml:space="preserve"> </w:t>
      </w:r>
      <w:r w:rsidRPr="00960810">
        <w:rPr>
          <w:rFonts w:ascii="Arial" w:hAnsi="Arial" w:cs="Arial"/>
          <w:sz w:val="20"/>
          <w:szCs w:val="20"/>
        </w:rPr>
        <w:t>servicios</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tratamiento.</w:t>
      </w:r>
    </w:p>
    <w:p w:rsidR="000E0A26" w:rsidRPr="00960810" w:rsidRDefault="000E0A26" w:rsidP="00FE4294">
      <w:pPr>
        <w:pStyle w:val="Prrafodelista"/>
        <w:widowControl w:val="0"/>
        <w:numPr>
          <w:ilvl w:val="2"/>
          <w:numId w:val="6"/>
        </w:numPr>
        <w:tabs>
          <w:tab w:val="left" w:pos="1405"/>
        </w:tabs>
        <w:autoSpaceDE w:val="0"/>
        <w:autoSpaceDN w:val="0"/>
        <w:spacing w:after="0" w:line="240" w:lineRule="auto"/>
        <w:ind w:left="1181" w:right="108" w:firstLine="0"/>
        <w:contextualSpacing w:val="0"/>
        <w:rPr>
          <w:rFonts w:ascii="Arial" w:hAnsi="Arial" w:cs="Arial"/>
          <w:sz w:val="20"/>
          <w:szCs w:val="20"/>
        </w:rPr>
      </w:pPr>
      <w:r w:rsidRPr="00960810">
        <w:rPr>
          <w:rFonts w:ascii="Arial" w:hAnsi="Arial" w:cs="Arial"/>
          <w:sz w:val="20"/>
          <w:szCs w:val="20"/>
        </w:rPr>
        <w:t>La capacidad de restaurar la disponibilidad y el acceso a los datos personales de forma</w:t>
      </w:r>
      <w:r w:rsidRPr="00960810">
        <w:rPr>
          <w:rFonts w:ascii="Arial" w:hAnsi="Arial" w:cs="Arial"/>
          <w:spacing w:val="-53"/>
          <w:sz w:val="20"/>
          <w:szCs w:val="20"/>
        </w:rPr>
        <w:t xml:space="preserve"> </w:t>
      </w:r>
      <w:r w:rsidRPr="00960810">
        <w:rPr>
          <w:rFonts w:ascii="Arial" w:hAnsi="Arial" w:cs="Arial"/>
          <w:sz w:val="20"/>
          <w:szCs w:val="20"/>
        </w:rPr>
        <w:t>rápida,</w:t>
      </w:r>
      <w:r w:rsidRPr="00960810">
        <w:rPr>
          <w:rFonts w:ascii="Arial" w:hAnsi="Arial" w:cs="Arial"/>
          <w:spacing w:val="-2"/>
          <w:sz w:val="20"/>
          <w:szCs w:val="20"/>
        </w:rPr>
        <w:t xml:space="preserve"> </w:t>
      </w:r>
      <w:r w:rsidRPr="00960810">
        <w:rPr>
          <w:rFonts w:ascii="Arial" w:hAnsi="Arial" w:cs="Arial"/>
          <w:sz w:val="20"/>
          <w:szCs w:val="20"/>
        </w:rPr>
        <w:t>en</w:t>
      </w:r>
      <w:r w:rsidRPr="00960810">
        <w:rPr>
          <w:rFonts w:ascii="Arial" w:hAnsi="Arial" w:cs="Arial"/>
          <w:spacing w:val="-1"/>
          <w:sz w:val="20"/>
          <w:szCs w:val="20"/>
        </w:rPr>
        <w:t xml:space="preserve"> </w:t>
      </w:r>
      <w:r w:rsidRPr="00960810">
        <w:rPr>
          <w:rFonts w:ascii="Arial" w:hAnsi="Arial" w:cs="Arial"/>
          <w:sz w:val="20"/>
          <w:szCs w:val="20"/>
        </w:rPr>
        <w:t>caso</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incidente</w:t>
      </w:r>
      <w:r w:rsidRPr="00960810">
        <w:rPr>
          <w:rFonts w:ascii="Arial" w:hAnsi="Arial" w:cs="Arial"/>
          <w:spacing w:val="-1"/>
          <w:sz w:val="20"/>
          <w:szCs w:val="20"/>
        </w:rPr>
        <w:t xml:space="preserve"> </w:t>
      </w:r>
      <w:r w:rsidRPr="00960810">
        <w:rPr>
          <w:rFonts w:ascii="Arial" w:hAnsi="Arial" w:cs="Arial"/>
          <w:sz w:val="20"/>
          <w:szCs w:val="20"/>
        </w:rPr>
        <w:t>físico</w:t>
      </w:r>
      <w:r w:rsidRPr="00960810">
        <w:rPr>
          <w:rFonts w:ascii="Arial" w:hAnsi="Arial" w:cs="Arial"/>
          <w:spacing w:val="-1"/>
          <w:sz w:val="20"/>
          <w:szCs w:val="20"/>
        </w:rPr>
        <w:t xml:space="preserve"> </w:t>
      </w:r>
      <w:r w:rsidRPr="00960810">
        <w:rPr>
          <w:rFonts w:ascii="Arial" w:hAnsi="Arial" w:cs="Arial"/>
          <w:sz w:val="20"/>
          <w:szCs w:val="20"/>
        </w:rPr>
        <w:t>o</w:t>
      </w:r>
      <w:r w:rsidRPr="00960810">
        <w:rPr>
          <w:rFonts w:ascii="Arial" w:hAnsi="Arial" w:cs="Arial"/>
          <w:spacing w:val="-1"/>
          <w:sz w:val="20"/>
          <w:szCs w:val="20"/>
        </w:rPr>
        <w:t xml:space="preserve"> </w:t>
      </w:r>
      <w:r w:rsidRPr="00960810">
        <w:rPr>
          <w:rFonts w:ascii="Arial" w:hAnsi="Arial" w:cs="Arial"/>
          <w:sz w:val="20"/>
          <w:szCs w:val="20"/>
        </w:rPr>
        <w:t>técnico.</w:t>
      </w:r>
    </w:p>
    <w:p w:rsidR="000E0A26" w:rsidRPr="00960810" w:rsidRDefault="000E0A26" w:rsidP="00FE4294">
      <w:pPr>
        <w:pStyle w:val="Prrafodelista"/>
        <w:widowControl w:val="0"/>
        <w:numPr>
          <w:ilvl w:val="2"/>
          <w:numId w:val="6"/>
        </w:numPr>
        <w:tabs>
          <w:tab w:val="left" w:pos="1460"/>
        </w:tabs>
        <w:autoSpaceDE w:val="0"/>
        <w:autoSpaceDN w:val="0"/>
        <w:spacing w:before="1" w:after="0" w:line="240" w:lineRule="auto"/>
        <w:ind w:left="1181" w:right="114" w:firstLine="0"/>
        <w:contextualSpacing w:val="0"/>
        <w:rPr>
          <w:rFonts w:ascii="Arial" w:hAnsi="Arial" w:cs="Arial"/>
          <w:sz w:val="20"/>
          <w:szCs w:val="20"/>
        </w:rPr>
      </w:pPr>
      <w:r w:rsidRPr="00960810">
        <w:rPr>
          <w:rFonts w:ascii="Arial" w:hAnsi="Arial" w:cs="Arial"/>
          <w:sz w:val="20"/>
          <w:szCs w:val="20"/>
        </w:rPr>
        <w:t>El</w:t>
      </w:r>
      <w:r w:rsidRPr="00960810">
        <w:rPr>
          <w:rFonts w:ascii="Arial" w:hAnsi="Arial" w:cs="Arial"/>
          <w:spacing w:val="40"/>
          <w:sz w:val="20"/>
          <w:szCs w:val="20"/>
        </w:rPr>
        <w:t xml:space="preserve"> </w:t>
      </w:r>
      <w:r w:rsidRPr="00960810">
        <w:rPr>
          <w:rFonts w:ascii="Arial" w:hAnsi="Arial" w:cs="Arial"/>
          <w:sz w:val="20"/>
          <w:szCs w:val="20"/>
        </w:rPr>
        <w:t>proceso</w:t>
      </w:r>
      <w:r w:rsidRPr="00960810">
        <w:rPr>
          <w:rFonts w:ascii="Arial" w:hAnsi="Arial" w:cs="Arial"/>
          <w:spacing w:val="42"/>
          <w:sz w:val="20"/>
          <w:szCs w:val="20"/>
        </w:rPr>
        <w:t xml:space="preserve"> </w:t>
      </w:r>
      <w:r w:rsidRPr="00960810">
        <w:rPr>
          <w:rFonts w:ascii="Arial" w:hAnsi="Arial" w:cs="Arial"/>
          <w:sz w:val="20"/>
          <w:szCs w:val="20"/>
        </w:rPr>
        <w:t>de</w:t>
      </w:r>
      <w:r w:rsidRPr="00960810">
        <w:rPr>
          <w:rFonts w:ascii="Arial" w:hAnsi="Arial" w:cs="Arial"/>
          <w:spacing w:val="41"/>
          <w:sz w:val="20"/>
          <w:szCs w:val="20"/>
        </w:rPr>
        <w:t xml:space="preserve"> </w:t>
      </w:r>
      <w:r w:rsidRPr="00960810">
        <w:rPr>
          <w:rFonts w:ascii="Arial" w:hAnsi="Arial" w:cs="Arial"/>
          <w:sz w:val="20"/>
          <w:szCs w:val="20"/>
        </w:rPr>
        <w:t>verificación,</w:t>
      </w:r>
      <w:r w:rsidRPr="00960810">
        <w:rPr>
          <w:rFonts w:ascii="Arial" w:hAnsi="Arial" w:cs="Arial"/>
          <w:spacing w:val="42"/>
          <w:sz w:val="20"/>
          <w:szCs w:val="20"/>
        </w:rPr>
        <w:t xml:space="preserve"> </w:t>
      </w:r>
      <w:r w:rsidRPr="00960810">
        <w:rPr>
          <w:rFonts w:ascii="Arial" w:hAnsi="Arial" w:cs="Arial"/>
          <w:sz w:val="20"/>
          <w:szCs w:val="20"/>
        </w:rPr>
        <w:t>evaluación</w:t>
      </w:r>
      <w:r w:rsidRPr="00960810">
        <w:rPr>
          <w:rFonts w:ascii="Arial" w:hAnsi="Arial" w:cs="Arial"/>
          <w:spacing w:val="43"/>
          <w:sz w:val="20"/>
          <w:szCs w:val="20"/>
        </w:rPr>
        <w:t xml:space="preserve"> </w:t>
      </w:r>
      <w:r w:rsidRPr="00960810">
        <w:rPr>
          <w:rFonts w:ascii="Arial" w:hAnsi="Arial" w:cs="Arial"/>
          <w:sz w:val="20"/>
          <w:szCs w:val="20"/>
        </w:rPr>
        <w:t>y</w:t>
      </w:r>
      <w:r w:rsidRPr="00960810">
        <w:rPr>
          <w:rFonts w:ascii="Arial" w:hAnsi="Arial" w:cs="Arial"/>
          <w:spacing w:val="41"/>
          <w:sz w:val="20"/>
          <w:szCs w:val="20"/>
        </w:rPr>
        <w:t xml:space="preserve"> </w:t>
      </w:r>
      <w:r w:rsidRPr="00960810">
        <w:rPr>
          <w:rFonts w:ascii="Arial" w:hAnsi="Arial" w:cs="Arial"/>
          <w:sz w:val="20"/>
          <w:szCs w:val="20"/>
        </w:rPr>
        <w:t>valoración</w:t>
      </w:r>
      <w:r w:rsidRPr="00960810">
        <w:rPr>
          <w:rFonts w:ascii="Arial" w:hAnsi="Arial" w:cs="Arial"/>
          <w:spacing w:val="41"/>
          <w:sz w:val="20"/>
          <w:szCs w:val="20"/>
        </w:rPr>
        <w:t xml:space="preserve"> </w:t>
      </w:r>
      <w:r w:rsidRPr="00960810">
        <w:rPr>
          <w:rFonts w:ascii="Arial" w:hAnsi="Arial" w:cs="Arial"/>
          <w:sz w:val="20"/>
          <w:szCs w:val="20"/>
        </w:rPr>
        <w:t>regulares</w:t>
      </w:r>
      <w:r w:rsidRPr="00960810">
        <w:rPr>
          <w:rFonts w:ascii="Arial" w:hAnsi="Arial" w:cs="Arial"/>
          <w:spacing w:val="42"/>
          <w:sz w:val="20"/>
          <w:szCs w:val="20"/>
        </w:rPr>
        <w:t xml:space="preserve"> </w:t>
      </w:r>
      <w:r w:rsidRPr="00960810">
        <w:rPr>
          <w:rFonts w:ascii="Arial" w:hAnsi="Arial" w:cs="Arial"/>
          <w:sz w:val="20"/>
          <w:szCs w:val="20"/>
        </w:rPr>
        <w:t>de</w:t>
      </w:r>
      <w:r w:rsidRPr="00960810">
        <w:rPr>
          <w:rFonts w:ascii="Arial" w:hAnsi="Arial" w:cs="Arial"/>
          <w:spacing w:val="44"/>
          <w:sz w:val="20"/>
          <w:szCs w:val="20"/>
        </w:rPr>
        <w:t xml:space="preserve"> </w:t>
      </w:r>
      <w:r w:rsidRPr="00960810">
        <w:rPr>
          <w:rFonts w:ascii="Arial" w:hAnsi="Arial" w:cs="Arial"/>
          <w:sz w:val="20"/>
          <w:szCs w:val="20"/>
        </w:rPr>
        <w:t>la</w:t>
      </w:r>
      <w:r w:rsidRPr="00960810">
        <w:rPr>
          <w:rFonts w:ascii="Arial" w:hAnsi="Arial" w:cs="Arial"/>
          <w:spacing w:val="41"/>
          <w:sz w:val="20"/>
          <w:szCs w:val="20"/>
        </w:rPr>
        <w:t xml:space="preserve"> </w:t>
      </w:r>
      <w:r w:rsidRPr="00960810">
        <w:rPr>
          <w:rFonts w:ascii="Arial" w:hAnsi="Arial" w:cs="Arial"/>
          <w:sz w:val="20"/>
          <w:szCs w:val="20"/>
        </w:rPr>
        <w:t>eficacia</w:t>
      </w:r>
      <w:r w:rsidRPr="00960810">
        <w:rPr>
          <w:rFonts w:ascii="Arial" w:hAnsi="Arial" w:cs="Arial"/>
          <w:spacing w:val="42"/>
          <w:sz w:val="20"/>
          <w:szCs w:val="20"/>
        </w:rPr>
        <w:t xml:space="preserve"> </w:t>
      </w:r>
      <w:r w:rsidRPr="00960810">
        <w:rPr>
          <w:rFonts w:ascii="Arial" w:hAnsi="Arial" w:cs="Arial"/>
          <w:sz w:val="20"/>
          <w:szCs w:val="20"/>
        </w:rPr>
        <w:t>de</w:t>
      </w:r>
      <w:r w:rsidRPr="00960810">
        <w:rPr>
          <w:rFonts w:ascii="Arial" w:hAnsi="Arial" w:cs="Arial"/>
          <w:spacing w:val="41"/>
          <w:sz w:val="20"/>
          <w:szCs w:val="20"/>
        </w:rPr>
        <w:t xml:space="preserve"> </w:t>
      </w:r>
      <w:r w:rsidRPr="00960810">
        <w:rPr>
          <w:rFonts w:ascii="Arial" w:hAnsi="Arial" w:cs="Arial"/>
          <w:sz w:val="20"/>
          <w:szCs w:val="20"/>
        </w:rPr>
        <w:t>las</w:t>
      </w:r>
      <w:r w:rsidRPr="00960810">
        <w:rPr>
          <w:rFonts w:ascii="Arial" w:hAnsi="Arial" w:cs="Arial"/>
          <w:spacing w:val="-52"/>
          <w:sz w:val="20"/>
          <w:szCs w:val="20"/>
        </w:rPr>
        <w:t xml:space="preserve"> </w:t>
      </w:r>
      <w:r w:rsidRPr="00960810">
        <w:rPr>
          <w:rFonts w:ascii="Arial" w:hAnsi="Arial" w:cs="Arial"/>
          <w:sz w:val="20"/>
          <w:szCs w:val="20"/>
        </w:rPr>
        <w:t>medidas</w:t>
      </w:r>
      <w:r w:rsidRPr="00960810">
        <w:rPr>
          <w:rFonts w:ascii="Arial" w:hAnsi="Arial" w:cs="Arial"/>
          <w:spacing w:val="-2"/>
          <w:sz w:val="20"/>
          <w:szCs w:val="20"/>
        </w:rPr>
        <w:t xml:space="preserve"> </w:t>
      </w:r>
      <w:r w:rsidRPr="00960810">
        <w:rPr>
          <w:rFonts w:ascii="Arial" w:hAnsi="Arial" w:cs="Arial"/>
          <w:sz w:val="20"/>
          <w:szCs w:val="20"/>
        </w:rPr>
        <w:t>técnicas</w:t>
      </w:r>
      <w:r w:rsidRPr="00960810">
        <w:rPr>
          <w:rFonts w:ascii="Arial" w:hAnsi="Arial" w:cs="Arial"/>
          <w:spacing w:val="4"/>
          <w:sz w:val="20"/>
          <w:szCs w:val="20"/>
        </w:rPr>
        <w:t xml:space="preserve"> </w:t>
      </w:r>
      <w:r w:rsidRPr="00960810">
        <w:rPr>
          <w:rFonts w:ascii="Arial" w:hAnsi="Arial" w:cs="Arial"/>
          <w:sz w:val="20"/>
          <w:szCs w:val="20"/>
        </w:rPr>
        <w:t>y</w:t>
      </w:r>
      <w:r w:rsidRPr="00960810">
        <w:rPr>
          <w:rFonts w:ascii="Arial" w:hAnsi="Arial" w:cs="Arial"/>
          <w:spacing w:val="-6"/>
          <w:sz w:val="20"/>
          <w:szCs w:val="20"/>
        </w:rPr>
        <w:t xml:space="preserve"> </w:t>
      </w:r>
      <w:r w:rsidRPr="00960810">
        <w:rPr>
          <w:rFonts w:ascii="Arial" w:hAnsi="Arial" w:cs="Arial"/>
          <w:sz w:val="20"/>
          <w:szCs w:val="20"/>
        </w:rPr>
        <w:t>organizativas</w:t>
      </w:r>
      <w:r w:rsidRPr="00960810">
        <w:rPr>
          <w:rFonts w:ascii="Arial" w:hAnsi="Arial" w:cs="Arial"/>
          <w:spacing w:val="-1"/>
          <w:sz w:val="20"/>
          <w:szCs w:val="20"/>
        </w:rPr>
        <w:t xml:space="preserve"> </w:t>
      </w:r>
      <w:r w:rsidRPr="00960810">
        <w:rPr>
          <w:rFonts w:ascii="Arial" w:hAnsi="Arial" w:cs="Arial"/>
          <w:sz w:val="20"/>
          <w:szCs w:val="20"/>
        </w:rPr>
        <w:t>para</w:t>
      </w:r>
      <w:r w:rsidRPr="00960810">
        <w:rPr>
          <w:rFonts w:ascii="Arial" w:hAnsi="Arial" w:cs="Arial"/>
          <w:spacing w:val="-2"/>
          <w:sz w:val="20"/>
          <w:szCs w:val="20"/>
        </w:rPr>
        <w:t xml:space="preserve"> </w:t>
      </w:r>
      <w:r w:rsidRPr="00960810">
        <w:rPr>
          <w:rFonts w:ascii="Arial" w:hAnsi="Arial" w:cs="Arial"/>
          <w:sz w:val="20"/>
          <w:szCs w:val="20"/>
        </w:rPr>
        <w:t>garantizar</w:t>
      </w:r>
      <w:r w:rsidRPr="00960810">
        <w:rPr>
          <w:rFonts w:ascii="Arial" w:hAnsi="Arial" w:cs="Arial"/>
          <w:spacing w:val="-2"/>
          <w:sz w:val="20"/>
          <w:szCs w:val="20"/>
        </w:rPr>
        <w:t xml:space="preserve"> </w:t>
      </w:r>
      <w:r w:rsidRPr="00960810">
        <w:rPr>
          <w:rFonts w:ascii="Arial" w:hAnsi="Arial" w:cs="Arial"/>
          <w:sz w:val="20"/>
          <w:szCs w:val="20"/>
        </w:rPr>
        <w:t>la seguridad</w:t>
      </w:r>
      <w:r w:rsidRPr="00960810">
        <w:rPr>
          <w:rFonts w:ascii="Arial" w:hAnsi="Arial" w:cs="Arial"/>
          <w:spacing w:val="-1"/>
          <w:sz w:val="20"/>
          <w:szCs w:val="20"/>
        </w:rPr>
        <w:t xml:space="preserve"> </w:t>
      </w:r>
      <w:r w:rsidRPr="00960810">
        <w:rPr>
          <w:rFonts w:ascii="Arial" w:hAnsi="Arial" w:cs="Arial"/>
          <w:sz w:val="20"/>
          <w:szCs w:val="20"/>
        </w:rPr>
        <w:t>del tratamiento.</w:t>
      </w:r>
    </w:p>
    <w:p w:rsidR="000E0A26" w:rsidRPr="00960810" w:rsidRDefault="000E0A26" w:rsidP="000E0A26">
      <w:pPr>
        <w:pStyle w:val="Textoindependiente"/>
        <w:spacing w:before="119"/>
        <w:ind w:left="528" w:right="108"/>
        <w:jc w:val="both"/>
        <w:rPr>
          <w:rFonts w:ascii="Arial" w:hAnsi="Arial" w:cs="Arial"/>
        </w:rPr>
      </w:pPr>
      <w:r w:rsidRPr="00960810">
        <w:rPr>
          <w:rFonts w:ascii="Arial" w:hAnsi="Arial" w:cs="Arial"/>
        </w:rPr>
        <w:t>Asimismo, colaborará con el responsable del tratamiento para la identificación de la información</w:t>
      </w:r>
      <w:r w:rsidRPr="00960810">
        <w:rPr>
          <w:rFonts w:ascii="Arial" w:hAnsi="Arial" w:cs="Arial"/>
          <w:spacing w:val="1"/>
        </w:rPr>
        <w:t xml:space="preserve"> </w:t>
      </w:r>
      <w:r w:rsidRPr="00960810">
        <w:rPr>
          <w:rFonts w:ascii="Arial" w:hAnsi="Arial" w:cs="Arial"/>
        </w:rPr>
        <w:t>que</w:t>
      </w:r>
      <w:r w:rsidRPr="00960810">
        <w:rPr>
          <w:rFonts w:ascii="Arial" w:hAnsi="Arial" w:cs="Arial"/>
          <w:spacing w:val="-10"/>
        </w:rPr>
        <w:t xml:space="preserve"> </w:t>
      </w:r>
      <w:r w:rsidRPr="00960810">
        <w:rPr>
          <w:rFonts w:ascii="Arial" w:hAnsi="Arial" w:cs="Arial"/>
        </w:rPr>
        <w:t>debe</w:t>
      </w:r>
      <w:r w:rsidRPr="00960810">
        <w:rPr>
          <w:rFonts w:ascii="Arial" w:hAnsi="Arial" w:cs="Arial"/>
          <w:spacing w:val="-10"/>
        </w:rPr>
        <w:t xml:space="preserve"> </w:t>
      </w:r>
      <w:r w:rsidRPr="00960810">
        <w:rPr>
          <w:rFonts w:ascii="Arial" w:hAnsi="Arial" w:cs="Arial"/>
        </w:rPr>
        <w:t>incluirse</w:t>
      </w:r>
      <w:r w:rsidRPr="00960810">
        <w:rPr>
          <w:rFonts w:ascii="Arial" w:hAnsi="Arial" w:cs="Arial"/>
          <w:spacing w:val="-10"/>
        </w:rPr>
        <w:t xml:space="preserve"> </w:t>
      </w:r>
      <w:r w:rsidRPr="00960810">
        <w:rPr>
          <w:rFonts w:ascii="Arial" w:hAnsi="Arial" w:cs="Arial"/>
        </w:rPr>
        <w:t>en</w:t>
      </w:r>
      <w:r w:rsidRPr="00960810">
        <w:rPr>
          <w:rFonts w:ascii="Arial" w:hAnsi="Arial" w:cs="Arial"/>
          <w:spacing w:val="-10"/>
        </w:rPr>
        <w:t xml:space="preserve"> </w:t>
      </w:r>
      <w:r w:rsidRPr="00960810">
        <w:rPr>
          <w:rFonts w:ascii="Arial" w:hAnsi="Arial" w:cs="Arial"/>
        </w:rPr>
        <w:t>su</w:t>
      </w:r>
      <w:r w:rsidRPr="00960810">
        <w:rPr>
          <w:rFonts w:ascii="Arial" w:hAnsi="Arial" w:cs="Arial"/>
          <w:spacing w:val="-10"/>
        </w:rPr>
        <w:t xml:space="preserve"> </w:t>
      </w:r>
      <w:r w:rsidRPr="00960810">
        <w:rPr>
          <w:rFonts w:ascii="Arial" w:hAnsi="Arial" w:cs="Arial"/>
        </w:rPr>
        <w:t>Registro</w:t>
      </w:r>
      <w:r w:rsidRPr="00960810">
        <w:rPr>
          <w:rFonts w:ascii="Arial" w:hAnsi="Arial" w:cs="Arial"/>
          <w:spacing w:val="-10"/>
        </w:rPr>
        <w:t xml:space="preserve"> </w:t>
      </w:r>
      <w:r w:rsidRPr="00960810">
        <w:rPr>
          <w:rFonts w:ascii="Arial" w:hAnsi="Arial" w:cs="Arial"/>
        </w:rPr>
        <w:t>de</w:t>
      </w:r>
      <w:r w:rsidRPr="00960810">
        <w:rPr>
          <w:rFonts w:ascii="Arial" w:hAnsi="Arial" w:cs="Arial"/>
          <w:spacing w:val="-10"/>
        </w:rPr>
        <w:t xml:space="preserve"> </w:t>
      </w:r>
      <w:r w:rsidRPr="00960810">
        <w:rPr>
          <w:rFonts w:ascii="Arial" w:hAnsi="Arial" w:cs="Arial"/>
        </w:rPr>
        <w:t>Actividades</w:t>
      </w:r>
      <w:r w:rsidRPr="00960810">
        <w:rPr>
          <w:rFonts w:ascii="Arial" w:hAnsi="Arial" w:cs="Arial"/>
          <w:spacing w:val="-9"/>
        </w:rPr>
        <w:t xml:space="preserve"> </w:t>
      </w:r>
      <w:r w:rsidRPr="00960810">
        <w:rPr>
          <w:rFonts w:ascii="Arial" w:hAnsi="Arial" w:cs="Arial"/>
        </w:rPr>
        <w:t>de</w:t>
      </w:r>
      <w:r w:rsidRPr="00960810">
        <w:rPr>
          <w:rFonts w:ascii="Arial" w:hAnsi="Arial" w:cs="Arial"/>
          <w:spacing w:val="-11"/>
        </w:rPr>
        <w:t xml:space="preserve"> </w:t>
      </w:r>
      <w:r w:rsidRPr="00960810">
        <w:rPr>
          <w:rFonts w:ascii="Arial" w:hAnsi="Arial" w:cs="Arial"/>
        </w:rPr>
        <w:t>Tratamiento</w:t>
      </w:r>
      <w:r w:rsidRPr="00960810">
        <w:rPr>
          <w:rFonts w:ascii="Arial" w:hAnsi="Arial" w:cs="Arial"/>
          <w:spacing w:val="-10"/>
        </w:rPr>
        <w:t xml:space="preserve"> </w:t>
      </w:r>
      <w:r w:rsidRPr="00960810">
        <w:rPr>
          <w:rFonts w:ascii="Arial" w:hAnsi="Arial" w:cs="Arial"/>
        </w:rPr>
        <w:t>en</w:t>
      </w:r>
      <w:r w:rsidRPr="00960810">
        <w:rPr>
          <w:rFonts w:ascii="Arial" w:hAnsi="Arial" w:cs="Arial"/>
          <w:spacing w:val="-8"/>
        </w:rPr>
        <w:t xml:space="preserve"> </w:t>
      </w:r>
      <w:r w:rsidRPr="00960810">
        <w:rPr>
          <w:rFonts w:ascii="Arial" w:hAnsi="Arial" w:cs="Arial"/>
        </w:rPr>
        <w:t>aquellos</w:t>
      </w:r>
      <w:r w:rsidRPr="00960810">
        <w:rPr>
          <w:rFonts w:ascii="Arial" w:hAnsi="Arial" w:cs="Arial"/>
          <w:spacing w:val="-9"/>
        </w:rPr>
        <w:t xml:space="preserve"> </w:t>
      </w:r>
      <w:r w:rsidRPr="00960810">
        <w:rPr>
          <w:rFonts w:ascii="Arial" w:hAnsi="Arial" w:cs="Arial"/>
        </w:rPr>
        <w:t>supuestos</w:t>
      </w:r>
      <w:r w:rsidRPr="00960810">
        <w:rPr>
          <w:rFonts w:ascii="Arial" w:hAnsi="Arial" w:cs="Arial"/>
          <w:spacing w:val="-9"/>
        </w:rPr>
        <w:t xml:space="preserve"> </w:t>
      </w:r>
      <w:r w:rsidRPr="00960810">
        <w:rPr>
          <w:rFonts w:ascii="Arial" w:hAnsi="Arial" w:cs="Arial"/>
        </w:rPr>
        <w:t>en</w:t>
      </w:r>
      <w:r w:rsidRPr="00960810">
        <w:rPr>
          <w:rFonts w:ascii="Arial" w:hAnsi="Arial" w:cs="Arial"/>
          <w:spacing w:val="-10"/>
        </w:rPr>
        <w:t xml:space="preserve"> </w:t>
      </w:r>
      <w:r w:rsidRPr="00960810">
        <w:rPr>
          <w:rFonts w:ascii="Arial" w:hAnsi="Arial" w:cs="Arial"/>
        </w:rPr>
        <w:t>los</w:t>
      </w:r>
      <w:r w:rsidRPr="00960810">
        <w:rPr>
          <w:rFonts w:ascii="Arial" w:hAnsi="Arial" w:cs="Arial"/>
          <w:spacing w:val="-9"/>
        </w:rPr>
        <w:t xml:space="preserve"> </w:t>
      </w:r>
      <w:r w:rsidRPr="00960810">
        <w:rPr>
          <w:rFonts w:ascii="Arial" w:hAnsi="Arial" w:cs="Arial"/>
        </w:rPr>
        <w:t>que</w:t>
      </w:r>
      <w:r w:rsidRPr="00960810">
        <w:rPr>
          <w:rFonts w:ascii="Arial" w:hAnsi="Arial" w:cs="Arial"/>
          <w:spacing w:val="-53"/>
        </w:rPr>
        <w:t xml:space="preserve"> </w:t>
      </w:r>
      <w:r w:rsidRPr="00960810">
        <w:rPr>
          <w:rFonts w:ascii="Arial" w:hAnsi="Arial" w:cs="Arial"/>
        </w:rPr>
        <w:t>el</w:t>
      </w:r>
      <w:r w:rsidRPr="00960810">
        <w:rPr>
          <w:rFonts w:ascii="Arial" w:hAnsi="Arial" w:cs="Arial"/>
          <w:spacing w:val="-4"/>
        </w:rPr>
        <w:t xml:space="preserve"> </w:t>
      </w:r>
      <w:r w:rsidRPr="00960810">
        <w:rPr>
          <w:rFonts w:ascii="Arial" w:hAnsi="Arial" w:cs="Arial"/>
        </w:rPr>
        <w:t>encargado</w:t>
      </w:r>
      <w:r w:rsidRPr="00960810">
        <w:rPr>
          <w:rFonts w:ascii="Arial" w:hAnsi="Arial" w:cs="Arial"/>
          <w:spacing w:val="-3"/>
        </w:rPr>
        <w:t xml:space="preserve"> </w:t>
      </w:r>
      <w:r w:rsidRPr="00960810">
        <w:rPr>
          <w:rFonts w:ascii="Arial" w:hAnsi="Arial" w:cs="Arial"/>
        </w:rPr>
        <w:t>trate</w:t>
      </w:r>
      <w:r w:rsidRPr="00960810">
        <w:rPr>
          <w:rFonts w:ascii="Arial" w:hAnsi="Arial" w:cs="Arial"/>
          <w:spacing w:val="-2"/>
        </w:rPr>
        <w:t xml:space="preserve"> </w:t>
      </w:r>
      <w:r w:rsidRPr="00960810">
        <w:rPr>
          <w:rFonts w:ascii="Arial" w:hAnsi="Arial" w:cs="Arial"/>
        </w:rPr>
        <w:t>los</w:t>
      </w:r>
      <w:r w:rsidRPr="00960810">
        <w:rPr>
          <w:rFonts w:ascii="Arial" w:hAnsi="Arial" w:cs="Arial"/>
          <w:spacing w:val="-2"/>
        </w:rPr>
        <w:t xml:space="preserve"> </w:t>
      </w:r>
      <w:r w:rsidRPr="00960810">
        <w:rPr>
          <w:rFonts w:ascii="Arial" w:hAnsi="Arial" w:cs="Arial"/>
        </w:rPr>
        <w:t>datos</w:t>
      </w:r>
      <w:r w:rsidRPr="00960810">
        <w:rPr>
          <w:rFonts w:ascii="Arial" w:hAnsi="Arial" w:cs="Arial"/>
          <w:spacing w:val="-2"/>
        </w:rPr>
        <w:t xml:space="preserve"> </w:t>
      </w:r>
      <w:r w:rsidRPr="00960810">
        <w:rPr>
          <w:rFonts w:ascii="Arial" w:hAnsi="Arial" w:cs="Arial"/>
        </w:rPr>
        <w:t>en</w:t>
      </w:r>
      <w:r w:rsidRPr="00960810">
        <w:rPr>
          <w:rFonts w:ascii="Arial" w:hAnsi="Arial" w:cs="Arial"/>
          <w:spacing w:val="-2"/>
        </w:rPr>
        <w:t xml:space="preserve"> </w:t>
      </w:r>
      <w:r w:rsidRPr="00960810">
        <w:rPr>
          <w:rFonts w:ascii="Arial" w:hAnsi="Arial" w:cs="Arial"/>
        </w:rPr>
        <w:t>sus</w:t>
      </w:r>
      <w:r w:rsidRPr="00960810">
        <w:rPr>
          <w:rFonts w:ascii="Arial" w:hAnsi="Arial" w:cs="Arial"/>
          <w:spacing w:val="-2"/>
        </w:rPr>
        <w:t xml:space="preserve"> </w:t>
      </w:r>
      <w:r w:rsidRPr="00960810">
        <w:rPr>
          <w:rFonts w:ascii="Arial" w:hAnsi="Arial" w:cs="Arial"/>
        </w:rPr>
        <w:t>locales</w:t>
      </w:r>
      <w:r w:rsidRPr="00960810">
        <w:rPr>
          <w:rFonts w:ascii="Arial" w:hAnsi="Arial" w:cs="Arial"/>
          <w:spacing w:val="3"/>
        </w:rPr>
        <w:t xml:space="preserve"> </w:t>
      </w:r>
      <w:r w:rsidRPr="00960810">
        <w:rPr>
          <w:rFonts w:ascii="Arial" w:hAnsi="Arial" w:cs="Arial"/>
        </w:rPr>
        <w:t>y</w:t>
      </w:r>
      <w:r w:rsidRPr="00960810">
        <w:rPr>
          <w:rFonts w:ascii="Arial" w:hAnsi="Arial" w:cs="Arial"/>
          <w:spacing w:val="-6"/>
        </w:rPr>
        <w:t xml:space="preserve"> </w:t>
      </w:r>
      <w:r w:rsidRPr="00960810">
        <w:rPr>
          <w:rFonts w:ascii="Arial" w:hAnsi="Arial" w:cs="Arial"/>
        </w:rPr>
        <w:t>exclusivamente</w:t>
      </w:r>
      <w:r w:rsidRPr="00960810">
        <w:rPr>
          <w:rFonts w:ascii="Arial" w:hAnsi="Arial" w:cs="Arial"/>
          <w:spacing w:val="-2"/>
        </w:rPr>
        <w:t xml:space="preserve"> </w:t>
      </w:r>
      <w:r w:rsidRPr="00960810">
        <w:rPr>
          <w:rFonts w:ascii="Arial" w:hAnsi="Arial" w:cs="Arial"/>
        </w:rPr>
        <w:t>con</w:t>
      </w:r>
      <w:r w:rsidRPr="00960810">
        <w:rPr>
          <w:rFonts w:ascii="Arial" w:hAnsi="Arial" w:cs="Arial"/>
          <w:spacing w:val="-3"/>
        </w:rPr>
        <w:t xml:space="preserve"> </w:t>
      </w:r>
      <w:r w:rsidRPr="00960810">
        <w:rPr>
          <w:rFonts w:ascii="Arial" w:hAnsi="Arial" w:cs="Arial"/>
        </w:rPr>
        <w:t>sus</w:t>
      </w:r>
      <w:r w:rsidRPr="00960810">
        <w:rPr>
          <w:rFonts w:ascii="Arial" w:hAnsi="Arial" w:cs="Arial"/>
          <w:spacing w:val="-1"/>
        </w:rPr>
        <w:t xml:space="preserve"> </w:t>
      </w:r>
      <w:r w:rsidRPr="00960810">
        <w:rPr>
          <w:rFonts w:ascii="Arial" w:hAnsi="Arial" w:cs="Arial"/>
        </w:rPr>
        <w:t>sistemas</w:t>
      </w:r>
      <w:r w:rsidRPr="00960810">
        <w:rPr>
          <w:rFonts w:ascii="Arial" w:hAnsi="Arial" w:cs="Arial"/>
          <w:spacing w:val="-2"/>
        </w:rPr>
        <w:t xml:space="preserve"> </w:t>
      </w:r>
      <w:r w:rsidRPr="00960810">
        <w:rPr>
          <w:rFonts w:ascii="Arial" w:hAnsi="Arial" w:cs="Arial"/>
        </w:rPr>
        <w:t>de</w:t>
      </w:r>
      <w:r w:rsidRPr="00960810">
        <w:rPr>
          <w:rFonts w:ascii="Arial" w:hAnsi="Arial" w:cs="Arial"/>
          <w:spacing w:val="-3"/>
        </w:rPr>
        <w:t xml:space="preserve"> </w:t>
      </w:r>
      <w:r w:rsidRPr="00960810">
        <w:rPr>
          <w:rFonts w:ascii="Arial" w:hAnsi="Arial" w:cs="Arial"/>
        </w:rPr>
        <w:t>información.</w:t>
      </w:r>
    </w:p>
    <w:p w:rsidR="000E0A26" w:rsidRPr="00960810" w:rsidRDefault="000E0A26" w:rsidP="00FE4294">
      <w:pPr>
        <w:pStyle w:val="Prrafodelista"/>
        <w:widowControl w:val="0"/>
        <w:numPr>
          <w:ilvl w:val="0"/>
          <w:numId w:val="6"/>
        </w:numPr>
        <w:tabs>
          <w:tab w:val="left" w:pos="527"/>
        </w:tabs>
        <w:autoSpaceDE w:val="0"/>
        <w:autoSpaceDN w:val="0"/>
        <w:spacing w:before="122" w:after="0" w:line="237" w:lineRule="auto"/>
        <w:ind w:right="110"/>
        <w:contextualSpacing w:val="0"/>
        <w:jc w:val="both"/>
        <w:rPr>
          <w:rFonts w:ascii="Arial" w:hAnsi="Arial" w:cs="Arial"/>
          <w:sz w:val="20"/>
          <w:szCs w:val="20"/>
        </w:rPr>
      </w:pPr>
      <w:r w:rsidRPr="00960810">
        <w:rPr>
          <w:rFonts w:ascii="Arial" w:hAnsi="Arial" w:cs="Arial"/>
          <w:sz w:val="20"/>
          <w:szCs w:val="20"/>
        </w:rPr>
        <w:t>No comunicar los datos a terceras personas, salvo que cuente con la autorización expresa del</w:t>
      </w:r>
      <w:r w:rsidRPr="00960810">
        <w:rPr>
          <w:rFonts w:ascii="Arial" w:hAnsi="Arial" w:cs="Arial"/>
          <w:spacing w:val="1"/>
          <w:sz w:val="20"/>
          <w:szCs w:val="20"/>
        </w:rPr>
        <w:t xml:space="preserve"> </w:t>
      </w:r>
      <w:r w:rsidRPr="00960810">
        <w:rPr>
          <w:rFonts w:ascii="Arial" w:hAnsi="Arial" w:cs="Arial"/>
          <w:sz w:val="20"/>
          <w:szCs w:val="20"/>
        </w:rPr>
        <w:t>responsable del tratamiento en los supuestos</w:t>
      </w:r>
      <w:r w:rsidRPr="00960810">
        <w:rPr>
          <w:rFonts w:ascii="Arial" w:hAnsi="Arial" w:cs="Arial"/>
          <w:spacing w:val="1"/>
          <w:sz w:val="20"/>
          <w:szCs w:val="20"/>
        </w:rPr>
        <w:t xml:space="preserve"> </w:t>
      </w:r>
      <w:r w:rsidRPr="00960810">
        <w:rPr>
          <w:rFonts w:ascii="Arial" w:hAnsi="Arial" w:cs="Arial"/>
          <w:sz w:val="20"/>
          <w:szCs w:val="20"/>
        </w:rPr>
        <w:t>legalmente admisibles. Si el encargado debe</w:t>
      </w:r>
      <w:r w:rsidRPr="00960810">
        <w:rPr>
          <w:rFonts w:ascii="Arial" w:hAnsi="Arial" w:cs="Arial"/>
          <w:spacing w:val="1"/>
          <w:sz w:val="20"/>
          <w:szCs w:val="20"/>
        </w:rPr>
        <w:t xml:space="preserve"> </w:t>
      </w:r>
      <w:r w:rsidRPr="00960810">
        <w:rPr>
          <w:rFonts w:ascii="Arial" w:hAnsi="Arial" w:cs="Arial"/>
          <w:sz w:val="20"/>
          <w:szCs w:val="20"/>
        </w:rPr>
        <w:t>transferir datos personales a un tercer país o a una organización internacional en virtud del</w:t>
      </w:r>
      <w:r w:rsidRPr="00960810">
        <w:rPr>
          <w:rFonts w:ascii="Arial" w:hAnsi="Arial" w:cs="Arial"/>
          <w:spacing w:val="1"/>
          <w:sz w:val="20"/>
          <w:szCs w:val="20"/>
        </w:rPr>
        <w:t xml:space="preserve"> </w:t>
      </w:r>
      <w:r w:rsidRPr="00960810">
        <w:rPr>
          <w:rFonts w:ascii="Arial" w:hAnsi="Arial" w:cs="Arial"/>
          <w:sz w:val="20"/>
          <w:szCs w:val="20"/>
        </w:rPr>
        <w:t>Derecho</w:t>
      </w:r>
      <w:r w:rsidRPr="00960810">
        <w:rPr>
          <w:rFonts w:ascii="Arial" w:hAnsi="Arial" w:cs="Arial"/>
          <w:spacing w:val="-7"/>
          <w:sz w:val="20"/>
          <w:szCs w:val="20"/>
        </w:rPr>
        <w:t xml:space="preserve"> </w:t>
      </w:r>
      <w:r w:rsidRPr="00960810">
        <w:rPr>
          <w:rFonts w:ascii="Arial" w:hAnsi="Arial" w:cs="Arial"/>
          <w:sz w:val="20"/>
          <w:szCs w:val="20"/>
        </w:rPr>
        <w:t>de</w:t>
      </w:r>
      <w:r w:rsidRPr="00960810">
        <w:rPr>
          <w:rFonts w:ascii="Arial" w:hAnsi="Arial" w:cs="Arial"/>
          <w:spacing w:val="-6"/>
          <w:sz w:val="20"/>
          <w:szCs w:val="20"/>
        </w:rPr>
        <w:t xml:space="preserve"> </w:t>
      </w:r>
      <w:r w:rsidRPr="00960810">
        <w:rPr>
          <w:rFonts w:ascii="Arial" w:hAnsi="Arial" w:cs="Arial"/>
          <w:sz w:val="20"/>
          <w:szCs w:val="20"/>
        </w:rPr>
        <w:t>la</w:t>
      </w:r>
      <w:r w:rsidRPr="00960810">
        <w:rPr>
          <w:rFonts w:ascii="Arial" w:hAnsi="Arial" w:cs="Arial"/>
          <w:spacing w:val="-6"/>
          <w:sz w:val="20"/>
          <w:szCs w:val="20"/>
        </w:rPr>
        <w:t xml:space="preserve"> </w:t>
      </w:r>
      <w:r w:rsidRPr="00960810">
        <w:rPr>
          <w:rFonts w:ascii="Arial" w:hAnsi="Arial" w:cs="Arial"/>
          <w:sz w:val="20"/>
          <w:szCs w:val="20"/>
        </w:rPr>
        <w:t>Unión</w:t>
      </w:r>
      <w:r w:rsidRPr="00960810">
        <w:rPr>
          <w:rFonts w:ascii="Arial" w:hAnsi="Arial" w:cs="Arial"/>
          <w:spacing w:val="-6"/>
          <w:sz w:val="20"/>
          <w:szCs w:val="20"/>
        </w:rPr>
        <w:t xml:space="preserve"> </w:t>
      </w:r>
      <w:r w:rsidRPr="00960810">
        <w:rPr>
          <w:rFonts w:ascii="Arial" w:hAnsi="Arial" w:cs="Arial"/>
          <w:sz w:val="20"/>
          <w:szCs w:val="20"/>
        </w:rPr>
        <w:t>o</w:t>
      </w:r>
      <w:r w:rsidRPr="00960810">
        <w:rPr>
          <w:rFonts w:ascii="Arial" w:hAnsi="Arial" w:cs="Arial"/>
          <w:spacing w:val="-8"/>
          <w:sz w:val="20"/>
          <w:szCs w:val="20"/>
        </w:rPr>
        <w:t xml:space="preserve"> </w:t>
      </w:r>
      <w:r w:rsidRPr="00960810">
        <w:rPr>
          <w:rFonts w:ascii="Arial" w:hAnsi="Arial" w:cs="Arial"/>
          <w:sz w:val="20"/>
          <w:szCs w:val="20"/>
        </w:rPr>
        <w:t>de</w:t>
      </w:r>
      <w:r w:rsidRPr="00960810">
        <w:rPr>
          <w:rFonts w:ascii="Arial" w:hAnsi="Arial" w:cs="Arial"/>
          <w:spacing w:val="-6"/>
          <w:sz w:val="20"/>
          <w:szCs w:val="20"/>
        </w:rPr>
        <w:t xml:space="preserve"> </w:t>
      </w:r>
      <w:r w:rsidRPr="00960810">
        <w:rPr>
          <w:rFonts w:ascii="Arial" w:hAnsi="Arial" w:cs="Arial"/>
          <w:sz w:val="20"/>
          <w:szCs w:val="20"/>
        </w:rPr>
        <w:t>los</w:t>
      </w:r>
      <w:r w:rsidRPr="00960810">
        <w:rPr>
          <w:rFonts w:ascii="Arial" w:hAnsi="Arial" w:cs="Arial"/>
          <w:spacing w:val="-6"/>
          <w:sz w:val="20"/>
          <w:szCs w:val="20"/>
        </w:rPr>
        <w:t xml:space="preserve"> </w:t>
      </w:r>
      <w:r w:rsidRPr="00960810">
        <w:rPr>
          <w:rFonts w:ascii="Arial" w:hAnsi="Arial" w:cs="Arial"/>
          <w:sz w:val="20"/>
          <w:szCs w:val="20"/>
        </w:rPr>
        <w:t>Estados</w:t>
      </w:r>
      <w:r w:rsidRPr="00960810">
        <w:rPr>
          <w:rFonts w:ascii="Arial" w:hAnsi="Arial" w:cs="Arial"/>
          <w:spacing w:val="-7"/>
          <w:sz w:val="20"/>
          <w:szCs w:val="20"/>
        </w:rPr>
        <w:t xml:space="preserve"> </w:t>
      </w:r>
      <w:r w:rsidRPr="00960810">
        <w:rPr>
          <w:rFonts w:ascii="Arial" w:hAnsi="Arial" w:cs="Arial"/>
          <w:sz w:val="20"/>
          <w:szCs w:val="20"/>
        </w:rPr>
        <w:t>miembros</w:t>
      </w:r>
      <w:r w:rsidRPr="00960810">
        <w:rPr>
          <w:rFonts w:ascii="Arial" w:hAnsi="Arial" w:cs="Arial"/>
          <w:spacing w:val="-6"/>
          <w:sz w:val="20"/>
          <w:szCs w:val="20"/>
        </w:rPr>
        <w:t xml:space="preserve"> </w:t>
      </w:r>
      <w:r w:rsidRPr="00960810">
        <w:rPr>
          <w:rFonts w:ascii="Arial" w:hAnsi="Arial" w:cs="Arial"/>
          <w:sz w:val="20"/>
          <w:szCs w:val="20"/>
        </w:rPr>
        <w:t>que</w:t>
      </w:r>
      <w:r w:rsidRPr="00960810">
        <w:rPr>
          <w:rFonts w:ascii="Arial" w:hAnsi="Arial" w:cs="Arial"/>
          <w:spacing w:val="-6"/>
          <w:sz w:val="20"/>
          <w:szCs w:val="20"/>
        </w:rPr>
        <w:t xml:space="preserve"> </w:t>
      </w:r>
      <w:r w:rsidRPr="00960810">
        <w:rPr>
          <w:rFonts w:ascii="Arial" w:hAnsi="Arial" w:cs="Arial"/>
          <w:sz w:val="20"/>
          <w:szCs w:val="20"/>
        </w:rPr>
        <w:t>le</w:t>
      </w:r>
      <w:r w:rsidRPr="00960810">
        <w:rPr>
          <w:rFonts w:ascii="Arial" w:hAnsi="Arial" w:cs="Arial"/>
          <w:spacing w:val="-3"/>
          <w:sz w:val="20"/>
          <w:szCs w:val="20"/>
        </w:rPr>
        <w:t xml:space="preserve"> </w:t>
      </w:r>
      <w:r w:rsidRPr="00960810">
        <w:rPr>
          <w:rFonts w:ascii="Arial" w:hAnsi="Arial" w:cs="Arial"/>
          <w:sz w:val="20"/>
          <w:szCs w:val="20"/>
        </w:rPr>
        <w:t>sea</w:t>
      </w:r>
      <w:r w:rsidRPr="00960810">
        <w:rPr>
          <w:rFonts w:ascii="Arial" w:hAnsi="Arial" w:cs="Arial"/>
          <w:spacing w:val="-8"/>
          <w:sz w:val="20"/>
          <w:szCs w:val="20"/>
        </w:rPr>
        <w:t xml:space="preserve"> </w:t>
      </w:r>
      <w:r w:rsidRPr="00960810">
        <w:rPr>
          <w:rFonts w:ascii="Arial" w:hAnsi="Arial" w:cs="Arial"/>
          <w:sz w:val="20"/>
          <w:szCs w:val="20"/>
        </w:rPr>
        <w:t>aplicable,</w:t>
      </w:r>
      <w:r w:rsidRPr="00960810">
        <w:rPr>
          <w:rFonts w:ascii="Arial" w:hAnsi="Arial" w:cs="Arial"/>
          <w:spacing w:val="-5"/>
          <w:sz w:val="20"/>
          <w:szCs w:val="20"/>
        </w:rPr>
        <w:t xml:space="preserve"> </w:t>
      </w:r>
      <w:r w:rsidRPr="00960810">
        <w:rPr>
          <w:rFonts w:ascii="Arial" w:hAnsi="Arial" w:cs="Arial"/>
          <w:sz w:val="20"/>
          <w:szCs w:val="20"/>
        </w:rPr>
        <w:t>informará</w:t>
      </w:r>
      <w:r w:rsidRPr="00960810">
        <w:rPr>
          <w:rFonts w:ascii="Arial" w:hAnsi="Arial" w:cs="Arial"/>
          <w:spacing w:val="-9"/>
          <w:sz w:val="20"/>
          <w:szCs w:val="20"/>
        </w:rPr>
        <w:t xml:space="preserve"> </w:t>
      </w:r>
      <w:r w:rsidRPr="00960810">
        <w:rPr>
          <w:rFonts w:ascii="Arial" w:hAnsi="Arial" w:cs="Arial"/>
          <w:sz w:val="20"/>
          <w:szCs w:val="20"/>
        </w:rPr>
        <w:t>al</w:t>
      </w:r>
      <w:r w:rsidRPr="00960810">
        <w:rPr>
          <w:rFonts w:ascii="Arial" w:hAnsi="Arial" w:cs="Arial"/>
          <w:spacing w:val="-9"/>
          <w:sz w:val="20"/>
          <w:szCs w:val="20"/>
        </w:rPr>
        <w:t xml:space="preserve"> </w:t>
      </w:r>
      <w:r w:rsidRPr="00960810">
        <w:rPr>
          <w:rFonts w:ascii="Arial" w:hAnsi="Arial" w:cs="Arial"/>
          <w:sz w:val="20"/>
          <w:szCs w:val="20"/>
        </w:rPr>
        <w:t>responsable</w:t>
      </w:r>
      <w:r w:rsidRPr="00960810">
        <w:rPr>
          <w:rFonts w:ascii="Arial" w:hAnsi="Arial" w:cs="Arial"/>
          <w:spacing w:val="-6"/>
          <w:sz w:val="20"/>
          <w:szCs w:val="20"/>
        </w:rPr>
        <w:t xml:space="preserve"> </w:t>
      </w:r>
      <w:r w:rsidRPr="00960810">
        <w:rPr>
          <w:rFonts w:ascii="Arial" w:hAnsi="Arial" w:cs="Arial"/>
          <w:sz w:val="20"/>
          <w:szCs w:val="20"/>
        </w:rPr>
        <w:t>de</w:t>
      </w:r>
      <w:r w:rsidRPr="00960810">
        <w:rPr>
          <w:rFonts w:ascii="Arial" w:hAnsi="Arial" w:cs="Arial"/>
          <w:spacing w:val="-53"/>
          <w:sz w:val="20"/>
          <w:szCs w:val="20"/>
        </w:rPr>
        <w:t xml:space="preserve"> </w:t>
      </w:r>
      <w:r w:rsidRPr="00960810">
        <w:rPr>
          <w:rFonts w:ascii="Arial" w:hAnsi="Arial" w:cs="Arial"/>
          <w:sz w:val="20"/>
          <w:szCs w:val="20"/>
        </w:rPr>
        <w:t>esa exigencia legal de manera previa, salvo que tal Derecho lo prohíba por razones importantes</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interés público.</w:t>
      </w:r>
    </w:p>
    <w:p w:rsidR="000E0A26" w:rsidRPr="00960810" w:rsidRDefault="000E0A26" w:rsidP="00FE4294">
      <w:pPr>
        <w:pStyle w:val="Prrafodelista"/>
        <w:widowControl w:val="0"/>
        <w:numPr>
          <w:ilvl w:val="0"/>
          <w:numId w:val="6"/>
        </w:numPr>
        <w:tabs>
          <w:tab w:val="left" w:pos="527"/>
        </w:tabs>
        <w:autoSpaceDE w:val="0"/>
        <w:autoSpaceDN w:val="0"/>
        <w:spacing w:before="121" w:after="0" w:line="240" w:lineRule="auto"/>
        <w:ind w:hanging="426"/>
        <w:contextualSpacing w:val="0"/>
        <w:jc w:val="both"/>
        <w:rPr>
          <w:rFonts w:ascii="Arial" w:hAnsi="Arial" w:cs="Arial"/>
          <w:sz w:val="20"/>
          <w:szCs w:val="20"/>
        </w:rPr>
      </w:pPr>
      <w:r w:rsidRPr="00960810">
        <w:rPr>
          <w:rFonts w:ascii="Arial" w:hAnsi="Arial" w:cs="Arial"/>
          <w:sz w:val="20"/>
          <w:szCs w:val="20"/>
        </w:rPr>
        <w:t>Subcontratación</w:t>
      </w:r>
    </w:p>
    <w:p w:rsidR="000E0A26" w:rsidRPr="00960810" w:rsidRDefault="000E0A26" w:rsidP="000E0A26">
      <w:pPr>
        <w:pStyle w:val="Textoindependiente"/>
        <w:spacing w:before="114"/>
        <w:ind w:left="528"/>
        <w:jc w:val="both"/>
        <w:rPr>
          <w:rFonts w:ascii="Arial" w:hAnsi="Arial" w:cs="Arial"/>
        </w:rPr>
      </w:pPr>
      <w:r w:rsidRPr="00960810">
        <w:rPr>
          <w:rFonts w:ascii="Arial" w:hAnsi="Arial" w:cs="Arial"/>
        </w:rPr>
        <w:t>No</w:t>
      </w:r>
      <w:r w:rsidRPr="00960810">
        <w:rPr>
          <w:rFonts w:ascii="Arial" w:hAnsi="Arial" w:cs="Arial"/>
          <w:spacing w:val="-5"/>
        </w:rPr>
        <w:t xml:space="preserve"> </w:t>
      </w:r>
      <w:r w:rsidRPr="00960810">
        <w:rPr>
          <w:rFonts w:ascii="Arial" w:hAnsi="Arial" w:cs="Arial"/>
        </w:rPr>
        <w:t>hay</w:t>
      </w:r>
      <w:r w:rsidRPr="00960810">
        <w:rPr>
          <w:rFonts w:ascii="Arial" w:hAnsi="Arial" w:cs="Arial"/>
          <w:spacing w:val="-6"/>
        </w:rPr>
        <w:t xml:space="preserve"> </w:t>
      </w:r>
      <w:r w:rsidRPr="00960810">
        <w:rPr>
          <w:rFonts w:ascii="Arial" w:hAnsi="Arial" w:cs="Arial"/>
        </w:rPr>
        <w:t>subcontratación</w:t>
      </w:r>
      <w:r w:rsidRPr="00960810">
        <w:rPr>
          <w:rFonts w:ascii="Arial" w:hAnsi="Arial" w:cs="Arial"/>
          <w:spacing w:val="-4"/>
        </w:rPr>
        <w:t xml:space="preserve"> </w:t>
      </w:r>
      <w:r w:rsidRPr="00960810">
        <w:rPr>
          <w:rFonts w:ascii="Arial" w:hAnsi="Arial" w:cs="Arial"/>
        </w:rPr>
        <w:t>de las</w:t>
      </w:r>
      <w:r w:rsidRPr="00960810">
        <w:rPr>
          <w:rFonts w:ascii="Arial" w:hAnsi="Arial" w:cs="Arial"/>
          <w:spacing w:val="-3"/>
        </w:rPr>
        <w:t xml:space="preserve"> </w:t>
      </w:r>
      <w:r w:rsidRPr="00960810">
        <w:rPr>
          <w:rFonts w:ascii="Arial" w:hAnsi="Arial" w:cs="Arial"/>
        </w:rPr>
        <w:t>prestaciones</w:t>
      </w:r>
      <w:r w:rsidRPr="00960810">
        <w:rPr>
          <w:rFonts w:ascii="Arial" w:hAnsi="Arial" w:cs="Arial"/>
          <w:spacing w:val="-3"/>
        </w:rPr>
        <w:t xml:space="preserve"> </w:t>
      </w:r>
      <w:r w:rsidRPr="00960810">
        <w:rPr>
          <w:rFonts w:ascii="Arial" w:hAnsi="Arial" w:cs="Arial"/>
        </w:rPr>
        <w:t>que</w:t>
      </w:r>
      <w:r w:rsidRPr="00960810">
        <w:rPr>
          <w:rFonts w:ascii="Arial" w:hAnsi="Arial" w:cs="Arial"/>
          <w:spacing w:val="-2"/>
        </w:rPr>
        <w:t xml:space="preserve"> </w:t>
      </w:r>
      <w:r w:rsidRPr="00960810">
        <w:rPr>
          <w:rFonts w:ascii="Arial" w:hAnsi="Arial" w:cs="Arial"/>
        </w:rPr>
        <w:t>comporten</w:t>
      </w:r>
      <w:r w:rsidRPr="00960810">
        <w:rPr>
          <w:rFonts w:ascii="Arial" w:hAnsi="Arial" w:cs="Arial"/>
          <w:spacing w:val="-4"/>
        </w:rPr>
        <w:t xml:space="preserve"> </w:t>
      </w:r>
      <w:r w:rsidRPr="00960810">
        <w:rPr>
          <w:rFonts w:ascii="Arial" w:hAnsi="Arial" w:cs="Arial"/>
        </w:rPr>
        <w:t>el</w:t>
      </w:r>
      <w:r w:rsidRPr="00960810">
        <w:rPr>
          <w:rFonts w:ascii="Arial" w:hAnsi="Arial" w:cs="Arial"/>
          <w:spacing w:val="-5"/>
        </w:rPr>
        <w:t xml:space="preserve"> </w:t>
      </w:r>
      <w:r w:rsidRPr="00960810">
        <w:rPr>
          <w:rFonts w:ascii="Arial" w:hAnsi="Arial" w:cs="Arial"/>
        </w:rPr>
        <w:t>tratamiento</w:t>
      </w:r>
      <w:r w:rsidRPr="00960810">
        <w:rPr>
          <w:rFonts w:ascii="Arial" w:hAnsi="Arial" w:cs="Arial"/>
          <w:spacing w:val="-2"/>
        </w:rPr>
        <w:t xml:space="preserve"> </w:t>
      </w:r>
      <w:r w:rsidRPr="00960810">
        <w:rPr>
          <w:rFonts w:ascii="Arial" w:hAnsi="Arial" w:cs="Arial"/>
        </w:rPr>
        <w:t>de</w:t>
      </w:r>
      <w:r w:rsidRPr="00960810">
        <w:rPr>
          <w:rFonts w:ascii="Arial" w:hAnsi="Arial" w:cs="Arial"/>
          <w:spacing w:val="-4"/>
        </w:rPr>
        <w:t xml:space="preserve"> </w:t>
      </w:r>
      <w:r w:rsidRPr="00960810">
        <w:rPr>
          <w:rFonts w:ascii="Arial" w:hAnsi="Arial" w:cs="Arial"/>
        </w:rPr>
        <w:t>datos</w:t>
      </w:r>
      <w:r w:rsidRPr="00960810">
        <w:rPr>
          <w:rFonts w:ascii="Arial" w:hAnsi="Arial" w:cs="Arial"/>
          <w:spacing w:val="-3"/>
        </w:rPr>
        <w:t xml:space="preserve"> </w:t>
      </w:r>
      <w:r w:rsidRPr="00960810">
        <w:rPr>
          <w:rFonts w:ascii="Arial" w:hAnsi="Arial" w:cs="Arial"/>
        </w:rPr>
        <w:t>personales.</w:t>
      </w:r>
    </w:p>
    <w:p w:rsidR="000E0A26" w:rsidRPr="00960810" w:rsidRDefault="000E0A26" w:rsidP="000E0A26">
      <w:pPr>
        <w:pStyle w:val="Textoindependiente"/>
        <w:spacing w:before="121"/>
        <w:ind w:left="567" w:right="108"/>
        <w:jc w:val="both"/>
        <w:rPr>
          <w:rFonts w:ascii="Arial" w:hAnsi="Arial" w:cs="Arial"/>
        </w:rPr>
      </w:pPr>
      <w:r w:rsidRPr="00960810">
        <w:rPr>
          <w:rFonts w:ascii="Arial" w:hAnsi="Arial" w:cs="Arial"/>
        </w:rPr>
        <w:t>Para contratar el tratamiento de datos personales con otras empresas, el encargado del</w:t>
      </w:r>
      <w:r w:rsidRPr="00960810">
        <w:rPr>
          <w:rFonts w:ascii="Arial" w:hAnsi="Arial" w:cs="Arial"/>
          <w:spacing w:val="1"/>
        </w:rPr>
        <w:t xml:space="preserve"> </w:t>
      </w:r>
      <w:r w:rsidRPr="00960810">
        <w:rPr>
          <w:rFonts w:ascii="Arial" w:hAnsi="Arial" w:cs="Arial"/>
        </w:rPr>
        <w:t>tratamiento</w:t>
      </w:r>
      <w:r w:rsidRPr="00960810">
        <w:rPr>
          <w:rFonts w:ascii="Arial" w:hAnsi="Arial" w:cs="Arial"/>
          <w:spacing w:val="-12"/>
        </w:rPr>
        <w:t xml:space="preserve"> </w:t>
      </w:r>
      <w:r w:rsidRPr="00960810">
        <w:rPr>
          <w:rFonts w:ascii="Arial" w:hAnsi="Arial" w:cs="Arial"/>
        </w:rPr>
        <w:t>debe</w:t>
      </w:r>
      <w:r w:rsidRPr="00960810">
        <w:rPr>
          <w:rFonts w:ascii="Arial" w:hAnsi="Arial" w:cs="Arial"/>
          <w:spacing w:val="-12"/>
        </w:rPr>
        <w:t xml:space="preserve"> </w:t>
      </w:r>
      <w:r w:rsidRPr="00960810">
        <w:rPr>
          <w:rFonts w:ascii="Arial" w:hAnsi="Arial" w:cs="Arial"/>
        </w:rPr>
        <w:t>comunicarlo</w:t>
      </w:r>
      <w:r w:rsidRPr="00960810">
        <w:rPr>
          <w:rFonts w:ascii="Arial" w:hAnsi="Arial" w:cs="Arial"/>
          <w:spacing w:val="-11"/>
        </w:rPr>
        <w:t xml:space="preserve"> </w:t>
      </w:r>
      <w:r w:rsidRPr="00960810">
        <w:rPr>
          <w:rFonts w:ascii="Arial" w:hAnsi="Arial" w:cs="Arial"/>
        </w:rPr>
        <w:t>por</w:t>
      </w:r>
      <w:r w:rsidRPr="00960810">
        <w:rPr>
          <w:rFonts w:ascii="Arial" w:hAnsi="Arial" w:cs="Arial"/>
          <w:spacing w:val="-11"/>
        </w:rPr>
        <w:t xml:space="preserve"> </w:t>
      </w:r>
      <w:r w:rsidRPr="00960810">
        <w:rPr>
          <w:rFonts w:ascii="Arial" w:hAnsi="Arial" w:cs="Arial"/>
        </w:rPr>
        <w:t>escrito</w:t>
      </w:r>
      <w:r w:rsidRPr="00960810">
        <w:rPr>
          <w:rFonts w:ascii="Arial" w:hAnsi="Arial" w:cs="Arial"/>
          <w:spacing w:val="-11"/>
        </w:rPr>
        <w:t xml:space="preserve"> </w:t>
      </w:r>
      <w:r w:rsidRPr="00960810">
        <w:rPr>
          <w:rFonts w:ascii="Arial" w:hAnsi="Arial" w:cs="Arial"/>
        </w:rPr>
        <w:t>al</w:t>
      </w:r>
      <w:r w:rsidRPr="00960810">
        <w:rPr>
          <w:rFonts w:ascii="Arial" w:hAnsi="Arial" w:cs="Arial"/>
          <w:spacing w:val="-13"/>
        </w:rPr>
        <w:t xml:space="preserve"> </w:t>
      </w:r>
      <w:r w:rsidRPr="00960810">
        <w:rPr>
          <w:rFonts w:ascii="Arial" w:hAnsi="Arial" w:cs="Arial"/>
        </w:rPr>
        <w:t>responsable,</w:t>
      </w:r>
      <w:r w:rsidRPr="00960810">
        <w:rPr>
          <w:rFonts w:ascii="Arial" w:hAnsi="Arial" w:cs="Arial"/>
          <w:spacing w:val="-11"/>
        </w:rPr>
        <w:t xml:space="preserve"> </w:t>
      </w:r>
      <w:r w:rsidRPr="00960810">
        <w:rPr>
          <w:rFonts w:ascii="Arial" w:hAnsi="Arial" w:cs="Arial"/>
        </w:rPr>
        <w:t>identificando</w:t>
      </w:r>
      <w:r w:rsidRPr="00960810">
        <w:rPr>
          <w:rFonts w:ascii="Arial" w:hAnsi="Arial" w:cs="Arial"/>
          <w:spacing w:val="-12"/>
        </w:rPr>
        <w:t xml:space="preserve"> </w:t>
      </w:r>
      <w:r w:rsidRPr="00960810">
        <w:rPr>
          <w:rFonts w:ascii="Arial" w:hAnsi="Arial" w:cs="Arial"/>
        </w:rPr>
        <w:t>de</w:t>
      </w:r>
      <w:r w:rsidRPr="00960810">
        <w:rPr>
          <w:rFonts w:ascii="Arial" w:hAnsi="Arial" w:cs="Arial"/>
          <w:spacing w:val="-11"/>
        </w:rPr>
        <w:t xml:space="preserve"> </w:t>
      </w:r>
      <w:r w:rsidRPr="00960810">
        <w:rPr>
          <w:rFonts w:ascii="Arial" w:hAnsi="Arial" w:cs="Arial"/>
        </w:rPr>
        <w:t>forma</w:t>
      </w:r>
      <w:r w:rsidRPr="00960810">
        <w:rPr>
          <w:rFonts w:ascii="Arial" w:hAnsi="Arial" w:cs="Arial"/>
          <w:spacing w:val="-12"/>
        </w:rPr>
        <w:t xml:space="preserve"> </w:t>
      </w:r>
      <w:r w:rsidRPr="00960810">
        <w:rPr>
          <w:rFonts w:ascii="Arial" w:hAnsi="Arial" w:cs="Arial"/>
        </w:rPr>
        <w:t>clara</w:t>
      </w:r>
      <w:r w:rsidRPr="00960810">
        <w:rPr>
          <w:rFonts w:ascii="Arial" w:hAnsi="Arial" w:cs="Arial"/>
          <w:spacing w:val="-11"/>
        </w:rPr>
        <w:t xml:space="preserve"> </w:t>
      </w:r>
      <w:r w:rsidRPr="00960810">
        <w:rPr>
          <w:rFonts w:ascii="Arial" w:hAnsi="Arial" w:cs="Arial"/>
        </w:rPr>
        <w:t>e</w:t>
      </w:r>
      <w:r w:rsidRPr="00960810">
        <w:rPr>
          <w:rFonts w:ascii="Arial" w:hAnsi="Arial" w:cs="Arial"/>
          <w:spacing w:val="-12"/>
        </w:rPr>
        <w:t xml:space="preserve"> </w:t>
      </w:r>
      <w:r w:rsidRPr="00960810">
        <w:rPr>
          <w:rFonts w:ascii="Arial" w:hAnsi="Arial" w:cs="Arial"/>
        </w:rPr>
        <w:t>inequívoca</w:t>
      </w:r>
      <w:r w:rsidRPr="00960810">
        <w:rPr>
          <w:rFonts w:ascii="Arial" w:hAnsi="Arial" w:cs="Arial"/>
          <w:spacing w:val="-53"/>
        </w:rPr>
        <w:t xml:space="preserve"> </w:t>
      </w:r>
      <w:r w:rsidRPr="00960810">
        <w:rPr>
          <w:rFonts w:ascii="Arial" w:hAnsi="Arial" w:cs="Arial"/>
        </w:rPr>
        <w:t>la empresa contratista y sus datos de contacto, siendo necesario contar con la aprobación</w:t>
      </w:r>
      <w:r w:rsidRPr="00960810">
        <w:rPr>
          <w:rFonts w:ascii="Arial" w:hAnsi="Arial" w:cs="Arial"/>
          <w:spacing w:val="1"/>
        </w:rPr>
        <w:t xml:space="preserve"> </w:t>
      </w:r>
      <w:r w:rsidRPr="00960810">
        <w:rPr>
          <w:rFonts w:ascii="Arial" w:hAnsi="Arial" w:cs="Arial"/>
        </w:rPr>
        <w:t>escrita</w:t>
      </w:r>
      <w:r w:rsidRPr="00960810">
        <w:rPr>
          <w:rFonts w:ascii="Arial" w:hAnsi="Arial" w:cs="Arial"/>
          <w:spacing w:val="-2"/>
        </w:rPr>
        <w:t xml:space="preserve"> </w:t>
      </w:r>
      <w:r w:rsidRPr="00960810">
        <w:rPr>
          <w:rFonts w:ascii="Arial" w:hAnsi="Arial" w:cs="Arial"/>
        </w:rPr>
        <w:t>del</w:t>
      </w:r>
      <w:r w:rsidRPr="00960810">
        <w:rPr>
          <w:rFonts w:ascii="Arial" w:hAnsi="Arial" w:cs="Arial"/>
          <w:spacing w:val="-3"/>
        </w:rPr>
        <w:t xml:space="preserve"> </w:t>
      </w:r>
      <w:r w:rsidRPr="00960810">
        <w:rPr>
          <w:rFonts w:ascii="Arial" w:hAnsi="Arial" w:cs="Arial"/>
        </w:rPr>
        <w:t>responsable del</w:t>
      </w:r>
      <w:r w:rsidRPr="00960810">
        <w:rPr>
          <w:rFonts w:ascii="Arial" w:hAnsi="Arial" w:cs="Arial"/>
          <w:spacing w:val="3"/>
        </w:rPr>
        <w:t xml:space="preserve"> </w:t>
      </w:r>
      <w:r w:rsidRPr="00960810">
        <w:rPr>
          <w:rFonts w:ascii="Arial" w:hAnsi="Arial" w:cs="Arial"/>
        </w:rPr>
        <w:t>tratamiento</w:t>
      </w:r>
      <w:r w:rsidRPr="00960810">
        <w:rPr>
          <w:rFonts w:ascii="Arial" w:hAnsi="Arial" w:cs="Arial"/>
          <w:spacing w:val="-2"/>
        </w:rPr>
        <w:t xml:space="preserve"> </w:t>
      </w:r>
      <w:r w:rsidRPr="00960810">
        <w:rPr>
          <w:rFonts w:ascii="Arial" w:hAnsi="Arial" w:cs="Arial"/>
        </w:rPr>
        <w:t>para</w:t>
      </w:r>
      <w:r w:rsidRPr="00960810">
        <w:rPr>
          <w:rFonts w:ascii="Arial" w:hAnsi="Arial" w:cs="Arial"/>
          <w:spacing w:val="-2"/>
        </w:rPr>
        <w:t xml:space="preserve"> </w:t>
      </w:r>
      <w:r w:rsidRPr="00960810">
        <w:rPr>
          <w:rFonts w:ascii="Arial" w:hAnsi="Arial" w:cs="Arial"/>
        </w:rPr>
        <w:t>efectuar</w:t>
      </w:r>
      <w:r w:rsidRPr="00960810">
        <w:rPr>
          <w:rFonts w:ascii="Arial" w:hAnsi="Arial" w:cs="Arial"/>
          <w:spacing w:val="1"/>
        </w:rPr>
        <w:t xml:space="preserve"> </w:t>
      </w:r>
      <w:r w:rsidRPr="00960810">
        <w:rPr>
          <w:rFonts w:ascii="Arial" w:hAnsi="Arial" w:cs="Arial"/>
        </w:rPr>
        <w:t>la</w:t>
      </w:r>
      <w:r w:rsidRPr="00960810">
        <w:rPr>
          <w:rFonts w:ascii="Arial" w:hAnsi="Arial" w:cs="Arial"/>
          <w:spacing w:val="1"/>
        </w:rPr>
        <w:t xml:space="preserve"> </w:t>
      </w:r>
      <w:r w:rsidRPr="00960810">
        <w:rPr>
          <w:rFonts w:ascii="Arial" w:hAnsi="Arial" w:cs="Arial"/>
        </w:rPr>
        <w:t>contratación.</w:t>
      </w:r>
    </w:p>
    <w:p w:rsidR="000E0A26" w:rsidRPr="00960810" w:rsidRDefault="000E0A26" w:rsidP="000E0A26">
      <w:pPr>
        <w:pStyle w:val="Textoindependiente"/>
        <w:spacing w:before="93"/>
        <w:ind w:left="526" w:right="110"/>
        <w:jc w:val="both"/>
        <w:rPr>
          <w:rFonts w:ascii="Arial" w:hAnsi="Arial" w:cs="Arial"/>
        </w:rPr>
      </w:pPr>
      <w:r w:rsidRPr="00960810">
        <w:rPr>
          <w:rFonts w:ascii="Arial" w:hAnsi="Arial" w:cs="Arial"/>
        </w:rPr>
        <w:t>El contratista, que también tiene la condición de encargado del tratamiento, está obligado</w:t>
      </w:r>
      <w:r w:rsidRPr="00960810">
        <w:rPr>
          <w:rFonts w:ascii="Arial" w:hAnsi="Arial" w:cs="Arial"/>
          <w:spacing w:val="1"/>
        </w:rPr>
        <w:t xml:space="preserve"> </w:t>
      </w:r>
      <w:r w:rsidRPr="00960810">
        <w:rPr>
          <w:rFonts w:ascii="Arial" w:hAnsi="Arial" w:cs="Arial"/>
        </w:rPr>
        <w:t>igualmente a cumplir las obligaciones establecidas en este documento para el encargado y las</w:t>
      </w:r>
      <w:r w:rsidRPr="00960810">
        <w:rPr>
          <w:rFonts w:ascii="Arial" w:hAnsi="Arial" w:cs="Arial"/>
          <w:spacing w:val="1"/>
        </w:rPr>
        <w:t xml:space="preserve"> </w:t>
      </w:r>
      <w:r w:rsidRPr="00960810">
        <w:rPr>
          <w:rFonts w:ascii="Arial" w:hAnsi="Arial" w:cs="Arial"/>
        </w:rPr>
        <w:t>instrucciones que dicte el responsable. Corresponde al encargado principal regular la nueva</w:t>
      </w:r>
      <w:r w:rsidRPr="00960810">
        <w:rPr>
          <w:rFonts w:ascii="Arial" w:hAnsi="Arial" w:cs="Arial"/>
          <w:spacing w:val="1"/>
        </w:rPr>
        <w:t xml:space="preserve"> </w:t>
      </w:r>
      <w:r w:rsidRPr="00960810">
        <w:rPr>
          <w:rFonts w:ascii="Arial" w:hAnsi="Arial" w:cs="Arial"/>
        </w:rPr>
        <w:t>relación,</w:t>
      </w:r>
      <w:r w:rsidRPr="00960810">
        <w:rPr>
          <w:rFonts w:ascii="Arial" w:hAnsi="Arial" w:cs="Arial"/>
          <w:spacing w:val="-7"/>
        </w:rPr>
        <w:t xml:space="preserve"> </w:t>
      </w:r>
      <w:r w:rsidRPr="00960810">
        <w:rPr>
          <w:rFonts w:ascii="Arial" w:hAnsi="Arial" w:cs="Arial"/>
        </w:rPr>
        <w:t>de</w:t>
      </w:r>
      <w:r w:rsidRPr="00960810">
        <w:rPr>
          <w:rFonts w:ascii="Arial" w:hAnsi="Arial" w:cs="Arial"/>
          <w:spacing w:val="-7"/>
        </w:rPr>
        <w:t xml:space="preserve"> </w:t>
      </w:r>
      <w:r w:rsidRPr="00960810">
        <w:rPr>
          <w:rFonts w:ascii="Arial" w:hAnsi="Arial" w:cs="Arial"/>
        </w:rPr>
        <w:t>forma</w:t>
      </w:r>
      <w:r w:rsidRPr="00960810">
        <w:rPr>
          <w:rFonts w:ascii="Arial" w:hAnsi="Arial" w:cs="Arial"/>
          <w:spacing w:val="-8"/>
        </w:rPr>
        <w:t xml:space="preserve"> </w:t>
      </w:r>
      <w:r w:rsidRPr="00960810">
        <w:rPr>
          <w:rFonts w:ascii="Arial" w:hAnsi="Arial" w:cs="Arial"/>
        </w:rPr>
        <w:t>que</w:t>
      </w:r>
      <w:r w:rsidRPr="00960810">
        <w:rPr>
          <w:rFonts w:ascii="Arial" w:hAnsi="Arial" w:cs="Arial"/>
          <w:spacing w:val="-7"/>
        </w:rPr>
        <w:t xml:space="preserve"> </w:t>
      </w:r>
      <w:r w:rsidRPr="00960810">
        <w:rPr>
          <w:rFonts w:ascii="Arial" w:hAnsi="Arial" w:cs="Arial"/>
        </w:rPr>
        <w:t>el</w:t>
      </w:r>
      <w:r w:rsidRPr="00960810">
        <w:rPr>
          <w:rFonts w:ascii="Arial" w:hAnsi="Arial" w:cs="Arial"/>
          <w:spacing w:val="-7"/>
        </w:rPr>
        <w:t xml:space="preserve"> </w:t>
      </w:r>
      <w:r w:rsidRPr="00960810">
        <w:rPr>
          <w:rFonts w:ascii="Arial" w:hAnsi="Arial" w:cs="Arial"/>
        </w:rPr>
        <w:t>nuevo</w:t>
      </w:r>
      <w:r w:rsidRPr="00960810">
        <w:rPr>
          <w:rFonts w:ascii="Arial" w:hAnsi="Arial" w:cs="Arial"/>
          <w:spacing w:val="-8"/>
        </w:rPr>
        <w:t xml:space="preserve"> </w:t>
      </w:r>
      <w:r w:rsidRPr="00960810">
        <w:rPr>
          <w:rFonts w:ascii="Arial" w:hAnsi="Arial" w:cs="Arial"/>
        </w:rPr>
        <w:t>encargado</w:t>
      </w:r>
      <w:r w:rsidRPr="00960810">
        <w:rPr>
          <w:rFonts w:ascii="Arial" w:hAnsi="Arial" w:cs="Arial"/>
          <w:spacing w:val="-4"/>
        </w:rPr>
        <w:t xml:space="preserve"> </w:t>
      </w:r>
      <w:r w:rsidRPr="00960810">
        <w:rPr>
          <w:rFonts w:ascii="Arial" w:hAnsi="Arial" w:cs="Arial"/>
        </w:rPr>
        <w:t>quede</w:t>
      </w:r>
      <w:r w:rsidRPr="00960810">
        <w:rPr>
          <w:rFonts w:ascii="Arial" w:hAnsi="Arial" w:cs="Arial"/>
          <w:spacing w:val="-8"/>
        </w:rPr>
        <w:t xml:space="preserve"> </w:t>
      </w:r>
      <w:r w:rsidRPr="00960810">
        <w:rPr>
          <w:rFonts w:ascii="Arial" w:hAnsi="Arial" w:cs="Arial"/>
        </w:rPr>
        <w:t>sujeto</w:t>
      </w:r>
      <w:r w:rsidRPr="00960810">
        <w:rPr>
          <w:rFonts w:ascii="Arial" w:hAnsi="Arial" w:cs="Arial"/>
          <w:spacing w:val="-7"/>
        </w:rPr>
        <w:t xml:space="preserve"> </w:t>
      </w:r>
      <w:r w:rsidRPr="00960810">
        <w:rPr>
          <w:rFonts w:ascii="Arial" w:hAnsi="Arial" w:cs="Arial"/>
        </w:rPr>
        <w:t>a</w:t>
      </w:r>
      <w:r w:rsidRPr="00960810">
        <w:rPr>
          <w:rFonts w:ascii="Arial" w:hAnsi="Arial" w:cs="Arial"/>
          <w:spacing w:val="-7"/>
        </w:rPr>
        <w:t xml:space="preserve"> </w:t>
      </w:r>
      <w:r w:rsidRPr="00960810">
        <w:rPr>
          <w:rFonts w:ascii="Arial" w:hAnsi="Arial" w:cs="Arial"/>
        </w:rPr>
        <w:t>las</w:t>
      </w:r>
      <w:r w:rsidRPr="00960810">
        <w:rPr>
          <w:rFonts w:ascii="Arial" w:hAnsi="Arial" w:cs="Arial"/>
          <w:spacing w:val="-6"/>
        </w:rPr>
        <w:t xml:space="preserve"> </w:t>
      </w:r>
      <w:r w:rsidRPr="00960810">
        <w:rPr>
          <w:rFonts w:ascii="Arial" w:hAnsi="Arial" w:cs="Arial"/>
        </w:rPr>
        <w:t>mismas</w:t>
      </w:r>
      <w:r w:rsidRPr="00960810">
        <w:rPr>
          <w:rFonts w:ascii="Arial" w:hAnsi="Arial" w:cs="Arial"/>
          <w:spacing w:val="-5"/>
        </w:rPr>
        <w:t xml:space="preserve"> </w:t>
      </w:r>
      <w:r w:rsidRPr="00960810">
        <w:rPr>
          <w:rFonts w:ascii="Arial" w:hAnsi="Arial" w:cs="Arial"/>
        </w:rPr>
        <w:t>condiciones</w:t>
      </w:r>
      <w:r w:rsidRPr="00960810">
        <w:rPr>
          <w:rFonts w:ascii="Arial" w:hAnsi="Arial" w:cs="Arial"/>
          <w:spacing w:val="-6"/>
        </w:rPr>
        <w:t xml:space="preserve"> </w:t>
      </w:r>
      <w:r w:rsidRPr="00960810">
        <w:rPr>
          <w:rFonts w:ascii="Arial" w:hAnsi="Arial" w:cs="Arial"/>
        </w:rPr>
        <w:t>(instrucciones,</w:t>
      </w:r>
      <w:r w:rsidRPr="00960810">
        <w:rPr>
          <w:rFonts w:ascii="Arial" w:hAnsi="Arial" w:cs="Arial"/>
          <w:spacing w:val="-53"/>
        </w:rPr>
        <w:t xml:space="preserve"> </w:t>
      </w:r>
      <w:r w:rsidRPr="00960810">
        <w:rPr>
          <w:rFonts w:ascii="Arial" w:hAnsi="Arial" w:cs="Arial"/>
        </w:rPr>
        <w:t>obligaciones,</w:t>
      </w:r>
      <w:r w:rsidRPr="00960810">
        <w:rPr>
          <w:rFonts w:ascii="Arial" w:hAnsi="Arial" w:cs="Arial"/>
          <w:spacing w:val="14"/>
        </w:rPr>
        <w:t xml:space="preserve"> </w:t>
      </w:r>
      <w:r w:rsidRPr="00960810">
        <w:rPr>
          <w:rFonts w:ascii="Arial" w:hAnsi="Arial" w:cs="Arial"/>
        </w:rPr>
        <w:t>medidas</w:t>
      </w:r>
      <w:r w:rsidRPr="00960810">
        <w:rPr>
          <w:rFonts w:ascii="Arial" w:hAnsi="Arial" w:cs="Arial"/>
          <w:spacing w:val="18"/>
        </w:rPr>
        <w:t xml:space="preserve"> </w:t>
      </w:r>
      <w:r w:rsidRPr="00960810">
        <w:rPr>
          <w:rFonts w:ascii="Arial" w:hAnsi="Arial" w:cs="Arial"/>
        </w:rPr>
        <w:t>de</w:t>
      </w:r>
      <w:r w:rsidRPr="00960810">
        <w:rPr>
          <w:rFonts w:ascii="Arial" w:hAnsi="Arial" w:cs="Arial"/>
          <w:spacing w:val="15"/>
        </w:rPr>
        <w:t xml:space="preserve"> </w:t>
      </w:r>
      <w:r w:rsidRPr="00960810">
        <w:rPr>
          <w:rFonts w:ascii="Arial" w:hAnsi="Arial" w:cs="Arial"/>
        </w:rPr>
        <w:t>seguridad…)</w:t>
      </w:r>
      <w:r w:rsidRPr="00960810">
        <w:rPr>
          <w:rFonts w:ascii="Arial" w:hAnsi="Arial" w:cs="Arial"/>
          <w:spacing w:val="20"/>
        </w:rPr>
        <w:t xml:space="preserve"> </w:t>
      </w:r>
      <w:r w:rsidRPr="00960810">
        <w:rPr>
          <w:rFonts w:ascii="Arial" w:hAnsi="Arial" w:cs="Arial"/>
        </w:rPr>
        <w:t>y</w:t>
      </w:r>
      <w:r w:rsidRPr="00960810">
        <w:rPr>
          <w:rFonts w:ascii="Arial" w:hAnsi="Arial" w:cs="Arial"/>
          <w:spacing w:val="11"/>
        </w:rPr>
        <w:t xml:space="preserve"> </w:t>
      </w:r>
      <w:r w:rsidRPr="00960810">
        <w:rPr>
          <w:rFonts w:ascii="Arial" w:hAnsi="Arial" w:cs="Arial"/>
        </w:rPr>
        <w:t>con</w:t>
      </w:r>
      <w:r w:rsidRPr="00960810">
        <w:rPr>
          <w:rFonts w:ascii="Arial" w:hAnsi="Arial" w:cs="Arial"/>
          <w:spacing w:val="19"/>
        </w:rPr>
        <w:t xml:space="preserve"> </w:t>
      </w:r>
      <w:r w:rsidRPr="00960810">
        <w:rPr>
          <w:rFonts w:ascii="Arial" w:hAnsi="Arial" w:cs="Arial"/>
        </w:rPr>
        <w:t>los</w:t>
      </w:r>
      <w:r w:rsidRPr="00960810">
        <w:rPr>
          <w:rFonts w:ascii="Arial" w:hAnsi="Arial" w:cs="Arial"/>
          <w:spacing w:val="18"/>
        </w:rPr>
        <w:t xml:space="preserve"> </w:t>
      </w:r>
      <w:r w:rsidRPr="00960810">
        <w:rPr>
          <w:rFonts w:ascii="Arial" w:hAnsi="Arial" w:cs="Arial"/>
        </w:rPr>
        <w:t>mismos</w:t>
      </w:r>
      <w:r w:rsidRPr="00960810">
        <w:rPr>
          <w:rFonts w:ascii="Arial" w:hAnsi="Arial" w:cs="Arial"/>
          <w:spacing w:val="17"/>
        </w:rPr>
        <w:t xml:space="preserve"> </w:t>
      </w:r>
      <w:r w:rsidRPr="00960810">
        <w:rPr>
          <w:rFonts w:ascii="Arial" w:hAnsi="Arial" w:cs="Arial"/>
        </w:rPr>
        <w:t>requisitos</w:t>
      </w:r>
      <w:r w:rsidRPr="00960810">
        <w:rPr>
          <w:rFonts w:ascii="Arial" w:hAnsi="Arial" w:cs="Arial"/>
          <w:spacing w:val="18"/>
        </w:rPr>
        <w:t xml:space="preserve"> </w:t>
      </w:r>
      <w:r w:rsidRPr="00960810">
        <w:rPr>
          <w:rFonts w:ascii="Arial" w:hAnsi="Arial" w:cs="Arial"/>
        </w:rPr>
        <w:t>formales</w:t>
      </w:r>
      <w:r w:rsidRPr="00960810">
        <w:rPr>
          <w:rFonts w:ascii="Arial" w:hAnsi="Arial" w:cs="Arial"/>
          <w:spacing w:val="18"/>
        </w:rPr>
        <w:t xml:space="preserve"> </w:t>
      </w:r>
      <w:r w:rsidRPr="00960810">
        <w:rPr>
          <w:rFonts w:ascii="Arial" w:hAnsi="Arial" w:cs="Arial"/>
        </w:rPr>
        <w:t>que</w:t>
      </w:r>
      <w:r w:rsidRPr="00960810">
        <w:rPr>
          <w:rFonts w:ascii="Arial" w:hAnsi="Arial" w:cs="Arial"/>
          <w:spacing w:val="19"/>
        </w:rPr>
        <w:t xml:space="preserve"> </w:t>
      </w:r>
      <w:r w:rsidRPr="00960810">
        <w:rPr>
          <w:rFonts w:ascii="Arial" w:hAnsi="Arial" w:cs="Arial"/>
        </w:rPr>
        <w:t>él,</w:t>
      </w:r>
      <w:r w:rsidRPr="00960810">
        <w:rPr>
          <w:rFonts w:ascii="Arial" w:hAnsi="Arial" w:cs="Arial"/>
          <w:spacing w:val="15"/>
        </w:rPr>
        <w:t xml:space="preserve"> </w:t>
      </w:r>
      <w:r w:rsidRPr="00960810">
        <w:rPr>
          <w:rFonts w:ascii="Arial" w:hAnsi="Arial" w:cs="Arial"/>
        </w:rPr>
        <w:t>en</w:t>
      </w:r>
      <w:r w:rsidRPr="00960810">
        <w:rPr>
          <w:rFonts w:ascii="Arial" w:hAnsi="Arial" w:cs="Arial"/>
          <w:spacing w:val="15"/>
        </w:rPr>
        <w:t xml:space="preserve"> </w:t>
      </w:r>
      <w:r w:rsidRPr="00960810">
        <w:rPr>
          <w:rFonts w:ascii="Arial" w:hAnsi="Arial" w:cs="Arial"/>
        </w:rPr>
        <w:t>lo</w:t>
      </w:r>
      <w:r w:rsidRPr="00960810">
        <w:rPr>
          <w:rFonts w:ascii="Arial" w:hAnsi="Arial" w:cs="Arial"/>
          <w:spacing w:val="14"/>
        </w:rPr>
        <w:t xml:space="preserve"> </w:t>
      </w:r>
      <w:r w:rsidRPr="00960810">
        <w:rPr>
          <w:rFonts w:ascii="Arial" w:hAnsi="Arial" w:cs="Arial"/>
        </w:rPr>
        <w:t>referente</w:t>
      </w:r>
      <w:r w:rsidRPr="00960810">
        <w:rPr>
          <w:rFonts w:ascii="Arial" w:hAnsi="Arial" w:cs="Arial"/>
          <w:spacing w:val="1"/>
          <w:w w:val="95"/>
        </w:rPr>
        <w:t xml:space="preserve"> </w:t>
      </w:r>
      <w:r w:rsidRPr="00960810">
        <w:rPr>
          <w:rFonts w:ascii="Arial" w:hAnsi="Arial" w:cs="Arial"/>
        </w:rPr>
        <w:t>al adecuado tratamiento de los datos personales y a la garantía de los derechos de las personas</w:t>
      </w:r>
      <w:r w:rsidRPr="00960810">
        <w:rPr>
          <w:rFonts w:ascii="Arial" w:hAnsi="Arial" w:cs="Arial"/>
          <w:spacing w:val="1"/>
        </w:rPr>
        <w:t xml:space="preserve"> </w:t>
      </w:r>
      <w:r w:rsidRPr="00960810">
        <w:rPr>
          <w:rFonts w:ascii="Arial" w:hAnsi="Arial" w:cs="Arial"/>
        </w:rPr>
        <w:t>afectadas. En el caso de incumplimiento por parte del sub-encargado, el encargado principal</w:t>
      </w:r>
      <w:r w:rsidRPr="00960810">
        <w:rPr>
          <w:rFonts w:ascii="Arial" w:hAnsi="Arial" w:cs="Arial"/>
          <w:spacing w:val="1"/>
        </w:rPr>
        <w:t xml:space="preserve"> </w:t>
      </w:r>
      <w:r w:rsidRPr="00960810">
        <w:rPr>
          <w:rFonts w:ascii="Arial" w:hAnsi="Arial" w:cs="Arial"/>
        </w:rPr>
        <w:t>seguirá siendo plenamente responsable en lo referente al cumplimiento de las obligaciones de</w:t>
      </w:r>
      <w:r w:rsidRPr="00960810">
        <w:rPr>
          <w:rFonts w:ascii="Arial" w:hAnsi="Arial" w:cs="Arial"/>
          <w:spacing w:val="1"/>
        </w:rPr>
        <w:t xml:space="preserve"> </w:t>
      </w:r>
      <w:r w:rsidRPr="00960810">
        <w:rPr>
          <w:rFonts w:ascii="Arial" w:hAnsi="Arial" w:cs="Arial"/>
        </w:rPr>
        <w:t>aquél.</w:t>
      </w:r>
    </w:p>
    <w:p w:rsidR="000E0A26" w:rsidRPr="00960810" w:rsidRDefault="000E0A26" w:rsidP="00FE4294">
      <w:pPr>
        <w:pStyle w:val="Prrafodelista"/>
        <w:widowControl w:val="0"/>
        <w:numPr>
          <w:ilvl w:val="0"/>
          <w:numId w:val="6"/>
        </w:numPr>
        <w:tabs>
          <w:tab w:val="left" w:pos="527"/>
        </w:tabs>
        <w:autoSpaceDE w:val="0"/>
        <w:autoSpaceDN w:val="0"/>
        <w:spacing w:before="128" w:after="0" w:line="228" w:lineRule="auto"/>
        <w:ind w:right="113"/>
        <w:contextualSpacing w:val="0"/>
        <w:jc w:val="both"/>
        <w:rPr>
          <w:rFonts w:ascii="Arial" w:hAnsi="Arial" w:cs="Arial"/>
          <w:sz w:val="20"/>
          <w:szCs w:val="20"/>
        </w:rPr>
      </w:pPr>
      <w:r w:rsidRPr="00960810">
        <w:rPr>
          <w:rFonts w:ascii="Arial" w:hAnsi="Arial" w:cs="Arial"/>
          <w:sz w:val="20"/>
          <w:szCs w:val="20"/>
        </w:rPr>
        <w:t>Mantener el deber de secreto respecto a los datos de carácter personal a los que haya tenido</w:t>
      </w:r>
      <w:r w:rsidRPr="00960810">
        <w:rPr>
          <w:rFonts w:ascii="Arial" w:hAnsi="Arial" w:cs="Arial"/>
          <w:spacing w:val="1"/>
          <w:sz w:val="20"/>
          <w:szCs w:val="20"/>
        </w:rPr>
        <w:t xml:space="preserve"> </w:t>
      </w:r>
      <w:r w:rsidRPr="00960810">
        <w:rPr>
          <w:rFonts w:ascii="Arial" w:hAnsi="Arial" w:cs="Arial"/>
          <w:sz w:val="20"/>
          <w:szCs w:val="20"/>
        </w:rPr>
        <w:t>acceso</w:t>
      </w:r>
      <w:r w:rsidRPr="00960810">
        <w:rPr>
          <w:rFonts w:ascii="Arial" w:hAnsi="Arial" w:cs="Arial"/>
          <w:spacing w:val="-2"/>
          <w:sz w:val="20"/>
          <w:szCs w:val="20"/>
        </w:rPr>
        <w:t xml:space="preserve"> </w:t>
      </w:r>
      <w:r w:rsidRPr="00960810">
        <w:rPr>
          <w:rFonts w:ascii="Arial" w:hAnsi="Arial" w:cs="Arial"/>
          <w:sz w:val="20"/>
          <w:szCs w:val="20"/>
        </w:rPr>
        <w:t>en virtud</w:t>
      </w:r>
      <w:r w:rsidRPr="00960810">
        <w:rPr>
          <w:rFonts w:ascii="Arial" w:hAnsi="Arial" w:cs="Arial"/>
          <w:spacing w:val="-2"/>
          <w:sz w:val="20"/>
          <w:szCs w:val="20"/>
        </w:rPr>
        <w:t xml:space="preserve"> </w:t>
      </w:r>
      <w:r w:rsidRPr="00960810">
        <w:rPr>
          <w:rFonts w:ascii="Arial" w:hAnsi="Arial" w:cs="Arial"/>
          <w:sz w:val="20"/>
          <w:szCs w:val="20"/>
        </w:rPr>
        <w:t>del presente</w:t>
      </w:r>
      <w:r w:rsidRPr="00960810">
        <w:rPr>
          <w:rFonts w:ascii="Arial" w:hAnsi="Arial" w:cs="Arial"/>
          <w:spacing w:val="-2"/>
          <w:sz w:val="20"/>
          <w:szCs w:val="20"/>
        </w:rPr>
        <w:t xml:space="preserve"> </w:t>
      </w:r>
      <w:r w:rsidRPr="00960810">
        <w:rPr>
          <w:rFonts w:ascii="Arial" w:hAnsi="Arial" w:cs="Arial"/>
          <w:sz w:val="20"/>
          <w:szCs w:val="20"/>
        </w:rPr>
        <w:t>encargo,</w:t>
      </w:r>
      <w:r w:rsidRPr="00960810">
        <w:rPr>
          <w:rFonts w:ascii="Arial" w:hAnsi="Arial" w:cs="Arial"/>
          <w:spacing w:val="1"/>
          <w:sz w:val="20"/>
          <w:szCs w:val="20"/>
        </w:rPr>
        <w:t xml:space="preserve"> </w:t>
      </w:r>
      <w:r w:rsidRPr="00960810">
        <w:rPr>
          <w:rFonts w:ascii="Arial" w:hAnsi="Arial" w:cs="Arial"/>
          <w:sz w:val="20"/>
          <w:szCs w:val="20"/>
        </w:rPr>
        <w:t>incluso</w:t>
      </w:r>
      <w:r w:rsidRPr="00960810">
        <w:rPr>
          <w:rFonts w:ascii="Arial" w:hAnsi="Arial" w:cs="Arial"/>
          <w:spacing w:val="-2"/>
          <w:sz w:val="20"/>
          <w:szCs w:val="20"/>
        </w:rPr>
        <w:t xml:space="preserve"> </w:t>
      </w:r>
      <w:r w:rsidRPr="00960810">
        <w:rPr>
          <w:rFonts w:ascii="Arial" w:hAnsi="Arial" w:cs="Arial"/>
          <w:sz w:val="20"/>
          <w:szCs w:val="20"/>
        </w:rPr>
        <w:t>después</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que</w:t>
      </w:r>
      <w:r w:rsidRPr="00960810">
        <w:rPr>
          <w:rFonts w:ascii="Arial" w:hAnsi="Arial" w:cs="Arial"/>
          <w:spacing w:val="-2"/>
          <w:sz w:val="20"/>
          <w:szCs w:val="20"/>
        </w:rPr>
        <w:t xml:space="preserve"> </w:t>
      </w:r>
      <w:r w:rsidRPr="00960810">
        <w:rPr>
          <w:rFonts w:ascii="Arial" w:hAnsi="Arial" w:cs="Arial"/>
          <w:sz w:val="20"/>
          <w:szCs w:val="20"/>
        </w:rPr>
        <w:t>finalice</w:t>
      </w:r>
      <w:r w:rsidRPr="00960810">
        <w:rPr>
          <w:rFonts w:ascii="Arial" w:hAnsi="Arial" w:cs="Arial"/>
          <w:spacing w:val="-1"/>
          <w:sz w:val="20"/>
          <w:szCs w:val="20"/>
        </w:rPr>
        <w:t xml:space="preserve"> </w:t>
      </w:r>
      <w:r w:rsidRPr="00960810">
        <w:rPr>
          <w:rFonts w:ascii="Arial" w:hAnsi="Arial" w:cs="Arial"/>
          <w:sz w:val="20"/>
          <w:szCs w:val="20"/>
        </w:rPr>
        <w:t>su objeto.</w:t>
      </w:r>
    </w:p>
    <w:p w:rsidR="000E0A26" w:rsidRPr="00960810" w:rsidRDefault="000E0A26" w:rsidP="000E0A26">
      <w:pPr>
        <w:pStyle w:val="Textoindependiente"/>
        <w:spacing w:before="121"/>
        <w:ind w:left="567" w:right="108"/>
        <w:jc w:val="both"/>
        <w:rPr>
          <w:rFonts w:ascii="Arial" w:hAnsi="Arial" w:cs="Arial"/>
        </w:rPr>
      </w:pPr>
    </w:p>
    <w:p w:rsidR="000E0A26" w:rsidRPr="00960810" w:rsidRDefault="000E0A26" w:rsidP="000E0A26">
      <w:pPr>
        <w:pStyle w:val="Textoindependiente"/>
        <w:spacing w:before="3"/>
        <w:rPr>
          <w:rFonts w:ascii="Arial" w:hAnsi="Arial" w:cs="Arial"/>
        </w:rPr>
      </w:pPr>
    </w:p>
    <w:p w:rsidR="000E0A26" w:rsidRPr="00960810" w:rsidRDefault="000E0A26" w:rsidP="000E0A26">
      <w:pPr>
        <w:jc w:val="right"/>
        <w:rPr>
          <w:rFonts w:ascii="Arial" w:hAnsi="Arial" w:cs="Arial"/>
          <w:sz w:val="20"/>
          <w:szCs w:val="20"/>
        </w:rPr>
        <w:sectPr w:rsidR="000E0A26" w:rsidRPr="00960810">
          <w:pgSz w:w="11900" w:h="16840"/>
          <w:pgMar w:top="1740" w:right="1020" w:bottom="280" w:left="1600" w:header="794" w:footer="0" w:gutter="0"/>
          <w:cols w:space="720"/>
        </w:sectPr>
      </w:pPr>
    </w:p>
    <w:p w:rsidR="000E0A26" w:rsidRPr="00960810" w:rsidRDefault="000E0A26" w:rsidP="000E0A26">
      <w:pPr>
        <w:pStyle w:val="Textoindependiente"/>
        <w:spacing w:before="2"/>
        <w:rPr>
          <w:rFonts w:ascii="Arial" w:hAnsi="Arial" w:cs="Arial"/>
        </w:rPr>
      </w:pPr>
    </w:p>
    <w:p w:rsidR="000E0A26" w:rsidRPr="00960810" w:rsidRDefault="000E0A26" w:rsidP="000E0A26">
      <w:pPr>
        <w:pStyle w:val="Textoindependiente"/>
        <w:spacing w:before="2"/>
        <w:rPr>
          <w:rFonts w:ascii="Arial" w:hAnsi="Arial" w:cs="Arial"/>
        </w:rPr>
      </w:pPr>
      <w:r w:rsidRPr="00960810">
        <w:rPr>
          <w:rFonts w:ascii="Arial" w:hAnsi="Arial" w:cs="Arial"/>
          <w:noProof/>
          <w:lang w:eastAsia="es-ES"/>
        </w:rPr>
        <w:drawing>
          <wp:anchor distT="0" distB="0" distL="0" distR="0" simplePos="0" relativeHeight="251675648" behindDoc="1" locked="0" layoutInCell="1" allowOverlap="1" wp14:anchorId="4263B221" wp14:editId="05B57F32">
            <wp:simplePos x="0" y="0"/>
            <wp:positionH relativeFrom="page">
              <wp:posOffset>736091</wp:posOffset>
            </wp:positionH>
            <wp:positionV relativeFrom="page">
              <wp:posOffset>1147566</wp:posOffset>
            </wp:positionV>
            <wp:extent cx="6400800" cy="9057133"/>
            <wp:effectExtent l="0" t="0" r="0" b="0"/>
            <wp:wrapNone/>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15" cstate="print"/>
                    <a:stretch>
                      <a:fillRect/>
                    </a:stretch>
                  </pic:blipFill>
                  <pic:spPr>
                    <a:xfrm>
                      <a:off x="0" y="0"/>
                      <a:ext cx="6400800" cy="9057133"/>
                    </a:xfrm>
                    <a:prstGeom prst="rect">
                      <a:avLst/>
                    </a:prstGeom>
                  </pic:spPr>
                </pic:pic>
              </a:graphicData>
            </a:graphic>
          </wp:anchor>
        </w:drawing>
      </w:r>
    </w:p>
    <w:p w:rsidR="000E0A26" w:rsidRPr="00960810" w:rsidRDefault="000E0A26" w:rsidP="00FE4294">
      <w:pPr>
        <w:pStyle w:val="Prrafodelista"/>
        <w:widowControl w:val="0"/>
        <w:numPr>
          <w:ilvl w:val="0"/>
          <w:numId w:val="6"/>
        </w:numPr>
        <w:tabs>
          <w:tab w:val="left" w:pos="527"/>
        </w:tabs>
        <w:autoSpaceDE w:val="0"/>
        <w:autoSpaceDN w:val="0"/>
        <w:spacing w:before="127" w:after="0" w:line="235" w:lineRule="auto"/>
        <w:ind w:right="113"/>
        <w:contextualSpacing w:val="0"/>
        <w:jc w:val="both"/>
        <w:rPr>
          <w:rFonts w:ascii="Arial" w:hAnsi="Arial" w:cs="Arial"/>
          <w:sz w:val="20"/>
          <w:szCs w:val="20"/>
        </w:rPr>
      </w:pPr>
      <w:r w:rsidRPr="00960810">
        <w:rPr>
          <w:rFonts w:ascii="Arial" w:hAnsi="Arial" w:cs="Arial"/>
          <w:sz w:val="20"/>
          <w:szCs w:val="20"/>
        </w:rPr>
        <w:t>Garantizar que sus empleados, así como las personas autorizadas para tratar datos personales,</w:t>
      </w:r>
      <w:r w:rsidRPr="00960810">
        <w:rPr>
          <w:rFonts w:ascii="Arial" w:hAnsi="Arial" w:cs="Arial"/>
          <w:spacing w:val="1"/>
          <w:sz w:val="20"/>
          <w:szCs w:val="20"/>
        </w:rPr>
        <w:t xml:space="preserve"> </w:t>
      </w:r>
      <w:r w:rsidRPr="00960810">
        <w:rPr>
          <w:rFonts w:ascii="Arial" w:hAnsi="Arial" w:cs="Arial"/>
          <w:sz w:val="20"/>
          <w:szCs w:val="20"/>
        </w:rPr>
        <w:t>se comprometen de forma expresa y por escrito a respetar la confidencialidad y a cumplir las</w:t>
      </w:r>
      <w:r w:rsidRPr="00960810">
        <w:rPr>
          <w:rFonts w:ascii="Arial" w:hAnsi="Arial" w:cs="Arial"/>
          <w:spacing w:val="1"/>
          <w:sz w:val="20"/>
          <w:szCs w:val="20"/>
        </w:rPr>
        <w:t xml:space="preserve"> </w:t>
      </w:r>
      <w:r w:rsidRPr="00960810">
        <w:rPr>
          <w:rFonts w:ascii="Arial" w:hAnsi="Arial" w:cs="Arial"/>
          <w:sz w:val="20"/>
          <w:szCs w:val="20"/>
        </w:rPr>
        <w:t>medidas</w:t>
      </w:r>
      <w:r w:rsidRPr="00960810">
        <w:rPr>
          <w:rFonts w:ascii="Arial" w:hAnsi="Arial" w:cs="Arial"/>
          <w:spacing w:val="-2"/>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seguridad</w:t>
      </w:r>
      <w:r w:rsidRPr="00960810">
        <w:rPr>
          <w:rFonts w:ascii="Arial" w:hAnsi="Arial" w:cs="Arial"/>
          <w:spacing w:val="-3"/>
          <w:sz w:val="20"/>
          <w:szCs w:val="20"/>
        </w:rPr>
        <w:t xml:space="preserve"> </w:t>
      </w:r>
      <w:r w:rsidRPr="00960810">
        <w:rPr>
          <w:rFonts w:ascii="Arial" w:hAnsi="Arial" w:cs="Arial"/>
          <w:sz w:val="20"/>
          <w:szCs w:val="20"/>
        </w:rPr>
        <w:t>correspondientes,</w:t>
      </w:r>
      <w:r w:rsidRPr="00960810">
        <w:rPr>
          <w:rFonts w:ascii="Arial" w:hAnsi="Arial" w:cs="Arial"/>
          <w:spacing w:val="-2"/>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las</w:t>
      </w:r>
      <w:r w:rsidRPr="00960810">
        <w:rPr>
          <w:rFonts w:ascii="Arial" w:hAnsi="Arial" w:cs="Arial"/>
          <w:spacing w:val="-2"/>
          <w:sz w:val="20"/>
          <w:szCs w:val="20"/>
        </w:rPr>
        <w:t xml:space="preserve"> </w:t>
      </w:r>
      <w:r w:rsidRPr="00960810">
        <w:rPr>
          <w:rFonts w:ascii="Arial" w:hAnsi="Arial" w:cs="Arial"/>
          <w:sz w:val="20"/>
          <w:szCs w:val="20"/>
        </w:rPr>
        <w:t>que</w:t>
      </w:r>
      <w:r w:rsidRPr="00960810">
        <w:rPr>
          <w:rFonts w:ascii="Arial" w:hAnsi="Arial" w:cs="Arial"/>
          <w:spacing w:val="-2"/>
          <w:sz w:val="20"/>
          <w:szCs w:val="20"/>
        </w:rPr>
        <w:t xml:space="preserve"> </w:t>
      </w:r>
      <w:r w:rsidRPr="00960810">
        <w:rPr>
          <w:rFonts w:ascii="Arial" w:hAnsi="Arial" w:cs="Arial"/>
          <w:sz w:val="20"/>
          <w:szCs w:val="20"/>
        </w:rPr>
        <w:t>debe</w:t>
      </w:r>
      <w:r w:rsidRPr="00960810">
        <w:rPr>
          <w:rFonts w:ascii="Arial" w:hAnsi="Arial" w:cs="Arial"/>
          <w:spacing w:val="-1"/>
          <w:sz w:val="20"/>
          <w:szCs w:val="20"/>
        </w:rPr>
        <w:t xml:space="preserve"> </w:t>
      </w:r>
      <w:r w:rsidRPr="00960810">
        <w:rPr>
          <w:rFonts w:ascii="Arial" w:hAnsi="Arial" w:cs="Arial"/>
          <w:sz w:val="20"/>
          <w:szCs w:val="20"/>
        </w:rPr>
        <w:t>informarles</w:t>
      </w:r>
      <w:r w:rsidRPr="00960810">
        <w:rPr>
          <w:rFonts w:ascii="Arial" w:hAnsi="Arial" w:cs="Arial"/>
          <w:spacing w:val="-1"/>
          <w:sz w:val="20"/>
          <w:szCs w:val="20"/>
        </w:rPr>
        <w:t xml:space="preserve"> </w:t>
      </w:r>
      <w:r w:rsidRPr="00960810">
        <w:rPr>
          <w:rFonts w:ascii="Arial" w:hAnsi="Arial" w:cs="Arial"/>
          <w:sz w:val="20"/>
          <w:szCs w:val="20"/>
        </w:rPr>
        <w:t>convenientemente.</w:t>
      </w:r>
    </w:p>
    <w:p w:rsidR="000E0A26" w:rsidRPr="00960810" w:rsidRDefault="000E0A26" w:rsidP="00FE4294">
      <w:pPr>
        <w:pStyle w:val="Prrafodelista"/>
        <w:widowControl w:val="0"/>
        <w:numPr>
          <w:ilvl w:val="0"/>
          <w:numId w:val="6"/>
        </w:numPr>
        <w:tabs>
          <w:tab w:val="left" w:pos="527"/>
        </w:tabs>
        <w:autoSpaceDE w:val="0"/>
        <w:autoSpaceDN w:val="0"/>
        <w:spacing w:before="129" w:after="0" w:line="228" w:lineRule="auto"/>
        <w:ind w:right="112"/>
        <w:contextualSpacing w:val="0"/>
        <w:jc w:val="both"/>
        <w:rPr>
          <w:rFonts w:ascii="Arial" w:hAnsi="Arial" w:cs="Arial"/>
          <w:sz w:val="20"/>
          <w:szCs w:val="20"/>
        </w:rPr>
      </w:pPr>
      <w:r w:rsidRPr="00960810">
        <w:rPr>
          <w:rFonts w:ascii="Arial" w:hAnsi="Arial" w:cs="Arial"/>
          <w:sz w:val="20"/>
          <w:szCs w:val="20"/>
        </w:rPr>
        <w:t>Mantener</w:t>
      </w:r>
      <w:r w:rsidRPr="00960810">
        <w:rPr>
          <w:rFonts w:ascii="Arial" w:hAnsi="Arial" w:cs="Arial"/>
          <w:spacing w:val="1"/>
          <w:sz w:val="20"/>
          <w:szCs w:val="20"/>
        </w:rPr>
        <w:t xml:space="preserve"> </w:t>
      </w:r>
      <w:r w:rsidRPr="00960810">
        <w:rPr>
          <w:rFonts w:ascii="Arial" w:hAnsi="Arial" w:cs="Arial"/>
          <w:sz w:val="20"/>
          <w:szCs w:val="20"/>
        </w:rPr>
        <w:t>a</w:t>
      </w:r>
      <w:r w:rsidRPr="00960810">
        <w:rPr>
          <w:rFonts w:ascii="Arial" w:hAnsi="Arial" w:cs="Arial"/>
          <w:spacing w:val="1"/>
          <w:sz w:val="20"/>
          <w:szCs w:val="20"/>
        </w:rPr>
        <w:t xml:space="preserve"> </w:t>
      </w:r>
      <w:r w:rsidRPr="00960810">
        <w:rPr>
          <w:rFonts w:ascii="Arial" w:hAnsi="Arial" w:cs="Arial"/>
          <w:sz w:val="20"/>
          <w:szCs w:val="20"/>
        </w:rPr>
        <w:t>disposición</w:t>
      </w:r>
      <w:r w:rsidRPr="00960810">
        <w:rPr>
          <w:rFonts w:ascii="Arial" w:hAnsi="Arial" w:cs="Arial"/>
          <w:spacing w:val="1"/>
          <w:sz w:val="20"/>
          <w:szCs w:val="20"/>
        </w:rPr>
        <w:t xml:space="preserve"> </w:t>
      </w:r>
      <w:r w:rsidRPr="00960810">
        <w:rPr>
          <w:rFonts w:ascii="Arial" w:hAnsi="Arial" w:cs="Arial"/>
          <w:sz w:val="20"/>
          <w:szCs w:val="20"/>
        </w:rPr>
        <w:t>del</w:t>
      </w:r>
      <w:r w:rsidRPr="00960810">
        <w:rPr>
          <w:rFonts w:ascii="Arial" w:hAnsi="Arial" w:cs="Arial"/>
          <w:spacing w:val="1"/>
          <w:sz w:val="20"/>
          <w:szCs w:val="20"/>
        </w:rPr>
        <w:t xml:space="preserve"> </w:t>
      </w:r>
      <w:r w:rsidRPr="00960810">
        <w:rPr>
          <w:rFonts w:ascii="Arial" w:hAnsi="Arial" w:cs="Arial"/>
          <w:sz w:val="20"/>
          <w:szCs w:val="20"/>
        </w:rPr>
        <w:t>responsable</w:t>
      </w:r>
      <w:r w:rsidRPr="00960810">
        <w:rPr>
          <w:rFonts w:ascii="Arial" w:hAnsi="Arial" w:cs="Arial"/>
          <w:spacing w:val="1"/>
          <w:sz w:val="20"/>
          <w:szCs w:val="20"/>
        </w:rPr>
        <w:t xml:space="preserve"> </w:t>
      </w:r>
      <w:r w:rsidRPr="00960810">
        <w:rPr>
          <w:rFonts w:ascii="Arial" w:hAnsi="Arial" w:cs="Arial"/>
          <w:sz w:val="20"/>
          <w:szCs w:val="20"/>
        </w:rPr>
        <w:t>del</w:t>
      </w:r>
      <w:r w:rsidRPr="00960810">
        <w:rPr>
          <w:rFonts w:ascii="Arial" w:hAnsi="Arial" w:cs="Arial"/>
          <w:spacing w:val="1"/>
          <w:sz w:val="20"/>
          <w:szCs w:val="20"/>
        </w:rPr>
        <w:t xml:space="preserve"> </w:t>
      </w:r>
      <w:r w:rsidRPr="00960810">
        <w:rPr>
          <w:rFonts w:ascii="Arial" w:hAnsi="Arial" w:cs="Arial"/>
          <w:sz w:val="20"/>
          <w:szCs w:val="20"/>
        </w:rPr>
        <w:t>tratamiento</w:t>
      </w:r>
      <w:r w:rsidRPr="00960810">
        <w:rPr>
          <w:rFonts w:ascii="Arial" w:hAnsi="Arial" w:cs="Arial"/>
          <w:spacing w:val="1"/>
          <w:sz w:val="20"/>
          <w:szCs w:val="20"/>
        </w:rPr>
        <w:t xml:space="preserve"> </w:t>
      </w:r>
      <w:r w:rsidRPr="00960810">
        <w:rPr>
          <w:rFonts w:ascii="Arial" w:hAnsi="Arial" w:cs="Arial"/>
          <w:sz w:val="20"/>
          <w:szCs w:val="20"/>
        </w:rPr>
        <w:t>la</w:t>
      </w:r>
      <w:r w:rsidRPr="00960810">
        <w:rPr>
          <w:rFonts w:ascii="Arial" w:hAnsi="Arial" w:cs="Arial"/>
          <w:spacing w:val="1"/>
          <w:sz w:val="20"/>
          <w:szCs w:val="20"/>
        </w:rPr>
        <w:t xml:space="preserve"> </w:t>
      </w:r>
      <w:r w:rsidRPr="00960810">
        <w:rPr>
          <w:rFonts w:ascii="Arial" w:hAnsi="Arial" w:cs="Arial"/>
          <w:sz w:val="20"/>
          <w:szCs w:val="20"/>
        </w:rPr>
        <w:t>documentación</w:t>
      </w:r>
      <w:r w:rsidRPr="00960810">
        <w:rPr>
          <w:rFonts w:ascii="Arial" w:hAnsi="Arial" w:cs="Arial"/>
          <w:spacing w:val="1"/>
          <w:sz w:val="20"/>
          <w:szCs w:val="20"/>
        </w:rPr>
        <w:t xml:space="preserve"> </w:t>
      </w:r>
      <w:r w:rsidRPr="00960810">
        <w:rPr>
          <w:rFonts w:ascii="Arial" w:hAnsi="Arial" w:cs="Arial"/>
          <w:sz w:val="20"/>
          <w:szCs w:val="20"/>
        </w:rPr>
        <w:t>acreditativa</w:t>
      </w:r>
      <w:r w:rsidRPr="00960810">
        <w:rPr>
          <w:rFonts w:ascii="Arial" w:hAnsi="Arial" w:cs="Arial"/>
          <w:spacing w:val="1"/>
          <w:sz w:val="20"/>
          <w:szCs w:val="20"/>
        </w:rPr>
        <w:t xml:space="preserve"> </w:t>
      </w:r>
      <w:r w:rsidRPr="00960810">
        <w:rPr>
          <w:rFonts w:ascii="Arial" w:hAnsi="Arial" w:cs="Arial"/>
          <w:sz w:val="20"/>
          <w:szCs w:val="20"/>
        </w:rPr>
        <w:t>del</w:t>
      </w:r>
      <w:r w:rsidRPr="00960810">
        <w:rPr>
          <w:rFonts w:ascii="Arial" w:hAnsi="Arial" w:cs="Arial"/>
          <w:spacing w:val="1"/>
          <w:sz w:val="20"/>
          <w:szCs w:val="20"/>
        </w:rPr>
        <w:t xml:space="preserve"> </w:t>
      </w:r>
      <w:r w:rsidRPr="00960810">
        <w:rPr>
          <w:rFonts w:ascii="Arial" w:hAnsi="Arial" w:cs="Arial"/>
          <w:sz w:val="20"/>
          <w:szCs w:val="20"/>
        </w:rPr>
        <w:t>cumplimiento</w:t>
      </w:r>
      <w:r w:rsidRPr="00960810">
        <w:rPr>
          <w:rFonts w:ascii="Arial" w:hAnsi="Arial" w:cs="Arial"/>
          <w:spacing w:val="-2"/>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la</w:t>
      </w:r>
      <w:r w:rsidRPr="00960810">
        <w:rPr>
          <w:rFonts w:ascii="Arial" w:hAnsi="Arial" w:cs="Arial"/>
          <w:spacing w:val="-2"/>
          <w:sz w:val="20"/>
          <w:szCs w:val="20"/>
        </w:rPr>
        <w:t xml:space="preserve"> </w:t>
      </w:r>
      <w:r w:rsidRPr="00960810">
        <w:rPr>
          <w:rFonts w:ascii="Arial" w:hAnsi="Arial" w:cs="Arial"/>
          <w:sz w:val="20"/>
          <w:szCs w:val="20"/>
        </w:rPr>
        <w:t>obligación</w:t>
      </w:r>
      <w:r w:rsidRPr="00960810">
        <w:rPr>
          <w:rFonts w:ascii="Arial" w:hAnsi="Arial" w:cs="Arial"/>
          <w:spacing w:val="-1"/>
          <w:sz w:val="20"/>
          <w:szCs w:val="20"/>
        </w:rPr>
        <w:t xml:space="preserve"> </w:t>
      </w:r>
      <w:r w:rsidRPr="00960810">
        <w:rPr>
          <w:rFonts w:ascii="Arial" w:hAnsi="Arial" w:cs="Arial"/>
          <w:sz w:val="20"/>
          <w:szCs w:val="20"/>
        </w:rPr>
        <w:t>establecida en</w:t>
      </w:r>
      <w:r w:rsidRPr="00960810">
        <w:rPr>
          <w:rFonts w:ascii="Arial" w:hAnsi="Arial" w:cs="Arial"/>
          <w:spacing w:val="1"/>
          <w:sz w:val="20"/>
          <w:szCs w:val="20"/>
        </w:rPr>
        <w:t xml:space="preserve"> </w:t>
      </w:r>
      <w:r w:rsidRPr="00960810">
        <w:rPr>
          <w:rFonts w:ascii="Arial" w:hAnsi="Arial" w:cs="Arial"/>
          <w:sz w:val="20"/>
          <w:szCs w:val="20"/>
        </w:rPr>
        <w:t>el apartado</w:t>
      </w:r>
      <w:r w:rsidRPr="00960810">
        <w:rPr>
          <w:rFonts w:ascii="Arial" w:hAnsi="Arial" w:cs="Arial"/>
          <w:spacing w:val="-1"/>
          <w:sz w:val="20"/>
          <w:szCs w:val="20"/>
        </w:rPr>
        <w:t xml:space="preserve"> </w:t>
      </w:r>
      <w:r w:rsidRPr="00960810">
        <w:rPr>
          <w:rFonts w:ascii="Arial" w:hAnsi="Arial" w:cs="Arial"/>
          <w:sz w:val="20"/>
          <w:szCs w:val="20"/>
        </w:rPr>
        <w:t>anterior.</w:t>
      </w:r>
    </w:p>
    <w:p w:rsidR="000E0A26" w:rsidRPr="00960810" w:rsidRDefault="000E0A26" w:rsidP="00FE4294">
      <w:pPr>
        <w:pStyle w:val="Prrafodelista"/>
        <w:widowControl w:val="0"/>
        <w:numPr>
          <w:ilvl w:val="0"/>
          <w:numId w:val="6"/>
        </w:numPr>
        <w:tabs>
          <w:tab w:val="left" w:pos="527"/>
        </w:tabs>
        <w:autoSpaceDE w:val="0"/>
        <w:autoSpaceDN w:val="0"/>
        <w:spacing w:before="133" w:after="0" w:line="228" w:lineRule="auto"/>
        <w:ind w:right="112"/>
        <w:contextualSpacing w:val="0"/>
        <w:jc w:val="both"/>
        <w:rPr>
          <w:rFonts w:ascii="Arial" w:hAnsi="Arial" w:cs="Arial"/>
          <w:sz w:val="20"/>
          <w:szCs w:val="20"/>
        </w:rPr>
      </w:pPr>
      <w:r w:rsidRPr="00960810">
        <w:rPr>
          <w:rFonts w:ascii="Arial" w:hAnsi="Arial" w:cs="Arial"/>
          <w:sz w:val="20"/>
          <w:szCs w:val="20"/>
        </w:rPr>
        <w:t>Garantizar</w:t>
      </w:r>
      <w:r w:rsidRPr="00960810">
        <w:rPr>
          <w:rFonts w:ascii="Arial" w:hAnsi="Arial" w:cs="Arial"/>
          <w:spacing w:val="19"/>
          <w:sz w:val="20"/>
          <w:szCs w:val="20"/>
        </w:rPr>
        <w:t xml:space="preserve"> </w:t>
      </w:r>
      <w:r w:rsidRPr="00960810">
        <w:rPr>
          <w:rFonts w:ascii="Arial" w:hAnsi="Arial" w:cs="Arial"/>
          <w:sz w:val="20"/>
          <w:szCs w:val="20"/>
        </w:rPr>
        <w:t>la</w:t>
      </w:r>
      <w:r w:rsidRPr="00960810">
        <w:rPr>
          <w:rFonts w:ascii="Arial" w:hAnsi="Arial" w:cs="Arial"/>
          <w:spacing w:val="14"/>
          <w:sz w:val="20"/>
          <w:szCs w:val="20"/>
        </w:rPr>
        <w:t xml:space="preserve"> </w:t>
      </w:r>
      <w:r w:rsidRPr="00960810">
        <w:rPr>
          <w:rFonts w:ascii="Arial" w:hAnsi="Arial" w:cs="Arial"/>
          <w:sz w:val="20"/>
          <w:szCs w:val="20"/>
        </w:rPr>
        <w:t>formación</w:t>
      </w:r>
      <w:r w:rsidRPr="00960810">
        <w:rPr>
          <w:rFonts w:ascii="Arial" w:hAnsi="Arial" w:cs="Arial"/>
          <w:spacing w:val="15"/>
          <w:sz w:val="20"/>
          <w:szCs w:val="20"/>
        </w:rPr>
        <w:t xml:space="preserve"> </w:t>
      </w:r>
      <w:r w:rsidRPr="00960810">
        <w:rPr>
          <w:rFonts w:ascii="Arial" w:hAnsi="Arial" w:cs="Arial"/>
          <w:sz w:val="20"/>
          <w:szCs w:val="20"/>
        </w:rPr>
        <w:t>necesaria</w:t>
      </w:r>
      <w:r w:rsidRPr="00960810">
        <w:rPr>
          <w:rFonts w:ascii="Arial" w:hAnsi="Arial" w:cs="Arial"/>
          <w:spacing w:val="18"/>
          <w:sz w:val="20"/>
          <w:szCs w:val="20"/>
        </w:rPr>
        <w:t xml:space="preserve"> </w:t>
      </w:r>
      <w:r w:rsidRPr="00960810">
        <w:rPr>
          <w:rFonts w:ascii="Arial" w:hAnsi="Arial" w:cs="Arial"/>
          <w:sz w:val="20"/>
          <w:szCs w:val="20"/>
        </w:rPr>
        <w:t>en</w:t>
      </w:r>
      <w:r w:rsidRPr="00960810">
        <w:rPr>
          <w:rFonts w:ascii="Arial" w:hAnsi="Arial" w:cs="Arial"/>
          <w:spacing w:val="14"/>
          <w:sz w:val="20"/>
          <w:szCs w:val="20"/>
        </w:rPr>
        <w:t xml:space="preserve"> </w:t>
      </w:r>
      <w:r w:rsidRPr="00960810">
        <w:rPr>
          <w:rFonts w:ascii="Arial" w:hAnsi="Arial" w:cs="Arial"/>
          <w:sz w:val="20"/>
          <w:szCs w:val="20"/>
        </w:rPr>
        <w:t>materia</w:t>
      </w:r>
      <w:r w:rsidRPr="00960810">
        <w:rPr>
          <w:rFonts w:ascii="Arial" w:hAnsi="Arial" w:cs="Arial"/>
          <w:spacing w:val="18"/>
          <w:sz w:val="20"/>
          <w:szCs w:val="20"/>
        </w:rPr>
        <w:t xml:space="preserve"> </w:t>
      </w:r>
      <w:r w:rsidRPr="00960810">
        <w:rPr>
          <w:rFonts w:ascii="Arial" w:hAnsi="Arial" w:cs="Arial"/>
          <w:sz w:val="20"/>
          <w:szCs w:val="20"/>
        </w:rPr>
        <w:t>de</w:t>
      </w:r>
      <w:r w:rsidRPr="00960810">
        <w:rPr>
          <w:rFonts w:ascii="Arial" w:hAnsi="Arial" w:cs="Arial"/>
          <w:spacing w:val="18"/>
          <w:sz w:val="20"/>
          <w:szCs w:val="20"/>
        </w:rPr>
        <w:t xml:space="preserve"> </w:t>
      </w:r>
      <w:r w:rsidRPr="00960810">
        <w:rPr>
          <w:rFonts w:ascii="Arial" w:hAnsi="Arial" w:cs="Arial"/>
          <w:sz w:val="20"/>
          <w:szCs w:val="20"/>
        </w:rPr>
        <w:t>protección</w:t>
      </w:r>
      <w:r w:rsidRPr="00960810">
        <w:rPr>
          <w:rFonts w:ascii="Arial" w:hAnsi="Arial" w:cs="Arial"/>
          <w:spacing w:val="14"/>
          <w:sz w:val="20"/>
          <w:szCs w:val="20"/>
        </w:rPr>
        <w:t xml:space="preserve"> </w:t>
      </w:r>
      <w:r w:rsidRPr="00960810">
        <w:rPr>
          <w:rFonts w:ascii="Arial" w:hAnsi="Arial" w:cs="Arial"/>
          <w:sz w:val="20"/>
          <w:szCs w:val="20"/>
        </w:rPr>
        <w:t>de</w:t>
      </w:r>
      <w:r w:rsidRPr="00960810">
        <w:rPr>
          <w:rFonts w:ascii="Arial" w:hAnsi="Arial" w:cs="Arial"/>
          <w:spacing w:val="15"/>
          <w:sz w:val="20"/>
          <w:szCs w:val="20"/>
        </w:rPr>
        <w:t xml:space="preserve"> </w:t>
      </w:r>
      <w:r w:rsidRPr="00960810">
        <w:rPr>
          <w:rFonts w:ascii="Arial" w:hAnsi="Arial" w:cs="Arial"/>
          <w:sz w:val="20"/>
          <w:szCs w:val="20"/>
        </w:rPr>
        <w:t>datos</w:t>
      </w:r>
      <w:r w:rsidRPr="00960810">
        <w:rPr>
          <w:rFonts w:ascii="Arial" w:hAnsi="Arial" w:cs="Arial"/>
          <w:spacing w:val="16"/>
          <w:sz w:val="20"/>
          <w:szCs w:val="20"/>
        </w:rPr>
        <w:t xml:space="preserve"> </w:t>
      </w:r>
      <w:r w:rsidRPr="00960810">
        <w:rPr>
          <w:rFonts w:ascii="Arial" w:hAnsi="Arial" w:cs="Arial"/>
          <w:sz w:val="20"/>
          <w:szCs w:val="20"/>
        </w:rPr>
        <w:t>personales</w:t>
      </w:r>
      <w:r w:rsidRPr="00960810">
        <w:rPr>
          <w:rFonts w:ascii="Arial" w:hAnsi="Arial" w:cs="Arial"/>
          <w:spacing w:val="16"/>
          <w:sz w:val="20"/>
          <w:szCs w:val="20"/>
        </w:rPr>
        <w:t xml:space="preserve"> </w:t>
      </w:r>
      <w:r w:rsidRPr="00960810">
        <w:rPr>
          <w:rFonts w:ascii="Arial" w:hAnsi="Arial" w:cs="Arial"/>
          <w:sz w:val="20"/>
          <w:szCs w:val="20"/>
        </w:rPr>
        <w:t>de</w:t>
      </w:r>
      <w:r w:rsidRPr="00960810">
        <w:rPr>
          <w:rFonts w:ascii="Arial" w:hAnsi="Arial" w:cs="Arial"/>
          <w:spacing w:val="18"/>
          <w:sz w:val="20"/>
          <w:szCs w:val="20"/>
        </w:rPr>
        <w:t xml:space="preserve"> </w:t>
      </w:r>
      <w:r w:rsidRPr="00960810">
        <w:rPr>
          <w:rFonts w:ascii="Arial" w:hAnsi="Arial" w:cs="Arial"/>
          <w:sz w:val="20"/>
          <w:szCs w:val="20"/>
        </w:rPr>
        <w:t>sus</w:t>
      </w:r>
      <w:r w:rsidRPr="00960810">
        <w:rPr>
          <w:rFonts w:ascii="Arial" w:hAnsi="Arial" w:cs="Arial"/>
          <w:spacing w:val="16"/>
          <w:sz w:val="20"/>
          <w:szCs w:val="20"/>
        </w:rPr>
        <w:t xml:space="preserve"> </w:t>
      </w:r>
      <w:r w:rsidRPr="00960810">
        <w:rPr>
          <w:rFonts w:ascii="Arial" w:hAnsi="Arial" w:cs="Arial"/>
          <w:sz w:val="20"/>
          <w:szCs w:val="20"/>
        </w:rPr>
        <w:t>empleados</w:t>
      </w:r>
      <w:r w:rsidRPr="00960810">
        <w:rPr>
          <w:rFonts w:ascii="Arial" w:hAnsi="Arial" w:cs="Arial"/>
          <w:spacing w:val="1"/>
          <w:sz w:val="20"/>
          <w:szCs w:val="20"/>
        </w:rPr>
        <w:t xml:space="preserve"> </w:t>
      </w:r>
      <w:r w:rsidRPr="00960810">
        <w:rPr>
          <w:rFonts w:ascii="Arial" w:hAnsi="Arial" w:cs="Arial"/>
          <w:sz w:val="20"/>
          <w:szCs w:val="20"/>
        </w:rPr>
        <w:t>y</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las</w:t>
      </w:r>
      <w:r w:rsidRPr="00960810">
        <w:rPr>
          <w:rFonts w:ascii="Arial" w:hAnsi="Arial" w:cs="Arial"/>
          <w:spacing w:val="-1"/>
          <w:sz w:val="20"/>
          <w:szCs w:val="20"/>
        </w:rPr>
        <w:t xml:space="preserve"> </w:t>
      </w:r>
      <w:r w:rsidRPr="00960810">
        <w:rPr>
          <w:rFonts w:ascii="Arial" w:hAnsi="Arial" w:cs="Arial"/>
          <w:sz w:val="20"/>
          <w:szCs w:val="20"/>
        </w:rPr>
        <w:t>personas autorizadas para</w:t>
      </w:r>
      <w:r w:rsidRPr="00960810">
        <w:rPr>
          <w:rFonts w:ascii="Arial" w:hAnsi="Arial" w:cs="Arial"/>
          <w:spacing w:val="-2"/>
          <w:sz w:val="20"/>
          <w:szCs w:val="20"/>
        </w:rPr>
        <w:t xml:space="preserve"> </w:t>
      </w:r>
      <w:r w:rsidRPr="00960810">
        <w:rPr>
          <w:rFonts w:ascii="Arial" w:hAnsi="Arial" w:cs="Arial"/>
          <w:sz w:val="20"/>
          <w:szCs w:val="20"/>
        </w:rPr>
        <w:t>tratar datos personales.</w:t>
      </w:r>
    </w:p>
    <w:p w:rsidR="000E0A26" w:rsidRPr="00960810" w:rsidRDefault="000E0A26" w:rsidP="00FE4294">
      <w:pPr>
        <w:pStyle w:val="Prrafodelista"/>
        <w:widowControl w:val="0"/>
        <w:numPr>
          <w:ilvl w:val="0"/>
          <w:numId w:val="6"/>
        </w:numPr>
        <w:tabs>
          <w:tab w:val="left" w:pos="527"/>
        </w:tabs>
        <w:autoSpaceDE w:val="0"/>
        <w:autoSpaceDN w:val="0"/>
        <w:spacing w:before="123" w:after="0" w:line="237" w:lineRule="auto"/>
        <w:ind w:right="111"/>
        <w:contextualSpacing w:val="0"/>
        <w:jc w:val="both"/>
        <w:rPr>
          <w:rFonts w:ascii="Arial" w:hAnsi="Arial" w:cs="Arial"/>
          <w:sz w:val="20"/>
          <w:szCs w:val="20"/>
        </w:rPr>
      </w:pPr>
      <w:r w:rsidRPr="00960810">
        <w:rPr>
          <w:rFonts w:ascii="Arial" w:hAnsi="Arial" w:cs="Arial"/>
          <w:sz w:val="20"/>
          <w:szCs w:val="20"/>
        </w:rPr>
        <w:t>Asistir al responsable del tratamiento en la respuesta al ejercicio de los derechos de acceso,</w:t>
      </w:r>
      <w:r w:rsidRPr="00960810">
        <w:rPr>
          <w:rFonts w:ascii="Arial" w:hAnsi="Arial" w:cs="Arial"/>
          <w:spacing w:val="1"/>
          <w:sz w:val="20"/>
          <w:szCs w:val="20"/>
        </w:rPr>
        <w:t xml:space="preserve"> </w:t>
      </w:r>
      <w:r w:rsidRPr="00960810">
        <w:rPr>
          <w:rFonts w:ascii="Arial" w:hAnsi="Arial" w:cs="Arial"/>
          <w:sz w:val="20"/>
          <w:szCs w:val="20"/>
        </w:rPr>
        <w:t>rectificación,</w:t>
      </w:r>
      <w:r w:rsidRPr="00960810">
        <w:rPr>
          <w:rFonts w:ascii="Arial" w:hAnsi="Arial" w:cs="Arial"/>
          <w:spacing w:val="15"/>
          <w:sz w:val="20"/>
          <w:szCs w:val="20"/>
        </w:rPr>
        <w:t xml:space="preserve"> </w:t>
      </w:r>
      <w:r w:rsidRPr="00960810">
        <w:rPr>
          <w:rFonts w:ascii="Arial" w:hAnsi="Arial" w:cs="Arial"/>
          <w:sz w:val="20"/>
          <w:szCs w:val="20"/>
        </w:rPr>
        <w:t>supresión,</w:t>
      </w:r>
      <w:r w:rsidRPr="00960810">
        <w:rPr>
          <w:rFonts w:ascii="Arial" w:hAnsi="Arial" w:cs="Arial"/>
          <w:spacing w:val="16"/>
          <w:sz w:val="20"/>
          <w:szCs w:val="20"/>
        </w:rPr>
        <w:t xml:space="preserve"> </w:t>
      </w:r>
      <w:r w:rsidRPr="00960810">
        <w:rPr>
          <w:rFonts w:ascii="Arial" w:hAnsi="Arial" w:cs="Arial"/>
          <w:sz w:val="20"/>
          <w:szCs w:val="20"/>
        </w:rPr>
        <w:t>oposición,</w:t>
      </w:r>
      <w:r w:rsidRPr="00960810">
        <w:rPr>
          <w:rFonts w:ascii="Arial" w:hAnsi="Arial" w:cs="Arial"/>
          <w:spacing w:val="16"/>
          <w:sz w:val="20"/>
          <w:szCs w:val="20"/>
        </w:rPr>
        <w:t xml:space="preserve"> </w:t>
      </w:r>
      <w:r w:rsidRPr="00960810">
        <w:rPr>
          <w:rFonts w:ascii="Arial" w:hAnsi="Arial" w:cs="Arial"/>
          <w:sz w:val="20"/>
          <w:szCs w:val="20"/>
        </w:rPr>
        <w:t>limitación</w:t>
      </w:r>
      <w:r w:rsidRPr="00960810">
        <w:rPr>
          <w:rFonts w:ascii="Arial" w:hAnsi="Arial" w:cs="Arial"/>
          <w:spacing w:val="16"/>
          <w:sz w:val="20"/>
          <w:szCs w:val="20"/>
        </w:rPr>
        <w:t xml:space="preserve"> </w:t>
      </w:r>
      <w:r w:rsidRPr="00960810">
        <w:rPr>
          <w:rFonts w:ascii="Arial" w:hAnsi="Arial" w:cs="Arial"/>
          <w:sz w:val="20"/>
          <w:szCs w:val="20"/>
        </w:rPr>
        <w:t>del</w:t>
      </w:r>
      <w:r w:rsidRPr="00960810">
        <w:rPr>
          <w:rFonts w:ascii="Arial" w:hAnsi="Arial" w:cs="Arial"/>
          <w:spacing w:val="10"/>
          <w:sz w:val="20"/>
          <w:szCs w:val="20"/>
        </w:rPr>
        <w:t xml:space="preserve"> </w:t>
      </w:r>
      <w:r w:rsidRPr="00960810">
        <w:rPr>
          <w:rFonts w:ascii="Arial" w:hAnsi="Arial" w:cs="Arial"/>
          <w:sz w:val="20"/>
          <w:szCs w:val="20"/>
        </w:rPr>
        <w:t>tratamiento,</w:t>
      </w:r>
      <w:r w:rsidRPr="00960810">
        <w:rPr>
          <w:rFonts w:ascii="Arial" w:hAnsi="Arial" w:cs="Arial"/>
          <w:spacing w:val="16"/>
          <w:sz w:val="20"/>
          <w:szCs w:val="20"/>
        </w:rPr>
        <w:t xml:space="preserve"> </w:t>
      </w:r>
      <w:r w:rsidRPr="00960810">
        <w:rPr>
          <w:rFonts w:ascii="Arial" w:hAnsi="Arial" w:cs="Arial"/>
          <w:sz w:val="20"/>
          <w:szCs w:val="20"/>
        </w:rPr>
        <w:t>portabilidad</w:t>
      </w:r>
      <w:r w:rsidRPr="00960810">
        <w:rPr>
          <w:rFonts w:ascii="Arial" w:hAnsi="Arial" w:cs="Arial"/>
          <w:spacing w:val="16"/>
          <w:sz w:val="20"/>
          <w:szCs w:val="20"/>
        </w:rPr>
        <w:t xml:space="preserve"> </w:t>
      </w:r>
      <w:r w:rsidRPr="00960810">
        <w:rPr>
          <w:rFonts w:ascii="Arial" w:hAnsi="Arial" w:cs="Arial"/>
          <w:sz w:val="20"/>
          <w:szCs w:val="20"/>
        </w:rPr>
        <w:t>de</w:t>
      </w:r>
      <w:r w:rsidRPr="00960810">
        <w:rPr>
          <w:rFonts w:ascii="Arial" w:hAnsi="Arial" w:cs="Arial"/>
          <w:spacing w:val="16"/>
          <w:sz w:val="20"/>
          <w:szCs w:val="20"/>
        </w:rPr>
        <w:t xml:space="preserve"> </w:t>
      </w:r>
      <w:r w:rsidRPr="00960810">
        <w:rPr>
          <w:rFonts w:ascii="Arial" w:hAnsi="Arial" w:cs="Arial"/>
          <w:sz w:val="20"/>
          <w:szCs w:val="20"/>
        </w:rPr>
        <w:t>datos</w:t>
      </w:r>
      <w:r w:rsidRPr="00960810">
        <w:rPr>
          <w:rFonts w:ascii="Arial" w:hAnsi="Arial" w:cs="Arial"/>
          <w:spacing w:val="17"/>
          <w:sz w:val="20"/>
          <w:szCs w:val="20"/>
        </w:rPr>
        <w:t xml:space="preserve"> </w:t>
      </w:r>
      <w:r w:rsidRPr="00960810">
        <w:rPr>
          <w:rFonts w:ascii="Arial" w:hAnsi="Arial" w:cs="Arial"/>
          <w:sz w:val="20"/>
          <w:szCs w:val="20"/>
        </w:rPr>
        <w:t>y</w:t>
      </w:r>
      <w:r w:rsidRPr="00960810">
        <w:rPr>
          <w:rFonts w:ascii="Arial" w:hAnsi="Arial" w:cs="Arial"/>
          <w:spacing w:val="11"/>
          <w:sz w:val="20"/>
          <w:szCs w:val="20"/>
        </w:rPr>
        <w:t xml:space="preserve"> </w:t>
      </w:r>
      <w:r w:rsidRPr="00960810">
        <w:rPr>
          <w:rFonts w:ascii="Arial" w:hAnsi="Arial" w:cs="Arial"/>
          <w:sz w:val="20"/>
          <w:szCs w:val="20"/>
        </w:rPr>
        <w:t>a</w:t>
      </w:r>
      <w:r w:rsidRPr="00960810">
        <w:rPr>
          <w:rFonts w:ascii="Arial" w:hAnsi="Arial" w:cs="Arial"/>
          <w:spacing w:val="16"/>
          <w:sz w:val="20"/>
          <w:szCs w:val="20"/>
        </w:rPr>
        <w:t xml:space="preserve"> </w:t>
      </w:r>
      <w:r w:rsidRPr="00960810">
        <w:rPr>
          <w:rFonts w:ascii="Arial" w:hAnsi="Arial" w:cs="Arial"/>
          <w:sz w:val="20"/>
          <w:szCs w:val="20"/>
        </w:rPr>
        <w:t>no</w:t>
      </w:r>
      <w:r w:rsidRPr="00960810">
        <w:rPr>
          <w:rFonts w:ascii="Arial" w:hAnsi="Arial" w:cs="Arial"/>
          <w:spacing w:val="12"/>
          <w:sz w:val="20"/>
          <w:szCs w:val="20"/>
        </w:rPr>
        <w:t xml:space="preserve"> </w:t>
      </w:r>
      <w:r w:rsidRPr="00960810">
        <w:rPr>
          <w:rFonts w:ascii="Arial" w:hAnsi="Arial" w:cs="Arial"/>
          <w:sz w:val="20"/>
          <w:szCs w:val="20"/>
        </w:rPr>
        <w:t>ser</w:t>
      </w:r>
      <w:r w:rsidRPr="00960810">
        <w:rPr>
          <w:rFonts w:ascii="Arial" w:hAnsi="Arial" w:cs="Arial"/>
          <w:spacing w:val="17"/>
          <w:sz w:val="20"/>
          <w:szCs w:val="20"/>
        </w:rPr>
        <w:t xml:space="preserve"> </w:t>
      </w:r>
      <w:r w:rsidRPr="00960810">
        <w:rPr>
          <w:rFonts w:ascii="Arial" w:hAnsi="Arial" w:cs="Arial"/>
          <w:sz w:val="20"/>
          <w:szCs w:val="20"/>
        </w:rPr>
        <w:t>objeto</w:t>
      </w:r>
      <w:r w:rsidRPr="00960810">
        <w:rPr>
          <w:rFonts w:ascii="Arial" w:hAnsi="Arial" w:cs="Arial"/>
          <w:spacing w:val="1"/>
          <w:sz w:val="20"/>
          <w:szCs w:val="20"/>
        </w:rPr>
        <w:t xml:space="preserve"> </w:t>
      </w:r>
      <w:r w:rsidRPr="00960810">
        <w:rPr>
          <w:rFonts w:ascii="Arial" w:hAnsi="Arial" w:cs="Arial"/>
          <w:sz w:val="20"/>
          <w:szCs w:val="20"/>
        </w:rPr>
        <w:t>de decisiones individualizadas automatizadas (incluida la elaboración de perfiles), de la siguiente</w:t>
      </w:r>
      <w:r w:rsidRPr="00960810">
        <w:rPr>
          <w:rFonts w:ascii="Arial" w:hAnsi="Arial" w:cs="Arial"/>
          <w:spacing w:val="-53"/>
          <w:sz w:val="20"/>
          <w:szCs w:val="20"/>
        </w:rPr>
        <w:t xml:space="preserve"> </w:t>
      </w:r>
      <w:r w:rsidRPr="00960810">
        <w:rPr>
          <w:rFonts w:ascii="Arial" w:hAnsi="Arial" w:cs="Arial"/>
          <w:sz w:val="20"/>
          <w:szCs w:val="20"/>
        </w:rPr>
        <w:t>forma:</w:t>
      </w:r>
    </w:p>
    <w:p w:rsidR="000E0A26" w:rsidRPr="00960810" w:rsidRDefault="000E0A26" w:rsidP="000E0A26">
      <w:pPr>
        <w:pStyle w:val="Textoindependiente"/>
        <w:spacing w:before="115"/>
        <w:ind w:left="526" w:right="110"/>
        <w:jc w:val="both"/>
        <w:rPr>
          <w:rFonts w:ascii="Arial" w:hAnsi="Arial" w:cs="Arial"/>
        </w:rPr>
      </w:pPr>
      <w:r w:rsidRPr="00960810">
        <w:rPr>
          <w:rFonts w:ascii="Arial" w:hAnsi="Arial" w:cs="Arial"/>
        </w:rPr>
        <w:t>Cuando</w:t>
      </w:r>
      <w:r w:rsidRPr="00960810">
        <w:rPr>
          <w:rFonts w:ascii="Arial" w:hAnsi="Arial" w:cs="Arial"/>
          <w:spacing w:val="1"/>
        </w:rPr>
        <w:t xml:space="preserve"> </w:t>
      </w:r>
      <w:r w:rsidRPr="00960810">
        <w:rPr>
          <w:rFonts w:ascii="Arial" w:hAnsi="Arial" w:cs="Arial"/>
        </w:rPr>
        <w:t>las</w:t>
      </w:r>
      <w:r w:rsidRPr="00960810">
        <w:rPr>
          <w:rFonts w:ascii="Arial" w:hAnsi="Arial" w:cs="Arial"/>
          <w:spacing w:val="1"/>
        </w:rPr>
        <w:t xml:space="preserve"> </w:t>
      </w:r>
      <w:r w:rsidRPr="00960810">
        <w:rPr>
          <w:rFonts w:ascii="Arial" w:hAnsi="Arial" w:cs="Arial"/>
        </w:rPr>
        <w:t>personas</w:t>
      </w:r>
      <w:r w:rsidRPr="00960810">
        <w:rPr>
          <w:rFonts w:ascii="Arial" w:hAnsi="Arial" w:cs="Arial"/>
          <w:spacing w:val="1"/>
        </w:rPr>
        <w:t xml:space="preserve"> </w:t>
      </w:r>
      <w:r w:rsidRPr="00960810">
        <w:rPr>
          <w:rFonts w:ascii="Arial" w:hAnsi="Arial" w:cs="Arial"/>
        </w:rPr>
        <w:t>afectadas</w:t>
      </w:r>
      <w:r w:rsidRPr="00960810">
        <w:rPr>
          <w:rFonts w:ascii="Arial" w:hAnsi="Arial" w:cs="Arial"/>
          <w:spacing w:val="1"/>
        </w:rPr>
        <w:t xml:space="preserve"> </w:t>
      </w:r>
      <w:r w:rsidRPr="00960810">
        <w:rPr>
          <w:rFonts w:ascii="Arial" w:hAnsi="Arial" w:cs="Arial"/>
        </w:rPr>
        <w:t>ejerzan</w:t>
      </w:r>
      <w:r w:rsidRPr="00960810">
        <w:rPr>
          <w:rFonts w:ascii="Arial" w:hAnsi="Arial" w:cs="Arial"/>
          <w:spacing w:val="1"/>
        </w:rPr>
        <w:t xml:space="preserve"> </w:t>
      </w:r>
      <w:r w:rsidRPr="00960810">
        <w:rPr>
          <w:rFonts w:ascii="Arial" w:hAnsi="Arial" w:cs="Arial"/>
        </w:rPr>
        <w:t>los</w:t>
      </w:r>
      <w:r w:rsidRPr="00960810">
        <w:rPr>
          <w:rFonts w:ascii="Arial" w:hAnsi="Arial" w:cs="Arial"/>
          <w:spacing w:val="1"/>
        </w:rPr>
        <w:t xml:space="preserve"> </w:t>
      </w:r>
      <w:r w:rsidRPr="00960810">
        <w:rPr>
          <w:rFonts w:ascii="Arial" w:hAnsi="Arial" w:cs="Arial"/>
        </w:rPr>
        <w:t>derechos</w:t>
      </w:r>
      <w:r w:rsidRPr="00960810">
        <w:rPr>
          <w:rFonts w:ascii="Arial" w:hAnsi="Arial" w:cs="Arial"/>
          <w:spacing w:val="1"/>
        </w:rPr>
        <w:t xml:space="preserve"> </w:t>
      </w:r>
      <w:r w:rsidRPr="00960810">
        <w:rPr>
          <w:rFonts w:ascii="Arial" w:hAnsi="Arial" w:cs="Arial"/>
        </w:rPr>
        <w:t>de</w:t>
      </w:r>
      <w:r w:rsidRPr="00960810">
        <w:rPr>
          <w:rFonts w:ascii="Arial" w:hAnsi="Arial" w:cs="Arial"/>
          <w:spacing w:val="1"/>
        </w:rPr>
        <w:t xml:space="preserve"> </w:t>
      </w:r>
      <w:r w:rsidRPr="00960810">
        <w:rPr>
          <w:rFonts w:ascii="Arial" w:hAnsi="Arial" w:cs="Arial"/>
        </w:rPr>
        <w:t>acceso,</w:t>
      </w:r>
      <w:r w:rsidRPr="00960810">
        <w:rPr>
          <w:rFonts w:ascii="Arial" w:hAnsi="Arial" w:cs="Arial"/>
          <w:spacing w:val="1"/>
        </w:rPr>
        <w:t xml:space="preserve"> </w:t>
      </w:r>
      <w:r w:rsidRPr="00960810">
        <w:rPr>
          <w:rFonts w:ascii="Arial" w:hAnsi="Arial" w:cs="Arial"/>
        </w:rPr>
        <w:t>rectificación,</w:t>
      </w:r>
      <w:r w:rsidRPr="00960810">
        <w:rPr>
          <w:rFonts w:ascii="Arial" w:hAnsi="Arial" w:cs="Arial"/>
          <w:spacing w:val="1"/>
        </w:rPr>
        <w:t xml:space="preserve"> </w:t>
      </w:r>
      <w:r w:rsidRPr="00960810">
        <w:rPr>
          <w:rFonts w:ascii="Arial" w:hAnsi="Arial" w:cs="Arial"/>
        </w:rPr>
        <w:t>supresión</w:t>
      </w:r>
      <w:r w:rsidRPr="00960810">
        <w:rPr>
          <w:rFonts w:ascii="Arial" w:hAnsi="Arial" w:cs="Arial"/>
          <w:spacing w:val="1"/>
        </w:rPr>
        <w:t xml:space="preserve"> </w:t>
      </w:r>
      <w:r w:rsidRPr="00960810">
        <w:rPr>
          <w:rFonts w:ascii="Arial" w:hAnsi="Arial" w:cs="Arial"/>
        </w:rPr>
        <w:t>y</w:t>
      </w:r>
      <w:r w:rsidRPr="00960810">
        <w:rPr>
          <w:rFonts w:ascii="Arial" w:hAnsi="Arial" w:cs="Arial"/>
          <w:spacing w:val="-53"/>
        </w:rPr>
        <w:t xml:space="preserve"> </w:t>
      </w:r>
      <w:r w:rsidRPr="00960810">
        <w:rPr>
          <w:rFonts w:ascii="Arial" w:hAnsi="Arial" w:cs="Arial"/>
        </w:rPr>
        <w:t>oposición, limitación del tratamiento, portabilidad de datos</w:t>
      </w:r>
      <w:r w:rsidRPr="00960810">
        <w:rPr>
          <w:rFonts w:ascii="Arial" w:hAnsi="Arial" w:cs="Arial"/>
          <w:spacing w:val="1"/>
        </w:rPr>
        <w:t xml:space="preserve"> </w:t>
      </w:r>
      <w:r w:rsidRPr="00960810">
        <w:rPr>
          <w:rFonts w:ascii="Arial" w:hAnsi="Arial" w:cs="Arial"/>
        </w:rPr>
        <w:t>y a no ser objeto de decisiones</w:t>
      </w:r>
      <w:r w:rsidRPr="00960810">
        <w:rPr>
          <w:rFonts w:ascii="Arial" w:hAnsi="Arial" w:cs="Arial"/>
          <w:spacing w:val="1"/>
        </w:rPr>
        <w:t xml:space="preserve"> </w:t>
      </w:r>
      <w:r w:rsidRPr="00960810">
        <w:rPr>
          <w:rFonts w:ascii="Arial" w:hAnsi="Arial" w:cs="Arial"/>
        </w:rPr>
        <w:t>individualizadas automatizadas, ante el encargado del tratamiento, éste debe comunicarlo al</w:t>
      </w:r>
      <w:r w:rsidRPr="00960810">
        <w:rPr>
          <w:rFonts w:ascii="Arial" w:hAnsi="Arial" w:cs="Arial"/>
          <w:spacing w:val="1"/>
        </w:rPr>
        <w:t xml:space="preserve"> </w:t>
      </w:r>
      <w:r w:rsidRPr="00960810">
        <w:rPr>
          <w:rFonts w:ascii="Arial" w:hAnsi="Arial" w:cs="Arial"/>
        </w:rPr>
        <w:t>responsable</w:t>
      </w:r>
      <w:r w:rsidRPr="00960810">
        <w:rPr>
          <w:rFonts w:ascii="Arial" w:hAnsi="Arial" w:cs="Arial"/>
          <w:spacing w:val="1"/>
        </w:rPr>
        <w:t xml:space="preserve"> </w:t>
      </w:r>
      <w:r w:rsidRPr="00960810">
        <w:rPr>
          <w:rFonts w:ascii="Arial" w:hAnsi="Arial" w:cs="Arial"/>
        </w:rPr>
        <w:t>mediante</w:t>
      </w:r>
      <w:r w:rsidRPr="00960810">
        <w:rPr>
          <w:rFonts w:ascii="Arial" w:hAnsi="Arial" w:cs="Arial"/>
          <w:spacing w:val="1"/>
        </w:rPr>
        <w:t xml:space="preserve"> </w:t>
      </w:r>
      <w:r w:rsidRPr="00960810">
        <w:rPr>
          <w:rFonts w:ascii="Arial" w:hAnsi="Arial" w:cs="Arial"/>
        </w:rPr>
        <w:t>correo</w:t>
      </w:r>
      <w:r w:rsidRPr="00960810">
        <w:rPr>
          <w:rFonts w:ascii="Arial" w:hAnsi="Arial" w:cs="Arial"/>
          <w:spacing w:val="1"/>
        </w:rPr>
        <w:t xml:space="preserve"> </w:t>
      </w:r>
      <w:r w:rsidRPr="00960810">
        <w:rPr>
          <w:rFonts w:ascii="Arial" w:hAnsi="Arial" w:cs="Arial"/>
        </w:rPr>
        <w:t>electrónico</w:t>
      </w:r>
      <w:r w:rsidRPr="00960810">
        <w:rPr>
          <w:rFonts w:ascii="Arial" w:hAnsi="Arial" w:cs="Arial"/>
          <w:spacing w:val="1"/>
        </w:rPr>
        <w:t xml:space="preserve"> </w:t>
      </w:r>
      <w:r w:rsidRPr="00960810">
        <w:rPr>
          <w:rFonts w:ascii="Arial" w:hAnsi="Arial" w:cs="Arial"/>
        </w:rPr>
        <w:t>a</w:t>
      </w:r>
      <w:r w:rsidRPr="00960810">
        <w:rPr>
          <w:rFonts w:ascii="Arial" w:hAnsi="Arial" w:cs="Arial"/>
          <w:spacing w:val="1"/>
        </w:rPr>
        <w:t xml:space="preserve"> </w:t>
      </w:r>
      <w:r w:rsidRPr="00960810">
        <w:rPr>
          <w:rFonts w:ascii="Arial" w:hAnsi="Arial" w:cs="Arial"/>
        </w:rPr>
        <w:t>la</w:t>
      </w:r>
      <w:r w:rsidRPr="00960810">
        <w:rPr>
          <w:rFonts w:ascii="Arial" w:hAnsi="Arial" w:cs="Arial"/>
          <w:spacing w:val="1"/>
        </w:rPr>
        <w:t xml:space="preserve"> </w:t>
      </w:r>
      <w:r w:rsidRPr="00960810">
        <w:rPr>
          <w:rFonts w:ascii="Arial" w:hAnsi="Arial" w:cs="Arial"/>
        </w:rPr>
        <w:t>dirección</w:t>
      </w:r>
      <w:r w:rsidRPr="00960810">
        <w:rPr>
          <w:rFonts w:ascii="Arial" w:hAnsi="Arial" w:cs="Arial"/>
          <w:spacing w:val="1"/>
        </w:rPr>
        <w:t xml:space="preserve"> </w:t>
      </w:r>
      <w:r w:rsidRPr="00960810">
        <w:rPr>
          <w:rFonts w:ascii="Arial" w:hAnsi="Arial" w:cs="Arial"/>
        </w:rPr>
        <w:t>familiasecretaria@aragon.es.</w:t>
      </w:r>
      <w:r w:rsidRPr="00960810">
        <w:rPr>
          <w:rFonts w:ascii="Arial" w:hAnsi="Arial" w:cs="Arial"/>
          <w:spacing w:val="14"/>
        </w:rPr>
        <w:t xml:space="preserve"> </w:t>
      </w:r>
      <w:r w:rsidRPr="00960810">
        <w:rPr>
          <w:rFonts w:ascii="Arial" w:hAnsi="Arial" w:cs="Arial"/>
        </w:rPr>
        <w:t>La comunicación debe hacerse de forma inmediata y en ningún caso más allá del día laborable</w:t>
      </w:r>
      <w:r w:rsidRPr="00960810">
        <w:rPr>
          <w:rFonts w:ascii="Arial" w:hAnsi="Arial" w:cs="Arial"/>
          <w:spacing w:val="1"/>
        </w:rPr>
        <w:t xml:space="preserve"> </w:t>
      </w:r>
      <w:r w:rsidRPr="00960810">
        <w:rPr>
          <w:rFonts w:ascii="Arial" w:hAnsi="Arial" w:cs="Arial"/>
        </w:rPr>
        <w:t>siguiente al de la recepción de la solicitud, juntamente, en su caso, con otras informaciones que</w:t>
      </w:r>
      <w:r w:rsidRPr="00960810">
        <w:rPr>
          <w:rFonts w:ascii="Arial" w:hAnsi="Arial" w:cs="Arial"/>
          <w:spacing w:val="1"/>
        </w:rPr>
        <w:t xml:space="preserve"> </w:t>
      </w:r>
      <w:r w:rsidRPr="00960810">
        <w:rPr>
          <w:rFonts w:ascii="Arial" w:hAnsi="Arial" w:cs="Arial"/>
        </w:rPr>
        <w:t>puedan</w:t>
      </w:r>
      <w:r w:rsidRPr="00960810">
        <w:rPr>
          <w:rFonts w:ascii="Arial" w:hAnsi="Arial" w:cs="Arial"/>
          <w:spacing w:val="-2"/>
        </w:rPr>
        <w:t xml:space="preserve"> </w:t>
      </w:r>
      <w:r w:rsidRPr="00960810">
        <w:rPr>
          <w:rFonts w:ascii="Arial" w:hAnsi="Arial" w:cs="Arial"/>
        </w:rPr>
        <w:t>ser relevantes para</w:t>
      </w:r>
      <w:r w:rsidRPr="00960810">
        <w:rPr>
          <w:rFonts w:ascii="Arial" w:hAnsi="Arial" w:cs="Arial"/>
          <w:spacing w:val="1"/>
        </w:rPr>
        <w:t xml:space="preserve"> </w:t>
      </w:r>
      <w:r w:rsidRPr="00960810">
        <w:rPr>
          <w:rFonts w:ascii="Arial" w:hAnsi="Arial" w:cs="Arial"/>
        </w:rPr>
        <w:t>resolver</w:t>
      </w:r>
      <w:r w:rsidRPr="00960810">
        <w:rPr>
          <w:rFonts w:ascii="Arial" w:hAnsi="Arial" w:cs="Arial"/>
          <w:spacing w:val="-1"/>
        </w:rPr>
        <w:t xml:space="preserve"> </w:t>
      </w:r>
      <w:r w:rsidRPr="00960810">
        <w:rPr>
          <w:rFonts w:ascii="Arial" w:hAnsi="Arial" w:cs="Arial"/>
        </w:rPr>
        <w:t>la</w:t>
      </w:r>
      <w:r w:rsidRPr="00960810">
        <w:rPr>
          <w:rFonts w:ascii="Arial" w:hAnsi="Arial" w:cs="Arial"/>
          <w:spacing w:val="-1"/>
        </w:rPr>
        <w:t xml:space="preserve"> </w:t>
      </w:r>
      <w:r w:rsidRPr="00960810">
        <w:rPr>
          <w:rFonts w:ascii="Arial" w:hAnsi="Arial" w:cs="Arial"/>
        </w:rPr>
        <w:t>solicitud.</w:t>
      </w:r>
    </w:p>
    <w:p w:rsidR="000E0A26" w:rsidRPr="00960810" w:rsidRDefault="000E0A26" w:rsidP="000E0A26">
      <w:pPr>
        <w:pStyle w:val="Textoindependiente"/>
        <w:rPr>
          <w:rFonts w:ascii="Arial" w:hAnsi="Arial" w:cs="Arial"/>
        </w:rPr>
      </w:pPr>
    </w:p>
    <w:p w:rsidR="000E0A26" w:rsidRPr="00960810" w:rsidRDefault="000E0A26" w:rsidP="00FE4294">
      <w:pPr>
        <w:pStyle w:val="Prrafodelista"/>
        <w:widowControl w:val="0"/>
        <w:numPr>
          <w:ilvl w:val="0"/>
          <w:numId w:val="6"/>
        </w:numPr>
        <w:tabs>
          <w:tab w:val="left" w:pos="526"/>
          <w:tab w:val="left" w:pos="527"/>
        </w:tabs>
        <w:autoSpaceDE w:val="0"/>
        <w:autoSpaceDN w:val="0"/>
        <w:spacing w:before="1" w:after="0" w:line="240" w:lineRule="auto"/>
        <w:ind w:hanging="426"/>
        <w:contextualSpacing w:val="0"/>
        <w:rPr>
          <w:rFonts w:ascii="Arial" w:hAnsi="Arial" w:cs="Arial"/>
          <w:sz w:val="20"/>
          <w:szCs w:val="20"/>
        </w:rPr>
      </w:pPr>
      <w:r w:rsidRPr="00960810">
        <w:rPr>
          <w:rFonts w:ascii="Arial" w:hAnsi="Arial" w:cs="Arial"/>
          <w:sz w:val="20"/>
          <w:szCs w:val="20"/>
        </w:rPr>
        <w:t>Derecho</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3"/>
          <w:sz w:val="20"/>
          <w:szCs w:val="20"/>
        </w:rPr>
        <w:t xml:space="preserve"> </w:t>
      </w:r>
      <w:r w:rsidRPr="00960810">
        <w:rPr>
          <w:rFonts w:ascii="Arial" w:hAnsi="Arial" w:cs="Arial"/>
          <w:sz w:val="20"/>
          <w:szCs w:val="20"/>
        </w:rPr>
        <w:t>información.</w:t>
      </w:r>
    </w:p>
    <w:p w:rsidR="000E0A26" w:rsidRPr="00960810" w:rsidRDefault="000E0A26" w:rsidP="000E0A26">
      <w:pPr>
        <w:pStyle w:val="Textoindependiente"/>
        <w:rPr>
          <w:rFonts w:ascii="Arial" w:hAnsi="Arial" w:cs="Arial"/>
          <w:i/>
        </w:rPr>
      </w:pPr>
    </w:p>
    <w:p w:rsidR="000E0A26" w:rsidRPr="00960810" w:rsidRDefault="000E0A26" w:rsidP="000E0A26">
      <w:pPr>
        <w:pStyle w:val="Textoindependiente"/>
        <w:spacing w:before="2"/>
        <w:ind w:left="528" w:right="108"/>
        <w:jc w:val="both"/>
        <w:rPr>
          <w:rFonts w:ascii="Arial" w:hAnsi="Arial" w:cs="Arial"/>
        </w:rPr>
      </w:pPr>
      <w:r w:rsidRPr="00960810">
        <w:rPr>
          <w:rFonts w:ascii="Arial" w:hAnsi="Arial" w:cs="Arial"/>
        </w:rPr>
        <w:t>El encargado del tratamiento, en el momento de la recogida de los datos, debe facilitar la</w:t>
      </w:r>
      <w:r w:rsidRPr="00960810">
        <w:rPr>
          <w:rFonts w:ascii="Arial" w:hAnsi="Arial" w:cs="Arial"/>
          <w:spacing w:val="1"/>
        </w:rPr>
        <w:t xml:space="preserve"> </w:t>
      </w:r>
      <w:r w:rsidRPr="00960810">
        <w:rPr>
          <w:rFonts w:ascii="Arial" w:hAnsi="Arial" w:cs="Arial"/>
        </w:rPr>
        <w:t>información relativa a los tratamientos de datos que se van a realizar. La redacción y el formato</w:t>
      </w:r>
      <w:r w:rsidRPr="00960810">
        <w:rPr>
          <w:rFonts w:ascii="Arial" w:hAnsi="Arial" w:cs="Arial"/>
          <w:spacing w:val="1"/>
        </w:rPr>
        <w:t xml:space="preserve"> </w:t>
      </w:r>
      <w:r w:rsidRPr="00960810">
        <w:rPr>
          <w:rFonts w:ascii="Arial" w:hAnsi="Arial" w:cs="Arial"/>
        </w:rPr>
        <w:t>en que se facilitará la información se debe consensuar con el responsable antes del inicio de la</w:t>
      </w:r>
      <w:r w:rsidRPr="00960810">
        <w:rPr>
          <w:rFonts w:ascii="Arial" w:hAnsi="Arial" w:cs="Arial"/>
          <w:spacing w:val="1"/>
        </w:rPr>
        <w:t xml:space="preserve"> </w:t>
      </w:r>
      <w:r w:rsidRPr="00960810">
        <w:rPr>
          <w:rFonts w:ascii="Arial" w:hAnsi="Arial" w:cs="Arial"/>
        </w:rPr>
        <w:t>recogida</w:t>
      </w:r>
      <w:r w:rsidRPr="00960810">
        <w:rPr>
          <w:rFonts w:ascii="Arial" w:hAnsi="Arial" w:cs="Arial"/>
          <w:spacing w:val="-2"/>
        </w:rPr>
        <w:t xml:space="preserve"> </w:t>
      </w:r>
      <w:r w:rsidRPr="00960810">
        <w:rPr>
          <w:rFonts w:ascii="Arial" w:hAnsi="Arial" w:cs="Arial"/>
        </w:rPr>
        <w:t>de</w:t>
      </w:r>
      <w:r w:rsidRPr="00960810">
        <w:rPr>
          <w:rFonts w:ascii="Arial" w:hAnsi="Arial" w:cs="Arial"/>
          <w:spacing w:val="-1"/>
        </w:rPr>
        <w:t xml:space="preserve"> </w:t>
      </w:r>
      <w:r w:rsidRPr="00960810">
        <w:rPr>
          <w:rFonts w:ascii="Arial" w:hAnsi="Arial" w:cs="Arial"/>
        </w:rPr>
        <w:t>los datos.</w:t>
      </w:r>
    </w:p>
    <w:p w:rsidR="000E0A26" w:rsidRPr="00960810" w:rsidRDefault="000E0A26" w:rsidP="000E0A26">
      <w:pPr>
        <w:pStyle w:val="Textoindependiente"/>
        <w:spacing w:before="93"/>
        <w:ind w:left="528" w:right="111"/>
        <w:jc w:val="both"/>
        <w:rPr>
          <w:rFonts w:ascii="Arial" w:hAnsi="Arial" w:cs="Arial"/>
        </w:rPr>
      </w:pPr>
      <w:r w:rsidRPr="00960810">
        <w:rPr>
          <w:rFonts w:ascii="Arial" w:hAnsi="Arial" w:cs="Arial"/>
        </w:rPr>
        <w:t>Corresponde</w:t>
      </w:r>
      <w:r w:rsidRPr="00960810">
        <w:rPr>
          <w:rFonts w:ascii="Arial" w:hAnsi="Arial" w:cs="Arial"/>
          <w:spacing w:val="-8"/>
        </w:rPr>
        <w:t xml:space="preserve"> </w:t>
      </w:r>
      <w:r w:rsidRPr="00960810">
        <w:rPr>
          <w:rFonts w:ascii="Arial" w:hAnsi="Arial" w:cs="Arial"/>
        </w:rPr>
        <w:t>al</w:t>
      </w:r>
      <w:r w:rsidRPr="00960810">
        <w:rPr>
          <w:rFonts w:ascii="Arial" w:hAnsi="Arial" w:cs="Arial"/>
          <w:spacing w:val="-8"/>
        </w:rPr>
        <w:t xml:space="preserve"> </w:t>
      </w:r>
      <w:r w:rsidRPr="00960810">
        <w:rPr>
          <w:rFonts w:ascii="Arial" w:hAnsi="Arial" w:cs="Arial"/>
        </w:rPr>
        <w:t>responsable</w:t>
      </w:r>
      <w:r w:rsidRPr="00960810">
        <w:rPr>
          <w:rFonts w:ascii="Arial" w:hAnsi="Arial" w:cs="Arial"/>
          <w:spacing w:val="-9"/>
        </w:rPr>
        <w:t xml:space="preserve"> </w:t>
      </w:r>
      <w:r w:rsidRPr="00960810">
        <w:rPr>
          <w:rFonts w:ascii="Arial" w:hAnsi="Arial" w:cs="Arial"/>
        </w:rPr>
        <w:t>facilitar</w:t>
      </w:r>
      <w:r w:rsidRPr="00960810">
        <w:rPr>
          <w:rFonts w:ascii="Arial" w:hAnsi="Arial" w:cs="Arial"/>
          <w:spacing w:val="-6"/>
        </w:rPr>
        <w:t xml:space="preserve"> </w:t>
      </w:r>
      <w:r w:rsidRPr="00960810">
        <w:rPr>
          <w:rFonts w:ascii="Arial" w:hAnsi="Arial" w:cs="Arial"/>
        </w:rPr>
        <w:t>la</w:t>
      </w:r>
      <w:r w:rsidRPr="00960810">
        <w:rPr>
          <w:rFonts w:ascii="Arial" w:hAnsi="Arial" w:cs="Arial"/>
          <w:spacing w:val="-7"/>
        </w:rPr>
        <w:t xml:space="preserve"> </w:t>
      </w:r>
      <w:r w:rsidRPr="00960810">
        <w:rPr>
          <w:rFonts w:ascii="Arial" w:hAnsi="Arial" w:cs="Arial"/>
        </w:rPr>
        <w:t>información</w:t>
      </w:r>
      <w:r w:rsidRPr="00960810">
        <w:rPr>
          <w:rFonts w:ascii="Arial" w:hAnsi="Arial" w:cs="Arial"/>
          <w:spacing w:val="-11"/>
        </w:rPr>
        <w:t xml:space="preserve"> </w:t>
      </w:r>
      <w:r w:rsidRPr="00960810">
        <w:rPr>
          <w:rFonts w:ascii="Arial" w:hAnsi="Arial" w:cs="Arial"/>
        </w:rPr>
        <w:t>relativa</w:t>
      </w:r>
      <w:r w:rsidRPr="00960810">
        <w:rPr>
          <w:rFonts w:ascii="Arial" w:hAnsi="Arial" w:cs="Arial"/>
          <w:spacing w:val="-7"/>
        </w:rPr>
        <w:t xml:space="preserve"> </w:t>
      </w:r>
      <w:r w:rsidRPr="00960810">
        <w:rPr>
          <w:rFonts w:ascii="Arial" w:hAnsi="Arial" w:cs="Arial"/>
        </w:rPr>
        <w:t>a</w:t>
      </w:r>
      <w:r w:rsidRPr="00960810">
        <w:rPr>
          <w:rFonts w:ascii="Arial" w:hAnsi="Arial" w:cs="Arial"/>
          <w:spacing w:val="-8"/>
        </w:rPr>
        <w:t xml:space="preserve"> </w:t>
      </w:r>
      <w:r w:rsidRPr="00960810">
        <w:rPr>
          <w:rFonts w:ascii="Arial" w:hAnsi="Arial" w:cs="Arial"/>
        </w:rPr>
        <w:t>los</w:t>
      </w:r>
      <w:r w:rsidRPr="00960810">
        <w:rPr>
          <w:rFonts w:ascii="Arial" w:hAnsi="Arial" w:cs="Arial"/>
          <w:spacing w:val="-5"/>
        </w:rPr>
        <w:t xml:space="preserve"> </w:t>
      </w:r>
      <w:r w:rsidRPr="00960810">
        <w:rPr>
          <w:rFonts w:ascii="Arial" w:hAnsi="Arial" w:cs="Arial"/>
        </w:rPr>
        <w:t>tratamientos</w:t>
      </w:r>
      <w:r w:rsidRPr="00960810">
        <w:rPr>
          <w:rFonts w:ascii="Arial" w:hAnsi="Arial" w:cs="Arial"/>
          <w:spacing w:val="-6"/>
        </w:rPr>
        <w:t xml:space="preserve"> </w:t>
      </w:r>
      <w:r w:rsidRPr="00960810">
        <w:rPr>
          <w:rFonts w:ascii="Arial" w:hAnsi="Arial" w:cs="Arial"/>
        </w:rPr>
        <w:t>de</w:t>
      </w:r>
      <w:r w:rsidRPr="00960810">
        <w:rPr>
          <w:rFonts w:ascii="Arial" w:hAnsi="Arial" w:cs="Arial"/>
          <w:spacing w:val="-5"/>
        </w:rPr>
        <w:t xml:space="preserve"> </w:t>
      </w:r>
      <w:r w:rsidRPr="00960810">
        <w:rPr>
          <w:rFonts w:ascii="Arial" w:hAnsi="Arial" w:cs="Arial"/>
        </w:rPr>
        <w:t>datos</w:t>
      </w:r>
      <w:r w:rsidRPr="00960810">
        <w:rPr>
          <w:rFonts w:ascii="Arial" w:hAnsi="Arial" w:cs="Arial"/>
          <w:spacing w:val="-5"/>
        </w:rPr>
        <w:t xml:space="preserve"> </w:t>
      </w:r>
      <w:r w:rsidRPr="00960810">
        <w:rPr>
          <w:rFonts w:ascii="Arial" w:hAnsi="Arial" w:cs="Arial"/>
        </w:rPr>
        <w:t>que</w:t>
      </w:r>
      <w:r w:rsidRPr="00960810">
        <w:rPr>
          <w:rFonts w:ascii="Arial" w:hAnsi="Arial" w:cs="Arial"/>
          <w:spacing w:val="-8"/>
        </w:rPr>
        <w:t xml:space="preserve"> </w:t>
      </w:r>
      <w:r w:rsidRPr="00960810">
        <w:rPr>
          <w:rFonts w:ascii="Arial" w:hAnsi="Arial" w:cs="Arial"/>
        </w:rPr>
        <w:t>se</w:t>
      </w:r>
      <w:r w:rsidRPr="00960810">
        <w:rPr>
          <w:rFonts w:ascii="Arial" w:hAnsi="Arial" w:cs="Arial"/>
          <w:spacing w:val="-7"/>
        </w:rPr>
        <w:t xml:space="preserve"> </w:t>
      </w:r>
      <w:r w:rsidRPr="00960810">
        <w:rPr>
          <w:rFonts w:ascii="Arial" w:hAnsi="Arial" w:cs="Arial"/>
        </w:rPr>
        <w:t>van</w:t>
      </w:r>
      <w:r w:rsidRPr="00960810">
        <w:rPr>
          <w:rFonts w:ascii="Arial" w:hAnsi="Arial" w:cs="Arial"/>
          <w:spacing w:val="-54"/>
        </w:rPr>
        <w:t xml:space="preserve"> </w:t>
      </w:r>
      <w:r w:rsidRPr="00960810">
        <w:rPr>
          <w:rFonts w:ascii="Arial" w:hAnsi="Arial" w:cs="Arial"/>
        </w:rPr>
        <w:t>a</w:t>
      </w:r>
      <w:r w:rsidRPr="00960810">
        <w:rPr>
          <w:rFonts w:ascii="Arial" w:hAnsi="Arial" w:cs="Arial"/>
          <w:spacing w:val="-3"/>
        </w:rPr>
        <w:t xml:space="preserve"> </w:t>
      </w:r>
      <w:r w:rsidRPr="00960810">
        <w:rPr>
          <w:rFonts w:ascii="Arial" w:hAnsi="Arial" w:cs="Arial"/>
        </w:rPr>
        <w:t>realizar, los</w:t>
      </w:r>
      <w:r w:rsidRPr="00960810">
        <w:rPr>
          <w:rFonts w:ascii="Arial" w:hAnsi="Arial" w:cs="Arial"/>
          <w:spacing w:val="-2"/>
        </w:rPr>
        <w:t xml:space="preserve"> </w:t>
      </w:r>
      <w:r w:rsidRPr="00960810">
        <w:rPr>
          <w:rFonts w:ascii="Arial" w:hAnsi="Arial" w:cs="Arial"/>
        </w:rPr>
        <w:t>datos</w:t>
      </w:r>
      <w:r w:rsidRPr="00960810">
        <w:rPr>
          <w:rFonts w:ascii="Arial" w:hAnsi="Arial" w:cs="Arial"/>
          <w:spacing w:val="-1"/>
        </w:rPr>
        <w:t xml:space="preserve"> </w:t>
      </w:r>
      <w:r w:rsidRPr="00960810">
        <w:rPr>
          <w:rFonts w:ascii="Arial" w:hAnsi="Arial" w:cs="Arial"/>
        </w:rPr>
        <w:t>del</w:t>
      </w:r>
      <w:r w:rsidRPr="00960810">
        <w:rPr>
          <w:rFonts w:ascii="Arial" w:hAnsi="Arial" w:cs="Arial"/>
          <w:spacing w:val="-1"/>
        </w:rPr>
        <w:t xml:space="preserve"> </w:t>
      </w:r>
      <w:r w:rsidRPr="00960810">
        <w:rPr>
          <w:rFonts w:ascii="Arial" w:hAnsi="Arial" w:cs="Arial"/>
        </w:rPr>
        <w:t>encargado</w:t>
      </w:r>
      <w:r w:rsidRPr="00960810">
        <w:rPr>
          <w:rFonts w:ascii="Arial" w:hAnsi="Arial" w:cs="Arial"/>
          <w:spacing w:val="-2"/>
        </w:rPr>
        <w:t xml:space="preserve"> </w:t>
      </w:r>
      <w:r w:rsidRPr="00960810">
        <w:rPr>
          <w:rFonts w:ascii="Arial" w:hAnsi="Arial" w:cs="Arial"/>
        </w:rPr>
        <w:t>del</w:t>
      </w:r>
      <w:r w:rsidRPr="00960810">
        <w:rPr>
          <w:rFonts w:ascii="Arial" w:hAnsi="Arial" w:cs="Arial"/>
          <w:spacing w:val="-3"/>
        </w:rPr>
        <w:t xml:space="preserve"> </w:t>
      </w:r>
      <w:r w:rsidRPr="00960810">
        <w:rPr>
          <w:rFonts w:ascii="Arial" w:hAnsi="Arial" w:cs="Arial"/>
        </w:rPr>
        <w:t>tratamiento</w:t>
      </w:r>
      <w:r w:rsidRPr="00960810">
        <w:rPr>
          <w:rFonts w:ascii="Arial" w:hAnsi="Arial" w:cs="Arial"/>
          <w:spacing w:val="1"/>
        </w:rPr>
        <w:t xml:space="preserve"> </w:t>
      </w:r>
      <w:r w:rsidRPr="00960810">
        <w:rPr>
          <w:rFonts w:ascii="Arial" w:hAnsi="Arial" w:cs="Arial"/>
        </w:rPr>
        <w:t>y</w:t>
      </w:r>
      <w:r w:rsidRPr="00960810">
        <w:rPr>
          <w:rFonts w:ascii="Arial" w:hAnsi="Arial" w:cs="Arial"/>
          <w:spacing w:val="-5"/>
        </w:rPr>
        <w:t xml:space="preserve"> </w:t>
      </w:r>
      <w:r w:rsidRPr="00960810">
        <w:rPr>
          <w:rFonts w:ascii="Arial" w:hAnsi="Arial" w:cs="Arial"/>
        </w:rPr>
        <w:t>el</w:t>
      </w:r>
      <w:r w:rsidRPr="00960810">
        <w:rPr>
          <w:rFonts w:ascii="Arial" w:hAnsi="Arial" w:cs="Arial"/>
          <w:spacing w:val="-1"/>
        </w:rPr>
        <w:t xml:space="preserve"> </w:t>
      </w:r>
      <w:r w:rsidRPr="00960810">
        <w:rPr>
          <w:rFonts w:ascii="Arial" w:hAnsi="Arial" w:cs="Arial"/>
        </w:rPr>
        <w:t>objeto del</w:t>
      </w:r>
      <w:r w:rsidRPr="00960810">
        <w:rPr>
          <w:rFonts w:ascii="Arial" w:hAnsi="Arial" w:cs="Arial"/>
          <w:spacing w:val="-1"/>
        </w:rPr>
        <w:t xml:space="preserve"> </w:t>
      </w:r>
      <w:r w:rsidRPr="00960810">
        <w:rPr>
          <w:rFonts w:ascii="Arial" w:hAnsi="Arial" w:cs="Arial"/>
        </w:rPr>
        <w:t>encargo</w:t>
      </w:r>
      <w:r w:rsidRPr="00960810">
        <w:rPr>
          <w:rFonts w:ascii="Arial" w:hAnsi="Arial" w:cs="Arial"/>
          <w:spacing w:val="-2"/>
        </w:rPr>
        <w:t xml:space="preserve"> </w:t>
      </w:r>
      <w:r w:rsidRPr="00960810">
        <w:rPr>
          <w:rFonts w:ascii="Arial" w:hAnsi="Arial" w:cs="Arial"/>
        </w:rPr>
        <w:t>del</w:t>
      </w:r>
      <w:r w:rsidRPr="00960810">
        <w:rPr>
          <w:rFonts w:ascii="Arial" w:hAnsi="Arial" w:cs="Arial"/>
          <w:spacing w:val="-3"/>
        </w:rPr>
        <w:t xml:space="preserve"> </w:t>
      </w:r>
      <w:r w:rsidRPr="00960810">
        <w:rPr>
          <w:rFonts w:ascii="Arial" w:hAnsi="Arial" w:cs="Arial"/>
        </w:rPr>
        <w:t>tratamiento.</w:t>
      </w:r>
    </w:p>
    <w:p w:rsidR="000E0A26" w:rsidRPr="00960810" w:rsidRDefault="000E0A26" w:rsidP="000E0A26">
      <w:pPr>
        <w:pStyle w:val="Textoindependiente"/>
        <w:spacing w:before="10"/>
        <w:rPr>
          <w:rFonts w:ascii="Arial" w:hAnsi="Arial" w:cs="Arial"/>
        </w:rPr>
      </w:pPr>
    </w:p>
    <w:p w:rsidR="000E0A26" w:rsidRPr="00960810" w:rsidRDefault="000E0A26" w:rsidP="00FE4294">
      <w:pPr>
        <w:pStyle w:val="Prrafodelista"/>
        <w:widowControl w:val="0"/>
        <w:numPr>
          <w:ilvl w:val="0"/>
          <w:numId w:val="6"/>
        </w:numPr>
        <w:tabs>
          <w:tab w:val="left" w:pos="527"/>
        </w:tabs>
        <w:autoSpaceDE w:val="0"/>
        <w:autoSpaceDN w:val="0"/>
        <w:spacing w:after="0" w:line="240" w:lineRule="auto"/>
        <w:ind w:hanging="426"/>
        <w:contextualSpacing w:val="0"/>
        <w:jc w:val="both"/>
        <w:rPr>
          <w:rFonts w:ascii="Arial" w:hAnsi="Arial" w:cs="Arial"/>
          <w:sz w:val="20"/>
          <w:szCs w:val="20"/>
        </w:rPr>
      </w:pPr>
      <w:r w:rsidRPr="00960810">
        <w:rPr>
          <w:rFonts w:ascii="Arial" w:hAnsi="Arial" w:cs="Arial"/>
          <w:sz w:val="20"/>
          <w:szCs w:val="20"/>
        </w:rPr>
        <w:t>Notificación</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violaciones</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3"/>
          <w:sz w:val="20"/>
          <w:szCs w:val="20"/>
        </w:rPr>
        <w:t xml:space="preserve"> </w:t>
      </w:r>
      <w:r w:rsidRPr="00960810">
        <w:rPr>
          <w:rFonts w:ascii="Arial" w:hAnsi="Arial" w:cs="Arial"/>
          <w:sz w:val="20"/>
          <w:szCs w:val="20"/>
        </w:rPr>
        <w:t>la</w:t>
      </w:r>
      <w:r w:rsidRPr="00960810">
        <w:rPr>
          <w:rFonts w:ascii="Arial" w:hAnsi="Arial" w:cs="Arial"/>
          <w:spacing w:val="-2"/>
          <w:sz w:val="20"/>
          <w:szCs w:val="20"/>
        </w:rPr>
        <w:t xml:space="preserve"> </w:t>
      </w:r>
      <w:r w:rsidRPr="00960810">
        <w:rPr>
          <w:rFonts w:ascii="Arial" w:hAnsi="Arial" w:cs="Arial"/>
          <w:sz w:val="20"/>
          <w:szCs w:val="20"/>
        </w:rPr>
        <w:t>seguridad</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los</w:t>
      </w:r>
      <w:r w:rsidRPr="00960810">
        <w:rPr>
          <w:rFonts w:ascii="Arial" w:hAnsi="Arial" w:cs="Arial"/>
          <w:spacing w:val="-2"/>
          <w:sz w:val="20"/>
          <w:szCs w:val="20"/>
        </w:rPr>
        <w:t xml:space="preserve"> </w:t>
      </w:r>
      <w:r w:rsidRPr="00960810">
        <w:rPr>
          <w:rFonts w:ascii="Arial" w:hAnsi="Arial" w:cs="Arial"/>
          <w:sz w:val="20"/>
          <w:szCs w:val="20"/>
        </w:rPr>
        <w:t>datos.</w:t>
      </w:r>
    </w:p>
    <w:p w:rsidR="000E0A26" w:rsidRPr="00960810" w:rsidRDefault="000E0A26" w:rsidP="000E0A26">
      <w:pPr>
        <w:pStyle w:val="Textoindependiente"/>
        <w:spacing w:before="109"/>
        <w:ind w:left="528" w:right="107"/>
        <w:jc w:val="both"/>
        <w:rPr>
          <w:rFonts w:ascii="Arial" w:hAnsi="Arial" w:cs="Arial"/>
        </w:rPr>
      </w:pPr>
      <w:r w:rsidRPr="00960810">
        <w:rPr>
          <w:rFonts w:ascii="Arial" w:hAnsi="Arial" w:cs="Arial"/>
        </w:rPr>
        <w:t>El encargado del tratamiento notificará al responsable del tratamiento, sin dilación indebida, y en</w:t>
      </w:r>
      <w:r w:rsidRPr="00960810">
        <w:rPr>
          <w:rFonts w:ascii="Arial" w:hAnsi="Arial" w:cs="Arial"/>
          <w:spacing w:val="1"/>
        </w:rPr>
        <w:t xml:space="preserve"> </w:t>
      </w:r>
      <w:r w:rsidRPr="00960810">
        <w:rPr>
          <w:rFonts w:ascii="Arial" w:hAnsi="Arial" w:cs="Arial"/>
        </w:rPr>
        <w:t>cualquier caso antes del plazo máximo de 72 horas, a través del correo electrónico de la unidad</w:t>
      </w:r>
      <w:r w:rsidRPr="00960810">
        <w:rPr>
          <w:rFonts w:ascii="Arial" w:hAnsi="Arial" w:cs="Arial"/>
          <w:spacing w:val="1"/>
        </w:rPr>
        <w:t xml:space="preserve"> </w:t>
      </w:r>
      <w:r w:rsidRPr="00960810">
        <w:rPr>
          <w:rFonts w:ascii="Arial" w:hAnsi="Arial" w:cs="Arial"/>
        </w:rPr>
        <w:t>responsable, las violaciones de la seguridad de los datos personales a su cargo de las que tenga</w:t>
      </w:r>
      <w:r w:rsidRPr="00960810">
        <w:rPr>
          <w:rFonts w:ascii="Arial" w:hAnsi="Arial" w:cs="Arial"/>
          <w:spacing w:val="-53"/>
        </w:rPr>
        <w:t xml:space="preserve"> </w:t>
      </w:r>
      <w:r w:rsidRPr="00960810">
        <w:rPr>
          <w:rFonts w:ascii="Arial" w:hAnsi="Arial" w:cs="Arial"/>
        </w:rPr>
        <w:t>conocimiento,</w:t>
      </w:r>
      <w:r w:rsidRPr="00960810">
        <w:rPr>
          <w:rFonts w:ascii="Arial" w:hAnsi="Arial" w:cs="Arial"/>
          <w:spacing w:val="1"/>
        </w:rPr>
        <w:t xml:space="preserve"> </w:t>
      </w:r>
      <w:r w:rsidRPr="00960810">
        <w:rPr>
          <w:rFonts w:ascii="Arial" w:hAnsi="Arial" w:cs="Arial"/>
        </w:rPr>
        <w:t>juntamente</w:t>
      </w:r>
      <w:r w:rsidRPr="00960810">
        <w:rPr>
          <w:rFonts w:ascii="Arial" w:hAnsi="Arial" w:cs="Arial"/>
          <w:spacing w:val="1"/>
        </w:rPr>
        <w:t xml:space="preserve"> </w:t>
      </w:r>
      <w:r w:rsidRPr="00960810">
        <w:rPr>
          <w:rFonts w:ascii="Arial" w:hAnsi="Arial" w:cs="Arial"/>
        </w:rPr>
        <w:t>con</w:t>
      </w:r>
      <w:r w:rsidRPr="00960810">
        <w:rPr>
          <w:rFonts w:ascii="Arial" w:hAnsi="Arial" w:cs="Arial"/>
          <w:spacing w:val="1"/>
        </w:rPr>
        <w:t xml:space="preserve"> </w:t>
      </w:r>
      <w:r w:rsidRPr="00960810">
        <w:rPr>
          <w:rFonts w:ascii="Arial" w:hAnsi="Arial" w:cs="Arial"/>
        </w:rPr>
        <w:t>toda</w:t>
      </w:r>
      <w:r w:rsidRPr="00960810">
        <w:rPr>
          <w:rFonts w:ascii="Arial" w:hAnsi="Arial" w:cs="Arial"/>
          <w:spacing w:val="1"/>
        </w:rPr>
        <w:t xml:space="preserve"> </w:t>
      </w:r>
      <w:r w:rsidRPr="00960810">
        <w:rPr>
          <w:rFonts w:ascii="Arial" w:hAnsi="Arial" w:cs="Arial"/>
        </w:rPr>
        <w:t>la</w:t>
      </w:r>
      <w:r w:rsidRPr="00960810">
        <w:rPr>
          <w:rFonts w:ascii="Arial" w:hAnsi="Arial" w:cs="Arial"/>
          <w:spacing w:val="1"/>
        </w:rPr>
        <w:t xml:space="preserve"> </w:t>
      </w:r>
      <w:r w:rsidRPr="00960810">
        <w:rPr>
          <w:rFonts w:ascii="Arial" w:hAnsi="Arial" w:cs="Arial"/>
        </w:rPr>
        <w:t>información</w:t>
      </w:r>
      <w:r w:rsidRPr="00960810">
        <w:rPr>
          <w:rFonts w:ascii="Arial" w:hAnsi="Arial" w:cs="Arial"/>
          <w:spacing w:val="1"/>
        </w:rPr>
        <w:t xml:space="preserve"> </w:t>
      </w:r>
      <w:r w:rsidRPr="00960810">
        <w:rPr>
          <w:rFonts w:ascii="Arial" w:hAnsi="Arial" w:cs="Arial"/>
        </w:rPr>
        <w:t>relevante</w:t>
      </w:r>
      <w:r w:rsidRPr="00960810">
        <w:rPr>
          <w:rFonts w:ascii="Arial" w:hAnsi="Arial" w:cs="Arial"/>
          <w:spacing w:val="1"/>
        </w:rPr>
        <w:t xml:space="preserve"> </w:t>
      </w:r>
      <w:r w:rsidRPr="00960810">
        <w:rPr>
          <w:rFonts w:ascii="Arial" w:hAnsi="Arial" w:cs="Arial"/>
        </w:rPr>
        <w:t>para</w:t>
      </w:r>
      <w:r w:rsidRPr="00960810">
        <w:rPr>
          <w:rFonts w:ascii="Arial" w:hAnsi="Arial" w:cs="Arial"/>
          <w:spacing w:val="1"/>
        </w:rPr>
        <w:t xml:space="preserve"> </w:t>
      </w:r>
      <w:r w:rsidRPr="00960810">
        <w:rPr>
          <w:rFonts w:ascii="Arial" w:hAnsi="Arial" w:cs="Arial"/>
        </w:rPr>
        <w:t>la</w:t>
      </w:r>
      <w:r w:rsidRPr="00960810">
        <w:rPr>
          <w:rFonts w:ascii="Arial" w:hAnsi="Arial" w:cs="Arial"/>
          <w:spacing w:val="1"/>
        </w:rPr>
        <w:t xml:space="preserve"> </w:t>
      </w:r>
      <w:r w:rsidRPr="00960810">
        <w:rPr>
          <w:rFonts w:ascii="Arial" w:hAnsi="Arial" w:cs="Arial"/>
        </w:rPr>
        <w:t>documentación</w:t>
      </w:r>
      <w:r w:rsidRPr="00960810">
        <w:rPr>
          <w:rFonts w:ascii="Arial" w:hAnsi="Arial" w:cs="Arial"/>
          <w:spacing w:val="1"/>
        </w:rPr>
        <w:t xml:space="preserve"> </w:t>
      </w:r>
      <w:r w:rsidRPr="00960810">
        <w:rPr>
          <w:rFonts w:ascii="Arial" w:hAnsi="Arial" w:cs="Arial"/>
        </w:rPr>
        <w:t>y</w:t>
      </w:r>
      <w:r w:rsidRPr="00960810">
        <w:rPr>
          <w:rFonts w:ascii="Arial" w:hAnsi="Arial" w:cs="Arial"/>
          <w:spacing w:val="-53"/>
        </w:rPr>
        <w:t xml:space="preserve"> </w:t>
      </w:r>
      <w:r w:rsidRPr="00960810">
        <w:rPr>
          <w:rFonts w:ascii="Arial" w:hAnsi="Arial" w:cs="Arial"/>
        </w:rPr>
        <w:t>comunicación</w:t>
      </w:r>
      <w:r w:rsidRPr="00960810">
        <w:rPr>
          <w:rFonts w:ascii="Arial" w:hAnsi="Arial" w:cs="Arial"/>
          <w:spacing w:val="-2"/>
        </w:rPr>
        <w:t xml:space="preserve"> </w:t>
      </w:r>
      <w:r w:rsidRPr="00960810">
        <w:rPr>
          <w:rFonts w:ascii="Arial" w:hAnsi="Arial" w:cs="Arial"/>
        </w:rPr>
        <w:t>de</w:t>
      </w:r>
      <w:r w:rsidRPr="00960810">
        <w:rPr>
          <w:rFonts w:ascii="Arial" w:hAnsi="Arial" w:cs="Arial"/>
          <w:spacing w:val="1"/>
        </w:rPr>
        <w:t xml:space="preserve"> </w:t>
      </w:r>
      <w:r w:rsidRPr="00960810">
        <w:rPr>
          <w:rFonts w:ascii="Arial" w:hAnsi="Arial" w:cs="Arial"/>
        </w:rPr>
        <w:t>la</w:t>
      </w:r>
      <w:r w:rsidRPr="00960810">
        <w:rPr>
          <w:rFonts w:ascii="Arial" w:hAnsi="Arial" w:cs="Arial"/>
          <w:spacing w:val="1"/>
        </w:rPr>
        <w:t xml:space="preserve"> </w:t>
      </w:r>
      <w:r w:rsidRPr="00960810">
        <w:rPr>
          <w:rFonts w:ascii="Arial" w:hAnsi="Arial" w:cs="Arial"/>
        </w:rPr>
        <w:t>incidencia.</w:t>
      </w:r>
    </w:p>
    <w:p w:rsidR="000E0A26" w:rsidRPr="00960810" w:rsidRDefault="000E0A26" w:rsidP="000E0A26">
      <w:pPr>
        <w:pStyle w:val="Textoindependiente"/>
        <w:spacing w:before="120"/>
        <w:ind w:left="528"/>
        <w:jc w:val="both"/>
        <w:rPr>
          <w:rFonts w:ascii="Arial" w:hAnsi="Arial" w:cs="Arial"/>
        </w:rPr>
      </w:pPr>
      <w:r w:rsidRPr="00960810">
        <w:rPr>
          <w:rFonts w:ascii="Arial" w:hAnsi="Arial" w:cs="Arial"/>
        </w:rPr>
        <w:t>Si</w:t>
      </w:r>
      <w:r w:rsidRPr="00960810">
        <w:rPr>
          <w:rFonts w:ascii="Arial" w:hAnsi="Arial" w:cs="Arial"/>
          <w:spacing w:val="-5"/>
        </w:rPr>
        <w:t xml:space="preserve"> </w:t>
      </w:r>
      <w:r w:rsidRPr="00960810">
        <w:rPr>
          <w:rFonts w:ascii="Arial" w:hAnsi="Arial" w:cs="Arial"/>
        </w:rPr>
        <w:t>se</w:t>
      </w:r>
      <w:r w:rsidRPr="00960810">
        <w:rPr>
          <w:rFonts w:ascii="Arial" w:hAnsi="Arial" w:cs="Arial"/>
          <w:spacing w:val="-1"/>
        </w:rPr>
        <w:t xml:space="preserve"> </w:t>
      </w:r>
      <w:r w:rsidRPr="00960810">
        <w:rPr>
          <w:rFonts w:ascii="Arial" w:hAnsi="Arial" w:cs="Arial"/>
        </w:rPr>
        <w:t>dispone</w:t>
      </w:r>
      <w:r w:rsidRPr="00960810">
        <w:rPr>
          <w:rFonts w:ascii="Arial" w:hAnsi="Arial" w:cs="Arial"/>
          <w:spacing w:val="-1"/>
        </w:rPr>
        <w:t xml:space="preserve"> </w:t>
      </w:r>
      <w:r w:rsidRPr="00960810">
        <w:rPr>
          <w:rFonts w:ascii="Arial" w:hAnsi="Arial" w:cs="Arial"/>
        </w:rPr>
        <w:t>de</w:t>
      </w:r>
      <w:r w:rsidRPr="00960810">
        <w:rPr>
          <w:rFonts w:ascii="Arial" w:hAnsi="Arial" w:cs="Arial"/>
          <w:spacing w:val="-1"/>
        </w:rPr>
        <w:t xml:space="preserve"> </w:t>
      </w:r>
      <w:r w:rsidRPr="00960810">
        <w:rPr>
          <w:rFonts w:ascii="Arial" w:hAnsi="Arial" w:cs="Arial"/>
        </w:rPr>
        <w:t>ella</w:t>
      </w:r>
      <w:r w:rsidRPr="00960810">
        <w:rPr>
          <w:rFonts w:ascii="Arial" w:hAnsi="Arial" w:cs="Arial"/>
          <w:spacing w:val="-3"/>
        </w:rPr>
        <w:t xml:space="preserve"> </w:t>
      </w:r>
      <w:r w:rsidRPr="00960810">
        <w:rPr>
          <w:rFonts w:ascii="Arial" w:hAnsi="Arial" w:cs="Arial"/>
        </w:rPr>
        <w:t>se</w:t>
      </w:r>
      <w:r w:rsidRPr="00960810">
        <w:rPr>
          <w:rFonts w:ascii="Arial" w:hAnsi="Arial" w:cs="Arial"/>
          <w:spacing w:val="-3"/>
        </w:rPr>
        <w:t xml:space="preserve"> </w:t>
      </w:r>
      <w:r w:rsidRPr="00960810">
        <w:rPr>
          <w:rFonts w:ascii="Arial" w:hAnsi="Arial" w:cs="Arial"/>
        </w:rPr>
        <w:t>facilitará,</w:t>
      </w:r>
      <w:r w:rsidRPr="00960810">
        <w:rPr>
          <w:rFonts w:ascii="Arial" w:hAnsi="Arial" w:cs="Arial"/>
          <w:spacing w:val="-4"/>
        </w:rPr>
        <w:t xml:space="preserve"> </w:t>
      </w:r>
      <w:r w:rsidRPr="00960810">
        <w:rPr>
          <w:rFonts w:ascii="Arial" w:hAnsi="Arial" w:cs="Arial"/>
        </w:rPr>
        <w:t>como</w:t>
      </w:r>
      <w:r w:rsidRPr="00960810">
        <w:rPr>
          <w:rFonts w:ascii="Arial" w:hAnsi="Arial" w:cs="Arial"/>
          <w:spacing w:val="-3"/>
        </w:rPr>
        <w:t xml:space="preserve"> </w:t>
      </w:r>
      <w:r w:rsidRPr="00960810">
        <w:rPr>
          <w:rFonts w:ascii="Arial" w:hAnsi="Arial" w:cs="Arial"/>
        </w:rPr>
        <w:t>mínimo,</w:t>
      </w:r>
      <w:r w:rsidRPr="00960810">
        <w:rPr>
          <w:rFonts w:ascii="Arial" w:hAnsi="Arial" w:cs="Arial"/>
          <w:spacing w:val="-3"/>
        </w:rPr>
        <w:t xml:space="preserve"> </w:t>
      </w:r>
      <w:r w:rsidRPr="00960810">
        <w:rPr>
          <w:rFonts w:ascii="Arial" w:hAnsi="Arial" w:cs="Arial"/>
        </w:rPr>
        <w:t>la</w:t>
      </w:r>
      <w:r w:rsidRPr="00960810">
        <w:rPr>
          <w:rFonts w:ascii="Arial" w:hAnsi="Arial" w:cs="Arial"/>
          <w:spacing w:val="-3"/>
        </w:rPr>
        <w:t xml:space="preserve"> </w:t>
      </w:r>
      <w:r w:rsidRPr="00960810">
        <w:rPr>
          <w:rFonts w:ascii="Arial" w:hAnsi="Arial" w:cs="Arial"/>
        </w:rPr>
        <w:t>información</w:t>
      </w:r>
      <w:r w:rsidRPr="00960810">
        <w:rPr>
          <w:rFonts w:ascii="Arial" w:hAnsi="Arial" w:cs="Arial"/>
          <w:spacing w:val="-3"/>
        </w:rPr>
        <w:t xml:space="preserve"> </w:t>
      </w:r>
      <w:r w:rsidRPr="00960810">
        <w:rPr>
          <w:rFonts w:ascii="Arial" w:hAnsi="Arial" w:cs="Arial"/>
        </w:rPr>
        <w:t>siguiente:</w:t>
      </w:r>
    </w:p>
    <w:p w:rsidR="000E0A26" w:rsidRPr="00960810" w:rsidRDefault="000E0A26" w:rsidP="00FE4294">
      <w:pPr>
        <w:pStyle w:val="Prrafodelista"/>
        <w:widowControl w:val="0"/>
        <w:numPr>
          <w:ilvl w:val="1"/>
          <w:numId w:val="6"/>
        </w:numPr>
        <w:tabs>
          <w:tab w:val="left" w:pos="1182"/>
        </w:tabs>
        <w:autoSpaceDE w:val="0"/>
        <w:autoSpaceDN w:val="0"/>
        <w:spacing w:before="121" w:after="0" w:line="240" w:lineRule="auto"/>
        <w:ind w:right="108"/>
        <w:contextualSpacing w:val="0"/>
        <w:jc w:val="both"/>
        <w:rPr>
          <w:rFonts w:ascii="Arial" w:hAnsi="Arial" w:cs="Arial"/>
          <w:sz w:val="20"/>
          <w:szCs w:val="20"/>
        </w:rPr>
      </w:pPr>
      <w:r w:rsidRPr="00960810">
        <w:rPr>
          <w:rFonts w:ascii="Arial" w:hAnsi="Arial" w:cs="Arial"/>
          <w:sz w:val="20"/>
          <w:szCs w:val="20"/>
        </w:rPr>
        <w:t>Descripción de la naturaleza de la violación de la seguridad de los datos personales,</w:t>
      </w:r>
      <w:r w:rsidRPr="00960810">
        <w:rPr>
          <w:rFonts w:ascii="Arial" w:hAnsi="Arial" w:cs="Arial"/>
          <w:spacing w:val="1"/>
          <w:sz w:val="20"/>
          <w:szCs w:val="20"/>
        </w:rPr>
        <w:t xml:space="preserve"> </w:t>
      </w:r>
      <w:r w:rsidRPr="00960810">
        <w:rPr>
          <w:rFonts w:ascii="Arial" w:hAnsi="Arial" w:cs="Arial"/>
          <w:sz w:val="20"/>
          <w:szCs w:val="20"/>
        </w:rPr>
        <w:t>inclusive, cuando sea posible, las categorías y el número aproximado de interesados</w:t>
      </w:r>
      <w:r w:rsidRPr="00960810">
        <w:rPr>
          <w:rFonts w:ascii="Arial" w:hAnsi="Arial" w:cs="Arial"/>
          <w:spacing w:val="1"/>
          <w:sz w:val="20"/>
          <w:szCs w:val="20"/>
        </w:rPr>
        <w:t xml:space="preserve"> </w:t>
      </w:r>
      <w:r w:rsidRPr="00960810">
        <w:rPr>
          <w:rFonts w:ascii="Arial" w:hAnsi="Arial" w:cs="Arial"/>
          <w:sz w:val="20"/>
          <w:szCs w:val="20"/>
        </w:rPr>
        <w:t>afectados, y las categorías y el número aproximado de registros de datos personales</w:t>
      </w:r>
      <w:r w:rsidRPr="00960810">
        <w:rPr>
          <w:rFonts w:ascii="Arial" w:hAnsi="Arial" w:cs="Arial"/>
          <w:spacing w:val="1"/>
          <w:sz w:val="20"/>
          <w:szCs w:val="20"/>
        </w:rPr>
        <w:t xml:space="preserve"> </w:t>
      </w:r>
      <w:r w:rsidRPr="00960810">
        <w:rPr>
          <w:rFonts w:ascii="Arial" w:hAnsi="Arial" w:cs="Arial"/>
          <w:sz w:val="20"/>
          <w:szCs w:val="20"/>
        </w:rPr>
        <w:t>afectados.</w:t>
      </w:r>
    </w:p>
    <w:p w:rsidR="000E0A26" w:rsidRPr="00960810" w:rsidRDefault="000E0A26" w:rsidP="00FE4294">
      <w:pPr>
        <w:pStyle w:val="Prrafodelista"/>
        <w:widowControl w:val="0"/>
        <w:numPr>
          <w:ilvl w:val="1"/>
          <w:numId w:val="6"/>
        </w:numPr>
        <w:tabs>
          <w:tab w:val="left" w:pos="1237"/>
        </w:tabs>
        <w:autoSpaceDE w:val="0"/>
        <w:autoSpaceDN w:val="0"/>
        <w:spacing w:before="119" w:after="0" w:line="240" w:lineRule="auto"/>
        <w:ind w:right="113"/>
        <w:contextualSpacing w:val="0"/>
        <w:jc w:val="both"/>
        <w:rPr>
          <w:rFonts w:ascii="Arial" w:hAnsi="Arial" w:cs="Arial"/>
          <w:sz w:val="20"/>
          <w:szCs w:val="20"/>
        </w:rPr>
      </w:pPr>
      <w:r w:rsidRPr="00960810">
        <w:rPr>
          <w:rFonts w:ascii="Arial" w:hAnsi="Arial" w:cs="Arial"/>
          <w:sz w:val="20"/>
          <w:szCs w:val="20"/>
        </w:rPr>
        <w:tab/>
        <w:t>El</w:t>
      </w:r>
      <w:r w:rsidRPr="00960810">
        <w:rPr>
          <w:rFonts w:ascii="Arial" w:hAnsi="Arial" w:cs="Arial"/>
          <w:spacing w:val="-5"/>
          <w:sz w:val="20"/>
          <w:szCs w:val="20"/>
        </w:rPr>
        <w:t xml:space="preserve"> </w:t>
      </w:r>
      <w:r w:rsidRPr="00960810">
        <w:rPr>
          <w:rFonts w:ascii="Arial" w:hAnsi="Arial" w:cs="Arial"/>
          <w:sz w:val="20"/>
          <w:szCs w:val="20"/>
        </w:rPr>
        <w:t>nombre</w:t>
      </w:r>
      <w:r w:rsidRPr="00960810">
        <w:rPr>
          <w:rFonts w:ascii="Arial" w:hAnsi="Arial" w:cs="Arial"/>
          <w:spacing w:val="-3"/>
          <w:sz w:val="20"/>
          <w:szCs w:val="20"/>
        </w:rPr>
        <w:t xml:space="preserve"> </w:t>
      </w:r>
      <w:r w:rsidRPr="00960810">
        <w:rPr>
          <w:rFonts w:ascii="Arial" w:hAnsi="Arial" w:cs="Arial"/>
          <w:sz w:val="20"/>
          <w:szCs w:val="20"/>
        </w:rPr>
        <w:t>y</w:t>
      </w:r>
      <w:r w:rsidRPr="00960810">
        <w:rPr>
          <w:rFonts w:ascii="Arial" w:hAnsi="Arial" w:cs="Arial"/>
          <w:spacing w:val="-9"/>
          <w:sz w:val="20"/>
          <w:szCs w:val="20"/>
        </w:rPr>
        <w:t xml:space="preserve"> </w:t>
      </w:r>
      <w:r w:rsidRPr="00960810">
        <w:rPr>
          <w:rFonts w:ascii="Arial" w:hAnsi="Arial" w:cs="Arial"/>
          <w:sz w:val="20"/>
          <w:szCs w:val="20"/>
        </w:rPr>
        <w:t>los</w:t>
      </w:r>
      <w:r w:rsidRPr="00960810">
        <w:rPr>
          <w:rFonts w:ascii="Arial" w:hAnsi="Arial" w:cs="Arial"/>
          <w:spacing w:val="-4"/>
          <w:sz w:val="20"/>
          <w:szCs w:val="20"/>
        </w:rPr>
        <w:t xml:space="preserve"> </w:t>
      </w:r>
      <w:r w:rsidRPr="00960810">
        <w:rPr>
          <w:rFonts w:ascii="Arial" w:hAnsi="Arial" w:cs="Arial"/>
          <w:sz w:val="20"/>
          <w:szCs w:val="20"/>
        </w:rPr>
        <w:t>datos</w:t>
      </w:r>
      <w:r w:rsidRPr="00960810">
        <w:rPr>
          <w:rFonts w:ascii="Arial" w:hAnsi="Arial" w:cs="Arial"/>
          <w:spacing w:val="-4"/>
          <w:sz w:val="20"/>
          <w:szCs w:val="20"/>
        </w:rPr>
        <w:t xml:space="preserve"> </w:t>
      </w:r>
      <w:r w:rsidRPr="00960810">
        <w:rPr>
          <w:rFonts w:ascii="Arial" w:hAnsi="Arial" w:cs="Arial"/>
          <w:sz w:val="20"/>
          <w:szCs w:val="20"/>
        </w:rPr>
        <w:t>de</w:t>
      </w:r>
      <w:r w:rsidRPr="00960810">
        <w:rPr>
          <w:rFonts w:ascii="Arial" w:hAnsi="Arial" w:cs="Arial"/>
          <w:spacing w:val="-6"/>
          <w:sz w:val="20"/>
          <w:szCs w:val="20"/>
        </w:rPr>
        <w:t xml:space="preserve"> </w:t>
      </w:r>
      <w:r w:rsidRPr="00960810">
        <w:rPr>
          <w:rFonts w:ascii="Arial" w:hAnsi="Arial" w:cs="Arial"/>
          <w:sz w:val="20"/>
          <w:szCs w:val="20"/>
        </w:rPr>
        <w:t>contacto</w:t>
      </w:r>
      <w:r w:rsidRPr="00960810">
        <w:rPr>
          <w:rFonts w:ascii="Arial" w:hAnsi="Arial" w:cs="Arial"/>
          <w:spacing w:val="-4"/>
          <w:sz w:val="20"/>
          <w:szCs w:val="20"/>
        </w:rPr>
        <w:t xml:space="preserve"> </w:t>
      </w:r>
      <w:r w:rsidRPr="00960810">
        <w:rPr>
          <w:rFonts w:ascii="Arial" w:hAnsi="Arial" w:cs="Arial"/>
          <w:sz w:val="20"/>
          <w:szCs w:val="20"/>
        </w:rPr>
        <w:t>del</w:t>
      </w:r>
      <w:r w:rsidRPr="00960810">
        <w:rPr>
          <w:rFonts w:ascii="Arial" w:hAnsi="Arial" w:cs="Arial"/>
          <w:spacing w:val="-6"/>
          <w:sz w:val="20"/>
          <w:szCs w:val="20"/>
        </w:rPr>
        <w:t xml:space="preserve"> </w:t>
      </w:r>
      <w:r w:rsidRPr="00960810">
        <w:rPr>
          <w:rFonts w:ascii="Arial" w:hAnsi="Arial" w:cs="Arial"/>
          <w:sz w:val="20"/>
          <w:szCs w:val="20"/>
        </w:rPr>
        <w:t>delegado</w:t>
      </w:r>
      <w:r w:rsidRPr="00960810">
        <w:rPr>
          <w:rFonts w:ascii="Arial" w:hAnsi="Arial" w:cs="Arial"/>
          <w:spacing w:val="-6"/>
          <w:sz w:val="20"/>
          <w:szCs w:val="20"/>
        </w:rPr>
        <w:t xml:space="preserve"> </w:t>
      </w:r>
      <w:r w:rsidRPr="00960810">
        <w:rPr>
          <w:rFonts w:ascii="Arial" w:hAnsi="Arial" w:cs="Arial"/>
          <w:sz w:val="20"/>
          <w:szCs w:val="20"/>
        </w:rPr>
        <w:t>de</w:t>
      </w:r>
      <w:r w:rsidRPr="00960810">
        <w:rPr>
          <w:rFonts w:ascii="Arial" w:hAnsi="Arial" w:cs="Arial"/>
          <w:spacing w:val="-6"/>
          <w:sz w:val="20"/>
          <w:szCs w:val="20"/>
        </w:rPr>
        <w:t xml:space="preserve"> </w:t>
      </w:r>
      <w:r w:rsidRPr="00960810">
        <w:rPr>
          <w:rFonts w:ascii="Arial" w:hAnsi="Arial" w:cs="Arial"/>
          <w:sz w:val="20"/>
          <w:szCs w:val="20"/>
        </w:rPr>
        <w:t>protección</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3"/>
          <w:sz w:val="20"/>
          <w:szCs w:val="20"/>
        </w:rPr>
        <w:t xml:space="preserve"> </w:t>
      </w:r>
      <w:r w:rsidRPr="00960810">
        <w:rPr>
          <w:rFonts w:ascii="Arial" w:hAnsi="Arial" w:cs="Arial"/>
          <w:sz w:val="20"/>
          <w:szCs w:val="20"/>
        </w:rPr>
        <w:t>datos</w:t>
      </w:r>
      <w:r w:rsidRPr="00960810">
        <w:rPr>
          <w:rFonts w:ascii="Arial" w:hAnsi="Arial" w:cs="Arial"/>
          <w:spacing w:val="-5"/>
          <w:sz w:val="20"/>
          <w:szCs w:val="20"/>
        </w:rPr>
        <w:t xml:space="preserve"> </w:t>
      </w:r>
      <w:r w:rsidRPr="00960810">
        <w:rPr>
          <w:rFonts w:ascii="Arial" w:hAnsi="Arial" w:cs="Arial"/>
          <w:sz w:val="20"/>
          <w:szCs w:val="20"/>
        </w:rPr>
        <w:t>o</w:t>
      </w:r>
      <w:r w:rsidRPr="00960810">
        <w:rPr>
          <w:rFonts w:ascii="Arial" w:hAnsi="Arial" w:cs="Arial"/>
          <w:spacing w:val="-6"/>
          <w:sz w:val="20"/>
          <w:szCs w:val="20"/>
        </w:rPr>
        <w:t xml:space="preserve"> </w:t>
      </w:r>
      <w:r w:rsidRPr="00960810">
        <w:rPr>
          <w:rFonts w:ascii="Arial" w:hAnsi="Arial" w:cs="Arial"/>
          <w:sz w:val="20"/>
          <w:szCs w:val="20"/>
        </w:rPr>
        <w:t>de</w:t>
      </w:r>
      <w:r w:rsidRPr="00960810">
        <w:rPr>
          <w:rFonts w:ascii="Arial" w:hAnsi="Arial" w:cs="Arial"/>
          <w:spacing w:val="-3"/>
          <w:sz w:val="20"/>
          <w:szCs w:val="20"/>
        </w:rPr>
        <w:t xml:space="preserve"> </w:t>
      </w:r>
      <w:r w:rsidRPr="00960810">
        <w:rPr>
          <w:rFonts w:ascii="Arial" w:hAnsi="Arial" w:cs="Arial"/>
          <w:sz w:val="20"/>
          <w:szCs w:val="20"/>
        </w:rPr>
        <w:t>otro</w:t>
      </w:r>
      <w:r w:rsidRPr="00960810">
        <w:rPr>
          <w:rFonts w:ascii="Arial" w:hAnsi="Arial" w:cs="Arial"/>
          <w:spacing w:val="-3"/>
          <w:sz w:val="20"/>
          <w:szCs w:val="20"/>
        </w:rPr>
        <w:t xml:space="preserve"> </w:t>
      </w:r>
      <w:r w:rsidRPr="00960810">
        <w:rPr>
          <w:rFonts w:ascii="Arial" w:hAnsi="Arial" w:cs="Arial"/>
          <w:sz w:val="20"/>
          <w:szCs w:val="20"/>
        </w:rPr>
        <w:t>punto</w:t>
      </w:r>
      <w:r w:rsidRPr="00960810">
        <w:rPr>
          <w:rFonts w:ascii="Arial" w:hAnsi="Arial" w:cs="Arial"/>
          <w:spacing w:val="-6"/>
          <w:sz w:val="20"/>
          <w:szCs w:val="20"/>
        </w:rPr>
        <w:t xml:space="preserve"> </w:t>
      </w:r>
      <w:r w:rsidRPr="00960810">
        <w:rPr>
          <w:rFonts w:ascii="Arial" w:hAnsi="Arial" w:cs="Arial"/>
          <w:sz w:val="20"/>
          <w:szCs w:val="20"/>
        </w:rPr>
        <w:t>de</w:t>
      </w:r>
      <w:r w:rsidRPr="00960810">
        <w:rPr>
          <w:rFonts w:ascii="Arial" w:hAnsi="Arial" w:cs="Arial"/>
          <w:spacing w:val="-53"/>
          <w:sz w:val="20"/>
          <w:szCs w:val="20"/>
        </w:rPr>
        <w:t xml:space="preserve"> </w:t>
      </w:r>
      <w:r w:rsidRPr="00960810">
        <w:rPr>
          <w:rFonts w:ascii="Arial" w:hAnsi="Arial" w:cs="Arial"/>
          <w:sz w:val="20"/>
          <w:szCs w:val="20"/>
        </w:rPr>
        <w:t>contacto en</w:t>
      </w:r>
      <w:r w:rsidRPr="00960810">
        <w:rPr>
          <w:rFonts w:ascii="Arial" w:hAnsi="Arial" w:cs="Arial"/>
          <w:spacing w:val="-1"/>
          <w:sz w:val="20"/>
          <w:szCs w:val="20"/>
        </w:rPr>
        <w:t xml:space="preserve"> </w:t>
      </w:r>
      <w:r w:rsidRPr="00960810">
        <w:rPr>
          <w:rFonts w:ascii="Arial" w:hAnsi="Arial" w:cs="Arial"/>
          <w:sz w:val="20"/>
          <w:szCs w:val="20"/>
        </w:rPr>
        <w:t>el</w:t>
      </w:r>
      <w:r w:rsidRPr="00960810">
        <w:rPr>
          <w:rFonts w:ascii="Arial" w:hAnsi="Arial" w:cs="Arial"/>
          <w:spacing w:val="-2"/>
          <w:sz w:val="20"/>
          <w:szCs w:val="20"/>
        </w:rPr>
        <w:t xml:space="preserve"> </w:t>
      </w:r>
      <w:r w:rsidRPr="00960810">
        <w:rPr>
          <w:rFonts w:ascii="Arial" w:hAnsi="Arial" w:cs="Arial"/>
          <w:sz w:val="20"/>
          <w:szCs w:val="20"/>
        </w:rPr>
        <w:t>que pueda</w:t>
      </w:r>
      <w:r w:rsidRPr="00960810">
        <w:rPr>
          <w:rFonts w:ascii="Arial" w:hAnsi="Arial" w:cs="Arial"/>
          <w:spacing w:val="1"/>
          <w:sz w:val="20"/>
          <w:szCs w:val="20"/>
        </w:rPr>
        <w:t xml:space="preserve"> </w:t>
      </w:r>
      <w:r w:rsidRPr="00960810">
        <w:rPr>
          <w:rFonts w:ascii="Arial" w:hAnsi="Arial" w:cs="Arial"/>
          <w:sz w:val="20"/>
          <w:szCs w:val="20"/>
        </w:rPr>
        <w:t>obtenerse</w:t>
      </w:r>
      <w:r w:rsidRPr="00960810">
        <w:rPr>
          <w:rFonts w:ascii="Arial" w:hAnsi="Arial" w:cs="Arial"/>
          <w:spacing w:val="-1"/>
          <w:sz w:val="20"/>
          <w:szCs w:val="20"/>
        </w:rPr>
        <w:t xml:space="preserve"> </w:t>
      </w:r>
      <w:r w:rsidRPr="00960810">
        <w:rPr>
          <w:rFonts w:ascii="Arial" w:hAnsi="Arial" w:cs="Arial"/>
          <w:sz w:val="20"/>
          <w:szCs w:val="20"/>
        </w:rPr>
        <w:t>más</w:t>
      </w:r>
      <w:r w:rsidRPr="00960810">
        <w:rPr>
          <w:rFonts w:ascii="Arial" w:hAnsi="Arial" w:cs="Arial"/>
          <w:spacing w:val="-1"/>
          <w:sz w:val="20"/>
          <w:szCs w:val="20"/>
        </w:rPr>
        <w:t xml:space="preserve"> </w:t>
      </w:r>
      <w:r w:rsidRPr="00960810">
        <w:rPr>
          <w:rFonts w:ascii="Arial" w:hAnsi="Arial" w:cs="Arial"/>
          <w:sz w:val="20"/>
          <w:szCs w:val="20"/>
        </w:rPr>
        <w:t>información.</w:t>
      </w:r>
    </w:p>
    <w:p w:rsidR="000E0A26" w:rsidRPr="00960810" w:rsidRDefault="000E0A26" w:rsidP="00FE4294">
      <w:pPr>
        <w:pStyle w:val="Prrafodelista"/>
        <w:widowControl w:val="0"/>
        <w:numPr>
          <w:ilvl w:val="1"/>
          <w:numId w:val="6"/>
        </w:numPr>
        <w:tabs>
          <w:tab w:val="left" w:pos="1182"/>
        </w:tabs>
        <w:autoSpaceDE w:val="0"/>
        <w:autoSpaceDN w:val="0"/>
        <w:spacing w:before="121" w:after="0" w:line="240" w:lineRule="auto"/>
        <w:ind w:right="114"/>
        <w:contextualSpacing w:val="0"/>
        <w:jc w:val="both"/>
        <w:rPr>
          <w:rFonts w:ascii="Arial" w:hAnsi="Arial" w:cs="Arial"/>
          <w:sz w:val="20"/>
          <w:szCs w:val="20"/>
        </w:rPr>
      </w:pPr>
      <w:r w:rsidRPr="00960810">
        <w:rPr>
          <w:rFonts w:ascii="Arial" w:hAnsi="Arial" w:cs="Arial"/>
          <w:sz w:val="20"/>
          <w:szCs w:val="20"/>
        </w:rPr>
        <w:t>Descripción de las posibles consecuencias de la violación de la seguridad de los datos</w:t>
      </w:r>
      <w:r w:rsidRPr="00960810">
        <w:rPr>
          <w:rFonts w:ascii="Arial" w:hAnsi="Arial" w:cs="Arial"/>
          <w:spacing w:val="1"/>
          <w:sz w:val="20"/>
          <w:szCs w:val="20"/>
        </w:rPr>
        <w:t xml:space="preserve"> </w:t>
      </w:r>
      <w:r w:rsidRPr="00960810">
        <w:rPr>
          <w:rFonts w:ascii="Arial" w:hAnsi="Arial" w:cs="Arial"/>
          <w:sz w:val="20"/>
          <w:szCs w:val="20"/>
        </w:rPr>
        <w:t>personales.</w:t>
      </w:r>
    </w:p>
    <w:p w:rsidR="000E0A26" w:rsidRPr="00960810" w:rsidRDefault="000E0A26" w:rsidP="00FE4294">
      <w:pPr>
        <w:pStyle w:val="Prrafodelista"/>
        <w:widowControl w:val="0"/>
        <w:numPr>
          <w:ilvl w:val="1"/>
          <w:numId w:val="6"/>
        </w:numPr>
        <w:tabs>
          <w:tab w:val="left" w:pos="1182"/>
        </w:tabs>
        <w:autoSpaceDE w:val="0"/>
        <w:autoSpaceDN w:val="0"/>
        <w:spacing w:before="118" w:after="0" w:line="240" w:lineRule="auto"/>
        <w:ind w:right="110"/>
        <w:contextualSpacing w:val="0"/>
        <w:jc w:val="both"/>
        <w:rPr>
          <w:rFonts w:ascii="Arial" w:hAnsi="Arial" w:cs="Arial"/>
          <w:sz w:val="20"/>
          <w:szCs w:val="20"/>
        </w:rPr>
      </w:pPr>
      <w:r w:rsidRPr="00960810">
        <w:rPr>
          <w:rFonts w:ascii="Arial" w:hAnsi="Arial" w:cs="Arial"/>
          <w:sz w:val="20"/>
          <w:szCs w:val="20"/>
        </w:rPr>
        <w:t>Descripción de las medidas adoptadas o propuestas para poner remedio a la violación de</w:t>
      </w:r>
      <w:r w:rsidRPr="00960810">
        <w:rPr>
          <w:rFonts w:ascii="Arial" w:hAnsi="Arial" w:cs="Arial"/>
          <w:spacing w:val="-53"/>
          <w:sz w:val="20"/>
          <w:szCs w:val="20"/>
        </w:rPr>
        <w:t xml:space="preserve"> </w:t>
      </w:r>
      <w:r w:rsidRPr="00960810">
        <w:rPr>
          <w:rFonts w:ascii="Arial" w:hAnsi="Arial" w:cs="Arial"/>
          <w:sz w:val="20"/>
          <w:szCs w:val="20"/>
        </w:rPr>
        <w:t>la seguridad de los datos personales, incluyendo, si procede, las medidas adoptadas para</w:t>
      </w:r>
      <w:r w:rsidRPr="00960810">
        <w:rPr>
          <w:rFonts w:ascii="Arial" w:hAnsi="Arial" w:cs="Arial"/>
          <w:spacing w:val="-53"/>
          <w:sz w:val="20"/>
          <w:szCs w:val="20"/>
        </w:rPr>
        <w:t xml:space="preserve"> </w:t>
      </w:r>
      <w:r w:rsidRPr="00960810">
        <w:rPr>
          <w:rFonts w:ascii="Arial" w:hAnsi="Arial" w:cs="Arial"/>
          <w:sz w:val="20"/>
          <w:szCs w:val="20"/>
        </w:rPr>
        <w:t>mitigar</w:t>
      </w:r>
      <w:r w:rsidRPr="00960810">
        <w:rPr>
          <w:rFonts w:ascii="Arial" w:hAnsi="Arial" w:cs="Arial"/>
          <w:spacing w:val="1"/>
          <w:sz w:val="20"/>
          <w:szCs w:val="20"/>
        </w:rPr>
        <w:t xml:space="preserve"> </w:t>
      </w:r>
      <w:r w:rsidRPr="00960810">
        <w:rPr>
          <w:rFonts w:ascii="Arial" w:hAnsi="Arial" w:cs="Arial"/>
          <w:sz w:val="20"/>
          <w:szCs w:val="20"/>
        </w:rPr>
        <w:t>los</w:t>
      </w:r>
      <w:r w:rsidRPr="00960810">
        <w:rPr>
          <w:rFonts w:ascii="Arial" w:hAnsi="Arial" w:cs="Arial"/>
          <w:spacing w:val="1"/>
          <w:sz w:val="20"/>
          <w:szCs w:val="20"/>
        </w:rPr>
        <w:t xml:space="preserve"> </w:t>
      </w:r>
      <w:r w:rsidRPr="00960810">
        <w:rPr>
          <w:rFonts w:ascii="Arial" w:hAnsi="Arial" w:cs="Arial"/>
          <w:sz w:val="20"/>
          <w:szCs w:val="20"/>
        </w:rPr>
        <w:t>posibles</w:t>
      </w:r>
      <w:r w:rsidRPr="00960810">
        <w:rPr>
          <w:rFonts w:ascii="Arial" w:hAnsi="Arial" w:cs="Arial"/>
          <w:spacing w:val="1"/>
          <w:sz w:val="20"/>
          <w:szCs w:val="20"/>
        </w:rPr>
        <w:t xml:space="preserve"> </w:t>
      </w:r>
      <w:r w:rsidRPr="00960810">
        <w:rPr>
          <w:rFonts w:ascii="Arial" w:hAnsi="Arial" w:cs="Arial"/>
          <w:sz w:val="20"/>
          <w:szCs w:val="20"/>
        </w:rPr>
        <w:t>efectos</w:t>
      </w:r>
      <w:r w:rsidRPr="00960810">
        <w:rPr>
          <w:rFonts w:ascii="Arial" w:hAnsi="Arial" w:cs="Arial"/>
          <w:spacing w:val="1"/>
          <w:sz w:val="20"/>
          <w:szCs w:val="20"/>
        </w:rPr>
        <w:t xml:space="preserve"> </w:t>
      </w:r>
      <w:r w:rsidRPr="00960810">
        <w:rPr>
          <w:rFonts w:ascii="Arial" w:hAnsi="Arial" w:cs="Arial"/>
          <w:sz w:val="20"/>
          <w:szCs w:val="20"/>
        </w:rPr>
        <w:t>negativos.</w:t>
      </w:r>
      <w:r w:rsidRPr="00960810">
        <w:rPr>
          <w:rFonts w:ascii="Arial" w:hAnsi="Arial" w:cs="Arial"/>
          <w:spacing w:val="1"/>
          <w:sz w:val="20"/>
          <w:szCs w:val="20"/>
        </w:rPr>
        <w:t xml:space="preserve"> </w:t>
      </w:r>
      <w:r w:rsidRPr="00960810">
        <w:rPr>
          <w:rFonts w:ascii="Arial" w:hAnsi="Arial" w:cs="Arial"/>
          <w:sz w:val="20"/>
          <w:szCs w:val="20"/>
        </w:rPr>
        <w:t>Si</w:t>
      </w:r>
      <w:r w:rsidRPr="00960810">
        <w:rPr>
          <w:rFonts w:ascii="Arial" w:hAnsi="Arial" w:cs="Arial"/>
          <w:spacing w:val="1"/>
          <w:sz w:val="20"/>
          <w:szCs w:val="20"/>
        </w:rPr>
        <w:t xml:space="preserve"> </w:t>
      </w:r>
      <w:r w:rsidRPr="00960810">
        <w:rPr>
          <w:rFonts w:ascii="Arial" w:hAnsi="Arial" w:cs="Arial"/>
          <w:sz w:val="20"/>
          <w:szCs w:val="20"/>
        </w:rPr>
        <w:t>no</w:t>
      </w:r>
      <w:r w:rsidRPr="00960810">
        <w:rPr>
          <w:rFonts w:ascii="Arial" w:hAnsi="Arial" w:cs="Arial"/>
          <w:spacing w:val="1"/>
          <w:sz w:val="20"/>
          <w:szCs w:val="20"/>
        </w:rPr>
        <w:t xml:space="preserve"> </w:t>
      </w:r>
      <w:r w:rsidRPr="00960810">
        <w:rPr>
          <w:rFonts w:ascii="Arial" w:hAnsi="Arial" w:cs="Arial"/>
          <w:sz w:val="20"/>
          <w:szCs w:val="20"/>
        </w:rPr>
        <w:t>es</w:t>
      </w:r>
      <w:r w:rsidRPr="00960810">
        <w:rPr>
          <w:rFonts w:ascii="Arial" w:hAnsi="Arial" w:cs="Arial"/>
          <w:spacing w:val="1"/>
          <w:sz w:val="20"/>
          <w:szCs w:val="20"/>
        </w:rPr>
        <w:t xml:space="preserve"> </w:t>
      </w:r>
      <w:r w:rsidRPr="00960810">
        <w:rPr>
          <w:rFonts w:ascii="Arial" w:hAnsi="Arial" w:cs="Arial"/>
          <w:sz w:val="20"/>
          <w:szCs w:val="20"/>
        </w:rPr>
        <w:t>posible</w:t>
      </w:r>
      <w:r w:rsidRPr="00960810">
        <w:rPr>
          <w:rFonts w:ascii="Arial" w:hAnsi="Arial" w:cs="Arial"/>
          <w:spacing w:val="1"/>
          <w:sz w:val="20"/>
          <w:szCs w:val="20"/>
        </w:rPr>
        <w:t xml:space="preserve"> </w:t>
      </w:r>
      <w:r w:rsidRPr="00960810">
        <w:rPr>
          <w:rFonts w:ascii="Arial" w:hAnsi="Arial" w:cs="Arial"/>
          <w:sz w:val="20"/>
          <w:szCs w:val="20"/>
        </w:rPr>
        <w:t>facilitar</w:t>
      </w:r>
      <w:r w:rsidRPr="00960810">
        <w:rPr>
          <w:rFonts w:ascii="Arial" w:hAnsi="Arial" w:cs="Arial"/>
          <w:spacing w:val="1"/>
          <w:sz w:val="20"/>
          <w:szCs w:val="20"/>
        </w:rPr>
        <w:t xml:space="preserve"> </w:t>
      </w:r>
      <w:r w:rsidRPr="00960810">
        <w:rPr>
          <w:rFonts w:ascii="Arial" w:hAnsi="Arial" w:cs="Arial"/>
          <w:sz w:val="20"/>
          <w:szCs w:val="20"/>
        </w:rPr>
        <w:t>la</w:t>
      </w:r>
      <w:r w:rsidRPr="00960810">
        <w:rPr>
          <w:rFonts w:ascii="Arial" w:hAnsi="Arial" w:cs="Arial"/>
          <w:spacing w:val="1"/>
          <w:sz w:val="20"/>
          <w:szCs w:val="20"/>
        </w:rPr>
        <w:t xml:space="preserve"> </w:t>
      </w:r>
      <w:r w:rsidRPr="00960810">
        <w:rPr>
          <w:rFonts w:ascii="Arial" w:hAnsi="Arial" w:cs="Arial"/>
          <w:sz w:val="20"/>
          <w:szCs w:val="20"/>
        </w:rPr>
        <w:t>información</w:t>
      </w:r>
      <w:r w:rsidRPr="00960810">
        <w:rPr>
          <w:rFonts w:ascii="Arial" w:hAnsi="Arial" w:cs="Arial"/>
          <w:spacing w:val="1"/>
          <w:sz w:val="20"/>
          <w:szCs w:val="20"/>
        </w:rPr>
        <w:t xml:space="preserve"> </w:t>
      </w:r>
      <w:r w:rsidRPr="00960810">
        <w:rPr>
          <w:rFonts w:ascii="Arial" w:hAnsi="Arial" w:cs="Arial"/>
          <w:sz w:val="20"/>
          <w:szCs w:val="20"/>
        </w:rPr>
        <w:t>simultáneamente, y en la medida en que no lo sea, la información se facilitará de manera</w:t>
      </w:r>
      <w:r w:rsidRPr="00960810">
        <w:rPr>
          <w:rFonts w:ascii="Arial" w:hAnsi="Arial" w:cs="Arial"/>
          <w:spacing w:val="1"/>
          <w:sz w:val="20"/>
          <w:szCs w:val="20"/>
        </w:rPr>
        <w:t xml:space="preserve"> </w:t>
      </w:r>
      <w:r w:rsidRPr="00960810">
        <w:rPr>
          <w:rFonts w:ascii="Arial" w:hAnsi="Arial" w:cs="Arial"/>
          <w:sz w:val="20"/>
          <w:szCs w:val="20"/>
        </w:rPr>
        <w:t>gradual</w:t>
      </w:r>
      <w:r w:rsidRPr="00960810">
        <w:rPr>
          <w:rFonts w:ascii="Arial" w:hAnsi="Arial" w:cs="Arial"/>
          <w:spacing w:val="-3"/>
          <w:sz w:val="20"/>
          <w:szCs w:val="20"/>
        </w:rPr>
        <w:t xml:space="preserve"> </w:t>
      </w:r>
      <w:r w:rsidRPr="00960810">
        <w:rPr>
          <w:rFonts w:ascii="Arial" w:hAnsi="Arial" w:cs="Arial"/>
          <w:sz w:val="20"/>
          <w:szCs w:val="20"/>
        </w:rPr>
        <w:t>sin</w:t>
      </w:r>
      <w:r w:rsidRPr="00960810">
        <w:rPr>
          <w:rFonts w:ascii="Arial" w:hAnsi="Arial" w:cs="Arial"/>
          <w:spacing w:val="-1"/>
          <w:sz w:val="20"/>
          <w:szCs w:val="20"/>
        </w:rPr>
        <w:t xml:space="preserve"> </w:t>
      </w:r>
      <w:r w:rsidRPr="00960810">
        <w:rPr>
          <w:rFonts w:ascii="Arial" w:hAnsi="Arial" w:cs="Arial"/>
          <w:sz w:val="20"/>
          <w:szCs w:val="20"/>
        </w:rPr>
        <w:t>dilación</w:t>
      </w:r>
      <w:r w:rsidRPr="00960810">
        <w:rPr>
          <w:rFonts w:ascii="Arial" w:hAnsi="Arial" w:cs="Arial"/>
          <w:spacing w:val="1"/>
          <w:sz w:val="20"/>
          <w:szCs w:val="20"/>
        </w:rPr>
        <w:t xml:space="preserve"> </w:t>
      </w:r>
      <w:r w:rsidRPr="00960810">
        <w:rPr>
          <w:rFonts w:ascii="Arial" w:hAnsi="Arial" w:cs="Arial"/>
          <w:sz w:val="20"/>
          <w:szCs w:val="20"/>
        </w:rPr>
        <w:t>indebida.</w:t>
      </w:r>
    </w:p>
    <w:p w:rsidR="000E0A26" w:rsidRPr="00960810" w:rsidRDefault="000E0A26" w:rsidP="000E0A26">
      <w:pPr>
        <w:pStyle w:val="Textoindependiente"/>
        <w:spacing w:before="2"/>
        <w:ind w:left="528" w:right="108"/>
        <w:jc w:val="both"/>
        <w:rPr>
          <w:rFonts w:ascii="Arial" w:hAnsi="Arial" w:cs="Arial"/>
        </w:rPr>
      </w:pPr>
    </w:p>
    <w:p w:rsidR="000E0A26" w:rsidRPr="00960810" w:rsidRDefault="000E0A26" w:rsidP="000E0A26">
      <w:pPr>
        <w:jc w:val="right"/>
        <w:rPr>
          <w:rFonts w:ascii="Arial" w:hAnsi="Arial" w:cs="Arial"/>
          <w:sz w:val="20"/>
          <w:szCs w:val="20"/>
        </w:rPr>
        <w:sectPr w:rsidR="000E0A26" w:rsidRPr="00960810">
          <w:pgSz w:w="11900" w:h="16840"/>
          <w:pgMar w:top="1740" w:right="1020" w:bottom="280" w:left="1600" w:header="794" w:footer="0" w:gutter="0"/>
          <w:cols w:space="720"/>
        </w:sectPr>
      </w:pPr>
    </w:p>
    <w:p w:rsidR="000E0A26" w:rsidRPr="00960810" w:rsidRDefault="000E0A26" w:rsidP="000E0A26">
      <w:pPr>
        <w:pStyle w:val="Textoindependiente"/>
        <w:rPr>
          <w:rFonts w:ascii="Arial" w:hAnsi="Arial" w:cs="Arial"/>
        </w:rPr>
      </w:pPr>
      <w:r w:rsidRPr="00960810">
        <w:rPr>
          <w:rFonts w:ascii="Arial" w:hAnsi="Arial" w:cs="Arial"/>
          <w:noProof/>
          <w:lang w:eastAsia="es-ES"/>
        </w:rPr>
        <w:lastRenderedPageBreak/>
        <w:drawing>
          <wp:anchor distT="0" distB="0" distL="0" distR="0" simplePos="0" relativeHeight="251676672" behindDoc="1" locked="0" layoutInCell="1" allowOverlap="1" wp14:anchorId="1EDD6786" wp14:editId="2ED948A9">
            <wp:simplePos x="0" y="0"/>
            <wp:positionH relativeFrom="page">
              <wp:posOffset>530198</wp:posOffset>
            </wp:positionH>
            <wp:positionV relativeFrom="page">
              <wp:posOffset>937452</wp:posOffset>
            </wp:positionV>
            <wp:extent cx="6400710" cy="8695856"/>
            <wp:effectExtent l="0" t="0" r="635" b="0"/>
            <wp:wrapNone/>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15" cstate="print"/>
                    <a:stretch>
                      <a:fillRect/>
                    </a:stretch>
                  </pic:blipFill>
                  <pic:spPr>
                    <a:xfrm>
                      <a:off x="0" y="0"/>
                      <a:ext cx="6402435" cy="8698200"/>
                    </a:xfrm>
                    <a:prstGeom prst="rect">
                      <a:avLst/>
                    </a:prstGeom>
                  </pic:spPr>
                </pic:pic>
              </a:graphicData>
            </a:graphic>
            <wp14:sizeRelV relativeFrom="margin">
              <wp14:pctHeight>0</wp14:pctHeight>
            </wp14:sizeRelV>
          </wp:anchor>
        </w:drawing>
      </w:r>
    </w:p>
    <w:p w:rsidR="000E0A26" w:rsidRPr="00960810" w:rsidRDefault="000E0A26" w:rsidP="000E0A26">
      <w:pPr>
        <w:pStyle w:val="Textoindependiente"/>
        <w:spacing w:before="2"/>
        <w:rPr>
          <w:rFonts w:ascii="Arial" w:hAnsi="Arial" w:cs="Arial"/>
        </w:rPr>
      </w:pPr>
    </w:p>
    <w:p w:rsidR="000E0A26" w:rsidRPr="00960810" w:rsidRDefault="000E0A26" w:rsidP="000E0A26">
      <w:pPr>
        <w:pStyle w:val="Textoindependiente"/>
        <w:spacing w:before="122"/>
        <w:ind w:left="528" w:right="110"/>
        <w:jc w:val="both"/>
        <w:rPr>
          <w:rFonts w:ascii="Arial" w:hAnsi="Arial" w:cs="Arial"/>
        </w:rPr>
      </w:pPr>
      <w:r w:rsidRPr="00960810">
        <w:rPr>
          <w:rFonts w:ascii="Arial" w:hAnsi="Arial" w:cs="Arial"/>
        </w:rPr>
        <w:t>Corresponderá al responsable del tratamiento comunicar las violaciones de la seguridad de los</w:t>
      </w:r>
      <w:r w:rsidRPr="00960810">
        <w:rPr>
          <w:rFonts w:ascii="Arial" w:hAnsi="Arial" w:cs="Arial"/>
          <w:spacing w:val="1"/>
        </w:rPr>
        <w:t xml:space="preserve"> </w:t>
      </w:r>
      <w:r w:rsidRPr="00960810">
        <w:rPr>
          <w:rFonts w:ascii="Arial" w:hAnsi="Arial" w:cs="Arial"/>
        </w:rPr>
        <w:t>datos personales a la Autoridad de Control competente y a los interesados, con la colaboración</w:t>
      </w:r>
      <w:r w:rsidRPr="00960810">
        <w:rPr>
          <w:rFonts w:ascii="Arial" w:hAnsi="Arial" w:cs="Arial"/>
          <w:spacing w:val="1"/>
        </w:rPr>
        <w:t xml:space="preserve"> </w:t>
      </w:r>
      <w:r w:rsidRPr="00960810">
        <w:rPr>
          <w:rFonts w:ascii="Arial" w:hAnsi="Arial" w:cs="Arial"/>
        </w:rPr>
        <w:t>del encargado.</w:t>
      </w:r>
    </w:p>
    <w:p w:rsidR="000E0A26" w:rsidRPr="00960810" w:rsidRDefault="000E0A26" w:rsidP="00FE4294">
      <w:pPr>
        <w:pStyle w:val="Prrafodelista"/>
        <w:widowControl w:val="0"/>
        <w:numPr>
          <w:ilvl w:val="0"/>
          <w:numId w:val="6"/>
        </w:numPr>
        <w:tabs>
          <w:tab w:val="left" w:pos="527"/>
        </w:tabs>
        <w:autoSpaceDE w:val="0"/>
        <w:autoSpaceDN w:val="0"/>
        <w:spacing w:before="128" w:after="0" w:line="228" w:lineRule="auto"/>
        <w:ind w:right="112"/>
        <w:contextualSpacing w:val="0"/>
        <w:jc w:val="both"/>
        <w:rPr>
          <w:rFonts w:ascii="Arial" w:hAnsi="Arial" w:cs="Arial"/>
          <w:sz w:val="20"/>
          <w:szCs w:val="20"/>
        </w:rPr>
      </w:pPr>
      <w:r w:rsidRPr="00960810">
        <w:rPr>
          <w:rFonts w:ascii="Arial" w:hAnsi="Arial" w:cs="Arial"/>
          <w:spacing w:val="-1"/>
          <w:sz w:val="20"/>
          <w:szCs w:val="20"/>
        </w:rPr>
        <w:t>Dar</w:t>
      </w:r>
      <w:r w:rsidRPr="00960810">
        <w:rPr>
          <w:rFonts w:ascii="Arial" w:hAnsi="Arial" w:cs="Arial"/>
          <w:spacing w:val="-12"/>
          <w:sz w:val="20"/>
          <w:szCs w:val="20"/>
        </w:rPr>
        <w:t xml:space="preserve"> </w:t>
      </w:r>
      <w:r w:rsidRPr="00960810">
        <w:rPr>
          <w:rFonts w:ascii="Arial" w:hAnsi="Arial" w:cs="Arial"/>
          <w:spacing w:val="-1"/>
          <w:sz w:val="20"/>
          <w:szCs w:val="20"/>
        </w:rPr>
        <w:t>apoyo</w:t>
      </w:r>
      <w:r w:rsidRPr="00960810">
        <w:rPr>
          <w:rFonts w:ascii="Arial" w:hAnsi="Arial" w:cs="Arial"/>
          <w:spacing w:val="-10"/>
          <w:sz w:val="20"/>
          <w:szCs w:val="20"/>
        </w:rPr>
        <w:t xml:space="preserve"> </w:t>
      </w:r>
      <w:r w:rsidRPr="00960810">
        <w:rPr>
          <w:rFonts w:ascii="Arial" w:hAnsi="Arial" w:cs="Arial"/>
          <w:spacing w:val="-1"/>
          <w:sz w:val="20"/>
          <w:szCs w:val="20"/>
        </w:rPr>
        <w:t>al</w:t>
      </w:r>
      <w:r w:rsidRPr="00960810">
        <w:rPr>
          <w:rFonts w:ascii="Arial" w:hAnsi="Arial" w:cs="Arial"/>
          <w:spacing w:val="-14"/>
          <w:sz w:val="20"/>
          <w:szCs w:val="20"/>
        </w:rPr>
        <w:t xml:space="preserve"> </w:t>
      </w:r>
      <w:r w:rsidRPr="00960810">
        <w:rPr>
          <w:rFonts w:ascii="Arial" w:hAnsi="Arial" w:cs="Arial"/>
          <w:spacing w:val="-1"/>
          <w:sz w:val="20"/>
          <w:szCs w:val="20"/>
        </w:rPr>
        <w:t>responsable</w:t>
      </w:r>
      <w:r w:rsidRPr="00960810">
        <w:rPr>
          <w:rFonts w:ascii="Arial" w:hAnsi="Arial" w:cs="Arial"/>
          <w:spacing w:val="-10"/>
          <w:sz w:val="20"/>
          <w:szCs w:val="20"/>
        </w:rPr>
        <w:t xml:space="preserve"> </w:t>
      </w:r>
      <w:r w:rsidRPr="00960810">
        <w:rPr>
          <w:rFonts w:ascii="Arial" w:hAnsi="Arial" w:cs="Arial"/>
          <w:spacing w:val="-1"/>
          <w:sz w:val="20"/>
          <w:szCs w:val="20"/>
        </w:rPr>
        <w:t>del</w:t>
      </w:r>
      <w:r w:rsidRPr="00960810">
        <w:rPr>
          <w:rFonts w:ascii="Arial" w:hAnsi="Arial" w:cs="Arial"/>
          <w:spacing w:val="-14"/>
          <w:sz w:val="20"/>
          <w:szCs w:val="20"/>
        </w:rPr>
        <w:t xml:space="preserve"> </w:t>
      </w:r>
      <w:r w:rsidRPr="00960810">
        <w:rPr>
          <w:rFonts w:ascii="Arial" w:hAnsi="Arial" w:cs="Arial"/>
          <w:spacing w:val="-1"/>
          <w:sz w:val="20"/>
          <w:szCs w:val="20"/>
        </w:rPr>
        <w:t>tratamiento</w:t>
      </w:r>
      <w:r w:rsidRPr="00960810">
        <w:rPr>
          <w:rFonts w:ascii="Arial" w:hAnsi="Arial" w:cs="Arial"/>
          <w:spacing w:val="-10"/>
          <w:sz w:val="20"/>
          <w:szCs w:val="20"/>
        </w:rPr>
        <w:t xml:space="preserve"> </w:t>
      </w:r>
      <w:r w:rsidRPr="00960810">
        <w:rPr>
          <w:rFonts w:ascii="Arial" w:hAnsi="Arial" w:cs="Arial"/>
          <w:spacing w:val="-1"/>
          <w:sz w:val="20"/>
          <w:szCs w:val="20"/>
        </w:rPr>
        <w:t>en</w:t>
      </w:r>
      <w:r w:rsidRPr="00960810">
        <w:rPr>
          <w:rFonts w:ascii="Arial" w:hAnsi="Arial" w:cs="Arial"/>
          <w:spacing w:val="-10"/>
          <w:sz w:val="20"/>
          <w:szCs w:val="20"/>
        </w:rPr>
        <w:t xml:space="preserve"> </w:t>
      </w:r>
      <w:r w:rsidRPr="00960810">
        <w:rPr>
          <w:rFonts w:ascii="Arial" w:hAnsi="Arial" w:cs="Arial"/>
          <w:spacing w:val="-1"/>
          <w:sz w:val="20"/>
          <w:szCs w:val="20"/>
        </w:rPr>
        <w:t>la</w:t>
      </w:r>
      <w:r w:rsidRPr="00960810">
        <w:rPr>
          <w:rFonts w:ascii="Arial" w:hAnsi="Arial" w:cs="Arial"/>
          <w:spacing w:val="-13"/>
          <w:sz w:val="20"/>
          <w:szCs w:val="20"/>
        </w:rPr>
        <w:t xml:space="preserve"> </w:t>
      </w:r>
      <w:r w:rsidRPr="00960810">
        <w:rPr>
          <w:rFonts w:ascii="Arial" w:hAnsi="Arial" w:cs="Arial"/>
          <w:spacing w:val="-1"/>
          <w:sz w:val="20"/>
          <w:szCs w:val="20"/>
        </w:rPr>
        <w:t>realización</w:t>
      </w:r>
      <w:r w:rsidRPr="00960810">
        <w:rPr>
          <w:rFonts w:ascii="Arial" w:hAnsi="Arial" w:cs="Arial"/>
          <w:spacing w:val="-12"/>
          <w:sz w:val="20"/>
          <w:szCs w:val="20"/>
        </w:rPr>
        <w:t xml:space="preserve"> </w:t>
      </w:r>
      <w:r w:rsidRPr="00960810">
        <w:rPr>
          <w:rFonts w:ascii="Arial" w:hAnsi="Arial" w:cs="Arial"/>
          <w:sz w:val="20"/>
          <w:szCs w:val="20"/>
        </w:rPr>
        <w:t>de</w:t>
      </w:r>
      <w:r w:rsidRPr="00960810">
        <w:rPr>
          <w:rFonts w:ascii="Arial" w:hAnsi="Arial" w:cs="Arial"/>
          <w:spacing w:val="-13"/>
          <w:sz w:val="20"/>
          <w:szCs w:val="20"/>
        </w:rPr>
        <w:t xml:space="preserve"> </w:t>
      </w:r>
      <w:r w:rsidRPr="00960810">
        <w:rPr>
          <w:rFonts w:ascii="Arial" w:hAnsi="Arial" w:cs="Arial"/>
          <w:sz w:val="20"/>
          <w:szCs w:val="20"/>
        </w:rPr>
        <w:t>las</w:t>
      </w:r>
      <w:r w:rsidRPr="00960810">
        <w:rPr>
          <w:rFonts w:ascii="Arial" w:hAnsi="Arial" w:cs="Arial"/>
          <w:spacing w:val="-11"/>
          <w:sz w:val="20"/>
          <w:szCs w:val="20"/>
        </w:rPr>
        <w:t xml:space="preserve"> </w:t>
      </w:r>
      <w:r w:rsidRPr="00960810">
        <w:rPr>
          <w:rFonts w:ascii="Arial" w:hAnsi="Arial" w:cs="Arial"/>
          <w:sz w:val="20"/>
          <w:szCs w:val="20"/>
        </w:rPr>
        <w:t>evaluaciones</w:t>
      </w:r>
      <w:r w:rsidRPr="00960810">
        <w:rPr>
          <w:rFonts w:ascii="Arial" w:hAnsi="Arial" w:cs="Arial"/>
          <w:spacing w:val="-8"/>
          <w:sz w:val="20"/>
          <w:szCs w:val="20"/>
        </w:rPr>
        <w:t xml:space="preserve"> </w:t>
      </w:r>
      <w:r w:rsidRPr="00960810">
        <w:rPr>
          <w:rFonts w:ascii="Arial" w:hAnsi="Arial" w:cs="Arial"/>
          <w:sz w:val="20"/>
          <w:szCs w:val="20"/>
        </w:rPr>
        <w:t>de</w:t>
      </w:r>
      <w:r w:rsidRPr="00960810">
        <w:rPr>
          <w:rFonts w:ascii="Arial" w:hAnsi="Arial" w:cs="Arial"/>
          <w:spacing w:val="-11"/>
          <w:sz w:val="20"/>
          <w:szCs w:val="20"/>
        </w:rPr>
        <w:t xml:space="preserve"> </w:t>
      </w:r>
      <w:r w:rsidRPr="00960810">
        <w:rPr>
          <w:rFonts w:ascii="Arial" w:hAnsi="Arial" w:cs="Arial"/>
          <w:sz w:val="20"/>
          <w:szCs w:val="20"/>
        </w:rPr>
        <w:t>impacto</w:t>
      </w:r>
      <w:r w:rsidRPr="00960810">
        <w:rPr>
          <w:rFonts w:ascii="Arial" w:hAnsi="Arial" w:cs="Arial"/>
          <w:spacing w:val="-12"/>
          <w:sz w:val="20"/>
          <w:szCs w:val="20"/>
        </w:rPr>
        <w:t xml:space="preserve"> </w:t>
      </w:r>
      <w:r w:rsidRPr="00960810">
        <w:rPr>
          <w:rFonts w:ascii="Arial" w:hAnsi="Arial" w:cs="Arial"/>
          <w:sz w:val="20"/>
          <w:szCs w:val="20"/>
        </w:rPr>
        <w:t>relativas</w:t>
      </w:r>
      <w:r w:rsidRPr="00960810">
        <w:rPr>
          <w:rFonts w:ascii="Arial" w:hAnsi="Arial" w:cs="Arial"/>
          <w:spacing w:val="-53"/>
          <w:sz w:val="20"/>
          <w:szCs w:val="20"/>
        </w:rPr>
        <w:t xml:space="preserve"> </w:t>
      </w:r>
      <w:r w:rsidRPr="00960810">
        <w:rPr>
          <w:rFonts w:ascii="Arial" w:hAnsi="Arial" w:cs="Arial"/>
          <w:sz w:val="20"/>
          <w:szCs w:val="20"/>
        </w:rPr>
        <w:t>a</w:t>
      </w:r>
      <w:r w:rsidRPr="00960810">
        <w:rPr>
          <w:rFonts w:ascii="Arial" w:hAnsi="Arial" w:cs="Arial"/>
          <w:spacing w:val="-2"/>
          <w:sz w:val="20"/>
          <w:szCs w:val="20"/>
        </w:rPr>
        <w:t xml:space="preserve"> </w:t>
      </w:r>
      <w:r w:rsidRPr="00960810">
        <w:rPr>
          <w:rFonts w:ascii="Arial" w:hAnsi="Arial" w:cs="Arial"/>
          <w:sz w:val="20"/>
          <w:szCs w:val="20"/>
        </w:rPr>
        <w:t>la</w:t>
      </w:r>
      <w:r w:rsidRPr="00960810">
        <w:rPr>
          <w:rFonts w:ascii="Arial" w:hAnsi="Arial" w:cs="Arial"/>
          <w:spacing w:val="1"/>
          <w:sz w:val="20"/>
          <w:szCs w:val="20"/>
        </w:rPr>
        <w:t xml:space="preserve"> </w:t>
      </w:r>
      <w:r w:rsidRPr="00960810">
        <w:rPr>
          <w:rFonts w:ascii="Arial" w:hAnsi="Arial" w:cs="Arial"/>
          <w:sz w:val="20"/>
          <w:szCs w:val="20"/>
        </w:rPr>
        <w:t>protección</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datos,</w:t>
      </w:r>
      <w:r w:rsidRPr="00960810">
        <w:rPr>
          <w:rFonts w:ascii="Arial" w:hAnsi="Arial" w:cs="Arial"/>
          <w:spacing w:val="-2"/>
          <w:sz w:val="20"/>
          <w:szCs w:val="20"/>
        </w:rPr>
        <w:t xml:space="preserve"> </w:t>
      </w:r>
      <w:r w:rsidRPr="00960810">
        <w:rPr>
          <w:rFonts w:ascii="Arial" w:hAnsi="Arial" w:cs="Arial"/>
          <w:sz w:val="20"/>
          <w:szCs w:val="20"/>
        </w:rPr>
        <w:t>cuando</w:t>
      </w:r>
      <w:r w:rsidRPr="00960810">
        <w:rPr>
          <w:rFonts w:ascii="Arial" w:hAnsi="Arial" w:cs="Arial"/>
          <w:spacing w:val="1"/>
          <w:sz w:val="20"/>
          <w:szCs w:val="20"/>
        </w:rPr>
        <w:t xml:space="preserve"> </w:t>
      </w:r>
      <w:r w:rsidRPr="00960810">
        <w:rPr>
          <w:rFonts w:ascii="Arial" w:hAnsi="Arial" w:cs="Arial"/>
          <w:sz w:val="20"/>
          <w:szCs w:val="20"/>
        </w:rPr>
        <w:t>proceda.</w:t>
      </w:r>
    </w:p>
    <w:p w:rsidR="000E0A26" w:rsidRPr="00960810" w:rsidRDefault="000E0A26" w:rsidP="00FE4294">
      <w:pPr>
        <w:pStyle w:val="Prrafodelista"/>
        <w:widowControl w:val="0"/>
        <w:numPr>
          <w:ilvl w:val="0"/>
          <w:numId w:val="6"/>
        </w:numPr>
        <w:tabs>
          <w:tab w:val="left" w:pos="527"/>
        </w:tabs>
        <w:autoSpaceDE w:val="0"/>
        <w:autoSpaceDN w:val="0"/>
        <w:spacing w:before="133" w:after="0" w:line="228" w:lineRule="auto"/>
        <w:ind w:right="110"/>
        <w:contextualSpacing w:val="0"/>
        <w:jc w:val="both"/>
        <w:rPr>
          <w:rFonts w:ascii="Arial" w:hAnsi="Arial" w:cs="Arial"/>
          <w:sz w:val="20"/>
          <w:szCs w:val="20"/>
        </w:rPr>
      </w:pPr>
      <w:r w:rsidRPr="00960810">
        <w:rPr>
          <w:rFonts w:ascii="Arial" w:hAnsi="Arial" w:cs="Arial"/>
          <w:sz w:val="20"/>
          <w:szCs w:val="20"/>
        </w:rPr>
        <w:t>Dar apoyo al responsable del tratamiento en la realización de las consultas previas a la autoridad</w:t>
      </w:r>
      <w:r w:rsidRPr="00960810">
        <w:rPr>
          <w:rFonts w:ascii="Arial" w:hAnsi="Arial" w:cs="Arial"/>
          <w:spacing w:val="-53"/>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control,</w:t>
      </w:r>
      <w:r w:rsidRPr="00960810">
        <w:rPr>
          <w:rFonts w:ascii="Arial" w:hAnsi="Arial" w:cs="Arial"/>
          <w:spacing w:val="-1"/>
          <w:sz w:val="20"/>
          <w:szCs w:val="20"/>
        </w:rPr>
        <w:t xml:space="preserve"> </w:t>
      </w:r>
      <w:r w:rsidRPr="00960810">
        <w:rPr>
          <w:rFonts w:ascii="Arial" w:hAnsi="Arial" w:cs="Arial"/>
          <w:sz w:val="20"/>
          <w:szCs w:val="20"/>
        </w:rPr>
        <w:t>cuando</w:t>
      </w:r>
      <w:r w:rsidRPr="00960810">
        <w:rPr>
          <w:rFonts w:ascii="Arial" w:hAnsi="Arial" w:cs="Arial"/>
          <w:spacing w:val="-1"/>
          <w:sz w:val="20"/>
          <w:szCs w:val="20"/>
        </w:rPr>
        <w:t xml:space="preserve"> </w:t>
      </w:r>
      <w:r w:rsidRPr="00960810">
        <w:rPr>
          <w:rFonts w:ascii="Arial" w:hAnsi="Arial" w:cs="Arial"/>
          <w:sz w:val="20"/>
          <w:szCs w:val="20"/>
        </w:rPr>
        <w:t>proceda.</w:t>
      </w:r>
    </w:p>
    <w:p w:rsidR="000E0A26" w:rsidRPr="00960810" w:rsidRDefault="000E0A26" w:rsidP="00FE4294">
      <w:pPr>
        <w:pStyle w:val="Prrafodelista"/>
        <w:widowControl w:val="0"/>
        <w:numPr>
          <w:ilvl w:val="0"/>
          <w:numId w:val="6"/>
        </w:numPr>
        <w:tabs>
          <w:tab w:val="left" w:pos="527"/>
        </w:tabs>
        <w:autoSpaceDE w:val="0"/>
        <w:autoSpaceDN w:val="0"/>
        <w:spacing w:before="127" w:after="0" w:line="235" w:lineRule="auto"/>
        <w:ind w:right="110"/>
        <w:contextualSpacing w:val="0"/>
        <w:jc w:val="both"/>
        <w:rPr>
          <w:rFonts w:ascii="Arial" w:hAnsi="Arial" w:cs="Arial"/>
          <w:sz w:val="20"/>
          <w:szCs w:val="20"/>
        </w:rPr>
      </w:pPr>
      <w:r w:rsidRPr="00960810">
        <w:rPr>
          <w:rFonts w:ascii="Arial" w:hAnsi="Arial" w:cs="Arial"/>
          <w:sz w:val="20"/>
          <w:szCs w:val="20"/>
        </w:rPr>
        <w:t>Poner</w:t>
      </w:r>
      <w:r w:rsidRPr="00960810">
        <w:rPr>
          <w:rFonts w:ascii="Arial" w:hAnsi="Arial" w:cs="Arial"/>
          <w:spacing w:val="-11"/>
          <w:sz w:val="20"/>
          <w:szCs w:val="20"/>
        </w:rPr>
        <w:t xml:space="preserve"> </w:t>
      </w:r>
      <w:r w:rsidRPr="00960810">
        <w:rPr>
          <w:rFonts w:ascii="Arial" w:hAnsi="Arial" w:cs="Arial"/>
          <w:sz w:val="20"/>
          <w:szCs w:val="20"/>
        </w:rPr>
        <w:t>a</w:t>
      </w:r>
      <w:r w:rsidRPr="00960810">
        <w:rPr>
          <w:rFonts w:ascii="Arial" w:hAnsi="Arial" w:cs="Arial"/>
          <w:spacing w:val="-11"/>
          <w:sz w:val="20"/>
          <w:szCs w:val="20"/>
        </w:rPr>
        <w:t xml:space="preserve"> </w:t>
      </w:r>
      <w:r w:rsidRPr="00960810">
        <w:rPr>
          <w:rFonts w:ascii="Arial" w:hAnsi="Arial" w:cs="Arial"/>
          <w:sz w:val="20"/>
          <w:szCs w:val="20"/>
        </w:rPr>
        <w:t>disposición</w:t>
      </w:r>
      <w:r w:rsidRPr="00960810">
        <w:rPr>
          <w:rFonts w:ascii="Arial" w:hAnsi="Arial" w:cs="Arial"/>
          <w:spacing w:val="-11"/>
          <w:sz w:val="20"/>
          <w:szCs w:val="20"/>
        </w:rPr>
        <w:t xml:space="preserve"> </w:t>
      </w:r>
      <w:r w:rsidRPr="00960810">
        <w:rPr>
          <w:rFonts w:ascii="Arial" w:hAnsi="Arial" w:cs="Arial"/>
          <w:sz w:val="20"/>
          <w:szCs w:val="20"/>
        </w:rPr>
        <w:t>del</w:t>
      </w:r>
      <w:r w:rsidRPr="00960810">
        <w:rPr>
          <w:rFonts w:ascii="Arial" w:hAnsi="Arial" w:cs="Arial"/>
          <w:spacing w:val="-13"/>
          <w:sz w:val="20"/>
          <w:szCs w:val="20"/>
        </w:rPr>
        <w:t xml:space="preserve"> </w:t>
      </w:r>
      <w:r w:rsidRPr="00960810">
        <w:rPr>
          <w:rFonts w:ascii="Arial" w:hAnsi="Arial" w:cs="Arial"/>
          <w:sz w:val="20"/>
          <w:szCs w:val="20"/>
        </w:rPr>
        <w:t>responsable</w:t>
      </w:r>
      <w:r w:rsidRPr="00960810">
        <w:rPr>
          <w:rFonts w:ascii="Arial" w:hAnsi="Arial" w:cs="Arial"/>
          <w:spacing w:val="-11"/>
          <w:sz w:val="20"/>
          <w:szCs w:val="20"/>
        </w:rPr>
        <w:t xml:space="preserve"> </w:t>
      </w:r>
      <w:r w:rsidRPr="00960810">
        <w:rPr>
          <w:rFonts w:ascii="Arial" w:hAnsi="Arial" w:cs="Arial"/>
          <w:sz w:val="20"/>
          <w:szCs w:val="20"/>
        </w:rPr>
        <w:t>toda</w:t>
      </w:r>
      <w:r w:rsidRPr="00960810">
        <w:rPr>
          <w:rFonts w:ascii="Arial" w:hAnsi="Arial" w:cs="Arial"/>
          <w:spacing w:val="-11"/>
          <w:sz w:val="20"/>
          <w:szCs w:val="20"/>
        </w:rPr>
        <w:t xml:space="preserve"> </w:t>
      </w:r>
      <w:r w:rsidRPr="00960810">
        <w:rPr>
          <w:rFonts w:ascii="Arial" w:hAnsi="Arial" w:cs="Arial"/>
          <w:sz w:val="20"/>
          <w:szCs w:val="20"/>
        </w:rPr>
        <w:t>la</w:t>
      </w:r>
      <w:r w:rsidRPr="00960810">
        <w:rPr>
          <w:rFonts w:ascii="Arial" w:hAnsi="Arial" w:cs="Arial"/>
          <w:spacing w:val="-11"/>
          <w:sz w:val="20"/>
          <w:szCs w:val="20"/>
        </w:rPr>
        <w:t xml:space="preserve"> </w:t>
      </w:r>
      <w:r w:rsidRPr="00960810">
        <w:rPr>
          <w:rFonts w:ascii="Arial" w:hAnsi="Arial" w:cs="Arial"/>
          <w:sz w:val="20"/>
          <w:szCs w:val="20"/>
        </w:rPr>
        <w:t>información</w:t>
      </w:r>
      <w:r w:rsidRPr="00960810">
        <w:rPr>
          <w:rFonts w:ascii="Arial" w:hAnsi="Arial" w:cs="Arial"/>
          <w:spacing w:val="-12"/>
          <w:sz w:val="20"/>
          <w:szCs w:val="20"/>
        </w:rPr>
        <w:t xml:space="preserve"> </w:t>
      </w:r>
      <w:r w:rsidRPr="00960810">
        <w:rPr>
          <w:rFonts w:ascii="Arial" w:hAnsi="Arial" w:cs="Arial"/>
          <w:sz w:val="20"/>
          <w:szCs w:val="20"/>
        </w:rPr>
        <w:t>necesaria</w:t>
      </w:r>
      <w:r w:rsidRPr="00960810">
        <w:rPr>
          <w:rFonts w:ascii="Arial" w:hAnsi="Arial" w:cs="Arial"/>
          <w:spacing w:val="-9"/>
          <w:sz w:val="20"/>
          <w:szCs w:val="20"/>
        </w:rPr>
        <w:t xml:space="preserve"> </w:t>
      </w:r>
      <w:r w:rsidRPr="00960810">
        <w:rPr>
          <w:rFonts w:ascii="Arial" w:hAnsi="Arial" w:cs="Arial"/>
          <w:sz w:val="20"/>
          <w:szCs w:val="20"/>
        </w:rPr>
        <w:t>para</w:t>
      </w:r>
      <w:r w:rsidRPr="00960810">
        <w:rPr>
          <w:rFonts w:ascii="Arial" w:hAnsi="Arial" w:cs="Arial"/>
          <w:spacing w:val="-11"/>
          <w:sz w:val="20"/>
          <w:szCs w:val="20"/>
        </w:rPr>
        <w:t xml:space="preserve"> </w:t>
      </w:r>
      <w:r w:rsidRPr="00960810">
        <w:rPr>
          <w:rFonts w:ascii="Arial" w:hAnsi="Arial" w:cs="Arial"/>
          <w:sz w:val="20"/>
          <w:szCs w:val="20"/>
        </w:rPr>
        <w:t>demostrar</w:t>
      </w:r>
      <w:r w:rsidRPr="00960810">
        <w:rPr>
          <w:rFonts w:ascii="Arial" w:hAnsi="Arial" w:cs="Arial"/>
          <w:spacing w:val="-11"/>
          <w:sz w:val="20"/>
          <w:szCs w:val="20"/>
        </w:rPr>
        <w:t xml:space="preserve"> </w:t>
      </w:r>
      <w:r w:rsidRPr="00960810">
        <w:rPr>
          <w:rFonts w:ascii="Arial" w:hAnsi="Arial" w:cs="Arial"/>
          <w:sz w:val="20"/>
          <w:szCs w:val="20"/>
        </w:rPr>
        <w:t>el</w:t>
      </w:r>
      <w:r w:rsidRPr="00960810">
        <w:rPr>
          <w:rFonts w:ascii="Arial" w:hAnsi="Arial" w:cs="Arial"/>
          <w:spacing w:val="-12"/>
          <w:sz w:val="20"/>
          <w:szCs w:val="20"/>
        </w:rPr>
        <w:t xml:space="preserve"> </w:t>
      </w:r>
      <w:r w:rsidRPr="00960810">
        <w:rPr>
          <w:rFonts w:ascii="Arial" w:hAnsi="Arial" w:cs="Arial"/>
          <w:sz w:val="20"/>
          <w:szCs w:val="20"/>
        </w:rPr>
        <w:t>cumplimiento</w:t>
      </w:r>
      <w:r w:rsidRPr="00960810">
        <w:rPr>
          <w:rFonts w:ascii="Arial" w:hAnsi="Arial" w:cs="Arial"/>
          <w:spacing w:val="-53"/>
          <w:sz w:val="20"/>
          <w:szCs w:val="20"/>
        </w:rPr>
        <w:t xml:space="preserve"> </w:t>
      </w:r>
      <w:r w:rsidRPr="00960810">
        <w:rPr>
          <w:rFonts w:ascii="Arial" w:hAnsi="Arial" w:cs="Arial"/>
          <w:sz w:val="20"/>
          <w:szCs w:val="20"/>
        </w:rPr>
        <w:t>de sus obligaciones, así como para la realización de las auditorías o las inspecciones que realice</w:t>
      </w:r>
      <w:r w:rsidRPr="00960810">
        <w:rPr>
          <w:rFonts w:ascii="Arial" w:hAnsi="Arial" w:cs="Arial"/>
          <w:spacing w:val="-53"/>
          <w:sz w:val="20"/>
          <w:szCs w:val="20"/>
        </w:rPr>
        <w:t xml:space="preserve"> </w:t>
      </w:r>
      <w:r w:rsidRPr="00960810">
        <w:rPr>
          <w:rFonts w:ascii="Arial" w:hAnsi="Arial" w:cs="Arial"/>
          <w:sz w:val="20"/>
          <w:szCs w:val="20"/>
        </w:rPr>
        <w:t>el</w:t>
      </w:r>
      <w:r w:rsidRPr="00960810">
        <w:rPr>
          <w:rFonts w:ascii="Arial" w:hAnsi="Arial" w:cs="Arial"/>
          <w:spacing w:val="-3"/>
          <w:sz w:val="20"/>
          <w:szCs w:val="20"/>
        </w:rPr>
        <w:t xml:space="preserve"> </w:t>
      </w:r>
      <w:r w:rsidRPr="00960810">
        <w:rPr>
          <w:rFonts w:ascii="Arial" w:hAnsi="Arial" w:cs="Arial"/>
          <w:sz w:val="20"/>
          <w:szCs w:val="20"/>
        </w:rPr>
        <w:t>responsable</w:t>
      </w:r>
      <w:r w:rsidRPr="00960810">
        <w:rPr>
          <w:rFonts w:ascii="Arial" w:hAnsi="Arial" w:cs="Arial"/>
          <w:spacing w:val="1"/>
          <w:sz w:val="20"/>
          <w:szCs w:val="20"/>
        </w:rPr>
        <w:t xml:space="preserve"> </w:t>
      </w:r>
      <w:r w:rsidRPr="00960810">
        <w:rPr>
          <w:rFonts w:ascii="Arial" w:hAnsi="Arial" w:cs="Arial"/>
          <w:sz w:val="20"/>
          <w:szCs w:val="20"/>
        </w:rPr>
        <w:t>u</w:t>
      </w:r>
      <w:r w:rsidRPr="00960810">
        <w:rPr>
          <w:rFonts w:ascii="Arial" w:hAnsi="Arial" w:cs="Arial"/>
          <w:spacing w:val="-1"/>
          <w:sz w:val="20"/>
          <w:szCs w:val="20"/>
        </w:rPr>
        <w:t xml:space="preserve"> </w:t>
      </w:r>
      <w:r w:rsidRPr="00960810">
        <w:rPr>
          <w:rFonts w:ascii="Arial" w:hAnsi="Arial" w:cs="Arial"/>
          <w:sz w:val="20"/>
          <w:szCs w:val="20"/>
        </w:rPr>
        <w:t>otro auditor autorizado</w:t>
      </w:r>
      <w:r w:rsidRPr="00960810">
        <w:rPr>
          <w:rFonts w:ascii="Arial" w:hAnsi="Arial" w:cs="Arial"/>
          <w:spacing w:val="1"/>
          <w:sz w:val="20"/>
          <w:szCs w:val="20"/>
        </w:rPr>
        <w:t xml:space="preserve"> </w:t>
      </w:r>
      <w:r w:rsidRPr="00960810">
        <w:rPr>
          <w:rFonts w:ascii="Arial" w:hAnsi="Arial" w:cs="Arial"/>
          <w:sz w:val="20"/>
          <w:szCs w:val="20"/>
        </w:rPr>
        <w:t>por</w:t>
      </w:r>
      <w:r w:rsidRPr="00960810">
        <w:rPr>
          <w:rFonts w:ascii="Arial" w:hAnsi="Arial" w:cs="Arial"/>
          <w:spacing w:val="1"/>
          <w:sz w:val="20"/>
          <w:szCs w:val="20"/>
        </w:rPr>
        <w:t xml:space="preserve"> </w:t>
      </w:r>
      <w:r w:rsidRPr="00960810">
        <w:rPr>
          <w:rFonts w:ascii="Arial" w:hAnsi="Arial" w:cs="Arial"/>
          <w:sz w:val="20"/>
          <w:szCs w:val="20"/>
        </w:rPr>
        <w:t>él.</w:t>
      </w:r>
    </w:p>
    <w:p w:rsidR="000E0A26" w:rsidRPr="00960810" w:rsidRDefault="000E0A26" w:rsidP="00FE4294">
      <w:pPr>
        <w:pStyle w:val="Prrafodelista"/>
        <w:widowControl w:val="0"/>
        <w:numPr>
          <w:ilvl w:val="0"/>
          <w:numId w:val="6"/>
        </w:numPr>
        <w:tabs>
          <w:tab w:val="left" w:pos="527"/>
        </w:tabs>
        <w:autoSpaceDE w:val="0"/>
        <w:autoSpaceDN w:val="0"/>
        <w:spacing w:before="120" w:after="0" w:line="240" w:lineRule="auto"/>
        <w:ind w:hanging="426"/>
        <w:contextualSpacing w:val="0"/>
        <w:jc w:val="both"/>
        <w:rPr>
          <w:rFonts w:ascii="Arial" w:hAnsi="Arial" w:cs="Arial"/>
          <w:sz w:val="20"/>
          <w:szCs w:val="20"/>
        </w:rPr>
      </w:pPr>
      <w:r w:rsidRPr="00960810">
        <w:rPr>
          <w:rFonts w:ascii="Arial" w:hAnsi="Arial" w:cs="Arial"/>
          <w:sz w:val="20"/>
          <w:szCs w:val="20"/>
        </w:rPr>
        <w:t>Implantar</w:t>
      </w:r>
      <w:r w:rsidRPr="00960810">
        <w:rPr>
          <w:rFonts w:ascii="Arial" w:hAnsi="Arial" w:cs="Arial"/>
          <w:spacing w:val="-4"/>
          <w:sz w:val="20"/>
          <w:szCs w:val="20"/>
        </w:rPr>
        <w:t xml:space="preserve"> </w:t>
      </w:r>
      <w:r w:rsidRPr="00960810">
        <w:rPr>
          <w:rFonts w:ascii="Arial" w:hAnsi="Arial" w:cs="Arial"/>
          <w:sz w:val="20"/>
          <w:szCs w:val="20"/>
        </w:rPr>
        <w:t>las</w:t>
      </w:r>
      <w:r w:rsidRPr="00960810">
        <w:rPr>
          <w:rFonts w:ascii="Arial" w:hAnsi="Arial" w:cs="Arial"/>
          <w:spacing w:val="-4"/>
          <w:sz w:val="20"/>
          <w:szCs w:val="20"/>
        </w:rPr>
        <w:t xml:space="preserve"> </w:t>
      </w:r>
      <w:r w:rsidRPr="00960810">
        <w:rPr>
          <w:rFonts w:ascii="Arial" w:hAnsi="Arial" w:cs="Arial"/>
          <w:sz w:val="20"/>
          <w:szCs w:val="20"/>
        </w:rPr>
        <w:t>medidas</w:t>
      </w:r>
      <w:r w:rsidRPr="00960810">
        <w:rPr>
          <w:rFonts w:ascii="Arial" w:hAnsi="Arial" w:cs="Arial"/>
          <w:spacing w:val="-4"/>
          <w:sz w:val="20"/>
          <w:szCs w:val="20"/>
        </w:rPr>
        <w:t xml:space="preserve"> </w:t>
      </w:r>
      <w:r w:rsidRPr="00960810">
        <w:rPr>
          <w:rFonts w:ascii="Arial" w:hAnsi="Arial" w:cs="Arial"/>
          <w:sz w:val="20"/>
          <w:szCs w:val="20"/>
        </w:rPr>
        <w:t>de</w:t>
      </w:r>
      <w:r w:rsidRPr="00960810">
        <w:rPr>
          <w:rFonts w:ascii="Arial" w:hAnsi="Arial" w:cs="Arial"/>
          <w:spacing w:val="-4"/>
          <w:sz w:val="20"/>
          <w:szCs w:val="20"/>
        </w:rPr>
        <w:t xml:space="preserve"> </w:t>
      </w:r>
      <w:r w:rsidRPr="00960810">
        <w:rPr>
          <w:rFonts w:ascii="Arial" w:hAnsi="Arial" w:cs="Arial"/>
          <w:sz w:val="20"/>
          <w:szCs w:val="20"/>
        </w:rPr>
        <w:t>seguridad</w:t>
      </w:r>
      <w:r w:rsidRPr="00960810">
        <w:rPr>
          <w:rFonts w:ascii="Arial" w:hAnsi="Arial" w:cs="Arial"/>
          <w:spacing w:val="-3"/>
          <w:sz w:val="20"/>
          <w:szCs w:val="20"/>
        </w:rPr>
        <w:t xml:space="preserve"> </w:t>
      </w:r>
      <w:r w:rsidRPr="00960810">
        <w:rPr>
          <w:rFonts w:ascii="Arial" w:hAnsi="Arial" w:cs="Arial"/>
          <w:sz w:val="20"/>
          <w:szCs w:val="20"/>
        </w:rPr>
        <w:t>siguientes:</w:t>
      </w:r>
    </w:p>
    <w:p w:rsidR="000E0A26" w:rsidRPr="00960810" w:rsidRDefault="000E0A26" w:rsidP="000E0A26">
      <w:pPr>
        <w:pStyle w:val="Textoindependiente"/>
        <w:spacing w:before="107" w:line="259" w:lineRule="auto"/>
        <w:ind w:left="526" w:right="112"/>
        <w:jc w:val="both"/>
        <w:rPr>
          <w:rFonts w:ascii="Arial" w:hAnsi="Arial" w:cs="Arial"/>
        </w:rPr>
      </w:pPr>
      <w:r w:rsidRPr="00960810">
        <w:rPr>
          <w:rFonts w:ascii="Arial" w:hAnsi="Arial" w:cs="Arial"/>
        </w:rPr>
        <w:t>En</w:t>
      </w:r>
      <w:r w:rsidRPr="00960810">
        <w:rPr>
          <w:rFonts w:ascii="Arial" w:hAnsi="Arial" w:cs="Arial"/>
          <w:spacing w:val="-5"/>
        </w:rPr>
        <w:t xml:space="preserve"> </w:t>
      </w:r>
      <w:r w:rsidRPr="00960810">
        <w:rPr>
          <w:rFonts w:ascii="Arial" w:hAnsi="Arial" w:cs="Arial"/>
        </w:rPr>
        <w:t>todo</w:t>
      </w:r>
      <w:r w:rsidRPr="00960810">
        <w:rPr>
          <w:rFonts w:ascii="Arial" w:hAnsi="Arial" w:cs="Arial"/>
          <w:spacing w:val="-5"/>
        </w:rPr>
        <w:t xml:space="preserve"> </w:t>
      </w:r>
      <w:r w:rsidRPr="00960810">
        <w:rPr>
          <w:rFonts w:ascii="Arial" w:hAnsi="Arial" w:cs="Arial"/>
        </w:rPr>
        <w:t>caso,</w:t>
      </w:r>
      <w:r w:rsidRPr="00960810">
        <w:rPr>
          <w:rFonts w:ascii="Arial" w:hAnsi="Arial" w:cs="Arial"/>
          <w:spacing w:val="-4"/>
        </w:rPr>
        <w:t xml:space="preserve"> </w:t>
      </w:r>
      <w:r w:rsidRPr="00960810">
        <w:rPr>
          <w:rFonts w:ascii="Arial" w:hAnsi="Arial" w:cs="Arial"/>
        </w:rPr>
        <w:t>el</w:t>
      </w:r>
      <w:r w:rsidRPr="00960810">
        <w:rPr>
          <w:rFonts w:ascii="Arial" w:hAnsi="Arial" w:cs="Arial"/>
          <w:spacing w:val="-6"/>
        </w:rPr>
        <w:t xml:space="preserve"> </w:t>
      </w:r>
      <w:r w:rsidRPr="00960810">
        <w:rPr>
          <w:rFonts w:ascii="Arial" w:hAnsi="Arial" w:cs="Arial"/>
        </w:rPr>
        <w:t>encargado</w:t>
      </w:r>
      <w:r w:rsidRPr="00960810">
        <w:rPr>
          <w:rFonts w:ascii="Arial" w:hAnsi="Arial" w:cs="Arial"/>
          <w:spacing w:val="-3"/>
        </w:rPr>
        <w:t xml:space="preserve"> </w:t>
      </w:r>
      <w:r w:rsidRPr="00960810">
        <w:rPr>
          <w:rFonts w:ascii="Arial" w:hAnsi="Arial" w:cs="Arial"/>
        </w:rPr>
        <w:t>deberá</w:t>
      </w:r>
      <w:r w:rsidRPr="00960810">
        <w:rPr>
          <w:rFonts w:ascii="Arial" w:hAnsi="Arial" w:cs="Arial"/>
          <w:spacing w:val="-2"/>
        </w:rPr>
        <w:t xml:space="preserve"> </w:t>
      </w:r>
      <w:r w:rsidRPr="00960810">
        <w:rPr>
          <w:rFonts w:ascii="Arial" w:hAnsi="Arial" w:cs="Arial"/>
        </w:rPr>
        <w:t>adoptar</w:t>
      </w:r>
      <w:r w:rsidRPr="00960810">
        <w:rPr>
          <w:rFonts w:ascii="Arial" w:hAnsi="Arial" w:cs="Arial"/>
          <w:spacing w:val="-4"/>
        </w:rPr>
        <w:t xml:space="preserve"> </w:t>
      </w:r>
      <w:r w:rsidRPr="00960810">
        <w:rPr>
          <w:rFonts w:ascii="Arial" w:hAnsi="Arial" w:cs="Arial"/>
        </w:rPr>
        <w:t>las</w:t>
      </w:r>
      <w:r w:rsidRPr="00960810">
        <w:rPr>
          <w:rFonts w:ascii="Arial" w:hAnsi="Arial" w:cs="Arial"/>
          <w:spacing w:val="-6"/>
        </w:rPr>
        <w:t xml:space="preserve"> </w:t>
      </w:r>
      <w:r w:rsidRPr="00960810">
        <w:rPr>
          <w:rFonts w:ascii="Arial" w:hAnsi="Arial" w:cs="Arial"/>
        </w:rPr>
        <w:t>medidas</w:t>
      </w:r>
      <w:r w:rsidRPr="00960810">
        <w:rPr>
          <w:rFonts w:ascii="Arial" w:hAnsi="Arial" w:cs="Arial"/>
          <w:spacing w:val="-3"/>
        </w:rPr>
        <w:t xml:space="preserve"> </w:t>
      </w:r>
      <w:r w:rsidRPr="00960810">
        <w:rPr>
          <w:rFonts w:ascii="Arial" w:hAnsi="Arial" w:cs="Arial"/>
        </w:rPr>
        <w:t>técnicas</w:t>
      </w:r>
      <w:r w:rsidRPr="00960810">
        <w:rPr>
          <w:rFonts w:ascii="Arial" w:hAnsi="Arial" w:cs="Arial"/>
          <w:spacing w:val="-1"/>
        </w:rPr>
        <w:t xml:space="preserve"> </w:t>
      </w:r>
      <w:r w:rsidRPr="00960810">
        <w:rPr>
          <w:rFonts w:ascii="Arial" w:hAnsi="Arial" w:cs="Arial"/>
        </w:rPr>
        <w:t>y</w:t>
      </w:r>
      <w:r w:rsidRPr="00960810">
        <w:rPr>
          <w:rFonts w:ascii="Arial" w:hAnsi="Arial" w:cs="Arial"/>
          <w:spacing w:val="-7"/>
        </w:rPr>
        <w:t xml:space="preserve"> </w:t>
      </w:r>
      <w:r w:rsidRPr="00960810">
        <w:rPr>
          <w:rFonts w:ascii="Arial" w:hAnsi="Arial" w:cs="Arial"/>
        </w:rPr>
        <w:t>organizativas</w:t>
      </w:r>
      <w:r w:rsidRPr="00960810">
        <w:rPr>
          <w:rFonts w:ascii="Arial" w:hAnsi="Arial" w:cs="Arial"/>
          <w:spacing w:val="-4"/>
        </w:rPr>
        <w:t xml:space="preserve"> </w:t>
      </w:r>
      <w:r w:rsidRPr="00960810">
        <w:rPr>
          <w:rFonts w:ascii="Arial" w:hAnsi="Arial" w:cs="Arial"/>
        </w:rPr>
        <w:t>apropiadas</w:t>
      </w:r>
      <w:r w:rsidRPr="00960810">
        <w:rPr>
          <w:rFonts w:ascii="Arial" w:hAnsi="Arial" w:cs="Arial"/>
          <w:spacing w:val="-4"/>
        </w:rPr>
        <w:t xml:space="preserve"> </w:t>
      </w:r>
      <w:r w:rsidRPr="00960810">
        <w:rPr>
          <w:rFonts w:ascii="Arial" w:hAnsi="Arial" w:cs="Arial"/>
        </w:rPr>
        <w:t>para</w:t>
      </w:r>
      <w:r w:rsidRPr="00960810">
        <w:rPr>
          <w:rFonts w:ascii="Arial" w:hAnsi="Arial" w:cs="Arial"/>
          <w:spacing w:val="-53"/>
        </w:rPr>
        <w:t xml:space="preserve"> </w:t>
      </w:r>
      <w:r w:rsidRPr="00960810">
        <w:rPr>
          <w:rFonts w:ascii="Arial" w:hAnsi="Arial" w:cs="Arial"/>
        </w:rPr>
        <w:t>garantizar</w:t>
      </w:r>
      <w:r w:rsidRPr="00960810">
        <w:rPr>
          <w:rFonts w:ascii="Arial" w:hAnsi="Arial" w:cs="Arial"/>
          <w:spacing w:val="-5"/>
        </w:rPr>
        <w:t xml:space="preserve"> </w:t>
      </w:r>
      <w:r w:rsidRPr="00960810">
        <w:rPr>
          <w:rFonts w:ascii="Arial" w:hAnsi="Arial" w:cs="Arial"/>
        </w:rPr>
        <w:t>un</w:t>
      </w:r>
      <w:r w:rsidRPr="00960810">
        <w:rPr>
          <w:rFonts w:ascii="Arial" w:hAnsi="Arial" w:cs="Arial"/>
          <w:spacing w:val="-6"/>
        </w:rPr>
        <w:t xml:space="preserve"> </w:t>
      </w:r>
      <w:r w:rsidRPr="00960810">
        <w:rPr>
          <w:rFonts w:ascii="Arial" w:hAnsi="Arial" w:cs="Arial"/>
        </w:rPr>
        <w:t>nivel</w:t>
      </w:r>
      <w:r w:rsidRPr="00960810">
        <w:rPr>
          <w:rFonts w:ascii="Arial" w:hAnsi="Arial" w:cs="Arial"/>
          <w:spacing w:val="-6"/>
        </w:rPr>
        <w:t xml:space="preserve"> </w:t>
      </w:r>
      <w:r w:rsidRPr="00960810">
        <w:rPr>
          <w:rFonts w:ascii="Arial" w:hAnsi="Arial" w:cs="Arial"/>
        </w:rPr>
        <w:t>de</w:t>
      </w:r>
      <w:r w:rsidRPr="00960810">
        <w:rPr>
          <w:rFonts w:ascii="Arial" w:hAnsi="Arial" w:cs="Arial"/>
          <w:spacing w:val="-6"/>
        </w:rPr>
        <w:t xml:space="preserve"> </w:t>
      </w:r>
      <w:r w:rsidRPr="00960810">
        <w:rPr>
          <w:rFonts w:ascii="Arial" w:hAnsi="Arial" w:cs="Arial"/>
        </w:rPr>
        <w:t>seguridad</w:t>
      </w:r>
      <w:r w:rsidRPr="00960810">
        <w:rPr>
          <w:rFonts w:ascii="Arial" w:hAnsi="Arial" w:cs="Arial"/>
          <w:spacing w:val="-6"/>
        </w:rPr>
        <w:t xml:space="preserve"> </w:t>
      </w:r>
      <w:r w:rsidRPr="00960810">
        <w:rPr>
          <w:rFonts w:ascii="Arial" w:hAnsi="Arial" w:cs="Arial"/>
        </w:rPr>
        <w:t>adecuado</w:t>
      </w:r>
      <w:r w:rsidRPr="00960810">
        <w:rPr>
          <w:rFonts w:ascii="Arial" w:hAnsi="Arial" w:cs="Arial"/>
          <w:spacing w:val="-6"/>
        </w:rPr>
        <w:t xml:space="preserve"> </w:t>
      </w:r>
      <w:r w:rsidRPr="00960810">
        <w:rPr>
          <w:rFonts w:ascii="Arial" w:hAnsi="Arial" w:cs="Arial"/>
        </w:rPr>
        <w:t>al</w:t>
      </w:r>
      <w:r w:rsidRPr="00960810">
        <w:rPr>
          <w:rFonts w:ascii="Arial" w:hAnsi="Arial" w:cs="Arial"/>
          <w:spacing w:val="-9"/>
        </w:rPr>
        <w:t xml:space="preserve"> </w:t>
      </w:r>
      <w:r w:rsidRPr="00960810">
        <w:rPr>
          <w:rFonts w:ascii="Arial" w:hAnsi="Arial" w:cs="Arial"/>
        </w:rPr>
        <w:t>riesgo,</w:t>
      </w:r>
      <w:r w:rsidRPr="00960810">
        <w:rPr>
          <w:rFonts w:ascii="Arial" w:hAnsi="Arial" w:cs="Arial"/>
          <w:spacing w:val="-8"/>
        </w:rPr>
        <w:t xml:space="preserve"> </w:t>
      </w:r>
      <w:r w:rsidRPr="00960810">
        <w:rPr>
          <w:rFonts w:ascii="Arial" w:hAnsi="Arial" w:cs="Arial"/>
        </w:rPr>
        <w:t>teniendo</w:t>
      </w:r>
      <w:r w:rsidRPr="00960810">
        <w:rPr>
          <w:rFonts w:ascii="Arial" w:hAnsi="Arial" w:cs="Arial"/>
          <w:spacing w:val="-6"/>
        </w:rPr>
        <w:t xml:space="preserve"> </w:t>
      </w:r>
      <w:r w:rsidRPr="00960810">
        <w:rPr>
          <w:rFonts w:ascii="Arial" w:hAnsi="Arial" w:cs="Arial"/>
        </w:rPr>
        <w:t>en</w:t>
      </w:r>
      <w:r w:rsidRPr="00960810">
        <w:rPr>
          <w:rFonts w:ascii="Arial" w:hAnsi="Arial" w:cs="Arial"/>
          <w:spacing w:val="-8"/>
        </w:rPr>
        <w:t xml:space="preserve"> </w:t>
      </w:r>
      <w:r w:rsidRPr="00960810">
        <w:rPr>
          <w:rFonts w:ascii="Arial" w:hAnsi="Arial" w:cs="Arial"/>
        </w:rPr>
        <w:t>cuenta</w:t>
      </w:r>
      <w:r w:rsidRPr="00960810">
        <w:rPr>
          <w:rFonts w:ascii="Arial" w:hAnsi="Arial" w:cs="Arial"/>
          <w:spacing w:val="-6"/>
        </w:rPr>
        <w:t xml:space="preserve"> </w:t>
      </w:r>
      <w:r w:rsidRPr="00960810">
        <w:rPr>
          <w:rFonts w:ascii="Arial" w:hAnsi="Arial" w:cs="Arial"/>
        </w:rPr>
        <w:t>el</w:t>
      </w:r>
      <w:r w:rsidRPr="00960810">
        <w:rPr>
          <w:rFonts w:ascii="Arial" w:hAnsi="Arial" w:cs="Arial"/>
          <w:spacing w:val="-7"/>
        </w:rPr>
        <w:t xml:space="preserve"> </w:t>
      </w:r>
      <w:r w:rsidRPr="00960810">
        <w:rPr>
          <w:rFonts w:ascii="Arial" w:hAnsi="Arial" w:cs="Arial"/>
        </w:rPr>
        <w:t>alcance,</w:t>
      </w:r>
      <w:r w:rsidRPr="00960810">
        <w:rPr>
          <w:rFonts w:ascii="Arial" w:hAnsi="Arial" w:cs="Arial"/>
          <w:spacing w:val="-8"/>
        </w:rPr>
        <w:t xml:space="preserve"> </w:t>
      </w:r>
      <w:r w:rsidRPr="00960810">
        <w:rPr>
          <w:rFonts w:ascii="Arial" w:hAnsi="Arial" w:cs="Arial"/>
        </w:rPr>
        <w:t>contexto</w:t>
      </w:r>
      <w:r w:rsidRPr="00960810">
        <w:rPr>
          <w:rFonts w:ascii="Arial" w:hAnsi="Arial" w:cs="Arial"/>
          <w:spacing w:val="-3"/>
        </w:rPr>
        <w:t xml:space="preserve"> </w:t>
      </w:r>
      <w:r w:rsidRPr="00960810">
        <w:rPr>
          <w:rFonts w:ascii="Arial" w:hAnsi="Arial" w:cs="Arial"/>
        </w:rPr>
        <w:t>y</w:t>
      </w:r>
      <w:r w:rsidRPr="00960810">
        <w:rPr>
          <w:rFonts w:ascii="Arial" w:hAnsi="Arial" w:cs="Arial"/>
          <w:spacing w:val="-9"/>
        </w:rPr>
        <w:t xml:space="preserve"> </w:t>
      </w:r>
      <w:r w:rsidRPr="00960810">
        <w:rPr>
          <w:rFonts w:ascii="Arial" w:hAnsi="Arial" w:cs="Arial"/>
        </w:rPr>
        <w:t>los</w:t>
      </w:r>
      <w:r w:rsidRPr="00960810">
        <w:rPr>
          <w:rFonts w:ascii="Arial" w:hAnsi="Arial" w:cs="Arial"/>
          <w:spacing w:val="-53"/>
        </w:rPr>
        <w:t xml:space="preserve"> </w:t>
      </w:r>
      <w:r w:rsidRPr="00960810">
        <w:rPr>
          <w:rFonts w:ascii="Arial" w:hAnsi="Arial" w:cs="Arial"/>
        </w:rPr>
        <w:t>fines</w:t>
      </w:r>
      <w:r w:rsidRPr="00960810">
        <w:rPr>
          <w:rFonts w:ascii="Arial" w:hAnsi="Arial" w:cs="Arial"/>
          <w:spacing w:val="-8"/>
        </w:rPr>
        <w:t xml:space="preserve"> </w:t>
      </w:r>
      <w:r w:rsidRPr="00960810">
        <w:rPr>
          <w:rFonts w:ascii="Arial" w:hAnsi="Arial" w:cs="Arial"/>
        </w:rPr>
        <w:t>del</w:t>
      </w:r>
      <w:r w:rsidRPr="00960810">
        <w:rPr>
          <w:rFonts w:ascii="Arial" w:hAnsi="Arial" w:cs="Arial"/>
          <w:spacing w:val="-7"/>
        </w:rPr>
        <w:t xml:space="preserve"> </w:t>
      </w:r>
      <w:r w:rsidRPr="00960810">
        <w:rPr>
          <w:rFonts w:ascii="Arial" w:hAnsi="Arial" w:cs="Arial"/>
        </w:rPr>
        <w:t>tratamiento,</w:t>
      </w:r>
      <w:r w:rsidRPr="00960810">
        <w:rPr>
          <w:rFonts w:ascii="Arial" w:hAnsi="Arial" w:cs="Arial"/>
          <w:spacing w:val="-9"/>
        </w:rPr>
        <w:t xml:space="preserve"> </w:t>
      </w:r>
      <w:r w:rsidRPr="00960810">
        <w:rPr>
          <w:rFonts w:ascii="Arial" w:hAnsi="Arial" w:cs="Arial"/>
        </w:rPr>
        <w:t>así</w:t>
      </w:r>
      <w:r w:rsidRPr="00960810">
        <w:rPr>
          <w:rFonts w:ascii="Arial" w:hAnsi="Arial" w:cs="Arial"/>
          <w:spacing w:val="-9"/>
        </w:rPr>
        <w:t xml:space="preserve"> </w:t>
      </w:r>
      <w:r w:rsidRPr="00960810">
        <w:rPr>
          <w:rFonts w:ascii="Arial" w:hAnsi="Arial" w:cs="Arial"/>
        </w:rPr>
        <w:t>como</w:t>
      </w:r>
      <w:r w:rsidRPr="00960810">
        <w:rPr>
          <w:rFonts w:ascii="Arial" w:hAnsi="Arial" w:cs="Arial"/>
          <w:spacing w:val="-9"/>
        </w:rPr>
        <w:t xml:space="preserve"> </w:t>
      </w:r>
      <w:r w:rsidRPr="00960810">
        <w:rPr>
          <w:rFonts w:ascii="Arial" w:hAnsi="Arial" w:cs="Arial"/>
        </w:rPr>
        <w:t>los</w:t>
      </w:r>
      <w:r w:rsidRPr="00960810">
        <w:rPr>
          <w:rFonts w:ascii="Arial" w:hAnsi="Arial" w:cs="Arial"/>
          <w:spacing w:val="-7"/>
        </w:rPr>
        <w:t xml:space="preserve"> </w:t>
      </w:r>
      <w:r w:rsidRPr="00960810">
        <w:rPr>
          <w:rFonts w:ascii="Arial" w:hAnsi="Arial" w:cs="Arial"/>
        </w:rPr>
        <w:t>riesgos</w:t>
      </w:r>
      <w:r w:rsidRPr="00960810">
        <w:rPr>
          <w:rFonts w:ascii="Arial" w:hAnsi="Arial" w:cs="Arial"/>
          <w:spacing w:val="-7"/>
        </w:rPr>
        <w:t xml:space="preserve"> </w:t>
      </w:r>
      <w:r w:rsidRPr="00960810">
        <w:rPr>
          <w:rFonts w:ascii="Arial" w:hAnsi="Arial" w:cs="Arial"/>
        </w:rPr>
        <w:t>de</w:t>
      </w:r>
      <w:r w:rsidRPr="00960810">
        <w:rPr>
          <w:rFonts w:ascii="Arial" w:hAnsi="Arial" w:cs="Arial"/>
          <w:spacing w:val="-7"/>
        </w:rPr>
        <w:t xml:space="preserve"> </w:t>
      </w:r>
      <w:r w:rsidRPr="00960810">
        <w:rPr>
          <w:rFonts w:ascii="Arial" w:hAnsi="Arial" w:cs="Arial"/>
        </w:rPr>
        <w:t>probabilidad</w:t>
      </w:r>
      <w:r w:rsidRPr="00960810">
        <w:rPr>
          <w:rFonts w:ascii="Arial" w:hAnsi="Arial" w:cs="Arial"/>
          <w:spacing w:val="-5"/>
        </w:rPr>
        <w:t xml:space="preserve"> </w:t>
      </w:r>
      <w:r w:rsidRPr="00960810">
        <w:rPr>
          <w:rFonts w:ascii="Arial" w:hAnsi="Arial" w:cs="Arial"/>
        </w:rPr>
        <w:t>y</w:t>
      </w:r>
      <w:r w:rsidRPr="00960810">
        <w:rPr>
          <w:rFonts w:ascii="Arial" w:hAnsi="Arial" w:cs="Arial"/>
          <w:spacing w:val="-10"/>
        </w:rPr>
        <w:t xml:space="preserve"> </w:t>
      </w:r>
      <w:r w:rsidRPr="00960810">
        <w:rPr>
          <w:rFonts w:ascii="Arial" w:hAnsi="Arial" w:cs="Arial"/>
        </w:rPr>
        <w:t>gravedad</w:t>
      </w:r>
      <w:r w:rsidRPr="00960810">
        <w:rPr>
          <w:rFonts w:ascii="Arial" w:hAnsi="Arial" w:cs="Arial"/>
          <w:spacing w:val="-7"/>
        </w:rPr>
        <w:t xml:space="preserve"> </w:t>
      </w:r>
      <w:r w:rsidRPr="00960810">
        <w:rPr>
          <w:rFonts w:ascii="Arial" w:hAnsi="Arial" w:cs="Arial"/>
        </w:rPr>
        <w:t>variables</w:t>
      </w:r>
      <w:r w:rsidRPr="00960810">
        <w:rPr>
          <w:rFonts w:ascii="Arial" w:hAnsi="Arial" w:cs="Arial"/>
          <w:spacing w:val="-7"/>
        </w:rPr>
        <w:t xml:space="preserve"> </w:t>
      </w:r>
      <w:r w:rsidRPr="00960810">
        <w:rPr>
          <w:rFonts w:ascii="Arial" w:hAnsi="Arial" w:cs="Arial"/>
        </w:rPr>
        <w:t>para</w:t>
      </w:r>
      <w:r w:rsidRPr="00960810">
        <w:rPr>
          <w:rFonts w:ascii="Arial" w:hAnsi="Arial" w:cs="Arial"/>
          <w:spacing w:val="-9"/>
        </w:rPr>
        <w:t xml:space="preserve"> </w:t>
      </w:r>
      <w:r w:rsidRPr="00960810">
        <w:rPr>
          <w:rFonts w:ascii="Arial" w:hAnsi="Arial" w:cs="Arial"/>
        </w:rPr>
        <w:t>los</w:t>
      </w:r>
      <w:r w:rsidRPr="00960810">
        <w:rPr>
          <w:rFonts w:ascii="Arial" w:hAnsi="Arial" w:cs="Arial"/>
          <w:spacing w:val="-7"/>
        </w:rPr>
        <w:t xml:space="preserve"> </w:t>
      </w:r>
      <w:r w:rsidRPr="00960810">
        <w:rPr>
          <w:rFonts w:ascii="Arial" w:hAnsi="Arial" w:cs="Arial"/>
        </w:rPr>
        <w:t>derechos</w:t>
      </w:r>
      <w:r w:rsidRPr="00960810">
        <w:rPr>
          <w:rFonts w:ascii="Arial" w:hAnsi="Arial" w:cs="Arial"/>
          <w:spacing w:val="-53"/>
        </w:rPr>
        <w:t xml:space="preserve"> </w:t>
      </w:r>
      <w:r w:rsidRPr="00960810">
        <w:rPr>
          <w:rFonts w:ascii="Arial" w:hAnsi="Arial" w:cs="Arial"/>
        </w:rPr>
        <w:t>y</w:t>
      </w:r>
      <w:r w:rsidRPr="00960810">
        <w:rPr>
          <w:rFonts w:ascii="Arial" w:hAnsi="Arial" w:cs="Arial"/>
          <w:spacing w:val="-3"/>
        </w:rPr>
        <w:t xml:space="preserve"> </w:t>
      </w:r>
      <w:r w:rsidRPr="00960810">
        <w:rPr>
          <w:rFonts w:ascii="Arial" w:hAnsi="Arial" w:cs="Arial"/>
        </w:rPr>
        <w:t>libertades de</w:t>
      </w:r>
      <w:r w:rsidRPr="00960810">
        <w:rPr>
          <w:rFonts w:ascii="Arial" w:hAnsi="Arial" w:cs="Arial"/>
          <w:spacing w:val="1"/>
        </w:rPr>
        <w:t xml:space="preserve"> </w:t>
      </w:r>
      <w:r w:rsidRPr="00960810">
        <w:rPr>
          <w:rFonts w:ascii="Arial" w:hAnsi="Arial" w:cs="Arial"/>
        </w:rPr>
        <w:t>las personas físicas.</w:t>
      </w:r>
    </w:p>
    <w:p w:rsidR="000E0A26" w:rsidRPr="00960810" w:rsidRDefault="000E0A26" w:rsidP="000E0A26">
      <w:pPr>
        <w:pStyle w:val="Textoindependiente"/>
        <w:spacing w:before="5"/>
        <w:rPr>
          <w:rFonts w:ascii="Arial" w:hAnsi="Arial" w:cs="Arial"/>
        </w:rPr>
      </w:pPr>
    </w:p>
    <w:p w:rsidR="000E0A26" w:rsidRPr="00960810" w:rsidRDefault="000E0A26" w:rsidP="000E0A26">
      <w:pPr>
        <w:pStyle w:val="Textoindependiente"/>
        <w:ind w:left="526"/>
        <w:rPr>
          <w:rFonts w:ascii="Arial" w:hAnsi="Arial" w:cs="Arial"/>
        </w:rPr>
      </w:pPr>
      <w:r w:rsidRPr="00960810">
        <w:rPr>
          <w:rFonts w:ascii="Arial" w:hAnsi="Arial" w:cs="Arial"/>
        </w:rPr>
        <w:t>Medidas</w:t>
      </w:r>
      <w:r w:rsidRPr="00960810">
        <w:rPr>
          <w:rFonts w:ascii="Arial" w:hAnsi="Arial" w:cs="Arial"/>
          <w:spacing w:val="-1"/>
        </w:rPr>
        <w:t xml:space="preserve"> </w:t>
      </w:r>
      <w:r w:rsidRPr="00960810">
        <w:rPr>
          <w:rFonts w:ascii="Arial" w:hAnsi="Arial" w:cs="Arial"/>
        </w:rPr>
        <w:t>de</w:t>
      </w:r>
      <w:r w:rsidRPr="00960810">
        <w:rPr>
          <w:rFonts w:ascii="Arial" w:hAnsi="Arial" w:cs="Arial"/>
          <w:spacing w:val="-5"/>
        </w:rPr>
        <w:t xml:space="preserve"> </w:t>
      </w:r>
      <w:r w:rsidRPr="00960810">
        <w:rPr>
          <w:rFonts w:ascii="Arial" w:hAnsi="Arial" w:cs="Arial"/>
        </w:rPr>
        <w:t>seguridad</w:t>
      </w:r>
      <w:r w:rsidRPr="00960810">
        <w:rPr>
          <w:rFonts w:ascii="Arial" w:hAnsi="Arial" w:cs="Arial"/>
          <w:spacing w:val="-5"/>
        </w:rPr>
        <w:t xml:space="preserve"> </w:t>
      </w:r>
      <w:r w:rsidRPr="00960810">
        <w:rPr>
          <w:rFonts w:ascii="Arial" w:hAnsi="Arial" w:cs="Arial"/>
        </w:rPr>
        <w:t>mínimas</w:t>
      </w:r>
      <w:r w:rsidRPr="00960810">
        <w:rPr>
          <w:rFonts w:ascii="Arial" w:hAnsi="Arial" w:cs="Arial"/>
          <w:spacing w:val="-3"/>
        </w:rPr>
        <w:t xml:space="preserve"> </w:t>
      </w:r>
      <w:r w:rsidRPr="00960810">
        <w:rPr>
          <w:rFonts w:ascii="Arial" w:hAnsi="Arial" w:cs="Arial"/>
        </w:rPr>
        <w:t>exigidas</w:t>
      </w:r>
      <w:r w:rsidRPr="00960810">
        <w:rPr>
          <w:rFonts w:ascii="Arial" w:hAnsi="Arial" w:cs="Arial"/>
          <w:spacing w:val="-4"/>
        </w:rPr>
        <w:t xml:space="preserve"> </w:t>
      </w:r>
      <w:r w:rsidRPr="00960810">
        <w:rPr>
          <w:rFonts w:ascii="Arial" w:hAnsi="Arial" w:cs="Arial"/>
        </w:rPr>
        <w:t>al</w:t>
      </w:r>
      <w:r w:rsidRPr="00960810">
        <w:rPr>
          <w:rFonts w:ascii="Arial" w:hAnsi="Arial" w:cs="Arial"/>
          <w:spacing w:val="-3"/>
        </w:rPr>
        <w:t xml:space="preserve"> </w:t>
      </w:r>
      <w:r w:rsidRPr="00960810">
        <w:rPr>
          <w:rFonts w:ascii="Arial" w:hAnsi="Arial" w:cs="Arial"/>
        </w:rPr>
        <w:t>adjudicatario:</w:t>
      </w:r>
    </w:p>
    <w:p w:rsidR="000E0A26" w:rsidRPr="00960810" w:rsidRDefault="000E0A26" w:rsidP="000E0A26">
      <w:pPr>
        <w:pStyle w:val="Textoindependiente"/>
        <w:tabs>
          <w:tab w:val="left" w:pos="809"/>
        </w:tabs>
        <w:spacing w:before="18"/>
        <w:ind w:left="526"/>
        <w:rPr>
          <w:rFonts w:ascii="Arial" w:hAnsi="Arial" w:cs="Arial"/>
        </w:rPr>
      </w:pPr>
      <w:r w:rsidRPr="00960810">
        <w:rPr>
          <w:rFonts w:ascii="Arial" w:hAnsi="Arial" w:cs="Arial"/>
        </w:rPr>
        <w:t>-</w:t>
      </w:r>
      <w:r w:rsidRPr="00960810">
        <w:rPr>
          <w:rFonts w:ascii="Arial" w:hAnsi="Arial" w:cs="Arial"/>
        </w:rPr>
        <w:tab/>
        <w:t>Seudonimizar</w:t>
      </w:r>
      <w:r w:rsidRPr="00960810">
        <w:rPr>
          <w:rFonts w:ascii="Arial" w:hAnsi="Arial" w:cs="Arial"/>
          <w:spacing w:val="-1"/>
        </w:rPr>
        <w:t xml:space="preserve"> </w:t>
      </w:r>
      <w:r w:rsidRPr="00960810">
        <w:rPr>
          <w:rFonts w:ascii="Arial" w:hAnsi="Arial" w:cs="Arial"/>
        </w:rPr>
        <w:t>y</w:t>
      </w:r>
      <w:r w:rsidRPr="00960810">
        <w:rPr>
          <w:rFonts w:ascii="Arial" w:hAnsi="Arial" w:cs="Arial"/>
          <w:spacing w:val="-6"/>
        </w:rPr>
        <w:t xml:space="preserve"> </w:t>
      </w:r>
      <w:r w:rsidRPr="00960810">
        <w:rPr>
          <w:rFonts w:ascii="Arial" w:hAnsi="Arial" w:cs="Arial"/>
        </w:rPr>
        <w:t>cifrar</w:t>
      </w:r>
      <w:r w:rsidRPr="00960810">
        <w:rPr>
          <w:rFonts w:ascii="Arial" w:hAnsi="Arial" w:cs="Arial"/>
          <w:spacing w:val="-2"/>
        </w:rPr>
        <w:t xml:space="preserve"> </w:t>
      </w:r>
      <w:r w:rsidRPr="00960810">
        <w:rPr>
          <w:rFonts w:ascii="Arial" w:hAnsi="Arial" w:cs="Arial"/>
        </w:rPr>
        <w:t>los</w:t>
      </w:r>
      <w:r w:rsidRPr="00960810">
        <w:rPr>
          <w:rFonts w:ascii="Arial" w:hAnsi="Arial" w:cs="Arial"/>
          <w:spacing w:val="-2"/>
        </w:rPr>
        <w:t xml:space="preserve"> </w:t>
      </w:r>
      <w:r w:rsidRPr="00960810">
        <w:rPr>
          <w:rFonts w:ascii="Arial" w:hAnsi="Arial" w:cs="Arial"/>
        </w:rPr>
        <w:t>datos</w:t>
      </w:r>
      <w:r w:rsidRPr="00960810">
        <w:rPr>
          <w:rFonts w:ascii="Arial" w:hAnsi="Arial" w:cs="Arial"/>
          <w:spacing w:val="-3"/>
        </w:rPr>
        <w:t xml:space="preserve"> </w:t>
      </w:r>
      <w:r w:rsidRPr="00960810">
        <w:rPr>
          <w:rFonts w:ascii="Arial" w:hAnsi="Arial" w:cs="Arial"/>
        </w:rPr>
        <w:t>personales,</w:t>
      </w:r>
      <w:r w:rsidRPr="00960810">
        <w:rPr>
          <w:rFonts w:ascii="Arial" w:hAnsi="Arial" w:cs="Arial"/>
          <w:spacing w:val="-3"/>
        </w:rPr>
        <w:t xml:space="preserve"> </w:t>
      </w:r>
      <w:r w:rsidRPr="00960810">
        <w:rPr>
          <w:rFonts w:ascii="Arial" w:hAnsi="Arial" w:cs="Arial"/>
        </w:rPr>
        <w:t>en</w:t>
      </w:r>
      <w:r w:rsidRPr="00960810">
        <w:rPr>
          <w:rFonts w:ascii="Arial" w:hAnsi="Arial" w:cs="Arial"/>
          <w:spacing w:val="-1"/>
        </w:rPr>
        <w:t xml:space="preserve"> </w:t>
      </w:r>
      <w:r w:rsidRPr="00960810">
        <w:rPr>
          <w:rFonts w:ascii="Arial" w:hAnsi="Arial" w:cs="Arial"/>
        </w:rPr>
        <w:t>su</w:t>
      </w:r>
      <w:r w:rsidRPr="00960810">
        <w:rPr>
          <w:rFonts w:ascii="Arial" w:hAnsi="Arial" w:cs="Arial"/>
          <w:spacing w:val="-4"/>
        </w:rPr>
        <w:t xml:space="preserve"> </w:t>
      </w:r>
      <w:r w:rsidRPr="00960810">
        <w:rPr>
          <w:rFonts w:ascii="Arial" w:hAnsi="Arial" w:cs="Arial"/>
        </w:rPr>
        <w:t>caso</w:t>
      </w:r>
    </w:p>
    <w:p w:rsidR="000E0A26" w:rsidRPr="00960810" w:rsidRDefault="000E0A26" w:rsidP="00FE4294">
      <w:pPr>
        <w:pStyle w:val="Prrafodelista"/>
        <w:widowControl w:val="0"/>
        <w:numPr>
          <w:ilvl w:val="0"/>
          <w:numId w:val="5"/>
        </w:numPr>
        <w:tabs>
          <w:tab w:val="left" w:pos="886"/>
          <w:tab w:val="left" w:pos="887"/>
        </w:tabs>
        <w:autoSpaceDE w:val="0"/>
        <w:autoSpaceDN w:val="0"/>
        <w:spacing w:before="17" w:after="0" w:line="256" w:lineRule="auto"/>
        <w:ind w:right="112"/>
        <w:contextualSpacing w:val="0"/>
        <w:rPr>
          <w:rFonts w:ascii="Arial" w:hAnsi="Arial" w:cs="Arial"/>
          <w:sz w:val="20"/>
          <w:szCs w:val="20"/>
        </w:rPr>
      </w:pPr>
      <w:r w:rsidRPr="00960810">
        <w:rPr>
          <w:rFonts w:ascii="Arial" w:hAnsi="Arial" w:cs="Arial"/>
          <w:sz w:val="20"/>
          <w:szCs w:val="20"/>
        </w:rPr>
        <w:t>Garantizar</w:t>
      </w:r>
      <w:r w:rsidRPr="00960810">
        <w:rPr>
          <w:rFonts w:ascii="Arial" w:hAnsi="Arial" w:cs="Arial"/>
          <w:spacing w:val="43"/>
          <w:sz w:val="20"/>
          <w:szCs w:val="20"/>
        </w:rPr>
        <w:t xml:space="preserve"> </w:t>
      </w:r>
      <w:r w:rsidRPr="00960810">
        <w:rPr>
          <w:rFonts w:ascii="Arial" w:hAnsi="Arial" w:cs="Arial"/>
          <w:sz w:val="20"/>
          <w:szCs w:val="20"/>
        </w:rPr>
        <w:t>la</w:t>
      </w:r>
      <w:r w:rsidRPr="00960810">
        <w:rPr>
          <w:rFonts w:ascii="Arial" w:hAnsi="Arial" w:cs="Arial"/>
          <w:spacing w:val="40"/>
          <w:sz w:val="20"/>
          <w:szCs w:val="20"/>
        </w:rPr>
        <w:t xml:space="preserve"> </w:t>
      </w:r>
      <w:r w:rsidRPr="00960810">
        <w:rPr>
          <w:rFonts w:ascii="Arial" w:hAnsi="Arial" w:cs="Arial"/>
          <w:sz w:val="20"/>
          <w:szCs w:val="20"/>
        </w:rPr>
        <w:t>confidencialidad,</w:t>
      </w:r>
      <w:r w:rsidRPr="00960810">
        <w:rPr>
          <w:rFonts w:ascii="Arial" w:hAnsi="Arial" w:cs="Arial"/>
          <w:spacing w:val="42"/>
          <w:sz w:val="20"/>
          <w:szCs w:val="20"/>
        </w:rPr>
        <w:t xml:space="preserve"> </w:t>
      </w:r>
      <w:r w:rsidRPr="00960810">
        <w:rPr>
          <w:rFonts w:ascii="Arial" w:hAnsi="Arial" w:cs="Arial"/>
          <w:sz w:val="20"/>
          <w:szCs w:val="20"/>
        </w:rPr>
        <w:t>integridad,</w:t>
      </w:r>
      <w:r w:rsidRPr="00960810">
        <w:rPr>
          <w:rFonts w:ascii="Arial" w:hAnsi="Arial" w:cs="Arial"/>
          <w:spacing w:val="42"/>
          <w:sz w:val="20"/>
          <w:szCs w:val="20"/>
        </w:rPr>
        <w:t xml:space="preserve"> </w:t>
      </w:r>
      <w:r w:rsidRPr="00960810">
        <w:rPr>
          <w:rFonts w:ascii="Arial" w:hAnsi="Arial" w:cs="Arial"/>
          <w:sz w:val="20"/>
          <w:szCs w:val="20"/>
        </w:rPr>
        <w:t>disponibilidad</w:t>
      </w:r>
      <w:r w:rsidRPr="00960810">
        <w:rPr>
          <w:rFonts w:ascii="Arial" w:hAnsi="Arial" w:cs="Arial"/>
          <w:spacing w:val="46"/>
          <w:sz w:val="20"/>
          <w:szCs w:val="20"/>
        </w:rPr>
        <w:t xml:space="preserve"> </w:t>
      </w:r>
      <w:r w:rsidRPr="00960810">
        <w:rPr>
          <w:rFonts w:ascii="Arial" w:hAnsi="Arial" w:cs="Arial"/>
          <w:sz w:val="20"/>
          <w:szCs w:val="20"/>
        </w:rPr>
        <w:t>y</w:t>
      </w:r>
      <w:r w:rsidRPr="00960810">
        <w:rPr>
          <w:rFonts w:ascii="Arial" w:hAnsi="Arial" w:cs="Arial"/>
          <w:spacing w:val="39"/>
          <w:sz w:val="20"/>
          <w:szCs w:val="20"/>
        </w:rPr>
        <w:t xml:space="preserve"> </w:t>
      </w:r>
      <w:r w:rsidRPr="00960810">
        <w:rPr>
          <w:rFonts w:ascii="Arial" w:hAnsi="Arial" w:cs="Arial"/>
          <w:sz w:val="20"/>
          <w:szCs w:val="20"/>
        </w:rPr>
        <w:t>resiliencia</w:t>
      </w:r>
      <w:r w:rsidRPr="00960810">
        <w:rPr>
          <w:rFonts w:ascii="Arial" w:hAnsi="Arial" w:cs="Arial"/>
          <w:spacing w:val="42"/>
          <w:sz w:val="20"/>
          <w:szCs w:val="20"/>
        </w:rPr>
        <w:t xml:space="preserve"> </w:t>
      </w:r>
      <w:r w:rsidRPr="00960810">
        <w:rPr>
          <w:rFonts w:ascii="Arial" w:hAnsi="Arial" w:cs="Arial"/>
          <w:sz w:val="20"/>
          <w:szCs w:val="20"/>
        </w:rPr>
        <w:t>permanentes</w:t>
      </w:r>
      <w:r w:rsidRPr="00960810">
        <w:rPr>
          <w:rFonts w:ascii="Arial" w:hAnsi="Arial" w:cs="Arial"/>
          <w:spacing w:val="41"/>
          <w:sz w:val="20"/>
          <w:szCs w:val="20"/>
        </w:rPr>
        <w:t xml:space="preserve"> </w:t>
      </w:r>
      <w:r w:rsidRPr="00960810">
        <w:rPr>
          <w:rFonts w:ascii="Arial" w:hAnsi="Arial" w:cs="Arial"/>
          <w:sz w:val="20"/>
          <w:szCs w:val="20"/>
        </w:rPr>
        <w:t>de</w:t>
      </w:r>
      <w:r w:rsidRPr="00960810">
        <w:rPr>
          <w:rFonts w:ascii="Arial" w:hAnsi="Arial" w:cs="Arial"/>
          <w:spacing w:val="43"/>
          <w:sz w:val="20"/>
          <w:szCs w:val="20"/>
        </w:rPr>
        <w:t xml:space="preserve"> </w:t>
      </w:r>
      <w:r w:rsidRPr="00960810">
        <w:rPr>
          <w:rFonts w:ascii="Arial" w:hAnsi="Arial" w:cs="Arial"/>
          <w:sz w:val="20"/>
          <w:szCs w:val="20"/>
        </w:rPr>
        <w:t>los</w:t>
      </w:r>
      <w:r w:rsidRPr="00960810">
        <w:rPr>
          <w:rFonts w:ascii="Arial" w:hAnsi="Arial" w:cs="Arial"/>
          <w:spacing w:val="-53"/>
          <w:sz w:val="20"/>
          <w:szCs w:val="20"/>
        </w:rPr>
        <w:t xml:space="preserve"> </w:t>
      </w:r>
      <w:r w:rsidRPr="00960810">
        <w:rPr>
          <w:rFonts w:ascii="Arial" w:hAnsi="Arial" w:cs="Arial"/>
          <w:sz w:val="20"/>
          <w:szCs w:val="20"/>
        </w:rPr>
        <w:t>sistemas</w:t>
      </w:r>
      <w:r w:rsidRPr="00960810">
        <w:rPr>
          <w:rFonts w:ascii="Arial" w:hAnsi="Arial" w:cs="Arial"/>
          <w:spacing w:val="2"/>
          <w:sz w:val="20"/>
          <w:szCs w:val="20"/>
        </w:rPr>
        <w:t xml:space="preserve"> </w:t>
      </w:r>
      <w:r w:rsidRPr="00960810">
        <w:rPr>
          <w:rFonts w:ascii="Arial" w:hAnsi="Arial" w:cs="Arial"/>
          <w:sz w:val="20"/>
          <w:szCs w:val="20"/>
        </w:rPr>
        <w:t>y</w:t>
      </w:r>
      <w:r w:rsidRPr="00960810">
        <w:rPr>
          <w:rFonts w:ascii="Arial" w:hAnsi="Arial" w:cs="Arial"/>
          <w:spacing w:val="-7"/>
          <w:sz w:val="20"/>
          <w:szCs w:val="20"/>
        </w:rPr>
        <w:t xml:space="preserve"> </w:t>
      </w:r>
      <w:r w:rsidRPr="00960810">
        <w:rPr>
          <w:rFonts w:ascii="Arial" w:hAnsi="Arial" w:cs="Arial"/>
          <w:sz w:val="20"/>
          <w:szCs w:val="20"/>
        </w:rPr>
        <w:t>servicios de</w:t>
      </w:r>
      <w:r w:rsidRPr="00960810">
        <w:rPr>
          <w:rFonts w:ascii="Arial" w:hAnsi="Arial" w:cs="Arial"/>
          <w:spacing w:val="-1"/>
          <w:sz w:val="20"/>
          <w:szCs w:val="20"/>
        </w:rPr>
        <w:t xml:space="preserve"> </w:t>
      </w:r>
      <w:r w:rsidRPr="00960810">
        <w:rPr>
          <w:rFonts w:ascii="Arial" w:hAnsi="Arial" w:cs="Arial"/>
          <w:sz w:val="20"/>
          <w:szCs w:val="20"/>
        </w:rPr>
        <w:t>tratamiento.</w:t>
      </w:r>
    </w:p>
    <w:p w:rsidR="000E0A26" w:rsidRPr="00960810" w:rsidRDefault="000E0A26" w:rsidP="00FE4294">
      <w:pPr>
        <w:pStyle w:val="Prrafodelista"/>
        <w:widowControl w:val="0"/>
        <w:numPr>
          <w:ilvl w:val="0"/>
          <w:numId w:val="5"/>
        </w:numPr>
        <w:tabs>
          <w:tab w:val="left" w:pos="886"/>
          <w:tab w:val="left" w:pos="887"/>
        </w:tabs>
        <w:autoSpaceDE w:val="0"/>
        <w:autoSpaceDN w:val="0"/>
        <w:spacing w:before="100" w:after="0" w:line="254" w:lineRule="auto"/>
        <w:ind w:right="110"/>
        <w:contextualSpacing w:val="0"/>
        <w:rPr>
          <w:rFonts w:ascii="Arial" w:hAnsi="Arial" w:cs="Arial"/>
          <w:sz w:val="20"/>
          <w:szCs w:val="20"/>
        </w:rPr>
      </w:pPr>
      <w:r w:rsidRPr="00960810">
        <w:rPr>
          <w:rFonts w:ascii="Arial" w:hAnsi="Arial" w:cs="Arial"/>
          <w:sz w:val="20"/>
          <w:szCs w:val="20"/>
        </w:rPr>
        <w:t>Restaurar</w:t>
      </w:r>
      <w:r w:rsidRPr="00960810">
        <w:rPr>
          <w:rFonts w:ascii="Arial" w:hAnsi="Arial" w:cs="Arial"/>
          <w:spacing w:val="16"/>
          <w:sz w:val="20"/>
          <w:szCs w:val="20"/>
        </w:rPr>
        <w:t xml:space="preserve"> </w:t>
      </w:r>
      <w:r w:rsidRPr="00960810">
        <w:rPr>
          <w:rFonts w:ascii="Arial" w:hAnsi="Arial" w:cs="Arial"/>
          <w:sz w:val="20"/>
          <w:szCs w:val="20"/>
        </w:rPr>
        <w:t>la</w:t>
      </w:r>
      <w:r w:rsidRPr="00960810">
        <w:rPr>
          <w:rFonts w:ascii="Arial" w:hAnsi="Arial" w:cs="Arial"/>
          <w:spacing w:val="16"/>
          <w:sz w:val="20"/>
          <w:szCs w:val="20"/>
        </w:rPr>
        <w:t xml:space="preserve"> </w:t>
      </w:r>
      <w:r w:rsidRPr="00960810">
        <w:rPr>
          <w:rFonts w:ascii="Arial" w:hAnsi="Arial" w:cs="Arial"/>
          <w:sz w:val="20"/>
          <w:szCs w:val="20"/>
        </w:rPr>
        <w:t>disponibilidad</w:t>
      </w:r>
      <w:r w:rsidRPr="00960810">
        <w:rPr>
          <w:rFonts w:ascii="Arial" w:hAnsi="Arial" w:cs="Arial"/>
          <w:spacing w:val="18"/>
          <w:sz w:val="20"/>
          <w:szCs w:val="20"/>
        </w:rPr>
        <w:t xml:space="preserve"> </w:t>
      </w:r>
      <w:r w:rsidRPr="00960810">
        <w:rPr>
          <w:rFonts w:ascii="Arial" w:hAnsi="Arial" w:cs="Arial"/>
          <w:sz w:val="20"/>
          <w:szCs w:val="20"/>
        </w:rPr>
        <w:t>y</w:t>
      </w:r>
      <w:r w:rsidRPr="00960810">
        <w:rPr>
          <w:rFonts w:ascii="Arial" w:hAnsi="Arial" w:cs="Arial"/>
          <w:spacing w:val="12"/>
          <w:sz w:val="20"/>
          <w:szCs w:val="20"/>
        </w:rPr>
        <w:t xml:space="preserve"> </w:t>
      </w:r>
      <w:r w:rsidRPr="00960810">
        <w:rPr>
          <w:rFonts w:ascii="Arial" w:hAnsi="Arial" w:cs="Arial"/>
          <w:sz w:val="20"/>
          <w:szCs w:val="20"/>
        </w:rPr>
        <w:t>el</w:t>
      </w:r>
      <w:r w:rsidRPr="00960810">
        <w:rPr>
          <w:rFonts w:ascii="Arial" w:hAnsi="Arial" w:cs="Arial"/>
          <w:spacing w:val="13"/>
          <w:sz w:val="20"/>
          <w:szCs w:val="20"/>
        </w:rPr>
        <w:t xml:space="preserve"> </w:t>
      </w:r>
      <w:r w:rsidRPr="00960810">
        <w:rPr>
          <w:rFonts w:ascii="Arial" w:hAnsi="Arial" w:cs="Arial"/>
          <w:sz w:val="20"/>
          <w:szCs w:val="20"/>
        </w:rPr>
        <w:t>acceso</w:t>
      </w:r>
      <w:r w:rsidRPr="00960810">
        <w:rPr>
          <w:rFonts w:ascii="Arial" w:hAnsi="Arial" w:cs="Arial"/>
          <w:spacing w:val="16"/>
          <w:sz w:val="20"/>
          <w:szCs w:val="20"/>
        </w:rPr>
        <w:t xml:space="preserve"> </w:t>
      </w:r>
      <w:r w:rsidRPr="00960810">
        <w:rPr>
          <w:rFonts w:ascii="Arial" w:hAnsi="Arial" w:cs="Arial"/>
          <w:sz w:val="20"/>
          <w:szCs w:val="20"/>
        </w:rPr>
        <w:t>a</w:t>
      </w:r>
      <w:r w:rsidRPr="00960810">
        <w:rPr>
          <w:rFonts w:ascii="Arial" w:hAnsi="Arial" w:cs="Arial"/>
          <w:spacing w:val="16"/>
          <w:sz w:val="20"/>
          <w:szCs w:val="20"/>
        </w:rPr>
        <w:t xml:space="preserve"> </w:t>
      </w:r>
      <w:r w:rsidRPr="00960810">
        <w:rPr>
          <w:rFonts w:ascii="Arial" w:hAnsi="Arial" w:cs="Arial"/>
          <w:sz w:val="20"/>
          <w:szCs w:val="20"/>
        </w:rPr>
        <w:t>los</w:t>
      </w:r>
      <w:r w:rsidRPr="00960810">
        <w:rPr>
          <w:rFonts w:ascii="Arial" w:hAnsi="Arial" w:cs="Arial"/>
          <w:spacing w:val="17"/>
          <w:sz w:val="20"/>
          <w:szCs w:val="20"/>
        </w:rPr>
        <w:t xml:space="preserve"> </w:t>
      </w:r>
      <w:r w:rsidRPr="00960810">
        <w:rPr>
          <w:rFonts w:ascii="Arial" w:hAnsi="Arial" w:cs="Arial"/>
          <w:sz w:val="20"/>
          <w:szCs w:val="20"/>
        </w:rPr>
        <w:t>datos</w:t>
      </w:r>
      <w:r w:rsidRPr="00960810">
        <w:rPr>
          <w:rFonts w:ascii="Arial" w:hAnsi="Arial" w:cs="Arial"/>
          <w:spacing w:val="15"/>
          <w:sz w:val="20"/>
          <w:szCs w:val="20"/>
        </w:rPr>
        <w:t xml:space="preserve"> </w:t>
      </w:r>
      <w:r w:rsidRPr="00960810">
        <w:rPr>
          <w:rFonts w:ascii="Arial" w:hAnsi="Arial" w:cs="Arial"/>
          <w:sz w:val="20"/>
          <w:szCs w:val="20"/>
        </w:rPr>
        <w:t>personales</w:t>
      </w:r>
      <w:r w:rsidRPr="00960810">
        <w:rPr>
          <w:rFonts w:ascii="Arial" w:hAnsi="Arial" w:cs="Arial"/>
          <w:spacing w:val="15"/>
          <w:sz w:val="20"/>
          <w:szCs w:val="20"/>
        </w:rPr>
        <w:t xml:space="preserve"> </w:t>
      </w:r>
      <w:r w:rsidRPr="00960810">
        <w:rPr>
          <w:rFonts w:ascii="Arial" w:hAnsi="Arial" w:cs="Arial"/>
          <w:sz w:val="20"/>
          <w:szCs w:val="20"/>
        </w:rPr>
        <w:t>de</w:t>
      </w:r>
      <w:r w:rsidRPr="00960810">
        <w:rPr>
          <w:rFonts w:ascii="Arial" w:hAnsi="Arial" w:cs="Arial"/>
          <w:spacing w:val="14"/>
          <w:sz w:val="20"/>
          <w:szCs w:val="20"/>
        </w:rPr>
        <w:t xml:space="preserve"> </w:t>
      </w:r>
      <w:r w:rsidRPr="00960810">
        <w:rPr>
          <w:rFonts w:ascii="Arial" w:hAnsi="Arial" w:cs="Arial"/>
          <w:sz w:val="20"/>
          <w:szCs w:val="20"/>
        </w:rPr>
        <w:t>forma</w:t>
      </w:r>
      <w:r w:rsidRPr="00960810">
        <w:rPr>
          <w:rFonts w:ascii="Arial" w:hAnsi="Arial" w:cs="Arial"/>
          <w:spacing w:val="13"/>
          <w:sz w:val="20"/>
          <w:szCs w:val="20"/>
        </w:rPr>
        <w:t xml:space="preserve"> </w:t>
      </w:r>
      <w:r w:rsidRPr="00960810">
        <w:rPr>
          <w:rFonts w:ascii="Arial" w:hAnsi="Arial" w:cs="Arial"/>
          <w:sz w:val="20"/>
          <w:szCs w:val="20"/>
        </w:rPr>
        <w:t>rápida,</w:t>
      </w:r>
      <w:r w:rsidRPr="00960810">
        <w:rPr>
          <w:rFonts w:ascii="Arial" w:hAnsi="Arial" w:cs="Arial"/>
          <w:spacing w:val="16"/>
          <w:sz w:val="20"/>
          <w:szCs w:val="20"/>
        </w:rPr>
        <w:t xml:space="preserve"> </w:t>
      </w:r>
      <w:r w:rsidRPr="00960810">
        <w:rPr>
          <w:rFonts w:ascii="Arial" w:hAnsi="Arial" w:cs="Arial"/>
          <w:sz w:val="20"/>
          <w:szCs w:val="20"/>
        </w:rPr>
        <w:t>en</w:t>
      </w:r>
      <w:r w:rsidRPr="00960810">
        <w:rPr>
          <w:rFonts w:ascii="Arial" w:hAnsi="Arial" w:cs="Arial"/>
          <w:spacing w:val="16"/>
          <w:sz w:val="20"/>
          <w:szCs w:val="20"/>
        </w:rPr>
        <w:t xml:space="preserve"> </w:t>
      </w:r>
      <w:r w:rsidRPr="00960810">
        <w:rPr>
          <w:rFonts w:ascii="Arial" w:hAnsi="Arial" w:cs="Arial"/>
          <w:sz w:val="20"/>
          <w:szCs w:val="20"/>
        </w:rPr>
        <w:t>caso</w:t>
      </w:r>
      <w:r w:rsidRPr="00960810">
        <w:rPr>
          <w:rFonts w:ascii="Arial" w:hAnsi="Arial" w:cs="Arial"/>
          <w:spacing w:val="16"/>
          <w:sz w:val="20"/>
          <w:szCs w:val="20"/>
        </w:rPr>
        <w:t xml:space="preserve"> </w:t>
      </w:r>
      <w:r w:rsidRPr="00960810">
        <w:rPr>
          <w:rFonts w:ascii="Arial" w:hAnsi="Arial" w:cs="Arial"/>
          <w:sz w:val="20"/>
          <w:szCs w:val="20"/>
        </w:rPr>
        <w:t>de</w:t>
      </w:r>
      <w:r w:rsidRPr="00960810">
        <w:rPr>
          <w:rFonts w:ascii="Arial" w:hAnsi="Arial" w:cs="Arial"/>
          <w:spacing w:val="-53"/>
          <w:sz w:val="20"/>
          <w:szCs w:val="20"/>
        </w:rPr>
        <w:t xml:space="preserve"> </w:t>
      </w:r>
      <w:r w:rsidRPr="00960810">
        <w:rPr>
          <w:rFonts w:ascii="Arial" w:hAnsi="Arial" w:cs="Arial"/>
          <w:sz w:val="20"/>
          <w:szCs w:val="20"/>
        </w:rPr>
        <w:t>incidente</w:t>
      </w:r>
      <w:r w:rsidRPr="00960810">
        <w:rPr>
          <w:rFonts w:ascii="Arial" w:hAnsi="Arial" w:cs="Arial"/>
          <w:spacing w:val="-2"/>
          <w:sz w:val="20"/>
          <w:szCs w:val="20"/>
        </w:rPr>
        <w:t xml:space="preserve"> </w:t>
      </w:r>
      <w:r w:rsidRPr="00960810">
        <w:rPr>
          <w:rFonts w:ascii="Arial" w:hAnsi="Arial" w:cs="Arial"/>
          <w:sz w:val="20"/>
          <w:szCs w:val="20"/>
        </w:rPr>
        <w:t>físico</w:t>
      </w:r>
      <w:r w:rsidRPr="00960810">
        <w:rPr>
          <w:rFonts w:ascii="Arial" w:hAnsi="Arial" w:cs="Arial"/>
          <w:spacing w:val="-1"/>
          <w:sz w:val="20"/>
          <w:szCs w:val="20"/>
        </w:rPr>
        <w:t xml:space="preserve"> </w:t>
      </w:r>
      <w:r w:rsidRPr="00960810">
        <w:rPr>
          <w:rFonts w:ascii="Arial" w:hAnsi="Arial" w:cs="Arial"/>
          <w:sz w:val="20"/>
          <w:szCs w:val="20"/>
        </w:rPr>
        <w:t>o</w:t>
      </w:r>
      <w:r w:rsidRPr="00960810">
        <w:rPr>
          <w:rFonts w:ascii="Arial" w:hAnsi="Arial" w:cs="Arial"/>
          <w:spacing w:val="-1"/>
          <w:sz w:val="20"/>
          <w:szCs w:val="20"/>
        </w:rPr>
        <w:t xml:space="preserve"> </w:t>
      </w:r>
      <w:r w:rsidRPr="00960810">
        <w:rPr>
          <w:rFonts w:ascii="Arial" w:hAnsi="Arial" w:cs="Arial"/>
          <w:sz w:val="20"/>
          <w:szCs w:val="20"/>
        </w:rPr>
        <w:t xml:space="preserve">técnico. </w:t>
      </w:r>
    </w:p>
    <w:p w:rsidR="000E0A26" w:rsidRPr="00960810" w:rsidRDefault="000E0A26" w:rsidP="00FE4294">
      <w:pPr>
        <w:pStyle w:val="Prrafodelista"/>
        <w:widowControl w:val="0"/>
        <w:numPr>
          <w:ilvl w:val="0"/>
          <w:numId w:val="5"/>
        </w:numPr>
        <w:tabs>
          <w:tab w:val="left" w:pos="886"/>
          <w:tab w:val="left" w:pos="887"/>
        </w:tabs>
        <w:autoSpaceDE w:val="0"/>
        <w:autoSpaceDN w:val="0"/>
        <w:spacing w:before="100" w:after="0" w:line="254" w:lineRule="auto"/>
        <w:ind w:right="110"/>
        <w:contextualSpacing w:val="0"/>
        <w:rPr>
          <w:rFonts w:ascii="Arial" w:hAnsi="Arial" w:cs="Arial"/>
          <w:sz w:val="20"/>
          <w:szCs w:val="20"/>
        </w:rPr>
      </w:pPr>
      <w:r w:rsidRPr="00960810">
        <w:rPr>
          <w:rFonts w:ascii="Arial" w:hAnsi="Arial" w:cs="Arial"/>
          <w:sz w:val="20"/>
          <w:szCs w:val="20"/>
        </w:rPr>
        <w:t>Verificar,</w:t>
      </w:r>
      <w:r w:rsidRPr="00960810">
        <w:rPr>
          <w:rFonts w:ascii="Arial" w:hAnsi="Arial" w:cs="Arial"/>
          <w:spacing w:val="21"/>
          <w:sz w:val="20"/>
          <w:szCs w:val="20"/>
        </w:rPr>
        <w:t xml:space="preserve"> </w:t>
      </w:r>
      <w:r w:rsidRPr="00960810">
        <w:rPr>
          <w:rFonts w:ascii="Arial" w:hAnsi="Arial" w:cs="Arial"/>
          <w:sz w:val="20"/>
          <w:szCs w:val="20"/>
        </w:rPr>
        <w:t>evaluar</w:t>
      </w:r>
      <w:r w:rsidRPr="00960810">
        <w:rPr>
          <w:rFonts w:ascii="Arial" w:hAnsi="Arial" w:cs="Arial"/>
          <w:spacing w:val="24"/>
          <w:sz w:val="20"/>
          <w:szCs w:val="20"/>
        </w:rPr>
        <w:t xml:space="preserve"> </w:t>
      </w:r>
      <w:r w:rsidRPr="00960810">
        <w:rPr>
          <w:rFonts w:ascii="Arial" w:hAnsi="Arial" w:cs="Arial"/>
          <w:sz w:val="20"/>
          <w:szCs w:val="20"/>
        </w:rPr>
        <w:t>y</w:t>
      </w:r>
      <w:r w:rsidRPr="00960810">
        <w:rPr>
          <w:rFonts w:ascii="Arial" w:hAnsi="Arial" w:cs="Arial"/>
          <w:spacing w:val="20"/>
          <w:sz w:val="20"/>
          <w:szCs w:val="20"/>
        </w:rPr>
        <w:t xml:space="preserve"> </w:t>
      </w:r>
      <w:r w:rsidRPr="00960810">
        <w:rPr>
          <w:rFonts w:ascii="Arial" w:hAnsi="Arial" w:cs="Arial"/>
          <w:sz w:val="20"/>
          <w:szCs w:val="20"/>
        </w:rPr>
        <w:t>valorar,</w:t>
      </w:r>
      <w:r w:rsidRPr="00960810">
        <w:rPr>
          <w:rFonts w:ascii="Arial" w:hAnsi="Arial" w:cs="Arial"/>
          <w:spacing w:val="21"/>
          <w:sz w:val="20"/>
          <w:szCs w:val="20"/>
        </w:rPr>
        <w:t xml:space="preserve"> </w:t>
      </w:r>
      <w:r w:rsidRPr="00960810">
        <w:rPr>
          <w:rFonts w:ascii="Arial" w:hAnsi="Arial" w:cs="Arial"/>
          <w:sz w:val="20"/>
          <w:szCs w:val="20"/>
        </w:rPr>
        <w:t>de</w:t>
      </w:r>
      <w:r w:rsidRPr="00960810">
        <w:rPr>
          <w:rFonts w:ascii="Arial" w:hAnsi="Arial" w:cs="Arial"/>
          <w:spacing w:val="20"/>
          <w:sz w:val="20"/>
          <w:szCs w:val="20"/>
        </w:rPr>
        <w:t xml:space="preserve"> </w:t>
      </w:r>
      <w:r w:rsidRPr="00960810">
        <w:rPr>
          <w:rFonts w:ascii="Arial" w:hAnsi="Arial" w:cs="Arial"/>
          <w:sz w:val="20"/>
          <w:szCs w:val="20"/>
        </w:rPr>
        <w:t>forma</w:t>
      </w:r>
      <w:r w:rsidRPr="00960810">
        <w:rPr>
          <w:rFonts w:ascii="Arial" w:hAnsi="Arial" w:cs="Arial"/>
          <w:spacing w:val="20"/>
          <w:sz w:val="20"/>
          <w:szCs w:val="20"/>
        </w:rPr>
        <w:t xml:space="preserve"> </w:t>
      </w:r>
      <w:r w:rsidRPr="00960810">
        <w:rPr>
          <w:rFonts w:ascii="Arial" w:hAnsi="Arial" w:cs="Arial"/>
          <w:sz w:val="20"/>
          <w:szCs w:val="20"/>
        </w:rPr>
        <w:t>regular,</w:t>
      </w:r>
      <w:r w:rsidRPr="00960810">
        <w:rPr>
          <w:rFonts w:ascii="Arial" w:hAnsi="Arial" w:cs="Arial"/>
          <w:spacing w:val="23"/>
          <w:sz w:val="20"/>
          <w:szCs w:val="20"/>
        </w:rPr>
        <w:t xml:space="preserve"> </w:t>
      </w:r>
      <w:r w:rsidRPr="00960810">
        <w:rPr>
          <w:rFonts w:ascii="Arial" w:hAnsi="Arial" w:cs="Arial"/>
          <w:sz w:val="20"/>
          <w:szCs w:val="20"/>
        </w:rPr>
        <w:t>la</w:t>
      </w:r>
      <w:r w:rsidRPr="00960810">
        <w:rPr>
          <w:rFonts w:ascii="Arial" w:hAnsi="Arial" w:cs="Arial"/>
          <w:spacing w:val="23"/>
          <w:sz w:val="20"/>
          <w:szCs w:val="20"/>
        </w:rPr>
        <w:t xml:space="preserve"> </w:t>
      </w:r>
      <w:r w:rsidRPr="00960810">
        <w:rPr>
          <w:rFonts w:ascii="Arial" w:hAnsi="Arial" w:cs="Arial"/>
          <w:sz w:val="20"/>
          <w:szCs w:val="20"/>
        </w:rPr>
        <w:t>eficacia</w:t>
      </w:r>
      <w:r w:rsidRPr="00960810">
        <w:rPr>
          <w:rFonts w:ascii="Arial" w:hAnsi="Arial" w:cs="Arial"/>
          <w:spacing w:val="20"/>
          <w:sz w:val="20"/>
          <w:szCs w:val="20"/>
        </w:rPr>
        <w:t xml:space="preserve"> </w:t>
      </w:r>
      <w:r w:rsidRPr="00960810">
        <w:rPr>
          <w:rFonts w:ascii="Arial" w:hAnsi="Arial" w:cs="Arial"/>
          <w:sz w:val="20"/>
          <w:szCs w:val="20"/>
        </w:rPr>
        <w:t>de</w:t>
      </w:r>
      <w:r w:rsidRPr="00960810">
        <w:rPr>
          <w:rFonts w:ascii="Arial" w:hAnsi="Arial" w:cs="Arial"/>
          <w:spacing w:val="23"/>
          <w:sz w:val="20"/>
          <w:szCs w:val="20"/>
        </w:rPr>
        <w:t xml:space="preserve"> </w:t>
      </w:r>
      <w:r w:rsidRPr="00960810">
        <w:rPr>
          <w:rFonts w:ascii="Arial" w:hAnsi="Arial" w:cs="Arial"/>
          <w:sz w:val="20"/>
          <w:szCs w:val="20"/>
        </w:rPr>
        <w:t>las</w:t>
      </w:r>
      <w:r w:rsidRPr="00960810">
        <w:rPr>
          <w:rFonts w:ascii="Arial" w:hAnsi="Arial" w:cs="Arial"/>
          <w:spacing w:val="22"/>
          <w:sz w:val="20"/>
          <w:szCs w:val="20"/>
        </w:rPr>
        <w:t xml:space="preserve"> </w:t>
      </w:r>
      <w:r w:rsidRPr="00960810">
        <w:rPr>
          <w:rFonts w:ascii="Arial" w:hAnsi="Arial" w:cs="Arial"/>
          <w:sz w:val="20"/>
          <w:szCs w:val="20"/>
        </w:rPr>
        <w:t>medidas</w:t>
      </w:r>
      <w:r w:rsidRPr="00960810">
        <w:rPr>
          <w:rFonts w:ascii="Arial" w:hAnsi="Arial" w:cs="Arial"/>
          <w:spacing w:val="24"/>
          <w:sz w:val="20"/>
          <w:szCs w:val="20"/>
        </w:rPr>
        <w:t xml:space="preserve"> </w:t>
      </w:r>
      <w:r w:rsidRPr="00960810">
        <w:rPr>
          <w:rFonts w:ascii="Arial" w:hAnsi="Arial" w:cs="Arial"/>
          <w:sz w:val="20"/>
          <w:szCs w:val="20"/>
        </w:rPr>
        <w:t>técnicas</w:t>
      </w:r>
      <w:r w:rsidRPr="00960810">
        <w:rPr>
          <w:rFonts w:ascii="Arial" w:hAnsi="Arial" w:cs="Arial"/>
          <w:spacing w:val="26"/>
          <w:sz w:val="20"/>
          <w:szCs w:val="20"/>
        </w:rPr>
        <w:t xml:space="preserve"> </w:t>
      </w:r>
      <w:r w:rsidRPr="00960810">
        <w:rPr>
          <w:rFonts w:ascii="Arial" w:hAnsi="Arial" w:cs="Arial"/>
          <w:sz w:val="20"/>
          <w:szCs w:val="20"/>
        </w:rPr>
        <w:t>y</w:t>
      </w:r>
      <w:r w:rsidRPr="00960810">
        <w:rPr>
          <w:rFonts w:ascii="Arial" w:hAnsi="Arial" w:cs="Arial"/>
          <w:spacing w:val="-53"/>
          <w:sz w:val="20"/>
          <w:szCs w:val="20"/>
        </w:rPr>
        <w:t xml:space="preserve"> </w:t>
      </w:r>
      <w:r w:rsidRPr="00960810">
        <w:rPr>
          <w:rFonts w:ascii="Arial" w:hAnsi="Arial" w:cs="Arial"/>
          <w:sz w:val="20"/>
          <w:szCs w:val="20"/>
        </w:rPr>
        <w:t>organizativas</w:t>
      </w:r>
      <w:r w:rsidRPr="00960810">
        <w:rPr>
          <w:rFonts w:ascii="Arial" w:hAnsi="Arial" w:cs="Arial"/>
          <w:spacing w:val="2"/>
          <w:sz w:val="20"/>
          <w:szCs w:val="20"/>
        </w:rPr>
        <w:t xml:space="preserve"> </w:t>
      </w:r>
      <w:r w:rsidRPr="00960810">
        <w:rPr>
          <w:rFonts w:ascii="Arial" w:hAnsi="Arial" w:cs="Arial"/>
          <w:sz w:val="20"/>
          <w:szCs w:val="20"/>
        </w:rPr>
        <w:t>implantadas</w:t>
      </w:r>
      <w:r w:rsidRPr="00960810">
        <w:rPr>
          <w:rFonts w:ascii="Arial" w:hAnsi="Arial" w:cs="Arial"/>
          <w:spacing w:val="2"/>
          <w:sz w:val="20"/>
          <w:szCs w:val="20"/>
        </w:rPr>
        <w:t xml:space="preserve"> </w:t>
      </w:r>
      <w:r w:rsidRPr="00960810">
        <w:rPr>
          <w:rFonts w:ascii="Arial" w:hAnsi="Arial" w:cs="Arial"/>
          <w:sz w:val="20"/>
          <w:szCs w:val="20"/>
        </w:rPr>
        <w:t>para</w:t>
      </w:r>
      <w:r w:rsidRPr="00960810">
        <w:rPr>
          <w:rFonts w:ascii="Arial" w:hAnsi="Arial" w:cs="Arial"/>
          <w:spacing w:val="-2"/>
          <w:sz w:val="20"/>
          <w:szCs w:val="20"/>
        </w:rPr>
        <w:t xml:space="preserve"> </w:t>
      </w:r>
      <w:r w:rsidRPr="00960810">
        <w:rPr>
          <w:rFonts w:ascii="Arial" w:hAnsi="Arial" w:cs="Arial"/>
          <w:sz w:val="20"/>
          <w:szCs w:val="20"/>
        </w:rPr>
        <w:t>garantizar</w:t>
      </w:r>
      <w:r w:rsidRPr="00960810">
        <w:rPr>
          <w:rFonts w:ascii="Arial" w:hAnsi="Arial" w:cs="Arial"/>
          <w:spacing w:val="-1"/>
          <w:sz w:val="20"/>
          <w:szCs w:val="20"/>
        </w:rPr>
        <w:t xml:space="preserve"> </w:t>
      </w:r>
      <w:r w:rsidRPr="00960810">
        <w:rPr>
          <w:rFonts w:ascii="Arial" w:hAnsi="Arial" w:cs="Arial"/>
          <w:sz w:val="20"/>
          <w:szCs w:val="20"/>
        </w:rPr>
        <w:t>la</w:t>
      </w:r>
      <w:r w:rsidRPr="00960810">
        <w:rPr>
          <w:rFonts w:ascii="Arial" w:hAnsi="Arial" w:cs="Arial"/>
          <w:spacing w:val="-2"/>
          <w:sz w:val="20"/>
          <w:szCs w:val="20"/>
        </w:rPr>
        <w:t xml:space="preserve"> </w:t>
      </w:r>
      <w:r w:rsidRPr="00960810">
        <w:rPr>
          <w:rFonts w:ascii="Arial" w:hAnsi="Arial" w:cs="Arial"/>
          <w:sz w:val="20"/>
          <w:szCs w:val="20"/>
        </w:rPr>
        <w:t>seguridad</w:t>
      </w:r>
      <w:r w:rsidRPr="00960810">
        <w:rPr>
          <w:rFonts w:ascii="Arial" w:hAnsi="Arial" w:cs="Arial"/>
          <w:spacing w:val="-2"/>
          <w:sz w:val="20"/>
          <w:szCs w:val="20"/>
        </w:rPr>
        <w:t xml:space="preserve"> </w:t>
      </w:r>
      <w:r w:rsidRPr="00960810">
        <w:rPr>
          <w:rFonts w:ascii="Arial" w:hAnsi="Arial" w:cs="Arial"/>
          <w:sz w:val="20"/>
          <w:szCs w:val="20"/>
        </w:rPr>
        <w:t>del</w:t>
      </w:r>
      <w:r w:rsidRPr="00960810">
        <w:rPr>
          <w:rFonts w:ascii="Arial" w:hAnsi="Arial" w:cs="Arial"/>
          <w:spacing w:val="-3"/>
          <w:sz w:val="20"/>
          <w:szCs w:val="20"/>
        </w:rPr>
        <w:t xml:space="preserve"> </w:t>
      </w:r>
      <w:r w:rsidRPr="00960810">
        <w:rPr>
          <w:rFonts w:ascii="Arial" w:hAnsi="Arial" w:cs="Arial"/>
          <w:sz w:val="20"/>
          <w:szCs w:val="20"/>
        </w:rPr>
        <w:t>tratamiento.</w:t>
      </w:r>
    </w:p>
    <w:p w:rsidR="000E0A26" w:rsidRPr="00960810" w:rsidRDefault="000E0A26" w:rsidP="000E0A26">
      <w:pPr>
        <w:pStyle w:val="Textoindependiente"/>
        <w:spacing w:before="2"/>
        <w:rPr>
          <w:rFonts w:ascii="Arial" w:hAnsi="Arial" w:cs="Arial"/>
        </w:rPr>
      </w:pPr>
    </w:p>
    <w:p w:rsidR="000E0A26" w:rsidRPr="00960810" w:rsidRDefault="000E0A26" w:rsidP="000E0A26">
      <w:pPr>
        <w:pStyle w:val="Textoindependiente"/>
        <w:ind w:left="526" w:right="110"/>
        <w:jc w:val="both"/>
        <w:rPr>
          <w:rFonts w:ascii="Arial" w:hAnsi="Arial" w:cs="Arial"/>
        </w:rPr>
      </w:pPr>
      <w:r w:rsidRPr="00960810">
        <w:rPr>
          <w:rFonts w:ascii="Arial" w:hAnsi="Arial" w:cs="Arial"/>
        </w:rPr>
        <w:t>De conformidad con lo establecido en el artículo 32.3 del RGPD, en el caso de que el encargado</w:t>
      </w:r>
      <w:r w:rsidRPr="00960810">
        <w:rPr>
          <w:rFonts w:ascii="Arial" w:hAnsi="Arial" w:cs="Arial"/>
          <w:spacing w:val="1"/>
        </w:rPr>
        <w:t xml:space="preserve"> </w:t>
      </w:r>
      <w:r w:rsidRPr="00960810">
        <w:rPr>
          <w:rFonts w:ascii="Arial" w:hAnsi="Arial" w:cs="Arial"/>
        </w:rPr>
        <w:t>del tratamiento esté adherido a un código de conducta aprobado a tenor del artículo 40 del citado</w:t>
      </w:r>
      <w:r w:rsidRPr="00960810">
        <w:rPr>
          <w:rFonts w:ascii="Arial" w:hAnsi="Arial" w:cs="Arial"/>
          <w:spacing w:val="-53"/>
        </w:rPr>
        <w:t xml:space="preserve"> </w:t>
      </w:r>
      <w:r w:rsidRPr="00960810">
        <w:rPr>
          <w:rFonts w:ascii="Arial" w:hAnsi="Arial" w:cs="Arial"/>
        </w:rPr>
        <w:t>Reglamento o a un mecanismo de certificación aprobado a tenor del artículo 42 del mismo, podrá</w:t>
      </w:r>
      <w:r w:rsidRPr="00960810">
        <w:rPr>
          <w:rFonts w:ascii="Arial" w:hAnsi="Arial" w:cs="Arial"/>
          <w:spacing w:val="-53"/>
        </w:rPr>
        <w:t xml:space="preserve"> </w:t>
      </w:r>
      <w:r w:rsidRPr="00960810">
        <w:rPr>
          <w:rFonts w:ascii="Arial" w:hAnsi="Arial" w:cs="Arial"/>
        </w:rPr>
        <w:t>servir de elemento para demostrar el cumplimiento de los requisitos relativos a la implantación de</w:t>
      </w:r>
      <w:r w:rsidRPr="00960810">
        <w:rPr>
          <w:rFonts w:ascii="Arial" w:hAnsi="Arial" w:cs="Arial"/>
          <w:spacing w:val="-53"/>
        </w:rPr>
        <w:t xml:space="preserve"> </w:t>
      </w:r>
      <w:r w:rsidRPr="00960810">
        <w:rPr>
          <w:rFonts w:ascii="Arial" w:hAnsi="Arial" w:cs="Arial"/>
        </w:rPr>
        <w:t>las</w:t>
      </w:r>
      <w:r w:rsidRPr="00960810">
        <w:rPr>
          <w:rFonts w:ascii="Arial" w:hAnsi="Arial" w:cs="Arial"/>
          <w:spacing w:val="-5"/>
        </w:rPr>
        <w:t xml:space="preserve"> </w:t>
      </w:r>
      <w:r w:rsidRPr="00960810">
        <w:rPr>
          <w:rFonts w:ascii="Arial" w:hAnsi="Arial" w:cs="Arial"/>
        </w:rPr>
        <w:t>medidas</w:t>
      </w:r>
      <w:r w:rsidRPr="00960810">
        <w:rPr>
          <w:rFonts w:ascii="Arial" w:hAnsi="Arial" w:cs="Arial"/>
          <w:spacing w:val="-5"/>
        </w:rPr>
        <w:t xml:space="preserve"> </w:t>
      </w:r>
      <w:r w:rsidRPr="00960810">
        <w:rPr>
          <w:rFonts w:ascii="Arial" w:hAnsi="Arial" w:cs="Arial"/>
        </w:rPr>
        <w:t>de</w:t>
      </w:r>
      <w:r w:rsidRPr="00960810">
        <w:rPr>
          <w:rFonts w:ascii="Arial" w:hAnsi="Arial" w:cs="Arial"/>
          <w:spacing w:val="-6"/>
        </w:rPr>
        <w:t xml:space="preserve"> </w:t>
      </w:r>
      <w:r w:rsidRPr="00960810">
        <w:rPr>
          <w:rFonts w:ascii="Arial" w:hAnsi="Arial" w:cs="Arial"/>
        </w:rPr>
        <w:t>seguridad,</w:t>
      </w:r>
      <w:r w:rsidRPr="00960810">
        <w:rPr>
          <w:rFonts w:ascii="Arial" w:hAnsi="Arial" w:cs="Arial"/>
          <w:spacing w:val="-4"/>
        </w:rPr>
        <w:t xml:space="preserve"> </w:t>
      </w:r>
      <w:r w:rsidRPr="00960810">
        <w:rPr>
          <w:rFonts w:ascii="Arial" w:hAnsi="Arial" w:cs="Arial"/>
        </w:rPr>
        <w:t>siempre</w:t>
      </w:r>
      <w:r w:rsidRPr="00960810">
        <w:rPr>
          <w:rFonts w:ascii="Arial" w:hAnsi="Arial" w:cs="Arial"/>
          <w:spacing w:val="-6"/>
        </w:rPr>
        <w:t xml:space="preserve"> </w:t>
      </w:r>
      <w:r w:rsidRPr="00960810">
        <w:rPr>
          <w:rFonts w:ascii="Arial" w:hAnsi="Arial" w:cs="Arial"/>
        </w:rPr>
        <w:t>que</w:t>
      </w:r>
      <w:r w:rsidRPr="00960810">
        <w:rPr>
          <w:rFonts w:ascii="Arial" w:hAnsi="Arial" w:cs="Arial"/>
          <w:spacing w:val="-6"/>
        </w:rPr>
        <w:t xml:space="preserve"> </w:t>
      </w:r>
      <w:r w:rsidRPr="00960810">
        <w:rPr>
          <w:rFonts w:ascii="Arial" w:hAnsi="Arial" w:cs="Arial"/>
        </w:rPr>
        <w:t>así</w:t>
      </w:r>
      <w:r w:rsidRPr="00960810">
        <w:rPr>
          <w:rFonts w:ascii="Arial" w:hAnsi="Arial" w:cs="Arial"/>
          <w:spacing w:val="-6"/>
        </w:rPr>
        <w:t xml:space="preserve"> </w:t>
      </w:r>
      <w:r w:rsidRPr="00960810">
        <w:rPr>
          <w:rFonts w:ascii="Arial" w:hAnsi="Arial" w:cs="Arial"/>
        </w:rPr>
        <w:t>lo</w:t>
      </w:r>
      <w:r w:rsidRPr="00960810">
        <w:rPr>
          <w:rFonts w:ascii="Arial" w:hAnsi="Arial" w:cs="Arial"/>
          <w:spacing w:val="-6"/>
        </w:rPr>
        <w:t xml:space="preserve"> </w:t>
      </w:r>
      <w:r w:rsidRPr="00960810">
        <w:rPr>
          <w:rFonts w:ascii="Arial" w:hAnsi="Arial" w:cs="Arial"/>
        </w:rPr>
        <w:t>considere</w:t>
      </w:r>
      <w:r w:rsidRPr="00960810">
        <w:rPr>
          <w:rFonts w:ascii="Arial" w:hAnsi="Arial" w:cs="Arial"/>
          <w:spacing w:val="-7"/>
        </w:rPr>
        <w:t xml:space="preserve"> </w:t>
      </w:r>
      <w:r w:rsidRPr="00960810">
        <w:rPr>
          <w:rFonts w:ascii="Arial" w:hAnsi="Arial" w:cs="Arial"/>
        </w:rPr>
        <w:t>el</w:t>
      </w:r>
      <w:r w:rsidRPr="00960810">
        <w:rPr>
          <w:rFonts w:ascii="Arial" w:hAnsi="Arial" w:cs="Arial"/>
          <w:spacing w:val="-6"/>
        </w:rPr>
        <w:t xml:space="preserve"> </w:t>
      </w:r>
      <w:r w:rsidRPr="00960810">
        <w:rPr>
          <w:rFonts w:ascii="Arial" w:hAnsi="Arial" w:cs="Arial"/>
        </w:rPr>
        <w:t>responsable</w:t>
      </w:r>
      <w:r w:rsidRPr="00960810">
        <w:rPr>
          <w:rFonts w:ascii="Arial" w:hAnsi="Arial" w:cs="Arial"/>
          <w:spacing w:val="-7"/>
        </w:rPr>
        <w:t xml:space="preserve"> </w:t>
      </w:r>
      <w:r w:rsidRPr="00960810">
        <w:rPr>
          <w:rFonts w:ascii="Arial" w:hAnsi="Arial" w:cs="Arial"/>
        </w:rPr>
        <w:t>en</w:t>
      </w:r>
      <w:r w:rsidRPr="00960810">
        <w:rPr>
          <w:rFonts w:ascii="Arial" w:hAnsi="Arial" w:cs="Arial"/>
          <w:spacing w:val="-6"/>
        </w:rPr>
        <w:t xml:space="preserve"> </w:t>
      </w:r>
      <w:r w:rsidRPr="00960810">
        <w:rPr>
          <w:rFonts w:ascii="Arial" w:hAnsi="Arial" w:cs="Arial"/>
        </w:rPr>
        <w:t>función</w:t>
      </w:r>
      <w:r w:rsidRPr="00960810">
        <w:rPr>
          <w:rFonts w:ascii="Arial" w:hAnsi="Arial" w:cs="Arial"/>
          <w:spacing w:val="-4"/>
        </w:rPr>
        <w:t xml:space="preserve"> </w:t>
      </w:r>
      <w:r w:rsidRPr="00960810">
        <w:rPr>
          <w:rFonts w:ascii="Arial" w:hAnsi="Arial" w:cs="Arial"/>
        </w:rPr>
        <w:t>de</w:t>
      </w:r>
      <w:r w:rsidRPr="00960810">
        <w:rPr>
          <w:rFonts w:ascii="Arial" w:hAnsi="Arial" w:cs="Arial"/>
          <w:spacing w:val="-6"/>
        </w:rPr>
        <w:t xml:space="preserve"> </w:t>
      </w:r>
      <w:r w:rsidRPr="00960810">
        <w:rPr>
          <w:rFonts w:ascii="Arial" w:hAnsi="Arial" w:cs="Arial"/>
        </w:rPr>
        <w:t>las</w:t>
      </w:r>
      <w:r w:rsidRPr="00960810">
        <w:rPr>
          <w:rFonts w:ascii="Arial" w:hAnsi="Arial" w:cs="Arial"/>
          <w:spacing w:val="-4"/>
        </w:rPr>
        <w:t xml:space="preserve"> </w:t>
      </w:r>
      <w:r w:rsidRPr="00960810">
        <w:rPr>
          <w:rFonts w:ascii="Arial" w:hAnsi="Arial" w:cs="Arial"/>
        </w:rPr>
        <w:t>medidas</w:t>
      </w:r>
      <w:r w:rsidRPr="00960810">
        <w:rPr>
          <w:rFonts w:ascii="Arial" w:hAnsi="Arial" w:cs="Arial"/>
          <w:spacing w:val="-54"/>
        </w:rPr>
        <w:t xml:space="preserve"> </w:t>
      </w:r>
      <w:r w:rsidRPr="00960810">
        <w:rPr>
          <w:rFonts w:ascii="Arial" w:hAnsi="Arial" w:cs="Arial"/>
        </w:rPr>
        <w:t>de</w:t>
      </w:r>
      <w:r w:rsidRPr="00960810">
        <w:rPr>
          <w:rFonts w:ascii="Arial" w:hAnsi="Arial" w:cs="Arial"/>
          <w:spacing w:val="-2"/>
        </w:rPr>
        <w:t xml:space="preserve"> </w:t>
      </w:r>
      <w:r w:rsidRPr="00960810">
        <w:rPr>
          <w:rFonts w:ascii="Arial" w:hAnsi="Arial" w:cs="Arial"/>
        </w:rPr>
        <w:t>seguridad</w:t>
      </w:r>
      <w:r w:rsidRPr="00960810">
        <w:rPr>
          <w:rFonts w:ascii="Arial" w:hAnsi="Arial" w:cs="Arial"/>
          <w:spacing w:val="-1"/>
        </w:rPr>
        <w:t xml:space="preserve"> </w:t>
      </w:r>
      <w:r w:rsidRPr="00960810">
        <w:rPr>
          <w:rFonts w:ascii="Arial" w:hAnsi="Arial" w:cs="Arial"/>
        </w:rPr>
        <w:t>necesarias</w:t>
      </w:r>
      <w:r w:rsidRPr="00960810">
        <w:rPr>
          <w:rFonts w:ascii="Arial" w:hAnsi="Arial" w:cs="Arial"/>
          <w:spacing w:val="3"/>
        </w:rPr>
        <w:t xml:space="preserve"> </w:t>
      </w:r>
      <w:r w:rsidRPr="00960810">
        <w:rPr>
          <w:rFonts w:ascii="Arial" w:hAnsi="Arial" w:cs="Arial"/>
        </w:rPr>
        <w:t>en</w:t>
      </w:r>
      <w:r w:rsidRPr="00960810">
        <w:rPr>
          <w:rFonts w:ascii="Arial" w:hAnsi="Arial" w:cs="Arial"/>
          <w:spacing w:val="-1"/>
        </w:rPr>
        <w:t xml:space="preserve"> </w:t>
      </w:r>
      <w:r w:rsidRPr="00960810">
        <w:rPr>
          <w:rFonts w:ascii="Arial" w:hAnsi="Arial" w:cs="Arial"/>
        </w:rPr>
        <w:t>cada</w:t>
      </w:r>
      <w:r w:rsidRPr="00960810">
        <w:rPr>
          <w:rFonts w:ascii="Arial" w:hAnsi="Arial" w:cs="Arial"/>
          <w:spacing w:val="-1"/>
        </w:rPr>
        <w:t xml:space="preserve"> </w:t>
      </w:r>
      <w:r w:rsidRPr="00960810">
        <w:rPr>
          <w:rFonts w:ascii="Arial" w:hAnsi="Arial" w:cs="Arial"/>
        </w:rPr>
        <w:t>caso.</w:t>
      </w:r>
    </w:p>
    <w:p w:rsidR="000E0A26" w:rsidRPr="00960810" w:rsidRDefault="000E0A26" w:rsidP="00FE4294">
      <w:pPr>
        <w:pStyle w:val="Prrafodelista"/>
        <w:widowControl w:val="0"/>
        <w:numPr>
          <w:ilvl w:val="0"/>
          <w:numId w:val="6"/>
        </w:numPr>
        <w:tabs>
          <w:tab w:val="left" w:pos="526"/>
          <w:tab w:val="left" w:pos="527"/>
        </w:tabs>
        <w:autoSpaceDE w:val="0"/>
        <w:autoSpaceDN w:val="0"/>
        <w:spacing w:before="132" w:after="0" w:line="228" w:lineRule="auto"/>
        <w:ind w:right="110"/>
        <w:contextualSpacing w:val="0"/>
        <w:rPr>
          <w:rFonts w:ascii="Arial" w:hAnsi="Arial" w:cs="Arial"/>
          <w:sz w:val="20"/>
          <w:szCs w:val="20"/>
        </w:rPr>
      </w:pPr>
      <w:r w:rsidRPr="00960810">
        <w:rPr>
          <w:rFonts w:ascii="Arial" w:hAnsi="Arial" w:cs="Arial"/>
          <w:sz w:val="20"/>
          <w:szCs w:val="20"/>
        </w:rPr>
        <w:t>Designar</w:t>
      </w:r>
      <w:r w:rsidRPr="00960810">
        <w:rPr>
          <w:rFonts w:ascii="Arial" w:hAnsi="Arial" w:cs="Arial"/>
          <w:spacing w:val="-3"/>
          <w:sz w:val="20"/>
          <w:szCs w:val="20"/>
        </w:rPr>
        <w:t xml:space="preserve"> </w:t>
      </w:r>
      <w:r w:rsidRPr="00960810">
        <w:rPr>
          <w:rFonts w:ascii="Arial" w:hAnsi="Arial" w:cs="Arial"/>
          <w:sz w:val="20"/>
          <w:szCs w:val="20"/>
        </w:rPr>
        <w:t>un</w:t>
      </w:r>
      <w:r w:rsidRPr="00960810">
        <w:rPr>
          <w:rFonts w:ascii="Arial" w:hAnsi="Arial" w:cs="Arial"/>
          <w:spacing w:val="-3"/>
          <w:sz w:val="20"/>
          <w:szCs w:val="20"/>
        </w:rPr>
        <w:t xml:space="preserve"> </w:t>
      </w:r>
      <w:r w:rsidRPr="00960810">
        <w:rPr>
          <w:rFonts w:ascii="Arial" w:hAnsi="Arial" w:cs="Arial"/>
          <w:sz w:val="20"/>
          <w:szCs w:val="20"/>
        </w:rPr>
        <w:t>delegado</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3"/>
          <w:sz w:val="20"/>
          <w:szCs w:val="20"/>
        </w:rPr>
        <w:t xml:space="preserve"> </w:t>
      </w:r>
      <w:r w:rsidRPr="00960810">
        <w:rPr>
          <w:rFonts w:ascii="Arial" w:hAnsi="Arial" w:cs="Arial"/>
          <w:sz w:val="20"/>
          <w:szCs w:val="20"/>
        </w:rPr>
        <w:t>protección</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3"/>
          <w:sz w:val="20"/>
          <w:szCs w:val="20"/>
        </w:rPr>
        <w:t xml:space="preserve"> </w:t>
      </w:r>
      <w:r w:rsidRPr="00960810">
        <w:rPr>
          <w:rFonts w:ascii="Arial" w:hAnsi="Arial" w:cs="Arial"/>
          <w:sz w:val="20"/>
          <w:szCs w:val="20"/>
        </w:rPr>
        <w:t>datos</w:t>
      </w:r>
      <w:r w:rsidRPr="00960810">
        <w:rPr>
          <w:rFonts w:ascii="Arial" w:hAnsi="Arial" w:cs="Arial"/>
          <w:spacing w:val="-2"/>
          <w:sz w:val="20"/>
          <w:szCs w:val="20"/>
        </w:rPr>
        <w:t xml:space="preserve"> </w:t>
      </w:r>
      <w:r w:rsidRPr="00960810">
        <w:rPr>
          <w:rFonts w:ascii="Arial" w:hAnsi="Arial" w:cs="Arial"/>
          <w:sz w:val="20"/>
          <w:szCs w:val="20"/>
        </w:rPr>
        <w:t>en</w:t>
      </w:r>
      <w:r w:rsidRPr="00960810">
        <w:rPr>
          <w:rFonts w:ascii="Arial" w:hAnsi="Arial" w:cs="Arial"/>
          <w:spacing w:val="-1"/>
          <w:sz w:val="20"/>
          <w:szCs w:val="20"/>
        </w:rPr>
        <w:t xml:space="preserve"> </w:t>
      </w:r>
      <w:r w:rsidRPr="00960810">
        <w:rPr>
          <w:rFonts w:ascii="Arial" w:hAnsi="Arial" w:cs="Arial"/>
          <w:sz w:val="20"/>
          <w:szCs w:val="20"/>
        </w:rPr>
        <w:t>los</w:t>
      </w:r>
      <w:r w:rsidRPr="00960810">
        <w:rPr>
          <w:rFonts w:ascii="Arial" w:hAnsi="Arial" w:cs="Arial"/>
          <w:spacing w:val="-2"/>
          <w:sz w:val="20"/>
          <w:szCs w:val="20"/>
        </w:rPr>
        <w:t xml:space="preserve"> </w:t>
      </w:r>
      <w:r w:rsidRPr="00960810">
        <w:rPr>
          <w:rFonts w:ascii="Arial" w:hAnsi="Arial" w:cs="Arial"/>
          <w:sz w:val="20"/>
          <w:szCs w:val="20"/>
        </w:rPr>
        <w:t>casos</w:t>
      </w:r>
      <w:r w:rsidRPr="00960810">
        <w:rPr>
          <w:rFonts w:ascii="Arial" w:hAnsi="Arial" w:cs="Arial"/>
          <w:spacing w:val="-2"/>
          <w:sz w:val="20"/>
          <w:szCs w:val="20"/>
        </w:rPr>
        <w:t xml:space="preserve"> </w:t>
      </w:r>
      <w:r w:rsidRPr="00960810">
        <w:rPr>
          <w:rFonts w:ascii="Arial" w:hAnsi="Arial" w:cs="Arial"/>
          <w:sz w:val="20"/>
          <w:szCs w:val="20"/>
        </w:rPr>
        <w:t>previstos</w:t>
      </w:r>
      <w:r w:rsidRPr="00960810">
        <w:rPr>
          <w:rFonts w:ascii="Arial" w:hAnsi="Arial" w:cs="Arial"/>
          <w:spacing w:val="-2"/>
          <w:sz w:val="20"/>
          <w:szCs w:val="20"/>
        </w:rPr>
        <w:t xml:space="preserve"> </w:t>
      </w:r>
      <w:r w:rsidRPr="00960810">
        <w:rPr>
          <w:rFonts w:ascii="Arial" w:hAnsi="Arial" w:cs="Arial"/>
          <w:sz w:val="20"/>
          <w:szCs w:val="20"/>
        </w:rPr>
        <w:t>en</w:t>
      </w:r>
      <w:r w:rsidRPr="00960810">
        <w:rPr>
          <w:rFonts w:ascii="Arial" w:hAnsi="Arial" w:cs="Arial"/>
          <w:spacing w:val="-3"/>
          <w:sz w:val="20"/>
          <w:szCs w:val="20"/>
        </w:rPr>
        <w:t xml:space="preserve"> </w:t>
      </w:r>
      <w:r w:rsidRPr="00960810">
        <w:rPr>
          <w:rFonts w:ascii="Arial" w:hAnsi="Arial" w:cs="Arial"/>
          <w:sz w:val="20"/>
          <w:szCs w:val="20"/>
        </w:rPr>
        <w:t>el</w:t>
      </w:r>
      <w:r w:rsidRPr="00960810">
        <w:rPr>
          <w:rFonts w:ascii="Arial" w:hAnsi="Arial" w:cs="Arial"/>
          <w:spacing w:val="-4"/>
          <w:sz w:val="20"/>
          <w:szCs w:val="20"/>
        </w:rPr>
        <w:t xml:space="preserve"> </w:t>
      </w:r>
      <w:r w:rsidRPr="00960810">
        <w:rPr>
          <w:rFonts w:ascii="Arial" w:hAnsi="Arial" w:cs="Arial"/>
          <w:sz w:val="20"/>
          <w:szCs w:val="20"/>
        </w:rPr>
        <w:t>artículo</w:t>
      </w:r>
      <w:r w:rsidRPr="00960810">
        <w:rPr>
          <w:rFonts w:ascii="Arial" w:hAnsi="Arial" w:cs="Arial"/>
          <w:spacing w:val="-3"/>
          <w:sz w:val="20"/>
          <w:szCs w:val="20"/>
        </w:rPr>
        <w:t xml:space="preserve"> </w:t>
      </w:r>
      <w:r w:rsidRPr="00960810">
        <w:rPr>
          <w:rFonts w:ascii="Arial" w:hAnsi="Arial" w:cs="Arial"/>
          <w:sz w:val="20"/>
          <w:szCs w:val="20"/>
        </w:rPr>
        <w:t>37</w:t>
      </w:r>
      <w:r w:rsidRPr="00960810">
        <w:rPr>
          <w:rFonts w:ascii="Arial" w:hAnsi="Arial" w:cs="Arial"/>
          <w:spacing w:val="-3"/>
          <w:sz w:val="20"/>
          <w:szCs w:val="20"/>
        </w:rPr>
        <w:t xml:space="preserve"> </w:t>
      </w:r>
      <w:r w:rsidRPr="00960810">
        <w:rPr>
          <w:rFonts w:ascii="Arial" w:hAnsi="Arial" w:cs="Arial"/>
          <w:sz w:val="20"/>
          <w:szCs w:val="20"/>
        </w:rPr>
        <w:t>del</w:t>
      </w:r>
      <w:r w:rsidRPr="00960810">
        <w:rPr>
          <w:rFonts w:ascii="Arial" w:hAnsi="Arial" w:cs="Arial"/>
          <w:spacing w:val="-4"/>
          <w:sz w:val="20"/>
          <w:szCs w:val="20"/>
        </w:rPr>
        <w:t xml:space="preserve"> </w:t>
      </w:r>
      <w:r w:rsidRPr="00960810">
        <w:rPr>
          <w:rFonts w:ascii="Arial" w:hAnsi="Arial" w:cs="Arial"/>
          <w:sz w:val="20"/>
          <w:szCs w:val="20"/>
        </w:rPr>
        <w:t>RGPD</w:t>
      </w:r>
      <w:r w:rsidRPr="00960810">
        <w:rPr>
          <w:rFonts w:ascii="Arial" w:hAnsi="Arial" w:cs="Arial"/>
          <w:spacing w:val="-1"/>
          <w:sz w:val="20"/>
          <w:szCs w:val="20"/>
        </w:rPr>
        <w:t xml:space="preserve"> </w:t>
      </w:r>
      <w:r w:rsidRPr="00960810">
        <w:rPr>
          <w:rFonts w:ascii="Arial" w:hAnsi="Arial" w:cs="Arial"/>
          <w:sz w:val="20"/>
          <w:szCs w:val="20"/>
        </w:rPr>
        <w:t>y</w:t>
      </w:r>
      <w:r w:rsidRPr="00960810">
        <w:rPr>
          <w:rFonts w:ascii="Arial" w:hAnsi="Arial" w:cs="Arial"/>
          <w:spacing w:val="-52"/>
          <w:sz w:val="20"/>
          <w:szCs w:val="20"/>
        </w:rPr>
        <w:t xml:space="preserve"> </w:t>
      </w:r>
      <w:r w:rsidRPr="00960810">
        <w:rPr>
          <w:rFonts w:ascii="Arial" w:hAnsi="Arial" w:cs="Arial"/>
          <w:sz w:val="20"/>
          <w:szCs w:val="20"/>
        </w:rPr>
        <w:t>comunicar</w:t>
      </w:r>
      <w:r w:rsidRPr="00960810">
        <w:rPr>
          <w:rFonts w:ascii="Arial" w:hAnsi="Arial" w:cs="Arial"/>
          <w:spacing w:val="-1"/>
          <w:sz w:val="20"/>
          <w:szCs w:val="20"/>
        </w:rPr>
        <w:t xml:space="preserve"> </w:t>
      </w:r>
      <w:r w:rsidRPr="00960810">
        <w:rPr>
          <w:rFonts w:ascii="Arial" w:hAnsi="Arial" w:cs="Arial"/>
          <w:sz w:val="20"/>
          <w:szCs w:val="20"/>
        </w:rPr>
        <w:t>su</w:t>
      </w:r>
      <w:r w:rsidRPr="00960810">
        <w:rPr>
          <w:rFonts w:ascii="Arial" w:hAnsi="Arial" w:cs="Arial"/>
          <w:spacing w:val="-1"/>
          <w:sz w:val="20"/>
          <w:szCs w:val="20"/>
        </w:rPr>
        <w:t xml:space="preserve"> </w:t>
      </w:r>
      <w:r w:rsidRPr="00960810">
        <w:rPr>
          <w:rFonts w:ascii="Arial" w:hAnsi="Arial" w:cs="Arial"/>
          <w:sz w:val="20"/>
          <w:szCs w:val="20"/>
        </w:rPr>
        <w:t>identidad</w:t>
      </w:r>
      <w:r w:rsidRPr="00960810">
        <w:rPr>
          <w:rFonts w:ascii="Arial" w:hAnsi="Arial" w:cs="Arial"/>
          <w:spacing w:val="3"/>
          <w:sz w:val="20"/>
          <w:szCs w:val="20"/>
        </w:rPr>
        <w:t xml:space="preserve"> </w:t>
      </w:r>
      <w:r w:rsidRPr="00960810">
        <w:rPr>
          <w:rFonts w:ascii="Arial" w:hAnsi="Arial" w:cs="Arial"/>
          <w:sz w:val="20"/>
          <w:szCs w:val="20"/>
        </w:rPr>
        <w:t>y</w:t>
      </w:r>
      <w:r w:rsidRPr="00960810">
        <w:rPr>
          <w:rFonts w:ascii="Arial" w:hAnsi="Arial" w:cs="Arial"/>
          <w:spacing w:val="-4"/>
          <w:sz w:val="20"/>
          <w:szCs w:val="20"/>
        </w:rPr>
        <w:t xml:space="preserve"> </w:t>
      </w:r>
      <w:r w:rsidRPr="00960810">
        <w:rPr>
          <w:rFonts w:ascii="Arial" w:hAnsi="Arial" w:cs="Arial"/>
          <w:sz w:val="20"/>
          <w:szCs w:val="20"/>
        </w:rPr>
        <w:t>datos de contacto</w:t>
      </w:r>
      <w:r w:rsidRPr="00960810">
        <w:rPr>
          <w:rFonts w:ascii="Arial" w:hAnsi="Arial" w:cs="Arial"/>
          <w:spacing w:val="-1"/>
          <w:sz w:val="20"/>
          <w:szCs w:val="20"/>
        </w:rPr>
        <w:t xml:space="preserve"> </w:t>
      </w:r>
      <w:r w:rsidRPr="00960810">
        <w:rPr>
          <w:rFonts w:ascii="Arial" w:hAnsi="Arial" w:cs="Arial"/>
          <w:sz w:val="20"/>
          <w:szCs w:val="20"/>
        </w:rPr>
        <w:t>al</w:t>
      </w:r>
      <w:r w:rsidRPr="00960810">
        <w:rPr>
          <w:rFonts w:ascii="Arial" w:hAnsi="Arial" w:cs="Arial"/>
          <w:spacing w:val="-2"/>
          <w:sz w:val="20"/>
          <w:szCs w:val="20"/>
        </w:rPr>
        <w:t xml:space="preserve"> </w:t>
      </w:r>
      <w:r w:rsidRPr="00960810">
        <w:rPr>
          <w:rFonts w:ascii="Arial" w:hAnsi="Arial" w:cs="Arial"/>
          <w:sz w:val="20"/>
          <w:szCs w:val="20"/>
        </w:rPr>
        <w:t>responsable.</w:t>
      </w:r>
    </w:p>
    <w:p w:rsidR="000E0A26" w:rsidRPr="00960810" w:rsidRDefault="000E0A26" w:rsidP="00FE4294">
      <w:pPr>
        <w:pStyle w:val="Prrafodelista"/>
        <w:widowControl w:val="0"/>
        <w:numPr>
          <w:ilvl w:val="0"/>
          <w:numId w:val="6"/>
        </w:numPr>
        <w:tabs>
          <w:tab w:val="left" w:pos="526"/>
          <w:tab w:val="left" w:pos="527"/>
        </w:tabs>
        <w:autoSpaceDE w:val="0"/>
        <w:autoSpaceDN w:val="0"/>
        <w:spacing w:before="121" w:after="0" w:line="240" w:lineRule="auto"/>
        <w:ind w:hanging="426"/>
        <w:contextualSpacing w:val="0"/>
        <w:rPr>
          <w:rFonts w:ascii="Arial" w:hAnsi="Arial" w:cs="Arial"/>
          <w:sz w:val="20"/>
          <w:szCs w:val="20"/>
        </w:rPr>
      </w:pPr>
      <w:r w:rsidRPr="00960810">
        <w:rPr>
          <w:rFonts w:ascii="Arial" w:hAnsi="Arial" w:cs="Arial"/>
          <w:sz w:val="20"/>
          <w:szCs w:val="20"/>
        </w:rPr>
        <w:t>Destino</w:t>
      </w:r>
      <w:r w:rsidRPr="00960810">
        <w:rPr>
          <w:rFonts w:ascii="Arial" w:hAnsi="Arial" w:cs="Arial"/>
          <w:spacing w:val="-4"/>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los</w:t>
      </w:r>
      <w:r w:rsidRPr="00960810">
        <w:rPr>
          <w:rFonts w:ascii="Arial" w:hAnsi="Arial" w:cs="Arial"/>
          <w:spacing w:val="1"/>
          <w:sz w:val="20"/>
          <w:szCs w:val="20"/>
        </w:rPr>
        <w:t xml:space="preserve"> </w:t>
      </w:r>
      <w:r w:rsidRPr="00960810">
        <w:rPr>
          <w:rFonts w:ascii="Arial" w:hAnsi="Arial" w:cs="Arial"/>
          <w:sz w:val="20"/>
          <w:szCs w:val="20"/>
        </w:rPr>
        <w:t>datos,</w:t>
      </w:r>
      <w:r w:rsidRPr="00960810">
        <w:rPr>
          <w:rFonts w:ascii="Arial" w:hAnsi="Arial" w:cs="Arial"/>
          <w:spacing w:val="-3"/>
          <w:sz w:val="20"/>
          <w:szCs w:val="20"/>
        </w:rPr>
        <w:t xml:space="preserve"> </w:t>
      </w:r>
      <w:r w:rsidRPr="00960810">
        <w:rPr>
          <w:rFonts w:ascii="Arial" w:hAnsi="Arial" w:cs="Arial"/>
          <w:sz w:val="20"/>
          <w:szCs w:val="20"/>
        </w:rPr>
        <w:t>según</w:t>
      </w:r>
      <w:r w:rsidRPr="00960810">
        <w:rPr>
          <w:rFonts w:ascii="Arial" w:hAnsi="Arial" w:cs="Arial"/>
          <w:spacing w:val="-3"/>
          <w:sz w:val="20"/>
          <w:szCs w:val="20"/>
        </w:rPr>
        <w:t xml:space="preserve"> </w:t>
      </w:r>
      <w:r w:rsidRPr="00960810">
        <w:rPr>
          <w:rFonts w:ascii="Arial" w:hAnsi="Arial" w:cs="Arial"/>
          <w:sz w:val="20"/>
          <w:szCs w:val="20"/>
        </w:rPr>
        <w:t>la</w:t>
      </w:r>
      <w:r w:rsidRPr="00960810">
        <w:rPr>
          <w:rFonts w:ascii="Arial" w:hAnsi="Arial" w:cs="Arial"/>
          <w:spacing w:val="-1"/>
          <w:sz w:val="20"/>
          <w:szCs w:val="20"/>
        </w:rPr>
        <w:t xml:space="preserve"> </w:t>
      </w:r>
      <w:r w:rsidRPr="00960810">
        <w:rPr>
          <w:rFonts w:ascii="Arial" w:hAnsi="Arial" w:cs="Arial"/>
          <w:sz w:val="20"/>
          <w:szCs w:val="20"/>
        </w:rPr>
        <w:t>opción</w:t>
      </w:r>
      <w:r w:rsidRPr="00960810">
        <w:rPr>
          <w:rFonts w:ascii="Arial" w:hAnsi="Arial" w:cs="Arial"/>
          <w:spacing w:val="-3"/>
          <w:sz w:val="20"/>
          <w:szCs w:val="20"/>
        </w:rPr>
        <w:t xml:space="preserve"> </w:t>
      </w:r>
      <w:r w:rsidRPr="00960810">
        <w:rPr>
          <w:rFonts w:ascii="Arial" w:hAnsi="Arial" w:cs="Arial"/>
          <w:sz w:val="20"/>
          <w:szCs w:val="20"/>
        </w:rPr>
        <w:t>señalada</w:t>
      </w:r>
      <w:r w:rsidRPr="00960810">
        <w:rPr>
          <w:rFonts w:ascii="Arial" w:hAnsi="Arial" w:cs="Arial"/>
          <w:spacing w:val="-3"/>
          <w:sz w:val="20"/>
          <w:szCs w:val="20"/>
        </w:rPr>
        <w:t xml:space="preserve"> </w:t>
      </w:r>
      <w:r w:rsidRPr="00960810">
        <w:rPr>
          <w:rFonts w:ascii="Arial" w:hAnsi="Arial" w:cs="Arial"/>
          <w:sz w:val="20"/>
          <w:szCs w:val="20"/>
        </w:rPr>
        <w:t>a</w:t>
      </w:r>
      <w:r w:rsidRPr="00960810">
        <w:rPr>
          <w:rFonts w:ascii="Arial" w:hAnsi="Arial" w:cs="Arial"/>
          <w:spacing w:val="-3"/>
          <w:sz w:val="20"/>
          <w:szCs w:val="20"/>
        </w:rPr>
        <w:t xml:space="preserve"> </w:t>
      </w:r>
      <w:r w:rsidRPr="00960810">
        <w:rPr>
          <w:rFonts w:ascii="Arial" w:hAnsi="Arial" w:cs="Arial"/>
          <w:sz w:val="20"/>
          <w:szCs w:val="20"/>
        </w:rPr>
        <w:t>continuación:</w:t>
      </w:r>
    </w:p>
    <w:p w:rsidR="000E0A26" w:rsidRPr="00960810" w:rsidRDefault="004E6F95" w:rsidP="00676237">
      <w:pPr>
        <w:pStyle w:val="Prrafodelista"/>
        <w:autoSpaceDE w:val="0"/>
        <w:autoSpaceDN w:val="0"/>
        <w:adjustRightInd w:val="0"/>
        <w:spacing w:after="0" w:line="240" w:lineRule="auto"/>
        <w:ind w:left="526"/>
        <w:jc w:val="both"/>
        <w:rPr>
          <w:rFonts w:ascii="Arial" w:hAnsi="Arial" w:cs="Arial"/>
          <w:i/>
          <w:iCs/>
          <w:sz w:val="20"/>
          <w:szCs w:val="20"/>
        </w:rPr>
      </w:pPr>
      <w:r w:rsidRPr="00960810">
        <w:rPr>
          <w:rFonts w:ascii="Arial" w:hAnsi="Arial" w:cs="Arial"/>
          <w:iCs/>
          <w:sz w:val="20"/>
          <w:szCs w:val="20"/>
        </w:rPr>
        <w:t>Destruir los datos, una vez cumplida la prestación. Una vez destruidos, el encargado debe certificar su destrucción por escrito y debe entregar el certificado al responsable del tratamiento. No obstante, el encargado puede conservar una copia, con los datos debidamente boqueados, mientras puedan derivarse responsabilidades de la ejecución de la prestación</w:t>
      </w:r>
      <w:r w:rsidRPr="00960810">
        <w:rPr>
          <w:rFonts w:ascii="Arial" w:hAnsi="Arial" w:cs="Arial"/>
          <w:i/>
          <w:iCs/>
          <w:sz w:val="20"/>
          <w:szCs w:val="20"/>
        </w:rPr>
        <w:t>.</w:t>
      </w:r>
    </w:p>
    <w:p w:rsidR="00676237" w:rsidRPr="00960810" w:rsidRDefault="00676237" w:rsidP="00676237">
      <w:pPr>
        <w:pStyle w:val="Prrafodelista"/>
        <w:autoSpaceDE w:val="0"/>
        <w:autoSpaceDN w:val="0"/>
        <w:adjustRightInd w:val="0"/>
        <w:spacing w:after="0" w:line="240" w:lineRule="auto"/>
        <w:ind w:left="526"/>
        <w:jc w:val="both"/>
        <w:rPr>
          <w:rFonts w:ascii="Arial" w:hAnsi="Arial" w:cs="Arial"/>
          <w:iCs/>
          <w:sz w:val="20"/>
          <w:szCs w:val="20"/>
        </w:rPr>
      </w:pPr>
    </w:p>
    <w:p w:rsidR="000E0A26" w:rsidRPr="00960810" w:rsidRDefault="000E0A26" w:rsidP="00FE4294">
      <w:pPr>
        <w:pStyle w:val="Prrafodelista"/>
        <w:widowControl w:val="0"/>
        <w:numPr>
          <w:ilvl w:val="0"/>
          <w:numId w:val="8"/>
        </w:numPr>
        <w:tabs>
          <w:tab w:val="left" w:pos="529"/>
        </w:tabs>
        <w:autoSpaceDE w:val="0"/>
        <w:autoSpaceDN w:val="0"/>
        <w:spacing w:before="1" w:after="0" w:line="235" w:lineRule="auto"/>
        <w:ind w:left="426" w:right="107" w:hanging="284"/>
        <w:contextualSpacing w:val="0"/>
        <w:jc w:val="both"/>
        <w:rPr>
          <w:rFonts w:ascii="Arial" w:hAnsi="Arial" w:cs="Arial"/>
          <w:sz w:val="20"/>
          <w:szCs w:val="20"/>
        </w:rPr>
      </w:pPr>
      <w:r w:rsidRPr="00960810">
        <w:rPr>
          <w:rFonts w:ascii="Arial" w:hAnsi="Arial" w:cs="Arial"/>
          <w:sz w:val="20"/>
          <w:szCs w:val="20"/>
        </w:rPr>
        <w:t>Comunicar mediante una declaración responsable dónde van a estar ubicados los servidores y desde dónde se van a prestar los servicios asociados a los mismos. La declaración se incorporará a la documentación del contrato. Asimismo, deberá comunicar cualquier cambio que se produzca,</w:t>
      </w:r>
      <w:r w:rsidRPr="00960810">
        <w:rPr>
          <w:rFonts w:ascii="Arial" w:hAnsi="Arial" w:cs="Arial"/>
          <w:spacing w:val="-54"/>
          <w:sz w:val="20"/>
          <w:szCs w:val="20"/>
        </w:rPr>
        <w:t xml:space="preserve"> </w:t>
      </w:r>
      <w:r w:rsidRPr="00960810">
        <w:rPr>
          <w:rFonts w:ascii="Arial" w:hAnsi="Arial" w:cs="Arial"/>
          <w:sz w:val="20"/>
          <w:szCs w:val="20"/>
        </w:rPr>
        <w:t>a</w:t>
      </w:r>
      <w:r w:rsidRPr="00960810">
        <w:rPr>
          <w:rFonts w:ascii="Arial" w:hAnsi="Arial" w:cs="Arial"/>
          <w:spacing w:val="-2"/>
          <w:sz w:val="20"/>
          <w:szCs w:val="20"/>
        </w:rPr>
        <w:t xml:space="preserve"> </w:t>
      </w:r>
      <w:r w:rsidRPr="00960810">
        <w:rPr>
          <w:rFonts w:ascii="Arial" w:hAnsi="Arial" w:cs="Arial"/>
          <w:sz w:val="20"/>
          <w:szCs w:val="20"/>
        </w:rPr>
        <w:t>lo largo</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la</w:t>
      </w:r>
      <w:r w:rsidRPr="00960810">
        <w:rPr>
          <w:rFonts w:ascii="Arial" w:hAnsi="Arial" w:cs="Arial"/>
          <w:spacing w:val="1"/>
          <w:sz w:val="20"/>
          <w:szCs w:val="20"/>
        </w:rPr>
        <w:t xml:space="preserve"> </w:t>
      </w:r>
      <w:r w:rsidRPr="00960810">
        <w:rPr>
          <w:rFonts w:ascii="Arial" w:hAnsi="Arial" w:cs="Arial"/>
          <w:sz w:val="20"/>
          <w:szCs w:val="20"/>
        </w:rPr>
        <w:t>vida</w:t>
      </w:r>
      <w:r w:rsidRPr="00960810">
        <w:rPr>
          <w:rFonts w:ascii="Arial" w:hAnsi="Arial" w:cs="Arial"/>
          <w:spacing w:val="-2"/>
          <w:sz w:val="20"/>
          <w:szCs w:val="20"/>
        </w:rPr>
        <w:t xml:space="preserve"> </w:t>
      </w:r>
      <w:r w:rsidRPr="00960810">
        <w:rPr>
          <w:rFonts w:ascii="Arial" w:hAnsi="Arial" w:cs="Arial"/>
          <w:sz w:val="20"/>
          <w:szCs w:val="20"/>
        </w:rPr>
        <w:t>del</w:t>
      </w:r>
      <w:r w:rsidRPr="00960810">
        <w:rPr>
          <w:rFonts w:ascii="Arial" w:hAnsi="Arial" w:cs="Arial"/>
          <w:spacing w:val="-2"/>
          <w:sz w:val="20"/>
          <w:szCs w:val="20"/>
        </w:rPr>
        <w:t xml:space="preserve"> </w:t>
      </w:r>
      <w:r w:rsidRPr="00960810">
        <w:rPr>
          <w:rFonts w:ascii="Arial" w:hAnsi="Arial" w:cs="Arial"/>
          <w:sz w:val="20"/>
          <w:szCs w:val="20"/>
        </w:rPr>
        <w:t>contrato,</w:t>
      </w:r>
      <w:r w:rsidRPr="00960810">
        <w:rPr>
          <w:rFonts w:ascii="Arial" w:hAnsi="Arial" w:cs="Arial"/>
          <w:spacing w:val="-2"/>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la</w:t>
      </w:r>
      <w:r w:rsidRPr="00960810">
        <w:rPr>
          <w:rFonts w:ascii="Arial" w:hAnsi="Arial" w:cs="Arial"/>
          <w:spacing w:val="-2"/>
          <w:sz w:val="20"/>
          <w:szCs w:val="20"/>
        </w:rPr>
        <w:t xml:space="preserve"> </w:t>
      </w:r>
      <w:r w:rsidRPr="00960810">
        <w:rPr>
          <w:rFonts w:ascii="Arial" w:hAnsi="Arial" w:cs="Arial"/>
          <w:sz w:val="20"/>
          <w:szCs w:val="20"/>
        </w:rPr>
        <w:t>información</w:t>
      </w:r>
      <w:r w:rsidRPr="00960810">
        <w:rPr>
          <w:rFonts w:ascii="Arial" w:hAnsi="Arial" w:cs="Arial"/>
          <w:spacing w:val="-1"/>
          <w:sz w:val="20"/>
          <w:szCs w:val="20"/>
        </w:rPr>
        <w:t xml:space="preserve"> </w:t>
      </w:r>
      <w:r w:rsidRPr="00960810">
        <w:rPr>
          <w:rFonts w:ascii="Arial" w:hAnsi="Arial" w:cs="Arial"/>
          <w:sz w:val="20"/>
          <w:szCs w:val="20"/>
        </w:rPr>
        <w:t>facilitada</w:t>
      </w:r>
      <w:r w:rsidRPr="00960810">
        <w:rPr>
          <w:rFonts w:ascii="Arial" w:hAnsi="Arial" w:cs="Arial"/>
          <w:spacing w:val="-2"/>
          <w:sz w:val="20"/>
          <w:szCs w:val="20"/>
        </w:rPr>
        <w:t xml:space="preserve"> </w:t>
      </w:r>
      <w:r w:rsidRPr="00960810">
        <w:rPr>
          <w:rFonts w:ascii="Arial" w:hAnsi="Arial" w:cs="Arial"/>
          <w:sz w:val="20"/>
          <w:szCs w:val="20"/>
        </w:rPr>
        <w:t>en</w:t>
      </w:r>
      <w:r w:rsidRPr="00960810">
        <w:rPr>
          <w:rFonts w:ascii="Arial" w:hAnsi="Arial" w:cs="Arial"/>
          <w:spacing w:val="-1"/>
          <w:sz w:val="20"/>
          <w:szCs w:val="20"/>
        </w:rPr>
        <w:t xml:space="preserve"> </w:t>
      </w:r>
      <w:r w:rsidRPr="00960810">
        <w:rPr>
          <w:rFonts w:ascii="Arial" w:hAnsi="Arial" w:cs="Arial"/>
          <w:sz w:val="20"/>
          <w:szCs w:val="20"/>
        </w:rPr>
        <w:t>dicha</w:t>
      </w:r>
      <w:r w:rsidRPr="00960810">
        <w:rPr>
          <w:rFonts w:ascii="Arial" w:hAnsi="Arial" w:cs="Arial"/>
          <w:spacing w:val="-2"/>
          <w:sz w:val="20"/>
          <w:szCs w:val="20"/>
        </w:rPr>
        <w:t xml:space="preserve"> </w:t>
      </w:r>
      <w:r w:rsidRPr="00960810">
        <w:rPr>
          <w:rFonts w:ascii="Arial" w:hAnsi="Arial" w:cs="Arial"/>
          <w:sz w:val="20"/>
          <w:szCs w:val="20"/>
        </w:rPr>
        <w:t>declaración.</w:t>
      </w:r>
    </w:p>
    <w:p w:rsidR="000E0A26" w:rsidRPr="00960810" w:rsidRDefault="000E0A26" w:rsidP="000E0A26">
      <w:pPr>
        <w:tabs>
          <w:tab w:val="left" w:pos="666"/>
        </w:tabs>
        <w:spacing w:before="4"/>
        <w:ind w:right="110"/>
        <w:rPr>
          <w:rFonts w:ascii="Arial" w:hAnsi="Arial" w:cs="Arial"/>
          <w:sz w:val="20"/>
          <w:szCs w:val="20"/>
        </w:rPr>
      </w:pPr>
    </w:p>
    <w:p w:rsidR="000E0A26" w:rsidRPr="00960810" w:rsidRDefault="000E0A26" w:rsidP="00FE7606">
      <w:pPr>
        <w:rPr>
          <w:rFonts w:ascii="Arial" w:hAnsi="Arial" w:cs="Arial"/>
          <w:sz w:val="20"/>
          <w:szCs w:val="20"/>
        </w:rPr>
        <w:sectPr w:rsidR="000E0A26" w:rsidRPr="00960810">
          <w:pgSz w:w="11900" w:h="16840"/>
          <w:pgMar w:top="1740" w:right="1020" w:bottom="280" w:left="1600" w:header="794" w:footer="0" w:gutter="0"/>
          <w:cols w:space="720"/>
        </w:sectPr>
      </w:pPr>
    </w:p>
    <w:p w:rsidR="000E0A26" w:rsidRPr="00960810" w:rsidRDefault="000E0A26" w:rsidP="000E0A26">
      <w:pPr>
        <w:pStyle w:val="Textoindependiente"/>
        <w:spacing w:before="10"/>
        <w:rPr>
          <w:rFonts w:ascii="Arial" w:hAnsi="Arial" w:cs="Arial"/>
        </w:rPr>
      </w:pPr>
    </w:p>
    <w:p w:rsidR="000E0A26" w:rsidRPr="00960810" w:rsidRDefault="000E0A26" w:rsidP="00FE4294">
      <w:pPr>
        <w:pStyle w:val="Ttulo1"/>
        <w:numPr>
          <w:ilvl w:val="0"/>
          <w:numId w:val="7"/>
        </w:numPr>
        <w:tabs>
          <w:tab w:val="left" w:pos="323"/>
        </w:tabs>
        <w:ind w:hanging="222"/>
      </w:pPr>
      <w:r w:rsidRPr="00960810">
        <w:rPr>
          <w:u w:val="thick"/>
        </w:rPr>
        <w:t>Obligaciones</w:t>
      </w:r>
      <w:r w:rsidRPr="00960810">
        <w:rPr>
          <w:spacing w:val="-6"/>
          <w:u w:val="thick"/>
        </w:rPr>
        <w:t xml:space="preserve"> </w:t>
      </w:r>
      <w:r w:rsidRPr="00960810">
        <w:rPr>
          <w:u w:val="thick"/>
        </w:rPr>
        <w:t>del</w:t>
      </w:r>
      <w:r w:rsidRPr="00960810">
        <w:rPr>
          <w:spacing w:val="-6"/>
          <w:u w:val="thick"/>
        </w:rPr>
        <w:t xml:space="preserve"> </w:t>
      </w:r>
      <w:r w:rsidRPr="00960810">
        <w:rPr>
          <w:u w:val="thick"/>
        </w:rPr>
        <w:t>Responsable</w:t>
      </w:r>
      <w:r w:rsidRPr="00960810">
        <w:rPr>
          <w:spacing w:val="-5"/>
          <w:u w:val="thick"/>
        </w:rPr>
        <w:t xml:space="preserve"> </w:t>
      </w:r>
      <w:r w:rsidRPr="00960810">
        <w:rPr>
          <w:u w:val="thick"/>
        </w:rPr>
        <w:t>del</w:t>
      </w:r>
      <w:r w:rsidRPr="00960810">
        <w:rPr>
          <w:spacing w:val="-4"/>
          <w:u w:val="thick"/>
        </w:rPr>
        <w:t xml:space="preserve"> </w:t>
      </w:r>
      <w:r w:rsidRPr="00960810">
        <w:rPr>
          <w:u w:val="thick"/>
        </w:rPr>
        <w:t>Tratamiento</w:t>
      </w:r>
    </w:p>
    <w:p w:rsidR="000E0A26" w:rsidRPr="00960810" w:rsidRDefault="000E0A26" w:rsidP="00FE4294">
      <w:pPr>
        <w:pStyle w:val="Prrafodelista"/>
        <w:widowControl w:val="0"/>
        <w:numPr>
          <w:ilvl w:val="0"/>
          <w:numId w:val="4"/>
        </w:numPr>
        <w:tabs>
          <w:tab w:val="left" w:pos="462"/>
        </w:tabs>
        <w:autoSpaceDE w:val="0"/>
        <w:autoSpaceDN w:val="0"/>
        <w:spacing w:before="108" w:after="0" w:line="240" w:lineRule="auto"/>
        <w:ind w:hanging="361"/>
        <w:contextualSpacing w:val="0"/>
        <w:rPr>
          <w:rFonts w:ascii="Arial" w:hAnsi="Arial" w:cs="Arial"/>
          <w:sz w:val="20"/>
          <w:szCs w:val="20"/>
        </w:rPr>
      </w:pPr>
      <w:r w:rsidRPr="00960810">
        <w:rPr>
          <w:rFonts w:ascii="Arial" w:hAnsi="Arial" w:cs="Arial"/>
          <w:sz w:val="20"/>
          <w:szCs w:val="20"/>
        </w:rPr>
        <w:t>Realizar</w:t>
      </w:r>
      <w:r w:rsidRPr="00960810">
        <w:rPr>
          <w:rFonts w:ascii="Arial" w:hAnsi="Arial" w:cs="Arial"/>
          <w:spacing w:val="-5"/>
          <w:sz w:val="20"/>
          <w:szCs w:val="20"/>
        </w:rPr>
        <w:t xml:space="preserve"> </w:t>
      </w:r>
      <w:r w:rsidRPr="00960810">
        <w:rPr>
          <w:rFonts w:ascii="Arial" w:hAnsi="Arial" w:cs="Arial"/>
          <w:sz w:val="20"/>
          <w:szCs w:val="20"/>
        </w:rPr>
        <w:t>las</w:t>
      </w:r>
      <w:r w:rsidRPr="00960810">
        <w:rPr>
          <w:rFonts w:ascii="Arial" w:hAnsi="Arial" w:cs="Arial"/>
          <w:spacing w:val="-4"/>
          <w:sz w:val="20"/>
          <w:szCs w:val="20"/>
        </w:rPr>
        <w:t xml:space="preserve"> </w:t>
      </w:r>
      <w:r w:rsidRPr="00960810">
        <w:rPr>
          <w:rFonts w:ascii="Arial" w:hAnsi="Arial" w:cs="Arial"/>
          <w:sz w:val="20"/>
          <w:szCs w:val="20"/>
        </w:rPr>
        <w:t>consultas</w:t>
      </w:r>
      <w:r w:rsidRPr="00960810">
        <w:rPr>
          <w:rFonts w:ascii="Arial" w:hAnsi="Arial" w:cs="Arial"/>
          <w:spacing w:val="-4"/>
          <w:sz w:val="20"/>
          <w:szCs w:val="20"/>
        </w:rPr>
        <w:t xml:space="preserve"> </w:t>
      </w:r>
      <w:r w:rsidRPr="00960810">
        <w:rPr>
          <w:rFonts w:ascii="Arial" w:hAnsi="Arial" w:cs="Arial"/>
          <w:sz w:val="20"/>
          <w:szCs w:val="20"/>
        </w:rPr>
        <w:t>previas</w:t>
      </w:r>
      <w:r w:rsidRPr="00960810">
        <w:rPr>
          <w:rFonts w:ascii="Arial" w:hAnsi="Arial" w:cs="Arial"/>
          <w:spacing w:val="-4"/>
          <w:sz w:val="20"/>
          <w:szCs w:val="20"/>
        </w:rPr>
        <w:t xml:space="preserve"> </w:t>
      </w:r>
      <w:r w:rsidRPr="00960810">
        <w:rPr>
          <w:rFonts w:ascii="Arial" w:hAnsi="Arial" w:cs="Arial"/>
          <w:sz w:val="20"/>
          <w:szCs w:val="20"/>
        </w:rPr>
        <w:t>que</w:t>
      </w:r>
      <w:r w:rsidRPr="00960810">
        <w:rPr>
          <w:rFonts w:ascii="Arial" w:hAnsi="Arial" w:cs="Arial"/>
          <w:spacing w:val="-5"/>
          <w:sz w:val="20"/>
          <w:szCs w:val="20"/>
        </w:rPr>
        <w:t xml:space="preserve"> </w:t>
      </w:r>
      <w:r w:rsidRPr="00960810">
        <w:rPr>
          <w:rFonts w:ascii="Arial" w:hAnsi="Arial" w:cs="Arial"/>
          <w:sz w:val="20"/>
          <w:szCs w:val="20"/>
        </w:rPr>
        <w:t>corresponda.</w:t>
      </w:r>
    </w:p>
    <w:p w:rsidR="000E0A26" w:rsidRPr="00960810" w:rsidRDefault="000E0A26" w:rsidP="00FE4294">
      <w:pPr>
        <w:pStyle w:val="Prrafodelista"/>
        <w:widowControl w:val="0"/>
        <w:numPr>
          <w:ilvl w:val="0"/>
          <w:numId w:val="4"/>
        </w:numPr>
        <w:tabs>
          <w:tab w:val="left" w:pos="462"/>
        </w:tabs>
        <w:autoSpaceDE w:val="0"/>
        <w:autoSpaceDN w:val="0"/>
        <w:spacing w:before="119" w:after="0" w:line="228" w:lineRule="auto"/>
        <w:ind w:right="112"/>
        <w:contextualSpacing w:val="0"/>
        <w:rPr>
          <w:rFonts w:ascii="Arial" w:hAnsi="Arial" w:cs="Arial"/>
          <w:sz w:val="20"/>
          <w:szCs w:val="20"/>
        </w:rPr>
      </w:pPr>
      <w:r w:rsidRPr="00960810">
        <w:rPr>
          <w:rFonts w:ascii="Arial" w:hAnsi="Arial" w:cs="Arial"/>
          <w:sz w:val="20"/>
          <w:szCs w:val="20"/>
        </w:rPr>
        <w:t>Velar,</w:t>
      </w:r>
      <w:r w:rsidRPr="00960810">
        <w:rPr>
          <w:rFonts w:ascii="Arial" w:hAnsi="Arial" w:cs="Arial"/>
          <w:spacing w:val="6"/>
          <w:sz w:val="20"/>
          <w:szCs w:val="20"/>
        </w:rPr>
        <w:t xml:space="preserve"> </w:t>
      </w:r>
      <w:r w:rsidRPr="00960810">
        <w:rPr>
          <w:rFonts w:ascii="Arial" w:hAnsi="Arial" w:cs="Arial"/>
          <w:sz w:val="20"/>
          <w:szCs w:val="20"/>
        </w:rPr>
        <w:t>de</w:t>
      </w:r>
      <w:r w:rsidRPr="00960810">
        <w:rPr>
          <w:rFonts w:ascii="Arial" w:hAnsi="Arial" w:cs="Arial"/>
          <w:spacing w:val="6"/>
          <w:sz w:val="20"/>
          <w:szCs w:val="20"/>
        </w:rPr>
        <w:t xml:space="preserve"> </w:t>
      </w:r>
      <w:r w:rsidRPr="00960810">
        <w:rPr>
          <w:rFonts w:ascii="Arial" w:hAnsi="Arial" w:cs="Arial"/>
          <w:sz w:val="20"/>
          <w:szCs w:val="20"/>
        </w:rPr>
        <w:t>forma</w:t>
      </w:r>
      <w:r w:rsidRPr="00960810">
        <w:rPr>
          <w:rFonts w:ascii="Arial" w:hAnsi="Arial" w:cs="Arial"/>
          <w:spacing w:val="6"/>
          <w:sz w:val="20"/>
          <w:szCs w:val="20"/>
        </w:rPr>
        <w:t xml:space="preserve"> </w:t>
      </w:r>
      <w:r w:rsidRPr="00960810">
        <w:rPr>
          <w:rFonts w:ascii="Arial" w:hAnsi="Arial" w:cs="Arial"/>
          <w:sz w:val="20"/>
          <w:szCs w:val="20"/>
        </w:rPr>
        <w:t>previa</w:t>
      </w:r>
      <w:r w:rsidRPr="00960810">
        <w:rPr>
          <w:rFonts w:ascii="Arial" w:hAnsi="Arial" w:cs="Arial"/>
          <w:spacing w:val="11"/>
          <w:sz w:val="20"/>
          <w:szCs w:val="20"/>
        </w:rPr>
        <w:t xml:space="preserve"> </w:t>
      </w:r>
      <w:r w:rsidRPr="00960810">
        <w:rPr>
          <w:rFonts w:ascii="Arial" w:hAnsi="Arial" w:cs="Arial"/>
          <w:sz w:val="20"/>
          <w:szCs w:val="20"/>
        </w:rPr>
        <w:t>y</w:t>
      </w:r>
      <w:r w:rsidRPr="00960810">
        <w:rPr>
          <w:rFonts w:ascii="Arial" w:hAnsi="Arial" w:cs="Arial"/>
          <w:spacing w:val="6"/>
          <w:sz w:val="20"/>
          <w:szCs w:val="20"/>
        </w:rPr>
        <w:t xml:space="preserve"> </w:t>
      </w:r>
      <w:r w:rsidRPr="00960810">
        <w:rPr>
          <w:rFonts w:ascii="Arial" w:hAnsi="Arial" w:cs="Arial"/>
          <w:sz w:val="20"/>
          <w:szCs w:val="20"/>
        </w:rPr>
        <w:t>durante</w:t>
      </w:r>
      <w:r w:rsidRPr="00960810">
        <w:rPr>
          <w:rFonts w:ascii="Arial" w:hAnsi="Arial" w:cs="Arial"/>
          <w:spacing w:val="6"/>
          <w:sz w:val="20"/>
          <w:szCs w:val="20"/>
        </w:rPr>
        <w:t xml:space="preserve"> </w:t>
      </w:r>
      <w:r w:rsidRPr="00960810">
        <w:rPr>
          <w:rFonts w:ascii="Arial" w:hAnsi="Arial" w:cs="Arial"/>
          <w:sz w:val="20"/>
          <w:szCs w:val="20"/>
        </w:rPr>
        <w:t>todo</w:t>
      </w:r>
      <w:r w:rsidRPr="00960810">
        <w:rPr>
          <w:rFonts w:ascii="Arial" w:hAnsi="Arial" w:cs="Arial"/>
          <w:spacing w:val="9"/>
          <w:sz w:val="20"/>
          <w:szCs w:val="20"/>
        </w:rPr>
        <w:t xml:space="preserve"> </w:t>
      </w:r>
      <w:r w:rsidRPr="00960810">
        <w:rPr>
          <w:rFonts w:ascii="Arial" w:hAnsi="Arial" w:cs="Arial"/>
          <w:sz w:val="20"/>
          <w:szCs w:val="20"/>
        </w:rPr>
        <w:t>el</w:t>
      </w:r>
      <w:r w:rsidRPr="00960810">
        <w:rPr>
          <w:rFonts w:ascii="Arial" w:hAnsi="Arial" w:cs="Arial"/>
          <w:spacing w:val="8"/>
          <w:sz w:val="20"/>
          <w:szCs w:val="20"/>
        </w:rPr>
        <w:t xml:space="preserve"> </w:t>
      </w:r>
      <w:r w:rsidRPr="00960810">
        <w:rPr>
          <w:rFonts w:ascii="Arial" w:hAnsi="Arial" w:cs="Arial"/>
          <w:sz w:val="20"/>
          <w:szCs w:val="20"/>
        </w:rPr>
        <w:t>tratamiento,</w:t>
      </w:r>
      <w:r w:rsidRPr="00960810">
        <w:rPr>
          <w:rFonts w:ascii="Arial" w:hAnsi="Arial" w:cs="Arial"/>
          <w:spacing w:val="7"/>
          <w:sz w:val="20"/>
          <w:szCs w:val="20"/>
        </w:rPr>
        <w:t xml:space="preserve"> </w:t>
      </w:r>
      <w:r w:rsidRPr="00960810">
        <w:rPr>
          <w:rFonts w:ascii="Arial" w:hAnsi="Arial" w:cs="Arial"/>
          <w:sz w:val="20"/>
          <w:szCs w:val="20"/>
        </w:rPr>
        <w:t>por</w:t>
      </w:r>
      <w:r w:rsidRPr="00960810">
        <w:rPr>
          <w:rFonts w:ascii="Arial" w:hAnsi="Arial" w:cs="Arial"/>
          <w:spacing w:val="8"/>
          <w:sz w:val="20"/>
          <w:szCs w:val="20"/>
        </w:rPr>
        <w:t xml:space="preserve"> </w:t>
      </w:r>
      <w:r w:rsidRPr="00960810">
        <w:rPr>
          <w:rFonts w:ascii="Arial" w:hAnsi="Arial" w:cs="Arial"/>
          <w:sz w:val="20"/>
          <w:szCs w:val="20"/>
        </w:rPr>
        <w:t>el</w:t>
      </w:r>
      <w:r w:rsidRPr="00960810">
        <w:rPr>
          <w:rFonts w:ascii="Arial" w:hAnsi="Arial" w:cs="Arial"/>
          <w:spacing w:val="6"/>
          <w:sz w:val="20"/>
          <w:szCs w:val="20"/>
        </w:rPr>
        <w:t xml:space="preserve"> </w:t>
      </w:r>
      <w:r w:rsidRPr="00960810">
        <w:rPr>
          <w:rFonts w:ascii="Arial" w:hAnsi="Arial" w:cs="Arial"/>
          <w:sz w:val="20"/>
          <w:szCs w:val="20"/>
        </w:rPr>
        <w:t>cumplimiento</w:t>
      </w:r>
      <w:r w:rsidRPr="00960810">
        <w:rPr>
          <w:rFonts w:ascii="Arial" w:hAnsi="Arial" w:cs="Arial"/>
          <w:spacing w:val="9"/>
          <w:sz w:val="20"/>
          <w:szCs w:val="20"/>
        </w:rPr>
        <w:t xml:space="preserve"> </w:t>
      </w:r>
      <w:r w:rsidRPr="00960810">
        <w:rPr>
          <w:rFonts w:ascii="Arial" w:hAnsi="Arial" w:cs="Arial"/>
          <w:sz w:val="20"/>
          <w:szCs w:val="20"/>
        </w:rPr>
        <w:t>del</w:t>
      </w:r>
      <w:r w:rsidRPr="00960810">
        <w:rPr>
          <w:rFonts w:ascii="Arial" w:hAnsi="Arial" w:cs="Arial"/>
          <w:spacing w:val="6"/>
          <w:sz w:val="20"/>
          <w:szCs w:val="20"/>
        </w:rPr>
        <w:t xml:space="preserve"> </w:t>
      </w:r>
      <w:r w:rsidRPr="00960810">
        <w:rPr>
          <w:rFonts w:ascii="Arial" w:hAnsi="Arial" w:cs="Arial"/>
          <w:sz w:val="20"/>
          <w:szCs w:val="20"/>
        </w:rPr>
        <w:t>RGPD</w:t>
      </w:r>
      <w:r w:rsidRPr="00960810">
        <w:rPr>
          <w:rFonts w:ascii="Arial" w:hAnsi="Arial" w:cs="Arial"/>
          <w:spacing w:val="7"/>
          <w:sz w:val="20"/>
          <w:szCs w:val="20"/>
        </w:rPr>
        <w:t xml:space="preserve"> </w:t>
      </w:r>
      <w:r w:rsidRPr="00960810">
        <w:rPr>
          <w:rFonts w:ascii="Arial" w:hAnsi="Arial" w:cs="Arial"/>
          <w:sz w:val="20"/>
          <w:szCs w:val="20"/>
        </w:rPr>
        <w:t>por</w:t>
      </w:r>
      <w:r w:rsidRPr="00960810">
        <w:rPr>
          <w:rFonts w:ascii="Arial" w:hAnsi="Arial" w:cs="Arial"/>
          <w:spacing w:val="8"/>
          <w:sz w:val="20"/>
          <w:szCs w:val="20"/>
        </w:rPr>
        <w:t xml:space="preserve"> </w:t>
      </w:r>
      <w:r w:rsidRPr="00960810">
        <w:rPr>
          <w:rFonts w:ascii="Arial" w:hAnsi="Arial" w:cs="Arial"/>
          <w:sz w:val="20"/>
          <w:szCs w:val="20"/>
        </w:rPr>
        <w:t>parte</w:t>
      </w:r>
      <w:r w:rsidRPr="00960810">
        <w:rPr>
          <w:rFonts w:ascii="Arial" w:hAnsi="Arial" w:cs="Arial"/>
          <w:spacing w:val="6"/>
          <w:sz w:val="20"/>
          <w:szCs w:val="20"/>
        </w:rPr>
        <w:t xml:space="preserve"> </w:t>
      </w:r>
      <w:r w:rsidRPr="00960810">
        <w:rPr>
          <w:rFonts w:ascii="Arial" w:hAnsi="Arial" w:cs="Arial"/>
          <w:sz w:val="20"/>
          <w:szCs w:val="20"/>
        </w:rPr>
        <w:t>del</w:t>
      </w:r>
      <w:r w:rsidRPr="00960810">
        <w:rPr>
          <w:rFonts w:ascii="Arial" w:hAnsi="Arial" w:cs="Arial"/>
          <w:spacing w:val="-53"/>
          <w:sz w:val="20"/>
          <w:szCs w:val="20"/>
        </w:rPr>
        <w:t xml:space="preserve"> </w:t>
      </w:r>
      <w:r w:rsidRPr="00960810">
        <w:rPr>
          <w:rFonts w:ascii="Arial" w:hAnsi="Arial" w:cs="Arial"/>
          <w:sz w:val="20"/>
          <w:szCs w:val="20"/>
        </w:rPr>
        <w:t>encargado.</w:t>
      </w:r>
    </w:p>
    <w:p w:rsidR="000E0A26" w:rsidRPr="00960810" w:rsidRDefault="000E0A26" w:rsidP="00FE4294">
      <w:pPr>
        <w:pStyle w:val="Prrafodelista"/>
        <w:widowControl w:val="0"/>
        <w:numPr>
          <w:ilvl w:val="0"/>
          <w:numId w:val="4"/>
        </w:numPr>
        <w:tabs>
          <w:tab w:val="left" w:pos="462"/>
        </w:tabs>
        <w:autoSpaceDE w:val="0"/>
        <w:autoSpaceDN w:val="0"/>
        <w:spacing w:before="123" w:after="0" w:line="240" w:lineRule="auto"/>
        <w:ind w:hanging="361"/>
        <w:contextualSpacing w:val="0"/>
        <w:rPr>
          <w:rFonts w:ascii="Arial" w:hAnsi="Arial" w:cs="Arial"/>
          <w:sz w:val="20"/>
          <w:szCs w:val="20"/>
        </w:rPr>
      </w:pPr>
      <w:r w:rsidRPr="00960810">
        <w:rPr>
          <w:rFonts w:ascii="Arial" w:hAnsi="Arial" w:cs="Arial"/>
          <w:sz w:val="20"/>
          <w:szCs w:val="20"/>
        </w:rPr>
        <w:t>Supervisar</w:t>
      </w:r>
      <w:r w:rsidRPr="00960810">
        <w:rPr>
          <w:rFonts w:ascii="Arial" w:hAnsi="Arial" w:cs="Arial"/>
          <w:spacing w:val="-4"/>
          <w:sz w:val="20"/>
          <w:szCs w:val="20"/>
        </w:rPr>
        <w:t xml:space="preserve"> </w:t>
      </w:r>
      <w:r w:rsidRPr="00960810">
        <w:rPr>
          <w:rFonts w:ascii="Arial" w:hAnsi="Arial" w:cs="Arial"/>
          <w:sz w:val="20"/>
          <w:szCs w:val="20"/>
        </w:rPr>
        <w:t>el</w:t>
      </w:r>
      <w:r w:rsidRPr="00960810">
        <w:rPr>
          <w:rFonts w:ascii="Arial" w:hAnsi="Arial" w:cs="Arial"/>
          <w:spacing w:val="-2"/>
          <w:sz w:val="20"/>
          <w:szCs w:val="20"/>
        </w:rPr>
        <w:t xml:space="preserve"> </w:t>
      </w:r>
      <w:r w:rsidRPr="00960810">
        <w:rPr>
          <w:rFonts w:ascii="Arial" w:hAnsi="Arial" w:cs="Arial"/>
          <w:sz w:val="20"/>
          <w:szCs w:val="20"/>
        </w:rPr>
        <w:t>tratamiento,</w:t>
      </w:r>
      <w:r w:rsidRPr="00960810">
        <w:rPr>
          <w:rFonts w:ascii="Arial" w:hAnsi="Arial" w:cs="Arial"/>
          <w:spacing w:val="-4"/>
          <w:sz w:val="20"/>
          <w:szCs w:val="20"/>
        </w:rPr>
        <w:t xml:space="preserve"> </w:t>
      </w:r>
      <w:r w:rsidRPr="00960810">
        <w:rPr>
          <w:rFonts w:ascii="Arial" w:hAnsi="Arial" w:cs="Arial"/>
          <w:sz w:val="20"/>
          <w:szCs w:val="20"/>
        </w:rPr>
        <w:t>incluida</w:t>
      </w:r>
      <w:r w:rsidRPr="00960810">
        <w:rPr>
          <w:rFonts w:ascii="Arial" w:hAnsi="Arial" w:cs="Arial"/>
          <w:spacing w:val="-3"/>
          <w:sz w:val="20"/>
          <w:szCs w:val="20"/>
        </w:rPr>
        <w:t xml:space="preserve"> </w:t>
      </w:r>
      <w:r w:rsidRPr="00960810">
        <w:rPr>
          <w:rFonts w:ascii="Arial" w:hAnsi="Arial" w:cs="Arial"/>
          <w:sz w:val="20"/>
          <w:szCs w:val="20"/>
        </w:rPr>
        <w:t>la</w:t>
      </w:r>
      <w:r w:rsidRPr="00960810">
        <w:rPr>
          <w:rFonts w:ascii="Arial" w:hAnsi="Arial" w:cs="Arial"/>
          <w:spacing w:val="-4"/>
          <w:sz w:val="20"/>
          <w:szCs w:val="20"/>
        </w:rPr>
        <w:t xml:space="preserve"> </w:t>
      </w:r>
      <w:r w:rsidRPr="00960810">
        <w:rPr>
          <w:rFonts w:ascii="Arial" w:hAnsi="Arial" w:cs="Arial"/>
          <w:sz w:val="20"/>
          <w:szCs w:val="20"/>
        </w:rPr>
        <w:t>realización</w:t>
      </w:r>
      <w:r w:rsidRPr="00960810">
        <w:rPr>
          <w:rFonts w:ascii="Arial" w:hAnsi="Arial" w:cs="Arial"/>
          <w:spacing w:val="-5"/>
          <w:sz w:val="20"/>
          <w:szCs w:val="20"/>
        </w:rPr>
        <w:t xml:space="preserve"> </w:t>
      </w:r>
      <w:r w:rsidRPr="00960810">
        <w:rPr>
          <w:rFonts w:ascii="Arial" w:hAnsi="Arial" w:cs="Arial"/>
          <w:sz w:val="20"/>
          <w:szCs w:val="20"/>
        </w:rPr>
        <w:t>de</w:t>
      </w:r>
      <w:r w:rsidRPr="00960810">
        <w:rPr>
          <w:rFonts w:ascii="Arial" w:hAnsi="Arial" w:cs="Arial"/>
          <w:spacing w:val="-4"/>
          <w:sz w:val="20"/>
          <w:szCs w:val="20"/>
        </w:rPr>
        <w:t xml:space="preserve"> </w:t>
      </w:r>
      <w:r w:rsidRPr="00960810">
        <w:rPr>
          <w:rFonts w:ascii="Arial" w:hAnsi="Arial" w:cs="Arial"/>
          <w:sz w:val="20"/>
          <w:szCs w:val="20"/>
        </w:rPr>
        <w:t>inspecciones</w:t>
      </w:r>
      <w:r w:rsidRPr="00960810">
        <w:rPr>
          <w:rFonts w:ascii="Arial" w:hAnsi="Arial" w:cs="Arial"/>
          <w:spacing w:val="-1"/>
          <w:sz w:val="20"/>
          <w:szCs w:val="20"/>
        </w:rPr>
        <w:t xml:space="preserve"> </w:t>
      </w:r>
      <w:r w:rsidRPr="00960810">
        <w:rPr>
          <w:rFonts w:ascii="Arial" w:hAnsi="Arial" w:cs="Arial"/>
          <w:sz w:val="20"/>
          <w:szCs w:val="20"/>
        </w:rPr>
        <w:t>y</w:t>
      </w:r>
      <w:r w:rsidRPr="00960810">
        <w:rPr>
          <w:rFonts w:ascii="Arial" w:hAnsi="Arial" w:cs="Arial"/>
          <w:spacing w:val="-5"/>
          <w:sz w:val="20"/>
          <w:szCs w:val="20"/>
        </w:rPr>
        <w:t xml:space="preserve"> </w:t>
      </w:r>
      <w:r w:rsidRPr="00960810">
        <w:rPr>
          <w:rFonts w:ascii="Arial" w:hAnsi="Arial" w:cs="Arial"/>
          <w:sz w:val="20"/>
          <w:szCs w:val="20"/>
        </w:rPr>
        <w:t>auditorías</w:t>
      </w:r>
    </w:p>
    <w:p w:rsidR="000E0A26" w:rsidRPr="00960810" w:rsidRDefault="000E0A26" w:rsidP="000E0A26">
      <w:pPr>
        <w:pStyle w:val="Textoindependiente"/>
        <w:rPr>
          <w:rFonts w:ascii="Arial" w:hAnsi="Arial" w:cs="Arial"/>
        </w:rPr>
      </w:pPr>
    </w:p>
    <w:p w:rsidR="000E0A26" w:rsidRPr="00960810" w:rsidRDefault="000E0A26" w:rsidP="000E0A26">
      <w:pPr>
        <w:pStyle w:val="Textoindependiente"/>
        <w:spacing w:before="8"/>
        <w:rPr>
          <w:rFonts w:ascii="Arial" w:hAnsi="Arial" w:cs="Arial"/>
        </w:rPr>
      </w:pPr>
    </w:p>
    <w:p w:rsidR="000E0A26" w:rsidRPr="00960810" w:rsidRDefault="000E0A26" w:rsidP="00FE4294">
      <w:pPr>
        <w:pStyle w:val="Ttulo1"/>
        <w:numPr>
          <w:ilvl w:val="0"/>
          <w:numId w:val="7"/>
        </w:numPr>
        <w:tabs>
          <w:tab w:val="left" w:pos="269"/>
        </w:tabs>
        <w:spacing w:before="1"/>
        <w:ind w:left="268" w:hanging="168"/>
      </w:pPr>
      <w:r w:rsidRPr="00960810">
        <w:rPr>
          <w:u w:val="thick"/>
        </w:rPr>
        <w:t>Otras</w:t>
      </w:r>
      <w:r w:rsidRPr="00960810">
        <w:rPr>
          <w:spacing w:val="-6"/>
          <w:u w:val="thick"/>
        </w:rPr>
        <w:t xml:space="preserve"> </w:t>
      </w:r>
      <w:r w:rsidRPr="00960810">
        <w:rPr>
          <w:u w:val="thick"/>
        </w:rPr>
        <w:t>declaraciones</w:t>
      </w:r>
    </w:p>
    <w:p w:rsidR="000E0A26" w:rsidRPr="00960810" w:rsidRDefault="000E0A26" w:rsidP="000E0A26">
      <w:pPr>
        <w:pStyle w:val="Textoindependiente"/>
        <w:rPr>
          <w:rFonts w:ascii="Arial" w:hAnsi="Arial" w:cs="Arial"/>
          <w:b/>
        </w:rPr>
      </w:pPr>
    </w:p>
    <w:p w:rsidR="000E0A26" w:rsidRPr="00960810" w:rsidRDefault="000E0A26" w:rsidP="000E0A26">
      <w:pPr>
        <w:pStyle w:val="Textoindependiente"/>
        <w:rPr>
          <w:rFonts w:ascii="Arial" w:hAnsi="Arial" w:cs="Arial"/>
          <w:b/>
        </w:rPr>
      </w:pPr>
    </w:p>
    <w:p w:rsidR="000E0A26" w:rsidRPr="00960810" w:rsidRDefault="000E0A26" w:rsidP="000E0A26">
      <w:pPr>
        <w:pStyle w:val="Textoindependiente"/>
        <w:spacing w:before="3"/>
        <w:rPr>
          <w:rFonts w:ascii="Arial" w:hAnsi="Arial" w:cs="Arial"/>
          <w:b/>
        </w:rPr>
      </w:pPr>
    </w:p>
    <w:p w:rsidR="000E0A26" w:rsidRPr="00960810" w:rsidRDefault="000E0A26" w:rsidP="000E0A26">
      <w:pPr>
        <w:pStyle w:val="Textoindependiente"/>
        <w:spacing w:before="93" w:line="364" w:lineRule="auto"/>
        <w:ind w:left="3394" w:right="3403"/>
        <w:jc w:val="center"/>
        <w:rPr>
          <w:rFonts w:ascii="Arial" w:hAnsi="Arial" w:cs="Arial"/>
        </w:rPr>
      </w:pPr>
      <w:r w:rsidRPr="00960810">
        <w:rPr>
          <w:rFonts w:ascii="Arial" w:hAnsi="Arial" w:cs="Arial"/>
        </w:rPr>
        <w:t>A fecha de firma electrónica</w:t>
      </w:r>
      <w:r w:rsidRPr="00960810">
        <w:rPr>
          <w:rFonts w:ascii="Arial" w:hAnsi="Arial" w:cs="Arial"/>
          <w:spacing w:val="-53"/>
        </w:rPr>
        <w:t xml:space="preserve"> </w:t>
      </w:r>
    </w:p>
    <w:p w:rsidR="000E0A26" w:rsidRPr="00960810" w:rsidRDefault="000E0A26" w:rsidP="000E0A26">
      <w:pPr>
        <w:pStyle w:val="Textoindependiente"/>
        <w:spacing w:before="4"/>
        <w:rPr>
          <w:rFonts w:ascii="Arial" w:hAnsi="Arial" w:cs="Arial"/>
        </w:rPr>
      </w:pPr>
      <w:r w:rsidRPr="00960810">
        <w:rPr>
          <w:rFonts w:ascii="Arial" w:hAnsi="Arial" w:cs="Arial"/>
          <w:noProof/>
          <w:lang w:eastAsia="es-ES"/>
        </w:rPr>
        <w:drawing>
          <wp:anchor distT="0" distB="0" distL="0" distR="0" simplePos="0" relativeHeight="251677696" behindDoc="1" locked="0" layoutInCell="1" allowOverlap="1" wp14:anchorId="60C55216" wp14:editId="0CEAF5E7">
            <wp:simplePos x="0" y="0"/>
            <wp:positionH relativeFrom="page">
              <wp:posOffset>736091</wp:posOffset>
            </wp:positionH>
            <wp:positionV relativeFrom="page">
              <wp:posOffset>1147566</wp:posOffset>
            </wp:positionV>
            <wp:extent cx="6400800" cy="9057133"/>
            <wp:effectExtent l="0" t="0" r="0" b="0"/>
            <wp:wrapNone/>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15" cstate="print"/>
                    <a:stretch>
                      <a:fillRect/>
                    </a:stretch>
                  </pic:blipFill>
                  <pic:spPr>
                    <a:xfrm>
                      <a:off x="0" y="0"/>
                      <a:ext cx="6400800" cy="9057133"/>
                    </a:xfrm>
                    <a:prstGeom prst="rect">
                      <a:avLst/>
                    </a:prstGeom>
                  </pic:spPr>
                </pic:pic>
              </a:graphicData>
            </a:graphic>
          </wp:anchor>
        </w:drawing>
      </w:r>
    </w:p>
    <w:p w:rsidR="000E0A26" w:rsidRPr="00960810" w:rsidRDefault="000E0A26" w:rsidP="000E0A26">
      <w:pPr>
        <w:pStyle w:val="Textoindependiente"/>
        <w:ind w:right="113"/>
        <w:jc w:val="right"/>
        <w:rPr>
          <w:rFonts w:ascii="Arial" w:hAnsi="Arial" w:cs="Arial"/>
        </w:rPr>
      </w:pPr>
    </w:p>
    <w:p w:rsidR="001F2F53" w:rsidRDefault="001F2F53" w:rsidP="00735E32">
      <w:pPr>
        <w:pStyle w:val="Ttulo1"/>
        <w:ind w:left="4068" w:right="4082" w:firstLine="0"/>
        <w:jc w:val="center"/>
        <w:rPr>
          <w:rFonts w:eastAsia="Times New Roman"/>
          <w:b w:val="0"/>
          <w:lang w:eastAsia="es-ES"/>
        </w:rPr>
      </w:pPr>
    </w:p>
    <w:sectPr w:rsidR="001F2F53" w:rsidSect="00735E32">
      <w:headerReference w:type="default" r:id="rId16"/>
      <w:footerReference w:type="default" r:id="rId17"/>
      <w:headerReference w:type="first" r:id="rId18"/>
      <w:pgSz w:w="11900" w:h="16840" w:code="9"/>
      <w:pgMar w:top="2268" w:right="1021" w:bottom="567" w:left="1599" w:header="709"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2BB4" w:rsidRDefault="00F32BB4" w:rsidP="00113D4B">
      <w:pPr>
        <w:spacing w:after="0" w:line="240" w:lineRule="auto"/>
      </w:pPr>
      <w:r>
        <w:separator/>
      </w:r>
    </w:p>
  </w:endnote>
  <w:endnote w:type="continuationSeparator" w:id="0">
    <w:p w:rsidR="00F32BB4" w:rsidRDefault="00F32BB4" w:rsidP="00113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badi">
    <w:altName w:val="Abad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0300825"/>
      <w:docPartObj>
        <w:docPartGallery w:val="Page Numbers (Bottom of Page)"/>
        <w:docPartUnique/>
      </w:docPartObj>
    </w:sdtPr>
    <w:sdtEndPr/>
    <w:sdtContent>
      <w:p w:rsidR="00142A57" w:rsidRDefault="00142A57">
        <w:pPr>
          <w:pStyle w:val="Piedepgina"/>
          <w:jc w:val="right"/>
        </w:pPr>
        <w:r>
          <w:fldChar w:fldCharType="begin"/>
        </w:r>
        <w:r>
          <w:instrText>PAGE   \* MERGEFORMAT</w:instrText>
        </w:r>
        <w:r>
          <w:fldChar w:fldCharType="separate"/>
        </w:r>
        <w:r w:rsidR="00997620">
          <w:rPr>
            <w:noProof/>
          </w:rPr>
          <w:t>16</w:t>
        </w:r>
        <w:r>
          <w:fldChar w:fldCharType="end"/>
        </w:r>
      </w:p>
    </w:sdtContent>
  </w:sdt>
  <w:p w:rsidR="00142A57" w:rsidRDefault="00142A5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8101104"/>
      <w:docPartObj>
        <w:docPartGallery w:val="Page Numbers (Bottom of Page)"/>
        <w:docPartUnique/>
      </w:docPartObj>
    </w:sdtPr>
    <w:sdtEndPr/>
    <w:sdtContent>
      <w:p w:rsidR="0033562A" w:rsidRDefault="0033562A">
        <w:pPr>
          <w:pStyle w:val="Piedepgina"/>
          <w:jc w:val="right"/>
        </w:pPr>
        <w:r>
          <w:fldChar w:fldCharType="begin"/>
        </w:r>
        <w:r>
          <w:instrText>PAGE   \* MERGEFORMAT</w:instrText>
        </w:r>
        <w:r>
          <w:fldChar w:fldCharType="separate"/>
        </w:r>
        <w:r w:rsidR="00997620">
          <w:rPr>
            <w:noProof/>
          </w:rPr>
          <w:t>1</w:t>
        </w:r>
        <w:r>
          <w:fldChar w:fldCharType="end"/>
        </w:r>
      </w:p>
    </w:sdtContent>
  </w:sdt>
  <w:p w:rsidR="0033562A" w:rsidRDefault="0033562A">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8039953"/>
      <w:docPartObj>
        <w:docPartGallery w:val="Page Numbers (Bottom of Page)"/>
        <w:docPartUnique/>
      </w:docPartObj>
    </w:sdtPr>
    <w:sdtEndPr/>
    <w:sdtContent>
      <w:p w:rsidR="00113D4B" w:rsidRDefault="00113D4B">
        <w:pPr>
          <w:pStyle w:val="Piedepgina"/>
          <w:jc w:val="right"/>
        </w:pPr>
        <w:r>
          <w:fldChar w:fldCharType="begin"/>
        </w:r>
        <w:r>
          <w:instrText>PAGE   \* MERGEFORMAT</w:instrText>
        </w:r>
        <w:r>
          <w:fldChar w:fldCharType="separate"/>
        </w:r>
        <w:r w:rsidR="000E0A26">
          <w:rPr>
            <w:noProof/>
          </w:rPr>
          <w:t>15</w:t>
        </w:r>
        <w:r>
          <w:fldChar w:fldCharType="end"/>
        </w:r>
      </w:p>
    </w:sdtContent>
  </w:sdt>
  <w:p w:rsidR="00113D4B" w:rsidRDefault="00113D4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2BB4" w:rsidRDefault="00F32BB4" w:rsidP="00113D4B">
      <w:pPr>
        <w:spacing w:after="0" w:line="240" w:lineRule="auto"/>
      </w:pPr>
      <w:r>
        <w:separator/>
      </w:r>
    </w:p>
  </w:footnote>
  <w:footnote w:type="continuationSeparator" w:id="0">
    <w:p w:rsidR="00F32BB4" w:rsidRDefault="00F32BB4" w:rsidP="00113D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A26" w:rsidRPr="000E0A26" w:rsidRDefault="000E0A26" w:rsidP="000E0A26">
    <w:pPr>
      <w:pStyle w:val="Encabezado"/>
    </w:pPr>
    <w:r>
      <w:rPr>
        <w:noProof/>
        <w:lang w:eastAsia="es-ES"/>
      </w:rPr>
      <w:drawing>
        <wp:anchor distT="0" distB="0" distL="114300" distR="114300" simplePos="0" relativeHeight="251662336" behindDoc="0" locked="0" layoutInCell="1" allowOverlap="1">
          <wp:simplePos x="0" y="0"/>
          <wp:positionH relativeFrom="page">
            <wp:align>left</wp:align>
          </wp:positionH>
          <wp:positionV relativeFrom="page">
            <wp:align>top</wp:align>
          </wp:positionV>
          <wp:extent cx="7579995" cy="1455420"/>
          <wp:effectExtent l="0" t="0" r="0" b="0"/>
          <wp:wrapNone/>
          <wp:docPr id="50" name="Imagen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4554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A26" w:rsidRDefault="00307AEF">
    <w:pPr>
      <w:pStyle w:val="Encabezado"/>
    </w:pPr>
    <w:r w:rsidRPr="00307AEF">
      <w:rPr>
        <w:noProof/>
        <w:lang w:eastAsia="es-ES"/>
      </w:rPr>
      <w:drawing>
        <wp:anchor distT="0" distB="0" distL="114300" distR="114300" simplePos="0" relativeHeight="251666432" behindDoc="0" locked="0" layoutInCell="1" allowOverlap="1">
          <wp:simplePos x="0" y="0"/>
          <wp:positionH relativeFrom="column">
            <wp:posOffset>206375</wp:posOffset>
          </wp:positionH>
          <wp:positionV relativeFrom="paragraph">
            <wp:posOffset>81280</wp:posOffset>
          </wp:positionV>
          <wp:extent cx="2018665" cy="728980"/>
          <wp:effectExtent l="0" t="0" r="635" b="0"/>
          <wp:wrapSquare wrapText="bothSides"/>
          <wp:docPr id="1" name="Imagen 1" descr="Z:\ssfdgfam\LOGOS Y MODELOS\LEGISLATURARA 2026_2029\LOGOS DEPARTAMENTO Y DIRECCION GENERAL\Nuevos logos del departamento\Departamento de Desregulación, Bienestar Social y Familiaa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ssfdgfam\LOGOS Y MODELOS\LEGISLATURARA 2026_2029\LOGOS DEPARTAMENTO Y DIRECCION GENERAL\Nuevos logos del departamento\Departamento de Desregulación, Bienestar Social y Familiaa colo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18665" cy="728980"/>
                  </a:xfrm>
                  <a:prstGeom prst="rect">
                    <a:avLst/>
                  </a:prstGeom>
                  <a:noFill/>
                  <a:ln>
                    <a:noFill/>
                  </a:ln>
                </pic:spPr>
              </pic:pic>
            </a:graphicData>
          </a:graphic>
          <wp14:sizeRelH relativeFrom="page">
            <wp14:pctWidth>0</wp14:pctWidth>
          </wp14:sizeRelH>
          <wp14:sizeRelV relativeFrom="page">
            <wp14:pctHeight>0</wp14:pctHeight>
          </wp14:sizeRelV>
        </wp:anchor>
      </w:drawing>
    </w:r>
    <w:r w:rsidR="00AA3A18" w:rsidRPr="000E0A26">
      <w:rPr>
        <w:noProof/>
        <w:lang w:eastAsia="es-ES"/>
      </w:rPr>
      <w:drawing>
        <wp:anchor distT="0" distB="0" distL="114300" distR="114300" simplePos="0" relativeHeight="251665408" behindDoc="0" locked="0" layoutInCell="1" allowOverlap="1" wp14:anchorId="0AD95204" wp14:editId="4E2C2072">
          <wp:simplePos x="0" y="0"/>
          <wp:positionH relativeFrom="margin">
            <wp:posOffset>4579620</wp:posOffset>
          </wp:positionH>
          <wp:positionV relativeFrom="paragraph">
            <wp:posOffset>29845</wp:posOffset>
          </wp:positionV>
          <wp:extent cx="1409700" cy="594360"/>
          <wp:effectExtent l="0" t="0" r="0" b="0"/>
          <wp:wrapSquare wrapText="bothSides"/>
          <wp:docPr id="52" name="Imagen 52" descr="logo 3ym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3ymá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09700" cy="594360"/>
                  </a:xfrm>
                  <a:prstGeom prst="rect">
                    <a:avLst/>
                  </a:prstGeom>
                  <a:noFill/>
                  <a:ln>
                    <a:noFill/>
                  </a:ln>
                </pic:spPr>
              </pic:pic>
            </a:graphicData>
          </a:graphic>
          <wp14:sizeRelH relativeFrom="margin">
            <wp14:pctWidth>0</wp14:pctWidth>
          </wp14:sizeRelH>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D4B" w:rsidRDefault="000A45B8" w:rsidP="00D14243">
    <w:pPr>
      <w:pStyle w:val="Encabezado"/>
      <w:tabs>
        <w:tab w:val="clear" w:pos="4252"/>
        <w:tab w:val="clear" w:pos="8504"/>
      </w:tabs>
      <w:ind w:left="-1701" w:firstLine="2"/>
    </w:pPr>
    <w:r>
      <w:rPr>
        <w:noProof/>
        <w:lang w:eastAsia="es-ES"/>
      </w:rPr>
      <w:drawing>
        <wp:anchor distT="0" distB="0" distL="114300" distR="114300" simplePos="0" relativeHeight="251658240" behindDoc="0" locked="0" layoutInCell="1" allowOverlap="1">
          <wp:simplePos x="0" y="0"/>
          <wp:positionH relativeFrom="page">
            <wp:align>left</wp:align>
          </wp:positionH>
          <wp:positionV relativeFrom="page">
            <wp:align>top</wp:align>
          </wp:positionV>
          <wp:extent cx="7579995" cy="1600200"/>
          <wp:effectExtent l="0" t="0" r="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13D4B">
      <w:tab/>
    </w:r>
    <w:r w:rsidR="00D14243">
      <w:tab/>
    </w:r>
    <w:r w:rsidR="00D14243">
      <w:tab/>
    </w:r>
    <w:r w:rsidR="00D14243">
      <w:tab/>
    </w:r>
    <w:r w:rsidR="00D14243">
      <w:tab/>
    </w:r>
    <w:r w:rsidR="00D14243">
      <w:tab/>
    </w:r>
    <w:r w:rsidR="00D14243">
      <w:tab/>
    </w:r>
    <w:r w:rsidR="00D14243">
      <w:tab/>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E32" w:rsidRDefault="00735E32" w:rsidP="000A45B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35DB6"/>
    <w:multiLevelType w:val="multilevel"/>
    <w:tmpl w:val="01A2F258"/>
    <w:lvl w:ilvl="0">
      <w:start w:val="1"/>
      <w:numFmt w:val="decimal"/>
      <w:lvlText w:val="%1."/>
      <w:lvlJc w:val="left"/>
      <w:pPr>
        <w:ind w:left="720" w:hanging="360"/>
      </w:pPr>
      <w:rPr>
        <w:rFonts w:hint="default"/>
      </w:rPr>
    </w:lvl>
    <w:lvl w:ilvl="1">
      <w:start w:val="2"/>
      <w:numFmt w:val="decimal"/>
      <w:isLgl/>
      <w:lvlText w:val="%1.%2"/>
      <w:lvlJc w:val="left"/>
      <w:pPr>
        <w:ind w:left="90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FCB12D4"/>
    <w:multiLevelType w:val="hybridMultilevel"/>
    <w:tmpl w:val="E24E7C68"/>
    <w:lvl w:ilvl="0" w:tplc="241A8078">
      <w:start w:val="1"/>
      <w:numFmt w:val="upperLetter"/>
      <w:lvlText w:val="%1)"/>
      <w:lvlJc w:val="left"/>
      <w:pPr>
        <w:ind w:left="461" w:hanging="360"/>
      </w:pPr>
      <w:rPr>
        <w:rFonts w:ascii="Calibri" w:eastAsia="Calibri" w:hAnsi="Calibri" w:cs="Calibri" w:hint="default"/>
        <w:w w:val="99"/>
        <w:sz w:val="20"/>
        <w:szCs w:val="20"/>
        <w:lang w:val="es-ES" w:eastAsia="en-US" w:bidi="ar-SA"/>
      </w:rPr>
    </w:lvl>
    <w:lvl w:ilvl="1" w:tplc="E9DA1560">
      <w:numFmt w:val="bullet"/>
      <w:lvlText w:val="•"/>
      <w:lvlJc w:val="left"/>
      <w:pPr>
        <w:ind w:left="1342" w:hanging="360"/>
      </w:pPr>
      <w:rPr>
        <w:rFonts w:hint="default"/>
        <w:lang w:val="es-ES" w:eastAsia="en-US" w:bidi="ar-SA"/>
      </w:rPr>
    </w:lvl>
    <w:lvl w:ilvl="2" w:tplc="5BB82C6A">
      <w:numFmt w:val="bullet"/>
      <w:lvlText w:val="•"/>
      <w:lvlJc w:val="left"/>
      <w:pPr>
        <w:ind w:left="2224" w:hanging="360"/>
      </w:pPr>
      <w:rPr>
        <w:rFonts w:hint="default"/>
        <w:lang w:val="es-ES" w:eastAsia="en-US" w:bidi="ar-SA"/>
      </w:rPr>
    </w:lvl>
    <w:lvl w:ilvl="3" w:tplc="6BFACA24">
      <w:numFmt w:val="bullet"/>
      <w:lvlText w:val="•"/>
      <w:lvlJc w:val="left"/>
      <w:pPr>
        <w:ind w:left="3106" w:hanging="360"/>
      </w:pPr>
      <w:rPr>
        <w:rFonts w:hint="default"/>
        <w:lang w:val="es-ES" w:eastAsia="en-US" w:bidi="ar-SA"/>
      </w:rPr>
    </w:lvl>
    <w:lvl w:ilvl="4" w:tplc="55FAE72E">
      <w:numFmt w:val="bullet"/>
      <w:lvlText w:val="•"/>
      <w:lvlJc w:val="left"/>
      <w:pPr>
        <w:ind w:left="3988" w:hanging="360"/>
      </w:pPr>
      <w:rPr>
        <w:rFonts w:hint="default"/>
        <w:lang w:val="es-ES" w:eastAsia="en-US" w:bidi="ar-SA"/>
      </w:rPr>
    </w:lvl>
    <w:lvl w:ilvl="5" w:tplc="7472A940">
      <w:numFmt w:val="bullet"/>
      <w:lvlText w:val="•"/>
      <w:lvlJc w:val="left"/>
      <w:pPr>
        <w:ind w:left="4870" w:hanging="360"/>
      </w:pPr>
      <w:rPr>
        <w:rFonts w:hint="default"/>
        <w:lang w:val="es-ES" w:eastAsia="en-US" w:bidi="ar-SA"/>
      </w:rPr>
    </w:lvl>
    <w:lvl w:ilvl="6" w:tplc="6B7AA804">
      <w:numFmt w:val="bullet"/>
      <w:lvlText w:val="•"/>
      <w:lvlJc w:val="left"/>
      <w:pPr>
        <w:ind w:left="5752" w:hanging="360"/>
      </w:pPr>
      <w:rPr>
        <w:rFonts w:hint="default"/>
        <w:lang w:val="es-ES" w:eastAsia="en-US" w:bidi="ar-SA"/>
      </w:rPr>
    </w:lvl>
    <w:lvl w:ilvl="7" w:tplc="176283BA">
      <w:numFmt w:val="bullet"/>
      <w:lvlText w:val="•"/>
      <w:lvlJc w:val="left"/>
      <w:pPr>
        <w:ind w:left="6634" w:hanging="360"/>
      </w:pPr>
      <w:rPr>
        <w:rFonts w:hint="default"/>
        <w:lang w:val="es-ES" w:eastAsia="en-US" w:bidi="ar-SA"/>
      </w:rPr>
    </w:lvl>
    <w:lvl w:ilvl="8" w:tplc="EDC06816">
      <w:numFmt w:val="bullet"/>
      <w:lvlText w:val="•"/>
      <w:lvlJc w:val="left"/>
      <w:pPr>
        <w:ind w:left="7516" w:hanging="360"/>
      </w:pPr>
      <w:rPr>
        <w:rFonts w:hint="default"/>
        <w:lang w:val="es-ES" w:eastAsia="en-US" w:bidi="ar-SA"/>
      </w:rPr>
    </w:lvl>
  </w:abstractNum>
  <w:abstractNum w:abstractNumId="2" w15:restartNumberingAfterBreak="0">
    <w:nsid w:val="182026D4"/>
    <w:multiLevelType w:val="hybridMultilevel"/>
    <w:tmpl w:val="95E63152"/>
    <w:lvl w:ilvl="0" w:tplc="0C0A000F">
      <w:start w:val="1"/>
      <w:numFmt w:val="decimal"/>
      <w:lvlText w:val="%1."/>
      <w:lvlJc w:val="left"/>
      <w:pPr>
        <w:ind w:left="1637"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3" w15:restartNumberingAfterBreak="0">
    <w:nsid w:val="1DEF1720"/>
    <w:multiLevelType w:val="hybridMultilevel"/>
    <w:tmpl w:val="92CC05B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3D67394"/>
    <w:multiLevelType w:val="hybridMultilevel"/>
    <w:tmpl w:val="FD1EF396"/>
    <w:lvl w:ilvl="0" w:tplc="3474B150">
      <w:start w:val="1"/>
      <w:numFmt w:val="lowerLetter"/>
      <w:lvlText w:val="%1)"/>
      <w:lvlJc w:val="left"/>
      <w:pPr>
        <w:ind w:left="1980" w:hanging="360"/>
      </w:pPr>
      <w:rPr>
        <w:rFonts w:hint="default"/>
      </w:rPr>
    </w:lvl>
    <w:lvl w:ilvl="1" w:tplc="0C0A0019" w:tentative="1">
      <w:start w:val="1"/>
      <w:numFmt w:val="lowerLetter"/>
      <w:lvlText w:val="%2."/>
      <w:lvlJc w:val="left"/>
      <w:pPr>
        <w:ind w:left="2700" w:hanging="360"/>
      </w:pPr>
    </w:lvl>
    <w:lvl w:ilvl="2" w:tplc="0C0A001B" w:tentative="1">
      <w:start w:val="1"/>
      <w:numFmt w:val="lowerRoman"/>
      <w:lvlText w:val="%3."/>
      <w:lvlJc w:val="right"/>
      <w:pPr>
        <w:ind w:left="3420" w:hanging="180"/>
      </w:pPr>
    </w:lvl>
    <w:lvl w:ilvl="3" w:tplc="0C0A000F" w:tentative="1">
      <w:start w:val="1"/>
      <w:numFmt w:val="decimal"/>
      <w:lvlText w:val="%4."/>
      <w:lvlJc w:val="left"/>
      <w:pPr>
        <w:ind w:left="4140" w:hanging="360"/>
      </w:pPr>
    </w:lvl>
    <w:lvl w:ilvl="4" w:tplc="0C0A0019" w:tentative="1">
      <w:start w:val="1"/>
      <w:numFmt w:val="lowerLetter"/>
      <w:lvlText w:val="%5."/>
      <w:lvlJc w:val="left"/>
      <w:pPr>
        <w:ind w:left="4860" w:hanging="360"/>
      </w:pPr>
    </w:lvl>
    <w:lvl w:ilvl="5" w:tplc="0C0A001B" w:tentative="1">
      <w:start w:val="1"/>
      <w:numFmt w:val="lowerRoman"/>
      <w:lvlText w:val="%6."/>
      <w:lvlJc w:val="right"/>
      <w:pPr>
        <w:ind w:left="5580" w:hanging="180"/>
      </w:pPr>
    </w:lvl>
    <w:lvl w:ilvl="6" w:tplc="0C0A000F" w:tentative="1">
      <w:start w:val="1"/>
      <w:numFmt w:val="decimal"/>
      <w:lvlText w:val="%7."/>
      <w:lvlJc w:val="left"/>
      <w:pPr>
        <w:ind w:left="6300" w:hanging="360"/>
      </w:pPr>
    </w:lvl>
    <w:lvl w:ilvl="7" w:tplc="0C0A0019" w:tentative="1">
      <w:start w:val="1"/>
      <w:numFmt w:val="lowerLetter"/>
      <w:lvlText w:val="%8."/>
      <w:lvlJc w:val="left"/>
      <w:pPr>
        <w:ind w:left="7020" w:hanging="360"/>
      </w:pPr>
    </w:lvl>
    <w:lvl w:ilvl="8" w:tplc="0C0A001B" w:tentative="1">
      <w:start w:val="1"/>
      <w:numFmt w:val="lowerRoman"/>
      <w:lvlText w:val="%9."/>
      <w:lvlJc w:val="right"/>
      <w:pPr>
        <w:ind w:left="7740" w:hanging="180"/>
      </w:pPr>
    </w:lvl>
  </w:abstractNum>
  <w:abstractNum w:abstractNumId="5" w15:restartNumberingAfterBreak="0">
    <w:nsid w:val="26375438"/>
    <w:multiLevelType w:val="hybridMultilevel"/>
    <w:tmpl w:val="92CC05B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76C1C8A"/>
    <w:multiLevelType w:val="hybridMultilevel"/>
    <w:tmpl w:val="9D729514"/>
    <w:lvl w:ilvl="0" w:tplc="0C0A0017">
      <w:start w:val="19"/>
      <w:numFmt w:val="lowerLetter"/>
      <w:lvlText w:val="%1)"/>
      <w:lvlJc w:val="left"/>
      <w:pPr>
        <w:ind w:left="888" w:hanging="360"/>
      </w:pPr>
      <w:rPr>
        <w:rFonts w:hint="default"/>
      </w:rPr>
    </w:lvl>
    <w:lvl w:ilvl="1" w:tplc="0C0A0019" w:tentative="1">
      <w:start w:val="1"/>
      <w:numFmt w:val="lowerLetter"/>
      <w:lvlText w:val="%2."/>
      <w:lvlJc w:val="left"/>
      <w:pPr>
        <w:ind w:left="1608" w:hanging="360"/>
      </w:pPr>
    </w:lvl>
    <w:lvl w:ilvl="2" w:tplc="0C0A001B" w:tentative="1">
      <w:start w:val="1"/>
      <w:numFmt w:val="lowerRoman"/>
      <w:lvlText w:val="%3."/>
      <w:lvlJc w:val="right"/>
      <w:pPr>
        <w:ind w:left="2328" w:hanging="180"/>
      </w:pPr>
    </w:lvl>
    <w:lvl w:ilvl="3" w:tplc="0C0A000F" w:tentative="1">
      <w:start w:val="1"/>
      <w:numFmt w:val="decimal"/>
      <w:lvlText w:val="%4."/>
      <w:lvlJc w:val="left"/>
      <w:pPr>
        <w:ind w:left="3048" w:hanging="360"/>
      </w:pPr>
    </w:lvl>
    <w:lvl w:ilvl="4" w:tplc="0C0A0019" w:tentative="1">
      <w:start w:val="1"/>
      <w:numFmt w:val="lowerLetter"/>
      <w:lvlText w:val="%5."/>
      <w:lvlJc w:val="left"/>
      <w:pPr>
        <w:ind w:left="3768" w:hanging="360"/>
      </w:pPr>
    </w:lvl>
    <w:lvl w:ilvl="5" w:tplc="0C0A001B" w:tentative="1">
      <w:start w:val="1"/>
      <w:numFmt w:val="lowerRoman"/>
      <w:lvlText w:val="%6."/>
      <w:lvlJc w:val="right"/>
      <w:pPr>
        <w:ind w:left="4488" w:hanging="180"/>
      </w:pPr>
    </w:lvl>
    <w:lvl w:ilvl="6" w:tplc="0C0A000F" w:tentative="1">
      <w:start w:val="1"/>
      <w:numFmt w:val="decimal"/>
      <w:lvlText w:val="%7."/>
      <w:lvlJc w:val="left"/>
      <w:pPr>
        <w:ind w:left="5208" w:hanging="360"/>
      </w:pPr>
    </w:lvl>
    <w:lvl w:ilvl="7" w:tplc="0C0A0019" w:tentative="1">
      <w:start w:val="1"/>
      <w:numFmt w:val="lowerLetter"/>
      <w:lvlText w:val="%8."/>
      <w:lvlJc w:val="left"/>
      <w:pPr>
        <w:ind w:left="5928" w:hanging="360"/>
      </w:pPr>
    </w:lvl>
    <w:lvl w:ilvl="8" w:tplc="0C0A001B" w:tentative="1">
      <w:start w:val="1"/>
      <w:numFmt w:val="lowerRoman"/>
      <w:lvlText w:val="%9."/>
      <w:lvlJc w:val="right"/>
      <w:pPr>
        <w:ind w:left="6648" w:hanging="180"/>
      </w:pPr>
    </w:lvl>
  </w:abstractNum>
  <w:abstractNum w:abstractNumId="7" w15:restartNumberingAfterBreak="0">
    <w:nsid w:val="2D0732DC"/>
    <w:multiLevelType w:val="hybridMultilevel"/>
    <w:tmpl w:val="FC8ADB7A"/>
    <w:lvl w:ilvl="0" w:tplc="A0E60910">
      <w:start w:val="1"/>
      <w:numFmt w:val="decimal"/>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8" w15:restartNumberingAfterBreak="0">
    <w:nsid w:val="32580BB4"/>
    <w:multiLevelType w:val="hybridMultilevel"/>
    <w:tmpl w:val="3FA8857A"/>
    <w:lvl w:ilvl="0" w:tplc="B6F67248">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9" w15:restartNumberingAfterBreak="0">
    <w:nsid w:val="36AD3E5A"/>
    <w:multiLevelType w:val="hybridMultilevel"/>
    <w:tmpl w:val="C9FEB1AE"/>
    <w:lvl w:ilvl="0" w:tplc="014ACE24">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0" w15:restartNumberingAfterBreak="0">
    <w:nsid w:val="3F4D3952"/>
    <w:multiLevelType w:val="hybridMultilevel"/>
    <w:tmpl w:val="6F7091AA"/>
    <w:lvl w:ilvl="0" w:tplc="994A2650">
      <w:numFmt w:val="bullet"/>
      <w:lvlText w:val="-"/>
      <w:lvlJc w:val="left"/>
      <w:pPr>
        <w:ind w:left="886" w:hanging="360"/>
      </w:pPr>
      <w:rPr>
        <w:rFonts w:ascii="Cambria" w:eastAsia="Cambria" w:hAnsi="Cambria" w:cs="Cambria" w:hint="default"/>
        <w:w w:val="99"/>
        <w:sz w:val="20"/>
        <w:szCs w:val="20"/>
        <w:lang w:val="es-ES" w:eastAsia="en-US" w:bidi="ar-SA"/>
      </w:rPr>
    </w:lvl>
    <w:lvl w:ilvl="1" w:tplc="4E08E1CE">
      <w:numFmt w:val="bullet"/>
      <w:lvlText w:val="□"/>
      <w:lvlJc w:val="left"/>
      <w:pPr>
        <w:ind w:left="809" w:hanging="204"/>
      </w:pPr>
      <w:rPr>
        <w:rFonts w:ascii="Times New Roman" w:eastAsia="Times New Roman" w:hAnsi="Times New Roman" w:cs="Times New Roman" w:hint="default"/>
        <w:w w:val="123"/>
        <w:sz w:val="20"/>
        <w:szCs w:val="20"/>
        <w:lang w:val="es-ES" w:eastAsia="en-US" w:bidi="ar-SA"/>
      </w:rPr>
    </w:lvl>
    <w:lvl w:ilvl="2" w:tplc="1F96FFB4">
      <w:numFmt w:val="bullet"/>
      <w:lvlText w:val="•"/>
      <w:lvlJc w:val="left"/>
      <w:pPr>
        <w:ind w:left="1813" w:hanging="204"/>
      </w:pPr>
      <w:rPr>
        <w:rFonts w:hint="default"/>
        <w:lang w:val="es-ES" w:eastAsia="en-US" w:bidi="ar-SA"/>
      </w:rPr>
    </w:lvl>
    <w:lvl w:ilvl="3" w:tplc="52DAF2D6">
      <w:numFmt w:val="bullet"/>
      <w:lvlText w:val="•"/>
      <w:lvlJc w:val="left"/>
      <w:pPr>
        <w:ind w:left="2746" w:hanging="204"/>
      </w:pPr>
      <w:rPr>
        <w:rFonts w:hint="default"/>
        <w:lang w:val="es-ES" w:eastAsia="en-US" w:bidi="ar-SA"/>
      </w:rPr>
    </w:lvl>
    <w:lvl w:ilvl="4" w:tplc="808E42F8">
      <w:numFmt w:val="bullet"/>
      <w:lvlText w:val="•"/>
      <w:lvlJc w:val="left"/>
      <w:pPr>
        <w:ind w:left="3680" w:hanging="204"/>
      </w:pPr>
      <w:rPr>
        <w:rFonts w:hint="default"/>
        <w:lang w:val="es-ES" w:eastAsia="en-US" w:bidi="ar-SA"/>
      </w:rPr>
    </w:lvl>
    <w:lvl w:ilvl="5" w:tplc="6F74123A">
      <w:numFmt w:val="bullet"/>
      <w:lvlText w:val="•"/>
      <w:lvlJc w:val="left"/>
      <w:pPr>
        <w:ind w:left="4613" w:hanging="204"/>
      </w:pPr>
      <w:rPr>
        <w:rFonts w:hint="default"/>
        <w:lang w:val="es-ES" w:eastAsia="en-US" w:bidi="ar-SA"/>
      </w:rPr>
    </w:lvl>
    <w:lvl w:ilvl="6" w:tplc="91F8793C">
      <w:numFmt w:val="bullet"/>
      <w:lvlText w:val="•"/>
      <w:lvlJc w:val="left"/>
      <w:pPr>
        <w:ind w:left="5546" w:hanging="204"/>
      </w:pPr>
      <w:rPr>
        <w:rFonts w:hint="default"/>
        <w:lang w:val="es-ES" w:eastAsia="en-US" w:bidi="ar-SA"/>
      </w:rPr>
    </w:lvl>
    <w:lvl w:ilvl="7" w:tplc="8EDAECAC">
      <w:numFmt w:val="bullet"/>
      <w:lvlText w:val="•"/>
      <w:lvlJc w:val="left"/>
      <w:pPr>
        <w:ind w:left="6480" w:hanging="204"/>
      </w:pPr>
      <w:rPr>
        <w:rFonts w:hint="default"/>
        <w:lang w:val="es-ES" w:eastAsia="en-US" w:bidi="ar-SA"/>
      </w:rPr>
    </w:lvl>
    <w:lvl w:ilvl="8" w:tplc="20CEE7EE">
      <w:numFmt w:val="bullet"/>
      <w:lvlText w:val="•"/>
      <w:lvlJc w:val="left"/>
      <w:pPr>
        <w:ind w:left="7413" w:hanging="204"/>
      </w:pPr>
      <w:rPr>
        <w:rFonts w:hint="default"/>
        <w:lang w:val="es-ES" w:eastAsia="en-US" w:bidi="ar-SA"/>
      </w:rPr>
    </w:lvl>
  </w:abstractNum>
  <w:abstractNum w:abstractNumId="11" w15:restartNumberingAfterBreak="0">
    <w:nsid w:val="443C0224"/>
    <w:multiLevelType w:val="hybridMultilevel"/>
    <w:tmpl w:val="92CC05B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80D5D31"/>
    <w:multiLevelType w:val="hybridMultilevel"/>
    <w:tmpl w:val="EF841F9A"/>
    <w:lvl w:ilvl="0" w:tplc="B6F67248">
      <w:numFmt w:val="bullet"/>
      <w:lvlText w:val="-"/>
      <w:lvlJc w:val="left"/>
      <w:pPr>
        <w:ind w:left="720" w:hanging="360"/>
      </w:pPr>
      <w:rPr>
        <w:rFonts w:ascii="Arial" w:eastAsia="Times New Roman" w:hAnsi="Arial" w:cs="Aria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090C9B"/>
    <w:multiLevelType w:val="hybridMultilevel"/>
    <w:tmpl w:val="B46C28B0"/>
    <w:lvl w:ilvl="0" w:tplc="58400AD2">
      <w:start w:val="1"/>
      <w:numFmt w:val="decimal"/>
      <w:lvlText w:val="%1."/>
      <w:lvlJc w:val="left"/>
      <w:pPr>
        <w:ind w:left="322" w:hanging="221"/>
      </w:pPr>
      <w:rPr>
        <w:rFonts w:ascii="Arial" w:eastAsia="Arial" w:hAnsi="Arial" w:cs="Arial" w:hint="default"/>
        <w:b/>
        <w:bCs/>
        <w:spacing w:val="-1"/>
        <w:w w:val="99"/>
        <w:sz w:val="20"/>
        <w:szCs w:val="20"/>
        <w:lang w:val="es-ES" w:eastAsia="en-US" w:bidi="ar-SA"/>
      </w:rPr>
    </w:lvl>
    <w:lvl w:ilvl="1" w:tplc="5C9662A4">
      <w:numFmt w:val="bullet"/>
      <w:lvlText w:val="•"/>
      <w:lvlJc w:val="left"/>
      <w:pPr>
        <w:ind w:left="1216" w:hanging="221"/>
      </w:pPr>
      <w:rPr>
        <w:rFonts w:hint="default"/>
        <w:lang w:val="es-ES" w:eastAsia="en-US" w:bidi="ar-SA"/>
      </w:rPr>
    </w:lvl>
    <w:lvl w:ilvl="2" w:tplc="B1082710">
      <w:numFmt w:val="bullet"/>
      <w:lvlText w:val="•"/>
      <w:lvlJc w:val="left"/>
      <w:pPr>
        <w:ind w:left="2112" w:hanging="221"/>
      </w:pPr>
      <w:rPr>
        <w:rFonts w:hint="default"/>
        <w:lang w:val="es-ES" w:eastAsia="en-US" w:bidi="ar-SA"/>
      </w:rPr>
    </w:lvl>
    <w:lvl w:ilvl="3" w:tplc="12DCE9F8">
      <w:numFmt w:val="bullet"/>
      <w:lvlText w:val="•"/>
      <w:lvlJc w:val="left"/>
      <w:pPr>
        <w:ind w:left="3008" w:hanging="221"/>
      </w:pPr>
      <w:rPr>
        <w:rFonts w:hint="default"/>
        <w:lang w:val="es-ES" w:eastAsia="en-US" w:bidi="ar-SA"/>
      </w:rPr>
    </w:lvl>
    <w:lvl w:ilvl="4" w:tplc="92404C78">
      <w:numFmt w:val="bullet"/>
      <w:lvlText w:val="•"/>
      <w:lvlJc w:val="left"/>
      <w:pPr>
        <w:ind w:left="3904" w:hanging="221"/>
      </w:pPr>
      <w:rPr>
        <w:rFonts w:hint="default"/>
        <w:lang w:val="es-ES" w:eastAsia="en-US" w:bidi="ar-SA"/>
      </w:rPr>
    </w:lvl>
    <w:lvl w:ilvl="5" w:tplc="FE42B658">
      <w:numFmt w:val="bullet"/>
      <w:lvlText w:val="•"/>
      <w:lvlJc w:val="left"/>
      <w:pPr>
        <w:ind w:left="4800" w:hanging="221"/>
      </w:pPr>
      <w:rPr>
        <w:rFonts w:hint="default"/>
        <w:lang w:val="es-ES" w:eastAsia="en-US" w:bidi="ar-SA"/>
      </w:rPr>
    </w:lvl>
    <w:lvl w:ilvl="6" w:tplc="F7EE0090">
      <w:numFmt w:val="bullet"/>
      <w:lvlText w:val="•"/>
      <w:lvlJc w:val="left"/>
      <w:pPr>
        <w:ind w:left="5696" w:hanging="221"/>
      </w:pPr>
      <w:rPr>
        <w:rFonts w:hint="default"/>
        <w:lang w:val="es-ES" w:eastAsia="en-US" w:bidi="ar-SA"/>
      </w:rPr>
    </w:lvl>
    <w:lvl w:ilvl="7" w:tplc="D090DB72">
      <w:numFmt w:val="bullet"/>
      <w:lvlText w:val="•"/>
      <w:lvlJc w:val="left"/>
      <w:pPr>
        <w:ind w:left="6592" w:hanging="221"/>
      </w:pPr>
      <w:rPr>
        <w:rFonts w:hint="default"/>
        <w:lang w:val="es-ES" w:eastAsia="en-US" w:bidi="ar-SA"/>
      </w:rPr>
    </w:lvl>
    <w:lvl w:ilvl="8" w:tplc="423A0194">
      <w:numFmt w:val="bullet"/>
      <w:lvlText w:val="•"/>
      <w:lvlJc w:val="left"/>
      <w:pPr>
        <w:ind w:left="7488" w:hanging="221"/>
      </w:pPr>
      <w:rPr>
        <w:rFonts w:hint="default"/>
        <w:lang w:val="es-ES" w:eastAsia="en-US" w:bidi="ar-SA"/>
      </w:rPr>
    </w:lvl>
  </w:abstractNum>
  <w:abstractNum w:abstractNumId="14" w15:restartNumberingAfterBreak="0">
    <w:nsid w:val="50867847"/>
    <w:multiLevelType w:val="hybridMultilevel"/>
    <w:tmpl w:val="B89E04F6"/>
    <w:lvl w:ilvl="0" w:tplc="A0E6091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48C3FB2"/>
    <w:multiLevelType w:val="hybridMultilevel"/>
    <w:tmpl w:val="82DEDE04"/>
    <w:lvl w:ilvl="0" w:tplc="E28A80F2">
      <w:start w:val="1"/>
      <w:numFmt w:val="upperLetter"/>
      <w:lvlText w:val="%1)"/>
      <w:lvlJc w:val="left"/>
      <w:pPr>
        <w:ind w:left="526" w:hanging="425"/>
      </w:pPr>
      <w:rPr>
        <w:rFonts w:ascii="Calibri" w:eastAsia="Calibri" w:hAnsi="Calibri" w:cs="Calibri" w:hint="default"/>
        <w:w w:val="99"/>
        <w:sz w:val="20"/>
        <w:szCs w:val="20"/>
        <w:lang w:val="es-ES" w:eastAsia="en-US" w:bidi="ar-SA"/>
      </w:rPr>
    </w:lvl>
    <w:lvl w:ilvl="1" w:tplc="400A1536">
      <w:start w:val="1"/>
      <w:numFmt w:val="decimal"/>
      <w:lvlText w:val="%2."/>
      <w:lvlJc w:val="left"/>
      <w:pPr>
        <w:ind w:left="1181" w:hanging="360"/>
      </w:pPr>
      <w:rPr>
        <w:rFonts w:ascii="Arial MT" w:eastAsia="Arial MT" w:hAnsi="Arial MT" w:cs="Arial MT" w:hint="default"/>
        <w:spacing w:val="-1"/>
        <w:w w:val="99"/>
        <w:sz w:val="20"/>
        <w:szCs w:val="20"/>
        <w:lang w:val="es-ES" w:eastAsia="en-US" w:bidi="ar-SA"/>
      </w:rPr>
    </w:lvl>
    <w:lvl w:ilvl="2" w:tplc="066806EA">
      <w:start w:val="1"/>
      <w:numFmt w:val="lowerLetter"/>
      <w:lvlText w:val="%3)"/>
      <w:lvlJc w:val="left"/>
      <w:pPr>
        <w:ind w:left="1414" w:hanging="233"/>
      </w:pPr>
      <w:rPr>
        <w:rFonts w:ascii="Arial MT" w:eastAsia="Arial MT" w:hAnsi="Arial MT" w:cs="Arial MT" w:hint="default"/>
        <w:spacing w:val="-1"/>
        <w:w w:val="99"/>
        <w:sz w:val="20"/>
        <w:szCs w:val="20"/>
        <w:lang w:val="es-ES" w:eastAsia="en-US" w:bidi="ar-SA"/>
      </w:rPr>
    </w:lvl>
    <w:lvl w:ilvl="3" w:tplc="901AB228">
      <w:numFmt w:val="bullet"/>
      <w:lvlText w:val="•"/>
      <w:lvlJc w:val="left"/>
      <w:pPr>
        <w:ind w:left="2402" w:hanging="233"/>
      </w:pPr>
      <w:rPr>
        <w:rFonts w:hint="default"/>
        <w:lang w:val="es-ES" w:eastAsia="en-US" w:bidi="ar-SA"/>
      </w:rPr>
    </w:lvl>
    <w:lvl w:ilvl="4" w:tplc="1C0A0DF2">
      <w:numFmt w:val="bullet"/>
      <w:lvlText w:val="•"/>
      <w:lvlJc w:val="left"/>
      <w:pPr>
        <w:ind w:left="3385" w:hanging="233"/>
      </w:pPr>
      <w:rPr>
        <w:rFonts w:hint="default"/>
        <w:lang w:val="es-ES" w:eastAsia="en-US" w:bidi="ar-SA"/>
      </w:rPr>
    </w:lvl>
    <w:lvl w:ilvl="5" w:tplc="666C9D72">
      <w:numFmt w:val="bullet"/>
      <w:lvlText w:val="•"/>
      <w:lvlJc w:val="left"/>
      <w:pPr>
        <w:ind w:left="4367" w:hanging="233"/>
      </w:pPr>
      <w:rPr>
        <w:rFonts w:hint="default"/>
        <w:lang w:val="es-ES" w:eastAsia="en-US" w:bidi="ar-SA"/>
      </w:rPr>
    </w:lvl>
    <w:lvl w:ilvl="6" w:tplc="8D628F60">
      <w:numFmt w:val="bullet"/>
      <w:lvlText w:val="•"/>
      <w:lvlJc w:val="left"/>
      <w:pPr>
        <w:ind w:left="5350" w:hanging="233"/>
      </w:pPr>
      <w:rPr>
        <w:rFonts w:hint="default"/>
        <w:lang w:val="es-ES" w:eastAsia="en-US" w:bidi="ar-SA"/>
      </w:rPr>
    </w:lvl>
    <w:lvl w:ilvl="7" w:tplc="F9EC959C">
      <w:numFmt w:val="bullet"/>
      <w:lvlText w:val="•"/>
      <w:lvlJc w:val="left"/>
      <w:pPr>
        <w:ind w:left="6332" w:hanging="233"/>
      </w:pPr>
      <w:rPr>
        <w:rFonts w:hint="default"/>
        <w:lang w:val="es-ES" w:eastAsia="en-US" w:bidi="ar-SA"/>
      </w:rPr>
    </w:lvl>
    <w:lvl w:ilvl="8" w:tplc="0F268FAE">
      <w:numFmt w:val="bullet"/>
      <w:lvlText w:val="•"/>
      <w:lvlJc w:val="left"/>
      <w:pPr>
        <w:ind w:left="7315" w:hanging="233"/>
      </w:pPr>
      <w:rPr>
        <w:rFonts w:hint="default"/>
        <w:lang w:val="es-ES" w:eastAsia="en-US" w:bidi="ar-SA"/>
      </w:rPr>
    </w:lvl>
  </w:abstractNum>
  <w:abstractNum w:abstractNumId="16" w15:restartNumberingAfterBreak="0">
    <w:nsid w:val="5A013487"/>
    <w:multiLevelType w:val="hybridMultilevel"/>
    <w:tmpl w:val="B89E04F6"/>
    <w:lvl w:ilvl="0" w:tplc="A0E6091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7655B19"/>
    <w:multiLevelType w:val="hybridMultilevel"/>
    <w:tmpl w:val="45D0BC26"/>
    <w:lvl w:ilvl="0" w:tplc="77765B6A">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6D5C31F5"/>
    <w:multiLevelType w:val="hybridMultilevel"/>
    <w:tmpl w:val="92CC05B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7"/>
  </w:num>
  <w:num w:numId="2">
    <w:abstractNumId w:val="7"/>
  </w:num>
  <w:num w:numId="3">
    <w:abstractNumId w:val="4"/>
  </w:num>
  <w:num w:numId="4">
    <w:abstractNumId w:val="1"/>
  </w:num>
  <w:num w:numId="5">
    <w:abstractNumId w:val="10"/>
  </w:num>
  <w:num w:numId="6">
    <w:abstractNumId w:val="15"/>
  </w:num>
  <w:num w:numId="7">
    <w:abstractNumId w:val="13"/>
  </w:num>
  <w:num w:numId="8">
    <w:abstractNumId w:val="6"/>
  </w:num>
  <w:num w:numId="9">
    <w:abstractNumId w:val="11"/>
  </w:num>
  <w:num w:numId="10">
    <w:abstractNumId w:val="12"/>
  </w:num>
  <w:num w:numId="11">
    <w:abstractNumId w:val="2"/>
  </w:num>
  <w:num w:numId="12">
    <w:abstractNumId w:val="16"/>
  </w:num>
  <w:num w:numId="13">
    <w:abstractNumId w:val="14"/>
  </w:num>
  <w:num w:numId="14">
    <w:abstractNumId w:val="0"/>
  </w:num>
  <w:num w:numId="15">
    <w:abstractNumId w:val="8"/>
  </w:num>
  <w:num w:numId="16">
    <w:abstractNumId w:val="18"/>
  </w:num>
  <w:num w:numId="17">
    <w:abstractNumId w:val="5"/>
  </w:num>
  <w:num w:numId="18">
    <w:abstractNumId w:val="9"/>
  </w:num>
  <w:num w:numId="19">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F53"/>
    <w:rsid w:val="00020041"/>
    <w:rsid w:val="000268CB"/>
    <w:rsid w:val="00026F69"/>
    <w:rsid w:val="00027425"/>
    <w:rsid w:val="00034E04"/>
    <w:rsid w:val="00050527"/>
    <w:rsid w:val="00053084"/>
    <w:rsid w:val="000562C9"/>
    <w:rsid w:val="000624E3"/>
    <w:rsid w:val="000767CB"/>
    <w:rsid w:val="00077395"/>
    <w:rsid w:val="00082D51"/>
    <w:rsid w:val="000868C5"/>
    <w:rsid w:val="000A2D55"/>
    <w:rsid w:val="000A45B8"/>
    <w:rsid w:val="000A5976"/>
    <w:rsid w:val="000B335B"/>
    <w:rsid w:val="000C754C"/>
    <w:rsid w:val="000D1493"/>
    <w:rsid w:val="000D7AEC"/>
    <w:rsid w:val="000E0A26"/>
    <w:rsid w:val="000E75A4"/>
    <w:rsid w:val="000F27CF"/>
    <w:rsid w:val="000F3082"/>
    <w:rsid w:val="00113D4B"/>
    <w:rsid w:val="00114786"/>
    <w:rsid w:val="00127D40"/>
    <w:rsid w:val="00131D18"/>
    <w:rsid w:val="001401A7"/>
    <w:rsid w:val="00142A57"/>
    <w:rsid w:val="0014726F"/>
    <w:rsid w:val="001478D4"/>
    <w:rsid w:val="00157B25"/>
    <w:rsid w:val="00164B67"/>
    <w:rsid w:val="00170553"/>
    <w:rsid w:val="00197A16"/>
    <w:rsid w:val="001A1D9F"/>
    <w:rsid w:val="001A5E00"/>
    <w:rsid w:val="001A7E1F"/>
    <w:rsid w:val="001B3B55"/>
    <w:rsid w:val="001D1D0C"/>
    <w:rsid w:val="001E439A"/>
    <w:rsid w:val="001E45A1"/>
    <w:rsid w:val="001F2F53"/>
    <w:rsid w:val="00206D10"/>
    <w:rsid w:val="00212A40"/>
    <w:rsid w:val="00223DB3"/>
    <w:rsid w:val="002306EC"/>
    <w:rsid w:val="00233F5A"/>
    <w:rsid w:val="002540BD"/>
    <w:rsid w:val="00260F63"/>
    <w:rsid w:val="00270330"/>
    <w:rsid w:val="00280FBE"/>
    <w:rsid w:val="00281797"/>
    <w:rsid w:val="00283BEE"/>
    <w:rsid w:val="0028518D"/>
    <w:rsid w:val="002A4510"/>
    <w:rsid w:val="002A6D59"/>
    <w:rsid w:val="002B6514"/>
    <w:rsid w:val="002C39C5"/>
    <w:rsid w:val="002E4295"/>
    <w:rsid w:val="002E4AB7"/>
    <w:rsid w:val="002E762C"/>
    <w:rsid w:val="002F4113"/>
    <w:rsid w:val="00307AEF"/>
    <w:rsid w:val="00312601"/>
    <w:rsid w:val="00321738"/>
    <w:rsid w:val="0033562A"/>
    <w:rsid w:val="00346A4B"/>
    <w:rsid w:val="00354A70"/>
    <w:rsid w:val="00365E72"/>
    <w:rsid w:val="00384B57"/>
    <w:rsid w:val="003B0EE2"/>
    <w:rsid w:val="003C65A6"/>
    <w:rsid w:val="0043214B"/>
    <w:rsid w:val="00445558"/>
    <w:rsid w:val="00466112"/>
    <w:rsid w:val="0046759F"/>
    <w:rsid w:val="0047754D"/>
    <w:rsid w:val="004837A4"/>
    <w:rsid w:val="004870CF"/>
    <w:rsid w:val="00491335"/>
    <w:rsid w:val="00496192"/>
    <w:rsid w:val="004964F0"/>
    <w:rsid w:val="004A634D"/>
    <w:rsid w:val="004C1150"/>
    <w:rsid w:val="004C657A"/>
    <w:rsid w:val="004E6F95"/>
    <w:rsid w:val="00505922"/>
    <w:rsid w:val="00512706"/>
    <w:rsid w:val="00515BC2"/>
    <w:rsid w:val="00516998"/>
    <w:rsid w:val="0052093D"/>
    <w:rsid w:val="00520D43"/>
    <w:rsid w:val="00531877"/>
    <w:rsid w:val="00540BD1"/>
    <w:rsid w:val="00543719"/>
    <w:rsid w:val="005444BA"/>
    <w:rsid w:val="0056252A"/>
    <w:rsid w:val="00566871"/>
    <w:rsid w:val="005723FD"/>
    <w:rsid w:val="005734D2"/>
    <w:rsid w:val="005776A9"/>
    <w:rsid w:val="00580F4C"/>
    <w:rsid w:val="005A0C5E"/>
    <w:rsid w:val="005A33CD"/>
    <w:rsid w:val="005A7320"/>
    <w:rsid w:val="005B01B3"/>
    <w:rsid w:val="005C73B1"/>
    <w:rsid w:val="005D34BA"/>
    <w:rsid w:val="005E529D"/>
    <w:rsid w:val="005F2EA5"/>
    <w:rsid w:val="005F74CA"/>
    <w:rsid w:val="00602020"/>
    <w:rsid w:val="0060350D"/>
    <w:rsid w:val="0060388F"/>
    <w:rsid w:val="00605489"/>
    <w:rsid w:val="006074DE"/>
    <w:rsid w:val="00613F81"/>
    <w:rsid w:val="0063018F"/>
    <w:rsid w:val="0063259E"/>
    <w:rsid w:val="00641938"/>
    <w:rsid w:val="0064434A"/>
    <w:rsid w:val="00653184"/>
    <w:rsid w:val="00655B75"/>
    <w:rsid w:val="0066275C"/>
    <w:rsid w:val="00676237"/>
    <w:rsid w:val="006830A5"/>
    <w:rsid w:val="0068553F"/>
    <w:rsid w:val="00690C95"/>
    <w:rsid w:val="006A0E7E"/>
    <w:rsid w:val="006A6DEF"/>
    <w:rsid w:val="006A73FB"/>
    <w:rsid w:val="006C05EC"/>
    <w:rsid w:val="006C4933"/>
    <w:rsid w:val="006C7B76"/>
    <w:rsid w:val="006E64DF"/>
    <w:rsid w:val="006F203C"/>
    <w:rsid w:val="006F4B15"/>
    <w:rsid w:val="00701347"/>
    <w:rsid w:val="007053DA"/>
    <w:rsid w:val="00712C1B"/>
    <w:rsid w:val="00717E7A"/>
    <w:rsid w:val="0072070A"/>
    <w:rsid w:val="007210A6"/>
    <w:rsid w:val="0073028E"/>
    <w:rsid w:val="00733C18"/>
    <w:rsid w:val="00735E32"/>
    <w:rsid w:val="007541C9"/>
    <w:rsid w:val="00756FED"/>
    <w:rsid w:val="0076022C"/>
    <w:rsid w:val="007622A4"/>
    <w:rsid w:val="00766326"/>
    <w:rsid w:val="00771E81"/>
    <w:rsid w:val="00780C26"/>
    <w:rsid w:val="0079486F"/>
    <w:rsid w:val="007963DC"/>
    <w:rsid w:val="007A0A0D"/>
    <w:rsid w:val="007A1E12"/>
    <w:rsid w:val="007A4C42"/>
    <w:rsid w:val="007B56CA"/>
    <w:rsid w:val="007C65A1"/>
    <w:rsid w:val="007D5F6D"/>
    <w:rsid w:val="007D6D95"/>
    <w:rsid w:val="007E183C"/>
    <w:rsid w:val="007F75FA"/>
    <w:rsid w:val="00806340"/>
    <w:rsid w:val="008107BA"/>
    <w:rsid w:val="008229A6"/>
    <w:rsid w:val="00825043"/>
    <w:rsid w:val="00825A61"/>
    <w:rsid w:val="00840781"/>
    <w:rsid w:val="008464DD"/>
    <w:rsid w:val="0085229D"/>
    <w:rsid w:val="00865811"/>
    <w:rsid w:val="0086784C"/>
    <w:rsid w:val="008751D5"/>
    <w:rsid w:val="0088147E"/>
    <w:rsid w:val="0088229A"/>
    <w:rsid w:val="00891E55"/>
    <w:rsid w:val="008A11A0"/>
    <w:rsid w:val="008B3694"/>
    <w:rsid w:val="008B64CE"/>
    <w:rsid w:val="008C0CAA"/>
    <w:rsid w:val="008C3C86"/>
    <w:rsid w:val="008D3995"/>
    <w:rsid w:val="008D7517"/>
    <w:rsid w:val="008E1558"/>
    <w:rsid w:val="008E22EC"/>
    <w:rsid w:val="009207BF"/>
    <w:rsid w:val="009501BB"/>
    <w:rsid w:val="0095290B"/>
    <w:rsid w:val="00960810"/>
    <w:rsid w:val="009627B5"/>
    <w:rsid w:val="0097552C"/>
    <w:rsid w:val="009825AE"/>
    <w:rsid w:val="009835EE"/>
    <w:rsid w:val="00984B0F"/>
    <w:rsid w:val="00987A25"/>
    <w:rsid w:val="00996D8F"/>
    <w:rsid w:val="00997620"/>
    <w:rsid w:val="009A05D2"/>
    <w:rsid w:val="009A20F3"/>
    <w:rsid w:val="009A68D1"/>
    <w:rsid w:val="009B6463"/>
    <w:rsid w:val="009C5AAC"/>
    <w:rsid w:val="009D050D"/>
    <w:rsid w:val="009E14B9"/>
    <w:rsid w:val="009F0CF3"/>
    <w:rsid w:val="00A122A1"/>
    <w:rsid w:val="00A336D8"/>
    <w:rsid w:val="00A37029"/>
    <w:rsid w:val="00A467DE"/>
    <w:rsid w:val="00A5352F"/>
    <w:rsid w:val="00A57AB3"/>
    <w:rsid w:val="00A672AA"/>
    <w:rsid w:val="00A812C9"/>
    <w:rsid w:val="00A96B8B"/>
    <w:rsid w:val="00AA22DA"/>
    <w:rsid w:val="00AA3A18"/>
    <w:rsid w:val="00AA7069"/>
    <w:rsid w:val="00AB0ED9"/>
    <w:rsid w:val="00AB7952"/>
    <w:rsid w:val="00AC4E3F"/>
    <w:rsid w:val="00AC5D3B"/>
    <w:rsid w:val="00AC7957"/>
    <w:rsid w:val="00AD4702"/>
    <w:rsid w:val="00B04945"/>
    <w:rsid w:val="00B22982"/>
    <w:rsid w:val="00B257BB"/>
    <w:rsid w:val="00B25B36"/>
    <w:rsid w:val="00B32C53"/>
    <w:rsid w:val="00B330EF"/>
    <w:rsid w:val="00B404BD"/>
    <w:rsid w:val="00B42400"/>
    <w:rsid w:val="00B60A25"/>
    <w:rsid w:val="00B65BBB"/>
    <w:rsid w:val="00B65F27"/>
    <w:rsid w:val="00B6611D"/>
    <w:rsid w:val="00B67B7F"/>
    <w:rsid w:val="00B703F6"/>
    <w:rsid w:val="00B70B9A"/>
    <w:rsid w:val="00BC2CC5"/>
    <w:rsid w:val="00BE3C5E"/>
    <w:rsid w:val="00BE7159"/>
    <w:rsid w:val="00BF1FC8"/>
    <w:rsid w:val="00BF2E7B"/>
    <w:rsid w:val="00C03977"/>
    <w:rsid w:val="00C1095D"/>
    <w:rsid w:val="00C21E69"/>
    <w:rsid w:val="00C239F0"/>
    <w:rsid w:val="00C30B13"/>
    <w:rsid w:val="00C3399E"/>
    <w:rsid w:val="00C42286"/>
    <w:rsid w:val="00C54A31"/>
    <w:rsid w:val="00C62CAE"/>
    <w:rsid w:val="00C707D1"/>
    <w:rsid w:val="00C725AE"/>
    <w:rsid w:val="00C7311B"/>
    <w:rsid w:val="00C73855"/>
    <w:rsid w:val="00C764D8"/>
    <w:rsid w:val="00C825EE"/>
    <w:rsid w:val="00CA2B56"/>
    <w:rsid w:val="00CB070A"/>
    <w:rsid w:val="00CB5E02"/>
    <w:rsid w:val="00CC6E36"/>
    <w:rsid w:val="00CD22EC"/>
    <w:rsid w:val="00CD6E1C"/>
    <w:rsid w:val="00CE5839"/>
    <w:rsid w:val="00CE6311"/>
    <w:rsid w:val="00CE757F"/>
    <w:rsid w:val="00CF3013"/>
    <w:rsid w:val="00CF7120"/>
    <w:rsid w:val="00D0094F"/>
    <w:rsid w:val="00D0192A"/>
    <w:rsid w:val="00D108F9"/>
    <w:rsid w:val="00D14243"/>
    <w:rsid w:val="00D27F51"/>
    <w:rsid w:val="00D319E0"/>
    <w:rsid w:val="00D366B7"/>
    <w:rsid w:val="00D37DC8"/>
    <w:rsid w:val="00D40BF9"/>
    <w:rsid w:val="00D442B4"/>
    <w:rsid w:val="00D51BCC"/>
    <w:rsid w:val="00D51E35"/>
    <w:rsid w:val="00D566B6"/>
    <w:rsid w:val="00D61272"/>
    <w:rsid w:val="00D628FA"/>
    <w:rsid w:val="00D82127"/>
    <w:rsid w:val="00D84F30"/>
    <w:rsid w:val="00D873C3"/>
    <w:rsid w:val="00D87867"/>
    <w:rsid w:val="00D90A6E"/>
    <w:rsid w:val="00D94FEA"/>
    <w:rsid w:val="00DA442A"/>
    <w:rsid w:val="00DC51D1"/>
    <w:rsid w:val="00DC7561"/>
    <w:rsid w:val="00DC7CF8"/>
    <w:rsid w:val="00DD3BE8"/>
    <w:rsid w:val="00DD74CD"/>
    <w:rsid w:val="00DE2F34"/>
    <w:rsid w:val="00DE6005"/>
    <w:rsid w:val="00DE73E0"/>
    <w:rsid w:val="00DF3D53"/>
    <w:rsid w:val="00E07663"/>
    <w:rsid w:val="00E17FE2"/>
    <w:rsid w:val="00E24C83"/>
    <w:rsid w:val="00E5053F"/>
    <w:rsid w:val="00E54BE0"/>
    <w:rsid w:val="00E642AD"/>
    <w:rsid w:val="00E654FD"/>
    <w:rsid w:val="00E73A6A"/>
    <w:rsid w:val="00E749E7"/>
    <w:rsid w:val="00E74AA9"/>
    <w:rsid w:val="00E87176"/>
    <w:rsid w:val="00EA1D2C"/>
    <w:rsid w:val="00EB1D54"/>
    <w:rsid w:val="00EB7BBE"/>
    <w:rsid w:val="00ED21C1"/>
    <w:rsid w:val="00ED5833"/>
    <w:rsid w:val="00EE201C"/>
    <w:rsid w:val="00EF18DF"/>
    <w:rsid w:val="00EF60E9"/>
    <w:rsid w:val="00EF7D8F"/>
    <w:rsid w:val="00F240FE"/>
    <w:rsid w:val="00F24E36"/>
    <w:rsid w:val="00F26E70"/>
    <w:rsid w:val="00F274FC"/>
    <w:rsid w:val="00F27E40"/>
    <w:rsid w:val="00F32BB4"/>
    <w:rsid w:val="00F43381"/>
    <w:rsid w:val="00F435DB"/>
    <w:rsid w:val="00F447E9"/>
    <w:rsid w:val="00F50C88"/>
    <w:rsid w:val="00F60941"/>
    <w:rsid w:val="00F6312C"/>
    <w:rsid w:val="00F801C2"/>
    <w:rsid w:val="00F959D7"/>
    <w:rsid w:val="00F97FA5"/>
    <w:rsid w:val="00FA23BE"/>
    <w:rsid w:val="00FA591D"/>
    <w:rsid w:val="00FA7E15"/>
    <w:rsid w:val="00FB35E9"/>
    <w:rsid w:val="00FB4DDF"/>
    <w:rsid w:val="00FD1B9C"/>
    <w:rsid w:val="00FE4294"/>
    <w:rsid w:val="00FE76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203B5C91"/>
  <w15:chartTrackingRefBased/>
  <w15:docId w15:val="{6A805627-7E3D-47A9-B782-768D57E0D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D94FEA"/>
    <w:pPr>
      <w:widowControl w:val="0"/>
      <w:autoSpaceDE w:val="0"/>
      <w:autoSpaceDN w:val="0"/>
      <w:spacing w:after="0" w:line="240" w:lineRule="auto"/>
      <w:ind w:left="322" w:hanging="205"/>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harStyle12">
    <w:name w:val="Char Style 12"/>
    <w:locked/>
    <w:rsid w:val="001F2F53"/>
    <w:rPr>
      <w:rFonts w:ascii="Arial" w:hAnsi="Arial" w:cs="Arial"/>
      <w:i/>
      <w:iCs/>
      <w:sz w:val="21"/>
      <w:szCs w:val="21"/>
      <w:u w:val="none"/>
    </w:rPr>
  </w:style>
  <w:style w:type="paragraph" w:customStyle="1" w:styleId="Style11">
    <w:name w:val="Style 11"/>
    <w:basedOn w:val="Normal"/>
    <w:rsid w:val="001F2F53"/>
    <w:pPr>
      <w:widowControl w:val="0"/>
      <w:shd w:val="clear" w:color="auto" w:fill="FFFFFF"/>
      <w:spacing w:before="240" w:after="0" w:line="245" w:lineRule="exact"/>
      <w:jc w:val="both"/>
    </w:pPr>
    <w:rPr>
      <w:rFonts w:ascii="Arial" w:eastAsia="Times New Roman" w:hAnsi="Arial" w:cs="Arial"/>
      <w:i/>
      <w:iCs/>
      <w:sz w:val="21"/>
      <w:szCs w:val="21"/>
      <w:lang w:val="es-ES_tradnl" w:eastAsia="es-ES"/>
    </w:rPr>
  </w:style>
  <w:style w:type="paragraph" w:styleId="NormalWeb">
    <w:name w:val="Normal (Web)"/>
    <w:basedOn w:val="Normal"/>
    <w:uiPriority w:val="99"/>
    <w:unhideWhenUsed/>
    <w:rsid w:val="001F2F5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rsid w:val="00A122A1"/>
    <w:rPr>
      <w:sz w:val="16"/>
      <w:szCs w:val="16"/>
    </w:rPr>
  </w:style>
  <w:style w:type="paragraph" w:styleId="Textocomentario">
    <w:name w:val="annotation text"/>
    <w:basedOn w:val="Normal"/>
    <w:link w:val="TextocomentarioCar"/>
    <w:uiPriority w:val="99"/>
    <w:semiHidden/>
    <w:unhideWhenUsed/>
    <w:rsid w:val="00A122A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122A1"/>
    <w:rPr>
      <w:sz w:val="20"/>
      <w:szCs w:val="20"/>
    </w:rPr>
  </w:style>
  <w:style w:type="paragraph" w:styleId="Asuntodelcomentario">
    <w:name w:val="annotation subject"/>
    <w:basedOn w:val="Textocomentario"/>
    <w:next w:val="Textocomentario"/>
    <w:link w:val="AsuntodelcomentarioCar"/>
    <w:uiPriority w:val="99"/>
    <w:semiHidden/>
    <w:unhideWhenUsed/>
    <w:rsid w:val="00A122A1"/>
    <w:rPr>
      <w:b/>
      <w:bCs/>
    </w:rPr>
  </w:style>
  <w:style w:type="character" w:customStyle="1" w:styleId="AsuntodelcomentarioCar">
    <w:name w:val="Asunto del comentario Car"/>
    <w:basedOn w:val="TextocomentarioCar"/>
    <w:link w:val="Asuntodelcomentario"/>
    <w:uiPriority w:val="99"/>
    <w:semiHidden/>
    <w:rsid w:val="00A122A1"/>
    <w:rPr>
      <w:b/>
      <w:bCs/>
      <w:sz w:val="20"/>
      <w:szCs w:val="20"/>
    </w:rPr>
  </w:style>
  <w:style w:type="paragraph" w:styleId="Textodeglobo">
    <w:name w:val="Balloon Text"/>
    <w:basedOn w:val="Normal"/>
    <w:link w:val="TextodegloboCar"/>
    <w:uiPriority w:val="99"/>
    <w:semiHidden/>
    <w:unhideWhenUsed/>
    <w:rsid w:val="00A122A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22A1"/>
    <w:rPr>
      <w:rFonts w:ascii="Segoe UI" w:hAnsi="Segoe UI" w:cs="Segoe UI"/>
      <w:sz w:val="18"/>
      <w:szCs w:val="18"/>
    </w:rPr>
  </w:style>
  <w:style w:type="paragraph" w:customStyle="1" w:styleId="CharCharCarCar">
    <w:name w:val="Char Char Car Car"/>
    <w:basedOn w:val="Normal"/>
    <w:rsid w:val="00D87867"/>
    <w:pPr>
      <w:tabs>
        <w:tab w:val="num" w:pos="720"/>
      </w:tabs>
      <w:spacing w:after="0" w:line="240" w:lineRule="auto"/>
      <w:ind w:left="720" w:hanging="360"/>
      <w:jc w:val="both"/>
    </w:pPr>
    <w:rPr>
      <w:rFonts w:ascii="Verdana" w:eastAsia="Times New Roman" w:hAnsi="Verdana" w:cs="Arial"/>
      <w:sz w:val="16"/>
      <w:szCs w:val="18"/>
      <w:lang w:val="fr-FR" w:eastAsia="fr-FR"/>
    </w:rPr>
  </w:style>
  <w:style w:type="paragraph" w:customStyle="1" w:styleId="parrafo">
    <w:name w:val="parrafo"/>
    <w:basedOn w:val="Normal"/>
    <w:rsid w:val="00D8212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rsid w:val="00D8212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1"/>
    <w:qFormat/>
    <w:rsid w:val="006A73FB"/>
    <w:pPr>
      <w:ind w:left="720"/>
      <w:contextualSpacing/>
    </w:pPr>
  </w:style>
  <w:style w:type="character" w:styleId="Hipervnculo">
    <w:name w:val="Hyperlink"/>
    <w:basedOn w:val="Fuentedeprrafopredeter"/>
    <w:uiPriority w:val="99"/>
    <w:unhideWhenUsed/>
    <w:rsid w:val="00F959D7"/>
    <w:rPr>
      <w:color w:val="0563C1" w:themeColor="hyperlink"/>
      <w:u w:val="single"/>
    </w:rPr>
  </w:style>
  <w:style w:type="paragraph" w:styleId="Encabezado">
    <w:name w:val="header"/>
    <w:basedOn w:val="Normal"/>
    <w:link w:val="EncabezadoCar"/>
    <w:uiPriority w:val="99"/>
    <w:unhideWhenUsed/>
    <w:rsid w:val="00113D4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13D4B"/>
  </w:style>
  <w:style w:type="paragraph" w:styleId="Piedepgina">
    <w:name w:val="footer"/>
    <w:basedOn w:val="Normal"/>
    <w:link w:val="PiedepginaCar"/>
    <w:uiPriority w:val="99"/>
    <w:unhideWhenUsed/>
    <w:rsid w:val="00113D4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13D4B"/>
  </w:style>
  <w:style w:type="character" w:customStyle="1" w:styleId="Ttulo1Car">
    <w:name w:val="Título 1 Car"/>
    <w:basedOn w:val="Fuentedeprrafopredeter"/>
    <w:link w:val="Ttulo1"/>
    <w:uiPriority w:val="1"/>
    <w:rsid w:val="00D94FEA"/>
    <w:rPr>
      <w:rFonts w:ascii="Arial" w:eastAsia="Arial" w:hAnsi="Arial" w:cs="Arial"/>
      <w:b/>
      <w:bCs/>
      <w:sz w:val="20"/>
      <w:szCs w:val="20"/>
    </w:rPr>
  </w:style>
  <w:style w:type="table" w:customStyle="1" w:styleId="TableNormal">
    <w:name w:val="Table Normal"/>
    <w:uiPriority w:val="2"/>
    <w:semiHidden/>
    <w:unhideWhenUsed/>
    <w:qFormat/>
    <w:rsid w:val="00D94F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94FEA"/>
    <w:pPr>
      <w:widowControl w:val="0"/>
      <w:autoSpaceDE w:val="0"/>
      <w:autoSpaceDN w:val="0"/>
      <w:spacing w:after="0" w:line="240" w:lineRule="auto"/>
    </w:pPr>
    <w:rPr>
      <w:rFonts w:ascii="Arial MT" w:eastAsia="Arial MT" w:hAnsi="Arial MT" w:cs="Arial MT"/>
      <w:sz w:val="20"/>
      <w:szCs w:val="20"/>
    </w:rPr>
  </w:style>
  <w:style w:type="character" w:customStyle="1" w:styleId="TextoindependienteCar">
    <w:name w:val="Texto independiente Car"/>
    <w:basedOn w:val="Fuentedeprrafopredeter"/>
    <w:link w:val="Textoindependiente"/>
    <w:uiPriority w:val="1"/>
    <w:rsid w:val="00D94FEA"/>
    <w:rPr>
      <w:rFonts w:ascii="Arial MT" w:eastAsia="Arial MT" w:hAnsi="Arial MT" w:cs="Arial MT"/>
      <w:sz w:val="20"/>
      <w:szCs w:val="20"/>
    </w:rPr>
  </w:style>
  <w:style w:type="paragraph" w:customStyle="1" w:styleId="TableParagraph">
    <w:name w:val="Table Paragraph"/>
    <w:basedOn w:val="Normal"/>
    <w:uiPriority w:val="1"/>
    <w:qFormat/>
    <w:rsid w:val="00D94FEA"/>
    <w:pPr>
      <w:widowControl w:val="0"/>
      <w:autoSpaceDE w:val="0"/>
      <w:autoSpaceDN w:val="0"/>
      <w:spacing w:after="0" w:line="240" w:lineRule="auto"/>
    </w:pPr>
    <w:rPr>
      <w:rFonts w:ascii="Arial MT" w:eastAsia="Arial MT" w:hAnsi="Arial MT" w:cs="Arial MT"/>
    </w:rPr>
  </w:style>
  <w:style w:type="paragraph" w:customStyle="1" w:styleId="Default">
    <w:name w:val="Default"/>
    <w:rsid w:val="00312601"/>
    <w:pPr>
      <w:autoSpaceDE w:val="0"/>
      <w:autoSpaceDN w:val="0"/>
      <w:adjustRightInd w:val="0"/>
      <w:spacing w:after="0" w:line="240" w:lineRule="auto"/>
    </w:pPr>
    <w:rPr>
      <w:rFonts w:ascii="Abadi" w:hAnsi="Abadi" w:cs="Abad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282175">
      <w:bodyDiv w:val="1"/>
      <w:marLeft w:val="0"/>
      <w:marRight w:val="0"/>
      <w:marTop w:val="0"/>
      <w:marBottom w:val="0"/>
      <w:divBdr>
        <w:top w:val="none" w:sz="0" w:space="0" w:color="auto"/>
        <w:left w:val="none" w:sz="0" w:space="0" w:color="auto"/>
        <w:bottom w:val="none" w:sz="0" w:space="0" w:color="auto"/>
        <w:right w:val="none" w:sz="0" w:space="0" w:color="auto"/>
      </w:divBdr>
    </w:div>
    <w:div w:id="1171022811">
      <w:bodyDiv w:val="1"/>
      <w:marLeft w:val="0"/>
      <w:marRight w:val="0"/>
      <w:marTop w:val="0"/>
      <w:marBottom w:val="0"/>
      <w:divBdr>
        <w:top w:val="none" w:sz="0" w:space="0" w:color="auto"/>
        <w:left w:val="none" w:sz="0" w:space="0" w:color="auto"/>
        <w:bottom w:val="none" w:sz="0" w:space="0" w:color="auto"/>
        <w:right w:val="none" w:sz="0" w:space="0" w:color="auto"/>
      </w:divBdr>
    </w:div>
    <w:div w:id="1188905589">
      <w:bodyDiv w:val="1"/>
      <w:marLeft w:val="0"/>
      <w:marRight w:val="0"/>
      <w:marTop w:val="0"/>
      <w:marBottom w:val="0"/>
      <w:divBdr>
        <w:top w:val="none" w:sz="0" w:space="0" w:color="auto"/>
        <w:left w:val="none" w:sz="0" w:space="0" w:color="auto"/>
        <w:bottom w:val="none" w:sz="0" w:space="0" w:color="auto"/>
        <w:right w:val="none" w:sz="0" w:space="0" w:color="auto"/>
      </w:divBdr>
    </w:div>
    <w:div w:id="1868054888">
      <w:bodyDiv w:val="1"/>
      <w:marLeft w:val="0"/>
      <w:marRight w:val="0"/>
      <w:marTop w:val="0"/>
      <w:marBottom w:val="0"/>
      <w:divBdr>
        <w:top w:val="none" w:sz="0" w:space="0" w:color="auto"/>
        <w:left w:val="none" w:sz="0" w:space="0" w:color="auto"/>
        <w:bottom w:val="none" w:sz="0" w:space="0" w:color="auto"/>
        <w:right w:val="none" w:sz="0" w:space="0" w:color="auto"/>
      </w:divBdr>
    </w:div>
    <w:div w:id="188167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amiliasecretaria@aragon.es" TargetMode="Externa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protecciondatos.aragon.es/89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amiliasecretaria@aragon.es"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C7D01-E94C-4EF1-9618-61EE648FE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937</TotalTime>
  <Pages>21</Pages>
  <Words>8238</Words>
  <Characters>45313</Characters>
  <Application>Microsoft Office Word</Application>
  <DocSecurity>0</DocSecurity>
  <Lines>377</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217</cp:revision>
  <cp:lastPrinted>2025-04-11T09:15:00Z</cp:lastPrinted>
  <dcterms:created xsi:type="dcterms:W3CDTF">2024-05-08T07:53:00Z</dcterms:created>
  <dcterms:modified xsi:type="dcterms:W3CDTF">2026-06-23T08:13:00Z</dcterms:modified>
</cp:coreProperties>
</file>