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3D9D2" w14:textId="77777777" w:rsidR="00E74DEE" w:rsidRDefault="00000000">
      <w:pPr>
        <w:pStyle w:val="Standard"/>
        <w:jc w:val="center"/>
        <w:rPr>
          <w:b/>
          <w:bCs/>
          <w:sz w:val="22"/>
          <w:szCs w:val="22"/>
        </w:rPr>
      </w:pPr>
      <w:r>
        <w:rPr>
          <w:b/>
          <w:bCs/>
          <w:sz w:val="22"/>
          <w:szCs w:val="22"/>
        </w:rPr>
        <w:t>ANEXO II</w:t>
      </w:r>
    </w:p>
    <w:p w14:paraId="3948069C" w14:textId="77777777" w:rsidR="00E74DEE" w:rsidRDefault="00E74DEE">
      <w:pPr>
        <w:pStyle w:val="Standard"/>
        <w:jc w:val="both"/>
        <w:rPr>
          <w:b/>
          <w:bCs/>
          <w:sz w:val="22"/>
          <w:szCs w:val="22"/>
        </w:rPr>
      </w:pPr>
    </w:p>
    <w:p w14:paraId="1B3266CA" w14:textId="77777777" w:rsidR="00E74DEE" w:rsidRDefault="00000000">
      <w:pPr>
        <w:pStyle w:val="Standard"/>
        <w:pBdr>
          <w:top w:val="single" w:sz="8" w:space="1" w:color="000000"/>
          <w:left w:val="single" w:sz="8" w:space="4" w:color="000000"/>
          <w:bottom w:val="single" w:sz="8" w:space="1" w:color="000000"/>
          <w:right w:val="single" w:sz="8" w:space="4" w:color="000000"/>
        </w:pBdr>
        <w:jc w:val="center"/>
        <w:rPr>
          <w:b/>
          <w:bCs/>
          <w:sz w:val="22"/>
          <w:szCs w:val="22"/>
        </w:rPr>
      </w:pPr>
      <w:r>
        <w:rPr>
          <w:b/>
          <w:bCs/>
          <w:sz w:val="22"/>
          <w:szCs w:val="22"/>
        </w:rPr>
        <w:t>DECLARACIÓN RESPONSABLE.</w:t>
      </w:r>
    </w:p>
    <w:p w14:paraId="779E1E3C" w14:textId="77777777" w:rsidR="00E74DEE" w:rsidRDefault="00E74DEE">
      <w:pPr>
        <w:pStyle w:val="Standard"/>
        <w:pBdr>
          <w:top w:val="single" w:sz="8" w:space="1" w:color="000000"/>
          <w:left w:val="single" w:sz="8" w:space="4" w:color="000000"/>
          <w:bottom w:val="single" w:sz="8" w:space="1" w:color="000000"/>
          <w:right w:val="single" w:sz="8" w:space="4" w:color="000000"/>
        </w:pBdr>
        <w:jc w:val="center"/>
        <w:rPr>
          <w:b/>
          <w:bCs/>
          <w:sz w:val="22"/>
          <w:szCs w:val="22"/>
        </w:rPr>
      </w:pPr>
    </w:p>
    <w:p w14:paraId="07FACF3F" w14:textId="77777777" w:rsidR="00E74DEE" w:rsidRDefault="00E74DEE">
      <w:pPr>
        <w:pStyle w:val="Standard"/>
        <w:jc w:val="both"/>
      </w:pPr>
    </w:p>
    <w:p w14:paraId="3BED69A5" w14:textId="77777777" w:rsidR="00E74DEE" w:rsidRDefault="00000000">
      <w:pPr>
        <w:pStyle w:val="Standard"/>
        <w:jc w:val="both"/>
      </w:pPr>
      <w:r>
        <w:t>Datos de la persona solicitante:</w:t>
      </w:r>
    </w:p>
    <w:p w14:paraId="1DFABCE7" w14:textId="77777777" w:rsidR="00E74DEE" w:rsidRDefault="00E74DEE">
      <w:pPr>
        <w:pStyle w:val="Standard"/>
        <w:jc w:val="both"/>
      </w:pPr>
    </w:p>
    <w:tbl>
      <w:tblPr>
        <w:tblW w:w="8720" w:type="dxa"/>
        <w:tblInd w:w="-108" w:type="dxa"/>
        <w:tblLayout w:type="fixed"/>
        <w:tblCellMar>
          <w:left w:w="10" w:type="dxa"/>
          <w:right w:w="10" w:type="dxa"/>
        </w:tblCellMar>
        <w:tblLook w:val="04A0" w:firstRow="1" w:lastRow="0" w:firstColumn="1" w:lastColumn="0" w:noHBand="0" w:noVBand="1"/>
      </w:tblPr>
      <w:tblGrid>
        <w:gridCol w:w="1185"/>
        <w:gridCol w:w="7535"/>
      </w:tblGrid>
      <w:tr w:rsidR="00E74DEE" w14:paraId="2EAC52A9" w14:textId="77777777">
        <w:tblPrEx>
          <w:tblCellMar>
            <w:top w:w="0" w:type="dxa"/>
            <w:bottom w:w="0" w:type="dxa"/>
          </w:tblCellMar>
        </w:tblPrEx>
        <w:trPr>
          <w:trHeight w:val="510"/>
        </w:trPr>
        <w:tc>
          <w:tcPr>
            <w:tcW w:w="1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DBB37" w14:textId="77777777" w:rsidR="00E74DEE" w:rsidRDefault="00000000">
            <w:pPr>
              <w:pStyle w:val="Standard"/>
              <w:jc w:val="both"/>
              <w:rPr>
                <w:sz w:val="22"/>
                <w:szCs w:val="22"/>
              </w:rPr>
            </w:pPr>
            <w:r>
              <w:rPr>
                <w:sz w:val="22"/>
                <w:szCs w:val="22"/>
              </w:rPr>
              <w:t>Nombre</w:t>
            </w:r>
          </w:p>
        </w:tc>
        <w:tc>
          <w:tcPr>
            <w:tcW w:w="7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7409E4" w14:textId="77777777" w:rsidR="00E74DEE" w:rsidRDefault="00E74DEE">
            <w:pPr>
              <w:pStyle w:val="Standard"/>
              <w:snapToGrid w:val="0"/>
              <w:jc w:val="both"/>
              <w:rPr>
                <w:b/>
                <w:bCs/>
                <w:sz w:val="22"/>
                <w:szCs w:val="22"/>
              </w:rPr>
            </w:pPr>
          </w:p>
        </w:tc>
      </w:tr>
      <w:tr w:rsidR="00E74DEE" w14:paraId="0F15462A" w14:textId="77777777">
        <w:tblPrEx>
          <w:tblCellMar>
            <w:top w:w="0" w:type="dxa"/>
            <w:bottom w:w="0" w:type="dxa"/>
          </w:tblCellMar>
        </w:tblPrEx>
        <w:trPr>
          <w:trHeight w:val="335"/>
        </w:trPr>
        <w:tc>
          <w:tcPr>
            <w:tcW w:w="1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EBE75A" w14:textId="77777777" w:rsidR="00E74DEE" w:rsidRDefault="00000000">
            <w:pPr>
              <w:pStyle w:val="Standard"/>
              <w:jc w:val="both"/>
              <w:rPr>
                <w:sz w:val="22"/>
                <w:szCs w:val="22"/>
              </w:rPr>
            </w:pPr>
            <w:r>
              <w:rPr>
                <w:sz w:val="22"/>
                <w:szCs w:val="22"/>
              </w:rPr>
              <w:t>DNI/NIE</w:t>
            </w:r>
          </w:p>
        </w:tc>
        <w:tc>
          <w:tcPr>
            <w:tcW w:w="7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1725E3" w14:textId="77777777" w:rsidR="00E74DEE" w:rsidRDefault="00E74DEE">
            <w:pPr>
              <w:pStyle w:val="Standard"/>
              <w:snapToGrid w:val="0"/>
              <w:jc w:val="both"/>
              <w:rPr>
                <w:b/>
                <w:bCs/>
                <w:sz w:val="22"/>
                <w:szCs w:val="22"/>
              </w:rPr>
            </w:pPr>
          </w:p>
        </w:tc>
      </w:tr>
      <w:tr w:rsidR="00E74DEE" w14:paraId="3A787F63" w14:textId="77777777">
        <w:tblPrEx>
          <w:tblCellMar>
            <w:top w:w="0" w:type="dxa"/>
            <w:bottom w:w="0" w:type="dxa"/>
          </w:tblCellMar>
        </w:tblPrEx>
        <w:trPr>
          <w:trHeight w:val="500"/>
        </w:trPr>
        <w:tc>
          <w:tcPr>
            <w:tcW w:w="1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3E3184C9" w14:textId="77777777" w:rsidR="00E74DEE" w:rsidRDefault="00000000">
            <w:pPr>
              <w:pStyle w:val="Standard"/>
              <w:jc w:val="both"/>
              <w:rPr>
                <w:sz w:val="22"/>
                <w:szCs w:val="22"/>
              </w:rPr>
            </w:pPr>
            <w:r>
              <w:rPr>
                <w:sz w:val="22"/>
                <w:szCs w:val="22"/>
              </w:rPr>
              <w:t>Domicilio</w:t>
            </w:r>
          </w:p>
        </w:tc>
        <w:tc>
          <w:tcPr>
            <w:tcW w:w="7535" w:type="dxa"/>
            <w:tcBorders>
              <w:left w:val="single" w:sz="4" w:space="0" w:color="000000"/>
              <w:bottom w:val="single" w:sz="4" w:space="0" w:color="000000"/>
              <w:right w:val="single" w:sz="4" w:space="0" w:color="000000"/>
            </w:tcBorders>
            <w:tcMar>
              <w:top w:w="0" w:type="dxa"/>
              <w:left w:w="108" w:type="dxa"/>
              <w:bottom w:w="0" w:type="dxa"/>
              <w:right w:w="108" w:type="dxa"/>
            </w:tcMar>
          </w:tcPr>
          <w:p w14:paraId="0CBFF075" w14:textId="77777777" w:rsidR="00E74DEE" w:rsidRDefault="00E74DEE">
            <w:pPr>
              <w:pStyle w:val="Standard"/>
              <w:snapToGrid w:val="0"/>
              <w:jc w:val="both"/>
              <w:rPr>
                <w:b/>
                <w:bCs/>
                <w:sz w:val="22"/>
                <w:szCs w:val="22"/>
              </w:rPr>
            </w:pPr>
          </w:p>
        </w:tc>
      </w:tr>
    </w:tbl>
    <w:p w14:paraId="3BBBCC5C" w14:textId="77777777" w:rsidR="00E74DEE" w:rsidRDefault="00E74DEE">
      <w:pPr>
        <w:pStyle w:val="Standard"/>
        <w:jc w:val="both"/>
        <w:rPr>
          <w:rFonts w:eastAsia="DejaVu Sans"/>
          <w:kern w:val="0"/>
          <w:sz w:val="22"/>
          <w:szCs w:val="22"/>
          <w:lang w:eastAsia="es-ES"/>
        </w:rPr>
      </w:pPr>
    </w:p>
    <w:p w14:paraId="2E9BC5A2" w14:textId="77777777" w:rsidR="00E74DEE" w:rsidRDefault="00000000">
      <w:pPr>
        <w:pStyle w:val="Standard"/>
        <w:jc w:val="both"/>
      </w:pPr>
      <w:r>
        <w:rPr>
          <w:sz w:val="22"/>
          <w:szCs w:val="22"/>
        </w:rPr>
        <w:t xml:space="preserve">Por medio del presente documento, </w:t>
      </w:r>
      <w:r>
        <w:rPr>
          <w:rFonts w:eastAsia="DejaVu Sans"/>
          <w:kern w:val="0"/>
          <w:sz w:val="22"/>
          <w:szCs w:val="22"/>
          <w:lang w:bidi="hi-IN"/>
        </w:rPr>
        <w:t>DECLARA BAJO SU RESPONSABILIDAD:</w:t>
      </w:r>
    </w:p>
    <w:p w14:paraId="28F99405" w14:textId="77777777" w:rsidR="00E74DEE" w:rsidRDefault="00E74DEE">
      <w:pPr>
        <w:pStyle w:val="Standard"/>
        <w:jc w:val="both"/>
        <w:rPr>
          <w:rFonts w:eastAsia="DejaVu Sans"/>
          <w:kern w:val="0"/>
          <w:sz w:val="22"/>
          <w:szCs w:val="22"/>
          <w:lang w:bidi="hi-IN"/>
        </w:rPr>
      </w:pPr>
    </w:p>
    <w:p w14:paraId="09B05830" w14:textId="77777777" w:rsidR="00E74DEE" w:rsidRDefault="00000000">
      <w:pPr>
        <w:pStyle w:val="Textbody"/>
        <w:jc w:val="both"/>
        <w:rPr>
          <w:rFonts w:eastAsia="DejaVu Sans"/>
          <w:kern w:val="0"/>
          <w:sz w:val="22"/>
          <w:szCs w:val="22"/>
          <w:lang w:bidi="hi-IN"/>
        </w:rPr>
      </w:pPr>
      <w:r>
        <w:rPr>
          <w:rFonts w:eastAsia="DejaVu Sans"/>
          <w:kern w:val="0"/>
          <w:sz w:val="22"/>
          <w:szCs w:val="22"/>
          <w:lang w:bidi="hi-IN"/>
        </w:rPr>
        <w:t>☐ Que se encuentra al corriente en el cumplimiento de las obligaciones tributarias con la Agencia Estatal de Administración Tributaria.</w:t>
      </w:r>
    </w:p>
    <w:p w14:paraId="4D33F125" w14:textId="77777777" w:rsidR="00E74DEE" w:rsidRDefault="00000000">
      <w:pPr>
        <w:pStyle w:val="Textbody"/>
        <w:jc w:val="both"/>
        <w:rPr>
          <w:rFonts w:eastAsia="DejaVu Sans"/>
          <w:kern w:val="0"/>
          <w:sz w:val="22"/>
          <w:szCs w:val="22"/>
          <w:lang w:bidi="hi-IN"/>
        </w:rPr>
      </w:pPr>
      <w:r>
        <w:rPr>
          <w:rFonts w:eastAsia="DejaVu Sans"/>
          <w:kern w:val="0"/>
          <w:sz w:val="22"/>
          <w:szCs w:val="22"/>
          <w:lang w:bidi="hi-IN"/>
        </w:rPr>
        <w:t>☐ Que se encuentra al corriente en el cumplimiento de las obligaciones frente a la Tesorería General de la Seguridad Social.</w:t>
      </w:r>
    </w:p>
    <w:p w14:paraId="5CB6EBC3" w14:textId="77777777" w:rsidR="00E74DEE" w:rsidRDefault="00000000">
      <w:pPr>
        <w:pStyle w:val="Textbody"/>
        <w:jc w:val="both"/>
        <w:rPr>
          <w:rFonts w:eastAsia="DejaVu Sans"/>
          <w:kern w:val="0"/>
          <w:sz w:val="22"/>
          <w:szCs w:val="22"/>
          <w:lang w:bidi="hi-IN"/>
        </w:rPr>
      </w:pPr>
      <w:r>
        <w:rPr>
          <w:rFonts w:eastAsia="DejaVu Sans"/>
          <w:kern w:val="0"/>
          <w:sz w:val="22"/>
          <w:szCs w:val="22"/>
          <w:lang w:bidi="hi-IN"/>
        </w:rPr>
        <w:t>☐ Que se encuentra al corriente en el cumplimiento de las obligaciones tributarias con el Ayuntamiento de Escatrón.</w:t>
      </w:r>
    </w:p>
    <w:p w14:paraId="707F7114" w14:textId="77777777" w:rsidR="00E74DEE" w:rsidRDefault="00000000">
      <w:pPr>
        <w:pStyle w:val="Textbody"/>
        <w:jc w:val="both"/>
        <w:rPr>
          <w:rFonts w:eastAsia="DejaVu Sans"/>
          <w:kern w:val="0"/>
          <w:sz w:val="22"/>
          <w:szCs w:val="22"/>
          <w:lang w:bidi="hi-IN"/>
        </w:rPr>
      </w:pPr>
      <w:r>
        <w:rPr>
          <w:rFonts w:eastAsia="DejaVu Sans"/>
          <w:kern w:val="0"/>
          <w:sz w:val="22"/>
          <w:szCs w:val="22"/>
          <w:lang w:bidi="hi-IN"/>
        </w:rPr>
        <w:t>☐ Que, cuando proceda, los progenitores que ostenten la custodia de la persona beneficiaria también se encuentran al corriente en el cumplimiento de las obligaciones tributarias con la Agencia Estatal de Administración Tributaria, frente a la Tesorería General de la Seguridad Social y con el Ayuntamiento de Escatrón, de conformidad con lo previsto en la Base 5 de la convocatoria.</w:t>
      </w:r>
    </w:p>
    <w:p w14:paraId="6421F2EA" w14:textId="77777777" w:rsidR="00E74DEE" w:rsidRDefault="00000000">
      <w:pPr>
        <w:pStyle w:val="Textbody"/>
        <w:jc w:val="center"/>
        <w:rPr>
          <w:rFonts w:eastAsia="DejaVu Sans"/>
          <w:kern w:val="0"/>
          <w:sz w:val="22"/>
          <w:szCs w:val="22"/>
          <w:lang w:bidi="hi-IN"/>
        </w:rPr>
      </w:pPr>
      <w:r>
        <w:rPr>
          <w:rFonts w:eastAsia="DejaVu Sans"/>
          <w:kern w:val="0"/>
          <w:sz w:val="22"/>
          <w:szCs w:val="22"/>
          <w:lang w:bidi="hi-IN"/>
        </w:rPr>
        <w:t>Y para que así conste, firma la presente declaración responsable.</w:t>
      </w:r>
    </w:p>
    <w:p w14:paraId="0570F585" w14:textId="77777777" w:rsidR="00E74DEE" w:rsidRDefault="00000000">
      <w:pPr>
        <w:pStyle w:val="Textbody"/>
        <w:jc w:val="center"/>
        <w:rPr>
          <w:rFonts w:eastAsia="DejaVu Sans"/>
          <w:kern w:val="0"/>
          <w:sz w:val="22"/>
          <w:szCs w:val="22"/>
          <w:lang w:bidi="hi-IN"/>
        </w:rPr>
      </w:pPr>
      <w:r>
        <w:rPr>
          <w:rFonts w:eastAsia="DejaVu Sans"/>
          <w:kern w:val="0"/>
          <w:sz w:val="22"/>
          <w:szCs w:val="22"/>
          <w:lang w:bidi="hi-IN"/>
        </w:rPr>
        <w:t>En Escatrón, a la fecha de la firma</w:t>
      </w:r>
    </w:p>
    <w:p w14:paraId="5987A21E" w14:textId="77777777" w:rsidR="00E74DEE" w:rsidRDefault="00000000">
      <w:pPr>
        <w:pStyle w:val="Textbody"/>
        <w:jc w:val="center"/>
        <w:rPr>
          <w:rFonts w:eastAsia="DejaVu Sans"/>
          <w:kern w:val="0"/>
          <w:sz w:val="22"/>
          <w:szCs w:val="22"/>
          <w:lang w:bidi="hi-IN"/>
        </w:rPr>
      </w:pPr>
      <w:r>
        <w:rPr>
          <w:rStyle w:val="StrongEmphasis"/>
          <w:lang w:bidi="hi-IN"/>
        </w:rPr>
        <w:t>La persona solicitante</w:t>
      </w:r>
    </w:p>
    <w:p w14:paraId="43633895" w14:textId="77777777" w:rsidR="00E74DEE" w:rsidRDefault="00000000">
      <w:pPr>
        <w:pStyle w:val="Textbody"/>
        <w:jc w:val="center"/>
        <w:rPr>
          <w:rFonts w:eastAsia="DejaVu Sans"/>
          <w:kern w:val="0"/>
          <w:sz w:val="22"/>
          <w:szCs w:val="22"/>
          <w:lang w:bidi="hi-IN"/>
        </w:rPr>
      </w:pPr>
      <w:r>
        <w:rPr>
          <w:rFonts w:eastAsia="DejaVu Sans"/>
          <w:kern w:val="0"/>
          <w:sz w:val="22"/>
          <w:szCs w:val="22"/>
          <w:lang w:bidi="hi-IN"/>
        </w:rPr>
        <w:t>Fdo.: ______________________________________</w:t>
      </w:r>
    </w:p>
    <w:p w14:paraId="507E843E" w14:textId="77777777" w:rsidR="00E74DEE" w:rsidRDefault="00E74DEE">
      <w:pPr>
        <w:pStyle w:val="Textbody"/>
        <w:jc w:val="both"/>
        <w:rPr>
          <w:sz w:val="16"/>
          <w:szCs w:val="16"/>
        </w:rPr>
      </w:pPr>
    </w:p>
    <w:p w14:paraId="20A42FBE" w14:textId="77777777" w:rsidR="00E74DEE" w:rsidRDefault="00000000">
      <w:pPr>
        <w:pStyle w:val="Textbody"/>
        <w:jc w:val="both"/>
        <w:rPr>
          <w:sz w:val="16"/>
          <w:szCs w:val="16"/>
        </w:rPr>
      </w:pPr>
      <w:r>
        <w:rPr>
          <w:sz w:val="16"/>
          <w:szCs w:val="16"/>
        </w:rPr>
        <w:t>De conformidad con lo dispuesto en el Reglamento (UE) 2016/679 del Parlamento Europeo y del Consejo, de 27 de abril de 2016 (Reglamento General de Protección de Datos), y en la Ley Orgánica 3/2018, de 5 de diciembre, de Protección de Datos Personales y garantía de los derechos digitales, se informa que los datos personales facilitados serán tratados por el Ayuntamiento de Escatrón, como responsable del tratamiento, con la finalidad de tramitar y gestionar la presente convocatoria de subvenciones, así como el resto de actuaciones administrativas derivadas de la misma.</w:t>
      </w:r>
    </w:p>
    <w:p w14:paraId="55C8511B" w14:textId="77777777" w:rsidR="00E74DEE" w:rsidRDefault="00000000">
      <w:pPr>
        <w:pStyle w:val="Textbody"/>
        <w:jc w:val="both"/>
        <w:rPr>
          <w:sz w:val="16"/>
          <w:szCs w:val="16"/>
        </w:rPr>
      </w:pPr>
      <w:r>
        <w:rPr>
          <w:sz w:val="16"/>
          <w:szCs w:val="16"/>
        </w:rPr>
        <w:t>La base jurídica del tratamiento es el cumplimiento de una misión realizada en interés público o en el ejercicio de poderes públicos conferidos al Ayuntamiento.</w:t>
      </w:r>
    </w:p>
    <w:p w14:paraId="00DC64C9" w14:textId="77777777" w:rsidR="00E74DEE" w:rsidRDefault="00000000">
      <w:pPr>
        <w:pStyle w:val="Textbody"/>
        <w:jc w:val="both"/>
        <w:rPr>
          <w:sz w:val="16"/>
          <w:szCs w:val="16"/>
        </w:rPr>
      </w:pPr>
      <w:r>
        <w:rPr>
          <w:sz w:val="16"/>
          <w:szCs w:val="16"/>
        </w:rPr>
        <w:t>Los datos podrán ser comunicados a otras Administraciones Públicas cuando sea necesario para el cumplimiento de obligaciones legales y no serán cedidos a terceros salvo obligación legal.</w:t>
      </w:r>
    </w:p>
    <w:p w14:paraId="22131CAF" w14:textId="77777777" w:rsidR="00E74DEE" w:rsidRDefault="00000000">
      <w:pPr>
        <w:pStyle w:val="Textbody"/>
        <w:jc w:val="both"/>
        <w:rPr>
          <w:sz w:val="16"/>
          <w:szCs w:val="16"/>
        </w:rPr>
      </w:pPr>
      <w:r>
        <w:rPr>
          <w:sz w:val="16"/>
          <w:szCs w:val="16"/>
        </w:rPr>
        <w:t>Las personas interesadas podrán ejercer sus derechos de acceso, rectificación, supresión, oposición, limitación del tratamiento y portabilidad, así como cualquier otro reconocido por la normativa vigente, mediante escrito dirigido al Ayuntamiento de Escatrón, Plaza de España, 3, 50790 Escatrón (Zaragoza), o a través de su Sede Electrónica.</w:t>
      </w:r>
    </w:p>
    <w:p w14:paraId="524018C0" w14:textId="77777777" w:rsidR="00E74DEE" w:rsidRDefault="00000000">
      <w:pPr>
        <w:pStyle w:val="Textbody"/>
        <w:jc w:val="center"/>
      </w:pPr>
      <w:r>
        <w:rPr>
          <w:rStyle w:val="StrongEmphasis"/>
        </w:rPr>
        <w:t>SR. ALCALDE-PRESIDENTE DEL AYUNTAMIENTO DE ESCATRÓN</w:t>
      </w:r>
    </w:p>
    <w:sectPr w:rsidR="00E74DEE">
      <w:headerReference w:type="default" r:id="rId7"/>
      <w:footerReference w:type="default" r:id="rId8"/>
      <w:pgSz w:w="11906" w:h="16838"/>
      <w:pgMar w:top="2787" w:right="1701" w:bottom="168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5D4FA" w14:textId="77777777" w:rsidR="00F03CD7" w:rsidRDefault="00F03CD7">
      <w:pPr>
        <w:rPr>
          <w:rFonts w:hint="eastAsia"/>
        </w:rPr>
      </w:pPr>
      <w:r>
        <w:separator/>
      </w:r>
    </w:p>
  </w:endnote>
  <w:endnote w:type="continuationSeparator" w:id="0">
    <w:p w14:paraId="4E8BD9B1" w14:textId="77777777" w:rsidR="00F03CD7" w:rsidRDefault="00F03CD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Calibri">
    <w:charset w:val="00"/>
    <w:family w:val="auto"/>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Verdana"/>
    <w:charset w:val="00"/>
    <w:family w:val="auto"/>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D455F" w14:textId="77777777" w:rsidR="00000000" w:rsidRDefault="00000000">
    <w:pPr>
      <w:pStyle w:val="Textbody"/>
      <w:pBdr>
        <w:top w:val="single" w:sz="4" w:space="5" w:color="000000"/>
      </w:pBdr>
      <w:jc w:val="center"/>
      <w:rPr>
        <w:b/>
      </w:rPr>
    </w:pPr>
    <w:r>
      <w:rPr>
        <w:b/>
      </w:rPr>
      <w:t>Ayuntamiento de Escatrón</w:t>
    </w:r>
  </w:p>
  <w:p w14:paraId="0DEB4853" w14:textId="77777777" w:rsidR="00000000" w:rsidRDefault="00000000">
    <w:pPr>
      <w:pStyle w:val="Textbody"/>
      <w:jc w:val="center"/>
      <w:rPr>
        <w:sz w:val="16"/>
      </w:rPr>
    </w:pPr>
    <w:r>
      <w:rPr>
        <w:sz w:val="16"/>
      </w:rPr>
      <w:t>Plza. España, 3 bajo, Escatrón. 50790 (Zaragoza). Tfno. 976 170 006. Fax: 976 171 025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B6DCD" w14:textId="77777777" w:rsidR="00F03CD7" w:rsidRDefault="00F03CD7">
      <w:pPr>
        <w:rPr>
          <w:rFonts w:hint="eastAsia"/>
        </w:rPr>
      </w:pPr>
      <w:r>
        <w:rPr>
          <w:color w:val="000000"/>
        </w:rPr>
        <w:separator/>
      </w:r>
    </w:p>
  </w:footnote>
  <w:footnote w:type="continuationSeparator" w:id="0">
    <w:p w14:paraId="2CD5ED38" w14:textId="77777777" w:rsidR="00F03CD7" w:rsidRDefault="00F03CD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05225" w14:textId="77777777" w:rsidR="00000000" w:rsidRDefault="00000000">
    <w:pPr>
      <w:pStyle w:val="Header4"/>
    </w:pPr>
    <w:r>
      <w:rPr>
        <w:noProof/>
      </w:rPr>
      <w:drawing>
        <wp:inline distT="0" distB="0" distL="0" distR="0" wp14:anchorId="13219378" wp14:editId="0A231FBD">
          <wp:extent cx="697319" cy="697319"/>
          <wp:effectExtent l="0" t="0" r="7531" b="7531"/>
          <wp:docPr id="1048985683"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697319" cy="697319"/>
                  </a:xfrm>
                  <a:prstGeom prst="rect">
                    <a:avLst/>
                  </a:prstGeom>
                  <a:noFill/>
                  <a:ln>
                    <a:noFill/>
                    <a:prstDash/>
                  </a:ln>
                </pic:spPr>
              </pic:pic>
            </a:graphicData>
          </a:graphic>
        </wp:inline>
      </w:drawing>
    </w:r>
    <w:r>
      <w:t xml:space="preserve"> </w:t>
    </w:r>
  </w:p>
  <w:p w14:paraId="2EEC11D6" w14:textId="77777777" w:rsidR="00000000" w:rsidRDefault="00000000">
    <w:pPr>
      <w:pStyle w:val="Header2"/>
      <w:pBdr>
        <w:bottom w:val="single" w:sz="4" w:space="5" w:color="000000"/>
      </w:pBdr>
      <w:jc w:val="center"/>
      <w:rPr>
        <w:b/>
        <w:bCs/>
        <w:sz w:val="28"/>
        <w:szCs w:val="28"/>
      </w:rPr>
    </w:pPr>
    <w:r>
      <w:rPr>
        <w:b/>
        <w:bCs/>
        <w:sz w:val="28"/>
        <w:szCs w:val="28"/>
      </w:rPr>
      <w:t>Ayuntamiento de Escatrón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EB1AF5"/>
    <w:multiLevelType w:val="multilevel"/>
    <w:tmpl w:val="D96463CE"/>
    <w:styleLink w:val="WW8Num2"/>
    <w:lvl w:ilvl="0">
      <w:numFmt w:val="bullet"/>
      <w:lvlText w:val="-"/>
      <w:lvlJc w:val="left"/>
      <w:pPr>
        <w:ind w:left="720" w:hanging="360"/>
      </w:pPr>
      <w:rPr>
        <w:rFonts w:ascii="Times New Roman" w:eastAsia="Lucida Sans Unicode"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 w15:restartNumberingAfterBreak="0">
    <w:nsid w:val="7C5B7092"/>
    <w:multiLevelType w:val="multilevel"/>
    <w:tmpl w:val="ABCA13E0"/>
    <w:styleLink w:val="WW8Num1"/>
    <w:lvl w:ilvl="0">
      <w:numFmt w:val="bullet"/>
      <w:lvlText w:val=""/>
      <w:lvlJc w:val="left"/>
      <w:pPr>
        <w:ind w:left="720" w:hanging="360"/>
      </w:pPr>
      <w:rPr>
        <w:rFonts w:ascii="Symbol" w:hAnsi="Symbol" w:cs="Symbol"/>
        <w:lang w:bidi="ar-SA"/>
      </w:rPr>
    </w:lvl>
    <w:lvl w:ilvl="1">
      <w:numFmt w:val="bullet"/>
      <w:lvlText w:val="◦"/>
      <w:lvlJc w:val="left"/>
      <w:pPr>
        <w:ind w:left="1080" w:hanging="360"/>
      </w:pPr>
      <w:rPr>
        <w:rFonts w:ascii="OpenSymbol, Calibri" w:hAnsi="OpenSymbol, Calibri" w:cs="OpenSymbol, Calibri"/>
      </w:rPr>
    </w:lvl>
    <w:lvl w:ilvl="2">
      <w:numFmt w:val="bullet"/>
      <w:lvlText w:val="▪"/>
      <w:lvlJc w:val="left"/>
      <w:pPr>
        <w:ind w:left="1440" w:hanging="360"/>
      </w:pPr>
      <w:rPr>
        <w:rFonts w:ascii="OpenSymbol, Calibri" w:hAnsi="OpenSymbol, Calibri" w:cs="OpenSymbol, Calibri"/>
      </w:rPr>
    </w:lvl>
    <w:lvl w:ilvl="3">
      <w:numFmt w:val="bullet"/>
      <w:lvlText w:val=""/>
      <w:lvlJc w:val="left"/>
      <w:pPr>
        <w:ind w:left="1800" w:hanging="360"/>
      </w:pPr>
      <w:rPr>
        <w:rFonts w:ascii="Symbol" w:hAnsi="Symbol" w:cs="Symbol"/>
        <w:lang w:bidi="ar-SA"/>
      </w:rPr>
    </w:lvl>
    <w:lvl w:ilvl="4">
      <w:numFmt w:val="bullet"/>
      <w:lvlText w:val="◦"/>
      <w:lvlJc w:val="left"/>
      <w:pPr>
        <w:ind w:left="2160" w:hanging="360"/>
      </w:pPr>
      <w:rPr>
        <w:rFonts w:ascii="OpenSymbol, Calibri" w:hAnsi="OpenSymbol, Calibri" w:cs="OpenSymbol, Calibri"/>
      </w:rPr>
    </w:lvl>
    <w:lvl w:ilvl="5">
      <w:numFmt w:val="bullet"/>
      <w:lvlText w:val="▪"/>
      <w:lvlJc w:val="left"/>
      <w:pPr>
        <w:ind w:left="2520" w:hanging="360"/>
      </w:pPr>
      <w:rPr>
        <w:rFonts w:ascii="OpenSymbol, Calibri" w:hAnsi="OpenSymbol, Calibri" w:cs="OpenSymbol, Calibri"/>
      </w:rPr>
    </w:lvl>
    <w:lvl w:ilvl="6">
      <w:numFmt w:val="bullet"/>
      <w:lvlText w:val=""/>
      <w:lvlJc w:val="left"/>
      <w:pPr>
        <w:ind w:left="2880" w:hanging="360"/>
      </w:pPr>
      <w:rPr>
        <w:rFonts w:ascii="Symbol" w:hAnsi="Symbol" w:cs="Symbol"/>
        <w:lang w:bidi="ar-SA"/>
      </w:rPr>
    </w:lvl>
    <w:lvl w:ilvl="7">
      <w:numFmt w:val="bullet"/>
      <w:lvlText w:val="◦"/>
      <w:lvlJc w:val="left"/>
      <w:pPr>
        <w:ind w:left="3240" w:hanging="360"/>
      </w:pPr>
      <w:rPr>
        <w:rFonts w:ascii="OpenSymbol, Calibri" w:hAnsi="OpenSymbol, Calibri" w:cs="OpenSymbol, Calibri"/>
      </w:rPr>
    </w:lvl>
    <w:lvl w:ilvl="8">
      <w:numFmt w:val="bullet"/>
      <w:lvlText w:val="▪"/>
      <w:lvlJc w:val="left"/>
      <w:pPr>
        <w:ind w:left="3600" w:hanging="360"/>
      </w:pPr>
      <w:rPr>
        <w:rFonts w:ascii="OpenSymbol, Calibri" w:hAnsi="OpenSymbol, Calibri" w:cs="OpenSymbol, Calibri"/>
      </w:rPr>
    </w:lvl>
  </w:abstractNum>
  <w:num w:numId="1" w16cid:durableId="1965848368">
    <w:abstractNumId w:val="1"/>
  </w:num>
  <w:num w:numId="2" w16cid:durableId="521360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E74DEE"/>
    <w:rsid w:val="001B7893"/>
    <w:rsid w:val="00E74DEE"/>
    <w:rsid w:val="00ED35E3"/>
    <w:rsid w:val="00F03C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586E8"/>
  <w15:docId w15:val="{6FD3ACBD-3E2D-43B5-A357-D5F69158C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es-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Heading"/>
    <w:next w:val="Textbody"/>
    <w:uiPriority w:val="9"/>
    <w:semiHidden/>
    <w:unhideWhenUsed/>
    <w:qFormat/>
    <w:pPr>
      <w:spacing w:before="200"/>
      <w:outlineLvl w:val="1"/>
    </w:pPr>
    <w:rPr>
      <w:rFonts w:ascii="Liberation Serif" w:eastAsia="NSimSun" w:hAnsi="Liberation Serif"/>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Pr>
      <w:rFonts w:ascii="Times New Roman" w:eastAsia="Lucida Sans Unicode" w:hAnsi="Times New Roman" w:cs="Times New Roman"/>
      <w:lang w:bidi="ar-SA"/>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20"/>
    </w:pPr>
  </w:style>
  <w:style w:type="paragraph" w:styleId="Lista">
    <w:name w:val="List"/>
    <w:basedOn w:val="Textbody"/>
    <w:rPr>
      <w:rFonts w:cs="Tahoma"/>
      <w:sz w:val="22"/>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customStyle="1" w:styleId="Headinguser">
    <w:name w:val="Heading (user)"/>
    <w:basedOn w:val="Standard"/>
    <w:next w:val="Textbody"/>
    <w:pPr>
      <w:keepNext/>
      <w:spacing w:before="240" w:after="120"/>
    </w:pPr>
    <w:rPr>
      <w:rFonts w:eastAsia="MS Mincho" w:cs="Tahoma"/>
      <w:szCs w:val="28"/>
    </w:rPr>
  </w:style>
  <w:style w:type="paragraph" w:customStyle="1" w:styleId="Epgrafe">
    <w:name w:val="Epígrafe"/>
    <w:basedOn w:val="Standard"/>
    <w:pPr>
      <w:suppressLineNumbers/>
      <w:spacing w:before="120" w:after="120"/>
    </w:pPr>
    <w:rPr>
      <w:rFonts w:cs="Tahoma"/>
      <w:i/>
      <w:iCs/>
      <w:sz w:val="22"/>
    </w:rPr>
  </w:style>
  <w:style w:type="paragraph" w:customStyle="1" w:styleId="Indexuser">
    <w:name w:val="Index (user)"/>
    <w:basedOn w:val="Standard"/>
    <w:pPr>
      <w:suppressLineNumbers/>
    </w:pPr>
    <w:rPr>
      <w:rFonts w:cs="Tahoma"/>
      <w:sz w:val="22"/>
    </w:r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textAlignment w:val="auto"/>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textAlignment w:val="auto"/>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textAlignment w:val="auto"/>
    </w:pPr>
  </w:style>
  <w:style w:type="paragraph" w:customStyle="1" w:styleId="TableContentsuser">
    <w:name w:val="Table Contents (user)"/>
    <w:basedOn w:val="Standard"/>
    <w:pPr>
      <w:suppressLineNumbers/>
    </w:pPr>
  </w:style>
  <w:style w:type="paragraph" w:customStyle="1" w:styleId="TableHeadinguser">
    <w:name w:val="Table Heading (user)"/>
    <w:basedOn w:val="TableContentsuser"/>
    <w:pPr>
      <w:jc w:val="center"/>
    </w:pPr>
    <w:rPr>
      <w:b/>
      <w:bCs/>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5386"/>
        <w:tab w:val="right" w:pos="10772"/>
      </w:tabs>
    </w:pPr>
  </w:style>
  <w:style w:type="paragraph" w:styleId="Piedepgina">
    <w:name w:val="footer"/>
    <w:basedOn w:val="Standard"/>
    <w:pPr>
      <w:suppressLineNumbers/>
      <w:tabs>
        <w:tab w:val="center" w:pos="5386"/>
        <w:tab w:val="right" w:pos="10772"/>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ascii="Symbol" w:eastAsia="Symbol" w:hAnsi="Symbol" w:cs="Symbol"/>
      <w:lang w:bidi="ar-SA"/>
    </w:rPr>
  </w:style>
  <w:style w:type="character" w:customStyle="1" w:styleId="WW8Num1z1">
    <w:name w:val="WW8Num1z1"/>
    <w:rPr>
      <w:rFonts w:ascii="OpenSymbol, Calibri" w:eastAsia="OpenSymbol, Calibri" w:hAnsi="OpenSymbol, Calibri" w:cs="OpenSymbol, Calibri"/>
    </w:rPr>
  </w:style>
  <w:style w:type="character" w:customStyle="1" w:styleId="WW8Num2z0">
    <w:name w:val="WW8Num2z0"/>
    <w:rPr>
      <w:rFonts w:ascii="Times New Roman" w:eastAsia="Lucida Sans Unicode" w:hAnsi="Times New Roman" w:cs="Times New Roman"/>
    </w:rPr>
  </w:style>
  <w:style w:type="character" w:customStyle="1" w:styleId="WW8Num2z1">
    <w:name w:val="WW8Num2z1"/>
    <w:rPr>
      <w:rFonts w:ascii="Courier New" w:eastAsia="Courier New" w:hAnsi="Courier New" w:cs="Courier New"/>
    </w:rPr>
  </w:style>
  <w:style w:type="character" w:customStyle="1" w:styleId="WW8Num2z2">
    <w:name w:val="WW8Num2z2"/>
    <w:rPr>
      <w:rFonts w:ascii="Wingdings" w:eastAsia="Wingdings" w:hAnsi="Wingdings" w:cs="Wingdings"/>
    </w:rPr>
  </w:style>
  <w:style w:type="character" w:customStyle="1" w:styleId="WW8Num2z3">
    <w:name w:val="WW8Num2z3"/>
    <w:rPr>
      <w:rFonts w:ascii="Symbol" w:eastAsia="Symbol" w:hAnsi="Symbol" w:cs="Symbol"/>
    </w:rPr>
  </w:style>
  <w:style w:type="character" w:customStyle="1" w:styleId="TextoindependienteCar">
    <w:name w:val="Texto independiente Car"/>
    <w:rPr>
      <w:rFonts w:eastAsia="Lucida Sans Unicode"/>
      <w:kern w:val="3"/>
      <w:sz w:val="24"/>
      <w:szCs w:val="24"/>
    </w:rPr>
  </w:style>
  <w:style w:type="character" w:customStyle="1" w:styleId="StrongEmphasis">
    <w:name w:val="Strong Emphasis"/>
    <w:rPr>
      <w:b/>
      <w:bCs/>
    </w:rPr>
  </w:style>
  <w:style w:type="numbering" w:customStyle="1" w:styleId="WW8Num1">
    <w:name w:val="WW8Num1"/>
    <w:basedOn w:val="Sinlista"/>
    <w:pPr>
      <w:numPr>
        <w:numId w:val="1"/>
      </w:numPr>
    </w:pPr>
  </w:style>
  <w:style w:type="numbering" w:customStyle="1" w:styleId="WW8Num2">
    <w:name w:val="WW8Num2"/>
    <w:basedOn w:val="Sinlista"/>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372</Words>
  <Characters>2046</Characters>
  <Application>Microsoft Office Word</Application>
  <DocSecurity>0</DocSecurity>
  <Lines>17</Lines>
  <Paragraphs>4</Paragraphs>
  <ScaleCrop>false</ScaleCrop>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Marimar Zamora Mora</dc:creator>
  <cp:keywords/>
  <cp:lastModifiedBy>Ayto. de Escatron</cp:lastModifiedBy>
  <cp:revision>2</cp:revision>
  <dcterms:created xsi:type="dcterms:W3CDTF">2026-06-26T08:53:00Z</dcterms:created>
  <dcterms:modified xsi:type="dcterms:W3CDTF">2026-06-26T08:53:00Z</dcterms:modified>
</cp:coreProperties>
</file>